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43A11E" w14:textId="77777777" w:rsidR="008D79DF" w:rsidRPr="005D0B9D" w:rsidRDefault="008D79DF" w:rsidP="00252E70">
      <w:pPr>
        <w:ind w:right="4"/>
        <w:rPr>
          <w:rFonts w:ascii="Arial" w:hAnsi="Arial" w:cs="Arial"/>
          <w:sz w:val="20"/>
          <w:szCs w:val="20"/>
        </w:rPr>
      </w:pPr>
    </w:p>
    <w:p w14:paraId="5D88BDC2" w14:textId="77777777" w:rsidR="008D79DF" w:rsidRPr="005D0B9D" w:rsidRDefault="008D79DF" w:rsidP="00252E70">
      <w:pPr>
        <w:ind w:right="4"/>
        <w:rPr>
          <w:rFonts w:ascii="Arial" w:hAnsi="Arial" w:cs="Arial"/>
          <w:sz w:val="20"/>
          <w:szCs w:val="20"/>
        </w:rPr>
      </w:pPr>
    </w:p>
    <w:p w14:paraId="61E4AEB7" w14:textId="77777777" w:rsidR="008D79DF" w:rsidRPr="005D0B9D" w:rsidRDefault="008D79DF" w:rsidP="00252E70">
      <w:pPr>
        <w:spacing w:before="7"/>
        <w:ind w:right="4"/>
        <w:rPr>
          <w:rFonts w:ascii="Arial" w:hAnsi="Arial" w:cs="Arial"/>
          <w:sz w:val="20"/>
          <w:szCs w:val="20"/>
        </w:rPr>
      </w:pPr>
    </w:p>
    <w:p w14:paraId="1D0F8A42" w14:textId="77777777" w:rsidR="008D79DF" w:rsidRPr="005D0B9D" w:rsidRDefault="005A55E2" w:rsidP="00252E70">
      <w:pPr>
        <w:pStyle w:val="Ttulo2"/>
        <w:ind w:left="0" w:right="4"/>
        <w:jc w:val="center"/>
        <w:rPr>
          <w:u w:val="none"/>
        </w:rPr>
      </w:pPr>
      <w:r w:rsidRPr="005D0B9D">
        <w:rPr>
          <w:u w:val="none"/>
        </w:rPr>
        <w:t>UNIDAD</w:t>
      </w:r>
      <w:r w:rsidRPr="005D0B9D">
        <w:rPr>
          <w:spacing w:val="1"/>
          <w:u w:val="none"/>
        </w:rPr>
        <w:t xml:space="preserve"> </w:t>
      </w:r>
      <w:r w:rsidRPr="005D0B9D">
        <w:rPr>
          <w:u w:val="none"/>
        </w:rPr>
        <w:t>ADMINISTRATIVA</w:t>
      </w:r>
      <w:r w:rsidRPr="005D0B9D">
        <w:rPr>
          <w:spacing w:val="-5"/>
          <w:u w:val="none"/>
        </w:rPr>
        <w:t xml:space="preserve"> </w:t>
      </w:r>
      <w:r w:rsidRPr="005D0B9D">
        <w:rPr>
          <w:u w:val="none"/>
        </w:rPr>
        <w:t>ESPECIAL</w:t>
      </w:r>
      <w:r w:rsidRPr="005D0B9D">
        <w:rPr>
          <w:spacing w:val="-2"/>
          <w:u w:val="none"/>
        </w:rPr>
        <w:t xml:space="preserve"> </w:t>
      </w:r>
      <w:r w:rsidRPr="005D0B9D">
        <w:rPr>
          <w:u w:val="none"/>
        </w:rPr>
        <w:t>DE</w:t>
      </w:r>
      <w:r w:rsidRPr="005D0B9D">
        <w:rPr>
          <w:spacing w:val="-3"/>
          <w:u w:val="none"/>
        </w:rPr>
        <w:t xml:space="preserve"> </w:t>
      </w:r>
      <w:r w:rsidRPr="005D0B9D">
        <w:rPr>
          <w:u w:val="none"/>
        </w:rPr>
        <w:t>REHABILITACIÓN</w:t>
      </w:r>
      <w:r w:rsidRPr="005D0B9D">
        <w:rPr>
          <w:spacing w:val="-3"/>
          <w:u w:val="none"/>
        </w:rPr>
        <w:t xml:space="preserve"> </w:t>
      </w:r>
      <w:r w:rsidRPr="005D0B9D">
        <w:rPr>
          <w:u w:val="none"/>
        </w:rPr>
        <w:t>Y</w:t>
      </w:r>
      <w:r w:rsidRPr="005D0B9D">
        <w:rPr>
          <w:spacing w:val="-2"/>
          <w:u w:val="none"/>
        </w:rPr>
        <w:t xml:space="preserve"> </w:t>
      </w:r>
      <w:r w:rsidRPr="005D0B9D">
        <w:rPr>
          <w:u w:val="none"/>
        </w:rPr>
        <w:t>MANTENIMIENTO</w:t>
      </w:r>
      <w:r w:rsidRPr="005D0B9D">
        <w:rPr>
          <w:spacing w:val="-2"/>
          <w:u w:val="none"/>
        </w:rPr>
        <w:t xml:space="preserve"> </w:t>
      </w:r>
      <w:r w:rsidRPr="005D0B9D">
        <w:rPr>
          <w:u w:val="none"/>
        </w:rPr>
        <w:t>VIAL</w:t>
      </w:r>
    </w:p>
    <w:p w14:paraId="7837CF67" w14:textId="77777777" w:rsidR="008D79DF" w:rsidRPr="005D0B9D" w:rsidRDefault="008D79DF" w:rsidP="00252E70">
      <w:pPr>
        <w:ind w:right="4"/>
        <w:rPr>
          <w:rFonts w:ascii="Arial" w:hAnsi="Arial" w:cs="Arial"/>
          <w:b/>
          <w:sz w:val="20"/>
          <w:szCs w:val="20"/>
        </w:rPr>
      </w:pPr>
    </w:p>
    <w:p w14:paraId="101CA2EC" w14:textId="77777777" w:rsidR="008D79DF" w:rsidRPr="005D0B9D" w:rsidRDefault="008D79DF" w:rsidP="00252E70">
      <w:pPr>
        <w:ind w:right="4"/>
        <w:rPr>
          <w:rFonts w:ascii="Arial" w:hAnsi="Arial" w:cs="Arial"/>
          <w:b/>
          <w:sz w:val="20"/>
          <w:szCs w:val="20"/>
        </w:rPr>
      </w:pPr>
    </w:p>
    <w:p w14:paraId="35A2FEFE" w14:textId="77777777" w:rsidR="008D79DF" w:rsidRPr="005D0B9D" w:rsidRDefault="008D79DF" w:rsidP="00252E70">
      <w:pPr>
        <w:ind w:right="4"/>
        <w:rPr>
          <w:rFonts w:ascii="Arial" w:hAnsi="Arial" w:cs="Arial"/>
          <w:b/>
          <w:sz w:val="20"/>
          <w:szCs w:val="20"/>
        </w:rPr>
      </w:pPr>
    </w:p>
    <w:p w14:paraId="491D2626" w14:textId="77777777" w:rsidR="008D79DF" w:rsidRPr="005D0B9D" w:rsidRDefault="008D79DF" w:rsidP="00252E70">
      <w:pPr>
        <w:ind w:right="4"/>
        <w:rPr>
          <w:rFonts w:ascii="Arial" w:hAnsi="Arial" w:cs="Arial"/>
          <w:b/>
          <w:sz w:val="20"/>
          <w:szCs w:val="20"/>
        </w:rPr>
      </w:pPr>
    </w:p>
    <w:p w14:paraId="7E4D4B67" w14:textId="77777777" w:rsidR="008D79DF" w:rsidRPr="005D0B9D" w:rsidRDefault="008D79DF" w:rsidP="00252E70">
      <w:pPr>
        <w:spacing w:before="9"/>
        <w:ind w:right="4"/>
        <w:rPr>
          <w:rFonts w:ascii="Arial" w:hAnsi="Arial" w:cs="Arial"/>
          <w:b/>
          <w:sz w:val="20"/>
          <w:szCs w:val="20"/>
        </w:rPr>
      </w:pPr>
    </w:p>
    <w:p w14:paraId="7652B92F" w14:textId="56AACA7F" w:rsidR="008D79DF" w:rsidRPr="005D0B9D" w:rsidRDefault="005A55E2" w:rsidP="003377B0">
      <w:pPr>
        <w:ind w:right="4" w:firstLine="1155"/>
        <w:jc w:val="center"/>
        <w:rPr>
          <w:rFonts w:ascii="Arial" w:hAnsi="Arial" w:cs="Arial"/>
          <w:bCs/>
          <w:sz w:val="20"/>
          <w:szCs w:val="20"/>
        </w:rPr>
      </w:pPr>
      <w:r w:rsidRPr="005D0B9D">
        <w:rPr>
          <w:rFonts w:ascii="Arial" w:hAnsi="Arial" w:cs="Arial"/>
          <w:bCs/>
          <w:sz w:val="20"/>
          <w:szCs w:val="20"/>
        </w:rPr>
        <w:t>PROYECTO DE PLIEGO DE CONDICIONES</w:t>
      </w:r>
      <w:r w:rsidRPr="005D0B9D">
        <w:rPr>
          <w:rFonts w:ascii="Arial" w:hAnsi="Arial" w:cs="Arial"/>
          <w:bCs/>
          <w:spacing w:val="1"/>
          <w:sz w:val="20"/>
          <w:szCs w:val="20"/>
        </w:rPr>
        <w:t xml:space="preserve"> </w:t>
      </w:r>
      <w:r w:rsidRPr="005D0B9D">
        <w:rPr>
          <w:rFonts w:ascii="Arial" w:hAnsi="Arial" w:cs="Arial"/>
          <w:bCs/>
          <w:sz w:val="20"/>
          <w:szCs w:val="20"/>
        </w:rPr>
        <w:t>SELECCIÓN ABREVIADA</w:t>
      </w:r>
      <w:r w:rsidRPr="005D0B9D">
        <w:rPr>
          <w:rFonts w:ascii="Arial" w:hAnsi="Arial" w:cs="Arial"/>
          <w:bCs/>
          <w:spacing w:val="-2"/>
          <w:sz w:val="20"/>
          <w:szCs w:val="20"/>
        </w:rPr>
        <w:t xml:space="preserve"> </w:t>
      </w:r>
      <w:r w:rsidRPr="005D0B9D">
        <w:rPr>
          <w:rFonts w:ascii="Arial" w:hAnsi="Arial" w:cs="Arial"/>
          <w:bCs/>
          <w:sz w:val="20"/>
          <w:szCs w:val="20"/>
        </w:rPr>
        <w:t>DE</w:t>
      </w:r>
      <w:r w:rsidRPr="005D0B9D">
        <w:rPr>
          <w:rFonts w:ascii="Arial" w:hAnsi="Arial" w:cs="Arial"/>
          <w:bCs/>
          <w:spacing w:val="-5"/>
          <w:sz w:val="20"/>
          <w:szCs w:val="20"/>
        </w:rPr>
        <w:t xml:space="preserve"> </w:t>
      </w:r>
      <w:r w:rsidRPr="005D0B9D">
        <w:rPr>
          <w:rFonts w:ascii="Arial" w:hAnsi="Arial" w:cs="Arial"/>
          <w:bCs/>
          <w:sz w:val="20"/>
          <w:szCs w:val="20"/>
        </w:rPr>
        <w:t>MENOR</w:t>
      </w:r>
      <w:r w:rsidRPr="005D0B9D">
        <w:rPr>
          <w:rFonts w:ascii="Arial" w:hAnsi="Arial" w:cs="Arial"/>
          <w:bCs/>
          <w:spacing w:val="-4"/>
          <w:sz w:val="20"/>
          <w:szCs w:val="20"/>
        </w:rPr>
        <w:t xml:space="preserve"> </w:t>
      </w:r>
      <w:r w:rsidRPr="00FE19E8">
        <w:rPr>
          <w:rFonts w:ascii="Arial" w:hAnsi="Arial" w:cs="Arial"/>
          <w:bCs/>
          <w:sz w:val="20"/>
          <w:szCs w:val="20"/>
        </w:rPr>
        <w:t>CUANTÍA</w:t>
      </w:r>
      <w:r w:rsidRPr="00FE19E8">
        <w:rPr>
          <w:rFonts w:ascii="Arial" w:hAnsi="Arial" w:cs="Arial"/>
          <w:bCs/>
          <w:spacing w:val="-4"/>
          <w:sz w:val="20"/>
          <w:szCs w:val="20"/>
        </w:rPr>
        <w:t xml:space="preserve"> </w:t>
      </w:r>
      <w:r w:rsidRPr="00FE19E8">
        <w:rPr>
          <w:rFonts w:ascii="Arial" w:hAnsi="Arial" w:cs="Arial"/>
          <w:bCs/>
          <w:sz w:val="20"/>
          <w:szCs w:val="20"/>
        </w:rPr>
        <w:t>No</w:t>
      </w:r>
      <w:r w:rsidRPr="00FE19E8">
        <w:rPr>
          <w:rFonts w:ascii="Arial" w:hAnsi="Arial" w:cs="Arial"/>
          <w:bCs/>
          <w:spacing w:val="-1"/>
          <w:sz w:val="20"/>
          <w:szCs w:val="20"/>
        </w:rPr>
        <w:t xml:space="preserve"> </w:t>
      </w:r>
      <w:r w:rsidR="000B4488" w:rsidRPr="00FE19E8">
        <w:rPr>
          <w:rFonts w:ascii="Arial" w:hAnsi="Arial" w:cs="Arial"/>
          <w:bCs/>
          <w:color w:val="000000"/>
          <w:sz w:val="20"/>
          <w:szCs w:val="20"/>
          <w:shd w:val="clear" w:color="auto" w:fill="FFFFFF"/>
        </w:rPr>
        <w:t>SAMC-</w:t>
      </w:r>
      <w:r w:rsidR="00FE19E8" w:rsidRPr="00FE19E8">
        <w:rPr>
          <w:rFonts w:ascii="Arial" w:hAnsi="Arial" w:cs="Arial"/>
          <w:bCs/>
          <w:color w:val="000000"/>
          <w:sz w:val="20"/>
          <w:szCs w:val="20"/>
          <w:shd w:val="clear" w:color="auto" w:fill="FFFFFF"/>
        </w:rPr>
        <w:t>00</w:t>
      </w:r>
      <w:r w:rsidR="00073216">
        <w:rPr>
          <w:rFonts w:ascii="Arial" w:hAnsi="Arial" w:cs="Arial"/>
          <w:bCs/>
          <w:color w:val="000000"/>
          <w:sz w:val="20"/>
          <w:szCs w:val="20"/>
          <w:shd w:val="clear" w:color="auto" w:fill="FFFFFF"/>
        </w:rPr>
        <w:t>3</w:t>
      </w:r>
      <w:r w:rsidR="000B4488" w:rsidRPr="00FE19E8">
        <w:rPr>
          <w:rFonts w:ascii="Arial" w:hAnsi="Arial" w:cs="Arial"/>
          <w:bCs/>
          <w:color w:val="000000"/>
          <w:sz w:val="20"/>
          <w:szCs w:val="20"/>
          <w:shd w:val="clear" w:color="auto" w:fill="FFFFFF"/>
        </w:rPr>
        <w:t>-202</w:t>
      </w:r>
      <w:r w:rsidR="00413856">
        <w:rPr>
          <w:rFonts w:ascii="Arial" w:hAnsi="Arial" w:cs="Arial"/>
          <w:bCs/>
          <w:color w:val="000000"/>
          <w:sz w:val="20"/>
          <w:szCs w:val="20"/>
          <w:shd w:val="clear" w:color="auto" w:fill="FFFFFF"/>
        </w:rPr>
        <w:t>4</w:t>
      </w:r>
    </w:p>
    <w:p w14:paraId="5E972932" w14:textId="77777777" w:rsidR="008D79DF" w:rsidRPr="005D0B9D" w:rsidRDefault="008D79DF" w:rsidP="00252E70">
      <w:pPr>
        <w:ind w:right="4"/>
        <w:rPr>
          <w:rFonts w:ascii="Arial" w:hAnsi="Arial" w:cs="Arial"/>
          <w:bCs/>
          <w:sz w:val="20"/>
          <w:szCs w:val="20"/>
        </w:rPr>
      </w:pPr>
    </w:p>
    <w:p w14:paraId="68145D5F" w14:textId="77777777" w:rsidR="008D79DF" w:rsidRPr="005D0B9D" w:rsidRDefault="008D79DF" w:rsidP="00252E70">
      <w:pPr>
        <w:ind w:right="4"/>
        <w:rPr>
          <w:rFonts w:ascii="Arial" w:hAnsi="Arial" w:cs="Arial"/>
          <w:b/>
          <w:sz w:val="20"/>
          <w:szCs w:val="20"/>
        </w:rPr>
      </w:pPr>
    </w:p>
    <w:p w14:paraId="704EE92A" w14:textId="77777777" w:rsidR="008D79DF" w:rsidRPr="005D0B9D" w:rsidRDefault="008D79DF" w:rsidP="00252E70">
      <w:pPr>
        <w:ind w:right="4"/>
        <w:rPr>
          <w:rFonts w:ascii="Arial" w:hAnsi="Arial" w:cs="Arial"/>
          <w:b/>
          <w:sz w:val="20"/>
          <w:szCs w:val="20"/>
        </w:rPr>
      </w:pPr>
    </w:p>
    <w:p w14:paraId="1E53E06E" w14:textId="77777777" w:rsidR="008D79DF" w:rsidRPr="005D0B9D" w:rsidRDefault="008D79DF" w:rsidP="00252E70">
      <w:pPr>
        <w:ind w:right="4"/>
        <w:rPr>
          <w:rFonts w:ascii="Arial" w:hAnsi="Arial" w:cs="Arial"/>
          <w:b/>
          <w:sz w:val="20"/>
          <w:szCs w:val="20"/>
        </w:rPr>
      </w:pPr>
    </w:p>
    <w:p w14:paraId="12D58C4B" w14:textId="77777777" w:rsidR="008D79DF" w:rsidRPr="005D0B9D" w:rsidRDefault="008D79DF" w:rsidP="00252E70">
      <w:pPr>
        <w:ind w:right="4"/>
        <w:rPr>
          <w:rFonts w:ascii="Arial" w:hAnsi="Arial" w:cs="Arial"/>
          <w:b/>
          <w:sz w:val="20"/>
          <w:szCs w:val="20"/>
        </w:rPr>
      </w:pPr>
    </w:p>
    <w:p w14:paraId="2573D2CB" w14:textId="77777777" w:rsidR="008D79DF" w:rsidRPr="005D0B9D" w:rsidRDefault="008D79DF" w:rsidP="00252E70">
      <w:pPr>
        <w:ind w:right="4"/>
        <w:rPr>
          <w:rFonts w:ascii="Arial" w:hAnsi="Arial" w:cs="Arial"/>
          <w:b/>
          <w:sz w:val="20"/>
          <w:szCs w:val="20"/>
        </w:rPr>
      </w:pPr>
    </w:p>
    <w:p w14:paraId="676A7C67" w14:textId="77777777" w:rsidR="008D79DF" w:rsidRPr="005D0B9D" w:rsidRDefault="008D79DF" w:rsidP="00252E70">
      <w:pPr>
        <w:ind w:right="4"/>
        <w:rPr>
          <w:rFonts w:ascii="Arial" w:hAnsi="Arial" w:cs="Arial"/>
          <w:b/>
          <w:sz w:val="20"/>
          <w:szCs w:val="20"/>
        </w:rPr>
      </w:pPr>
    </w:p>
    <w:p w14:paraId="7B336045" w14:textId="77777777" w:rsidR="008D79DF" w:rsidRPr="005D0B9D" w:rsidRDefault="008D79DF" w:rsidP="00252E70">
      <w:pPr>
        <w:spacing w:before="1"/>
        <w:ind w:right="4"/>
        <w:rPr>
          <w:rFonts w:ascii="Arial" w:hAnsi="Arial" w:cs="Arial"/>
          <w:b/>
          <w:sz w:val="20"/>
          <w:szCs w:val="20"/>
        </w:rPr>
      </w:pPr>
    </w:p>
    <w:p w14:paraId="7D0123A2" w14:textId="77777777" w:rsidR="008D79DF" w:rsidRPr="005D0B9D" w:rsidRDefault="005A55E2" w:rsidP="00252E70">
      <w:pPr>
        <w:pStyle w:val="Ttulo2"/>
        <w:ind w:left="0" w:right="4"/>
        <w:jc w:val="center"/>
        <w:rPr>
          <w:b w:val="0"/>
          <w:u w:val="none"/>
        </w:rPr>
      </w:pPr>
      <w:r w:rsidRPr="005D0B9D">
        <w:rPr>
          <w:u w:val="none"/>
        </w:rPr>
        <w:t>OBJETO</w:t>
      </w:r>
      <w:r w:rsidRPr="005D0B9D">
        <w:rPr>
          <w:spacing w:val="-2"/>
          <w:u w:val="none"/>
        </w:rPr>
        <w:t xml:space="preserve"> </w:t>
      </w:r>
      <w:r w:rsidRPr="005D0B9D">
        <w:rPr>
          <w:u w:val="none"/>
        </w:rPr>
        <w:t>CONTRACTUAL</w:t>
      </w:r>
      <w:r w:rsidRPr="005D0B9D">
        <w:rPr>
          <w:b w:val="0"/>
          <w:u w:val="none"/>
        </w:rPr>
        <w:t>:</w:t>
      </w:r>
    </w:p>
    <w:p w14:paraId="2FC105B3" w14:textId="77777777" w:rsidR="008D79DF" w:rsidRPr="005D0B9D" w:rsidRDefault="008D79DF" w:rsidP="00252E70">
      <w:pPr>
        <w:ind w:right="4"/>
        <w:rPr>
          <w:rFonts w:ascii="Arial" w:hAnsi="Arial" w:cs="Arial"/>
          <w:sz w:val="20"/>
          <w:szCs w:val="20"/>
        </w:rPr>
      </w:pPr>
    </w:p>
    <w:p w14:paraId="7B7F13DD" w14:textId="01CCD6D6" w:rsidR="008D79DF" w:rsidRPr="005D0B9D" w:rsidRDefault="00413856" w:rsidP="00413856">
      <w:pPr>
        <w:ind w:right="4"/>
        <w:jc w:val="center"/>
        <w:rPr>
          <w:rFonts w:ascii="Arial" w:hAnsi="Arial" w:cs="Arial"/>
          <w:b/>
          <w:sz w:val="20"/>
          <w:szCs w:val="20"/>
        </w:rPr>
      </w:pPr>
      <w:r w:rsidRPr="00413856">
        <w:rPr>
          <w:rFonts w:ascii="Arial" w:hAnsi="Arial" w:cs="Arial"/>
          <w:b/>
          <w:sz w:val="20"/>
          <w:szCs w:val="20"/>
          <w:lang w:val="es-CO"/>
        </w:rPr>
        <w:t>REALIZAR MUESTREOS ISOCINÉTICOS PARA LAS FUENTES DE EMISIÓN FIJAS PRESENTES EN LA SEDE DE PRODUCCIÓN DE LA ENTIDAD</w:t>
      </w:r>
    </w:p>
    <w:p w14:paraId="552A0FD4" w14:textId="77777777" w:rsidR="008D79DF" w:rsidRPr="005D0B9D" w:rsidRDefault="008D79DF" w:rsidP="00252E70">
      <w:pPr>
        <w:ind w:right="4"/>
        <w:rPr>
          <w:rFonts w:ascii="Arial" w:hAnsi="Arial" w:cs="Arial"/>
          <w:b/>
          <w:sz w:val="20"/>
          <w:szCs w:val="20"/>
        </w:rPr>
      </w:pPr>
    </w:p>
    <w:p w14:paraId="49AE0C4F" w14:textId="77777777" w:rsidR="008D79DF" w:rsidRPr="005D0B9D" w:rsidRDefault="008D79DF" w:rsidP="00252E70">
      <w:pPr>
        <w:ind w:right="4"/>
        <w:rPr>
          <w:rFonts w:ascii="Arial" w:hAnsi="Arial" w:cs="Arial"/>
          <w:b/>
          <w:sz w:val="20"/>
          <w:szCs w:val="20"/>
        </w:rPr>
      </w:pPr>
    </w:p>
    <w:p w14:paraId="351B19CD" w14:textId="77777777" w:rsidR="008D79DF" w:rsidRPr="005D0B9D" w:rsidRDefault="008D79DF" w:rsidP="00252E70">
      <w:pPr>
        <w:ind w:right="4"/>
        <w:rPr>
          <w:rFonts w:ascii="Arial" w:hAnsi="Arial" w:cs="Arial"/>
          <w:b/>
          <w:sz w:val="20"/>
          <w:szCs w:val="20"/>
        </w:rPr>
      </w:pPr>
    </w:p>
    <w:p w14:paraId="6BB9A4E9" w14:textId="77777777" w:rsidR="008D79DF" w:rsidRPr="005D0B9D" w:rsidRDefault="008D79DF" w:rsidP="00252E70">
      <w:pPr>
        <w:ind w:right="4"/>
        <w:rPr>
          <w:rFonts w:ascii="Arial" w:hAnsi="Arial" w:cs="Arial"/>
          <w:b/>
          <w:sz w:val="20"/>
          <w:szCs w:val="20"/>
        </w:rPr>
      </w:pPr>
    </w:p>
    <w:p w14:paraId="4BF87DDF" w14:textId="77777777" w:rsidR="008D79DF" w:rsidRPr="005D0B9D" w:rsidRDefault="008D79DF" w:rsidP="00252E70">
      <w:pPr>
        <w:ind w:right="4"/>
        <w:rPr>
          <w:rFonts w:ascii="Arial" w:hAnsi="Arial" w:cs="Arial"/>
          <w:b/>
          <w:sz w:val="20"/>
          <w:szCs w:val="20"/>
        </w:rPr>
      </w:pPr>
    </w:p>
    <w:p w14:paraId="1701BE56" w14:textId="77777777" w:rsidR="008D79DF" w:rsidRPr="005D0B9D" w:rsidRDefault="008D79DF" w:rsidP="00252E70">
      <w:pPr>
        <w:ind w:right="4"/>
        <w:rPr>
          <w:rFonts w:ascii="Arial" w:hAnsi="Arial" w:cs="Arial"/>
          <w:b/>
          <w:sz w:val="20"/>
          <w:szCs w:val="20"/>
        </w:rPr>
      </w:pPr>
    </w:p>
    <w:p w14:paraId="5FA8FEFB" w14:textId="1093718B" w:rsidR="008D79DF" w:rsidRPr="005D0B9D" w:rsidRDefault="008D79DF" w:rsidP="00252E70">
      <w:pPr>
        <w:ind w:right="4"/>
        <w:rPr>
          <w:rFonts w:ascii="Arial" w:hAnsi="Arial" w:cs="Arial"/>
          <w:b/>
          <w:sz w:val="20"/>
          <w:szCs w:val="20"/>
        </w:rPr>
      </w:pPr>
    </w:p>
    <w:p w14:paraId="0377A995" w14:textId="20B16291" w:rsidR="00BF6EAA" w:rsidRPr="005D0B9D" w:rsidRDefault="00BF6EAA" w:rsidP="00252E70">
      <w:pPr>
        <w:ind w:right="4"/>
        <w:rPr>
          <w:rFonts w:ascii="Arial" w:hAnsi="Arial" w:cs="Arial"/>
          <w:b/>
          <w:sz w:val="20"/>
          <w:szCs w:val="20"/>
        </w:rPr>
      </w:pPr>
    </w:p>
    <w:p w14:paraId="501F194F" w14:textId="541AD439" w:rsidR="00BF6EAA" w:rsidRPr="005D0B9D" w:rsidRDefault="00BF6EAA" w:rsidP="00252E70">
      <w:pPr>
        <w:ind w:right="4"/>
        <w:rPr>
          <w:rFonts w:ascii="Arial" w:hAnsi="Arial" w:cs="Arial"/>
          <w:b/>
          <w:sz w:val="20"/>
          <w:szCs w:val="20"/>
        </w:rPr>
      </w:pPr>
    </w:p>
    <w:p w14:paraId="244C7775" w14:textId="248F9ACC" w:rsidR="00BF6EAA" w:rsidRPr="005D0B9D" w:rsidRDefault="00BF6EAA" w:rsidP="00252E70">
      <w:pPr>
        <w:ind w:right="4"/>
        <w:rPr>
          <w:rFonts w:ascii="Arial" w:hAnsi="Arial" w:cs="Arial"/>
          <w:b/>
          <w:sz w:val="20"/>
          <w:szCs w:val="20"/>
        </w:rPr>
      </w:pPr>
    </w:p>
    <w:p w14:paraId="34324F0A" w14:textId="090EFEB0" w:rsidR="00BF6EAA" w:rsidRPr="005D0B9D" w:rsidRDefault="00BF6EAA" w:rsidP="00252E70">
      <w:pPr>
        <w:ind w:right="4"/>
        <w:rPr>
          <w:rFonts w:ascii="Arial" w:hAnsi="Arial" w:cs="Arial"/>
          <w:b/>
          <w:sz w:val="20"/>
          <w:szCs w:val="20"/>
        </w:rPr>
      </w:pPr>
    </w:p>
    <w:p w14:paraId="1F4D676D" w14:textId="778590FE" w:rsidR="00BF6EAA" w:rsidRPr="005D0B9D" w:rsidRDefault="00BF6EAA" w:rsidP="00252E70">
      <w:pPr>
        <w:ind w:right="4"/>
        <w:rPr>
          <w:rFonts w:ascii="Arial" w:hAnsi="Arial" w:cs="Arial"/>
          <w:b/>
          <w:sz w:val="20"/>
          <w:szCs w:val="20"/>
        </w:rPr>
      </w:pPr>
    </w:p>
    <w:p w14:paraId="5A185CA7" w14:textId="77777777" w:rsidR="00BF6EAA" w:rsidRPr="005D0B9D" w:rsidRDefault="00BF6EAA" w:rsidP="00252E70">
      <w:pPr>
        <w:ind w:right="4"/>
        <w:rPr>
          <w:rFonts w:ascii="Arial" w:hAnsi="Arial" w:cs="Arial"/>
          <w:b/>
          <w:sz w:val="20"/>
          <w:szCs w:val="20"/>
        </w:rPr>
      </w:pPr>
    </w:p>
    <w:p w14:paraId="714ADD77" w14:textId="77777777" w:rsidR="008D79DF" w:rsidRPr="005D0B9D" w:rsidRDefault="008D79DF" w:rsidP="00252E70">
      <w:pPr>
        <w:ind w:right="4"/>
        <w:rPr>
          <w:rFonts w:ascii="Arial" w:hAnsi="Arial" w:cs="Arial"/>
          <w:b/>
          <w:sz w:val="20"/>
          <w:szCs w:val="20"/>
        </w:rPr>
      </w:pPr>
    </w:p>
    <w:p w14:paraId="601F08DA" w14:textId="77777777" w:rsidR="008D79DF" w:rsidRPr="005D0B9D" w:rsidRDefault="008D79DF" w:rsidP="00252E70">
      <w:pPr>
        <w:ind w:right="4"/>
        <w:rPr>
          <w:rFonts w:ascii="Arial" w:hAnsi="Arial" w:cs="Arial"/>
          <w:b/>
          <w:sz w:val="20"/>
          <w:szCs w:val="20"/>
        </w:rPr>
      </w:pPr>
    </w:p>
    <w:p w14:paraId="18582463" w14:textId="496D37BA" w:rsidR="008D79DF" w:rsidRPr="005D0B9D" w:rsidRDefault="005A55E2" w:rsidP="00252E70">
      <w:pPr>
        <w:pStyle w:val="Ttulo2"/>
        <w:spacing w:before="1"/>
        <w:ind w:left="0" w:right="4"/>
        <w:jc w:val="center"/>
        <w:rPr>
          <w:u w:val="none"/>
        </w:rPr>
        <w:sectPr w:rsidR="008D79DF" w:rsidRPr="005D0B9D">
          <w:headerReference w:type="default" r:id="rId8"/>
          <w:footerReference w:type="default" r:id="rId9"/>
          <w:type w:val="continuous"/>
          <w:pgSz w:w="12240" w:h="15840"/>
          <w:pgMar w:top="2160" w:right="1340" w:bottom="1540" w:left="1540" w:header="708" w:footer="1353" w:gutter="0"/>
          <w:pgNumType w:start="1"/>
          <w:cols w:space="720"/>
        </w:sectPr>
      </w:pPr>
      <w:r w:rsidRPr="005D0B9D">
        <w:rPr>
          <w:u w:val="none"/>
        </w:rPr>
        <w:t>BOGOTÁ</w:t>
      </w:r>
      <w:r w:rsidRPr="005D0B9D">
        <w:rPr>
          <w:spacing w:val="-9"/>
          <w:u w:val="none"/>
        </w:rPr>
        <w:t xml:space="preserve"> </w:t>
      </w:r>
      <w:r w:rsidRPr="005D0B9D">
        <w:rPr>
          <w:u w:val="none"/>
        </w:rPr>
        <w:t>D.C.,</w:t>
      </w:r>
      <w:r w:rsidRPr="005D0B9D">
        <w:rPr>
          <w:spacing w:val="-1"/>
          <w:u w:val="none"/>
        </w:rPr>
        <w:t xml:space="preserve"> </w:t>
      </w:r>
      <w:r w:rsidR="001F026D" w:rsidRPr="005D0B9D">
        <w:rPr>
          <w:spacing w:val="-1"/>
          <w:u w:val="none"/>
        </w:rPr>
        <w:t>MAYO</w:t>
      </w:r>
      <w:r w:rsidR="00065148" w:rsidRPr="005D0B9D">
        <w:rPr>
          <w:spacing w:val="-1"/>
          <w:u w:val="none"/>
        </w:rPr>
        <w:t xml:space="preserve"> </w:t>
      </w:r>
      <w:r w:rsidRPr="005D0B9D">
        <w:rPr>
          <w:u w:val="none"/>
        </w:rPr>
        <w:t>DE 202</w:t>
      </w:r>
      <w:r w:rsidR="00C669F6">
        <w:rPr>
          <w:u w:val="none"/>
        </w:rPr>
        <w:t>4</w:t>
      </w:r>
    </w:p>
    <w:p w14:paraId="0878BB44" w14:textId="77777777" w:rsidR="008D79DF" w:rsidRPr="005D0B9D" w:rsidRDefault="008D79DF" w:rsidP="00252E70">
      <w:pPr>
        <w:spacing w:before="7"/>
        <w:ind w:right="4"/>
        <w:rPr>
          <w:rFonts w:ascii="Arial" w:hAnsi="Arial" w:cs="Arial"/>
          <w:b/>
          <w:sz w:val="20"/>
          <w:szCs w:val="20"/>
        </w:rPr>
      </w:pPr>
    </w:p>
    <w:p w14:paraId="1AB4D641" w14:textId="77777777" w:rsidR="008D79DF" w:rsidRPr="005D0B9D" w:rsidRDefault="005A55E2" w:rsidP="00252E70">
      <w:pPr>
        <w:spacing w:before="93"/>
        <w:ind w:right="4"/>
        <w:jc w:val="center"/>
        <w:rPr>
          <w:rFonts w:ascii="Arial" w:hAnsi="Arial" w:cs="Arial"/>
          <w:b/>
          <w:sz w:val="20"/>
          <w:szCs w:val="20"/>
        </w:rPr>
      </w:pPr>
      <w:r w:rsidRPr="005D0B9D">
        <w:rPr>
          <w:rFonts w:ascii="Arial" w:hAnsi="Arial" w:cs="Arial"/>
          <w:b/>
          <w:sz w:val="20"/>
          <w:szCs w:val="20"/>
        </w:rPr>
        <w:t>CONTENIDO</w:t>
      </w:r>
    </w:p>
    <w:p w14:paraId="268C3815" w14:textId="77777777" w:rsidR="008D79DF" w:rsidRPr="005D0B9D" w:rsidRDefault="008D79DF" w:rsidP="00252E70">
      <w:pPr>
        <w:ind w:right="4"/>
        <w:jc w:val="center"/>
        <w:rPr>
          <w:rFonts w:ascii="Arial" w:hAnsi="Arial" w:cs="Arial"/>
          <w:sz w:val="20"/>
          <w:szCs w:val="20"/>
        </w:rPr>
        <w:sectPr w:rsidR="008D79DF" w:rsidRPr="005D0B9D">
          <w:pgSz w:w="12240" w:h="15840"/>
          <w:pgMar w:top="2160" w:right="1340" w:bottom="1680" w:left="1540" w:header="708" w:footer="1353" w:gutter="0"/>
          <w:cols w:space="720"/>
        </w:sectPr>
      </w:pPr>
    </w:p>
    <w:sdt>
      <w:sdtPr>
        <w:rPr>
          <w:rFonts w:ascii="Arial" w:hAnsi="Arial" w:cs="Arial"/>
          <w:sz w:val="20"/>
          <w:szCs w:val="20"/>
        </w:rPr>
        <w:id w:val="1693182120"/>
        <w:docPartObj>
          <w:docPartGallery w:val="Table of Contents"/>
          <w:docPartUnique/>
        </w:docPartObj>
      </w:sdtPr>
      <w:sdtContent>
        <w:p w14:paraId="6C504781" w14:textId="77777777" w:rsidR="008D79DF" w:rsidRPr="005D0B9D" w:rsidRDefault="00A8297A" w:rsidP="00252E70">
          <w:pPr>
            <w:tabs>
              <w:tab w:val="left" w:leader="dot" w:pos="8906"/>
            </w:tabs>
            <w:ind w:right="4"/>
            <w:rPr>
              <w:rFonts w:ascii="Arial" w:hAnsi="Arial" w:cs="Arial"/>
              <w:sz w:val="20"/>
              <w:szCs w:val="20"/>
            </w:rPr>
          </w:pPr>
          <w:hyperlink w:anchor="_bookmark0" w:history="1">
            <w:r w:rsidR="005A55E2" w:rsidRPr="005D0B9D">
              <w:rPr>
                <w:rFonts w:ascii="Arial" w:hAnsi="Arial" w:cs="Arial"/>
                <w:sz w:val="20"/>
                <w:szCs w:val="20"/>
              </w:rPr>
              <w:t>CAPITULO</w:t>
            </w:r>
            <w:r w:rsidR="005A55E2" w:rsidRPr="005D0B9D">
              <w:rPr>
                <w:rFonts w:ascii="Arial" w:hAnsi="Arial" w:cs="Arial"/>
                <w:spacing w:val="-1"/>
                <w:sz w:val="20"/>
                <w:szCs w:val="20"/>
              </w:rPr>
              <w:t xml:space="preserve"> </w:t>
            </w:r>
            <w:r w:rsidR="005A55E2" w:rsidRPr="005D0B9D">
              <w:rPr>
                <w:rFonts w:ascii="Arial" w:hAnsi="Arial" w:cs="Arial"/>
                <w:sz w:val="20"/>
                <w:szCs w:val="20"/>
              </w:rPr>
              <w:t>PRIMERO: GENERALIDADES</w:t>
            </w:r>
            <w:r w:rsidR="005A55E2" w:rsidRPr="005D0B9D">
              <w:rPr>
                <w:rFonts w:ascii="Arial" w:hAnsi="Arial" w:cs="Arial"/>
                <w:sz w:val="20"/>
                <w:szCs w:val="20"/>
              </w:rPr>
              <w:tab/>
              <w:t>5</w:t>
            </w:r>
          </w:hyperlink>
        </w:p>
        <w:p w14:paraId="5ED423CF" w14:textId="77777777" w:rsidR="008D79DF" w:rsidRPr="005D0B9D" w:rsidRDefault="00A8297A" w:rsidP="00555465">
          <w:pPr>
            <w:numPr>
              <w:ilvl w:val="1"/>
              <w:numId w:val="18"/>
            </w:numPr>
            <w:tabs>
              <w:tab w:val="left" w:pos="714"/>
              <w:tab w:val="left" w:leader="dot" w:pos="8880"/>
            </w:tabs>
            <w:ind w:left="0" w:right="4"/>
            <w:rPr>
              <w:rFonts w:ascii="Arial" w:hAnsi="Arial" w:cs="Arial"/>
              <w:sz w:val="20"/>
              <w:szCs w:val="20"/>
            </w:rPr>
          </w:pPr>
          <w:hyperlink w:anchor="_bookmark1" w:history="1">
            <w:r w:rsidR="005A55E2" w:rsidRPr="005D0B9D">
              <w:rPr>
                <w:rFonts w:ascii="Arial" w:hAnsi="Arial" w:cs="Arial"/>
                <w:sz w:val="20"/>
                <w:szCs w:val="20"/>
              </w:rPr>
              <w:t>INTRODUCCIÓN</w:t>
            </w:r>
            <w:r w:rsidR="005A55E2" w:rsidRPr="005D0B9D">
              <w:rPr>
                <w:rFonts w:ascii="Arial" w:hAnsi="Arial" w:cs="Arial"/>
                <w:sz w:val="20"/>
                <w:szCs w:val="20"/>
              </w:rPr>
              <w:tab/>
              <w:t>5</w:t>
            </w:r>
          </w:hyperlink>
        </w:p>
        <w:p w14:paraId="0B6EB776" w14:textId="77777777" w:rsidR="008D79DF" w:rsidRPr="005D0B9D" w:rsidRDefault="00A8297A" w:rsidP="00555465">
          <w:pPr>
            <w:numPr>
              <w:ilvl w:val="1"/>
              <w:numId w:val="18"/>
            </w:numPr>
            <w:tabs>
              <w:tab w:val="left" w:pos="714"/>
              <w:tab w:val="left" w:leader="dot" w:pos="8880"/>
            </w:tabs>
            <w:spacing w:before="139"/>
            <w:ind w:left="0" w:right="4"/>
            <w:rPr>
              <w:rFonts w:ascii="Arial" w:hAnsi="Arial" w:cs="Arial"/>
              <w:sz w:val="20"/>
              <w:szCs w:val="20"/>
            </w:rPr>
          </w:pPr>
          <w:hyperlink w:anchor="_bookmark2" w:history="1">
            <w:r w:rsidR="005A55E2" w:rsidRPr="005D0B9D">
              <w:rPr>
                <w:rFonts w:ascii="Arial" w:hAnsi="Arial" w:cs="Arial"/>
                <w:sz w:val="20"/>
                <w:szCs w:val="20"/>
              </w:rPr>
              <w:t>INVITACIÓN</w:t>
            </w:r>
            <w:r w:rsidR="005A55E2" w:rsidRPr="005D0B9D">
              <w:rPr>
                <w:rFonts w:ascii="Arial" w:hAnsi="Arial" w:cs="Arial"/>
                <w:spacing w:val="2"/>
                <w:sz w:val="20"/>
                <w:szCs w:val="20"/>
              </w:rPr>
              <w:t xml:space="preserve"> </w:t>
            </w:r>
            <w:r w:rsidR="005A55E2" w:rsidRPr="005D0B9D">
              <w:rPr>
                <w:rFonts w:ascii="Arial" w:hAnsi="Arial" w:cs="Arial"/>
                <w:sz w:val="20"/>
                <w:szCs w:val="20"/>
              </w:rPr>
              <w:t>A VEEDURÍAS CIUDADANAS</w:t>
            </w:r>
            <w:r w:rsidR="005A55E2" w:rsidRPr="005D0B9D">
              <w:rPr>
                <w:rFonts w:ascii="Arial" w:hAnsi="Arial" w:cs="Arial"/>
                <w:sz w:val="20"/>
                <w:szCs w:val="20"/>
              </w:rPr>
              <w:tab/>
              <w:t>6</w:t>
            </w:r>
          </w:hyperlink>
        </w:p>
        <w:p w14:paraId="3180D5A0" w14:textId="77777777" w:rsidR="008D79DF" w:rsidRPr="005D0B9D" w:rsidRDefault="00A8297A" w:rsidP="00555465">
          <w:pPr>
            <w:numPr>
              <w:ilvl w:val="1"/>
              <w:numId w:val="18"/>
            </w:numPr>
            <w:tabs>
              <w:tab w:val="left" w:pos="714"/>
              <w:tab w:val="left" w:leader="dot" w:pos="8880"/>
            </w:tabs>
            <w:ind w:left="0" w:right="4"/>
            <w:rPr>
              <w:rFonts w:ascii="Arial" w:hAnsi="Arial" w:cs="Arial"/>
              <w:sz w:val="20"/>
              <w:szCs w:val="20"/>
            </w:rPr>
          </w:pPr>
          <w:hyperlink w:anchor="_bookmark3" w:history="1">
            <w:r w:rsidR="005A55E2" w:rsidRPr="005D0B9D">
              <w:rPr>
                <w:rFonts w:ascii="Arial" w:hAnsi="Arial" w:cs="Arial"/>
                <w:sz w:val="20"/>
                <w:szCs w:val="20"/>
              </w:rPr>
              <w:t>CONVOCATORIA</w:t>
            </w:r>
            <w:r w:rsidR="005A55E2" w:rsidRPr="005D0B9D">
              <w:rPr>
                <w:rFonts w:ascii="Arial" w:hAnsi="Arial" w:cs="Arial"/>
                <w:spacing w:val="1"/>
                <w:sz w:val="20"/>
                <w:szCs w:val="20"/>
              </w:rPr>
              <w:t xml:space="preserve"> </w:t>
            </w:r>
            <w:r w:rsidR="005A55E2" w:rsidRPr="005D0B9D">
              <w:rPr>
                <w:rFonts w:ascii="Arial" w:hAnsi="Arial" w:cs="Arial"/>
                <w:sz w:val="20"/>
                <w:szCs w:val="20"/>
              </w:rPr>
              <w:t>LIMITADA O NO</w:t>
            </w:r>
            <w:r w:rsidR="005A55E2" w:rsidRPr="005D0B9D">
              <w:rPr>
                <w:rFonts w:ascii="Arial" w:hAnsi="Arial" w:cs="Arial"/>
                <w:spacing w:val="2"/>
                <w:sz w:val="20"/>
                <w:szCs w:val="20"/>
              </w:rPr>
              <w:t xml:space="preserve"> </w:t>
            </w:r>
            <w:r w:rsidR="005A55E2" w:rsidRPr="005D0B9D">
              <w:rPr>
                <w:rFonts w:ascii="Arial" w:hAnsi="Arial" w:cs="Arial"/>
                <w:sz w:val="20"/>
                <w:szCs w:val="20"/>
              </w:rPr>
              <w:t>A</w:t>
            </w:r>
            <w:r w:rsidR="005A55E2" w:rsidRPr="005D0B9D">
              <w:rPr>
                <w:rFonts w:ascii="Arial" w:hAnsi="Arial" w:cs="Arial"/>
                <w:spacing w:val="1"/>
                <w:sz w:val="20"/>
                <w:szCs w:val="20"/>
              </w:rPr>
              <w:t xml:space="preserve"> </w:t>
            </w:r>
            <w:r w:rsidR="005A55E2" w:rsidRPr="005D0B9D">
              <w:rPr>
                <w:rFonts w:ascii="Arial" w:hAnsi="Arial" w:cs="Arial"/>
                <w:sz w:val="20"/>
                <w:szCs w:val="20"/>
              </w:rPr>
              <w:t>MIPYMES</w:t>
            </w:r>
            <w:r w:rsidR="005A55E2" w:rsidRPr="005D0B9D">
              <w:rPr>
                <w:rFonts w:ascii="Arial" w:hAnsi="Arial" w:cs="Arial"/>
                <w:sz w:val="20"/>
                <w:szCs w:val="20"/>
              </w:rPr>
              <w:tab/>
              <w:t>6</w:t>
            </w:r>
          </w:hyperlink>
        </w:p>
        <w:p w14:paraId="369037F6" w14:textId="77777777" w:rsidR="008D79DF" w:rsidRPr="005D0B9D" w:rsidRDefault="00A8297A" w:rsidP="00555465">
          <w:pPr>
            <w:numPr>
              <w:ilvl w:val="1"/>
              <w:numId w:val="18"/>
            </w:numPr>
            <w:tabs>
              <w:tab w:val="left" w:pos="714"/>
              <w:tab w:val="left" w:leader="dot" w:pos="8880"/>
            </w:tabs>
            <w:spacing w:before="136"/>
            <w:ind w:left="0" w:right="4"/>
            <w:rPr>
              <w:rFonts w:ascii="Arial" w:hAnsi="Arial" w:cs="Arial"/>
              <w:sz w:val="20"/>
              <w:szCs w:val="20"/>
            </w:rPr>
          </w:pPr>
          <w:hyperlink w:anchor="_bookmark4" w:history="1">
            <w:r w:rsidR="005A55E2" w:rsidRPr="005D0B9D">
              <w:rPr>
                <w:rFonts w:ascii="Arial" w:hAnsi="Arial" w:cs="Arial"/>
                <w:sz w:val="20"/>
                <w:szCs w:val="20"/>
              </w:rPr>
              <w:t>COMPROMISO</w:t>
            </w:r>
            <w:r w:rsidR="005A55E2" w:rsidRPr="005D0B9D">
              <w:rPr>
                <w:rFonts w:ascii="Arial" w:hAnsi="Arial" w:cs="Arial"/>
                <w:spacing w:val="1"/>
                <w:sz w:val="20"/>
                <w:szCs w:val="20"/>
              </w:rPr>
              <w:t xml:space="preserve"> </w:t>
            </w:r>
            <w:r w:rsidR="005A55E2" w:rsidRPr="005D0B9D">
              <w:rPr>
                <w:rFonts w:ascii="Arial" w:hAnsi="Arial" w:cs="Arial"/>
                <w:sz w:val="20"/>
                <w:szCs w:val="20"/>
              </w:rPr>
              <w:t>ANTICORRUPCIÓN:</w:t>
            </w:r>
            <w:r w:rsidR="005A55E2" w:rsidRPr="005D0B9D">
              <w:rPr>
                <w:rFonts w:ascii="Arial" w:hAnsi="Arial" w:cs="Arial"/>
                <w:sz w:val="20"/>
                <w:szCs w:val="20"/>
              </w:rPr>
              <w:tab/>
              <w:t>6</w:t>
            </w:r>
          </w:hyperlink>
        </w:p>
        <w:p w14:paraId="55BFB43A" w14:textId="77777777" w:rsidR="008D79DF" w:rsidRPr="005D0B9D" w:rsidRDefault="00A8297A" w:rsidP="00555465">
          <w:pPr>
            <w:numPr>
              <w:ilvl w:val="1"/>
              <w:numId w:val="18"/>
            </w:numPr>
            <w:tabs>
              <w:tab w:val="left" w:pos="714"/>
              <w:tab w:val="left" w:leader="dot" w:pos="8880"/>
            </w:tabs>
            <w:spacing w:before="139"/>
            <w:ind w:left="0" w:right="4"/>
            <w:rPr>
              <w:rFonts w:ascii="Arial" w:hAnsi="Arial" w:cs="Arial"/>
              <w:sz w:val="20"/>
              <w:szCs w:val="20"/>
            </w:rPr>
          </w:pPr>
          <w:hyperlink w:anchor="_bookmark5" w:history="1">
            <w:r w:rsidR="005A55E2" w:rsidRPr="005D0B9D">
              <w:rPr>
                <w:rFonts w:ascii="Arial" w:hAnsi="Arial" w:cs="Arial"/>
                <w:sz w:val="20"/>
                <w:szCs w:val="20"/>
              </w:rPr>
              <w:t>COSTOS</w:t>
            </w:r>
            <w:r w:rsidR="005A55E2" w:rsidRPr="005D0B9D">
              <w:rPr>
                <w:rFonts w:ascii="Arial" w:hAnsi="Arial" w:cs="Arial"/>
                <w:spacing w:val="-1"/>
                <w:sz w:val="20"/>
                <w:szCs w:val="20"/>
              </w:rPr>
              <w:t xml:space="preserve"> </w:t>
            </w:r>
            <w:r w:rsidR="005A55E2" w:rsidRPr="005D0B9D">
              <w:rPr>
                <w:rFonts w:ascii="Arial" w:hAnsi="Arial" w:cs="Arial"/>
                <w:sz w:val="20"/>
                <w:szCs w:val="20"/>
              </w:rPr>
              <w:t>DERIVADOS</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PARTICIPAR</w:t>
            </w:r>
            <w:r w:rsidR="005A55E2" w:rsidRPr="005D0B9D">
              <w:rPr>
                <w:rFonts w:ascii="Arial" w:hAnsi="Arial" w:cs="Arial"/>
                <w:spacing w:val="2"/>
                <w:sz w:val="20"/>
                <w:szCs w:val="20"/>
              </w:rPr>
              <w:t xml:space="preserve"> </w:t>
            </w:r>
            <w:r w:rsidR="005A55E2" w:rsidRPr="005D0B9D">
              <w:rPr>
                <w:rFonts w:ascii="Arial" w:hAnsi="Arial" w:cs="Arial"/>
                <w:sz w:val="20"/>
                <w:szCs w:val="20"/>
              </w:rPr>
              <w:t>EN</w:t>
            </w:r>
            <w:r w:rsidR="005A55E2" w:rsidRPr="005D0B9D">
              <w:rPr>
                <w:rFonts w:ascii="Arial" w:hAnsi="Arial" w:cs="Arial"/>
                <w:spacing w:val="2"/>
                <w:sz w:val="20"/>
                <w:szCs w:val="20"/>
              </w:rPr>
              <w:t xml:space="preserve"> </w:t>
            </w:r>
            <w:r w:rsidR="005A55E2" w:rsidRPr="005D0B9D">
              <w:rPr>
                <w:rFonts w:ascii="Arial" w:hAnsi="Arial" w:cs="Arial"/>
                <w:sz w:val="20"/>
                <w:szCs w:val="20"/>
              </w:rPr>
              <w:t>EL</w:t>
            </w:r>
            <w:r w:rsidR="005A55E2" w:rsidRPr="005D0B9D">
              <w:rPr>
                <w:rFonts w:ascii="Arial" w:hAnsi="Arial" w:cs="Arial"/>
                <w:spacing w:val="1"/>
                <w:sz w:val="20"/>
                <w:szCs w:val="20"/>
              </w:rPr>
              <w:t xml:space="preserve"> </w:t>
            </w:r>
            <w:r w:rsidR="005A55E2" w:rsidRPr="005D0B9D">
              <w:rPr>
                <w:rFonts w:ascii="Arial" w:hAnsi="Arial" w:cs="Arial"/>
                <w:sz w:val="20"/>
                <w:szCs w:val="20"/>
              </w:rPr>
              <w:t>PROCESO</w:t>
            </w:r>
            <w:r w:rsidR="005A55E2" w:rsidRPr="005D0B9D">
              <w:rPr>
                <w:rFonts w:ascii="Arial" w:hAnsi="Arial" w:cs="Arial"/>
                <w:spacing w:val="3"/>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CONTRATACIÓN:</w:t>
            </w:r>
            <w:r w:rsidR="005A55E2" w:rsidRPr="005D0B9D">
              <w:rPr>
                <w:rFonts w:ascii="Arial" w:hAnsi="Arial" w:cs="Arial"/>
                <w:sz w:val="20"/>
                <w:szCs w:val="20"/>
              </w:rPr>
              <w:tab/>
              <w:t>6</w:t>
            </w:r>
          </w:hyperlink>
        </w:p>
        <w:p w14:paraId="3672096F" w14:textId="77777777" w:rsidR="008D79DF" w:rsidRPr="005D0B9D" w:rsidRDefault="00A8297A" w:rsidP="00555465">
          <w:pPr>
            <w:numPr>
              <w:ilvl w:val="1"/>
              <w:numId w:val="18"/>
            </w:numPr>
            <w:tabs>
              <w:tab w:val="left" w:pos="715"/>
              <w:tab w:val="left" w:leader="dot" w:pos="8880"/>
            </w:tabs>
            <w:ind w:left="0" w:right="4" w:hanging="333"/>
            <w:rPr>
              <w:rFonts w:ascii="Arial" w:hAnsi="Arial" w:cs="Arial"/>
              <w:sz w:val="20"/>
              <w:szCs w:val="20"/>
            </w:rPr>
          </w:pPr>
          <w:hyperlink w:anchor="_bookmark6" w:history="1">
            <w:r w:rsidR="005A55E2" w:rsidRPr="005D0B9D">
              <w:rPr>
                <w:rFonts w:ascii="Arial" w:hAnsi="Arial" w:cs="Arial"/>
                <w:sz w:val="20"/>
                <w:szCs w:val="20"/>
              </w:rPr>
              <w:t>COMUNICACIONES POR MEDIOS</w:t>
            </w:r>
            <w:r w:rsidR="005A55E2" w:rsidRPr="005D0B9D">
              <w:rPr>
                <w:rFonts w:ascii="Arial" w:hAnsi="Arial" w:cs="Arial"/>
                <w:spacing w:val="1"/>
                <w:sz w:val="20"/>
                <w:szCs w:val="20"/>
              </w:rPr>
              <w:t xml:space="preserve"> </w:t>
            </w:r>
            <w:r w:rsidR="005A55E2" w:rsidRPr="005D0B9D">
              <w:rPr>
                <w:rFonts w:ascii="Arial" w:hAnsi="Arial" w:cs="Arial"/>
                <w:sz w:val="20"/>
                <w:szCs w:val="20"/>
              </w:rPr>
              <w:t>ELECTRÓNICOS</w:t>
            </w:r>
            <w:r w:rsidR="005A55E2" w:rsidRPr="005D0B9D">
              <w:rPr>
                <w:rFonts w:ascii="Arial" w:hAnsi="Arial" w:cs="Arial"/>
                <w:sz w:val="20"/>
                <w:szCs w:val="20"/>
              </w:rPr>
              <w:tab/>
              <w:t>6</w:t>
            </w:r>
          </w:hyperlink>
        </w:p>
        <w:p w14:paraId="4FE0C489" w14:textId="77777777" w:rsidR="008D79DF" w:rsidRPr="005D0B9D" w:rsidRDefault="00A8297A" w:rsidP="00555465">
          <w:pPr>
            <w:numPr>
              <w:ilvl w:val="1"/>
              <w:numId w:val="18"/>
            </w:numPr>
            <w:tabs>
              <w:tab w:val="left" w:pos="715"/>
              <w:tab w:val="left" w:leader="dot" w:pos="8880"/>
            </w:tabs>
            <w:spacing w:before="139"/>
            <w:ind w:left="0" w:right="4" w:hanging="333"/>
            <w:rPr>
              <w:rFonts w:ascii="Arial" w:hAnsi="Arial" w:cs="Arial"/>
              <w:sz w:val="20"/>
              <w:szCs w:val="20"/>
            </w:rPr>
          </w:pPr>
          <w:hyperlink w:anchor="_bookmark7" w:history="1">
            <w:r w:rsidR="005A55E2" w:rsidRPr="005D0B9D">
              <w:rPr>
                <w:rFonts w:ascii="Arial" w:hAnsi="Arial" w:cs="Arial"/>
                <w:sz w:val="20"/>
                <w:szCs w:val="20"/>
              </w:rPr>
              <w:t>IDIOMA</w:t>
            </w:r>
            <w:r w:rsidR="005A55E2" w:rsidRPr="005D0B9D">
              <w:rPr>
                <w:rFonts w:ascii="Arial" w:hAnsi="Arial" w:cs="Arial"/>
                <w:sz w:val="20"/>
                <w:szCs w:val="20"/>
              </w:rPr>
              <w:tab/>
              <w:t>7</w:t>
            </w:r>
          </w:hyperlink>
        </w:p>
        <w:p w14:paraId="7CE0941B" w14:textId="77777777" w:rsidR="008D79DF" w:rsidRPr="005D0B9D" w:rsidRDefault="00A8297A" w:rsidP="00555465">
          <w:pPr>
            <w:numPr>
              <w:ilvl w:val="1"/>
              <w:numId w:val="18"/>
            </w:numPr>
            <w:tabs>
              <w:tab w:val="left" w:pos="715"/>
              <w:tab w:val="left" w:leader="dot" w:pos="8880"/>
            </w:tabs>
            <w:ind w:left="0" w:right="4" w:hanging="333"/>
            <w:rPr>
              <w:rFonts w:ascii="Arial" w:hAnsi="Arial" w:cs="Arial"/>
              <w:sz w:val="20"/>
              <w:szCs w:val="20"/>
            </w:rPr>
          </w:pPr>
          <w:hyperlink w:anchor="_bookmark8" w:history="1">
            <w:r w:rsidR="005A55E2" w:rsidRPr="005D0B9D">
              <w:rPr>
                <w:rFonts w:ascii="Arial" w:hAnsi="Arial" w:cs="Arial"/>
                <w:sz w:val="20"/>
                <w:szCs w:val="20"/>
              </w:rPr>
              <w:t>LEGALIZACIÓN DE</w:t>
            </w:r>
            <w:r w:rsidR="005A55E2" w:rsidRPr="005D0B9D">
              <w:rPr>
                <w:rFonts w:ascii="Arial" w:hAnsi="Arial" w:cs="Arial"/>
                <w:spacing w:val="-1"/>
                <w:sz w:val="20"/>
                <w:szCs w:val="20"/>
              </w:rPr>
              <w:t xml:space="preserve"> </w:t>
            </w:r>
            <w:r w:rsidR="005A55E2" w:rsidRPr="005D0B9D">
              <w:rPr>
                <w:rFonts w:ascii="Arial" w:hAnsi="Arial" w:cs="Arial"/>
                <w:sz w:val="20"/>
                <w:szCs w:val="20"/>
              </w:rPr>
              <w:t>DOCUMENTOS</w:t>
            </w:r>
            <w:r w:rsidR="005A55E2" w:rsidRPr="005D0B9D">
              <w:rPr>
                <w:rFonts w:ascii="Arial" w:hAnsi="Arial" w:cs="Arial"/>
                <w:spacing w:val="-1"/>
                <w:sz w:val="20"/>
                <w:szCs w:val="20"/>
              </w:rPr>
              <w:t xml:space="preserve"> </w:t>
            </w:r>
            <w:r w:rsidR="005A55E2" w:rsidRPr="005D0B9D">
              <w:rPr>
                <w:rFonts w:ascii="Arial" w:hAnsi="Arial" w:cs="Arial"/>
                <w:sz w:val="20"/>
                <w:szCs w:val="20"/>
              </w:rPr>
              <w:t>OTORGADOS</w:t>
            </w:r>
            <w:r w:rsidR="005A55E2" w:rsidRPr="005D0B9D">
              <w:rPr>
                <w:rFonts w:ascii="Arial" w:hAnsi="Arial" w:cs="Arial"/>
                <w:spacing w:val="-1"/>
                <w:sz w:val="20"/>
                <w:szCs w:val="20"/>
              </w:rPr>
              <w:t xml:space="preserve"> </w:t>
            </w:r>
            <w:r w:rsidR="005A55E2" w:rsidRPr="005D0B9D">
              <w:rPr>
                <w:rFonts w:ascii="Arial" w:hAnsi="Arial" w:cs="Arial"/>
                <w:sz w:val="20"/>
                <w:szCs w:val="20"/>
              </w:rPr>
              <w:t>EN</w:t>
            </w:r>
            <w:r w:rsidR="005A55E2" w:rsidRPr="005D0B9D">
              <w:rPr>
                <w:rFonts w:ascii="Arial" w:hAnsi="Arial" w:cs="Arial"/>
                <w:spacing w:val="2"/>
                <w:sz w:val="20"/>
                <w:szCs w:val="20"/>
              </w:rPr>
              <w:t xml:space="preserve"> </w:t>
            </w:r>
            <w:r w:rsidR="005A55E2" w:rsidRPr="005D0B9D">
              <w:rPr>
                <w:rFonts w:ascii="Arial" w:hAnsi="Arial" w:cs="Arial"/>
                <w:sz w:val="20"/>
                <w:szCs w:val="20"/>
              </w:rPr>
              <w:t>EL</w:t>
            </w:r>
            <w:r w:rsidR="005A55E2" w:rsidRPr="005D0B9D">
              <w:rPr>
                <w:rFonts w:ascii="Arial" w:hAnsi="Arial" w:cs="Arial"/>
                <w:spacing w:val="2"/>
                <w:sz w:val="20"/>
                <w:szCs w:val="20"/>
              </w:rPr>
              <w:t xml:space="preserve"> </w:t>
            </w:r>
            <w:r w:rsidR="005A55E2" w:rsidRPr="005D0B9D">
              <w:rPr>
                <w:rFonts w:ascii="Arial" w:hAnsi="Arial" w:cs="Arial"/>
                <w:sz w:val="20"/>
                <w:szCs w:val="20"/>
              </w:rPr>
              <w:t>EXTERIOR</w:t>
            </w:r>
            <w:r w:rsidR="005A55E2" w:rsidRPr="005D0B9D">
              <w:rPr>
                <w:rFonts w:ascii="Arial" w:hAnsi="Arial" w:cs="Arial"/>
                <w:sz w:val="20"/>
                <w:szCs w:val="20"/>
              </w:rPr>
              <w:tab/>
              <w:t>7</w:t>
            </w:r>
          </w:hyperlink>
        </w:p>
        <w:p w14:paraId="4E9ED5EE" w14:textId="77777777" w:rsidR="008D79DF" w:rsidRPr="005D0B9D" w:rsidRDefault="00A8297A" w:rsidP="00555465">
          <w:pPr>
            <w:numPr>
              <w:ilvl w:val="1"/>
              <w:numId w:val="18"/>
            </w:numPr>
            <w:tabs>
              <w:tab w:val="left" w:pos="715"/>
              <w:tab w:val="left" w:leader="dot" w:pos="8880"/>
            </w:tabs>
            <w:spacing w:before="139"/>
            <w:ind w:left="0" w:right="4" w:hanging="333"/>
            <w:rPr>
              <w:rFonts w:ascii="Arial" w:hAnsi="Arial" w:cs="Arial"/>
              <w:sz w:val="20"/>
              <w:szCs w:val="20"/>
            </w:rPr>
          </w:pPr>
          <w:hyperlink w:anchor="_bookmark9" w:history="1">
            <w:r w:rsidR="005A55E2" w:rsidRPr="005D0B9D">
              <w:rPr>
                <w:rFonts w:ascii="Arial" w:hAnsi="Arial" w:cs="Arial"/>
                <w:sz w:val="20"/>
                <w:szCs w:val="20"/>
              </w:rPr>
              <w:t>RÉGIMEN JURÍDICO</w:t>
            </w:r>
            <w:r w:rsidR="005A55E2" w:rsidRPr="005D0B9D">
              <w:rPr>
                <w:rFonts w:ascii="Arial" w:hAnsi="Arial" w:cs="Arial"/>
                <w:spacing w:val="1"/>
                <w:sz w:val="20"/>
                <w:szCs w:val="20"/>
              </w:rPr>
              <w:t xml:space="preserve"> </w:t>
            </w:r>
            <w:r w:rsidR="005A55E2" w:rsidRPr="005D0B9D">
              <w:rPr>
                <w:rFonts w:ascii="Arial" w:hAnsi="Arial" w:cs="Arial"/>
                <w:sz w:val="20"/>
                <w:szCs w:val="20"/>
              </w:rPr>
              <w:t>APLICABLE</w:t>
            </w:r>
            <w:r w:rsidR="005A55E2" w:rsidRPr="005D0B9D">
              <w:rPr>
                <w:rFonts w:ascii="Arial" w:hAnsi="Arial" w:cs="Arial"/>
                <w:sz w:val="20"/>
                <w:szCs w:val="20"/>
              </w:rPr>
              <w:tab/>
              <w:t>7</w:t>
            </w:r>
          </w:hyperlink>
        </w:p>
        <w:p w14:paraId="3E81EAB2" w14:textId="77777777" w:rsidR="008D79DF" w:rsidRPr="005D0B9D" w:rsidRDefault="00A8297A" w:rsidP="00555465">
          <w:pPr>
            <w:numPr>
              <w:ilvl w:val="1"/>
              <w:numId w:val="18"/>
            </w:numPr>
            <w:tabs>
              <w:tab w:val="left" w:pos="827"/>
              <w:tab w:val="left" w:leader="dot" w:pos="8880"/>
            </w:tabs>
            <w:spacing w:before="141" w:line="278" w:lineRule="auto"/>
            <w:ind w:left="0" w:right="4" w:firstLine="0"/>
            <w:rPr>
              <w:rFonts w:ascii="Arial" w:hAnsi="Arial" w:cs="Arial"/>
              <w:sz w:val="20"/>
              <w:szCs w:val="20"/>
            </w:rPr>
          </w:pPr>
          <w:hyperlink w:anchor="_bookmark10" w:history="1">
            <w:r w:rsidR="005A55E2" w:rsidRPr="005D0B9D">
              <w:rPr>
                <w:rFonts w:ascii="Arial" w:hAnsi="Arial" w:cs="Arial"/>
                <w:sz w:val="20"/>
                <w:szCs w:val="20"/>
              </w:rPr>
              <w:t>DISPONIBILIDAD</w:t>
            </w:r>
            <w:r w:rsidR="005A55E2" w:rsidRPr="005D0B9D">
              <w:rPr>
                <w:rFonts w:ascii="Arial" w:hAnsi="Arial" w:cs="Arial"/>
                <w:spacing w:val="3"/>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CONSULTA DEL</w:t>
            </w:r>
            <w:r w:rsidR="005A55E2" w:rsidRPr="005D0B9D">
              <w:rPr>
                <w:rFonts w:ascii="Arial" w:hAnsi="Arial" w:cs="Arial"/>
                <w:spacing w:val="3"/>
                <w:sz w:val="20"/>
                <w:szCs w:val="20"/>
              </w:rPr>
              <w:t xml:space="preserve"> </w:t>
            </w:r>
            <w:r w:rsidR="005A55E2" w:rsidRPr="005D0B9D">
              <w:rPr>
                <w:rFonts w:ascii="Arial" w:hAnsi="Arial" w:cs="Arial"/>
                <w:sz w:val="20"/>
                <w:szCs w:val="20"/>
              </w:rPr>
              <w:t>PLIEGO</w:t>
            </w:r>
            <w:r w:rsidR="005A55E2" w:rsidRPr="005D0B9D">
              <w:rPr>
                <w:rFonts w:ascii="Arial" w:hAnsi="Arial" w:cs="Arial"/>
                <w:spacing w:val="2"/>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CONDICIONES</w:t>
            </w:r>
            <w:r w:rsidR="005A55E2" w:rsidRPr="005D0B9D">
              <w:rPr>
                <w:rFonts w:ascii="Arial" w:hAnsi="Arial" w:cs="Arial"/>
                <w:spacing w:val="2"/>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DEMÁS</w:t>
            </w:r>
          </w:hyperlink>
          <w:r w:rsidR="005A55E2" w:rsidRPr="005D0B9D">
            <w:rPr>
              <w:rFonts w:ascii="Arial" w:hAnsi="Arial" w:cs="Arial"/>
              <w:spacing w:val="1"/>
              <w:sz w:val="20"/>
              <w:szCs w:val="20"/>
            </w:rPr>
            <w:t xml:space="preserve"> </w:t>
          </w:r>
          <w:hyperlink w:anchor="_bookmark10" w:history="1">
            <w:r w:rsidR="005A55E2" w:rsidRPr="005D0B9D">
              <w:rPr>
                <w:rFonts w:ascii="Arial" w:hAnsi="Arial" w:cs="Arial"/>
                <w:sz w:val="20"/>
                <w:szCs w:val="20"/>
              </w:rPr>
              <w:t>DOCUMENTOS</w:t>
            </w:r>
            <w:r w:rsidR="005A55E2" w:rsidRPr="005D0B9D">
              <w:rPr>
                <w:rFonts w:ascii="Arial" w:hAnsi="Arial" w:cs="Arial"/>
                <w:sz w:val="20"/>
                <w:szCs w:val="20"/>
              </w:rPr>
              <w:tab/>
            </w:r>
            <w:r w:rsidR="005A55E2" w:rsidRPr="005D0B9D">
              <w:rPr>
                <w:rFonts w:ascii="Arial" w:hAnsi="Arial" w:cs="Arial"/>
                <w:spacing w:val="-4"/>
                <w:sz w:val="20"/>
                <w:szCs w:val="20"/>
              </w:rPr>
              <w:t>7</w:t>
            </w:r>
          </w:hyperlink>
        </w:p>
        <w:p w14:paraId="19158356" w14:textId="77777777" w:rsidR="008D79DF" w:rsidRPr="005D0B9D" w:rsidRDefault="00A8297A" w:rsidP="00555465">
          <w:pPr>
            <w:numPr>
              <w:ilvl w:val="1"/>
              <w:numId w:val="18"/>
            </w:numPr>
            <w:tabs>
              <w:tab w:val="left" w:pos="827"/>
              <w:tab w:val="left" w:leader="dot" w:pos="8880"/>
            </w:tabs>
            <w:spacing w:before="101"/>
            <w:ind w:left="0" w:right="4" w:hanging="445"/>
            <w:rPr>
              <w:rFonts w:ascii="Arial" w:hAnsi="Arial" w:cs="Arial"/>
              <w:sz w:val="20"/>
              <w:szCs w:val="20"/>
            </w:rPr>
          </w:pPr>
          <w:hyperlink w:anchor="_bookmark11" w:history="1">
            <w:r w:rsidR="005A55E2" w:rsidRPr="005D0B9D">
              <w:rPr>
                <w:rFonts w:ascii="Arial" w:hAnsi="Arial" w:cs="Arial"/>
                <w:sz w:val="20"/>
                <w:szCs w:val="20"/>
              </w:rPr>
              <w:t>INTERPRETACIÓN</w:t>
            </w:r>
            <w:r w:rsidR="005A55E2" w:rsidRPr="005D0B9D">
              <w:rPr>
                <w:rFonts w:ascii="Arial" w:hAnsi="Arial" w:cs="Arial"/>
                <w:spacing w:val="2"/>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ACEPTACIÓN DEL</w:t>
            </w:r>
            <w:r w:rsidR="005A55E2" w:rsidRPr="005D0B9D">
              <w:rPr>
                <w:rFonts w:ascii="Arial" w:hAnsi="Arial" w:cs="Arial"/>
                <w:spacing w:val="1"/>
                <w:sz w:val="20"/>
                <w:szCs w:val="20"/>
              </w:rPr>
              <w:t xml:space="preserve"> </w:t>
            </w:r>
            <w:r w:rsidR="005A55E2" w:rsidRPr="005D0B9D">
              <w:rPr>
                <w:rFonts w:ascii="Arial" w:hAnsi="Arial" w:cs="Arial"/>
                <w:sz w:val="20"/>
                <w:szCs w:val="20"/>
              </w:rPr>
              <w:t>PLIEGO</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CONDICIONES</w:t>
            </w:r>
            <w:r w:rsidR="005A55E2" w:rsidRPr="005D0B9D">
              <w:rPr>
                <w:rFonts w:ascii="Arial" w:hAnsi="Arial" w:cs="Arial"/>
                <w:sz w:val="20"/>
                <w:szCs w:val="20"/>
              </w:rPr>
              <w:tab/>
              <w:t>8</w:t>
            </w:r>
          </w:hyperlink>
        </w:p>
        <w:p w14:paraId="695C3775" w14:textId="77777777" w:rsidR="008D79DF" w:rsidRPr="005D0B9D" w:rsidRDefault="00A8297A" w:rsidP="00555465">
          <w:pPr>
            <w:numPr>
              <w:ilvl w:val="1"/>
              <w:numId w:val="18"/>
            </w:numPr>
            <w:tabs>
              <w:tab w:val="left" w:pos="827"/>
              <w:tab w:val="left" w:leader="dot" w:pos="8880"/>
            </w:tabs>
            <w:ind w:left="0" w:right="4" w:hanging="445"/>
            <w:rPr>
              <w:rFonts w:ascii="Arial" w:hAnsi="Arial" w:cs="Arial"/>
              <w:sz w:val="20"/>
              <w:szCs w:val="20"/>
            </w:rPr>
          </w:pPr>
          <w:hyperlink w:anchor="_bookmark12" w:history="1">
            <w:r w:rsidR="005A55E2" w:rsidRPr="005D0B9D">
              <w:rPr>
                <w:rFonts w:ascii="Arial" w:hAnsi="Arial" w:cs="Arial"/>
                <w:sz w:val="20"/>
                <w:szCs w:val="20"/>
              </w:rPr>
              <w:t>ACLARACIONES DEL</w:t>
            </w:r>
            <w:r w:rsidR="005A55E2" w:rsidRPr="005D0B9D">
              <w:rPr>
                <w:rFonts w:ascii="Arial" w:hAnsi="Arial" w:cs="Arial"/>
                <w:spacing w:val="1"/>
                <w:sz w:val="20"/>
                <w:szCs w:val="20"/>
              </w:rPr>
              <w:t xml:space="preserve"> </w:t>
            </w:r>
            <w:r w:rsidR="005A55E2" w:rsidRPr="005D0B9D">
              <w:rPr>
                <w:rFonts w:ascii="Arial" w:hAnsi="Arial" w:cs="Arial"/>
                <w:sz w:val="20"/>
                <w:szCs w:val="20"/>
              </w:rPr>
              <w:t>PROYECTO</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PLIEGO</w:t>
            </w:r>
            <w:r w:rsidR="005A55E2" w:rsidRPr="005D0B9D">
              <w:rPr>
                <w:rFonts w:ascii="Arial" w:hAnsi="Arial" w:cs="Arial"/>
                <w:spacing w:val="3"/>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CONDICIONES</w:t>
            </w:r>
            <w:r w:rsidR="005A55E2" w:rsidRPr="005D0B9D">
              <w:rPr>
                <w:rFonts w:ascii="Arial" w:hAnsi="Arial" w:cs="Arial"/>
                <w:sz w:val="20"/>
                <w:szCs w:val="20"/>
              </w:rPr>
              <w:tab/>
              <w:t>8</w:t>
            </w:r>
          </w:hyperlink>
        </w:p>
        <w:p w14:paraId="11C86CB5" w14:textId="77777777" w:rsidR="008D79DF" w:rsidRPr="005D0B9D" w:rsidRDefault="00A8297A" w:rsidP="00252E70">
          <w:pPr>
            <w:tabs>
              <w:tab w:val="left" w:leader="dot" w:pos="8880"/>
            </w:tabs>
            <w:spacing w:before="136"/>
            <w:ind w:right="4"/>
            <w:rPr>
              <w:rFonts w:ascii="Arial" w:hAnsi="Arial" w:cs="Arial"/>
              <w:sz w:val="20"/>
              <w:szCs w:val="20"/>
            </w:rPr>
          </w:pPr>
          <w:hyperlink w:anchor="_bookmark13" w:history="1">
            <w:r w:rsidR="005A55E2" w:rsidRPr="005D0B9D">
              <w:rPr>
                <w:rFonts w:ascii="Arial" w:hAnsi="Arial" w:cs="Arial"/>
                <w:sz w:val="20"/>
                <w:szCs w:val="20"/>
              </w:rPr>
              <w:t>1.13. MODIFICACIONES</w:t>
            </w:r>
            <w:r w:rsidR="005A55E2" w:rsidRPr="005D0B9D">
              <w:rPr>
                <w:rFonts w:ascii="Arial" w:hAnsi="Arial" w:cs="Arial"/>
                <w:spacing w:val="1"/>
                <w:sz w:val="20"/>
                <w:szCs w:val="20"/>
              </w:rPr>
              <w:t xml:space="preserve"> </w:t>
            </w:r>
            <w:r w:rsidR="005A55E2" w:rsidRPr="005D0B9D">
              <w:rPr>
                <w:rFonts w:ascii="Arial" w:hAnsi="Arial" w:cs="Arial"/>
                <w:sz w:val="20"/>
                <w:szCs w:val="20"/>
              </w:rPr>
              <w:t>AL PLIEGO</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CONDICIONES</w:t>
            </w:r>
            <w:r w:rsidR="005A55E2" w:rsidRPr="005D0B9D">
              <w:rPr>
                <w:rFonts w:ascii="Arial" w:hAnsi="Arial" w:cs="Arial"/>
                <w:sz w:val="20"/>
                <w:szCs w:val="20"/>
              </w:rPr>
              <w:tab/>
              <w:t>8</w:t>
            </w:r>
          </w:hyperlink>
        </w:p>
        <w:p w14:paraId="50FF1021" w14:textId="77777777" w:rsidR="008D79DF" w:rsidRPr="005D0B9D" w:rsidRDefault="00A8297A" w:rsidP="00555465">
          <w:pPr>
            <w:numPr>
              <w:ilvl w:val="1"/>
              <w:numId w:val="17"/>
            </w:numPr>
            <w:tabs>
              <w:tab w:val="left" w:pos="827"/>
              <w:tab w:val="left" w:leader="dot" w:pos="8880"/>
            </w:tabs>
            <w:spacing w:before="139"/>
            <w:ind w:left="0" w:right="4" w:hanging="445"/>
            <w:rPr>
              <w:rFonts w:ascii="Arial" w:hAnsi="Arial" w:cs="Arial"/>
              <w:sz w:val="20"/>
              <w:szCs w:val="20"/>
            </w:rPr>
          </w:pPr>
          <w:hyperlink w:anchor="_bookmark14" w:history="1">
            <w:r w:rsidR="005A55E2" w:rsidRPr="005D0B9D">
              <w:rPr>
                <w:rFonts w:ascii="Arial" w:hAnsi="Arial" w:cs="Arial"/>
                <w:sz w:val="20"/>
                <w:szCs w:val="20"/>
              </w:rPr>
              <w:t>ACUERDOS</w:t>
            </w:r>
            <w:r w:rsidR="005A55E2" w:rsidRPr="005D0B9D">
              <w:rPr>
                <w:rFonts w:ascii="Arial" w:hAnsi="Arial" w:cs="Arial"/>
                <w:spacing w:val="-2"/>
                <w:sz w:val="20"/>
                <w:szCs w:val="20"/>
              </w:rPr>
              <w:t xml:space="preserve"> </w:t>
            </w:r>
            <w:r w:rsidR="005A55E2" w:rsidRPr="005D0B9D">
              <w:rPr>
                <w:rFonts w:ascii="Arial" w:hAnsi="Arial" w:cs="Arial"/>
                <w:sz w:val="20"/>
                <w:szCs w:val="20"/>
              </w:rPr>
              <w:t>COMERCIALES</w:t>
            </w:r>
            <w:r w:rsidR="005A55E2" w:rsidRPr="005D0B9D">
              <w:rPr>
                <w:rFonts w:ascii="Arial" w:hAnsi="Arial" w:cs="Arial"/>
                <w:sz w:val="20"/>
                <w:szCs w:val="20"/>
              </w:rPr>
              <w:tab/>
              <w:t>9</w:t>
            </w:r>
          </w:hyperlink>
        </w:p>
        <w:p w14:paraId="641A9A8D" w14:textId="77777777" w:rsidR="008D79DF" w:rsidRPr="005D0B9D" w:rsidRDefault="00A8297A" w:rsidP="00555465">
          <w:pPr>
            <w:numPr>
              <w:ilvl w:val="1"/>
              <w:numId w:val="17"/>
            </w:numPr>
            <w:tabs>
              <w:tab w:val="left" w:pos="827"/>
              <w:tab w:val="left" w:leader="dot" w:pos="8767"/>
            </w:tabs>
            <w:spacing w:before="141" w:line="278" w:lineRule="auto"/>
            <w:ind w:left="0" w:right="4" w:firstLine="0"/>
            <w:rPr>
              <w:rFonts w:ascii="Arial" w:hAnsi="Arial" w:cs="Arial"/>
              <w:sz w:val="20"/>
              <w:szCs w:val="20"/>
            </w:rPr>
          </w:pPr>
          <w:hyperlink w:anchor="_bookmark15" w:history="1">
            <w:r w:rsidR="005A55E2" w:rsidRPr="005D0B9D">
              <w:rPr>
                <w:rFonts w:ascii="Arial" w:hAnsi="Arial" w:cs="Arial"/>
                <w:sz w:val="20"/>
                <w:szCs w:val="20"/>
              </w:rPr>
              <w:t>INHABILIDADES</w:t>
            </w:r>
            <w:r w:rsidR="005A55E2" w:rsidRPr="005D0B9D">
              <w:rPr>
                <w:rFonts w:ascii="Arial" w:hAnsi="Arial" w:cs="Arial"/>
                <w:spacing w:val="2"/>
                <w:sz w:val="20"/>
                <w:szCs w:val="20"/>
              </w:rPr>
              <w:t xml:space="preserve"> </w:t>
            </w:r>
            <w:r w:rsidR="005A55E2" w:rsidRPr="005D0B9D">
              <w:rPr>
                <w:rFonts w:ascii="Arial" w:hAnsi="Arial" w:cs="Arial"/>
                <w:sz w:val="20"/>
                <w:szCs w:val="20"/>
              </w:rPr>
              <w:t>E INCOMPATIBILIDADES</w:t>
            </w:r>
            <w:r w:rsidR="005A55E2" w:rsidRPr="005D0B9D">
              <w:rPr>
                <w:rFonts w:ascii="Arial" w:hAnsi="Arial" w:cs="Arial"/>
                <w:spacing w:val="3"/>
                <w:sz w:val="20"/>
                <w:szCs w:val="20"/>
              </w:rPr>
              <w:t xml:space="preserve"> </w:t>
            </w:r>
            <w:r w:rsidR="005A55E2" w:rsidRPr="005D0B9D">
              <w:rPr>
                <w:rFonts w:ascii="Arial" w:hAnsi="Arial" w:cs="Arial"/>
                <w:sz w:val="20"/>
                <w:szCs w:val="20"/>
              </w:rPr>
              <w:t>PARA PARTICIPAR</w:t>
            </w:r>
            <w:r w:rsidR="005A55E2" w:rsidRPr="005D0B9D">
              <w:rPr>
                <w:rFonts w:ascii="Arial" w:hAnsi="Arial" w:cs="Arial"/>
                <w:spacing w:val="2"/>
                <w:sz w:val="20"/>
                <w:szCs w:val="20"/>
              </w:rPr>
              <w:t xml:space="preserve"> </w:t>
            </w:r>
            <w:r w:rsidR="005A55E2" w:rsidRPr="005D0B9D">
              <w:rPr>
                <w:rFonts w:ascii="Arial" w:hAnsi="Arial" w:cs="Arial"/>
                <w:sz w:val="20"/>
                <w:szCs w:val="20"/>
              </w:rPr>
              <w:t>O</w:t>
            </w:r>
            <w:r w:rsidR="005A55E2" w:rsidRPr="005D0B9D">
              <w:rPr>
                <w:rFonts w:ascii="Arial" w:hAnsi="Arial" w:cs="Arial"/>
                <w:spacing w:val="4"/>
                <w:sz w:val="20"/>
                <w:szCs w:val="20"/>
              </w:rPr>
              <w:t xml:space="preserve"> </w:t>
            </w:r>
            <w:r w:rsidR="005A55E2" w:rsidRPr="005D0B9D">
              <w:rPr>
                <w:rFonts w:ascii="Arial" w:hAnsi="Arial" w:cs="Arial"/>
                <w:sz w:val="20"/>
                <w:szCs w:val="20"/>
              </w:rPr>
              <w:t>SUSCRIBIR</w:t>
            </w:r>
          </w:hyperlink>
          <w:r w:rsidR="005A55E2" w:rsidRPr="005D0B9D">
            <w:rPr>
              <w:rFonts w:ascii="Arial" w:hAnsi="Arial" w:cs="Arial"/>
              <w:spacing w:val="1"/>
              <w:sz w:val="20"/>
              <w:szCs w:val="20"/>
            </w:rPr>
            <w:t xml:space="preserve"> </w:t>
          </w:r>
          <w:hyperlink w:anchor="_bookmark15" w:history="1">
            <w:r w:rsidR="005A55E2" w:rsidRPr="005D0B9D">
              <w:rPr>
                <w:rFonts w:ascii="Arial" w:hAnsi="Arial" w:cs="Arial"/>
                <w:sz w:val="20"/>
                <w:szCs w:val="20"/>
              </w:rPr>
              <w:t>CONTRATO</w:t>
            </w:r>
            <w:r w:rsidR="005A55E2" w:rsidRPr="005D0B9D">
              <w:rPr>
                <w:rFonts w:ascii="Arial" w:hAnsi="Arial" w:cs="Arial"/>
                <w:spacing w:val="1"/>
                <w:sz w:val="20"/>
                <w:szCs w:val="20"/>
              </w:rPr>
              <w:t xml:space="preserve"> </w:t>
            </w:r>
            <w:r w:rsidR="005A55E2" w:rsidRPr="005D0B9D">
              <w:rPr>
                <w:rFonts w:ascii="Arial" w:hAnsi="Arial" w:cs="Arial"/>
                <w:sz w:val="20"/>
                <w:szCs w:val="20"/>
              </w:rPr>
              <w:t>EN EL PRESENTE</w:t>
            </w:r>
            <w:r w:rsidR="005A55E2" w:rsidRPr="005D0B9D">
              <w:rPr>
                <w:rFonts w:ascii="Arial" w:hAnsi="Arial" w:cs="Arial"/>
                <w:spacing w:val="-1"/>
                <w:sz w:val="20"/>
                <w:szCs w:val="20"/>
              </w:rPr>
              <w:t xml:space="preserve"> </w:t>
            </w:r>
            <w:r w:rsidR="005A55E2" w:rsidRPr="005D0B9D">
              <w:rPr>
                <w:rFonts w:ascii="Arial" w:hAnsi="Arial" w:cs="Arial"/>
                <w:sz w:val="20"/>
                <w:szCs w:val="20"/>
              </w:rPr>
              <w:t>PROCESO</w:t>
            </w:r>
            <w:r w:rsidR="005A55E2" w:rsidRPr="005D0B9D">
              <w:rPr>
                <w:rFonts w:ascii="Arial" w:hAnsi="Arial" w:cs="Arial"/>
                <w:spacing w:val="3"/>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SELECCIÓN</w:t>
            </w:r>
            <w:r w:rsidR="005A55E2" w:rsidRPr="005D0B9D">
              <w:rPr>
                <w:rFonts w:ascii="Arial" w:hAnsi="Arial" w:cs="Arial"/>
                <w:sz w:val="20"/>
                <w:szCs w:val="20"/>
              </w:rPr>
              <w:tab/>
            </w:r>
            <w:r w:rsidR="005A55E2" w:rsidRPr="005D0B9D">
              <w:rPr>
                <w:rFonts w:ascii="Arial" w:hAnsi="Arial" w:cs="Arial"/>
                <w:spacing w:val="-3"/>
                <w:sz w:val="20"/>
                <w:szCs w:val="20"/>
              </w:rPr>
              <w:t>10</w:t>
            </w:r>
          </w:hyperlink>
        </w:p>
        <w:p w14:paraId="6BA807E2" w14:textId="77777777" w:rsidR="008D79DF" w:rsidRPr="005D0B9D" w:rsidRDefault="00A8297A" w:rsidP="00555465">
          <w:pPr>
            <w:numPr>
              <w:ilvl w:val="1"/>
              <w:numId w:val="17"/>
            </w:numPr>
            <w:tabs>
              <w:tab w:val="left" w:pos="827"/>
              <w:tab w:val="left" w:leader="dot" w:pos="8767"/>
            </w:tabs>
            <w:spacing w:before="101"/>
            <w:ind w:left="0" w:right="4" w:hanging="445"/>
            <w:rPr>
              <w:rFonts w:ascii="Arial" w:hAnsi="Arial" w:cs="Arial"/>
              <w:sz w:val="20"/>
              <w:szCs w:val="20"/>
            </w:rPr>
          </w:pPr>
          <w:hyperlink w:anchor="_bookmark16" w:history="1">
            <w:r w:rsidR="005A55E2" w:rsidRPr="005D0B9D">
              <w:rPr>
                <w:rFonts w:ascii="Arial" w:hAnsi="Arial" w:cs="Arial"/>
                <w:sz w:val="20"/>
                <w:szCs w:val="20"/>
              </w:rPr>
              <w:t>CRONOGRAMA</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ACTIVIDADES</w:t>
            </w:r>
            <w:r w:rsidR="005A55E2" w:rsidRPr="005D0B9D">
              <w:rPr>
                <w:rFonts w:ascii="Arial" w:hAnsi="Arial" w:cs="Arial"/>
                <w:sz w:val="20"/>
                <w:szCs w:val="20"/>
              </w:rPr>
              <w:tab/>
              <w:t>10</w:t>
            </w:r>
          </w:hyperlink>
        </w:p>
        <w:p w14:paraId="28436230" w14:textId="77777777" w:rsidR="008D79DF" w:rsidRPr="005D0B9D" w:rsidRDefault="00A8297A" w:rsidP="00555465">
          <w:pPr>
            <w:numPr>
              <w:ilvl w:val="1"/>
              <w:numId w:val="17"/>
            </w:numPr>
            <w:tabs>
              <w:tab w:val="left" w:pos="827"/>
              <w:tab w:val="left" w:leader="dot" w:pos="8767"/>
            </w:tabs>
            <w:spacing w:before="141" w:line="278" w:lineRule="auto"/>
            <w:ind w:left="0" w:right="4" w:firstLine="0"/>
            <w:rPr>
              <w:rFonts w:ascii="Arial" w:hAnsi="Arial" w:cs="Arial"/>
              <w:sz w:val="20"/>
              <w:szCs w:val="20"/>
            </w:rPr>
          </w:pPr>
          <w:hyperlink w:anchor="_bookmark17" w:history="1">
            <w:r w:rsidR="005A55E2" w:rsidRPr="005D0B9D">
              <w:rPr>
                <w:rFonts w:ascii="Arial" w:hAnsi="Arial" w:cs="Arial"/>
                <w:sz w:val="20"/>
                <w:szCs w:val="20"/>
              </w:rPr>
              <w:t>MANIFESTACIÓN DE</w:t>
            </w:r>
            <w:r w:rsidR="005A55E2" w:rsidRPr="005D0B9D">
              <w:rPr>
                <w:rFonts w:ascii="Arial" w:hAnsi="Arial" w:cs="Arial"/>
                <w:spacing w:val="2"/>
                <w:sz w:val="20"/>
                <w:szCs w:val="20"/>
              </w:rPr>
              <w:t xml:space="preserve"> </w:t>
            </w:r>
            <w:r w:rsidR="005A55E2" w:rsidRPr="005D0B9D">
              <w:rPr>
                <w:rFonts w:ascii="Arial" w:hAnsi="Arial" w:cs="Arial"/>
                <w:sz w:val="20"/>
                <w:szCs w:val="20"/>
              </w:rPr>
              <w:t>INTERÉS</w:t>
            </w:r>
            <w:r w:rsidR="005A55E2" w:rsidRPr="005D0B9D">
              <w:rPr>
                <w:rFonts w:ascii="Arial" w:hAnsi="Arial" w:cs="Arial"/>
                <w:spacing w:val="2"/>
                <w:sz w:val="20"/>
                <w:szCs w:val="20"/>
              </w:rPr>
              <w:t xml:space="preserve"> </w:t>
            </w:r>
            <w:r w:rsidR="005A55E2" w:rsidRPr="005D0B9D">
              <w:rPr>
                <w:rFonts w:ascii="Arial" w:hAnsi="Arial" w:cs="Arial"/>
                <w:sz w:val="20"/>
                <w:szCs w:val="20"/>
              </w:rPr>
              <w:t>EN</w:t>
            </w:r>
            <w:r w:rsidR="005A55E2" w:rsidRPr="005D0B9D">
              <w:rPr>
                <w:rFonts w:ascii="Arial" w:hAnsi="Arial" w:cs="Arial"/>
                <w:spacing w:val="3"/>
                <w:sz w:val="20"/>
                <w:szCs w:val="20"/>
              </w:rPr>
              <w:t xml:space="preserve"> </w:t>
            </w:r>
            <w:r w:rsidR="005A55E2" w:rsidRPr="005D0B9D">
              <w:rPr>
                <w:rFonts w:ascii="Arial" w:hAnsi="Arial" w:cs="Arial"/>
                <w:sz w:val="20"/>
                <w:szCs w:val="20"/>
              </w:rPr>
              <w:t>PARTICIPAR</w:t>
            </w:r>
            <w:r w:rsidR="005A55E2" w:rsidRPr="005D0B9D">
              <w:rPr>
                <w:rFonts w:ascii="Arial" w:hAnsi="Arial" w:cs="Arial"/>
                <w:spacing w:val="1"/>
                <w:sz w:val="20"/>
                <w:szCs w:val="20"/>
              </w:rPr>
              <w:t xml:space="preserve"> </w:t>
            </w:r>
            <w:r w:rsidR="005A55E2" w:rsidRPr="005D0B9D">
              <w:rPr>
                <w:rFonts w:ascii="Arial" w:hAnsi="Arial" w:cs="Arial"/>
                <w:sz w:val="20"/>
                <w:szCs w:val="20"/>
              </w:rPr>
              <w:t>DEL</w:t>
            </w:r>
            <w:r w:rsidR="005A55E2" w:rsidRPr="005D0B9D">
              <w:rPr>
                <w:rFonts w:ascii="Arial" w:hAnsi="Arial" w:cs="Arial"/>
                <w:spacing w:val="3"/>
                <w:sz w:val="20"/>
                <w:szCs w:val="20"/>
              </w:rPr>
              <w:t xml:space="preserve"> </w:t>
            </w:r>
            <w:r w:rsidR="005A55E2" w:rsidRPr="005D0B9D">
              <w:rPr>
                <w:rFonts w:ascii="Arial" w:hAnsi="Arial" w:cs="Arial"/>
                <w:sz w:val="20"/>
                <w:szCs w:val="20"/>
              </w:rPr>
              <w:t>PROCESO</w:t>
            </w:r>
            <w:r w:rsidR="005A55E2" w:rsidRPr="005D0B9D">
              <w:rPr>
                <w:rFonts w:ascii="Arial" w:hAnsi="Arial" w:cs="Arial"/>
                <w:spacing w:val="2"/>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SELECCIÓN</w:t>
            </w:r>
          </w:hyperlink>
          <w:r w:rsidR="005A55E2" w:rsidRPr="005D0B9D">
            <w:rPr>
              <w:rFonts w:ascii="Arial" w:hAnsi="Arial" w:cs="Arial"/>
              <w:spacing w:val="1"/>
              <w:sz w:val="20"/>
              <w:szCs w:val="20"/>
            </w:rPr>
            <w:t xml:space="preserve"> </w:t>
          </w:r>
          <w:hyperlink w:anchor="_bookmark17" w:history="1">
            <w:r w:rsidR="005A55E2" w:rsidRPr="005D0B9D">
              <w:rPr>
                <w:rFonts w:ascii="Arial" w:hAnsi="Arial" w:cs="Arial"/>
                <w:sz w:val="20"/>
                <w:szCs w:val="20"/>
              </w:rPr>
              <w:t>ABREVIADA</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MENOR</w:t>
            </w:r>
            <w:r w:rsidR="005A55E2" w:rsidRPr="005D0B9D">
              <w:rPr>
                <w:rFonts w:ascii="Arial" w:hAnsi="Arial" w:cs="Arial"/>
                <w:spacing w:val="3"/>
                <w:sz w:val="20"/>
                <w:szCs w:val="20"/>
              </w:rPr>
              <w:t xml:space="preserve"> </w:t>
            </w:r>
            <w:r w:rsidR="005A55E2" w:rsidRPr="005D0B9D">
              <w:rPr>
                <w:rFonts w:ascii="Arial" w:hAnsi="Arial" w:cs="Arial"/>
                <w:sz w:val="20"/>
                <w:szCs w:val="20"/>
              </w:rPr>
              <w:t>CUANTÍA</w:t>
            </w:r>
            <w:r w:rsidR="005A55E2" w:rsidRPr="005D0B9D">
              <w:rPr>
                <w:rFonts w:ascii="Arial" w:hAnsi="Arial" w:cs="Arial"/>
                <w:sz w:val="20"/>
                <w:szCs w:val="20"/>
              </w:rPr>
              <w:tab/>
            </w:r>
            <w:r w:rsidR="005A55E2" w:rsidRPr="005D0B9D">
              <w:rPr>
                <w:rFonts w:ascii="Arial" w:hAnsi="Arial" w:cs="Arial"/>
                <w:spacing w:val="-3"/>
                <w:sz w:val="20"/>
                <w:szCs w:val="20"/>
              </w:rPr>
              <w:t>10</w:t>
            </w:r>
          </w:hyperlink>
        </w:p>
        <w:p w14:paraId="3C1A934B" w14:textId="77777777" w:rsidR="008D79DF" w:rsidRPr="005D0B9D" w:rsidRDefault="00A8297A" w:rsidP="00555465">
          <w:pPr>
            <w:numPr>
              <w:ilvl w:val="1"/>
              <w:numId w:val="17"/>
            </w:numPr>
            <w:tabs>
              <w:tab w:val="left" w:pos="827"/>
              <w:tab w:val="left" w:leader="dot" w:pos="8767"/>
            </w:tabs>
            <w:spacing w:before="104" w:line="278" w:lineRule="auto"/>
            <w:ind w:left="0" w:right="4" w:firstLine="0"/>
            <w:rPr>
              <w:rFonts w:ascii="Arial" w:hAnsi="Arial" w:cs="Arial"/>
              <w:sz w:val="20"/>
              <w:szCs w:val="20"/>
            </w:rPr>
          </w:pPr>
          <w:hyperlink w:anchor="_bookmark18" w:history="1">
            <w:r w:rsidR="005A55E2" w:rsidRPr="005D0B9D">
              <w:rPr>
                <w:rFonts w:ascii="Arial" w:hAnsi="Arial" w:cs="Arial"/>
                <w:sz w:val="20"/>
                <w:szCs w:val="20"/>
              </w:rPr>
              <w:t>REALIZACIÓN</w:t>
            </w:r>
            <w:r w:rsidR="005A55E2" w:rsidRPr="005D0B9D">
              <w:rPr>
                <w:rFonts w:ascii="Arial" w:hAnsi="Arial" w:cs="Arial"/>
                <w:spacing w:val="1"/>
                <w:sz w:val="20"/>
                <w:szCs w:val="20"/>
              </w:rPr>
              <w:t xml:space="preserve"> </w:t>
            </w:r>
            <w:r w:rsidR="005A55E2" w:rsidRPr="005D0B9D">
              <w:rPr>
                <w:rFonts w:ascii="Arial" w:hAnsi="Arial" w:cs="Arial"/>
                <w:sz w:val="20"/>
                <w:szCs w:val="20"/>
              </w:rPr>
              <w:t>DEL</w:t>
            </w:r>
            <w:r w:rsidR="005A55E2" w:rsidRPr="005D0B9D">
              <w:rPr>
                <w:rFonts w:ascii="Arial" w:hAnsi="Arial" w:cs="Arial"/>
                <w:spacing w:val="2"/>
                <w:sz w:val="20"/>
                <w:szCs w:val="20"/>
              </w:rPr>
              <w:t xml:space="preserve"> </w:t>
            </w:r>
            <w:r w:rsidR="005A55E2" w:rsidRPr="005D0B9D">
              <w:rPr>
                <w:rFonts w:ascii="Arial" w:hAnsi="Arial" w:cs="Arial"/>
                <w:sz w:val="20"/>
                <w:szCs w:val="20"/>
              </w:rPr>
              <w:t>SORTEO</w:t>
            </w:r>
            <w:r w:rsidR="005A55E2" w:rsidRPr="005D0B9D">
              <w:rPr>
                <w:rFonts w:ascii="Arial" w:hAnsi="Arial" w:cs="Arial"/>
                <w:spacing w:val="2"/>
                <w:sz w:val="20"/>
                <w:szCs w:val="20"/>
              </w:rPr>
              <w:t xml:space="preserve"> </w:t>
            </w:r>
            <w:r w:rsidR="005A55E2" w:rsidRPr="005D0B9D">
              <w:rPr>
                <w:rFonts w:ascii="Arial" w:hAnsi="Arial" w:cs="Arial"/>
                <w:sz w:val="20"/>
                <w:szCs w:val="20"/>
              </w:rPr>
              <w:t>(SI</w:t>
            </w:r>
            <w:r w:rsidR="005A55E2" w:rsidRPr="005D0B9D">
              <w:rPr>
                <w:rFonts w:ascii="Arial" w:hAnsi="Arial" w:cs="Arial"/>
                <w:spacing w:val="2"/>
                <w:sz w:val="20"/>
                <w:szCs w:val="20"/>
              </w:rPr>
              <w:t xml:space="preserve"> </w:t>
            </w:r>
            <w:r w:rsidR="005A55E2" w:rsidRPr="005D0B9D">
              <w:rPr>
                <w:rFonts w:ascii="Arial" w:hAnsi="Arial" w:cs="Arial"/>
                <w:sz w:val="20"/>
                <w:szCs w:val="20"/>
              </w:rPr>
              <w:t>APLICA)</w:t>
            </w:r>
            <w:r w:rsidR="005A55E2" w:rsidRPr="005D0B9D">
              <w:rPr>
                <w:rFonts w:ascii="Arial" w:hAnsi="Arial" w:cs="Arial"/>
                <w:spacing w:val="3"/>
                <w:sz w:val="20"/>
                <w:szCs w:val="20"/>
              </w:rPr>
              <w:t xml:space="preserve"> </w:t>
            </w:r>
            <w:r w:rsidR="005A55E2" w:rsidRPr="005D0B9D">
              <w:rPr>
                <w:rFonts w:ascii="Arial" w:hAnsi="Arial" w:cs="Arial"/>
                <w:sz w:val="20"/>
                <w:szCs w:val="20"/>
              </w:rPr>
              <w:t>Y</w:t>
            </w:r>
            <w:r w:rsidR="005A55E2" w:rsidRPr="005D0B9D">
              <w:rPr>
                <w:rFonts w:ascii="Arial" w:hAnsi="Arial" w:cs="Arial"/>
                <w:spacing w:val="-2"/>
                <w:sz w:val="20"/>
                <w:szCs w:val="20"/>
              </w:rPr>
              <w:t xml:space="preserve"> </w:t>
            </w:r>
            <w:r w:rsidR="005A55E2" w:rsidRPr="005D0B9D">
              <w:rPr>
                <w:rFonts w:ascii="Arial" w:hAnsi="Arial" w:cs="Arial"/>
                <w:sz w:val="20"/>
                <w:szCs w:val="20"/>
              </w:rPr>
              <w:t>CONFORMACIÓN</w:t>
            </w:r>
            <w:r w:rsidR="005A55E2" w:rsidRPr="005D0B9D">
              <w:rPr>
                <w:rFonts w:ascii="Arial" w:hAnsi="Arial" w:cs="Arial"/>
                <w:spacing w:val="3"/>
                <w:sz w:val="20"/>
                <w:szCs w:val="20"/>
              </w:rPr>
              <w:t xml:space="preserve"> </w:t>
            </w:r>
            <w:r w:rsidR="005A55E2" w:rsidRPr="005D0B9D">
              <w:rPr>
                <w:rFonts w:ascii="Arial" w:hAnsi="Arial" w:cs="Arial"/>
                <w:sz w:val="20"/>
                <w:szCs w:val="20"/>
              </w:rPr>
              <w:t>DE</w:t>
            </w:r>
            <w:r w:rsidR="005A55E2" w:rsidRPr="005D0B9D">
              <w:rPr>
                <w:rFonts w:ascii="Arial" w:hAnsi="Arial" w:cs="Arial"/>
                <w:spacing w:val="3"/>
                <w:sz w:val="20"/>
                <w:szCs w:val="20"/>
              </w:rPr>
              <w:t xml:space="preserve"> </w:t>
            </w:r>
            <w:r w:rsidR="005A55E2" w:rsidRPr="005D0B9D">
              <w:rPr>
                <w:rFonts w:ascii="Arial" w:hAnsi="Arial" w:cs="Arial"/>
                <w:sz w:val="20"/>
                <w:szCs w:val="20"/>
              </w:rPr>
              <w:t>LA</w:t>
            </w:r>
            <w:r w:rsidR="005A55E2" w:rsidRPr="005D0B9D">
              <w:rPr>
                <w:rFonts w:ascii="Arial" w:hAnsi="Arial" w:cs="Arial"/>
                <w:spacing w:val="2"/>
                <w:sz w:val="20"/>
                <w:szCs w:val="20"/>
              </w:rPr>
              <w:t xml:space="preserve"> </w:t>
            </w:r>
            <w:r w:rsidR="005A55E2" w:rsidRPr="005D0B9D">
              <w:rPr>
                <w:rFonts w:ascii="Arial" w:hAnsi="Arial" w:cs="Arial"/>
                <w:sz w:val="20"/>
                <w:szCs w:val="20"/>
              </w:rPr>
              <w:t>LISTA DE</w:t>
            </w:r>
          </w:hyperlink>
          <w:r w:rsidR="005A55E2" w:rsidRPr="005D0B9D">
            <w:rPr>
              <w:rFonts w:ascii="Arial" w:hAnsi="Arial" w:cs="Arial"/>
              <w:spacing w:val="1"/>
              <w:sz w:val="20"/>
              <w:szCs w:val="20"/>
            </w:rPr>
            <w:t xml:space="preserve"> </w:t>
          </w:r>
          <w:hyperlink w:anchor="_bookmark18" w:history="1">
            <w:r w:rsidR="005A55E2" w:rsidRPr="005D0B9D">
              <w:rPr>
                <w:rFonts w:ascii="Arial" w:hAnsi="Arial" w:cs="Arial"/>
                <w:sz w:val="20"/>
                <w:szCs w:val="20"/>
              </w:rPr>
              <w:t>POSIBLES</w:t>
            </w:r>
            <w:r w:rsidR="005A55E2" w:rsidRPr="005D0B9D">
              <w:rPr>
                <w:rFonts w:ascii="Arial" w:hAnsi="Arial" w:cs="Arial"/>
                <w:spacing w:val="-2"/>
                <w:sz w:val="20"/>
                <w:szCs w:val="20"/>
              </w:rPr>
              <w:t xml:space="preserve"> </w:t>
            </w:r>
            <w:r w:rsidR="005A55E2" w:rsidRPr="005D0B9D">
              <w:rPr>
                <w:rFonts w:ascii="Arial" w:hAnsi="Arial" w:cs="Arial"/>
                <w:sz w:val="20"/>
                <w:szCs w:val="20"/>
              </w:rPr>
              <w:t>OFERENTES</w:t>
            </w:r>
            <w:r w:rsidR="005A55E2" w:rsidRPr="005D0B9D">
              <w:rPr>
                <w:rFonts w:ascii="Arial" w:hAnsi="Arial" w:cs="Arial"/>
                <w:sz w:val="20"/>
                <w:szCs w:val="20"/>
              </w:rPr>
              <w:tab/>
            </w:r>
            <w:r w:rsidR="005A55E2" w:rsidRPr="005D0B9D">
              <w:rPr>
                <w:rFonts w:ascii="Arial" w:hAnsi="Arial" w:cs="Arial"/>
                <w:spacing w:val="-3"/>
                <w:sz w:val="20"/>
                <w:szCs w:val="20"/>
              </w:rPr>
              <w:t>11</w:t>
            </w:r>
          </w:hyperlink>
        </w:p>
        <w:p w14:paraId="62918580" w14:textId="77777777" w:rsidR="008D79DF" w:rsidRPr="005D0B9D" w:rsidRDefault="00A8297A" w:rsidP="00252E70">
          <w:pPr>
            <w:tabs>
              <w:tab w:val="left" w:leader="dot" w:pos="8817"/>
            </w:tabs>
            <w:spacing w:before="101"/>
            <w:ind w:right="4"/>
            <w:rPr>
              <w:rFonts w:ascii="Arial" w:hAnsi="Arial" w:cs="Arial"/>
              <w:sz w:val="20"/>
              <w:szCs w:val="20"/>
            </w:rPr>
          </w:pPr>
          <w:hyperlink w:anchor="_bookmark19" w:history="1">
            <w:r w:rsidR="005A55E2" w:rsidRPr="005D0B9D">
              <w:rPr>
                <w:rFonts w:ascii="Arial" w:hAnsi="Arial" w:cs="Arial"/>
                <w:sz w:val="20"/>
                <w:szCs w:val="20"/>
              </w:rPr>
              <w:t>CAPITULO</w:t>
            </w:r>
            <w:r w:rsidR="005A55E2" w:rsidRPr="005D0B9D">
              <w:rPr>
                <w:rFonts w:ascii="Arial" w:hAnsi="Arial" w:cs="Arial"/>
                <w:spacing w:val="-1"/>
                <w:sz w:val="20"/>
                <w:szCs w:val="20"/>
              </w:rPr>
              <w:t xml:space="preserve"> </w:t>
            </w:r>
            <w:r w:rsidR="005A55E2" w:rsidRPr="005D0B9D">
              <w:rPr>
                <w:rFonts w:ascii="Arial" w:hAnsi="Arial" w:cs="Arial"/>
                <w:sz w:val="20"/>
                <w:szCs w:val="20"/>
              </w:rPr>
              <w:t>SEGUNDO:</w:t>
            </w:r>
            <w:r w:rsidR="005A55E2" w:rsidRPr="005D0B9D">
              <w:rPr>
                <w:rFonts w:ascii="Arial" w:hAnsi="Arial" w:cs="Arial"/>
                <w:spacing w:val="2"/>
                <w:sz w:val="20"/>
                <w:szCs w:val="20"/>
              </w:rPr>
              <w:t xml:space="preserve"> </w:t>
            </w:r>
            <w:r w:rsidR="005A55E2" w:rsidRPr="005D0B9D">
              <w:rPr>
                <w:rFonts w:ascii="Arial" w:hAnsi="Arial" w:cs="Arial"/>
                <w:sz w:val="20"/>
                <w:szCs w:val="20"/>
              </w:rPr>
              <w:t>CONDICIONES</w:t>
            </w:r>
            <w:r w:rsidR="005A55E2" w:rsidRPr="005D0B9D">
              <w:rPr>
                <w:rFonts w:ascii="Arial" w:hAnsi="Arial" w:cs="Arial"/>
                <w:spacing w:val="-1"/>
                <w:sz w:val="20"/>
                <w:szCs w:val="20"/>
              </w:rPr>
              <w:t xml:space="preserve"> </w:t>
            </w:r>
            <w:r w:rsidR="005A55E2" w:rsidRPr="005D0B9D">
              <w:rPr>
                <w:rFonts w:ascii="Arial" w:hAnsi="Arial" w:cs="Arial"/>
                <w:sz w:val="20"/>
                <w:szCs w:val="20"/>
              </w:rPr>
              <w:t>DEL</w:t>
            </w:r>
            <w:r w:rsidR="005A55E2" w:rsidRPr="005D0B9D">
              <w:rPr>
                <w:rFonts w:ascii="Arial" w:hAnsi="Arial" w:cs="Arial"/>
                <w:spacing w:val="1"/>
                <w:sz w:val="20"/>
                <w:szCs w:val="20"/>
              </w:rPr>
              <w:t xml:space="preserve"> </w:t>
            </w:r>
            <w:r w:rsidR="005A55E2" w:rsidRPr="005D0B9D">
              <w:rPr>
                <w:rFonts w:ascii="Arial" w:hAnsi="Arial" w:cs="Arial"/>
                <w:sz w:val="20"/>
                <w:szCs w:val="20"/>
              </w:rPr>
              <w:t>CONTRATO</w:t>
            </w:r>
            <w:r w:rsidR="005A55E2" w:rsidRPr="005D0B9D">
              <w:rPr>
                <w:rFonts w:ascii="Arial" w:hAnsi="Arial" w:cs="Arial"/>
                <w:sz w:val="20"/>
                <w:szCs w:val="20"/>
              </w:rPr>
              <w:tab/>
              <w:t>12</w:t>
            </w:r>
          </w:hyperlink>
        </w:p>
        <w:p w14:paraId="03BB76DD" w14:textId="77777777" w:rsidR="008D79DF" w:rsidRPr="005D0B9D" w:rsidRDefault="00A8297A" w:rsidP="00555465">
          <w:pPr>
            <w:numPr>
              <w:ilvl w:val="1"/>
              <w:numId w:val="16"/>
            </w:numPr>
            <w:tabs>
              <w:tab w:val="left" w:pos="715"/>
              <w:tab w:val="left" w:leader="dot" w:pos="8767"/>
            </w:tabs>
            <w:ind w:left="0" w:right="4" w:hanging="333"/>
            <w:rPr>
              <w:rFonts w:ascii="Arial" w:hAnsi="Arial" w:cs="Arial"/>
              <w:sz w:val="20"/>
              <w:szCs w:val="20"/>
            </w:rPr>
          </w:pPr>
          <w:hyperlink w:anchor="_bookmark20" w:history="1">
            <w:r w:rsidR="005A55E2" w:rsidRPr="005D0B9D">
              <w:rPr>
                <w:rFonts w:ascii="Arial" w:hAnsi="Arial" w:cs="Arial"/>
                <w:sz w:val="20"/>
                <w:szCs w:val="20"/>
              </w:rPr>
              <w:t>OBJETO</w:t>
            </w:r>
            <w:r w:rsidR="005A55E2" w:rsidRPr="005D0B9D">
              <w:rPr>
                <w:rFonts w:ascii="Arial" w:hAnsi="Arial" w:cs="Arial"/>
                <w:spacing w:val="1"/>
                <w:sz w:val="20"/>
                <w:szCs w:val="20"/>
              </w:rPr>
              <w:t xml:space="preserve"> </w:t>
            </w:r>
            <w:r w:rsidR="005A55E2" w:rsidRPr="005D0B9D">
              <w:rPr>
                <w:rFonts w:ascii="Arial" w:hAnsi="Arial" w:cs="Arial"/>
                <w:sz w:val="20"/>
                <w:szCs w:val="20"/>
              </w:rPr>
              <w:t>DEL</w:t>
            </w:r>
            <w:r w:rsidR="005A55E2" w:rsidRPr="005D0B9D">
              <w:rPr>
                <w:rFonts w:ascii="Arial" w:hAnsi="Arial" w:cs="Arial"/>
                <w:spacing w:val="1"/>
                <w:sz w:val="20"/>
                <w:szCs w:val="20"/>
              </w:rPr>
              <w:t xml:space="preserve"> </w:t>
            </w:r>
            <w:r w:rsidR="005A55E2" w:rsidRPr="005D0B9D">
              <w:rPr>
                <w:rFonts w:ascii="Arial" w:hAnsi="Arial" w:cs="Arial"/>
                <w:sz w:val="20"/>
                <w:szCs w:val="20"/>
              </w:rPr>
              <w:t>CONTRATO</w:t>
            </w:r>
            <w:r w:rsidR="005A55E2" w:rsidRPr="005D0B9D">
              <w:rPr>
                <w:rFonts w:ascii="Arial" w:hAnsi="Arial" w:cs="Arial"/>
                <w:sz w:val="20"/>
                <w:szCs w:val="20"/>
              </w:rPr>
              <w:tab/>
              <w:t>12</w:t>
            </w:r>
          </w:hyperlink>
        </w:p>
        <w:p w14:paraId="49CBBD53" w14:textId="77777777" w:rsidR="008D79DF" w:rsidRPr="005D0B9D" w:rsidRDefault="00A8297A" w:rsidP="00555465">
          <w:pPr>
            <w:numPr>
              <w:ilvl w:val="2"/>
              <w:numId w:val="16"/>
            </w:numPr>
            <w:tabs>
              <w:tab w:val="left" w:pos="938"/>
              <w:tab w:val="left" w:leader="dot" w:pos="8767"/>
            </w:tabs>
            <w:spacing w:before="139"/>
            <w:ind w:left="0" w:right="4" w:hanging="556"/>
            <w:rPr>
              <w:rFonts w:ascii="Arial" w:hAnsi="Arial" w:cs="Arial"/>
              <w:sz w:val="20"/>
              <w:szCs w:val="20"/>
            </w:rPr>
          </w:pPr>
          <w:hyperlink w:anchor="_bookmark21" w:history="1">
            <w:r w:rsidR="005A55E2" w:rsidRPr="005D0B9D">
              <w:rPr>
                <w:rFonts w:ascii="Arial" w:hAnsi="Arial" w:cs="Arial"/>
                <w:sz w:val="20"/>
                <w:szCs w:val="20"/>
              </w:rPr>
              <w:t>Requerimientos</w:t>
            </w:r>
            <w:r w:rsidR="005A55E2" w:rsidRPr="005D0B9D">
              <w:rPr>
                <w:rFonts w:ascii="Arial" w:hAnsi="Arial" w:cs="Arial"/>
                <w:spacing w:val="3"/>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especificaciones</w:t>
            </w:r>
            <w:r w:rsidR="005A55E2" w:rsidRPr="005D0B9D">
              <w:rPr>
                <w:rFonts w:ascii="Arial" w:hAnsi="Arial" w:cs="Arial"/>
                <w:spacing w:val="1"/>
                <w:sz w:val="20"/>
                <w:szCs w:val="20"/>
              </w:rPr>
              <w:t xml:space="preserve"> </w:t>
            </w:r>
            <w:r w:rsidR="005A55E2" w:rsidRPr="005D0B9D">
              <w:rPr>
                <w:rFonts w:ascii="Arial" w:hAnsi="Arial" w:cs="Arial"/>
                <w:sz w:val="20"/>
                <w:szCs w:val="20"/>
              </w:rPr>
              <w:t>mínimas</w:t>
            </w:r>
            <w:r w:rsidR="005A55E2" w:rsidRPr="005D0B9D">
              <w:rPr>
                <w:rFonts w:ascii="Arial" w:hAnsi="Arial" w:cs="Arial"/>
                <w:sz w:val="20"/>
                <w:szCs w:val="20"/>
              </w:rPr>
              <w:tab/>
              <w:t>12</w:t>
            </w:r>
          </w:hyperlink>
        </w:p>
        <w:p w14:paraId="282AE61B" w14:textId="77777777" w:rsidR="008D79DF" w:rsidRPr="005D0B9D" w:rsidRDefault="00A8297A" w:rsidP="00555465">
          <w:pPr>
            <w:numPr>
              <w:ilvl w:val="1"/>
              <w:numId w:val="16"/>
            </w:numPr>
            <w:tabs>
              <w:tab w:val="left" w:pos="715"/>
              <w:tab w:val="left" w:leader="dot" w:pos="8767"/>
            </w:tabs>
            <w:spacing w:before="139"/>
            <w:ind w:left="0" w:right="4" w:hanging="333"/>
            <w:rPr>
              <w:rFonts w:ascii="Arial" w:hAnsi="Arial" w:cs="Arial"/>
              <w:sz w:val="20"/>
              <w:szCs w:val="20"/>
            </w:rPr>
          </w:pPr>
          <w:hyperlink w:anchor="_bookmark22" w:history="1">
            <w:r w:rsidR="005A55E2" w:rsidRPr="005D0B9D">
              <w:rPr>
                <w:rFonts w:ascii="Arial" w:hAnsi="Arial" w:cs="Arial"/>
                <w:sz w:val="20"/>
                <w:szCs w:val="20"/>
              </w:rPr>
              <w:t>CLASIFICADOR</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BIENES</w:t>
            </w:r>
            <w:r w:rsidR="005A55E2" w:rsidRPr="005D0B9D">
              <w:rPr>
                <w:rFonts w:ascii="Arial" w:hAnsi="Arial" w:cs="Arial"/>
                <w:spacing w:val="2"/>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SERVICIOS DE NACIONES UNIDAS</w:t>
            </w:r>
            <w:r w:rsidR="005A55E2" w:rsidRPr="005D0B9D">
              <w:rPr>
                <w:rFonts w:ascii="Arial" w:hAnsi="Arial" w:cs="Arial"/>
                <w:spacing w:val="1"/>
                <w:sz w:val="20"/>
                <w:szCs w:val="20"/>
              </w:rPr>
              <w:t xml:space="preserve"> </w:t>
            </w:r>
            <w:r w:rsidR="005A55E2" w:rsidRPr="005D0B9D">
              <w:rPr>
                <w:rFonts w:ascii="Arial" w:hAnsi="Arial" w:cs="Arial"/>
                <w:sz w:val="20"/>
                <w:szCs w:val="20"/>
              </w:rPr>
              <w:t>(UNSPSC)</w:t>
            </w:r>
            <w:r w:rsidR="005A55E2" w:rsidRPr="005D0B9D">
              <w:rPr>
                <w:rFonts w:ascii="Arial" w:hAnsi="Arial" w:cs="Arial"/>
                <w:sz w:val="20"/>
                <w:szCs w:val="20"/>
              </w:rPr>
              <w:tab/>
              <w:t>12</w:t>
            </w:r>
          </w:hyperlink>
        </w:p>
        <w:p w14:paraId="10CA6231" w14:textId="77777777" w:rsidR="008D79DF" w:rsidRPr="005D0B9D" w:rsidRDefault="00A8297A" w:rsidP="00555465">
          <w:pPr>
            <w:numPr>
              <w:ilvl w:val="1"/>
              <w:numId w:val="16"/>
            </w:numPr>
            <w:tabs>
              <w:tab w:val="left" w:pos="717"/>
              <w:tab w:val="left" w:leader="dot" w:pos="8767"/>
            </w:tabs>
            <w:ind w:left="0" w:right="4" w:hanging="335"/>
            <w:rPr>
              <w:rFonts w:ascii="Arial" w:hAnsi="Arial" w:cs="Arial"/>
              <w:sz w:val="20"/>
              <w:szCs w:val="20"/>
            </w:rPr>
          </w:pPr>
          <w:hyperlink w:anchor="_bookmark23" w:history="1">
            <w:r w:rsidR="005A55E2" w:rsidRPr="005D0B9D">
              <w:rPr>
                <w:rFonts w:ascii="Arial" w:hAnsi="Arial" w:cs="Arial"/>
                <w:sz w:val="20"/>
                <w:szCs w:val="20"/>
              </w:rPr>
              <w:t>VALOR</w:t>
            </w:r>
            <w:r w:rsidR="005A55E2" w:rsidRPr="005D0B9D">
              <w:rPr>
                <w:rFonts w:ascii="Arial" w:hAnsi="Arial" w:cs="Arial"/>
                <w:spacing w:val="5"/>
                <w:sz w:val="20"/>
                <w:szCs w:val="20"/>
              </w:rPr>
              <w:t xml:space="preserve"> </w:t>
            </w:r>
            <w:r w:rsidR="005A55E2" w:rsidRPr="005D0B9D">
              <w:rPr>
                <w:rFonts w:ascii="Arial" w:hAnsi="Arial" w:cs="Arial"/>
                <w:sz w:val="20"/>
                <w:szCs w:val="20"/>
              </w:rPr>
              <w:t>DEL</w:t>
            </w:r>
            <w:r w:rsidR="005A55E2" w:rsidRPr="005D0B9D">
              <w:rPr>
                <w:rFonts w:ascii="Arial" w:hAnsi="Arial" w:cs="Arial"/>
                <w:spacing w:val="6"/>
                <w:sz w:val="20"/>
                <w:szCs w:val="20"/>
              </w:rPr>
              <w:t xml:space="preserve"> </w:t>
            </w:r>
            <w:r w:rsidR="005A55E2" w:rsidRPr="005D0B9D">
              <w:rPr>
                <w:rFonts w:ascii="Arial" w:hAnsi="Arial" w:cs="Arial"/>
                <w:sz w:val="20"/>
                <w:szCs w:val="20"/>
              </w:rPr>
              <w:t>CONTRATO</w:t>
            </w:r>
            <w:r w:rsidR="005A55E2" w:rsidRPr="005D0B9D">
              <w:rPr>
                <w:rFonts w:ascii="Arial" w:hAnsi="Arial" w:cs="Arial"/>
                <w:spacing w:val="7"/>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PRESUPUESTO</w:t>
            </w:r>
            <w:r w:rsidR="005A55E2" w:rsidRPr="005D0B9D">
              <w:rPr>
                <w:rFonts w:ascii="Arial" w:hAnsi="Arial" w:cs="Arial"/>
                <w:spacing w:val="7"/>
                <w:sz w:val="20"/>
                <w:szCs w:val="20"/>
              </w:rPr>
              <w:t xml:space="preserve"> </w:t>
            </w:r>
            <w:r w:rsidR="005A55E2" w:rsidRPr="005D0B9D">
              <w:rPr>
                <w:rFonts w:ascii="Arial" w:hAnsi="Arial" w:cs="Arial"/>
                <w:sz w:val="20"/>
                <w:szCs w:val="20"/>
              </w:rPr>
              <w:t>OFICIAL</w:t>
            </w:r>
            <w:r w:rsidR="005A55E2" w:rsidRPr="005D0B9D">
              <w:rPr>
                <w:rFonts w:ascii="Arial" w:hAnsi="Arial" w:cs="Arial"/>
                <w:spacing w:val="7"/>
                <w:sz w:val="20"/>
                <w:szCs w:val="20"/>
              </w:rPr>
              <w:t xml:space="preserve"> </w:t>
            </w:r>
            <w:r w:rsidR="005A55E2" w:rsidRPr="005D0B9D">
              <w:rPr>
                <w:rFonts w:ascii="Arial" w:hAnsi="Arial" w:cs="Arial"/>
                <w:sz w:val="20"/>
                <w:szCs w:val="20"/>
              </w:rPr>
              <w:t>ESTIMADO</w:t>
            </w:r>
            <w:r w:rsidR="005A55E2" w:rsidRPr="005D0B9D">
              <w:rPr>
                <w:rFonts w:ascii="Arial" w:hAnsi="Arial" w:cs="Arial"/>
                <w:spacing w:val="11"/>
                <w:sz w:val="20"/>
                <w:szCs w:val="20"/>
              </w:rPr>
              <w:t xml:space="preserve"> </w:t>
            </w:r>
            <w:r w:rsidR="005A55E2" w:rsidRPr="005D0B9D">
              <w:rPr>
                <w:rFonts w:ascii="Arial" w:hAnsi="Arial" w:cs="Arial"/>
                <w:sz w:val="20"/>
                <w:szCs w:val="20"/>
              </w:rPr>
              <w:t>–</w:t>
            </w:r>
            <w:r w:rsidR="005A55E2" w:rsidRPr="005D0B9D">
              <w:rPr>
                <w:rFonts w:ascii="Arial" w:hAnsi="Arial" w:cs="Arial"/>
                <w:spacing w:val="7"/>
                <w:sz w:val="20"/>
                <w:szCs w:val="20"/>
              </w:rPr>
              <w:t xml:space="preserve"> </w:t>
            </w:r>
            <w:r w:rsidR="005A55E2" w:rsidRPr="005D0B9D">
              <w:rPr>
                <w:rFonts w:ascii="Arial" w:hAnsi="Arial" w:cs="Arial"/>
                <w:sz w:val="20"/>
                <w:szCs w:val="20"/>
              </w:rPr>
              <w:t>POE</w:t>
            </w:r>
            <w:r w:rsidR="005A55E2" w:rsidRPr="005D0B9D">
              <w:rPr>
                <w:rFonts w:ascii="Arial" w:hAnsi="Arial" w:cs="Arial"/>
                <w:sz w:val="20"/>
                <w:szCs w:val="20"/>
              </w:rPr>
              <w:tab/>
            </w:r>
            <w:r w:rsidR="005A55E2" w:rsidRPr="005D0B9D">
              <w:rPr>
                <w:rFonts w:ascii="Arial" w:hAnsi="Arial" w:cs="Arial"/>
                <w:w w:val="110"/>
                <w:sz w:val="20"/>
                <w:szCs w:val="20"/>
              </w:rPr>
              <w:t>12</w:t>
            </w:r>
          </w:hyperlink>
        </w:p>
        <w:p w14:paraId="3F25B71C" w14:textId="77777777" w:rsidR="008D79DF" w:rsidRPr="005D0B9D" w:rsidRDefault="00A8297A" w:rsidP="00555465">
          <w:pPr>
            <w:numPr>
              <w:ilvl w:val="1"/>
              <w:numId w:val="16"/>
            </w:numPr>
            <w:tabs>
              <w:tab w:val="left" w:pos="717"/>
              <w:tab w:val="left" w:leader="dot" w:pos="8767"/>
            </w:tabs>
            <w:spacing w:before="139"/>
            <w:ind w:left="0" w:right="4" w:hanging="335"/>
            <w:rPr>
              <w:rFonts w:ascii="Arial" w:hAnsi="Arial" w:cs="Arial"/>
              <w:sz w:val="20"/>
              <w:szCs w:val="20"/>
            </w:rPr>
          </w:pPr>
          <w:hyperlink w:anchor="_bookmark24" w:history="1">
            <w:r w:rsidR="005A55E2" w:rsidRPr="005D0B9D">
              <w:rPr>
                <w:rFonts w:ascii="Arial" w:hAnsi="Arial" w:cs="Arial"/>
                <w:sz w:val="20"/>
                <w:szCs w:val="20"/>
              </w:rPr>
              <w:t>PLAZO</w:t>
            </w:r>
            <w:r w:rsidR="005A55E2" w:rsidRPr="005D0B9D">
              <w:rPr>
                <w:rFonts w:ascii="Arial" w:hAnsi="Arial" w:cs="Arial"/>
                <w:spacing w:val="1"/>
                <w:sz w:val="20"/>
                <w:szCs w:val="20"/>
              </w:rPr>
              <w:t xml:space="preserve"> </w:t>
            </w:r>
            <w:r w:rsidR="005A55E2" w:rsidRPr="005D0B9D">
              <w:rPr>
                <w:rFonts w:ascii="Arial" w:hAnsi="Arial" w:cs="Arial"/>
                <w:sz w:val="20"/>
                <w:szCs w:val="20"/>
              </w:rPr>
              <w:t>DEL CONTRATO</w:t>
            </w:r>
            <w:r w:rsidR="005A55E2" w:rsidRPr="005D0B9D">
              <w:rPr>
                <w:rFonts w:ascii="Arial" w:hAnsi="Arial" w:cs="Arial"/>
                <w:sz w:val="20"/>
                <w:szCs w:val="20"/>
              </w:rPr>
              <w:tab/>
              <w:t>13</w:t>
            </w:r>
          </w:hyperlink>
        </w:p>
        <w:p w14:paraId="24EE87B0" w14:textId="77777777" w:rsidR="008D79DF" w:rsidRPr="005D0B9D" w:rsidRDefault="00A8297A" w:rsidP="00555465">
          <w:pPr>
            <w:numPr>
              <w:ilvl w:val="1"/>
              <w:numId w:val="16"/>
            </w:numPr>
            <w:tabs>
              <w:tab w:val="left" w:pos="715"/>
              <w:tab w:val="left" w:leader="dot" w:pos="8767"/>
            </w:tabs>
            <w:spacing w:before="136"/>
            <w:ind w:left="0" w:right="4" w:hanging="333"/>
            <w:rPr>
              <w:rFonts w:ascii="Arial" w:hAnsi="Arial" w:cs="Arial"/>
              <w:sz w:val="20"/>
              <w:szCs w:val="20"/>
            </w:rPr>
          </w:pPr>
          <w:hyperlink w:anchor="_bookmark25" w:history="1">
            <w:r w:rsidR="005A55E2" w:rsidRPr="005D0B9D">
              <w:rPr>
                <w:rFonts w:ascii="Arial" w:hAnsi="Arial" w:cs="Arial"/>
                <w:sz w:val="20"/>
                <w:szCs w:val="20"/>
              </w:rPr>
              <w:t>FORMA DE</w:t>
            </w:r>
            <w:r w:rsidR="005A55E2" w:rsidRPr="005D0B9D">
              <w:rPr>
                <w:rFonts w:ascii="Arial" w:hAnsi="Arial" w:cs="Arial"/>
                <w:spacing w:val="2"/>
                <w:sz w:val="20"/>
                <w:szCs w:val="20"/>
              </w:rPr>
              <w:t xml:space="preserve"> </w:t>
            </w:r>
            <w:r w:rsidR="005A55E2" w:rsidRPr="005D0B9D">
              <w:rPr>
                <w:rFonts w:ascii="Arial" w:hAnsi="Arial" w:cs="Arial"/>
                <w:sz w:val="20"/>
                <w:szCs w:val="20"/>
              </w:rPr>
              <w:t>PAGO</w:t>
            </w:r>
            <w:r w:rsidR="005A55E2" w:rsidRPr="005D0B9D">
              <w:rPr>
                <w:rFonts w:ascii="Arial" w:hAnsi="Arial" w:cs="Arial"/>
                <w:sz w:val="20"/>
                <w:szCs w:val="20"/>
              </w:rPr>
              <w:tab/>
              <w:t>13</w:t>
            </w:r>
          </w:hyperlink>
        </w:p>
        <w:p w14:paraId="6DD82E98" w14:textId="77777777" w:rsidR="008D79DF" w:rsidRPr="005D0B9D" w:rsidRDefault="00A8297A" w:rsidP="00555465">
          <w:pPr>
            <w:numPr>
              <w:ilvl w:val="1"/>
              <w:numId w:val="16"/>
            </w:numPr>
            <w:tabs>
              <w:tab w:val="left" w:pos="715"/>
              <w:tab w:val="left" w:leader="dot" w:pos="8767"/>
            </w:tabs>
            <w:ind w:left="0" w:right="4" w:hanging="333"/>
            <w:rPr>
              <w:rFonts w:ascii="Arial" w:hAnsi="Arial" w:cs="Arial"/>
              <w:sz w:val="20"/>
              <w:szCs w:val="20"/>
            </w:rPr>
          </w:pPr>
          <w:hyperlink w:anchor="_bookmark26" w:history="1">
            <w:r w:rsidR="005A55E2" w:rsidRPr="005D0B9D">
              <w:rPr>
                <w:rFonts w:ascii="Arial" w:hAnsi="Arial" w:cs="Arial"/>
                <w:sz w:val="20"/>
                <w:szCs w:val="20"/>
              </w:rPr>
              <w:t>LUGAR</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3"/>
                <w:sz w:val="20"/>
                <w:szCs w:val="20"/>
              </w:rPr>
              <w:t xml:space="preserve"> </w:t>
            </w:r>
            <w:r w:rsidR="005A55E2" w:rsidRPr="005D0B9D">
              <w:rPr>
                <w:rFonts w:ascii="Arial" w:hAnsi="Arial" w:cs="Arial"/>
                <w:sz w:val="20"/>
                <w:szCs w:val="20"/>
              </w:rPr>
              <w:t>EJECUCIÓN</w:t>
            </w:r>
            <w:r w:rsidR="005A55E2" w:rsidRPr="005D0B9D">
              <w:rPr>
                <w:rFonts w:ascii="Arial" w:hAnsi="Arial" w:cs="Arial"/>
                <w:spacing w:val="1"/>
                <w:sz w:val="20"/>
                <w:szCs w:val="20"/>
              </w:rPr>
              <w:t xml:space="preserve"> </w:t>
            </w:r>
            <w:r w:rsidR="005A55E2" w:rsidRPr="005D0B9D">
              <w:rPr>
                <w:rFonts w:ascii="Arial" w:hAnsi="Arial" w:cs="Arial"/>
                <w:sz w:val="20"/>
                <w:szCs w:val="20"/>
              </w:rPr>
              <w:t>DEL</w:t>
            </w:r>
            <w:r w:rsidR="005A55E2" w:rsidRPr="005D0B9D">
              <w:rPr>
                <w:rFonts w:ascii="Arial" w:hAnsi="Arial" w:cs="Arial"/>
                <w:spacing w:val="3"/>
                <w:sz w:val="20"/>
                <w:szCs w:val="20"/>
              </w:rPr>
              <w:t xml:space="preserve"> </w:t>
            </w:r>
            <w:r w:rsidR="005A55E2" w:rsidRPr="005D0B9D">
              <w:rPr>
                <w:rFonts w:ascii="Arial" w:hAnsi="Arial" w:cs="Arial"/>
                <w:sz w:val="20"/>
                <w:szCs w:val="20"/>
              </w:rPr>
              <w:t>CONTRATO</w:t>
            </w:r>
            <w:r w:rsidR="005A55E2" w:rsidRPr="005D0B9D">
              <w:rPr>
                <w:rFonts w:ascii="Arial" w:hAnsi="Arial" w:cs="Arial"/>
                <w:sz w:val="20"/>
                <w:szCs w:val="20"/>
              </w:rPr>
              <w:tab/>
              <w:t>14</w:t>
            </w:r>
          </w:hyperlink>
        </w:p>
        <w:p w14:paraId="19807E3F" w14:textId="77777777" w:rsidR="008D79DF" w:rsidRPr="005D0B9D" w:rsidRDefault="00A8297A" w:rsidP="00555465">
          <w:pPr>
            <w:numPr>
              <w:ilvl w:val="1"/>
              <w:numId w:val="16"/>
            </w:numPr>
            <w:tabs>
              <w:tab w:val="left" w:pos="715"/>
              <w:tab w:val="left" w:leader="dot" w:pos="8767"/>
            </w:tabs>
            <w:spacing w:after="20"/>
            <w:ind w:left="0" w:right="4" w:hanging="333"/>
            <w:rPr>
              <w:rFonts w:ascii="Arial" w:hAnsi="Arial" w:cs="Arial"/>
              <w:sz w:val="20"/>
              <w:szCs w:val="20"/>
            </w:rPr>
          </w:pPr>
          <w:hyperlink w:anchor="_bookmark27" w:history="1">
            <w:r w:rsidR="005A55E2" w:rsidRPr="005D0B9D">
              <w:rPr>
                <w:rFonts w:ascii="Arial" w:hAnsi="Arial" w:cs="Arial"/>
                <w:sz w:val="20"/>
                <w:szCs w:val="20"/>
              </w:rPr>
              <w:t>RIESGOS</w:t>
            </w:r>
            <w:r w:rsidR="005A55E2" w:rsidRPr="005D0B9D">
              <w:rPr>
                <w:rFonts w:ascii="Arial" w:hAnsi="Arial" w:cs="Arial"/>
                <w:spacing w:val="-1"/>
                <w:sz w:val="20"/>
                <w:szCs w:val="20"/>
              </w:rPr>
              <w:t xml:space="preserve"> </w:t>
            </w:r>
            <w:r w:rsidR="005A55E2" w:rsidRPr="005D0B9D">
              <w:rPr>
                <w:rFonts w:ascii="Arial" w:hAnsi="Arial" w:cs="Arial"/>
                <w:sz w:val="20"/>
                <w:szCs w:val="20"/>
              </w:rPr>
              <w:t>ASOCIADOS,</w:t>
            </w:r>
            <w:r w:rsidR="005A55E2" w:rsidRPr="005D0B9D">
              <w:rPr>
                <w:rFonts w:ascii="Arial" w:hAnsi="Arial" w:cs="Arial"/>
                <w:spacing w:val="1"/>
                <w:sz w:val="20"/>
                <w:szCs w:val="20"/>
              </w:rPr>
              <w:t xml:space="preserve"> </w:t>
            </w:r>
            <w:r w:rsidR="005A55E2" w:rsidRPr="005D0B9D">
              <w:rPr>
                <w:rFonts w:ascii="Arial" w:hAnsi="Arial" w:cs="Arial"/>
                <w:sz w:val="20"/>
                <w:szCs w:val="20"/>
              </w:rPr>
              <w:t>FORMA</w:t>
            </w:r>
            <w:r w:rsidR="005A55E2" w:rsidRPr="005D0B9D">
              <w:rPr>
                <w:rFonts w:ascii="Arial" w:hAnsi="Arial" w:cs="Arial"/>
                <w:spacing w:val="-1"/>
                <w:sz w:val="20"/>
                <w:szCs w:val="20"/>
              </w:rPr>
              <w:t xml:space="preserve"> </w:t>
            </w:r>
            <w:r w:rsidR="005A55E2" w:rsidRPr="005D0B9D">
              <w:rPr>
                <w:rFonts w:ascii="Arial" w:hAnsi="Arial" w:cs="Arial"/>
                <w:sz w:val="20"/>
                <w:szCs w:val="20"/>
              </w:rPr>
              <w:t>DE MITIGARLO</w:t>
            </w:r>
            <w:r w:rsidR="005A55E2" w:rsidRPr="005D0B9D">
              <w:rPr>
                <w:rFonts w:ascii="Arial" w:hAnsi="Arial" w:cs="Arial"/>
                <w:spacing w:val="5"/>
                <w:sz w:val="20"/>
                <w:szCs w:val="20"/>
              </w:rPr>
              <w:t xml:space="preserve"> </w:t>
            </w:r>
            <w:r w:rsidR="005A55E2" w:rsidRPr="005D0B9D">
              <w:rPr>
                <w:rFonts w:ascii="Arial" w:hAnsi="Arial" w:cs="Arial"/>
                <w:sz w:val="20"/>
                <w:szCs w:val="20"/>
              </w:rPr>
              <w:t>Y</w:t>
            </w:r>
            <w:r w:rsidR="005A55E2" w:rsidRPr="005D0B9D">
              <w:rPr>
                <w:rFonts w:ascii="Arial" w:hAnsi="Arial" w:cs="Arial"/>
                <w:spacing w:val="-2"/>
                <w:sz w:val="20"/>
                <w:szCs w:val="20"/>
              </w:rPr>
              <w:t xml:space="preserve"> </w:t>
            </w:r>
            <w:r w:rsidR="005A55E2" w:rsidRPr="005D0B9D">
              <w:rPr>
                <w:rFonts w:ascii="Arial" w:hAnsi="Arial" w:cs="Arial"/>
                <w:sz w:val="20"/>
                <w:szCs w:val="20"/>
              </w:rPr>
              <w:t>ASIGNACIÓN</w:t>
            </w:r>
            <w:r w:rsidR="005A55E2" w:rsidRPr="005D0B9D">
              <w:rPr>
                <w:rFonts w:ascii="Arial" w:hAnsi="Arial" w:cs="Arial"/>
                <w:sz w:val="20"/>
                <w:szCs w:val="20"/>
              </w:rPr>
              <w:tab/>
              <w:t>14</w:t>
            </w:r>
          </w:hyperlink>
        </w:p>
        <w:p w14:paraId="717808A1" w14:textId="77777777" w:rsidR="008D79DF" w:rsidRPr="005D0B9D" w:rsidRDefault="00A8297A" w:rsidP="00555465">
          <w:pPr>
            <w:numPr>
              <w:ilvl w:val="1"/>
              <w:numId w:val="16"/>
            </w:numPr>
            <w:tabs>
              <w:tab w:val="left" w:pos="715"/>
              <w:tab w:val="left" w:leader="dot" w:pos="8767"/>
            </w:tabs>
            <w:spacing w:before="276"/>
            <w:ind w:left="0" w:right="4" w:hanging="333"/>
            <w:rPr>
              <w:rFonts w:ascii="Arial" w:hAnsi="Arial" w:cs="Arial"/>
              <w:sz w:val="20"/>
              <w:szCs w:val="20"/>
            </w:rPr>
          </w:pPr>
          <w:hyperlink w:anchor="_bookmark28" w:history="1">
            <w:r w:rsidR="005A55E2" w:rsidRPr="005D0B9D">
              <w:rPr>
                <w:rFonts w:ascii="Arial" w:hAnsi="Arial" w:cs="Arial"/>
                <w:sz w:val="20"/>
                <w:szCs w:val="20"/>
              </w:rPr>
              <w:t>OBLIGACIONES</w:t>
            </w:r>
            <w:r w:rsidR="005A55E2" w:rsidRPr="005D0B9D">
              <w:rPr>
                <w:rFonts w:ascii="Arial" w:hAnsi="Arial" w:cs="Arial"/>
                <w:spacing w:val="-1"/>
                <w:sz w:val="20"/>
                <w:szCs w:val="20"/>
              </w:rPr>
              <w:t xml:space="preserve"> </w:t>
            </w:r>
            <w:r w:rsidR="005A55E2" w:rsidRPr="005D0B9D">
              <w:rPr>
                <w:rFonts w:ascii="Arial" w:hAnsi="Arial" w:cs="Arial"/>
                <w:sz w:val="20"/>
                <w:szCs w:val="20"/>
              </w:rPr>
              <w:t>DEL</w:t>
            </w:r>
            <w:r w:rsidR="005A55E2" w:rsidRPr="005D0B9D">
              <w:rPr>
                <w:rFonts w:ascii="Arial" w:hAnsi="Arial" w:cs="Arial"/>
                <w:spacing w:val="1"/>
                <w:sz w:val="20"/>
                <w:szCs w:val="20"/>
              </w:rPr>
              <w:t xml:space="preserve"> </w:t>
            </w:r>
            <w:r w:rsidR="005A55E2" w:rsidRPr="005D0B9D">
              <w:rPr>
                <w:rFonts w:ascii="Arial" w:hAnsi="Arial" w:cs="Arial"/>
                <w:sz w:val="20"/>
                <w:szCs w:val="20"/>
              </w:rPr>
              <w:t>CONTRATISTA</w:t>
            </w:r>
            <w:r w:rsidR="005A55E2" w:rsidRPr="005D0B9D">
              <w:rPr>
                <w:rFonts w:ascii="Arial" w:hAnsi="Arial" w:cs="Arial"/>
                <w:sz w:val="20"/>
                <w:szCs w:val="20"/>
              </w:rPr>
              <w:tab/>
              <w:t>15</w:t>
            </w:r>
          </w:hyperlink>
        </w:p>
        <w:p w14:paraId="24F00F36" w14:textId="77777777" w:rsidR="008D79DF" w:rsidRPr="005D0B9D" w:rsidRDefault="00A8297A" w:rsidP="00555465">
          <w:pPr>
            <w:numPr>
              <w:ilvl w:val="2"/>
              <w:numId w:val="16"/>
            </w:numPr>
            <w:tabs>
              <w:tab w:val="left" w:pos="938"/>
              <w:tab w:val="left" w:leader="dot" w:pos="8767"/>
            </w:tabs>
            <w:spacing w:before="139"/>
            <w:ind w:left="0" w:right="4" w:hanging="556"/>
            <w:rPr>
              <w:rFonts w:ascii="Arial" w:hAnsi="Arial" w:cs="Arial"/>
              <w:sz w:val="20"/>
              <w:szCs w:val="20"/>
            </w:rPr>
          </w:pPr>
          <w:hyperlink w:anchor="_bookmark29" w:history="1">
            <w:r w:rsidR="005A55E2" w:rsidRPr="005D0B9D">
              <w:rPr>
                <w:rFonts w:ascii="Arial" w:hAnsi="Arial" w:cs="Arial"/>
                <w:sz w:val="20"/>
                <w:szCs w:val="20"/>
              </w:rPr>
              <w:t>OBLIGACIONES GENERALES</w:t>
            </w:r>
            <w:r w:rsidR="005A55E2" w:rsidRPr="005D0B9D">
              <w:rPr>
                <w:rFonts w:ascii="Arial" w:hAnsi="Arial" w:cs="Arial"/>
                <w:sz w:val="20"/>
                <w:szCs w:val="20"/>
              </w:rPr>
              <w:tab/>
              <w:t>15</w:t>
            </w:r>
          </w:hyperlink>
        </w:p>
        <w:p w14:paraId="288454DF" w14:textId="77777777" w:rsidR="008D79DF" w:rsidRPr="005D0B9D" w:rsidRDefault="00A8297A" w:rsidP="00555465">
          <w:pPr>
            <w:numPr>
              <w:ilvl w:val="2"/>
              <w:numId w:val="16"/>
            </w:numPr>
            <w:tabs>
              <w:tab w:val="left" w:pos="938"/>
              <w:tab w:val="left" w:leader="dot" w:pos="8767"/>
            </w:tabs>
            <w:ind w:left="0" w:right="4" w:hanging="556"/>
            <w:rPr>
              <w:rFonts w:ascii="Arial" w:hAnsi="Arial" w:cs="Arial"/>
              <w:sz w:val="20"/>
              <w:szCs w:val="20"/>
            </w:rPr>
          </w:pPr>
          <w:hyperlink w:anchor="_bookmark30" w:history="1">
            <w:r w:rsidR="005A55E2" w:rsidRPr="005D0B9D">
              <w:rPr>
                <w:rFonts w:ascii="Arial" w:hAnsi="Arial" w:cs="Arial"/>
                <w:sz w:val="20"/>
                <w:szCs w:val="20"/>
              </w:rPr>
              <w:t>OBLIGACIONES</w:t>
            </w:r>
            <w:r w:rsidR="005A55E2" w:rsidRPr="005D0B9D">
              <w:rPr>
                <w:rFonts w:ascii="Arial" w:hAnsi="Arial" w:cs="Arial"/>
                <w:spacing w:val="-2"/>
                <w:sz w:val="20"/>
                <w:szCs w:val="20"/>
              </w:rPr>
              <w:t xml:space="preserve"> </w:t>
            </w:r>
            <w:r w:rsidR="005A55E2" w:rsidRPr="005D0B9D">
              <w:rPr>
                <w:rFonts w:ascii="Arial" w:hAnsi="Arial" w:cs="Arial"/>
                <w:sz w:val="20"/>
                <w:szCs w:val="20"/>
              </w:rPr>
              <w:t>ESPECÍFICAS</w:t>
            </w:r>
            <w:r w:rsidR="005A55E2" w:rsidRPr="005D0B9D">
              <w:rPr>
                <w:rFonts w:ascii="Arial" w:hAnsi="Arial" w:cs="Arial"/>
                <w:sz w:val="20"/>
                <w:szCs w:val="20"/>
              </w:rPr>
              <w:tab/>
              <w:t>16</w:t>
            </w:r>
          </w:hyperlink>
        </w:p>
        <w:p w14:paraId="77B8C913" w14:textId="77777777" w:rsidR="008D79DF" w:rsidRPr="005D0B9D" w:rsidRDefault="00A8297A" w:rsidP="00555465">
          <w:pPr>
            <w:numPr>
              <w:ilvl w:val="1"/>
              <w:numId w:val="16"/>
            </w:numPr>
            <w:tabs>
              <w:tab w:val="left" w:pos="715"/>
              <w:tab w:val="left" w:leader="dot" w:pos="8767"/>
            </w:tabs>
            <w:ind w:left="0" w:right="4" w:hanging="333"/>
            <w:rPr>
              <w:rFonts w:ascii="Arial" w:hAnsi="Arial" w:cs="Arial"/>
              <w:sz w:val="20"/>
              <w:szCs w:val="20"/>
            </w:rPr>
          </w:pPr>
          <w:hyperlink w:anchor="_bookmark31" w:history="1">
            <w:r w:rsidR="005A55E2" w:rsidRPr="005D0B9D">
              <w:rPr>
                <w:rFonts w:ascii="Arial" w:hAnsi="Arial" w:cs="Arial"/>
                <w:sz w:val="20"/>
                <w:szCs w:val="20"/>
              </w:rPr>
              <w:t>OBLIGACIONES DE LA UAERMV</w:t>
            </w:r>
            <w:r w:rsidR="005A55E2" w:rsidRPr="005D0B9D">
              <w:rPr>
                <w:rFonts w:ascii="Arial" w:hAnsi="Arial" w:cs="Arial"/>
                <w:sz w:val="20"/>
                <w:szCs w:val="20"/>
              </w:rPr>
              <w:tab/>
              <w:t>16</w:t>
            </w:r>
          </w:hyperlink>
        </w:p>
        <w:p w14:paraId="0706C47C" w14:textId="77777777" w:rsidR="008D79DF" w:rsidRPr="005D0B9D" w:rsidRDefault="00A8297A" w:rsidP="00555465">
          <w:pPr>
            <w:numPr>
              <w:ilvl w:val="1"/>
              <w:numId w:val="16"/>
            </w:numPr>
            <w:tabs>
              <w:tab w:val="left" w:pos="826"/>
              <w:tab w:val="left" w:leader="dot" w:pos="8767"/>
            </w:tabs>
            <w:spacing w:before="136"/>
            <w:ind w:left="0" w:right="4" w:hanging="444"/>
            <w:rPr>
              <w:rFonts w:ascii="Arial" w:hAnsi="Arial" w:cs="Arial"/>
              <w:sz w:val="20"/>
              <w:szCs w:val="20"/>
            </w:rPr>
          </w:pPr>
          <w:hyperlink w:anchor="_bookmark32" w:history="1">
            <w:r w:rsidR="005A55E2" w:rsidRPr="005D0B9D">
              <w:rPr>
                <w:rFonts w:ascii="Arial" w:hAnsi="Arial" w:cs="Arial"/>
                <w:sz w:val="20"/>
                <w:szCs w:val="20"/>
              </w:rPr>
              <w:t>GARANTÍAS</w:t>
            </w:r>
            <w:r w:rsidR="005A55E2" w:rsidRPr="005D0B9D">
              <w:rPr>
                <w:rFonts w:ascii="Arial" w:hAnsi="Arial" w:cs="Arial"/>
                <w:sz w:val="20"/>
                <w:szCs w:val="20"/>
              </w:rPr>
              <w:tab/>
              <w:t>16</w:t>
            </w:r>
          </w:hyperlink>
        </w:p>
        <w:p w14:paraId="29AC6FC9" w14:textId="77777777" w:rsidR="008D79DF" w:rsidRPr="005D0B9D" w:rsidRDefault="00A8297A" w:rsidP="00555465">
          <w:pPr>
            <w:numPr>
              <w:ilvl w:val="1"/>
              <w:numId w:val="16"/>
            </w:numPr>
            <w:tabs>
              <w:tab w:val="left" w:pos="827"/>
              <w:tab w:val="left" w:leader="dot" w:pos="8767"/>
            </w:tabs>
            <w:spacing w:before="139"/>
            <w:ind w:left="0" w:right="4" w:hanging="445"/>
            <w:rPr>
              <w:rFonts w:ascii="Arial" w:hAnsi="Arial" w:cs="Arial"/>
              <w:sz w:val="20"/>
              <w:szCs w:val="20"/>
            </w:rPr>
          </w:pPr>
          <w:hyperlink w:anchor="_bookmark33" w:history="1">
            <w:r w:rsidR="005A55E2" w:rsidRPr="005D0B9D">
              <w:rPr>
                <w:rFonts w:ascii="Arial" w:hAnsi="Arial" w:cs="Arial"/>
                <w:sz w:val="20"/>
                <w:szCs w:val="20"/>
              </w:rPr>
              <w:t>SUPERVISIÓN DEL</w:t>
            </w:r>
            <w:r w:rsidR="005A55E2" w:rsidRPr="005D0B9D">
              <w:rPr>
                <w:rFonts w:ascii="Arial" w:hAnsi="Arial" w:cs="Arial"/>
                <w:spacing w:val="2"/>
                <w:sz w:val="20"/>
                <w:szCs w:val="20"/>
              </w:rPr>
              <w:t xml:space="preserve"> </w:t>
            </w:r>
            <w:r w:rsidR="005A55E2" w:rsidRPr="005D0B9D">
              <w:rPr>
                <w:rFonts w:ascii="Arial" w:hAnsi="Arial" w:cs="Arial"/>
                <w:sz w:val="20"/>
                <w:szCs w:val="20"/>
              </w:rPr>
              <w:t>CONTRATO</w:t>
            </w:r>
            <w:r w:rsidR="005A55E2" w:rsidRPr="005D0B9D">
              <w:rPr>
                <w:rFonts w:ascii="Arial" w:hAnsi="Arial" w:cs="Arial"/>
                <w:sz w:val="20"/>
                <w:szCs w:val="20"/>
              </w:rPr>
              <w:tab/>
              <w:t>18</w:t>
            </w:r>
          </w:hyperlink>
        </w:p>
        <w:p w14:paraId="57494856" w14:textId="77777777" w:rsidR="008D79DF" w:rsidRPr="005D0B9D" w:rsidRDefault="00A8297A" w:rsidP="00252E70">
          <w:pPr>
            <w:tabs>
              <w:tab w:val="left" w:leader="dot" w:pos="8767"/>
            </w:tabs>
            <w:ind w:right="4"/>
            <w:rPr>
              <w:rFonts w:ascii="Arial" w:hAnsi="Arial" w:cs="Arial"/>
              <w:sz w:val="20"/>
              <w:szCs w:val="20"/>
            </w:rPr>
          </w:pPr>
          <w:hyperlink w:anchor="_bookmark34" w:history="1">
            <w:r w:rsidR="005A55E2" w:rsidRPr="005D0B9D">
              <w:rPr>
                <w:rFonts w:ascii="Arial" w:hAnsi="Arial" w:cs="Arial"/>
                <w:sz w:val="20"/>
                <w:szCs w:val="20"/>
              </w:rPr>
              <w:t>CAPITULO</w:t>
            </w:r>
            <w:r w:rsidR="005A55E2" w:rsidRPr="005D0B9D">
              <w:rPr>
                <w:rFonts w:ascii="Arial" w:hAnsi="Arial" w:cs="Arial"/>
                <w:spacing w:val="1"/>
                <w:sz w:val="20"/>
                <w:szCs w:val="20"/>
              </w:rPr>
              <w:t xml:space="preserve"> </w:t>
            </w:r>
            <w:r w:rsidR="005A55E2" w:rsidRPr="005D0B9D">
              <w:rPr>
                <w:rFonts w:ascii="Arial" w:hAnsi="Arial" w:cs="Arial"/>
                <w:sz w:val="20"/>
                <w:szCs w:val="20"/>
              </w:rPr>
              <w:t>TERCERO:</w:t>
            </w:r>
            <w:r w:rsidR="005A55E2" w:rsidRPr="005D0B9D">
              <w:rPr>
                <w:rFonts w:ascii="Arial" w:hAnsi="Arial" w:cs="Arial"/>
                <w:spacing w:val="1"/>
                <w:sz w:val="20"/>
                <w:szCs w:val="20"/>
              </w:rPr>
              <w:t xml:space="preserve"> </w:t>
            </w:r>
            <w:r w:rsidR="005A55E2" w:rsidRPr="005D0B9D">
              <w:rPr>
                <w:rFonts w:ascii="Arial" w:hAnsi="Arial" w:cs="Arial"/>
                <w:sz w:val="20"/>
                <w:szCs w:val="20"/>
              </w:rPr>
              <w:t>CONDICIONES</w:t>
            </w:r>
            <w:r w:rsidR="005A55E2" w:rsidRPr="005D0B9D">
              <w:rPr>
                <w:rFonts w:ascii="Arial" w:hAnsi="Arial" w:cs="Arial"/>
                <w:spacing w:val="1"/>
                <w:sz w:val="20"/>
                <w:szCs w:val="20"/>
              </w:rPr>
              <w:t xml:space="preserve"> </w:t>
            </w:r>
            <w:r w:rsidR="005A55E2" w:rsidRPr="005D0B9D">
              <w:rPr>
                <w:rFonts w:ascii="Arial" w:hAnsi="Arial" w:cs="Arial"/>
                <w:sz w:val="20"/>
                <w:szCs w:val="20"/>
              </w:rPr>
              <w:t>DE LA</w:t>
            </w:r>
            <w:r w:rsidR="005A55E2" w:rsidRPr="005D0B9D">
              <w:rPr>
                <w:rFonts w:ascii="Arial" w:hAnsi="Arial" w:cs="Arial"/>
                <w:spacing w:val="1"/>
                <w:sz w:val="20"/>
                <w:szCs w:val="20"/>
              </w:rPr>
              <w:t xml:space="preserve"> </w:t>
            </w:r>
            <w:r w:rsidR="005A55E2" w:rsidRPr="005D0B9D">
              <w:rPr>
                <w:rFonts w:ascii="Arial" w:hAnsi="Arial" w:cs="Arial"/>
                <w:sz w:val="20"/>
                <w:szCs w:val="20"/>
              </w:rPr>
              <w:t>OFERTA</w:t>
            </w:r>
            <w:r w:rsidR="005A55E2" w:rsidRPr="005D0B9D">
              <w:rPr>
                <w:rFonts w:ascii="Arial" w:hAnsi="Arial" w:cs="Arial"/>
                <w:sz w:val="20"/>
                <w:szCs w:val="20"/>
              </w:rPr>
              <w:tab/>
              <w:t>19</w:t>
            </w:r>
          </w:hyperlink>
        </w:p>
        <w:p w14:paraId="3168EEAC" w14:textId="77777777" w:rsidR="008D79DF" w:rsidRPr="005D0B9D" w:rsidRDefault="00A8297A" w:rsidP="00555465">
          <w:pPr>
            <w:numPr>
              <w:ilvl w:val="1"/>
              <w:numId w:val="15"/>
            </w:numPr>
            <w:tabs>
              <w:tab w:val="left" w:pos="717"/>
              <w:tab w:val="left" w:leader="dot" w:pos="8767"/>
            </w:tabs>
            <w:spacing w:before="139"/>
            <w:ind w:left="0" w:right="4" w:hanging="335"/>
            <w:rPr>
              <w:rFonts w:ascii="Arial" w:hAnsi="Arial" w:cs="Arial"/>
              <w:sz w:val="20"/>
              <w:szCs w:val="20"/>
            </w:rPr>
          </w:pPr>
          <w:hyperlink w:anchor="_bookmark35" w:history="1">
            <w:r w:rsidR="005A55E2" w:rsidRPr="005D0B9D">
              <w:rPr>
                <w:rFonts w:ascii="Arial" w:hAnsi="Arial" w:cs="Arial"/>
                <w:sz w:val="20"/>
                <w:szCs w:val="20"/>
              </w:rPr>
              <w:t>ELABORACIÓN</w:t>
            </w:r>
            <w:r w:rsidR="005A55E2" w:rsidRPr="005D0B9D">
              <w:rPr>
                <w:rFonts w:ascii="Arial" w:hAnsi="Arial" w:cs="Arial"/>
                <w:spacing w:val="1"/>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PRESENTACIÓN</w:t>
            </w:r>
            <w:r w:rsidR="005A55E2" w:rsidRPr="005D0B9D">
              <w:rPr>
                <w:rFonts w:ascii="Arial" w:hAnsi="Arial" w:cs="Arial"/>
                <w:spacing w:val="2"/>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LA</w:t>
            </w:r>
            <w:r w:rsidR="005A55E2" w:rsidRPr="005D0B9D">
              <w:rPr>
                <w:rFonts w:ascii="Arial" w:hAnsi="Arial" w:cs="Arial"/>
                <w:spacing w:val="-1"/>
                <w:sz w:val="20"/>
                <w:szCs w:val="20"/>
              </w:rPr>
              <w:t xml:space="preserve"> </w:t>
            </w:r>
            <w:r w:rsidR="005A55E2" w:rsidRPr="005D0B9D">
              <w:rPr>
                <w:rFonts w:ascii="Arial" w:hAnsi="Arial" w:cs="Arial"/>
                <w:sz w:val="20"/>
                <w:szCs w:val="20"/>
              </w:rPr>
              <w:t>OFERTA</w:t>
            </w:r>
            <w:r w:rsidR="005A55E2" w:rsidRPr="005D0B9D">
              <w:rPr>
                <w:rFonts w:ascii="Arial" w:hAnsi="Arial" w:cs="Arial"/>
                <w:sz w:val="20"/>
                <w:szCs w:val="20"/>
              </w:rPr>
              <w:tab/>
              <w:t>19</w:t>
            </w:r>
          </w:hyperlink>
        </w:p>
        <w:p w14:paraId="219917C0" w14:textId="77777777" w:rsidR="008D79DF" w:rsidRPr="005D0B9D" w:rsidRDefault="00A8297A" w:rsidP="00555465">
          <w:pPr>
            <w:numPr>
              <w:ilvl w:val="1"/>
              <w:numId w:val="15"/>
            </w:numPr>
            <w:tabs>
              <w:tab w:val="left" w:pos="717"/>
              <w:tab w:val="left" w:leader="dot" w:pos="8767"/>
            </w:tabs>
            <w:spacing w:before="139"/>
            <w:ind w:left="0" w:right="4" w:hanging="335"/>
            <w:rPr>
              <w:rFonts w:ascii="Arial" w:hAnsi="Arial" w:cs="Arial"/>
              <w:sz w:val="20"/>
              <w:szCs w:val="20"/>
            </w:rPr>
          </w:pPr>
          <w:hyperlink w:anchor="_bookmark36" w:history="1">
            <w:r w:rsidR="005A55E2" w:rsidRPr="005D0B9D">
              <w:rPr>
                <w:rFonts w:ascii="Arial" w:hAnsi="Arial" w:cs="Arial"/>
                <w:sz w:val="20"/>
                <w:szCs w:val="20"/>
              </w:rPr>
              <w:t>PRESENTACIÓN DE</w:t>
            </w:r>
            <w:r w:rsidR="005A55E2" w:rsidRPr="005D0B9D">
              <w:rPr>
                <w:rFonts w:ascii="Arial" w:hAnsi="Arial" w:cs="Arial"/>
                <w:spacing w:val="1"/>
                <w:sz w:val="20"/>
                <w:szCs w:val="20"/>
              </w:rPr>
              <w:t xml:space="preserve"> </w:t>
            </w:r>
            <w:r w:rsidR="005A55E2" w:rsidRPr="005D0B9D">
              <w:rPr>
                <w:rFonts w:ascii="Arial" w:hAnsi="Arial" w:cs="Arial"/>
                <w:sz w:val="20"/>
                <w:szCs w:val="20"/>
              </w:rPr>
              <w:t>LA</w:t>
            </w:r>
            <w:r w:rsidR="005A55E2" w:rsidRPr="005D0B9D">
              <w:rPr>
                <w:rFonts w:ascii="Arial" w:hAnsi="Arial" w:cs="Arial"/>
                <w:spacing w:val="-1"/>
                <w:sz w:val="20"/>
                <w:szCs w:val="20"/>
              </w:rPr>
              <w:t xml:space="preserve"> </w:t>
            </w:r>
            <w:r w:rsidR="005A55E2" w:rsidRPr="005D0B9D">
              <w:rPr>
                <w:rFonts w:ascii="Arial" w:hAnsi="Arial" w:cs="Arial"/>
                <w:sz w:val="20"/>
                <w:szCs w:val="20"/>
              </w:rPr>
              <w:t>PROPUESTA</w:t>
            </w:r>
            <w:r w:rsidR="005A55E2" w:rsidRPr="005D0B9D">
              <w:rPr>
                <w:rFonts w:ascii="Arial" w:hAnsi="Arial" w:cs="Arial"/>
                <w:spacing w:val="1"/>
                <w:sz w:val="20"/>
                <w:szCs w:val="20"/>
              </w:rPr>
              <w:t xml:space="preserve"> </w:t>
            </w:r>
            <w:r w:rsidR="005A55E2" w:rsidRPr="005D0B9D">
              <w:rPr>
                <w:rFonts w:ascii="Arial" w:hAnsi="Arial" w:cs="Arial"/>
                <w:sz w:val="20"/>
                <w:szCs w:val="20"/>
              </w:rPr>
              <w:t>ECONÓMICA</w:t>
            </w:r>
            <w:r w:rsidR="005A55E2" w:rsidRPr="005D0B9D">
              <w:rPr>
                <w:rFonts w:ascii="Arial" w:hAnsi="Arial" w:cs="Arial"/>
                <w:sz w:val="20"/>
                <w:szCs w:val="20"/>
              </w:rPr>
              <w:tab/>
              <w:t>19</w:t>
            </w:r>
          </w:hyperlink>
        </w:p>
        <w:p w14:paraId="0930DD5F" w14:textId="77777777" w:rsidR="008D79DF" w:rsidRPr="005D0B9D" w:rsidRDefault="00A8297A" w:rsidP="00555465">
          <w:pPr>
            <w:numPr>
              <w:ilvl w:val="1"/>
              <w:numId w:val="15"/>
            </w:numPr>
            <w:tabs>
              <w:tab w:val="left" w:pos="717"/>
              <w:tab w:val="left" w:leader="dot" w:pos="8767"/>
            </w:tabs>
            <w:ind w:left="0" w:right="4" w:hanging="335"/>
            <w:rPr>
              <w:rFonts w:ascii="Arial" w:hAnsi="Arial" w:cs="Arial"/>
              <w:sz w:val="20"/>
              <w:szCs w:val="20"/>
            </w:rPr>
          </w:pPr>
          <w:hyperlink w:anchor="_bookmark37" w:history="1">
            <w:r w:rsidR="005A55E2" w:rsidRPr="005D0B9D">
              <w:rPr>
                <w:rFonts w:ascii="Arial" w:hAnsi="Arial" w:cs="Arial"/>
                <w:sz w:val="20"/>
                <w:szCs w:val="20"/>
              </w:rPr>
              <w:t>VALIDEZ</w:t>
            </w:r>
            <w:r w:rsidR="005A55E2" w:rsidRPr="005D0B9D">
              <w:rPr>
                <w:rFonts w:ascii="Arial" w:hAnsi="Arial" w:cs="Arial"/>
                <w:spacing w:val="3"/>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LA</w:t>
            </w:r>
            <w:r w:rsidR="005A55E2" w:rsidRPr="005D0B9D">
              <w:rPr>
                <w:rFonts w:ascii="Arial" w:hAnsi="Arial" w:cs="Arial"/>
                <w:spacing w:val="2"/>
                <w:sz w:val="20"/>
                <w:szCs w:val="20"/>
              </w:rPr>
              <w:t xml:space="preserve"> </w:t>
            </w:r>
            <w:r w:rsidR="005A55E2" w:rsidRPr="005D0B9D">
              <w:rPr>
                <w:rFonts w:ascii="Arial" w:hAnsi="Arial" w:cs="Arial"/>
                <w:sz w:val="20"/>
                <w:szCs w:val="20"/>
              </w:rPr>
              <w:t>OFERTA</w:t>
            </w:r>
            <w:r w:rsidR="005A55E2" w:rsidRPr="005D0B9D">
              <w:rPr>
                <w:rFonts w:ascii="Arial" w:hAnsi="Arial" w:cs="Arial"/>
                <w:sz w:val="20"/>
                <w:szCs w:val="20"/>
              </w:rPr>
              <w:tab/>
              <w:t>20</w:t>
            </w:r>
          </w:hyperlink>
        </w:p>
        <w:p w14:paraId="32A936F7" w14:textId="77777777" w:rsidR="008D79DF" w:rsidRPr="005D0B9D" w:rsidRDefault="00A8297A" w:rsidP="00555465">
          <w:pPr>
            <w:numPr>
              <w:ilvl w:val="1"/>
              <w:numId w:val="15"/>
            </w:numPr>
            <w:tabs>
              <w:tab w:val="left" w:pos="715"/>
              <w:tab w:val="left" w:leader="dot" w:pos="8767"/>
            </w:tabs>
            <w:spacing w:before="139"/>
            <w:ind w:left="0" w:right="4" w:hanging="333"/>
            <w:rPr>
              <w:rFonts w:ascii="Arial" w:hAnsi="Arial" w:cs="Arial"/>
              <w:sz w:val="20"/>
              <w:szCs w:val="20"/>
            </w:rPr>
          </w:pPr>
          <w:hyperlink w:anchor="_bookmark38" w:history="1">
            <w:r w:rsidR="005A55E2" w:rsidRPr="005D0B9D">
              <w:rPr>
                <w:rFonts w:ascii="Arial" w:hAnsi="Arial" w:cs="Arial"/>
                <w:sz w:val="20"/>
                <w:szCs w:val="20"/>
              </w:rPr>
              <w:t>RESERVA</w:t>
            </w:r>
            <w:r w:rsidR="005A55E2" w:rsidRPr="005D0B9D">
              <w:rPr>
                <w:rFonts w:ascii="Arial" w:hAnsi="Arial" w:cs="Arial"/>
                <w:spacing w:val="1"/>
                <w:sz w:val="20"/>
                <w:szCs w:val="20"/>
              </w:rPr>
              <w:t xml:space="preserve"> </w:t>
            </w:r>
            <w:r w:rsidR="005A55E2" w:rsidRPr="005D0B9D">
              <w:rPr>
                <w:rFonts w:ascii="Arial" w:hAnsi="Arial" w:cs="Arial"/>
                <w:sz w:val="20"/>
                <w:szCs w:val="20"/>
              </w:rPr>
              <w:t>DURANTE</w:t>
            </w:r>
            <w:r w:rsidR="005A55E2" w:rsidRPr="005D0B9D">
              <w:rPr>
                <w:rFonts w:ascii="Arial" w:hAnsi="Arial" w:cs="Arial"/>
                <w:spacing w:val="-1"/>
                <w:sz w:val="20"/>
                <w:szCs w:val="20"/>
              </w:rPr>
              <w:t xml:space="preserve"> </w:t>
            </w:r>
            <w:r w:rsidR="005A55E2" w:rsidRPr="005D0B9D">
              <w:rPr>
                <w:rFonts w:ascii="Arial" w:hAnsi="Arial" w:cs="Arial"/>
                <w:sz w:val="20"/>
                <w:szCs w:val="20"/>
              </w:rPr>
              <w:t>EL</w:t>
            </w:r>
            <w:r w:rsidR="005A55E2" w:rsidRPr="005D0B9D">
              <w:rPr>
                <w:rFonts w:ascii="Arial" w:hAnsi="Arial" w:cs="Arial"/>
                <w:spacing w:val="1"/>
                <w:sz w:val="20"/>
                <w:szCs w:val="20"/>
              </w:rPr>
              <w:t xml:space="preserve"> </w:t>
            </w:r>
            <w:r w:rsidR="005A55E2" w:rsidRPr="005D0B9D">
              <w:rPr>
                <w:rFonts w:ascii="Arial" w:hAnsi="Arial" w:cs="Arial"/>
                <w:sz w:val="20"/>
                <w:szCs w:val="20"/>
              </w:rPr>
              <w:t>PROCESO</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EVALUACIÓN</w:t>
            </w:r>
            <w:r w:rsidR="005A55E2" w:rsidRPr="005D0B9D">
              <w:rPr>
                <w:rFonts w:ascii="Arial" w:hAnsi="Arial" w:cs="Arial"/>
                <w:sz w:val="20"/>
                <w:szCs w:val="20"/>
              </w:rPr>
              <w:tab/>
              <w:t>21</w:t>
            </w:r>
          </w:hyperlink>
        </w:p>
        <w:p w14:paraId="20AE7713" w14:textId="77777777" w:rsidR="008D79DF" w:rsidRPr="005D0B9D" w:rsidRDefault="00A8297A" w:rsidP="00555465">
          <w:pPr>
            <w:numPr>
              <w:ilvl w:val="1"/>
              <w:numId w:val="15"/>
            </w:numPr>
            <w:tabs>
              <w:tab w:val="left" w:pos="717"/>
              <w:tab w:val="left" w:leader="dot" w:pos="8767"/>
            </w:tabs>
            <w:ind w:left="0" w:right="4" w:hanging="335"/>
            <w:rPr>
              <w:rFonts w:ascii="Arial" w:hAnsi="Arial" w:cs="Arial"/>
              <w:sz w:val="20"/>
              <w:szCs w:val="20"/>
            </w:rPr>
          </w:pPr>
          <w:hyperlink w:anchor="_bookmark39" w:history="1">
            <w:r w:rsidR="005A55E2" w:rsidRPr="005D0B9D">
              <w:rPr>
                <w:rFonts w:ascii="Arial" w:hAnsi="Arial" w:cs="Arial"/>
                <w:sz w:val="20"/>
                <w:szCs w:val="20"/>
              </w:rPr>
              <w:t>ADMISIBILIDAD</w:t>
            </w:r>
            <w:r w:rsidR="005A55E2" w:rsidRPr="005D0B9D">
              <w:rPr>
                <w:rFonts w:ascii="Arial" w:hAnsi="Arial" w:cs="Arial"/>
                <w:spacing w:val="2"/>
                <w:sz w:val="20"/>
                <w:szCs w:val="20"/>
              </w:rPr>
              <w:t xml:space="preserve"> </w:t>
            </w:r>
            <w:r w:rsidR="005A55E2" w:rsidRPr="005D0B9D">
              <w:rPr>
                <w:rFonts w:ascii="Arial" w:hAnsi="Arial" w:cs="Arial"/>
                <w:sz w:val="20"/>
                <w:szCs w:val="20"/>
              </w:rPr>
              <w:t>Y RECHAZO</w:t>
            </w:r>
            <w:r w:rsidR="005A55E2" w:rsidRPr="005D0B9D">
              <w:rPr>
                <w:rFonts w:ascii="Arial" w:hAnsi="Arial" w:cs="Arial"/>
                <w:spacing w:val="2"/>
                <w:sz w:val="20"/>
                <w:szCs w:val="20"/>
              </w:rPr>
              <w:t xml:space="preserve"> </w:t>
            </w:r>
            <w:r w:rsidR="005A55E2" w:rsidRPr="005D0B9D">
              <w:rPr>
                <w:rFonts w:ascii="Arial" w:hAnsi="Arial" w:cs="Arial"/>
                <w:sz w:val="20"/>
                <w:szCs w:val="20"/>
              </w:rPr>
              <w:t>DE LA</w:t>
            </w:r>
            <w:r w:rsidR="005A55E2" w:rsidRPr="005D0B9D">
              <w:rPr>
                <w:rFonts w:ascii="Arial" w:hAnsi="Arial" w:cs="Arial"/>
                <w:spacing w:val="-1"/>
                <w:sz w:val="20"/>
                <w:szCs w:val="20"/>
              </w:rPr>
              <w:t xml:space="preserve"> </w:t>
            </w:r>
            <w:r w:rsidR="005A55E2" w:rsidRPr="005D0B9D">
              <w:rPr>
                <w:rFonts w:ascii="Arial" w:hAnsi="Arial" w:cs="Arial"/>
                <w:sz w:val="20"/>
                <w:szCs w:val="20"/>
              </w:rPr>
              <w:t>OFERTA</w:t>
            </w:r>
            <w:r w:rsidR="005A55E2" w:rsidRPr="005D0B9D">
              <w:rPr>
                <w:rFonts w:ascii="Arial" w:hAnsi="Arial" w:cs="Arial"/>
                <w:sz w:val="20"/>
                <w:szCs w:val="20"/>
              </w:rPr>
              <w:tab/>
              <w:t>21</w:t>
            </w:r>
          </w:hyperlink>
        </w:p>
        <w:p w14:paraId="601AE978" w14:textId="77777777" w:rsidR="008D79DF" w:rsidRPr="005D0B9D" w:rsidRDefault="00A8297A" w:rsidP="00555465">
          <w:pPr>
            <w:numPr>
              <w:ilvl w:val="1"/>
              <w:numId w:val="15"/>
            </w:numPr>
            <w:tabs>
              <w:tab w:val="left" w:pos="715"/>
              <w:tab w:val="left" w:leader="dot" w:pos="8767"/>
            </w:tabs>
            <w:spacing w:before="136"/>
            <w:ind w:left="0" w:right="4" w:hanging="333"/>
            <w:rPr>
              <w:rFonts w:ascii="Arial" w:hAnsi="Arial" w:cs="Arial"/>
              <w:sz w:val="20"/>
              <w:szCs w:val="20"/>
            </w:rPr>
          </w:pPr>
          <w:hyperlink w:anchor="_bookmark40" w:history="1">
            <w:r w:rsidR="005A55E2" w:rsidRPr="005D0B9D">
              <w:rPr>
                <w:rFonts w:ascii="Arial" w:hAnsi="Arial" w:cs="Arial"/>
                <w:sz w:val="20"/>
                <w:szCs w:val="20"/>
              </w:rPr>
              <w:t>OTROS DOCUMENTOS</w:t>
            </w:r>
            <w:r w:rsidR="005A55E2" w:rsidRPr="005D0B9D">
              <w:rPr>
                <w:rFonts w:ascii="Arial" w:hAnsi="Arial" w:cs="Arial"/>
                <w:sz w:val="20"/>
                <w:szCs w:val="20"/>
              </w:rPr>
              <w:tab/>
              <w:t>23</w:t>
            </w:r>
          </w:hyperlink>
        </w:p>
        <w:p w14:paraId="037B8B12" w14:textId="77777777" w:rsidR="008D79DF" w:rsidRPr="005D0B9D" w:rsidRDefault="00A8297A" w:rsidP="00555465">
          <w:pPr>
            <w:numPr>
              <w:ilvl w:val="0"/>
              <w:numId w:val="14"/>
            </w:numPr>
            <w:tabs>
              <w:tab w:val="left" w:pos="604"/>
              <w:tab w:val="left" w:leader="dot" w:pos="8767"/>
            </w:tabs>
            <w:spacing w:before="139"/>
            <w:ind w:left="0" w:right="4" w:hanging="222"/>
            <w:rPr>
              <w:rFonts w:ascii="Arial" w:hAnsi="Arial" w:cs="Arial"/>
              <w:sz w:val="20"/>
              <w:szCs w:val="20"/>
            </w:rPr>
          </w:pPr>
          <w:hyperlink w:anchor="_bookmark41" w:history="1">
            <w:r w:rsidR="005A55E2" w:rsidRPr="005D0B9D">
              <w:rPr>
                <w:rFonts w:ascii="Arial" w:hAnsi="Arial" w:cs="Arial"/>
                <w:sz w:val="20"/>
                <w:szCs w:val="20"/>
              </w:rPr>
              <w:t>CAPITULO CUARTO: REQUISITOS HABILITANTES</w:t>
            </w:r>
            <w:r w:rsidR="005A55E2" w:rsidRPr="005D0B9D">
              <w:rPr>
                <w:rFonts w:ascii="Arial" w:hAnsi="Arial" w:cs="Arial"/>
                <w:spacing w:val="1"/>
                <w:sz w:val="20"/>
                <w:szCs w:val="20"/>
              </w:rPr>
              <w:t xml:space="preserve"> </w:t>
            </w:r>
            <w:r w:rsidR="005A55E2" w:rsidRPr="005D0B9D">
              <w:rPr>
                <w:rFonts w:ascii="Arial" w:hAnsi="Arial" w:cs="Arial"/>
                <w:sz w:val="20"/>
                <w:szCs w:val="20"/>
              </w:rPr>
              <w:t>Y</w:t>
            </w:r>
            <w:r w:rsidR="005A55E2" w:rsidRPr="005D0B9D">
              <w:rPr>
                <w:rFonts w:ascii="Arial" w:hAnsi="Arial" w:cs="Arial"/>
                <w:spacing w:val="-2"/>
                <w:sz w:val="20"/>
                <w:szCs w:val="20"/>
              </w:rPr>
              <w:t xml:space="preserve"> </w:t>
            </w:r>
            <w:r w:rsidR="005A55E2" w:rsidRPr="005D0B9D">
              <w:rPr>
                <w:rFonts w:ascii="Arial" w:hAnsi="Arial" w:cs="Arial"/>
                <w:sz w:val="20"/>
                <w:szCs w:val="20"/>
              </w:rPr>
              <w:t>FACTORES</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ESCOGENCIA</w:t>
            </w:r>
            <w:r w:rsidR="005A55E2" w:rsidRPr="005D0B9D">
              <w:rPr>
                <w:rFonts w:ascii="Arial" w:hAnsi="Arial" w:cs="Arial"/>
                <w:sz w:val="20"/>
                <w:szCs w:val="20"/>
              </w:rPr>
              <w:tab/>
              <w:t>24</w:t>
            </w:r>
          </w:hyperlink>
        </w:p>
        <w:p w14:paraId="3592E949" w14:textId="77777777" w:rsidR="008D79DF" w:rsidRPr="005D0B9D" w:rsidRDefault="00A8297A" w:rsidP="00555465">
          <w:pPr>
            <w:numPr>
              <w:ilvl w:val="1"/>
              <w:numId w:val="14"/>
            </w:numPr>
            <w:tabs>
              <w:tab w:val="left" w:pos="715"/>
              <w:tab w:val="left" w:leader="dot" w:pos="8767"/>
            </w:tabs>
            <w:ind w:left="0" w:right="4" w:hanging="333"/>
            <w:rPr>
              <w:rFonts w:ascii="Arial" w:hAnsi="Arial" w:cs="Arial"/>
              <w:sz w:val="20"/>
              <w:szCs w:val="20"/>
            </w:rPr>
          </w:pPr>
          <w:hyperlink w:anchor="_bookmark42" w:history="1">
            <w:r w:rsidR="005A55E2" w:rsidRPr="005D0B9D">
              <w:rPr>
                <w:rFonts w:ascii="Arial" w:hAnsi="Arial" w:cs="Arial"/>
                <w:sz w:val="20"/>
                <w:szCs w:val="20"/>
              </w:rPr>
              <w:t>HABILITANTES</w:t>
            </w:r>
            <w:r w:rsidR="005A55E2" w:rsidRPr="005D0B9D">
              <w:rPr>
                <w:rFonts w:ascii="Arial" w:hAnsi="Arial" w:cs="Arial"/>
                <w:spacing w:val="-1"/>
                <w:sz w:val="20"/>
                <w:szCs w:val="20"/>
              </w:rPr>
              <w:t xml:space="preserve"> </w:t>
            </w:r>
            <w:r w:rsidR="005A55E2" w:rsidRPr="005D0B9D">
              <w:rPr>
                <w:rFonts w:ascii="Arial" w:hAnsi="Arial" w:cs="Arial"/>
                <w:sz w:val="20"/>
                <w:szCs w:val="20"/>
              </w:rPr>
              <w:t>JURÍDICOS</w:t>
            </w:r>
            <w:r w:rsidR="005A55E2" w:rsidRPr="005D0B9D">
              <w:rPr>
                <w:rFonts w:ascii="Arial" w:hAnsi="Arial" w:cs="Arial"/>
                <w:sz w:val="20"/>
                <w:szCs w:val="20"/>
              </w:rPr>
              <w:tab/>
              <w:t>25</w:t>
            </w:r>
          </w:hyperlink>
        </w:p>
        <w:p w14:paraId="600C74C0" w14:textId="77777777" w:rsidR="008D79DF" w:rsidRPr="005D0B9D" w:rsidRDefault="00A8297A" w:rsidP="00555465">
          <w:pPr>
            <w:numPr>
              <w:ilvl w:val="2"/>
              <w:numId w:val="14"/>
            </w:numPr>
            <w:tabs>
              <w:tab w:val="left" w:pos="882"/>
              <w:tab w:val="left" w:leader="dot" w:pos="8767"/>
            </w:tabs>
            <w:ind w:left="0" w:right="4"/>
            <w:rPr>
              <w:rFonts w:ascii="Arial" w:hAnsi="Arial" w:cs="Arial"/>
              <w:sz w:val="20"/>
              <w:szCs w:val="20"/>
            </w:rPr>
          </w:pPr>
          <w:hyperlink w:anchor="_bookmark43" w:history="1">
            <w:r w:rsidR="005A55E2" w:rsidRPr="005D0B9D">
              <w:rPr>
                <w:rFonts w:ascii="Arial" w:hAnsi="Arial" w:cs="Arial"/>
                <w:sz w:val="20"/>
                <w:szCs w:val="20"/>
              </w:rPr>
              <w:t>CARTA DE</w:t>
            </w:r>
            <w:r w:rsidR="005A55E2" w:rsidRPr="005D0B9D">
              <w:rPr>
                <w:rFonts w:ascii="Arial" w:hAnsi="Arial" w:cs="Arial"/>
                <w:spacing w:val="2"/>
                <w:sz w:val="20"/>
                <w:szCs w:val="20"/>
              </w:rPr>
              <w:t xml:space="preserve"> </w:t>
            </w:r>
            <w:r w:rsidR="005A55E2" w:rsidRPr="005D0B9D">
              <w:rPr>
                <w:rFonts w:ascii="Arial" w:hAnsi="Arial" w:cs="Arial"/>
                <w:sz w:val="20"/>
                <w:szCs w:val="20"/>
              </w:rPr>
              <w:t>PRESENTACIÓN</w:t>
            </w:r>
            <w:r w:rsidR="005A55E2" w:rsidRPr="005D0B9D">
              <w:rPr>
                <w:rFonts w:ascii="Arial" w:hAnsi="Arial" w:cs="Arial"/>
                <w:spacing w:val="1"/>
                <w:sz w:val="20"/>
                <w:szCs w:val="20"/>
              </w:rPr>
              <w:t xml:space="preserve"> </w:t>
            </w:r>
            <w:r w:rsidR="005A55E2" w:rsidRPr="005D0B9D">
              <w:rPr>
                <w:rFonts w:ascii="Arial" w:hAnsi="Arial" w:cs="Arial"/>
                <w:sz w:val="20"/>
                <w:szCs w:val="20"/>
              </w:rPr>
              <w:t>DE LA</w:t>
            </w:r>
            <w:r w:rsidR="005A55E2" w:rsidRPr="005D0B9D">
              <w:rPr>
                <w:rFonts w:ascii="Arial" w:hAnsi="Arial" w:cs="Arial"/>
                <w:spacing w:val="3"/>
                <w:sz w:val="20"/>
                <w:szCs w:val="20"/>
              </w:rPr>
              <w:t xml:space="preserve"> </w:t>
            </w:r>
            <w:r w:rsidR="005A55E2" w:rsidRPr="005D0B9D">
              <w:rPr>
                <w:rFonts w:ascii="Arial" w:hAnsi="Arial" w:cs="Arial"/>
                <w:sz w:val="20"/>
                <w:szCs w:val="20"/>
              </w:rPr>
              <w:t>PROPUESTA</w:t>
            </w:r>
            <w:r w:rsidR="005A55E2" w:rsidRPr="005D0B9D">
              <w:rPr>
                <w:rFonts w:ascii="Arial" w:hAnsi="Arial" w:cs="Arial"/>
                <w:sz w:val="20"/>
                <w:szCs w:val="20"/>
              </w:rPr>
              <w:tab/>
              <w:t>25</w:t>
            </w:r>
          </w:hyperlink>
        </w:p>
        <w:p w14:paraId="58E7E4C8" w14:textId="77777777" w:rsidR="008D79DF" w:rsidRPr="005D0B9D" w:rsidRDefault="00A8297A" w:rsidP="00555465">
          <w:pPr>
            <w:numPr>
              <w:ilvl w:val="2"/>
              <w:numId w:val="14"/>
            </w:numPr>
            <w:tabs>
              <w:tab w:val="left" w:pos="883"/>
              <w:tab w:val="left" w:leader="dot" w:pos="8767"/>
            </w:tabs>
            <w:spacing w:before="142" w:line="278" w:lineRule="auto"/>
            <w:ind w:left="0" w:right="4" w:firstLine="0"/>
            <w:rPr>
              <w:rFonts w:ascii="Arial" w:hAnsi="Arial" w:cs="Arial"/>
              <w:sz w:val="20"/>
              <w:szCs w:val="20"/>
            </w:rPr>
          </w:pPr>
          <w:hyperlink w:anchor="_bookmark44" w:history="1">
            <w:r w:rsidR="005A55E2" w:rsidRPr="005D0B9D">
              <w:rPr>
                <w:rFonts w:ascii="Arial" w:hAnsi="Arial" w:cs="Arial"/>
                <w:sz w:val="20"/>
                <w:szCs w:val="20"/>
              </w:rPr>
              <w:t>CAPACIDAD JURÍDICA-ACREDITACIÓN</w:t>
            </w:r>
            <w:r w:rsidR="005A55E2" w:rsidRPr="005D0B9D">
              <w:rPr>
                <w:rFonts w:ascii="Arial" w:hAnsi="Arial" w:cs="Arial"/>
                <w:spacing w:val="3"/>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LA EXISTENCIA</w:t>
            </w:r>
            <w:r w:rsidR="005A55E2" w:rsidRPr="005D0B9D">
              <w:rPr>
                <w:rFonts w:ascii="Arial" w:hAnsi="Arial" w:cs="Arial"/>
                <w:spacing w:val="1"/>
                <w:sz w:val="20"/>
                <w:szCs w:val="20"/>
              </w:rPr>
              <w:t xml:space="preserve"> </w:t>
            </w:r>
            <w:r w:rsidR="005A55E2" w:rsidRPr="005D0B9D">
              <w:rPr>
                <w:rFonts w:ascii="Arial" w:hAnsi="Arial" w:cs="Arial"/>
                <w:sz w:val="20"/>
                <w:szCs w:val="20"/>
              </w:rPr>
              <w:t>Y REPRESENTACIÓN</w:t>
            </w:r>
          </w:hyperlink>
          <w:r w:rsidR="005A55E2" w:rsidRPr="005D0B9D">
            <w:rPr>
              <w:rFonts w:ascii="Arial" w:hAnsi="Arial" w:cs="Arial"/>
              <w:spacing w:val="1"/>
              <w:sz w:val="20"/>
              <w:szCs w:val="20"/>
            </w:rPr>
            <w:t xml:space="preserve"> </w:t>
          </w:r>
          <w:hyperlink w:anchor="_bookmark44" w:history="1">
            <w:r w:rsidR="005A55E2" w:rsidRPr="005D0B9D">
              <w:rPr>
                <w:rFonts w:ascii="Arial" w:hAnsi="Arial" w:cs="Arial"/>
                <w:sz w:val="20"/>
                <w:szCs w:val="20"/>
              </w:rPr>
              <w:t>LEGAL</w:t>
            </w:r>
            <w:r w:rsidR="005A55E2" w:rsidRPr="005D0B9D">
              <w:rPr>
                <w:rFonts w:ascii="Arial" w:hAnsi="Arial" w:cs="Arial"/>
                <w:sz w:val="20"/>
                <w:szCs w:val="20"/>
              </w:rPr>
              <w:tab/>
            </w:r>
            <w:r w:rsidR="005A55E2" w:rsidRPr="005D0B9D">
              <w:rPr>
                <w:rFonts w:ascii="Arial" w:hAnsi="Arial" w:cs="Arial"/>
                <w:spacing w:val="-3"/>
                <w:sz w:val="20"/>
                <w:szCs w:val="20"/>
              </w:rPr>
              <w:t>26</w:t>
            </w:r>
          </w:hyperlink>
        </w:p>
        <w:p w14:paraId="5340B03C" w14:textId="77777777" w:rsidR="008D79DF" w:rsidRPr="005D0B9D" w:rsidRDefault="00A8297A" w:rsidP="00555465">
          <w:pPr>
            <w:numPr>
              <w:ilvl w:val="2"/>
              <w:numId w:val="14"/>
            </w:numPr>
            <w:tabs>
              <w:tab w:val="left" w:pos="883"/>
              <w:tab w:val="left" w:leader="dot" w:pos="8767"/>
            </w:tabs>
            <w:spacing w:before="101"/>
            <w:ind w:left="0" w:right="4" w:hanging="501"/>
            <w:rPr>
              <w:rFonts w:ascii="Arial" w:hAnsi="Arial" w:cs="Arial"/>
              <w:sz w:val="20"/>
              <w:szCs w:val="20"/>
            </w:rPr>
          </w:pPr>
          <w:hyperlink w:anchor="_bookmark45" w:history="1">
            <w:r w:rsidR="005A55E2" w:rsidRPr="005D0B9D">
              <w:rPr>
                <w:rFonts w:ascii="Arial" w:hAnsi="Arial" w:cs="Arial"/>
                <w:sz w:val="20"/>
                <w:szCs w:val="20"/>
              </w:rPr>
              <w:t>GARANTÍA</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SERIEDAD</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LA PROPUESTA</w:t>
            </w:r>
            <w:r w:rsidR="005A55E2" w:rsidRPr="005D0B9D">
              <w:rPr>
                <w:rFonts w:ascii="Arial" w:hAnsi="Arial" w:cs="Arial"/>
                <w:sz w:val="20"/>
                <w:szCs w:val="20"/>
              </w:rPr>
              <w:tab/>
              <w:t>29</w:t>
            </w:r>
          </w:hyperlink>
        </w:p>
        <w:p w14:paraId="73B5D6FE" w14:textId="77777777" w:rsidR="008D79DF" w:rsidRPr="005D0B9D" w:rsidRDefault="00A8297A" w:rsidP="00555465">
          <w:pPr>
            <w:numPr>
              <w:ilvl w:val="2"/>
              <w:numId w:val="14"/>
            </w:numPr>
            <w:tabs>
              <w:tab w:val="left" w:pos="883"/>
              <w:tab w:val="left" w:leader="dot" w:pos="8767"/>
            </w:tabs>
            <w:ind w:left="0" w:right="4" w:hanging="501"/>
            <w:rPr>
              <w:rFonts w:ascii="Arial" w:hAnsi="Arial" w:cs="Arial"/>
              <w:sz w:val="20"/>
              <w:szCs w:val="20"/>
            </w:rPr>
          </w:pPr>
          <w:hyperlink w:anchor="_bookmark46" w:history="1">
            <w:r w:rsidR="005A55E2" w:rsidRPr="005D0B9D">
              <w:rPr>
                <w:rFonts w:ascii="Arial" w:hAnsi="Arial" w:cs="Arial"/>
                <w:sz w:val="20"/>
                <w:szCs w:val="20"/>
              </w:rPr>
              <w:t>CERTIFICACIÓN</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PAGOS</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SEGURIDAD</w:t>
            </w:r>
            <w:r w:rsidR="005A55E2" w:rsidRPr="005D0B9D">
              <w:rPr>
                <w:rFonts w:ascii="Arial" w:hAnsi="Arial" w:cs="Arial"/>
                <w:spacing w:val="2"/>
                <w:sz w:val="20"/>
                <w:szCs w:val="20"/>
              </w:rPr>
              <w:t xml:space="preserve"> </w:t>
            </w:r>
            <w:r w:rsidR="005A55E2" w:rsidRPr="005D0B9D">
              <w:rPr>
                <w:rFonts w:ascii="Arial" w:hAnsi="Arial" w:cs="Arial"/>
                <w:sz w:val="20"/>
                <w:szCs w:val="20"/>
              </w:rPr>
              <w:t>SOCIAL Y</w:t>
            </w:r>
            <w:r w:rsidR="005A55E2" w:rsidRPr="005D0B9D">
              <w:rPr>
                <w:rFonts w:ascii="Arial" w:hAnsi="Arial" w:cs="Arial"/>
                <w:spacing w:val="-1"/>
                <w:sz w:val="20"/>
                <w:szCs w:val="20"/>
              </w:rPr>
              <w:t xml:space="preserve"> </w:t>
            </w:r>
            <w:r w:rsidR="005A55E2" w:rsidRPr="005D0B9D">
              <w:rPr>
                <w:rFonts w:ascii="Arial" w:hAnsi="Arial" w:cs="Arial"/>
                <w:sz w:val="20"/>
                <w:szCs w:val="20"/>
              </w:rPr>
              <w:t>PARAFISCALES</w:t>
            </w:r>
            <w:r w:rsidR="005A55E2" w:rsidRPr="005D0B9D">
              <w:rPr>
                <w:rFonts w:ascii="Arial" w:hAnsi="Arial" w:cs="Arial"/>
                <w:sz w:val="20"/>
                <w:szCs w:val="20"/>
              </w:rPr>
              <w:tab/>
              <w:t>30</w:t>
            </w:r>
          </w:hyperlink>
        </w:p>
        <w:p w14:paraId="53F16E84" w14:textId="77777777" w:rsidR="008D79DF" w:rsidRPr="005D0B9D" w:rsidRDefault="00A8297A" w:rsidP="00555465">
          <w:pPr>
            <w:numPr>
              <w:ilvl w:val="2"/>
              <w:numId w:val="14"/>
            </w:numPr>
            <w:tabs>
              <w:tab w:val="left" w:pos="883"/>
              <w:tab w:val="left" w:leader="dot" w:pos="8767"/>
            </w:tabs>
            <w:ind w:left="0" w:right="4" w:hanging="501"/>
            <w:rPr>
              <w:rFonts w:ascii="Arial" w:hAnsi="Arial" w:cs="Arial"/>
              <w:sz w:val="20"/>
              <w:szCs w:val="20"/>
            </w:rPr>
          </w:pPr>
          <w:hyperlink w:anchor="_bookmark48" w:history="1">
            <w:r w:rsidR="005A55E2" w:rsidRPr="005D0B9D">
              <w:rPr>
                <w:rFonts w:ascii="Arial" w:hAnsi="Arial" w:cs="Arial"/>
                <w:sz w:val="20"/>
                <w:szCs w:val="20"/>
              </w:rPr>
              <w:t>DOCUMENTO DE CONFORMACIÓN</w:t>
            </w:r>
            <w:r w:rsidR="005A55E2" w:rsidRPr="005D0B9D">
              <w:rPr>
                <w:rFonts w:ascii="Arial" w:hAnsi="Arial" w:cs="Arial"/>
                <w:spacing w:val="1"/>
                <w:sz w:val="20"/>
                <w:szCs w:val="20"/>
              </w:rPr>
              <w:t xml:space="preserve"> </w:t>
            </w:r>
            <w:r w:rsidR="005A55E2" w:rsidRPr="005D0B9D">
              <w:rPr>
                <w:rFonts w:ascii="Arial" w:hAnsi="Arial" w:cs="Arial"/>
                <w:sz w:val="20"/>
                <w:szCs w:val="20"/>
              </w:rPr>
              <w:t>DEL CONSORCIO</w:t>
            </w:r>
            <w:r w:rsidR="005A55E2" w:rsidRPr="005D0B9D">
              <w:rPr>
                <w:rFonts w:ascii="Arial" w:hAnsi="Arial" w:cs="Arial"/>
                <w:spacing w:val="1"/>
                <w:sz w:val="20"/>
                <w:szCs w:val="20"/>
              </w:rPr>
              <w:t xml:space="preserve"> </w:t>
            </w:r>
            <w:r w:rsidR="005A55E2" w:rsidRPr="005D0B9D">
              <w:rPr>
                <w:rFonts w:ascii="Arial" w:hAnsi="Arial" w:cs="Arial"/>
                <w:sz w:val="20"/>
                <w:szCs w:val="20"/>
              </w:rPr>
              <w:t>O UNION TEMPORAL</w:t>
            </w:r>
            <w:r w:rsidR="005A55E2" w:rsidRPr="005D0B9D">
              <w:rPr>
                <w:rFonts w:ascii="Arial" w:hAnsi="Arial" w:cs="Arial"/>
                <w:sz w:val="20"/>
                <w:szCs w:val="20"/>
              </w:rPr>
              <w:tab/>
              <w:t>31</w:t>
            </w:r>
          </w:hyperlink>
        </w:p>
        <w:p w14:paraId="70299338" w14:textId="77777777" w:rsidR="008D79DF" w:rsidRPr="005D0B9D" w:rsidRDefault="00A8297A" w:rsidP="00555465">
          <w:pPr>
            <w:numPr>
              <w:ilvl w:val="2"/>
              <w:numId w:val="14"/>
            </w:numPr>
            <w:tabs>
              <w:tab w:val="left" w:pos="883"/>
              <w:tab w:val="left" w:leader="dot" w:pos="8767"/>
            </w:tabs>
            <w:spacing w:before="136"/>
            <w:ind w:left="0" w:right="4" w:hanging="501"/>
            <w:rPr>
              <w:rFonts w:ascii="Arial" w:hAnsi="Arial" w:cs="Arial"/>
              <w:sz w:val="20"/>
              <w:szCs w:val="20"/>
            </w:rPr>
          </w:pPr>
          <w:hyperlink w:anchor="_bookmark49" w:history="1">
            <w:r w:rsidR="005A55E2" w:rsidRPr="005D0B9D">
              <w:rPr>
                <w:rFonts w:ascii="Arial" w:hAnsi="Arial" w:cs="Arial"/>
                <w:sz w:val="20"/>
                <w:szCs w:val="20"/>
              </w:rPr>
              <w:t>COMPROMISO</w:t>
            </w:r>
            <w:r w:rsidR="005A55E2" w:rsidRPr="005D0B9D">
              <w:rPr>
                <w:rFonts w:ascii="Arial" w:hAnsi="Arial" w:cs="Arial"/>
                <w:spacing w:val="1"/>
                <w:sz w:val="20"/>
                <w:szCs w:val="20"/>
              </w:rPr>
              <w:t xml:space="preserve"> </w:t>
            </w:r>
            <w:r w:rsidR="005A55E2" w:rsidRPr="005D0B9D">
              <w:rPr>
                <w:rFonts w:ascii="Arial" w:hAnsi="Arial" w:cs="Arial"/>
                <w:sz w:val="20"/>
                <w:szCs w:val="20"/>
              </w:rPr>
              <w:t>ANTICORRUPCIÓN</w:t>
            </w:r>
            <w:r w:rsidR="005A55E2" w:rsidRPr="005D0B9D">
              <w:rPr>
                <w:rFonts w:ascii="Arial" w:hAnsi="Arial" w:cs="Arial"/>
                <w:sz w:val="20"/>
                <w:szCs w:val="20"/>
              </w:rPr>
              <w:tab/>
              <w:t>32</w:t>
            </w:r>
          </w:hyperlink>
        </w:p>
        <w:p w14:paraId="0601C050" w14:textId="77777777" w:rsidR="008D79DF" w:rsidRPr="005D0B9D" w:rsidRDefault="00A8297A" w:rsidP="00555465">
          <w:pPr>
            <w:numPr>
              <w:ilvl w:val="1"/>
              <w:numId w:val="14"/>
            </w:numPr>
            <w:tabs>
              <w:tab w:val="left" w:pos="715"/>
              <w:tab w:val="left" w:leader="dot" w:pos="8767"/>
            </w:tabs>
            <w:spacing w:before="139"/>
            <w:ind w:left="0" w:right="4" w:hanging="333"/>
            <w:rPr>
              <w:rFonts w:ascii="Arial" w:hAnsi="Arial" w:cs="Arial"/>
              <w:sz w:val="20"/>
              <w:szCs w:val="20"/>
            </w:rPr>
          </w:pPr>
          <w:hyperlink w:anchor="_bookmark50" w:history="1">
            <w:r w:rsidR="005A55E2" w:rsidRPr="005D0B9D">
              <w:rPr>
                <w:rFonts w:ascii="Arial" w:hAnsi="Arial" w:cs="Arial"/>
                <w:sz w:val="20"/>
                <w:szCs w:val="20"/>
              </w:rPr>
              <w:t>REQUISITOS</w:t>
            </w:r>
            <w:r w:rsidR="005A55E2" w:rsidRPr="005D0B9D">
              <w:rPr>
                <w:rFonts w:ascii="Arial" w:hAnsi="Arial" w:cs="Arial"/>
                <w:spacing w:val="-1"/>
                <w:sz w:val="20"/>
                <w:szCs w:val="20"/>
              </w:rPr>
              <w:t xml:space="preserve"> </w:t>
            </w:r>
            <w:r w:rsidR="005A55E2" w:rsidRPr="005D0B9D">
              <w:rPr>
                <w:rFonts w:ascii="Arial" w:hAnsi="Arial" w:cs="Arial"/>
                <w:sz w:val="20"/>
                <w:szCs w:val="20"/>
              </w:rPr>
              <w:t>HABILITANTES TÉCNICOS</w:t>
            </w:r>
            <w:r w:rsidR="005A55E2" w:rsidRPr="005D0B9D">
              <w:rPr>
                <w:rFonts w:ascii="Arial" w:hAnsi="Arial" w:cs="Arial"/>
                <w:sz w:val="20"/>
                <w:szCs w:val="20"/>
              </w:rPr>
              <w:tab/>
              <w:t>33</w:t>
            </w:r>
          </w:hyperlink>
        </w:p>
        <w:p w14:paraId="0C3B5F02" w14:textId="77777777" w:rsidR="008D79DF" w:rsidRPr="005D0B9D" w:rsidRDefault="00A8297A" w:rsidP="00555465">
          <w:pPr>
            <w:numPr>
              <w:ilvl w:val="2"/>
              <w:numId w:val="14"/>
            </w:numPr>
            <w:tabs>
              <w:tab w:val="left" w:pos="883"/>
              <w:tab w:val="left" w:leader="dot" w:pos="8767"/>
            </w:tabs>
            <w:ind w:left="0" w:right="4" w:hanging="501"/>
            <w:rPr>
              <w:rFonts w:ascii="Arial" w:hAnsi="Arial" w:cs="Arial"/>
              <w:sz w:val="20"/>
              <w:szCs w:val="20"/>
            </w:rPr>
          </w:pPr>
          <w:hyperlink w:anchor="_bookmark51" w:history="1">
            <w:r w:rsidR="005A55E2" w:rsidRPr="005D0B9D">
              <w:rPr>
                <w:rFonts w:ascii="Arial" w:hAnsi="Arial" w:cs="Arial"/>
                <w:sz w:val="20"/>
                <w:szCs w:val="20"/>
              </w:rPr>
              <w:t>VERIFICACIÓN</w:t>
            </w:r>
            <w:r w:rsidR="005A55E2" w:rsidRPr="005D0B9D">
              <w:rPr>
                <w:rFonts w:ascii="Arial" w:hAnsi="Arial" w:cs="Arial"/>
                <w:spacing w:val="1"/>
                <w:sz w:val="20"/>
                <w:szCs w:val="20"/>
              </w:rPr>
              <w:t xml:space="preserve"> </w:t>
            </w:r>
            <w:r w:rsidR="005A55E2" w:rsidRPr="005D0B9D">
              <w:rPr>
                <w:rFonts w:ascii="Arial" w:hAnsi="Arial" w:cs="Arial"/>
                <w:sz w:val="20"/>
                <w:szCs w:val="20"/>
              </w:rPr>
              <w:t>EXPERIENCIA</w:t>
            </w:r>
            <w:r w:rsidR="005A55E2" w:rsidRPr="005D0B9D">
              <w:rPr>
                <w:rFonts w:ascii="Arial" w:hAnsi="Arial" w:cs="Arial"/>
                <w:sz w:val="20"/>
                <w:szCs w:val="20"/>
              </w:rPr>
              <w:tab/>
              <w:t>33</w:t>
            </w:r>
          </w:hyperlink>
        </w:p>
        <w:p w14:paraId="5CB88E11" w14:textId="77777777" w:rsidR="008D79DF" w:rsidRPr="005D0B9D" w:rsidRDefault="00A8297A" w:rsidP="00555465">
          <w:pPr>
            <w:numPr>
              <w:ilvl w:val="3"/>
              <w:numId w:val="14"/>
            </w:numPr>
            <w:tabs>
              <w:tab w:val="left" w:pos="1050"/>
              <w:tab w:val="left" w:leader="dot" w:pos="8767"/>
            </w:tabs>
            <w:spacing w:before="142" w:line="278" w:lineRule="auto"/>
            <w:ind w:left="0" w:right="4" w:firstLine="0"/>
            <w:rPr>
              <w:rFonts w:ascii="Arial" w:hAnsi="Arial" w:cs="Arial"/>
              <w:sz w:val="20"/>
              <w:szCs w:val="20"/>
            </w:rPr>
          </w:pPr>
          <w:hyperlink w:anchor="_bookmark52" w:history="1">
            <w:r w:rsidR="005A55E2" w:rsidRPr="005D0B9D">
              <w:rPr>
                <w:rFonts w:ascii="Arial" w:hAnsi="Arial" w:cs="Arial"/>
                <w:sz w:val="20"/>
                <w:szCs w:val="20"/>
              </w:rPr>
              <w:t>VERIFICACIÓN</w:t>
            </w:r>
            <w:r w:rsidR="005A55E2" w:rsidRPr="005D0B9D">
              <w:rPr>
                <w:rFonts w:ascii="Arial" w:hAnsi="Arial" w:cs="Arial"/>
                <w:spacing w:val="-1"/>
                <w:sz w:val="20"/>
                <w:szCs w:val="20"/>
              </w:rPr>
              <w:t xml:space="preserve"> </w:t>
            </w:r>
            <w:r w:rsidR="005A55E2" w:rsidRPr="005D0B9D">
              <w:rPr>
                <w:rFonts w:ascii="Arial" w:hAnsi="Arial" w:cs="Arial"/>
                <w:sz w:val="20"/>
                <w:szCs w:val="20"/>
              </w:rPr>
              <w:t>EXPERIENCIA PROPONENTE</w:t>
            </w:r>
            <w:r w:rsidR="005A55E2" w:rsidRPr="005D0B9D">
              <w:rPr>
                <w:rFonts w:ascii="Arial" w:hAnsi="Arial" w:cs="Arial"/>
                <w:spacing w:val="-1"/>
                <w:sz w:val="20"/>
                <w:szCs w:val="20"/>
              </w:rPr>
              <w:t xml:space="preserve"> </w:t>
            </w:r>
            <w:r w:rsidR="005A55E2" w:rsidRPr="005D0B9D">
              <w:rPr>
                <w:rFonts w:ascii="Arial" w:hAnsi="Arial" w:cs="Arial"/>
                <w:sz w:val="20"/>
                <w:szCs w:val="20"/>
              </w:rPr>
              <w:t>OBLIGADO</w:t>
            </w:r>
            <w:r w:rsidR="005A55E2" w:rsidRPr="005D0B9D">
              <w:rPr>
                <w:rFonts w:ascii="Arial" w:hAnsi="Arial" w:cs="Arial"/>
                <w:spacing w:val="1"/>
                <w:sz w:val="20"/>
                <w:szCs w:val="20"/>
              </w:rPr>
              <w:t xml:space="preserve"> </w:t>
            </w:r>
            <w:r w:rsidR="005A55E2" w:rsidRPr="005D0B9D">
              <w:rPr>
                <w:rFonts w:ascii="Arial" w:hAnsi="Arial" w:cs="Arial"/>
                <w:sz w:val="20"/>
                <w:szCs w:val="20"/>
              </w:rPr>
              <w:t>A ESTAR</w:t>
            </w:r>
            <w:r w:rsidR="005A55E2" w:rsidRPr="005D0B9D">
              <w:rPr>
                <w:rFonts w:ascii="Arial" w:hAnsi="Arial" w:cs="Arial"/>
                <w:spacing w:val="-1"/>
                <w:sz w:val="20"/>
                <w:szCs w:val="20"/>
              </w:rPr>
              <w:t xml:space="preserve"> </w:t>
            </w:r>
            <w:r w:rsidR="005A55E2" w:rsidRPr="005D0B9D">
              <w:rPr>
                <w:rFonts w:ascii="Arial" w:hAnsi="Arial" w:cs="Arial"/>
                <w:sz w:val="20"/>
                <w:szCs w:val="20"/>
              </w:rPr>
              <w:t>INSCRITO</w:t>
            </w:r>
            <w:r w:rsidR="005A55E2" w:rsidRPr="005D0B9D">
              <w:rPr>
                <w:rFonts w:ascii="Arial" w:hAnsi="Arial" w:cs="Arial"/>
                <w:spacing w:val="1"/>
                <w:sz w:val="20"/>
                <w:szCs w:val="20"/>
              </w:rPr>
              <w:t xml:space="preserve"> </w:t>
            </w:r>
            <w:r w:rsidR="005A55E2" w:rsidRPr="005D0B9D">
              <w:rPr>
                <w:rFonts w:ascii="Arial" w:hAnsi="Arial" w:cs="Arial"/>
                <w:sz w:val="20"/>
                <w:szCs w:val="20"/>
              </w:rPr>
              <w:t>EN</w:t>
            </w:r>
            <w:r w:rsidR="005A55E2" w:rsidRPr="005D0B9D">
              <w:rPr>
                <w:rFonts w:ascii="Arial" w:hAnsi="Arial" w:cs="Arial"/>
                <w:spacing w:val="1"/>
                <w:sz w:val="20"/>
                <w:szCs w:val="20"/>
              </w:rPr>
              <w:t xml:space="preserve"> </w:t>
            </w:r>
            <w:r w:rsidR="005A55E2" w:rsidRPr="005D0B9D">
              <w:rPr>
                <w:rFonts w:ascii="Arial" w:hAnsi="Arial" w:cs="Arial"/>
                <w:sz w:val="20"/>
                <w:szCs w:val="20"/>
              </w:rPr>
              <w:t>EL</w:t>
            </w:r>
          </w:hyperlink>
          <w:r w:rsidR="005A55E2" w:rsidRPr="005D0B9D">
            <w:rPr>
              <w:rFonts w:ascii="Arial" w:hAnsi="Arial" w:cs="Arial"/>
              <w:spacing w:val="-50"/>
              <w:sz w:val="20"/>
              <w:szCs w:val="20"/>
            </w:rPr>
            <w:t xml:space="preserve"> </w:t>
          </w:r>
          <w:hyperlink w:anchor="_bookmark52" w:history="1">
            <w:r w:rsidR="005A55E2" w:rsidRPr="005D0B9D">
              <w:rPr>
                <w:rFonts w:ascii="Arial" w:hAnsi="Arial" w:cs="Arial"/>
                <w:sz w:val="20"/>
                <w:szCs w:val="20"/>
              </w:rPr>
              <w:t>REGISTRO ÚNICO</w:t>
            </w:r>
            <w:r w:rsidR="005A55E2" w:rsidRPr="005D0B9D">
              <w:rPr>
                <w:rFonts w:ascii="Arial" w:hAnsi="Arial" w:cs="Arial"/>
                <w:spacing w:val="1"/>
                <w:sz w:val="20"/>
                <w:szCs w:val="20"/>
              </w:rPr>
              <w:t xml:space="preserve"> </w:t>
            </w:r>
            <w:r w:rsidR="005A55E2" w:rsidRPr="005D0B9D">
              <w:rPr>
                <w:rFonts w:ascii="Arial" w:hAnsi="Arial" w:cs="Arial"/>
                <w:sz w:val="20"/>
                <w:szCs w:val="20"/>
              </w:rPr>
              <w:t>DE PROPONENTES</w:t>
            </w:r>
            <w:r w:rsidR="005A55E2" w:rsidRPr="005D0B9D">
              <w:rPr>
                <w:rFonts w:ascii="Arial" w:hAnsi="Arial" w:cs="Arial"/>
                <w:sz w:val="20"/>
                <w:szCs w:val="20"/>
              </w:rPr>
              <w:tab/>
            </w:r>
            <w:r w:rsidR="005A55E2" w:rsidRPr="005D0B9D">
              <w:rPr>
                <w:rFonts w:ascii="Arial" w:hAnsi="Arial" w:cs="Arial"/>
                <w:spacing w:val="-3"/>
                <w:sz w:val="20"/>
                <w:szCs w:val="20"/>
              </w:rPr>
              <w:t>33</w:t>
            </w:r>
          </w:hyperlink>
        </w:p>
        <w:p w14:paraId="2F2F00D0" w14:textId="77777777" w:rsidR="008D79DF" w:rsidRPr="005D0B9D" w:rsidRDefault="00A8297A" w:rsidP="00555465">
          <w:pPr>
            <w:numPr>
              <w:ilvl w:val="3"/>
              <w:numId w:val="14"/>
            </w:numPr>
            <w:tabs>
              <w:tab w:val="left" w:pos="1050"/>
              <w:tab w:val="left" w:leader="dot" w:pos="8767"/>
            </w:tabs>
            <w:spacing w:before="103" w:line="278" w:lineRule="auto"/>
            <w:ind w:left="0" w:right="4" w:firstLine="0"/>
            <w:rPr>
              <w:rFonts w:ascii="Arial" w:hAnsi="Arial" w:cs="Arial"/>
              <w:sz w:val="20"/>
              <w:szCs w:val="20"/>
            </w:rPr>
          </w:pPr>
          <w:hyperlink w:anchor="_bookmark53" w:history="1">
            <w:r w:rsidR="005A55E2" w:rsidRPr="005D0B9D">
              <w:rPr>
                <w:rFonts w:ascii="Arial" w:hAnsi="Arial" w:cs="Arial"/>
                <w:sz w:val="20"/>
                <w:szCs w:val="20"/>
              </w:rPr>
              <w:t>VERIFICACIÓN</w:t>
            </w:r>
            <w:r w:rsidR="005A55E2" w:rsidRPr="005D0B9D">
              <w:rPr>
                <w:rFonts w:ascii="Arial" w:hAnsi="Arial" w:cs="Arial"/>
                <w:spacing w:val="2"/>
                <w:sz w:val="20"/>
                <w:szCs w:val="20"/>
              </w:rPr>
              <w:t xml:space="preserve"> </w:t>
            </w:r>
            <w:r w:rsidR="005A55E2" w:rsidRPr="005D0B9D">
              <w:rPr>
                <w:rFonts w:ascii="Arial" w:hAnsi="Arial" w:cs="Arial"/>
                <w:sz w:val="20"/>
                <w:szCs w:val="20"/>
              </w:rPr>
              <w:t>EXPERIENCIA</w:t>
            </w:r>
            <w:r w:rsidR="005A55E2" w:rsidRPr="005D0B9D">
              <w:rPr>
                <w:rFonts w:ascii="Arial" w:hAnsi="Arial" w:cs="Arial"/>
                <w:spacing w:val="4"/>
                <w:sz w:val="20"/>
                <w:szCs w:val="20"/>
              </w:rPr>
              <w:t xml:space="preserve"> </w:t>
            </w:r>
            <w:r w:rsidR="005A55E2" w:rsidRPr="005D0B9D">
              <w:rPr>
                <w:rFonts w:ascii="Arial" w:hAnsi="Arial" w:cs="Arial"/>
                <w:sz w:val="20"/>
                <w:szCs w:val="20"/>
              </w:rPr>
              <w:t>PROPONENTE</w:t>
            </w:r>
            <w:r w:rsidR="005A55E2" w:rsidRPr="005D0B9D">
              <w:rPr>
                <w:rFonts w:ascii="Arial" w:hAnsi="Arial" w:cs="Arial"/>
                <w:spacing w:val="2"/>
                <w:sz w:val="20"/>
                <w:szCs w:val="20"/>
              </w:rPr>
              <w:t xml:space="preserve"> </w:t>
            </w:r>
            <w:r w:rsidR="005A55E2" w:rsidRPr="005D0B9D">
              <w:rPr>
                <w:rFonts w:ascii="Arial" w:hAnsi="Arial" w:cs="Arial"/>
                <w:sz w:val="20"/>
                <w:szCs w:val="20"/>
              </w:rPr>
              <w:t>NO</w:t>
            </w:r>
            <w:r w:rsidR="005A55E2" w:rsidRPr="005D0B9D">
              <w:rPr>
                <w:rFonts w:ascii="Arial" w:hAnsi="Arial" w:cs="Arial"/>
                <w:spacing w:val="4"/>
                <w:sz w:val="20"/>
                <w:szCs w:val="20"/>
              </w:rPr>
              <w:t xml:space="preserve"> </w:t>
            </w:r>
            <w:r w:rsidR="005A55E2" w:rsidRPr="005D0B9D">
              <w:rPr>
                <w:rFonts w:ascii="Arial" w:hAnsi="Arial" w:cs="Arial"/>
                <w:sz w:val="20"/>
                <w:szCs w:val="20"/>
              </w:rPr>
              <w:t>OBLIGADO</w:t>
            </w:r>
            <w:r w:rsidR="005A55E2" w:rsidRPr="005D0B9D">
              <w:rPr>
                <w:rFonts w:ascii="Arial" w:hAnsi="Arial" w:cs="Arial"/>
                <w:spacing w:val="5"/>
                <w:sz w:val="20"/>
                <w:szCs w:val="20"/>
              </w:rPr>
              <w:t xml:space="preserve"> </w:t>
            </w:r>
            <w:r w:rsidR="005A55E2" w:rsidRPr="005D0B9D">
              <w:rPr>
                <w:rFonts w:ascii="Arial" w:hAnsi="Arial" w:cs="Arial"/>
                <w:sz w:val="20"/>
                <w:szCs w:val="20"/>
              </w:rPr>
              <w:t>A</w:t>
            </w:r>
            <w:r w:rsidR="005A55E2" w:rsidRPr="005D0B9D">
              <w:rPr>
                <w:rFonts w:ascii="Arial" w:hAnsi="Arial" w:cs="Arial"/>
                <w:spacing w:val="4"/>
                <w:sz w:val="20"/>
                <w:szCs w:val="20"/>
              </w:rPr>
              <w:t xml:space="preserve"> </w:t>
            </w:r>
            <w:r w:rsidR="005A55E2" w:rsidRPr="005D0B9D">
              <w:rPr>
                <w:rFonts w:ascii="Arial" w:hAnsi="Arial" w:cs="Arial"/>
                <w:sz w:val="20"/>
                <w:szCs w:val="20"/>
              </w:rPr>
              <w:t>ESTAR</w:t>
            </w:r>
            <w:r w:rsidR="005A55E2" w:rsidRPr="005D0B9D">
              <w:rPr>
                <w:rFonts w:ascii="Arial" w:hAnsi="Arial" w:cs="Arial"/>
                <w:spacing w:val="3"/>
                <w:sz w:val="20"/>
                <w:szCs w:val="20"/>
              </w:rPr>
              <w:t xml:space="preserve"> </w:t>
            </w:r>
            <w:r w:rsidR="005A55E2" w:rsidRPr="005D0B9D">
              <w:rPr>
                <w:rFonts w:ascii="Arial" w:hAnsi="Arial" w:cs="Arial"/>
                <w:sz w:val="20"/>
                <w:szCs w:val="20"/>
              </w:rPr>
              <w:t>INSCRITO</w:t>
            </w:r>
          </w:hyperlink>
          <w:r w:rsidR="005A55E2" w:rsidRPr="005D0B9D">
            <w:rPr>
              <w:rFonts w:ascii="Arial" w:hAnsi="Arial" w:cs="Arial"/>
              <w:spacing w:val="1"/>
              <w:sz w:val="20"/>
              <w:szCs w:val="20"/>
            </w:rPr>
            <w:t xml:space="preserve"> </w:t>
          </w:r>
          <w:hyperlink w:anchor="_bookmark53" w:history="1">
            <w:r w:rsidR="005A55E2" w:rsidRPr="005D0B9D">
              <w:rPr>
                <w:rFonts w:ascii="Arial" w:hAnsi="Arial" w:cs="Arial"/>
                <w:sz w:val="20"/>
                <w:szCs w:val="20"/>
              </w:rPr>
              <w:t>EN</w:t>
            </w:r>
            <w:r w:rsidR="005A55E2" w:rsidRPr="005D0B9D">
              <w:rPr>
                <w:rFonts w:ascii="Arial" w:hAnsi="Arial" w:cs="Arial"/>
                <w:spacing w:val="1"/>
                <w:sz w:val="20"/>
                <w:szCs w:val="20"/>
              </w:rPr>
              <w:t xml:space="preserve"> </w:t>
            </w:r>
            <w:r w:rsidR="005A55E2" w:rsidRPr="005D0B9D">
              <w:rPr>
                <w:rFonts w:ascii="Arial" w:hAnsi="Arial" w:cs="Arial"/>
                <w:sz w:val="20"/>
                <w:szCs w:val="20"/>
              </w:rPr>
              <w:t>EL REGISTRO</w:t>
            </w:r>
            <w:r w:rsidR="005A55E2" w:rsidRPr="005D0B9D">
              <w:rPr>
                <w:rFonts w:ascii="Arial" w:hAnsi="Arial" w:cs="Arial"/>
                <w:spacing w:val="1"/>
                <w:sz w:val="20"/>
                <w:szCs w:val="20"/>
              </w:rPr>
              <w:t xml:space="preserve"> </w:t>
            </w:r>
            <w:r w:rsidR="005A55E2" w:rsidRPr="005D0B9D">
              <w:rPr>
                <w:rFonts w:ascii="Arial" w:hAnsi="Arial" w:cs="Arial"/>
                <w:sz w:val="20"/>
                <w:szCs w:val="20"/>
              </w:rPr>
              <w:t>ÚNICO</w:t>
            </w:r>
            <w:r w:rsidR="005A55E2" w:rsidRPr="005D0B9D">
              <w:rPr>
                <w:rFonts w:ascii="Arial" w:hAnsi="Arial" w:cs="Arial"/>
                <w:spacing w:val="2"/>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PROPONENTES</w:t>
            </w:r>
            <w:r w:rsidR="005A55E2" w:rsidRPr="005D0B9D">
              <w:rPr>
                <w:rFonts w:ascii="Arial" w:hAnsi="Arial" w:cs="Arial"/>
                <w:sz w:val="20"/>
                <w:szCs w:val="20"/>
              </w:rPr>
              <w:tab/>
            </w:r>
            <w:r w:rsidR="005A55E2" w:rsidRPr="005D0B9D">
              <w:rPr>
                <w:rFonts w:ascii="Arial" w:hAnsi="Arial" w:cs="Arial"/>
                <w:spacing w:val="-3"/>
                <w:sz w:val="20"/>
                <w:szCs w:val="20"/>
              </w:rPr>
              <w:t>33</w:t>
            </w:r>
          </w:hyperlink>
        </w:p>
        <w:p w14:paraId="393EEED9" w14:textId="77777777" w:rsidR="008D79DF" w:rsidRPr="005D0B9D" w:rsidRDefault="00A8297A" w:rsidP="00252E70">
          <w:pPr>
            <w:tabs>
              <w:tab w:val="left" w:leader="dot" w:pos="8729"/>
            </w:tabs>
            <w:ind w:right="4"/>
            <w:rPr>
              <w:rFonts w:ascii="Arial" w:hAnsi="Arial" w:cs="Arial"/>
              <w:sz w:val="20"/>
              <w:szCs w:val="20"/>
            </w:rPr>
          </w:pPr>
          <w:hyperlink w:anchor="_bookmark54" w:history="1">
            <w:r w:rsidR="005A55E2" w:rsidRPr="005D0B9D">
              <w:rPr>
                <w:rFonts w:ascii="Arial" w:hAnsi="Arial" w:cs="Arial"/>
                <w:sz w:val="20"/>
                <w:szCs w:val="20"/>
              </w:rPr>
              <w:t>B) CONDICIONES</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LA</w:t>
            </w:r>
            <w:r w:rsidR="005A55E2" w:rsidRPr="005D0B9D">
              <w:rPr>
                <w:rFonts w:ascii="Arial" w:hAnsi="Arial" w:cs="Arial"/>
                <w:spacing w:val="1"/>
                <w:sz w:val="20"/>
                <w:szCs w:val="20"/>
              </w:rPr>
              <w:t xml:space="preserve"> </w:t>
            </w:r>
            <w:r w:rsidR="005A55E2" w:rsidRPr="005D0B9D">
              <w:rPr>
                <w:rFonts w:ascii="Arial" w:hAnsi="Arial" w:cs="Arial"/>
                <w:sz w:val="20"/>
                <w:szCs w:val="20"/>
              </w:rPr>
              <w:t>EXPERIENCIA</w:t>
            </w:r>
            <w:r w:rsidR="005A55E2" w:rsidRPr="005D0B9D">
              <w:rPr>
                <w:rFonts w:ascii="Arial" w:hAnsi="Arial" w:cs="Arial"/>
                <w:spacing w:val="2"/>
                <w:sz w:val="20"/>
                <w:szCs w:val="20"/>
              </w:rPr>
              <w:t xml:space="preserve"> </w:t>
            </w:r>
            <w:r w:rsidR="005A55E2" w:rsidRPr="005D0B9D">
              <w:rPr>
                <w:rFonts w:ascii="Arial" w:hAnsi="Arial" w:cs="Arial"/>
                <w:sz w:val="20"/>
                <w:szCs w:val="20"/>
              </w:rPr>
              <w:t>ACREDITADA</w:t>
            </w:r>
            <w:r w:rsidR="005A55E2" w:rsidRPr="005D0B9D">
              <w:rPr>
                <w:rFonts w:ascii="Arial" w:hAnsi="Arial" w:cs="Arial"/>
                <w:sz w:val="20"/>
                <w:szCs w:val="20"/>
              </w:rPr>
              <w:tab/>
              <w:t>35</w:t>
            </w:r>
          </w:hyperlink>
        </w:p>
        <w:p w14:paraId="3E5DD904" w14:textId="77777777" w:rsidR="008D79DF" w:rsidRPr="005D0B9D" w:rsidRDefault="00A8297A" w:rsidP="00555465">
          <w:pPr>
            <w:numPr>
              <w:ilvl w:val="2"/>
              <w:numId w:val="14"/>
            </w:numPr>
            <w:tabs>
              <w:tab w:val="left" w:pos="883"/>
              <w:tab w:val="left" w:leader="dot" w:pos="8767"/>
            </w:tabs>
            <w:spacing w:before="141" w:line="278" w:lineRule="auto"/>
            <w:ind w:left="0" w:right="4" w:firstLine="0"/>
            <w:rPr>
              <w:rFonts w:ascii="Arial" w:hAnsi="Arial" w:cs="Arial"/>
              <w:sz w:val="20"/>
              <w:szCs w:val="20"/>
            </w:rPr>
          </w:pPr>
          <w:hyperlink w:anchor="_bookmark55" w:history="1">
            <w:r w:rsidR="005A55E2" w:rsidRPr="005D0B9D">
              <w:rPr>
                <w:rFonts w:ascii="Arial" w:hAnsi="Arial" w:cs="Arial"/>
                <w:sz w:val="20"/>
                <w:szCs w:val="20"/>
              </w:rPr>
              <w:t>VERIFICACIÓN</w:t>
            </w:r>
            <w:r w:rsidR="005A55E2" w:rsidRPr="005D0B9D">
              <w:rPr>
                <w:rFonts w:ascii="Arial" w:hAnsi="Arial" w:cs="Arial"/>
                <w:spacing w:val="3"/>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CUMPLIMIENTO</w:t>
            </w:r>
            <w:r w:rsidR="005A55E2" w:rsidRPr="005D0B9D">
              <w:rPr>
                <w:rFonts w:ascii="Arial" w:hAnsi="Arial" w:cs="Arial"/>
                <w:spacing w:val="3"/>
                <w:sz w:val="20"/>
                <w:szCs w:val="20"/>
              </w:rPr>
              <w:t xml:space="preserve"> </w:t>
            </w:r>
            <w:r w:rsidR="005A55E2" w:rsidRPr="005D0B9D">
              <w:rPr>
                <w:rFonts w:ascii="Arial" w:hAnsi="Arial" w:cs="Arial"/>
                <w:sz w:val="20"/>
                <w:szCs w:val="20"/>
              </w:rPr>
              <w:t>DE LOS</w:t>
            </w:r>
            <w:r w:rsidR="005A55E2" w:rsidRPr="005D0B9D">
              <w:rPr>
                <w:rFonts w:ascii="Arial" w:hAnsi="Arial" w:cs="Arial"/>
                <w:spacing w:val="1"/>
                <w:sz w:val="20"/>
                <w:szCs w:val="20"/>
              </w:rPr>
              <w:t xml:space="preserve"> </w:t>
            </w:r>
            <w:r w:rsidR="005A55E2" w:rsidRPr="005D0B9D">
              <w:rPr>
                <w:rFonts w:ascii="Arial" w:hAnsi="Arial" w:cs="Arial"/>
                <w:sz w:val="20"/>
                <w:szCs w:val="20"/>
              </w:rPr>
              <w:t>REQUERIMIENTOS</w:t>
            </w:r>
            <w:r w:rsidR="005A55E2" w:rsidRPr="005D0B9D">
              <w:rPr>
                <w:rFonts w:ascii="Arial" w:hAnsi="Arial" w:cs="Arial"/>
                <w:spacing w:val="3"/>
                <w:sz w:val="20"/>
                <w:szCs w:val="20"/>
              </w:rPr>
              <w:t xml:space="preserve"> </w:t>
            </w:r>
            <w:r w:rsidR="005A55E2" w:rsidRPr="005D0B9D">
              <w:rPr>
                <w:rFonts w:ascii="Arial" w:hAnsi="Arial" w:cs="Arial"/>
                <w:sz w:val="20"/>
                <w:szCs w:val="20"/>
              </w:rPr>
              <w:t>Y</w:t>
            </w:r>
          </w:hyperlink>
          <w:r w:rsidR="005A55E2" w:rsidRPr="005D0B9D">
            <w:rPr>
              <w:rFonts w:ascii="Arial" w:hAnsi="Arial" w:cs="Arial"/>
              <w:spacing w:val="1"/>
              <w:sz w:val="20"/>
              <w:szCs w:val="20"/>
            </w:rPr>
            <w:t xml:space="preserve"> </w:t>
          </w:r>
          <w:hyperlink w:anchor="_bookmark55" w:history="1">
            <w:r w:rsidR="005A55E2" w:rsidRPr="005D0B9D">
              <w:rPr>
                <w:rFonts w:ascii="Arial" w:hAnsi="Arial" w:cs="Arial"/>
                <w:sz w:val="20"/>
                <w:szCs w:val="20"/>
              </w:rPr>
              <w:t>ESPECIFICACIONES MÍNIMAS</w:t>
            </w:r>
            <w:r w:rsidR="005A55E2" w:rsidRPr="005D0B9D">
              <w:rPr>
                <w:rFonts w:ascii="Arial" w:hAnsi="Arial" w:cs="Arial"/>
                <w:spacing w:val="-1"/>
                <w:sz w:val="20"/>
                <w:szCs w:val="20"/>
              </w:rPr>
              <w:t xml:space="preserve"> </w:t>
            </w:r>
            <w:r w:rsidR="005A55E2" w:rsidRPr="005D0B9D">
              <w:rPr>
                <w:rFonts w:ascii="Arial" w:hAnsi="Arial" w:cs="Arial"/>
                <w:sz w:val="20"/>
                <w:szCs w:val="20"/>
              </w:rPr>
              <w:t>(FICHA</w:t>
            </w:r>
            <w:r w:rsidR="005A55E2" w:rsidRPr="005D0B9D">
              <w:rPr>
                <w:rFonts w:ascii="Arial" w:hAnsi="Arial" w:cs="Arial"/>
                <w:spacing w:val="-1"/>
                <w:sz w:val="20"/>
                <w:szCs w:val="20"/>
              </w:rPr>
              <w:t xml:space="preserve"> </w:t>
            </w:r>
            <w:r w:rsidR="005A55E2" w:rsidRPr="005D0B9D">
              <w:rPr>
                <w:rFonts w:ascii="Arial" w:hAnsi="Arial" w:cs="Arial"/>
                <w:sz w:val="20"/>
                <w:szCs w:val="20"/>
              </w:rPr>
              <w:t>TÉCNICA).</w:t>
            </w:r>
            <w:r w:rsidR="005A55E2" w:rsidRPr="005D0B9D">
              <w:rPr>
                <w:rFonts w:ascii="Arial" w:hAnsi="Arial" w:cs="Arial"/>
                <w:sz w:val="20"/>
                <w:szCs w:val="20"/>
              </w:rPr>
              <w:tab/>
            </w:r>
            <w:r w:rsidR="005A55E2" w:rsidRPr="005D0B9D">
              <w:rPr>
                <w:rFonts w:ascii="Arial" w:hAnsi="Arial" w:cs="Arial"/>
                <w:spacing w:val="-3"/>
                <w:sz w:val="20"/>
                <w:szCs w:val="20"/>
              </w:rPr>
              <w:t>37</w:t>
            </w:r>
          </w:hyperlink>
        </w:p>
        <w:p w14:paraId="315B54A8" w14:textId="77777777" w:rsidR="008D79DF" w:rsidRPr="005D0B9D" w:rsidRDefault="00A8297A" w:rsidP="00252E70">
          <w:pPr>
            <w:tabs>
              <w:tab w:val="left" w:leader="dot" w:pos="8767"/>
            </w:tabs>
            <w:spacing w:before="101" w:after="231"/>
            <w:ind w:right="4"/>
            <w:rPr>
              <w:rFonts w:ascii="Arial" w:hAnsi="Arial" w:cs="Arial"/>
              <w:sz w:val="20"/>
              <w:szCs w:val="20"/>
            </w:rPr>
          </w:pPr>
          <w:hyperlink w:anchor="_bookmark56" w:history="1">
            <w:r w:rsidR="005A55E2" w:rsidRPr="005D0B9D">
              <w:rPr>
                <w:rFonts w:ascii="Arial" w:hAnsi="Arial" w:cs="Arial"/>
                <w:sz w:val="20"/>
                <w:szCs w:val="20"/>
              </w:rPr>
              <w:t>4.2.3. VERIFICACIÓN</w:t>
            </w:r>
            <w:r w:rsidR="005A55E2" w:rsidRPr="005D0B9D">
              <w:rPr>
                <w:rFonts w:ascii="Arial" w:hAnsi="Arial" w:cs="Arial"/>
                <w:spacing w:val="2"/>
                <w:sz w:val="20"/>
                <w:szCs w:val="20"/>
              </w:rPr>
              <w:t xml:space="preserve"> </w:t>
            </w:r>
            <w:r w:rsidR="005A55E2" w:rsidRPr="005D0B9D">
              <w:rPr>
                <w:rFonts w:ascii="Arial" w:hAnsi="Arial" w:cs="Arial"/>
                <w:sz w:val="20"/>
                <w:szCs w:val="20"/>
              </w:rPr>
              <w:t>TÉCNICA</w:t>
            </w:r>
            <w:r w:rsidR="005A55E2" w:rsidRPr="005D0B9D">
              <w:rPr>
                <w:rFonts w:ascii="Arial" w:hAnsi="Arial" w:cs="Arial"/>
                <w:spacing w:val="-1"/>
                <w:sz w:val="20"/>
                <w:szCs w:val="20"/>
              </w:rPr>
              <w:t xml:space="preserve"> </w:t>
            </w:r>
            <w:r w:rsidR="005A55E2" w:rsidRPr="005D0B9D">
              <w:rPr>
                <w:rFonts w:ascii="Arial" w:hAnsi="Arial" w:cs="Arial"/>
                <w:sz w:val="20"/>
                <w:szCs w:val="20"/>
              </w:rPr>
              <w:t>DE CAPACIDAD</w:t>
            </w:r>
            <w:r w:rsidR="005A55E2" w:rsidRPr="005D0B9D">
              <w:rPr>
                <w:rFonts w:ascii="Arial" w:hAnsi="Arial" w:cs="Arial"/>
                <w:spacing w:val="2"/>
                <w:sz w:val="20"/>
                <w:szCs w:val="20"/>
              </w:rPr>
              <w:t xml:space="preserve"> </w:t>
            </w:r>
            <w:r w:rsidR="005A55E2" w:rsidRPr="005D0B9D">
              <w:rPr>
                <w:rFonts w:ascii="Arial" w:hAnsi="Arial" w:cs="Arial"/>
                <w:sz w:val="20"/>
                <w:szCs w:val="20"/>
              </w:rPr>
              <w:t>LOGÍSTICA</w:t>
            </w:r>
            <w:r w:rsidR="005A55E2" w:rsidRPr="005D0B9D">
              <w:rPr>
                <w:rFonts w:ascii="Arial" w:hAnsi="Arial" w:cs="Arial"/>
                <w:sz w:val="20"/>
                <w:szCs w:val="20"/>
              </w:rPr>
              <w:tab/>
              <w:t>37</w:t>
            </w:r>
          </w:hyperlink>
        </w:p>
        <w:p w14:paraId="17CB8195" w14:textId="77777777" w:rsidR="008D79DF" w:rsidRPr="005D0B9D" w:rsidRDefault="00A8297A" w:rsidP="00555465">
          <w:pPr>
            <w:numPr>
              <w:ilvl w:val="1"/>
              <w:numId w:val="13"/>
            </w:numPr>
            <w:tabs>
              <w:tab w:val="left" w:pos="770"/>
              <w:tab w:val="left" w:leader="dot" w:pos="8767"/>
            </w:tabs>
            <w:spacing w:before="276"/>
            <w:ind w:left="0" w:right="4" w:hanging="388"/>
            <w:rPr>
              <w:rFonts w:ascii="Arial" w:hAnsi="Arial" w:cs="Arial"/>
              <w:sz w:val="20"/>
              <w:szCs w:val="20"/>
            </w:rPr>
          </w:pPr>
          <w:hyperlink w:anchor="_bookmark57" w:history="1">
            <w:r w:rsidR="005A55E2" w:rsidRPr="005D0B9D">
              <w:rPr>
                <w:rFonts w:ascii="Arial" w:hAnsi="Arial" w:cs="Arial"/>
                <w:sz w:val="20"/>
                <w:szCs w:val="20"/>
              </w:rPr>
              <w:t>HABILITANTES</w:t>
            </w:r>
            <w:r w:rsidR="005A55E2" w:rsidRPr="005D0B9D">
              <w:rPr>
                <w:rFonts w:ascii="Arial" w:hAnsi="Arial" w:cs="Arial"/>
                <w:spacing w:val="-1"/>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CAPACIDAD FINANCIERA</w:t>
            </w:r>
            <w:r w:rsidR="005A55E2" w:rsidRPr="005D0B9D">
              <w:rPr>
                <w:rFonts w:ascii="Arial" w:hAnsi="Arial" w:cs="Arial"/>
                <w:spacing w:val="2"/>
                <w:sz w:val="20"/>
                <w:szCs w:val="20"/>
              </w:rPr>
              <w:t xml:space="preserve"> </w:t>
            </w:r>
            <w:r w:rsidR="005A55E2" w:rsidRPr="005D0B9D">
              <w:rPr>
                <w:rFonts w:ascii="Arial" w:hAnsi="Arial" w:cs="Arial"/>
                <w:sz w:val="20"/>
                <w:szCs w:val="20"/>
              </w:rPr>
              <w:t>Y</w:t>
            </w:r>
            <w:r w:rsidR="005A55E2" w:rsidRPr="005D0B9D">
              <w:rPr>
                <w:rFonts w:ascii="Arial" w:hAnsi="Arial" w:cs="Arial"/>
                <w:spacing w:val="-1"/>
                <w:sz w:val="20"/>
                <w:szCs w:val="20"/>
              </w:rPr>
              <w:t xml:space="preserve"> </w:t>
            </w:r>
            <w:r w:rsidR="005A55E2" w:rsidRPr="005D0B9D">
              <w:rPr>
                <w:rFonts w:ascii="Arial" w:hAnsi="Arial" w:cs="Arial"/>
                <w:sz w:val="20"/>
                <w:szCs w:val="20"/>
              </w:rPr>
              <w:t>CAPACIDAD ORGANIZACIONAL</w:t>
            </w:r>
            <w:r w:rsidR="005A55E2" w:rsidRPr="005D0B9D">
              <w:rPr>
                <w:rFonts w:ascii="Arial" w:hAnsi="Arial" w:cs="Arial"/>
                <w:sz w:val="20"/>
                <w:szCs w:val="20"/>
              </w:rPr>
              <w:tab/>
              <w:t>38</w:t>
            </w:r>
          </w:hyperlink>
        </w:p>
        <w:p w14:paraId="7536EEB8" w14:textId="77777777" w:rsidR="008D79DF" w:rsidRPr="005D0B9D" w:rsidRDefault="00A8297A" w:rsidP="00555465">
          <w:pPr>
            <w:numPr>
              <w:ilvl w:val="2"/>
              <w:numId w:val="13"/>
            </w:numPr>
            <w:tabs>
              <w:tab w:val="left" w:pos="938"/>
              <w:tab w:val="left" w:leader="dot" w:pos="8767"/>
            </w:tabs>
            <w:spacing w:before="139"/>
            <w:ind w:left="0" w:right="4" w:hanging="556"/>
            <w:rPr>
              <w:rFonts w:ascii="Arial" w:hAnsi="Arial" w:cs="Arial"/>
              <w:sz w:val="20"/>
              <w:szCs w:val="20"/>
            </w:rPr>
          </w:pPr>
          <w:hyperlink w:anchor="_bookmark58" w:history="1">
            <w:r w:rsidR="005A55E2" w:rsidRPr="005D0B9D">
              <w:rPr>
                <w:rFonts w:ascii="Arial" w:hAnsi="Arial" w:cs="Arial"/>
                <w:sz w:val="20"/>
                <w:szCs w:val="20"/>
              </w:rPr>
              <w:t>VERIFICACIÓN</w:t>
            </w:r>
            <w:r w:rsidR="005A55E2" w:rsidRPr="005D0B9D">
              <w:rPr>
                <w:rFonts w:ascii="Arial" w:hAnsi="Arial" w:cs="Arial"/>
                <w:spacing w:val="2"/>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LA</w:t>
            </w:r>
            <w:r w:rsidR="005A55E2" w:rsidRPr="005D0B9D">
              <w:rPr>
                <w:rFonts w:ascii="Arial" w:hAnsi="Arial" w:cs="Arial"/>
                <w:spacing w:val="-1"/>
                <w:sz w:val="20"/>
                <w:szCs w:val="20"/>
              </w:rPr>
              <w:t xml:space="preserve"> </w:t>
            </w:r>
            <w:r w:rsidR="005A55E2" w:rsidRPr="005D0B9D">
              <w:rPr>
                <w:rFonts w:ascii="Arial" w:hAnsi="Arial" w:cs="Arial"/>
                <w:sz w:val="20"/>
                <w:szCs w:val="20"/>
              </w:rPr>
              <w:t>CAPACIDAD</w:t>
            </w:r>
            <w:r w:rsidR="005A55E2" w:rsidRPr="005D0B9D">
              <w:rPr>
                <w:rFonts w:ascii="Arial" w:hAnsi="Arial" w:cs="Arial"/>
                <w:spacing w:val="1"/>
                <w:sz w:val="20"/>
                <w:szCs w:val="20"/>
              </w:rPr>
              <w:t xml:space="preserve"> </w:t>
            </w:r>
            <w:r w:rsidR="005A55E2" w:rsidRPr="005D0B9D">
              <w:rPr>
                <w:rFonts w:ascii="Arial" w:hAnsi="Arial" w:cs="Arial"/>
                <w:sz w:val="20"/>
                <w:szCs w:val="20"/>
              </w:rPr>
              <w:t>FINANCIERA</w:t>
            </w:r>
            <w:r w:rsidR="005A55E2" w:rsidRPr="005D0B9D">
              <w:rPr>
                <w:rFonts w:ascii="Arial" w:hAnsi="Arial" w:cs="Arial"/>
                <w:sz w:val="20"/>
                <w:szCs w:val="20"/>
              </w:rPr>
              <w:tab/>
              <w:t>39</w:t>
            </w:r>
          </w:hyperlink>
        </w:p>
        <w:p w14:paraId="5770EE85" w14:textId="77777777" w:rsidR="008D79DF" w:rsidRPr="005D0B9D" w:rsidRDefault="00A8297A" w:rsidP="00252E70">
          <w:pPr>
            <w:tabs>
              <w:tab w:val="left" w:leader="dot" w:pos="8767"/>
            </w:tabs>
            <w:ind w:right="4"/>
            <w:rPr>
              <w:rFonts w:ascii="Arial" w:hAnsi="Arial" w:cs="Arial"/>
              <w:sz w:val="20"/>
              <w:szCs w:val="20"/>
            </w:rPr>
          </w:pPr>
          <w:hyperlink w:anchor="_bookmark59" w:history="1">
            <w:r w:rsidR="005A55E2" w:rsidRPr="005D0B9D">
              <w:rPr>
                <w:rFonts w:ascii="Arial" w:hAnsi="Arial" w:cs="Arial"/>
                <w:sz w:val="20"/>
                <w:szCs w:val="20"/>
              </w:rPr>
              <w:t>4.3.2 VERIFICACIÓN</w:t>
            </w:r>
            <w:r w:rsidR="005A55E2" w:rsidRPr="005D0B9D">
              <w:rPr>
                <w:rFonts w:ascii="Arial" w:hAnsi="Arial" w:cs="Arial"/>
                <w:spacing w:val="2"/>
                <w:sz w:val="20"/>
                <w:szCs w:val="20"/>
              </w:rPr>
              <w:t xml:space="preserve"> </w:t>
            </w:r>
            <w:r w:rsidR="005A55E2" w:rsidRPr="005D0B9D">
              <w:rPr>
                <w:rFonts w:ascii="Arial" w:hAnsi="Arial" w:cs="Arial"/>
                <w:sz w:val="20"/>
                <w:szCs w:val="20"/>
              </w:rPr>
              <w:t>DE LA</w:t>
            </w:r>
            <w:r w:rsidR="005A55E2" w:rsidRPr="005D0B9D">
              <w:rPr>
                <w:rFonts w:ascii="Arial" w:hAnsi="Arial" w:cs="Arial"/>
                <w:spacing w:val="-1"/>
                <w:sz w:val="20"/>
                <w:szCs w:val="20"/>
              </w:rPr>
              <w:t xml:space="preserve"> </w:t>
            </w:r>
            <w:r w:rsidR="005A55E2" w:rsidRPr="005D0B9D">
              <w:rPr>
                <w:rFonts w:ascii="Arial" w:hAnsi="Arial" w:cs="Arial"/>
                <w:sz w:val="20"/>
                <w:szCs w:val="20"/>
              </w:rPr>
              <w:t>CAPACIDAD ORGANIZACIONAL</w:t>
            </w:r>
            <w:r w:rsidR="005A55E2" w:rsidRPr="005D0B9D">
              <w:rPr>
                <w:rFonts w:ascii="Arial" w:hAnsi="Arial" w:cs="Arial"/>
                <w:sz w:val="20"/>
                <w:szCs w:val="20"/>
              </w:rPr>
              <w:tab/>
              <w:t>39</w:t>
            </w:r>
          </w:hyperlink>
        </w:p>
        <w:p w14:paraId="227B50E4" w14:textId="77777777" w:rsidR="008D79DF" w:rsidRPr="005D0B9D" w:rsidRDefault="00A8297A" w:rsidP="00555465">
          <w:pPr>
            <w:numPr>
              <w:ilvl w:val="1"/>
              <w:numId w:val="12"/>
            </w:numPr>
            <w:tabs>
              <w:tab w:val="left" w:pos="715"/>
              <w:tab w:val="left" w:leader="dot" w:pos="8767"/>
            </w:tabs>
            <w:ind w:left="0" w:right="4" w:hanging="333"/>
            <w:rPr>
              <w:rFonts w:ascii="Arial" w:hAnsi="Arial" w:cs="Arial"/>
              <w:sz w:val="20"/>
              <w:szCs w:val="20"/>
            </w:rPr>
          </w:pPr>
          <w:hyperlink w:anchor="_bookmark60" w:history="1">
            <w:r w:rsidR="005A55E2" w:rsidRPr="005D0B9D">
              <w:rPr>
                <w:rFonts w:ascii="Arial" w:hAnsi="Arial" w:cs="Arial"/>
                <w:sz w:val="20"/>
                <w:szCs w:val="20"/>
              </w:rPr>
              <w:t>FACTOR</w:t>
            </w:r>
            <w:r w:rsidR="005A55E2" w:rsidRPr="005D0B9D">
              <w:rPr>
                <w:rFonts w:ascii="Arial" w:hAnsi="Arial" w:cs="Arial"/>
                <w:spacing w:val="1"/>
                <w:sz w:val="20"/>
                <w:szCs w:val="20"/>
              </w:rPr>
              <w:t xml:space="preserve"> </w:t>
            </w:r>
            <w:r w:rsidR="005A55E2" w:rsidRPr="005D0B9D">
              <w:rPr>
                <w:rFonts w:ascii="Arial" w:hAnsi="Arial" w:cs="Arial"/>
                <w:sz w:val="20"/>
                <w:szCs w:val="20"/>
              </w:rPr>
              <w:t>DE SELECCIÓN</w:t>
            </w:r>
            <w:r w:rsidR="005A55E2" w:rsidRPr="005D0B9D">
              <w:rPr>
                <w:rFonts w:ascii="Arial" w:hAnsi="Arial" w:cs="Arial"/>
                <w:spacing w:val="1"/>
                <w:sz w:val="20"/>
                <w:szCs w:val="20"/>
              </w:rPr>
              <w:t xml:space="preserve"> </w:t>
            </w:r>
            <w:r w:rsidR="005A55E2" w:rsidRPr="005D0B9D">
              <w:rPr>
                <w:rFonts w:ascii="Arial" w:hAnsi="Arial" w:cs="Arial"/>
                <w:sz w:val="20"/>
                <w:szCs w:val="20"/>
              </w:rPr>
              <w:t>DE LA</w:t>
            </w:r>
            <w:r w:rsidR="005A55E2" w:rsidRPr="005D0B9D">
              <w:rPr>
                <w:rFonts w:ascii="Arial" w:hAnsi="Arial" w:cs="Arial"/>
                <w:spacing w:val="1"/>
                <w:sz w:val="20"/>
                <w:szCs w:val="20"/>
              </w:rPr>
              <w:t xml:space="preserve"> </w:t>
            </w:r>
            <w:r w:rsidR="005A55E2" w:rsidRPr="005D0B9D">
              <w:rPr>
                <w:rFonts w:ascii="Arial" w:hAnsi="Arial" w:cs="Arial"/>
                <w:sz w:val="20"/>
                <w:szCs w:val="20"/>
              </w:rPr>
              <w:t>OFERTA</w:t>
            </w:r>
            <w:r w:rsidR="005A55E2" w:rsidRPr="005D0B9D">
              <w:rPr>
                <w:rFonts w:ascii="Arial" w:hAnsi="Arial" w:cs="Arial"/>
                <w:sz w:val="20"/>
                <w:szCs w:val="20"/>
              </w:rPr>
              <w:tab/>
              <w:t>40</w:t>
            </w:r>
          </w:hyperlink>
        </w:p>
        <w:p w14:paraId="6FDAF5DE" w14:textId="77777777" w:rsidR="008D79DF" w:rsidRPr="005D0B9D" w:rsidRDefault="00A8297A" w:rsidP="00555465">
          <w:pPr>
            <w:numPr>
              <w:ilvl w:val="2"/>
              <w:numId w:val="12"/>
            </w:numPr>
            <w:tabs>
              <w:tab w:val="left" w:pos="883"/>
              <w:tab w:val="left" w:leader="dot" w:pos="8767"/>
            </w:tabs>
            <w:spacing w:before="136"/>
            <w:ind w:left="0" w:right="4" w:hanging="501"/>
            <w:rPr>
              <w:rFonts w:ascii="Arial" w:hAnsi="Arial" w:cs="Arial"/>
              <w:sz w:val="20"/>
              <w:szCs w:val="20"/>
            </w:rPr>
          </w:pPr>
          <w:hyperlink w:anchor="_bookmark61" w:history="1">
            <w:r w:rsidR="005A55E2" w:rsidRPr="005D0B9D">
              <w:rPr>
                <w:rFonts w:ascii="Arial" w:hAnsi="Arial" w:cs="Arial"/>
                <w:sz w:val="20"/>
                <w:szCs w:val="20"/>
              </w:rPr>
              <w:t>PROPUESTA</w:t>
            </w:r>
            <w:r w:rsidR="005A55E2" w:rsidRPr="005D0B9D">
              <w:rPr>
                <w:rFonts w:ascii="Arial" w:hAnsi="Arial" w:cs="Arial"/>
                <w:spacing w:val="-1"/>
                <w:sz w:val="20"/>
                <w:szCs w:val="20"/>
              </w:rPr>
              <w:t xml:space="preserve"> </w:t>
            </w:r>
            <w:r w:rsidR="005A55E2" w:rsidRPr="005D0B9D">
              <w:rPr>
                <w:rFonts w:ascii="Arial" w:hAnsi="Arial" w:cs="Arial"/>
                <w:sz w:val="20"/>
                <w:szCs w:val="20"/>
              </w:rPr>
              <w:t>ECONÓMICA</w:t>
            </w:r>
            <w:r w:rsidR="005A55E2" w:rsidRPr="005D0B9D">
              <w:rPr>
                <w:rFonts w:ascii="Arial" w:hAnsi="Arial" w:cs="Arial"/>
                <w:spacing w:val="1"/>
                <w:sz w:val="20"/>
                <w:szCs w:val="20"/>
              </w:rPr>
              <w:t xml:space="preserve"> </w:t>
            </w:r>
            <w:r w:rsidR="005A55E2" w:rsidRPr="005D0B9D">
              <w:rPr>
                <w:rFonts w:ascii="Arial" w:hAnsi="Arial" w:cs="Arial"/>
                <w:sz w:val="20"/>
                <w:szCs w:val="20"/>
              </w:rPr>
              <w:t>NO</w:t>
            </w:r>
            <w:r w:rsidR="005A55E2" w:rsidRPr="005D0B9D">
              <w:rPr>
                <w:rFonts w:ascii="Arial" w:hAnsi="Arial" w:cs="Arial"/>
                <w:spacing w:val="1"/>
                <w:sz w:val="20"/>
                <w:szCs w:val="20"/>
              </w:rPr>
              <w:t xml:space="preserve"> </w:t>
            </w:r>
            <w:r w:rsidR="005A55E2" w:rsidRPr="005D0B9D">
              <w:rPr>
                <w:rFonts w:ascii="Arial" w:hAnsi="Arial" w:cs="Arial"/>
                <w:sz w:val="20"/>
                <w:szCs w:val="20"/>
              </w:rPr>
              <w:t>SERA</w:t>
            </w:r>
            <w:r w:rsidR="005A55E2" w:rsidRPr="005D0B9D">
              <w:rPr>
                <w:rFonts w:ascii="Arial" w:hAnsi="Arial" w:cs="Arial"/>
                <w:spacing w:val="1"/>
                <w:sz w:val="20"/>
                <w:szCs w:val="20"/>
              </w:rPr>
              <w:t xml:space="preserve"> </w:t>
            </w:r>
            <w:r w:rsidR="005A55E2" w:rsidRPr="005D0B9D">
              <w:rPr>
                <w:rFonts w:ascii="Arial" w:hAnsi="Arial" w:cs="Arial"/>
                <w:sz w:val="20"/>
                <w:szCs w:val="20"/>
              </w:rPr>
              <w:t>FACTOR DE</w:t>
            </w:r>
            <w:r w:rsidR="005A55E2" w:rsidRPr="005D0B9D">
              <w:rPr>
                <w:rFonts w:ascii="Arial" w:hAnsi="Arial" w:cs="Arial"/>
                <w:spacing w:val="2"/>
                <w:sz w:val="20"/>
                <w:szCs w:val="20"/>
              </w:rPr>
              <w:t xml:space="preserve"> </w:t>
            </w:r>
            <w:r w:rsidR="005A55E2" w:rsidRPr="005D0B9D">
              <w:rPr>
                <w:rFonts w:ascii="Arial" w:hAnsi="Arial" w:cs="Arial"/>
                <w:sz w:val="20"/>
                <w:szCs w:val="20"/>
              </w:rPr>
              <w:t>PONDERACIÓN (N/A)</w:t>
            </w:r>
            <w:r w:rsidR="005A55E2" w:rsidRPr="005D0B9D">
              <w:rPr>
                <w:rFonts w:ascii="Arial" w:hAnsi="Arial" w:cs="Arial"/>
                <w:sz w:val="20"/>
                <w:szCs w:val="20"/>
              </w:rPr>
              <w:tab/>
              <w:t>42</w:t>
            </w:r>
          </w:hyperlink>
        </w:p>
        <w:p w14:paraId="3E174AF2" w14:textId="77777777" w:rsidR="008D79DF" w:rsidRPr="005D0B9D" w:rsidRDefault="00A8297A" w:rsidP="00252E70">
          <w:pPr>
            <w:tabs>
              <w:tab w:val="left" w:leader="dot" w:pos="8767"/>
            </w:tabs>
            <w:spacing w:before="139"/>
            <w:ind w:right="4"/>
            <w:rPr>
              <w:rFonts w:ascii="Arial" w:hAnsi="Arial" w:cs="Arial"/>
              <w:sz w:val="20"/>
              <w:szCs w:val="20"/>
            </w:rPr>
          </w:pPr>
          <w:hyperlink w:anchor="_bookmark62" w:history="1">
            <w:r w:rsidR="005A55E2" w:rsidRPr="005D0B9D">
              <w:rPr>
                <w:rFonts w:ascii="Arial" w:hAnsi="Arial" w:cs="Arial"/>
                <w:sz w:val="20"/>
                <w:szCs w:val="20"/>
              </w:rPr>
              <w:t>CAPITULO QUINTO: DEL</w:t>
            </w:r>
            <w:r w:rsidR="005A55E2" w:rsidRPr="005D0B9D">
              <w:rPr>
                <w:rFonts w:ascii="Arial" w:hAnsi="Arial" w:cs="Arial"/>
                <w:spacing w:val="2"/>
                <w:sz w:val="20"/>
                <w:szCs w:val="20"/>
              </w:rPr>
              <w:t xml:space="preserve"> </w:t>
            </w:r>
            <w:r w:rsidR="005A55E2" w:rsidRPr="005D0B9D">
              <w:rPr>
                <w:rFonts w:ascii="Arial" w:hAnsi="Arial" w:cs="Arial"/>
                <w:sz w:val="20"/>
                <w:szCs w:val="20"/>
              </w:rPr>
              <w:t>PROCESO</w:t>
            </w:r>
            <w:r w:rsidR="005A55E2" w:rsidRPr="005D0B9D">
              <w:rPr>
                <w:rFonts w:ascii="Arial" w:hAnsi="Arial" w:cs="Arial"/>
                <w:spacing w:val="1"/>
                <w:sz w:val="20"/>
                <w:szCs w:val="20"/>
              </w:rPr>
              <w:t xml:space="preserve"> </w:t>
            </w:r>
            <w:r w:rsidR="005A55E2" w:rsidRPr="005D0B9D">
              <w:rPr>
                <w:rFonts w:ascii="Arial" w:hAnsi="Arial" w:cs="Arial"/>
                <w:sz w:val="20"/>
                <w:szCs w:val="20"/>
              </w:rPr>
              <w:t>DE SELECCIÓN</w:t>
            </w:r>
            <w:r w:rsidR="005A55E2" w:rsidRPr="005D0B9D">
              <w:rPr>
                <w:rFonts w:ascii="Arial" w:hAnsi="Arial" w:cs="Arial"/>
                <w:sz w:val="20"/>
                <w:szCs w:val="20"/>
              </w:rPr>
              <w:tab/>
              <w:t>46</w:t>
            </w:r>
          </w:hyperlink>
        </w:p>
        <w:p w14:paraId="1EA30526" w14:textId="77777777" w:rsidR="008D79DF" w:rsidRPr="005D0B9D" w:rsidRDefault="00A8297A" w:rsidP="00252E70">
          <w:pPr>
            <w:tabs>
              <w:tab w:val="left" w:leader="dot" w:pos="8767"/>
            </w:tabs>
            <w:ind w:right="4"/>
            <w:rPr>
              <w:rFonts w:ascii="Arial" w:hAnsi="Arial" w:cs="Arial"/>
              <w:sz w:val="20"/>
              <w:szCs w:val="20"/>
            </w:rPr>
          </w:pPr>
          <w:hyperlink w:anchor="_bookmark63" w:history="1">
            <w:r w:rsidR="005A55E2" w:rsidRPr="005D0B9D">
              <w:rPr>
                <w:rFonts w:ascii="Arial" w:hAnsi="Arial" w:cs="Arial"/>
                <w:sz w:val="20"/>
                <w:szCs w:val="20"/>
              </w:rPr>
              <w:t>5.1 CIERRE DEL</w:t>
            </w:r>
            <w:r w:rsidR="005A55E2" w:rsidRPr="005D0B9D">
              <w:rPr>
                <w:rFonts w:ascii="Arial" w:hAnsi="Arial" w:cs="Arial"/>
                <w:spacing w:val="2"/>
                <w:sz w:val="20"/>
                <w:szCs w:val="20"/>
              </w:rPr>
              <w:t xml:space="preserve"> </w:t>
            </w:r>
            <w:r w:rsidR="005A55E2" w:rsidRPr="005D0B9D">
              <w:rPr>
                <w:rFonts w:ascii="Arial" w:hAnsi="Arial" w:cs="Arial"/>
                <w:sz w:val="20"/>
                <w:szCs w:val="20"/>
              </w:rPr>
              <w:t>PROCESO</w:t>
            </w:r>
            <w:r w:rsidR="005A55E2" w:rsidRPr="005D0B9D">
              <w:rPr>
                <w:rFonts w:ascii="Arial" w:hAnsi="Arial" w:cs="Arial"/>
                <w:spacing w:val="4"/>
                <w:sz w:val="20"/>
                <w:szCs w:val="20"/>
              </w:rPr>
              <w:t xml:space="preserve"> </w:t>
            </w:r>
            <w:r w:rsidR="005A55E2" w:rsidRPr="005D0B9D">
              <w:rPr>
                <w:rFonts w:ascii="Arial" w:hAnsi="Arial" w:cs="Arial"/>
                <w:sz w:val="20"/>
                <w:szCs w:val="20"/>
              </w:rPr>
              <w:t>Y</w:t>
            </w:r>
            <w:r w:rsidR="005A55E2" w:rsidRPr="005D0B9D">
              <w:rPr>
                <w:rFonts w:ascii="Arial" w:hAnsi="Arial" w:cs="Arial"/>
                <w:spacing w:val="-2"/>
                <w:sz w:val="20"/>
                <w:szCs w:val="20"/>
              </w:rPr>
              <w:t xml:space="preserve"> </w:t>
            </w:r>
            <w:r w:rsidR="005A55E2" w:rsidRPr="005D0B9D">
              <w:rPr>
                <w:rFonts w:ascii="Arial" w:hAnsi="Arial" w:cs="Arial"/>
                <w:sz w:val="20"/>
                <w:szCs w:val="20"/>
              </w:rPr>
              <w:t>APERTURA DE</w:t>
            </w:r>
            <w:r w:rsidR="005A55E2" w:rsidRPr="005D0B9D">
              <w:rPr>
                <w:rFonts w:ascii="Arial" w:hAnsi="Arial" w:cs="Arial"/>
                <w:spacing w:val="2"/>
                <w:sz w:val="20"/>
                <w:szCs w:val="20"/>
              </w:rPr>
              <w:t xml:space="preserve"> </w:t>
            </w:r>
            <w:r w:rsidR="005A55E2" w:rsidRPr="005D0B9D">
              <w:rPr>
                <w:rFonts w:ascii="Arial" w:hAnsi="Arial" w:cs="Arial"/>
                <w:sz w:val="20"/>
                <w:szCs w:val="20"/>
              </w:rPr>
              <w:t>LA OFERTA</w:t>
            </w:r>
            <w:r w:rsidR="005A55E2" w:rsidRPr="005D0B9D">
              <w:rPr>
                <w:rFonts w:ascii="Arial" w:hAnsi="Arial" w:cs="Arial"/>
                <w:sz w:val="20"/>
                <w:szCs w:val="20"/>
              </w:rPr>
              <w:tab/>
              <w:t>46</w:t>
            </w:r>
          </w:hyperlink>
        </w:p>
        <w:p w14:paraId="6F095779" w14:textId="77777777" w:rsidR="008D79DF" w:rsidRPr="005D0B9D" w:rsidRDefault="00A8297A" w:rsidP="00252E70">
          <w:pPr>
            <w:tabs>
              <w:tab w:val="left" w:leader="dot" w:pos="8767"/>
            </w:tabs>
            <w:spacing w:before="139"/>
            <w:ind w:right="4"/>
            <w:rPr>
              <w:rFonts w:ascii="Arial" w:hAnsi="Arial" w:cs="Arial"/>
              <w:sz w:val="20"/>
              <w:szCs w:val="20"/>
            </w:rPr>
          </w:pPr>
          <w:hyperlink w:anchor="_bookmark64" w:history="1">
            <w:r w:rsidR="005A55E2" w:rsidRPr="005D0B9D">
              <w:rPr>
                <w:rFonts w:ascii="Arial" w:hAnsi="Arial" w:cs="Arial"/>
                <w:sz w:val="20"/>
                <w:szCs w:val="20"/>
              </w:rPr>
              <w:t>5.2.</w:t>
            </w:r>
            <w:r w:rsidR="005A55E2" w:rsidRPr="005D0B9D">
              <w:rPr>
                <w:rFonts w:ascii="Arial" w:hAnsi="Arial" w:cs="Arial"/>
                <w:spacing w:val="2"/>
                <w:sz w:val="20"/>
                <w:szCs w:val="20"/>
              </w:rPr>
              <w:t xml:space="preserve"> </w:t>
            </w:r>
            <w:r w:rsidR="005A55E2" w:rsidRPr="005D0B9D">
              <w:rPr>
                <w:rFonts w:ascii="Arial" w:hAnsi="Arial" w:cs="Arial"/>
                <w:sz w:val="20"/>
                <w:szCs w:val="20"/>
              </w:rPr>
              <w:t>VERIFICACIÓN DE LA</w:t>
            </w:r>
            <w:r w:rsidR="005A55E2" w:rsidRPr="005D0B9D">
              <w:rPr>
                <w:rFonts w:ascii="Arial" w:hAnsi="Arial" w:cs="Arial"/>
                <w:spacing w:val="1"/>
                <w:sz w:val="20"/>
                <w:szCs w:val="20"/>
              </w:rPr>
              <w:t xml:space="preserve"> </w:t>
            </w:r>
            <w:r w:rsidR="005A55E2" w:rsidRPr="005D0B9D">
              <w:rPr>
                <w:rFonts w:ascii="Arial" w:hAnsi="Arial" w:cs="Arial"/>
                <w:sz w:val="20"/>
                <w:szCs w:val="20"/>
              </w:rPr>
              <w:t>INFORMACIÓN</w:t>
            </w:r>
            <w:r w:rsidR="005A55E2" w:rsidRPr="005D0B9D">
              <w:rPr>
                <w:rFonts w:ascii="Arial" w:hAnsi="Arial" w:cs="Arial"/>
                <w:sz w:val="20"/>
                <w:szCs w:val="20"/>
              </w:rPr>
              <w:tab/>
              <w:t>46</w:t>
            </w:r>
          </w:hyperlink>
        </w:p>
        <w:p w14:paraId="546DA089" w14:textId="77777777" w:rsidR="008D79DF" w:rsidRPr="005D0B9D" w:rsidRDefault="00A8297A" w:rsidP="00555465">
          <w:pPr>
            <w:numPr>
              <w:ilvl w:val="1"/>
              <w:numId w:val="11"/>
            </w:numPr>
            <w:tabs>
              <w:tab w:val="left" w:pos="715"/>
              <w:tab w:val="left" w:leader="dot" w:pos="8767"/>
            </w:tabs>
            <w:spacing w:before="141" w:line="278" w:lineRule="auto"/>
            <w:ind w:left="0" w:right="4" w:firstLine="0"/>
            <w:rPr>
              <w:rFonts w:ascii="Arial" w:hAnsi="Arial" w:cs="Arial"/>
              <w:sz w:val="20"/>
              <w:szCs w:val="20"/>
            </w:rPr>
          </w:pPr>
          <w:hyperlink w:anchor="_bookmark65" w:history="1">
            <w:r w:rsidR="005A55E2" w:rsidRPr="005D0B9D">
              <w:rPr>
                <w:rFonts w:ascii="Arial" w:hAnsi="Arial" w:cs="Arial"/>
                <w:sz w:val="20"/>
                <w:szCs w:val="20"/>
              </w:rPr>
              <w:t>INFORME</w:t>
            </w:r>
            <w:r w:rsidR="005A55E2" w:rsidRPr="005D0B9D">
              <w:rPr>
                <w:rFonts w:ascii="Arial" w:hAnsi="Arial" w:cs="Arial"/>
                <w:spacing w:val="2"/>
                <w:sz w:val="20"/>
                <w:szCs w:val="20"/>
              </w:rPr>
              <w:t xml:space="preserve"> </w:t>
            </w:r>
            <w:r w:rsidR="005A55E2" w:rsidRPr="005D0B9D">
              <w:rPr>
                <w:rFonts w:ascii="Arial" w:hAnsi="Arial" w:cs="Arial"/>
                <w:sz w:val="20"/>
                <w:szCs w:val="20"/>
              </w:rPr>
              <w:t>DE</w:t>
            </w:r>
            <w:r w:rsidR="005A55E2" w:rsidRPr="005D0B9D">
              <w:rPr>
                <w:rFonts w:ascii="Arial" w:hAnsi="Arial" w:cs="Arial"/>
                <w:spacing w:val="2"/>
                <w:sz w:val="20"/>
                <w:szCs w:val="20"/>
              </w:rPr>
              <w:t xml:space="preserve"> </w:t>
            </w:r>
            <w:r w:rsidR="005A55E2" w:rsidRPr="005D0B9D">
              <w:rPr>
                <w:rFonts w:ascii="Arial" w:hAnsi="Arial" w:cs="Arial"/>
                <w:sz w:val="20"/>
                <w:szCs w:val="20"/>
              </w:rPr>
              <w:t>EVALUACIÓN</w:t>
            </w:r>
            <w:r w:rsidR="005A55E2" w:rsidRPr="005D0B9D">
              <w:rPr>
                <w:rFonts w:ascii="Arial" w:hAnsi="Arial" w:cs="Arial"/>
                <w:spacing w:val="2"/>
                <w:sz w:val="20"/>
                <w:szCs w:val="20"/>
              </w:rPr>
              <w:t xml:space="preserve"> </w:t>
            </w:r>
            <w:r w:rsidR="005A55E2" w:rsidRPr="005D0B9D">
              <w:rPr>
                <w:rFonts w:ascii="Arial" w:hAnsi="Arial" w:cs="Arial"/>
                <w:sz w:val="20"/>
                <w:szCs w:val="20"/>
              </w:rPr>
              <w:t>-</w:t>
            </w:r>
            <w:r w:rsidR="005A55E2" w:rsidRPr="005D0B9D">
              <w:rPr>
                <w:rFonts w:ascii="Arial" w:hAnsi="Arial" w:cs="Arial"/>
                <w:spacing w:val="1"/>
                <w:sz w:val="20"/>
                <w:szCs w:val="20"/>
              </w:rPr>
              <w:t xml:space="preserve"> </w:t>
            </w:r>
            <w:r w:rsidR="005A55E2" w:rsidRPr="005D0B9D">
              <w:rPr>
                <w:rFonts w:ascii="Arial" w:hAnsi="Arial" w:cs="Arial"/>
                <w:sz w:val="20"/>
                <w:szCs w:val="20"/>
              </w:rPr>
              <w:t>REQUISITOS</w:t>
            </w:r>
            <w:r w:rsidR="005A55E2" w:rsidRPr="005D0B9D">
              <w:rPr>
                <w:rFonts w:ascii="Arial" w:hAnsi="Arial" w:cs="Arial"/>
                <w:spacing w:val="1"/>
                <w:sz w:val="20"/>
                <w:szCs w:val="20"/>
              </w:rPr>
              <w:t xml:space="preserve"> </w:t>
            </w:r>
            <w:r w:rsidR="005A55E2" w:rsidRPr="005D0B9D">
              <w:rPr>
                <w:rFonts w:ascii="Arial" w:hAnsi="Arial" w:cs="Arial"/>
                <w:sz w:val="20"/>
                <w:szCs w:val="20"/>
              </w:rPr>
              <w:t>HABILITANTES (HÁBIL O</w:t>
            </w:r>
            <w:r w:rsidR="005A55E2" w:rsidRPr="005D0B9D">
              <w:rPr>
                <w:rFonts w:ascii="Arial" w:hAnsi="Arial" w:cs="Arial"/>
                <w:spacing w:val="3"/>
                <w:sz w:val="20"/>
                <w:szCs w:val="20"/>
              </w:rPr>
              <w:t xml:space="preserve"> </w:t>
            </w:r>
            <w:r w:rsidR="005A55E2" w:rsidRPr="005D0B9D">
              <w:rPr>
                <w:rFonts w:ascii="Arial" w:hAnsi="Arial" w:cs="Arial"/>
                <w:sz w:val="20"/>
                <w:szCs w:val="20"/>
              </w:rPr>
              <w:t>NO</w:t>
            </w:r>
            <w:r w:rsidR="005A55E2" w:rsidRPr="005D0B9D">
              <w:rPr>
                <w:rFonts w:ascii="Arial" w:hAnsi="Arial" w:cs="Arial"/>
                <w:spacing w:val="4"/>
                <w:sz w:val="20"/>
                <w:szCs w:val="20"/>
              </w:rPr>
              <w:t xml:space="preserve"> </w:t>
            </w:r>
            <w:r w:rsidR="005A55E2" w:rsidRPr="005D0B9D">
              <w:rPr>
                <w:rFonts w:ascii="Arial" w:hAnsi="Arial" w:cs="Arial"/>
                <w:sz w:val="20"/>
                <w:szCs w:val="20"/>
              </w:rPr>
              <w:t>HÁBIL)</w:t>
            </w:r>
            <w:r w:rsidR="005A55E2" w:rsidRPr="005D0B9D">
              <w:rPr>
                <w:rFonts w:ascii="Arial" w:hAnsi="Arial" w:cs="Arial"/>
                <w:spacing w:val="3"/>
                <w:sz w:val="20"/>
                <w:szCs w:val="20"/>
              </w:rPr>
              <w:t xml:space="preserve"> </w:t>
            </w:r>
            <w:r w:rsidR="005A55E2" w:rsidRPr="005D0B9D">
              <w:rPr>
                <w:rFonts w:ascii="Arial" w:hAnsi="Arial" w:cs="Arial"/>
                <w:sz w:val="20"/>
                <w:szCs w:val="20"/>
              </w:rPr>
              <w:t>Y</w:t>
            </w:r>
          </w:hyperlink>
          <w:r w:rsidR="005A55E2" w:rsidRPr="005D0B9D">
            <w:rPr>
              <w:rFonts w:ascii="Arial" w:hAnsi="Arial" w:cs="Arial"/>
              <w:spacing w:val="1"/>
              <w:sz w:val="20"/>
              <w:szCs w:val="20"/>
            </w:rPr>
            <w:t xml:space="preserve"> </w:t>
          </w:r>
          <w:hyperlink w:anchor="_bookmark65" w:history="1">
            <w:r w:rsidR="005A55E2" w:rsidRPr="005D0B9D">
              <w:rPr>
                <w:rFonts w:ascii="Arial" w:hAnsi="Arial" w:cs="Arial"/>
                <w:sz w:val="20"/>
                <w:szCs w:val="20"/>
              </w:rPr>
              <w:t>SUBSANACIÓN</w:t>
            </w:r>
            <w:r w:rsidR="005A55E2" w:rsidRPr="005D0B9D">
              <w:rPr>
                <w:rFonts w:ascii="Arial" w:hAnsi="Arial" w:cs="Arial"/>
                <w:sz w:val="20"/>
                <w:szCs w:val="20"/>
              </w:rPr>
              <w:tab/>
            </w:r>
            <w:r w:rsidR="005A55E2" w:rsidRPr="005D0B9D">
              <w:rPr>
                <w:rFonts w:ascii="Arial" w:hAnsi="Arial" w:cs="Arial"/>
                <w:spacing w:val="-3"/>
                <w:sz w:val="20"/>
                <w:szCs w:val="20"/>
              </w:rPr>
              <w:t>46</w:t>
            </w:r>
          </w:hyperlink>
        </w:p>
        <w:p w14:paraId="0CB4910C" w14:textId="77777777" w:rsidR="008D79DF" w:rsidRPr="005D0B9D" w:rsidRDefault="00A8297A" w:rsidP="00555465">
          <w:pPr>
            <w:numPr>
              <w:ilvl w:val="1"/>
              <w:numId w:val="11"/>
            </w:numPr>
            <w:tabs>
              <w:tab w:val="left" w:pos="715"/>
              <w:tab w:val="left" w:leader="dot" w:pos="8729"/>
            </w:tabs>
            <w:spacing w:before="104" w:line="278" w:lineRule="auto"/>
            <w:ind w:left="0" w:right="4" w:firstLine="0"/>
            <w:rPr>
              <w:rFonts w:ascii="Arial" w:hAnsi="Arial" w:cs="Arial"/>
              <w:sz w:val="20"/>
              <w:szCs w:val="20"/>
            </w:rPr>
          </w:pPr>
          <w:hyperlink w:anchor="_bookmark66" w:history="1">
            <w:r w:rsidR="005A55E2" w:rsidRPr="005D0B9D">
              <w:rPr>
                <w:rFonts w:ascii="Arial" w:hAnsi="Arial" w:cs="Arial"/>
                <w:sz w:val="20"/>
                <w:szCs w:val="20"/>
              </w:rPr>
              <w:t>TÉRMINO</w:t>
            </w:r>
            <w:r w:rsidR="005A55E2" w:rsidRPr="005D0B9D">
              <w:rPr>
                <w:rFonts w:ascii="Arial" w:hAnsi="Arial" w:cs="Arial"/>
                <w:spacing w:val="10"/>
                <w:sz w:val="20"/>
                <w:szCs w:val="20"/>
              </w:rPr>
              <w:t xml:space="preserve"> </w:t>
            </w:r>
            <w:r w:rsidR="005A55E2" w:rsidRPr="005D0B9D">
              <w:rPr>
                <w:rFonts w:ascii="Arial" w:hAnsi="Arial" w:cs="Arial"/>
                <w:sz w:val="20"/>
                <w:szCs w:val="20"/>
              </w:rPr>
              <w:t>Y</w:t>
            </w:r>
            <w:r w:rsidR="005A55E2" w:rsidRPr="005D0B9D">
              <w:rPr>
                <w:rFonts w:ascii="Arial" w:hAnsi="Arial" w:cs="Arial"/>
                <w:spacing w:val="8"/>
                <w:sz w:val="20"/>
                <w:szCs w:val="20"/>
              </w:rPr>
              <w:t xml:space="preserve"> </w:t>
            </w:r>
            <w:r w:rsidR="005A55E2" w:rsidRPr="005D0B9D">
              <w:rPr>
                <w:rFonts w:ascii="Arial" w:hAnsi="Arial" w:cs="Arial"/>
                <w:sz w:val="20"/>
                <w:szCs w:val="20"/>
              </w:rPr>
              <w:t>FORMA</w:t>
            </w:r>
            <w:r w:rsidR="005A55E2" w:rsidRPr="005D0B9D">
              <w:rPr>
                <w:rFonts w:ascii="Arial" w:hAnsi="Arial" w:cs="Arial"/>
                <w:spacing w:val="8"/>
                <w:sz w:val="20"/>
                <w:szCs w:val="20"/>
              </w:rPr>
              <w:t xml:space="preserve"> </w:t>
            </w:r>
            <w:r w:rsidR="005A55E2" w:rsidRPr="005D0B9D">
              <w:rPr>
                <w:rFonts w:ascii="Arial" w:hAnsi="Arial" w:cs="Arial"/>
                <w:sz w:val="20"/>
                <w:szCs w:val="20"/>
              </w:rPr>
              <w:t>DE</w:t>
            </w:r>
            <w:r w:rsidR="005A55E2" w:rsidRPr="005D0B9D">
              <w:rPr>
                <w:rFonts w:ascii="Arial" w:hAnsi="Arial" w:cs="Arial"/>
                <w:spacing w:val="8"/>
                <w:sz w:val="20"/>
                <w:szCs w:val="20"/>
              </w:rPr>
              <w:t xml:space="preserve"> </w:t>
            </w:r>
            <w:r w:rsidR="005A55E2" w:rsidRPr="005D0B9D">
              <w:rPr>
                <w:rFonts w:ascii="Arial" w:hAnsi="Arial" w:cs="Arial"/>
                <w:sz w:val="20"/>
                <w:szCs w:val="20"/>
              </w:rPr>
              <w:t>PRESENTAR</w:t>
            </w:r>
            <w:r w:rsidR="005A55E2" w:rsidRPr="005D0B9D">
              <w:rPr>
                <w:rFonts w:ascii="Arial" w:hAnsi="Arial" w:cs="Arial"/>
                <w:spacing w:val="8"/>
                <w:sz w:val="20"/>
                <w:szCs w:val="20"/>
              </w:rPr>
              <w:t xml:space="preserve"> </w:t>
            </w:r>
            <w:r w:rsidR="005A55E2" w:rsidRPr="005D0B9D">
              <w:rPr>
                <w:rFonts w:ascii="Arial" w:hAnsi="Arial" w:cs="Arial"/>
                <w:sz w:val="20"/>
                <w:szCs w:val="20"/>
              </w:rPr>
              <w:t>OBSERVACIONES</w:t>
            </w:r>
            <w:r w:rsidR="005A55E2" w:rsidRPr="005D0B9D">
              <w:rPr>
                <w:rFonts w:ascii="Arial" w:hAnsi="Arial" w:cs="Arial"/>
                <w:spacing w:val="8"/>
                <w:sz w:val="20"/>
                <w:szCs w:val="20"/>
              </w:rPr>
              <w:t xml:space="preserve"> </w:t>
            </w:r>
            <w:r w:rsidR="005A55E2" w:rsidRPr="005D0B9D">
              <w:rPr>
                <w:rFonts w:ascii="Arial" w:hAnsi="Arial" w:cs="Arial"/>
                <w:sz w:val="20"/>
                <w:szCs w:val="20"/>
              </w:rPr>
              <w:t>AL</w:t>
            </w:r>
            <w:r w:rsidR="005A55E2" w:rsidRPr="005D0B9D">
              <w:rPr>
                <w:rFonts w:ascii="Arial" w:hAnsi="Arial" w:cs="Arial"/>
                <w:spacing w:val="9"/>
                <w:sz w:val="20"/>
                <w:szCs w:val="20"/>
              </w:rPr>
              <w:t xml:space="preserve"> </w:t>
            </w:r>
            <w:r w:rsidR="005A55E2" w:rsidRPr="005D0B9D">
              <w:rPr>
                <w:rFonts w:ascii="Arial" w:hAnsi="Arial" w:cs="Arial"/>
                <w:sz w:val="20"/>
                <w:szCs w:val="20"/>
              </w:rPr>
              <w:t>INFORME</w:t>
            </w:r>
            <w:r w:rsidR="005A55E2" w:rsidRPr="005D0B9D">
              <w:rPr>
                <w:rFonts w:ascii="Arial" w:hAnsi="Arial" w:cs="Arial"/>
                <w:spacing w:val="8"/>
                <w:sz w:val="20"/>
                <w:szCs w:val="20"/>
              </w:rPr>
              <w:t xml:space="preserve"> </w:t>
            </w:r>
            <w:r w:rsidR="005A55E2" w:rsidRPr="005D0B9D">
              <w:rPr>
                <w:rFonts w:ascii="Arial" w:hAnsi="Arial" w:cs="Arial"/>
                <w:sz w:val="20"/>
                <w:szCs w:val="20"/>
              </w:rPr>
              <w:t>DE</w:t>
            </w:r>
          </w:hyperlink>
          <w:r w:rsidR="005A55E2" w:rsidRPr="005D0B9D">
            <w:rPr>
              <w:rFonts w:ascii="Arial" w:hAnsi="Arial" w:cs="Arial"/>
              <w:spacing w:val="1"/>
              <w:sz w:val="20"/>
              <w:szCs w:val="20"/>
            </w:rPr>
            <w:t xml:space="preserve"> </w:t>
          </w:r>
          <w:hyperlink w:anchor="_bookmark66" w:history="1">
            <w:r w:rsidR="005A55E2" w:rsidRPr="005D0B9D">
              <w:rPr>
                <w:rFonts w:ascii="Arial" w:hAnsi="Arial" w:cs="Arial"/>
                <w:sz w:val="20"/>
                <w:szCs w:val="20"/>
              </w:rPr>
              <w:t>EVALUACIÓN</w:t>
            </w:r>
            <w:r w:rsidR="005A55E2" w:rsidRPr="005D0B9D">
              <w:rPr>
                <w:rFonts w:ascii="Arial" w:hAnsi="Arial" w:cs="Arial"/>
                <w:sz w:val="20"/>
                <w:szCs w:val="20"/>
              </w:rPr>
              <w:tab/>
            </w:r>
            <w:r w:rsidR="005A55E2" w:rsidRPr="005D0B9D">
              <w:rPr>
                <w:rFonts w:ascii="Arial" w:hAnsi="Arial" w:cs="Arial"/>
                <w:spacing w:val="-4"/>
                <w:sz w:val="20"/>
                <w:szCs w:val="20"/>
              </w:rPr>
              <w:t>47</w:t>
            </w:r>
          </w:hyperlink>
        </w:p>
        <w:p w14:paraId="062D34B5" w14:textId="77777777" w:rsidR="008D79DF" w:rsidRPr="005D0B9D" w:rsidRDefault="00A8297A" w:rsidP="00555465">
          <w:pPr>
            <w:numPr>
              <w:ilvl w:val="1"/>
              <w:numId w:val="11"/>
            </w:numPr>
            <w:tabs>
              <w:tab w:val="left" w:pos="715"/>
              <w:tab w:val="left" w:leader="dot" w:pos="8707"/>
            </w:tabs>
            <w:spacing w:before="101"/>
            <w:ind w:left="0" w:right="4" w:hanging="333"/>
            <w:rPr>
              <w:rFonts w:ascii="Arial" w:hAnsi="Arial" w:cs="Arial"/>
              <w:sz w:val="20"/>
              <w:szCs w:val="20"/>
            </w:rPr>
          </w:pPr>
          <w:hyperlink w:anchor="_bookmark67" w:history="1">
            <w:r w:rsidR="005A55E2" w:rsidRPr="005D0B9D">
              <w:rPr>
                <w:rFonts w:ascii="Arial" w:hAnsi="Arial" w:cs="Arial"/>
                <w:sz w:val="20"/>
                <w:szCs w:val="20"/>
              </w:rPr>
              <w:t>DE LA</w:t>
            </w:r>
            <w:r w:rsidR="005A55E2" w:rsidRPr="005D0B9D">
              <w:rPr>
                <w:rFonts w:ascii="Arial" w:hAnsi="Arial" w:cs="Arial"/>
                <w:spacing w:val="3"/>
                <w:sz w:val="20"/>
                <w:szCs w:val="20"/>
              </w:rPr>
              <w:t xml:space="preserve"> </w:t>
            </w:r>
            <w:r w:rsidR="005A55E2" w:rsidRPr="005D0B9D">
              <w:rPr>
                <w:rFonts w:ascii="Arial" w:hAnsi="Arial" w:cs="Arial"/>
                <w:sz w:val="20"/>
                <w:szCs w:val="20"/>
              </w:rPr>
              <w:t>ADJUDICACIÓN</w:t>
            </w:r>
            <w:r w:rsidR="005A55E2" w:rsidRPr="005D0B9D">
              <w:rPr>
                <w:rFonts w:ascii="Arial" w:hAnsi="Arial" w:cs="Arial"/>
                <w:sz w:val="20"/>
                <w:szCs w:val="20"/>
              </w:rPr>
              <w:tab/>
              <w:t>47</w:t>
            </w:r>
          </w:hyperlink>
        </w:p>
        <w:p w14:paraId="0F4BB1D7" w14:textId="77777777" w:rsidR="008D79DF" w:rsidRPr="005D0B9D" w:rsidRDefault="00A8297A" w:rsidP="00555465">
          <w:pPr>
            <w:numPr>
              <w:ilvl w:val="1"/>
              <w:numId w:val="11"/>
            </w:numPr>
            <w:tabs>
              <w:tab w:val="left" w:pos="715"/>
              <w:tab w:val="left" w:leader="dot" w:pos="8683"/>
            </w:tabs>
            <w:ind w:left="0" w:right="4" w:hanging="333"/>
            <w:rPr>
              <w:rFonts w:ascii="Arial" w:hAnsi="Arial" w:cs="Arial"/>
              <w:sz w:val="20"/>
              <w:szCs w:val="20"/>
            </w:rPr>
          </w:pPr>
          <w:hyperlink w:anchor="_bookmark68" w:history="1">
            <w:r w:rsidR="005A55E2" w:rsidRPr="005D0B9D">
              <w:rPr>
                <w:rFonts w:ascii="Arial" w:hAnsi="Arial" w:cs="Arial"/>
                <w:sz w:val="20"/>
                <w:szCs w:val="20"/>
              </w:rPr>
              <w:t>DESEMPATES</w:t>
            </w:r>
            <w:r w:rsidR="005A55E2" w:rsidRPr="005D0B9D">
              <w:rPr>
                <w:rFonts w:ascii="Arial" w:hAnsi="Arial" w:cs="Arial"/>
                <w:sz w:val="20"/>
                <w:szCs w:val="20"/>
              </w:rPr>
              <w:tab/>
              <w:t>48</w:t>
            </w:r>
          </w:hyperlink>
        </w:p>
        <w:p w14:paraId="65F22D6A" w14:textId="77777777" w:rsidR="008D79DF" w:rsidRPr="005D0B9D" w:rsidRDefault="00A8297A" w:rsidP="00555465">
          <w:pPr>
            <w:numPr>
              <w:ilvl w:val="1"/>
              <w:numId w:val="11"/>
            </w:numPr>
            <w:tabs>
              <w:tab w:val="left" w:pos="715"/>
              <w:tab w:val="left" w:leader="dot" w:pos="8707"/>
            </w:tabs>
            <w:spacing w:before="139"/>
            <w:ind w:left="0" w:right="4" w:hanging="333"/>
            <w:rPr>
              <w:rFonts w:ascii="Arial" w:hAnsi="Arial" w:cs="Arial"/>
              <w:sz w:val="20"/>
              <w:szCs w:val="20"/>
            </w:rPr>
          </w:pPr>
          <w:hyperlink w:anchor="_bookmark69" w:history="1">
            <w:r w:rsidR="005A55E2" w:rsidRPr="005D0B9D">
              <w:rPr>
                <w:rFonts w:ascii="Arial" w:hAnsi="Arial" w:cs="Arial"/>
                <w:sz w:val="20"/>
                <w:szCs w:val="20"/>
              </w:rPr>
              <w:t>CAUSALES</w:t>
            </w:r>
            <w:r w:rsidR="005A55E2" w:rsidRPr="005D0B9D">
              <w:rPr>
                <w:rFonts w:ascii="Arial" w:hAnsi="Arial" w:cs="Arial"/>
                <w:spacing w:val="-1"/>
                <w:sz w:val="20"/>
                <w:szCs w:val="20"/>
              </w:rPr>
              <w:t xml:space="preserve"> </w:t>
            </w:r>
            <w:r w:rsidR="005A55E2" w:rsidRPr="005D0B9D">
              <w:rPr>
                <w:rFonts w:ascii="Arial" w:hAnsi="Arial" w:cs="Arial"/>
                <w:sz w:val="20"/>
                <w:szCs w:val="20"/>
              </w:rPr>
              <w:t>PARA DECLARAR DESIERTO</w:t>
            </w:r>
            <w:r w:rsidR="005A55E2" w:rsidRPr="005D0B9D">
              <w:rPr>
                <w:rFonts w:ascii="Arial" w:hAnsi="Arial" w:cs="Arial"/>
                <w:spacing w:val="2"/>
                <w:sz w:val="20"/>
                <w:szCs w:val="20"/>
              </w:rPr>
              <w:t xml:space="preserve"> </w:t>
            </w:r>
            <w:r w:rsidR="005A55E2" w:rsidRPr="005D0B9D">
              <w:rPr>
                <w:rFonts w:ascii="Arial" w:hAnsi="Arial" w:cs="Arial"/>
                <w:sz w:val="20"/>
                <w:szCs w:val="20"/>
              </w:rPr>
              <w:t>EL PROCESO</w:t>
            </w:r>
            <w:r w:rsidR="005A55E2" w:rsidRPr="005D0B9D">
              <w:rPr>
                <w:rFonts w:ascii="Arial" w:hAnsi="Arial" w:cs="Arial"/>
                <w:spacing w:val="4"/>
                <w:sz w:val="20"/>
                <w:szCs w:val="20"/>
              </w:rPr>
              <w:t xml:space="preserve"> </w:t>
            </w:r>
            <w:r w:rsidR="005A55E2" w:rsidRPr="005D0B9D">
              <w:rPr>
                <w:rFonts w:ascii="Arial" w:hAnsi="Arial" w:cs="Arial"/>
                <w:sz w:val="20"/>
                <w:szCs w:val="20"/>
              </w:rPr>
              <w:t>DE</w:t>
            </w:r>
            <w:r w:rsidR="005A55E2" w:rsidRPr="005D0B9D">
              <w:rPr>
                <w:rFonts w:ascii="Arial" w:hAnsi="Arial" w:cs="Arial"/>
                <w:spacing w:val="1"/>
                <w:sz w:val="20"/>
                <w:szCs w:val="20"/>
              </w:rPr>
              <w:t xml:space="preserve"> </w:t>
            </w:r>
            <w:r w:rsidR="005A55E2" w:rsidRPr="005D0B9D">
              <w:rPr>
                <w:rFonts w:ascii="Arial" w:hAnsi="Arial" w:cs="Arial"/>
                <w:sz w:val="20"/>
                <w:szCs w:val="20"/>
              </w:rPr>
              <w:t>SELECCIÓN</w:t>
            </w:r>
            <w:r w:rsidR="005A55E2" w:rsidRPr="005D0B9D">
              <w:rPr>
                <w:rFonts w:ascii="Arial" w:hAnsi="Arial" w:cs="Arial"/>
                <w:sz w:val="20"/>
                <w:szCs w:val="20"/>
              </w:rPr>
              <w:tab/>
              <w:t>52</w:t>
            </w:r>
          </w:hyperlink>
        </w:p>
        <w:p w14:paraId="16C53113" w14:textId="77777777" w:rsidR="008D79DF" w:rsidRPr="005D0B9D" w:rsidRDefault="00A8297A" w:rsidP="00252E70">
          <w:pPr>
            <w:tabs>
              <w:tab w:val="left" w:leader="dot" w:pos="8729"/>
            </w:tabs>
            <w:spacing w:before="138"/>
            <w:ind w:right="4"/>
            <w:rPr>
              <w:rFonts w:ascii="Arial" w:hAnsi="Arial" w:cs="Arial"/>
              <w:sz w:val="20"/>
              <w:szCs w:val="20"/>
            </w:rPr>
          </w:pPr>
          <w:hyperlink w:anchor="_bookmark70" w:history="1">
            <w:r w:rsidR="005A55E2" w:rsidRPr="005D0B9D">
              <w:rPr>
                <w:rFonts w:ascii="Arial" w:hAnsi="Arial" w:cs="Arial"/>
                <w:sz w:val="20"/>
                <w:szCs w:val="20"/>
              </w:rPr>
              <w:t>Documentos,</w:t>
            </w:r>
            <w:r w:rsidR="005A55E2" w:rsidRPr="005D0B9D">
              <w:rPr>
                <w:rFonts w:ascii="Arial" w:hAnsi="Arial" w:cs="Arial"/>
                <w:spacing w:val="-1"/>
                <w:sz w:val="20"/>
                <w:szCs w:val="20"/>
              </w:rPr>
              <w:t xml:space="preserve"> </w:t>
            </w:r>
            <w:r w:rsidR="005A55E2" w:rsidRPr="005D0B9D">
              <w:rPr>
                <w:rFonts w:ascii="Arial" w:hAnsi="Arial" w:cs="Arial"/>
                <w:sz w:val="20"/>
                <w:szCs w:val="20"/>
              </w:rPr>
              <w:t>Anexos</w:t>
            </w:r>
            <w:r w:rsidR="005A55E2" w:rsidRPr="005D0B9D">
              <w:rPr>
                <w:rFonts w:ascii="Arial" w:hAnsi="Arial" w:cs="Arial"/>
                <w:spacing w:val="4"/>
                <w:sz w:val="20"/>
                <w:szCs w:val="20"/>
              </w:rPr>
              <w:t xml:space="preserve"> </w:t>
            </w:r>
            <w:r w:rsidR="005A55E2" w:rsidRPr="005D0B9D">
              <w:rPr>
                <w:rFonts w:ascii="Arial" w:hAnsi="Arial" w:cs="Arial"/>
                <w:sz w:val="20"/>
                <w:szCs w:val="20"/>
              </w:rPr>
              <w:t>y</w:t>
            </w:r>
            <w:r w:rsidR="005A55E2" w:rsidRPr="005D0B9D">
              <w:rPr>
                <w:rFonts w:ascii="Arial" w:hAnsi="Arial" w:cs="Arial"/>
                <w:spacing w:val="-4"/>
                <w:sz w:val="20"/>
                <w:szCs w:val="20"/>
              </w:rPr>
              <w:t xml:space="preserve"> </w:t>
            </w:r>
            <w:r w:rsidR="005A55E2" w:rsidRPr="005D0B9D">
              <w:rPr>
                <w:rFonts w:ascii="Arial" w:hAnsi="Arial" w:cs="Arial"/>
                <w:sz w:val="20"/>
                <w:szCs w:val="20"/>
              </w:rPr>
              <w:t>formatos aportados</w:t>
            </w:r>
            <w:r w:rsidR="005A55E2" w:rsidRPr="005D0B9D">
              <w:rPr>
                <w:rFonts w:ascii="Arial" w:hAnsi="Arial" w:cs="Arial"/>
                <w:spacing w:val="1"/>
                <w:sz w:val="20"/>
                <w:szCs w:val="20"/>
              </w:rPr>
              <w:t xml:space="preserve"> </w:t>
            </w:r>
            <w:r w:rsidR="005A55E2" w:rsidRPr="005D0B9D">
              <w:rPr>
                <w:rFonts w:ascii="Arial" w:hAnsi="Arial" w:cs="Arial"/>
                <w:sz w:val="20"/>
                <w:szCs w:val="20"/>
              </w:rPr>
              <w:t>con el Pliego de</w:t>
            </w:r>
            <w:r w:rsidR="005A55E2" w:rsidRPr="005D0B9D">
              <w:rPr>
                <w:rFonts w:ascii="Arial" w:hAnsi="Arial" w:cs="Arial"/>
                <w:spacing w:val="-1"/>
                <w:sz w:val="20"/>
                <w:szCs w:val="20"/>
              </w:rPr>
              <w:t xml:space="preserve"> </w:t>
            </w:r>
            <w:r w:rsidR="005A55E2" w:rsidRPr="005D0B9D">
              <w:rPr>
                <w:rFonts w:ascii="Arial" w:hAnsi="Arial" w:cs="Arial"/>
                <w:sz w:val="20"/>
                <w:szCs w:val="20"/>
              </w:rPr>
              <w:t>Condiciones</w:t>
            </w:r>
            <w:r w:rsidR="005A55E2" w:rsidRPr="005D0B9D">
              <w:rPr>
                <w:rFonts w:ascii="Arial" w:hAnsi="Arial" w:cs="Arial"/>
                <w:sz w:val="20"/>
                <w:szCs w:val="20"/>
              </w:rPr>
              <w:tab/>
              <w:t>52</w:t>
            </w:r>
          </w:hyperlink>
        </w:p>
      </w:sdtContent>
    </w:sdt>
    <w:p w14:paraId="25F85928" w14:textId="77777777" w:rsidR="008D79DF" w:rsidRPr="005D0B9D" w:rsidRDefault="008D79DF" w:rsidP="00252E70">
      <w:pPr>
        <w:ind w:right="4"/>
        <w:rPr>
          <w:rFonts w:ascii="Arial" w:hAnsi="Arial" w:cs="Arial"/>
          <w:sz w:val="20"/>
          <w:szCs w:val="20"/>
        </w:rPr>
        <w:sectPr w:rsidR="008D79DF" w:rsidRPr="005D0B9D">
          <w:type w:val="continuous"/>
          <w:pgSz w:w="12240" w:h="15840"/>
          <w:pgMar w:top="2160" w:right="1340" w:bottom="1680" w:left="1540" w:header="720" w:footer="720" w:gutter="0"/>
          <w:cols w:space="720"/>
        </w:sectPr>
      </w:pPr>
    </w:p>
    <w:p w14:paraId="4381104C" w14:textId="77777777" w:rsidR="008D79DF" w:rsidRPr="005D0B9D" w:rsidRDefault="005A55E2" w:rsidP="00252E70">
      <w:pPr>
        <w:pStyle w:val="Ttulo1"/>
        <w:spacing w:before="271"/>
        <w:ind w:left="0" w:right="4" w:firstLine="0"/>
        <w:jc w:val="center"/>
        <w:rPr>
          <w:sz w:val="20"/>
          <w:szCs w:val="20"/>
        </w:rPr>
      </w:pPr>
      <w:bookmarkStart w:id="0" w:name="_bookmark0"/>
      <w:bookmarkEnd w:id="0"/>
      <w:r w:rsidRPr="005D0B9D">
        <w:rPr>
          <w:sz w:val="20"/>
          <w:szCs w:val="20"/>
        </w:rPr>
        <w:lastRenderedPageBreak/>
        <w:t>CAPITULO</w:t>
      </w:r>
      <w:r w:rsidRPr="005D0B9D">
        <w:rPr>
          <w:spacing w:val="-6"/>
          <w:sz w:val="20"/>
          <w:szCs w:val="20"/>
        </w:rPr>
        <w:t xml:space="preserve"> </w:t>
      </w:r>
      <w:r w:rsidRPr="005D0B9D">
        <w:rPr>
          <w:sz w:val="20"/>
          <w:szCs w:val="20"/>
        </w:rPr>
        <w:t>PRIMERO:</w:t>
      </w:r>
      <w:r w:rsidRPr="005D0B9D">
        <w:rPr>
          <w:spacing w:val="-8"/>
          <w:sz w:val="20"/>
          <w:szCs w:val="20"/>
        </w:rPr>
        <w:t xml:space="preserve"> </w:t>
      </w:r>
      <w:r w:rsidRPr="005D0B9D">
        <w:rPr>
          <w:sz w:val="20"/>
          <w:szCs w:val="20"/>
        </w:rPr>
        <w:t>GENERALIDADES</w:t>
      </w:r>
    </w:p>
    <w:p w14:paraId="495B195D" w14:textId="77777777" w:rsidR="008D79DF" w:rsidRPr="005D0B9D" w:rsidRDefault="008D79DF" w:rsidP="00252E70">
      <w:pPr>
        <w:ind w:right="4"/>
        <w:rPr>
          <w:rFonts w:ascii="Arial" w:hAnsi="Arial" w:cs="Arial"/>
          <w:b/>
          <w:sz w:val="20"/>
          <w:szCs w:val="20"/>
        </w:rPr>
      </w:pPr>
    </w:p>
    <w:p w14:paraId="46E8D1E3" w14:textId="77777777" w:rsidR="008D79DF" w:rsidRPr="005D0B9D" w:rsidRDefault="005A55E2" w:rsidP="00555465">
      <w:pPr>
        <w:pStyle w:val="Ttulo1"/>
        <w:numPr>
          <w:ilvl w:val="1"/>
          <w:numId w:val="10"/>
        </w:numPr>
        <w:tabs>
          <w:tab w:val="left" w:pos="737"/>
          <w:tab w:val="left" w:pos="738"/>
        </w:tabs>
        <w:spacing w:before="191"/>
        <w:ind w:left="0" w:right="4"/>
        <w:rPr>
          <w:sz w:val="20"/>
          <w:szCs w:val="20"/>
        </w:rPr>
      </w:pPr>
      <w:bookmarkStart w:id="1" w:name="_bookmark1"/>
      <w:bookmarkEnd w:id="1"/>
      <w:r w:rsidRPr="005D0B9D">
        <w:rPr>
          <w:sz w:val="20"/>
          <w:szCs w:val="20"/>
        </w:rPr>
        <w:t>INTRODUCCIÓN:</w:t>
      </w:r>
    </w:p>
    <w:p w14:paraId="6CC8C7C8" w14:textId="77777777" w:rsidR="008D79DF" w:rsidRPr="005D0B9D" w:rsidRDefault="008D79DF" w:rsidP="00252E70">
      <w:pPr>
        <w:spacing w:before="8"/>
        <w:ind w:right="4"/>
        <w:rPr>
          <w:rFonts w:ascii="Arial" w:hAnsi="Arial" w:cs="Arial"/>
          <w:b/>
          <w:sz w:val="20"/>
          <w:szCs w:val="20"/>
        </w:rPr>
      </w:pPr>
    </w:p>
    <w:p w14:paraId="6747004B" w14:textId="05919C97" w:rsidR="00BF6EAA" w:rsidRPr="005D0B9D" w:rsidRDefault="005A55E2" w:rsidP="00252E70">
      <w:pPr>
        <w:ind w:right="4"/>
        <w:jc w:val="both"/>
        <w:rPr>
          <w:rFonts w:ascii="Arial" w:hAnsi="Arial" w:cs="Arial"/>
          <w:b/>
          <w:sz w:val="20"/>
          <w:szCs w:val="20"/>
          <w:lang w:val="es-CO"/>
        </w:rPr>
      </w:pPr>
      <w:r w:rsidRPr="005D0B9D">
        <w:rPr>
          <w:rFonts w:ascii="Arial" w:hAnsi="Arial" w:cs="Arial"/>
          <w:sz w:val="20"/>
          <w:szCs w:val="20"/>
        </w:rPr>
        <w:t>La Unidad Administrativa Especial de Rehabilitación y Mantenimiento Vial, en adelante UAERMV,</w:t>
      </w:r>
      <w:r w:rsidRPr="005D0B9D">
        <w:rPr>
          <w:rFonts w:ascii="Arial" w:hAnsi="Arial" w:cs="Arial"/>
          <w:spacing w:val="1"/>
          <w:sz w:val="20"/>
          <w:szCs w:val="20"/>
        </w:rPr>
        <w:t xml:space="preserve"> </w:t>
      </w:r>
      <w:r w:rsidRPr="005D0B9D">
        <w:rPr>
          <w:rFonts w:ascii="Arial" w:hAnsi="Arial" w:cs="Arial"/>
          <w:sz w:val="20"/>
          <w:szCs w:val="20"/>
        </w:rPr>
        <w:t>pone a disposición de los interesados el Proyecto de Pliego de Condiciones para la selección del</w:t>
      </w:r>
      <w:r w:rsidRPr="005D0B9D">
        <w:rPr>
          <w:rFonts w:ascii="Arial" w:hAnsi="Arial" w:cs="Arial"/>
          <w:spacing w:val="1"/>
          <w:sz w:val="20"/>
          <w:szCs w:val="20"/>
        </w:rPr>
        <w:t xml:space="preserve"> </w:t>
      </w:r>
      <w:r w:rsidRPr="005D0B9D">
        <w:rPr>
          <w:rFonts w:ascii="Arial" w:hAnsi="Arial" w:cs="Arial"/>
          <w:sz w:val="20"/>
          <w:szCs w:val="20"/>
        </w:rPr>
        <w:t>contratista</w:t>
      </w:r>
      <w:r w:rsidRPr="005D0B9D">
        <w:rPr>
          <w:rFonts w:ascii="Arial" w:hAnsi="Arial" w:cs="Arial"/>
          <w:spacing w:val="1"/>
          <w:sz w:val="20"/>
          <w:szCs w:val="20"/>
        </w:rPr>
        <w:t xml:space="preserve"> </w:t>
      </w:r>
      <w:r w:rsidRPr="005D0B9D">
        <w:rPr>
          <w:rFonts w:ascii="Arial" w:hAnsi="Arial" w:cs="Arial"/>
          <w:sz w:val="20"/>
          <w:szCs w:val="20"/>
        </w:rPr>
        <w:t>encargado</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desarrollar</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siguiente</w:t>
      </w:r>
      <w:r w:rsidRPr="005D0B9D">
        <w:rPr>
          <w:rFonts w:ascii="Arial" w:hAnsi="Arial" w:cs="Arial"/>
          <w:spacing w:val="1"/>
          <w:sz w:val="20"/>
          <w:szCs w:val="20"/>
        </w:rPr>
        <w:t xml:space="preserve"> </w:t>
      </w:r>
      <w:r w:rsidRPr="005D0B9D">
        <w:rPr>
          <w:rFonts w:ascii="Arial" w:hAnsi="Arial" w:cs="Arial"/>
          <w:sz w:val="20"/>
          <w:szCs w:val="20"/>
        </w:rPr>
        <w:t>objeto:</w:t>
      </w:r>
      <w:r w:rsidRPr="005D0B9D">
        <w:rPr>
          <w:rFonts w:ascii="Arial" w:hAnsi="Arial" w:cs="Arial"/>
          <w:spacing w:val="1"/>
          <w:sz w:val="20"/>
          <w:szCs w:val="20"/>
        </w:rPr>
        <w:t xml:space="preserve"> </w:t>
      </w:r>
      <w:r w:rsidR="00413856" w:rsidRPr="00413856">
        <w:rPr>
          <w:rFonts w:ascii="Arial" w:hAnsi="Arial" w:cs="Arial"/>
          <w:b/>
          <w:sz w:val="20"/>
          <w:szCs w:val="20"/>
          <w:lang w:val="es-CO"/>
        </w:rPr>
        <w:t>"REALIZAR MUESTREOS ISOCINÉTICOS PARA LAS FUENTES DE EMISIÓN FIJAS PRESENTES EN LA SEDE DE PRODUCCIÓN DE LA ENTIDAD"</w:t>
      </w:r>
    </w:p>
    <w:p w14:paraId="29E33D60" w14:textId="77777777" w:rsidR="00BF6EAA" w:rsidRPr="005D0B9D" w:rsidRDefault="00BF6EAA" w:rsidP="00252E70">
      <w:pPr>
        <w:ind w:right="4"/>
        <w:rPr>
          <w:rFonts w:ascii="Arial" w:hAnsi="Arial" w:cs="Arial"/>
          <w:b/>
          <w:sz w:val="20"/>
          <w:szCs w:val="20"/>
          <w:lang w:val="es-CO"/>
        </w:rPr>
      </w:pPr>
    </w:p>
    <w:p w14:paraId="73384A89" w14:textId="16FEA605" w:rsidR="008D79DF" w:rsidRPr="005D0B9D" w:rsidRDefault="005A55E2" w:rsidP="00252E70">
      <w:pPr>
        <w:ind w:right="4"/>
        <w:jc w:val="both"/>
        <w:rPr>
          <w:rFonts w:ascii="Arial" w:hAnsi="Arial" w:cs="Arial"/>
          <w:sz w:val="20"/>
          <w:szCs w:val="20"/>
        </w:rPr>
      </w:pPr>
      <w:r w:rsidRPr="00FE19E8">
        <w:rPr>
          <w:rFonts w:ascii="Arial" w:hAnsi="Arial" w:cs="Arial"/>
          <w:sz w:val="20"/>
          <w:szCs w:val="20"/>
        </w:rPr>
        <w:t>El presente</w:t>
      </w:r>
      <w:r w:rsidRPr="00FE19E8">
        <w:rPr>
          <w:rFonts w:ascii="Arial" w:hAnsi="Arial" w:cs="Arial"/>
          <w:spacing w:val="-1"/>
          <w:sz w:val="20"/>
          <w:szCs w:val="20"/>
        </w:rPr>
        <w:t xml:space="preserve"> </w:t>
      </w:r>
      <w:r w:rsidRPr="00FE19E8">
        <w:rPr>
          <w:rFonts w:ascii="Arial" w:hAnsi="Arial" w:cs="Arial"/>
          <w:sz w:val="20"/>
          <w:szCs w:val="20"/>
        </w:rPr>
        <w:t>proceso de contratación se</w:t>
      </w:r>
      <w:r w:rsidRPr="00FE19E8">
        <w:rPr>
          <w:rFonts w:ascii="Arial" w:hAnsi="Arial" w:cs="Arial"/>
          <w:spacing w:val="-1"/>
          <w:sz w:val="20"/>
          <w:szCs w:val="20"/>
        </w:rPr>
        <w:t xml:space="preserve"> </w:t>
      </w:r>
      <w:r w:rsidRPr="00FE19E8">
        <w:rPr>
          <w:rFonts w:ascii="Arial" w:hAnsi="Arial" w:cs="Arial"/>
          <w:sz w:val="20"/>
          <w:szCs w:val="20"/>
        </w:rPr>
        <w:t>encuentra</w:t>
      </w:r>
      <w:r w:rsidRPr="00FE19E8">
        <w:rPr>
          <w:rFonts w:ascii="Arial" w:hAnsi="Arial" w:cs="Arial"/>
          <w:spacing w:val="-1"/>
          <w:sz w:val="20"/>
          <w:szCs w:val="20"/>
        </w:rPr>
        <w:t xml:space="preserve"> </w:t>
      </w:r>
      <w:r w:rsidRPr="00FE19E8">
        <w:rPr>
          <w:rFonts w:ascii="Arial" w:hAnsi="Arial" w:cs="Arial"/>
          <w:sz w:val="20"/>
          <w:szCs w:val="20"/>
        </w:rPr>
        <w:t>identificado con</w:t>
      </w:r>
      <w:r w:rsidRPr="00FE19E8">
        <w:rPr>
          <w:rFonts w:ascii="Arial" w:hAnsi="Arial" w:cs="Arial"/>
          <w:spacing w:val="-1"/>
          <w:sz w:val="20"/>
          <w:szCs w:val="20"/>
        </w:rPr>
        <w:t xml:space="preserve"> </w:t>
      </w:r>
      <w:r w:rsidRPr="00FE19E8">
        <w:rPr>
          <w:rFonts w:ascii="Arial" w:hAnsi="Arial" w:cs="Arial"/>
          <w:sz w:val="20"/>
          <w:szCs w:val="20"/>
        </w:rPr>
        <w:t>el</w:t>
      </w:r>
      <w:r w:rsidRPr="00FE19E8">
        <w:rPr>
          <w:rFonts w:ascii="Arial" w:hAnsi="Arial" w:cs="Arial"/>
          <w:spacing w:val="-2"/>
          <w:sz w:val="20"/>
          <w:szCs w:val="20"/>
        </w:rPr>
        <w:t xml:space="preserve"> </w:t>
      </w:r>
      <w:r w:rsidRPr="00FE19E8">
        <w:rPr>
          <w:rFonts w:ascii="Arial" w:hAnsi="Arial" w:cs="Arial"/>
          <w:sz w:val="20"/>
          <w:szCs w:val="20"/>
        </w:rPr>
        <w:t>número</w:t>
      </w:r>
      <w:r w:rsidRPr="00FE19E8">
        <w:rPr>
          <w:rFonts w:ascii="Arial" w:hAnsi="Arial" w:cs="Arial"/>
          <w:spacing w:val="3"/>
          <w:sz w:val="20"/>
          <w:szCs w:val="20"/>
        </w:rPr>
        <w:t xml:space="preserve"> </w:t>
      </w:r>
      <w:r w:rsidR="004D3B40" w:rsidRPr="00FE19E8">
        <w:rPr>
          <w:rFonts w:ascii="Arial" w:hAnsi="Arial" w:cs="Arial"/>
          <w:b/>
          <w:bCs/>
          <w:color w:val="000000"/>
          <w:sz w:val="20"/>
          <w:szCs w:val="20"/>
          <w:shd w:val="clear" w:color="auto" w:fill="FFFFFF"/>
        </w:rPr>
        <w:t>SAMC-00</w:t>
      </w:r>
      <w:r w:rsidR="00413856">
        <w:rPr>
          <w:rFonts w:ascii="Arial" w:hAnsi="Arial" w:cs="Arial"/>
          <w:b/>
          <w:bCs/>
          <w:color w:val="000000"/>
          <w:sz w:val="20"/>
          <w:szCs w:val="20"/>
          <w:shd w:val="clear" w:color="auto" w:fill="FFFFFF"/>
        </w:rPr>
        <w:t>3</w:t>
      </w:r>
      <w:r w:rsidR="004D3B40" w:rsidRPr="00FE19E8">
        <w:rPr>
          <w:rFonts w:ascii="Arial" w:hAnsi="Arial" w:cs="Arial"/>
          <w:b/>
          <w:bCs/>
          <w:color w:val="000000"/>
          <w:sz w:val="20"/>
          <w:szCs w:val="20"/>
          <w:shd w:val="clear" w:color="auto" w:fill="FFFFFF"/>
        </w:rPr>
        <w:t>-202</w:t>
      </w:r>
      <w:r w:rsidR="00413856">
        <w:rPr>
          <w:rFonts w:ascii="Arial" w:hAnsi="Arial" w:cs="Arial"/>
          <w:b/>
          <w:bCs/>
          <w:color w:val="000000"/>
          <w:sz w:val="20"/>
          <w:szCs w:val="20"/>
          <w:shd w:val="clear" w:color="auto" w:fill="FFFFFF"/>
        </w:rPr>
        <w:t>4</w:t>
      </w:r>
    </w:p>
    <w:p w14:paraId="51906ADF" w14:textId="77777777" w:rsidR="008D79DF" w:rsidRPr="005D0B9D" w:rsidRDefault="008D79DF" w:rsidP="00252E70">
      <w:pPr>
        <w:spacing w:before="10"/>
        <w:ind w:right="4"/>
        <w:rPr>
          <w:rFonts w:ascii="Arial" w:hAnsi="Arial" w:cs="Arial"/>
          <w:sz w:val="20"/>
          <w:szCs w:val="20"/>
        </w:rPr>
      </w:pPr>
    </w:p>
    <w:p w14:paraId="2C60C5A7" w14:textId="77777777" w:rsidR="008D79DF" w:rsidRPr="00F44610" w:rsidRDefault="005A55E2" w:rsidP="00F44610">
      <w:pPr>
        <w:ind w:right="4"/>
        <w:jc w:val="both"/>
        <w:rPr>
          <w:rFonts w:ascii="Arial" w:hAnsi="Arial" w:cs="Arial"/>
          <w:sz w:val="20"/>
          <w:szCs w:val="20"/>
        </w:rPr>
      </w:pPr>
      <w:r w:rsidRPr="005D0B9D">
        <w:rPr>
          <w:rFonts w:ascii="Arial" w:hAnsi="Arial" w:cs="Arial"/>
          <w:sz w:val="20"/>
          <w:szCs w:val="20"/>
        </w:rPr>
        <w:t>El procedimiento regulado por el presente proyecto de pliego de condiciones tiene como finalidad</w:t>
      </w:r>
      <w:r w:rsidRPr="005D0B9D">
        <w:rPr>
          <w:rFonts w:ascii="Arial" w:hAnsi="Arial" w:cs="Arial"/>
          <w:spacing w:val="1"/>
          <w:sz w:val="20"/>
          <w:szCs w:val="20"/>
        </w:rPr>
        <w:t xml:space="preserve"> </w:t>
      </w:r>
      <w:r w:rsidRPr="00F44610">
        <w:rPr>
          <w:rFonts w:ascii="Arial" w:hAnsi="Arial" w:cs="Arial"/>
          <w:sz w:val="20"/>
          <w:szCs w:val="20"/>
        </w:rPr>
        <w:t>seleccionar</w:t>
      </w:r>
      <w:r w:rsidRPr="00F44610">
        <w:rPr>
          <w:rFonts w:ascii="Arial" w:hAnsi="Arial" w:cs="Arial"/>
          <w:spacing w:val="1"/>
          <w:sz w:val="20"/>
          <w:szCs w:val="20"/>
        </w:rPr>
        <w:t xml:space="preserve"> </w:t>
      </w:r>
      <w:r w:rsidRPr="00F44610">
        <w:rPr>
          <w:rFonts w:ascii="Arial" w:hAnsi="Arial" w:cs="Arial"/>
          <w:sz w:val="20"/>
          <w:szCs w:val="20"/>
        </w:rPr>
        <w:t>un</w:t>
      </w:r>
      <w:r w:rsidRPr="00F44610">
        <w:rPr>
          <w:rFonts w:ascii="Arial" w:hAnsi="Arial" w:cs="Arial"/>
          <w:spacing w:val="1"/>
          <w:sz w:val="20"/>
          <w:szCs w:val="20"/>
        </w:rPr>
        <w:t xml:space="preserve"> </w:t>
      </w:r>
      <w:r w:rsidRPr="00F44610">
        <w:rPr>
          <w:rFonts w:ascii="Arial" w:hAnsi="Arial" w:cs="Arial"/>
          <w:sz w:val="20"/>
          <w:szCs w:val="20"/>
        </w:rPr>
        <w:t>contratista</w:t>
      </w:r>
      <w:r w:rsidRPr="00F44610">
        <w:rPr>
          <w:rFonts w:ascii="Arial" w:hAnsi="Arial" w:cs="Arial"/>
          <w:spacing w:val="1"/>
          <w:sz w:val="20"/>
          <w:szCs w:val="20"/>
        </w:rPr>
        <w:t xml:space="preserve"> </w:t>
      </w:r>
      <w:r w:rsidRPr="00F44610">
        <w:rPr>
          <w:rFonts w:ascii="Arial" w:hAnsi="Arial" w:cs="Arial"/>
          <w:sz w:val="20"/>
          <w:szCs w:val="20"/>
        </w:rPr>
        <w:t>mediante</w:t>
      </w:r>
      <w:r w:rsidRPr="00F44610">
        <w:rPr>
          <w:rFonts w:ascii="Arial" w:hAnsi="Arial" w:cs="Arial"/>
          <w:spacing w:val="1"/>
          <w:sz w:val="20"/>
          <w:szCs w:val="20"/>
        </w:rPr>
        <w:t xml:space="preserve"> </w:t>
      </w:r>
      <w:r w:rsidRPr="00F44610">
        <w:rPr>
          <w:rFonts w:ascii="Arial" w:hAnsi="Arial" w:cs="Arial"/>
          <w:sz w:val="20"/>
          <w:szCs w:val="20"/>
        </w:rPr>
        <w:t>la</w:t>
      </w:r>
      <w:r w:rsidRPr="00F44610">
        <w:rPr>
          <w:rFonts w:ascii="Arial" w:hAnsi="Arial" w:cs="Arial"/>
          <w:spacing w:val="1"/>
          <w:sz w:val="20"/>
          <w:szCs w:val="20"/>
        </w:rPr>
        <w:t xml:space="preserve"> </w:t>
      </w:r>
      <w:r w:rsidRPr="00F44610">
        <w:rPr>
          <w:rFonts w:ascii="Arial" w:hAnsi="Arial" w:cs="Arial"/>
          <w:sz w:val="20"/>
          <w:szCs w:val="20"/>
        </w:rPr>
        <w:t>modalidad</w:t>
      </w:r>
      <w:r w:rsidRPr="00F44610">
        <w:rPr>
          <w:rFonts w:ascii="Arial" w:hAnsi="Arial" w:cs="Arial"/>
          <w:spacing w:val="1"/>
          <w:sz w:val="20"/>
          <w:szCs w:val="20"/>
        </w:rPr>
        <w:t xml:space="preserve"> </w:t>
      </w:r>
      <w:r w:rsidRPr="00F44610">
        <w:rPr>
          <w:rFonts w:ascii="Arial" w:hAnsi="Arial" w:cs="Arial"/>
          <w:sz w:val="20"/>
          <w:szCs w:val="20"/>
        </w:rPr>
        <w:t>de</w:t>
      </w:r>
      <w:r w:rsidRPr="00F44610">
        <w:rPr>
          <w:rFonts w:ascii="Arial" w:hAnsi="Arial" w:cs="Arial"/>
          <w:spacing w:val="1"/>
          <w:sz w:val="20"/>
          <w:szCs w:val="20"/>
        </w:rPr>
        <w:t xml:space="preserve"> </w:t>
      </w:r>
      <w:r w:rsidRPr="00F44610">
        <w:rPr>
          <w:rFonts w:ascii="Arial" w:hAnsi="Arial" w:cs="Arial"/>
          <w:b/>
          <w:sz w:val="20"/>
          <w:szCs w:val="20"/>
        </w:rPr>
        <w:t>SELECCIÓN</w:t>
      </w:r>
      <w:r w:rsidRPr="00F44610">
        <w:rPr>
          <w:rFonts w:ascii="Arial" w:hAnsi="Arial" w:cs="Arial"/>
          <w:b/>
          <w:spacing w:val="1"/>
          <w:sz w:val="20"/>
          <w:szCs w:val="20"/>
        </w:rPr>
        <w:t xml:space="preserve"> </w:t>
      </w:r>
      <w:r w:rsidRPr="00F44610">
        <w:rPr>
          <w:rFonts w:ascii="Arial" w:hAnsi="Arial" w:cs="Arial"/>
          <w:b/>
          <w:sz w:val="20"/>
          <w:szCs w:val="20"/>
        </w:rPr>
        <w:t>ABREVIADA</w:t>
      </w:r>
      <w:r w:rsidRPr="00F44610">
        <w:rPr>
          <w:rFonts w:ascii="Arial" w:hAnsi="Arial" w:cs="Arial"/>
          <w:b/>
          <w:spacing w:val="1"/>
          <w:sz w:val="20"/>
          <w:szCs w:val="20"/>
        </w:rPr>
        <w:t xml:space="preserve"> </w:t>
      </w:r>
      <w:r w:rsidRPr="00F44610">
        <w:rPr>
          <w:rFonts w:ascii="Arial" w:hAnsi="Arial" w:cs="Arial"/>
          <w:b/>
          <w:sz w:val="20"/>
          <w:szCs w:val="20"/>
        </w:rPr>
        <w:t>DE</w:t>
      </w:r>
      <w:r w:rsidRPr="00F44610">
        <w:rPr>
          <w:rFonts w:ascii="Arial" w:hAnsi="Arial" w:cs="Arial"/>
          <w:b/>
          <w:spacing w:val="1"/>
          <w:sz w:val="20"/>
          <w:szCs w:val="20"/>
        </w:rPr>
        <w:t xml:space="preserve"> </w:t>
      </w:r>
      <w:r w:rsidRPr="00F44610">
        <w:rPr>
          <w:rFonts w:ascii="Arial" w:hAnsi="Arial" w:cs="Arial"/>
          <w:b/>
          <w:sz w:val="20"/>
          <w:szCs w:val="20"/>
        </w:rPr>
        <w:t>MENOR</w:t>
      </w:r>
      <w:r w:rsidRPr="00F44610">
        <w:rPr>
          <w:rFonts w:ascii="Arial" w:hAnsi="Arial" w:cs="Arial"/>
          <w:b/>
          <w:spacing w:val="1"/>
          <w:sz w:val="20"/>
          <w:szCs w:val="20"/>
        </w:rPr>
        <w:t xml:space="preserve"> </w:t>
      </w:r>
      <w:r w:rsidRPr="00F44610">
        <w:rPr>
          <w:rFonts w:ascii="Arial" w:hAnsi="Arial" w:cs="Arial"/>
          <w:b/>
          <w:sz w:val="20"/>
          <w:szCs w:val="20"/>
        </w:rPr>
        <w:t xml:space="preserve">CUANTÍA </w:t>
      </w:r>
      <w:r w:rsidRPr="00F44610">
        <w:rPr>
          <w:rFonts w:ascii="Arial" w:hAnsi="Arial" w:cs="Arial"/>
          <w:sz w:val="20"/>
          <w:szCs w:val="20"/>
        </w:rPr>
        <w:t>establecida por</w:t>
      </w:r>
      <w:r w:rsidRPr="00F44610">
        <w:rPr>
          <w:rFonts w:ascii="Arial" w:hAnsi="Arial" w:cs="Arial"/>
          <w:spacing w:val="1"/>
          <w:sz w:val="20"/>
          <w:szCs w:val="20"/>
        </w:rPr>
        <w:t xml:space="preserve"> </w:t>
      </w:r>
      <w:r w:rsidRPr="00F44610">
        <w:rPr>
          <w:rFonts w:ascii="Arial" w:hAnsi="Arial" w:cs="Arial"/>
          <w:sz w:val="20"/>
          <w:szCs w:val="20"/>
        </w:rPr>
        <w:t>la Ley 1150 de 2007</w:t>
      </w:r>
      <w:r w:rsidRPr="00F44610">
        <w:rPr>
          <w:rFonts w:ascii="Arial" w:hAnsi="Arial" w:cs="Arial"/>
          <w:spacing w:val="1"/>
          <w:sz w:val="20"/>
          <w:szCs w:val="20"/>
        </w:rPr>
        <w:t xml:space="preserve"> </w:t>
      </w:r>
      <w:r w:rsidRPr="00F44610">
        <w:rPr>
          <w:rFonts w:ascii="Arial" w:hAnsi="Arial" w:cs="Arial"/>
          <w:sz w:val="20"/>
          <w:szCs w:val="20"/>
        </w:rPr>
        <w:t>y por el Decreto 1082 de 2015, siguiendo</w:t>
      </w:r>
      <w:r w:rsidRPr="00F44610">
        <w:rPr>
          <w:rFonts w:ascii="Arial" w:hAnsi="Arial" w:cs="Arial"/>
          <w:spacing w:val="1"/>
          <w:sz w:val="20"/>
          <w:szCs w:val="20"/>
        </w:rPr>
        <w:t xml:space="preserve"> </w:t>
      </w:r>
      <w:r w:rsidRPr="00F44610">
        <w:rPr>
          <w:rFonts w:ascii="Arial" w:hAnsi="Arial" w:cs="Arial"/>
          <w:sz w:val="20"/>
          <w:szCs w:val="20"/>
        </w:rPr>
        <w:t>la</w:t>
      </w:r>
      <w:r w:rsidRPr="00F44610">
        <w:rPr>
          <w:rFonts w:ascii="Arial" w:hAnsi="Arial" w:cs="Arial"/>
          <w:spacing w:val="1"/>
          <w:sz w:val="20"/>
          <w:szCs w:val="20"/>
        </w:rPr>
        <w:t xml:space="preserve"> </w:t>
      </w:r>
      <w:r w:rsidRPr="00F44610">
        <w:rPr>
          <w:rFonts w:ascii="Arial" w:hAnsi="Arial" w:cs="Arial"/>
          <w:sz w:val="20"/>
          <w:szCs w:val="20"/>
        </w:rPr>
        <w:t>metodología</w:t>
      </w:r>
      <w:r w:rsidRPr="00F44610">
        <w:rPr>
          <w:rFonts w:ascii="Arial" w:hAnsi="Arial" w:cs="Arial"/>
          <w:spacing w:val="1"/>
          <w:sz w:val="20"/>
          <w:szCs w:val="20"/>
        </w:rPr>
        <w:t xml:space="preserve"> </w:t>
      </w:r>
      <w:r w:rsidRPr="00F44610">
        <w:rPr>
          <w:rFonts w:ascii="Arial" w:hAnsi="Arial" w:cs="Arial"/>
          <w:sz w:val="20"/>
          <w:szCs w:val="20"/>
        </w:rPr>
        <w:t>dispuesta</w:t>
      </w:r>
      <w:r w:rsidRPr="00F44610">
        <w:rPr>
          <w:rFonts w:ascii="Arial" w:hAnsi="Arial" w:cs="Arial"/>
          <w:spacing w:val="2"/>
          <w:sz w:val="20"/>
          <w:szCs w:val="20"/>
        </w:rPr>
        <w:t xml:space="preserve"> </w:t>
      </w:r>
      <w:r w:rsidRPr="00F44610">
        <w:rPr>
          <w:rFonts w:ascii="Arial" w:hAnsi="Arial" w:cs="Arial"/>
          <w:sz w:val="20"/>
          <w:szCs w:val="20"/>
        </w:rPr>
        <w:t>por</w:t>
      </w:r>
      <w:r w:rsidRPr="00F44610">
        <w:rPr>
          <w:rFonts w:ascii="Arial" w:hAnsi="Arial" w:cs="Arial"/>
          <w:spacing w:val="4"/>
          <w:sz w:val="20"/>
          <w:szCs w:val="20"/>
        </w:rPr>
        <w:t xml:space="preserve"> </w:t>
      </w:r>
      <w:r w:rsidRPr="00F44610">
        <w:rPr>
          <w:rFonts w:ascii="Arial" w:hAnsi="Arial" w:cs="Arial"/>
          <w:sz w:val="20"/>
          <w:szCs w:val="20"/>
        </w:rPr>
        <w:t>el</w:t>
      </w:r>
      <w:r w:rsidRPr="00F44610">
        <w:rPr>
          <w:rFonts w:ascii="Arial" w:hAnsi="Arial" w:cs="Arial"/>
          <w:spacing w:val="2"/>
          <w:sz w:val="20"/>
          <w:szCs w:val="20"/>
        </w:rPr>
        <w:t xml:space="preserve"> </w:t>
      </w:r>
      <w:r w:rsidRPr="00F44610">
        <w:rPr>
          <w:rFonts w:ascii="Arial" w:hAnsi="Arial" w:cs="Arial"/>
          <w:sz w:val="20"/>
          <w:szCs w:val="20"/>
        </w:rPr>
        <w:t>SECOP</w:t>
      </w:r>
      <w:r w:rsidRPr="00F44610">
        <w:rPr>
          <w:rFonts w:ascii="Arial" w:hAnsi="Arial" w:cs="Arial"/>
          <w:spacing w:val="1"/>
          <w:sz w:val="20"/>
          <w:szCs w:val="20"/>
        </w:rPr>
        <w:t xml:space="preserve"> </w:t>
      </w:r>
      <w:r w:rsidRPr="00F44610">
        <w:rPr>
          <w:rFonts w:ascii="Arial" w:hAnsi="Arial" w:cs="Arial"/>
          <w:sz w:val="20"/>
          <w:szCs w:val="20"/>
        </w:rPr>
        <w:t>II.</w:t>
      </w:r>
    </w:p>
    <w:p w14:paraId="00C3F653" w14:textId="77777777" w:rsidR="008D79DF" w:rsidRPr="00F44610" w:rsidRDefault="008D79DF" w:rsidP="00F44610">
      <w:pPr>
        <w:spacing w:before="9"/>
        <w:ind w:right="4"/>
        <w:jc w:val="both"/>
        <w:rPr>
          <w:rFonts w:ascii="Arial" w:hAnsi="Arial" w:cs="Arial"/>
          <w:sz w:val="20"/>
          <w:szCs w:val="20"/>
        </w:rPr>
      </w:pPr>
    </w:p>
    <w:p w14:paraId="636D87DC" w14:textId="77777777" w:rsidR="0086689E" w:rsidRPr="00F44610" w:rsidRDefault="0086689E" w:rsidP="00F44610">
      <w:pPr>
        <w:pStyle w:val="Textoindependiente"/>
        <w:tabs>
          <w:tab w:val="left" w:pos="426"/>
        </w:tabs>
        <w:ind w:right="227"/>
        <w:contextualSpacing/>
        <w:jc w:val="both"/>
        <w:rPr>
          <w:rFonts w:ascii="Arial" w:hAnsi="Arial" w:cs="Arial"/>
        </w:rPr>
      </w:pPr>
      <w:r w:rsidRPr="00F44610">
        <w:rPr>
          <w:rFonts w:ascii="Arial" w:hAnsi="Arial" w:cs="Arial"/>
        </w:rPr>
        <w:t>Los</w:t>
      </w:r>
      <w:r w:rsidRPr="00F44610">
        <w:rPr>
          <w:rFonts w:ascii="Arial" w:hAnsi="Arial" w:cs="Arial"/>
          <w:spacing w:val="1"/>
        </w:rPr>
        <w:t xml:space="preserve"> </w:t>
      </w:r>
      <w:r w:rsidRPr="00F44610">
        <w:rPr>
          <w:rFonts w:ascii="Arial" w:hAnsi="Arial" w:cs="Arial"/>
        </w:rPr>
        <w:t>documentos</w:t>
      </w:r>
      <w:r w:rsidRPr="00F44610">
        <w:rPr>
          <w:rFonts w:ascii="Arial" w:hAnsi="Arial" w:cs="Arial"/>
          <w:spacing w:val="1"/>
        </w:rPr>
        <w:t xml:space="preserve"> </w:t>
      </w:r>
      <w:r w:rsidRPr="00F44610">
        <w:rPr>
          <w:rFonts w:ascii="Arial" w:hAnsi="Arial" w:cs="Arial"/>
        </w:rPr>
        <w:t>del</w:t>
      </w:r>
      <w:r w:rsidRPr="00F44610">
        <w:rPr>
          <w:rFonts w:ascii="Arial" w:hAnsi="Arial" w:cs="Arial"/>
          <w:spacing w:val="1"/>
        </w:rPr>
        <w:t xml:space="preserve"> </w:t>
      </w:r>
      <w:r w:rsidRPr="00F44610">
        <w:rPr>
          <w:rFonts w:ascii="Arial" w:hAnsi="Arial" w:cs="Arial"/>
        </w:rPr>
        <w:t>proceso</w:t>
      </w:r>
      <w:r w:rsidRPr="00F44610">
        <w:rPr>
          <w:rFonts w:ascii="Arial" w:hAnsi="Arial" w:cs="Arial"/>
          <w:spacing w:val="1"/>
        </w:rPr>
        <w:t xml:space="preserve"> </w:t>
      </w:r>
      <w:r w:rsidRPr="00F44610">
        <w:rPr>
          <w:rFonts w:ascii="Arial" w:hAnsi="Arial" w:cs="Arial"/>
        </w:rPr>
        <w:t>están</w:t>
      </w:r>
      <w:r w:rsidRPr="00F44610">
        <w:rPr>
          <w:rFonts w:ascii="Arial" w:hAnsi="Arial" w:cs="Arial"/>
          <w:spacing w:val="1"/>
        </w:rPr>
        <w:t xml:space="preserve"> </w:t>
      </w:r>
      <w:r w:rsidRPr="00F44610">
        <w:rPr>
          <w:rFonts w:ascii="Arial" w:hAnsi="Arial" w:cs="Arial"/>
        </w:rPr>
        <w:t>a</w:t>
      </w:r>
      <w:r w:rsidRPr="00F44610">
        <w:rPr>
          <w:rFonts w:ascii="Arial" w:hAnsi="Arial" w:cs="Arial"/>
          <w:spacing w:val="1"/>
        </w:rPr>
        <w:t xml:space="preserve"> </w:t>
      </w:r>
      <w:r w:rsidRPr="00F44610">
        <w:rPr>
          <w:rFonts w:ascii="Arial" w:hAnsi="Arial" w:cs="Arial"/>
        </w:rPr>
        <w:t>disposición</w:t>
      </w:r>
      <w:r w:rsidRPr="00F44610">
        <w:rPr>
          <w:rFonts w:ascii="Arial" w:hAnsi="Arial" w:cs="Arial"/>
          <w:spacing w:val="1"/>
        </w:rPr>
        <w:t xml:space="preserve"> </w:t>
      </w:r>
      <w:r w:rsidRPr="00F44610">
        <w:rPr>
          <w:rFonts w:ascii="Arial" w:hAnsi="Arial" w:cs="Arial"/>
        </w:rPr>
        <w:t>del</w:t>
      </w:r>
      <w:r w:rsidRPr="00F44610">
        <w:rPr>
          <w:rFonts w:ascii="Arial" w:hAnsi="Arial" w:cs="Arial"/>
          <w:spacing w:val="1"/>
        </w:rPr>
        <w:t xml:space="preserve"> </w:t>
      </w:r>
      <w:r w:rsidRPr="00F44610">
        <w:rPr>
          <w:rFonts w:ascii="Arial" w:hAnsi="Arial" w:cs="Arial"/>
        </w:rPr>
        <w:t>público</w:t>
      </w:r>
      <w:r w:rsidRPr="00F44610">
        <w:rPr>
          <w:rFonts w:ascii="Arial" w:hAnsi="Arial" w:cs="Arial"/>
          <w:spacing w:val="1"/>
        </w:rPr>
        <w:t xml:space="preserve"> </w:t>
      </w:r>
      <w:r w:rsidRPr="00F44610">
        <w:rPr>
          <w:rFonts w:ascii="Arial" w:hAnsi="Arial" w:cs="Arial"/>
        </w:rPr>
        <w:t>en</w:t>
      </w:r>
      <w:r w:rsidRPr="00F44610">
        <w:rPr>
          <w:rFonts w:ascii="Arial" w:hAnsi="Arial" w:cs="Arial"/>
          <w:spacing w:val="1"/>
        </w:rPr>
        <w:t xml:space="preserve"> </w:t>
      </w:r>
      <w:r w:rsidRPr="00F44610">
        <w:rPr>
          <w:rFonts w:ascii="Arial" w:hAnsi="Arial" w:cs="Arial"/>
        </w:rPr>
        <w:t>el</w:t>
      </w:r>
      <w:r w:rsidRPr="00F44610">
        <w:rPr>
          <w:rFonts w:ascii="Arial" w:hAnsi="Arial" w:cs="Arial"/>
          <w:spacing w:val="1"/>
        </w:rPr>
        <w:t xml:space="preserve"> </w:t>
      </w:r>
      <w:r w:rsidRPr="00F44610">
        <w:rPr>
          <w:rFonts w:ascii="Arial" w:hAnsi="Arial" w:cs="Arial"/>
        </w:rPr>
        <w:t>Sistema</w:t>
      </w:r>
      <w:r w:rsidRPr="00F44610">
        <w:rPr>
          <w:rFonts w:ascii="Arial" w:hAnsi="Arial" w:cs="Arial"/>
          <w:spacing w:val="1"/>
        </w:rPr>
        <w:t xml:space="preserve"> </w:t>
      </w:r>
      <w:r w:rsidRPr="00F44610">
        <w:rPr>
          <w:rFonts w:ascii="Arial" w:hAnsi="Arial" w:cs="Arial"/>
        </w:rPr>
        <w:t>Electrónico</w:t>
      </w:r>
      <w:r w:rsidRPr="00F44610">
        <w:rPr>
          <w:rFonts w:ascii="Arial" w:hAnsi="Arial" w:cs="Arial"/>
          <w:spacing w:val="1"/>
        </w:rPr>
        <w:t xml:space="preserve"> </w:t>
      </w:r>
      <w:r w:rsidRPr="00F44610">
        <w:rPr>
          <w:rFonts w:ascii="Arial" w:hAnsi="Arial" w:cs="Arial"/>
        </w:rPr>
        <w:t>de</w:t>
      </w:r>
      <w:r w:rsidRPr="00F44610">
        <w:rPr>
          <w:rFonts w:ascii="Arial" w:hAnsi="Arial" w:cs="Arial"/>
          <w:spacing w:val="1"/>
        </w:rPr>
        <w:t xml:space="preserve"> </w:t>
      </w:r>
      <w:r w:rsidRPr="00F44610">
        <w:rPr>
          <w:rFonts w:ascii="Arial" w:hAnsi="Arial" w:cs="Arial"/>
        </w:rPr>
        <w:t>Contratación</w:t>
      </w:r>
      <w:r w:rsidRPr="00F44610">
        <w:rPr>
          <w:rFonts w:ascii="Arial" w:hAnsi="Arial" w:cs="Arial"/>
          <w:spacing w:val="-3"/>
        </w:rPr>
        <w:t xml:space="preserve"> </w:t>
      </w:r>
      <w:r w:rsidRPr="00F44610">
        <w:rPr>
          <w:rFonts w:ascii="Arial" w:hAnsi="Arial" w:cs="Arial"/>
        </w:rPr>
        <w:t>Pública –</w:t>
      </w:r>
      <w:r w:rsidRPr="00F44610">
        <w:rPr>
          <w:rFonts w:ascii="Arial" w:hAnsi="Arial" w:cs="Arial"/>
          <w:spacing w:val="-1"/>
        </w:rPr>
        <w:t xml:space="preserve"> </w:t>
      </w:r>
      <w:r w:rsidRPr="00F44610">
        <w:rPr>
          <w:rFonts w:ascii="Arial" w:hAnsi="Arial" w:cs="Arial"/>
        </w:rPr>
        <w:t>SECOP II:</w:t>
      </w:r>
      <w:r w:rsidRPr="00F44610">
        <w:rPr>
          <w:rFonts w:ascii="Arial" w:hAnsi="Arial" w:cs="Arial"/>
          <w:spacing w:val="-2"/>
        </w:rPr>
        <w:t xml:space="preserve"> </w:t>
      </w:r>
      <w:hyperlink r:id="rId10">
        <w:r w:rsidRPr="00F44610">
          <w:rPr>
            <w:rFonts w:ascii="Arial" w:hAnsi="Arial" w:cs="Arial"/>
            <w:u w:val="single"/>
          </w:rPr>
          <w:t>www.colombiacompra.gov.co</w:t>
        </w:r>
        <w:r w:rsidRPr="00F44610">
          <w:rPr>
            <w:rFonts w:ascii="Arial" w:hAnsi="Arial" w:cs="Arial"/>
          </w:rPr>
          <w:t>.</w:t>
        </w:r>
      </w:hyperlink>
    </w:p>
    <w:p w14:paraId="7C01ECA4" w14:textId="77777777" w:rsidR="0086689E" w:rsidRPr="00F44610" w:rsidRDefault="0086689E" w:rsidP="00F44610">
      <w:pPr>
        <w:pStyle w:val="Textoindependiente"/>
        <w:tabs>
          <w:tab w:val="left" w:pos="426"/>
        </w:tabs>
        <w:ind w:left="284"/>
        <w:contextualSpacing/>
        <w:jc w:val="both"/>
        <w:rPr>
          <w:rFonts w:ascii="Arial" w:hAnsi="Arial" w:cs="Arial"/>
        </w:rPr>
      </w:pPr>
    </w:p>
    <w:p w14:paraId="70E05B18" w14:textId="77777777" w:rsidR="0086689E" w:rsidRPr="00F44610" w:rsidRDefault="0086689E" w:rsidP="00F44610">
      <w:pPr>
        <w:pStyle w:val="Textoindependiente"/>
        <w:tabs>
          <w:tab w:val="left" w:pos="426"/>
        </w:tabs>
        <w:contextualSpacing/>
        <w:jc w:val="both"/>
        <w:rPr>
          <w:rFonts w:ascii="Arial" w:hAnsi="Arial" w:cs="Arial"/>
        </w:rPr>
      </w:pPr>
      <w:r w:rsidRPr="00F44610">
        <w:rPr>
          <w:rFonts w:ascii="Arial" w:hAnsi="Arial" w:cs="Arial"/>
        </w:rPr>
        <w:t>Se</w:t>
      </w:r>
      <w:r w:rsidRPr="00F44610">
        <w:rPr>
          <w:rFonts w:ascii="Arial" w:hAnsi="Arial" w:cs="Arial"/>
          <w:spacing w:val="5"/>
        </w:rPr>
        <w:t xml:space="preserve"> </w:t>
      </w:r>
      <w:r w:rsidRPr="00F44610">
        <w:rPr>
          <w:rFonts w:ascii="Arial" w:hAnsi="Arial" w:cs="Arial"/>
        </w:rPr>
        <w:t>pueden</w:t>
      </w:r>
      <w:r w:rsidRPr="00F44610">
        <w:rPr>
          <w:rFonts w:ascii="Arial" w:hAnsi="Arial" w:cs="Arial"/>
          <w:spacing w:val="4"/>
        </w:rPr>
        <w:t xml:space="preserve"> </w:t>
      </w:r>
      <w:r w:rsidRPr="00F44610">
        <w:rPr>
          <w:rFonts w:ascii="Arial" w:hAnsi="Arial" w:cs="Arial"/>
        </w:rPr>
        <w:t>consultar</w:t>
      </w:r>
      <w:r w:rsidRPr="00F44610">
        <w:rPr>
          <w:rFonts w:ascii="Arial" w:hAnsi="Arial" w:cs="Arial"/>
          <w:spacing w:val="5"/>
        </w:rPr>
        <w:t xml:space="preserve"> </w:t>
      </w:r>
      <w:r w:rsidRPr="00F44610">
        <w:rPr>
          <w:rFonts w:ascii="Arial" w:hAnsi="Arial" w:cs="Arial"/>
        </w:rPr>
        <w:t>los</w:t>
      </w:r>
      <w:r w:rsidRPr="00F44610">
        <w:rPr>
          <w:rFonts w:ascii="Arial" w:hAnsi="Arial" w:cs="Arial"/>
          <w:spacing w:val="5"/>
        </w:rPr>
        <w:t xml:space="preserve"> </w:t>
      </w:r>
      <w:r w:rsidRPr="00F44610">
        <w:rPr>
          <w:rFonts w:ascii="Arial" w:hAnsi="Arial" w:cs="Arial"/>
        </w:rPr>
        <w:t>Manuales</w:t>
      </w:r>
      <w:r w:rsidRPr="00F44610">
        <w:rPr>
          <w:rFonts w:ascii="Arial" w:hAnsi="Arial" w:cs="Arial"/>
          <w:spacing w:val="6"/>
        </w:rPr>
        <w:t xml:space="preserve"> </w:t>
      </w:r>
      <w:r w:rsidRPr="00F44610">
        <w:rPr>
          <w:rFonts w:ascii="Arial" w:hAnsi="Arial" w:cs="Arial"/>
        </w:rPr>
        <w:t>y</w:t>
      </w:r>
      <w:r w:rsidRPr="00F44610">
        <w:rPr>
          <w:rFonts w:ascii="Arial" w:hAnsi="Arial" w:cs="Arial"/>
          <w:spacing w:val="4"/>
        </w:rPr>
        <w:t xml:space="preserve"> </w:t>
      </w:r>
      <w:r w:rsidRPr="00F44610">
        <w:rPr>
          <w:rFonts w:ascii="Arial" w:hAnsi="Arial" w:cs="Arial"/>
        </w:rPr>
        <w:t>Guías</w:t>
      </w:r>
      <w:r w:rsidRPr="00F44610">
        <w:rPr>
          <w:rFonts w:ascii="Arial" w:hAnsi="Arial" w:cs="Arial"/>
          <w:spacing w:val="5"/>
        </w:rPr>
        <w:t xml:space="preserve"> </w:t>
      </w:r>
      <w:r w:rsidRPr="00F44610">
        <w:rPr>
          <w:rFonts w:ascii="Arial" w:hAnsi="Arial" w:cs="Arial"/>
        </w:rPr>
        <w:t>de</w:t>
      </w:r>
      <w:r w:rsidRPr="00F44610">
        <w:rPr>
          <w:rFonts w:ascii="Arial" w:hAnsi="Arial" w:cs="Arial"/>
          <w:spacing w:val="4"/>
        </w:rPr>
        <w:t xml:space="preserve"> </w:t>
      </w:r>
      <w:r w:rsidRPr="00F44610">
        <w:rPr>
          <w:rFonts w:ascii="Arial" w:hAnsi="Arial" w:cs="Arial"/>
        </w:rPr>
        <w:t>Uso</w:t>
      </w:r>
      <w:r w:rsidRPr="00F44610">
        <w:rPr>
          <w:rFonts w:ascii="Arial" w:hAnsi="Arial" w:cs="Arial"/>
          <w:spacing w:val="6"/>
        </w:rPr>
        <w:t xml:space="preserve"> </w:t>
      </w:r>
      <w:r w:rsidRPr="00F44610">
        <w:rPr>
          <w:rFonts w:ascii="Arial" w:hAnsi="Arial" w:cs="Arial"/>
        </w:rPr>
        <w:t>de</w:t>
      </w:r>
      <w:r w:rsidRPr="00F44610">
        <w:rPr>
          <w:rFonts w:ascii="Arial" w:hAnsi="Arial" w:cs="Arial"/>
          <w:spacing w:val="5"/>
        </w:rPr>
        <w:t xml:space="preserve"> </w:t>
      </w:r>
      <w:r w:rsidRPr="00F44610">
        <w:rPr>
          <w:rFonts w:ascii="Arial" w:hAnsi="Arial" w:cs="Arial"/>
        </w:rPr>
        <w:t>la</w:t>
      </w:r>
      <w:r w:rsidRPr="00F44610">
        <w:rPr>
          <w:rFonts w:ascii="Arial" w:hAnsi="Arial" w:cs="Arial"/>
          <w:spacing w:val="5"/>
        </w:rPr>
        <w:t xml:space="preserve"> </w:t>
      </w:r>
      <w:r w:rsidRPr="00F44610">
        <w:rPr>
          <w:rFonts w:ascii="Arial" w:hAnsi="Arial" w:cs="Arial"/>
        </w:rPr>
        <w:t>plataforma</w:t>
      </w:r>
      <w:r w:rsidRPr="00F44610">
        <w:rPr>
          <w:rFonts w:ascii="Arial" w:hAnsi="Arial" w:cs="Arial"/>
          <w:spacing w:val="5"/>
        </w:rPr>
        <w:t xml:space="preserve"> </w:t>
      </w:r>
      <w:r w:rsidRPr="00F44610">
        <w:rPr>
          <w:rFonts w:ascii="Arial" w:hAnsi="Arial" w:cs="Arial"/>
        </w:rPr>
        <w:t>SECOP</w:t>
      </w:r>
      <w:r w:rsidRPr="00F44610">
        <w:rPr>
          <w:rFonts w:ascii="Arial" w:hAnsi="Arial" w:cs="Arial"/>
          <w:spacing w:val="5"/>
        </w:rPr>
        <w:t xml:space="preserve"> </w:t>
      </w:r>
      <w:r w:rsidRPr="00F44610">
        <w:rPr>
          <w:rFonts w:ascii="Arial" w:hAnsi="Arial" w:cs="Arial"/>
        </w:rPr>
        <w:t>II</w:t>
      </w:r>
      <w:r w:rsidRPr="00F44610">
        <w:rPr>
          <w:rFonts w:ascii="Arial" w:hAnsi="Arial" w:cs="Arial"/>
          <w:spacing w:val="5"/>
        </w:rPr>
        <w:t xml:space="preserve"> </w:t>
      </w:r>
      <w:r w:rsidRPr="00F44610">
        <w:rPr>
          <w:rFonts w:ascii="Arial" w:hAnsi="Arial" w:cs="Arial"/>
        </w:rPr>
        <w:t>proporcionados</w:t>
      </w:r>
      <w:r w:rsidRPr="00F44610">
        <w:rPr>
          <w:rFonts w:ascii="Arial" w:hAnsi="Arial" w:cs="Arial"/>
          <w:spacing w:val="7"/>
        </w:rPr>
        <w:t xml:space="preserve"> </w:t>
      </w:r>
      <w:r w:rsidRPr="00F44610">
        <w:rPr>
          <w:rFonts w:ascii="Arial" w:hAnsi="Arial" w:cs="Arial"/>
        </w:rPr>
        <w:t>por</w:t>
      </w:r>
      <w:r w:rsidRPr="00F44610">
        <w:rPr>
          <w:rFonts w:ascii="Arial" w:hAnsi="Arial" w:cs="Arial"/>
          <w:spacing w:val="-53"/>
        </w:rPr>
        <w:t xml:space="preserve"> </w:t>
      </w:r>
      <w:r w:rsidRPr="00F44610">
        <w:rPr>
          <w:rFonts w:ascii="Arial" w:hAnsi="Arial" w:cs="Arial"/>
        </w:rPr>
        <w:t>Colombia</w:t>
      </w:r>
      <w:r w:rsidRPr="00F44610">
        <w:rPr>
          <w:rFonts w:ascii="Arial" w:hAnsi="Arial" w:cs="Arial"/>
          <w:spacing w:val="-1"/>
        </w:rPr>
        <w:t xml:space="preserve"> </w:t>
      </w:r>
      <w:r w:rsidRPr="00F44610">
        <w:rPr>
          <w:rFonts w:ascii="Arial" w:hAnsi="Arial" w:cs="Arial"/>
        </w:rPr>
        <w:t>Compra Eficiente</w:t>
      </w:r>
      <w:r w:rsidRPr="00F44610">
        <w:rPr>
          <w:rFonts w:ascii="Arial" w:hAnsi="Arial" w:cs="Arial"/>
          <w:spacing w:val="-1"/>
        </w:rPr>
        <w:t xml:space="preserve"> </w:t>
      </w:r>
      <w:r w:rsidRPr="00F44610">
        <w:rPr>
          <w:rFonts w:ascii="Arial" w:hAnsi="Arial" w:cs="Arial"/>
        </w:rPr>
        <w:t>en la siguiente</w:t>
      </w:r>
      <w:r w:rsidRPr="00F44610">
        <w:rPr>
          <w:rFonts w:ascii="Arial" w:hAnsi="Arial" w:cs="Arial"/>
          <w:spacing w:val="-1"/>
        </w:rPr>
        <w:t xml:space="preserve"> </w:t>
      </w:r>
      <w:r w:rsidRPr="00F44610">
        <w:rPr>
          <w:rFonts w:ascii="Arial" w:hAnsi="Arial" w:cs="Arial"/>
        </w:rPr>
        <w:t>dirección</w:t>
      </w:r>
      <w:r w:rsidRPr="00F44610">
        <w:rPr>
          <w:rFonts w:ascii="Arial" w:hAnsi="Arial" w:cs="Arial"/>
          <w:spacing w:val="-2"/>
        </w:rPr>
        <w:t xml:space="preserve"> </w:t>
      </w:r>
      <w:r w:rsidRPr="00F44610">
        <w:rPr>
          <w:rFonts w:ascii="Arial" w:hAnsi="Arial" w:cs="Arial"/>
        </w:rPr>
        <w:t>electrónica:</w:t>
      </w:r>
    </w:p>
    <w:p w14:paraId="6A1389F3" w14:textId="77777777" w:rsidR="0086689E" w:rsidRPr="00F44610" w:rsidRDefault="0086689E" w:rsidP="00F44610">
      <w:pPr>
        <w:pStyle w:val="Textoindependiente"/>
        <w:tabs>
          <w:tab w:val="left" w:pos="426"/>
        </w:tabs>
        <w:ind w:left="284"/>
        <w:contextualSpacing/>
        <w:jc w:val="both"/>
        <w:rPr>
          <w:rFonts w:ascii="Arial" w:hAnsi="Arial" w:cs="Arial"/>
        </w:rPr>
      </w:pPr>
    </w:p>
    <w:p w14:paraId="0AA00E37" w14:textId="77777777" w:rsidR="0086689E" w:rsidRPr="00F44610" w:rsidRDefault="00A8297A" w:rsidP="00F44610">
      <w:pPr>
        <w:pStyle w:val="Textoindependiente"/>
        <w:tabs>
          <w:tab w:val="left" w:pos="426"/>
        </w:tabs>
        <w:contextualSpacing/>
        <w:jc w:val="both"/>
        <w:rPr>
          <w:rFonts w:ascii="Arial" w:hAnsi="Arial" w:cs="Arial"/>
        </w:rPr>
      </w:pPr>
      <w:hyperlink r:id="rId11" w:history="1">
        <w:r w:rsidR="0086689E" w:rsidRPr="00F44610">
          <w:rPr>
            <w:rStyle w:val="Hipervnculo"/>
            <w:rFonts w:ascii="Arial" w:hAnsi="Arial" w:cs="Arial"/>
          </w:rPr>
          <w:t>https://www.colombiacompra.gov.co/secop-ii/proveedores</w:t>
        </w:r>
      </w:hyperlink>
    </w:p>
    <w:p w14:paraId="394E0CC7" w14:textId="77777777" w:rsidR="0086689E" w:rsidRPr="00F44610" w:rsidRDefault="0086689E" w:rsidP="00F44610">
      <w:pPr>
        <w:pStyle w:val="Textoindependiente"/>
        <w:tabs>
          <w:tab w:val="left" w:pos="426"/>
        </w:tabs>
        <w:ind w:left="284"/>
        <w:contextualSpacing/>
        <w:jc w:val="both"/>
        <w:rPr>
          <w:rFonts w:ascii="Arial" w:hAnsi="Arial" w:cs="Arial"/>
        </w:rPr>
      </w:pPr>
    </w:p>
    <w:p w14:paraId="024CFBFF" w14:textId="77777777" w:rsidR="0086689E" w:rsidRPr="00F44610" w:rsidRDefault="0086689E" w:rsidP="00F44610">
      <w:pPr>
        <w:pStyle w:val="Textoindependiente"/>
        <w:tabs>
          <w:tab w:val="left" w:pos="426"/>
        </w:tabs>
        <w:ind w:right="227"/>
        <w:contextualSpacing/>
        <w:jc w:val="both"/>
        <w:rPr>
          <w:rFonts w:ascii="Arial" w:hAnsi="Arial" w:cs="Arial"/>
        </w:rPr>
      </w:pPr>
      <w:r w:rsidRPr="00F44610">
        <w:rPr>
          <w:rFonts w:ascii="Arial" w:hAnsi="Arial" w:cs="Arial"/>
        </w:rPr>
        <w:t>Dentro de este documento se relacionan los links de las guías más relevantes para el uso del</w:t>
      </w:r>
      <w:r w:rsidRPr="00F44610">
        <w:rPr>
          <w:rFonts w:ascii="Arial" w:hAnsi="Arial" w:cs="Arial"/>
          <w:spacing w:val="1"/>
        </w:rPr>
        <w:t xml:space="preserve"> </w:t>
      </w:r>
      <w:r w:rsidRPr="00F44610">
        <w:rPr>
          <w:rFonts w:ascii="Arial" w:hAnsi="Arial" w:cs="Arial"/>
        </w:rPr>
        <w:t>SECOP II, en todo caso, es responsabilidad del interesado consultar las actualizaciones de dichos</w:t>
      </w:r>
      <w:r w:rsidRPr="00F44610">
        <w:rPr>
          <w:rFonts w:ascii="Arial" w:hAnsi="Arial" w:cs="Arial"/>
          <w:spacing w:val="1"/>
        </w:rPr>
        <w:t xml:space="preserve"> </w:t>
      </w:r>
      <w:r w:rsidRPr="00F44610">
        <w:rPr>
          <w:rFonts w:ascii="Arial" w:hAnsi="Arial" w:cs="Arial"/>
        </w:rPr>
        <w:t>documentos</w:t>
      </w:r>
      <w:r w:rsidRPr="00F44610">
        <w:rPr>
          <w:rFonts w:ascii="Arial" w:hAnsi="Arial" w:cs="Arial"/>
          <w:spacing w:val="-3"/>
        </w:rPr>
        <w:t xml:space="preserve"> </w:t>
      </w:r>
      <w:r w:rsidRPr="00F44610">
        <w:rPr>
          <w:rFonts w:ascii="Arial" w:hAnsi="Arial" w:cs="Arial"/>
        </w:rPr>
        <w:t>elaborados por Colombia Compra Eficiente.</w:t>
      </w:r>
    </w:p>
    <w:p w14:paraId="5E6C26F9" w14:textId="77777777" w:rsidR="0086689E" w:rsidRPr="00F44610" w:rsidRDefault="0086689E" w:rsidP="00F44610">
      <w:pPr>
        <w:pStyle w:val="Textoindependiente"/>
        <w:tabs>
          <w:tab w:val="left" w:pos="426"/>
        </w:tabs>
        <w:ind w:left="284"/>
        <w:contextualSpacing/>
        <w:jc w:val="both"/>
        <w:rPr>
          <w:rFonts w:ascii="Arial" w:hAnsi="Arial" w:cs="Arial"/>
        </w:rPr>
      </w:pPr>
    </w:p>
    <w:p w14:paraId="192C0A6E" w14:textId="7AA1E2DF" w:rsidR="008D79DF" w:rsidRPr="00F44610" w:rsidRDefault="0086689E" w:rsidP="00F44610">
      <w:pPr>
        <w:pStyle w:val="Textoindependiente"/>
        <w:tabs>
          <w:tab w:val="left" w:pos="426"/>
        </w:tabs>
        <w:ind w:right="227"/>
        <w:contextualSpacing/>
        <w:jc w:val="both"/>
        <w:rPr>
          <w:rFonts w:ascii="Arial" w:hAnsi="Arial" w:cs="Arial"/>
        </w:rPr>
      </w:pPr>
      <w:r w:rsidRPr="00F44610">
        <w:rPr>
          <w:rFonts w:ascii="Arial" w:hAnsi="Arial" w:cs="Arial"/>
          <w:b/>
        </w:rPr>
        <w:t xml:space="preserve">NOTA: </w:t>
      </w:r>
      <w:r w:rsidRPr="00F44610">
        <w:rPr>
          <w:rFonts w:ascii="Arial" w:hAnsi="Arial" w:cs="Arial"/>
        </w:rPr>
        <w:t>De conformidad con el artículo 8º de la Ley 1150 de 2007, la publicación del presente</w:t>
      </w:r>
      <w:r w:rsidRPr="00F44610">
        <w:rPr>
          <w:rFonts w:ascii="Arial" w:hAnsi="Arial" w:cs="Arial"/>
          <w:spacing w:val="1"/>
        </w:rPr>
        <w:t xml:space="preserve"> </w:t>
      </w:r>
      <w:r w:rsidRPr="00F44610">
        <w:rPr>
          <w:rFonts w:ascii="Arial" w:hAnsi="Arial" w:cs="Arial"/>
        </w:rPr>
        <w:t xml:space="preserve">proyecto de pliegos de condiciones no genera obligación para la </w:t>
      </w:r>
      <w:r w:rsidRPr="00F44610">
        <w:rPr>
          <w:rFonts w:ascii="Arial" w:hAnsi="Arial" w:cs="Arial"/>
          <w:b/>
          <w:bCs/>
        </w:rPr>
        <w:t>UAERMV</w:t>
      </w:r>
      <w:r w:rsidRPr="00F44610">
        <w:rPr>
          <w:rFonts w:ascii="Arial" w:hAnsi="Arial" w:cs="Arial"/>
        </w:rPr>
        <w:t xml:space="preserve"> de dar apertura al</w:t>
      </w:r>
      <w:r w:rsidRPr="00F44610">
        <w:rPr>
          <w:rFonts w:ascii="Arial" w:hAnsi="Arial" w:cs="Arial"/>
          <w:spacing w:val="1"/>
        </w:rPr>
        <w:t xml:space="preserve"> </w:t>
      </w:r>
      <w:r w:rsidRPr="00F44610">
        <w:rPr>
          <w:rFonts w:ascii="Arial" w:hAnsi="Arial" w:cs="Arial"/>
        </w:rPr>
        <w:t>proceso de</w:t>
      </w:r>
      <w:r w:rsidRPr="00F44610">
        <w:rPr>
          <w:rFonts w:ascii="Arial" w:hAnsi="Arial" w:cs="Arial"/>
          <w:spacing w:val="-2"/>
        </w:rPr>
        <w:t xml:space="preserve"> </w:t>
      </w:r>
      <w:r w:rsidRPr="00F44610">
        <w:rPr>
          <w:rFonts w:ascii="Arial" w:hAnsi="Arial" w:cs="Arial"/>
        </w:rPr>
        <w:t>selección.</w:t>
      </w:r>
    </w:p>
    <w:p w14:paraId="45F9EC7E" w14:textId="77777777" w:rsidR="0086689E" w:rsidRPr="0086689E" w:rsidRDefault="0086689E" w:rsidP="0086689E">
      <w:pPr>
        <w:pStyle w:val="Textoindependiente"/>
        <w:tabs>
          <w:tab w:val="left" w:pos="426"/>
        </w:tabs>
        <w:ind w:right="227"/>
        <w:contextualSpacing/>
        <w:jc w:val="both"/>
      </w:pPr>
    </w:p>
    <w:p w14:paraId="4998E5F7" w14:textId="77777777" w:rsidR="008D79DF" w:rsidRPr="005D0B9D" w:rsidRDefault="005A55E2" w:rsidP="00555465">
      <w:pPr>
        <w:pStyle w:val="Ttulo1"/>
        <w:numPr>
          <w:ilvl w:val="1"/>
          <w:numId w:val="10"/>
        </w:numPr>
        <w:tabs>
          <w:tab w:val="left" w:pos="737"/>
          <w:tab w:val="left" w:pos="738"/>
        </w:tabs>
        <w:ind w:left="0" w:right="4"/>
        <w:rPr>
          <w:sz w:val="20"/>
          <w:szCs w:val="20"/>
        </w:rPr>
      </w:pPr>
      <w:bookmarkStart w:id="2" w:name="_bookmark2"/>
      <w:bookmarkEnd w:id="2"/>
      <w:r w:rsidRPr="005D0B9D">
        <w:rPr>
          <w:sz w:val="20"/>
          <w:szCs w:val="20"/>
        </w:rPr>
        <w:t>INVITACIÓN</w:t>
      </w:r>
      <w:r w:rsidRPr="005D0B9D">
        <w:rPr>
          <w:spacing w:val="-3"/>
          <w:sz w:val="20"/>
          <w:szCs w:val="20"/>
        </w:rPr>
        <w:t xml:space="preserve"> </w:t>
      </w:r>
      <w:r w:rsidRPr="005D0B9D">
        <w:rPr>
          <w:sz w:val="20"/>
          <w:szCs w:val="20"/>
        </w:rPr>
        <w:t>A</w:t>
      </w:r>
      <w:r w:rsidRPr="005D0B9D">
        <w:rPr>
          <w:spacing w:val="-9"/>
          <w:sz w:val="20"/>
          <w:szCs w:val="20"/>
        </w:rPr>
        <w:t xml:space="preserve"> </w:t>
      </w:r>
      <w:r w:rsidRPr="005D0B9D">
        <w:rPr>
          <w:sz w:val="20"/>
          <w:szCs w:val="20"/>
        </w:rPr>
        <w:t>VEEDURÍAS</w:t>
      </w:r>
      <w:r w:rsidRPr="005D0B9D">
        <w:rPr>
          <w:spacing w:val="-5"/>
          <w:sz w:val="20"/>
          <w:szCs w:val="20"/>
        </w:rPr>
        <w:t xml:space="preserve"> </w:t>
      </w:r>
      <w:r w:rsidRPr="005D0B9D">
        <w:rPr>
          <w:sz w:val="20"/>
          <w:szCs w:val="20"/>
        </w:rPr>
        <w:t>CIUDADANAS:</w:t>
      </w:r>
    </w:p>
    <w:p w14:paraId="09BB23ED" w14:textId="77777777" w:rsidR="008D79DF" w:rsidRPr="005D0B9D" w:rsidRDefault="008D79DF" w:rsidP="00252E70">
      <w:pPr>
        <w:spacing w:before="6"/>
        <w:ind w:right="4"/>
        <w:rPr>
          <w:rFonts w:ascii="Arial" w:hAnsi="Arial" w:cs="Arial"/>
          <w:b/>
          <w:sz w:val="20"/>
          <w:szCs w:val="20"/>
        </w:rPr>
      </w:pPr>
    </w:p>
    <w:p w14:paraId="10C6AA59" w14:textId="600990AC" w:rsidR="008D79DF" w:rsidRPr="005D0B9D" w:rsidRDefault="005A55E2" w:rsidP="007630A9">
      <w:pPr>
        <w:ind w:right="4"/>
        <w:jc w:val="both"/>
        <w:rPr>
          <w:rFonts w:ascii="Arial" w:hAnsi="Arial" w:cs="Arial"/>
          <w:sz w:val="20"/>
          <w:szCs w:val="20"/>
        </w:rPr>
      </w:pPr>
      <w:r w:rsidRPr="005D0B9D">
        <w:rPr>
          <w:rFonts w:ascii="Arial" w:hAnsi="Arial" w:cs="Arial"/>
          <w:sz w:val="20"/>
          <w:szCs w:val="20"/>
        </w:rPr>
        <w:t xml:space="preserve">En cumplimiento con lo dispuesto en el inciso 3º del artículo 66 de la Ley 80 de 1993, la </w:t>
      </w:r>
      <w:r w:rsidRPr="005D0B9D">
        <w:rPr>
          <w:rFonts w:ascii="Arial" w:hAnsi="Arial" w:cs="Arial"/>
          <w:b/>
          <w:sz w:val="20"/>
          <w:szCs w:val="20"/>
        </w:rPr>
        <w:t>UNIDAD</w:t>
      </w:r>
      <w:r w:rsidRPr="005D0B9D">
        <w:rPr>
          <w:rFonts w:ascii="Arial" w:hAnsi="Arial" w:cs="Arial"/>
          <w:b/>
          <w:spacing w:val="1"/>
          <w:sz w:val="20"/>
          <w:szCs w:val="20"/>
        </w:rPr>
        <w:t xml:space="preserve"> </w:t>
      </w:r>
      <w:r w:rsidRPr="005D0B9D">
        <w:rPr>
          <w:rFonts w:ascii="Arial" w:hAnsi="Arial" w:cs="Arial"/>
          <w:b/>
          <w:sz w:val="20"/>
          <w:szCs w:val="20"/>
        </w:rPr>
        <w:t>ADMINISTRATIVA</w:t>
      </w:r>
      <w:r w:rsidRPr="005D0B9D">
        <w:rPr>
          <w:rFonts w:ascii="Arial" w:hAnsi="Arial" w:cs="Arial"/>
          <w:b/>
          <w:spacing w:val="42"/>
          <w:sz w:val="20"/>
          <w:szCs w:val="20"/>
        </w:rPr>
        <w:t xml:space="preserve"> </w:t>
      </w:r>
      <w:r w:rsidRPr="005D0B9D">
        <w:rPr>
          <w:rFonts w:ascii="Arial" w:hAnsi="Arial" w:cs="Arial"/>
          <w:b/>
          <w:sz w:val="20"/>
          <w:szCs w:val="20"/>
        </w:rPr>
        <w:t>ESPECIAL</w:t>
      </w:r>
      <w:r w:rsidRPr="005D0B9D">
        <w:rPr>
          <w:rFonts w:ascii="Arial" w:hAnsi="Arial" w:cs="Arial"/>
          <w:b/>
          <w:spacing w:val="46"/>
          <w:sz w:val="20"/>
          <w:szCs w:val="20"/>
        </w:rPr>
        <w:t xml:space="preserve"> </w:t>
      </w:r>
      <w:r w:rsidRPr="005D0B9D">
        <w:rPr>
          <w:rFonts w:ascii="Arial" w:hAnsi="Arial" w:cs="Arial"/>
          <w:b/>
          <w:sz w:val="20"/>
          <w:szCs w:val="20"/>
        </w:rPr>
        <w:t>DE</w:t>
      </w:r>
      <w:r w:rsidRPr="005D0B9D">
        <w:rPr>
          <w:rFonts w:ascii="Arial" w:hAnsi="Arial" w:cs="Arial"/>
          <w:b/>
          <w:spacing w:val="46"/>
          <w:sz w:val="20"/>
          <w:szCs w:val="20"/>
        </w:rPr>
        <w:t xml:space="preserve"> </w:t>
      </w:r>
      <w:r w:rsidRPr="005D0B9D">
        <w:rPr>
          <w:rFonts w:ascii="Arial" w:hAnsi="Arial" w:cs="Arial"/>
          <w:b/>
          <w:sz w:val="20"/>
          <w:szCs w:val="20"/>
        </w:rPr>
        <w:t>REHABILITACIÓN</w:t>
      </w:r>
      <w:r w:rsidRPr="005D0B9D">
        <w:rPr>
          <w:rFonts w:ascii="Arial" w:hAnsi="Arial" w:cs="Arial"/>
          <w:b/>
          <w:spacing w:val="45"/>
          <w:sz w:val="20"/>
          <w:szCs w:val="20"/>
        </w:rPr>
        <w:t xml:space="preserve"> </w:t>
      </w:r>
      <w:r w:rsidRPr="005D0B9D">
        <w:rPr>
          <w:rFonts w:ascii="Arial" w:hAnsi="Arial" w:cs="Arial"/>
          <w:b/>
          <w:sz w:val="20"/>
          <w:szCs w:val="20"/>
        </w:rPr>
        <w:t>Y</w:t>
      </w:r>
      <w:r w:rsidRPr="005D0B9D">
        <w:rPr>
          <w:rFonts w:ascii="Arial" w:hAnsi="Arial" w:cs="Arial"/>
          <w:b/>
          <w:spacing w:val="43"/>
          <w:sz w:val="20"/>
          <w:szCs w:val="20"/>
        </w:rPr>
        <w:t xml:space="preserve"> </w:t>
      </w:r>
      <w:r w:rsidRPr="005D0B9D">
        <w:rPr>
          <w:rFonts w:ascii="Arial" w:hAnsi="Arial" w:cs="Arial"/>
          <w:b/>
          <w:sz w:val="20"/>
          <w:szCs w:val="20"/>
        </w:rPr>
        <w:t>MANTENIMIENTO</w:t>
      </w:r>
      <w:r w:rsidRPr="005D0B9D">
        <w:rPr>
          <w:rFonts w:ascii="Arial" w:hAnsi="Arial" w:cs="Arial"/>
          <w:b/>
          <w:spacing w:val="43"/>
          <w:sz w:val="20"/>
          <w:szCs w:val="20"/>
        </w:rPr>
        <w:t xml:space="preserve"> </w:t>
      </w:r>
      <w:r w:rsidRPr="005D0B9D">
        <w:rPr>
          <w:rFonts w:ascii="Arial" w:hAnsi="Arial" w:cs="Arial"/>
          <w:b/>
          <w:sz w:val="20"/>
          <w:szCs w:val="20"/>
        </w:rPr>
        <w:t>VIAL</w:t>
      </w:r>
      <w:r w:rsidRPr="005D0B9D">
        <w:rPr>
          <w:rFonts w:ascii="Arial" w:hAnsi="Arial" w:cs="Arial"/>
          <w:b/>
          <w:spacing w:val="52"/>
          <w:sz w:val="20"/>
          <w:szCs w:val="20"/>
        </w:rPr>
        <w:t xml:space="preserve"> </w:t>
      </w:r>
      <w:r w:rsidRPr="005D0B9D">
        <w:rPr>
          <w:rFonts w:ascii="Arial" w:hAnsi="Arial" w:cs="Arial"/>
          <w:b/>
          <w:sz w:val="20"/>
          <w:szCs w:val="20"/>
        </w:rPr>
        <w:t>–</w:t>
      </w:r>
      <w:r w:rsidRPr="005D0B9D">
        <w:rPr>
          <w:rFonts w:ascii="Arial" w:hAnsi="Arial" w:cs="Arial"/>
          <w:b/>
          <w:spacing w:val="44"/>
          <w:sz w:val="20"/>
          <w:szCs w:val="20"/>
        </w:rPr>
        <w:t xml:space="preserve"> </w:t>
      </w:r>
      <w:r w:rsidRPr="005D0B9D">
        <w:rPr>
          <w:rFonts w:ascii="Arial" w:hAnsi="Arial" w:cs="Arial"/>
          <w:b/>
          <w:sz w:val="20"/>
          <w:szCs w:val="20"/>
        </w:rPr>
        <w:t>UAERMV</w:t>
      </w:r>
      <w:r w:rsidRPr="005D0B9D">
        <w:rPr>
          <w:rFonts w:ascii="Arial" w:hAnsi="Arial" w:cs="Arial"/>
          <w:sz w:val="20"/>
          <w:szCs w:val="20"/>
        </w:rPr>
        <w:t>,</w:t>
      </w:r>
      <w:r w:rsidR="007630A9">
        <w:rPr>
          <w:rFonts w:ascii="Arial" w:hAnsi="Arial" w:cs="Arial"/>
          <w:sz w:val="20"/>
          <w:szCs w:val="20"/>
        </w:rPr>
        <w:t xml:space="preserve"> </w:t>
      </w:r>
      <w:r w:rsidRPr="005D0B9D">
        <w:rPr>
          <w:rFonts w:ascii="Arial" w:hAnsi="Arial" w:cs="Arial"/>
          <w:sz w:val="20"/>
          <w:szCs w:val="20"/>
        </w:rPr>
        <w:t>invita</w:t>
      </w:r>
      <w:r w:rsidRPr="005D0B9D">
        <w:rPr>
          <w:rFonts w:ascii="Arial" w:hAnsi="Arial" w:cs="Arial"/>
          <w:spacing w:val="-4"/>
          <w:sz w:val="20"/>
          <w:szCs w:val="20"/>
        </w:rPr>
        <w:t xml:space="preserve"> </w:t>
      </w:r>
      <w:r w:rsidRPr="005D0B9D">
        <w:rPr>
          <w:rFonts w:ascii="Arial" w:hAnsi="Arial" w:cs="Arial"/>
          <w:sz w:val="20"/>
          <w:szCs w:val="20"/>
        </w:rPr>
        <w:t>a</w:t>
      </w:r>
      <w:r w:rsidRPr="005D0B9D">
        <w:rPr>
          <w:rFonts w:ascii="Arial" w:hAnsi="Arial" w:cs="Arial"/>
          <w:spacing w:val="-4"/>
          <w:sz w:val="20"/>
          <w:szCs w:val="20"/>
        </w:rPr>
        <w:t xml:space="preserve"> </w:t>
      </w:r>
      <w:r w:rsidRPr="005D0B9D">
        <w:rPr>
          <w:rFonts w:ascii="Arial" w:hAnsi="Arial" w:cs="Arial"/>
          <w:sz w:val="20"/>
          <w:szCs w:val="20"/>
        </w:rPr>
        <w:t>todas</w:t>
      </w:r>
      <w:r w:rsidRPr="005D0B9D">
        <w:rPr>
          <w:rFonts w:ascii="Arial" w:hAnsi="Arial" w:cs="Arial"/>
          <w:spacing w:val="-2"/>
          <w:sz w:val="20"/>
          <w:szCs w:val="20"/>
        </w:rPr>
        <w:t xml:space="preserve"> </w:t>
      </w:r>
      <w:r w:rsidRPr="005D0B9D">
        <w:rPr>
          <w:rFonts w:ascii="Arial" w:hAnsi="Arial" w:cs="Arial"/>
          <w:sz w:val="20"/>
          <w:szCs w:val="20"/>
        </w:rPr>
        <w:t>las</w:t>
      </w:r>
      <w:r w:rsidRPr="005D0B9D">
        <w:rPr>
          <w:rFonts w:ascii="Arial" w:hAnsi="Arial" w:cs="Arial"/>
          <w:spacing w:val="-3"/>
          <w:sz w:val="20"/>
          <w:szCs w:val="20"/>
        </w:rPr>
        <w:t xml:space="preserve"> </w:t>
      </w:r>
      <w:r w:rsidRPr="005D0B9D">
        <w:rPr>
          <w:rFonts w:ascii="Arial" w:hAnsi="Arial" w:cs="Arial"/>
          <w:sz w:val="20"/>
          <w:szCs w:val="20"/>
        </w:rPr>
        <w:t>personas</w:t>
      </w:r>
      <w:r w:rsidRPr="005D0B9D">
        <w:rPr>
          <w:rFonts w:ascii="Arial" w:hAnsi="Arial" w:cs="Arial"/>
          <w:spacing w:val="-3"/>
          <w:sz w:val="20"/>
          <w:szCs w:val="20"/>
        </w:rPr>
        <w:t xml:space="preserve"> </w:t>
      </w:r>
      <w:r w:rsidRPr="005D0B9D">
        <w:rPr>
          <w:rFonts w:ascii="Arial" w:hAnsi="Arial" w:cs="Arial"/>
          <w:sz w:val="20"/>
          <w:szCs w:val="20"/>
        </w:rPr>
        <w:t>y</w:t>
      </w:r>
      <w:r w:rsidRPr="005D0B9D">
        <w:rPr>
          <w:rFonts w:ascii="Arial" w:hAnsi="Arial" w:cs="Arial"/>
          <w:spacing w:val="-4"/>
          <w:sz w:val="20"/>
          <w:szCs w:val="20"/>
        </w:rPr>
        <w:t xml:space="preserve"> </w:t>
      </w:r>
      <w:r w:rsidRPr="005D0B9D">
        <w:rPr>
          <w:rFonts w:ascii="Arial" w:hAnsi="Arial" w:cs="Arial"/>
          <w:sz w:val="20"/>
          <w:szCs w:val="20"/>
        </w:rPr>
        <w:t>organizaciones</w:t>
      </w:r>
      <w:r w:rsidRPr="005D0B9D">
        <w:rPr>
          <w:rFonts w:ascii="Arial" w:hAnsi="Arial" w:cs="Arial"/>
          <w:spacing w:val="-3"/>
          <w:sz w:val="20"/>
          <w:szCs w:val="20"/>
        </w:rPr>
        <w:t xml:space="preserve"> </w:t>
      </w:r>
      <w:r w:rsidRPr="005D0B9D">
        <w:rPr>
          <w:rFonts w:ascii="Arial" w:hAnsi="Arial" w:cs="Arial"/>
          <w:sz w:val="20"/>
          <w:szCs w:val="20"/>
        </w:rPr>
        <w:t>interesadas</w:t>
      </w:r>
      <w:r w:rsidRPr="005D0B9D">
        <w:rPr>
          <w:rFonts w:ascii="Arial" w:hAnsi="Arial" w:cs="Arial"/>
          <w:spacing w:val="-3"/>
          <w:sz w:val="20"/>
          <w:szCs w:val="20"/>
        </w:rPr>
        <w:t xml:space="preserve"> </w:t>
      </w:r>
      <w:r w:rsidRPr="005D0B9D">
        <w:rPr>
          <w:rFonts w:ascii="Arial" w:hAnsi="Arial" w:cs="Arial"/>
          <w:sz w:val="20"/>
          <w:szCs w:val="20"/>
        </w:rPr>
        <w:t>en</w:t>
      </w:r>
      <w:r w:rsidRPr="005D0B9D">
        <w:rPr>
          <w:rFonts w:ascii="Arial" w:hAnsi="Arial" w:cs="Arial"/>
          <w:spacing w:val="-4"/>
          <w:sz w:val="20"/>
          <w:szCs w:val="20"/>
        </w:rPr>
        <w:t xml:space="preserve"> </w:t>
      </w:r>
      <w:r w:rsidRPr="005D0B9D">
        <w:rPr>
          <w:rFonts w:ascii="Arial" w:hAnsi="Arial" w:cs="Arial"/>
          <w:sz w:val="20"/>
          <w:szCs w:val="20"/>
        </w:rPr>
        <w:t>hacer</w:t>
      </w:r>
      <w:r w:rsidRPr="005D0B9D">
        <w:rPr>
          <w:rFonts w:ascii="Arial" w:hAnsi="Arial" w:cs="Arial"/>
          <w:spacing w:val="-3"/>
          <w:sz w:val="20"/>
          <w:szCs w:val="20"/>
        </w:rPr>
        <w:t xml:space="preserve"> </w:t>
      </w:r>
      <w:r w:rsidRPr="005D0B9D">
        <w:rPr>
          <w:rFonts w:ascii="Arial" w:hAnsi="Arial" w:cs="Arial"/>
          <w:sz w:val="20"/>
          <w:szCs w:val="20"/>
        </w:rPr>
        <w:t>control</w:t>
      </w:r>
      <w:r w:rsidRPr="005D0B9D">
        <w:rPr>
          <w:rFonts w:ascii="Arial" w:hAnsi="Arial" w:cs="Arial"/>
          <w:spacing w:val="-5"/>
          <w:sz w:val="20"/>
          <w:szCs w:val="20"/>
        </w:rPr>
        <w:t xml:space="preserve"> </w:t>
      </w:r>
      <w:r w:rsidRPr="005D0B9D">
        <w:rPr>
          <w:rFonts w:ascii="Arial" w:hAnsi="Arial" w:cs="Arial"/>
          <w:sz w:val="20"/>
          <w:szCs w:val="20"/>
        </w:rPr>
        <w:t>social</w:t>
      </w:r>
      <w:r w:rsidRPr="005D0B9D">
        <w:rPr>
          <w:rFonts w:ascii="Arial" w:hAnsi="Arial" w:cs="Arial"/>
          <w:spacing w:val="-4"/>
          <w:sz w:val="20"/>
          <w:szCs w:val="20"/>
        </w:rPr>
        <w:t xml:space="preserve"> </w:t>
      </w:r>
      <w:r w:rsidRPr="005D0B9D">
        <w:rPr>
          <w:rFonts w:ascii="Arial" w:hAnsi="Arial" w:cs="Arial"/>
          <w:sz w:val="20"/>
          <w:szCs w:val="20"/>
        </w:rPr>
        <w:t>al</w:t>
      </w:r>
      <w:r w:rsidRPr="005D0B9D">
        <w:rPr>
          <w:rFonts w:ascii="Arial" w:hAnsi="Arial" w:cs="Arial"/>
          <w:spacing w:val="-5"/>
          <w:sz w:val="20"/>
          <w:szCs w:val="20"/>
        </w:rPr>
        <w:t xml:space="preserve"> </w:t>
      </w:r>
      <w:r w:rsidRPr="005D0B9D">
        <w:rPr>
          <w:rFonts w:ascii="Arial" w:hAnsi="Arial" w:cs="Arial"/>
          <w:sz w:val="20"/>
          <w:szCs w:val="20"/>
        </w:rPr>
        <w:t>presente</w:t>
      </w:r>
      <w:r w:rsidRPr="005D0B9D">
        <w:rPr>
          <w:rFonts w:ascii="Arial" w:hAnsi="Arial" w:cs="Arial"/>
          <w:spacing w:val="-4"/>
          <w:sz w:val="20"/>
          <w:szCs w:val="20"/>
        </w:rPr>
        <w:t xml:space="preserve"> </w:t>
      </w:r>
      <w:r w:rsidRPr="005D0B9D">
        <w:rPr>
          <w:rFonts w:ascii="Arial" w:hAnsi="Arial" w:cs="Arial"/>
          <w:sz w:val="20"/>
          <w:szCs w:val="20"/>
        </w:rPr>
        <w:t>proceso</w:t>
      </w:r>
      <w:r w:rsidRPr="005D0B9D">
        <w:rPr>
          <w:rFonts w:ascii="Arial" w:hAnsi="Arial" w:cs="Arial"/>
          <w:spacing w:val="-50"/>
          <w:sz w:val="20"/>
          <w:szCs w:val="20"/>
        </w:rPr>
        <w:t xml:space="preserve"> </w:t>
      </w:r>
      <w:r w:rsidRPr="005D0B9D">
        <w:rPr>
          <w:rFonts w:ascii="Arial" w:hAnsi="Arial" w:cs="Arial"/>
          <w:sz w:val="20"/>
          <w:szCs w:val="20"/>
        </w:rPr>
        <w:t>de contratación, en cualquiera de sus fases o etapas, a que presenten las recomendaciones que</w:t>
      </w:r>
      <w:r w:rsidRPr="005D0B9D">
        <w:rPr>
          <w:rFonts w:ascii="Arial" w:hAnsi="Arial" w:cs="Arial"/>
          <w:spacing w:val="1"/>
          <w:sz w:val="20"/>
          <w:szCs w:val="20"/>
        </w:rPr>
        <w:t xml:space="preserve"> </w:t>
      </w:r>
      <w:r w:rsidRPr="005D0B9D">
        <w:rPr>
          <w:rFonts w:ascii="Arial" w:hAnsi="Arial" w:cs="Arial"/>
          <w:sz w:val="20"/>
          <w:szCs w:val="20"/>
        </w:rPr>
        <w:t>consideren convenientes, intervengan en las audiencias y a que consulten los documentos del</w:t>
      </w:r>
      <w:r w:rsidRPr="005D0B9D">
        <w:rPr>
          <w:rFonts w:ascii="Arial" w:hAnsi="Arial" w:cs="Arial"/>
          <w:spacing w:val="1"/>
          <w:sz w:val="20"/>
          <w:szCs w:val="20"/>
        </w:rPr>
        <w:t xml:space="preserve"> </w:t>
      </w:r>
      <w:r w:rsidRPr="005D0B9D">
        <w:rPr>
          <w:rFonts w:ascii="Arial" w:hAnsi="Arial" w:cs="Arial"/>
          <w:sz w:val="20"/>
          <w:szCs w:val="20"/>
        </w:rPr>
        <w:t>proceso</w:t>
      </w:r>
      <w:r w:rsidRPr="005D0B9D">
        <w:rPr>
          <w:rFonts w:ascii="Arial" w:hAnsi="Arial" w:cs="Arial"/>
          <w:spacing w:val="1"/>
          <w:sz w:val="20"/>
          <w:szCs w:val="20"/>
        </w:rPr>
        <w:t xml:space="preserve"> </w:t>
      </w:r>
      <w:r w:rsidRPr="005D0B9D">
        <w:rPr>
          <w:rFonts w:ascii="Arial" w:hAnsi="Arial" w:cs="Arial"/>
          <w:sz w:val="20"/>
          <w:szCs w:val="20"/>
        </w:rPr>
        <w:t>en</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Sistema</w:t>
      </w:r>
      <w:r w:rsidRPr="005D0B9D">
        <w:rPr>
          <w:rFonts w:ascii="Arial" w:hAnsi="Arial" w:cs="Arial"/>
          <w:spacing w:val="1"/>
          <w:sz w:val="20"/>
          <w:szCs w:val="20"/>
        </w:rPr>
        <w:t xml:space="preserve"> </w:t>
      </w:r>
      <w:r w:rsidRPr="005D0B9D">
        <w:rPr>
          <w:rFonts w:ascii="Arial" w:hAnsi="Arial" w:cs="Arial"/>
          <w:sz w:val="20"/>
          <w:szCs w:val="20"/>
        </w:rPr>
        <w:t>Electrónico</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Contratación</w:t>
      </w:r>
      <w:r w:rsidRPr="005D0B9D">
        <w:rPr>
          <w:rFonts w:ascii="Arial" w:hAnsi="Arial" w:cs="Arial"/>
          <w:spacing w:val="1"/>
          <w:sz w:val="20"/>
          <w:szCs w:val="20"/>
        </w:rPr>
        <w:t xml:space="preserve"> </w:t>
      </w:r>
      <w:r w:rsidRPr="005D0B9D">
        <w:rPr>
          <w:rFonts w:ascii="Arial" w:hAnsi="Arial" w:cs="Arial"/>
          <w:sz w:val="20"/>
          <w:szCs w:val="20"/>
        </w:rPr>
        <w:t>Pública</w:t>
      </w:r>
      <w:r w:rsidRPr="005D0B9D">
        <w:rPr>
          <w:rFonts w:ascii="Arial" w:hAnsi="Arial" w:cs="Arial"/>
          <w:spacing w:val="1"/>
          <w:sz w:val="20"/>
          <w:szCs w:val="20"/>
        </w:rPr>
        <w:t xml:space="preserve"> </w:t>
      </w:r>
      <w:r w:rsidRPr="005D0B9D">
        <w:rPr>
          <w:rFonts w:ascii="Arial" w:hAnsi="Arial" w:cs="Arial"/>
          <w:w w:val="160"/>
          <w:sz w:val="20"/>
          <w:szCs w:val="20"/>
        </w:rPr>
        <w:t>–</w:t>
      </w:r>
      <w:r w:rsidRPr="005D0B9D">
        <w:rPr>
          <w:rFonts w:ascii="Arial" w:hAnsi="Arial" w:cs="Arial"/>
          <w:spacing w:val="1"/>
          <w:w w:val="160"/>
          <w:sz w:val="20"/>
          <w:szCs w:val="20"/>
        </w:rPr>
        <w:t xml:space="preserve"> </w:t>
      </w:r>
      <w:r w:rsidRPr="005D0B9D">
        <w:rPr>
          <w:rFonts w:ascii="Arial" w:hAnsi="Arial" w:cs="Arial"/>
          <w:sz w:val="20"/>
          <w:szCs w:val="20"/>
        </w:rPr>
        <w:t>SECOP</w:t>
      </w:r>
      <w:r w:rsidRPr="005D0B9D">
        <w:rPr>
          <w:rFonts w:ascii="Arial" w:hAnsi="Arial" w:cs="Arial"/>
          <w:spacing w:val="1"/>
          <w:sz w:val="20"/>
          <w:szCs w:val="20"/>
        </w:rPr>
        <w:t xml:space="preserve"> </w:t>
      </w:r>
      <w:r w:rsidRPr="005D0B9D">
        <w:rPr>
          <w:rFonts w:ascii="Arial" w:hAnsi="Arial" w:cs="Arial"/>
          <w:sz w:val="20"/>
          <w:szCs w:val="20"/>
        </w:rPr>
        <w:t>II</w:t>
      </w:r>
      <w:r w:rsidRPr="005D0B9D">
        <w:rPr>
          <w:rFonts w:ascii="Arial" w:hAnsi="Arial" w:cs="Arial"/>
          <w:spacing w:val="1"/>
          <w:sz w:val="20"/>
          <w:szCs w:val="20"/>
        </w:rPr>
        <w:t xml:space="preserve"> </w:t>
      </w:r>
      <w:hyperlink r:id="rId12">
        <w:r w:rsidRPr="005D0B9D">
          <w:rPr>
            <w:rFonts w:ascii="Arial" w:hAnsi="Arial" w:cs="Arial"/>
            <w:sz w:val="20"/>
            <w:szCs w:val="20"/>
            <w:u w:val="single"/>
          </w:rPr>
          <w:t>www.colombiacompra.gov.co.</w:t>
        </w:r>
      </w:hyperlink>
    </w:p>
    <w:p w14:paraId="3081DE64" w14:textId="77777777" w:rsidR="008D79DF" w:rsidRPr="005D0B9D" w:rsidRDefault="005A55E2" w:rsidP="00555465">
      <w:pPr>
        <w:pStyle w:val="Ttulo1"/>
        <w:numPr>
          <w:ilvl w:val="1"/>
          <w:numId w:val="10"/>
        </w:numPr>
        <w:tabs>
          <w:tab w:val="left" w:pos="793"/>
          <w:tab w:val="left" w:pos="794"/>
        </w:tabs>
        <w:spacing w:before="190"/>
        <w:ind w:left="0" w:right="4" w:hanging="632"/>
        <w:rPr>
          <w:sz w:val="20"/>
          <w:szCs w:val="20"/>
        </w:rPr>
      </w:pPr>
      <w:bookmarkStart w:id="3" w:name="_bookmark3"/>
      <w:bookmarkEnd w:id="3"/>
      <w:r w:rsidRPr="005D0B9D">
        <w:rPr>
          <w:sz w:val="20"/>
          <w:szCs w:val="20"/>
        </w:rPr>
        <w:t>CONVOCATORIA</w:t>
      </w:r>
      <w:r w:rsidRPr="005D0B9D">
        <w:rPr>
          <w:spacing w:val="-9"/>
          <w:sz w:val="20"/>
          <w:szCs w:val="20"/>
        </w:rPr>
        <w:t xml:space="preserve"> </w:t>
      </w:r>
      <w:r w:rsidRPr="005D0B9D">
        <w:rPr>
          <w:sz w:val="20"/>
          <w:szCs w:val="20"/>
        </w:rPr>
        <w:t>LIMITADA</w:t>
      </w:r>
      <w:r w:rsidRPr="005D0B9D">
        <w:rPr>
          <w:spacing w:val="-6"/>
          <w:sz w:val="20"/>
          <w:szCs w:val="20"/>
        </w:rPr>
        <w:t xml:space="preserve"> </w:t>
      </w:r>
      <w:r w:rsidRPr="005D0B9D">
        <w:rPr>
          <w:sz w:val="20"/>
          <w:szCs w:val="20"/>
        </w:rPr>
        <w:t>O</w:t>
      </w:r>
      <w:r w:rsidRPr="005D0B9D">
        <w:rPr>
          <w:spacing w:val="2"/>
          <w:sz w:val="20"/>
          <w:szCs w:val="20"/>
        </w:rPr>
        <w:t xml:space="preserve"> </w:t>
      </w:r>
      <w:r w:rsidRPr="005D0B9D">
        <w:rPr>
          <w:sz w:val="20"/>
          <w:szCs w:val="20"/>
        </w:rPr>
        <w:t>NO</w:t>
      </w:r>
      <w:r w:rsidRPr="005D0B9D">
        <w:rPr>
          <w:spacing w:val="3"/>
          <w:sz w:val="20"/>
          <w:szCs w:val="20"/>
        </w:rPr>
        <w:t xml:space="preserve"> </w:t>
      </w:r>
      <w:r w:rsidRPr="005D0B9D">
        <w:rPr>
          <w:sz w:val="20"/>
          <w:szCs w:val="20"/>
        </w:rPr>
        <w:t>A</w:t>
      </w:r>
      <w:r w:rsidRPr="005D0B9D">
        <w:rPr>
          <w:spacing w:val="-8"/>
          <w:sz w:val="20"/>
          <w:szCs w:val="20"/>
        </w:rPr>
        <w:t xml:space="preserve"> </w:t>
      </w:r>
      <w:r w:rsidRPr="005D0B9D">
        <w:rPr>
          <w:sz w:val="20"/>
          <w:szCs w:val="20"/>
        </w:rPr>
        <w:t>MIPYMES:</w:t>
      </w:r>
    </w:p>
    <w:p w14:paraId="013D75CD" w14:textId="77777777" w:rsidR="008D79DF" w:rsidRPr="005D0B9D" w:rsidRDefault="008D79DF" w:rsidP="00252E70">
      <w:pPr>
        <w:spacing w:before="10"/>
        <w:ind w:right="4"/>
        <w:jc w:val="both"/>
        <w:rPr>
          <w:rFonts w:ascii="Arial" w:hAnsi="Arial" w:cs="Arial"/>
          <w:b/>
          <w:sz w:val="20"/>
          <w:szCs w:val="20"/>
        </w:rPr>
      </w:pPr>
    </w:p>
    <w:p w14:paraId="49C3E766" w14:textId="77777777" w:rsidR="0049412C" w:rsidRPr="002417DF" w:rsidRDefault="0049412C" w:rsidP="0049412C">
      <w:pPr>
        <w:jc w:val="both"/>
        <w:rPr>
          <w:i/>
          <w:iCs/>
          <w:sz w:val="20"/>
          <w:szCs w:val="20"/>
        </w:rPr>
      </w:pPr>
      <w:bookmarkStart w:id="4" w:name="_Hlk117847202"/>
      <w:bookmarkStart w:id="5" w:name="_Hlk117601275"/>
      <w:r w:rsidRPr="0063349B">
        <w:rPr>
          <w:sz w:val="20"/>
          <w:szCs w:val="20"/>
        </w:rPr>
        <w:t xml:space="preserve">Que de acuerdo al Decreto 1082 del 2015 artículo 2.2.1.2.4.2.2. </w:t>
      </w:r>
      <w:r>
        <w:rPr>
          <w:sz w:val="20"/>
          <w:szCs w:val="20"/>
        </w:rPr>
        <w:t>m</w:t>
      </w:r>
      <w:r w:rsidRPr="0063349B">
        <w:rPr>
          <w:sz w:val="20"/>
          <w:szCs w:val="20"/>
        </w:rPr>
        <w:t xml:space="preserve">odificado por el </w:t>
      </w:r>
      <w:r>
        <w:rPr>
          <w:sz w:val="20"/>
          <w:szCs w:val="20"/>
        </w:rPr>
        <w:t>a</w:t>
      </w:r>
      <w:r w:rsidRPr="0063349B">
        <w:rPr>
          <w:sz w:val="20"/>
          <w:szCs w:val="20"/>
        </w:rPr>
        <w:t>rt</w:t>
      </w:r>
      <w:r>
        <w:rPr>
          <w:sz w:val="20"/>
          <w:szCs w:val="20"/>
        </w:rPr>
        <w:t>ículo</w:t>
      </w:r>
      <w:r w:rsidRPr="0063349B">
        <w:rPr>
          <w:sz w:val="20"/>
          <w:szCs w:val="20"/>
        </w:rPr>
        <w:t xml:space="preserve"> 5 del Decreto 1860 de 2021</w:t>
      </w:r>
      <w:r>
        <w:rPr>
          <w:sz w:val="20"/>
          <w:szCs w:val="20"/>
        </w:rPr>
        <w:t xml:space="preserve">, </w:t>
      </w:r>
      <w:r w:rsidRPr="0063349B">
        <w:rPr>
          <w:sz w:val="20"/>
          <w:szCs w:val="20"/>
        </w:rPr>
        <w:t xml:space="preserve">en el que señala </w:t>
      </w:r>
      <w:r w:rsidRPr="002417DF">
        <w:rPr>
          <w:sz w:val="20"/>
          <w:szCs w:val="20"/>
        </w:rPr>
        <w:t>que</w:t>
      </w:r>
      <w:r>
        <w:rPr>
          <w:i/>
          <w:iCs/>
          <w:sz w:val="20"/>
          <w:szCs w:val="20"/>
        </w:rPr>
        <w:t xml:space="preserve"> “</w:t>
      </w:r>
      <w:r w:rsidRPr="002417DF">
        <w:rPr>
          <w:i/>
          <w:iCs/>
          <w:sz w:val="20"/>
          <w:szCs w:val="20"/>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2417DF">
        <w:rPr>
          <w:i/>
          <w:iCs/>
          <w:sz w:val="20"/>
          <w:szCs w:val="20"/>
        </w:rPr>
        <w:t>Mipyme</w:t>
      </w:r>
      <w:proofErr w:type="spellEnd"/>
      <w:r w:rsidRPr="002417DF">
        <w:rPr>
          <w:i/>
          <w:iCs/>
          <w:sz w:val="20"/>
          <w:szCs w:val="20"/>
        </w:rPr>
        <w:t xml:space="preserve"> colombianas con mínimo un (1) año de existencia, cuando concurran los siguientes requisitos:</w:t>
      </w:r>
    </w:p>
    <w:p w14:paraId="7B91025A" w14:textId="77777777" w:rsidR="0049412C" w:rsidRPr="002417DF" w:rsidRDefault="0049412C" w:rsidP="0049412C">
      <w:pPr>
        <w:jc w:val="both"/>
        <w:rPr>
          <w:i/>
          <w:iCs/>
          <w:sz w:val="20"/>
          <w:szCs w:val="20"/>
        </w:rPr>
      </w:pPr>
    </w:p>
    <w:p w14:paraId="05142FC9" w14:textId="77777777" w:rsidR="0049412C" w:rsidRPr="002417DF" w:rsidRDefault="0049412C" w:rsidP="0049412C">
      <w:pPr>
        <w:ind w:left="284" w:hanging="284"/>
        <w:jc w:val="both"/>
        <w:rPr>
          <w:i/>
          <w:iCs/>
          <w:sz w:val="20"/>
          <w:szCs w:val="20"/>
        </w:rPr>
      </w:pPr>
      <w:r w:rsidRPr="002417DF">
        <w:rPr>
          <w:i/>
          <w:iCs/>
          <w:sz w:val="20"/>
          <w:szCs w:val="20"/>
        </w:rPr>
        <w:lastRenderedPageBreak/>
        <w:t xml:space="preserve">1. El valor del Proceso de Contratación sea menor a ciento veinticinco mil dólares de los Estados Unidos de América (US$125.000), </w:t>
      </w:r>
      <w:r w:rsidRPr="008B1230">
        <w:rPr>
          <w:i/>
          <w:iCs/>
          <w:sz w:val="20"/>
          <w:szCs w:val="20"/>
        </w:rPr>
        <w:t>liquidados con la tasa de cambio que para el efecto determina cada dos años el Ministerio de Comercio, Industria y Turismo.</w:t>
      </w:r>
    </w:p>
    <w:p w14:paraId="7279D382" w14:textId="77777777" w:rsidR="0049412C" w:rsidRPr="002417DF" w:rsidRDefault="0049412C" w:rsidP="0049412C">
      <w:pPr>
        <w:ind w:left="284" w:hanging="284"/>
        <w:jc w:val="both"/>
        <w:rPr>
          <w:i/>
          <w:iCs/>
          <w:sz w:val="20"/>
          <w:szCs w:val="20"/>
        </w:rPr>
      </w:pPr>
    </w:p>
    <w:p w14:paraId="46B429D9" w14:textId="77777777" w:rsidR="0049412C" w:rsidRDefault="0049412C" w:rsidP="0049412C">
      <w:pPr>
        <w:ind w:left="284" w:hanging="284"/>
        <w:jc w:val="both"/>
        <w:rPr>
          <w:i/>
          <w:iCs/>
          <w:sz w:val="20"/>
          <w:szCs w:val="20"/>
        </w:rPr>
      </w:pPr>
      <w:r w:rsidRPr="002417DF">
        <w:rPr>
          <w:i/>
          <w:iCs/>
          <w:sz w:val="20"/>
          <w:szCs w:val="20"/>
        </w:rPr>
        <w:t xml:space="preserve">2. Se hayan recibido solicitudes de por lo menos dos (2) </w:t>
      </w:r>
      <w:proofErr w:type="spellStart"/>
      <w:r w:rsidRPr="002417DF">
        <w:rPr>
          <w:i/>
          <w:iCs/>
          <w:sz w:val="20"/>
          <w:szCs w:val="20"/>
        </w:rPr>
        <w:t>Mipyme</w:t>
      </w:r>
      <w:proofErr w:type="spellEnd"/>
      <w:r w:rsidRPr="002417DF">
        <w:rPr>
          <w:i/>
          <w:iCs/>
          <w:sz w:val="20"/>
          <w:szCs w:val="20"/>
        </w:rPr>
        <w:t xml:space="preserve"> colombianas para limitar la convocatoria a </w:t>
      </w:r>
      <w:proofErr w:type="spellStart"/>
      <w:r w:rsidRPr="002417DF">
        <w:rPr>
          <w:i/>
          <w:iCs/>
          <w:sz w:val="20"/>
          <w:szCs w:val="20"/>
        </w:rPr>
        <w:t>Mipyme</w:t>
      </w:r>
      <w:proofErr w:type="spellEnd"/>
      <w:r w:rsidRPr="002417DF">
        <w:rPr>
          <w:i/>
          <w:iCs/>
          <w:sz w:val="20"/>
          <w:szCs w:val="20"/>
        </w:rPr>
        <w:t xml:space="preserve"> colombianas.</w:t>
      </w:r>
      <w:r>
        <w:rPr>
          <w:i/>
          <w:iCs/>
          <w:sz w:val="20"/>
          <w:szCs w:val="20"/>
        </w:rPr>
        <w:t xml:space="preserve"> (…)</w:t>
      </w:r>
    </w:p>
    <w:p w14:paraId="08B63AFC" w14:textId="77777777" w:rsidR="0049412C" w:rsidRDefault="0049412C" w:rsidP="0049412C">
      <w:pPr>
        <w:jc w:val="both"/>
        <w:rPr>
          <w:i/>
          <w:iCs/>
          <w:sz w:val="20"/>
          <w:szCs w:val="20"/>
        </w:rPr>
      </w:pPr>
    </w:p>
    <w:p w14:paraId="52017E28" w14:textId="77777777" w:rsidR="0049412C" w:rsidRDefault="0049412C" w:rsidP="0049412C">
      <w:pPr>
        <w:jc w:val="both"/>
        <w:rPr>
          <w:i/>
          <w:iCs/>
          <w:sz w:val="20"/>
          <w:szCs w:val="20"/>
        </w:rPr>
      </w:pPr>
      <w:r w:rsidRPr="0063349B">
        <w:rPr>
          <w:i/>
          <w:iCs/>
          <w:sz w:val="20"/>
          <w:szCs w:val="20"/>
        </w:rPr>
        <w:t xml:space="preserve">Tratándose de personas jurídicas, las solicitudes solo las podrán realizar </w:t>
      </w:r>
      <w:proofErr w:type="spellStart"/>
      <w:r w:rsidRPr="0063349B">
        <w:rPr>
          <w:i/>
          <w:iCs/>
          <w:sz w:val="20"/>
          <w:szCs w:val="20"/>
        </w:rPr>
        <w:t>Mipyme</w:t>
      </w:r>
      <w:proofErr w:type="spellEnd"/>
      <w:r w:rsidRPr="0063349B">
        <w:rPr>
          <w:i/>
          <w:iCs/>
          <w:sz w:val="20"/>
          <w:szCs w:val="20"/>
        </w:rPr>
        <w:t>, cuyo objeto social les permita ejecutar el contrato relacionado con el proceso contractual.</w:t>
      </w:r>
      <w:r>
        <w:rPr>
          <w:i/>
          <w:iCs/>
          <w:sz w:val="20"/>
          <w:szCs w:val="20"/>
        </w:rPr>
        <w:t xml:space="preserve"> </w:t>
      </w:r>
    </w:p>
    <w:p w14:paraId="1E51AF9B" w14:textId="77777777" w:rsidR="0049412C" w:rsidRDefault="0049412C" w:rsidP="0049412C">
      <w:pPr>
        <w:jc w:val="both"/>
        <w:rPr>
          <w:i/>
          <w:iCs/>
          <w:sz w:val="20"/>
          <w:szCs w:val="20"/>
        </w:rPr>
      </w:pPr>
    </w:p>
    <w:p w14:paraId="3ECA9670" w14:textId="77777777" w:rsidR="0049412C" w:rsidRPr="0063349B" w:rsidRDefault="0049412C" w:rsidP="0049412C">
      <w:pPr>
        <w:jc w:val="both"/>
        <w:rPr>
          <w:i/>
          <w:iCs/>
          <w:sz w:val="20"/>
          <w:szCs w:val="20"/>
        </w:rPr>
      </w:pPr>
      <w:r w:rsidRPr="00A55FD9">
        <w:rPr>
          <w:b/>
          <w:bCs/>
          <w:i/>
          <w:iCs/>
          <w:sz w:val="20"/>
          <w:szCs w:val="20"/>
        </w:rPr>
        <w:t>PARÁGRAFO.</w:t>
      </w:r>
      <w:r w:rsidRPr="00A55FD9">
        <w:rPr>
          <w:i/>
          <w:iCs/>
          <w:sz w:val="20"/>
          <w:szCs w:val="20"/>
        </w:rPr>
        <w:t xml:space="preserve"> Las cooperativas y demás entidades de economía solidaria, siempre que tengan la calidad de </w:t>
      </w:r>
      <w:proofErr w:type="spellStart"/>
      <w:r w:rsidRPr="00A55FD9">
        <w:rPr>
          <w:i/>
          <w:iCs/>
          <w:sz w:val="20"/>
          <w:szCs w:val="20"/>
        </w:rPr>
        <w:t>Mípyme</w:t>
      </w:r>
      <w:proofErr w:type="spellEnd"/>
      <w:r w:rsidRPr="00A55FD9">
        <w:rPr>
          <w:i/>
          <w:iCs/>
          <w:sz w:val="20"/>
          <w:szCs w:val="20"/>
        </w:rPr>
        <w:t>, podrán solicitar y participar en las convocatorias limitadas en las mismas condiciones dispuestas en el presente artículo.’’</w:t>
      </w:r>
    </w:p>
    <w:p w14:paraId="7CFA2B50" w14:textId="77777777" w:rsidR="0049412C" w:rsidRPr="0063349B" w:rsidRDefault="0049412C" w:rsidP="0049412C">
      <w:pPr>
        <w:jc w:val="both"/>
        <w:rPr>
          <w:b/>
          <w:bCs/>
          <w:sz w:val="20"/>
          <w:szCs w:val="20"/>
        </w:rPr>
      </w:pPr>
    </w:p>
    <w:p w14:paraId="245C9A18" w14:textId="77777777" w:rsidR="0049412C" w:rsidRDefault="0049412C" w:rsidP="0049412C">
      <w:pPr>
        <w:jc w:val="both"/>
        <w:rPr>
          <w:sz w:val="20"/>
          <w:szCs w:val="20"/>
        </w:rPr>
      </w:pPr>
      <w:r w:rsidRPr="0063349B">
        <w:rPr>
          <w:sz w:val="20"/>
          <w:szCs w:val="20"/>
        </w:rPr>
        <w:t xml:space="preserve">Teniendo en cuenta el presupuesto oficial estimado para el presente proceso el cual asciende a la suma de </w:t>
      </w:r>
      <w:r w:rsidRPr="00280613">
        <w:rPr>
          <w:rFonts w:eastAsia="Arial Unicode MS"/>
          <w:b/>
          <w:bCs/>
          <w:sz w:val="20"/>
          <w:szCs w:val="20"/>
        </w:rPr>
        <w:t>CUARENTA Y TRES MILLONES TRESCIENTOS OCHENTA MIL OCHOCIENTOS DIECISÉIS PESOS M/CTE ($43.380.816)</w:t>
      </w:r>
      <w:r w:rsidRPr="0063349B">
        <w:rPr>
          <w:i/>
          <w:iCs/>
          <w:sz w:val="20"/>
          <w:szCs w:val="20"/>
        </w:rPr>
        <w:t xml:space="preserve"> </w:t>
      </w:r>
      <w:r w:rsidRPr="0063349B">
        <w:rPr>
          <w:sz w:val="20"/>
          <w:szCs w:val="20"/>
        </w:rPr>
        <w:t xml:space="preserve">incluyendo todos los gastos directos e indirectos, tasas e impuestos, contribuciones, pólizas, retenciones y todos los descuentos de ley a que haya lugar y que se cumple </w:t>
      </w:r>
      <w:r>
        <w:rPr>
          <w:sz w:val="20"/>
          <w:szCs w:val="20"/>
        </w:rPr>
        <w:t>el</w:t>
      </w:r>
      <w:r w:rsidRPr="0063349B">
        <w:rPr>
          <w:sz w:val="20"/>
          <w:szCs w:val="20"/>
        </w:rPr>
        <w:t xml:space="preserve"> presupuesto</w:t>
      </w:r>
      <w:r>
        <w:rPr>
          <w:sz w:val="20"/>
          <w:szCs w:val="20"/>
        </w:rPr>
        <w:t xml:space="preserve"> del numeral primero establecido en </w:t>
      </w:r>
      <w:r w:rsidRPr="0063349B">
        <w:rPr>
          <w:sz w:val="20"/>
          <w:szCs w:val="20"/>
        </w:rPr>
        <w:t>el Artículo 2.2.1.2.4.2.2., del Decreto 1082 de 2015</w:t>
      </w:r>
      <w:r>
        <w:rPr>
          <w:sz w:val="20"/>
          <w:szCs w:val="20"/>
        </w:rPr>
        <w:t xml:space="preserve"> m</w:t>
      </w:r>
      <w:r w:rsidRPr="0063349B">
        <w:rPr>
          <w:sz w:val="20"/>
          <w:szCs w:val="20"/>
        </w:rPr>
        <w:t xml:space="preserve">odificado por el Art. 5 del Decreto 1860 de 2021, toda vez que dicho valor es </w:t>
      </w:r>
      <w:r>
        <w:rPr>
          <w:sz w:val="20"/>
          <w:szCs w:val="20"/>
        </w:rPr>
        <w:t>meno</w:t>
      </w:r>
      <w:r w:rsidRPr="0063349B">
        <w:rPr>
          <w:sz w:val="20"/>
          <w:szCs w:val="20"/>
        </w:rPr>
        <w:t xml:space="preserve">r al umbral en USD 125.000 (V/r Umbral </w:t>
      </w:r>
      <w:proofErr w:type="spellStart"/>
      <w:r w:rsidRPr="0063349B">
        <w:rPr>
          <w:sz w:val="20"/>
          <w:szCs w:val="20"/>
        </w:rPr>
        <w:t>Mipyme</w:t>
      </w:r>
      <w:proofErr w:type="spellEnd"/>
      <w:r w:rsidRPr="0063349B">
        <w:rPr>
          <w:sz w:val="20"/>
          <w:szCs w:val="20"/>
        </w:rPr>
        <w:t xml:space="preserve"> en COP ($</w:t>
      </w:r>
      <w:r w:rsidRPr="00DD228B">
        <w:rPr>
          <w:sz w:val="20"/>
          <w:szCs w:val="20"/>
        </w:rPr>
        <w:t>557.818.750</w:t>
      </w:r>
      <w:r w:rsidRPr="0063349B">
        <w:rPr>
          <w:sz w:val="20"/>
          <w:szCs w:val="20"/>
        </w:rPr>
        <w:t xml:space="preserve">), la UNIDAD ADMINISTRATIVA ESPECIAL DE REHABILITACIÓN Y MANTENIMIENTO VIAL – UAERMV </w:t>
      </w:r>
      <w:r>
        <w:rPr>
          <w:sz w:val="20"/>
          <w:szCs w:val="20"/>
        </w:rPr>
        <w:t>podrá limitar</w:t>
      </w:r>
      <w:r w:rsidRPr="0063349B">
        <w:rPr>
          <w:sz w:val="20"/>
          <w:szCs w:val="20"/>
        </w:rPr>
        <w:t xml:space="preserve"> el presente proceso a las MIPYMES, siempre y cuando se </w:t>
      </w:r>
      <w:r>
        <w:rPr>
          <w:sz w:val="20"/>
          <w:szCs w:val="20"/>
        </w:rPr>
        <w:t>cumpla con el requisito del numeral segundo</w:t>
      </w:r>
      <w:r w:rsidRPr="0063349B">
        <w:rPr>
          <w:sz w:val="20"/>
          <w:szCs w:val="20"/>
        </w:rPr>
        <w:t xml:space="preserve"> descrito en dicha norma y su forma de acreditación</w:t>
      </w:r>
      <w:r>
        <w:rPr>
          <w:sz w:val="20"/>
          <w:szCs w:val="20"/>
        </w:rPr>
        <w:t>.</w:t>
      </w:r>
      <w:r w:rsidRPr="001B2928">
        <w:rPr>
          <w:sz w:val="20"/>
          <w:szCs w:val="20"/>
        </w:rPr>
        <w:t xml:space="preserve"> </w:t>
      </w:r>
    </w:p>
    <w:p w14:paraId="0F905247" w14:textId="77777777" w:rsidR="0049412C" w:rsidRDefault="0049412C" w:rsidP="0049412C">
      <w:pPr>
        <w:jc w:val="both"/>
        <w:rPr>
          <w:sz w:val="20"/>
          <w:szCs w:val="20"/>
        </w:rPr>
      </w:pPr>
    </w:p>
    <w:p w14:paraId="2EB1332E" w14:textId="77777777" w:rsidR="0049412C" w:rsidRDefault="0049412C" w:rsidP="0049412C">
      <w:pPr>
        <w:jc w:val="both"/>
        <w:rPr>
          <w:sz w:val="20"/>
          <w:szCs w:val="20"/>
        </w:rPr>
      </w:pPr>
      <w:r w:rsidRPr="0063349B">
        <w:rPr>
          <w:sz w:val="20"/>
          <w:szCs w:val="20"/>
        </w:rPr>
        <w:t xml:space="preserve">Por lo menos dos (2) </w:t>
      </w:r>
      <w:proofErr w:type="spellStart"/>
      <w:r w:rsidRPr="0063349B">
        <w:rPr>
          <w:sz w:val="20"/>
          <w:szCs w:val="20"/>
        </w:rPr>
        <w:t>Mipymes</w:t>
      </w:r>
      <w:proofErr w:type="spellEnd"/>
      <w:r w:rsidRPr="0063349B">
        <w:rPr>
          <w:sz w:val="20"/>
          <w:szCs w:val="20"/>
        </w:rPr>
        <w:t xml:space="preserve"> colombianas deberán solicitar la limitación de la convocatoria a </w:t>
      </w:r>
      <w:proofErr w:type="spellStart"/>
      <w:r w:rsidRPr="0063349B">
        <w:rPr>
          <w:sz w:val="20"/>
          <w:szCs w:val="20"/>
        </w:rPr>
        <w:t>Mipyme</w:t>
      </w:r>
      <w:proofErr w:type="spellEnd"/>
      <w:r w:rsidRPr="0063349B">
        <w:rPr>
          <w:sz w:val="20"/>
          <w:szCs w:val="20"/>
        </w:rPr>
        <w:t xml:space="preserve"> nacionales. </w:t>
      </w:r>
    </w:p>
    <w:p w14:paraId="5F0526D4" w14:textId="77777777" w:rsidR="0049412C" w:rsidRDefault="0049412C" w:rsidP="0049412C">
      <w:pPr>
        <w:jc w:val="both"/>
        <w:rPr>
          <w:sz w:val="20"/>
          <w:szCs w:val="20"/>
        </w:rPr>
      </w:pPr>
    </w:p>
    <w:p w14:paraId="63AF78EB" w14:textId="77777777" w:rsidR="0049412C" w:rsidRDefault="0049412C" w:rsidP="0049412C">
      <w:pPr>
        <w:jc w:val="both"/>
        <w:rPr>
          <w:sz w:val="20"/>
          <w:szCs w:val="20"/>
        </w:rPr>
      </w:pPr>
      <w:r w:rsidRPr="0063349B">
        <w:rPr>
          <w:sz w:val="20"/>
          <w:szCs w:val="20"/>
        </w:rPr>
        <w:t>La solicitud se recibirá hasta máximo un (1) día hábil antes de la apertura del Proceso de Contratación</w:t>
      </w:r>
      <w:r>
        <w:rPr>
          <w:sz w:val="20"/>
          <w:szCs w:val="20"/>
        </w:rPr>
        <w:t xml:space="preserve"> de acuerdo con el cronograma del proceso</w:t>
      </w:r>
      <w:r w:rsidRPr="0063349B">
        <w:rPr>
          <w:sz w:val="20"/>
          <w:szCs w:val="20"/>
        </w:rPr>
        <w:t>.</w:t>
      </w:r>
    </w:p>
    <w:p w14:paraId="5DBEAA68" w14:textId="77777777" w:rsidR="0049412C" w:rsidRDefault="0049412C" w:rsidP="0049412C">
      <w:pPr>
        <w:jc w:val="both"/>
        <w:rPr>
          <w:sz w:val="20"/>
          <w:szCs w:val="20"/>
        </w:rPr>
      </w:pPr>
    </w:p>
    <w:p w14:paraId="769C4C38" w14:textId="77777777" w:rsidR="0049412C" w:rsidRPr="0063349B" w:rsidRDefault="0049412C" w:rsidP="0049412C">
      <w:pPr>
        <w:jc w:val="both"/>
        <w:rPr>
          <w:sz w:val="20"/>
          <w:szCs w:val="20"/>
        </w:rPr>
      </w:pPr>
      <w:r>
        <w:rPr>
          <w:sz w:val="20"/>
          <w:szCs w:val="20"/>
        </w:rPr>
        <w:t>D</w:t>
      </w:r>
      <w:r w:rsidRPr="0063349B">
        <w:rPr>
          <w:sz w:val="20"/>
          <w:szCs w:val="20"/>
        </w:rPr>
        <w:t xml:space="preserve">e conformidad con las condiciones establecidas en el artículo 2.2.1.2.4.2.3 y 2.2.1.2.4.2.4 del Decreto 1082 de 2015, modificados por el </w:t>
      </w:r>
      <w:r>
        <w:rPr>
          <w:sz w:val="20"/>
          <w:szCs w:val="20"/>
        </w:rPr>
        <w:t xml:space="preserve">artículo 5 del </w:t>
      </w:r>
      <w:r w:rsidRPr="0063349B">
        <w:rPr>
          <w:sz w:val="20"/>
          <w:szCs w:val="20"/>
        </w:rPr>
        <w:t xml:space="preserve">Decreto 1860 de 2021, para lo cual es de exclusiva responsabilidad del oferente presentar la totalidad de los documentos que acrediten tal condición. </w:t>
      </w:r>
    </w:p>
    <w:bookmarkEnd w:id="4"/>
    <w:bookmarkEnd w:id="5"/>
    <w:p w14:paraId="3985C8DB" w14:textId="77777777" w:rsidR="000C76A7" w:rsidRPr="005D0B9D" w:rsidRDefault="000C76A7" w:rsidP="00252E70">
      <w:pPr>
        <w:spacing w:before="6"/>
        <w:ind w:right="4"/>
        <w:rPr>
          <w:rFonts w:ascii="Arial" w:hAnsi="Arial" w:cs="Arial"/>
          <w:sz w:val="20"/>
          <w:szCs w:val="20"/>
        </w:rPr>
      </w:pPr>
    </w:p>
    <w:p w14:paraId="287CAAB5" w14:textId="77777777" w:rsidR="008D79DF" w:rsidRPr="005D0B9D" w:rsidRDefault="005A55E2" w:rsidP="00555465">
      <w:pPr>
        <w:pStyle w:val="Ttulo1"/>
        <w:numPr>
          <w:ilvl w:val="1"/>
          <w:numId w:val="10"/>
        </w:numPr>
        <w:tabs>
          <w:tab w:val="left" w:pos="737"/>
          <w:tab w:val="left" w:pos="738"/>
        </w:tabs>
        <w:ind w:left="0" w:right="4"/>
        <w:rPr>
          <w:sz w:val="20"/>
          <w:szCs w:val="20"/>
        </w:rPr>
      </w:pPr>
      <w:bookmarkStart w:id="6" w:name="_bookmark4"/>
      <w:bookmarkEnd w:id="6"/>
      <w:r w:rsidRPr="005D0B9D">
        <w:rPr>
          <w:sz w:val="20"/>
          <w:szCs w:val="20"/>
        </w:rPr>
        <w:t>COMPROMISO</w:t>
      </w:r>
      <w:r w:rsidRPr="005D0B9D">
        <w:rPr>
          <w:spacing w:val="-14"/>
          <w:sz w:val="20"/>
          <w:szCs w:val="20"/>
        </w:rPr>
        <w:t xml:space="preserve"> </w:t>
      </w:r>
      <w:r w:rsidRPr="005D0B9D">
        <w:rPr>
          <w:sz w:val="20"/>
          <w:szCs w:val="20"/>
        </w:rPr>
        <w:t>ANTICORRUPCIÓN:</w:t>
      </w:r>
    </w:p>
    <w:p w14:paraId="51ADB496" w14:textId="77777777" w:rsidR="008D79DF" w:rsidRPr="005D0B9D" w:rsidRDefault="005A55E2" w:rsidP="00252E70">
      <w:pPr>
        <w:spacing w:before="182" w:line="242" w:lineRule="auto"/>
        <w:ind w:right="4"/>
        <w:jc w:val="both"/>
        <w:rPr>
          <w:rFonts w:ascii="Arial" w:hAnsi="Arial" w:cs="Arial"/>
          <w:sz w:val="20"/>
          <w:szCs w:val="20"/>
        </w:rPr>
      </w:pPr>
      <w:r w:rsidRPr="005D0B9D">
        <w:rPr>
          <w:rFonts w:ascii="Arial" w:hAnsi="Arial" w:cs="Arial"/>
          <w:sz w:val="20"/>
          <w:szCs w:val="20"/>
        </w:rPr>
        <w:t>Los</w:t>
      </w:r>
      <w:r w:rsidRPr="005D0B9D">
        <w:rPr>
          <w:rFonts w:ascii="Arial" w:hAnsi="Arial" w:cs="Arial"/>
          <w:spacing w:val="1"/>
          <w:sz w:val="20"/>
          <w:szCs w:val="20"/>
        </w:rPr>
        <w:t xml:space="preserve"> </w:t>
      </w:r>
      <w:r w:rsidRPr="005D0B9D">
        <w:rPr>
          <w:rFonts w:ascii="Arial" w:hAnsi="Arial" w:cs="Arial"/>
          <w:sz w:val="20"/>
          <w:szCs w:val="20"/>
        </w:rPr>
        <w:t>Proponentes</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este</w:t>
      </w:r>
      <w:r w:rsidRPr="005D0B9D">
        <w:rPr>
          <w:rFonts w:ascii="Arial" w:hAnsi="Arial" w:cs="Arial"/>
          <w:spacing w:val="1"/>
          <w:sz w:val="20"/>
          <w:szCs w:val="20"/>
        </w:rPr>
        <w:t xml:space="preserve"> </w:t>
      </w:r>
      <w:r w:rsidRPr="005D0B9D">
        <w:rPr>
          <w:rFonts w:ascii="Arial" w:hAnsi="Arial" w:cs="Arial"/>
          <w:sz w:val="20"/>
          <w:szCs w:val="20"/>
        </w:rPr>
        <w:t>proceso</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selección</w:t>
      </w:r>
      <w:r w:rsidRPr="005D0B9D">
        <w:rPr>
          <w:rFonts w:ascii="Arial" w:hAnsi="Arial" w:cs="Arial"/>
          <w:spacing w:val="1"/>
          <w:sz w:val="20"/>
          <w:szCs w:val="20"/>
        </w:rPr>
        <w:t xml:space="preserve"> </w:t>
      </w:r>
      <w:r w:rsidRPr="005D0B9D">
        <w:rPr>
          <w:rFonts w:ascii="Arial" w:hAnsi="Arial" w:cs="Arial"/>
          <w:sz w:val="20"/>
          <w:szCs w:val="20"/>
        </w:rPr>
        <w:t>deben</w:t>
      </w:r>
      <w:r w:rsidRPr="005D0B9D">
        <w:rPr>
          <w:rFonts w:ascii="Arial" w:hAnsi="Arial" w:cs="Arial"/>
          <w:spacing w:val="1"/>
          <w:sz w:val="20"/>
          <w:szCs w:val="20"/>
        </w:rPr>
        <w:t xml:space="preserve"> </w:t>
      </w:r>
      <w:r w:rsidRPr="005D0B9D">
        <w:rPr>
          <w:rFonts w:ascii="Arial" w:hAnsi="Arial" w:cs="Arial"/>
          <w:sz w:val="20"/>
          <w:szCs w:val="20"/>
        </w:rPr>
        <w:t>suscribir</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compromiso</w:t>
      </w:r>
      <w:r w:rsidRPr="005D0B9D">
        <w:rPr>
          <w:rFonts w:ascii="Arial" w:hAnsi="Arial" w:cs="Arial"/>
          <w:spacing w:val="1"/>
          <w:sz w:val="20"/>
          <w:szCs w:val="20"/>
        </w:rPr>
        <w:t xml:space="preserve"> </w:t>
      </w:r>
      <w:r w:rsidRPr="005D0B9D">
        <w:rPr>
          <w:rFonts w:ascii="Arial" w:hAnsi="Arial" w:cs="Arial"/>
          <w:sz w:val="20"/>
          <w:szCs w:val="20"/>
        </w:rPr>
        <w:t>anticorrupción</w:t>
      </w:r>
      <w:r w:rsidRPr="005D0B9D">
        <w:rPr>
          <w:rFonts w:ascii="Arial" w:hAnsi="Arial" w:cs="Arial"/>
          <w:spacing w:val="-51"/>
          <w:sz w:val="20"/>
          <w:szCs w:val="20"/>
        </w:rPr>
        <w:t xml:space="preserve"> </w:t>
      </w:r>
      <w:r w:rsidRPr="005D0B9D">
        <w:rPr>
          <w:rFonts w:ascii="Arial" w:hAnsi="Arial" w:cs="Arial"/>
          <w:sz w:val="20"/>
          <w:szCs w:val="20"/>
        </w:rPr>
        <w:t xml:space="preserve">contenido en el Anexo </w:t>
      </w:r>
      <w:r w:rsidRPr="005D0B9D">
        <w:rPr>
          <w:rFonts w:ascii="Arial" w:hAnsi="Arial" w:cs="Arial"/>
          <w:b/>
          <w:sz w:val="20"/>
          <w:szCs w:val="20"/>
        </w:rPr>
        <w:t xml:space="preserve">(GCON-FM-025) </w:t>
      </w:r>
      <w:r w:rsidRPr="005D0B9D">
        <w:rPr>
          <w:rFonts w:ascii="Arial" w:hAnsi="Arial" w:cs="Arial"/>
          <w:sz w:val="20"/>
          <w:szCs w:val="20"/>
        </w:rPr>
        <w:t>en el cual manifiestan su apoyo irrestricto a los esfuerzos</w:t>
      </w:r>
      <w:r w:rsidRPr="005D0B9D">
        <w:rPr>
          <w:rFonts w:ascii="Arial" w:hAnsi="Arial" w:cs="Arial"/>
          <w:spacing w:val="1"/>
          <w:sz w:val="20"/>
          <w:szCs w:val="20"/>
        </w:rPr>
        <w:t xml:space="preserve"> </w:t>
      </w:r>
      <w:r w:rsidRPr="005D0B9D">
        <w:rPr>
          <w:rFonts w:ascii="Arial" w:hAnsi="Arial" w:cs="Arial"/>
          <w:sz w:val="20"/>
          <w:szCs w:val="20"/>
        </w:rPr>
        <w:t>del</w:t>
      </w:r>
      <w:r w:rsidRPr="005D0B9D">
        <w:rPr>
          <w:rFonts w:ascii="Arial" w:hAnsi="Arial" w:cs="Arial"/>
          <w:spacing w:val="2"/>
          <w:sz w:val="20"/>
          <w:szCs w:val="20"/>
        </w:rPr>
        <w:t xml:space="preserve"> </w:t>
      </w:r>
      <w:r w:rsidRPr="005D0B9D">
        <w:rPr>
          <w:rFonts w:ascii="Arial" w:hAnsi="Arial" w:cs="Arial"/>
          <w:sz w:val="20"/>
          <w:szCs w:val="20"/>
        </w:rPr>
        <w:t>Estado</w:t>
      </w:r>
      <w:r w:rsidRPr="005D0B9D">
        <w:rPr>
          <w:rFonts w:ascii="Arial" w:hAnsi="Arial" w:cs="Arial"/>
          <w:spacing w:val="2"/>
          <w:sz w:val="20"/>
          <w:szCs w:val="20"/>
        </w:rPr>
        <w:t xml:space="preserve"> </w:t>
      </w:r>
      <w:r w:rsidRPr="005D0B9D">
        <w:rPr>
          <w:rFonts w:ascii="Arial" w:hAnsi="Arial" w:cs="Arial"/>
          <w:sz w:val="20"/>
          <w:szCs w:val="20"/>
        </w:rPr>
        <w:t>colombiano</w:t>
      </w:r>
      <w:r w:rsidRPr="005D0B9D">
        <w:rPr>
          <w:rFonts w:ascii="Arial" w:hAnsi="Arial" w:cs="Arial"/>
          <w:spacing w:val="2"/>
          <w:sz w:val="20"/>
          <w:szCs w:val="20"/>
        </w:rPr>
        <w:t xml:space="preserve"> </w:t>
      </w:r>
      <w:r w:rsidRPr="005D0B9D">
        <w:rPr>
          <w:rFonts w:ascii="Arial" w:hAnsi="Arial" w:cs="Arial"/>
          <w:sz w:val="20"/>
          <w:szCs w:val="20"/>
        </w:rPr>
        <w:t>contra</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sz w:val="20"/>
          <w:szCs w:val="20"/>
        </w:rPr>
        <w:t>corrupción.</w:t>
      </w:r>
    </w:p>
    <w:p w14:paraId="0FF5C3FC" w14:textId="77777777" w:rsidR="008D79DF" w:rsidRPr="005D0B9D" w:rsidRDefault="005A55E2" w:rsidP="00252E70">
      <w:pPr>
        <w:spacing w:before="138" w:line="244" w:lineRule="auto"/>
        <w:ind w:right="4"/>
        <w:jc w:val="both"/>
        <w:rPr>
          <w:rFonts w:ascii="Arial" w:hAnsi="Arial" w:cs="Arial"/>
          <w:sz w:val="20"/>
          <w:szCs w:val="20"/>
        </w:rPr>
      </w:pPr>
      <w:r w:rsidRPr="005D0B9D">
        <w:rPr>
          <w:rFonts w:ascii="Arial" w:hAnsi="Arial" w:cs="Arial"/>
          <w:sz w:val="20"/>
          <w:szCs w:val="20"/>
        </w:rPr>
        <w:t>Si hay incumplimiento comprobado del compromiso anticorrupción por parte del Proponente, sus</w:t>
      </w:r>
      <w:r w:rsidRPr="005D0B9D">
        <w:rPr>
          <w:rFonts w:ascii="Arial" w:hAnsi="Arial" w:cs="Arial"/>
          <w:spacing w:val="1"/>
          <w:sz w:val="20"/>
          <w:szCs w:val="20"/>
        </w:rPr>
        <w:t xml:space="preserve"> </w:t>
      </w:r>
      <w:r w:rsidRPr="005D0B9D">
        <w:rPr>
          <w:rFonts w:ascii="Arial" w:hAnsi="Arial" w:cs="Arial"/>
          <w:sz w:val="20"/>
          <w:szCs w:val="20"/>
        </w:rPr>
        <w:t>empleados,</w:t>
      </w:r>
      <w:r w:rsidRPr="005D0B9D">
        <w:rPr>
          <w:rFonts w:ascii="Arial" w:hAnsi="Arial" w:cs="Arial"/>
          <w:spacing w:val="-11"/>
          <w:sz w:val="20"/>
          <w:szCs w:val="20"/>
        </w:rPr>
        <w:t xml:space="preserve"> </w:t>
      </w:r>
      <w:r w:rsidRPr="005D0B9D">
        <w:rPr>
          <w:rFonts w:ascii="Arial" w:hAnsi="Arial" w:cs="Arial"/>
          <w:sz w:val="20"/>
          <w:szCs w:val="20"/>
        </w:rPr>
        <w:t>representantes,</w:t>
      </w:r>
      <w:r w:rsidRPr="005D0B9D">
        <w:rPr>
          <w:rFonts w:ascii="Arial" w:hAnsi="Arial" w:cs="Arial"/>
          <w:spacing w:val="-10"/>
          <w:sz w:val="20"/>
          <w:szCs w:val="20"/>
        </w:rPr>
        <w:t xml:space="preserve"> </w:t>
      </w:r>
      <w:r w:rsidRPr="005D0B9D">
        <w:rPr>
          <w:rFonts w:ascii="Arial" w:hAnsi="Arial" w:cs="Arial"/>
          <w:sz w:val="20"/>
          <w:szCs w:val="20"/>
        </w:rPr>
        <w:t>asesores</w:t>
      </w:r>
      <w:r w:rsidRPr="005D0B9D">
        <w:rPr>
          <w:rFonts w:ascii="Arial" w:hAnsi="Arial" w:cs="Arial"/>
          <w:spacing w:val="-10"/>
          <w:sz w:val="20"/>
          <w:szCs w:val="20"/>
        </w:rPr>
        <w:t xml:space="preserve"> </w:t>
      </w:r>
      <w:r w:rsidRPr="005D0B9D">
        <w:rPr>
          <w:rFonts w:ascii="Arial" w:hAnsi="Arial" w:cs="Arial"/>
          <w:sz w:val="20"/>
          <w:szCs w:val="20"/>
        </w:rPr>
        <w:t>o</w:t>
      </w:r>
      <w:r w:rsidRPr="005D0B9D">
        <w:rPr>
          <w:rFonts w:ascii="Arial" w:hAnsi="Arial" w:cs="Arial"/>
          <w:spacing w:val="-10"/>
          <w:sz w:val="20"/>
          <w:szCs w:val="20"/>
        </w:rPr>
        <w:t xml:space="preserve"> </w:t>
      </w:r>
      <w:r w:rsidRPr="005D0B9D">
        <w:rPr>
          <w:rFonts w:ascii="Arial" w:hAnsi="Arial" w:cs="Arial"/>
          <w:sz w:val="20"/>
          <w:szCs w:val="20"/>
        </w:rPr>
        <w:t>de</w:t>
      </w:r>
      <w:r w:rsidRPr="005D0B9D">
        <w:rPr>
          <w:rFonts w:ascii="Arial" w:hAnsi="Arial" w:cs="Arial"/>
          <w:spacing w:val="-11"/>
          <w:sz w:val="20"/>
          <w:szCs w:val="20"/>
        </w:rPr>
        <w:t xml:space="preserve"> </w:t>
      </w:r>
      <w:r w:rsidRPr="005D0B9D">
        <w:rPr>
          <w:rFonts w:ascii="Arial" w:hAnsi="Arial" w:cs="Arial"/>
          <w:sz w:val="20"/>
          <w:szCs w:val="20"/>
        </w:rPr>
        <w:t>cualquier</w:t>
      </w:r>
      <w:r w:rsidRPr="005D0B9D">
        <w:rPr>
          <w:rFonts w:ascii="Arial" w:hAnsi="Arial" w:cs="Arial"/>
          <w:spacing w:val="-11"/>
          <w:sz w:val="20"/>
          <w:szCs w:val="20"/>
        </w:rPr>
        <w:t xml:space="preserve"> </w:t>
      </w:r>
      <w:r w:rsidRPr="005D0B9D">
        <w:rPr>
          <w:rFonts w:ascii="Arial" w:hAnsi="Arial" w:cs="Arial"/>
          <w:sz w:val="20"/>
          <w:szCs w:val="20"/>
        </w:rPr>
        <w:t>otra</w:t>
      </w:r>
      <w:r w:rsidRPr="005D0B9D">
        <w:rPr>
          <w:rFonts w:ascii="Arial" w:hAnsi="Arial" w:cs="Arial"/>
          <w:spacing w:val="-10"/>
          <w:sz w:val="20"/>
          <w:szCs w:val="20"/>
        </w:rPr>
        <w:t xml:space="preserve"> </w:t>
      </w:r>
      <w:r w:rsidRPr="005D0B9D">
        <w:rPr>
          <w:rFonts w:ascii="Arial" w:hAnsi="Arial" w:cs="Arial"/>
          <w:sz w:val="20"/>
          <w:szCs w:val="20"/>
        </w:rPr>
        <w:t>persona</w:t>
      </w:r>
      <w:r w:rsidRPr="005D0B9D">
        <w:rPr>
          <w:rFonts w:ascii="Arial" w:hAnsi="Arial" w:cs="Arial"/>
          <w:spacing w:val="-11"/>
          <w:sz w:val="20"/>
          <w:szCs w:val="20"/>
        </w:rPr>
        <w:t xml:space="preserve"> </w:t>
      </w:r>
      <w:r w:rsidRPr="005D0B9D">
        <w:rPr>
          <w:rFonts w:ascii="Arial" w:hAnsi="Arial" w:cs="Arial"/>
          <w:sz w:val="20"/>
          <w:szCs w:val="20"/>
        </w:rPr>
        <w:t>que</w:t>
      </w:r>
      <w:r w:rsidRPr="005D0B9D">
        <w:rPr>
          <w:rFonts w:ascii="Arial" w:hAnsi="Arial" w:cs="Arial"/>
          <w:spacing w:val="-11"/>
          <w:sz w:val="20"/>
          <w:szCs w:val="20"/>
        </w:rPr>
        <w:t xml:space="preserve"> </w:t>
      </w:r>
      <w:r w:rsidRPr="005D0B9D">
        <w:rPr>
          <w:rFonts w:ascii="Arial" w:hAnsi="Arial" w:cs="Arial"/>
          <w:sz w:val="20"/>
          <w:szCs w:val="20"/>
        </w:rPr>
        <w:t>en</w:t>
      </w:r>
      <w:r w:rsidRPr="005D0B9D">
        <w:rPr>
          <w:rFonts w:ascii="Arial" w:hAnsi="Arial" w:cs="Arial"/>
          <w:spacing w:val="-10"/>
          <w:sz w:val="20"/>
          <w:szCs w:val="20"/>
        </w:rPr>
        <w:t xml:space="preserve"> </w:t>
      </w:r>
      <w:r w:rsidRPr="005D0B9D">
        <w:rPr>
          <w:rFonts w:ascii="Arial" w:hAnsi="Arial" w:cs="Arial"/>
          <w:sz w:val="20"/>
          <w:szCs w:val="20"/>
        </w:rPr>
        <w:t>el</w:t>
      </w:r>
      <w:r w:rsidRPr="005D0B9D">
        <w:rPr>
          <w:rFonts w:ascii="Arial" w:hAnsi="Arial" w:cs="Arial"/>
          <w:spacing w:val="-10"/>
          <w:sz w:val="20"/>
          <w:szCs w:val="20"/>
        </w:rPr>
        <w:t xml:space="preserve"> </w:t>
      </w:r>
      <w:r w:rsidRPr="005D0B9D">
        <w:rPr>
          <w:rFonts w:ascii="Arial" w:hAnsi="Arial" w:cs="Arial"/>
          <w:sz w:val="20"/>
          <w:szCs w:val="20"/>
        </w:rPr>
        <w:t>Proceso</w:t>
      </w:r>
      <w:r w:rsidRPr="005D0B9D">
        <w:rPr>
          <w:rFonts w:ascii="Arial" w:hAnsi="Arial" w:cs="Arial"/>
          <w:spacing w:val="-10"/>
          <w:sz w:val="20"/>
          <w:szCs w:val="20"/>
        </w:rPr>
        <w:t xml:space="preserve"> </w:t>
      </w:r>
      <w:r w:rsidRPr="005D0B9D">
        <w:rPr>
          <w:rFonts w:ascii="Arial" w:hAnsi="Arial" w:cs="Arial"/>
          <w:sz w:val="20"/>
          <w:szCs w:val="20"/>
        </w:rPr>
        <w:t>de</w:t>
      </w:r>
      <w:r w:rsidRPr="005D0B9D">
        <w:rPr>
          <w:rFonts w:ascii="Arial" w:hAnsi="Arial" w:cs="Arial"/>
          <w:spacing w:val="-12"/>
          <w:sz w:val="20"/>
          <w:szCs w:val="20"/>
        </w:rPr>
        <w:t xml:space="preserve"> </w:t>
      </w:r>
      <w:r w:rsidRPr="005D0B9D">
        <w:rPr>
          <w:rFonts w:ascii="Arial" w:hAnsi="Arial" w:cs="Arial"/>
          <w:sz w:val="20"/>
          <w:szCs w:val="20"/>
        </w:rPr>
        <w:t>Contratación</w:t>
      </w:r>
      <w:r w:rsidRPr="005D0B9D">
        <w:rPr>
          <w:rFonts w:ascii="Arial" w:hAnsi="Arial" w:cs="Arial"/>
          <w:spacing w:val="-50"/>
          <w:sz w:val="20"/>
          <w:szCs w:val="20"/>
        </w:rPr>
        <w:t xml:space="preserve"> </w:t>
      </w:r>
      <w:r w:rsidRPr="005D0B9D">
        <w:rPr>
          <w:rFonts w:ascii="Arial" w:hAnsi="Arial" w:cs="Arial"/>
          <w:sz w:val="20"/>
          <w:szCs w:val="20"/>
        </w:rPr>
        <w:t>actúe en su nombre, es causal suficiente para el rechazo de la Oferta o para terminación anticipada</w:t>
      </w:r>
      <w:r w:rsidRPr="005D0B9D">
        <w:rPr>
          <w:rFonts w:ascii="Arial" w:hAnsi="Arial" w:cs="Arial"/>
          <w:spacing w:val="-51"/>
          <w:sz w:val="20"/>
          <w:szCs w:val="20"/>
        </w:rPr>
        <w:t xml:space="preserve"> </w:t>
      </w:r>
      <w:r w:rsidRPr="005D0B9D">
        <w:rPr>
          <w:rFonts w:ascii="Arial" w:hAnsi="Arial" w:cs="Arial"/>
          <w:sz w:val="20"/>
          <w:szCs w:val="20"/>
        </w:rPr>
        <w:t>del contrato si el incumplimiento ocurre con posterioridad a la adjudicación del mismo, sin perjuicio</w:t>
      </w:r>
      <w:r w:rsidRPr="005D0B9D">
        <w:rPr>
          <w:rFonts w:ascii="Arial" w:hAnsi="Arial" w:cs="Arial"/>
          <w:spacing w:val="1"/>
          <w:sz w:val="20"/>
          <w:szCs w:val="20"/>
        </w:rPr>
        <w:t xml:space="preserve"> </w:t>
      </w:r>
      <w:r w:rsidRPr="005D0B9D">
        <w:rPr>
          <w:rFonts w:ascii="Arial" w:hAnsi="Arial" w:cs="Arial"/>
          <w:sz w:val="20"/>
          <w:szCs w:val="20"/>
        </w:rPr>
        <w:t>de que</w:t>
      </w:r>
      <w:r w:rsidRPr="005D0B9D">
        <w:rPr>
          <w:rFonts w:ascii="Arial" w:hAnsi="Arial" w:cs="Arial"/>
          <w:spacing w:val="1"/>
          <w:sz w:val="20"/>
          <w:szCs w:val="20"/>
        </w:rPr>
        <w:t xml:space="preserve"> </w:t>
      </w:r>
      <w:r w:rsidRPr="005D0B9D">
        <w:rPr>
          <w:rFonts w:ascii="Arial" w:hAnsi="Arial" w:cs="Arial"/>
          <w:sz w:val="20"/>
          <w:szCs w:val="20"/>
        </w:rPr>
        <w:t>tal</w:t>
      </w:r>
      <w:r w:rsidRPr="005D0B9D">
        <w:rPr>
          <w:rFonts w:ascii="Arial" w:hAnsi="Arial" w:cs="Arial"/>
          <w:spacing w:val="1"/>
          <w:sz w:val="20"/>
          <w:szCs w:val="20"/>
        </w:rPr>
        <w:t xml:space="preserve"> </w:t>
      </w:r>
      <w:r w:rsidRPr="005D0B9D">
        <w:rPr>
          <w:rFonts w:ascii="Arial" w:hAnsi="Arial" w:cs="Arial"/>
          <w:sz w:val="20"/>
          <w:szCs w:val="20"/>
        </w:rPr>
        <w:t>incumplimiento</w:t>
      </w:r>
      <w:r w:rsidRPr="005D0B9D">
        <w:rPr>
          <w:rFonts w:ascii="Arial" w:hAnsi="Arial" w:cs="Arial"/>
          <w:spacing w:val="1"/>
          <w:sz w:val="20"/>
          <w:szCs w:val="20"/>
        </w:rPr>
        <w:t xml:space="preserve"> </w:t>
      </w:r>
      <w:r w:rsidRPr="005D0B9D">
        <w:rPr>
          <w:rFonts w:ascii="Arial" w:hAnsi="Arial" w:cs="Arial"/>
          <w:sz w:val="20"/>
          <w:szCs w:val="20"/>
        </w:rPr>
        <w:t>tenga</w:t>
      </w:r>
      <w:r w:rsidRPr="005D0B9D">
        <w:rPr>
          <w:rFonts w:ascii="Arial" w:hAnsi="Arial" w:cs="Arial"/>
          <w:spacing w:val="3"/>
          <w:sz w:val="20"/>
          <w:szCs w:val="20"/>
        </w:rPr>
        <w:t xml:space="preserve"> </w:t>
      </w:r>
      <w:r w:rsidRPr="005D0B9D">
        <w:rPr>
          <w:rFonts w:ascii="Arial" w:hAnsi="Arial" w:cs="Arial"/>
          <w:sz w:val="20"/>
          <w:szCs w:val="20"/>
        </w:rPr>
        <w:t>consecuencias</w:t>
      </w:r>
      <w:r w:rsidRPr="005D0B9D">
        <w:rPr>
          <w:rFonts w:ascii="Arial" w:hAnsi="Arial" w:cs="Arial"/>
          <w:spacing w:val="1"/>
          <w:sz w:val="20"/>
          <w:szCs w:val="20"/>
        </w:rPr>
        <w:t xml:space="preserve"> </w:t>
      </w:r>
      <w:r w:rsidRPr="005D0B9D">
        <w:rPr>
          <w:rFonts w:ascii="Arial" w:hAnsi="Arial" w:cs="Arial"/>
          <w:sz w:val="20"/>
          <w:szCs w:val="20"/>
        </w:rPr>
        <w:t>adicionales.</w:t>
      </w:r>
    </w:p>
    <w:p w14:paraId="626C627A" w14:textId="77777777" w:rsidR="008D79DF" w:rsidRPr="005D0B9D" w:rsidRDefault="005A55E2" w:rsidP="00555465">
      <w:pPr>
        <w:pStyle w:val="Ttulo1"/>
        <w:numPr>
          <w:ilvl w:val="1"/>
          <w:numId w:val="10"/>
        </w:numPr>
        <w:tabs>
          <w:tab w:val="left" w:pos="737"/>
          <w:tab w:val="left" w:pos="738"/>
        </w:tabs>
        <w:spacing w:before="190"/>
        <w:ind w:left="0" w:right="4"/>
        <w:rPr>
          <w:sz w:val="20"/>
          <w:szCs w:val="20"/>
        </w:rPr>
      </w:pPr>
      <w:bookmarkStart w:id="7" w:name="_bookmark5"/>
      <w:bookmarkEnd w:id="7"/>
      <w:r w:rsidRPr="005D0B9D">
        <w:rPr>
          <w:sz w:val="20"/>
          <w:szCs w:val="20"/>
        </w:rPr>
        <w:t>COSTOS</w:t>
      </w:r>
      <w:r w:rsidRPr="005D0B9D">
        <w:rPr>
          <w:spacing w:val="-4"/>
          <w:sz w:val="20"/>
          <w:szCs w:val="20"/>
        </w:rPr>
        <w:t xml:space="preserve"> </w:t>
      </w:r>
      <w:r w:rsidRPr="005D0B9D">
        <w:rPr>
          <w:sz w:val="20"/>
          <w:szCs w:val="20"/>
        </w:rPr>
        <w:t>DERIVADOS</w:t>
      </w:r>
      <w:r w:rsidRPr="005D0B9D">
        <w:rPr>
          <w:spacing w:val="-4"/>
          <w:sz w:val="20"/>
          <w:szCs w:val="20"/>
        </w:rPr>
        <w:t xml:space="preserve"> </w:t>
      </w:r>
      <w:r w:rsidRPr="005D0B9D">
        <w:rPr>
          <w:sz w:val="20"/>
          <w:szCs w:val="20"/>
        </w:rPr>
        <w:t>DE</w:t>
      </w:r>
      <w:r w:rsidRPr="005D0B9D">
        <w:rPr>
          <w:spacing w:val="-3"/>
          <w:sz w:val="20"/>
          <w:szCs w:val="20"/>
        </w:rPr>
        <w:t xml:space="preserve"> </w:t>
      </w:r>
      <w:r w:rsidRPr="005D0B9D">
        <w:rPr>
          <w:sz w:val="20"/>
          <w:szCs w:val="20"/>
        </w:rPr>
        <w:t>PARTICIPAR</w:t>
      </w:r>
      <w:r w:rsidRPr="005D0B9D">
        <w:rPr>
          <w:spacing w:val="-4"/>
          <w:sz w:val="20"/>
          <w:szCs w:val="20"/>
        </w:rPr>
        <w:t xml:space="preserve"> </w:t>
      </w:r>
      <w:r w:rsidRPr="005D0B9D">
        <w:rPr>
          <w:sz w:val="20"/>
          <w:szCs w:val="20"/>
        </w:rPr>
        <w:t>EN</w:t>
      </w:r>
      <w:r w:rsidRPr="005D0B9D">
        <w:rPr>
          <w:spacing w:val="-3"/>
          <w:sz w:val="20"/>
          <w:szCs w:val="20"/>
        </w:rPr>
        <w:t xml:space="preserve"> </w:t>
      </w:r>
      <w:r w:rsidRPr="005D0B9D">
        <w:rPr>
          <w:sz w:val="20"/>
          <w:szCs w:val="20"/>
        </w:rPr>
        <w:t>EL</w:t>
      </w:r>
      <w:r w:rsidRPr="005D0B9D">
        <w:rPr>
          <w:spacing w:val="-2"/>
          <w:sz w:val="20"/>
          <w:szCs w:val="20"/>
        </w:rPr>
        <w:t xml:space="preserve"> </w:t>
      </w:r>
      <w:r w:rsidRPr="005D0B9D">
        <w:rPr>
          <w:sz w:val="20"/>
          <w:szCs w:val="20"/>
        </w:rPr>
        <w:t>PROCESO</w:t>
      </w:r>
      <w:r w:rsidRPr="005D0B9D">
        <w:rPr>
          <w:spacing w:val="-5"/>
          <w:sz w:val="20"/>
          <w:szCs w:val="20"/>
        </w:rPr>
        <w:t xml:space="preserve"> </w:t>
      </w:r>
      <w:r w:rsidRPr="005D0B9D">
        <w:rPr>
          <w:sz w:val="20"/>
          <w:szCs w:val="20"/>
        </w:rPr>
        <w:t>DE</w:t>
      </w:r>
      <w:r w:rsidRPr="005D0B9D">
        <w:rPr>
          <w:spacing w:val="-3"/>
          <w:sz w:val="20"/>
          <w:szCs w:val="20"/>
        </w:rPr>
        <w:t xml:space="preserve"> </w:t>
      </w:r>
      <w:r w:rsidRPr="005D0B9D">
        <w:rPr>
          <w:sz w:val="20"/>
          <w:szCs w:val="20"/>
        </w:rPr>
        <w:t>CONTRATACIÓN:</w:t>
      </w:r>
    </w:p>
    <w:p w14:paraId="730ACA8B" w14:textId="574E7213" w:rsidR="008D79DF" w:rsidRPr="005D0B9D" w:rsidRDefault="005A55E2" w:rsidP="00252E70">
      <w:pPr>
        <w:spacing w:before="182" w:line="244" w:lineRule="auto"/>
        <w:ind w:right="4"/>
        <w:jc w:val="both"/>
        <w:rPr>
          <w:rFonts w:ascii="Arial" w:hAnsi="Arial" w:cs="Arial"/>
          <w:sz w:val="20"/>
          <w:szCs w:val="20"/>
        </w:rPr>
      </w:pPr>
      <w:r w:rsidRPr="005D0B9D">
        <w:rPr>
          <w:rFonts w:ascii="Arial" w:hAnsi="Arial" w:cs="Arial"/>
          <w:sz w:val="20"/>
          <w:szCs w:val="20"/>
        </w:rPr>
        <w:t>Los costos y gastos en que los interesados incurran con ocasión de su inscripción como proveedor</w:t>
      </w:r>
      <w:r w:rsidRPr="005D0B9D">
        <w:rPr>
          <w:rFonts w:ascii="Arial" w:hAnsi="Arial" w:cs="Arial"/>
          <w:spacing w:val="1"/>
          <w:sz w:val="20"/>
          <w:szCs w:val="20"/>
        </w:rPr>
        <w:t xml:space="preserve"> </w:t>
      </w:r>
      <w:r w:rsidRPr="005D0B9D">
        <w:rPr>
          <w:rFonts w:ascii="Arial" w:hAnsi="Arial" w:cs="Arial"/>
          <w:sz w:val="20"/>
          <w:szCs w:val="20"/>
        </w:rPr>
        <w:t>en el SECOP II, del análisis de los Documentos del Proceso, la presentación de observaciones, la</w:t>
      </w:r>
      <w:r w:rsidRPr="005D0B9D">
        <w:rPr>
          <w:rFonts w:ascii="Arial" w:hAnsi="Arial" w:cs="Arial"/>
          <w:spacing w:val="1"/>
          <w:sz w:val="20"/>
          <w:szCs w:val="20"/>
        </w:rPr>
        <w:t xml:space="preserve"> </w:t>
      </w:r>
      <w:r w:rsidRPr="005D0B9D">
        <w:rPr>
          <w:rFonts w:ascii="Arial" w:hAnsi="Arial" w:cs="Arial"/>
          <w:sz w:val="20"/>
          <w:szCs w:val="20"/>
        </w:rPr>
        <w:t>preparación y presentación de las Ofertas, la asistencia a audiencias públicas y cualquier otro cos</w:t>
      </w:r>
      <w:r w:rsidR="00EC36AD">
        <w:rPr>
          <w:rFonts w:ascii="Arial" w:hAnsi="Arial" w:cs="Arial"/>
          <w:sz w:val="20"/>
          <w:szCs w:val="20"/>
        </w:rPr>
        <w:t>to o</w:t>
      </w:r>
      <w:r w:rsidRPr="005D0B9D">
        <w:rPr>
          <w:rFonts w:ascii="Arial" w:hAnsi="Arial" w:cs="Arial"/>
          <w:sz w:val="20"/>
          <w:szCs w:val="20"/>
        </w:rPr>
        <w:t xml:space="preserve"> gasto relacionado con la participación en el Proceso de Contratación estará a cargo exclusivo de</w:t>
      </w:r>
      <w:r w:rsidRPr="005D0B9D">
        <w:rPr>
          <w:rFonts w:ascii="Arial" w:hAnsi="Arial" w:cs="Arial"/>
          <w:spacing w:val="1"/>
          <w:sz w:val="20"/>
          <w:szCs w:val="20"/>
        </w:rPr>
        <w:t xml:space="preserve"> </w:t>
      </w:r>
      <w:r w:rsidRPr="005D0B9D">
        <w:rPr>
          <w:rFonts w:ascii="Arial" w:hAnsi="Arial" w:cs="Arial"/>
          <w:sz w:val="20"/>
          <w:szCs w:val="20"/>
        </w:rPr>
        <w:t>los</w:t>
      </w:r>
      <w:r w:rsidRPr="005D0B9D">
        <w:rPr>
          <w:rFonts w:ascii="Arial" w:hAnsi="Arial" w:cs="Arial"/>
          <w:spacing w:val="1"/>
          <w:sz w:val="20"/>
          <w:szCs w:val="20"/>
        </w:rPr>
        <w:t xml:space="preserve"> </w:t>
      </w:r>
      <w:r w:rsidRPr="005D0B9D">
        <w:rPr>
          <w:rFonts w:ascii="Arial" w:hAnsi="Arial" w:cs="Arial"/>
          <w:sz w:val="20"/>
          <w:szCs w:val="20"/>
        </w:rPr>
        <w:t>interesados</w:t>
      </w:r>
      <w:r w:rsidRPr="005D0B9D">
        <w:rPr>
          <w:rFonts w:ascii="Arial" w:hAnsi="Arial" w:cs="Arial"/>
          <w:spacing w:val="5"/>
          <w:sz w:val="20"/>
          <w:szCs w:val="20"/>
        </w:rPr>
        <w:t xml:space="preserve"> </w:t>
      </w:r>
      <w:r w:rsidRPr="005D0B9D">
        <w:rPr>
          <w:rFonts w:ascii="Arial" w:hAnsi="Arial" w:cs="Arial"/>
          <w:sz w:val="20"/>
          <w:szCs w:val="20"/>
        </w:rPr>
        <w:t>y Proponentes.</w:t>
      </w:r>
    </w:p>
    <w:p w14:paraId="000929BD" w14:textId="77777777" w:rsidR="008D79DF" w:rsidRPr="005D0B9D" w:rsidRDefault="005A55E2" w:rsidP="00555465">
      <w:pPr>
        <w:pStyle w:val="Ttulo1"/>
        <w:numPr>
          <w:ilvl w:val="1"/>
          <w:numId w:val="10"/>
        </w:numPr>
        <w:tabs>
          <w:tab w:val="left" w:pos="532"/>
        </w:tabs>
        <w:spacing w:before="189"/>
        <w:ind w:left="0" w:right="4" w:hanging="370"/>
        <w:rPr>
          <w:sz w:val="20"/>
          <w:szCs w:val="20"/>
        </w:rPr>
      </w:pPr>
      <w:bookmarkStart w:id="8" w:name="_bookmark6"/>
      <w:bookmarkEnd w:id="8"/>
      <w:r w:rsidRPr="005D0B9D">
        <w:rPr>
          <w:sz w:val="20"/>
          <w:szCs w:val="20"/>
        </w:rPr>
        <w:lastRenderedPageBreak/>
        <w:t>COMUNICACIONES</w:t>
      </w:r>
      <w:r w:rsidRPr="005D0B9D">
        <w:rPr>
          <w:spacing w:val="-6"/>
          <w:sz w:val="20"/>
          <w:szCs w:val="20"/>
        </w:rPr>
        <w:t xml:space="preserve"> </w:t>
      </w:r>
      <w:r w:rsidRPr="005D0B9D">
        <w:rPr>
          <w:sz w:val="20"/>
          <w:szCs w:val="20"/>
        </w:rPr>
        <w:t>POR</w:t>
      </w:r>
      <w:r w:rsidRPr="005D0B9D">
        <w:rPr>
          <w:spacing w:val="-10"/>
          <w:sz w:val="20"/>
          <w:szCs w:val="20"/>
        </w:rPr>
        <w:t xml:space="preserve"> </w:t>
      </w:r>
      <w:r w:rsidRPr="005D0B9D">
        <w:rPr>
          <w:sz w:val="20"/>
          <w:szCs w:val="20"/>
        </w:rPr>
        <w:t>MEDIOS</w:t>
      </w:r>
      <w:r w:rsidRPr="005D0B9D">
        <w:rPr>
          <w:spacing w:val="-7"/>
          <w:sz w:val="20"/>
          <w:szCs w:val="20"/>
        </w:rPr>
        <w:t xml:space="preserve"> </w:t>
      </w:r>
      <w:r w:rsidRPr="005D0B9D">
        <w:rPr>
          <w:sz w:val="20"/>
          <w:szCs w:val="20"/>
        </w:rPr>
        <w:t>ELECTRÓNICOS:</w:t>
      </w:r>
    </w:p>
    <w:p w14:paraId="7A92F938" w14:textId="77777777" w:rsidR="008D79DF" w:rsidRPr="005D0B9D" w:rsidRDefault="005A55E2" w:rsidP="00252E70">
      <w:pPr>
        <w:spacing w:before="182" w:line="244" w:lineRule="auto"/>
        <w:ind w:right="4"/>
        <w:jc w:val="both"/>
        <w:rPr>
          <w:rFonts w:ascii="Arial" w:hAnsi="Arial" w:cs="Arial"/>
          <w:sz w:val="20"/>
          <w:szCs w:val="20"/>
        </w:rPr>
      </w:pPr>
      <w:r w:rsidRPr="005D0B9D">
        <w:rPr>
          <w:rFonts w:ascii="Arial" w:hAnsi="Arial" w:cs="Arial"/>
          <w:sz w:val="20"/>
          <w:szCs w:val="20"/>
        </w:rPr>
        <w:t>Todas las notificaciones y comunicaciones se realizarán por medio de la plataforma virtual de</w:t>
      </w:r>
      <w:r w:rsidRPr="005D0B9D">
        <w:rPr>
          <w:rFonts w:ascii="Arial" w:hAnsi="Arial" w:cs="Arial"/>
          <w:spacing w:val="1"/>
          <w:sz w:val="20"/>
          <w:szCs w:val="20"/>
        </w:rPr>
        <w:t xml:space="preserve"> </w:t>
      </w:r>
      <w:r w:rsidRPr="005D0B9D">
        <w:rPr>
          <w:rFonts w:ascii="Arial" w:hAnsi="Arial" w:cs="Arial"/>
          <w:spacing w:val="-1"/>
          <w:sz w:val="20"/>
          <w:szCs w:val="20"/>
        </w:rPr>
        <w:t>Colombia</w:t>
      </w:r>
      <w:r w:rsidRPr="005D0B9D">
        <w:rPr>
          <w:rFonts w:ascii="Arial" w:hAnsi="Arial" w:cs="Arial"/>
          <w:spacing w:val="-4"/>
          <w:sz w:val="20"/>
          <w:szCs w:val="20"/>
        </w:rPr>
        <w:t xml:space="preserve"> </w:t>
      </w:r>
      <w:r w:rsidRPr="005D0B9D">
        <w:rPr>
          <w:rFonts w:ascii="Arial" w:hAnsi="Arial" w:cs="Arial"/>
          <w:spacing w:val="-1"/>
          <w:sz w:val="20"/>
          <w:szCs w:val="20"/>
        </w:rPr>
        <w:t>Compra</w:t>
      </w:r>
      <w:r w:rsidRPr="005D0B9D">
        <w:rPr>
          <w:rFonts w:ascii="Arial" w:hAnsi="Arial" w:cs="Arial"/>
          <w:spacing w:val="-3"/>
          <w:sz w:val="20"/>
          <w:szCs w:val="20"/>
        </w:rPr>
        <w:t xml:space="preserve"> </w:t>
      </w:r>
      <w:r w:rsidRPr="005D0B9D">
        <w:rPr>
          <w:rFonts w:ascii="Arial" w:hAnsi="Arial" w:cs="Arial"/>
          <w:sz w:val="20"/>
          <w:szCs w:val="20"/>
        </w:rPr>
        <w:t xml:space="preserve">Eficiente </w:t>
      </w:r>
      <w:r w:rsidRPr="005D0B9D">
        <w:rPr>
          <w:rFonts w:ascii="Arial" w:hAnsi="Arial" w:cs="Arial"/>
          <w:w w:val="160"/>
          <w:sz w:val="20"/>
          <w:szCs w:val="20"/>
        </w:rPr>
        <w:t>–</w:t>
      </w:r>
      <w:r w:rsidRPr="005D0B9D">
        <w:rPr>
          <w:rFonts w:ascii="Arial" w:hAnsi="Arial" w:cs="Arial"/>
          <w:spacing w:val="-36"/>
          <w:w w:val="160"/>
          <w:sz w:val="20"/>
          <w:szCs w:val="20"/>
        </w:rPr>
        <w:t xml:space="preserve"> </w:t>
      </w:r>
      <w:r w:rsidRPr="005D0B9D">
        <w:rPr>
          <w:rFonts w:ascii="Arial" w:hAnsi="Arial" w:cs="Arial"/>
          <w:sz w:val="20"/>
          <w:szCs w:val="20"/>
        </w:rPr>
        <w:t>SECOP</w:t>
      </w:r>
      <w:r w:rsidRPr="005D0B9D">
        <w:rPr>
          <w:rFonts w:ascii="Arial" w:hAnsi="Arial" w:cs="Arial"/>
          <w:spacing w:val="-2"/>
          <w:sz w:val="20"/>
          <w:szCs w:val="20"/>
        </w:rPr>
        <w:t xml:space="preserve"> </w:t>
      </w:r>
      <w:r w:rsidRPr="005D0B9D">
        <w:rPr>
          <w:rFonts w:ascii="Arial" w:hAnsi="Arial" w:cs="Arial"/>
          <w:sz w:val="20"/>
          <w:szCs w:val="20"/>
        </w:rPr>
        <w:t>II</w:t>
      </w:r>
      <w:r w:rsidRPr="005D0B9D">
        <w:rPr>
          <w:rFonts w:ascii="Arial" w:hAnsi="Arial" w:cs="Arial"/>
          <w:spacing w:val="2"/>
          <w:sz w:val="20"/>
          <w:szCs w:val="20"/>
        </w:rPr>
        <w:t xml:space="preserve"> </w:t>
      </w:r>
      <w:r w:rsidRPr="005D0B9D">
        <w:rPr>
          <w:rFonts w:ascii="Arial" w:hAnsi="Arial" w:cs="Arial"/>
          <w:sz w:val="20"/>
          <w:szCs w:val="20"/>
        </w:rPr>
        <w:t>y</w:t>
      </w:r>
      <w:r w:rsidRPr="005D0B9D">
        <w:rPr>
          <w:rFonts w:ascii="Arial" w:hAnsi="Arial" w:cs="Arial"/>
          <w:spacing w:val="-7"/>
          <w:sz w:val="20"/>
          <w:szCs w:val="20"/>
        </w:rPr>
        <w:t xml:space="preserve"> </w:t>
      </w:r>
      <w:r w:rsidRPr="005D0B9D">
        <w:rPr>
          <w:rFonts w:ascii="Arial" w:hAnsi="Arial" w:cs="Arial"/>
          <w:sz w:val="20"/>
          <w:szCs w:val="20"/>
        </w:rPr>
        <w:t>el</w:t>
      </w:r>
      <w:r w:rsidRPr="005D0B9D">
        <w:rPr>
          <w:rFonts w:ascii="Arial" w:hAnsi="Arial" w:cs="Arial"/>
          <w:spacing w:val="-4"/>
          <w:sz w:val="20"/>
          <w:szCs w:val="20"/>
        </w:rPr>
        <w:t xml:space="preserve"> </w:t>
      </w:r>
      <w:r w:rsidRPr="005D0B9D">
        <w:rPr>
          <w:rFonts w:ascii="Arial" w:hAnsi="Arial" w:cs="Arial"/>
          <w:sz w:val="20"/>
          <w:szCs w:val="20"/>
        </w:rPr>
        <w:t>procedimiento</w:t>
      </w:r>
      <w:r w:rsidRPr="005D0B9D">
        <w:rPr>
          <w:rFonts w:ascii="Arial" w:hAnsi="Arial" w:cs="Arial"/>
          <w:spacing w:val="-4"/>
          <w:sz w:val="20"/>
          <w:szCs w:val="20"/>
        </w:rPr>
        <w:t xml:space="preserve"> </w:t>
      </w:r>
      <w:r w:rsidRPr="005D0B9D">
        <w:rPr>
          <w:rFonts w:ascii="Arial" w:hAnsi="Arial" w:cs="Arial"/>
          <w:sz w:val="20"/>
          <w:szCs w:val="20"/>
        </w:rPr>
        <w:t>se</w:t>
      </w:r>
      <w:r w:rsidRPr="005D0B9D">
        <w:rPr>
          <w:rFonts w:ascii="Arial" w:hAnsi="Arial" w:cs="Arial"/>
          <w:spacing w:val="-4"/>
          <w:sz w:val="20"/>
          <w:szCs w:val="20"/>
        </w:rPr>
        <w:t xml:space="preserve"> </w:t>
      </w:r>
      <w:r w:rsidRPr="005D0B9D">
        <w:rPr>
          <w:rFonts w:ascii="Arial" w:hAnsi="Arial" w:cs="Arial"/>
          <w:sz w:val="20"/>
          <w:szCs w:val="20"/>
        </w:rPr>
        <w:t>realizará</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4"/>
          <w:sz w:val="20"/>
          <w:szCs w:val="20"/>
        </w:rPr>
        <w:t xml:space="preserve"> </w:t>
      </w:r>
      <w:r w:rsidRPr="005D0B9D">
        <w:rPr>
          <w:rFonts w:ascii="Arial" w:hAnsi="Arial" w:cs="Arial"/>
          <w:sz w:val="20"/>
          <w:szCs w:val="20"/>
        </w:rPr>
        <w:t>acuerdo</w:t>
      </w:r>
      <w:r w:rsidRPr="005D0B9D">
        <w:rPr>
          <w:rFonts w:ascii="Arial" w:hAnsi="Arial" w:cs="Arial"/>
          <w:spacing w:val="-4"/>
          <w:sz w:val="20"/>
          <w:szCs w:val="20"/>
        </w:rPr>
        <w:t xml:space="preserve"> </w:t>
      </w:r>
      <w:r w:rsidRPr="005D0B9D">
        <w:rPr>
          <w:rFonts w:ascii="Arial" w:hAnsi="Arial" w:cs="Arial"/>
          <w:sz w:val="20"/>
          <w:szCs w:val="20"/>
        </w:rPr>
        <w:t>a</w:t>
      </w:r>
      <w:r w:rsidRPr="005D0B9D">
        <w:rPr>
          <w:rFonts w:ascii="Arial" w:hAnsi="Arial" w:cs="Arial"/>
          <w:spacing w:val="-3"/>
          <w:sz w:val="20"/>
          <w:szCs w:val="20"/>
        </w:rPr>
        <w:t xml:space="preserve"> </w:t>
      </w:r>
      <w:r w:rsidRPr="005D0B9D">
        <w:rPr>
          <w:rFonts w:ascii="Arial" w:hAnsi="Arial" w:cs="Arial"/>
          <w:sz w:val="20"/>
          <w:szCs w:val="20"/>
        </w:rPr>
        <w:t>lo</w:t>
      </w:r>
      <w:r w:rsidRPr="005D0B9D">
        <w:rPr>
          <w:rFonts w:ascii="Arial" w:hAnsi="Arial" w:cs="Arial"/>
          <w:spacing w:val="-4"/>
          <w:sz w:val="20"/>
          <w:szCs w:val="20"/>
        </w:rPr>
        <w:t xml:space="preserve"> </w:t>
      </w:r>
      <w:r w:rsidRPr="005D0B9D">
        <w:rPr>
          <w:rFonts w:ascii="Arial" w:hAnsi="Arial" w:cs="Arial"/>
          <w:sz w:val="20"/>
          <w:szCs w:val="20"/>
        </w:rPr>
        <w:t>dispuesto</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51"/>
          <w:sz w:val="20"/>
          <w:szCs w:val="20"/>
        </w:rPr>
        <w:t xml:space="preserve"> </w:t>
      </w:r>
      <w:r w:rsidRPr="005D0B9D">
        <w:rPr>
          <w:rFonts w:ascii="Arial" w:hAnsi="Arial" w:cs="Arial"/>
          <w:sz w:val="20"/>
          <w:szCs w:val="20"/>
        </w:rPr>
        <w:t>las</w:t>
      </w:r>
      <w:r w:rsidRPr="005D0B9D">
        <w:rPr>
          <w:rFonts w:ascii="Arial" w:hAnsi="Arial" w:cs="Arial"/>
          <w:spacing w:val="1"/>
          <w:sz w:val="20"/>
          <w:szCs w:val="20"/>
        </w:rPr>
        <w:t xml:space="preserve"> </w:t>
      </w:r>
      <w:r w:rsidRPr="005D0B9D">
        <w:rPr>
          <w:rFonts w:ascii="Arial" w:hAnsi="Arial" w:cs="Arial"/>
          <w:sz w:val="20"/>
          <w:szCs w:val="20"/>
        </w:rPr>
        <w:t>guías</w:t>
      </w:r>
      <w:r w:rsidRPr="005D0B9D">
        <w:rPr>
          <w:rFonts w:ascii="Arial" w:hAnsi="Arial" w:cs="Arial"/>
          <w:spacing w:val="2"/>
          <w:sz w:val="20"/>
          <w:szCs w:val="20"/>
        </w:rPr>
        <w:t xml:space="preserve"> </w:t>
      </w:r>
      <w:r w:rsidRPr="005D0B9D">
        <w:rPr>
          <w:rFonts w:ascii="Arial" w:hAnsi="Arial" w:cs="Arial"/>
          <w:sz w:val="20"/>
          <w:szCs w:val="20"/>
        </w:rPr>
        <w:t>desarrolladas</w:t>
      </w:r>
      <w:r w:rsidRPr="005D0B9D">
        <w:rPr>
          <w:rFonts w:ascii="Arial" w:hAnsi="Arial" w:cs="Arial"/>
          <w:spacing w:val="3"/>
          <w:sz w:val="20"/>
          <w:szCs w:val="20"/>
        </w:rPr>
        <w:t xml:space="preserve"> </w:t>
      </w:r>
      <w:r w:rsidRPr="005D0B9D">
        <w:rPr>
          <w:rFonts w:ascii="Arial" w:hAnsi="Arial" w:cs="Arial"/>
          <w:sz w:val="20"/>
          <w:szCs w:val="20"/>
        </w:rPr>
        <w:t>por</w:t>
      </w:r>
      <w:r w:rsidRPr="005D0B9D">
        <w:rPr>
          <w:rFonts w:ascii="Arial" w:hAnsi="Arial" w:cs="Arial"/>
          <w:spacing w:val="5"/>
          <w:sz w:val="20"/>
          <w:szCs w:val="20"/>
        </w:rPr>
        <w:t xml:space="preserve"> </w:t>
      </w:r>
      <w:r w:rsidRPr="005D0B9D">
        <w:rPr>
          <w:rFonts w:ascii="Arial" w:hAnsi="Arial" w:cs="Arial"/>
          <w:sz w:val="20"/>
          <w:szCs w:val="20"/>
        </w:rPr>
        <w:t>Colombia</w:t>
      </w:r>
      <w:r w:rsidRPr="005D0B9D">
        <w:rPr>
          <w:rFonts w:ascii="Arial" w:hAnsi="Arial" w:cs="Arial"/>
          <w:spacing w:val="2"/>
          <w:sz w:val="20"/>
          <w:szCs w:val="20"/>
        </w:rPr>
        <w:t xml:space="preserve"> </w:t>
      </w:r>
      <w:r w:rsidRPr="005D0B9D">
        <w:rPr>
          <w:rFonts w:ascii="Arial" w:hAnsi="Arial" w:cs="Arial"/>
          <w:sz w:val="20"/>
          <w:szCs w:val="20"/>
        </w:rPr>
        <w:t>Compra</w:t>
      </w:r>
      <w:r w:rsidRPr="005D0B9D">
        <w:rPr>
          <w:rFonts w:ascii="Arial" w:hAnsi="Arial" w:cs="Arial"/>
          <w:spacing w:val="1"/>
          <w:sz w:val="20"/>
          <w:szCs w:val="20"/>
        </w:rPr>
        <w:t xml:space="preserve"> </w:t>
      </w:r>
      <w:r w:rsidRPr="005D0B9D">
        <w:rPr>
          <w:rFonts w:ascii="Arial" w:hAnsi="Arial" w:cs="Arial"/>
          <w:sz w:val="20"/>
          <w:szCs w:val="20"/>
        </w:rPr>
        <w:t>Eficiente</w:t>
      </w:r>
      <w:r w:rsidRPr="005D0B9D">
        <w:rPr>
          <w:rFonts w:ascii="Arial" w:hAnsi="Arial" w:cs="Arial"/>
          <w:spacing w:val="2"/>
          <w:sz w:val="20"/>
          <w:szCs w:val="20"/>
        </w:rPr>
        <w:t xml:space="preserve"> </w:t>
      </w:r>
      <w:r w:rsidRPr="005D0B9D">
        <w:rPr>
          <w:rFonts w:ascii="Arial" w:hAnsi="Arial" w:cs="Arial"/>
          <w:sz w:val="20"/>
          <w:szCs w:val="20"/>
        </w:rPr>
        <w:t>para</w:t>
      </w:r>
      <w:r w:rsidRPr="005D0B9D">
        <w:rPr>
          <w:rFonts w:ascii="Arial" w:hAnsi="Arial" w:cs="Arial"/>
          <w:spacing w:val="4"/>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uso</w:t>
      </w:r>
      <w:r w:rsidRPr="005D0B9D">
        <w:rPr>
          <w:rFonts w:ascii="Arial" w:hAnsi="Arial" w:cs="Arial"/>
          <w:spacing w:val="2"/>
          <w:sz w:val="20"/>
          <w:szCs w:val="20"/>
        </w:rPr>
        <w:t xml:space="preserve"> </w:t>
      </w:r>
      <w:r w:rsidRPr="005D0B9D">
        <w:rPr>
          <w:rFonts w:ascii="Arial" w:hAnsi="Arial" w:cs="Arial"/>
          <w:sz w:val="20"/>
          <w:szCs w:val="20"/>
        </w:rPr>
        <w:t>del</w:t>
      </w:r>
      <w:r w:rsidRPr="005D0B9D">
        <w:rPr>
          <w:rFonts w:ascii="Arial" w:hAnsi="Arial" w:cs="Arial"/>
          <w:spacing w:val="2"/>
          <w:sz w:val="20"/>
          <w:szCs w:val="20"/>
        </w:rPr>
        <w:t xml:space="preserve"> </w:t>
      </w:r>
      <w:r w:rsidRPr="005D0B9D">
        <w:rPr>
          <w:rFonts w:ascii="Arial" w:hAnsi="Arial" w:cs="Arial"/>
          <w:sz w:val="20"/>
          <w:szCs w:val="20"/>
        </w:rPr>
        <w:t>SECOP II.</w:t>
      </w:r>
    </w:p>
    <w:p w14:paraId="70A449D4" w14:textId="77777777" w:rsidR="008D79DF" w:rsidRPr="005D0B9D" w:rsidRDefault="005A55E2" w:rsidP="00252E70">
      <w:pPr>
        <w:spacing w:before="135" w:line="242" w:lineRule="auto"/>
        <w:ind w:right="4"/>
        <w:jc w:val="both"/>
        <w:rPr>
          <w:rFonts w:ascii="Arial" w:hAnsi="Arial" w:cs="Arial"/>
          <w:sz w:val="20"/>
          <w:szCs w:val="20"/>
        </w:rPr>
      </w:pPr>
      <w:r w:rsidRPr="005D0B9D">
        <w:rPr>
          <w:rFonts w:ascii="Arial" w:hAnsi="Arial" w:cs="Arial"/>
          <w:sz w:val="20"/>
          <w:szCs w:val="20"/>
        </w:rPr>
        <w:t>En este sentido, es responsabilidad de los interesados atender los lineamientos indicados por</w:t>
      </w:r>
      <w:r w:rsidRPr="005D0B9D">
        <w:rPr>
          <w:rFonts w:ascii="Arial" w:hAnsi="Arial" w:cs="Arial"/>
          <w:spacing w:val="1"/>
          <w:sz w:val="20"/>
          <w:szCs w:val="20"/>
        </w:rPr>
        <w:t xml:space="preserve"> </w:t>
      </w:r>
      <w:r w:rsidRPr="005D0B9D">
        <w:rPr>
          <w:rFonts w:ascii="Arial" w:hAnsi="Arial" w:cs="Arial"/>
          <w:sz w:val="20"/>
          <w:szCs w:val="20"/>
        </w:rPr>
        <w:t>Colombia Compra Eficiente para el acceso a la información de este proceso, que se encuentra</w:t>
      </w:r>
      <w:r w:rsidRPr="005D0B9D">
        <w:rPr>
          <w:rFonts w:ascii="Arial" w:hAnsi="Arial" w:cs="Arial"/>
          <w:spacing w:val="1"/>
          <w:sz w:val="20"/>
          <w:szCs w:val="20"/>
        </w:rPr>
        <w:t xml:space="preserve"> </w:t>
      </w:r>
      <w:r w:rsidRPr="005D0B9D">
        <w:rPr>
          <w:rFonts w:ascii="Arial" w:hAnsi="Arial" w:cs="Arial"/>
          <w:sz w:val="20"/>
          <w:szCs w:val="20"/>
        </w:rPr>
        <w:t>registrado</w:t>
      </w:r>
      <w:r w:rsidRPr="005D0B9D">
        <w:rPr>
          <w:rFonts w:ascii="Arial" w:hAnsi="Arial" w:cs="Arial"/>
          <w:spacing w:val="-5"/>
          <w:sz w:val="20"/>
          <w:szCs w:val="20"/>
        </w:rPr>
        <w:t xml:space="preserve"> </w:t>
      </w:r>
      <w:r w:rsidRPr="005D0B9D">
        <w:rPr>
          <w:rFonts w:ascii="Arial" w:hAnsi="Arial" w:cs="Arial"/>
          <w:sz w:val="20"/>
          <w:szCs w:val="20"/>
        </w:rPr>
        <w:t>en</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sz w:val="20"/>
          <w:szCs w:val="20"/>
        </w:rPr>
        <w:t>plataforma</w:t>
      </w:r>
      <w:r w:rsidRPr="005D0B9D">
        <w:rPr>
          <w:rFonts w:ascii="Arial" w:hAnsi="Arial" w:cs="Arial"/>
          <w:spacing w:val="-5"/>
          <w:sz w:val="20"/>
          <w:szCs w:val="20"/>
        </w:rPr>
        <w:t xml:space="preserve"> </w:t>
      </w:r>
      <w:r w:rsidRPr="005D0B9D">
        <w:rPr>
          <w:rFonts w:ascii="Arial" w:hAnsi="Arial" w:cs="Arial"/>
          <w:sz w:val="20"/>
          <w:szCs w:val="20"/>
        </w:rPr>
        <w:t>virtual</w:t>
      </w:r>
      <w:r w:rsidRPr="005D0B9D">
        <w:rPr>
          <w:rFonts w:ascii="Arial" w:hAnsi="Arial" w:cs="Arial"/>
          <w:spacing w:val="-3"/>
          <w:sz w:val="20"/>
          <w:szCs w:val="20"/>
        </w:rPr>
        <w:t xml:space="preserve"> </w:t>
      </w:r>
      <w:r w:rsidRPr="005D0B9D">
        <w:rPr>
          <w:rFonts w:ascii="Arial" w:hAnsi="Arial" w:cs="Arial"/>
          <w:sz w:val="20"/>
          <w:szCs w:val="20"/>
        </w:rPr>
        <w:t>SECOP</w:t>
      </w:r>
      <w:r w:rsidRPr="005D0B9D">
        <w:rPr>
          <w:rFonts w:ascii="Arial" w:hAnsi="Arial" w:cs="Arial"/>
          <w:spacing w:val="-5"/>
          <w:sz w:val="20"/>
          <w:szCs w:val="20"/>
        </w:rPr>
        <w:t xml:space="preserve"> </w:t>
      </w:r>
      <w:r w:rsidRPr="005D0B9D">
        <w:rPr>
          <w:rFonts w:ascii="Arial" w:hAnsi="Arial" w:cs="Arial"/>
          <w:sz w:val="20"/>
          <w:szCs w:val="20"/>
        </w:rPr>
        <w:t>II,</w:t>
      </w:r>
      <w:r w:rsidRPr="005D0B9D">
        <w:rPr>
          <w:rFonts w:ascii="Arial" w:hAnsi="Arial" w:cs="Arial"/>
          <w:spacing w:val="-3"/>
          <w:sz w:val="20"/>
          <w:szCs w:val="20"/>
        </w:rPr>
        <w:t xml:space="preserve"> </w:t>
      </w:r>
      <w:r w:rsidRPr="005D0B9D">
        <w:rPr>
          <w:rFonts w:ascii="Arial" w:hAnsi="Arial" w:cs="Arial"/>
          <w:sz w:val="20"/>
          <w:szCs w:val="20"/>
        </w:rPr>
        <w:t>así</w:t>
      </w:r>
      <w:r w:rsidRPr="005D0B9D">
        <w:rPr>
          <w:rFonts w:ascii="Arial" w:hAnsi="Arial" w:cs="Arial"/>
          <w:spacing w:val="-4"/>
          <w:sz w:val="20"/>
          <w:szCs w:val="20"/>
        </w:rPr>
        <w:t xml:space="preserve"> </w:t>
      </w:r>
      <w:r w:rsidRPr="005D0B9D">
        <w:rPr>
          <w:rFonts w:ascii="Arial" w:hAnsi="Arial" w:cs="Arial"/>
          <w:sz w:val="20"/>
          <w:szCs w:val="20"/>
        </w:rPr>
        <w:t>como</w:t>
      </w:r>
      <w:r w:rsidRPr="005D0B9D">
        <w:rPr>
          <w:rFonts w:ascii="Arial" w:hAnsi="Arial" w:cs="Arial"/>
          <w:spacing w:val="-2"/>
          <w:sz w:val="20"/>
          <w:szCs w:val="20"/>
        </w:rPr>
        <w:t xml:space="preserve"> </w:t>
      </w:r>
      <w:r w:rsidRPr="005D0B9D">
        <w:rPr>
          <w:rFonts w:ascii="Arial" w:hAnsi="Arial" w:cs="Arial"/>
          <w:sz w:val="20"/>
          <w:szCs w:val="20"/>
        </w:rPr>
        <w:t>para</w:t>
      </w:r>
      <w:r w:rsidRPr="005D0B9D">
        <w:rPr>
          <w:rFonts w:ascii="Arial" w:hAnsi="Arial" w:cs="Arial"/>
          <w:spacing w:val="-5"/>
          <w:sz w:val="20"/>
          <w:szCs w:val="20"/>
        </w:rPr>
        <w:t xml:space="preserve"> </w:t>
      </w:r>
      <w:r w:rsidRPr="005D0B9D">
        <w:rPr>
          <w:rFonts w:ascii="Arial" w:hAnsi="Arial" w:cs="Arial"/>
          <w:sz w:val="20"/>
          <w:szCs w:val="20"/>
        </w:rPr>
        <w:t>su</w:t>
      </w:r>
      <w:r w:rsidRPr="005D0B9D">
        <w:rPr>
          <w:rFonts w:ascii="Arial" w:hAnsi="Arial" w:cs="Arial"/>
          <w:spacing w:val="-1"/>
          <w:sz w:val="20"/>
          <w:szCs w:val="20"/>
        </w:rPr>
        <w:t xml:space="preserve"> </w:t>
      </w:r>
      <w:r w:rsidRPr="005D0B9D">
        <w:rPr>
          <w:rFonts w:ascii="Arial" w:hAnsi="Arial" w:cs="Arial"/>
          <w:sz w:val="20"/>
          <w:szCs w:val="20"/>
        </w:rPr>
        <w:t>participación</w:t>
      </w:r>
      <w:r w:rsidRPr="005D0B9D">
        <w:rPr>
          <w:rFonts w:ascii="Arial" w:hAnsi="Arial" w:cs="Arial"/>
          <w:spacing w:val="-5"/>
          <w:sz w:val="20"/>
          <w:szCs w:val="20"/>
        </w:rPr>
        <w:t xml:space="preserve"> </w:t>
      </w:r>
      <w:r w:rsidRPr="005D0B9D">
        <w:rPr>
          <w:rFonts w:ascii="Arial" w:hAnsi="Arial" w:cs="Arial"/>
          <w:sz w:val="20"/>
          <w:szCs w:val="20"/>
        </w:rPr>
        <w:t>en</w:t>
      </w:r>
      <w:r w:rsidRPr="005D0B9D">
        <w:rPr>
          <w:rFonts w:ascii="Arial" w:hAnsi="Arial" w:cs="Arial"/>
          <w:spacing w:val="-5"/>
          <w:sz w:val="20"/>
          <w:szCs w:val="20"/>
        </w:rPr>
        <w:t xml:space="preserve"> </w:t>
      </w:r>
      <w:r w:rsidRPr="005D0B9D">
        <w:rPr>
          <w:rFonts w:ascii="Arial" w:hAnsi="Arial" w:cs="Arial"/>
          <w:sz w:val="20"/>
          <w:szCs w:val="20"/>
        </w:rPr>
        <w:t>el</w:t>
      </w:r>
      <w:r w:rsidRPr="005D0B9D">
        <w:rPr>
          <w:rFonts w:ascii="Arial" w:hAnsi="Arial" w:cs="Arial"/>
          <w:spacing w:val="-3"/>
          <w:sz w:val="20"/>
          <w:szCs w:val="20"/>
        </w:rPr>
        <w:t xml:space="preserve"> </w:t>
      </w:r>
      <w:r w:rsidRPr="005D0B9D">
        <w:rPr>
          <w:rFonts w:ascii="Arial" w:hAnsi="Arial" w:cs="Arial"/>
          <w:sz w:val="20"/>
          <w:szCs w:val="20"/>
        </w:rPr>
        <w:t>mismo,</w:t>
      </w:r>
      <w:r w:rsidRPr="005D0B9D">
        <w:rPr>
          <w:rFonts w:ascii="Arial" w:hAnsi="Arial" w:cs="Arial"/>
          <w:spacing w:val="-5"/>
          <w:sz w:val="20"/>
          <w:szCs w:val="20"/>
        </w:rPr>
        <w:t xml:space="preserve"> </w:t>
      </w:r>
      <w:r w:rsidRPr="005D0B9D">
        <w:rPr>
          <w:rFonts w:ascii="Arial" w:hAnsi="Arial" w:cs="Arial"/>
          <w:sz w:val="20"/>
          <w:szCs w:val="20"/>
        </w:rPr>
        <w:t>por</w:t>
      </w:r>
      <w:r w:rsidRPr="005D0B9D">
        <w:rPr>
          <w:rFonts w:ascii="Arial" w:hAnsi="Arial" w:cs="Arial"/>
          <w:spacing w:val="-4"/>
          <w:sz w:val="20"/>
          <w:szCs w:val="20"/>
        </w:rPr>
        <w:t xml:space="preserve"> </w:t>
      </w:r>
      <w:r w:rsidRPr="005D0B9D">
        <w:rPr>
          <w:rFonts w:ascii="Arial" w:hAnsi="Arial" w:cs="Arial"/>
          <w:sz w:val="20"/>
          <w:szCs w:val="20"/>
        </w:rPr>
        <w:t>cuanto</w:t>
      </w:r>
      <w:r w:rsidRPr="005D0B9D">
        <w:rPr>
          <w:rFonts w:ascii="Arial" w:hAnsi="Arial" w:cs="Arial"/>
          <w:spacing w:val="-51"/>
          <w:sz w:val="20"/>
          <w:szCs w:val="20"/>
        </w:rPr>
        <w:t xml:space="preserve"> </w:t>
      </w:r>
      <w:r w:rsidRPr="005D0B9D">
        <w:rPr>
          <w:rFonts w:ascii="Arial" w:hAnsi="Arial" w:cs="Arial"/>
          <w:sz w:val="20"/>
          <w:szCs w:val="20"/>
        </w:rPr>
        <w:t>esta plataforma provee las herramientas y mecanismos necesarios para constituirse como medio</w:t>
      </w:r>
      <w:r w:rsidRPr="005D0B9D">
        <w:rPr>
          <w:rFonts w:ascii="Arial" w:hAnsi="Arial" w:cs="Arial"/>
          <w:spacing w:val="1"/>
          <w:sz w:val="20"/>
          <w:szCs w:val="20"/>
        </w:rPr>
        <w:t xml:space="preserve"> </w:t>
      </w:r>
      <w:r w:rsidRPr="005D0B9D">
        <w:rPr>
          <w:rFonts w:ascii="Arial" w:hAnsi="Arial" w:cs="Arial"/>
          <w:sz w:val="20"/>
          <w:szCs w:val="20"/>
        </w:rPr>
        <w:t>idóneo de comunicación entre la Unidad Administrativa Especial de Rehabilitación y Mantenimiento</w:t>
      </w:r>
      <w:r w:rsidRPr="005D0B9D">
        <w:rPr>
          <w:rFonts w:ascii="Arial" w:hAnsi="Arial" w:cs="Arial"/>
          <w:spacing w:val="-51"/>
          <w:sz w:val="20"/>
          <w:szCs w:val="20"/>
        </w:rPr>
        <w:t xml:space="preserve"> </w:t>
      </w:r>
      <w:r w:rsidRPr="005D0B9D">
        <w:rPr>
          <w:rFonts w:ascii="Arial" w:hAnsi="Arial" w:cs="Arial"/>
          <w:sz w:val="20"/>
          <w:szCs w:val="20"/>
        </w:rPr>
        <w:t>Vial</w:t>
      </w:r>
      <w:r w:rsidRPr="005D0B9D">
        <w:rPr>
          <w:rFonts w:ascii="Arial" w:hAnsi="Arial" w:cs="Arial"/>
          <w:spacing w:val="1"/>
          <w:sz w:val="20"/>
          <w:szCs w:val="20"/>
        </w:rPr>
        <w:t xml:space="preserve"> </w:t>
      </w:r>
      <w:r w:rsidRPr="005D0B9D">
        <w:rPr>
          <w:rFonts w:ascii="Arial" w:hAnsi="Arial" w:cs="Arial"/>
          <w:w w:val="160"/>
          <w:sz w:val="20"/>
          <w:szCs w:val="20"/>
        </w:rPr>
        <w:t>–</w:t>
      </w:r>
      <w:r w:rsidRPr="005D0B9D">
        <w:rPr>
          <w:rFonts w:ascii="Arial" w:hAnsi="Arial" w:cs="Arial"/>
          <w:spacing w:val="-28"/>
          <w:w w:val="160"/>
          <w:sz w:val="20"/>
          <w:szCs w:val="20"/>
        </w:rPr>
        <w:t xml:space="preserve"> </w:t>
      </w:r>
      <w:r w:rsidRPr="005D0B9D">
        <w:rPr>
          <w:rFonts w:ascii="Arial" w:hAnsi="Arial" w:cs="Arial"/>
          <w:b/>
          <w:sz w:val="20"/>
          <w:szCs w:val="20"/>
        </w:rPr>
        <w:t>UAERMV</w:t>
      </w:r>
      <w:r w:rsidRPr="005D0B9D">
        <w:rPr>
          <w:rFonts w:ascii="Arial" w:hAnsi="Arial" w:cs="Arial"/>
          <w:b/>
          <w:spacing w:val="1"/>
          <w:sz w:val="20"/>
          <w:szCs w:val="20"/>
        </w:rPr>
        <w:t xml:space="preserve"> </w:t>
      </w:r>
      <w:r w:rsidRPr="005D0B9D">
        <w:rPr>
          <w:rFonts w:ascii="Arial" w:hAnsi="Arial" w:cs="Arial"/>
          <w:sz w:val="20"/>
          <w:szCs w:val="20"/>
        </w:rPr>
        <w:t>y</w:t>
      </w:r>
      <w:r w:rsidRPr="005D0B9D">
        <w:rPr>
          <w:rFonts w:ascii="Arial" w:hAnsi="Arial" w:cs="Arial"/>
          <w:spacing w:val="-2"/>
          <w:sz w:val="20"/>
          <w:szCs w:val="20"/>
        </w:rPr>
        <w:t xml:space="preserve"> </w:t>
      </w:r>
      <w:r w:rsidRPr="005D0B9D">
        <w:rPr>
          <w:rFonts w:ascii="Arial" w:hAnsi="Arial" w:cs="Arial"/>
          <w:sz w:val="20"/>
          <w:szCs w:val="20"/>
        </w:rPr>
        <w:t>los</w:t>
      </w:r>
      <w:r w:rsidRPr="005D0B9D">
        <w:rPr>
          <w:rFonts w:ascii="Arial" w:hAnsi="Arial" w:cs="Arial"/>
          <w:spacing w:val="2"/>
          <w:sz w:val="20"/>
          <w:szCs w:val="20"/>
        </w:rPr>
        <w:t xml:space="preserve"> </w:t>
      </w:r>
      <w:r w:rsidRPr="005D0B9D">
        <w:rPr>
          <w:rFonts w:ascii="Arial" w:hAnsi="Arial" w:cs="Arial"/>
          <w:sz w:val="20"/>
          <w:szCs w:val="20"/>
        </w:rPr>
        <w:t>interesados.</w:t>
      </w:r>
    </w:p>
    <w:p w14:paraId="2D7E8066" w14:textId="77777777" w:rsidR="008D79DF" w:rsidRPr="005D0B9D" w:rsidRDefault="005A55E2" w:rsidP="00555465">
      <w:pPr>
        <w:pStyle w:val="Ttulo1"/>
        <w:numPr>
          <w:ilvl w:val="1"/>
          <w:numId w:val="10"/>
        </w:numPr>
        <w:tabs>
          <w:tab w:val="left" w:pos="530"/>
        </w:tabs>
        <w:spacing w:before="94"/>
        <w:ind w:left="0" w:right="4" w:hanging="368"/>
        <w:rPr>
          <w:sz w:val="20"/>
          <w:szCs w:val="20"/>
        </w:rPr>
      </w:pPr>
      <w:bookmarkStart w:id="9" w:name="_bookmark7"/>
      <w:bookmarkEnd w:id="9"/>
      <w:r w:rsidRPr="005D0B9D">
        <w:rPr>
          <w:sz w:val="20"/>
          <w:szCs w:val="20"/>
        </w:rPr>
        <w:t>IDIOMA:</w:t>
      </w:r>
    </w:p>
    <w:p w14:paraId="69108A04" w14:textId="77777777" w:rsidR="008D79DF" w:rsidRPr="005D0B9D" w:rsidRDefault="005A55E2" w:rsidP="00252E70">
      <w:pPr>
        <w:spacing w:before="182" w:line="244" w:lineRule="auto"/>
        <w:ind w:right="4"/>
        <w:jc w:val="both"/>
        <w:rPr>
          <w:rFonts w:ascii="Arial" w:hAnsi="Arial" w:cs="Arial"/>
          <w:sz w:val="20"/>
          <w:szCs w:val="20"/>
        </w:rPr>
      </w:pPr>
      <w:r w:rsidRPr="005D0B9D">
        <w:rPr>
          <w:rFonts w:ascii="Arial" w:hAnsi="Arial" w:cs="Arial"/>
          <w:sz w:val="20"/>
          <w:szCs w:val="20"/>
        </w:rPr>
        <w:t>Los documentos y las comunicaciones cargados en la plataforma SECOP II por los Proponentes</w:t>
      </w:r>
      <w:r w:rsidRPr="005D0B9D">
        <w:rPr>
          <w:rFonts w:ascii="Arial" w:hAnsi="Arial" w:cs="Arial"/>
          <w:spacing w:val="1"/>
          <w:sz w:val="20"/>
          <w:szCs w:val="20"/>
        </w:rPr>
        <w:t xml:space="preserve"> </w:t>
      </w:r>
      <w:r w:rsidRPr="005D0B9D">
        <w:rPr>
          <w:rFonts w:ascii="Arial" w:hAnsi="Arial" w:cs="Arial"/>
          <w:sz w:val="20"/>
          <w:szCs w:val="20"/>
        </w:rPr>
        <w:t>para efectos del Proceso de Contratación o para ser tenidos en cuenta en el mismo, deben ser</w:t>
      </w:r>
      <w:r w:rsidRPr="005D0B9D">
        <w:rPr>
          <w:rFonts w:ascii="Arial" w:hAnsi="Arial" w:cs="Arial"/>
          <w:spacing w:val="1"/>
          <w:sz w:val="20"/>
          <w:szCs w:val="20"/>
        </w:rPr>
        <w:t xml:space="preserve"> </w:t>
      </w:r>
      <w:r w:rsidRPr="005D0B9D">
        <w:rPr>
          <w:rFonts w:ascii="Arial" w:hAnsi="Arial" w:cs="Arial"/>
          <w:sz w:val="20"/>
          <w:szCs w:val="20"/>
        </w:rPr>
        <w:t>otorgados y presentados en castellano. Los documentos con los cuales los Proponentes acrediten</w:t>
      </w:r>
      <w:r w:rsidRPr="005D0B9D">
        <w:rPr>
          <w:rFonts w:ascii="Arial" w:hAnsi="Arial" w:cs="Arial"/>
          <w:spacing w:val="1"/>
          <w:sz w:val="20"/>
          <w:szCs w:val="20"/>
        </w:rPr>
        <w:t xml:space="preserve"> </w:t>
      </w:r>
      <w:r w:rsidRPr="005D0B9D">
        <w:rPr>
          <w:rFonts w:ascii="Arial" w:hAnsi="Arial" w:cs="Arial"/>
          <w:sz w:val="20"/>
          <w:szCs w:val="20"/>
        </w:rPr>
        <w:t>los requisitos habilitantes de que trata este proceso, que estén en una lengua extranjera, deben ser</w:t>
      </w:r>
      <w:r w:rsidRPr="005D0B9D">
        <w:rPr>
          <w:rFonts w:ascii="Arial" w:hAnsi="Arial" w:cs="Arial"/>
          <w:spacing w:val="-51"/>
          <w:sz w:val="20"/>
          <w:szCs w:val="20"/>
        </w:rPr>
        <w:t xml:space="preserve"> </w:t>
      </w:r>
      <w:r w:rsidRPr="005D0B9D">
        <w:rPr>
          <w:rFonts w:ascii="Arial" w:hAnsi="Arial" w:cs="Arial"/>
          <w:sz w:val="20"/>
          <w:szCs w:val="20"/>
        </w:rPr>
        <w:t>traducidos</w:t>
      </w:r>
      <w:r w:rsidRPr="005D0B9D">
        <w:rPr>
          <w:rFonts w:ascii="Arial" w:hAnsi="Arial" w:cs="Arial"/>
          <w:spacing w:val="-7"/>
          <w:sz w:val="20"/>
          <w:szCs w:val="20"/>
        </w:rPr>
        <w:t xml:space="preserve"> </w:t>
      </w:r>
      <w:r w:rsidRPr="005D0B9D">
        <w:rPr>
          <w:rFonts w:ascii="Arial" w:hAnsi="Arial" w:cs="Arial"/>
          <w:sz w:val="20"/>
          <w:szCs w:val="20"/>
        </w:rPr>
        <w:t>al</w:t>
      </w:r>
      <w:r w:rsidRPr="005D0B9D">
        <w:rPr>
          <w:rFonts w:ascii="Arial" w:hAnsi="Arial" w:cs="Arial"/>
          <w:spacing w:val="-9"/>
          <w:sz w:val="20"/>
          <w:szCs w:val="20"/>
        </w:rPr>
        <w:t xml:space="preserve"> </w:t>
      </w:r>
      <w:r w:rsidRPr="005D0B9D">
        <w:rPr>
          <w:rFonts w:ascii="Arial" w:hAnsi="Arial" w:cs="Arial"/>
          <w:sz w:val="20"/>
          <w:szCs w:val="20"/>
        </w:rPr>
        <w:t>castellano</w:t>
      </w:r>
      <w:r w:rsidRPr="005D0B9D">
        <w:rPr>
          <w:rFonts w:ascii="Arial" w:hAnsi="Arial" w:cs="Arial"/>
          <w:spacing w:val="-6"/>
          <w:sz w:val="20"/>
          <w:szCs w:val="20"/>
        </w:rPr>
        <w:t xml:space="preserve"> </w:t>
      </w:r>
      <w:r w:rsidRPr="005D0B9D">
        <w:rPr>
          <w:rFonts w:ascii="Arial" w:hAnsi="Arial" w:cs="Arial"/>
          <w:sz w:val="20"/>
          <w:szCs w:val="20"/>
        </w:rPr>
        <w:t>y</w:t>
      </w:r>
      <w:r w:rsidRPr="005D0B9D">
        <w:rPr>
          <w:rFonts w:ascii="Arial" w:hAnsi="Arial" w:cs="Arial"/>
          <w:spacing w:val="-11"/>
          <w:sz w:val="20"/>
          <w:szCs w:val="20"/>
        </w:rPr>
        <w:t xml:space="preserve"> </w:t>
      </w:r>
      <w:r w:rsidRPr="005D0B9D">
        <w:rPr>
          <w:rFonts w:ascii="Arial" w:hAnsi="Arial" w:cs="Arial"/>
          <w:sz w:val="20"/>
          <w:szCs w:val="20"/>
        </w:rPr>
        <w:t>cargarse</w:t>
      </w:r>
      <w:r w:rsidRPr="005D0B9D">
        <w:rPr>
          <w:rFonts w:ascii="Arial" w:hAnsi="Arial" w:cs="Arial"/>
          <w:spacing w:val="-8"/>
          <w:sz w:val="20"/>
          <w:szCs w:val="20"/>
        </w:rPr>
        <w:t xml:space="preserve"> </w:t>
      </w:r>
      <w:r w:rsidRPr="005D0B9D">
        <w:rPr>
          <w:rFonts w:ascii="Arial" w:hAnsi="Arial" w:cs="Arial"/>
          <w:sz w:val="20"/>
          <w:szCs w:val="20"/>
        </w:rPr>
        <w:t>en</w:t>
      </w:r>
      <w:r w:rsidRPr="005D0B9D">
        <w:rPr>
          <w:rFonts w:ascii="Arial" w:hAnsi="Arial" w:cs="Arial"/>
          <w:spacing w:val="-5"/>
          <w:sz w:val="20"/>
          <w:szCs w:val="20"/>
        </w:rPr>
        <w:t xml:space="preserve"> </w:t>
      </w:r>
      <w:r w:rsidRPr="005D0B9D">
        <w:rPr>
          <w:rFonts w:ascii="Arial" w:hAnsi="Arial" w:cs="Arial"/>
          <w:sz w:val="20"/>
          <w:szCs w:val="20"/>
        </w:rPr>
        <w:t>la</w:t>
      </w:r>
      <w:r w:rsidRPr="005D0B9D">
        <w:rPr>
          <w:rFonts w:ascii="Arial" w:hAnsi="Arial" w:cs="Arial"/>
          <w:spacing w:val="-8"/>
          <w:sz w:val="20"/>
          <w:szCs w:val="20"/>
        </w:rPr>
        <w:t xml:space="preserve"> </w:t>
      </w:r>
      <w:r w:rsidRPr="005D0B9D">
        <w:rPr>
          <w:rFonts w:ascii="Arial" w:hAnsi="Arial" w:cs="Arial"/>
          <w:sz w:val="20"/>
          <w:szCs w:val="20"/>
        </w:rPr>
        <w:t>plataforma</w:t>
      </w:r>
      <w:r w:rsidRPr="005D0B9D">
        <w:rPr>
          <w:rFonts w:ascii="Arial" w:hAnsi="Arial" w:cs="Arial"/>
          <w:spacing w:val="-8"/>
          <w:sz w:val="20"/>
          <w:szCs w:val="20"/>
        </w:rPr>
        <w:t xml:space="preserve"> </w:t>
      </w:r>
      <w:r w:rsidRPr="005D0B9D">
        <w:rPr>
          <w:rFonts w:ascii="Arial" w:hAnsi="Arial" w:cs="Arial"/>
          <w:sz w:val="20"/>
          <w:szCs w:val="20"/>
        </w:rPr>
        <w:t>SECOP</w:t>
      </w:r>
      <w:r w:rsidRPr="005D0B9D">
        <w:rPr>
          <w:rFonts w:ascii="Arial" w:hAnsi="Arial" w:cs="Arial"/>
          <w:spacing w:val="-8"/>
          <w:sz w:val="20"/>
          <w:szCs w:val="20"/>
        </w:rPr>
        <w:t xml:space="preserve"> </w:t>
      </w:r>
      <w:r w:rsidRPr="005D0B9D">
        <w:rPr>
          <w:rFonts w:ascii="Arial" w:hAnsi="Arial" w:cs="Arial"/>
          <w:sz w:val="20"/>
          <w:szCs w:val="20"/>
        </w:rPr>
        <w:t>II</w:t>
      </w:r>
      <w:r w:rsidRPr="005D0B9D">
        <w:rPr>
          <w:rFonts w:ascii="Arial" w:hAnsi="Arial" w:cs="Arial"/>
          <w:spacing w:val="-8"/>
          <w:sz w:val="20"/>
          <w:szCs w:val="20"/>
        </w:rPr>
        <w:t xml:space="preserve"> </w:t>
      </w:r>
      <w:r w:rsidRPr="005D0B9D">
        <w:rPr>
          <w:rFonts w:ascii="Arial" w:hAnsi="Arial" w:cs="Arial"/>
          <w:sz w:val="20"/>
          <w:szCs w:val="20"/>
        </w:rPr>
        <w:t>junto</w:t>
      </w:r>
      <w:r w:rsidRPr="005D0B9D">
        <w:rPr>
          <w:rFonts w:ascii="Arial" w:hAnsi="Arial" w:cs="Arial"/>
          <w:spacing w:val="-8"/>
          <w:sz w:val="20"/>
          <w:szCs w:val="20"/>
        </w:rPr>
        <w:t xml:space="preserve"> </w:t>
      </w:r>
      <w:r w:rsidRPr="005D0B9D">
        <w:rPr>
          <w:rFonts w:ascii="Arial" w:hAnsi="Arial" w:cs="Arial"/>
          <w:sz w:val="20"/>
          <w:szCs w:val="20"/>
        </w:rPr>
        <w:t>con</w:t>
      </w:r>
      <w:r w:rsidRPr="005D0B9D">
        <w:rPr>
          <w:rFonts w:ascii="Arial" w:hAnsi="Arial" w:cs="Arial"/>
          <w:spacing w:val="-7"/>
          <w:sz w:val="20"/>
          <w:szCs w:val="20"/>
        </w:rPr>
        <w:t xml:space="preserve"> </w:t>
      </w:r>
      <w:r w:rsidRPr="005D0B9D">
        <w:rPr>
          <w:rFonts w:ascii="Arial" w:hAnsi="Arial" w:cs="Arial"/>
          <w:sz w:val="20"/>
          <w:szCs w:val="20"/>
        </w:rPr>
        <w:t>su</w:t>
      </w:r>
      <w:r w:rsidRPr="005D0B9D">
        <w:rPr>
          <w:rFonts w:ascii="Arial" w:hAnsi="Arial" w:cs="Arial"/>
          <w:spacing w:val="-8"/>
          <w:sz w:val="20"/>
          <w:szCs w:val="20"/>
        </w:rPr>
        <w:t xml:space="preserve"> </w:t>
      </w:r>
      <w:r w:rsidRPr="005D0B9D">
        <w:rPr>
          <w:rFonts w:ascii="Arial" w:hAnsi="Arial" w:cs="Arial"/>
          <w:sz w:val="20"/>
          <w:szCs w:val="20"/>
        </w:rPr>
        <w:t>original.</w:t>
      </w:r>
      <w:r w:rsidRPr="005D0B9D">
        <w:rPr>
          <w:rFonts w:ascii="Arial" w:hAnsi="Arial" w:cs="Arial"/>
          <w:spacing w:val="2"/>
          <w:sz w:val="20"/>
          <w:szCs w:val="20"/>
        </w:rPr>
        <w:t xml:space="preserve"> </w:t>
      </w:r>
      <w:r w:rsidRPr="005D0B9D">
        <w:rPr>
          <w:rFonts w:ascii="Arial" w:hAnsi="Arial" w:cs="Arial"/>
          <w:sz w:val="20"/>
          <w:szCs w:val="20"/>
        </w:rPr>
        <w:t>Para</w:t>
      </w:r>
      <w:r w:rsidRPr="005D0B9D">
        <w:rPr>
          <w:rFonts w:ascii="Arial" w:hAnsi="Arial" w:cs="Arial"/>
          <w:spacing w:val="-7"/>
          <w:sz w:val="20"/>
          <w:szCs w:val="20"/>
        </w:rPr>
        <w:t xml:space="preserve"> </w:t>
      </w:r>
      <w:r w:rsidRPr="005D0B9D">
        <w:rPr>
          <w:rFonts w:ascii="Arial" w:hAnsi="Arial" w:cs="Arial"/>
          <w:sz w:val="20"/>
          <w:szCs w:val="20"/>
        </w:rPr>
        <w:t>el</w:t>
      </w:r>
      <w:r w:rsidRPr="005D0B9D">
        <w:rPr>
          <w:rFonts w:ascii="Arial" w:hAnsi="Arial" w:cs="Arial"/>
          <w:spacing w:val="-9"/>
          <w:sz w:val="20"/>
          <w:szCs w:val="20"/>
        </w:rPr>
        <w:t xml:space="preserve"> </w:t>
      </w:r>
      <w:r w:rsidRPr="005D0B9D">
        <w:rPr>
          <w:rFonts w:ascii="Arial" w:hAnsi="Arial" w:cs="Arial"/>
          <w:sz w:val="20"/>
          <w:szCs w:val="20"/>
        </w:rPr>
        <w:t>momento</w:t>
      </w:r>
      <w:r w:rsidRPr="005D0B9D">
        <w:rPr>
          <w:rFonts w:ascii="Arial" w:hAnsi="Arial" w:cs="Arial"/>
          <w:spacing w:val="-51"/>
          <w:sz w:val="20"/>
          <w:szCs w:val="20"/>
        </w:rPr>
        <w:t xml:space="preserve"> </w:t>
      </w:r>
      <w:r w:rsidRPr="005D0B9D">
        <w:rPr>
          <w:rFonts w:ascii="Arial" w:hAnsi="Arial" w:cs="Arial"/>
          <w:sz w:val="20"/>
          <w:szCs w:val="20"/>
        </w:rPr>
        <w:t>de la Adjudicación, el Proponente que resulte adjudicatario debe presentar la traducción oficial al</w:t>
      </w:r>
      <w:r w:rsidRPr="005D0B9D">
        <w:rPr>
          <w:rFonts w:ascii="Arial" w:hAnsi="Arial" w:cs="Arial"/>
          <w:spacing w:val="1"/>
          <w:sz w:val="20"/>
          <w:szCs w:val="20"/>
        </w:rPr>
        <w:t xml:space="preserve"> </w:t>
      </w:r>
      <w:r w:rsidRPr="005D0B9D">
        <w:rPr>
          <w:rFonts w:ascii="Arial" w:hAnsi="Arial" w:cs="Arial"/>
          <w:sz w:val="20"/>
          <w:szCs w:val="20"/>
        </w:rPr>
        <w:t>castellano</w:t>
      </w:r>
      <w:r w:rsidRPr="005D0B9D">
        <w:rPr>
          <w:rFonts w:ascii="Arial" w:hAnsi="Arial" w:cs="Arial"/>
          <w:spacing w:val="-7"/>
          <w:sz w:val="20"/>
          <w:szCs w:val="20"/>
        </w:rPr>
        <w:t xml:space="preserve"> </w:t>
      </w:r>
      <w:r w:rsidRPr="005D0B9D">
        <w:rPr>
          <w:rFonts w:ascii="Arial" w:hAnsi="Arial" w:cs="Arial"/>
          <w:sz w:val="20"/>
          <w:szCs w:val="20"/>
        </w:rPr>
        <w:t>de</w:t>
      </w:r>
      <w:r w:rsidRPr="005D0B9D">
        <w:rPr>
          <w:rFonts w:ascii="Arial" w:hAnsi="Arial" w:cs="Arial"/>
          <w:spacing w:val="-7"/>
          <w:sz w:val="20"/>
          <w:szCs w:val="20"/>
        </w:rPr>
        <w:t xml:space="preserve"> </w:t>
      </w:r>
      <w:r w:rsidRPr="005D0B9D">
        <w:rPr>
          <w:rFonts w:ascii="Arial" w:hAnsi="Arial" w:cs="Arial"/>
          <w:sz w:val="20"/>
          <w:szCs w:val="20"/>
        </w:rPr>
        <w:t>los</w:t>
      </w:r>
      <w:r w:rsidRPr="005D0B9D">
        <w:rPr>
          <w:rFonts w:ascii="Arial" w:hAnsi="Arial" w:cs="Arial"/>
          <w:spacing w:val="-7"/>
          <w:sz w:val="20"/>
          <w:szCs w:val="20"/>
        </w:rPr>
        <w:t xml:space="preserve"> </w:t>
      </w:r>
      <w:r w:rsidRPr="005D0B9D">
        <w:rPr>
          <w:rFonts w:ascii="Arial" w:hAnsi="Arial" w:cs="Arial"/>
          <w:sz w:val="20"/>
          <w:szCs w:val="20"/>
        </w:rPr>
        <w:t>documentos</w:t>
      </w:r>
      <w:r w:rsidRPr="005D0B9D">
        <w:rPr>
          <w:rFonts w:ascii="Arial" w:hAnsi="Arial" w:cs="Arial"/>
          <w:spacing w:val="-8"/>
          <w:sz w:val="20"/>
          <w:szCs w:val="20"/>
        </w:rPr>
        <w:t xml:space="preserve"> </w:t>
      </w:r>
      <w:r w:rsidRPr="005D0B9D">
        <w:rPr>
          <w:rFonts w:ascii="Arial" w:hAnsi="Arial" w:cs="Arial"/>
          <w:sz w:val="20"/>
          <w:szCs w:val="20"/>
        </w:rPr>
        <w:t>presentados</w:t>
      </w:r>
      <w:r w:rsidRPr="005D0B9D">
        <w:rPr>
          <w:rFonts w:ascii="Arial" w:hAnsi="Arial" w:cs="Arial"/>
          <w:spacing w:val="-7"/>
          <w:sz w:val="20"/>
          <w:szCs w:val="20"/>
        </w:rPr>
        <w:t xml:space="preserve"> </w:t>
      </w:r>
      <w:r w:rsidRPr="005D0B9D">
        <w:rPr>
          <w:rFonts w:ascii="Arial" w:hAnsi="Arial" w:cs="Arial"/>
          <w:sz w:val="20"/>
          <w:szCs w:val="20"/>
        </w:rPr>
        <w:t>por</w:t>
      </w:r>
      <w:r w:rsidRPr="005D0B9D">
        <w:rPr>
          <w:rFonts w:ascii="Arial" w:hAnsi="Arial" w:cs="Arial"/>
          <w:spacing w:val="-6"/>
          <w:sz w:val="20"/>
          <w:szCs w:val="20"/>
        </w:rPr>
        <w:t xml:space="preserve"> </w:t>
      </w:r>
      <w:r w:rsidRPr="005D0B9D">
        <w:rPr>
          <w:rFonts w:ascii="Arial" w:hAnsi="Arial" w:cs="Arial"/>
          <w:sz w:val="20"/>
          <w:szCs w:val="20"/>
        </w:rPr>
        <w:t>escrito</w:t>
      </w:r>
      <w:r w:rsidRPr="005D0B9D">
        <w:rPr>
          <w:rFonts w:ascii="Arial" w:hAnsi="Arial" w:cs="Arial"/>
          <w:spacing w:val="-5"/>
          <w:sz w:val="20"/>
          <w:szCs w:val="20"/>
        </w:rPr>
        <w:t xml:space="preserve"> </w:t>
      </w:r>
      <w:r w:rsidRPr="005D0B9D">
        <w:rPr>
          <w:rFonts w:ascii="Arial" w:hAnsi="Arial" w:cs="Arial"/>
          <w:sz w:val="20"/>
          <w:szCs w:val="20"/>
        </w:rPr>
        <w:t>en</w:t>
      </w:r>
      <w:r w:rsidRPr="005D0B9D">
        <w:rPr>
          <w:rFonts w:ascii="Arial" w:hAnsi="Arial" w:cs="Arial"/>
          <w:spacing w:val="-6"/>
          <w:sz w:val="20"/>
          <w:szCs w:val="20"/>
        </w:rPr>
        <w:t xml:space="preserve"> </w:t>
      </w:r>
      <w:r w:rsidRPr="005D0B9D">
        <w:rPr>
          <w:rFonts w:ascii="Arial" w:hAnsi="Arial" w:cs="Arial"/>
          <w:sz w:val="20"/>
          <w:szCs w:val="20"/>
        </w:rPr>
        <w:t>lengua</w:t>
      </w:r>
      <w:r w:rsidRPr="005D0B9D">
        <w:rPr>
          <w:rFonts w:ascii="Arial" w:hAnsi="Arial" w:cs="Arial"/>
          <w:spacing w:val="-7"/>
          <w:sz w:val="20"/>
          <w:szCs w:val="20"/>
        </w:rPr>
        <w:t xml:space="preserve"> </w:t>
      </w:r>
      <w:r w:rsidRPr="005D0B9D">
        <w:rPr>
          <w:rFonts w:ascii="Arial" w:hAnsi="Arial" w:cs="Arial"/>
          <w:sz w:val="20"/>
          <w:szCs w:val="20"/>
        </w:rPr>
        <w:t>extranjera,</w:t>
      </w:r>
      <w:r w:rsidRPr="005D0B9D">
        <w:rPr>
          <w:rFonts w:ascii="Arial" w:hAnsi="Arial" w:cs="Arial"/>
          <w:spacing w:val="-6"/>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cual</w:t>
      </w:r>
      <w:r w:rsidRPr="005D0B9D">
        <w:rPr>
          <w:rFonts w:ascii="Arial" w:hAnsi="Arial" w:cs="Arial"/>
          <w:spacing w:val="-10"/>
          <w:sz w:val="20"/>
          <w:szCs w:val="20"/>
        </w:rPr>
        <w:t xml:space="preserve"> </w:t>
      </w:r>
      <w:r w:rsidRPr="005D0B9D">
        <w:rPr>
          <w:rFonts w:ascii="Arial" w:hAnsi="Arial" w:cs="Arial"/>
          <w:sz w:val="20"/>
          <w:szCs w:val="20"/>
        </w:rPr>
        <w:t>deberá</w:t>
      </w:r>
      <w:r w:rsidRPr="005D0B9D">
        <w:rPr>
          <w:rFonts w:ascii="Arial" w:hAnsi="Arial" w:cs="Arial"/>
          <w:spacing w:val="-8"/>
          <w:sz w:val="20"/>
          <w:szCs w:val="20"/>
        </w:rPr>
        <w:t xml:space="preserve"> </w:t>
      </w:r>
      <w:r w:rsidRPr="005D0B9D">
        <w:rPr>
          <w:rFonts w:ascii="Arial" w:hAnsi="Arial" w:cs="Arial"/>
          <w:sz w:val="20"/>
          <w:szCs w:val="20"/>
        </w:rPr>
        <w:t>ser</w:t>
      </w:r>
      <w:r w:rsidRPr="005D0B9D">
        <w:rPr>
          <w:rFonts w:ascii="Arial" w:hAnsi="Arial" w:cs="Arial"/>
          <w:spacing w:val="-6"/>
          <w:sz w:val="20"/>
          <w:szCs w:val="20"/>
        </w:rPr>
        <w:t xml:space="preserve"> </w:t>
      </w:r>
      <w:r w:rsidRPr="005D0B9D">
        <w:rPr>
          <w:rFonts w:ascii="Arial" w:hAnsi="Arial" w:cs="Arial"/>
          <w:sz w:val="20"/>
          <w:szCs w:val="20"/>
        </w:rPr>
        <w:t>oficial</w:t>
      </w:r>
      <w:r w:rsidRPr="005D0B9D">
        <w:rPr>
          <w:rFonts w:ascii="Arial" w:hAnsi="Arial" w:cs="Arial"/>
          <w:spacing w:val="-51"/>
          <w:sz w:val="20"/>
          <w:szCs w:val="20"/>
        </w:rPr>
        <w:t xml:space="preserve"> </w:t>
      </w:r>
      <w:r w:rsidRPr="005D0B9D">
        <w:rPr>
          <w:rFonts w:ascii="Arial" w:hAnsi="Arial" w:cs="Arial"/>
          <w:sz w:val="20"/>
          <w:szCs w:val="20"/>
        </w:rPr>
        <w:t>en</w:t>
      </w:r>
      <w:r w:rsidRPr="005D0B9D">
        <w:rPr>
          <w:rFonts w:ascii="Arial" w:hAnsi="Arial" w:cs="Arial"/>
          <w:spacing w:val="6"/>
          <w:sz w:val="20"/>
          <w:szCs w:val="20"/>
        </w:rPr>
        <w:t xml:space="preserve"> </w:t>
      </w:r>
      <w:r w:rsidRPr="005D0B9D">
        <w:rPr>
          <w:rFonts w:ascii="Arial" w:hAnsi="Arial" w:cs="Arial"/>
          <w:sz w:val="20"/>
          <w:szCs w:val="20"/>
        </w:rPr>
        <w:t>los</w:t>
      </w:r>
      <w:r w:rsidRPr="005D0B9D">
        <w:rPr>
          <w:rFonts w:ascii="Arial" w:hAnsi="Arial" w:cs="Arial"/>
          <w:spacing w:val="7"/>
          <w:sz w:val="20"/>
          <w:szCs w:val="20"/>
        </w:rPr>
        <w:t xml:space="preserve"> </w:t>
      </w:r>
      <w:r w:rsidRPr="005D0B9D">
        <w:rPr>
          <w:rFonts w:ascii="Arial" w:hAnsi="Arial" w:cs="Arial"/>
          <w:sz w:val="20"/>
          <w:szCs w:val="20"/>
        </w:rPr>
        <w:t>términos</w:t>
      </w:r>
      <w:r w:rsidRPr="005D0B9D">
        <w:rPr>
          <w:rFonts w:ascii="Arial" w:hAnsi="Arial" w:cs="Arial"/>
          <w:spacing w:val="5"/>
          <w:sz w:val="20"/>
          <w:szCs w:val="20"/>
        </w:rPr>
        <w:t xml:space="preserve"> </w:t>
      </w:r>
      <w:r w:rsidRPr="005D0B9D">
        <w:rPr>
          <w:rFonts w:ascii="Arial" w:hAnsi="Arial" w:cs="Arial"/>
          <w:sz w:val="20"/>
          <w:szCs w:val="20"/>
        </w:rPr>
        <w:t>del</w:t>
      </w:r>
      <w:r w:rsidRPr="005D0B9D">
        <w:rPr>
          <w:rFonts w:ascii="Arial" w:hAnsi="Arial" w:cs="Arial"/>
          <w:spacing w:val="6"/>
          <w:sz w:val="20"/>
          <w:szCs w:val="20"/>
        </w:rPr>
        <w:t xml:space="preserve"> </w:t>
      </w:r>
      <w:r w:rsidRPr="005D0B9D">
        <w:rPr>
          <w:rFonts w:ascii="Arial" w:hAnsi="Arial" w:cs="Arial"/>
          <w:sz w:val="20"/>
          <w:szCs w:val="20"/>
        </w:rPr>
        <w:t>artículo</w:t>
      </w:r>
      <w:r w:rsidRPr="005D0B9D">
        <w:rPr>
          <w:rFonts w:ascii="Arial" w:hAnsi="Arial" w:cs="Arial"/>
          <w:spacing w:val="6"/>
          <w:sz w:val="20"/>
          <w:szCs w:val="20"/>
        </w:rPr>
        <w:t xml:space="preserve"> </w:t>
      </w:r>
      <w:r w:rsidRPr="005D0B9D">
        <w:rPr>
          <w:rFonts w:ascii="Arial" w:hAnsi="Arial" w:cs="Arial"/>
          <w:sz w:val="20"/>
          <w:szCs w:val="20"/>
        </w:rPr>
        <w:t>251</w:t>
      </w:r>
      <w:r w:rsidRPr="005D0B9D">
        <w:rPr>
          <w:rFonts w:ascii="Arial" w:hAnsi="Arial" w:cs="Arial"/>
          <w:spacing w:val="6"/>
          <w:sz w:val="20"/>
          <w:szCs w:val="20"/>
        </w:rPr>
        <w:t xml:space="preserve"> </w:t>
      </w:r>
      <w:r w:rsidRPr="005D0B9D">
        <w:rPr>
          <w:rFonts w:ascii="Arial" w:hAnsi="Arial" w:cs="Arial"/>
          <w:sz w:val="20"/>
          <w:szCs w:val="20"/>
        </w:rPr>
        <w:t>del</w:t>
      </w:r>
      <w:r w:rsidRPr="005D0B9D">
        <w:rPr>
          <w:rFonts w:ascii="Arial" w:hAnsi="Arial" w:cs="Arial"/>
          <w:spacing w:val="5"/>
          <w:sz w:val="20"/>
          <w:szCs w:val="20"/>
        </w:rPr>
        <w:t xml:space="preserve"> </w:t>
      </w:r>
      <w:r w:rsidRPr="005D0B9D">
        <w:rPr>
          <w:rFonts w:ascii="Arial" w:hAnsi="Arial" w:cs="Arial"/>
          <w:sz w:val="20"/>
          <w:szCs w:val="20"/>
        </w:rPr>
        <w:t>Código</w:t>
      </w:r>
      <w:r w:rsidRPr="005D0B9D">
        <w:rPr>
          <w:rFonts w:ascii="Arial" w:hAnsi="Arial" w:cs="Arial"/>
          <w:spacing w:val="6"/>
          <w:sz w:val="20"/>
          <w:szCs w:val="20"/>
        </w:rPr>
        <w:t xml:space="preserve"> </w:t>
      </w:r>
      <w:r w:rsidRPr="005D0B9D">
        <w:rPr>
          <w:rFonts w:ascii="Arial" w:hAnsi="Arial" w:cs="Arial"/>
          <w:sz w:val="20"/>
          <w:szCs w:val="20"/>
        </w:rPr>
        <w:t>General</w:t>
      </w:r>
      <w:r w:rsidRPr="005D0B9D">
        <w:rPr>
          <w:rFonts w:ascii="Arial" w:hAnsi="Arial" w:cs="Arial"/>
          <w:spacing w:val="12"/>
          <w:sz w:val="20"/>
          <w:szCs w:val="20"/>
        </w:rPr>
        <w:t xml:space="preserve"> </w:t>
      </w:r>
      <w:r w:rsidRPr="005D0B9D">
        <w:rPr>
          <w:rFonts w:ascii="Arial" w:hAnsi="Arial" w:cs="Arial"/>
          <w:sz w:val="20"/>
          <w:szCs w:val="20"/>
        </w:rPr>
        <w:t>del</w:t>
      </w:r>
      <w:r w:rsidRPr="005D0B9D">
        <w:rPr>
          <w:rFonts w:ascii="Arial" w:hAnsi="Arial" w:cs="Arial"/>
          <w:spacing w:val="5"/>
          <w:sz w:val="20"/>
          <w:szCs w:val="20"/>
        </w:rPr>
        <w:t xml:space="preserve"> </w:t>
      </w:r>
      <w:r w:rsidRPr="005D0B9D">
        <w:rPr>
          <w:rFonts w:ascii="Arial" w:hAnsi="Arial" w:cs="Arial"/>
          <w:sz w:val="20"/>
          <w:szCs w:val="20"/>
        </w:rPr>
        <w:t>Proceso,</w:t>
      </w:r>
      <w:r w:rsidRPr="005D0B9D">
        <w:rPr>
          <w:rFonts w:ascii="Arial" w:hAnsi="Arial" w:cs="Arial"/>
          <w:spacing w:val="6"/>
          <w:sz w:val="20"/>
          <w:szCs w:val="20"/>
        </w:rPr>
        <w:t xml:space="preserve"> </w:t>
      </w:r>
      <w:r w:rsidRPr="005D0B9D">
        <w:rPr>
          <w:rFonts w:ascii="Arial" w:hAnsi="Arial" w:cs="Arial"/>
          <w:sz w:val="20"/>
          <w:szCs w:val="20"/>
        </w:rPr>
        <w:t>cumpliendo</w:t>
      </w:r>
      <w:r w:rsidRPr="005D0B9D">
        <w:rPr>
          <w:rFonts w:ascii="Arial" w:hAnsi="Arial" w:cs="Arial"/>
          <w:spacing w:val="6"/>
          <w:sz w:val="20"/>
          <w:szCs w:val="20"/>
        </w:rPr>
        <w:t xml:space="preserve"> </w:t>
      </w:r>
      <w:r w:rsidRPr="005D0B9D">
        <w:rPr>
          <w:rFonts w:ascii="Arial" w:hAnsi="Arial" w:cs="Arial"/>
          <w:sz w:val="20"/>
          <w:szCs w:val="20"/>
        </w:rPr>
        <w:t>el</w:t>
      </w:r>
      <w:r w:rsidRPr="005D0B9D">
        <w:rPr>
          <w:rFonts w:ascii="Arial" w:hAnsi="Arial" w:cs="Arial"/>
          <w:spacing w:val="3"/>
          <w:sz w:val="20"/>
          <w:szCs w:val="20"/>
        </w:rPr>
        <w:t xml:space="preserve"> </w:t>
      </w:r>
      <w:r w:rsidRPr="005D0B9D">
        <w:rPr>
          <w:rFonts w:ascii="Arial" w:hAnsi="Arial" w:cs="Arial"/>
          <w:sz w:val="20"/>
          <w:szCs w:val="20"/>
        </w:rPr>
        <w:t>trámite</w:t>
      </w:r>
      <w:r w:rsidRPr="005D0B9D">
        <w:rPr>
          <w:rFonts w:ascii="Arial" w:hAnsi="Arial" w:cs="Arial"/>
          <w:spacing w:val="5"/>
          <w:sz w:val="20"/>
          <w:szCs w:val="20"/>
        </w:rPr>
        <w:t xml:space="preserve"> </w:t>
      </w:r>
      <w:r w:rsidRPr="005D0B9D">
        <w:rPr>
          <w:rFonts w:ascii="Arial" w:hAnsi="Arial" w:cs="Arial"/>
          <w:sz w:val="20"/>
          <w:szCs w:val="20"/>
        </w:rPr>
        <w:t>de</w:t>
      </w:r>
      <w:r w:rsidRPr="005D0B9D">
        <w:rPr>
          <w:rFonts w:ascii="Arial" w:hAnsi="Arial" w:cs="Arial"/>
          <w:spacing w:val="6"/>
          <w:sz w:val="20"/>
          <w:szCs w:val="20"/>
        </w:rPr>
        <w:t xml:space="preserve"> </w:t>
      </w:r>
      <w:r w:rsidRPr="005D0B9D">
        <w:rPr>
          <w:rFonts w:ascii="Arial" w:hAnsi="Arial" w:cs="Arial"/>
          <w:sz w:val="20"/>
          <w:szCs w:val="20"/>
        </w:rPr>
        <w:t>apostilla</w:t>
      </w:r>
      <w:r w:rsidRPr="005D0B9D">
        <w:rPr>
          <w:rFonts w:ascii="Arial" w:hAnsi="Arial" w:cs="Arial"/>
          <w:spacing w:val="-51"/>
          <w:sz w:val="20"/>
          <w:szCs w:val="20"/>
        </w:rPr>
        <w:t xml:space="preserve"> </w:t>
      </w:r>
      <w:r w:rsidRPr="005D0B9D">
        <w:rPr>
          <w:rFonts w:ascii="Arial" w:hAnsi="Arial" w:cs="Arial"/>
          <w:sz w:val="20"/>
          <w:szCs w:val="20"/>
        </w:rPr>
        <w:t>o</w:t>
      </w:r>
      <w:r w:rsidRPr="005D0B9D">
        <w:rPr>
          <w:rFonts w:ascii="Arial" w:hAnsi="Arial" w:cs="Arial"/>
          <w:spacing w:val="1"/>
          <w:sz w:val="20"/>
          <w:szCs w:val="20"/>
        </w:rPr>
        <w:t xml:space="preserve"> </w:t>
      </w:r>
      <w:proofErr w:type="spellStart"/>
      <w:r w:rsidRPr="005D0B9D">
        <w:rPr>
          <w:rFonts w:ascii="Arial" w:hAnsi="Arial" w:cs="Arial"/>
          <w:sz w:val="20"/>
          <w:szCs w:val="20"/>
        </w:rPr>
        <w:t>consularización</w:t>
      </w:r>
      <w:proofErr w:type="spellEnd"/>
      <w:r w:rsidRPr="005D0B9D">
        <w:rPr>
          <w:rFonts w:ascii="Arial" w:hAnsi="Arial" w:cs="Arial"/>
          <w:sz w:val="20"/>
          <w:szCs w:val="20"/>
        </w:rPr>
        <w:t>.</w:t>
      </w:r>
    </w:p>
    <w:p w14:paraId="3A8BA7CD" w14:textId="77777777" w:rsidR="008D79DF" w:rsidRPr="005D0B9D" w:rsidRDefault="005A55E2" w:rsidP="00555465">
      <w:pPr>
        <w:pStyle w:val="Ttulo1"/>
        <w:numPr>
          <w:ilvl w:val="1"/>
          <w:numId w:val="10"/>
        </w:numPr>
        <w:tabs>
          <w:tab w:val="left" w:pos="532"/>
        </w:tabs>
        <w:spacing w:before="185"/>
        <w:ind w:left="0" w:right="4" w:hanging="370"/>
        <w:rPr>
          <w:sz w:val="20"/>
          <w:szCs w:val="20"/>
        </w:rPr>
      </w:pPr>
      <w:bookmarkStart w:id="10" w:name="_bookmark8"/>
      <w:bookmarkEnd w:id="10"/>
      <w:r w:rsidRPr="005D0B9D">
        <w:rPr>
          <w:sz w:val="20"/>
          <w:szCs w:val="20"/>
        </w:rPr>
        <w:t>LEGALIZACIÓN</w:t>
      </w:r>
      <w:r w:rsidRPr="005D0B9D">
        <w:rPr>
          <w:spacing w:val="-4"/>
          <w:sz w:val="20"/>
          <w:szCs w:val="20"/>
        </w:rPr>
        <w:t xml:space="preserve"> </w:t>
      </w:r>
      <w:r w:rsidRPr="005D0B9D">
        <w:rPr>
          <w:sz w:val="20"/>
          <w:szCs w:val="20"/>
        </w:rPr>
        <w:t>DE</w:t>
      </w:r>
      <w:r w:rsidRPr="005D0B9D">
        <w:rPr>
          <w:spacing w:val="-3"/>
          <w:sz w:val="20"/>
          <w:szCs w:val="20"/>
        </w:rPr>
        <w:t xml:space="preserve"> </w:t>
      </w:r>
      <w:r w:rsidRPr="005D0B9D">
        <w:rPr>
          <w:sz w:val="20"/>
          <w:szCs w:val="20"/>
        </w:rPr>
        <w:t>DOCUMENTOS</w:t>
      </w:r>
      <w:r w:rsidRPr="005D0B9D">
        <w:rPr>
          <w:spacing w:val="-4"/>
          <w:sz w:val="20"/>
          <w:szCs w:val="20"/>
        </w:rPr>
        <w:t xml:space="preserve"> </w:t>
      </w:r>
      <w:r w:rsidRPr="005D0B9D">
        <w:rPr>
          <w:sz w:val="20"/>
          <w:szCs w:val="20"/>
        </w:rPr>
        <w:t>OTORGADOS</w:t>
      </w:r>
      <w:r w:rsidRPr="005D0B9D">
        <w:rPr>
          <w:spacing w:val="-3"/>
          <w:sz w:val="20"/>
          <w:szCs w:val="20"/>
        </w:rPr>
        <w:t xml:space="preserve"> </w:t>
      </w:r>
      <w:r w:rsidRPr="005D0B9D">
        <w:rPr>
          <w:sz w:val="20"/>
          <w:szCs w:val="20"/>
        </w:rPr>
        <w:t>EN</w:t>
      </w:r>
      <w:r w:rsidRPr="005D0B9D">
        <w:rPr>
          <w:spacing w:val="-4"/>
          <w:sz w:val="20"/>
          <w:szCs w:val="20"/>
        </w:rPr>
        <w:t xml:space="preserve"> </w:t>
      </w:r>
      <w:r w:rsidRPr="005D0B9D">
        <w:rPr>
          <w:sz w:val="20"/>
          <w:szCs w:val="20"/>
        </w:rPr>
        <w:t>EL</w:t>
      </w:r>
      <w:r w:rsidRPr="005D0B9D">
        <w:rPr>
          <w:spacing w:val="-3"/>
          <w:sz w:val="20"/>
          <w:szCs w:val="20"/>
        </w:rPr>
        <w:t xml:space="preserve"> </w:t>
      </w:r>
      <w:r w:rsidRPr="005D0B9D">
        <w:rPr>
          <w:sz w:val="20"/>
          <w:szCs w:val="20"/>
        </w:rPr>
        <w:t>EXTERIOR:</w:t>
      </w:r>
    </w:p>
    <w:p w14:paraId="7DC1FE31" w14:textId="51C629BE" w:rsidR="00391610" w:rsidRPr="005D0B9D" w:rsidRDefault="00953524" w:rsidP="00252E70">
      <w:pPr>
        <w:spacing w:before="182" w:line="244" w:lineRule="auto"/>
        <w:ind w:right="4"/>
        <w:jc w:val="both"/>
        <w:rPr>
          <w:rFonts w:ascii="Arial" w:hAnsi="Arial" w:cs="Arial"/>
          <w:sz w:val="20"/>
          <w:szCs w:val="20"/>
        </w:rPr>
      </w:pPr>
      <w:r w:rsidRPr="005D0B9D">
        <w:rPr>
          <w:rFonts w:ascii="Arial" w:hAnsi="Arial" w:cs="Arial"/>
          <w:sz w:val="20"/>
          <w:szCs w:val="20"/>
        </w:rPr>
        <w:t>Los documentos presentados por el Proponente no requieren legalización alguna salvo por lo</w:t>
      </w:r>
      <w:r w:rsidRPr="005D0B9D">
        <w:rPr>
          <w:rFonts w:ascii="Arial" w:hAnsi="Arial" w:cs="Arial"/>
          <w:spacing w:val="1"/>
          <w:sz w:val="20"/>
          <w:szCs w:val="20"/>
        </w:rPr>
        <w:t xml:space="preserve"> </w:t>
      </w:r>
      <w:r w:rsidRPr="005D0B9D">
        <w:rPr>
          <w:rFonts w:ascii="Arial" w:hAnsi="Arial" w:cs="Arial"/>
          <w:sz w:val="20"/>
          <w:szCs w:val="20"/>
        </w:rPr>
        <w:t>establecido en la presente sección respecto de los documentos otorgados en el exterior y por los</w:t>
      </w:r>
      <w:r w:rsidRPr="005D0B9D">
        <w:rPr>
          <w:rFonts w:ascii="Arial" w:hAnsi="Arial" w:cs="Arial"/>
          <w:spacing w:val="1"/>
          <w:sz w:val="20"/>
          <w:szCs w:val="20"/>
        </w:rPr>
        <w:t xml:space="preserve"> </w:t>
      </w:r>
      <w:r w:rsidRPr="005D0B9D">
        <w:rPr>
          <w:rFonts w:ascii="Arial" w:hAnsi="Arial" w:cs="Arial"/>
          <w:sz w:val="20"/>
          <w:szCs w:val="20"/>
        </w:rPr>
        <w:t>poderes generales o especiales que deben ser otorgados ante notario público. El Proponente debe</w:t>
      </w:r>
      <w:r w:rsidRPr="005D0B9D">
        <w:rPr>
          <w:rFonts w:ascii="Arial" w:hAnsi="Arial" w:cs="Arial"/>
          <w:spacing w:val="1"/>
          <w:sz w:val="20"/>
          <w:szCs w:val="20"/>
        </w:rPr>
        <w:t xml:space="preserve"> </w:t>
      </w:r>
      <w:r w:rsidRPr="005D0B9D">
        <w:rPr>
          <w:rFonts w:ascii="Arial" w:hAnsi="Arial" w:cs="Arial"/>
          <w:sz w:val="20"/>
          <w:szCs w:val="20"/>
        </w:rPr>
        <w:t>cargar en la plataforma SECOP II junto con su oferta los documentos otorgados en el exterior sin</w:t>
      </w:r>
      <w:r w:rsidRPr="005D0B9D">
        <w:rPr>
          <w:rFonts w:ascii="Arial" w:hAnsi="Arial" w:cs="Arial"/>
          <w:spacing w:val="1"/>
          <w:sz w:val="20"/>
          <w:szCs w:val="20"/>
        </w:rPr>
        <w:t xml:space="preserve"> </w:t>
      </w:r>
      <w:r w:rsidRPr="005D0B9D">
        <w:rPr>
          <w:rFonts w:ascii="Arial" w:hAnsi="Arial" w:cs="Arial"/>
          <w:sz w:val="20"/>
          <w:szCs w:val="20"/>
        </w:rPr>
        <w:t>que sea necesaria su legalización de acuerdo con la Convención sobre la abolición del requisito de</w:t>
      </w:r>
      <w:r w:rsidRPr="005D0B9D">
        <w:rPr>
          <w:rFonts w:ascii="Arial" w:hAnsi="Arial" w:cs="Arial"/>
          <w:spacing w:val="1"/>
          <w:sz w:val="20"/>
          <w:szCs w:val="20"/>
        </w:rPr>
        <w:t xml:space="preserve"> </w:t>
      </w:r>
      <w:r w:rsidRPr="005D0B9D">
        <w:rPr>
          <w:rFonts w:ascii="Arial" w:hAnsi="Arial" w:cs="Arial"/>
          <w:sz w:val="20"/>
          <w:szCs w:val="20"/>
        </w:rPr>
        <w:t>legalización para documentos públicos extranjeros y la Ley 1564 de 2012. Para el momento de la</w:t>
      </w:r>
      <w:r w:rsidRPr="005D0B9D">
        <w:rPr>
          <w:rFonts w:ascii="Arial" w:hAnsi="Arial" w:cs="Arial"/>
          <w:spacing w:val="1"/>
          <w:sz w:val="20"/>
          <w:szCs w:val="20"/>
        </w:rPr>
        <w:t xml:space="preserve"> </w:t>
      </w:r>
      <w:r w:rsidRPr="005D0B9D">
        <w:rPr>
          <w:rFonts w:ascii="Arial" w:hAnsi="Arial" w:cs="Arial"/>
          <w:sz w:val="20"/>
          <w:szCs w:val="20"/>
        </w:rPr>
        <w:t>Adjudicación el Proponente debe presentar los documentos otorgados en el extranjero, legalizados</w:t>
      </w:r>
      <w:r w:rsidRPr="005D0B9D">
        <w:rPr>
          <w:rFonts w:ascii="Arial" w:hAnsi="Arial" w:cs="Arial"/>
          <w:spacing w:val="1"/>
          <w:sz w:val="20"/>
          <w:szCs w:val="20"/>
        </w:rPr>
        <w:t xml:space="preserve"> </w:t>
      </w:r>
      <w:r w:rsidRPr="005D0B9D">
        <w:rPr>
          <w:rFonts w:ascii="Arial" w:hAnsi="Arial" w:cs="Arial"/>
          <w:sz w:val="20"/>
          <w:szCs w:val="20"/>
        </w:rPr>
        <w:t>o</w:t>
      </w:r>
      <w:r w:rsidRPr="005D0B9D">
        <w:rPr>
          <w:rFonts w:ascii="Arial" w:hAnsi="Arial" w:cs="Arial"/>
          <w:spacing w:val="1"/>
          <w:sz w:val="20"/>
          <w:szCs w:val="20"/>
        </w:rPr>
        <w:t xml:space="preserve"> </w:t>
      </w:r>
      <w:r w:rsidRPr="005D0B9D">
        <w:rPr>
          <w:rFonts w:ascii="Arial" w:hAnsi="Arial" w:cs="Arial"/>
          <w:sz w:val="20"/>
          <w:szCs w:val="20"/>
        </w:rPr>
        <w:t>apostillados</w:t>
      </w:r>
      <w:r w:rsidRPr="005D0B9D">
        <w:rPr>
          <w:rFonts w:ascii="Arial" w:hAnsi="Arial" w:cs="Arial"/>
          <w:spacing w:val="3"/>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conformidad</w:t>
      </w:r>
      <w:r w:rsidRPr="005D0B9D">
        <w:rPr>
          <w:rFonts w:ascii="Arial" w:hAnsi="Arial" w:cs="Arial"/>
          <w:spacing w:val="2"/>
          <w:sz w:val="20"/>
          <w:szCs w:val="20"/>
        </w:rPr>
        <w:t xml:space="preserve"> </w:t>
      </w:r>
      <w:r w:rsidRPr="005D0B9D">
        <w:rPr>
          <w:rFonts w:ascii="Arial" w:hAnsi="Arial" w:cs="Arial"/>
          <w:sz w:val="20"/>
          <w:szCs w:val="20"/>
        </w:rPr>
        <w:t>con</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normativa</w:t>
      </w:r>
      <w:r w:rsidRPr="005D0B9D">
        <w:rPr>
          <w:rFonts w:ascii="Arial" w:hAnsi="Arial" w:cs="Arial"/>
          <w:spacing w:val="3"/>
          <w:sz w:val="20"/>
          <w:szCs w:val="20"/>
        </w:rPr>
        <w:t xml:space="preserve"> </w:t>
      </w:r>
      <w:r w:rsidRPr="005D0B9D">
        <w:rPr>
          <w:rFonts w:ascii="Arial" w:hAnsi="Arial" w:cs="Arial"/>
          <w:sz w:val="20"/>
          <w:szCs w:val="20"/>
        </w:rPr>
        <w:t>aplicable</w:t>
      </w:r>
      <w:r w:rsidR="00391610" w:rsidRPr="005D0B9D">
        <w:rPr>
          <w:rFonts w:ascii="Arial" w:hAnsi="Arial" w:cs="Arial"/>
          <w:sz w:val="20"/>
          <w:szCs w:val="20"/>
        </w:rPr>
        <w:t>.</w:t>
      </w:r>
      <w:r w:rsidR="00391610" w:rsidRPr="005D0B9D">
        <w:rPr>
          <w:rFonts w:ascii="Arial" w:hAnsi="Arial" w:cs="Arial"/>
          <w:sz w:val="20"/>
          <w:szCs w:val="20"/>
          <w:lang w:val="es-CO"/>
        </w:rPr>
        <w:t xml:space="preserve"> </w:t>
      </w:r>
    </w:p>
    <w:p w14:paraId="1A8A4EC2" w14:textId="77777777" w:rsidR="008D79DF" w:rsidRPr="005D0B9D" w:rsidRDefault="005A55E2" w:rsidP="00555465">
      <w:pPr>
        <w:pStyle w:val="Ttulo1"/>
        <w:numPr>
          <w:ilvl w:val="1"/>
          <w:numId w:val="10"/>
        </w:numPr>
        <w:tabs>
          <w:tab w:val="left" w:pos="532"/>
        </w:tabs>
        <w:spacing w:before="188"/>
        <w:ind w:left="0" w:right="4" w:hanging="370"/>
        <w:rPr>
          <w:sz w:val="20"/>
          <w:szCs w:val="20"/>
        </w:rPr>
      </w:pPr>
      <w:r w:rsidRPr="005D0B9D">
        <w:rPr>
          <w:sz w:val="20"/>
          <w:szCs w:val="20"/>
        </w:rPr>
        <w:t>RÉGIMEN</w:t>
      </w:r>
      <w:r w:rsidRPr="005D0B9D">
        <w:rPr>
          <w:spacing w:val="-10"/>
          <w:sz w:val="20"/>
          <w:szCs w:val="20"/>
        </w:rPr>
        <w:t xml:space="preserve"> </w:t>
      </w:r>
      <w:r w:rsidRPr="005D0B9D">
        <w:rPr>
          <w:sz w:val="20"/>
          <w:szCs w:val="20"/>
        </w:rPr>
        <w:t>JURÍDICO</w:t>
      </w:r>
      <w:r w:rsidRPr="005D0B9D">
        <w:rPr>
          <w:spacing w:val="-6"/>
          <w:sz w:val="20"/>
          <w:szCs w:val="20"/>
        </w:rPr>
        <w:t xml:space="preserve"> </w:t>
      </w:r>
      <w:r w:rsidRPr="005D0B9D">
        <w:rPr>
          <w:sz w:val="20"/>
          <w:szCs w:val="20"/>
        </w:rPr>
        <w:t>APLICABLE:</w:t>
      </w:r>
    </w:p>
    <w:p w14:paraId="46FC2026" w14:textId="77777777" w:rsidR="008D79DF" w:rsidRPr="005D0B9D" w:rsidRDefault="008D79DF" w:rsidP="00252E70">
      <w:pPr>
        <w:spacing w:before="9"/>
        <w:ind w:right="4"/>
        <w:rPr>
          <w:rFonts w:ascii="Arial" w:hAnsi="Arial" w:cs="Arial"/>
          <w:b/>
          <w:sz w:val="20"/>
          <w:szCs w:val="20"/>
        </w:rPr>
      </w:pPr>
    </w:p>
    <w:p w14:paraId="65F25F11" w14:textId="06EC1156" w:rsidR="003D4B33" w:rsidRPr="00262298" w:rsidRDefault="00262298" w:rsidP="00252E70">
      <w:pPr>
        <w:spacing w:line="244" w:lineRule="auto"/>
        <w:ind w:right="4"/>
        <w:jc w:val="both"/>
        <w:rPr>
          <w:rFonts w:ascii="Arial" w:hAnsi="Arial" w:cs="Arial"/>
          <w:iCs/>
          <w:sz w:val="20"/>
          <w:szCs w:val="20"/>
        </w:rPr>
      </w:pPr>
      <w:r>
        <w:rPr>
          <w:rFonts w:ascii="Arial" w:hAnsi="Arial" w:cs="Arial"/>
          <w:sz w:val="20"/>
          <w:szCs w:val="20"/>
        </w:rPr>
        <w:t>El marco normativo</w:t>
      </w:r>
      <w:r w:rsidR="003D4B33">
        <w:rPr>
          <w:rFonts w:ascii="Arial" w:hAnsi="Arial" w:cs="Arial"/>
          <w:sz w:val="20"/>
          <w:szCs w:val="20"/>
        </w:rPr>
        <w:t xml:space="preserve"> aplicable conforme </w:t>
      </w:r>
      <w:r>
        <w:rPr>
          <w:rFonts w:ascii="Arial" w:hAnsi="Arial" w:cs="Arial"/>
          <w:sz w:val="20"/>
          <w:szCs w:val="20"/>
        </w:rPr>
        <w:t xml:space="preserve">el objeto del presente proceso, </w:t>
      </w:r>
      <w:r w:rsidRPr="00E57F50">
        <w:rPr>
          <w:i/>
          <w:lang w:val="es-CO"/>
        </w:rPr>
        <w:t>REALIZAR MUESTREOS ISOCINÉTICOS PARA LAS FUENTES DE EMISIÓN FIJAS PRESENTES EN LA SEDE DE PRODUCCIÓN DE LA ENTIDAD</w:t>
      </w:r>
      <w:r>
        <w:rPr>
          <w:i/>
          <w:lang w:val="es-CO"/>
        </w:rPr>
        <w:t>:</w:t>
      </w:r>
    </w:p>
    <w:p w14:paraId="664D3678" w14:textId="77777777" w:rsidR="005F6FE1" w:rsidRPr="00F44B2C" w:rsidRDefault="005F6FE1" w:rsidP="00555465">
      <w:pPr>
        <w:pStyle w:val="NormalWeb"/>
        <w:numPr>
          <w:ilvl w:val="0"/>
          <w:numId w:val="31"/>
        </w:numPr>
        <w:spacing w:before="100"/>
        <w:ind w:right="150"/>
        <w:jc w:val="both"/>
        <w:rPr>
          <w:rFonts w:ascii="Arial" w:hAnsi="Arial" w:cs="Arial"/>
          <w:sz w:val="20"/>
          <w:szCs w:val="20"/>
        </w:rPr>
      </w:pPr>
      <w:r w:rsidRPr="00F44B2C">
        <w:rPr>
          <w:rFonts w:ascii="Arial" w:hAnsi="Arial" w:cs="Arial"/>
          <w:sz w:val="20"/>
          <w:szCs w:val="20"/>
        </w:rPr>
        <w:t>Resolución 909 de 2008 del Ministerio del Medio Ambiente</w:t>
      </w:r>
      <w:proofErr w:type="gramStart"/>
      <w:r w:rsidRPr="00F44B2C">
        <w:rPr>
          <w:rFonts w:ascii="Arial" w:hAnsi="Arial" w:cs="Arial"/>
          <w:sz w:val="20"/>
          <w:szCs w:val="20"/>
        </w:rPr>
        <w:t>, ”</w:t>
      </w:r>
      <w:r w:rsidRPr="00F44B2C">
        <w:rPr>
          <w:rFonts w:ascii="Arial" w:hAnsi="Arial" w:cs="Arial"/>
          <w:i/>
          <w:iCs/>
          <w:sz w:val="20"/>
          <w:szCs w:val="20"/>
        </w:rPr>
        <w:t>Por</w:t>
      </w:r>
      <w:proofErr w:type="gramEnd"/>
      <w:r w:rsidRPr="00F44B2C">
        <w:rPr>
          <w:rFonts w:ascii="Arial" w:hAnsi="Arial" w:cs="Arial"/>
          <w:i/>
          <w:iCs/>
          <w:sz w:val="20"/>
          <w:szCs w:val="20"/>
        </w:rPr>
        <w:t xml:space="preserve"> la cual se establecen las normas y estándares de emisión admisibles de contaminantes a la atmósfera por fuentes fijas y se dictan otras disposiciones.”</w:t>
      </w:r>
      <w:r w:rsidRPr="00F44B2C">
        <w:rPr>
          <w:rFonts w:ascii="Arial" w:hAnsi="Arial" w:cs="Arial"/>
          <w:sz w:val="20"/>
          <w:szCs w:val="20"/>
        </w:rPr>
        <w:t xml:space="preserve"> </w:t>
      </w:r>
    </w:p>
    <w:p w14:paraId="3B2F8890" w14:textId="77777777" w:rsidR="005F6FE1" w:rsidRPr="00F44B2C" w:rsidRDefault="005F6FE1" w:rsidP="00555465">
      <w:pPr>
        <w:pStyle w:val="NormalWeb"/>
        <w:numPr>
          <w:ilvl w:val="0"/>
          <w:numId w:val="31"/>
        </w:numPr>
        <w:spacing w:before="100"/>
        <w:ind w:right="150"/>
        <w:jc w:val="both"/>
        <w:rPr>
          <w:rFonts w:ascii="Arial" w:hAnsi="Arial" w:cs="Arial"/>
          <w:sz w:val="20"/>
          <w:szCs w:val="20"/>
        </w:rPr>
      </w:pPr>
      <w:r w:rsidRPr="00F44B2C">
        <w:rPr>
          <w:rFonts w:ascii="Arial" w:hAnsi="Arial" w:cs="Arial"/>
          <w:sz w:val="20"/>
          <w:szCs w:val="20"/>
        </w:rPr>
        <w:t>Resolución 760 de 2010, “</w:t>
      </w:r>
      <w:r w:rsidRPr="00F44B2C">
        <w:rPr>
          <w:rFonts w:ascii="Arial" w:hAnsi="Arial" w:cs="Arial"/>
          <w:i/>
          <w:iCs/>
          <w:sz w:val="20"/>
          <w:szCs w:val="20"/>
        </w:rPr>
        <w:t>Por la cual se adopta el Protocolo para el Control y Vigilancia de la Contaminación Atmosférica Generada por Fuentes Fijas</w:t>
      </w:r>
      <w:r w:rsidRPr="00F44B2C">
        <w:rPr>
          <w:rFonts w:ascii="Arial" w:hAnsi="Arial" w:cs="Arial"/>
          <w:sz w:val="20"/>
          <w:szCs w:val="20"/>
        </w:rPr>
        <w:t>”.</w:t>
      </w:r>
      <w:r>
        <w:rPr>
          <w:rFonts w:ascii="Arial" w:hAnsi="Arial" w:cs="Arial"/>
          <w:sz w:val="20"/>
          <w:szCs w:val="20"/>
        </w:rPr>
        <w:t xml:space="preserve"> </w:t>
      </w:r>
    </w:p>
    <w:p w14:paraId="2996D687" w14:textId="77777777" w:rsidR="005F6FE1" w:rsidRPr="00F44B2C" w:rsidRDefault="005F6FE1" w:rsidP="00555465">
      <w:pPr>
        <w:pStyle w:val="NormalWeb"/>
        <w:numPr>
          <w:ilvl w:val="0"/>
          <w:numId w:val="31"/>
        </w:numPr>
        <w:spacing w:before="100"/>
        <w:ind w:right="150"/>
        <w:jc w:val="both"/>
        <w:rPr>
          <w:rFonts w:ascii="Arial" w:hAnsi="Arial" w:cs="Arial"/>
          <w:sz w:val="20"/>
          <w:szCs w:val="20"/>
        </w:rPr>
      </w:pPr>
      <w:r w:rsidRPr="00F44B2C">
        <w:rPr>
          <w:rFonts w:ascii="Arial" w:hAnsi="Arial" w:cs="Arial"/>
          <w:sz w:val="20"/>
          <w:szCs w:val="20"/>
        </w:rPr>
        <w:t>Resolución 2153 de 2010, “</w:t>
      </w:r>
      <w:r w:rsidRPr="00F44B2C">
        <w:rPr>
          <w:rFonts w:ascii="Arial" w:hAnsi="Arial" w:cs="Arial"/>
          <w:i/>
          <w:iCs/>
          <w:sz w:val="20"/>
          <w:szCs w:val="20"/>
        </w:rPr>
        <w:t>Por la cual se ajusta el Protocolo para el Control y Vigilancia de la Contaminación Atmosférica Generada por Fuentes Fijas, adoptado a través de la Resolución 760 de 2010 y se adoptan otras disposiciones</w:t>
      </w:r>
      <w:r w:rsidRPr="00F44B2C">
        <w:rPr>
          <w:rFonts w:ascii="Arial" w:hAnsi="Arial" w:cs="Arial"/>
          <w:sz w:val="20"/>
          <w:szCs w:val="20"/>
        </w:rPr>
        <w:t>”.</w:t>
      </w:r>
    </w:p>
    <w:p w14:paraId="1AB0C732" w14:textId="77777777" w:rsidR="005F6FE1" w:rsidRPr="00F44B2C" w:rsidRDefault="005F6FE1" w:rsidP="00555465">
      <w:pPr>
        <w:pStyle w:val="NormalWeb"/>
        <w:numPr>
          <w:ilvl w:val="0"/>
          <w:numId w:val="31"/>
        </w:numPr>
        <w:spacing w:before="100"/>
        <w:ind w:right="150"/>
        <w:jc w:val="both"/>
        <w:rPr>
          <w:rFonts w:ascii="Arial" w:hAnsi="Arial" w:cs="Arial"/>
          <w:sz w:val="20"/>
          <w:szCs w:val="20"/>
        </w:rPr>
      </w:pPr>
      <w:r w:rsidRPr="00F44B2C">
        <w:rPr>
          <w:rFonts w:ascii="Arial" w:hAnsi="Arial" w:cs="Arial"/>
          <w:sz w:val="20"/>
          <w:szCs w:val="20"/>
        </w:rPr>
        <w:t>Resolución 0935 de abril 20 de 2011 del IDEAM, “</w:t>
      </w:r>
      <w:r w:rsidRPr="00F44B2C">
        <w:rPr>
          <w:rFonts w:ascii="Arial" w:hAnsi="Arial" w:cs="Arial"/>
          <w:i/>
          <w:iCs/>
          <w:sz w:val="20"/>
          <w:szCs w:val="20"/>
        </w:rPr>
        <w:t>Por la cual se establecen los métodos para la evaluación de emisiones contaminantes por fuentes fijas y se determina el número de pruebas o corridas para la medición de contaminantes en fuentes fijas</w:t>
      </w:r>
      <w:r w:rsidRPr="00F44B2C">
        <w:rPr>
          <w:rFonts w:ascii="Arial" w:hAnsi="Arial" w:cs="Arial"/>
          <w:sz w:val="20"/>
          <w:szCs w:val="20"/>
        </w:rPr>
        <w:t>”.</w:t>
      </w:r>
    </w:p>
    <w:p w14:paraId="0852CC38" w14:textId="386E6666" w:rsidR="006D76BA" w:rsidRDefault="005F6FE1" w:rsidP="00555465">
      <w:pPr>
        <w:pStyle w:val="NormalWeb"/>
        <w:numPr>
          <w:ilvl w:val="0"/>
          <w:numId w:val="31"/>
        </w:numPr>
        <w:spacing w:before="100" w:line="244" w:lineRule="auto"/>
        <w:ind w:right="4"/>
        <w:jc w:val="both"/>
        <w:rPr>
          <w:rFonts w:ascii="Arial" w:hAnsi="Arial" w:cs="Arial"/>
          <w:sz w:val="20"/>
          <w:szCs w:val="20"/>
        </w:rPr>
      </w:pPr>
      <w:r w:rsidRPr="005F6FE1">
        <w:rPr>
          <w:rFonts w:ascii="Arial" w:hAnsi="Arial" w:cs="Arial"/>
          <w:sz w:val="20"/>
          <w:szCs w:val="20"/>
        </w:rPr>
        <w:t xml:space="preserve">Norma NTC-ISO/IEC 17025 “Requisitos Generales de Competencia de Laboratorios de Ensayo y Calibración”, y según lo estipulado en el Decreto 1600 de 1994, Decreto 2570 de 2006 y la </w:t>
      </w:r>
      <w:r w:rsidRPr="005F6FE1">
        <w:rPr>
          <w:rFonts w:ascii="Arial" w:hAnsi="Arial" w:cs="Arial"/>
          <w:sz w:val="20"/>
          <w:szCs w:val="20"/>
        </w:rPr>
        <w:lastRenderedPageBreak/>
        <w:t>Resolución No. 0176 del 31 de octubre de 2003 que derogó las resoluciones No. 0059 de 2000 y 0079 de 2002.</w:t>
      </w:r>
    </w:p>
    <w:p w14:paraId="2F12943B" w14:textId="77777777" w:rsidR="000575C3" w:rsidRPr="000575C3" w:rsidRDefault="000575C3" w:rsidP="000575C3">
      <w:pPr>
        <w:pStyle w:val="NormalWeb"/>
        <w:spacing w:beforeAutospacing="0"/>
        <w:ind w:right="150"/>
        <w:jc w:val="both"/>
        <w:rPr>
          <w:rFonts w:ascii="Arial" w:hAnsi="Arial" w:cs="Arial"/>
          <w:sz w:val="20"/>
          <w:szCs w:val="20"/>
        </w:rPr>
      </w:pPr>
      <w:r w:rsidRPr="000575C3">
        <w:rPr>
          <w:rFonts w:ascii="Arial" w:hAnsi="Arial" w:cs="Arial"/>
          <w:sz w:val="20"/>
          <w:szCs w:val="20"/>
        </w:rPr>
        <w:t>Igualmente, la normativa aplicable para el proceso de contratación incluye:</w:t>
      </w:r>
    </w:p>
    <w:p w14:paraId="76CD75DE" w14:textId="77777777" w:rsidR="000575C3" w:rsidRPr="000575C3" w:rsidRDefault="000575C3" w:rsidP="00555465">
      <w:pPr>
        <w:pStyle w:val="Prrafodelista"/>
        <w:numPr>
          <w:ilvl w:val="0"/>
          <w:numId w:val="31"/>
        </w:numPr>
        <w:tabs>
          <w:tab w:val="left" w:pos="1264"/>
        </w:tabs>
        <w:spacing w:line="241" w:lineRule="exact"/>
        <w:contextualSpacing/>
        <w:jc w:val="both"/>
        <w:rPr>
          <w:rFonts w:ascii="Arial" w:hAnsi="Arial" w:cs="Arial"/>
          <w:i/>
          <w:color w:val="000000" w:themeColor="text1"/>
          <w:sz w:val="20"/>
          <w:szCs w:val="20"/>
          <w:lang w:val="es-CO"/>
        </w:rPr>
      </w:pPr>
      <w:r w:rsidRPr="000575C3">
        <w:rPr>
          <w:rFonts w:ascii="Arial" w:hAnsi="Arial" w:cs="Arial"/>
          <w:color w:val="000000" w:themeColor="text1"/>
          <w:sz w:val="20"/>
          <w:szCs w:val="20"/>
          <w:lang w:val="es-CO"/>
        </w:rPr>
        <w:t xml:space="preserve">Ley 80 de 1993 </w:t>
      </w:r>
      <w:r w:rsidRPr="000575C3">
        <w:rPr>
          <w:rFonts w:ascii="Arial" w:hAnsi="Arial" w:cs="Arial"/>
          <w:i/>
          <w:color w:val="000000" w:themeColor="text1"/>
          <w:sz w:val="20"/>
          <w:szCs w:val="20"/>
          <w:lang w:val="es-CO"/>
        </w:rPr>
        <w:t>“Por la cual se expide el Estatuto General de Contratación de la Administración Pública”.</w:t>
      </w:r>
    </w:p>
    <w:p w14:paraId="432FCF11"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color w:val="000000" w:themeColor="text1"/>
          <w:sz w:val="20"/>
          <w:szCs w:val="20"/>
          <w:lang w:val="es-CO"/>
        </w:rPr>
      </w:pPr>
      <w:r w:rsidRPr="000575C3">
        <w:rPr>
          <w:rFonts w:ascii="Arial" w:hAnsi="Arial" w:cs="Arial"/>
          <w:color w:val="000000" w:themeColor="text1"/>
          <w:sz w:val="20"/>
          <w:szCs w:val="20"/>
          <w:lang w:val="es-CO"/>
        </w:rPr>
        <w:t xml:space="preserve">Ley 1150 de 2007, </w:t>
      </w:r>
      <w:r w:rsidRPr="000575C3">
        <w:rPr>
          <w:rFonts w:ascii="Arial" w:hAnsi="Arial" w:cs="Arial"/>
          <w:i/>
          <w:color w:val="000000" w:themeColor="text1"/>
          <w:sz w:val="20"/>
          <w:szCs w:val="20"/>
          <w:lang w:val="es-CO"/>
        </w:rPr>
        <w:t>´´Por medio de la cual se introducen medidas para la eficiencia y la transparencia en la Ley 80 de 1993 y se dictan otras disposiciones generales sobre la contratación con Recursos Públicos.</w:t>
      </w:r>
      <w:r w:rsidRPr="000575C3">
        <w:rPr>
          <w:rFonts w:ascii="Arial" w:hAnsi="Arial" w:cs="Arial"/>
          <w:color w:val="000000" w:themeColor="text1"/>
          <w:sz w:val="20"/>
          <w:szCs w:val="20"/>
          <w:lang w:val="es-CO"/>
        </w:rPr>
        <w:t xml:space="preserve">’’ </w:t>
      </w:r>
    </w:p>
    <w:p w14:paraId="1C279E1D"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i/>
          <w:color w:val="000000" w:themeColor="text1"/>
          <w:sz w:val="20"/>
          <w:szCs w:val="20"/>
          <w:lang w:val="es-CO"/>
        </w:rPr>
      </w:pPr>
      <w:r w:rsidRPr="000575C3">
        <w:rPr>
          <w:rFonts w:ascii="Arial" w:hAnsi="Arial" w:cs="Arial"/>
          <w:color w:val="000000" w:themeColor="text1"/>
          <w:sz w:val="20"/>
          <w:szCs w:val="20"/>
          <w:highlight w:val="white"/>
          <w:lang w:val="es-CO"/>
        </w:rPr>
        <w:t xml:space="preserve">Ley 1474 de </w:t>
      </w:r>
      <w:r w:rsidRPr="000575C3">
        <w:rPr>
          <w:rFonts w:ascii="Arial" w:hAnsi="Arial" w:cs="Arial"/>
          <w:i/>
          <w:color w:val="000000" w:themeColor="text1"/>
          <w:sz w:val="20"/>
          <w:szCs w:val="20"/>
          <w:lang w:val="es-CO"/>
        </w:rPr>
        <w:t>2011 “Por la cual se dictan normas orientadas a fortalecer los mecanismos de prevención, investigación y sanción de actos de corrupción y la efectividad del control de la gestión pública.”</w:t>
      </w:r>
    </w:p>
    <w:p w14:paraId="36E97755"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i/>
          <w:color w:val="000000" w:themeColor="text1"/>
          <w:sz w:val="20"/>
          <w:szCs w:val="20"/>
          <w:lang w:val="es-CO"/>
        </w:rPr>
      </w:pPr>
      <w:r w:rsidRPr="000575C3">
        <w:rPr>
          <w:rFonts w:ascii="Arial" w:hAnsi="Arial" w:cs="Arial"/>
          <w:color w:val="000000" w:themeColor="text1"/>
          <w:sz w:val="20"/>
          <w:szCs w:val="20"/>
          <w:lang w:val="es-CO"/>
        </w:rPr>
        <w:t xml:space="preserve">Ley 1882 de 2018, </w:t>
      </w:r>
      <w:r w:rsidRPr="000575C3">
        <w:rPr>
          <w:rFonts w:ascii="Arial" w:hAnsi="Arial" w:cs="Arial"/>
          <w:i/>
          <w:color w:val="000000" w:themeColor="text1"/>
          <w:sz w:val="20"/>
          <w:szCs w:val="20"/>
          <w:lang w:val="es-CO"/>
        </w:rPr>
        <w:t>“Por la cual se adicionan, modifican y dictan disposiciones orientadas a fortalecer la contratación pública en Colombia, la ley de infraestructura y se dictan otras disposiciones.’’</w:t>
      </w:r>
    </w:p>
    <w:p w14:paraId="3593C595"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i/>
          <w:color w:val="000000" w:themeColor="text1"/>
          <w:sz w:val="20"/>
          <w:szCs w:val="20"/>
          <w:lang w:val="es-CO"/>
        </w:rPr>
      </w:pPr>
      <w:r w:rsidRPr="000575C3">
        <w:rPr>
          <w:rFonts w:ascii="Arial" w:hAnsi="Arial" w:cs="Arial"/>
          <w:color w:val="000000" w:themeColor="text1"/>
          <w:sz w:val="20"/>
          <w:szCs w:val="20"/>
          <w:lang w:val="es-CO"/>
        </w:rPr>
        <w:t>Ley 2069 de 2020, ‘</w:t>
      </w:r>
      <w:r w:rsidRPr="000575C3">
        <w:rPr>
          <w:rFonts w:ascii="Arial" w:hAnsi="Arial" w:cs="Arial"/>
          <w:i/>
          <w:color w:val="000000" w:themeColor="text1"/>
          <w:sz w:val="20"/>
          <w:szCs w:val="20"/>
          <w:lang w:val="es-CO"/>
        </w:rPr>
        <w:t>’Por medio del cual se impulsa el emprendimiento en Colombia.’’</w:t>
      </w:r>
    </w:p>
    <w:p w14:paraId="010FA678"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color w:val="000000" w:themeColor="text1"/>
          <w:sz w:val="20"/>
          <w:szCs w:val="20"/>
          <w:lang w:val="es-CO"/>
        </w:rPr>
      </w:pPr>
      <w:r w:rsidRPr="000575C3">
        <w:rPr>
          <w:rFonts w:ascii="Arial" w:hAnsi="Arial" w:cs="Arial"/>
          <w:color w:val="000000" w:themeColor="text1"/>
          <w:sz w:val="20"/>
          <w:szCs w:val="20"/>
          <w:lang w:val="es-CO"/>
        </w:rPr>
        <w:t xml:space="preserve">Decreto 1082 de 2015, </w:t>
      </w:r>
      <w:r w:rsidRPr="000575C3">
        <w:rPr>
          <w:rFonts w:ascii="Arial" w:hAnsi="Arial" w:cs="Arial"/>
          <w:i/>
          <w:color w:val="000000" w:themeColor="text1"/>
          <w:sz w:val="20"/>
          <w:szCs w:val="20"/>
          <w:lang w:val="es-CO"/>
        </w:rPr>
        <w:t>"Por medio del cual se expide el decreto único reglamentario del sector administrativo de planeación nacional"</w:t>
      </w:r>
      <w:r w:rsidRPr="000575C3">
        <w:rPr>
          <w:rFonts w:ascii="Arial" w:hAnsi="Arial" w:cs="Arial"/>
          <w:color w:val="000000" w:themeColor="text1"/>
          <w:sz w:val="20"/>
          <w:szCs w:val="20"/>
          <w:lang w:val="es-CO"/>
        </w:rPr>
        <w:t xml:space="preserve"> </w:t>
      </w:r>
    </w:p>
    <w:p w14:paraId="50720C0E"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color w:val="000000" w:themeColor="text1"/>
          <w:sz w:val="20"/>
          <w:szCs w:val="20"/>
          <w:lang w:val="es-CO"/>
        </w:rPr>
      </w:pPr>
      <w:r w:rsidRPr="000575C3">
        <w:rPr>
          <w:rFonts w:ascii="Arial" w:hAnsi="Arial" w:cs="Arial"/>
          <w:color w:val="000000" w:themeColor="text1"/>
          <w:sz w:val="20"/>
          <w:szCs w:val="20"/>
          <w:lang w:val="es-CO"/>
        </w:rPr>
        <w:t xml:space="preserve">Se dará aplicación a lo establecido en el Decreto 189 de 2020 </w:t>
      </w:r>
      <w:r w:rsidRPr="000575C3">
        <w:rPr>
          <w:rFonts w:ascii="Arial" w:hAnsi="Arial" w:cs="Arial"/>
          <w:i/>
          <w:color w:val="000000" w:themeColor="text1"/>
          <w:sz w:val="20"/>
          <w:szCs w:val="20"/>
          <w:lang w:val="es-CO"/>
        </w:rPr>
        <w:t>“Por el cual se expiden lineamientos generales sobre transparencia, integridad y medidas</w:t>
      </w:r>
      <w:r w:rsidRPr="000575C3">
        <w:rPr>
          <w:rFonts w:ascii="Arial" w:hAnsi="Arial" w:cs="Arial"/>
          <w:color w:val="000000" w:themeColor="text1"/>
          <w:sz w:val="20"/>
          <w:szCs w:val="20"/>
          <w:lang w:val="es-CO"/>
        </w:rPr>
        <w:t xml:space="preserve"> </w:t>
      </w:r>
      <w:r w:rsidRPr="000575C3">
        <w:rPr>
          <w:rFonts w:ascii="Arial" w:hAnsi="Arial" w:cs="Arial"/>
          <w:i/>
          <w:color w:val="000000" w:themeColor="text1"/>
          <w:sz w:val="20"/>
          <w:szCs w:val="20"/>
          <w:lang w:val="es-CO"/>
        </w:rPr>
        <w:t>anticorrupción en las entidades y organismos del orden distrital y se dictan otras disposiciones”</w:t>
      </w:r>
      <w:r w:rsidRPr="000575C3">
        <w:rPr>
          <w:rFonts w:ascii="Arial" w:hAnsi="Arial" w:cs="Arial"/>
          <w:color w:val="000000" w:themeColor="text1"/>
          <w:sz w:val="20"/>
          <w:szCs w:val="20"/>
          <w:lang w:val="es-CO"/>
        </w:rPr>
        <w:t>, y la Directiva 03 de 2021 implementación art.14.</w:t>
      </w:r>
    </w:p>
    <w:p w14:paraId="42455359"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i/>
          <w:color w:val="000000" w:themeColor="text1"/>
          <w:sz w:val="20"/>
          <w:szCs w:val="20"/>
          <w:lang w:val="es-CO"/>
        </w:rPr>
      </w:pPr>
      <w:r w:rsidRPr="000575C3">
        <w:rPr>
          <w:rFonts w:ascii="Arial" w:hAnsi="Arial" w:cs="Arial"/>
          <w:color w:val="000000" w:themeColor="text1"/>
          <w:sz w:val="20"/>
          <w:szCs w:val="20"/>
          <w:lang w:val="es-CO"/>
        </w:rPr>
        <w:t>Decreto 1860 de 2021 “</w:t>
      </w:r>
      <w:r w:rsidRPr="000575C3">
        <w:rPr>
          <w:rFonts w:ascii="Arial" w:hAnsi="Arial" w:cs="Arial"/>
          <w:i/>
          <w:color w:val="000000" w:themeColor="text1"/>
          <w:sz w:val="20"/>
          <w:szCs w:val="20"/>
          <w:lang w:val="es-CO"/>
        </w:rPr>
        <w:t xml:space="preserve">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p>
    <w:p w14:paraId="789B4F9A"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i/>
          <w:color w:val="000000" w:themeColor="text1"/>
          <w:sz w:val="20"/>
          <w:szCs w:val="20"/>
          <w:lang w:val="es-CO"/>
        </w:rPr>
      </w:pPr>
      <w:r w:rsidRPr="000575C3">
        <w:rPr>
          <w:rFonts w:ascii="Arial" w:hAnsi="Arial" w:cs="Arial"/>
          <w:color w:val="000000" w:themeColor="text1"/>
          <w:sz w:val="20"/>
          <w:szCs w:val="20"/>
          <w:lang w:val="es-CO"/>
        </w:rPr>
        <w:t>Decreto 0142 de 2023 “</w:t>
      </w:r>
      <w:r w:rsidRPr="000575C3">
        <w:rPr>
          <w:rFonts w:ascii="Arial" w:hAnsi="Arial" w:cs="Arial"/>
          <w:bCs/>
          <w:i/>
          <w:iCs/>
          <w:color w:val="000000" w:themeColor="text1"/>
          <w:sz w:val="20"/>
          <w:szCs w:val="20"/>
          <w:lang w:val="es-CO"/>
        </w:rPr>
        <w:t xml:space="preserve">Por el cual se modifica y adiciona el Decreto 1082 de 2015, Único Reglamentario del Sector Administrativo de Planeación Nacional para promover el acceso al sistema de Compras Públicas de las </w:t>
      </w:r>
      <w:proofErr w:type="spellStart"/>
      <w:r w:rsidRPr="000575C3">
        <w:rPr>
          <w:rFonts w:ascii="Arial" w:hAnsi="Arial" w:cs="Arial"/>
          <w:bCs/>
          <w:i/>
          <w:iCs/>
          <w:color w:val="000000" w:themeColor="text1"/>
          <w:sz w:val="20"/>
          <w:szCs w:val="20"/>
          <w:lang w:val="es-CO"/>
        </w:rPr>
        <w:t>Mipymes</w:t>
      </w:r>
      <w:proofErr w:type="spellEnd"/>
      <w:r w:rsidRPr="000575C3">
        <w:rPr>
          <w:rFonts w:ascii="Arial" w:hAnsi="Arial" w:cs="Arial"/>
          <w:bCs/>
          <w:i/>
          <w:iCs/>
          <w:color w:val="000000" w:themeColor="text1"/>
          <w:sz w:val="20"/>
          <w:szCs w:val="20"/>
          <w:lang w:val="es-CO"/>
        </w:rPr>
        <w:t>, las Cooperativas y demás entidades de la economía solidaria, se incorporan criterios sociales y ambientales en los Procesos de Contratación de las Entidades Estatales, se incluye el Título de emprendimiento comunal y se dictan otras disposiciones”</w:t>
      </w:r>
    </w:p>
    <w:p w14:paraId="7949B1B7" w14:textId="77777777" w:rsidR="000575C3" w:rsidRPr="000575C3" w:rsidRDefault="000575C3" w:rsidP="00555465">
      <w:pPr>
        <w:numPr>
          <w:ilvl w:val="0"/>
          <w:numId w:val="31"/>
        </w:numPr>
        <w:pBdr>
          <w:top w:val="nil"/>
          <w:left w:val="nil"/>
          <w:bottom w:val="nil"/>
          <w:right w:val="nil"/>
          <w:between w:val="nil"/>
        </w:pBdr>
        <w:autoSpaceDE/>
        <w:autoSpaceDN/>
        <w:jc w:val="both"/>
        <w:rPr>
          <w:rFonts w:ascii="Arial" w:hAnsi="Arial" w:cs="Arial"/>
          <w:i/>
          <w:color w:val="000000" w:themeColor="text1"/>
          <w:sz w:val="20"/>
          <w:szCs w:val="20"/>
          <w:lang w:val="es-CO"/>
        </w:rPr>
      </w:pPr>
      <w:r w:rsidRPr="000575C3">
        <w:rPr>
          <w:rFonts w:ascii="Arial" w:hAnsi="Arial" w:cs="Arial"/>
          <w:i/>
          <w:color w:val="000000" w:themeColor="text1"/>
          <w:sz w:val="20"/>
          <w:szCs w:val="20"/>
          <w:lang w:val="es-CO"/>
        </w:rPr>
        <w:t xml:space="preserve">Decreto 310 de 2021 "Por el cual se reglamenta el artículo 41 de la Ley 1955 de 2019, sobre las condiciones para implementar la obligatoriedad y aplicación de los Acuerdos Marco de Precios y se modifican los artículos 2.2.1.2.1.2.7.y 2.2.1.2.1.2.12. del Decreto 1082 de 2015, Único Reglamentario del Sector Administrativo de Planeación Nacional", se deja constancia que al realizar la verificación de los Acuerdo Marco de Precios vigentes, y Bolsa de Productos, se evidencia que realizar muestreos </w:t>
      </w:r>
      <w:proofErr w:type="spellStart"/>
      <w:r w:rsidRPr="000575C3">
        <w:rPr>
          <w:rFonts w:ascii="Arial" w:hAnsi="Arial" w:cs="Arial"/>
          <w:i/>
          <w:color w:val="000000" w:themeColor="text1"/>
          <w:sz w:val="20"/>
          <w:szCs w:val="20"/>
          <w:lang w:val="es-CO"/>
        </w:rPr>
        <w:t>isocinéticos</w:t>
      </w:r>
      <w:proofErr w:type="spellEnd"/>
      <w:r w:rsidRPr="000575C3">
        <w:rPr>
          <w:rFonts w:ascii="Arial" w:hAnsi="Arial" w:cs="Arial"/>
          <w:i/>
          <w:color w:val="000000" w:themeColor="text1"/>
          <w:sz w:val="20"/>
          <w:szCs w:val="20"/>
          <w:lang w:val="es-CO"/>
        </w:rPr>
        <w:t xml:space="preserve"> para las fuentes de emisión fijas requerida por la UAERMV en el presente proceso no se encuentran listados en ningún Acuerdo Marco de Precios y Bolsa de Producto vigente, lo anterior conforme al estudio del sector realizado por el estructurador económico documento que se publica y hace parte integral del presente estudio previo.</w:t>
      </w:r>
    </w:p>
    <w:p w14:paraId="1B33B38B" w14:textId="77777777" w:rsidR="000575C3" w:rsidRPr="002710CA" w:rsidRDefault="000575C3" w:rsidP="00555465">
      <w:pPr>
        <w:pStyle w:val="Prrafodelista"/>
        <w:numPr>
          <w:ilvl w:val="0"/>
          <w:numId w:val="31"/>
        </w:numPr>
        <w:tabs>
          <w:tab w:val="left" w:pos="1772"/>
        </w:tabs>
        <w:spacing w:line="276" w:lineRule="auto"/>
        <w:jc w:val="both"/>
        <w:rPr>
          <w:rFonts w:ascii="Arial" w:hAnsi="Arial" w:cs="Arial"/>
          <w:sz w:val="20"/>
          <w:szCs w:val="20"/>
          <w:lang w:val="es-CO"/>
        </w:rPr>
      </w:pPr>
      <w:r w:rsidRPr="000575C3">
        <w:rPr>
          <w:rFonts w:ascii="Arial" w:hAnsi="Arial" w:cs="Arial"/>
          <w:i/>
          <w:sz w:val="20"/>
          <w:szCs w:val="20"/>
          <w:lang w:val="es-CO"/>
        </w:rPr>
        <w:t>Decreto Distrital 062 de 2024 “Por el cual se ordena implementar medidas de austeridad y eficiencia del gasto público en las entidades y organismos de la administración distrital”</w:t>
      </w:r>
    </w:p>
    <w:p w14:paraId="4F156990" w14:textId="77777777" w:rsidR="008D79DF" w:rsidRPr="005D0B9D" w:rsidRDefault="005A55E2" w:rsidP="00555465">
      <w:pPr>
        <w:pStyle w:val="Ttulo1"/>
        <w:numPr>
          <w:ilvl w:val="1"/>
          <w:numId w:val="10"/>
        </w:numPr>
        <w:tabs>
          <w:tab w:val="left" w:pos="676"/>
        </w:tabs>
        <w:spacing w:before="190" w:line="278" w:lineRule="auto"/>
        <w:ind w:left="0" w:right="4" w:firstLine="0"/>
        <w:rPr>
          <w:sz w:val="20"/>
          <w:szCs w:val="20"/>
        </w:rPr>
      </w:pPr>
      <w:bookmarkStart w:id="11" w:name="_bookmark10"/>
      <w:bookmarkEnd w:id="11"/>
      <w:r w:rsidRPr="005D0B9D">
        <w:rPr>
          <w:sz w:val="20"/>
          <w:szCs w:val="20"/>
        </w:rPr>
        <w:t>DISPONIBILIDAD</w:t>
      </w:r>
      <w:r w:rsidRPr="005D0B9D">
        <w:rPr>
          <w:spacing w:val="11"/>
          <w:sz w:val="20"/>
          <w:szCs w:val="20"/>
        </w:rPr>
        <w:t xml:space="preserve"> </w:t>
      </w:r>
      <w:r w:rsidRPr="005D0B9D">
        <w:rPr>
          <w:sz w:val="20"/>
          <w:szCs w:val="20"/>
        </w:rPr>
        <w:t>Y</w:t>
      </w:r>
      <w:r w:rsidRPr="005D0B9D">
        <w:rPr>
          <w:spacing w:val="11"/>
          <w:sz w:val="20"/>
          <w:szCs w:val="20"/>
        </w:rPr>
        <w:t xml:space="preserve"> </w:t>
      </w:r>
      <w:r w:rsidRPr="005D0B9D">
        <w:rPr>
          <w:sz w:val="20"/>
          <w:szCs w:val="20"/>
        </w:rPr>
        <w:t>CONSULTA</w:t>
      </w:r>
      <w:r w:rsidRPr="005D0B9D">
        <w:rPr>
          <w:spacing w:val="6"/>
          <w:sz w:val="20"/>
          <w:szCs w:val="20"/>
        </w:rPr>
        <w:t xml:space="preserve"> </w:t>
      </w:r>
      <w:r w:rsidRPr="005D0B9D">
        <w:rPr>
          <w:sz w:val="20"/>
          <w:szCs w:val="20"/>
        </w:rPr>
        <w:t>DEL</w:t>
      </w:r>
      <w:r w:rsidRPr="005D0B9D">
        <w:rPr>
          <w:spacing w:val="11"/>
          <w:sz w:val="20"/>
          <w:szCs w:val="20"/>
        </w:rPr>
        <w:t xml:space="preserve"> </w:t>
      </w:r>
      <w:r w:rsidRPr="005D0B9D">
        <w:rPr>
          <w:sz w:val="20"/>
          <w:szCs w:val="20"/>
        </w:rPr>
        <w:t>PLIEGO</w:t>
      </w:r>
      <w:r w:rsidRPr="005D0B9D">
        <w:rPr>
          <w:spacing w:val="13"/>
          <w:sz w:val="20"/>
          <w:szCs w:val="20"/>
        </w:rPr>
        <w:t xml:space="preserve"> </w:t>
      </w:r>
      <w:r w:rsidRPr="005D0B9D">
        <w:rPr>
          <w:sz w:val="20"/>
          <w:szCs w:val="20"/>
        </w:rPr>
        <w:t>DE</w:t>
      </w:r>
      <w:r w:rsidRPr="005D0B9D">
        <w:rPr>
          <w:spacing w:val="11"/>
          <w:sz w:val="20"/>
          <w:szCs w:val="20"/>
        </w:rPr>
        <w:t xml:space="preserve"> </w:t>
      </w:r>
      <w:r w:rsidRPr="005D0B9D">
        <w:rPr>
          <w:sz w:val="20"/>
          <w:szCs w:val="20"/>
        </w:rPr>
        <w:t>CONDICIONES</w:t>
      </w:r>
      <w:r w:rsidRPr="005D0B9D">
        <w:rPr>
          <w:spacing w:val="11"/>
          <w:sz w:val="20"/>
          <w:szCs w:val="20"/>
        </w:rPr>
        <w:t xml:space="preserve"> </w:t>
      </w:r>
      <w:r w:rsidRPr="005D0B9D">
        <w:rPr>
          <w:sz w:val="20"/>
          <w:szCs w:val="20"/>
        </w:rPr>
        <w:t>Y</w:t>
      </w:r>
      <w:r w:rsidRPr="005D0B9D">
        <w:rPr>
          <w:spacing w:val="11"/>
          <w:sz w:val="20"/>
          <w:szCs w:val="20"/>
        </w:rPr>
        <w:t xml:space="preserve"> </w:t>
      </w:r>
      <w:r w:rsidRPr="005D0B9D">
        <w:rPr>
          <w:sz w:val="20"/>
          <w:szCs w:val="20"/>
        </w:rPr>
        <w:t>DEMÁS</w:t>
      </w:r>
      <w:r w:rsidRPr="005D0B9D">
        <w:rPr>
          <w:spacing w:val="-59"/>
          <w:sz w:val="20"/>
          <w:szCs w:val="20"/>
        </w:rPr>
        <w:t xml:space="preserve"> </w:t>
      </w:r>
      <w:r w:rsidRPr="005D0B9D">
        <w:rPr>
          <w:sz w:val="20"/>
          <w:szCs w:val="20"/>
        </w:rPr>
        <w:t>DOCUMENTOS:</w:t>
      </w:r>
    </w:p>
    <w:p w14:paraId="037FA8A9" w14:textId="77777777" w:rsidR="008D79DF" w:rsidRPr="005D0B9D" w:rsidRDefault="008D79DF" w:rsidP="00252E70">
      <w:pPr>
        <w:spacing w:before="4"/>
        <w:ind w:right="4"/>
        <w:rPr>
          <w:rFonts w:ascii="Arial" w:hAnsi="Arial" w:cs="Arial"/>
          <w:b/>
          <w:sz w:val="20"/>
          <w:szCs w:val="20"/>
        </w:rPr>
      </w:pPr>
    </w:p>
    <w:p w14:paraId="53760BB9" w14:textId="77777777" w:rsidR="008D79DF" w:rsidRPr="005D0B9D" w:rsidRDefault="005A55E2" w:rsidP="00252E70">
      <w:pPr>
        <w:spacing w:before="1" w:line="237" w:lineRule="auto"/>
        <w:ind w:right="4"/>
        <w:jc w:val="both"/>
        <w:rPr>
          <w:rFonts w:ascii="Arial" w:hAnsi="Arial" w:cs="Arial"/>
          <w:sz w:val="20"/>
          <w:szCs w:val="20"/>
        </w:rPr>
      </w:pPr>
      <w:r w:rsidRPr="005D0B9D">
        <w:rPr>
          <w:rFonts w:ascii="Arial" w:hAnsi="Arial" w:cs="Arial"/>
          <w:sz w:val="20"/>
          <w:szCs w:val="20"/>
        </w:rPr>
        <w:t>De</w:t>
      </w:r>
      <w:r w:rsidRPr="005D0B9D">
        <w:rPr>
          <w:rFonts w:ascii="Arial" w:hAnsi="Arial" w:cs="Arial"/>
          <w:spacing w:val="-5"/>
          <w:sz w:val="20"/>
          <w:szCs w:val="20"/>
        </w:rPr>
        <w:t xml:space="preserve"> </w:t>
      </w:r>
      <w:r w:rsidRPr="005D0B9D">
        <w:rPr>
          <w:rFonts w:ascii="Arial" w:hAnsi="Arial" w:cs="Arial"/>
          <w:sz w:val="20"/>
          <w:szCs w:val="20"/>
        </w:rPr>
        <w:t>conformidad</w:t>
      </w:r>
      <w:r w:rsidRPr="005D0B9D">
        <w:rPr>
          <w:rFonts w:ascii="Arial" w:hAnsi="Arial" w:cs="Arial"/>
          <w:spacing w:val="-5"/>
          <w:sz w:val="20"/>
          <w:szCs w:val="20"/>
        </w:rPr>
        <w:t xml:space="preserve"> </w:t>
      </w:r>
      <w:r w:rsidRPr="005D0B9D">
        <w:rPr>
          <w:rFonts w:ascii="Arial" w:hAnsi="Arial" w:cs="Arial"/>
          <w:sz w:val="20"/>
          <w:szCs w:val="20"/>
        </w:rPr>
        <w:t>con</w:t>
      </w:r>
      <w:r w:rsidRPr="005D0B9D">
        <w:rPr>
          <w:rFonts w:ascii="Arial" w:hAnsi="Arial" w:cs="Arial"/>
          <w:spacing w:val="-6"/>
          <w:sz w:val="20"/>
          <w:szCs w:val="20"/>
        </w:rPr>
        <w:t xml:space="preserve"> </w:t>
      </w:r>
      <w:r w:rsidRPr="005D0B9D">
        <w:rPr>
          <w:rFonts w:ascii="Arial" w:hAnsi="Arial" w:cs="Arial"/>
          <w:sz w:val="20"/>
          <w:szCs w:val="20"/>
        </w:rPr>
        <w:t>las</w:t>
      </w:r>
      <w:r w:rsidRPr="005D0B9D">
        <w:rPr>
          <w:rFonts w:ascii="Arial" w:hAnsi="Arial" w:cs="Arial"/>
          <w:spacing w:val="-4"/>
          <w:sz w:val="20"/>
          <w:szCs w:val="20"/>
        </w:rPr>
        <w:t xml:space="preserve"> </w:t>
      </w:r>
      <w:r w:rsidRPr="005D0B9D">
        <w:rPr>
          <w:rFonts w:ascii="Arial" w:hAnsi="Arial" w:cs="Arial"/>
          <w:sz w:val="20"/>
          <w:szCs w:val="20"/>
        </w:rPr>
        <w:t>características</w:t>
      </w:r>
      <w:r w:rsidRPr="005D0B9D">
        <w:rPr>
          <w:rFonts w:ascii="Arial" w:hAnsi="Arial" w:cs="Arial"/>
          <w:spacing w:val="-4"/>
          <w:sz w:val="20"/>
          <w:szCs w:val="20"/>
        </w:rPr>
        <w:t xml:space="preserve"> </w:t>
      </w:r>
      <w:r w:rsidRPr="005D0B9D">
        <w:rPr>
          <w:rFonts w:ascii="Arial" w:hAnsi="Arial" w:cs="Arial"/>
          <w:sz w:val="20"/>
          <w:szCs w:val="20"/>
        </w:rPr>
        <w:t>de</w:t>
      </w:r>
      <w:r w:rsidRPr="005D0B9D">
        <w:rPr>
          <w:rFonts w:ascii="Arial" w:hAnsi="Arial" w:cs="Arial"/>
          <w:spacing w:val="-4"/>
          <w:sz w:val="20"/>
          <w:szCs w:val="20"/>
        </w:rPr>
        <w:t xml:space="preserve"> </w:t>
      </w:r>
      <w:r w:rsidRPr="005D0B9D">
        <w:rPr>
          <w:rFonts w:ascii="Arial" w:hAnsi="Arial" w:cs="Arial"/>
          <w:sz w:val="20"/>
          <w:szCs w:val="20"/>
        </w:rPr>
        <w:t>la</w:t>
      </w:r>
      <w:r w:rsidRPr="005D0B9D">
        <w:rPr>
          <w:rFonts w:ascii="Arial" w:hAnsi="Arial" w:cs="Arial"/>
          <w:spacing w:val="-5"/>
          <w:sz w:val="20"/>
          <w:szCs w:val="20"/>
        </w:rPr>
        <w:t xml:space="preserve"> </w:t>
      </w:r>
      <w:r w:rsidRPr="005D0B9D">
        <w:rPr>
          <w:rFonts w:ascii="Arial" w:hAnsi="Arial" w:cs="Arial"/>
          <w:sz w:val="20"/>
          <w:szCs w:val="20"/>
        </w:rPr>
        <w:t>plataforma</w:t>
      </w:r>
      <w:r w:rsidRPr="005D0B9D">
        <w:rPr>
          <w:rFonts w:ascii="Arial" w:hAnsi="Arial" w:cs="Arial"/>
          <w:spacing w:val="-5"/>
          <w:sz w:val="20"/>
          <w:szCs w:val="20"/>
        </w:rPr>
        <w:t xml:space="preserve"> </w:t>
      </w:r>
      <w:r w:rsidRPr="005D0B9D">
        <w:rPr>
          <w:rFonts w:ascii="Arial" w:hAnsi="Arial" w:cs="Arial"/>
          <w:sz w:val="20"/>
          <w:szCs w:val="20"/>
        </w:rPr>
        <w:t>SECOP</w:t>
      </w:r>
      <w:r w:rsidRPr="005D0B9D">
        <w:rPr>
          <w:rFonts w:ascii="Arial" w:hAnsi="Arial" w:cs="Arial"/>
          <w:spacing w:val="-6"/>
          <w:sz w:val="20"/>
          <w:szCs w:val="20"/>
        </w:rPr>
        <w:t xml:space="preserve"> </w:t>
      </w:r>
      <w:r w:rsidRPr="005D0B9D">
        <w:rPr>
          <w:rFonts w:ascii="Arial" w:hAnsi="Arial" w:cs="Arial"/>
          <w:sz w:val="20"/>
          <w:szCs w:val="20"/>
        </w:rPr>
        <w:t>II,</w:t>
      </w:r>
      <w:r w:rsidRPr="005D0B9D">
        <w:rPr>
          <w:rFonts w:ascii="Arial" w:hAnsi="Arial" w:cs="Arial"/>
          <w:spacing w:val="-4"/>
          <w:sz w:val="20"/>
          <w:szCs w:val="20"/>
        </w:rPr>
        <w:t xml:space="preserve"> </w:t>
      </w:r>
      <w:r w:rsidRPr="005D0B9D">
        <w:rPr>
          <w:rFonts w:ascii="Arial" w:hAnsi="Arial" w:cs="Arial"/>
          <w:sz w:val="20"/>
          <w:szCs w:val="20"/>
        </w:rPr>
        <w:t>el</w:t>
      </w:r>
      <w:r w:rsidRPr="005D0B9D">
        <w:rPr>
          <w:rFonts w:ascii="Arial" w:hAnsi="Arial" w:cs="Arial"/>
          <w:spacing w:val="-4"/>
          <w:sz w:val="20"/>
          <w:szCs w:val="20"/>
        </w:rPr>
        <w:t xml:space="preserve"> </w:t>
      </w:r>
      <w:r w:rsidRPr="005D0B9D">
        <w:rPr>
          <w:rFonts w:ascii="Arial" w:hAnsi="Arial" w:cs="Arial"/>
          <w:sz w:val="20"/>
          <w:szCs w:val="20"/>
        </w:rPr>
        <w:t>pliego</w:t>
      </w:r>
      <w:r w:rsidRPr="005D0B9D">
        <w:rPr>
          <w:rFonts w:ascii="Arial" w:hAnsi="Arial" w:cs="Arial"/>
          <w:spacing w:val="-5"/>
          <w:sz w:val="20"/>
          <w:szCs w:val="20"/>
        </w:rPr>
        <w:t xml:space="preserve"> </w:t>
      </w:r>
      <w:r w:rsidRPr="005D0B9D">
        <w:rPr>
          <w:rFonts w:ascii="Arial" w:hAnsi="Arial" w:cs="Arial"/>
          <w:sz w:val="20"/>
          <w:szCs w:val="20"/>
        </w:rPr>
        <w:t>de</w:t>
      </w:r>
      <w:r w:rsidRPr="005D0B9D">
        <w:rPr>
          <w:rFonts w:ascii="Arial" w:hAnsi="Arial" w:cs="Arial"/>
          <w:spacing w:val="-5"/>
          <w:sz w:val="20"/>
          <w:szCs w:val="20"/>
        </w:rPr>
        <w:t xml:space="preserve"> </w:t>
      </w:r>
      <w:r w:rsidRPr="005D0B9D">
        <w:rPr>
          <w:rFonts w:ascii="Arial" w:hAnsi="Arial" w:cs="Arial"/>
          <w:sz w:val="20"/>
          <w:szCs w:val="20"/>
        </w:rPr>
        <w:t>condiciones y</w:t>
      </w:r>
      <w:r w:rsidRPr="005D0B9D">
        <w:rPr>
          <w:rFonts w:ascii="Arial" w:hAnsi="Arial" w:cs="Arial"/>
          <w:spacing w:val="-8"/>
          <w:sz w:val="20"/>
          <w:szCs w:val="20"/>
        </w:rPr>
        <w:t xml:space="preserve"> </w:t>
      </w:r>
      <w:r w:rsidRPr="005D0B9D">
        <w:rPr>
          <w:rFonts w:ascii="Arial" w:hAnsi="Arial" w:cs="Arial"/>
          <w:sz w:val="20"/>
          <w:szCs w:val="20"/>
        </w:rPr>
        <w:t>demás</w:t>
      </w:r>
      <w:r w:rsidRPr="005D0B9D">
        <w:rPr>
          <w:rFonts w:ascii="Arial" w:hAnsi="Arial" w:cs="Arial"/>
          <w:spacing w:val="-51"/>
          <w:sz w:val="20"/>
          <w:szCs w:val="20"/>
        </w:rPr>
        <w:t xml:space="preserve"> </w:t>
      </w:r>
      <w:r w:rsidRPr="005D0B9D">
        <w:rPr>
          <w:rFonts w:ascii="Arial" w:hAnsi="Arial" w:cs="Arial"/>
          <w:sz w:val="20"/>
          <w:szCs w:val="20"/>
        </w:rPr>
        <w:t xml:space="preserve">documentos deberán ser consultados y descargados del acápite denominado </w:t>
      </w:r>
      <w:r w:rsidRPr="005D0B9D">
        <w:rPr>
          <w:rFonts w:ascii="Arial" w:hAnsi="Arial" w:cs="Arial"/>
          <w:i/>
          <w:sz w:val="20"/>
          <w:szCs w:val="20"/>
        </w:rPr>
        <w:t>“Documentos del</w:t>
      </w:r>
      <w:r w:rsidRPr="005D0B9D">
        <w:rPr>
          <w:rFonts w:ascii="Arial" w:hAnsi="Arial" w:cs="Arial"/>
          <w:i/>
          <w:spacing w:val="1"/>
          <w:sz w:val="20"/>
          <w:szCs w:val="20"/>
        </w:rPr>
        <w:t xml:space="preserve"> </w:t>
      </w:r>
      <w:r w:rsidRPr="005D0B9D">
        <w:rPr>
          <w:rFonts w:ascii="Arial" w:hAnsi="Arial" w:cs="Arial"/>
          <w:i/>
          <w:sz w:val="20"/>
          <w:szCs w:val="20"/>
        </w:rPr>
        <w:t>proceso</w:t>
      </w:r>
      <w:r w:rsidRPr="005D0B9D">
        <w:rPr>
          <w:rFonts w:ascii="Arial" w:hAnsi="Arial" w:cs="Arial"/>
          <w:sz w:val="20"/>
          <w:szCs w:val="20"/>
        </w:rPr>
        <w:t>”</w:t>
      </w:r>
      <w:r w:rsidRPr="005D0B9D">
        <w:rPr>
          <w:rFonts w:ascii="Arial" w:hAnsi="Arial" w:cs="Arial"/>
          <w:spacing w:val="1"/>
          <w:sz w:val="20"/>
          <w:szCs w:val="20"/>
        </w:rPr>
        <w:t xml:space="preserve"> </w:t>
      </w:r>
      <w:r w:rsidRPr="005D0B9D">
        <w:rPr>
          <w:rFonts w:ascii="Arial" w:hAnsi="Arial" w:cs="Arial"/>
          <w:sz w:val="20"/>
          <w:szCs w:val="20"/>
        </w:rPr>
        <w:t>directamente en</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plataforma</w:t>
      </w:r>
      <w:r w:rsidRPr="005D0B9D">
        <w:rPr>
          <w:rFonts w:ascii="Arial" w:hAnsi="Arial" w:cs="Arial"/>
          <w:spacing w:val="1"/>
          <w:sz w:val="20"/>
          <w:szCs w:val="20"/>
        </w:rPr>
        <w:t xml:space="preserve"> </w:t>
      </w:r>
      <w:r w:rsidRPr="005D0B9D">
        <w:rPr>
          <w:rFonts w:ascii="Arial" w:hAnsi="Arial" w:cs="Arial"/>
          <w:sz w:val="20"/>
          <w:szCs w:val="20"/>
        </w:rPr>
        <w:t>del</w:t>
      </w:r>
      <w:r w:rsidRPr="005D0B9D">
        <w:rPr>
          <w:rFonts w:ascii="Arial" w:hAnsi="Arial" w:cs="Arial"/>
          <w:spacing w:val="-1"/>
          <w:sz w:val="20"/>
          <w:szCs w:val="20"/>
        </w:rPr>
        <w:t xml:space="preserve"> </w:t>
      </w:r>
      <w:r w:rsidRPr="005D0B9D">
        <w:rPr>
          <w:rFonts w:ascii="Arial" w:hAnsi="Arial" w:cs="Arial"/>
          <w:sz w:val="20"/>
          <w:szCs w:val="20"/>
        </w:rPr>
        <w:t>SECOP II</w:t>
      </w:r>
      <w:r w:rsidRPr="005D0B9D">
        <w:rPr>
          <w:rFonts w:ascii="Arial" w:hAnsi="Arial" w:cs="Arial"/>
          <w:spacing w:val="4"/>
          <w:sz w:val="20"/>
          <w:szCs w:val="20"/>
        </w:rPr>
        <w:t xml:space="preserve"> </w:t>
      </w:r>
      <w:r w:rsidRPr="005D0B9D">
        <w:rPr>
          <w:rFonts w:ascii="Arial" w:hAnsi="Arial" w:cs="Arial"/>
          <w:sz w:val="20"/>
          <w:szCs w:val="20"/>
        </w:rPr>
        <w:t>-</w:t>
      </w:r>
      <w:r w:rsidRPr="005D0B9D">
        <w:rPr>
          <w:rFonts w:ascii="Arial" w:hAnsi="Arial" w:cs="Arial"/>
          <w:spacing w:val="1"/>
          <w:sz w:val="20"/>
          <w:szCs w:val="20"/>
        </w:rPr>
        <w:t xml:space="preserve"> </w:t>
      </w:r>
      <w:hyperlink r:id="rId13">
        <w:r w:rsidRPr="005D0B9D">
          <w:rPr>
            <w:rFonts w:ascii="Arial" w:hAnsi="Arial" w:cs="Arial"/>
            <w:sz w:val="20"/>
            <w:szCs w:val="20"/>
            <w:u w:val="single"/>
          </w:rPr>
          <w:t>www.colombiacompra.gov.co</w:t>
        </w:r>
        <w:r w:rsidRPr="005D0B9D">
          <w:rPr>
            <w:rFonts w:ascii="Arial" w:hAnsi="Arial" w:cs="Arial"/>
            <w:spacing w:val="2"/>
            <w:sz w:val="20"/>
            <w:szCs w:val="20"/>
            <w:u w:val="single"/>
          </w:rPr>
          <w:t xml:space="preserve"> </w:t>
        </w:r>
      </w:hyperlink>
      <w:r w:rsidRPr="005D0B9D">
        <w:rPr>
          <w:rFonts w:ascii="Arial" w:hAnsi="Arial" w:cs="Arial"/>
          <w:sz w:val="20"/>
          <w:szCs w:val="20"/>
          <w:u w:val="single"/>
        </w:rPr>
        <w:t>-</w:t>
      </w:r>
      <w:r w:rsidRPr="005D0B9D">
        <w:rPr>
          <w:rFonts w:ascii="Arial" w:hAnsi="Arial" w:cs="Arial"/>
          <w:sz w:val="20"/>
          <w:szCs w:val="20"/>
        </w:rPr>
        <w:t>.</w:t>
      </w:r>
    </w:p>
    <w:p w14:paraId="72AC981D" w14:textId="77777777" w:rsidR="008D79DF" w:rsidRPr="005D0B9D" w:rsidRDefault="008D79DF" w:rsidP="00252E70">
      <w:pPr>
        <w:spacing w:before="5"/>
        <w:ind w:right="4"/>
        <w:rPr>
          <w:rFonts w:ascii="Arial" w:hAnsi="Arial" w:cs="Arial"/>
          <w:sz w:val="20"/>
          <w:szCs w:val="20"/>
        </w:rPr>
      </w:pPr>
    </w:p>
    <w:p w14:paraId="62547D8E" w14:textId="77777777" w:rsidR="008D79DF" w:rsidRPr="005D0B9D" w:rsidRDefault="005A55E2" w:rsidP="00252E70">
      <w:pPr>
        <w:spacing w:before="96"/>
        <w:ind w:right="4"/>
        <w:jc w:val="both"/>
        <w:rPr>
          <w:rFonts w:ascii="Arial" w:hAnsi="Arial" w:cs="Arial"/>
          <w:sz w:val="20"/>
          <w:szCs w:val="20"/>
        </w:rPr>
      </w:pPr>
      <w:r w:rsidRPr="005D0B9D">
        <w:rPr>
          <w:rFonts w:ascii="Arial" w:hAnsi="Arial" w:cs="Arial"/>
          <w:sz w:val="20"/>
          <w:szCs w:val="20"/>
        </w:rPr>
        <w:lastRenderedPageBreak/>
        <w:t>Las</w:t>
      </w:r>
      <w:r w:rsidRPr="005D0B9D">
        <w:rPr>
          <w:rFonts w:ascii="Arial" w:hAnsi="Arial" w:cs="Arial"/>
          <w:spacing w:val="1"/>
          <w:sz w:val="20"/>
          <w:szCs w:val="20"/>
        </w:rPr>
        <w:t xml:space="preserve"> </w:t>
      </w:r>
      <w:r w:rsidRPr="005D0B9D">
        <w:rPr>
          <w:rFonts w:ascii="Arial" w:hAnsi="Arial" w:cs="Arial"/>
          <w:sz w:val="20"/>
          <w:szCs w:val="20"/>
        </w:rPr>
        <w:t>versiones de</w:t>
      </w:r>
      <w:r w:rsidRPr="005D0B9D">
        <w:rPr>
          <w:rFonts w:ascii="Arial" w:hAnsi="Arial" w:cs="Arial"/>
          <w:spacing w:val="1"/>
          <w:sz w:val="20"/>
          <w:szCs w:val="20"/>
        </w:rPr>
        <w:t xml:space="preserve"> </w:t>
      </w:r>
      <w:r w:rsidRPr="005D0B9D">
        <w:rPr>
          <w:rFonts w:ascii="Arial" w:hAnsi="Arial" w:cs="Arial"/>
          <w:sz w:val="20"/>
          <w:szCs w:val="20"/>
        </w:rPr>
        <w:t>los documentos</w:t>
      </w:r>
      <w:r w:rsidRPr="005D0B9D">
        <w:rPr>
          <w:rFonts w:ascii="Arial" w:hAnsi="Arial" w:cs="Arial"/>
          <w:spacing w:val="1"/>
          <w:sz w:val="20"/>
          <w:szCs w:val="20"/>
        </w:rPr>
        <w:t xml:space="preserve"> </w:t>
      </w:r>
      <w:r w:rsidRPr="005D0B9D">
        <w:rPr>
          <w:rFonts w:ascii="Arial" w:hAnsi="Arial" w:cs="Arial"/>
          <w:sz w:val="20"/>
          <w:szCs w:val="20"/>
        </w:rPr>
        <w:t>del</w:t>
      </w:r>
      <w:r w:rsidRPr="005D0B9D">
        <w:rPr>
          <w:rFonts w:ascii="Arial" w:hAnsi="Arial" w:cs="Arial"/>
          <w:spacing w:val="-1"/>
          <w:sz w:val="20"/>
          <w:szCs w:val="20"/>
        </w:rPr>
        <w:t xml:space="preserve"> </w:t>
      </w:r>
      <w:r w:rsidRPr="005D0B9D">
        <w:rPr>
          <w:rFonts w:ascii="Arial" w:hAnsi="Arial" w:cs="Arial"/>
          <w:sz w:val="20"/>
          <w:szCs w:val="20"/>
        </w:rPr>
        <w:t>proceso</w:t>
      </w:r>
      <w:r w:rsidRPr="005D0B9D">
        <w:rPr>
          <w:rFonts w:ascii="Arial" w:hAnsi="Arial" w:cs="Arial"/>
          <w:spacing w:val="1"/>
          <w:sz w:val="20"/>
          <w:szCs w:val="20"/>
        </w:rPr>
        <w:t xml:space="preserve"> </w:t>
      </w:r>
      <w:r w:rsidRPr="005D0B9D">
        <w:rPr>
          <w:rFonts w:ascii="Arial" w:hAnsi="Arial" w:cs="Arial"/>
          <w:sz w:val="20"/>
          <w:szCs w:val="20"/>
        </w:rPr>
        <w:t>que allí</w:t>
      </w:r>
      <w:r w:rsidRPr="005D0B9D">
        <w:rPr>
          <w:rFonts w:ascii="Arial" w:hAnsi="Arial" w:cs="Arial"/>
          <w:spacing w:val="2"/>
          <w:sz w:val="20"/>
          <w:szCs w:val="20"/>
        </w:rPr>
        <w:t xml:space="preserve"> </w:t>
      </w:r>
      <w:r w:rsidRPr="005D0B9D">
        <w:rPr>
          <w:rFonts w:ascii="Arial" w:hAnsi="Arial" w:cs="Arial"/>
          <w:sz w:val="20"/>
          <w:szCs w:val="20"/>
        </w:rPr>
        <w:t>aparezcan,</w:t>
      </w:r>
      <w:r w:rsidRPr="005D0B9D">
        <w:rPr>
          <w:rFonts w:ascii="Arial" w:hAnsi="Arial" w:cs="Arial"/>
          <w:spacing w:val="3"/>
          <w:sz w:val="20"/>
          <w:szCs w:val="20"/>
        </w:rPr>
        <w:t xml:space="preserve"> </w:t>
      </w:r>
      <w:r w:rsidRPr="005D0B9D">
        <w:rPr>
          <w:rFonts w:ascii="Arial" w:hAnsi="Arial" w:cs="Arial"/>
          <w:sz w:val="20"/>
          <w:szCs w:val="20"/>
        </w:rPr>
        <w:t>tienen el</w:t>
      </w:r>
      <w:r w:rsidRPr="005D0B9D">
        <w:rPr>
          <w:rFonts w:ascii="Arial" w:hAnsi="Arial" w:cs="Arial"/>
          <w:spacing w:val="-1"/>
          <w:sz w:val="20"/>
          <w:szCs w:val="20"/>
        </w:rPr>
        <w:t xml:space="preserve"> </w:t>
      </w:r>
      <w:r w:rsidRPr="005D0B9D">
        <w:rPr>
          <w:rFonts w:ascii="Arial" w:hAnsi="Arial" w:cs="Arial"/>
          <w:sz w:val="20"/>
          <w:szCs w:val="20"/>
        </w:rPr>
        <w:t>carácter de</w:t>
      </w:r>
      <w:r w:rsidRPr="005D0B9D">
        <w:rPr>
          <w:rFonts w:ascii="Arial" w:hAnsi="Arial" w:cs="Arial"/>
          <w:spacing w:val="2"/>
          <w:sz w:val="20"/>
          <w:szCs w:val="20"/>
        </w:rPr>
        <w:t xml:space="preserve"> </w:t>
      </w:r>
      <w:r w:rsidRPr="005D0B9D">
        <w:rPr>
          <w:rFonts w:ascii="Arial" w:hAnsi="Arial" w:cs="Arial"/>
          <w:sz w:val="20"/>
          <w:szCs w:val="20"/>
        </w:rPr>
        <w:t>oficiales.</w:t>
      </w:r>
    </w:p>
    <w:p w14:paraId="5E619583" w14:textId="77777777" w:rsidR="008D79DF" w:rsidRPr="005D0B9D" w:rsidRDefault="008D79DF" w:rsidP="00252E70">
      <w:pPr>
        <w:spacing w:before="9"/>
        <w:ind w:right="4"/>
        <w:rPr>
          <w:rFonts w:ascii="Arial" w:hAnsi="Arial" w:cs="Arial"/>
          <w:sz w:val="20"/>
          <w:szCs w:val="20"/>
        </w:rPr>
      </w:pPr>
    </w:p>
    <w:p w14:paraId="60B1B621" w14:textId="77777777" w:rsidR="008D79DF" w:rsidRPr="005D0B9D" w:rsidRDefault="005A55E2" w:rsidP="00252E70">
      <w:pPr>
        <w:spacing w:before="1" w:line="242" w:lineRule="auto"/>
        <w:ind w:right="4"/>
        <w:jc w:val="both"/>
        <w:rPr>
          <w:rFonts w:ascii="Arial" w:hAnsi="Arial" w:cs="Arial"/>
          <w:sz w:val="20"/>
          <w:szCs w:val="20"/>
        </w:rPr>
      </w:pPr>
      <w:r w:rsidRPr="005D0B9D">
        <w:rPr>
          <w:rFonts w:ascii="Arial" w:hAnsi="Arial" w:cs="Arial"/>
          <w:sz w:val="20"/>
          <w:szCs w:val="20"/>
        </w:rPr>
        <w:t xml:space="preserve">El sitio </w:t>
      </w:r>
      <w:hyperlink r:id="rId14">
        <w:r w:rsidRPr="005D0B9D">
          <w:rPr>
            <w:rFonts w:ascii="Arial" w:hAnsi="Arial" w:cs="Arial"/>
            <w:sz w:val="20"/>
            <w:szCs w:val="20"/>
            <w:u w:val="single"/>
          </w:rPr>
          <w:t>www.colombiacompra.gov.co</w:t>
        </w:r>
      </w:hyperlink>
      <w:r w:rsidRPr="005D0B9D">
        <w:rPr>
          <w:rFonts w:ascii="Arial" w:hAnsi="Arial" w:cs="Arial"/>
          <w:sz w:val="20"/>
          <w:szCs w:val="20"/>
        </w:rPr>
        <w:t xml:space="preserve"> (PLATAFORMA TRANSACCIONAL SECOP II) constituye el</w:t>
      </w:r>
      <w:r w:rsidRPr="005D0B9D">
        <w:rPr>
          <w:rFonts w:ascii="Arial" w:hAnsi="Arial" w:cs="Arial"/>
          <w:spacing w:val="1"/>
          <w:sz w:val="20"/>
          <w:szCs w:val="20"/>
        </w:rPr>
        <w:t xml:space="preserve"> </w:t>
      </w:r>
      <w:r w:rsidRPr="005D0B9D">
        <w:rPr>
          <w:rFonts w:ascii="Arial" w:hAnsi="Arial" w:cs="Arial"/>
          <w:sz w:val="20"/>
          <w:szCs w:val="20"/>
        </w:rPr>
        <w:t>mecanismo de comunicación electrónica entre la UAERMV y los interesados, y los mensajes de</w:t>
      </w:r>
      <w:r w:rsidRPr="005D0B9D">
        <w:rPr>
          <w:rFonts w:ascii="Arial" w:hAnsi="Arial" w:cs="Arial"/>
          <w:spacing w:val="1"/>
          <w:sz w:val="20"/>
          <w:szCs w:val="20"/>
        </w:rPr>
        <w:t xml:space="preserve"> </w:t>
      </w:r>
      <w:r w:rsidRPr="005D0B9D">
        <w:rPr>
          <w:rFonts w:ascii="Arial" w:hAnsi="Arial" w:cs="Arial"/>
          <w:sz w:val="20"/>
          <w:szCs w:val="20"/>
        </w:rPr>
        <w:t>datos</w:t>
      </w:r>
      <w:r w:rsidRPr="005D0B9D">
        <w:rPr>
          <w:rFonts w:ascii="Arial" w:hAnsi="Arial" w:cs="Arial"/>
          <w:spacing w:val="1"/>
          <w:sz w:val="20"/>
          <w:szCs w:val="20"/>
        </w:rPr>
        <w:t xml:space="preserve"> </w:t>
      </w:r>
      <w:r w:rsidRPr="005D0B9D">
        <w:rPr>
          <w:rFonts w:ascii="Arial" w:hAnsi="Arial" w:cs="Arial"/>
          <w:sz w:val="20"/>
          <w:szCs w:val="20"/>
        </w:rPr>
        <w:t>por</w:t>
      </w:r>
      <w:r w:rsidRPr="005D0B9D">
        <w:rPr>
          <w:rFonts w:ascii="Arial" w:hAnsi="Arial" w:cs="Arial"/>
          <w:spacing w:val="1"/>
          <w:sz w:val="20"/>
          <w:szCs w:val="20"/>
        </w:rPr>
        <w:t xml:space="preserve"> </w:t>
      </w:r>
      <w:r w:rsidRPr="005D0B9D">
        <w:rPr>
          <w:rFonts w:ascii="Arial" w:hAnsi="Arial" w:cs="Arial"/>
          <w:sz w:val="20"/>
          <w:szCs w:val="20"/>
        </w:rPr>
        <w:t>él</w:t>
      </w:r>
      <w:r w:rsidRPr="005D0B9D">
        <w:rPr>
          <w:rFonts w:ascii="Arial" w:hAnsi="Arial" w:cs="Arial"/>
          <w:spacing w:val="3"/>
          <w:sz w:val="20"/>
          <w:szCs w:val="20"/>
        </w:rPr>
        <w:t xml:space="preserve"> </w:t>
      </w:r>
      <w:r w:rsidRPr="005D0B9D">
        <w:rPr>
          <w:rFonts w:ascii="Arial" w:hAnsi="Arial" w:cs="Arial"/>
          <w:sz w:val="20"/>
          <w:szCs w:val="20"/>
        </w:rPr>
        <w:t>transmitidos</w:t>
      </w:r>
      <w:r w:rsidRPr="005D0B9D">
        <w:rPr>
          <w:rFonts w:ascii="Arial" w:hAnsi="Arial" w:cs="Arial"/>
          <w:spacing w:val="2"/>
          <w:sz w:val="20"/>
          <w:szCs w:val="20"/>
        </w:rPr>
        <w:t xml:space="preserve"> </w:t>
      </w:r>
      <w:r w:rsidRPr="005D0B9D">
        <w:rPr>
          <w:rFonts w:ascii="Arial" w:hAnsi="Arial" w:cs="Arial"/>
          <w:sz w:val="20"/>
          <w:szCs w:val="20"/>
        </w:rPr>
        <w:t>para</w:t>
      </w:r>
      <w:r w:rsidRPr="005D0B9D">
        <w:rPr>
          <w:rFonts w:ascii="Arial" w:hAnsi="Arial" w:cs="Arial"/>
          <w:spacing w:val="1"/>
          <w:sz w:val="20"/>
          <w:szCs w:val="20"/>
        </w:rPr>
        <w:t xml:space="preserve"> </w:t>
      </w:r>
      <w:r w:rsidRPr="005D0B9D">
        <w:rPr>
          <w:rFonts w:ascii="Arial" w:hAnsi="Arial" w:cs="Arial"/>
          <w:sz w:val="20"/>
          <w:szCs w:val="20"/>
        </w:rPr>
        <w:t>este</w:t>
      </w:r>
      <w:r w:rsidRPr="005D0B9D">
        <w:rPr>
          <w:rFonts w:ascii="Arial" w:hAnsi="Arial" w:cs="Arial"/>
          <w:spacing w:val="3"/>
          <w:sz w:val="20"/>
          <w:szCs w:val="20"/>
        </w:rPr>
        <w:t xml:space="preserve"> </w:t>
      </w:r>
      <w:r w:rsidRPr="005D0B9D">
        <w:rPr>
          <w:rFonts w:ascii="Arial" w:hAnsi="Arial" w:cs="Arial"/>
          <w:sz w:val="20"/>
          <w:szCs w:val="20"/>
        </w:rPr>
        <w:t>proceso</w:t>
      </w:r>
      <w:r w:rsidRPr="005D0B9D">
        <w:rPr>
          <w:rFonts w:ascii="Arial" w:hAnsi="Arial" w:cs="Arial"/>
          <w:spacing w:val="1"/>
          <w:sz w:val="20"/>
          <w:szCs w:val="20"/>
        </w:rPr>
        <w:t xml:space="preserve"> </w:t>
      </w:r>
      <w:r w:rsidRPr="005D0B9D">
        <w:rPr>
          <w:rFonts w:ascii="Arial" w:hAnsi="Arial" w:cs="Arial"/>
          <w:sz w:val="20"/>
          <w:szCs w:val="20"/>
        </w:rPr>
        <w:t>tienen carácter</w:t>
      </w:r>
      <w:r w:rsidRPr="005D0B9D">
        <w:rPr>
          <w:rFonts w:ascii="Arial" w:hAnsi="Arial" w:cs="Arial"/>
          <w:spacing w:val="2"/>
          <w:sz w:val="20"/>
          <w:szCs w:val="20"/>
        </w:rPr>
        <w:t xml:space="preserve"> </w:t>
      </w:r>
      <w:r w:rsidRPr="005D0B9D">
        <w:rPr>
          <w:rFonts w:ascii="Arial" w:hAnsi="Arial" w:cs="Arial"/>
          <w:sz w:val="20"/>
          <w:szCs w:val="20"/>
        </w:rPr>
        <w:t>oficial para</w:t>
      </w:r>
      <w:r w:rsidRPr="005D0B9D">
        <w:rPr>
          <w:rFonts w:ascii="Arial" w:hAnsi="Arial" w:cs="Arial"/>
          <w:spacing w:val="3"/>
          <w:sz w:val="20"/>
          <w:szCs w:val="20"/>
        </w:rPr>
        <w:t xml:space="preserve"> </w:t>
      </w:r>
      <w:r w:rsidRPr="005D0B9D">
        <w:rPr>
          <w:rFonts w:ascii="Arial" w:hAnsi="Arial" w:cs="Arial"/>
          <w:sz w:val="20"/>
          <w:szCs w:val="20"/>
        </w:rPr>
        <w:t>el</w:t>
      </w:r>
      <w:r w:rsidRPr="005D0B9D">
        <w:rPr>
          <w:rFonts w:ascii="Arial" w:hAnsi="Arial" w:cs="Arial"/>
          <w:spacing w:val="2"/>
          <w:sz w:val="20"/>
          <w:szCs w:val="20"/>
        </w:rPr>
        <w:t xml:space="preserve"> </w:t>
      </w:r>
      <w:r w:rsidRPr="005D0B9D">
        <w:rPr>
          <w:rFonts w:ascii="Arial" w:hAnsi="Arial" w:cs="Arial"/>
          <w:sz w:val="20"/>
          <w:szCs w:val="20"/>
        </w:rPr>
        <w:t>mismo.</w:t>
      </w:r>
    </w:p>
    <w:p w14:paraId="7E2F75BC" w14:textId="77777777" w:rsidR="008D79DF" w:rsidRPr="005D0B9D" w:rsidRDefault="008D79DF" w:rsidP="00252E70">
      <w:pPr>
        <w:spacing w:before="7"/>
        <w:ind w:right="4"/>
        <w:rPr>
          <w:rFonts w:ascii="Arial" w:hAnsi="Arial" w:cs="Arial"/>
          <w:sz w:val="20"/>
          <w:szCs w:val="20"/>
        </w:rPr>
      </w:pPr>
    </w:p>
    <w:p w14:paraId="7DC4AF4B" w14:textId="77777777" w:rsidR="008D79DF" w:rsidRPr="005D0B9D" w:rsidRDefault="005A55E2" w:rsidP="00555465">
      <w:pPr>
        <w:pStyle w:val="Ttulo1"/>
        <w:numPr>
          <w:ilvl w:val="1"/>
          <w:numId w:val="10"/>
        </w:numPr>
        <w:tabs>
          <w:tab w:val="left" w:pos="652"/>
        </w:tabs>
        <w:spacing w:before="94"/>
        <w:ind w:left="0" w:right="4" w:hanging="490"/>
        <w:rPr>
          <w:sz w:val="20"/>
          <w:szCs w:val="20"/>
        </w:rPr>
      </w:pPr>
      <w:bookmarkStart w:id="12" w:name="_bookmark11"/>
      <w:bookmarkEnd w:id="12"/>
      <w:r w:rsidRPr="005D0B9D">
        <w:rPr>
          <w:sz w:val="20"/>
          <w:szCs w:val="20"/>
        </w:rPr>
        <w:t>INTERPRETACIÓN</w:t>
      </w:r>
      <w:r w:rsidRPr="005D0B9D">
        <w:rPr>
          <w:spacing w:val="-4"/>
          <w:sz w:val="20"/>
          <w:szCs w:val="20"/>
        </w:rPr>
        <w:t xml:space="preserve"> </w:t>
      </w:r>
      <w:r w:rsidRPr="005D0B9D">
        <w:rPr>
          <w:sz w:val="20"/>
          <w:szCs w:val="20"/>
        </w:rPr>
        <w:t>Y</w:t>
      </w:r>
      <w:r w:rsidRPr="005D0B9D">
        <w:rPr>
          <w:spacing w:val="-2"/>
          <w:sz w:val="20"/>
          <w:szCs w:val="20"/>
        </w:rPr>
        <w:t xml:space="preserve"> </w:t>
      </w:r>
      <w:r w:rsidRPr="005D0B9D">
        <w:rPr>
          <w:sz w:val="20"/>
          <w:szCs w:val="20"/>
        </w:rPr>
        <w:t>ACEPTACIÓN</w:t>
      </w:r>
      <w:r w:rsidRPr="005D0B9D">
        <w:rPr>
          <w:spacing w:val="-6"/>
          <w:sz w:val="20"/>
          <w:szCs w:val="20"/>
        </w:rPr>
        <w:t xml:space="preserve"> </w:t>
      </w:r>
      <w:r w:rsidRPr="005D0B9D">
        <w:rPr>
          <w:sz w:val="20"/>
          <w:szCs w:val="20"/>
        </w:rPr>
        <w:t>DEL</w:t>
      </w:r>
      <w:r w:rsidRPr="005D0B9D">
        <w:rPr>
          <w:spacing w:val="-6"/>
          <w:sz w:val="20"/>
          <w:szCs w:val="20"/>
        </w:rPr>
        <w:t xml:space="preserve"> </w:t>
      </w:r>
      <w:r w:rsidRPr="005D0B9D">
        <w:rPr>
          <w:sz w:val="20"/>
          <w:szCs w:val="20"/>
        </w:rPr>
        <w:t>PLIEGO</w:t>
      </w:r>
      <w:r w:rsidRPr="005D0B9D">
        <w:rPr>
          <w:spacing w:val="-4"/>
          <w:sz w:val="20"/>
          <w:szCs w:val="20"/>
        </w:rPr>
        <w:t xml:space="preserve"> </w:t>
      </w:r>
      <w:r w:rsidRPr="005D0B9D">
        <w:rPr>
          <w:sz w:val="20"/>
          <w:szCs w:val="20"/>
        </w:rPr>
        <w:t>DE</w:t>
      </w:r>
      <w:r w:rsidRPr="005D0B9D">
        <w:rPr>
          <w:spacing w:val="-6"/>
          <w:sz w:val="20"/>
          <w:szCs w:val="20"/>
        </w:rPr>
        <w:t xml:space="preserve"> </w:t>
      </w:r>
      <w:r w:rsidRPr="005D0B9D">
        <w:rPr>
          <w:sz w:val="20"/>
          <w:szCs w:val="20"/>
        </w:rPr>
        <w:t>CONDICIONES:</w:t>
      </w:r>
    </w:p>
    <w:p w14:paraId="7D85D624" w14:textId="77777777" w:rsidR="008D79DF" w:rsidRDefault="008D79DF" w:rsidP="00252E70">
      <w:pPr>
        <w:spacing w:before="10"/>
        <w:ind w:right="4"/>
        <w:rPr>
          <w:rFonts w:ascii="Arial" w:hAnsi="Arial" w:cs="Arial"/>
          <w:b/>
          <w:sz w:val="20"/>
          <w:szCs w:val="20"/>
        </w:rPr>
      </w:pPr>
    </w:p>
    <w:p w14:paraId="450D0033" w14:textId="77777777" w:rsidR="002A56EF" w:rsidRPr="002A56EF" w:rsidRDefault="002A56EF" w:rsidP="002A56EF">
      <w:pPr>
        <w:pStyle w:val="Textoindependiente"/>
        <w:tabs>
          <w:tab w:val="left" w:pos="426"/>
        </w:tabs>
        <w:ind w:right="227"/>
        <w:contextualSpacing/>
        <w:jc w:val="both"/>
        <w:rPr>
          <w:rFonts w:ascii="Arial" w:hAnsi="Arial" w:cs="Arial"/>
        </w:rPr>
      </w:pPr>
      <w:r w:rsidRPr="002A56EF">
        <w:rPr>
          <w:rFonts w:ascii="Arial" w:hAnsi="Arial" w:cs="Arial"/>
        </w:rPr>
        <w:t>Si los interesados en participar de este proceso de selección consideran que existen omisiones o</w:t>
      </w:r>
      <w:r w:rsidRPr="002A56EF">
        <w:rPr>
          <w:rFonts w:ascii="Arial" w:hAnsi="Arial" w:cs="Arial"/>
          <w:spacing w:val="1"/>
        </w:rPr>
        <w:t xml:space="preserve"> </w:t>
      </w:r>
      <w:r w:rsidRPr="002A56EF">
        <w:rPr>
          <w:rFonts w:ascii="Arial" w:hAnsi="Arial" w:cs="Arial"/>
        </w:rPr>
        <w:t>contradicciones, o se tuviere duda sobre la interpretación, significado o alcance de cualquier parte</w:t>
      </w:r>
      <w:r w:rsidRPr="002A56EF">
        <w:rPr>
          <w:rFonts w:ascii="Arial" w:hAnsi="Arial" w:cs="Arial"/>
          <w:spacing w:val="1"/>
        </w:rPr>
        <w:t xml:space="preserve"> </w:t>
      </w:r>
      <w:r w:rsidRPr="002A56EF">
        <w:rPr>
          <w:rFonts w:ascii="Arial" w:hAnsi="Arial" w:cs="Arial"/>
        </w:rPr>
        <w:t>de las condiciones o especificaciones del proyecto de Pliego de Condiciones, deberán pedir la aclaración</w:t>
      </w:r>
      <w:r w:rsidRPr="002A56EF">
        <w:rPr>
          <w:rFonts w:ascii="Arial" w:hAnsi="Arial" w:cs="Arial"/>
          <w:spacing w:val="1"/>
        </w:rPr>
        <w:t xml:space="preserve"> </w:t>
      </w:r>
      <w:r w:rsidRPr="002A56EF">
        <w:rPr>
          <w:rFonts w:ascii="Arial" w:hAnsi="Arial" w:cs="Arial"/>
        </w:rPr>
        <w:t>pertinente. En este proyecto de pliego de condiciones se describen aspectos técnicos, legales, financieros, contractuales,</w:t>
      </w:r>
      <w:r w:rsidRPr="002A56EF">
        <w:rPr>
          <w:rFonts w:ascii="Arial" w:hAnsi="Arial" w:cs="Arial"/>
          <w:spacing w:val="1"/>
        </w:rPr>
        <w:t xml:space="preserve"> </w:t>
      </w:r>
      <w:r w:rsidRPr="002A56EF">
        <w:rPr>
          <w:rFonts w:ascii="Arial" w:hAnsi="Arial" w:cs="Arial"/>
        </w:rPr>
        <w:t>de</w:t>
      </w:r>
      <w:r w:rsidRPr="002A56EF">
        <w:rPr>
          <w:rFonts w:ascii="Arial" w:hAnsi="Arial" w:cs="Arial"/>
          <w:spacing w:val="7"/>
        </w:rPr>
        <w:t xml:space="preserve"> </w:t>
      </w:r>
      <w:r w:rsidRPr="002A56EF">
        <w:rPr>
          <w:rFonts w:ascii="Arial" w:hAnsi="Arial" w:cs="Arial"/>
        </w:rPr>
        <w:t>experiencia</w:t>
      </w:r>
      <w:r w:rsidRPr="002A56EF">
        <w:rPr>
          <w:rFonts w:ascii="Arial" w:hAnsi="Arial" w:cs="Arial"/>
          <w:spacing w:val="7"/>
        </w:rPr>
        <w:t xml:space="preserve"> </w:t>
      </w:r>
      <w:r w:rsidRPr="002A56EF">
        <w:rPr>
          <w:rFonts w:ascii="Arial" w:hAnsi="Arial" w:cs="Arial"/>
        </w:rPr>
        <w:t>y</w:t>
      </w:r>
      <w:r w:rsidRPr="002A56EF">
        <w:rPr>
          <w:rFonts w:ascii="Arial" w:hAnsi="Arial" w:cs="Arial"/>
          <w:spacing w:val="6"/>
        </w:rPr>
        <w:t xml:space="preserve"> </w:t>
      </w:r>
      <w:r w:rsidRPr="002A56EF">
        <w:rPr>
          <w:rFonts w:ascii="Arial" w:hAnsi="Arial" w:cs="Arial"/>
        </w:rPr>
        <w:t>cumplimiento,</w:t>
      </w:r>
      <w:r w:rsidRPr="002A56EF">
        <w:rPr>
          <w:rFonts w:ascii="Arial" w:hAnsi="Arial" w:cs="Arial"/>
          <w:spacing w:val="7"/>
        </w:rPr>
        <w:t xml:space="preserve"> </w:t>
      </w:r>
      <w:r w:rsidRPr="002A56EF">
        <w:rPr>
          <w:rFonts w:ascii="Arial" w:hAnsi="Arial" w:cs="Arial"/>
        </w:rPr>
        <w:t>entre</w:t>
      </w:r>
      <w:r w:rsidRPr="002A56EF">
        <w:rPr>
          <w:rFonts w:ascii="Arial" w:hAnsi="Arial" w:cs="Arial"/>
          <w:spacing w:val="8"/>
        </w:rPr>
        <w:t xml:space="preserve"> </w:t>
      </w:r>
      <w:r w:rsidRPr="002A56EF">
        <w:rPr>
          <w:rFonts w:ascii="Arial" w:hAnsi="Arial" w:cs="Arial"/>
        </w:rPr>
        <w:t>otros,</w:t>
      </w:r>
      <w:r w:rsidRPr="002A56EF">
        <w:rPr>
          <w:rFonts w:ascii="Arial" w:hAnsi="Arial" w:cs="Arial"/>
          <w:spacing w:val="6"/>
        </w:rPr>
        <w:t xml:space="preserve"> </w:t>
      </w:r>
      <w:r w:rsidRPr="002A56EF">
        <w:rPr>
          <w:rFonts w:ascii="Arial" w:hAnsi="Arial" w:cs="Arial"/>
        </w:rPr>
        <w:t>que</w:t>
      </w:r>
      <w:r w:rsidRPr="002A56EF">
        <w:rPr>
          <w:rFonts w:ascii="Arial" w:hAnsi="Arial" w:cs="Arial"/>
          <w:spacing w:val="8"/>
        </w:rPr>
        <w:t xml:space="preserve"> </w:t>
      </w:r>
      <w:r w:rsidRPr="002A56EF">
        <w:rPr>
          <w:rFonts w:ascii="Arial" w:hAnsi="Arial" w:cs="Arial"/>
        </w:rPr>
        <w:t>el</w:t>
      </w:r>
      <w:r w:rsidRPr="002A56EF">
        <w:rPr>
          <w:rFonts w:ascii="Arial" w:hAnsi="Arial" w:cs="Arial"/>
          <w:spacing w:val="6"/>
        </w:rPr>
        <w:t xml:space="preserve"> </w:t>
      </w:r>
      <w:r w:rsidRPr="002A56EF">
        <w:rPr>
          <w:rFonts w:ascii="Arial" w:hAnsi="Arial" w:cs="Arial"/>
        </w:rPr>
        <w:t>proponente</w:t>
      </w:r>
      <w:r w:rsidRPr="002A56EF">
        <w:rPr>
          <w:rFonts w:ascii="Arial" w:hAnsi="Arial" w:cs="Arial"/>
          <w:spacing w:val="7"/>
        </w:rPr>
        <w:t xml:space="preserve"> </w:t>
      </w:r>
      <w:r w:rsidRPr="002A56EF">
        <w:rPr>
          <w:rFonts w:ascii="Arial" w:hAnsi="Arial" w:cs="Arial"/>
        </w:rPr>
        <w:t>debe</w:t>
      </w:r>
      <w:r w:rsidRPr="002A56EF">
        <w:rPr>
          <w:rFonts w:ascii="Arial" w:hAnsi="Arial" w:cs="Arial"/>
          <w:spacing w:val="8"/>
        </w:rPr>
        <w:t xml:space="preserve"> </w:t>
      </w:r>
      <w:r w:rsidRPr="002A56EF">
        <w:rPr>
          <w:rFonts w:ascii="Arial" w:hAnsi="Arial" w:cs="Arial"/>
        </w:rPr>
        <w:t>tener</w:t>
      </w:r>
      <w:r w:rsidRPr="002A56EF">
        <w:rPr>
          <w:rFonts w:ascii="Arial" w:hAnsi="Arial" w:cs="Arial"/>
          <w:spacing w:val="7"/>
        </w:rPr>
        <w:t xml:space="preserve"> </w:t>
      </w:r>
      <w:r w:rsidRPr="002A56EF">
        <w:rPr>
          <w:rFonts w:ascii="Arial" w:hAnsi="Arial" w:cs="Arial"/>
        </w:rPr>
        <w:t>en</w:t>
      </w:r>
      <w:r w:rsidRPr="002A56EF">
        <w:rPr>
          <w:rFonts w:ascii="Arial" w:hAnsi="Arial" w:cs="Arial"/>
          <w:spacing w:val="8"/>
        </w:rPr>
        <w:t xml:space="preserve"> </w:t>
      </w:r>
      <w:r w:rsidRPr="002A56EF">
        <w:rPr>
          <w:rFonts w:ascii="Arial" w:hAnsi="Arial" w:cs="Arial"/>
        </w:rPr>
        <w:t>cuenta</w:t>
      </w:r>
      <w:r w:rsidRPr="002A56EF">
        <w:rPr>
          <w:rFonts w:ascii="Arial" w:hAnsi="Arial" w:cs="Arial"/>
          <w:spacing w:val="6"/>
        </w:rPr>
        <w:t xml:space="preserve"> </w:t>
      </w:r>
      <w:r w:rsidRPr="002A56EF">
        <w:rPr>
          <w:rFonts w:ascii="Arial" w:hAnsi="Arial" w:cs="Arial"/>
        </w:rPr>
        <w:t>para</w:t>
      </w:r>
      <w:r w:rsidRPr="002A56EF">
        <w:rPr>
          <w:rFonts w:ascii="Arial" w:hAnsi="Arial" w:cs="Arial"/>
          <w:spacing w:val="8"/>
        </w:rPr>
        <w:t xml:space="preserve"> </w:t>
      </w:r>
      <w:r w:rsidRPr="002A56EF">
        <w:rPr>
          <w:rFonts w:ascii="Arial" w:hAnsi="Arial" w:cs="Arial"/>
        </w:rPr>
        <w:t>elaborar</w:t>
      </w:r>
      <w:r w:rsidRPr="002A56EF">
        <w:rPr>
          <w:rFonts w:ascii="Arial" w:hAnsi="Arial" w:cs="Arial"/>
          <w:spacing w:val="-53"/>
        </w:rPr>
        <w:t xml:space="preserve"> </w:t>
      </w:r>
      <w:r w:rsidRPr="002A56EF">
        <w:rPr>
          <w:rFonts w:ascii="Arial" w:hAnsi="Arial" w:cs="Arial"/>
        </w:rPr>
        <w:t>y</w:t>
      </w:r>
      <w:r w:rsidRPr="002A56EF">
        <w:rPr>
          <w:rFonts w:ascii="Arial" w:hAnsi="Arial" w:cs="Arial"/>
          <w:spacing w:val="1"/>
        </w:rPr>
        <w:t xml:space="preserve"> </w:t>
      </w:r>
      <w:r w:rsidRPr="002A56EF">
        <w:rPr>
          <w:rFonts w:ascii="Arial" w:hAnsi="Arial" w:cs="Arial"/>
        </w:rPr>
        <w:t>presentar</w:t>
      </w:r>
      <w:r w:rsidRPr="002A56EF">
        <w:rPr>
          <w:rFonts w:ascii="Arial" w:hAnsi="Arial" w:cs="Arial"/>
          <w:spacing w:val="1"/>
        </w:rPr>
        <w:t xml:space="preserve"> </w:t>
      </w:r>
      <w:r w:rsidRPr="002A56EF">
        <w:rPr>
          <w:rFonts w:ascii="Arial" w:hAnsi="Arial" w:cs="Arial"/>
        </w:rPr>
        <w:t>su</w:t>
      </w:r>
      <w:r w:rsidRPr="002A56EF">
        <w:rPr>
          <w:rFonts w:ascii="Arial" w:hAnsi="Arial" w:cs="Arial"/>
          <w:spacing w:val="1"/>
        </w:rPr>
        <w:t xml:space="preserve"> </w:t>
      </w:r>
      <w:r w:rsidRPr="002A56EF">
        <w:rPr>
          <w:rFonts w:ascii="Arial" w:hAnsi="Arial" w:cs="Arial"/>
        </w:rPr>
        <w:t>propuesta.</w:t>
      </w:r>
      <w:r w:rsidRPr="002A56EF">
        <w:rPr>
          <w:rFonts w:ascii="Arial" w:hAnsi="Arial" w:cs="Arial"/>
          <w:spacing w:val="1"/>
        </w:rPr>
        <w:t xml:space="preserve"> </w:t>
      </w:r>
    </w:p>
    <w:p w14:paraId="1ECD6F02" w14:textId="77777777" w:rsidR="002A56EF" w:rsidRPr="002A56EF" w:rsidRDefault="002A56EF" w:rsidP="002A56EF">
      <w:pPr>
        <w:pStyle w:val="Textoindependiente"/>
        <w:tabs>
          <w:tab w:val="left" w:pos="426"/>
        </w:tabs>
        <w:ind w:left="284" w:right="227"/>
        <w:contextualSpacing/>
        <w:jc w:val="both"/>
        <w:rPr>
          <w:rFonts w:ascii="Arial" w:hAnsi="Arial" w:cs="Arial"/>
          <w:spacing w:val="1"/>
        </w:rPr>
      </w:pPr>
    </w:p>
    <w:p w14:paraId="4A286855" w14:textId="77777777" w:rsidR="002A56EF" w:rsidRPr="002A56EF" w:rsidRDefault="002A56EF" w:rsidP="002A56EF">
      <w:pPr>
        <w:pStyle w:val="Textoindependiente"/>
        <w:tabs>
          <w:tab w:val="left" w:pos="426"/>
        </w:tabs>
        <w:ind w:right="227"/>
        <w:contextualSpacing/>
        <w:jc w:val="both"/>
        <w:rPr>
          <w:rFonts w:ascii="Arial" w:hAnsi="Arial" w:cs="Arial"/>
        </w:rPr>
      </w:pPr>
      <w:r w:rsidRPr="002A56EF">
        <w:rPr>
          <w:rFonts w:ascii="Arial" w:hAnsi="Arial" w:cs="Arial"/>
        </w:rPr>
        <w:t>El</w:t>
      </w:r>
      <w:r w:rsidRPr="002A56EF">
        <w:rPr>
          <w:rFonts w:ascii="Arial" w:hAnsi="Arial" w:cs="Arial"/>
          <w:spacing w:val="1"/>
        </w:rPr>
        <w:t xml:space="preserve"> </w:t>
      </w:r>
      <w:r w:rsidRPr="002A56EF">
        <w:rPr>
          <w:rFonts w:ascii="Arial" w:hAnsi="Arial" w:cs="Arial"/>
        </w:rPr>
        <w:t>contenido</w:t>
      </w:r>
      <w:r w:rsidRPr="002A56EF">
        <w:rPr>
          <w:rFonts w:ascii="Arial" w:hAnsi="Arial" w:cs="Arial"/>
          <w:spacing w:val="1"/>
        </w:rPr>
        <w:t xml:space="preserve"> </w:t>
      </w:r>
      <w:r w:rsidRPr="002A56EF">
        <w:rPr>
          <w:rFonts w:ascii="Arial" w:hAnsi="Arial" w:cs="Arial"/>
        </w:rPr>
        <w:t>del</w:t>
      </w:r>
      <w:r w:rsidRPr="002A56EF">
        <w:rPr>
          <w:rFonts w:ascii="Arial" w:hAnsi="Arial" w:cs="Arial"/>
          <w:spacing w:val="1"/>
        </w:rPr>
        <w:t xml:space="preserve"> proyecto de </w:t>
      </w:r>
      <w:r w:rsidRPr="002A56EF">
        <w:rPr>
          <w:rFonts w:ascii="Arial" w:hAnsi="Arial" w:cs="Arial"/>
        </w:rPr>
        <w:t>pliego</w:t>
      </w:r>
      <w:r w:rsidRPr="002A56EF">
        <w:rPr>
          <w:rFonts w:ascii="Arial" w:hAnsi="Arial" w:cs="Arial"/>
          <w:spacing w:val="1"/>
        </w:rPr>
        <w:t xml:space="preserve"> </w:t>
      </w:r>
      <w:r w:rsidRPr="002A56EF">
        <w:rPr>
          <w:rFonts w:ascii="Arial" w:hAnsi="Arial" w:cs="Arial"/>
        </w:rPr>
        <w:t>de</w:t>
      </w:r>
      <w:r w:rsidRPr="002A56EF">
        <w:rPr>
          <w:rFonts w:ascii="Arial" w:hAnsi="Arial" w:cs="Arial"/>
          <w:spacing w:val="1"/>
        </w:rPr>
        <w:t xml:space="preserve"> </w:t>
      </w:r>
      <w:r w:rsidRPr="002A56EF">
        <w:rPr>
          <w:rFonts w:ascii="Arial" w:hAnsi="Arial" w:cs="Arial"/>
        </w:rPr>
        <w:t>condiciones</w:t>
      </w:r>
      <w:r w:rsidRPr="002A56EF">
        <w:rPr>
          <w:rFonts w:ascii="Arial" w:hAnsi="Arial" w:cs="Arial"/>
          <w:spacing w:val="1"/>
        </w:rPr>
        <w:t xml:space="preserve"> </w:t>
      </w:r>
      <w:r w:rsidRPr="002A56EF">
        <w:rPr>
          <w:rFonts w:ascii="Arial" w:hAnsi="Arial" w:cs="Arial"/>
        </w:rPr>
        <w:t>debe</w:t>
      </w:r>
      <w:r w:rsidRPr="002A56EF">
        <w:rPr>
          <w:rFonts w:ascii="Arial" w:hAnsi="Arial" w:cs="Arial"/>
          <w:spacing w:val="1"/>
        </w:rPr>
        <w:t xml:space="preserve"> </w:t>
      </w:r>
      <w:r w:rsidRPr="002A56EF">
        <w:rPr>
          <w:rFonts w:ascii="Arial" w:hAnsi="Arial" w:cs="Arial"/>
        </w:rPr>
        <w:t>ser</w:t>
      </w:r>
      <w:r w:rsidRPr="002A56EF">
        <w:rPr>
          <w:rFonts w:ascii="Arial" w:hAnsi="Arial" w:cs="Arial"/>
          <w:spacing w:val="1"/>
        </w:rPr>
        <w:t xml:space="preserve"> </w:t>
      </w:r>
      <w:r w:rsidRPr="002A56EF">
        <w:rPr>
          <w:rFonts w:ascii="Arial" w:hAnsi="Arial" w:cs="Arial"/>
        </w:rPr>
        <w:t>interpretado</w:t>
      </w:r>
      <w:r w:rsidRPr="002A56EF">
        <w:rPr>
          <w:rFonts w:ascii="Arial" w:hAnsi="Arial" w:cs="Arial"/>
          <w:spacing w:val="1"/>
        </w:rPr>
        <w:t xml:space="preserve"> </w:t>
      </w:r>
      <w:r w:rsidRPr="002A56EF">
        <w:rPr>
          <w:rFonts w:ascii="Arial" w:hAnsi="Arial" w:cs="Arial"/>
        </w:rPr>
        <w:t>integralmente.  El orden de los capítulos y numerales no implica prelación entre los mismos. Los</w:t>
      </w:r>
      <w:r w:rsidRPr="002A56EF">
        <w:rPr>
          <w:rFonts w:ascii="Arial" w:hAnsi="Arial" w:cs="Arial"/>
          <w:spacing w:val="1"/>
        </w:rPr>
        <w:t xml:space="preserve"> </w:t>
      </w:r>
      <w:r w:rsidRPr="002A56EF">
        <w:rPr>
          <w:rFonts w:ascii="Arial" w:hAnsi="Arial" w:cs="Arial"/>
        </w:rPr>
        <w:t>títulos</w:t>
      </w:r>
      <w:r w:rsidRPr="002A56EF">
        <w:rPr>
          <w:rFonts w:ascii="Arial" w:hAnsi="Arial" w:cs="Arial"/>
          <w:spacing w:val="-1"/>
        </w:rPr>
        <w:t xml:space="preserve"> </w:t>
      </w:r>
      <w:r w:rsidRPr="002A56EF">
        <w:rPr>
          <w:rFonts w:ascii="Arial" w:hAnsi="Arial" w:cs="Arial"/>
        </w:rPr>
        <w:t>utilizados son orientadores y</w:t>
      </w:r>
      <w:r w:rsidRPr="002A56EF">
        <w:rPr>
          <w:rFonts w:ascii="Arial" w:hAnsi="Arial" w:cs="Arial"/>
          <w:spacing w:val="-1"/>
        </w:rPr>
        <w:t xml:space="preserve"> </w:t>
      </w:r>
      <w:r w:rsidRPr="002A56EF">
        <w:rPr>
          <w:rFonts w:ascii="Arial" w:hAnsi="Arial" w:cs="Arial"/>
        </w:rPr>
        <w:t>no</w:t>
      </w:r>
      <w:r w:rsidRPr="002A56EF">
        <w:rPr>
          <w:rFonts w:ascii="Arial" w:hAnsi="Arial" w:cs="Arial"/>
          <w:spacing w:val="-1"/>
        </w:rPr>
        <w:t xml:space="preserve"> </w:t>
      </w:r>
      <w:r w:rsidRPr="002A56EF">
        <w:rPr>
          <w:rFonts w:ascii="Arial" w:hAnsi="Arial" w:cs="Arial"/>
        </w:rPr>
        <w:t>afectan las exigencias en ellos contenidos.</w:t>
      </w:r>
    </w:p>
    <w:p w14:paraId="0B375F19" w14:textId="77777777" w:rsidR="002A56EF" w:rsidRPr="002A56EF" w:rsidRDefault="002A56EF" w:rsidP="002A56EF">
      <w:pPr>
        <w:pStyle w:val="Textoindependiente"/>
        <w:tabs>
          <w:tab w:val="left" w:pos="426"/>
        </w:tabs>
        <w:contextualSpacing/>
        <w:rPr>
          <w:rFonts w:ascii="Arial" w:hAnsi="Arial" w:cs="Arial"/>
        </w:rPr>
      </w:pPr>
    </w:p>
    <w:p w14:paraId="2E63C86E" w14:textId="02E0D552" w:rsidR="002A56EF" w:rsidRPr="002A56EF" w:rsidRDefault="002A56EF" w:rsidP="002A56EF">
      <w:pPr>
        <w:pStyle w:val="Textoindependiente"/>
        <w:tabs>
          <w:tab w:val="left" w:pos="426"/>
        </w:tabs>
        <w:ind w:right="226"/>
        <w:contextualSpacing/>
        <w:jc w:val="both"/>
        <w:rPr>
          <w:rFonts w:ascii="Arial" w:hAnsi="Arial" w:cs="Arial"/>
          <w:b/>
        </w:rPr>
      </w:pPr>
      <w:r w:rsidRPr="002A56EF">
        <w:rPr>
          <w:rFonts w:ascii="Arial" w:hAnsi="Arial" w:cs="Arial"/>
        </w:rPr>
        <w:t>Con la presentación de la oferta a través del SECOP II, el proponente manifiesta que estudió el</w:t>
      </w:r>
      <w:r w:rsidRPr="002A56EF">
        <w:rPr>
          <w:rFonts w:ascii="Arial" w:hAnsi="Arial" w:cs="Arial"/>
          <w:spacing w:val="1"/>
        </w:rPr>
        <w:t xml:space="preserve"> </w:t>
      </w:r>
      <w:r w:rsidRPr="002A56EF">
        <w:rPr>
          <w:rFonts w:ascii="Arial" w:hAnsi="Arial" w:cs="Arial"/>
        </w:rPr>
        <w:t>pliego de condiciones y todos los documentos que hacen parte del presente proceso de selección,</w:t>
      </w:r>
      <w:r w:rsidRPr="002A56EF">
        <w:rPr>
          <w:rFonts w:ascii="Arial" w:hAnsi="Arial" w:cs="Arial"/>
          <w:spacing w:val="1"/>
        </w:rPr>
        <w:t xml:space="preserve"> </w:t>
      </w:r>
      <w:r w:rsidRPr="002A56EF">
        <w:rPr>
          <w:rFonts w:ascii="Arial" w:hAnsi="Arial" w:cs="Arial"/>
        </w:rPr>
        <w:t>que obtuvo las aclaraciones sobre las estipulaciones que haya considerado inciertas o dudosas,</w:t>
      </w:r>
      <w:r w:rsidRPr="002A56EF">
        <w:rPr>
          <w:rFonts w:ascii="Arial" w:hAnsi="Arial" w:cs="Arial"/>
          <w:spacing w:val="1"/>
        </w:rPr>
        <w:t xml:space="preserve"> </w:t>
      </w:r>
      <w:r w:rsidRPr="002A56EF">
        <w:rPr>
          <w:rFonts w:ascii="Arial" w:hAnsi="Arial" w:cs="Arial"/>
        </w:rPr>
        <w:t>que conoce la naturaleza de los trabajos, su costo y su tiempo de ejecución, que formuló su oferta</w:t>
      </w:r>
      <w:r w:rsidRPr="002A56EF">
        <w:rPr>
          <w:rFonts w:ascii="Arial" w:hAnsi="Arial" w:cs="Arial"/>
          <w:spacing w:val="1"/>
        </w:rPr>
        <w:t xml:space="preserve"> </w:t>
      </w:r>
      <w:r w:rsidRPr="002A56EF">
        <w:rPr>
          <w:rFonts w:ascii="Arial" w:hAnsi="Arial" w:cs="Arial"/>
        </w:rPr>
        <w:t>de manera libre,</w:t>
      </w:r>
      <w:r w:rsidRPr="002A56EF">
        <w:rPr>
          <w:rFonts w:ascii="Arial" w:hAnsi="Arial" w:cs="Arial"/>
          <w:spacing w:val="-1"/>
        </w:rPr>
        <w:t xml:space="preserve"> </w:t>
      </w:r>
      <w:r w:rsidRPr="002A56EF">
        <w:rPr>
          <w:rFonts w:ascii="Arial" w:hAnsi="Arial" w:cs="Arial"/>
        </w:rPr>
        <w:t>seria y</w:t>
      </w:r>
      <w:r w:rsidRPr="002A56EF">
        <w:rPr>
          <w:rFonts w:ascii="Arial" w:hAnsi="Arial" w:cs="Arial"/>
          <w:spacing w:val="-1"/>
        </w:rPr>
        <w:t xml:space="preserve"> </w:t>
      </w:r>
      <w:r w:rsidRPr="002A56EF">
        <w:rPr>
          <w:rFonts w:ascii="Arial" w:hAnsi="Arial" w:cs="Arial"/>
        </w:rPr>
        <w:t>precisa. Todos</w:t>
      </w:r>
      <w:r w:rsidRPr="002A56EF">
        <w:rPr>
          <w:rFonts w:ascii="Arial" w:hAnsi="Arial" w:cs="Arial"/>
          <w:spacing w:val="31"/>
        </w:rPr>
        <w:t xml:space="preserve"> </w:t>
      </w:r>
      <w:r w:rsidRPr="002A56EF">
        <w:rPr>
          <w:rFonts w:ascii="Arial" w:hAnsi="Arial" w:cs="Arial"/>
        </w:rPr>
        <w:t>los</w:t>
      </w:r>
      <w:r w:rsidRPr="002A56EF">
        <w:rPr>
          <w:rFonts w:ascii="Arial" w:hAnsi="Arial" w:cs="Arial"/>
          <w:spacing w:val="31"/>
        </w:rPr>
        <w:t xml:space="preserve"> </w:t>
      </w:r>
      <w:r w:rsidRPr="002A56EF">
        <w:rPr>
          <w:rFonts w:ascii="Arial" w:hAnsi="Arial" w:cs="Arial"/>
        </w:rPr>
        <w:t>documentos</w:t>
      </w:r>
      <w:r w:rsidRPr="002A56EF">
        <w:rPr>
          <w:rFonts w:ascii="Arial" w:hAnsi="Arial" w:cs="Arial"/>
          <w:spacing w:val="30"/>
        </w:rPr>
        <w:t xml:space="preserve"> </w:t>
      </w:r>
      <w:r w:rsidRPr="002A56EF">
        <w:rPr>
          <w:rFonts w:ascii="Arial" w:hAnsi="Arial" w:cs="Arial"/>
        </w:rPr>
        <w:t>del</w:t>
      </w:r>
      <w:r w:rsidRPr="002A56EF">
        <w:rPr>
          <w:rFonts w:ascii="Arial" w:hAnsi="Arial" w:cs="Arial"/>
          <w:spacing w:val="30"/>
        </w:rPr>
        <w:t xml:space="preserve"> </w:t>
      </w:r>
      <w:r w:rsidRPr="002A56EF">
        <w:rPr>
          <w:rFonts w:ascii="Arial" w:hAnsi="Arial" w:cs="Arial"/>
        </w:rPr>
        <w:t>proceso</w:t>
      </w:r>
      <w:r w:rsidRPr="002A56EF">
        <w:rPr>
          <w:rFonts w:ascii="Arial" w:hAnsi="Arial" w:cs="Arial"/>
          <w:spacing w:val="30"/>
        </w:rPr>
        <w:t xml:space="preserve"> </w:t>
      </w:r>
      <w:r w:rsidRPr="002A56EF">
        <w:rPr>
          <w:rFonts w:ascii="Arial" w:hAnsi="Arial" w:cs="Arial"/>
        </w:rPr>
        <w:t>de</w:t>
      </w:r>
      <w:r w:rsidRPr="002A56EF">
        <w:rPr>
          <w:rFonts w:ascii="Arial" w:hAnsi="Arial" w:cs="Arial"/>
          <w:spacing w:val="30"/>
        </w:rPr>
        <w:t xml:space="preserve"> </w:t>
      </w:r>
      <w:r w:rsidRPr="002A56EF">
        <w:rPr>
          <w:rFonts w:ascii="Arial" w:hAnsi="Arial" w:cs="Arial"/>
        </w:rPr>
        <w:t>selección</w:t>
      </w:r>
      <w:r w:rsidRPr="002A56EF">
        <w:rPr>
          <w:rFonts w:ascii="Arial" w:hAnsi="Arial" w:cs="Arial"/>
          <w:spacing w:val="30"/>
        </w:rPr>
        <w:t xml:space="preserve"> </w:t>
      </w:r>
      <w:r w:rsidRPr="002A56EF">
        <w:rPr>
          <w:rFonts w:ascii="Arial" w:hAnsi="Arial" w:cs="Arial"/>
        </w:rPr>
        <w:t>se</w:t>
      </w:r>
      <w:r w:rsidRPr="002A56EF">
        <w:rPr>
          <w:rFonts w:ascii="Arial" w:hAnsi="Arial" w:cs="Arial"/>
          <w:spacing w:val="30"/>
        </w:rPr>
        <w:t xml:space="preserve"> </w:t>
      </w:r>
      <w:r w:rsidRPr="002A56EF">
        <w:rPr>
          <w:rFonts w:ascii="Arial" w:hAnsi="Arial" w:cs="Arial"/>
        </w:rPr>
        <w:t>complementan</w:t>
      </w:r>
      <w:r w:rsidRPr="002A56EF">
        <w:rPr>
          <w:rFonts w:ascii="Arial" w:hAnsi="Arial" w:cs="Arial"/>
          <w:spacing w:val="31"/>
        </w:rPr>
        <w:t xml:space="preserve"> </w:t>
      </w:r>
      <w:r w:rsidRPr="002A56EF">
        <w:rPr>
          <w:rFonts w:ascii="Arial" w:hAnsi="Arial" w:cs="Arial"/>
        </w:rPr>
        <w:t>mutuamente,</w:t>
      </w:r>
      <w:r w:rsidRPr="002A56EF">
        <w:rPr>
          <w:rFonts w:ascii="Arial" w:hAnsi="Arial" w:cs="Arial"/>
          <w:spacing w:val="30"/>
        </w:rPr>
        <w:t xml:space="preserve"> </w:t>
      </w:r>
      <w:r w:rsidRPr="002A56EF">
        <w:rPr>
          <w:rFonts w:ascii="Arial" w:hAnsi="Arial" w:cs="Arial"/>
        </w:rPr>
        <w:t>de</w:t>
      </w:r>
      <w:r w:rsidRPr="002A56EF">
        <w:rPr>
          <w:rFonts w:ascii="Arial" w:hAnsi="Arial" w:cs="Arial"/>
          <w:spacing w:val="31"/>
        </w:rPr>
        <w:t xml:space="preserve"> </w:t>
      </w:r>
      <w:r w:rsidRPr="002A56EF">
        <w:rPr>
          <w:rFonts w:ascii="Arial" w:hAnsi="Arial" w:cs="Arial"/>
        </w:rPr>
        <w:t>tal</w:t>
      </w:r>
      <w:r w:rsidRPr="002A56EF">
        <w:rPr>
          <w:rFonts w:ascii="Arial" w:hAnsi="Arial" w:cs="Arial"/>
          <w:spacing w:val="30"/>
        </w:rPr>
        <w:t xml:space="preserve"> </w:t>
      </w:r>
      <w:r w:rsidRPr="002A56EF">
        <w:rPr>
          <w:rFonts w:ascii="Arial" w:hAnsi="Arial" w:cs="Arial"/>
        </w:rPr>
        <w:t>manera que lo indicado en cada uno de ellos se entenderá como indicado en todos. Las interpretaciones o</w:t>
      </w:r>
      <w:r w:rsidRPr="002A56EF">
        <w:rPr>
          <w:rFonts w:ascii="Arial" w:hAnsi="Arial" w:cs="Arial"/>
          <w:spacing w:val="1"/>
        </w:rPr>
        <w:t xml:space="preserve"> </w:t>
      </w:r>
      <w:r w:rsidRPr="002A56EF">
        <w:rPr>
          <w:rFonts w:ascii="Arial" w:hAnsi="Arial" w:cs="Arial"/>
        </w:rPr>
        <w:t>deducciones que el proponente haga de lo establecido en este proyecto de pliego de condiciones serán de su</w:t>
      </w:r>
      <w:r w:rsidRPr="002A56EF">
        <w:rPr>
          <w:rFonts w:ascii="Arial" w:hAnsi="Arial" w:cs="Arial"/>
          <w:spacing w:val="1"/>
        </w:rPr>
        <w:t xml:space="preserve"> </w:t>
      </w:r>
      <w:r w:rsidRPr="002A56EF">
        <w:rPr>
          <w:rFonts w:ascii="Arial" w:hAnsi="Arial" w:cs="Arial"/>
        </w:rPr>
        <w:t xml:space="preserve">exclusiva responsabilidad. En consecuencia, la </w:t>
      </w:r>
      <w:r w:rsidRPr="002A56EF">
        <w:rPr>
          <w:rFonts w:ascii="Arial" w:hAnsi="Arial" w:cs="Arial"/>
          <w:b/>
          <w:bCs/>
        </w:rPr>
        <w:t>UAERMV</w:t>
      </w:r>
      <w:r w:rsidRPr="002A56EF">
        <w:rPr>
          <w:rFonts w:ascii="Arial" w:hAnsi="Arial" w:cs="Arial"/>
        </w:rPr>
        <w:t xml:space="preserve"> no será responsable por descuidos,</w:t>
      </w:r>
      <w:r w:rsidRPr="002A56EF">
        <w:rPr>
          <w:rFonts w:ascii="Arial" w:hAnsi="Arial" w:cs="Arial"/>
          <w:spacing w:val="1"/>
        </w:rPr>
        <w:t xml:space="preserve"> </w:t>
      </w:r>
      <w:r w:rsidRPr="002A56EF">
        <w:rPr>
          <w:rFonts w:ascii="Arial" w:hAnsi="Arial" w:cs="Arial"/>
        </w:rPr>
        <w:t>errores, omisiones, conjeturas, suposiciones, mala interpretación u otros hechos desfavorables en</w:t>
      </w:r>
      <w:r w:rsidRPr="002A56EF">
        <w:rPr>
          <w:rFonts w:ascii="Arial" w:hAnsi="Arial" w:cs="Arial"/>
          <w:spacing w:val="1"/>
        </w:rPr>
        <w:t xml:space="preserve"> </w:t>
      </w:r>
      <w:r w:rsidRPr="002A56EF">
        <w:rPr>
          <w:rFonts w:ascii="Arial" w:hAnsi="Arial" w:cs="Arial"/>
        </w:rPr>
        <w:t>que</w:t>
      </w:r>
      <w:r w:rsidRPr="002A56EF">
        <w:rPr>
          <w:rFonts w:ascii="Arial" w:hAnsi="Arial" w:cs="Arial"/>
          <w:spacing w:val="-1"/>
        </w:rPr>
        <w:t xml:space="preserve"> </w:t>
      </w:r>
      <w:r w:rsidRPr="002A56EF">
        <w:rPr>
          <w:rFonts w:ascii="Arial" w:hAnsi="Arial" w:cs="Arial"/>
        </w:rPr>
        <w:t>incurra el</w:t>
      </w:r>
      <w:r w:rsidRPr="002A56EF">
        <w:rPr>
          <w:rFonts w:ascii="Arial" w:hAnsi="Arial" w:cs="Arial"/>
          <w:spacing w:val="-2"/>
        </w:rPr>
        <w:t xml:space="preserve"> </w:t>
      </w:r>
      <w:r w:rsidRPr="002A56EF">
        <w:rPr>
          <w:rFonts w:ascii="Arial" w:hAnsi="Arial" w:cs="Arial"/>
        </w:rPr>
        <w:t>proponente</w:t>
      </w:r>
      <w:r w:rsidRPr="002A56EF">
        <w:rPr>
          <w:rFonts w:ascii="Arial" w:hAnsi="Arial" w:cs="Arial"/>
          <w:spacing w:val="-1"/>
        </w:rPr>
        <w:t xml:space="preserve"> </w:t>
      </w:r>
      <w:r w:rsidRPr="002A56EF">
        <w:rPr>
          <w:rFonts w:ascii="Arial" w:hAnsi="Arial" w:cs="Arial"/>
        </w:rPr>
        <w:t>y</w:t>
      </w:r>
      <w:r w:rsidRPr="002A56EF">
        <w:rPr>
          <w:rFonts w:ascii="Arial" w:hAnsi="Arial" w:cs="Arial"/>
          <w:spacing w:val="-2"/>
        </w:rPr>
        <w:t xml:space="preserve"> </w:t>
      </w:r>
      <w:r w:rsidRPr="002A56EF">
        <w:rPr>
          <w:rFonts w:ascii="Arial" w:hAnsi="Arial" w:cs="Arial"/>
        </w:rPr>
        <w:t>que puedan incidir en la</w:t>
      </w:r>
      <w:r w:rsidRPr="002A56EF">
        <w:rPr>
          <w:rFonts w:ascii="Arial" w:hAnsi="Arial" w:cs="Arial"/>
          <w:spacing w:val="-1"/>
        </w:rPr>
        <w:t xml:space="preserve"> </w:t>
      </w:r>
      <w:r w:rsidRPr="002A56EF">
        <w:rPr>
          <w:rFonts w:ascii="Arial" w:hAnsi="Arial" w:cs="Arial"/>
        </w:rPr>
        <w:t>elaboración de</w:t>
      </w:r>
      <w:r w:rsidRPr="002A56EF">
        <w:rPr>
          <w:rFonts w:ascii="Arial" w:hAnsi="Arial" w:cs="Arial"/>
          <w:spacing w:val="-2"/>
        </w:rPr>
        <w:t xml:space="preserve"> </w:t>
      </w:r>
      <w:r w:rsidRPr="002A56EF">
        <w:rPr>
          <w:rFonts w:ascii="Arial" w:hAnsi="Arial" w:cs="Arial"/>
        </w:rPr>
        <w:t>su oferta.</w:t>
      </w:r>
    </w:p>
    <w:p w14:paraId="646397F7" w14:textId="78837DE8" w:rsidR="008D79DF" w:rsidRDefault="005A55E2" w:rsidP="00555465">
      <w:pPr>
        <w:pStyle w:val="Ttulo1"/>
        <w:numPr>
          <w:ilvl w:val="1"/>
          <w:numId w:val="10"/>
        </w:numPr>
        <w:tabs>
          <w:tab w:val="left" w:pos="657"/>
        </w:tabs>
        <w:spacing w:before="193"/>
        <w:ind w:left="0" w:right="4" w:hanging="495"/>
        <w:rPr>
          <w:sz w:val="20"/>
          <w:szCs w:val="20"/>
        </w:rPr>
      </w:pPr>
      <w:r w:rsidRPr="005D0B9D">
        <w:rPr>
          <w:sz w:val="20"/>
          <w:szCs w:val="20"/>
        </w:rPr>
        <w:t>ACLARACIONES</w:t>
      </w:r>
      <w:r w:rsidRPr="005D0B9D">
        <w:rPr>
          <w:spacing w:val="-4"/>
          <w:sz w:val="20"/>
          <w:szCs w:val="20"/>
        </w:rPr>
        <w:t xml:space="preserve"> </w:t>
      </w:r>
      <w:r w:rsidRPr="005D0B9D">
        <w:rPr>
          <w:sz w:val="20"/>
          <w:szCs w:val="20"/>
        </w:rPr>
        <w:t>DE</w:t>
      </w:r>
      <w:r w:rsidR="00C04D08">
        <w:rPr>
          <w:sz w:val="20"/>
          <w:szCs w:val="20"/>
        </w:rPr>
        <w:t>L</w:t>
      </w:r>
      <w:r w:rsidRPr="005D0B9D">
        <w:rPr>
          <w:spacing w:val="-4"/>
          <w:sz w:val="20"/>
          <w:szCs w:val="20"/>
        </w:rPr>
        <w:t xml:space="preserve"> </w:t>
      </w:r>
      <w:r w:rsidRPr="005D0B9D">
        <w:rPr>
          <w:sz w:val="20"/>
          <w:szCs w:val="20"/>
        </w:rPr>
        <w:t>PLIEGO</w:t>
      </w:r>
      <w:r w:rsidRPr="005D0B9D">
        <w:rPr>
          <w:spacing w:val="-4"/>
          <w:sz w:val="20"/>
          <w:szCs w:val="20"/>
        </w:rPr>
        <w:t xml:space="preserve"> </w:t>
      </w:r>
      <w:r w:rsidRPr="005D0B9D">
        <w:rPr>
          <w:sz w:val="20"/>
          <w:szCs w:val="20"/>
        </w:rPr>
        <w:t>DE</w:t>
      </w:r>
      <w:r w:rsidRPr="005D0B9D">
        <w:rPr>
          <w:spacing w:val="-5"/>
          <w:sz w:val="20"/>
          <w:szCs w:val="20"/>
        </w:rPr>
        <w:t xml:space="preserve"> </w:t>
      </w:r>
      <w:r w:rsidRPr="005D0B9D">
        <w:rPr>
          <w:sz w:val="20"/>
          <w:szCs w:val="20"/>
        </w:rPr>
        <w:t>CONDICIONES:</w:t>
      </w:r>
    </w:p>
    <w:p w14:paraId="5BC9DCFC" w14:textId="77777777" w:rsidR="008D79DF" w:rsidRPr="0070560D" w:rsidRDefault="008D79DF" w:rsidP="00252E70">
      <w:pPr>
        <w:spacing w:before="8"/>
        <w:ind w:right="4"/>
        <w:rPr>
          <w:rFonts w:ascii="Arial" w:hAnsi="Arial" w:cs="Arial"/>
          <w:b/>
          <w:sz w:val="20"/>
          <w:szCs w:val="20"/>
        </w:rPr>
      </w:pPr>
    </w:p>
    <w:p w14:paraId="73C2BA32" w14:textId="4AF1300A" w:rsidR="0070560D" w:rsidRDefault="0070560D" w:rsidP="0070560D">
      <w:pPr>
        <w:pStyle w:val="Textoindependiente"/>
        <w:tabs>
          <w:tab w:val="left" w:pos="426"/>
        </w:tabs>
        <w:ind w:right="228"/>
        <w:contextualSpacing/>
        <w:jc w:val="both"/>
        <w:rPr>
          <w:rFonts w:ascii="Arial" w:hAnsi="Arial" w:cs="Arial"/>
        </w:rPr>
      </w:pPr>
      <w:r w:rsidRPr="0070560D">
        <w:rPr>
          <w:rFonts w:ascii="Arial" w:hAnsi="Arial" w:cs="Arial"/>
        </w:rPr>
        <w:t>Los interesados que necesiten aclaraciones sobre el proyecto de pliego de condiciones podrán formular sus</w:t>
      </w:r>
      <w:r w:rsidRPr="0070560D">
        <w:rPr>
          <w:rFonts w:ascii="Arial" w:hAnsi="Arial" w:cs="Arial"/>
          <w:spacing w:val="1"/>
        </w:rPr>
        <w:t xml:space="preserve"> </w:t>
      </w:r>
      <w:r w:rsidRPr="0070560D">
        <w:rPr>
          <w:rFonts w:ascii="Arial" w:hAnsi="Arial" w:cs="Arial"/>
        </w:rPr>
        <w:t>consultas dentro del plazo establecido en el cronograma como fecha límite para la solicitud de</w:t>
      </w:r>
      <w:r w:rsidRPr="0070560D">
        <w:rPr>
          <w:rFonts w:ascii="Arial" w:hAnsi="Arial" w:cs="Arial"/>
          <w:spacing w:val="1"/>
        </w:rPr>
        <w:t xml:space="preserve"> </w:t>
      </w:r>
      <w:r w:rsidRPr="0070560D">
        <w:rPr>
          <w:rFonts w:ascii="Arial" w:hAnsi="Arial" w:cs="Arial"/>
        </w:rPr>
        <w:t>aclaraciones</w:t>
      </w:r>
      <w:r w:rsidRPr="0070560D">
        <w:rPr>
          <w:rFonts w:ascii="Arial" w:hAnsi="Arial" w:cs="Arial"/>
          <w:spacing w:val="-2"/>
        </w:rPr>
        <w:t xml:space="preserve"> </w:t>
      </w:r>
      <w:r w:rsidRPr="0070560D">
        <w:rPr>
          <w:rFonts w:ascii="Arial" w:hAnsi="Arial" w:cs="Arial"/>
        </w:rPr>
        <w:t>ÚNICAMENTE</w:t>
      </w:r>
      <w:r w:rsidRPr="0070560D">
        <w:rPr>
          <w:rFonts w:ascii="Arial" w:hAnsi="Arial" w:cs="Arial"/>
          <w:spacing w:val="-1"/>
        </w:rPr>
        <w:t xml:space="preserve"> </w:t>
      </w:r>
      <w:r w:rsidRPr="0070560D">
        <w:rPr>
          <w:rFonts w:ascii="Arial" w:hAnsi="Arial" w:cs="Arial"/>
        </w:rPr>
        <w:t>a través de</w:t>
      </w:r>
      <w:r w:rsidRPr="0070560D">
        <w:rPr>
          <w:rFonts w:ascii="Arial" w:hAnsi="Arial" w:cs="Arial"/>
          <w:spacing w:val="-2"/>
        </w:rPr>
        <w:t xml:space="preserve"> </w:t>
      </w:r>
      <w:r w:rsidRPr="0070560D">
        <w:rPr>
          <w:rFonts w:ascii="Arial" w:hAnsi="Arial" w:cs="Arial"/>
        </w:rPr>
        <w:t>la</w:t>
      </w:r>
      <w:r w:rsidRPr="0070560D">
        <w:rPr>
          <w:rFonts w:ascii="Arial" w:hAnsi="Arial" w:cs="Arial"/>
          <w:spacing w:val="-1"/>
        </w:rPr>
        <w:t xml:space="preserve"> </w:t>
      </w:r>
      <w:r w:rsidRPr="0070560D">
        <w:rPr>
          <w:rFonts w:ascii="Arial" w:hAnsi="Arial" w:cs="Arial"/>
        </w:rPr>
        <w:t>plataforma</w:t>
      </w:r>
      <w:r w:rsidRPr="0070560D">
        <w:rPr>
          <w:rFonts w:ascii="Arial" w:hAnsi="Arial" w:cs="Arial"/>
          <w:spacing w:val="-1"/>
        </w:rPr>
        <w:t xml:space="preserve"> </w:t>
      </w:r>
      <w:r w:rsidRPr="0070560D">
        <w:rPr>
          <w:rFonts w:ascii="Arial" w:hAnsi="Arial" w:cs="Arial"/>
        </w:rPr>
        <w:t>del</w:t>
      </w:r>
      <w:r w:rsidRPr="0070560D">
        <w:rPr>
          <w:rFonts w:ascii="Arial" w:hAnsi="Arial" w:cs="Arial"/>
          <w:spacing w:val="-1"/>
        </w:rPr>
        <w:t xml:space="preserve"> </w:t>
      </w:r>
      <w:r w:rsidRPr="0070560D">
        <w:rPr>
          <w:rFonts w:ascii="Arial" w:hAnsi="Arial" w:cs="Arial"/>
        </w:rPr>
        <w:t xml:space="preserve">SECOP II. Las respuestas a las solicitudes de aclaraciones serán comunicadas por la </w:t>
      </w:r>
      <w:r w:rsidRPr="0070560D">
        <w:rPr>
          <w:rFonts w:ascii="Arial" w:hAnsi="Arial" w:cs="Arial"/>
          <w:b/>
          <w:bCs/>
        </w:rPr>
        <w:t>UAERMV</w:t>
      </w:r>
      <w:r w:rsidRPr="0070560D">
        <w:rPr>
          <w:rFonts w:ascii="Arial" w:hAnsi="Arial" w:cs="Arial"/>
        </w:rPr>
        <w:t>, antes de la</w:t>
      </w:r>
      <w:r w:rsidRPr="0070560D">
        <w:rPr>
          <w:rFonts w:ascii="Arial" w:hAnsi="Arial" w:cs="Arial"/>
          <w:spacing w:val="1"/>
        </w:rPr>
        <w:t xml:space="preserve"> </w:t>
      </w:r>
      <w:r w:rsidRPr="0070560D">
        <w:rPr>
          <w:rFonts w:ascii="Arial" w:hAnsi="Arial" w:cs="Arial"/>
        </w:rPr>
        <w:t>fecha de cierre de este proceso, a través de la misma plataforma, siempre que sean presentadas</w:t>
      </w:r>
      <w:r w:rsidRPr="0070560D">
        <w:rPr>
          <w:rFonts w:ascii="Arial" w:hAnsi="Arial" w:cs="Arial"/>
          <w:spacing w:val="1"/>
        </w:rPr>
        <w:t xml:space="preserve"> </w:t>
      </w:r>
      <w:r w:rsidRPr="0070560D">
        <w:rPr>
          <w:rFonts w:ascii="Arial" w:hAnsi="Arial" w:cs="Arial"/>
        </w:rPr>
        <w:t>de forma</w:t>
      </w:r>
      <w:r w:rsidRPr="0070560D">
        <w:rPr>
          <w:rFonts w:ascii="Arial" w:hAnsi="Arial" w:cs="Arial"/>
          <w:spacing w:val="-1"/>
        </w:rPr>
        <w:t xml:space="preserve"> </w:t>
      </w:r>
      <w:r w:rsidRPr="0070560D">
        <w:rPr>
          <w:rFonts w:ascii="Arial" w:hAnsi="Arial" w:cs="Arial"/>
        </w:rPr>
        <w:t>oportuna. Las consultas</w:t>
      </w:r>
      <w:r w:rsidRPr="0070560D">
        <w:rPr>
          <w:rFonts w:ascii="Arial" w:hAnsi="Arial" w:cs="Arial"/>
          <w:spacing w:val="1"/>
        </w:rPr>
        <w:t xml:space="preserve"> </w:t>
      </w:r>
      <w:r w:rsidRPr="0070560D">
        <w:rPr>
          <w:rFonts w:ascii="Arial" w:hAnsi="Arial" w:cs="Arial"/>
        </w:rPr>
        <w:t>y respuestas no</w:t>
      </w:r>
      <w:r w:rsidRPr="0070560D">
        <w:rPr>
          <w:rFonts w:ascii="Arial" w:hAnsi="Arial" w:cs="Arial"/>
          <w:spacing w:val="1"/>
        </w:rPr>
        <w:t xml:space="preserve"> </w:t>
      </w:r>
      <w:r w:rsidRPr="0070560D">
        <w:rPr>
          <w:rFonts w:ascii="Arial" w:hAnsi="Arial" w:cs="Arial"/>
        </w:rPr>
        <w:t>producirán efecto suspensivo</w:t>
      </w:r>
      <w:r w:rsidRPr="0070560D">
        <w:rPr>
          <w:rFonts w:ascii="Arial" w:hAnsi="Arial" w:cs="Arial"/>
          <w:spacing w:val="55"/>
        </w:rPr>
        <w:t xml:space="preserve"> </w:t>
      </w:r>
      <w:r w:rsidRPr="0070560D">
        <w:rPr>
          <w:rFonts w:ascii="Arial" w:hAnsi="Arial" w:cs="Arial"/>
        </w:rPr>
        <w:t>sobre el</w:t>
      </w:r>
      <w:r w:rsidRPr="0070560D">
        <w:rPr>
          <w:rFonts w:ascii="Arial" w:hAnsi="Arial" w:cs="Arial"/>
          <w:spacing w:val="56"/>
        </w:rPr>
        <w:t xml:space="preserve"> </w:t>
      </w:r>
      <w:r w:rsidRPr="0070560D">
        <w:rPr>
          <w:rFonts w:ascii="Arial" w:hAnsi="Arial" w:cs="Arial"/>
        </w:rPr>
        <w:t>plazo para la presentación</w:t>
      </w:r>
      <w:r w:rsidRPr="0070560D">
        <w:rPr>
          <w:rFonts w:ascii="Arial" w:hAnsi="Arial" w:cs="Arial"/>
          <w:spacing w:val="1"/>
        </w:rPr>
        <w:t xml:space="preserve"> </w:t>
      </w:r>
      <w:r w:rsidRPr="0070560D">
        <w:rPr>
          <w:rFonts w:ascii="Arial" w:hAnsi="Arial" w:cs="Arial"/>
        </w:rPr>
        <w:t>de</w:t>
      </w:r>
      <w:r w:rsidRPr="0070560D">
        <w:rPr>
          <w:rFonts w:ascii="Arial" w:hAnsi="Arial" w:cs="Arial"/>
          <w:spacing w:val="-1"/>
        </w:rPr>
        <w:t xml:space="preserve"> </w:t>
      </w:r>
      <w:r w:rsidRPr="0070560D">
        <w:rPr>
          <w:rFonts w:ascii="Arial" w:hAnsi="Arial" w:cs="Arial"/>
        </w:rPr>
        <w:t>las propuestas ni</w:t>
      </w:r>
      <w:r w:rsidRPr="0070560D">
        <w:rPr>
          <w:rFonts w:ascii="Arial" w:hAnsi="Arial" w:cs="Arial"/>
          <w:spacing w:val="-3"/>
        </w:rPr>
        <w:t xml:space="preserve"> </w:t>
      </w:r>
      <w:r w:rsidRPr="0070560D">
        <w:rPr>
          <w:rFonts w:ascii="Arial" w:hAnsi="Arial" w:cs="Arial"/>
        </w:rPr>
        <w:t>constituirán modificación del presente</w:t>
      </w:r>
      <w:r w:rsidRPr="0070560D">
        <w:rPr>
          <w:rFonts w:ascii="Arial" w:hAnsi="Arial" w:cs="Arial"/>
          <w:spacing w:val="-2"/>
        </w:rPr>
        <w:t xml:space="preserve"> proyecto de </w:t>
      </w:r>
      <w:r w:rsidRPr="0070560D">
        <w:rPr>
          <w:rFonts w:ascii="Arial" w:hAnsi="Arial" w:cs="Arial"/>
        </w:rPr>
        <w:t>pliego</w:t>
      </w:r>
      <w:r w:rsidRPr="0070560D">
        <w:rPr>
          <w:rFonts w:ascii="Arial" w:hAnsi="Arial" w:cs="Arial"/>
          <w:spacing w:val="-2"/>
        </w:rPr>
        <w:t xml:space="preserve"> </w:t>
      </w:r>
      <w:r w:rsidRPr="0070560D">
        <w:rPr>
          <w:rFonts w:ascii="Arial" w:hAnsi="Arial" w:cs="Arial"/>
        </w:rPr>
        <w:t>de condiciones.</w:t>
      </w:r>
    </w:p>
    <w:p w14:paraId="6627EADA" w14:textId="77777777" w:rsidR="005D797A" w:rsidRDefault="005D797A" w:rsidP="0070560D">
      <w:pPr>
        <w:pStyle w:val="Textoindependiente"/>
        <w:tabs>
          <w:tab w:val="left" w:pos="426"/>
        </w:tabs>
        <w:ind w:right="228"/>
        <w:contextualSpacing/>
        <w:jc w:val="both"/>
        <w:rPr>
          <w:rFonts w:ascii="Arial" w:hAnsi="Arial" w:cs="Arial"/>
        </w:rPr>
      </w:pPr>
    </w:p>
    <w:p w14:paraId="0A555EFA" w14:textId="77777777" w:rsidR="005D797A" w:rsidRDefault="005D797A" w:rsidP="00555465">
      <w:pPr>
        <w:pStyle w:val="Ttulo1"/>
        <w:numPr>
          <w:ilvl w:val="1"/>
          <w:numId w:val="10"/>
        </w:numPr>
        <w:tabs>
          <w:tab w:val="left" w:pos="657"/>
        </w:tabs>
        <w:spacing w:before="193"/>
        <w:ind w:left="0" w:right="4" w:hanging="495"/>
        <w:rPr>
          <w:sz w:val="20"/>
          <w:szCs w:val="20"/>
        </w:rPr>
      </w:pPr>
      <w:r>
        <w:rPr>
          <w:sz w:val="20"/>
          <w:szCs w:val="20"/>
        </w:rPr>
        <w:t xml:space="preserve">MODIFICACIONES AL PLIEGO DE CONDICIONES: </w:t>
      </w:r>
    </w:p>
    <w:p w14:paraId="08294283" w14:textId="77777777" w:rsidR="005D797A" w:rsidRPr="005D797A" w:rsidRDefault="005D797A" w:rsidP="0052794D">
      <w:pPr>
        <w:pStyle w:val="Ttulo1"/>
        <w:tabs>
          <w:tab w:val="left" w:pos="426"/>
        </w:tabs>
        <w:spacing w:before="193"/>
        <w:ind w:left="0" w:right="4" w:firstLine="0"/>
        <w:jc w:val="both"/>
        <w:rPr>
          <w:b w:val="0"/>
          <w:bCs w:val="0"/>
          <w:sz w:val="20"/>
          <w:szCs w:val="20"/>
        </w:rPr>
      </w:pPr>
      <w:r w:rsidRPr="005D797A">
        <w:rPr>
          <w:b w:val="0"/>
          <w:bCs w:val="0"/>
          <w:sz w:val="20"/>
          <w:szCs w:val="20"/>
        </w:rPr>
        <w:t>El contenido del pliego de condiciones definitivo sólo podrá modificarse mediante ADENDAS, de</w:t>
      </w:r>
      <w:r>
        <w:rPr>
          <w:b w:val="0"/>
          <w:bCs w:val="0"/>
          <w:sz w:val="20"/>
          <w:szCs w:val="20"/>
        </w:rPr>
        <w:t xml:space="preserve"> </w:t>
      </w:r>
      <w:r w:rsidRPr="005D797A">
        <w:rPr>
          <w:b w:val="0"/>
          <w:bCs w:val="0"/>
          <w:sz w:val="20"/>
          <w:szCs w:val="20"/>
        </w:rPr>
        <w:t>conformidad con lo establecido en el artículo 89 de la Ley 1474 de 2011 y el artículo 2.2.1.1.2.2.1 del Decreto 1082 de 2015. Las condiciones que sean modificadas se reflejarán por medio de la plataforma SECOP II. Las modificaciones al cronograma de actividades del proceso pueden ser evidenciadas a través de la plataforma electrónica, sin que sea necesario expedir y/o publicar un documento físico que así         lo evidencie. En todo caso, la herramienta “Mensajes” podrá servir como medio de publicidad para las actuaciones a que haya lugar, en caso de que se requiera.</w:t>
      </w:r>
    </w:p>
    <w:p w14:paraId="31E95D14" w14:textId="77777777" w:rsidR="005D797A" w:rsidRPr="005D797A" w:rsidRDefault="005D797A" w:rsidP="005D797A">
      <w:pPr>
        <w:pStyle w:val="Ttulo1"/>
        <w:tabs>
          <w:tab w:val="left" w:pos="657"/>
        </w:tabs>
        <w:spacing w:before="193"/>
        <w:ind w:right="4"/>
        <w:jc w:val="both"/>
        <w:rPr>
          <w:b w:val="0"/>
          <w:bCs w:val="0"/>
          <w:sz w:val="20"/>
          <w:szCs w:val="20"/>
        </w:rPr>
      </w:pPr>
    </w:p>
    <w:p w14:paraId="60A498A9" w14:textId="77777777" w:rsidR="005D797A" w:rsidRPr="005D797A" w:rsidRDefault="005D797A" w:rsidP="005D797A">
      <w:pPr>
        <w:pStyle w:val="Ttulo1"/>
        <w:tabs>
          <w:tab w:val="left" w:pos="284"/>
        </w:tabs>
        <w:spacing w:before="193"/>
        <w:ind w:left="0" w:right="4" w:firstLine="0"/>
        <w:jc w:val="both"/>
        <w:rPr>
          <w:b w:val="0"/>
          <w:bCs w:val="0"/>
          <w:sz w:val="20"/>
          <w:szCs w:val="20"/>
        </w:rPr>
      </w:pPr>
      <w:r w:rsidRPr="005D797A">
        <w:rPr>
          <w:b w:val="0"/>
          <w:bCs w:val="0"/>
          <w:sz w:val="20"/>
          <w:szCs w:val="20"/>
        </w:rPr>
        <w:lastRenderedPageBreak/>
        <w:t>NOTA: En caso de modificación del pliego de condiciones, a través de adendas, se entenderá que    también modifica los anexos y apartes del pliego de condiciones que le sean contrarios. Lo anterior, en virtud del principio de interpretación sistemática.</w:t>
      </w:r>
    </w:p>
    <w:p w14:paraId="56E6CA14" w14:textId="13FC34F1" w:rsidR="008D79DF" w:rsidRPr="005D0B9D" w:rsidRDefault="005A55E2" w:rsidP="00555465">
      <w:pPr>
        <w:pStyle w:val="Ttulo1"/>
        <w:numPr>
          <w:ilvl w:val="1"/>
          <w:numId w:val="9"/>
        </w:numPr>
        <w:tabs>
          <w:tab w:val="left" w:pos="657"/>
        </w:tabs>
        <w:spacing w:before="190"/>
        <w:ind w:left="0" w:right="4"/>
        <w:rPr>
          <w:sz w:val="20"/>
          <w:szCs w:val="20"/>
        </w:rPr>
      </w:pPr>
      <w:r w:rsidRPr="005D0B9D">
        <w:rPr>
          <w:spacing w:val="-1"/>
          <w:sz w:val="20"/>
          <w:szCs w:val="20"/>
        </w:rPr>
        <w:t>ACUERDOS</w:t>
      </w:r>
      <w:r w:rsidRPr="005D0B9D">
        <w:rPr>
          <w:spacing w:val="-8"/>
          <w:sz w:val="20"/>
          <w:szCs w:val="20"/>
        </w:rPr>
        <w:t xml:space="preserve"> </w:t>
      </w:r>
      <w:r w:rsidRPr="005D0B9D">
        <w:rPr>
          <w:sz w:val="20"/>
          <w:szCs w:val="20"/>
        </w:rPr>
        <w:t>COMERCIALES:</w:t>
      </w:r>
    </w:p>
    <w:p w14:paraId="22C48FB1" w14:textId="77777777" w:rsidR="002A405D" w:rsidRDefault="002A405D" w:rsidP="00252E70">
      <w:pPr>
        <w:ind w:right="4"/>
        <w:jc w:val="both"/>
        <w:rPr>
          <w:rFonts w:ascii="Arial" w:hAnsi="Arial" w:cs="Arial"/>
          <w:sz w:val="20"/>
          <w:szCs w:val="20"/>
          <w:lang w:eastAsia="es-ES"/>
        </w:rPr>
      </w:pPr>
    </w:p>
    <w:p w14:paraId="24A396FE" w14:textId="6CC6D41F" w:rsidR="00773576" w:rsidRPr="005D0B9D" w:rsidRDefault="00773576" w:rsidP="00252E70">
      <w:pPr>
        <w:ind w:right="4"/>
        <w:jc w:val="both"/>
        <w:rPr>
          <w:rFonts w:ascii="Arial" w:hAnsi="Arial" w:cs="Arial"/>
          <w:sz w:val="20"/>
          <w:szCs w:val="20"/>
          <w:lang w:eastAsia="es-ES"/>
        </w:rPr>
      </w:pPr>
      <w:r w:rsidRPr="005D0B9D">
        <w:rPr>
          <w:rFonts w:ascii="Arial" w:hAnsi="Arial" w:cs="Arial"/>
          <w:sz w:val="20"/>
          <w:szCs w:val="20"/>
          <w:lang w:eastAsia="es-ES"/>
        </w:rPr>
        <w:t>Teniendo en cuenta que La Unidad Administrativa Especial de Rehabilitación y Mantenimiento Vial UAERMV hace parte de la lista de “Entidades del nivel Subcentral del Gobierno, el cual incluye todas las demás entidades subcentrales”, una vez revisado uno de los tres parámetros establecidos en el Manual explicativo de los capítulos de contratación pública de los acuerdos comerciales negociados por Colombia para entidades contratantes emitido por el Ministerio de Comercio, Industria y Turismo y el Departamento Nacional de Planeación, se evidencia lo siguiente:</w:t>
      </w:r>
    </w:p>
    <w:p w14:paraId="32E458C1" w14:textId="33BDA9CE" w:rsidR="00773576" w:rsidRPr="005D0B9D" w:rsidRDefault="00773576" w:rsidP="00252E70">
      <w:pPr>
        <w:ind w:right="4"/>
        <w:rPr>
          <w:rFonts w:ascii="Arial" w:hAnsi="Arial" w:cs="Arial"/>
          <w:i/>
          <w:color w:val="0000FF"/>
          <w:sz w:val="20"/>
          <w:szCs w:val="20"/>
          <w:lang w:eastAsia="es-ES"/>
        </w:rPr>
      </w:pPr>
    </w:p>
    <w:p w14:paraId="34BEA1CC" w14:textId="281F9A76" w:rsidR="00773576" w:rsidRPr="005D0B9D" w:rsidRDefault="006D67AB" w:rsidP="00252E70">
      <w:pPr>
        <w:tabs>
          <w:tab w:val="left" w:pos="2553"/>
        </w:tabs>
        <w:ind w:right="4"/>
        <w:rPr>
          <w:rFonts w:ascii="Arial" w:hAnsi="Arial" w:cs="Arial"/>
          <w:sz w:val="20"/>
          <w:szCs w:val="20"/>
        </w:rPr>
      </w:pPr>
      <w:r w:rsidRPr="00D146F7">
        <w:rPr>
          <w:noProof/>
          <w:lang w:val="es-CO" w:eastAsia="es-CO"/>
        </w:rPr>
        <w:drawing>
          <wp:inline distT="0" distB="0" distL="0" distR="0" wp14:anchorId="5F756546" wp14:editId="64F90A53">
            <wp:extent cx="5943600" cy="2130891"/>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130891"/>
                    </a:xfrm>
                    <a:prstGeom prst="rect">
                      <a:avLst/>
                    </a:prstGeom>
                  </pic:spPr>
                </pic:pic>
              </a:graphicData>
            </a:graphic>
          </wp:inline>
        </w:drawing>
      </w:r>
    </w:p>
    <w:p w14:paraId="0EDF309D" w14:textId="77777777" w:rsidR="008D79DF" w:rsidRPr="005D0B9D" w:rsidRDefault="005A55E2" w:rsidP="00555465">
      <w:pPr>
        <w:pStyle w:val="Ttulo1"/>
        <w:numPr>
          <w:ilvl w:val="1"/>
          <w:numId w:val="9"/>
        </w:numPr>
        <w:tabs>
          <w:tab w:val="left" w:pos="702"/>
        </w:tabs>
        <w:spacing w:before="94" w:line="278" w:lineRule="auto"/>
        <w:ind w:left="0" w:right="4" w:hanging="576"/>
        <w:rPr>
          <w:sz w:val="20"/>
          <w:szCs w:val="20"/>
        </w:rPr>
      </w:pPr>
      <w:bookmarkStart w:id="13" w:name="_bookmark15"/>
      <w:bookmarkEnd w:id="13"/>
      <w:r w:rsidRPr="005D0B9D">
        <w:rPr>
          <w:sz w:val="20"/>
          <w:szCs w:val="20"/>
        </w:rPr>
        <w:t>INHABILIDADES</w:t>
      </w:r>
      <w:r w:rsidRPr="005D0B9D">
        <w:rPr>
          <w:spacing w:val="45"/>
          <w:sz w:val="20"/>
          <w:szCs w:val="20"/>
        </w:rPr>
        <w:t xml:space="preserve"> </w:t>
      </w:r>
      <w:r w:rsidRPr="005D0B9D">
        <w:rPr>
          <w:sz w:val="20"/>
          <w:szCs w:val="20"/>
        </w:rPr>
        <w:t>E</w:t>
      </w:r>
      <w:r w:rsidRPr="005D0B9D">
        <w:rPr>
          <w:spacing w:val="44"/>
          <w:sz w:val="20"/>
          <w:szCs w:val="20"/>
        </w:rPr>
        <w:t xml:space="preserve"> </w:t>
      </w:r>
      <w:r w:rsidRPr="005D0B9D">
        <w:rPr>
          <w:sz w:val="20"/>
          <w:szCs w:val="20"/>
        </w:rPr>
        <w:t>INCOMPATIBILIDADES</w:t>
      </w:r>
      <w:r w:rsidRPr="005D0B9D">
        <w:rPr>
          <w:spacing w:val="44"/>
          <w:sz w:val="20"/>
          <w:szCs w:val="20"/>
        </w:rPr>
        <w:t xml:space="preserve"> </w:t>
      </w:r>
      <w:r w:rsidRPr="005D0B9D">
        <w:rPr>
          <w:sz w:val="20"/>
          <w:szCs w:val="20"/>
        </w:rPr>
        <w:t>PARA</w:t>
      </w:r>
      <w:r w:rsidRPr="005D0B9D">
        <w:rPr>
          <w:spacing w:val="43"/>
          <w:sz w:val="20"/>
          <w:szCs w:val="20"/>
        </w:rPr>
        <w:t xml:space="preserve"> </w:t>
      </w:r>
      <w:r w:rsidRPr="005D0B9D">
        <w:rPr>
          <w:sz w:val="20"/>
          <w:szCs w:val="20"/>
        </w:rPr>
        <w:t>PARTICIPAR</w:t>
      </w:r>
      <w:r w:rsidRPr="005D0B9D">
        <w:rPr>
          <w:spacing w:val="43"/>
          <w:sz w:val="20"/>
          <w:szCs w:val="20"/>
        </w:rPr>
        <w:t xml:space="preserve"> </w:t>
      </w:r>
      <w:r w:rsidRPr="005D0B9D">
        <w:rPr>
          <w:sz w:val="20"/>
          <w:szCs w:val="20"/>
        </w:rPr>
        <w:t>O</w:t>
      </w:r>
      <w:r w:rsidRPr="005D0B9D">
        <w:rPr>
          <w:spacing w:val="44"/>
          <w:sz w:val="20"/>
          <w:szCs w:val="20"/>
        </w:rPr>
        <w:t xml:space="preserve"> </w:t>
      </w:r>
      <w:r w:rsidRPr="005D0B9D">
        <w:rPr>
          <w:sz w:val="20"/>
          <w:szCs w:val="20"/>
        </w:rPr>
        <w:t>SUSCRIBIR</w:t>
      </w:r>
      <w:r w:rsidRPr="005D0B9D">
        <w:rPr>
          <w:spacing w:val="-58"/>
          <w:sz w:val="20"/>
          <w:szCs w:val="20"/>
        </w:rPr>
        <w:t xml:space="preserve"> </w:t>
      </w:r>
      <w:r w:rsidRPr="005D0B9D">
        <w:rPr>
          <w:sz w:val="20"/>
          <w:szCs w:val="20"/>
        </w:rPr>
        <w:t>CONTRATO</w:t>
      </w:r>
      <w:r w:rsidRPr="005D0B9D">
        <w:rPr>
          <w:spacing w:val="1"/>
          <w:sz w:val="20"/>
          <w:szCs w:val="20"/>
        </w:rPr>
        <w:t xml:space="preserve"> </w:t>
      </w:r>
      <w:r w:rsidRPr="005D0B9D">
        <w:rPr>
          <w:sz w:val="20"/>
          <w:szCs w:val="20"/>
        </w:rPr>
        <w:t>EN EL</w:t>
      </w:r>
      <w:r w:rsidRPr="005D0B9D">
        <w:rPr>
          <w:spacing w:val="-1"/>
          <w:sz w:val="20"/>
          <w:szCs w:val="20"/>
        </w:rPr>
        <w:t xml:space="preserve"> </w:t>
      </w:r>
      <w:r w:rsidRPr="005D0B9D">
        <w:rPr>
          <w:sz w:val="20"/>
          <w:szCs w:val="20"/>
        </w:rPr>
        <w:t>PRESENTE PROCESO</w:t>
      </w:r>
      <w:r w:rsidRPr="005D0B9D">
        <w:rPr>
          <w:spacing w:val="2"/>
          <w:sz w:val="20"/>
          <w:szCs w:val="20"/>
        </w:rPr>
        <w:t xml:space="preserve"> </w:t>
      </w:r>
      <w:r w:rsidRPr="005D0B9D">
        <w:rPr>
          <w:sz w:val="20"/>
          <w:szCs w:val="20"/>
        </w:rPr>
        <w:t>DE</w:t>
      </w:r>
      <w:r w:rsidRPr="005D0B9D">
        <w:rPr>
          <w:spacing w:val="-1"/>
          <w:sz w:val="20"/>
          <w:szCs w:val="20"/>
        </w:rPr>
        <w:t xml:space="preserve"> </w:t>
      </w:r>
      <w:r w:rsidRPr="005D0B9D">
        <w:rPr>
          <w:sz w:val="20"/>
          <w:szCs w:val="20"/>
        </w:rPr>
        <w:t>SELECCIÓN:</w:t>
      </w:r>
    </w:p>
    <w:p w14:paraId="2358B899" w14:textId="005EB730" w:rsidR="008D79DF" w:rsidRPr="005D0B9D" w:rsidRDefault="007015DD" w:rsidP="00252E70">
      <w:pPr>
        <w:spacing w:before="138" w:line="244" w:lineRule="auto"/>
        <w:ind w:right="4"/>
        <w:jc w:val="both"/>
        <w:rPr>
          <w:rFonts w:ascii="Arial" w:hAnsi="Arial" w:cs="Arial"/>
          <w:sz w:val="20"/>
          <w:szCs w:val="20"/>
        </w:rPr>
      </w:pPr>
      <w:r w:rsidRPr="005D0B9D">
        <w:rPr>
          <w:rFonts w:ascii="Arial" w:hAnsi="Arial" w:cs="Arial"/>
          <w:sz w:val="20"/>
          <w:szCs w:val="20"/>
        </w:rPr>
        <w:t xml:space="preserve">Dentro de este proceso de selección, y a efectos del contrato que de él se derive, se aplicarán las inhabilidades e incompatibilidades que prevé la Constitución Política de 1991 y la Ley, en especial las consagradas en la Ley 80 de </w:t>
      </w:r>
      <w:r w:rsidR="002E4B5F" w:rsidRPr="005D0B9D">
        <w:rPr>
          <w:rFonts w:ascii="Arial" w:hAnsi="Arial" w:cs="Arial"/>
          <w:sz w:val="20"/>
          <w:szCs w:val="20"/>
        </w:rPr>
        <w:t xml:space="preserve">1993, Ley 1952 de 2019, </w:t>
      </w:r>
      <w:r w:rsidRPr="005D0B9D">
        <w:rPr>
          <w:rFonts w:ascii="Arial" w:hAnsi="Arial" w:cs="Arial"/>
          <w:sz w:val="20"/>
          <w:szCs w:val="20"/>
        </w:rPr>
        <w:t>Ley 1150 de 2007, Ley 1474 de 2011, y demás normas concordantes y complementarias</w:t>
      </w:r>
      <w:r w:rsidR="005A55E2" w:rsidRPr="005D0B9D">
        <w:rPr>
          <w:rFonts w:ascii="Arial" w:hAnsi="Arial" w:cs="Arial"/>
          <w:sz w:val="20"/>
          <w:szCs w:val="20"/>
        </w:rPr>
        <w:t>.</w:t>
      </w:r>
    </w:p>
    <w:p w14:paraId="1DAE9CF3" w14:textId="667C5DC9" w:rsidR="008D79DF" w:rsidRPr="005D0B9D" w:rsidRDefault="00995464" w:rsidP="00555465">
      <w:pPr>
        <w:pStyle w:val="Ttulo1"/>
        <w:numPr>
          <w:ilvl w:val="1"/>
          <w:numId w:val="9"/>
        </w:numPr>
        <w:tabs>
          <w:tab w:val="left" w:pos="676"/>
        </w:tabs>
        <w:spacing w:before="194"/>
        <w:ind w:left="0" w:right="4" w:hanging="514"/>
        <w:rPr>
          <w:sz w:val="20"/>
          <w:szCs w:val="20"/>
        </w:rPr>
      </w:pPr>
      <w:bookmarkStart w:id="14" w:name="_bookmark16"/>
      <w:bookmarkEnd w:id="14"/>
      <w:r w:rsidRPr="005D0B9D">
        <w:rPr>
          <w:sz w:val="20"/>
          <w:szCs w:val="20"/>
        </w:rPr>
        <w:t xml:space="preserve"> </w:t>
      </w:r>
      <w:r w:rsidR="005A55E2" w:rsidRPr="005D0B9D">
        <w:rPr>
          <w:sz w:val="20"/>
          <w:szCs w:val="20"/>
        </w:rPr>
        <w:t>CRONOGRAMA</w:t>
      </w:r>
      <w:r w:rsidR="005A55E2" w:rsidRPr="005D0B9D">
        <w:rPr>
          <w:spacing w:val="-13"/>
          <w:sz w:val="20"/>
          <w:szCs w:val="20"/>
        </w:rPr>
        <w:t xml:space="preserve"> </w:t>
      </w:r>
      <w:r w:rsidR="005A55E2" w:rsidRPr="005D0B9D">
        <w:rPr>
          <w:sz w:val="20"/>
          <w:szCs w:val="20"/>
        </w:rPr>
        <w:t>DE</w:t>
      </w:r>
      <w:r w:rsidR="005A55E2" w:rsidRPr="005D0B9D">
        <w:rPr>
          <w:spacing w:val="-4"/>
          <w:sz w:val="20"/>
          <w:szCs w:val="20"/>
        </w:rPr>
        <w:t xml:space="preserve"> </w:t>
      </w:r>
      <w:r w:rsidR="005A55E2" w:rsidRPr="005D0B9D">
        <w:rPr>
          <w:sz w:val="20"/>
          <w:szCs w:val="20"/>
        </w:rPr>
        <w:t>ACTIVIDADES:</w:t>
      </w:r>
    </w:p>
    <w:p w14:paraId="33C0A6A6" w14:textId="77777777" w:rsidR="00413523" w:rsidRDefault="005A55E2" w:rsidP="00252E70">
      <w:pPr>
        <w:spacing w:before="164" w:line="242" w:lineRule="auto"/>
        <w:ind w:right="4"/>
        <w:jc w:val="both"/>
        <w:rPr>
          <w:rFonts w:ascii="Arial" w:hAnsi="Arial" w:cs="Arial"/>
          <w:sz w:val="20"/>
          <w:szCs w:val="20"/>
        </w:rPr>
      </w:pPr>
      <w:r w:rsidRPr="005D0B9D">
        <w:rPr>
          <w:rFonts w:ascii="Arial" w:hAnsi="Arial" w:cs="Arial"/>
          <w:sz w:val="20"/>
          <w:szCs w:val="20"/>
        </w:rPr>
        <w:t>El cronograma del presente proceso de selección es el indicado en la plataforma del SECOP II,</w:t>
      </w:r>
      <w:r w:rsidRPr="005D0B9D">
        <w:rPr>
          <w:rFonts w:ascii="Arial" w:hAnsi="Arial" w:cs="Arial"/>
          <w:spacing w:val="1"/>
          <w:sz w:val="20"/>
          <w:szCs w:val="20"/>
        </w:rPr>
        <w:t xml:space="preserve"> </w:t>
      </w:r>
      <w:r w:rsidRPr="005D0B9D">
        <w:rPr>
          <w:rFonts w:ascii="Arial" w:hAnsi="Arial" w:cs="Arial"/>
          <w:sz w:val="20"/>
          <w:szCs w:val="20"/>
        </w:rPr>
        <w:t>igualmente cualquier modificación al mismo se verá reflejado en la misma plataforma. Las fechas</w:t>
      </w:r>
      <w:r w:rsidRPr="005D0B9D">
        <w:rPr>
          <w:rFonts w:ascii="Arial" w:hAnsi="Arial" w:cs="Arial"/>
          <w:spacing w:val="1"/>
          <w:sz w:val="20"/>
          <w:szCs w:val="20"/>
        </w:rPr>
        <w:t xml:space="preserve"> </w:t>
      </w:r>
      <w:r w:rsidRPr="005D0B9D">
        <w:rPr>
          <w:rFonts w:ascii="Arial" w:hAnsi="Arial" w:cs="Arial"/>
          <w:sz w:val="20"/>
          <w:szCs w:val="20"/>
        </w:rPr>
        <w:t xml:space="preserve">que se indiquen podrán variar, de establecerlo así la </w:t>
      </w:r>
      <w:r w:rsidRPr="005D0B9D">
        <w:rPr>
          <w:rFonts w:ascii="Arial" w:hAnsi="Arial" w:cs="Arial"/>
          <w:b/>
          <w:sz w:val="20"/>
          <w:szCs w:val="20"/>
        </w:rPr>
        <w:t>UAERMV</w:t>
      </w:r>
      <w:r w:rsidRPr="005D0B9D">
        <w:rPr>
          <w:rFonts w:ascii="Arial" w:hAnsi="Arial" w:cs="Arial"/>
          <w:sz w:val="20"/>
          <w:szCs w:val="20"/>
        </w:rPr>
        <w:t>, de acuerdo con la ley y con las</w:t>
      </w:r>
      <w:r w:rsidRPr="005D0B9D">
        <w:rPr>
          <w:rFonts w:ascii="Arial" w:hAnsi="Arial" w:cs="Arial"/>
          <w:spacing w:val="1"/>
          <w:sz w:val="20"/>
          <w:szCs w:val="20"/>
        </w:rPr>
        <w:t xml:space="preserve"> </w:t>
      </w:r>
      <w:r w:rsidRPr="005D0B9D">
        <w:rPr>
          <w:rFonts w:ascii="Arial" w:hAnsi="Arial" w:cs="Arial"/>
          <w:sz w:val="20"/>
          <w:szCs w:val="20"/>
        </w:rPr>
        <w:t>condiciones previstas en el presente pliego para la extensión o modificación de los plazos del</w:t>
      </w:r>
      <w:r w:rsidRPr="005D0B9D">
        <w:rPr>
          <w:rFonts w:ascii="Arial" w:hAnsi="Arial" w:cs="Arial"/>
          <w:spacing w:val="1"/>
          <w:sz w:val="20"/>
          <w:szCs w:val="20"/>
        </w:rPr>
        <w:t xml:space="preserve"> </w:t>
      </w:r>
      <w:r w:rsidRPr="005D0B9D">
        <w:rPr>
          <w:rFonts w:ascii="Arial" w:hAnsi="Arial" w:cs="Arial"/>
          <w:sz w:val="20"/>
          <w:szCs w:val="20"/>
        </w:rPr>
        <w:t>proceso de selección.</w:t>
      </w:r>
    </w:p>
    <w:p w14:paraId="4EC7E82C" w14:textId="00C603F4" w:rsidR="008D79DF" w:rsidRPr="005D0B9D" w:rsidRDefault="005A55E2" w:rsidP="00252E70">
      <w:pPr>
        <w:spacing w:before="164" w:line="242" w:lineRule="auto"/>
        <w:ind w:right="4"/>
        <w:jc w:val="both"/>
        <w:rPr>
          <w:rFonts w:ascii="Arial" w:hAnsi="Arial" w:cs="Arial"/>
          <w:sz w:val="20"/>
          <w:szCs w:val="20"/>
        </w:rPr>
      </w:pPr>
      <w:r w:rsidRPr="005D0B9D">
        <w:rPr>
          <w:rFonts w:ascii="Arial" w:hAnsi="Arial" w:cs="Arial"/>
          <w:sz w:val="20"/>
          <w:szCs w:val="20"/>
        </w:rPr>
        <w:t>La modificación de fechas incluye la posibilidad de disminuir los plazos que</w:t>
      </w:r>
      <w:r w:rsidRPr="005D0B9D">
        <w:rPr>
          <w:rFonts w:ascii="Arial" w:hAnsi="Arial" w:cs="Arial"/>
          <w:spacing w:val="1"/>
          <w:sz w:val="20"/>
          <w:szCs w:val="20"/>
        </w:rPr>
        <w:t xml:space="preserve"> </w:t>
      </w:r>
      <w:r w:rsidRPr="005D0B9D">
        <w:rPr>
          <w:rFonts w:ascii="Arial" w:hAnsi="Arial" w:cs="Arial"/>
          <w:sz w:val="20"/>
          <w:szCs w:val="20"/>
        </w:rPr>
        <w:t>corren a</w:t>
      </w:r>
      <w:r w:rsidRPr="005D0B9D">
        <w:rPr>
          <w:rFonts w:ascii="Arial" w:hAnsi="Arial" w:cs="Arial"/>
          <w:spacing w:val="1"/>
          <w:sz w:val="20"/>
          <w:szCs w:val="20"/>
        </w:rPr>
        <w:t xml:space="preserve"> </w:t>
      </w:r>
      <w:r w:rsidRPr="005D0B9D">
        <w:rPr>
          <w:rFonts w:ascii="Arial" w:hAnsi="Arial" w:cs="Arial"/>
          <w:sz w:val="20"/>
          <w:szCs w:val="20"/>
        </w:rPr>
        <w:t>favor</w:t>
      </w:r>
      <w:r w:rsidRPr="005D0B9D">
        <w:rPr>
          <w:rFonts w:ascii="Arial" w:hAnsi="Arial" w:cs="Arial"/>
          <w:spacing w:val="4"/>
          <w:sz w:val="20"/>
          <w:szCs w:val="20"/>
        </w:rPr>
        <w:t xml:space="preserve"> </w:t>
      </w:r>
      <w:r w:rsidRPr="005D0B9D">
        <w:rPr>
          <w:rFonts w:ascii="Arial" w:hAnsi="Arial" w:cs="Arial"/>
          <w:sz w:val="20"/>
          <w:szCs w:val="20"/>
        </w:rPr>
        <w:t>de</w:t>
      </w:r>
      <w:r w:rsidRPr="005D0B9D">
        <w:rPr>
          <w:rFonts w:ascii="Arial" w:hAnsi="Arial" w:cs="Arial"/>
          <w:spacing w:val="3"/>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b/>
          <w:sz w:val="20"/>
          <w:szCs w:val="20"/>
        </w:rPr>
        <w:t>UAERMV</w:t>
      </w:r>
      <w:r w:rsidRPr="005D0B9D">
        <w:rPr>
          <w:rFonts w:ascii="Arial" w:hAnsi="Arial" w:cs="Arial"/>
          <w:sz w:val="20"/>
          <w:szCs w:val="20"/>
        </w:rPr>
        <w:t>.</w:t>
      </w:r>
    </w:p>
    <w:p w14:paraId="6622CE47" w14:textId="188F5A77" w:rsidR="008D79DF" w:rsidRPr="005D0B9D" w:rsidRDefault="005A55E2" w:rsidP="00555465">
      <w:pPr>
        <w:pStyle w:val="Ttulo1"/>
        <w:numPr>
          <w:ilvl w:val="1"/>
          <w:numId w:val="9"/>
        </w:numPr>
        <w:tabs>
          <w:tab w:val="left" w:pos="142"/>
        </w:tabs>
        <w:spacing w:before="195" w:line="278" w:lineRule="auto"/>
        <w:ind w:left="142" w:right="4" w:hanging="568"/>
        <w:jc w:val="both"/>
        <w:rPr>
          <w:sz w:val="20"/>
          <w:szCs w:val="20"/>
        </w:rPr>
      </w:pPr>
      <w:bookmarkStart w:id="15" w:name="_bookmark17"/>
      <w:bookmarkEnd w:id="15"/>
      <w:r w:rsidRPr="005D0B9D">
        <w:rPr>
          <w:sz w:val="20"/>
          <w:szCs w:val="20"/>
        </w:rPr>
        <w:t>MANIFESTACIÓN</w:t>
      </w:r>
      <w:r w:rsidRPr="005D0B9D">
        <w:rPr>
          <w:spacing w:val="-7"/>
          <w:sz w:val="20"/>
          <w:szCs w:val="20"/>
        </w:rPr>
        <w:t xml:space="preserve"> </w:t>
      </w:r>
      <w:r w:rsidRPr="005D0B9D">
        <w:rPr>
          <w:sz w:val="20"/>
          <w:szCs w:val="20"/>
        </w:rPr>
        <w:t>DE</w:t>
      </w:r>
      <w:r w:rsidRPr="005D0B9D">
        <w:rPr>
          <w:spacing w:val="-5"/>
          <w:sz w:val="20"/>
          <w:szCs w:val="20"/>
        </w:rPr>
        <w:t xml:space="preserve"> </w:t>
      </w:r>
      <w:r w:rsidRPr="005D0B9D">
        <w:rPr>
          <w:sz w:val="20"/>
          <w:szCs w:val="20"/>
        </w:rPr>
        <w:t>INTERÉS</w:t>
      </w:r>
      <w:r w:rsidRPr="005D0B9D">
        <w:rPr>
          <w:spacing w:val="-5"/>
          <w:sz w:val="20"/>
          <w:szCs w:val="20"/>
        </w:rPr>
        <w:t xml:space="preserve"> </w:t>
      </w:r>
      <w:r w:rsidRPr="005D0B9D">
        <w:rPr>
          <w:sz w:val="20"/>
          <w:szCs w:val="20"/>
        </w:rPr>
        <w:t>EN</w:t>
      </w:r>
      <w:r w:rsidRPr="005D0B9D">
        <w:rPr>
          <w:spacing w:val="-6"/>
          <w:sz w:val="20"/>
          <w:szCs w:val="20"/>
        </w:rPr>
        <w:t xml:space="preserve"> </w:t>
      </w:r>
      <w:r w:rsidRPr="005D0B9D">
        <w:rPr>
          <w:sz w:val="20"/>
          <w:szCs w:val="20"/>
        </w:rPr>
        <w:t>PARTICIPAR</w:t>
      </w:r>
      <w:r w:rsidRPr="005D0B9D">
        <w:rPr>
          <w:spacing w:val="-6"/>
          <w:sz w:val="20"/>
          <w:szCs w:val="20"/>
        </w:rPr>
        <w:t xml:space="preserve"> </w:t>
      </w:r>
      <w:r w:rsidRPr="005D0B9D">
        <w:rPr>
          <w:sz w:val="20"/>
          <w:szCs w:val="20"/>
        </w:rPr>
        <w:t>DEL</w:t>
      </w:r>
      <w:r w:rsidRPr="005D0B9D">
        <w:rPr>
          <w:spacing w:val="-3"/>
          <w:sz w:val="20"/>
          <w:szCs w:val="20"/>
        </w:rPr>
        <w:t xml:space="preserve"> </w:t>
      </w:r>
      <w:r w:rsidRPr="005D0B9D">
        <w:rPr>
          <w:sz w:val="20"/>
          <w:szCs w:val="20"/>
        </w:rPr>
        <w:t>PROCESO</w:t>
      </w:r>
      <w:r w:rsidRPr="005D0B9D">
        <w:rPr>
          <w:spacing w:val="-4"/>
          <w:sz w:val="20"/>
          <w:szCs w:val="20"/>
        </w:rPr>
        <w:t xml:space="preserve"> </w:t>
      </w:r>
      <w:r w:rsidRPr="005D0B9D">
        <w:rPr>
          <w:sz w:val="20"/>
          <w:szCs w:val="20"/>
        </w:rPr>
        <w:t>DE</w:t>
      </w:r>
      <w:r w:rsidRPr="005D0B9D">
        <w:rPr>
          <w:spacing w:val="-5"/>
          <w:sz w:val="20"/>
          <w:szCs w:val="20"/>
        </w:rPr>
        <w:t xml:space="preserve"> </w:t>
      </w:r>
      <w:r w:rsidRPr="005D0B9D">
        <w:rPr>
          <w:sz w:val="20"/>
          <w:szCs w:val="20"/>
        </w:rPr>
        <w:t>SELECCIÓN</w:t>
      </w:r>
      <w:r w:rsidR="00C83CE2">
        <w:rPr>
          <w:sz w:val="20"/>
          <w:szCs w:val="20"/>
        </w:rPr>
        <w:t xml:space="preserve"> </w:t>
      </w:r>
      <w:r w:rsidRPr="005D0B9D">
        <w:rPr>
          <w:sz w:val="20"/>
          <w:szCs w:val="20"/>
        </w:rPr>
        <w:t>ABREVIADA</w:t>
      </w:r>
      <w:r w:rsidRPr="005D0B9D">
        <w:rPr>
          <w:spacing w:val="-6"/>
          <w:sz w:val="20"/>
          <w:szCs w:val="20"/>
        </w:rPr>
        <w:t xml:space="preserve"> </w:t>
      </w:r>
      <w:r w:rsidRPr="005D0B9D">
        <w:rPr>
          <w:sz w:val="20"/>
          <w:szCs w:val="20"/>
        </w:rPr>
        <w:t>DE MENOR CUANTÍA:</w:t>
      </w:r>
    </w:p>
    <w:p w14:paraId="60506204" w14:textId="77777777" w:rsidR="008D79DF" w:rsidRPr="00ED09F5" w:rsidRDefault="005A55E2" w:rsidP="00252E70">
      <w:pPr>
        <w:spacing w:before="162"/>
        <w:ind w:right="4"/>
        <w:jc w:val="both"/>
        <w:rPr>
          <w:rFonts w:ascii="Arial" w:hAnsi="Arial" w:cs="Arial"/>
          <w:b/>
          <w:bCs/>
          <w:sz w:val="20"/>
          <w:szCs w:val="20"/>
          <w:u w:val="single"/>
        </w:rPr>
      </w:pPr>
      <w:r w:rsidRPr="00ED09F5">
        <w:rPr>
          <w:rFonts w:ascii="Arial" w:hAnsi="Arial" w:cs="Arial"/>
          <w:sz w:val="20"/>
          <w:szCs w:val="20"/>
        </w:rPr>
        <w:t xml:space="preserve">De acuerdo con lo establecido en el artículo 2.2.1.2.1.2.20 del Decreto 1082 de 2015 la manifestación </w:t>
      </w:r>
      <w:r w:rsidRPr="005D0B9D">
        <w:rPr>
          <w:rFonts w:ascii="Arial" w:hAnsi="Arial" w:cs="Arial"/>
          <w:sz w:val="20"/>
          <w:szCs w:val="20"/>
        </w:rPr>
        <w:t xml:space="preserve">de interés en participar es requisito indispensable para la presentación de la respectiva oferta. </w:t>
      </w:r>
      <w:r w:rsidRPr="00ED09F5">
        <w:rPr>
          <w:rFonts w:ascii="Arial" w:hAnsi="Arial" w:cs="Arial"/>
          <w:b/>
          <w:bCs/>
          <w:sz w:val="20"/>
          <w:szCs w:val="20"/>
          <w:u w:val="single"/>
        </w:rPr>
        <w:t>En caso de no presentarse ninguna manifestación de interés dentro del término previsto, la Entidad declarará desierto el proceso.</w:t>
      </w:r>
    </w:p>
    <w:p w14:paraId="06CD26B2" w14:textId="3900EAB0" w:rsidR="008D79DF" w:rsidRPr="005D0B9D" w:rsidRDefault="005A55E2" w:rsidP="00252E70">
      <w:pPr>
        <w:spacing w:before="164" w:line="242" w:lineRule="auto"/>
        <w:ind w:right="4"/>
        <w:jc w:val="both"/>
        <w:rPr>
          <w:rFonts w:ascii="Arial" w:hAnsi="Arial" w:cs="Arial"/>
          <w:sz w:val="20"/>
          <w:szCs w:val="20"/>
        </w:rPr>
      </w:pPr>
      <w:r w:rsidRPr="005D0B9D">
        <w:rPr>
          <w:rFonts w:ascii="Arial" w:hAnsi="Arial" w:cs="Arial"/>
          <w:sz w:val="20"/>
          <w:szCs w:val="20"/>
        </w:rPr>
        <w:lastRenderedPageBreak/>
        <w:t>Las manifestaciones de interés en participar en el presente proceso de selección deberán ser</w:t>
      </w:r>
      <w:r w:rsidRPr="00ED09F5">
        <w:rPr>
          <w:rFonts w:ascii="Arial" w:hAnsi="Arial" w:cs="Arial"/>
          <w:sz w:val="20"/>
          <w:szCs w:val="20"/>
        </w:rPr>
        <w:t xml:space="preserve"> </w:t>
      </w:r>
      <w:r w:rsidRPr="005D0B9D">
        <w:rPr>
          <w:rFonts w:ascii="Arial" w:hAnsi="Arial" w:cs="Arial"/>
          <w:sz w:val="20"/>
          <w:szCs w:val="20"/>
        </w:rPr>
        <w:t>presentadas</w:t>
      </w:r>
      <w:r w:rsidRPr="00ED09F5">
        <w:rPr>
          <w:rFonts w:ascii="Arial" w:hAnsi="Arial" w:cs="Arial"/>
          <w:sz w:val="20"/>
          <w:szCs w:val="20"/>
        </w:rPr>
        <w:t xml:space="preserve"> </w:t>
      </w:r>
      <w:r w:rsidRPr="005D0B9D">
        <w:rPr>
          <w:rFonts w:ascii="Arial" w:hAnsi="Arial" w:cs="Arial"/>
          <w:sz w:val="20"/>
          <w:szCs w:val="20"/>
        </w:rPr>
        <w:t>únicamente</w:t>
      </w:r>
      <w:r w:rsidRPr="00ED09F5">
        <w:rPr>
          <w:rFonts w:ascii="Arial" w:hAnsi="Arial" w:cs="Arial"/>
          <w:sz w:val="20"/>
          <w:szCs w:val="20"/>
        </w:rPr>
        <w:t xml:space="preserve"> </w:t>
      </w:r>
      <w:r w:rsidRPr="005D0B9D">
        <w:rPr>
          <w:rFonts w:ascii="Arial" w:hAnsi="Arial" w:cs="Arial"/>
          <w:sz w:val="20"/>
          <w:szCs w:val="20"/>
        </w:rPr>
        <w:t>a</w:t>
      </w:r>
      <w:r w:rsidRPr="00ED09F5">
        <w:rPr>
          <w:rFonts w:ascii="Arial" w:hAnsi="Arial" w:cs="Arial"/>
          <w:sz w:val="20"/>
          <w:szCs w:val="20"/>
        </w:rPr>
        <w:t xml:space="preserve"> </w:t>
      </w:r>
      <w:r w:rsidRPr="005D0B9D">
        <w:rPr>
          <w:rFonts w:ascii="Arial" w:hAnsi="Arial" w:cs="Arial"/>
          <w:sz w:val="20"/>
          <w:szCs w:val="20"/>
        </w:rPr>
        <w:t>través</w:t>
      </w:r>
      <w:r w:rsidRPr="00ED09F5">
        <w:rPr>
          <w:rFonts w:ascii="Arial" w:hAnsi="Arial" w:cs="Arial"/>
          <w:sz w:val="20"/>
          <w:szCs w:val="20"/>
        </w:rPr>
        <w:t xml:space="preserve"> </w:t>
      </w:r>
      <w:r w:rsidRPr="005D0B9D">
        <w:rPr>
          <w:rFonts w:ascii="Arial" w:hAnsi="Arial" w:cs="Arial"/>
          <w:sz w:val="20"/>
          <w:szCs w:val="20"/>
        </w:rPr>
        <w:t>de</w:t>
      </w:r>
      <w:r w:rsidRPr="00ED09F5">
        <w:rPr>
          <w:rFonts w:ascii="Arial" w:hAnsi="Arial" w:cs="Arial"/>
          <w:sz w:val="20"/>
          <w:szCs w:val="20"/>
        </w:rPr>
        <w:t xml:space="preserve"> </w:t>
      </w:r>
      <w:r w:rsidRPr="005D0B9D">
        <w:rPr>
          <w:rFonts w:ascii="Arial" w:hAnsi="Arial" w:cs="Arial"/>
          <w:sz w:val="20"/>
          <w:szCs w:val="20"/>
        </w:rPr>
        <w:t>la</w:t>
      </w:r>
      <w:r w:rsidRPr="00ED09F5">
        <w:rPr>
          <w:rFonts w:ascii="Arial" w:hAnsi="Arial" w:cs="Arial"/>
          <w:sz w:val="20"/>
          <w:szCs w:val="20"/>
        </w:rPr>
        <w:t xml:space="preserve"> </w:t>
      </w:r>
      <w:r w:rsidRPr="005D0B9D">
        <w:rPr>
          <w:rFonts w:ascii="Arial" w:hAnsi="Arial" w:cs="Arial"/>
          <w:sz w:val="20"/>
          <w:szCs w:val="20"/>
        </w:rPr>
        <w:t>plataforma</w:t>
      </w:r>
      <w:r w:rsidRPr="00ED09F5">
        <w:rPr>
          <w:rFonts w:ascii="Arial" w:hAnsi="Arial" w:cs="Arial"/>
          <w:sz w:val="20"/>
          <w:szCs w:val="20"/>
        </w:rPr>
        <w:t xml:space="preserve"> </w:t>
      </w:r>
      <w:r w:rsidRPr="005D0B9D">
        <w:rPr>
          <w:rFonts w:ascii="Arial" w:hAnsi="Arial" w:cs="Arial"/>
          <w:sz w:val="20"/>
          <w:szCs w:val="20"/>
        </w:rPr>
        <w:t>SECOP</w:t>
      </w:r>
      <w:r w:rsidRPr="00ED09F5">
        <w:rPr>
          <w:rFonts w:ascii="Arial" w:hAnsi="Arial" w:cs="Arial"/>
          <w:sz w:val="20"/>
          <w:szCs w:val="20"/>
        </w:rPr>
        <w:t xml:space="preserve"> </w:t>
      </w:r>
      <w:r w:rsidRPr="005D0B9D">
        <w:rPr>
          <w:rFonts w:ascii="Arial" w:hAnsi="Arial" w:cs="Arial"/>
          <w:sz w:val="20"/>
          <w:szCs w:val="20"/>
        </w:rPr>
        <w:t>II</w:t>
      </w:r>
      <w:r w:rsidRPr="00ED09F5">
        <w:rPr>
          <w:rFonts w:ascii="Arial" w:hAnsi="Arial" w:cs="Arial"/>
          <w:sz w:val="20"/>
          <w:szCs w:val="20"/>
        </w:rPr>
        <w:t xml:space="preserve"> </w:t>
      </w:r>
      <w:r w:rsidRPr="005D0B9D">
        <w:rPr>
          <w:rFonts w:ascii="Arial" w:hAnsi="Arial" w:cs="Arial"/>
          <w:sz w:val="20"/>
          <w:szCs w:val="20"/>
        </w:rPr>
        <w:t>por</w:t>
      </w:r>
      <w:r w:rsidRPr="00ED09F5">
        <w:rPr>
          <w:rFonts w:ascii="Arial" w:hAnsi="Arial" w:cs="Arial"/>
          <w:sz w:val="20"/>
          <w:szCs w:val="20"/>
        </w:rPr>
        <w:t xml:space="preserve"> </w:t>
      </w:r>
      <w:r w:rsidRPr="005D0B9D">
        <w:rPr>
          <w:rFonts w:ascii="Arial" w:hAnsi="Arial" w:cs="Arial"/>
          <w:sz w:val="20"/>
          <w:szCs w:val="20"/>
        </w:rPr>
        <w:t>medio</w:t>
      </w:r>
      <w:r w:rsidRPr="00ED09F5">
        <w:rPr>
          <w:rFonts w:ascii="Arial" w:hAnsi="Arial" w:cs="Arial"/>
          <w:sz w:val="20"/>
          <w:szCs w:val="20"/>
        </w:rPr>
        <w:t xml:space="preserve"> </w:t>
      </w:r>
      <w:r w:rsidRPr="005D0B9D">
        <w:rPr>
          <w:rFonts w:ascii="Arial" w:hAnsi="Arial" w:cs="Arial"/>
          <w:sz w:val="20"/>
          <w:szCs w:val="20"/>
        </w:rPr>
        <w:t>del</w:t>
      </w:r>
      <w:r w:rsidRPr="00ED09F5">
        <w:rPr>
          <w:rFonts w:ascii="Arial" w:hAnsi="Arial" w:cs="Arial"/>
          <w:sz w:val="20"/>
          <w:szCs w:val="20"/>
        </w:rPr>
        <w:t xml:space="preserve"> </w:t>
      </w:r>
      <w:r w:rsidRPr="005D0B9D">
        <w:rPr>
          <w:rFonts w:ascii="Arial" w:hAnsi="Arial" w:cs="Arial"/>
          <w:sz w:val="20"/>
          <w:szCs w:val="20"/>
        </w:rPr>
        <w:t>módulo</w:t>
      </w:r>
      <w:r w:rsidRPr="00ED09F5">
        <w:rPr>
          <w:rFonts w:ascii="Arial" w:hAnsi="Arial" w:cs="Arial"/>
          <w:sz w:val="20"/>
          <w:szCs w:val="20"/>
        </w:rPr>
        <w:t xml:space="preserve"> </w:t>
      </w:r>
      <w:r w:rsidRPr="005D0B9D">
        <w:rPr>
          <w:rFonts w:ascii="Arial" w:hAnsi="Arial" w:cs="Arial"/>
          <w:sz w:val="20"/>
          <w:szCs w:val="20"/>
        </w:rPr>
        <w:t>pertinente,</w:t>
      </w:r>
      <w:r w:rsidRPr="00ED09F5">
        <w:rPr>
          <w:rFonts w:ascii="Arial" w:hAnsi="Arial" w:cs="Arial"/>
          <w:sz w:val="20"/>
          <w:szCs w:val="20"/>
        </w:rPr>
        <w:t xml:space="preserve"> </w:t>
      </w:r>
      <w:r w:rsidR="000E2B7D" w:rsidRPr="005D0B9D">
        <w:rPr>
          <w:rFonts w:ascii="Arial" w:hAnsi="Arial" w:cs="Arial"/>
          <w:sz w:val="20"/>
          <w:szCs w:val="20"/>
        </w:rPr>
        <w:t xml:space="preserve">dentro </w:t>
      </w:r>
      <w:r w:rsidR="000E2B7D" w:rsidRPr="00ED09F5">
        <w:rPr>
          <w:rFonts w:ascii="Arial" w:hAnsi="Arial" w:cs="Arial"/>
          <w:sz w:val="20"/>
          <w:szCs w:val="20"/>
        </w:rPr>
        <w:t>de</w:t>
      </w:r>
      <w:r w:rsidRPr="005D0B9D">
        <w:rPr>
          <w:rFonts w:ascii="Arial" w:hAnsi="Arial" w:cs="Arial"/>
          <w:sz w:val="20"/>
          <w:szCs w:val="20"/>
        </w:rPr>
        <w:t xml:space="preserve"> </w:t>
      </w:r>
      <w:r w:rsidR="000E2B7D" w:rsidRPr="005D0B9D">
        <w:rPr>
          <w:rFonts w:ascii="Arial" w:hAnsi="Arial" w:cs="Arial"/>
          <w:sz w:val="20"/>
          <w:szCs w:val="20"/>
        </w:rPr>
        <w:t xml:space="preserve">  </w:t>
      </w:r>
      <w:r w:rsidRPr="005D0B9D">
        <w:rPr>
          <w:rFonts w:ascii="Arial" w:hAnsi="Arial" w:cs="Arial"/>
          <w:sz w:val="20"/>
          <w:szCs w:val="20"/>
        </w:rPr>
        <w:t xml:space="preserve">las fechas indicadas en el cronograma de actividades. La entidad pone a disposición la </w:t>
      </w:r>
      <w:r w:rsidRPr="00ED09F5">
        <w:rPr>
          <w:rFonts w:ascii="Arial" w:hAnsi="Arial" w:cs="Arial"/>
          <w:sz w:val="20"/>
          <w:szCs w:val="20"/>
        </w:rPr>
        <w:t xml:space="preserve">“Guía rápida para Manifestar interés a través del SECOP II” </w:t>
      </w:r>
      <w:r w:rsidRPr="005D0B9D">
        <w:rPr>
          <w:rFonts w:ascii="Arial" w:hAnsi="Arial" w:cs="Arial"/>
          <w:sz w:val="20"/>
          <w:szCs w:val="20"/>
        </w:rPr>
        <w:t>elaborada por Colombia Compra Eficiente, y</w:t>
      </w:r>
      <w:r w:rsidRPr="00ED09F5">
        <w:rPr>
          <w:rFonts w:ascii="Arial" w:hAnsi="Arial" w:cs="Arial"/>
          <w:sz w:val="20"/>
          <w:szCs w:val="20"/>
        </w:rPr>
        <w:t xml:space="preserve"> </w:t>
      </w:r>
      <w:r w:rsidRPr="005D0B9D">
        <w:rPr>
          <w:rFonts w:ascii="Arial" w:hAnsi="Arial" w:cs="Arial"/>
          <w:sz w:val="20"/>
          <w:szCs w:val="20"/>
        </w:rPr>
        <w:t>que</w:t>
      </w:r>
      <w:r w:rsidRPr="00ED09F5">
        <w:rPr>
          <w:rFonts w:ascii="Arial" w:hAnsi="Arial" w:cs="Arial"/>
          <w:sz w:val="20"/>
          <w:szCs w:val="20"/>
        </w:rPr>
        <w:t xml:space="preserve"> </w:t>
      </w:r>
      <w:r w:rsidRPr="005D0B9D">
        <w:rPr>
          <w:rFonts w:ascii="Arial" w:hAnsi="Arial" w:cs="Arial"/>
          <w:sz w:val="20"/>
          <w:szCs w:val="20"/>
        </w:rPr>
        <w:t>se</w:t>
      </w:r>
      <w:r w:rsidRPr="00ED09F5">
        <w:rPr>
          <w:rFonts w:ascii="Arial" w:hAnsi="Arial" w:cs="Arial"/>
          <w:sz w:val="20"/>
          <w:szCs w:val="20"/>
        </w:rPr>
        <w:t xml:space="preserve"> </w:t>
      </w:r>
      <w:r w:rsidRPr="005D0B9D">
        <w:rPr>
          <w:rFonts w:ascii="Arial" w:hAnsi="Arial" w:cs="Arial"/>
          <w:sz w:val="20"/>
          <w:szCs w:val="20"/>
        </w:rPr>
        <w:t>puede</w:t>
      </w:r>
      <w:r w:rsidRPr="00ED09F5">
        <w:rPr>
          <w:rFonts w:ascii="Arial" w:hAnsi="Arial" w:cs="Arial"/>
          <w:sz w:val="20"/>
          <w:szCs w:val="20"/>
        </w:rPr>
        <w:t xml:space="preserve"> </w:t>
      </w:r>
      <w:r w:rsidRPr="005D0B9D">
        <w:rPr>
          <w:rFonts w:ascii="Arial" w:hAnsi="Arial" w:cs="Arial"/>
          <w:sz w:val="20"/>
          <w:szCs w:val="20"/>
        </w:rPr>
        <w:t>consultar</w:t>
      </w:r>
      <w:r w:rsidRPr="00ED09F5">
        <w:rPr>
          <w:rFonts w:ascii="Arial" w:hAnsi="Arial" w:cs="Arial"/>
          <w:sz w:val="20"/>
          <w:szCs w:val="20"/>
        </w:rPr>
        <w:t xml:space="preserve"> </w:t>
      </w:r>
      <w:r w:rsidRPr="005D0B9D">
        <w:rPr>
          <w:rFonts w:ascii="Arial" w:hAnsi="Arial" w:cs="Arial"/>
          <w:sz w:val="20"/>
          <w:szCs w:val="20"/>
        </w:rPr>
        <w:t>en</w:t>
      </w:r>
      <w:r w:rsidRPr="00ED09F5">
        <w:rPr>
          <w:rFonts w:ascii="Arial" w:hAnsi="Arial" w:cs="Arial"/>
          <w:sz w:val="20"/>
          <w:szCs w:val="20"/>
        </w:rPr>
        <w:t xml:space="preserve"> </w:t>
      </w:r>
      <w:r w:rsidRPr="005D0B9D">
        <w:rPr>
          <w:rFonts w:ascii="Arial" w:hAnsi="Arial" w:cs="Arial"/>
          <w:sz w:val="20"/>
          <w:szCs w:val="20"/>
        </w:rPr>
        <w:t>el</w:t>
      </w:r>
      <w:r w:rsidRPr="00ED09F5">
        <w:rPr>
          <w:rFonts w:ascii="Arial" w:hAnsi="Arial" w:cs="Arial"/>
          <w:sz w:val="20"/>
          <w:szCs w:val="20"/>
        </w:rPr>
        <w:t xml:space="preserve"> </w:t>
      </w:r>
      <w:r w:rsidRPr="005D0B9D">
        <w:rPr>
          <w:rFonts w:ascii="Arial" w:hAnsi="Arial" w:cs="Arial"/>
          <w:sz w:val="20"/>
          <w:szCs w:val="20"/>
        </w:rPr>
        <w:t>siguiente</w:t>
      </w:r>
      <w:r w:rsidRPr="00ED09F5">
        <w:rPr>
          <w:rFonts w:ascii="Arial" w:hAnsi="Arial" w:cs="Arial"/>
          <w:sz w:val="20"/>
          <w:szCs w:val="20"/>
        </w:rPr>
        <w:t xml:space="preserve"> </w:t>
      </w:r>
      <w:r w:rsidRPr="005D0B9D">
        <w:rPr>
          <w:rFonts w:ascii="Arial" w:hAnsi="Arial" w:cs="Arial"/>
          <w:sz w:val="20"/>
          <w:szCs w:val="20"/>
        </w:rPr>
        <w:t>link:</w:t>
      </w:r>
    </w:p>
    <w:p w14:paraId="1938166E" w14:textId="720D709E" w:rsidR="00AD2B7E" w:rsidRPr="00AD2B7E" w:rsidRDefault="00A8297A" w:rsidP="00252E70">
      <w:pPr>
        <w:spacing w:before="155" w:line="247" w:lineRule="auto"/>
        <w:ind w:right="4"/>
        <w:jc w:val="both"/>
        <w:rPr>
          <w:rFonts w:ascii="Arial" w:hAnsi="Arial" w:cs="Arial"/>
          <w:b/>
          <w:sz w:val="20"/>
          <w:szCs w:val="20"/>
        </w:rPr>
      </w:pPr>
      <w:hyperlink r:id="rId16" w:history="1">
        <w:r w:rsidR="00AD2B7E" w:rsidRPr="003079A4">
          <w:rPr>
            <w:rStyle w:val="Hipervnculo"/>
            <w:rFonts w:ascii="Arial" w:hAnsi="Arial" w:cs="Arial"/>
            <w:b/>
            <w:sz w:val="20"/>
            <w:szCs w:val="20"/>
          </w:rPr>
          <w:t>https://www.colombiacompra.gov.co/content/guia-para-manifestar-interes-traves-del-secop-ii</w:t>
        </w:r>
      </w:hyperlink>
      <w:r w:rsidR="00AD2B7E">
        <w:rPr>
          <w:rFonts w:ascii="Arial" w:hAnsi="Arial" w:cs="Arial"/>
          <w:b/>
          <w:sz w:val="20"/>
          <w:szCs w:val="20"/>
        </w:rPr>
        <w:t xml:space="preserve"> </w:t>
      </w:r>
    </w:p>
    <w:p w14:paraId="4BF28818" w14:textId="4751690E" w:rsidR="008D79DF" w:rsidRPr="005D0B9D" w:rsidRDefault="005A55E2" w:rsidP="00252E70">
      <w:pPr>
        <w:spacing w:before="155" w:line="247" w:lineRule="auto"/>
        <w:ind w:right="4"/>
        <w:jc w:val="both"/>
        <w:rPr>
          <w:rFonts w:ascii="Arial" w:hAnsi="Arial" w:cs="Arial"/>
          <w:sz w:val="20"/>
          <w:szCs w:val="20"/>
        </w:rPr>
      </w:pPr>
      <w:r w:rsidRPr="005D0B9D">
        <w:rPr>
          <w:rFonts w:ascii="Arial" w:hAnsi="Arial" w:cs="Arial"/>
          <w:b/>
          <w:sz w:val="20"/>
          <w:szCs w:val="20"/>
        </w:rPr>
        <w:t>NOTA</w:t>
      </w:r>
      <w:r w:rsidRPr="005D0B9D">
        <w:rPr>
          <w:rFonts w:ascii="Arial" w:hAnsi="Arial" w:cs="Arial"/>
          <w:b/>
          <w:spacing w:val="48"/>
          <w:sz w:val="20"/>
          <w:szCs w:val="20"/>
        </w:rPr>
        <w:t xml:space="preserve"> </w:t>
      </w:r>
      <w:r w:rsidRPr="005D0B9D">
        <w:rPr>
          <w:rFonts w:ascii="Arial" w:hAnsi="Arial" w:cs="Arial"/>
          <w:b/>
          <w:sz w:val="20"/>
          <w:szCs w:val="20"/>
        </w:rPr>
        <w:t>1</w:t>
      </w:r>
      <w:r w:rsidRPr="005D0B9D">
        <w:rPr>
          <w:rFonts w:ascii="Arial" w:hAnsi="Arial" w:cs="Arial"/>
          <w:sz w:val="20"/>
          <w:szCs w:val="20"/>
        </w:rPr>
        <w:t>:</w:t>
      </w:r>
      <w:r w:rsidRPr="005D0B9D">
        <w:rPr>
          <w:rFonts w:ascii="Arial" w:hAnsi="Arial" w:cs="Arial"/>
          <w:spacing w:val="3"/>
          <w:sz w:val="20"/>
          <w:szCs w:val="20"/>
        </w:rPr>
        <w:t xml:space="preserve"> </w:t>
      </w:r>
      <w:r w:rsidRPr="005D0B9D">
        <w:rPr>
          <w:rFonts w:ascii="Arial" w:hAnsi="Arial" w:cs="Arial"/>
          <w:sz w:val="20"/>
          <w:szCs w:val="20"/>
        </w:rPr>
        <w:t>No</w:t>
      </w:r>
      <w:r w:rsidRPr="005D0B9D">
        <w:rPr>
          <w:rFonts w:ascii="Arial" w:hAnsi="Arial" w:cs="Arial"/>
          <w:spacing w:val="2"/>
          <w:sz w:val="20"/>
          <w:szCs w:val="20"/>
        </w:rPr>
        <w:t xml:space="preserve"> </w:t>
      </w:r>
      <w:r w:rsidRPr="005D0B9D">
        <w:rPr>
          <w:rFonts w:ascii="Arial" w:hAnsi="Arial" w:cs="Arial"/>
          <w:sz w:val="20"/>
          <w:szCs w:val="20"/>
        </w:rPr>
        <w:t>se</w:t>
      </w:r>
      <w:r w:rsidRPr="005D0B9D">
        <w:rPr>
          <w:rFonts w:ascii="Arial" w:hAnsi="Arial" w:cs="Arial"/>
          <w:spacing w:val="6"/>
          <w:sz w:val="20"/>
          <w:szCs w:val="20"/>
        </w:rPr>
        <w:t xml:space="preserve"> </w:t>
      </w:r>
      <w:r w:rsidRPr="005D0B9D">
        <w:rPr>
          <w:rFonts w:ascii="Arial" w:hAnsi="Arial" w:cs="Arial"/>
          <w:sz w:val="20"/>
          <w:szCs w:val="20"/>
        </w:rPr>
        <w:t>aceptarán</w:t>
      </w:r>
      <w:r w:rsidRPr="005D0B9D">
        <w:rPr>
          <w:rFonts w:ascii="Arial" w:hAnsi="Arial" w:cs="Arial"/>
          <w:spacing w:val="2"/>
          <w:sz w:val="20"/>
          <w:szCs w:val="20"/>
        </w:rPr>
        <w:t xml:space="preserve"> </w:t>
      </w:r>
      <w:r w:rsidRPr="005D0B9D">
        <w:rPr>
          <w:rFonts w:ascii="Arial" w:hAnsi="Arial" w:cs="Arial"/>
          <w:sz w:val="20"/>
          <w:szCs w:val="20"/>
        </w:rPr>
        <w:t>manifestaciones</w:t>
      </w:r>
      <w:r w:rsidRPr="005D0B9D">
        <w:rPr>
          <w:rFonts w:ascii="Arial" w:hAnsi="Arial" w:cs="Arial"/>
          <w:spacing w:val="5"/>
          <w:sz w:val="20"/>
          <w:szCs w:val="20"/>
        </w:rPr>
        <w:t xml:space="preserve"> </w:t>
      </w:r>
      <w:r w:rsidRPr="005D0B9D">
        <w:rPr>
          <w:rFonts w:ascii="Arial" w:hAnsi="Arial" w:cs="Arial"/>
          <w:sz w:val="20"/>
          <w:szCs w:val="20"/>
        </w:rPr>
        <w:t>de</w:t>
      </w:r>
      <w:r w:rsidRPr="005D0B9D">
        <w:rPr>
          <w:rFonts w:ascii="Arial" w:hAnsi="Arial" w:cs="Arial"/>
          <w:spacing w:val="4"/>
          <w:sz w:val="20"/>
          <w:szCs w:val="20"/>
        </w:rPr>
        <w:t xml:space="preserve"> </w:t>
      </w:r>
      <w:r w:rsidRPr="005D0B9D">
        <w:rPr>
          <w:rFonts w:ascii="Arial" w:hAnsi="Arial" w:cs="Arial"/>
          <w:sz w:val="20"/>
          <w:szCs w:val="20"/>
        </w:rPr>
        <w:t>interés</w:t>
      </w:r>
      <w:r w:rsidRPr="005D0B9D">
        <w:rPr>
          <w:rFonts w:ascii="Arial" w:hAnsi="Arial" w:cs="Arial"/>
          <w:spacing w:val="3"/>
          <w:sz w:val="20"/>
          <w:szCs w:val="20"/>
        </w:rPr>
        <w:t xml:space="preserve"> </w:t>
      </w:r>
      <w:r w:rsidRPr="005D0B9D">
        <w:rPr>
          <w:rFonts w:ascii="Arial" w:hAnsi="Arial" w:cs="Arial"/>
          <w:sz w:val="20"/>
          <w:szCs w:val="20"/>
        </w:rPr>
        <w:t>que</w:t>
      </w:r>
      <w:r w:rsidRPr="005D0B9D">
        <w:rPr>
          <w:rFonts w:ascii="Arial" w:hAnsi="Arial" w:cs="Arial"/>
          <w:spacing w:val="2"/>
          <w:sz w:val="20"/>
          <w:szCs w:val="20"/>
        </w:rPr>
        <w:t xml:space="preserve"> </w:t>
      </w:r>
      <w:r w:rsidRPr="005D0B9D">
        <w:rPr>
          <w:rFonts w:ascii="Arial" w:hAnsi="Arial" w:cs="Arial"/>
          <w:sz w:val="20"/>
          <w:szCs w:val="20"/>
        </w:rPr>
        <w:t>se</w:t>
      </w:r>
      <w:r w:rsidRPr="005D0B9D">
        <w:rPr>
          <w:rFonts w:ascii="Arial" w:hAnsi="Arial" w:cs="Arial"/>
          <w:spacing w:val="4"/>
          <w:sz w:val="20"/>
          <w:szCs w:val="20"/>
        </w:rPr>
        <w:t xml:space="preserve"> </w:t>
      </w:r>
      <w:r w:rsidRPr="005D0B9D">
        <w:rPr>
          <w:rFonts w:ascii="Arial" w:hAnsi="Arial" w:cs="Arial"/>
          <w:sz w:val="20"/>
          <w:szCs w:val="20"/>
        </w:rPr>
        <w:t>realicen</w:t>
      </w:r>
      <w:r w:rsidRPr="005D0B9D">
        <w:rPr>
          <w:rFonts w:ascii="Arial" w:hAnsi="Arial" w:cs="Arial"/>
          <w:spacing w:val="2"/>
          <w:sz w:val="20"/>
          <w:szCs w:val="20"/>
        </w:rPr>
        <w:t xml:space="preserve"> </w:t>
      </w:r>
      <w:r w:rsidRPr="005D0B9D">
        <w:rPr>
          <w:rFonts w:ascii="Arial" w:hAnsi="Arial" w:cs="Arial"/>
          <w:sz w:val="20"/>
          <w:szCs w:val="20"/>
        </w:rPr>
        <w:t>por</w:t>
      </w:r>
      <w:r w:rsidRPr="005D0B9D">
        <w:rPr>
          <w:rFonts w:ascii="Arial" w:hAnsi="Arial" w:cs="Arial"/>
          <w:spacing w:val="3"/>
          <w:sz w:val="20"/>
          <w:szCs w:val="20"/>
        </w:rPr>
        <w:t xml:space="preserve"> </w:t>
      </w:r>
      <w:r w:rsidRPr="005D0B9D">
        <w:rPr>
          <w:rFonts w:ascii="Arial" w:hAnsi="Arial" w:cs="Arial"/>
          <w:sz w:val="20"/>
          <w:szCs w:val="20"/>
        </w:rPr>
        <w:t>fuera</w:t>
      </w:r>
      <w:r w:rsidRPr="005D0B9D">
        <w:rPr>
          <w:rFonts w:ascii="Arial" w:hAnsi="Arial" w:cs="Arial"/>
          <w:spacing w:val="2"/>
          <w:sz w:val="20"/>
          <w:szCs w:val="20"/>
        </w:rPr>
        <w:t xml:space="preserve"> </w:t>
      </w:r>
      <w:r w:rsidRPr="005D0B9D">
        <w:rPr>
          <w:rFonts w:ascii="Arial" w:hAnsi="Arial" w:cs="Arial"/>
          <w:sz w:val="20"/>
          <w:szCs w:val="20"/>
        </w:rPr>
        <w:t>del</w:t>
      </w:r>
      <w:r w:rsidRPr="005D0B9D">
        <w:rPr>
          <w:rFonts w:ascii="Arial" w:hAnsi="Arial" w:cs="Arial"/>
          <w:spacing w:val="3"/>
          <w:sz w:val="20"/>
          <w:szCs w:val="20"/>
        </w:rPr>
        <w:t xml:space="preserve"> </w:t>
      </w:r>
      <w:r w:rsidRPr="005D0B9D">
        <w:rPr>
          <w:rFonts w:ascii="Arial" w:hAnsi="Arial" w:cs="Arial"/>
          <w:sz w:val="20"/>
          <w:szCs w:val="20"/>
        </w:rPr>
        <w:t>término</w:t>
      </w:r>
      <w:r w:rsidRPr="005D0B9D">
        <w:rPr>
          <w:rFonts w:ascii="Arial" w:hAnsi="Arial" w:cs="Arial"/>
          <w:spacing w:val="-51"/>
          <w:sz w:val="20"/>
          <w:szCs w:val="20"/>
        </w:rPr>
        <w:t xml:space="preserve"> </w:t>
      </w:r>
      <w:r w:rsidRPr="005D0B9D">
        <w:rPr>
          <w:rFonts w:ascii="Arial" w:hAnsi="Arial" w:cs="Arial"/>
          <w:sz w:val="20"/>
          <w:szCs w:val="20"/>
        </w:rPr>
        <w:t>establecido</w:t>
      </w:r>
      <w:r w:rsidRPr="005D0B9D">
        <w:rPr>
          <w:rFonts w:ascii="Arial" w:hAnsi="Arial" w:cs="Arial"/>
          <w:spacing w:val="2"/>
          <w:sz w:val="20"/>
          <w:szCs w:val="20"/>
        </w:rPr>
        <w:t xml:space="preserve"> </w:t>
      </w:r>
      <w:r w:rsidRPr="005D0B9D">
        <w:rPr>
          <w:rFonts w:ascii="Arial" w:hAnsi="Arial" w:cs="Arial"/>
          <w:sz w:val="20"/>
          <w:szCs w:val="20"/>
        </w:rPr>
        <w:t>y/o</w:t>
      </w:r>
      <w:r w:rsidRPr="005D0B9D">
        <w:rPr>
          <w:rFonts w:ascii="Arial" w:hAnsi="Arial" w:cs="Arial"/>
          <w:spacing w:val="1"/>
          <w:sz w:val="20"/>
          <w:szCs w:val="20"/>
        </w:rPr>
        <w:t xml:space="preserve"> </w:t>
      </w:r>
      <w:r w:rsidRPr="005D0B9D">
        <w:rPr>
          <w:rFonts w:ascii="Arial" w:hAnsi="Arial" w:cs="Arial"/>
          <w:sz w:val="20"/>
          <w:szCs w:val="20"/>
        </w:rPr>
        <w:t>por</w:t>
      </w:r>
      <w:r w:rsidRPr="005D0B9D">
        <w:rPr>
          <w:rFonts w:ascii="Arial" w:hAnsi="Arial" w:cs="Arial"/>
          <w:spacing w:val="1"/>
          <w:sz w:val="20"/>
          <w:szCs w:val="20"/>
        </w:rPr>
        <w:t xml:space="preserve"> </w:t>
      </w:r>
      <w:r w:rsidRPr="005D0B9D">
        <w:rPr>
          <w:rFonts w:ascii="Arial" w:hAnsi="Arial" w:cs="Arial"/>
          <w:sz w:val="20"/>
          <w:szCs w:val="20"/>
        </w:rPr>
        <w:t>otro</w:t>
      </w:r>
      <w:r w:rsidRPr="005D0B9D">
        <w:rPr>
          <w:rFonts w:ascii="Arial" w:hAnsi="Arial" w:cs="Arial"/>
          <w:spacing w:val="2"/>
          <w:sz w:val="20"/>
          <w:szCs w:val="20"/>
        </w:rPr>
        <w:t xml:space="preserve"> </w:t>
      </w:r>
      <w:r w:rsidRPr="005D0B9D">
        <w:rPr>
          <w:rFonts w:ascii="Arial" w:hAnsi="Arial" w:cs="Arial"/>
          <w:sz w:val="20"/>
          <w:szCs w:val="20"/>
        </w:rPr>
        <w:t>medio</w:t>
      </w:r>
      <w:r w:rsidRPr="005D0B9D">
        <w:rPr>
          <w:rFonts w:ascii="Arial" w:hAnsi="Arial" w:cs="Arial"/>
          <w:spacing w:val="2"/>
          <w:sz w:val="20"/>
          <w:szCs w:val="20"/>
        </w:rPr>
        <w:t xml:space="preserve"> </w:t>
      </w:r>
      <w:r w:rsidRPr="005D0B9D">
        <w:rPr>
          <w:rFonts w:ascii="Arial" w:hAnsi="Arial" w:cs="Arial"/>
          <w:sz w:val="20"/>
          <w:szCs w:val="20"/>
        </w:rPr>
        <w:t>distinto</w:t>
      </w:r>
      <w:r w:rsidRPr="005D0B9D">
        <w:rPr>
          <w:rFonts w:ascii="Arial" w:hAnsi="Arial" w:cs="Arial"/>
          <w:spacing w:val="2"/>
          <w:sz w:val="20"/>
          <w:szCs w:val="20"/>
        </w:rPr>
        <w:t xml:space="preserve"> </w:t>
      </w:r>
      <w:r w:rsidRPr="005D0B9D">
        <w:rPr>
          <w:rFonts w:ascii="Arial" w:hAnsi="Arial" w:cs="Arial"/>
          <w:sz w:val="20"/>
          <w:szCs w:val="20"/>
        </w:rPr>
        <w:t>al</w:t>
      </w:r>
      <w:r w:rsidRPr="005D0B9D">
        <w:rPr>
          <w:rFonts w:ascii="Arial" w:hAnsi="Arial" w:cs="Arial"/>
          <w:spacing w:val="2"/>
          <w:sz w:val="20"/>
          <w:szCs w:val="20"/>
        </w:rPr>
        <w:t xml:space="preserve"> </w:t>
      </w:r>
      <w:r w:rsidRPr="005D0B9D">
        <w:rPr>
          <w:rFonts w:ascii="Arial" w:hAnsi="Arial" w:cs="Arial"/>
          <w:sz w:val="20"/>
          <w:szCs w:val="20"/>
        </w:rPr>
        <w:t>provisto</w:t>
      </w:r>
      <w:r w:rsidRPr="005D0B9D">
        <w:rPr>
          <w:rFonts w:ascii="Arial" w:hAnsi="Arial" w:cs="Arial"/>
          <w:spacing w:val="2"/>
          <w:sz w:val="20"/>
          <w:szCs w:val="20"/>
        </w:rPr>
        <w:t xml:space="preserve"> </w:t>
      </w:r>
      <w:r w:rsidRPr="005D0B9D">
        <w:rPr>
          <w:rFonts w:ascii="Arial" w:hAnsi="Arial" w:cs="Arial"/>
          <w:sz w:val="20"/>
          <w:szCs w:val="20"/>
        </w:rPr>
        <w:t>por</w:t>
      </w:r>
      <w:r w:rsidRPr="005D0B9D">
        <w:rPr>
          <w:rFonts w:ascii="Arial" w:hAnsi="Arial" w:cs="Arial"/>
          <w:spacing w:val="3"/>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sz w:val="20"/>
          <w:szCs w:val="20"/>
        </w:rPr>
        <w:t>plataforma</w:t>
      </w:r>
      <w:r w:rsidRPr="005D0B9D">
        <w:rPr>
          <w:rFonts w:ascii="Arial" w:hAnsi="Arial" w:cs="Arial"/>
          <w:spacing w:val="1"/>
          <w:sz w:val="20"/>
          <w:szCs w:val="20"/>
        </w:rPr>
        <w:t xml:space="preserve"> </w:t>
      </w:r>
      <w:r w:rsidRPr="005D0B9D">
        <w:rPr>
          <w:rFonts w:ascii="Arial" w:hAnsi="Arial" w:cs="Arial"/>
          <w:sz w:val="20"/>
          <w:szCs w:val="20"/>
        </w:rPr>
        <w:t>SECOP II.</w:t>
      </w:r>
    </w:p>
    <w:p w14:paraId="325BD098" w14:textId="77777777" w:rsidR="008D79DF" w:rsidRPr="005D0B9D" w:rsidRDefault="005A55E2" w:rsidP="00252E70">
      <w:pPr>
        <w:spacing w:before="149" w:line="244" w:lineRule="auto"/>
        <w:ind w:right="4"/>
        <w:jc w:val="both"/>
        <w:rPr>
          <w:rFonts w:ascii="Arial" w:hAnsi="Arial" w:cs="Arial"/>
          <w:sz w:val="20"/>
          <w:szCs w:val="20"/>
        </w:rPr>
      </w:pPr>
      <w:r w:rsidRPr="005D0B9D">
        <w:rPr>
          <w:rFonts w:ascii="Arial" w:hAnsi="Arial" w:cs="Arial"/>
          <w:b/>
          <w:sz w:val="20"/>
          <w:szCs w:val="20"/>
        </w:rPr>
        <w:t>NOTA 2</w:t>
      </w:r>
      <w:r w:rsidRPr="005D0B9D">
        <w:rPr>
          <w:rFonts w:ascii="Arial" w:hAnsi="Arial" w:cs="Arial"/>
          <w:sz w:val="20"/>
          <w:szCs w:val="20"/>
        </w:rPr>
        <w:t>: De conformidad con lo establecido en el numeral 2 del artículo 2.2.1.2.1.2.20 del Decreto</w:t>
      </w:r>
      <w:r w:rsidRPr="005D0B9D">
        <w:rPr>
          <w:rFonts w:ascii="Arial" w:hAnsi="Arial" w:cs="Arial"/>
          <w:spacing w:val="1"/>
          <w:sz w:val="20"/>
          <w:szCs w:val="20"/>
        </w:rPr>
        <w:t xml:space="preserve"> </w:t>
      </w:r>
      <w:r w:rsidRPr="005D0B9D">
        <w:rPr>
          <w:rFonts w:ascii="Arial" w:hAnsi="Arial" w:cs="Arial"/>
          <w:sz w:val="20"/>
          <w:szCs w:val="20"/>
        </w:rPr>
        <w:t>1082 de 2015, se indica que de llegarse a presentar más de diez (10) manifestaciones de interés</w:t>
      </w:r>
      <w:r w:rsidRPr="005D0B9D">
        <w:rPr>
          <w:rFonts w:ascii="Arial" w:hAnsi="Arial" w:cs="Arial"/>
          <w:spacing w:val="1"/>
          <w:sz w:val="20"/>
          <w:szCs w:val="20"/>
        </w:rPr>
        <w:t xml:space="preserve"> </w:t>
      </w:r>
      <w:r w:rsidRPr="005D0B9D">
        <w:rPr>
          <w:rFonts w:ascii="Arial" w:hAnsi="Arial" w:cs="Arial"/>
          <w:sz w:val="20"/>
          <w:szCs w:val="20"/>
        </w:rPr>
        <w:t>para participar en el proceso respectivo, la Entidad podrá hacer uso del sorteo contemplado en esta</w:t>
      </w:r>
      <w:r w:rsidRPr="005D0B9D">
        <w:rPr>
          <w:rFonts w:ascii="Arial" w:hAnsi="Arial" w:cs="Arial"/>
          <w:spacing w:val="-51"/>
          <w:sz w:val="20"/>
          <w:szCs w:val="20"/>
        </w:rPr>
        <w:t xml:space="preserve"> </w:t>
      </w:r>
      <w:r w:rsidRPr="005D0B9D">
        <w:rPr>
          <w:rFonts w:ascii="Arial" w:hAnsi="Arial" w:cs="Arial"/>
          <w:sz w:val="20"/>
          <w:szCs w:val="20"/>
        </w:rPr>
        <w:t>disposición,</w:t>
      </w:r>
      <w:r w:rsidRPr="005D0B9D">
        <w:rPr>
          <w:rFonts w:ascii="Arial" w:hAnsi="Arial" w:cs="Arial"/>
          <w:spacing w:val="3"/>
          <w:sz w:val="20"/>
          <w:szCs w:val="20"/>
        </w:rPr>
        <w:t xml:space="preserve"> </w:t>
      </w:r>
      <w:r w:rsidRPr="005D0B9D">
        <w:rPr>
          <w:rFonts w:ascii="Arial" w:hAnsi="Arial" w:cs="Arial"/>
          <w:sz w:val="20"/>
          <w:szCs w:val="20"/>
        </w:rPr>
        <w:t>con</w:t>
      </w:r>
      <w:r w:rsidRPr="005D0B9D">
        <w:rPr>
          <w:rFonts w:ascii="Arial" w:hAnsi="Arial" w:cs="Arial"/>
          <w:spacing w:val="1"/>
          <w:sz w:val="20"/>
          <w:szCs w:val="20"/>
        </w:rPr>
        <w:t xml:space="preserve"> </w:t>
      </w:r>
      <w:r w:rsidRPr="005D0B9D">
        <w:rPr>
          <w:rFonts w:ascii="Arial" w:hAnsi="Arial" w:cs="Arial"/>
          <w:sz w:val="20"/>
          <w:szCs w:val="20"/>
        </w:rPr>
        <w:t>el fin</w:t>
      </w:r>
      <w:r w:rsidRPr="005D0B9D">
        <w:rPr>
          <w:rFonts w:ascii="Arial" w:hAnsi="Arial" w:cs="Arial"/>
          <w:spacing w:val="3"/>
          <w:sz w:val="20"/>
          <w:szCs w:val="20"/>
        </w:rPr>
        <w:t xml:space="preserve"> </w:t>
      </w:r>
      <w:r w:rsidRPr="005D0B9D">
        <w:rPr>
          <w:rFonts w:ascii="Arial" w:hAnsi="Arial" w:cs="Arial"/>
          <w:sz w:val="20"/>
          <w:szCs w:val="20"/>
        </w:rPr>
        <w:t>de conformar</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lista</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3"/>
          <w:sz w:val="20"/>
          <w:szCs w:val="20"/>
        </w:rPr>
        <w:t xml:space="preserve"> </w:t>
      </w:r>
      <w:r w:rsidRPr="005D0B9D">
        <w:rPr>
          <w:rFonts w:ascii="Arial" w:hAnsi="Arial" w:cs="Arial"/>
          <w:sz w:val="20"/>
          <w:szCs w:val="20"/>
        </w:rPr>
        <w:t>posibles</w:t>
      </w:r>
      <w:r w:rsidRPr="005D0B9D">
        <w:rPr>
          <w:rFonts w:ascii="Arial" w:hAnsi="Arial" w:cs="Arial"/>
          <w:spacing w:val="2"/>
          <w:sz w:val="20"/>
          <w:szCs w:val="20"/>
        </w:rPr>
        <w:t xml:space="preserve"> </w:t>
      </w:r>
      <w:r w:rsidRPr="005D0B9D">
        <w:rPr>
          <w:rFonts w:ascii="Arial" w:hAnsi="Arial" w:cs="Arial"/>
          <w:sz w:val="20"/>
          <w:szCs w:val="20"/>
        </w:rPr>
        <w:t>oferentes.</w:t>
      </w:r>
    </w:p>
    <w:p w14:paraId="075E2E4A" w14:textId="77777777" w:rsidR="008D79DF" w:rsidRPr="005D0B9D" w:rsidRDefault="008D79DF" w:rsidP="00252E70">
      <w:pPr>
        <w:spacing w:before="3"/>
        <w:ind w:right="4"/>
        <w:rPr>
          <w:rFonts w:ascii="Arial" w:hAnsi="Arial" w:cs="Arial"/>
          <w:sz w:val="20"/>
          <w:szCs w:val="20"/>
        </w:rPr>
      </w:pPr>
    </w:p>
    <w:p w14:paraId="432282E8" w14:textId="77777777" w:rsidR="008D79DF" w:rsidRPr="005D0B9D" w:rsidRDefault="005A55E2" w:rsidP="00555465">
      <w:pPr>
        <w:pStyle w:val="Ttulo1"/>
        <w:numPr>
          <w:ilvl w:val="1"/>
          <w:numId w:val="9"/>
        </w:numPr>
        <w:tabs>
          <w:tab w:val="left" w:pos="669"/>
        </w:tabs>
        <w:spacing w:line="278" w:lineRule="auto"/>
        <w:ind w:left="0" w:right="4" w:firstLine="0"/>
        <w:rPr>
          <w:sz w:val="20"/>
          <w:szCs w:val="20"/>
        </w:rPr>
      </w:pPr>
      <w:bookmarkStart w:id="16" w:name="_bookmark18"/>
      <w:bookmarkEnd w:id="16"/>
      <w:r w:rsidRPr="005D0B9D">
        <w:rPr>
          <w:sz w:val="20"/>
          <w:szCs w:val="20"/>
        </w:rPr>
        <w:t>REALIZACIÓN</w:t>
      </w:r>
      <w:r w:rsidRPr="005D0B9D">
        <w:rPr>
          <w:spacing w:val="12"/>
          <w:sz w:val="20"/>
          <w:szCs w:val="20"/>
        </w:rPr>
        <w:t xml:space="preserve"> </w:t>
      </w:r>
      <w:r w:rsidRPr="005D0B9D">
        <w:rPr>
          <w:sz w:val="20"/>
          <w:szCs w:val="20"/>
        </w:rPr>
        <w:t>DEL</w:t>
      </w:r>
      <w:r w:rsidRPr="005D0B9D">
        <w:rPr>
          <w:spacing w:val="12"/>
          <w:sz w:val="20"/>
          <w:szCs w:val="20"/>
        </w:rPr>
        <w:t xml:space="preserve"> </w:t>
      </w:r>
      <w:r w:rsidRPr="005D0B9D">
        <w:rPr>
          <w:sz w:val="20"/>
          <w:szCs w:val="20"/>
        </w:rPr>
        <w:t>SORTEO</w:t>
      </w:r>
      <w:r w:rsidRPr="005D0B9D">
        <w:rPr>
          <w:spacing w:val="13"/>
          <w:sz w:val="20"/>
          <w:szCs w:val="20"/>
        </w:rPr>
        <w:t xml:space="preserve"> </w:t>
      </w:r>
      <w:r w:rsidRPr="005D0B9D">
        <w:rPr>
          <w:sz w:val="20"/>
          <w:szCs w:val="20"/>
        </w:rPr>
        <w:t>(SI</w:t>
      </w:r>
      <w:r w:rsidRPr="005D0B9D">
        <w:rPr>
          <w:spacing w:val="15"/>
          <w:sz w:val="20"/>
          <w:szCs w:val="20"/>
        </w:rPr>
        <w:t xml:space="preserve"> </w:t>
      </w:r>
      <w:r w:rsidRPr="005D0B9D">
        <w:rPr>
          <w:sz w:val="20"/>
          <w:szCs w:val="20"/>
        </w:rPr>
        <w:t>APLICA)</w:t>
      </w:r>
      <w:r w:rsidRPr="005D0B9D">
        <w:rPr>
          <w:spacing w:val="14"/>
          <w:sz w:val="20"/>
          <w:szCs w:val="20"/>
        </w:rPr>
        <w:t xml:space="preserve"> </w:t>
      </w:r>
      <w:r w:rsidRPr="005D0B9D">
        <w:rPr>
          <w:sz w:val="20"/>
          <w:szCs w:val="20"/>
        </w:rPr>
        <w:t>Y</w:t>
      </w:r>
      <w:r w:rsidRPr="005D0B9D">
        <w:rPr>
          <w:spacing w:val="14"/>
          <w:sz w:val="20"/>
          <w:szCs w:val="20"/>
        </w:rPr>
        <w:t xml:space="preserve"> </w:t>
      </w:r>
      <w:r w:rsidRPr="005D0B9D">
        <w:rPr>
          <w:sz w:val="20"/>
          <w:szCs w:val="20"/>
        </w:rPr>
        <w:t>CONFORMACIÓN</w:t>
      </w:r>
      <w:r w:rsidRPr="005D0B9D">
        <w:rPr>
          <w:spacing w:val="11"/>
          <w:sz w:val="20"/>
          <w:szCs w:val="20"/>
        </w:rPr>
        <w:t xml:space="preserve"> </w:t>
      </w:r>
      <w:r w:rsidRPr="005D0B9D">
        <w:rPr>
          <w:sz w:val="20"/>
          <w:szCs w:val="20"/>
        </w:rPr>
        <w:t>DE</w:t>
      </w:r>
      <w:r w:rsidRPr="005D0B9D">
        <w:rPr>
          <w:spacing w:val="11"/>
          <w:sz w:val="20"/>
          <w:szCs w:val="20"/>
        </w:rPr>
        <w:t xml:space="preserve"> </w:t>
      </w:r>
      <w:r w:rsidRPr="005D0B9D">
        <w:rPr>
          <w:sz w:val="20"/>
          <w:szCs w:val="20"/>
        </w:rPr>
        <w:t>LA</w:t>
      </w:r>
      <w:r w:rsidRPr="005D0B9D">
        <w:rPr>
          <w:spacing w:val="5"/>
          <w:sz w:val="20"/>
          <w:szCs w:val="20"/>
        </w:rPr>
        <w:t xml:space="preserve"> </w:t>
      </w:r>
      <w:r w:rsidRPr="005D0B9D">
        <w:rPr>
          <w:sz w:val="20"/>
          <w:szCs w:val="20"/>
        </w:rPr>
        <w:t>LISTA</w:t>
      </w:r>
      <w:r w:rsidRPr="005D0B9D">
        <w:rPr>
          <w:spacing w:val="6"/>
          <w:sz w:val="20"/>
          <w:szCs w:val="20"/>
        </w:rPr>
        <w:t xml:space="preserve"> </w:t>
      </w:r>
      <w:r w:rsidRPr="005D0B9D">
        <w:rPr>
          <w:sz w:val="20"/>
          <w:szCs w:val="20"/>
        </w:rPr>
        <w:t>DE</w:t>
      </w:r>
      <w:r w:rsidRPr="005D0B9D">
        <w:rPr>
          <w:spacing w:val="-58"/>
          <w:sz w:val="20"/>
          <w:szCs w:val="20"/>
        </w:rPr>
        <w:t xml:space="preserve"> </w:t>
      </w:r>
      <w:r w:rsidRPr="005D0B9D">
        <w:rPr>
          <w:sz w:val="20"/>
          <w:szCs w:val="20"/>
        </w:rPr>
        <w:t>POSIBLES</w:t>
      </w:r>
      <w:r w:rsidRPr="005D0B9D">
        <w:rPr>
          <w:spacing w:val="-3"/>
          <w:sz w:val="20"/>
          <w:szCs w:val="20"/>
        </w:rPr>
        <w:t xml:space="preserve"> </w:t>
      </w:r>
      <w:r w:rsidRPr="005D0B9D">
        <w:rPr>
          <w:sz w:val="20"/>
          <w:szCs w:val="20"/>
        </w:rPr>
        <w:t>OFERENTES:</w:t>
      </w:r>
    </w:p>
    <w:p w14:paraId="319BA6A0" w14:textId="77777777" w:rsidR="00294B98" w:rsidRPr="005D0B9D" w:rsidRDefault="00294B98" w:rsidP="00252E70">
      <w:pPr>
        <w:spacing w:before="128" w:line="244" w:lineRule="auto"/>
        <w:ind w:right="4"/>
        <w:jc w:val="both"/>
        <w:rPr>
          <w:rFonts w:ascii="Arial" w:hAnsi="Arial" w:cs="Arial"/>
          <w:sz w:val="20"/>
          <w:szCs w:val="20"/>
          <w:shd w:val="clear" w:color="auto" w:fill="FFFFFF"/>
        </w:rPr>
      </w:pPr>
      <w:r w:rsidRPr="005D0B9D">
        <w:rPr>
          <w:rFonts w:ascii="Arial" w:hAnsi="Arial" w:cs="Arial"/>
          <w:sz w:val="20"/>
          <w:szCs w:val="20"/>
          <w:shd w:val="clear" w:color="auto" w:fill="FFFFFF"/>
        </w:rPr>
        <w:t xml:space="preserve">Cuando el número de posibles oferentes sea inferior o igual a </w:t>
      </w:r>
      <w:r w:rsidRPr="005D0B9D">
        <w:rPr>
          <w:rFonts w:ascii="Arial" w:hAnsi="Arial" w:cs="Arial"/>
          <w:b/>
          <w:bCs/>
          <w:sz w:val="20"/>
          <w:szCs w:val="20"/>
          <w:shd w:val="clear" w:color="auto" w:fill="FFFFFF"/>
        </w:rPr>
        <w:t>DIEZ (10)</w:t>
      </w:r>
      <w:r w:rsidRPr="005D0B9D">
        <w:rPr>
          <w:rFonts w:ascii="Arial" w:hAnsi="Arial" w:cs="Arial"/>
          <w:sz w:val="20"/>
          <w:szCs w:val="20"/>
          <w:shd w:val="clear" w:color="auto" w:fill="FFFFFF"/>
        </w:rPr>
        <w:t xml:space="preserve">, la </w:t>
      </w:r>
      <w:r w:rsidRPr="005D0B9D">
        <w:rPr>
          <w:rFonts w:ascii="Arial" w:hAnsi="Arial" w:cs="Arial"/>
          <w:b/>
          <w:bCs/>
          <w:sz w:val="20"/>
          <w:szCs w:val="20"/>
          <w:shd w:val="clear" w:color="auto" w:fill="FFFFFF"/>
        </w:rPr>
        <w:t>UAERMV</w:t>
      </w:r>
      <w:r w:rsidRPr="005D0B9D">
        <w:rPr>
          <w:rFonts w:ascii="Arial" w:hAnsi="Arial" w:cs="Arial"/>
          <w:sz w:val="20"/>
          <w:szCs w:val="20"/>
          <w:shd w:val="clear" w:color="auto" w:fill="FFFFFF"/>
        </w:rPr>
        <w:t xml:space="preserve">, en cumplimiento de lo dispuesto en el reglamento vigente, adelantará el proceso de selección con todos ellos, es decir, podrán participar todos aquellos que manifestaron su interés, de lo que se dejará constancia en el módulo de “proveedores interesados” de la plataforma SECOP II. Cuando el número de proveedores que hayan manifestado su interés de participar en este proceso, por medio del módulo previsto por la plataforma SECOP II, sea superior a </w:t>
      </w:r>
      <w:r w:rsidRPr="005D0B9D">
        <w:rPr>
          <w:rFonts w:ascii="Arial" w:hAnsi="Arial" w:cs="Arial"/>
          <w:b/>
          <w:bCs/>
          <w:sz w:val="20"/>
          <w:szCs w:val="20"/>
          <w:shd w:val="clear" w:color="auto" w:fill="FFFFFF"/>
        </w:rPr>
        <w:t>DIEZ (10)</w:t>
      </w:r>
      <w:r w:rsidRPr="005D0B9D">
        <w:rPr>
          <w:rFonts w:ascii="Arial" w:hAnsi="Arial" w:cs="Arial"/>
          <w:sz w:val="20"/>
          <w:szCs w:val="20"/>
          <w:shd w:val="clear" w:color="auto" w:fill="FFFFFF"/>
        </w:rPr>
        <w:t xml:space="preserve">, la Entidad podrá realizar un sorteo entre dichos proveedores para la conformación de la lista de posibles oferentes. </w:t>
      </w:r>
    </w:p>
    <w:p w14:paraId="25A212AA" w14:textId="62376A17" w:rsidR="00294B98" w:rsidRPr="005D0B9D" w:rsidRDefault="00294B98" w:rsidP="00252E70">
      <w:pPr>
        <w:spacing w:before="128" w:line="244" w:lineRule="auto"/>
        <w:ind w:right="4"/>
        <w:jc w:val="both"/>
        <w:rPr>
          <w:rFonts w:ascii="Arial" w:hAnsi="Arial" w:cs="Arial"/>
          <w:sz w:val="20"/>
          <w:szCs w:val="20"/>
          <w:shd w:val="clear" w:color="auto" w:fill="FFFFFF"/>
        </w:rPr>
      </w:pPr>
      <w:r w:rsidRPr="005D0B9D">
        <w:rPr>
          <w:rFonts w:ascii="Arial" w:hAnsi="Arial" w:cs="Arial"/>
          <w:sz w:val="20"/>
          <w:szCs w:val="20"/>
          <w:shd w:val="clear" w:color="auto" w:fill="FFFFFF"/>
        </w:rPr>
        <w:t xml:space="preserve">Teniendo en cuenta que la plataforma SECOP II no provee un módulo para la realización del sorteo en línea, en caso de que la Entidad opte por la realización de </w:t>
      </w:r>
      <w:r w:rsidR="00C9462F">
        <w:rPr>
          <w:rFonts w:ascii="Arial" w:hAnsi="Arial" w:cs="Arial"/>
          <w:sz w:val="20"/>
          <w:szCs w:val="20"/>
          <w:shd w:val="clear" w:color="auto" w:fill="FFFFFF"/>
        </w:rPr>
        <w:t>é</w:t>
      </w:r>
      <w:r w:rsidRPr="005D0B9D">
        <w:rPr>
          <w:rFonts w:ascii="Arial" w:hAnsi="Arial" w:cs="Arial"/>
          <w:sz w:val="20"/>
          <w:szCs w:val="20"/>
          <w:shd w:val="clear" w:color="auto" w:fill="FFFFFF"/>
        </w:rPr>
        <w:t xml:space="preserve">ste, informará por medio de la herramienta “MENSAJES” a los proveedores que han manifestado su interés en participar, el lugar, fecha y hora en la cual se realizará dicho sorteo. El sorteo se realizará mediante sistema de balotas, y se conformará la lista de diez (10) posibles oferentes. La no asistencia de los representantes de los proveedores que manifestaron su interés a la diligencia de sorteo no impedirá su realización. De lo acontecido en esta diligencia se levantará un acta que será publicada en la sección “Proveedores Interesados” de la plataforma SECOP II.  </w:t>
      </w:r>
    </w:p>
    <w:p w14:paraId="45573D05" w14:textId="77777777" w:rsidR="00294B98" w:rsidRPr="005D0B9D" w:rsidRDefault="00294B98" w:rsidP="00252E70">
      <w:pPr>
        <w:spacing w:before="128" w:line="244" w:lineRule="auto"/>
        <w:ind w:right="4"/>
        <w:jc w:val="both"/>
        <w:rPr>
          <w:rFonts w:ascii="Arial" w:hAnsi="Arial" w:cs="Arial"/>
          <w:sz w:val="20"/>
          <w:szCs w:val="20"/>
          <w:shd w:val="clear" w:color="auto" w:fill="FFFFFF"/>
        </w:rPr>
      </w:pPr>
      <w:r w:rsidRPr="005D0B9D">
        <w:rPr>
          <w:rFonts w:ascii="Arial" w:hAnsi="Arial" w:cs="Arial"/>
          <w:b/>
          <w:bCs/>
          <w:sz w:val="20"/>
          <w:szCs w:val="20"/>
          <w:shd w:val="clear" w:color="auto" w:fill="FFFFFF"/>
        </w:rPr>
        <w:t>NOTA 1:</w:t>
      </w:r>
      <w:r w:rsidRPr="005D0B9D">
        <w:rPr>
          <w:rFonts w:ascii="Arial" w:hAnsi="Arial" w:cs="Arial"/>
          <w:sz w:val="20"/>
          <w:szCs w:val="20"/>
          <w:shd w:val="clear" w:color="auto" w:fill="FFFFFF"/>
        </w:rPr>
        <w:t xml:space="preserve"> Los proveedores que no queden escogidos en el sorteo serán excluidos de la lista de proveedores interesados y no podrán presentar oferta para el proceso de selección abreviada de menor cuantía.</w:t>
      </w:r>
    </w:p>
    <w:p w14:paraId="4F4644DC" w14:textId="77777777" w:rsidR="00294B98" w:rsidRPr="005D0B9D" w:rsidRDefault="00294B98" w:rsidP="00252E70">
      <w:pPr>
        <w:spacing w:before="128" w:line="244" w:lineRule="auto"/>
        <w:ind w:right="4"/>
        <w:jc w:val="both"/>
        <w:rPr>
          <w:rFonts w:ascii="Arial" w:hAnsi="Arial" w:cs="Arial"/>
          <w:sz w:val="20"/>
          <w:szCs w:val="20"/>
          <w:shd w:val="clear" w:color="auto" w:fill="FFFFFF"/>
        </w:rPr>
      </w:pPr>
      <w:r w:rsidRPr="005D0B9D">
        <w:rPr>
          <w:rFonts w:ascii="Arial" w:hAnsi="Arial" w:cs="Arial"/>
          <w:b/>
          <w:bCs/>
          <w:sz w:val="20"/>
          <w:szCs w:val="20"/>
          <w:shd w:val="clear" w:color="auto" w:fill="FFFFFF"/>
        </w:rPr>
        <w:t>NOTA 2:</w:t>
      </w:r>
      <w:r w:rsidRPr="005D0B9D">
        <w:rPr>
          <w:rFonts w:ascii="Arial" w:hAnsi="Arial" w:cs="Arial"/>
          <w:sz w:val="20"/>
          <w:szCs w:val="20"/>
          <w:shd w:val="clear" w:color="auto" w:fill="FFFFFF"/>
        </w:rPr>
        <w:t xml:space="preserve"> Una vez publicados los resultados del sorteo, el SECOP II habilitará una invitación a presentar oferta para los proveedores que fueron escogidos.</w:t>
      </w:r>
    </w:p>
    <w:p w14:paraId="12AD3D00" w14:textId="41C1BD2B" w:rsidR="008D79DF" w:rsidRPr="005D0B9D" w:rsidRDefault="00294B98" w:rsidP="00252E70">
      <w:pPr>
        <w:spacing w:before="128" w:line="244" w:lineRule="auto"/>
        <w:ind w:right="4"/>
        <w:jc w:val="both"/>
        <w:rPr>
          <w:rFonts w:ascii="Arial" w:hAnsi="Arial" w:cs="Arial"/>
          <w:sz w:val="20"/>
          <w:szCs w:val="20"/>
        </w:rPr>
      </w:pPr>
      <w:r w:rsidRPr="005D0B9D">
        <w:rPr>
          <w:rFonts w:ascii="Arial" w:hAnsi="Arial" w:cs="Arial"/>
          <w:b/>
          <w:bCs/>
          <w:sz w:val="20"/>
          <w:szCs w:val="20"/>
          <w:shd w:val="clear" w:color="auto" w:fill="FFFFFF"/>
        </w:rPr>
        <w:t>NOTA 3:</w:t>
      </w:r>
      <w:r w:rsidRPr="005D0B9D">
        <w:rPr>
          <w:rFonts w:ascii="Arial" w:hAnsi="Arial" w:cs="Arial"/>
          <w:sz w:val="20"/>
          <w:szCs w:val="20"/>
          <w:shd w:val="clear" w:color="auto" w:fill="FFFFFF"/>
        </w:rPr>
        <w:t xml:space="preserve"> En caso de realizarse el sorteo de consolidación de oferentes, el plazo señalado en el pliego de condiciones para la presentación de ofertas comenzará a contarse a partir del día hábil siguiente a la realización del sorteo</w:t>
      </w:r>
      <w:r w:rsidR="005A55E2" w:rsidRPr="005D0B9D">
        <w:rPr>
          <w:rFonts w:ascii="Arial" w:hAnsi="Arial" w:cs="Arial"/>
          <w:sz w:val="20"/>
          <w:szCs w:val="20"/>
        </w:rPr>
        <w:t>.</w:t>
      </w:r>
    </w:p>
    <w:p w14:paraId="1B09D67C" w14:textId="77777777" w:rsidR="008D79DF" w:rsidRPr="005D0B9D" w:rsidRDefault="008D79DF" w:rsidP="00252E70">
      <w:pPr>
        <w:spacing w:line="244" w:lineRule="auto"/>
        <w:ind w:right="4"/>
        <w:jc w:val="both"/>
        <w:rPr>
          <w:rFonts w:ascii="Arial" w:hAnsi="Arial" w:cs="Arial"/>
          <w:sz w:val="20"/>
          <w:szCs w:val="20"/>
        </w:rPr>
        <w:sectPr w:rsidR="008D79DF" w:rsidRPr="005D0B9D">
          <w:pgSz w:w="12240" w:h="15840"/>
          <w:pgMar w:top="2160" w:right="1340" w:bottom="1620" w:left="1540" w:header="708" w:footer="1353" w:gutter="0"/>
          <w:cols w:space="720"/>
        </w:sectPr>
      </w:pPr>
    </w:p>
    <w:p w14:paraId="63761056" w14:textId="77777777" w:rsidR="008D79DF" w:rsidRPr="005D0B9D" w:rsidRDefault="008D79DF" w:rsidP="00252E70">
      <w:pPr>
        <w:spacing w:before="7"/>
        <w:ind w:right="4"/>
        <w:rPr>
          <w:rFonts w:ascii="Arial" w:hAnsi="Arial" w:cs="Arial"/>
          <w:sz w:val="20"/>
          <w:szCs w:val="20"/>
        </w:rPr>
      </w:pPr>
    </w:p>
    <w:p w14:paraId="435DA369" w14:textId="77777777" w:rsidR="008D79DF" w:rsidRPr="005D0B9D" w:rsidRDefault="005A55E2" w:rsidP="00252E70">
      <w:pPr>
        <w:pStyle w:val="Ttulo1"/>
        <w:spacing w:before="94"/>
        <w:ind w:left="0" w:right="4" w:firstLine="0"/>
        <w:jc w:val="center"/>
        <w:rPr>
          <w:sz w:val="20"/>
          <w:szCs w:val="20"/>
        </w:rPr>
      </w:pPr>
      <w:bookmarkStart w:id="17" w:name="_bookmark19"/>
      <w:bookmarkEnd w:id="17"/>
      <w:r w:rsidRPr="005D0B9D">
        <w:rPr>
          <w:sz w:val="20"/>
          <w:szCs w:val="20"/>
        </w:rPr>
        <w:t>CAPITULO</w:t>
      </w:r>
      <w:r w:rsidRPr="005D0B9D">
        <w:rPr>
          <w:spacing w:val="-5"/>
          <w:sz w:val="20"/>
          <w:szCs w:val="20"/>
        </w:rPr>
        <w:t xml:space="preserve"> </w:t>
      </w:r>
      <w:r w:rsidRPr="005D0B9D">
        <w:rPr>
          <w:sz w:val="20"/>
          <w:szCs w:val="20"/>
        </w:rPr>
        <w:t>SEGUNDO:</w:t>
      </w:r>
      <w:r w:rsidRPr="005D0B9D">
        <w:rPr>
          <w:spacing w:val="-7"/>
          <w:sz w:val="20"/>
          <w:szCs w:val="20"/>
        </w:rPr>
        <w:t xml:space="preserve"> </w:t>
      </w:r>
      <w:r w:rsidRPr="005D0B9D">
        <w:rPr>
          <w:sz w:val="20"/>
          <w:szCs w:val="20"/>
        </w:rPr>
        <w:t>CONDICIONES</w:t>
      </w:r>
      <w:r w:rsidRPr="005D0B9D">
        <w:rPr>
          <w:spacing w:val="-6"/>
          <w:sz w:val="20"/>
          <w:szCs w:val="20"/>
        </w:rPr>
        <w:t xml:space="preserve"> </w:t>
      </w:r>
      <w:r w:rsidRPr="005D0B9D">
        <w:rPr>
          <w:sz w:val="20"/>
          <w:szCs w:val="20"/>
        </w:rPr>
        <w:t>DEL</w:t>
      </w:r>
      <w:r w:rsidRPr="005D0B9D">
        <w:rPr>
          <w:spacing w:val="-6"/>
          <w:sz w:val="20"/>
          <w:szCs w:val="20"/>
        </w:rPr>
        <w:t xml:space="preserve"> </w:t>
      </w:r>
      <w:r w:rsidRPr="005D0B9D">
        <w:rPr>
          <w:sz w:val="20"/>
          <w:szCs w:val="20"/>
        </w:rPr>
        <w:t>CONTRATO</w:t>
      </w:r>
    </w:p>
    <w:p w14:paraId="7A52C9C2" w14:textId="77777777" w:rsidR="008D79DF" w:rsidRPr="005D0B9D" w:rsidRDefault="008D79DF" w:rsidP="00252E70">
      <w:pPr>
        <w:spacing w:before="7"/>
        <w:ind w:right="4"/>
        <w:rPr>
          <w:rFonts w:ascii="Arial" w:hAnsi="Arial" w:cs="Arial"/>
          <w:b/>
          <w:sz w:val="20"/>
          <w:szCs w:val="20"/>
        </w:rPr>
      </w:pPr>
    </w:p>
    <w:p w14:paraId="551316C7" w14:textId="77777777" w:rsidR="008D79DF" w:rsidRPr="005D0B9D" w:rsidRDefault="005A55E2" w:rsidP="00555465">
      <w:pPr>
        <w:pStyle w:val="Ttulo1"/>
        <w:numPr>
          <w:ilvl w:val="1"/>
          <w:numId w:val="8"/>
        </w:numPr>
        <w:tabs>
          <w:tab w:val="left" w:pos="530"/>
        </w:tabs>
        <w:ind w:left="0" w:right="4"/>
        <w:rPr>
          <w:sz w:val="20"/>
          <w:szCs w:val="20"/>
        </w:rPr>
      </w:pPr>
      <w:bookmarkStart w:id="18" w:name="_bookmark20"/>
      <w:bookmarkEnd w:id="18"/>
      <w:r w:rsidRPr="005D0B9D">
        <w:rPr>
          <w:sz w:val="20"/>
          <w:szCs w:val="20"/>
        </w:rPr>
        <w:t>OBJETO</w:t>
      </w:r>
      <w:r w:rsidRPr="005D0B9D">
        <w:rPr>
          <w:spacing w:val="-2"/>
          <w:sz w:val="20"/>
          <w:szCs w:val="20"/>
        </w:rPr>
        <w:t xml:space="preserve"> </w:t>
      </w:r>
      <w:r w:rsidRPr="005D0B9D">
        <w:rPr>
          <w:sz w:val="20"/>
          <w:szCs w:val="20"/>
        </w:rPr>
        <w:t>DEL</w:t>
      </w:r>
      <w:r w:rsidRPr="005D0B9D">
        <w:rPr>
          <w:spacing w:val="-4"/>
          <w:sz w:val="20"/>
          <w:szCs w:val="20"/>
        </w:rPr>
        <w:t xml:space="preserve"> </w:t>
      </w:r>
      <w:r w:rsidRPr="005D0B9D">
        <w:rPr>
          <w:sz w:val="20"/>
          <w:szCs w:val="20"/>
        </w:rPr>
        <w:t>CONTRATO:</w:t>
      </w:r>
    </w:p>
    <w:p w14:paraId="0F182405" w14:textId="77777777" w:rsidR="009C71BF" w:rsidRDefault="00B70ED2" w:rsidP="009C71BF">
      <w:pPr>
        <w:pStyle w:val="TDC1"/>
        <w:tabs>
          <w:tab w:val="left" w:pos="877"/>
        </w:tabs>
        <w:spacing w:line="244" w:lineRule="auto"/>
        <w:ind w:left="0" w:right="4"/>
        <w:jc w:val="both"/>
        <w:rPr>
          <w:rFonts w:ascii="Arial" w:hAnsi="Arial" w:cs="Arial"/>
        </w:rPr>
      </w:pPr>
      <w:r w:rsidRPr="00B70ED2">
        <w:rPr>
          <w:rFonts w:ascii="Arial" w:hAnsi="Arial" w:cs="Arial"/>
          <w:b/>
          <w:lang w:val="es-CO"/>
        </w:rPr>
        <w:t xml:space="preserve">"REALIZAR MUESTREOS ISOCINÉTICOS PARA LAS FUENTES DE EMISIÓN FIJAS PRESENTES EN LA SEDE DE PRODUCCIÓN DE LA ENTIDAD" </w:t>
      </w:r>
    </w:p>
    <w:p w14:paraId="13F3DD88" w14:textId="1EE33FED" w:rsidR="008D79DF" w:rsidRDefault="005A55E2" w:rsidP="00226A31">
      <w:pPr>
        <w:pStyle w:val="TDC1"/>
        <w:tabs>
          <w:tab w:val="left" w:pos="877"/>
        </w:tabs>
        <w:spacing w:line="244" w:lineRule="auto"/>
        <w:ind w:left="-284" w:right="4"/>
        <w:jc w:val="both"/>
        <w:rPr>
          <w:rFonts w:ascii="Arial" w:hAnsi="Arial" w:cs="Arial"/>
        </w:rPr>
      </w:pPr>
      <w:r w:rsidRPr="005D0B9D">
        <w:rPr>
          <w:rFonts w:ascii="Arial" w:hAnsi="Arial" w:cs="Arial"/>
          <w:b/>
        </w:rPr>
        <w:t>REQUERIMIENTOS</w:t>
      </w:r>
      <w:r w:rsidRPr="005D0B9D">
        <w:rPr>
          <w:rFonts w:ascii="Arial" w:hAnsi="Arial" w:cs="Arial"/>
          <w:b/>
          <w:spacing w:val="1"/>
        </w:rPr>
        <w:t xml:space="preserve"> </w:t>
      </w:r>
      <w:r w:rsidRPr="005D0B9D">
        <w:rPr>
          <w:rFonts w:ascii="Arial" w:hAnsi="Arial" w:cs="Arial"/>
          <w:b/>
        </w:rPr>
        <w:t>Y</w:t>
      </w:r>
      <w:r w:rsidRPr="005D0B9D">
        <w:rPr>
          <w:rFonts w:ascii="Arial" w:hAnsi="Arial" w:cs="Arial"/>
          <w:b/>
          <w:spacing w:val="1"/>
        </w:rPr>
        <w:t xml:space="preserve"> </w:t>
      </w:r>
      <w:r w:rsidRPr="005D0B9D">
        <w:rPr>
          <w:rFonts w:ascii="Arial" w:hAnsi="Arial" w:cs="Arial"/>
          <w:b/>
        </w:rPr>
        <w:t>ESPECIFICACIONES</w:t>
      </w:r>
      <w:r w:rsidRPr="005D0B9D">
        <w:rPr>
          <w:rFonts w:ascii="Arial" w:hAnsi="Arial" w:cs="Arial"/>
          <w:b/>
          <w:spacing w:val="1"/>
        </w:rPr>
        <w:t xml:space="preserve"> </w:t>
      </w:r>
      <w:r w:rsidRPr="005D0B9D">
        <w:rPr>
          <w:rFonts w:ascii="Arial" w:hAnsi="Arial" w:cs="Arial"/>
          <w:b/>
        </w:rPr>
        <w:t>MÍNIMAS</w:t>
      </w:r>
      <w:r w:rsidRPr="005D0B9D">
        <w:rPr>
          <w:rFonts w:ascii="Arial" w:hAnsi="Arial" w:cs="Arial"/>
        </w:rPr>
        <w:t>:</w:t>
      </w:r>
      <w:r w:rsidRPr="005D0B9D">
        <w:rPr>
          <w:rFonts w:ascii="Arial" w:hAnsi="Arial" w:cs="Arial"/>
          <w:spacing w:val="1"/>
        </w:rPr>
        <w:t xml:space="preserve"> </w:t>
      </w:r>
      <w:r w:rsidR="00731487" w:rsidRPr="005D0B9D">
        <w:rPr>
          <w:rFonts w:ascii="Arial" w:hAnsi="Arial" w:cs="Arial"/>
        </w:rPr>
        <w:t>Dentro del Anexo Ficha Técnica - Requerimientos y Especificaciones Mínimas, las cuales hacen parte esencial</w:t>
      </w:r>
      <w:r w:rsidR="00A326D1">
        <w:rPr>
          <w:rFonts w:ascii="Arial" w:hAnsi="Arial" w:cs="Arial"/>
        </w:rPr>
        <w:t xml:space="preserve"> del presente documento</w:t>
      </w:r>
      <w:r w:rsidR="002F0C09" w:rsidRPr="005D0B9D">
        <w:rPr>
          <w:rFonts w:ascii="Arial" w:hAnsi="Arial" w:cs="Arial"/>
        </w:rPr>
        <w:t>, se presenta</w:t>
      </w:r>
      <w:r w:rsidR="00731487" w:rsidRPr="005D0B9D">
        <w:rPr>
          <w:rFonts w:ascii="Arial" w:hAnsi="Arial" w:cs="Arial"/>
        </w:rPr>
        <w:t xml:space="preserve"> </w:t>
      </w:r>
      <w:r w:rsidR="002F0C09" w:rsidRPr="005D0B9D">
        <w:rPr>
          <w:rFonts w:ascii="Arial" w:hAnsi="Arial" w:cs="Arial"/>
        </w:rPr>
        <w:t>la descripción técnica de</w:t>
      </w:r>
      <w:r w:rsidR="00DA108F" w:rsidRPr="005D0B9D">
        <w:rPr>
          <w:rFonts w:ascii="Arial" w:hAnsi="Arial" w:cs="Arial"/>
        </w:rPr>
        <w:t xml:space="preserve"> la prestación de servicio </w:t>
      </w:r>
      <w:r w:rsidR="002F0C09" w:rsidRPr="005D0B9D">
        <w:rPr>
          <w:rFonts w:ascii="Arial" w:hAnsi="Arial" w:cs="Arial"/>
        </w:rPr>
        <w:t xml:space="preserve">a contratar, las características del mismo y demás condiciones inherentes al presente proceso. </w:t>
      </w:r>
    </w:p>
    <w:p w14:paraId="10AE7E9F" w14:textId="3206E6FA" w:rsidR="00EF1A10" w:rsidRPr="003E2D6C" w:rsidRDefault="003E2D6C" w:rsidP="00226A31">
      <w:pPr>
        <w:pStyle w:val="TDC1"/>
        <w:tabs>
          <w:tab w:val="left" w:pos="877"/>
        </w:tabs>
        <w:spacing w:line="244" w:lineRule="auto"/>
        <w:ind w:left="-284" w:right="4"/>
        <w:jc w:val="both"/>
        <w:rPr>
          <w:rFonts w:ascii="Arial" w:hAnsi="Arial" w:cs="Arial"/>
          <w:b/>
          <w:bCs/>
        </w:rPr>
      </w:pPr>
      <w:r w:rsidRPr="003E2D6C">
        <w:rPr>
          <w:rFonts w:ascii="Arial" w:hAnsi="Arial" w:cs="Arial"/>
          <w:b/>
          <w:bCs/>
        </w:rPr>
        <w:t>Código clasificador de bienes y servicios UNSPSC</w:t>
      </w:r>
    </w:p>
    <w:tbl>
      <w:tblPr>
        <w:tblStyle w:val="Tablaconcuadrcula"/>
        <w:tblW w:w="8465" w:type="dxa"/>
        <w:jc w:val="center"/>
        <w:tblLook w:val="04A0" w:firstRow="1" w:lastRow="0" w:firstColumn="1" w:lastColumn="0" w:noHBand="0" w:noVBand="1"/>
      </w:tblPr>
      <w:tblGrid>
        <w:gridCol w:w="1450"/>
        <w:gridCol w:w="1840"/>
        <w:gridCol w:w="1628"/>
        <w:gridCol w:w="1551"/>
        <w:gridCol w:w="1996"/>
      </w:tblGrid>
      <w:tr w:rsidR="00EF1A10" w:rsidRPr="00EF1A10" w14:paraId="5FCE6B71" w14:textId="77777777" w:rsidTr="003E2D6C">
        <w:trPr>
          <w:trHeight w:val="436"/>
          <w:jc w:val="center"/>
        </w:trPr>
        <w:tc>
          <w:tcPr>
            <w:tcW w:w="5000" w:type="pct"/>
            <w:gridSpan w:val="5"/>
            <w:shd w:val="clear" w:color="auto" w:fill="D9D9D9" w:themeFill="background1" w:themeFillShade="D9"/>
            <w:vAlign w:val="center"/>
          </w:tcPr>
          <w:p w14:paraId="0E79556A" w14:textId="77777777" w:rsidR="00EF1A10" w:rsidRPr="00EF1A10" w:rsidRDefault="00EF1A10" w:rsidP="00906CAA">
            <w:pPr>
              <w:jc w:val="center"/>
              <w:rPr>
                <w:rFonts w:ascii="Arial" w:hAnsi="Arial" w:cs="Arial"/>
                <w:b/>
              </w:rPr>
            </w:pPr>
            <w:r w:rsidRPr="00EF1A10">
              <w:rPr>
                <w:rFonts w:ascii="Arial" w:hAnsi="Arial" w:cs="Arial"/>
                <w:b/>
              </w:rPr>
              <w:t>CÓDIGOS UNSPSC</w:t>
            </w:r>
            <w:r w:rsidRPr="00EF1A10">
              <w:rPr>
                <w:rFonts w:ascii="Arial" w:hAnsi="Arial" w:cs="Arial"/>
              </w:rPr>
              <w:t xml:space="preserve"> </w:t>
            </w:r>
          </w:p>
        </w:tc>
      </w:tr>
      <w:tr w:rsidR="00EF1A10" w:rsidRPr="00EF1A10" w14:paraId="5E19CF11" w14:textId="77777777" w:rsidTr="003E2D6C">
        <w:trPr>
          <w:trHeight w:val="445"/>
          <w:jc w:val="center"/>
        </w:trPr>
        <w:tc>
          <w:tcPr>
            <w:tcW w:w="856" w:type="pct"/>
            <w:shd w:val="clear" w:color="auto" w:fill="D9D9D9" w:themeFill="background1" w:themeFillShade="D9"/>
            <w:vAlign w:val="center"/>
          </w:tcPr>
          <w:p w14:paraId="0CFCC723" w14:textId="77777777" w:rsidR="00EF1A10" w:rsidRPr="00EF1A10" w:rsidRDefault="00EF1A10" w:rsidP="00906CAA">
            <w:pPr>
              <w:jc w:val="center"/>
              <w:rPr>
                <w:rFonts w:ascii="Arial" w:hAnsi="Arial" w:cs="Arial"/>
                <w:b/>
              </w:rPr>
            </w:pPr>
            <w:r w:rsidRPr="00EF1A10">
              <w:rPr>
                <w:rFonts w:ascii="Arial" w:hAnsi="Arial" w:cs="Arial"/>
                <w:b/>
              </w:rPr>
              <w:t>Clasificación UNSPSC</w:t>
            </w:r>
          </w:p>
        </w:tc>
        <w:tc>
          <w:tcPr>
            <w:tcW w:w="1087" w:type="pct"/>
            <w:shd w:val="clear" w:color="auto" w:fill="D9D9D9" w:themeFill="background1" w:themeFillShade="D9"/>
            <w:vAlign w:val="center"/>
          </w:tcPr>
          <w:p w14:paraId="58705192" w14:textId="77777777" w:rsidR="00EF1A10" w:rsidRPr="00EF1A10" w:rsidRDefault="00EF1A10" w:rsidP="00906CAA">
            <w:pPr>
              <w:jc w:val="center"/>
              <w:rPr>
                <w:rFonts w:ascii="Arial" w:hAnsi="Arial" w:cs="Arial"/>
                <w:b/>
              </w:rPr>
            </w:pPr>
            <w:r w:rsidRPr="00EF1A10">
              <w:rPr>
                <w:rFonts w:ascii="Arial" w:hAnsi="Arial" w:cs="Arial"/>
                <w:b/>
              </w:rPr>
              <w:t>Segmento</w:t>
            </w:r>
          </w:p>
        </w:tc>
        <w:tc>
          <w:tcPr>
            <w:tcW w:w="962" w:type="pct"/>
            <w:shd w:val="clear" w:color="auto" w:fill="D9D9D9" w:themeFill="background1" w:themeFillShade="D9"/>
            <w:vAlign w:val="center"/>
          </w:tcPr>
          <w:p w14:paraId="67F62F4B" w14:textId="77777777" w:rsidR="00EF1A10" w:rsidRPr="00EF1A10" w:rsidRDefault="00EF1A10" w:rsidP="00906CAA">
            <w:pPr>
              <w:jc w:val="center"/>
              <w:rPr>
                <w:rFonts w:ascii="Arial" w:hAnsi="Arial" w:cs="Arial"/>
                <w:b/>
              </w:rPr>
            </w:pPr>
            <w:r w:rsidRPr="00EF1A10">
              <w:rPr>
                <w:rFonts w:ascii="Arial" w:hAnsi="Arial" w:cs="Arial"/>
                <w:b/>
                <w:lang w:eastAsia="es-ES"/>
              </w:rPr>
              <w:t>Familia</w:t>
            </w:r>
          </w:p>
        </w:tc>
        <w:tc>
          <w:tcPr>
            <w:tcW w:w="916" w:type="pct"/>
            <w:shd w:val="clear" w:color="auto" w:fill="D9D9D9" w:themeFill="background1" w:themeFillShade="D9"/>
            <w:vAlign w:val="center"/>
          </w:tcPr>
          <w:p w14:paraId="6A81479B" w14:textId="77777777" w:rsidR="00EF1A10" w:rsidRPr="00EF1A10" w:rsidRDefault="00EF1A10" w:rsidP="00906CAA">
            <w:pPr>
              <w:jc w:val="center"/>
              <w:rPr>
                <w:rFonts w:ascii="Arial" w:hAnsi="Arial" w:cs="Arial"/>
                <w:b/>
              </w:rPr>
            </w:pPr>
            <w:r w:rsidRPr="00EF1A10">
              <w:rPr>
                <w:rFonts w:ascii="Arial" w:hAnsi="Arial" w:cs="Arial"/>
                <w:b/>
              </w:rPr>
              <w:t>Clase</w:t>
            </w:r>
          </w:p>
        </w:tc>
        <w:tc>
          <w:tcPr>
            <w:tcW w:w="1179" w:type="pct"/>
            <w:shd w:val="clear" w:color="auto" w:fill="D9D9D9" w:themeFill="background1" w:themeFillShade="D9"/>
            <w:vAlign w:val="center"/>
          </w:tcPr>
          <w:p w14:paraId="7CA4ECB5" w14:textId="77777777" w:rsidR="00EF1A10" w:rsidRPr="00EF1A10" w:rsidRDefault="00EF1A10" w:rsidP="00906CAA">
            <w:pPr>
              <w:jc w:val="center"/>
              <w:rPr>
                <w:rFonts w:ascii="Arial" w:hAnsi="Arial" w:cs="Arial"/>
                <w:b/>
              </w:rPr>
            </w:pPr>
            <w:r w:rsidRPr="00EF1A10">
              <w:rPr>
                <w:rFonts w:ascii="Arial" w:hAnsi="Arial" w:cs="Arial"/>
                <w:b/>
              </w:rPr>
              <w:t>Productos</w:t>
            </w:r>
          </w:p>
        </w:tc>
      </w:tr>
      <w:tr w:rsidR="00EF1A10" w:rsidRPr="00EF1A10" w14:paraId="74519733" w14:textId="77777777" w:rsidTr="003E2D6C">
        <w:trPr>
          <w:trHeight w:val="445"/>
          <w:jc w:val="center"/>
        </w:trPr>
        <w:tc>
          <w:tcPr>
            <w:tcW w:w="856" w:type="pct"/>
            <w:shd w:val="clear" w:color="auto" w:fill="FFFFFF" w:themeFill="background1"/>
            <w:vAlign w:val="center"/>
          </w:tcPr>
          <w:p w14:paraId="1F29ADFF" w14:textId="77777777" w:rsidR="00EF1A10" w:rsidRPr="00EF1A10" w:rsidRDefault="00EF1A10" w:rsidP="00906CAA">
            <w:pPr>
              <w:jc w:val="center"/>
              <w:rPr>
                <w:rFonts w:ascii="Arial" w:hAnsi="Arial" w:cs="Arial"/>
                <w:b/>
                <w:bCs/>
              </w:rPr>
            </w:pPr>
            <w:r w:rsidRPr="00EF1A10">
              <w:rPr>
                <w:rFonts w:ascii="Arial" w:hAnsi="Arial" w:cs="Arial"/>
                <w:b/>
                <w:bCs/>
                <w:lang w:eastAsia="es-ES"/>
              </w:rPr>
              <w:t>77121504</w:t>
            </w:r>
          </w:p>
        </w:tc>
        <w:tc>
          <w:tcPr>
            <w:tcW w:w="1087" w:type="pct"/>
            <w:shd w:val="clear" w:color="auto" w:fill="FFFFFF" w:themeFill="background1"/>
            <w:vAlign w:val="center"/>
          </w:tcPr>
          <w:p w14:paraId="1D04DBEB" w14:textId="77777777" w:rsidR="00EF1A10" w:rsidRPr="00EF1A10" w:rsidRDefault="00EF1A10" w:rsidP="00906CAA">
            <w:pPr>
              <w:jc w:val="center"/>
              <w:rPr>
                <w:rFonts w:ascii="Arial" w:hAnsi="Arial" w:cs="Arial"/>
                <w:lang w:eastAsia="es-ES"/>
              </w:rPr>
            </w:pPr>
            <w:r w:rsidRPr="00EF1A10">
              <w:rPr>
                <w:rFonts w:ascii="Arial" w:hAnsi="Arial" w:cs="Arial"/>
                <w:lang w:eastAsia="es-ES"/>
              </w:rPr>
              <w:t>Servicios Medioambientales</w:t>
            </w:r>
          </w:p>
          <w:p w14:paraId="5E757666" w14:textId="77777777" w:rsidR="00EF1A10" w:rsidRPr="00EF1A10" w:rsidRDefault="00EF1A10" w:rsidP="00906CAA">
            <w:pPr>
              <w:jc w:val="center"/>
              <w:rPr>
                <w:rFonts w:ascii="Arial" w:hAnsi="Arial" w:cs="Arial"/>
                <w:b/>
              </w:rPr>
            </w:pPr>
            <w:r w:rsidRPr="00EF1A10">
              <w:rPr>
                <w:rFonts w:ascii="Arial" w:hAnsi="Arial" w:cs="Arial"/>
                <w:lang w:eastAsia="es-ES"/>
              </w:rPr>
              <w:t>77000000</w:t>
            </w:r>
          </w:p>
        </w:tc>
        <w:tc>
          <w:tcPr>
            <w:tcW w:w="962" w:type="pct"/>
            <w:shd w:val="clear" w:color="auto" w:fill="FFFFFF" w:themeFill="background1"/>
            <w:vAlign w:val="center"/>
          </w:tcPr>
          <w:p w14:paraId="5B4C1174" w14:textId="77777777" w:rsidR="00EF1A10" w:rsidRPr="00EF1A10" w:rsidRDefault="00EF1A10" w:rsidP="00906CAA">
            <w:pPr>
              <w:jc w:val="center"/>
              <w:rPr>
                <w:rFonts w:ascii="Arial" w:hAnsi="Arial" w:cs="Arial"/>
                <w:lang w:val="es-CO" w:eastAsia="es-ES"/>
              </w:rPr>
            </w:pPr>
            <w:r w:rsidRPr="00EF1A10">
              <w:rPr>
                <w:rFonts w:ascii="Arial" w:hAnsi="Arial" w:cs="Arial"/>
                <w:lang w:val="es-CO" w:eastAsia="es-ES"/>
              </w:rPr>
              <w:t>Seguimiento, Control y Rehabilitación de la Contaminación</w:t>
            </w:r>
          </w:p>
          <w:p w14:paraId="10466649" w14:textId="77777777" w:rsidR="00EF1A10" w:rsidRPr="00EF1A10" w:rsidRDefault="00EF1A10" w:rsidP="00906CAA">
            <w:pPr>
              <w:jc w:val="center"/>
              <w:rPr>
                <w:rFonts w:ascii="Arial" w:hAnsi="Arial" w:cs="Arial"/>
                <w:b/>
              </w:rPr>
            </w:pPr>
            <w:r w:rsidRPr="00EF1A10">
              <w:rPr>
                <w:rFonts w:ascii="Arial" w:hAnsi="Arial" w:cs="Arial"/>
                <w:lang w:eastAsia="es-ES"/>
              </w:rPr>
              <w:t>77120000</w:t>
            </w:r>
          </w:p>
        </w:tc>
        <w:tc>
          <w:tcPr>
            <w:tcW w:w="916" w:type="pct"/>
            <w:shd w:val="clear" w:color="auto" w:fill="FFFFFF" w:themeFill="background1"/>
            <w:vAlign w:val="center"/>
          </w:tcPr>
          <w:p w14:paraId="77CEBB82" w14:textId="77777777" w:rsidR="00EF1A10" w:rsidRPr="00EF1A10" w:rsidRDefault="00EF1A10" w:rsidP="00906CAA">
            <w:pPr>
              <w:jc w:val="center"/>
              <w:rPr>
                <w:rFonts w:ascii="Arial" w:hAnsi="Arial" w:cs="Arial"/>
                <w:lang w:eastAsia="es-ES"/>
              </w:rPr>
            </w:pPr>
            <w:r w:rsidRPr="00EF1A10">
              <w:rPr>
                <w:rFonts w:ascii="Arial" w:hAnsi="Arial" w:cs="Arial"/>
                <w:lang w:eastAsia="es-ES"/>
              </w:rPr>
              <w:t>Contaminación del Aire</w:t>
            </w:r>
          </w:p>
          <w:p w14:paraId="50FC64E2" w14:textId="77777777" w:rsidR="00EF1A10" w:rsidRPr="00EF1A10" w:rsidRDefault="00EF1A10" w:rsidP="00906CAA">
            <w:pPr>
              <w:jc w:val="center"/>
              <w:rPr>
                <w:rFonts w:ascii="Arial" w:hAnsi="Arial" w:cs="Arial"/>
                <w:b/>
              </w:rPr>
            </w:pPr>
            <w:r w:rsidRPr="00EF1A10">
              <w:rPr>
                <w:rFonts w:ascii="Arial" w:hAnsi="Arial" w:cs="Arial"/>
                <w:lang w:eastAsia="es-ES"/>
              </w:rPr>
              <w:t>77121500</w:t>
            </w:r>
          </w:p>
        </w:tc>
        <w:tc>
          <w:tcPr>
            <w:tcW w:w="1179" w:type="pct"/>
            <w:shd w:val="clear" w:color="auto" w:fill="FFFFFF" w:themeFill="background1"/>
            <w:vAlign w:val="center"/>
          </w:tcPr>
          <w:p w14:paraId="7DB71946" w14:textId="77777777" w:rsidR="00EF1A10" w:rsidRPr="00EF1A10" w:rsidRDefault="00EF1A10" w:rsidP="00906CAA">
            <w:pPr>
              <w:jc w:val="center"/>
              <w:rPr>
                <w:rFonts w:ascii="Arial" w:hAnsi="Arial" w:cs="Arial"/>
                <w:b/>
                <w:lang w:val="es-CO"/>
              </w:rPr>
            </w:pPr>
            <w:r w:rsidRPr="00EF1A10">
              <w:rPr>
                <w:rFonts w:ascii="Arial" w:hAnsi="Arial" w:cs="Arial"/>
                <w:lang w:val="es-CO" w:eastAsia="es-ES"/>
              </w:rPr>
              <w:t>Servicios de Monitoreo o Medición de la Contaminación del Aire</w:t>
            </w:r>
            <w:r w:rsidRPr="00EF1A10">
              <w:rPr>
                <w:rFonts w:ascii="Arial" w:hAnsi="Arial" w:cs="Arial"/>
                <w:b/>
                <w:bCs/>
                <w:lang w:val="es-CO" w:eastAsia="es-ES"/>
              </w:rPr>
              <w:t>77121504</w:t>
            </w:r>
          </w:p>
        </w:tc>
      </w:tr>
      <w:tr w:rsidR="00EF1A10" w:rsidRPr="00EF1A10" w14:paraId="130023BB" w14:textId="77777777" w:rsidTr="003E2D6C">
        <w:trPr>
          <w:trHeight w:val="445"/>
          <w:jc w:val="center"/>
        </w:trPr>
        <w:tc>
          <w:tcPr>
            <w:tcW w:w="856" w:type="pct"/>
            <w:shd w:val="clear" w:color="auto" w:fill="FFFFFF" w:themeFill="background1"/>
            <w:vAlign w:val="center"/>
          </w:tcPr>
          <w:p w14:paraId="79227AA2" w14:textId="77777777" w:rsidR="00EF1A10" w:rsidRPr="00EF1A10" w:rsidRDefault="00EF1A10" w:rsidP="00906CAA">
            <w:pPr>
              <w:jc w:val="center"/>
              <w:rPr>
                <w:rFonts w:ascii="Arial" w:hAnsi="Arial" w:cs="Arial"/>
                <w:b/>
                <w:bCs/>
              </w:rPr>
            </w:pPr>
            <w:r w:rsidRPr="00EF1A10">
              <w:rPr>
                <w:rFonts w:ascii="Arial" w:eastAsia="Calibri" w:hAnsi="Arial" w:cs="Arial"/>
                <w:b/>
                <w:bCs/>
                <w:lang w:eastAsia="es-ES"/>
              </w:rPr>
              <w:t>77101505</w:t>
            </w:r>
          </w:p>
        </w:tc>
        <w:tc>
          <w:tcPr>
            <w:tcW w:w="1087" w:type="pct"/>
            <w:shd w:val="clear" w:color="auto" w:fill="FFFFFF" w:themeFill="background1"/>
            <w:vAlign w:val="center"/>
          </w:tcPr>
          <w:p w14:paraId="3AC7837A" w14:textId="77777777" w:rsidR="00EF1A10" w:rsidRPr="00EF1A10" w:rsidRDefault="00EF1A10" w:rsidP="00906CAA">
            <w:pPr>
              <w:jc w:val="center"/>
              <w:rPr>
                <w:rFonts w:ascii="Arial" w:hAnsi="Arial" w:cs="Arial"/>
                <w:lang w:eastAsia="es-ES"/>
              </w:rPr>
            </w:pPr>
            <w:r w:rsidRPr="00EF1A10">
              <w:rPr>
                <w:rFonts w:ascii="Arial" w:hAnsi="Arial" w:cs="Arial"/>
                <w:lang w:eastAsia="es-ES"/>
              </w:rPr>
              <w:t>Servicios Medioambientales</w:t>
            </w:r>
          </w:p>
          <w:p w14:paraId="130BA515" w14:textId="77777777" w:rsidR="00EF1A10" w:rsidRPr="00EF1A10" w:rsidRDefault="00EF1A10" w:rsidP="00906CAA">
            <w:pPr>
              <w:jc w:val="center"/>
              <w:rPr>
                <w:rFonts w:ascii="Arial" w:hAnsi="Arial" w:cs="Arial"/>
                <w:b/>
              </w:rPr>
            </w:pPr>
            <w:r w:rsidRPr="00EF1A10">
              <w:rPr>
                <w:rFonts w:ascii="Arial" w:hAnsi="Arial" w:cs="Arial"/>
                <w:lang w:eastAsia="es-ES"/>
              </w:rPr>
              <w:t>77000000</w:t>
            </w:r>
          </w:p>
        </w:tc>
        <w:tc>
          <w:tcPr>
            <w:tcW w:w="962" w:type="pct"/>
            <w:shd w:val="clear" w:color="auto" w:fill="FFFFFF" w:themeFill="background1"/>
            <w:vAlign w:val="center"/>
          </w:tcPr>
          <w:p w14:paraId="40C8CE3A" w14:textId="77777777" w:rsidR="00EF1A10" w:rsidRPr="00EF1A10" w:rsidRDefault="00EF1A10" w:rsidP="00906CAA">
            <w:pPr>
              <w:jc w:val="center"/>
              <w:rPr>
                <w:rFonts w:ascii="Arial" w:hAnsi="Arial" w:cs="Arial"/>
                <w:lang w:eastAsia="es-ES"/>
              </w:rPr>
            </w:pPr>
            <w:r w:rsidRPr="00EF1A10">
              <w:rPr>
                <w:rFonts w:ascii="Arial" w:hAnsi="Arial" w:cs="Arial"/>
                <w:lang w:eastAsia="es-ES"/>
              </w:rPr>
              <w:t>Gestión Medioambiental</w:t>
            </w:r>
          </w:p>
          <w:p w14:paraId="729C585D" w14:textId="77777777" w:rsidR="00EF1A10" w:rsidRPr="00EF1A10" w:rsidRDefault="00EF1A10" w:rsidP="00906CAA">
            <w:pPr>
              <w:jc w:val="center"/>
              <w:rPr>
                <w:rFonts w:ascii="Arial" w:hAnsi="Arial" w:cs="Arial"/>
                <w:b/>
              </w:rPr>
            </w:pPr>
            <w:r w:rsidRPr="00EF1A10">
              <w:rPr>
                <w:rFonts w:ascii="Arial" w:hAnsi="Arial" w:cs="Arial"/>
                <w:lang w:eastAsia="es-ES"/>
              </w:rPr>
              <w:t>77100000</w:t>
            </w:r>
          </w:p>
        </w:tc>
        <w:tc>
          <w:tcPr>
            <w:tcW w:w="916" w:type="pct"/>
            <w:shd w:val="clear" w:color="auto" w:fill="FFFFFF" w:themeFill="background1"/>
            <w:vAlign w:val="center"/>
          </w:tcPr>
          <w:p w14:paraId="72F6EB0F" w14:textId="77777777" w:rsidR="00EF1A10" w:rsidRPr="00EF1A10" w:rsidRDefault="00EF1A10" w:rsidP="00906CAA">
            <w:pPr>
              <w:jc w:val="center"/>
              <w:rPr>
                <w:rFonts w:ascii="Arial" w:hAnsi="Arial" w:cs="Arial"/>
                <w:lang w:eastAsia="es-ES"/>
              </w:rPr>
            </w:pPr>
            <w:r w:rsidRPr="00EF1A10">
              <w:rPr>
                <w:rFonts w:ascii="Arial" w:hAnsi="Arial" w:cs="Arial"/>
                <w:lang w:eastAsia="es-ES"/>
              </w:rPr>
              <w:t>Evaluación de Impacto Ambiental</w:t>
            </w:r>
          </w:p>
          <w:p w14:paraId="05A48149" w14:textId="77777777" w:rsidR="00EF1A10" w:rsidRPr="00EF1A10" w:rsidRDefault="00EF1A10" w:rsidP="00906CAA">
            <w:pPr>
              <w:jc w:val="center"/>
              <w:rPr>
                <w:rFonts w:ascii="Arial" w:hAnsi="Arial" w:cs="Arial"/>
                <w:b/>
              </w:rPr>
            </w:pPr>
            <w:r w:rsidRPr="00EF1A10">
              <w:rPr>
                <w:rFonts w:ascii="Arial" w:hAnsi="Arial" w:cs="Arial"/>
                <w:lang w:eastAsia="es-ES"/>
              </w:rPr>
              <w:t>77101500</w:t>
            </w:r>
          </w:p>
        </w:tc>
        <w:tc>
          <w:tcPr>
            <w:tcW w:w="1179" w:type="pct"/>
            <w:shd w:val="clear" w:color="auto" w:fill="FFFFFF" w:themeFill="background1"/>
            <w:vAlign w:val="center"/>
          </w:tcPr>
          <w:p w14:paraId="1300711D" w14:textId="77777777" w:rsidR="00EF1A10" w:rsidRPr="00EF1A10" w:rsidRDefault="00EF1A10" w:rsidP="00906CAA">
            <w:pPr>
              <w:jc w:val="center"/>
              <w:rPr>
                <w:rFonts w:ascii="Arial" w:hAnsi="Arial" w:cs="Arial"/>
                <w:lang w:eastAsia="es-ES"/>
              </w:rPr>
            </w:pPr>
            <w:r w:rsidRPr="00EF1A10">
              <w:rPr>
                <w:rFonts w:ascii="Arial" w:hAnsi="Arial" w:cs="Arial"/>
                <w:lang w:eastAsia="es-ES"/>
              </w:rPr>
              <w:t xml:space="preserve">Monitoreo Ambiental </w:t>
            </w:r>
            <w:r w:rsidRPr="00EF1A10">
              <w:rPr>
                <w:rFonts w:ascii="Arial" w:eastAsia="Calibri" w:hAnsi="Arial" w:cs="Arial"/>
                <w:b/>
                <w:bCs/>
                <w:lang w:eastAsia="es-ES"/>
              </w:rPr>
              <w:t>77101505</w:t>
            </w:r>
          </w:p>
        </w:tc>
      </w:tr>
      <w:tr w:rsidR="00EF1A10" w:rsidRPr="00EF1A10" w14:paraId="0C2C8B21" w14:textId="77777777" w:rsidTr="003E2D6C">
        <w:trPr>
          <w:trHeight w:val="445"/>
          <w:jc w:val="center"/>
        </w:trPr>
        <w:tc>
          <w:tcPr>
            <w:tcW w:w="856" w:type="pct"/>
            <w:shd w:val="clear" w:color="auto" w:fill="FFFFFF" w:themeFill="background1"/>
            <w:vAlign w:val="center"/>
          </w:tcPr>
          <w:p w14:paraId="07676746" w14:textId="77777777" w:rsidR="00EF1A10" w:rsidRPr="00EF1A10" w:rsidRDefault="00EF1A10" w:rsidP="00906CAA">
            <w:pPr>
              <w:jc w:val="center"/>
              <w:rPr>
                <w:rFonts w:ascii="Arial" w:hAnsi="Arial" w:cs="Arial"/>
                <w:b/>
                <w:bCs/>
              </w:rPr>
            </w:pPr>
            <w:r w:rsidRPr="00EF1A10">
              <w:rPr>
                <w:rFonts w:ascii="Arial" w:eastAsia="Calibri" w:hAnsi="Arial" w:cs="Arial"/>
                <w:b/>
                <w:bCs/>
                <w:lang w:eastAsia="es-ES"/>
              </w:rPr>
              <w:t>77101805</w:t>
            </w:r>
          </w:p>
        </w:tc>
        <w:tc>
          <w:tcPr>
            <w:tcW w:w="1087" w:type="pct"/>
            <w:shd w:val="clear" w:color="auto" w:fill="FFFFFF" w:themeFill="background1"/>
            <w:vAlign w:val="center"/>
          </w:tcPr>
          <w:p w14:paraId="24F18D99" w14:textId="77777777" w:rsidR="00EF1A10" w:rsidRPr="00EF1A10" w:rsidRDefault="00EF1A10" w:rsidP="00906CAA">
            <w:pPr>
              <w:jc w:val="center"/>
              <w:rPr>
                <w:rFonts w:ascii="Arial" w:hAnsi="Arial" w:cs="Arial"/>
                <w:lang w:eastAsia="es-ES"/>
              </w:rPr>
            </w:pPr>
            <w:r w:rsidRPr="00EF1A10">
              <w:rPr>
                <w:rFonts w:ascii="Arial" w:hAnsi="Arial" w:cs="Arial"/>
                <w:lang w:eastAsia="es-ES"/>
              </w:rPr>
              <w:t>Servicios Medioambientales</w:t>
            </w:r>
          </w:p>
          <w:p w14:paraId="61D1DDA7" w14:textId="77777777" w:rsidR="00EF1A10" w:rsidRPr="00EF1A10" w:rsidRDefault="00EF1A10" w:rsidP="00906CAA">
            <w:pPr>
              <w:jc w:val="center"/>
              <w:rPr>
                <w:rFonts w:ascii="Arial" w:hAnsi="Arial" w:cs="Arial"/>
                <w:b/>
              </w:rPr>
            </w:pPr>
            <w:r w:rsidRPr="00EF1A10">
              <w:rPr>
                <w:rFonts w:ascii="Arial" w:hAnsi="Arial" w:cs="Arial"/>
                <w:lang w:eastAsia="es-ES"/>
              </w:rPr>
              <w:t>77000000</w:t>
            </w:r>
          </w:p>
        </w:tc>
        <w:tc>
          <w:tcPr>
            <w:tcW w:w="962" w:type="pct"/>
            <w:shd w:val="clear" w:color="auto" w:fill="FFFFFF" w:themeFill="background1"/>
            <w:vAlign w:val="center"/>
          </w:tcPr>
          <w:p w14:paraId="4B313CEA" w14:textId="77777777" w:rsidR="00EF1A10" w:rsidRPr="00EF1A10" w:rsidRDefault="00EF1A10" w:rsidP="00906CAA">
            <w:pPr>
              <w:jc w:val="center"/>
              <w:rPr>
                <w:rFonts w:ascii="Arial" w:hAnsi="Arial" w:cs="Arial"/>
                <w:lang w:eastAsia="es-ES"/>
              </w:rPr>
            </w:pPr>
            <w:r w:rsidRPr="00EF1A10">
              <w:rPr>
                <w:rFonts w:ascii="Arial" w:hAnsi="Arial" w:cs="Arial"/>
                <w:lang w:eastAsia="es-ES"/>
              </w:rPr>
              <w:t>Gestión Medioambiental</w:t>
            </w:r>
          </w:p>
          <w:p w14:paraId="3AFAB067" w14:textId="77777777" w:rsidR="00EF1A10" w:rsidRPr="00EF1A10" w:rsidRDefault="00EF1A10" w:rsidP="00906CAA">
            <w:pPr>
              <w:jc w:val="center"/>
              <w:rPr>
                <w:rFonts w:ascii="Arial" w:hAnsi="Arial" w:cs="Arial"/>
                <w:b/>
              </w:rPr>
            </w:pPr>
            <w:r w:rsidRPr="00EF1A10">
              <w:rPr>
                <w:rFonts w:ascii="Arial" w:hAnsi="Arial" w:cs="Arial"/>
                <w:lang w:eastAsia="es-ES"/>
              </w:rPr>
              <w:t>77100000</w:t>
            </w:r>
          </w:p>
        </w:tc>
        <w:tc>
          <w:tcPr>
            <w:tcW w:w="916" w:type="pct"/>
            <w:shd w:val="clear" w:color="auto" w:fill="FFFFFF" w:themeFill="background1"/>
            <w:vAlign w:val="center"/>
          </w:tcPr>
          <w:p w14:paraId="3E4E3FA0" w14:textId="77777777" w:rsidR="00EF1A10" w:rsidRPr="00EF1A10" w:rsidRDefault="00EF1A10" w:rsidP="00906CAA">
            <w:pPr>
              <w:jc w:val="center"/>
              <w:rPr>
                <w:rFonts w:ascii="Arial" w:hAnsi="Arial" w:cs="Arial"/>
                <w:lang w:eastAsia="es-ES"/>
              </w:rPr>
            </w:pPr>
            <w:r w:rsidRPr="00EF1A10">
              <w:rPr>
                <w:rFonts w:ascii="Arial" w:hAnsi="Arial" w:cs="Arial"/>
                <w:lang w:eastAsia="es-ES"/>
              </w:rPr>
              <w:t>Auditoría Ambiental</w:t>
            </w:r>
          </w:p>
          <w:p w14:paraId="5AEBBFA8" w14:textId="77777777" w:rsidR="00EF1A10" w:rsidRPr="00EF1A10" w:rsidRDefault="00EF1A10" w:rsidP="00906CAA">
            <w:pPr>
              <w:jc w:val="center"/>
              <w:rPr>
                <w:rFonts w:ascii="Arial" w:hAnsi="Arial" w:cs="Arial"/>
                <w:b/>
              </w:rPr>
            </w:pPr>
            <w:r w:rsidRPr="00EF1A10">
              <w:rPr>
                <w:rFonts w:ascii="Arial" w:hAnsi="Arial" w:cs="Arial"/>
                <w:lang w:eastAsia="es-ES"/>
              </w:rPr>
              <w:t>77101800</w:t>
            </w:r>
          </w:p>
        </w:tc>
        <w:tc>
          <w:tcPr>
            <w:tcW w:w="1179" w:type="pct"/>
            <w:shd w:val="clear" w:color="auto" w:fill="FFFFFF" w:themeFill="background1"/>
          </w:tcPr>
          <w:p w14:paraId="21246467" w14:textId="77777777" w:rsidR="00EF1A10" w:rsidRPr="00EF1A10" w:rsidRDefault="00EF1A10" w:rsidP="00906CAA">
            <w:pPr>
              <w:jc w:val="center"/>
              <w:rPr>
                <w:rFonts w:ascii="Arial" w:hAnsi="Arial" w:cs="Arial"/>
                <w:b/>
                <w:lang w:val="es-CO"/>
              </w:rPr>
            </w:pPr>
            <w:r w:rsidRPr="00EF1A10">
              <w:rPr>
                <w:rFonts w:ascii="Arial" w:hAnsi="Arial" w:cs="Arial"/>
                <w:lang w:val="es-CO" w:eastAsia="es-ES"/>
              </w:rPr>
              <w:t>Servicios de Control de la Calidad Ambiental</w:t>
            </w:r>
            <w:r w:rsidRPr="00EF1A10">
              <w:rPr>
                <w:rFonts w:ascii="Arial" w:eastAsia="Calibri" w:hAnsi="Arial" w:cs="Arial"/>
                <w:b/>
                <w:bCs/>
                <w:lang w:eastAsia="es-ES"/>
              </w:rPr>
              <w:t>77101805</w:t>
            </w:r>
          </w:p>
        </w:tc>
      </w:tr>
      <w:tr w:rsidR="00EF1A10" w:rsidRPr="00EF1A10" w14:paraId="1CD502DB" w14:textId="77777777" w:rsidTr="003E2D6C">
        <w:trPr>
          <w:trHeight w:val="445"/>
          <w:jc w:val="center"/>
        </w:trPr>
        <w:tc>
          <w:tcPr>
            <w:tcW w:w="856" w:type="pct"/>
            <w:shd w:val="clear" w:color="auto" w:fill="FFFFFF" w:themeFill="background1"/>
            <w:vAlign w:val="center"/>
          </w:tcPr>
          <w:p w14:paraId="23E21DF3" w14:textId="77777777" w:rsidR="00EF1A10" w:rsidRPr="00EF1A10" w:rsidRDefault="00EF1A10" w:rsidP="00906CAA">
            <w:pPr>
              <w:jc w:val="center"/>
              <w:rPr>
                <w:rFonts w:ascii="Arial" w:eastAsia="Calibri" w:hAnsi="Arial" w:cs="Arial"/>
                <w:b/>
                <w:bCs/>
                <w:lang w:eastAsia="es-ES"/>
              </w:rPr>
            </w:pPr>
            <w:r w:rsidRPr="00EF1A10">
              <w:rPr>
                <w:rFonts w:ascii="Arial" w:hAnsi="Arial" w:cs="Arial"/>
                <w:b/>
                <w:bCs/>
                <w:lang w:eastAsia="es-ES"/>
              </w:rPr>
              <w:t>77101701</w:t>
            </w:r>
          </w:p>
        </w:tc>
        <w:tc>
          <w:tcPr>
            <w:tcW w:w="1087" w:type="pct"/>
            <w:shd w:val="clear" w:color="auto" w:fill="FFFFFF" w:themeFill="background1"/>
            <w:vAlign w:val="center"/>
          </w:tcPr>
          <w:p w14:paraId="34A3A628" w14:textId="77777777" w:rsidR="00EF1A10" w:rsidRPr="00EF1A10" w:rsidRDefault="00EF1A10" w:rsidP="00906CAA">
            <w:pPr>
              <w:jc w:val="center"/>
              <w:rPr>
                <w:rFonts w:ascii="Arial" w:hAnsi="Arial" w:cs="Arial"/>
                <w:lang w:eastAsia="es-ES"/>
              </w:rPr>
            </w:pPr>
            <w:r w:rsidRPr="00EF1A10">
              <w:rPr>
                <w:rFonts w:ascii="Arial" w:hAnsi="Arial" w:cs="Arial"/>
                <w:lang w:eastAsia="es-ES"/>
              </w:rPr>
              <w:t>Servicios Medioambientales</w:t>
            </w:r>
          </w:p>
          <w:p w14:paraId="052A0CD3" w14:textId="77777777" w:rsidR="00EF1A10" w:rsidRPr="00EF1A10" w:rsidRDefault="00EF1A10" w:rsidP="00906CAA">
            <w:pPr>
              <w:jc w:val="center"/>
              <w:rPr>
                <w:rFonts w:ascii="Arial" w:hAnsi="Arial" w:cs="Arial"/>
                <w:lang w:val="es-CO" w:eastAsia="es-ES"/>
              </w:rPr>
            </w:pPr>
            <w:r w:rsidRPr="00EF1A10">
              <w:rPr>
                <w:rFonts w:ascii="Arial" w:hAnsi="Arial" w:cs="Arial"/>
                <w:lang w:eastAsia="es-ES"/>
              </w:rPr>
              <w:t>77000000</w:t>
            </w:r>
          </w:p>
        </w:tc>
        <w:tc>
          <w:tcPr>
            <w:tcW w:w="962" w:type="pct"/>
            <w:shd w:val="clear" w:color="auto" w:fill="FFFFFF" w:themeFill="background1"/>
            <w:vAlign w:val="center"/>
          </w:tcPr>
          <w:p w14:paraId="393AA849" w14:textId="77777777" w:rsidR="00EF1A10" w:rsidRPr="00EF1A10" w:rsidRDefault="00EF1A10" w:rsidP="00906CAA">
            <w:pPr>
              <w:jc w:val="center"/>
              <w:rPr>
                <w:rFonts w:ascii="Arial" w:hAnsi="Arial" w:cs="Arial"/>
                <w:lang w:eastAsia="es-ES"/>
              </w:rPr>
            </w:pPr>
            <w:r w:rsidRPr="00EF1A10">
              <w:rPr>
                <w:rFonts w:ascii="Arial" w:hAnsi="Arial" w:cs="Arial"/>
                <w:lang w:eastAsia="es-ES"/>
              </w:rPr>
              <w:t>Gestión Medioambiental</w:t>
            </w:r>
          </w:p>
          <w:p w14:paraId="1A56C3C0" w14:textId="77777777" w:rsidR="00EF1A10" w:rsidRPr="00EF1A10" w:rsidRDefault="00EF1A10" w:rsidP="00906CAA">
            <w:pPr>
              <w:jc w:val="center"/>
              <w:rPr>
                <w:rFonts w:ascii="Arial" w:hAnsi="Arial" w:cs="Arial"/>
                <w:lang w:val="es-CO" w:eastAsia="es-ES"/>
              </w:rPr>
            </w:pPr>
            <w:r w:rsidRPr="00EF1A10">
              <w:rPr>
                <w:rFonts w:ascii="Arial" w:hAnsi="Arial" w:cs="Arial"/>
                <w:lang w:eastAsia="es-ES"/>
              </w:rPr>
              <w:t>77100000</w:t>
            </w:r>
          </w:p>
        </w:tc>
        <w:tc>
          <w:tcPr>
            <w:tcW w:w="916" w:type="pct"/>
            <w:shd w:val="clear" w:color="auto" w:fill="FFFFFF" w:themeFill="background1"/>
            <w:vAlign w:val="center"/>
          </w:tcPr>
          <w:p w14:paraId="0DA05E51" w14:textId="77777777" w:rsidR="00EF1A10" w:rsidRPr="00EF1A10" w:rsidRDefault="00EF1A10" w:rsidP="00906CAA">
            <w:pPr>
              <w:jc w:val="center"/>
              <w:rPr>
                <w:rFonts w:ascii="Arial" w:hAnsi="Arial" w:cs="Arial"/>
                <w:lang w:eastAsia="es-ES"/>
              </w:rPr>
            </w:pPr>
            <w:r w:rsidRPr="00EF1A10">
              <w:rPr>
                <w:rFonts w:ascii="Arial" w:hAnsi="Arial" w:cs="Arial"/>
                <w:lang w:eastAsia="es-ES"/>
              </w:rPr>
              <w:t>Servicios de Asesoría Ambiental</w:t>
            </w:r>
          </w:p>
          <w:p w14:paraId="5C4EFA6D" w14:textId="77777777" w:rsidR="00EF1A10" w:rsidRPr="00EF1A10" w:rsidRDefault="00EF1A10" w:rsidP="00906CAA">
            <w:pPr>
              <w:jc w:val="center"/>
              <w:rPr>
                <w:rFonts w:ascii="Arial" w:hAnsi="Arial" w:cs="Arial"/>
                <w:lang w:val="es-CO" w:eastAsia="es-ES"/>
              </w:rPr>
            </w:pPr>
            <w:r w:rsidRPr="00EF1A10">
              <w:rPr>
                <w:rFonts w:ascii="Arial" w:hAnsi="Arial" w:cs="Arial"/>
                <w:lang w:eastAsia="es-ES"/>
              </w:rPr>
              <w:t>77101700</w:t>
            </w:r>
          </w:p>
        </w:tc>
        <w:tc>
          <w:tcPr>
            <w:tcW w:w="1179" w:type="pct"/>
            <w:shd w:val="clear" w:color="auto" w:fill="FFFFFF" w:themeFill="background1"/>
            <w:vAlign w:val="center"/>
          </w:tcPr>
          <w:p w14:paraId="5CEA1FDB" w14:textId="77777777" w:rsidR="00EF1A10" w:rsidRPr="00EF1A10" w:rsidRDefault="00EF1A10" w:rsidP="00906CAA">
            <w:pPr>
              <w:jc w:val="center"/>
              <w:rPr>
                <w:rFonts w:ascii="Arial" w:hAnsi="Arial" w:cs="Arial"/>
                <w:lang w:val="es-CO" w:eastAsia="es-ES"/>
              </w:rPr>
            </w:pPr>
            <w:r w:rsidRPr="00EF1A10">
              <w:rPr>
                <w:rFonts w:ascii="Arial" w:hAnsi="Arial" w:cs="Arial"/>
                <w:lang w:val="es-CO" w:eastAsia="es-ES"/>
              </w:rPr>
              <w:t xml:space="preserve">Servicios de Asesoramiento sobre Ciencias Ambientales </w:t>
            </w:r>
            <w:r w:rsidRPr="00EF1A10">
              <w:rPr>
                <w:rFonts w:ascii="Arial" w:hAnsi="Arial" w:cs="Arial"/>
                <w:b/>
                <w:bCs/>
                <w:lang w:val="es-CO" w:eastAsia="es-ES"/>
              </w:rPr>
              <w:t>77101701</w:t>
            </w:r>
          </w:p>
        </w:tc>
      </w:tr>
      <w:tr w:rsidR="00EF1A10" w:rsidRPr="00EF1A10" w14:paraId="3136AA79" w14:textId="77777777" w:rsidTr="003E2D6C">
        <w:trPr>
          <w:trHeight w:val="445"/>
          <w:jc w:val="center"/>
        </w:trPr>
        <w:tc>
          <w:tcPr>
            <w:tcW w:w="856" w:type="pct"/>
            <w:shd w:val="clear" w:color="auto" w:fill="FFFFFF" w:themeFill="background1"/>
            <w:vAlign w:val="center"/>
          </w:tcPr>
          <w:p w14:paraId="32DB4D6C" w14:textId="77777777" w:rsidR="00EF1A10" w:rsidRPr="00EF1A10" w:rsidRDefault="00EF1A10" w:rsidP="00906CAA">
            <w:pPr>
              <w:jc w:val="center"/>
              <w:rPr>
                <w:rFonts w:ascii="Arial" w:eastAsia="Calibri" w:hAnsi="Arial" w:cs="Arial"/>
                <w:b/>
                <w:bCs/>
                <w:lang w:eastAsia="es-ES"/>
              </w:rPr>
            </w:pPr>
            <w:r w:rsidRPr="00EF1A10">
              <w:rPr>
                <w:rFonts w:ascii="Arial" w:hAnsi="Arial" w:cs="Arial"/>
                <w:b/>
                <w:bCs/>
                <w:lang w:eastAsia="es-ES"/>
              </w:rPr>
              <w:t>77102001</w:t>
            </w:r>
          </w:p>
        </w:tc>
        <w:tc>
          <w:tcPr>
            <w:tcW w:w="1087" w:type="pct"/>
            <w:shd w:val="clear" w:color="auto" w:fill="FFFFFF" w:themeFill="background1"/>
            <w:vAlign w:val="center"/>
          </w:tcPr>
          <w:p w14:paraId="2235F51D" w14:textId="77777777" w:rsidR="00EF1A10" w:rsidRPr="00EF1A10" w:rsidRDefault="00EF1A10" w:rsidP="00906CAA">
            <w:pPr>
              <w:jc w:val="center"/>
              <w:rPr>
                <w:rFonts w:ascii="Arial" w:hAnsi="Arial" w:cs="Arial"/>
                <w:lang w:eastAsia="es-ES"/>
              </w:rPr>
            </w:pPr>
            <w:r w:rsidRPr="00EF1A10">
              <w:rPr>
                <w:rFonts w:ascii="Arial" w:hAnsi="Arial" w:cs="Arial"/>
                <w:lang w:eastAsia="es-ES"/>
              </w:rPr>
              <w:t>Servicios Medioambientales</w:t>
            </w:r>
          </w:p>
          <w:p w14:paraId="0B091AF3" w14:textId="77777777" w:rsidR="00EF1A10" w:rsidRPr="00EF1A10" w:rsidRDefault="00EF1A10" w:rsidP="00906CAA">
            <w:pPr>
              <w:jc w:val="center"/>
              <w:rPr>
                <w:rFonts w:ascii="Arial" w:hAnsi="Arial" w:cs="Arial"/>
                <w:lang w:val="es-CO" w:eastAsia="es-ES"/>
              </w:rPr>
            </w:pPr>
            <w:r w:rsidRPr="00EF1A10">
              <w:rPr>
                <w:rFonts w:ascii="Arial" w:hAnsi="Arial" w:cs="Arial"/>
                <w:lang w:eastAsia="es-ES"/>
              </w:rPr>
              <w:t>77000000</w:t>
            </w:r>
          </w:p>
        </w:tc>
        <w:tc>
          <w:tcPr>
            <w:tcW w:w="962" w:type="pct"/>
            <w:shd w:val="clear" w:color="auto" w:fill="FFFFFF" w:themeFill="background1"/>
            <w:vAlign w:val="center"/>
          </w:tcPr>
          <w:p w14:paraId="775BA5B4" w14:textId="77777777" w:rsidR="00EF1A10" w:rsidRPr="00EF1A10" w:rsidRDefault="00EF1A10" w:rsidP="00906CAA">
            <w:pPr>
              <w:jc w:val="center"/>
              <w:rPr>
                <w:rFonts w:ascii="Arial" w:hAnsi="Arial" w:cs="Arial"/>
                <w:lang w:eastAsia="es-ES"/>
              </w:rPr>
            </w:pPr>
            <w:r w:rsidRPr="00EF1A10">
              <w:rPr>
                <w:rFonts w:ascii="Arial" w:hAnsi="Arial" w:cs="Arial"/>
                <w:lang w:eastAsia="es-ES"/>
              </w:rPr>
              <w:t>Gestión Medioambiental</w:t>
            </w:r>
          </w:p>
          <w:p w14:paraId="11F0EAE5" w14:textId="77777777" w:rsidR="00EF1A10" w:rsidRPr="00EF1A10" w:rsidRDefault="00EF1A10" w:rsidP="00906CAA">
            <w:pPr>
              <w:jc w:val="center"/>
              <w:rPr>
                <w:rFonts w:ascii="Arial" w:hAnsi="Arial" w:cs="Arial"/>
                <w:lang w:val="es-CO" w:eastAsia="es-ES"/>
              </w:rPr>
            </w:pPr>
            <w:r w:rsidRPr="00EF1A10">
              <w:rPr>
                <w:rFonts w:ascii="Arial" w:hAnsi="Arial" w:cs="Arial"/>
                <w:lang w:eastAsia="es-ES"/>
              </w:rPr>
              <w:t>77100000</w:t>
            </w:r>
          </w:p>
        </w:tc>
        <w:tc>
          <w:tcPr>
            <w:tcW w:w="916" w:type="pct"/>
            <w:shd w:val="clear" w:color="auto" w:fill="FFFFFF" w:themeFill="background1"/>
            <w:vAlign w:val="center"/>
          </w:tcPr>
          <w:p w14:paraId="62701A72" w14:textId="77777777" w:rsidR="00EF1A10" w:rsidRPr="00EF1A10" w:rsidRDefault="00EF1A10" w:rsidP="00906CAA">
            <w:pPr>
              <w:jc w:val="center"/>
              <w:rPr>
                <w:rFonts w:ascii="Arial" w:hAnsi="Arial" w:cs="Arial"/>
                <w:lang w:eastAsia="es-ES"/>
              </w:rPr>
            </w:pPr>
            <w:r w:rsidRPr="00EF1A10">
              <w:rPr>
                <w:rFonts w:ascii="Arial" w:hAnsi="Arial" w:cs="Arial"/>
                <w:lang w:eastAsia="es-ES"/>
              </w:rPr>
              <w:t>Servicios de Reporte Ambiental</w:t>
            </w:r>
          </w:p>
          <w:p w14:paraId="01B37DA8" w14:textId="77777777" w:rsidR="00EF1A10" w:rsidRPr="00EF1A10" w:rsidRDefault="00EF1A10" w:rsidP="00906CAA">
            <w:pPr>
              <w:jc w:val="center"/>
              <w:rPr>
                <w:rFonts w:ascii="Arial" w:hAnsi="Arial" w:cs="Arial"/>
                <w:lang w:val="es-CO" w:eastAsia="es-ES"/>
              </w:rPr>
            </w:pPr>
            <w:r w:rsidRPr="00EF1A10">
              <w:rPr>
                <w:rFonts w:ascii="Arial" w:hAnsi="Arial" w:cs="Arial"/>
                <w:lang w:eastAsia="es-ES"/>
              </w:rPr>
              <w:t>77102000</w:t>
            </w:r>
          </w:p>
        </w:tc>
        <w:tc>
          <w:tcPr>
            <w:tcW w:w="1179" w:type="pct"/>
            <w:shd w:val="clear" w:color="auto" w:fill="FFFFFF" w:themeFill="background1"/>
            <w:vAlign w:val="center"/>
          </w:tcPr>
          <w:p w14:paraId="5DE83B45" w14:textId="77777777" w:rsidR="00EF1A10" w:rsidRPr="00EF1A10" w:rsidRDefault="00EF1A10" w:rsidP="00906CAA">
            <w:pPr>
              <w:jc w:val="center"/>
              <w:rPr>
                <w:rFonts w:ascii="Arial" w:hAnsi="Arial" w:cs="Arial"/>
                <w:lang w:val="es-CO" w:eastAsia="es-ES"/>
              </w:rPr>
            </w:pPr>
            <w:r w:rsidRPr="00EF1A10">
              <w:rPr>
                <w:rFonts w:ascii="Arial" w:hAnsi="Arial" w:cs="Arial"/>
                <w:lang w:val="es-CO" w:eastAsia="es-ES"/>
              </w:rPr>
              <w:t xml:space="preserve">Servicio de Certificación de Cumplimiento de Requisitos Legales </w:t>
            </w:r>
            <w:r w:rsidRPr="00EF1A10">
              <w:rPr>
                <w:rFonts w:ascii="Arial" w:hAnsi="Arial" w:cs="Arial"/>
                <w:b/>
                <w:bCs/>
                <w:lang w:val="es-CO" w:eastAsia="es-ES"/>
              </w:rPr>
              <w:t>77102001</w:t>
            </w:r>
          </w:p>
        </w:tc>
      </w:tr>
    </w:tbl>
    <w:p w14:paraId="03D4F248" w14:textId="2C19AC55" w:rsidR="008D79DF" w:rsidRPr="005D0B9D" w:rsidRDefault="005A55E2" w:rsidP="00555465">
      <w:pPr>
        <w:pStyle w:val="Ttulo1"/>
        <w:numPr>
          <w:ilvl w:val="1"/>
          <w:numId w:val="8"/>
        </w:numPr>
        <w:tabs>
          <w:tab w:val="left" w:pos="532"/>
        </w:tabs>
        <w:spacing w:before="161"/>
        <w:ind w:left="0" w:right="4" w:hanging="370"/>
        <w:rPr>
          <w:sz w:val="20"/>
          <w:szCs w:val="20"/>
        </w:rPr>
      </w:pPr>
      <w:bookmarkStart w:id="19" w:name="_bookmark23"/>
      <w:bookmarkEnd w:id="19"/>
      <w:r w:rsidRPr="005D0B9D">
        <w:rPr>
          <w:sz w:val="20"/>
          <w:szCs w:val="20"/>
        </w:rPr>
        <w:t>VALOR</w:t>
      </w:r>
      <w:r w:rsidRPr="005D0B9D">
        <w:rPr>
          <w:spacing w:val="-3"/>
          <w:sz w:val="20"/>
          <w:szCs w:val="20"/>
        </w:rPr>
        <w:t xml:space="preserve"> </w:t>
      </w:r>
      <w:r w:rsidRPr="005D0B9D">
        <w:rPr>
          <w:sz w:val="20"/>
          <w:szCs w:val="20"/>
        </w:rPr>
        <w:t>DEL</w:t>
      </w:r>
      <w:r w:rsidRPr="005D0B9D">
        <w:rPr>
          <w:spacing w:val="-3"/>
          <w:sz w:val="20"/>
          <w:szCs w:val="20"/>
        </w:rPr>
        <w:t xml:space="preserve"> </w:t>
      </w:r>
      <w:r w:rsidRPr="005D0B9D">
        <w:rPr>
          <w:sz w:val="20"/>
          <w:szCs w:val="20"/>
        </w:rPr>
        <w:t>CONTRATO</w:t>
      </w:r>
      <w:r w:rsidRPr="005D0B9D">
        <w:rPr>
          <w:spacing w:val="-1"/>
          <w:sz w:val="20"/>
          <w:szCs w:val="20"/>
        </w:rPr>
        <w:t xml:space="preserve"> </w:t>
      </w:r>
      <w:r w:rsidRPr="005D0B9D">
        <w:rPr>
          <w:sz w:val="20"/>
          <w:szCs w:val="20"/>
        </w:rPr>
        <w:t>Y</w:t>
      </w:r>
      <w:r w:rsidRPr="005D0B9D">
        <w:rPr>
          <w:spacing w:val="-3"/>
          <w:sz w:val="20"/>
          <w:szCs w:val="20"/>
        </w:rPr>
        <w:t xml:space="preserve"> </w:t>
      </w:r>
      <w:r w:rsidRPr="005D0B9D">
        <w:rPr>
          <w:sz w:val="20"/>
          <w:szCs w:val="20"/>
        </w:rPr>
        <w:t>PRESUPUESTO</w:t>
      </w:r>
      <w:r w:rsidRPr="005D0B9D">
        <w:rPr>
          <w:spacing w:val="-4"/>
          <w:sz w:val="20"/>
          <w:szCs w:val="20"/>
        </w:rPr>
        <w:t xml:space="preserve"> </w:t>
      </w:r>
      <w:r w:rsidRPr="005D0B9D">
        <w:rPr>
          <w:sz w:val="20"/>
          <w:szCs w:val="20"/>
        </w:rPr>
        <w:t>OFICIAL</w:t>
      </w:r>
      <w:r w:rsidRPr="005D0B9D">
        <w:rPr>
          <w:spacing w:val="-2"/>
          <w:sz w:val="20"/>
          <w:szCs w:val="20"/>
        </w:rPr>
        <w:t xml:space="preserve"> </w:t>
      </w:r>
      <w:r w:rsidRPr="005D0B9D">
        <w:rPr>
          <w:sz w:val="20"/>
          <w:szCs w:val="20"/>
        </w:rPr>
        <w:t>ESTIMADO</w:t>
      </w:r>
      <w:r w:rsidRPr="005D0B9D">
        <w:rPr>
          <w:spacing w:val="2"/>
          <w:sz w:val="20"/>
          <w:szCs w:val="20"/>
        </w:rPr>
        <w:t xml:space="preserve"> </w:t>
      </w:r>
    </w:p>
    <w:p w14:paraId="6DBA26CD" w14:textId="77777777" w:rsidR="00394335" w:rsidRDefault="00394335" w:rsidP="002B7053">
      <w:pPr>
        <w:jc w:val="both"/>
        <w:rPr>
          <w:rFonts w:ascii="Arial" w:eastAsia="Arial Unicode MS" w:hAnsi="Arial" w:cs="Arial"/>
          <w:bCs/>
          <w:sz w:val="20"/>
          <w:szCs w:val="20"/>
          <w:lang w:val="es-CO"/>
        </w:rPr>
      </w:pPr>
    </w:p>
    <w:p w14:paraId="24418640" w14:textId="2AE6A7A5" w:rsidR="002B7053" w:rsidRPr="003537AD" w:rsidRDefault="002B7053" w:rsidP="002B7053">
      <w:pPr>
        <w:jc w:val="both"/>
        <w:rPr>
          <w:rFonts w:ascii="Arial" w:hAnsi="Arial" w:cs="Arial"/>
          <w:bCs/>
          <w:sz w:val="20"/>
          <w:szCs w:val="20"/>
        </w:rPr>
      </w:pPr>
      <w:r w:rsidRPr="003537AD">
        <w:rPr>
          <w:rFonts w:ascii="Arial" w:eastAsia="Arial Unicode MS" w:hAnsi="Arial" w:cs="Arial"/>
          <w:bCs/>
          <w:sz w:val="20"/>
          <w:szCs w:val="20"/>
          <w:lang w:val="es-CO"/>
        </w:rPr>
        <w:t>El valor total del presupuesto oficial estimado para el presente proceso de contratación es la suma de</w:t>
      </w:r>
      <w:r w:rsidRPr="003537AD">
        <w:rPr>
          <w:rFonts w:ascii="Arial" w:eastAsia="Arial Unicode MS" w:hAnsi="Arial" w:cs="Arial"/>
          <w:b/>
          <w:bCs/>
          <w:sz w:val="20"/>
          <w:szCs w:val="20"/>
          <w:lang w:val="es-CO"/>
        </w:rPr>
        <w:t xml:space="preserve"> </w:t>
      </w:r>
      <w:r w:rsidRPr="003537AD">
        <w:rPr>
          <w:rFonts w:ascii="Arial" w:hAnsi="Arial" w:cs="Arial"/>
          <w:b/>
          <w:bCs/>
          <w:sz w:val="20"/>
          <w:szCs w:val="20"/>
          <w:lang w:val="es-CO"/>
        </w:rPr>
        <w:t>CUARENTA Y TRES MILLONES TRESCIENTOS OCHENTA MIL OCHOCIENTOS DIECISÉIS PESOS M/CTE ($43.380.816),</w:t>
      </w:r>
      <w:r w:rsidRPr="003537AD">
        <w:rPr>
          <w:rFonts w:ascii="Arial" w:hAnsi="Arial" w:cs="Arial"/>
          <w:sz w:val="20"/>
          <w:szCs w:val="20"/>
          <w:lang w:val="es-CO"/>
        </w:rPr>
        <w:t xml:space="preserve"> </w:t>
      </w:r>
      <w:r w:rsidRPr="003537AD">
        <w:rPr>
          <w:rFonts w:ascii="Arial" w:hAnsi="Arial" w:cs="Arial"/>
          <w:bCs/>
          <w:sz w:val="20"/>
          <w:szCs w:val="20"/>
        </w:rPr>
        <w:t>incluido IVA, impuestos, tasas, contribuciones y descuentos de carácter Distrital y Nacional, y costos directos o indirectos que la ejecución del contrato conlleve, que se cancelarán con recursos de la vigencia 2024.</w:t>
      </w:r>
    </w:p>
    <w:p w14:paraId="173C8F51" w14:textId="77777777" w:rsidR="00EE47A6" w:rsidRPr="003537AD" w:rsidRDefault="00EE47A6" w:rsidP="00252E70">
      <w:pPr>
        <w:ind w:right="4"/>
        <w:jc w:val="both"/>
        <w:rPr>
          <w:rFonts w:ascii="Arial" w:eastAsia="Arial Unicode MS" w:hAnsi="Arial" w:cs="Arial"/>
          <w:bCs/>
          <w:i/>
          <w:sz w:val="20"/>
          <w:szCs w:val="20"/>
        </w:rPr>
      </w:pPr>
    </w:p>
    <w:p w14:paraId="141881CC" w14:textId="77777777" w:rsidR="007E19EC" w:rsidRPr="003537AD" w:rsidRDefault="007E19EC" w:rsidP="007E19EC">
      <w:pPr>
        <w:jc w:val="both"/>
        <w:rPr>
          <w:rFonts w:ascii="Arial" w:eastAsia="Arial Unicode MS" w:hAnsi="Arial" w:cs="Arial"/>
          <w:bCs/>
          <w:color w:val="000000" w:themeColor="text1"/>
          <w:sz w:val="20"/>
          <w:szCs w:val="20"/>
          <w:lang w:val="es-CO"/>
        </w:rPr>
      </w:pPr>
      <w:r w:rsidRPr="003537AD">
        <w:rPr>
          <w:rFonts w:ascii="Arial" w:eastAsia="Arial Unicode MS" w:hAnsi="Arial" w:cs="Arial"/>
          <w:bCs/>
          <w:color w:val="000000" w:themeColor="text1"/>
          <w:sz w:val="20"/>
          <w:szCs w:val="20"/>
          <w:lang w:val="es-CO"/>
        </w:rPr>
        <w:t>El valor estimado está soportado con previas investigaciones del sector, análisis y estudio del mercado, los cuales fueron realizados por la UAERMV mediante el estudio del sector:</w:t>
      </w:r>
    </w:p>
    <w:p w14:paraId="7FAAA395" w14:textId="77777777" w:rsidR="00916F85" w:rsidRDefault="00916F85" w:rsidP="00252E70">
      <w:pPr>
        <w:ind w:right="4"/>
        <w:jc w:val="both"/>
        <w:rPr>
          <w:rFonts w:ascii="Arial" w:eastAsia="Arial Unicode MS" w:hAnsi="Arial" w:cs="Arial"/>
          <w:bCs/>
          <w:i/>
          <w:sz w:val="20"/>
          <w:szCs w:val="20"/>
          <w:lang w:val="es-CO"/>
        </w:rPr>
      </w:pPr>
    </w:p>
    <w:tbl>
      <w:tblPr>
        <w:tblW w:w="0" w:type="auto"/>
        <w:tblCellMar>
          <w:left w:w="70" w:type="dxa"/>
          <w:right w:w="70" w:type="dxa"/>
        </w:tblCellMar>
        <w:tblLook w:val="04A0" w:firstRow="1" w:lastRow="0" w:firstColumn="1" w:lastColumn="0" w:noHBand="0" w:noVBand="1"/>
      </w:tblPr>
      <w:tblGrid>
        <w:gridCol w:w="570"/>
        <w:gridCol w:w="4038"/>
        <w:gridCol w:w="530"/>
        <w:gridCol w:w="2188"/>
        <w:gridCol w:w="2014"/>
      </w:tblGrid>
      <w:tr w:rsidR="003537AD" w:rsidRPr="003537AD" w14:paraId="34F5C28E" w14:textId="77777777" w:rsidTr="003537AD">
        <w:trPr>
          <w:trHeight w:val="486"/>
        </w:trPr>
        <w:tc>
          <w:tcPr>
            <w:tcW w:w="0" w:type="auto"/>
            <w:tcBorders>
              <w:top w:val="single" w:sz="8" w:space="0" w:color="auto"/>
              <w:left w:val="single" w:sz="8" w:space="0" w:color="auto"/>
              <w:bottom w:val="nil"/>
              <w:right w:val="single" w:sz="4" w:space="0" w:color="auto"/>
            </w:tcBorders>
            <w:shd w:val="clear" w:color="000000" w:fill="F2F2F2"/>
            <w:vAlign w:val="center"/>
            <w:hideMark/>
          </w:tcPr>
          <w:p w14:paraId="7C96A4D3" w14:textId="77777777" w:rsidR="003537AD" w:rsidRPr="003537AD" w:rsidRDefault="003537AD" w:rsidP="00906CAA">
            <w:pPr>
              <w:jc w:val="center"/>
              <w:rPr>
                <w:rFonts w:ascii="Arial" w:hAnsi="Arial" w:cs="Arial"/>
                <w:b/>
                <w:bCs/>
                <w:color w:val="000000"/>
                <w:sz w:val="18"/>
                <w:szCs w:val="18"/>
              </w:rPr>
            </w:pPr>
            <w:r w:rsidRPr="003537AD">
              <w:rPr>
                <w:rFonts w:ascii="Arial" w:hAnsi="Arial" w:cs="Arial"/>
                <w:b/>
                <w:bCs/>
                <w:color w:val="000000"/>
                <w:sz w:val="18"/>
                <w:szCs w:val="18"/>
              </w:rPr>
              <w:t>ITEM</w:t>
            </w:r>
          </w:p>
        </w:tc>
        <w:tc>
          <w:tcPr>
            <w:tcW w:w="0" w:type="auto"/>
            <w:tcBorders>
              <w:top w:val="single" w:sz="8" w:space="0" w:color="auto"/>
              <w:left w:val="nil"/>
              <w:bottom w:val="nil"/>
              <w:right w:val="single" w:sz="4" w:space="0" w:color="auto"/>
            </w:tcBorders>
            <w:shd w:val="clear" w:color="000000" w:fill="F2F2F2"/>
            <w:vAlign w:val="center"/>
            <w:hideMark/>
          </w:tcPr>
          <w:p w14:paraId="3A3E3D7F" w14:textId="77777777" w:rsidR="003537AD" w:rsidRPr="003537AD" w:rsidRDefault="003537AD" w:rsidP="00906CAA">
            <w:pPr>
              <w:jc w:val="center"/>
              <w:rPr>
                <w:rFonts w:ascii="Arial" w:hAnsi="Arial" w:cs="Arial"/>
                <w:b/>
                <w:bCs/>
                <w:color w:val="000000"/>
                <w:sz w:val="18"/>
                <w:szCs w:val="18"/>
              </w:rPr>
            </w:pPr>
            <w:r w:rsidRPr="003537AD">
              <w:rPr>
                <w:rFonts w:ascii="Arial" w:hAnsi="Arial" w:cs="Arial"/>
                <w:b/>
                <w:bCs/>
                <w:color w:val="000000"/>
                <w:sz w:val="18"/>
                <w:szCs w:val="18"/>
              </w:rPr>
              <w:t>DESCRIPCIÓN</w:t>
            </w:r>
          </w:p>
        </w:tc>
        <w:tc>
          <w:tcPr>
            <w:tcW w:w="0" w:type="auto"/>
            <w:tcBorders>
              <w:top w:val="single" w:sz="8" w:space="0" w:color="auto"/>
              <w:left w:val="nil"/>
              <w:bottom w:val="nil"/>
              <w:right w:val="single" w:sz="4" w:space="0" w:color="auto"/>
            </w:tcBorders>
            <w:shd w:val="clear" w:color="000000" w:fill="F2F2F2"/>
            <w:vAlign w:val="center"/>
            <w:hideMark/>
          </w:tcPr>
          <w:p w14:paraId="00C9FAF2" w14:textId="77777777" w:rsidR="003537AD" w:rsidRPr="003537AD" w:rsidRDefault="003537AD" w:rsidP="00906CAA">
            <w:pPr>
              <w:jc w:val="center"/>
              <w:rPr>
                <w:rFonts w:ascii="Arial" w:hAnsi="Arial" w:cs="Arial"/>
                <w:b/>
                <w:bCs/>
                <w:color w:val="000000"/>
                <w:sz w:val="18"/>
                <w:szCs w:val="18"/>
              </w:rPr>
            </w:pPr>
            <w:r w:rsidRPr="003537AD">
              <w:rPr>
                <w:rFonts w:ascii="Arial" w:hAnsi="Arial" w:cs="Arial"/>
                <w:b/>
                <w:bCs/>
                <w:color w:val="000000"/>
                <w:sz w:val="18"/>
                <w:szCs w:val="18"/>
              </w:rPr>
              <w:t>UND</w:t>
            </w:r>
          </w:p>
        </w:tc>
        <w:tc>
          <w:tcPr>
            <w:tcW w:w="0" w:type="auto"/>
            <w:tcBorders>
              <w:top w:val="single" w:sz="8" w:space="0" w:color="auto"/>
              <w:left w:val="nil"/>
              <w:bottom w:val="nil"/>
              <w:right w:val="single" w:sz="8" w:space="0" w:color="auto"/>
            </w:tcBorders>
            <w:shd w:val="clear" w:color="000000" w:fill="F2F2F2"/>
            <w:vAlign w:val="center"/>
            <w:hideMark/>
          </w:tcPr>
          <w:p w14:paraId="5FACC62B" w14:textId="77777777" w:rsidR="003537AD" w:rsidRPr="003537AD" w:rsidRDefault="003537AD" w:rsidP="00906CAA">
            <w:pPr>
              <w:jc w:val="center"/>
              <w:rPr>
                <w:rFonts w:ascii="Arial" w:hAnsi="Arial" w:cs="Arial"/>
                <w:b/>
                <w:bCs/>
                <w:color w:val="000000"/>
                <w:sz w:val="18"/>
                <w:szCs w:val="18"/>
              </w:rPr>
            </w:pPr>
            <w:r w:rsidRPr="003537AD">
              <w:rPr>
                <w:rFonts w:ascii="Arial" w:hAnsi="Arial" w:cs="Arial"/>
                <w:b/>
                <w:bCs/>
                <w:color w:val="000000"/>
                <w:sz w:val="18"/>
                <w:szCs w:val="18"/>
              </w:rPr>
              <w:t>VALOR PROMEDIO UNITARIO</w:t>
            </w:r>
          </w:p>
        </w:tc>
        <w:tc>
          <w:tcPr>
            <w:tcW w:w="0" w:type="auto"/>
            <w:tcBorders>
              <w:top w:val="single" w:sz="8" w:space="0" w:color="auto"/>
              <w:left w:val="nil"/>
              <w:bottom w:val="nil"/>
              <w:right w:val="single" w:sz="8" w:space="0" w:color="auto"/>
            </w:tcBorders>
            <w:shd w:val="clear" w:color="000000" w:fill="F2F2F2"/>
            <w:vAlign w:val="center"/>
            <w:hideMark/>
          </w:tcPr>
          <w:p w14:paraId="023B3891" w14:textId="77777777" w:rsidR="003537AD" w:rsidRPr="003537AD" w:rsidRDefault="003537AD" w:rsidP="00906CAA">
            <w:pPr>
              <w:jc w:val="center"/>
              <w:rPr>
                <w:rFonts w:ascii="Arial" w:hAnsi="Arial" w:cs="Arial"/>
                <w:b/>
                <w:bCs/>
                <w:color w:val="000000"/>
                <w:sz w:val="18"/>
                <w:szCs w:val="18"/>
              </w:rPr>
            </w:pPr>
            <w:r w:rsidRPr="003537AD">
              <w:rPr>
                <w:rFonts w:ascii="Arial" w:hAnsi="Arial" w:cs="Arial"/>
                <w:b/>
                <w:bCs/>
                <w:color w:val="000000"/>
                <w:sz w:val="18"/>
                <w:szCs w:val="18"/>
              </w:rPr>
              <w:t>VALOR PROMEDIO TOTAL</w:t>
            </w:r>
          </w:p>
        </w:tc>
      </w:tr>
      <w:tr w:rsidR="003537AD" w:rsidRPr="003537AD" w14:paraId="6E1A10A9" w14:textId="77777777" w:rsidTr="003537AD">
        <w:trPr>
          <w:trHeight w:val="1399"/>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53359E0D" w14:textId="77777777" w:rsidR="003537AD" w:rsidRPr="003537AD" w:rsidRDefault="003537AD" w:rsidP="00906CAA">
            <w:pPr>
              <w:jc w:val="center"/>
              <w:rPr>
                <w:rFonts w:ascii="Arial" w:hAnsi="Arial" w:cs="Arial"/>
                <w:color w:val="000000"/>
                <w:sz w:val="18"/>
                <w:szCs w:val="18"/>
              </w:rPr>
            </w:pPr>
            <w:r w:rsidRPr="003537AD">
              <w:rPr>
                <w:rFonts w:ascii="Arial" w:hAnsi="Arial" w:cs="Arial"/>
                <w:color w:val="000000"/>
                <w:sz w:val="18"/>
                <w:szCs w:val="18"/>
              </w:rPr>
              <w:t>1</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4AFD28BF" w14:textId="77777777" w:rsidR="003537AD" w:rsidRPr="003537AD" w:rsidRDefault="003537AD" w:rsidP="00906CAA">
            <w:pPr>
              <w:rPr>
                <w:rFonts w:ascii="Arial" w:hAnsi="Arial" w:cs="Arial"/>
                <w:color w:val="000000"/>
                <w:sz w:val="18"/>
                <w:szCs w:val="18"/>
                <w:lang w:val="es-CO"/>
              </w:rPr>
            </w:pPr>
            <w:r w:rsidRPr="003537AD">
              <w:rPr>
                <w:rFonts w:ascii="Arial" w:hAnsi="Arial" w:cs="Arial"/>
                <w:color w:val="000000"/>
                <w:sz w:val="18"/>
                <w:szCs w:val="18"/>
                <w:lang w:val="es-CO"/>
              </w:rPr>
              <w:t xml:space="preserve">Muestreo </w:t>
            </w:r>
            <w:proofErr w:type="spellStart"/>
            <w:r w:rsidRPr="003537AD">
              <w:rPr>
                <w:rFonts w:ascii="Arial" w:hAnsi="Arial" w:cs="Arial"/>
                <w:color w:val="000000"/>
                <w:sz w:val="18"/>
                <w:szCs w:val="18"/>
                <w:lang w:val="es-CO"/>
              </w:rPr>
              <w:t>isocinético</w:t>
            </w:r>
            <w:proofErr w:type="spellEnd"/>
            <w:r w:rsidRPr="003537AD">
              <w:rPr>
                <w:rFonts w:ascii="Arial" w:hAnsi="Arial" w:cs="Arial"/>
                <w:color w:val="000000"/>
                <w:sz w:val="18"/>
                <w:szCs w:val="18"/>
                <w:lang w:val="es-CO"/>
              </w:rPr>
              <w:t xml:space="preserve"> y presentación de informes de Fuentes fijas. </w:t>
            </w:r>
            <w:r w:rsidRPr="003537AD">
              <w:rPr>
                <w:rFonts w:ascii="Arial" w:hAnsi="Arial" w:cs="Arial"/>
                <w:color w:val="000000"/>
                <w:sz w:val="18"/>
                <w:szCs w:val="18"/>
                <w:lang w:val="es-CO"/>
              </w:rPr>
              <w:br/>
            </w:r>
            <w:r w:rsidRPr="003537AD">
              <w:rPr>
                <w:rFonts w:ascii="Arial" w:hAnsi="Arial" w:cs="Arial"/>
                <w:color w:val="000000"/>
                <w:sz w:val="18"/>
                <w:szCs w:val="18"/>
                <w:lang w:val="es-CO"/>
              </w:rPr>
              <w:br/>
              <w:t>Se medirán los siguientes componentes:</w:t>
            </w:r>
            <w:r w:rsidRPr="003537AD">
              <w:rPr>
                <w:rFonts w:ascii="Arial" w:hAnsi="Arial" w:cs="Arial"/>
                <w:color w:val="000000"/>
                <w:sz w:val="18"/>
                <w:szCs w:val="18"/>
                <w:lang w:val="es-CO"/>
              </w:rPr>
              <w:br/>
            </w:r>
            <w:r w:rsidRPr="003537AD">
              <w:rPr>
                <w:rFonts w:ascii="Arial" w:hAnsi="Arial" w:cs="Arial"/>
                <w:color w:val="000000"/>
                <w:sz w:val="18"/>
                <w:szCs w:val="18"/>
                <w:lang w:val="es-CO"/>
              </w:rPr>
              <w:br/>
              <w:t xml:space="preserve">-Medición de Emisión de Material </w:t>
            </w:r>
            <w:proofErr w:type="spellStart"/>
            <w:r w:rsidRPr="003537AD">
              <w:rPr>
                <w:rFonts w:ascii="Arial" w:hAnsi="Arial" w:cs="Arial"/>
                <w:color w:val="000000"/>
                <w:sz w:val="18"/>
                <w:szCs w:val="18"/>
                <w:lang w:val="es-CO"/>
              </w:rPr>
              <w:t>Particulado</w:t>
            </w:r>
            <w:proofErr w:type="spellEnd"/>
            <w:r w:rsidRPr="003537AD">
              <w:rPr>
                <w:rFonts w:ascii="Arial" w:hAnsi="Arial" w:cs="Arial"/>
                <w:color w:val="000000"/>
                <w:sz w:val="18"/>
                <w:szCs w:val="18"/>
                <w:lang w:val="es-CO"/>
              </w:rPr>
              <w:t>.</w:t>
            </w:r>
            <w:r w:rsidRPr="003537AD">
              <w:rPr>
                <w:rFonts w:ascii="Arial" w:hAnsi="Arial" w:cs="Arial"/>
                <w:color w:val="000000"/>
                <w:sz w:val="18"/>
                <w:szCs w:val="18"/>
                <w:lang w:val="es-CO"/>
              </w:rPr>
              <w:br/>
              <w:t>-Medición de Emisión de CO</w:t>
            </w:r>
            <w:r w:rsidRPr="003537AD">
              <w:rPr>
                <w:rFonts w:ascii="Arial" w:hAnsi="Arial" w:cs="Arial"/>
                <w:color w:val="000000"/>
                <w:sz w:val="18"/>
                <w:szCs w:val="18"/>
                <w:lang w:val="es-CO"/>
              </w:rPr>
              <w:br/>
              <w:t xml:space="preserve">-Medición de Emisión de </w:t>
            </w:r>
            <w:proofErr w:type="spellStart"/>
            <w:r w:rsidRPr="003537AD">
              <w:rPr>
                <w:rFonts w:ascii="Arial" w:hAnsi="Arial" w:cs="Arial"/>
                <w:color w:val="000000"/>
                <w:sz w:val="18"/>
                <w:szCs w:val="18"/>
                <w:lang w:val="es-CO"/>
              </w:rPr>
              <w:t>SOx</w:t>
            </w:r>
            <w:proofErr w:type="spellEnd"/>
            <w:r w:rsidRPr="003537AD">
              <w:rPr>
                <w:rFonts w:ascii="Arial" w:hAnsi="Arial" w:cs="Arial"/>
                <w:color w:val="000000"/>
                <w:sz w:val="18"/>
                <w:szCs w:val="18"/>
                <w:lang w:val="es-CO"/>
              </w:rPr>
              <w:br/>
              <w:t xml:space="preserve">-Medición de Emisión de </w:t>
            </w:r>
            <w:proofErr w:type="spellStart"/>
            <w:r w:rsidRPr="003537AD">
              <w:rPr>
                <w:rFonts w:ascii="Arial" w:hAnsi="Arial" w:cs="Arial"/>
                <w:color w:val="000000"/>
                <w:sz w:val="18"/>
                <w:szCs w:val="18"/>
                <w:lang w:val="es-CO"/>
              </w:rPr>
              <w:t>NOx</w:t>
            </w:r>
            <w:proofErr w:type="spellEnd"/>
            <w:r w:rsidRPr="003537AD">
              <w:rPr>
                <w:rFonts w:ascii="Arial" w:hAnsi="Arial" w:cs="Arial"/>
                <w:color w:val="000000"/>
                <w:sz w:val="18"/>
                <w:szCs w:val="18"/>
                <w:lang w:val="es-CO"/>
              </w:rPr>
              <w:br/>
              <w:t>-Medición de Oxígeno en Exceso</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6D1100EC" w14:textId="77777777" w:rsidR="003537AD" w:rsidRPr="003537AD" w:rsidRDefault="003537AD" w:rsidP="00906CAA">
            <w:pPr>
              <w:jc w:val="center"/>
              <w:rPr>
                <w:rFonts w:ascii="Arial" w:hAnsi="Arial" w:cs="Arial"/>
                <w:color w:val="000000"/>
                <w:sz w:val="18"/>
                <w:szCs w:val="18"/>
                <w:lang w:val="es-CO"/>
              </w:rPr>
            </w:pPr>
            <w:r w:rsidRPr="003537AD">
              <w:rPr>
                <w:rFonts w:ascii="Arial" w:hAnsi="Arial" w:cs="Arial"/>
                <w:color w:val="000000"/>
                <w:sz w:val="18"/>
                <w:szCs w:val="18"/>
                <w:lang w:val="es-CO"/>
              </w:rPr>
              <w:t>6</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405D6043" w14:textId="77777777" w:rsidR="003537AD" w:rsidRPr="003537AD" w:rsidRDefault="003537AD" w:rsidP="00906CAA">
            <w:pPr>
              <w:jc w:val="center"/>
              <w:rPr>
                <w:rFonts w:ascii="Arial" w:hAnsi="Arial" w:cs="Arial"/>
                <w:color w:val="000000"/>
                <w:sz w:val="18"/>
                <w:szCs w:val="18"/>
                <w:lang w:val="es-CO"/>
              </w:rPr>
            </w:pPr>
            <w:r w:rsidRPr="003537AD">
              <w:rPr>
                <w:rFonts w:ascii="Arial" w:hAnsi="Arial" w:cs="Arial"/>
                <w:color w:val="000000"/>
                <w:sz w:val="18"/>
                <w:szCs w:val="18"/>
                <w:lang w:val="es-CO"/>
              </w:rPr>
              <w:t>$7.230.136</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5942AE00" w14:textId="77777777" w:rsidR="003537AD" w:rsidRPr="003537AD" w:rsidRDefault="003537AD" w:rsidP="00906CAA">
            <w:pPr>
              <w:jc w:val="center"/>
              <w:rPr>
                <w:rFonts w:ascii="Arial" w:hAnsi="Arial" w:cs="Arial"/>
                <w:color w:val="000000"/>
                <w:sz w:val="18"/>
                <w:szCs w:val="18"/>
                <w:lang w:val="es-CO"/>
              </w:rPr>
            </w:pPr>
            <w:r w:rsidRPr="003537AD">
              <w:rPr>
                <w:rFonts w:ascii="Arial" w:hAnsi="Arial" w:cs="Arial"/>
                <w:color w:val="000000"/>
                <w:sz w:val="18"/>
                <w:szCs w:val="18"/>
                <w:lang w:val="es-CO"/>
              </w:rPr>
              <w:t>$43.380.816</w:t>
            </w:r>
          </w:p>
        </w:tc>
      </w:tr>
    </w:tbl>
    <w:p w14:paraId="0822BFF0" w14:textId="3697E771" w:rsidR="00916F85" w:rsidRPr="00916F85" w:rsidRDefault="00916F85" w:rsidP="00885C9A">
      <w:pPr>
        <w:ind w:right="4"/>
        <w:jc w:val="center"/>
        <w:rPr>
          <w:rFonts w:ascii="Arial" w:eastAsia="Arial Unicode MS" w:hAnsi="Arial" w:cs="Arial"/>
          <w:bCs/>
          <w:i/>
          <w:sz w:val="20"/>
          <w:szCs w:val="20"/>
        </w:rPr>
      </w:pPr>
    </w:p>
    <w:p w14:paraId="3A8DDCD4" w14:textId="77777777" w:rsidR="00EE47A6" w:rsidRPr="005D0B9D" w:rsidRDefault="00EE47A6" w:rsidP="00252E70">
      <w:pPr>
        <w:ind w:right="4"/>
        <w:jc w:val="both"/>
        <w:rPr>
          <w:rFonts w:ascii="Arial" w:eastAsia="Arial Unicode MS" w:hAnsi="Arial" w:cs="Arial"/>
          <w:bCs/>
          <w:i/>
          <w:sz w:val="20"/>
          <w:szCs w:val="20"/>
          <w:lang w:val="es-CO"/>
        </w:rPr>
      </w:pPr>
    </w:p>
    <w:p w14:paraId="38013D58" w14:textId="77777777" w:rsidR="009E4A71" w:rsidRPr="009E4A71" w:rsidRDefault="009E4A71" w:rsidP="009E4A71">
      <w:pPr>
        <w:tabs>
          <w:tab w:val="left" w:pos="2553"/>
        </w:tabs>
        <w:jc w:val="both"/>
        <w:rPr>
          <w:rFonts w:ascii="Arial" w:eastAsia="Arial" w:hAnsi="Arial" w:cs="Arial"/>
          <w:sz w:val="20"/>
          <w:szCs w:val="20"/>
        </w:rPr>
      </w:pPr>
      <w:r w:rsidRPr="009E4A71">
        <w:rPr>
          <w:rFonts w:ascii="Arial" w:eastAsia="Arial" w:hAnsi="Arial" w:cs="Arial"/>
          <w:sz w:val="20"/>
          <w:szCs w:val="20"/>
        </w:rPr>
        <w:t xml:space="preserve">El valor del contrato que se genere a partir de este proceso de selección será por el valor total de la oferta económica del adjudicatario. </w:t>
      </w:r>
    </w:p>
    <w:p w14:paraId="229B2E17" w14:textId="77777777" w:rsidR="009E4A71" w:rsidRPr="009E4A71" w:rsidRDefault="009E4A71" w:rsidP="009E4A71">
      <w:pPr>
        <w:tabs>
          <w:tab w:val="left" w:pos="2553"/>
        </w:tabs>
        <w:jc w:val="both"/>
        <w:rPr>
          <w:rFonts w:ascii="Arial" w:eastAsia="Arial" w:hAnsi="Arial" w:cs="Arial"/>
          <w:sz w:val="20"/>
          <w:szCs w:val="20"/>
        </w:rPr>
      </w:pPr>
    </w:p>
    <w:p w14:paraId="3643E905" w14:textId="77777777" w:rsidR="009E4A71" w:rsidRPr="009E4A71" w:rsidRDefault="009E4A71" w:rsidP="009E4A71">
      <w:pPr>
        <w:tabs>
          <w:tab w:val="left" w:pos="2553"/>
        </w:tabs>
        <w:jc w:val="both"/>
        <w:rPr>
          <w:rFonts w:ascii="Arial" w:eastAsia="Arial" w:hAnsi="Arial" w:cs="Arial"/>
          <w:sz w:val="20"/>
          <w:szCs w:val="20"/>
        </w:rPr>
      </w:pPr>
      <w:r w:rsidRPr="009E4A71">
        <w:rPr>
          <w:rFonts w:ascii="Arial" w:eastAsia="Arial" w:hAnsi="Arial" w:cs="Arial"/>
          <w:sz w:val="20"/>
          <w:szCs w:val="20"/>
        </w:rPr>
        <w:t>NOTA 1: En caso de que la oferta económica adjudicataria contenga o genere precios con decimales, deberán ser ajustados al peso, de acuerdo con la regla establecida para el efecto en el Manual de Contratación de la Entidad, esto es: la aproximación al peso más cercano por exceso o por defecto, hasta 0,49 hacia abajo y de 0,50 hacia arriba.</w:t>
      </w:r>
    </w:p>
    <w:p w14:paraId="664F354A" w14:textId="77777777" w:rsidR="009E4A71" w:rsidRPr="009E4A71" w:rsidRDefault="009E4A71" w:rsidP="009E4A71">
      <w:pPr>
        <w:tabs>
          <w:tab w:val="left" w:pos="2553"/>
        </w:tabs>
        <w:jc w:val="both"/>
        <w:rPr>
          <w:rFonts w:ascii="Arial" w:eastAsia="Arial" w:hAnsi="Arial" w:cs="Arial"/>
          <w:sz w:val="20"/>
          <w:szCs w:val="20"/>
        </w:rPr>
      </w:pPr>
    </w:p>
    <w:p w14:paraId="27D5FA3E" w14:textId="77777777" w:rsidR="009E4A71" w:rsidRDefault="009E4A71" w:rsidP="009E4A71">
      <w:pPr>
        <w:pStyle w:val="Ttulo1"/>
        <w:tabs>
          <w:tab w:val="left" w:pos="532"/>
        </w:tabs>
        <w:ind w:left="0" w:right="4" w:firstLine="0"/>
        <w:rPr>
          <w:sz w:val="20"/>
          <w:szCs w:val="20"/>
        </w:rPr>
      </w:pPr>
      <w:bookmarkStart w:id="20" w:name="_bookmark24"/>
      <w:bookmarkEnd w:id="20"/>
    </w:p>
    <w:p w14:paraId="1B5F5EDE" w14:textId="7F89FB23" w:rsidR="008D79DF" w:rsidRDefault="00596DB4" w:rsidP="00555465">
      <w:pPr>
        <w:pStyle w:val="Ttulo1"/>
        <w:numPr>
          <w:ilvl w:val="1"/>
          <w:numId w:val="8"/>
        </w:numPr>
        <w:tabs>
          <w:tab w:val="left" w:pos="532"/>
        </w:tabs>
        <w:ind w:left="0" w:right="4" w:hanging="370"/>
        <w:rPr>
          <w:sz w:val="20"/>
          <w:szCs w:val="20"/>
        </w:rPr>
      </w:pPr>
      <w:r>
        <w:rPr>
          <w:sz w:val="20"/>
          <w:szCs w:val="20"/>
        </w:rPr>
        <w:t>IMPUTACIÓN PRESUPUESTAL</w:t>
      </w:r>
    </w:p>
    <w:p w14:paraId="6B95AE88" w14:textId="77777777" w:rsidR="00596DB4" w:rsidRDefault="00596DB4" w:rsidP="00596DB4">
      <w:pPr>
        <w:pStyle w:val="Ttulo1"/>
        <w:tabs>
          <w:tab w:val="left" w:pos="532"/>
        </w:tabs>
        <w:ind w:left="0" w:right="4" w:firstLine="0"/>
        <w:rPr>
          <w:sz w:val="20"/>
          <w:szCs w:val="20"/>
        </w:rPr>
      </w:pPr>
    </w:p>
    <w:p w14:paraId="5FF4F94A" w14:textId="77777777" w:rsidR="00FD2033" w:rsidRDefault="00FD2033" w:rsidP="00FD2033">
      <w:pPr>
        <w:tabs>
          <w:tab w:val="left" w:pos="426"/>
        </w:tabs>
        <w:ind w:right="298"/>
        <w:contextualSpacing/>
        <w:jc w:val="both"/>
        <w:rPr>
          <w:sz w:val="20"/>
          <w:szCs w:val="20"/>
          <w:lang w:val="es-MX"/>
        </w:rPr>
      </w:pPr>
      <w:r w:rsidRPr="00E323E5">
        <w:rPr>
          <w:sz w:val="20"/>
          <w:szCs w:val="20"/>
          <w:lang w:val="es-MX"/>
        </w:rPr>
        <w:t>El presupuesto estimado para el presente proceso se encuentra amparado por el (los) siguiente (s) Certificado (s) de Disponibilidad Presupuestal emitido (s) por el responsable del presupuesto de la UAERMV:</w:t>
      </w:r>
    </w:p>
    <w:p w14:paraId="2D5791C1" w14:textId="77777777" w:rsidR="00FD2033" w:rsidRDefault="00FD2033" w:rsidP="00FD2033">
      <w:pPr>
        <w:tabs>
          <w:tab w:val="left" w:pos="426"/>
        </w:tabs>
        <w:ind w:right="298"/>
        <w:contextualSpacing/>
        <w:jc w:val="both"/>
        <w:rPr>
          <w:sz w:val="20"/>
          <w:szCs w:val="20"/>
          <w:lang w:val="es-MX"/>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87"/>
        <w:gridCol w:w="2835"/>
        <w:gridCol w:w="1701"/>
        <w:gridCol w:w="2015"/>
        <w:gridCol w:w="1389"/>
      </w:tblGrid>
      <w:tr w:rsidR="00151764" w:rsidRPr="00F007D0" w14:paraId="099247A9" w14:textId="77777777" w:rsidTr="00906CAA">
        <w:trPr>
          <w:trHeight w:val="459"/>
        </w:trPr>
        <w:tc>
          <w:tcPr>
            <w:tcW w:w="987" w:type="dxa"/>
            <w:shd w:val="clear" w:color="auto" w:fill="D9D9D9"/>
          </w:tcPr>
          <w:p w14:paraId="20038990" w14:textId="77777777" w:rsidR="00151764" w:rsidRPr="00F007D0" w:rsidRDefault="00151764" w:rsidP="00906CAA">
            <w:pPr>
              <w:pStyle w:val="TableParagraph"/>
              <w:spacing w:before="114"/>
              <w:ind w:left="142" w:right="116"/>
              <w:rPr>
                <w:b/>
                <w:sz w:val="18"/>
                <w:szCs w:val="20"/>
              </w:rPr>
            </w:pPr>
            <w:r w:rsidRPr="00F007D0">
              <w:rPr>
                <w:b/>
                <w:sz w:val="18"/>
                <w:szCs w:val="20"/>
              </w:rPr>
              <w:t>No.</w:t>
            </w:r>
            <w:r w:rsidRPr="00F007D0">
              <w:rPr>
                <w:b/>
                <w:spacing w:val="-3"/>
                <w:sz w:val="18"/>
                <w:szCs w:val="20"/>
              </w:rPr>
              <w:t xml:space="preserve"> </w:t>
            </w:r>
            <w:r w:rsidRPr="00F007D0">
              <w:rPr>
                <w:b/>
                <w:sz w:val="18"/>
                <w:szCs w:val="20"/>
              </w:rPr>
              <w:t>CDP</w:t>
            </w:r>
          </w:p>
        </w:tc>
        <w:tc>
          <w:tcPr>
            <w:tcW w:w="2835" w:type="dxa"/>
            <w:shd w:val="clear" w:color="auto" w:fill="D9D9D9"/>
          </w:tcPr>
          <w:p w14:paraId="42C1207F" w14:textId="77777777" w:rsidR="00151764" w:rsidRPr="00F007D0" w:rsidRDefault="00151764" w:rsidP="00906CAA">
            <w:pPr>
              <w:pStyle w:val="TableParagraph"/>
              <w:spacing w:before="114"/>
              <w:ind w:left="135"/>
              <w:rPr>
                <w:b/>
                <w:sz w:val="18"/>
                <w:szCs w:val="20"/>
              </w:rPr>
            </w:pPr>
            <w:r w:rsidRPr="00F007D0">
              <w:rPr>
                <w:b/>
                <w:sz w:val="18"/>
                <w:szCs w:val="20"/>
              </w:rPr>
              <w:t>RUBRO</w:t>
            </w:r>
            <w:r w:rsidRPr="00F007D0">
              <w:rPr>
                <w:b/>
                <w:spacing w:val="-4"/>
                <w:sz w:val="18"/>
                <w:szCs w:val="20"/>
              </w:rPr>
              <w:t xml:space="preserve"> </w:t>
            </w:r>
            <w:r w:rsidRPr="00F007D0">
              <w:rPr>
                <w:b/>
                <w:sz w:val="18"/>
                <w:szCs w:val="20"/>
              </w:rPr>
              <w:t>PRESUPUESTAL</w:t>
            </w:r>
          </w:p>
        </w:tc>
        <w:tc>
          <w:tcPr>
            <w:tcW w:w="1701" w:type="dxa"/>
            <w:shd w:val="clear" w:color="auto" w:fill="D9D9D9"/>
          </w:tcPr>
          <w:p w14:paraId="0608710C" w14:textId="77777777" w:rsidR="00151764" w:rsidRPr="00F007D0" w:rsidRDefault="00151764" w:rsidP="00906CAA">
            <w:pPr>
              <w:pStyle w:val="TableParagraph"/>
              <w:spacing w:line="228" w:lineRule="exact"/>
              <w:ind w:left="396" w:hanging="101"/>
              <w:rPr>
                <w:b/>
                <w:sz w:val="18"/>
                <w:szCs w:val="20"/>
              </w:rPr>
            </w:pPr>
            <w:r w:rsidRPr="00F007D0">
              <w:rPr>
                <w:b/>
                <w:w w:val="95"/>
                <w:sz w:val="18"/>
                <w:szCs w:val="20"/>
              </w:rPr>
              <w:t>DESCRIPCIÓN</w:t>
            </w:r>
            <w:r w:rsidRPr="00F007D0">
              <w:rPr>
                <w:b/>
                <w:spacing w:val="1"/>
                <w:w w:val="95"/>
                <w:sz w:val="18"/>
                <w:szCs w:val="20"/>
              </w:rPr>
              <w:t xml:space="preserve"> </w:t>
            </w:r>
            <w:r w:rsidRPr="00F007D0">
              <w:rPr>
                <w:b/>
                <w:sz w:val="18"/>
                <w:szCs w:val="20"/>
              </w:rPr>
              <w:t>DEL</w:t>
            </w:r>
            <w:r w:rsidRPr="00F007D0">
              <w:rPr>
                <w:b/>
                <w:spacing w:val="-2"/>
                <w:sz w:val="18"/>
                <w:szCs w:val="20"/>
              </w:rPr>
              <w:t xml:space="preserve"> </w:t>
            </w:r>
            <w:r w:rsidRPr="00F007D0">
              <w:rPr>
                <w:b/>
                <w:sz w:val="18"/>
                <w:szCs w:val="20"/>
              </w:rPr>
              <w:t>RUBRO</w:t>
            </w:r>
          </w:p>
        </w:tc>
        <w:tc>
          <w:tcPr>
            <w:tcW w:w="2015" w:type="dxa"/>
            <w:shd w:val="clear" w:color="auto" w:fill="D9D9D9"/>
          </w:tcPr>
          <w:p w14:paraId="0CE582B9" w14:textId="77777777" w:rsidR="00151764" w:rsidRPr="00F007D0" w:rsidRDefault="00151764" w:rsidP="00906CAA">
            <w:pPr>
              <w:pStyle w:val="TableParagraph"/>
              <w:spacing w:before="114"/>
              <w:ind w:left="196" w:right="177"/>
              <w:jc w:val="center"/>
              <w:rPr>
                <w:b/>
                <w:sz w:val="18"/>
                <w:szCs w:val="20"/>
              </w:rPr>
            </w:pPr>
            <w:r w:rsidRPr="00F007D0">
              <w:rPr>
                <w:b/>
                <w:sz w:val="18"/>
                <w:szCs w:val="20"/>
              </w:rPr>
              <w:t>VALOR</w:t>
            </w:r>
          </w:p>
        </w:tc>
        <w:tc>
          <w:tcPr>
            <w:tcW w:w="1389" w:type="dxa"/>
            <w:shd w:val="clear" w:color="auto" w:fill="D9D9D9"/>
          </w:tcPr>
          <w:p w14:paraId="5BD4B0DF" w14:textId="77777777" w:rsidR="00151764" w:rsidRPr="00F007D0" w:rsidRDefault="00151764" w:rsidP="00906CAA">
            <w:pPr>
              <w:pStyle w:val="TableParagraph"/>
              <w:spacing w:line="228" w:lineRule="exact"/>
              <w:ind w:left="162" w:firstLine="273"/>
              <w:rPr>
                <w:b/>
                <w:sz w:val="18"/>
                <w:szCs w:val="20"/>
              </w:rPr>
            </w:pPr>
            <w:r w:rsidRPr="00F007D0">
              <w:rPr>
                <w:b/>
                <w:sz w:val="18"/>
                <w:szCs w:val="20"/>
              </w:rPr>
              <w:t>FECHA</w:t>
            </w:r>
            <w:r w:rsidRPr="00F007D0">
              <w:rPr>
                <w:b/>
                <w:spacing w:val="1"/>
                <w:sz w:val="18"/>
                <w:szCs w:val="20"/>
              </w:rPr>
              <w:t xml:space="preserve"> </w:t>
            </w:r>
            <w:r w:rsidRPr="00F007D0">
              <w:rPr>
                <w:b/>
                <w:w w:val="95"/>
                <w:sz w:val="18"/>
                <w:szCs w:val="20"/>
              </w:rPr>
              <w:t>EXPEDICIÓN</w:t>
            </w:r>
          </w:p>
        </w:tc>
      </w:tr>
      <w:tr w:rsidR="00151764" w:rsidRPr="00F007D0" w14:paraId="40A5B84E" w14:textId="77777777" w:rsidTr="00906CAA">
        <w:trPr>
          <w:trHeight w:val="692"/>
        </w:trPr>
        <w:tc>
          <w:tcPr>
            <w:tcW w:w="987" w:type="dxa"/>
            <w:shd w:val="clear" w:color="auto" w:fill="auto"/>
            <w:vAlign w:val="center"/>
          </w:tcPr>
          <w:p w14:paraId="4BD3E068" w14:textId="77777777" w:rsidR="00151764" w:rsidRPr="00F007D0" w:rsidRDefault="00151764" w:rsidP="00906CAA">
            <w:pPr>
              <w:pStyle w:val="TableParagraph"/>
              <w:spacing w:before="1"/>
              <w:ind w:left="141" w:right="116"/>
              <w:rPr>
                <w:sz w:val="18"/>
                <w:szCs w:val="20"/>
              </w:rPr>
            </w:pPr>
            <w:bookmarkStart w:id="21" w:name="_Hlk118986685"/>
            <w:r>
              <w:rPr>
                <w:rFonts w:eastAsiaTheme="minorHAnsi"/>
                <w:sz w:val="18"/>
                <w:szCs w:val="20"/>
              </w:rPr>
              <w:t>712</w:t>
            </w:r>
          </w:p>
        </w:tc>
        <w:tc>
          <w:tcPr>
            <w:tcW w:w="2835" w:type="dxa"/>
            <w:shd w:val="clear" w:color="auto" w:fill="auto"/>
            <w:vAlign w:val="center"/>
          </w:tcPr>
          <w:p w14:paraId="1A54D099" w14:textId="77777777" w:rsidR="00151764" w:rsidRPr="00F007D0" w:rsidRDefault="00151764" w:rsidP="00906CAA">
            <w:pPr>
              <w:pStyle w:val="TableParagraph"/>
              <w:spacing w:before="1"/>
              <w:ind w:left="174"/>
              <w:rPr>
                <w:sz w:val="18"/>
                <w:szCs w:val="20"/>
              </w:rPr>
            </w:pPr>
            <w:r w:rsidRPr="00F007D0">
              <w:rPr>
                <w:rFonts w:eastAsiaTheme="minorHAnsi"/>
                <w:sz w:val="18"/>
                <w:szCs w:val="20"/>
              </w:rPr>
              <w:t>O23011605560000007859</w:t>
            </w:r>
          </w:p>
        </w:tc>
        <w:tc>
          <w:tcPr>
            <w:tcW w:w="1701" w:type="dxa"/>
            <w:shd w:val="clear" w:color="auto" w:fill="auto"/>
            <w:vAlign w:val="center"/>
          </w:tcPr>
          <w:p w14:paraId="42D336C1" w14:textId="77777777" w:rsidR="00151764" w:rsidRPr="00F007D0" w:rsidRDefault="00151764" w:rsidP="00906CAA">
            <w:pPr>
              <w:pStyle w:val="TableParagraph"/>
              <w:spacing w:before="24"/>
              <w:ind w:left="135" w:right="111" w:firstLine="2"/>
              <w:rPr>
                <w:i/>
                <w:sz w:val="18"/>
                <w:szCs w:val="20"/>
              </w:rPr>
            </w:pPr>
            <w:r w:rsidRPr="00F007D0">
              <w:rPr>
                <w:rFonts w:eastAsiaTheme="minorHAnsi"/>
                <w:sz w:val="18"/>
                <w:szCs w:val="20"/>
              </w:rPr>
              <w:t>Fortalecimiento Institucional</w:t>
            </w:r>
          </w:p>
        </w:tc>
        <w:tc>
          <w:tcPr>
            <w:tcW w:w="2015" w:type="dxa"/>
            <w:shd w:val="clear" w:color="auto" w:fill="auto"/>
            <w:vAlign w:val="center"/>
          </w:tcPr>
          <w:p w14:paraId="3BE8544B" w14:textId="77777777" w:rsidR="00151764" w:rsidRPr="00F007D0" w:rsidRDefault="00151764" w:rsidP="00906CAA">
            <w:pPr>
              <w:pStyle w:val="TableParagraph"/>
              <w:spacing w:before="1"/>
              <w:ind w:right="179"/>
              <w:jc w:val="center"/>
              <w:rPr>
                <w:strike/>
                <w:sz w:val="18"/>
                <w:szCs w:val="20"/>
              </w:rPr>
            </w:pPr>
            <w:r>
              <w:rPr>
                <w:sz w:val="18"/>
                <w:szCs w:val="20"/>
              </w:rPr>
              <w:t>$</w:t>
            </w:r>
            <w:r w:rsidRPr="00F007D0">
              <w:rPr>
                <w:sz w:val="18"/>
                <w:szCs w:val="20"/>
              </w:rPr>
              <w:t>43.380.816</w:t>
            </w:r>
          </w:p>
        </w:tc>
        <w:tc>
          <w:tcPr>
            <w:tcW w:w="1389" w:type="dxa"/>
            <w:shd w:val="clear" w:color="auto" w:fill="auto"/>
            <w:vAlign w:val="center"/>
          </w:tcPr>
          <w:p w14:paraId="5AF69457" w14:textId="56B730BE" w:rsidR="00151764" w:rsidRPr="00F007D0" w:rsidRDefault="00151764" w:rsidP="00906CAA">
            <w:pPr>
              <w:pStyle w:val="TableParagraph"/>
              <w:spacing w:before="1"/>
              <w:ind w:left="280"/>
              <w:rPr>
                <w:sz w:val="18"/>
                <w:szCs w:val="20"/>
              </w:rPr>
            </w:pPr>
            <w:r>
              <w:rPr>
                <w:sz w:val="18"/>
                <w:szCs w:val="20"/>
              </w:rPr>
              <w:t>20</w:t>
            </w:r>
            <w:r w:rsidR="00041C2C">
              <w:rPr>
                <w:sz w:val="18"/>
                <w:szCs w:val="20"/>
              </w:rPr>
              <w:t>/05/2024</w:t>
            </w:r>
          </w:p>
        </w:tc>
      </w:tr>
      <w:bookmarkEnd w:id="21"/>
    </w:tbl>
    <w:p w14:paraId="33AF2F90" w14:textId="77777777" w:rsidR="00596DB4" w:rsidRPr="00FD2033" w:rsidRDefault="00596DB4" w:rsidP="00596DB4">
      <w:pPr>
        <w:pStyle w:val="Ttulo1"/>
        <w:tabs>
          <w:tab w:val="left" w:pos="532"/>
        </w:tabs>
        <w:ind w:left="0" w:right="4" w:firstLine="0"/>
        <w:rPr>
          <w:sz w:val="20"/>
          <w:szCs w:val="20"/>
          <w:lang w:val="es-MX"/>
        </w:rPr>
      </w:pPr>
    </w:p>
    <w:p w14:paraId="647353A2" w14:textId="4C240928" w:rsidR="00835BA3" w:rsidRPr="005D0B9D" w:rsidRDefault="00596DB4" w:rsidP="00555465">
      <w:pPr>
        <w:pStyle w:val="Ttulo1"/>
        <w:numPr>
          <w:ilvl w:val="1"/>
          <w:numId w:val="8"/>
        </w:numPr>
        <w:tabs>
          <w:tab w:val="left" w:pos="532"/>
        </w:tabs>
        <w:ind w:left="0" w:right="4" w:hanging="370"/>
        <w:rPr>
          <w:sz w:val="20"/>
          <w:szCs w:val="20"/>
        </w:rPr>
      </w:pPr>
      <w:r>
        <w:rPr>
          <w:sz w:val="20"/>
          <w:szCs w:val="20"/>
        </w:rPr>
        <w:t>PLAZO DEL CONTRATO:</w:t>
      </w:r>
    </w:p>
    <w:p w14:paraId="34C732A8" w14:textId="77777777" w:rsidR="008D79DF" w:rsidRDefault="008D79DF" w:rsidP="00252E70">
      <w:pPr>
        <w:spacing w:before="5"/>
        <w:ind w:right="4"/>
        <w:rPr>
          <w:rFonts w:ascii="Arial" w:hAnsi="Arial" w:cs="Arial"/>
          <w:b/>
          <w:sz w:val="20"/>
          <w:szCs w:val="20"/>
        </w:rPr>
      </w:pPr>
    </w:p>
    <w:p w14:paraId="5FCD2778" w14:textId="5C701D34" w:rsidR="00D73B1A" w:rsidRPr="00D73B1A" w:rsidRDefault="00D73B1A" w:rsidP="00252E70">
      <w:pPr>
        <w:spacing w:before="5"/>
        <w:ind w:right="4"/>
        <w:rPr>
          <w:rFonts w:ascii="Arial" w:hAnsi="Arial" w:cs="Arial"/>
          <w:b/>
          <w:sz w:val="20"/>
          <w:szCs w:val="20"/>
        </w:rPr>
      </w:pPr>
      <w:r w:rsidRPr="00D73B1A">
        <w:rPr>
          <w:rFonts w:ascii="Arial" w:hAnsi="Arial" w:cs="Arial"/>
          <w:sz w:val="20"/>
          <w:szCs w:val="20"/>
          <w:lang w:val="es-CO"/>
        </w:rPr>
        <w:t xml:space="preserve">El plazo de ejecución del contrato será de </w:t>
      </w:r>
      <w:r w:rsidRPr="00D73B1A">
        <w:rPr>
          <w:rFonts w:ascii="Arial" w:hAnsi="Arial" w:cs="Arial"/>
          <w:b/>
          <w:bCs/>
          <w:sz w:val="20"/>
          <w:szCs w:val="20"/>
          <w:lang w:val="es-CO"/>
        </w:rPr>
        <w:t>SEIS (6) MESES</w:t>
      </w:r>
      <w:r w:rsidRPr="00D73B1A">
        <w:rPr>
          <w:rFonts w:ascii="Arial" w:hAnsi="Arial" w:cs="Arial"/>
          <w:sz w:val="20"/>
          <w:szCs w:val="20"/>
          <w:lang w:val="es-CO"/>
        </w:rPr>
        <w:t>, contados a partir de la fecha de suscripción del ACTA DE INICIO, previo cumplimiento de los requisitos de perfeccionamiento y ejecución establecidos en el artículo 41 de la Ley 80 de 1993.</w:t>
      </w:r>
    </w:p>
    <w:p w14:paraId="68A62A0A" w14:textId="6228DD4C" w:rsidR="008D79DF" w:rsidRPr="005D0B9D" w:rsidRDefault="005A55E2" w:rsidP="00555465">
      <w:pPr>
        <w:pStyle w:val="Ttulo1"/>
        <w:numPr>
          <w:ilvl w:val="1"/>
          <w:numId w:val="8"/>
        </w:numPr>
        <w:tabs>
          <w:tab w:val="left" w:pos="532"/>
        </w:tabs>
        <w:spacing w:before="197"/>
        <w:ind w:left="0" w:right="4" w:hanging="370"/>
        <w:rPr>
          <w:sz w:val="20"/>
          <w:szCs w:val="20"/>
        </w:rPr>
      </w:pPr>
      <w:r w:rsidRPr="005D0B9D">
        <w:rPr>
          <w:sz w:val="20"/>
          <w:szCs w:val="20"/>
        </w:rPr>
        <w:t>FORMA</w:t>
      </w:r>
      <w:r w:rsidRPr="005D0B9D">
        <w:rPr>
          <w:spacing w:val="-9"/>
          <w:sz w:val="20"/>
          <w:szCs w:val="20"/>
        </w:rPr>
        <w:t xml:space="preserve"> </w:t>
      </w:r>
      <w:r w:rsidRPr="005D0B9D">
        <w:rPr>
          <w:sz w:val="20"/>
          <w:szCs w:val="20"/>
        </w:rPr>
        <w:t>DE PAGO:</w:t>
      </w:r>
    </w:p>
    <w:p w14:paraId="44AA6E83" w14:textId="77777777" w:rsidR="00784E3B" w:rsidRPr="005D0B9D" w:rsidRDefault="00784E3B" w:rsidP="00252E70">
      <w:pPr>
        <w:ind w:right="4"/>
        <w:rPr>
          <w:rFonts w:ascii="Arial" w:hAnsi="Arial" w:cs="Arial"/>
          <w:i/>
          <w:sz w:val="20"/>
          <w:szCs w:val="20"/>
        </w:rPr>
      </w:pPr>
    </w:p>
    <w:p w14:paraId="07C991F6" w14:textId="77777777" w:rsidR="002F675E" w:rsidRPr="00D26F79" w:rsidRDefault="002F675E" w:rsidP="002F675E">
      <w:pPr>
        <w:contextualSpacing/>
        <w:jc w:val="both"/>
        <w:rPr>
          <w:rFonts w:ascii="Arial" w:eastAsia="Arial Unicode MS" w:hAnsi="Arial" w:cs="Arial"/>
          <w:bCs/>
          <w:sz w:val="20"/>
          <w:szCs w:val="20"/>
          <w:lang w:val="es-CO"/>
        </w:rPr>
      </w:pPr>
      <w:bookmarkStart w:id="22" w:name="_Hlk103622272"/>
      <w:r w:rsidRPr="00D26F79">
        <w:rPr>
          <w:rFonts w:ascii="Arial" w:eastAsia="Arial Unicode MS" w:hAnsi="Arial" w:cs="Arial"/>
          <w:bCs/>
          <w:sz w:val="20"/>
          <w:szCs w:val="20"/>
          <w:lang w:val="es-CO"/>
        </w:rPr>
        <w:t xml:space="preserve">La UAERMV pagará al CONTRATISTA el valor del contrato en un (1) solo pago de acuerdo con el Plan de Pagos establecido por la UAERMV, una vez que se reciba a satisfacción por parte del supervisor de la Entidad la totalidad de los informes con los resultados de los estudios realizados, junto con la presentación de la factura o documento equivalente y los comprobantes de pago de las obligaciones con el Sistema General de Seguridad Social legalmente establecidos, para el pago e inclusión del PAC (Plan Anual </w:t>
      </w:r>
      <w:proofErr w:type="spellStart"/>
      <w:r w:rsidRPr="00D26F79">
        <w:rPr>
          <w:rFonts w:ascii="Arial" w:eastAsia="Arial Unicode MS" w:hAnsi="Arial" w:cs="Arial"/>
          <w:bCs/>
          <w:sz w:val="20"/>
          <w:szCs w:val="20"/>
          <w:lang w:val="es-CO"/>
        </w:rPr>
        <w:lastRenderedPageBreak/>
        <w:t>Mensualizado</w:t>
      </w:r>
      <w:proofErr w:type="spellEnd"/>
      <w:r w:rsidRPr="00D26F79">
        <w:rPr>
          <w:rFonts w:ascii="Arial" w:eastAsia="Arial Unicode MS" w:hAnsi="Arial" w:cs="Arial"/>
          <w:bCs/>
          <w:sz w:val="20"/>
          <w:szCs w:val="20"/>
          <w:lang w:val="es-CO"/>
        </w:rPr>
        <w:t xml:space="preserve"> de Caja).</w:t>
      </w:r>
    </w:p>
    <w:p w14:paraId="5AF12FAE" w14:textId="77777777" w:rsidR="002F675E" w:rsidRPr="00D26F79" w:rsidRDefault="002F675E" w:rsidP="002F675E">
      <w:pPr>
        <w:contextualSpacing/>
        <w:jc w:val="both"/>
        <w:rPr>
          <w:rFonts w:ascii="Arial" w:eastAsia="Arial Unicode MS" w:hAnsi="Arial" w:cs="Arial"/>
          <w:bCs/>
          <w:sz w:val="20"/>
          <w:szCs w:val="20"/>
          <w:lang w:val="es-CO"/>
        </w:rPr>
      </w:pPr>
    </w:p>
    <w:p w14:paraId="71BF1195"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Para efectuar los pagos se requerirá la siguiente documentación mínima, la cual será verificada por parte del supervisor:</w:t>
      </w:r>
    </w:p>
    <w:p w14:paraId="4A126622" w14:textId="77777777" w:rsidR="002F675E" w:rsidRPr="00D26F79" w:rsidRDefault="002F675E" w:rsidP="002F675E">
      <w:pPr>
        <w:contextualSpacing/>
        <w:jc w:val="both"/>
        <w:rPr>
          <w:rFonts w:ascii="Arial" w:eastAsia="Arial Unicode MS" w:hAnsi="Arial" w:cs="Arial"/>
          <w:bCs/>
          <w:sz w:val="20"/>
          <w:szCs w:val="20"/>
          <w:lang w:val="es-CO"/>
        </w:rPr>
      </w:pPr>
    </w:p>
    <w:p w14:paraId="3EE4FA7F"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1. Acta de recibo parcial Acta de recibo (GCON-FM-045)</w:t>
      </w:r>
    </w:p>
    <w:p w14:paraId="716AB34C"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2. 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concordante con lo señalado por el artículo 50 de la Ley 789 de 2002, la Ley 828 de 2003, el Decreto 1703 de 2002 y la Ley 100 de 1993.</w:t>
      </w:r>
    </w:p>
    <w:p w14:paraId="256D70A8"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3. Factura o documento equivalente según corresponda de acuerdo con la normativa vigente.</w:t>
      </w:r>
    </w:p>
    <w:p w14:paraId="7287B538"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4. Registro Único Tributario (RUT) y Registro de Identificación Tributaria (RIT).</w:t>
      </w:r>
    </w:p>
    <w:p w14:paraId="5B401D87"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5. Los documentos relacionados en las obligaciones del contratista.</w:t>
      </w:r>
    </w:p>
    <w:p w14:paraId="45B9AB5E"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6. Estudio de incidencia mensual o final, según sea el caso.</w:t>
      </w:r>
    </w:p>
    <w:p w14:paraId="7EF0217E" w14:textId="77777777" w:rsidR="002F675E" w:rsidRPr="00D26F79" w:rsidRDefault="002F675E" w:rsidP="002F675E">
      <w:pPr>
        <w:contextualSpacing/>
        <w:jc w:val="both"/>
        <w:rPr>
          <w:rFonts w:ascii="Arial" w:eastAsia="Arial Unicode MS" w:hAnsi="Arial" w:cs="Arial"/>
          <w:bCs/>
          <w:sz w:val="20"/>
          <w:szCs w:val="20"/>
          <w:lang w:val="es-CO"/>
        </w:rPr>
      </w:pPr>
    </w:p>
    <w:p w14:paraId="5D41D1A3"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 xml:space="preserve">El contratista deberá radicar la factura enviándola junto con todos sus anexos al correo electrónico </w:t>
      </w:r>
      <w:hyperlink r:id="rId17" w:history="1">
        <w:r w:rsidRPr="00D26F79">
          <w:rPr>
            <w:rStyle w:val="Hipervnculo"/>
            <w:rFonts w:ascii="Arial" w:eastAsia="Arial Unicode MS" w:hAnsi="Arial" w:cs="Arial"/>
            <w:bCs/>
            <w:sz w:val="20"/>
            <w:szCs w:val="20"/>
            <w:lang w:val="es-CO"/>
          </w:rPr>
          <w:t>atencionalciudadano@umv.gov.co</w:t>
        </w:r>
      </w:hyperlink>
      <w:r w:rsidRPr="00D26F79">
        <w:rPr>
          <w:rFonts w:ascii="Arial" w:eastAsia="Arial Unicode MS" w:hAnsi="Arial" w:cs="Arial"/>
          <w:bCs/>
          <w:sz w:val="20"/>
          <w:szCs w:val="20"/>
          <w:lang w:val="es-CO"/>
        </w:rPr>
        <w:t xml:space="preserve"> y adicionalmente el original de los anteriores documentos debe ser radicado en la oficina de Radicación de la Unidad Administrativa Especial de Rehabilitación y Mantenimiento Vial - UAERMV ubicada en la AC 26 No. 69-76 Edificio Elemento Torre 1, Piso 3. o en el lugar donde se disponga para tal fin, en caso de cambio de domicilio.</w:t>
      </w:r>
    </w:p>
    <w:p w14:paraId="41144596" w14:textId="77777777" w:rsidR="002F675E" w:rsidRPr="00D26F79" w:rsidRDefault="002F675E" w:rsidP="002F675E">
      <w:pPr>
        <w:contextualSpacing/>
        <w:jc w:val="both"/>
        <w:rPr>
          <w:rFonts w:ascii="Arial" w:eastAsia="Arial Unicode MS" w:hAnsi="Arial" w:cs="Arial"/>
          <w:bCs/>
          <w:sz w:val="20"/>
          <w:szCs w:val="20"/>
          <w:lang w:val="es-CO"/>
        </w:rPr>
      </w:pPr>
    </w:p>
    <w:p w14:paraId="41BE707F"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No se harán ajustes al valor del contrato durante el plazo de ejecución salvo eventos de fuerza mayor o hechos notorios de comportamiento anormal del mercado, que afecten el desarrollo del contrato y que conlleven a un demostrado desequilibrio económico. El Contratista no suspenderá la prestación del servicio bajo este argumento, teniendo en cuenta las anteriores condiciones y de la necesidad de un trámite administrativo para el estudio, análisis y ajuste que haya lugar por parte de la Entidad.</w:t>
      </w:r>
    </w:p>
    <w:p w14:paraId="41EE8C48" w14:textId="77777777" w:rsidR="002F675E" w:rsidRPr="00D26F79" w:rsidRDefault="002F675E" w:rsidP="002F675E">
      <w:pPr>
        <w:contextualSpacing/>
        <w:jc w:val="both"/>
        <w:rPr>
          <w:rFonts w:ascii="Arial" w:eastAsia="Arial Unicode MS" w:hAnsi="Arial" w:cs="Arial"/>
          <w:bCs/>
          <w:sz w:val="20"/>
          <w:szCs w:val="20"/>
          <w:lang w:val="es-CO"/>
        </w:rPr>
      </w:pPr>
    </w:p>
    <w:p w14:paraId="77887F51"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Las retenciones y descuentos de ley no se deben cancelar en la fase de legalización del contrato, sino que serán descontados por la Entidad en cada pago que se haga al Contratista, durante la ejecución del contrato.</w:t>
      </w:r>
    </w:p>
    <w:p w14:paraId="4A894C79" w14:textId="77777777" w:rsidR="002F675E" w:rsidRPr="00D26F79" w:rsidRDefault="002F675E" w:rsidP="002F675E">
      <w:pPr>
        <w:contextualSpacing/>
        <w:jc w:val="both"/>
        <w:rPr>
          <w:rFonts w:ascii="Arial" w:eastAsia="Arial Unicode MS" w:hAnsi="Arial" w:cs="Arial"/>
          <w:bCs/>
          <w:sz w:val="20"/>
          <w:szCs w:val="20"/>
          <w:lang w:val="es-CO"/>
        </w:rPr>
      </w:pPr>
    </w:p>
    <w:p w14:paraId="10479627"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Al momento de tramitarse el pago correspondiente, la Entidad liquidará y descontará los impuestos y tasas, tales como rete ICA, estampilla Universidad Distrital, estampilla Pro-Adulto Mayor, estampilla Pro Cultura, y todos aquellos a los que haya lugar.</w:t>
      </w:r>
    </w:p>
    <w:p w14:paraId="255801A1" w14:textId="77777777" w:rsidR="002F675E" w:rsidRPr="00D26F79" w:rsidRDefault="002F675E" w:rsidP="002F675E">
      <w:pPr>
        <w:contextualSpacing/>
        <w:jc w:val="both"/>
        <w:rPr>
          <w:rFonts w:ascii="Arial" w:eastAsia="Arial Unicode MS" w:hAnsi="Arial" w:cs="Arial"/>
          <w:bCs/>
          <w:sz w:val="20"/>
          <w:szCs w:val="20"/>
          <w:lang w:val="es-CO"/>
        </w:rPr>
      </w:pPr>
    </w:p>
    <w:p w14:paraId="3C433E74"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La presentación de los documentos y facturas debe ser oportuna y coordinada con el supervisor del contrato, para efecto de que los valores de estas queden incluidos dentro de las fechas programadas del Plan Anual de Caja (PAC) para cada mes y pueda ser girado el dinero. En todo caso, cada pago estará sujeto a la programación del PAC.</w:t>
      </w:r>
    </w:p>
    <w:p w14:paraId="7ABFAE1F" w14:textId="77777777" w:rsidR="002F675E" w:rsidRPr="00D26F79" w:rsidRDefault="002F675E" w:rsidP="002F675E">
      <w:pPr>
        <w:contextualSpacing/>
        <w:jc w:val="both"/>
        <w:rPr>
          <w:rFonts w:ascii="Arial" w:eastAsia="Arial Unicode MS" w:hAnsi="Arial" w:cs="Arial"/>
          <w:bCs/>
          <w:sz w:val="20"/>
          <w:szCs w:val="20"/>
          <w:lang w:val="es-CO"/>
        </w:rPr>
      </w:pPr>
    </w:p>
    <w:p w14:paraId="2687CE21"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La UAERMV solo adquiere obligaciones con el contratista y bajo ningún motivo o circunstancia aceptará pagos a terceros.</w:t>
      </w:r>
    </w:p>
    <w:p w14:paraId="42FB8CFF" w14:textId="77777777" w:rsidR="002F675E" w:rsidRPr="00D26F79" w:rsidRDefault="002F675E" w:rsidP="002F675E">
      <w:pPr>
        <w:contextualSpacing/>
        <w:jc w:val="both"/>
        <w:rPr>
          <w:rFonts w:ascii="Arial" w:eastAsia="Arial Unicode MS" w:hAnsi="Arial" w:cs="Arial"/>
          <w:bCs/>
          <w:sz w:val="20"/>
          <w:szCs w:val="20"/>
          <w:lang w:val="es-CO"/>
        </w:rPr>
      </w:pPr>
    </w:p>
    <w:p w14:paraId="475CF7A4"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549522B9" w14:textId="77777777" w:rsidR="002F675E" w:rsidRPr="00D26F79" w:rsidRDefault="002F675E" w:rsidP="002F675E">
      <w:pPr>
        <w:contextualSpacing/>
        <w:jc w:val="both"/>
        <w:rPr>
          <w:rFonts w:ascii="Arial" w:eastAsia="Arial Unicode MS" w:hAnsi="Arial" w:cs="Arial"/>
          <w:bCs/>
          <w:sz w:val="20"/>
          <w:szCs w:val="20"/>
          <w:lang w:val="es-CO"/>
        </w:rPr>
      </w:pPr>
    </w:p>
    <w:p w14:paraId="7861EC5E"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Adicional a lo aquí señalado se deberá tener en cuenta lo estipulado en el Manual de Contratación de la UAERMV que se encuentre vigente al momento de la realización del proceso.</w:t>
      </w:r>
    </w:p>
    <w:p w14:paraId="5FB5D832" w14:textId="77777777" w:rsidR="002F675E" w:rsidRPr="00D26F79" w:rsidRDefault="002F675E" w:rsidP="002F675E">
      <w:pPr>
        <w:contextualSpacing/>
        <w:jc w:val="both"/>
        <w:rPr>
          <w:rFonts w:ascii="Arial" w:eastAsia="Arial Unicode MS" w:hAnsi="Arial" w:cs="Arial"/>
          <w:bCs/>
          <w:sz w:val="20"/>
          <w:szCs w:val="20"/>
          <w:lang w:val="es-CO"/>
        </w:rPr>
      </w:pPr>
    </w:p>
    <w:p w14:paraId="5E33CE5A" w14:textId="77777777" w:rsidR="002F675E" w:rsidRPr="00D26F79" w:rsidRDefault="002F675E" w:rsidP="002F675E">
      <w:pPr>
        <w:contextualSpacing/>
        <w:jc w:val="both"/>
        <w:rPr>
          <w:rFonts w:ascii="Arial" w:eastAsia="Arial Unicode MS" w:hAnsi="Arial" w:cs="Arial"/>
          <w:bCs/>
          <w:sz w:val="20"/>
          <w:szCs w:val="20"/>
          <w:lang w:val="es-CO"/>
        </w:rPr>
      </w:pPr>
      <w:r w:rsidRPr="00D26F79">
        <w:rPr>
          <w:rFonts w:ascii="Arial" w:eastAsia="Arial Unicode MS" w:hAnsi="Arial" w:cs="Arial"/>
          <w:b/>
          <w:sz w:val="20"/>
          <w:szCs w:val="20"/>
          <w:lang w:val="es-CO"/>
        </w:rPr>
        <w:t>Nota</w:t>
      </w:r>
      <w:r w:rsidRPr="00D26F79">
        <w:rPr>
          <w:rFonts w:ascii="Arial" w:eastAsia="Arial Unicode MS" w:hAnsi="Arial" w:cs="Arial"/>
          <w:bCs/>
          <w:sz w:val="20"/>
          <w:szCs w:val="20"/>
          <w:lang w:val="es-CO"/>
        </w:rPr>
        <w:t xml:space="preserve"> 1: Los impuestos y retenciones que surjan del contrato corren por cuenta del CONTRATISTA, para cuyos efectos la UAERMV hará las retenciones del caso y cumplirá las obligaciones fiscales que ordene la ley. La UAERMV solo adquiere obligaciones con el contratista en el presente proceso y bajo ningún motivo o circunstancia aceptará pagos a terceros, salvo cesión de derechos económicos expresamente autoriza por la UAERMV.</w:t>
      </w:r>
    </w:p>
    <w:p w14:paraId="04804AE2" w14:textId="77777777" w:rsidR="002F675E" w:rsidRPr="00D26F79" w:rsidRDefault="002F675E" w:rsidP="002F675E">
      <w:pPr>
        <w:contextualSpacing/>
        <w:jc w:val="both"/>
        <w:rPr>
          <w:rFonts w:ascii="Arial" w:eastAsia="Arial Unicode MS" w:hAnsi="Arial" w:cs="Arial"/>
          <w:bCs/>
          <w:sz w:val="20"/>
          <w:szCs w:val="20"/>
          <w:lang w:val="es-CO"/>
        </w:rPr>
      </w:pPr>
    </w:p>
    <w:p w14:paraId="66255372" w14:textId="48C58110" w:rsidR="004D3286" w:rsidRPr="00D26F79" w:rsidRDefault="002F675E" w:rsidP="002F675E">
      <w:pPr>
        <w:spacing w:line="244" w:lineRule="auto"/>
        <w:ind w:right="4"/>
        <w:jc w:val="both"/>
        <w:rPr>
          <w:rFonts w:ascii="Arial" w:eastAsia="Arial Unicode MS" w:hAnsi="Arial" w:cs="Arial"/>
          <w:bCs/>
          <w:sz w:val="20"/>
          <w:szCs w:val="20"/>
          <w:lang w:val="es-CO"/>
        </w:rPr>
      </w:pPr>
      <w:r w:rsidRPr="00D26F79">
        <w:rPr>
          <w:rFonts w:ascii="Arial" w:eastAsia="Arial Unicode MS" w:hAnsi="Arial" w:cs="Arial"/>
          <w:bCs/>
          <w:sz w:val="20"/>
          <w:szCs w:val="20"/>
          <w:lang w:val="es-CO"/>
        </w:rPr>
        <w:t>El valor de las estampillas corresponde a:</w:t>
      </w:r>
    </w:p>
    <w:p w14:paraId="672AD9E5" w14:textId="77777777" w:rsidR="002F675E" w:rsidRDefault="002F675E" w:rsidP="002F675E">
      <w:pPr>
        <w:spacing w:line="244" w:lineRule="auto"/>
        <w:ind w:right="4"/>
        <w:jc w:val="both"/>
        <w:rPr>
          <w:rFonts w:eastAsia="Arial Unicode MS"/>
          <w:bCs/>
          <w:lang w:val="es-CO"/>
        </w:rPr>
      </w:pPr>
    </w:p>
    <w:p w14:paraId="0B14C367" w14:textId="3BB8B0E5" w:rsidR="002F675E" w:rsidRDefault="00D26F79" w:rsidP="00D26F79">
      <w:pPr>
        <w:spacing w:line="244" w:lineRule="auto"/>
        <w:ind w:right="4"/>
        <w:jc w:val="center"/>
        <w:rPr>
          <w:rFonts w:ascii="Arial" w:hAnsi="Arial" w:cs="Arial"/>
          <w:sz w:val="20"/>
          <w:szCs w:val="20"/>
        </w:rPr>
      </w:pPr>
      <w:r w:rsidRPr="0043408C">
        <w:rPr>
          <w:noProof/>
          <w:lang w:val="es-CO" w:eastAsia="es-CO"/>
        </w:rPr>
        <w:drawing>
          <wp:inline distT="0" distB="0" distL="0" distR="0" wp14:anchorId="37670873" wp14:editId="4E0C3909">
            <wp:extent cx="2267266" cy="857370"/>
            <wp:effectExtent l="0" t="0" r="0" b="0"/>
            <wp:docPr id="1829513969" name="Imagen 1829513969"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13969" name="Imagen 1829513969" descr="Tabla&#10;&#10;Descripción generada automáticamente"/>
                    <pic:cNvPicPr/>
                  </pic:nvPicPr>
                  <pic:blipFill>
                    <a:blip r:embed="rId18"/>
                    <a:stretch>
                      <a:fillRect/>
                    </a:stretch>
                  </pic:blipFill>
                  <pic:spPr>
                    <a:xfrm>
                      <a:off x="0" y="0"/>
                      <a:ext cx="2267266" cy="857370"/>
                    </a:xfrm>
                    <a:prstGeom prst="rect">
                      <a:avLst/>
                    </a:prstGeom>
                  </pic:spPr>
                </pic:pic>
              </a:graphicData>
            </a:graphic>
          </wp:inline>
        </w:drawing>
      </w:r>
    </w:p>
    <w:p w14:paraId="438F9A1D" w14:textId="77777777" w:rsidR="002F675E" w:rsidRPr="005D0B9D" w:rsidRDefault="002F675E" w:rsidP="00C119CE">
      <w:pPr>
        <w:spacing w:line="244" w:lineRule="auto"/>
        <w:ind w:right="4"/>
        <w:jc w:val="both"/>
        <w:rPr>
          <w:rFonts w:ascii="Arial" w:hAnsi="Arial" w:cs="Arial"/>
          <w:sz w:val="20"/>
          <w:szCs w:val="20"/>
        </w:rPr>
      </w:pPr>
    </w:p>
    <w:bookmarkEnd w:id="22"/>
    <w:p w14:paraId="7D4F8FE6" w14:textId="77777777" w:rsidR="008D79DF" w:rsidRPr="005D0B9D" w:rsidRDefault="005A55E2" w:rsidP="00555465">
      <w:pPr>
        <w:pStyle w:val="Ttulo1"/>
        <w:numPr>
          <w:ilvl w:val="1"/>
          <w:numId w:val="8"/>
        </w:numPr>
        <w:tabs>
          <w:tab w:val="left" w:pos="532"/>
        </w:tabs>
        <w:spacing w:before="1"/>
        <w:ind w:left="0" w:right="4" w:hanging="370"/>
        <w:jc w:val="both"/>
        <w:rPr>
          <w:sz w:val="20"/>
          <w:szCs w:val="20"/>
        </w:rPr>
      </w:pPr>
      <w:r w:rsidRPr="005D0B9D">
        <w:rPr>
          <w:sz w:val="20"/>
          <w:szCs w:val="20"/>
        </w:rPr>
        <w:t>LUGAR</w:t>
      </w:r>
      <w:r w:rsidRPr="005D0B9D">
        <w:rPr>
          <w:spacing w:val="-4"/>
          <w:sz w:val="20"/>
          <w:szCs w:val="20"/>
        </w:rPr>
        <w:t xml:space="preserve"> </w:t>
      </w:r>
      <w:r w:rsidRPr="005D0B9D">
        <w:rPr>
          <w:sz w:val="20"/>
          <w:szCs w:val="20"/>
        </w:rPr>
        <w:t>DE</w:t>
      </w:r>
      <w:r w:rsidRPr="005D0B9D">
        <w:rPr>
          <w:spacing w:val="-3"/>
          <w:sz w:val="20"/>
          <w:szCs w:val="20"/>
        </w:rPr>
        <w:t xml:space="preserve"> </w:t>
      </w:r>
      <w:r w:rsidRPr="005D0B9D">
        <w:rPr>
          <w:sz w:val="20"/>
          <w:szCs w:val="20"/>
        </w:rPr>
        <w:t>EJECUCIÓN</w:t>
      </w:r>
      <w:r w:rsidRPr="005D0B9D">
        <w:rPr>
          <w:spacing w:val="-3"/>
          <w:sz w:val="20"/>
          <w:szCs w:val="20"/>
        </w:rPr>
        <w:t xml:space="preserve"> </w:t>
      </w:r>
      <w:r w:rsidRPr="005D0B9D">
        <w:rPr>
          <w:sz w:val="20"/>
          <w:szCs w:val="20"/>
        </w:rPr>
        <w:t>DEL</w:t>
      </w:r>
      <w:r w:rsidRPr="005D0B9D">
        <w:rPr>
          <w:spacing w:val="-5"/>
          <w:sz w:val="20"/>
          <w:szCs w:val="20"/>
        </w:rPr>
        <w:t xml:space="preserve"> </w:t>
      </w:r>
      <w:r w:rsidRPr="005D0B9D">
        <w:rPr>
          <w:sz w:val="20"/>
          <w:szCs w:val="20"/>
        </w:rPr>
        <w:t>CONTRATO:</w:t>
      </w:r>
    </w:p>
    <w:p w14:paraId="18C6BDD3" w14:textId="77777777" w:rsidR="006675DC" w:rsidRPr="005D0B9D" w:rsidRDefault="006675DC" w:rsidP="00252E70">
      <w:pPr>
        <w:ind w:right="4"/>
        <w:rPr>
          <w:rFonts w:ascii="Arial" w:hAnsi="Arial" w:cs="Arial"/>
          <w:sz w:val="20"/>
          <w:szCs w:val="20"/>
        </w:rPr>
      </w:pPr>
    </w:p>
    <w:p w14:paraId="6E515654" w14:textId="77777777" w:rsidR="00117F6F" w:rsidRPr="00117F6F" w:rsidRDefault="00117F6F" w:rsidP="00117F6F">
      <w:pPr>
        <w:jc w:val="both"/>
        <w:rPr>
          <w:rFonts w:ascii="Arial" w:hAnsi="Arial" w:cs="Arial"/>
          <w:sz w:val="20"/>
          <w:szCs w:val="20"/>
          <w:lang w:val="es-CO"/>
        </w:rPr>
      </w:pPr>
      <w:r w:rsidRPr="00117F6F">
        <w:rPr>
          <w:rFonts w:ascii="Arial" w:hAnsi="Arial" w:cs="Arial"/>
          <w:sz w:val="20"/>
          <w:szCs w:val="20"/>
          <w:lang w:val="es-CO"/>
        </w:rPr>
        <w:t xml:space="preserve">El servicio requerido se prestará en la Sede de Producción (La Esmeralda) de propiedad de la Unidad Administrativa Especial de Rehabilitación y Mantenimiento Vial – UAERMV, ubicada en el Kilómetro 3 vía </w:t>
      </w:r>
      <w:proofErr w:type="spellStart"/>
      <w:r w:rsidRPr="00117F6F">
        <w:rPr>
          <w:rFonts w:ascii="Arial" w:hAnsi="Arial" w:cs="Arial"/>
          <w:sz w:val="20"/>
          <w:szCs w:val="20"/>
          <w:lang w:val="es-CO"/>
        </w:rPr>
        <w:t>Pasquilla</w:t>
      </w:r>
      <w:proofErr w:type="spellEnd"/>
      <w:r w:rsidRPr="00117F6F">
        <w:rPr>
          <w:rFonts w:ascii="Arial" w:hAnsi="Arial" w:cs="Arial"/>
          <w:sz w:val="20"/>
          <w:szCs w:val="20"/>
          <w:lang w:val="es-CO"/>
        </w:rPr>
        <w:t xml:space="preserve"> – Barrio el Mochuelo II, en la Localidad de Ciudad Bolívar de la Ciudad de Bogotá. Es importante señalar que la Unidad Administrativa Especial de Rehabilitación y Mantenimiento Vial es propietaria del predio.</w:t>
      </w:r>
    </w:p>
    <w:p w14:paraId="7EDE0E11" w14:textId="7F2E9634" w:rsidR="008F76A1" w:rsidRPr="005D0B9D" w:rsidRDefault="008F76A1" w:rsidP="00252E70">
      <w:pPr>
        <w:ind w:right="4"/>
        <w:jc w:val="both"/>
        <w:rPr>
          <w:rFonts w:ascii="Arial" w:hAnsi="Arial" w:cs="Arial"/>
          <w:sz w:val="20"/>
          <w:szCs w:val="20"/>
          <w:lang w:val="es-CO"/>
        </w:rPr>
      </w:pPr>
    </w:p>
    <w:p w14:paraId="1301C8F4" w14:textId="77777777" w:rsidR="008D79DF" w:rsidRPr="005D0B9D" w:rsidRDefault="005A55E2" w:rsidP="00555465">
      <w:pPr>
        <w:pStyle w:val="Ttulo1"/>
        <w:numPr>
          <w:ilvl w:val="1"/>
          <w:numId w:val="8"/>
        </w:numPr>
        <w:tabs>
          <w:tab w:val="left" w:pos="532"/>
        </w:tabs>
        <w:ind w:left="0" w:right="4" w:hanging="370"/>
        <w:rPr>
          <w:sz w:val="20"/>
          <w:szCs w:val="20"/>
        </w:rPr>
      </w:pPr>
      <w:bookmarkStart w:id="23" w:name="_bookmark27"/>
      <w:bookmarkEnd w:id="23"/>
      <w:r w:rsidRPr="005D0B9D">
        <w:rPr>
          <w:sz w:val="20"/>
          <w:szCs w:val="20"/>
        </w:rPr>
        <w:t>RIESGOS</w:t>
      </w:r>
      <w:r w:rsidRPr="005D0B9D">
        <w:rPr>
          <w:spacing w:val="-2"/>
          <w:sz w:val="20"/>
          <w:szCs w:val="20"/>
        </w:rPr>
        <w:t xml:space="preserve"> </w:t>
      </w:r>
      <w:r w:rsidRPr="005D0B9D">
        <w:rPr>
          <w:sz w:val="20"/>
          <w:szCs w:val="20"/>
        </w:rPr>
        <w:t>ASOCIADOS,</w:t>
      </w:r>
      <w:r w:rsidRPr="005D0B9D">
        <w:rPr>
          <w:spacing w:val="-4"/>
          <w:sz w:val="20"/>
          <w:szCs w:val="20"/>
        </w:rPr>
        <w:t xml:space="preserve"> </w:t>
      </w:r>
      <w:r w:rsidRPr="005D0B9D">
        <w:rPr>
          <w:sz w:val="20"/>
          <w:szCs w:val="20"/>
        </w:rPr>
        <w:t>FORMA</w:t>
      </w:r>
      <w:r w:rsidRPr="005D0B9D">
        <w:rPr>
          <w:spacing w:val="-11"/>
          <w:sz w:val="20"/>
          <w:szCs w:val="20"/>
        </w:rPr>
        <w:t xml:space="preserve"> </w:t>
      </w:r>
      <w:r w:rsidRPr="005D0B9D">
        <w:rPr>
          <w:sz w:val="20"/>
          <w:szCs w:val="20"/>
        </w:rPr>
        <w:t>DE</w:t>
      </w:r>
      <w:r w:rsidRPr="005D0B9D">
        <w:rPr>
          <w:spacing w:val="-4"/>
          <w:sz w:val="20"/>
          <w:szCs w:val="20"/>
        </w:rPr>
        <w:t xml:space="preserve"> </w:t>
      </w:r>
      <w:r w:rsidRPr="005D0B9D">
        <w:rPr>
          <w:sz w:val="20"/>
          <w:szCs w:val="20"/>
        </w:rPr>
        <w:t>MITIGARLO</w:t>
      </w:r>
      <w:r w:rsidRPr="005D0B9D">
        <w:rPr>
          <w:spacing w:val="-2"/>
          <w:sz w:val="20"/>
          <w:szCs w:val="20"/>
        </w:rPr>
        <w:t xml:space="preserve"> </w:t>
      </w:r>
      <w:r w:rsidRPr="005D0B9D">
        <w:rPr>
          <w:sz w:val="20"/>
          <w:szCs w:val="20"/>
        </w:rPr>
        <w:t>Y</w:t>
      </w:r>
      <w:r w:rsidRPr="005D0B9D">
        <w:rPr>
          <w:spacing w:val="-2"/>
          <w:sz w:val="20"/>
          <w:szCs w:val="20"/>
        </w:rPr>
        <w:t xml:space="preserve"> </w:t>
      </w:r>
      <w:r w:rsidRPr="005D0B9D">
        <w:rPr>
          <w:sz w:val="20"/>
          <w:szCs w:val="20"/>
        </w:rPr>
        <w:t>ASIGNACIÓN:</w:t>
      </w:r>
    </w:p>
    <w:p w14:paraId="51A3A4B7" w14:textId="77777777" w:rsidR="00731A01" w:rsidRPr="00731A01" w:rsidRDefault="00731A01" w:rsidP="00731A01">
      <w:pPr>
        <w:spacing w:before="182" w:line="242" w:lineRule="auto"/>
        <w:ind w:right="4"/>
        <w:jc w:val="both"/>
        <w:rPr>
          <w:rFonts w:ascii="Arial" w:hAnsi="Arial" w:cs="Arial"/>
          <w:sz w:val="20"/>
          <w:szCs w:val="20"/>
          <w:lang w:val="es-CO"/>
        </w:rPr>
      </w:pPr>
      <w:r w:rsidRPr="00731A01">
        <w:rPr>
          <w:rFonts w:ascii="Arial" w:hAnsi="Arial" w:cs="Arial"/>
          <w:sz w:val="20"/>
          <w:szCs w:val="20"/>
          <w:lang w:val="es-CO"/>
        </w:rPr>
        <w:t>De conformidad con el artículo 4° de la Ley 1150 de 2007, en concordancia con el artículo 2.2.1.1.1.6.3 del Decreto 1082 de 2015,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w:t>
      </w:r>
    </w:p>
    <w:p w14:paraId="38F62A3A" w14:textId="6E525C1E" w:rsidR="00731A01" w:rsidRPr="00731A01" w:rsidRDefault="00731A01" w:rsidP="00731A01">
      <w:pPr>
        <w:spacing w:before="182" w:line="242" w:lineRule="auto"/>
        <w:ind w:right="4"/>
        <w:jc w:val="both"/>
        <w:rPr>
          <w:rFonts w:ascii="Arial" w:hAnsi="Arial" w:cs="Arial"/>
          <w:sz w:val="20"/>
          <w:szCs w:val="20"/>
          <w:lang w:val="es-CO"/>
        </w:rPr>
      </w:pPr>
      <w:r w:rsidRPr="00731A01">
        <w:rPr>
          <w:rFonts w:ascii="Arial" w:hAnsi="Arial" w:cs="Arial"/>
          <w:sz w:val="20"/>
          <w:szCs w:val="20"/>
          <w:lang w:val="es-CO"/>
        </w:rPr>
        <w:t xml:space="preserve">El principio básico de asignación de riesgos consiste en que estos deben ser asumidos por la parte que esté en mejor disposición de evaluarlos, controlarlos o administrarlos, consecuente con lo anterior, se ha determinado en siguiente análisis de riegos, en el anexo denominado “Matriz de Riesgos” que hace parte integran del presente </w:t>
      </w:r>
      <w:r w:rsidR="005B5206">
        <w:rPr>
          <w:rFonts w:ascii="Arial" w:hAnsi="Arial" w:cs="Arial"/>
          <w:sz w:val="20"/>
          <w:szCs w:val="20"/>
          <w:lang w:val="es-CO"/>
        </w:rPr>
        <w:t>documento</w:t>
      </w:r>
      <w:r w:rsidRPr="00731A01">
        <w:rPr>
          <w:rFonts w:ascii="Arial" w:hAnsi="Arial" w:cs="Arial"/>
          <w:sz w:val="20"/>
          <w:szCs w:val="20"/>
          <w:lang w:val="es-CO"/>
        </w:rPr>
        <w:t>.</w:t>
      </w:r>
    </w:p>
    <w:p w14:paraId="72856445" w14:textId="77777777" w:rsidR="00731A01" w:rsidRPr="00731A01" w:rsidRDefault="00731A01" w:rsidP="00731A01">
      <w:pPr>
        <w:spacing w:before="182" w:line="242" w:lineRule="auto"/>
        <w:ind w:right="4"/>
        <w:jc w:val="both"/>
        <w:rPr>
          <w:rFonts w:ascii="Arial" w:hAnsi="Arial" w:cs="Arial"/>
          <w:sz w:val="20"/>
          <w:szCs w:val="20"/>
          <w:lang w:val="es-CO"/>
        </w:rPr>
      </w:pPr>
      <w:r w:rsidRPr="00731A01">
        <w:rPr>
          <w:rFonts w:ascii="Arial" w:hAnsi="Arial" w:cs="Arial"/>
          <w:sz w:val="20"/>
          <w:szCs w:val="20"/>
          <w:lang w:val="es-CO"/>
        </w:rPr>
        <w:t xml:space="preserve">A partir de la fecha de suscripción del Contrato y en todas las etapas del mismo, el Contratista y/o la UAERMV asumen los efectos derivados de todos y cada uno de los riesgos asociados a este Contrato, al igual que respecto a los que logre determinar, salvo los casos en que expresamente se ha determinado lo contrario. </w:t>
      </w:r>
    </w:p>
    <w:p w14:paraId="238DBE1F" w14:textId="386AAADD" w:rsidR="00731A01" w:rsidRPr="00731A01" w:rsidRDefault="00731A01" w:rsidP="00731A01">
      <w:pPr>
        <w:spacing w:before="182" w:line="242" w:lineRule="auto"/>
        <w:ind w:right="4"/>
        <w:jc w:val="both"/>
        <w:rPr>
          <w:rFonts w:ascii="Arial" w:hAnsi="Arial" w:cs="Arial"/>
          <w:sz w:val="20"/>
          <w:szCs w:val="20"/>
          <w:lang w:val="es-CO"/>
        </w:rPr>
      </w:pPr>
      <w:r w:rsidRPr="00731A01">
        <w:rPr>
          <w:rFonts w:ascii="Arial" w:hAnsi="Arial" w:cs="Arial"/>
          <w:sz w:val="20"/>
          <w:szCs w:val="20"/>
          <w:lang w:val="es-CO"/>
        </w:rPr>
        <w:t xml:space="preserve">En este sentido, el Contratista y/o la UAERMV asumen los efectos derivados de los riesgos que se desprendan de la matriz de riesgos, otras cláusulas o estipulaciones de este Contrato, sus anexos y sus Apéndices o que se deriven de la naturaleza de este Contrato. </w:t>
      </w:r>
    </w:p>
    <w:p w14:paraId="0FC35E37" w14:textId="77777777" w:rsidR="00731A01" w:rsidRPr="00731A01" w:rsidRDefault="00731A01" w:rsidP="00731A01">
      <w:pPr>
        <w:spacing w:before="182" w:line="242" w:lineRule="auto"/>
        <w:ind w:right="4"/>
        <w:jc w:val="both"/>
        <w:rPr>
          <w:rFonts w:ascii="Arial" w:hAnsi="Arial" w:cs="Arial"/>
          <w:sz w:val="20"/>
          <w:szCs w:val="20"/>
          <w:lang w:val="es-CO"/>
        </w:rPr>
      </w:pPr>
      <w:r w:rsidRPr="00731A01">
        <w:rPr>
          <w:rFonts w:ascii="Arial" w:hAnsi="Arial" w:cs="Arial"/>
          <w:sz w:val="20"/>
          <w:szCs w:val="20"/>
          <w:lang w:val="es-CO"/>
        </w:rPr>
        <w:t xml:space="preserve">Por lo tanto, no procederán reclamaciones del Contratista basadas en el suceso de alguno de los riesgos asumidos por el Contratista y, consecuentemente, la UAERMV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 </w:t>
      </w:r>
    </w:p>
    <w:p w14:paraId="4F419308" w14:textId="77777777" w:rsidR="00731A01" w:rsidRPr="00731A01" w:rsidRDefault="00731A01" w:rsidP="00731A01">
      <w:pPr>
        <w:spacing w:before="182" w:line="242" w:lineRule="auto"/>
        <w:ind w:right="4"/>
        <w:jc w:val="both"/>
        <w:rPr>
          <w:rFonts w:ascii="Arial" w:hAnsi="Arial" w:cs="Arial"/>
          <w:sz w:val="20"/>
          <w:szCs w:val="20"/>
          <w:lang w:val="es-CO"/>
        </w:rPr>
      </w:pPr>
      <w:r w:rsidRPr="00731A01">
        <w:rPr>
          <w:rFonts w:ascii="Arial" w:hAnsi="Arial" w:cs="Arial"/>
          <w:sz w:val="20"/>
          <w:szCs w:val="20"/>
          <w:lang w:val="es-CO"/>
        </w:rPr>
        <w:lastRenderedPageBreak/>
        <w:t>La entidad evaluó el Riesgo que el Proceso de Contratación representa para el cumplimiento de sus metas y objetivos, de acuerdo con los manuales y guías que para el efecto expidió Colombia Compra Eficiente.</w:t>
      </w:r>
    </w:p>
    <w:p w14:paraId="2B70EEE2" w14:textId="0F887934" w:rsidR="002C06D8" w:rsidRDefault="00731A01" w:rsidP="00731A01">
      <w:pPr>
        <w:spacing w:before="182" w:line="242" w:lineRule="auto"/>
        <w:ind w:right="4"/>
        <w:jc w:val="both"/>
        <w:rPr>
          <w:rFonts w:ascii="Arial" w:hAnsi="Arial" w:cs="Arial"/>
          <w:sz w:val="20"/>
          <w:szCs w:val="20"/>
          <w:lang w:val="es-CO"/>
        </w:rPr>
      </w:pPr>
      <w:r w:rsidRPr="00731A01">
        <w:rPr>
          <w:rFonts w:ascii="Arial" w:hAnsi="Arial" w:cs="Arial"/>
          <w:sz w:val="20"/>
          <w:szCs w:val="20"/>
          <w:lang w:val="es-CO"/>
        </w:rPr>
        <w:t xml:space="preserve">Teniendo en cuenta lo anterior, el Contratista y la UAERMV asumen los riesgos que se listan en el ANEXO No. 3 MATRIZ DE RIESGOS DEL PROCESO, el cual hace parte integral del presente </w:t>
      </w:r>
      <w:r>
        <w:rPr>
          <w:rFonts w:ascii="Arial" w:hAnsi="Arial" w:cs="Arial"/>
          <w:sz w:val="20"/>
          <w:szCs w:val="20"/>
          <w:lang w:val="es-CO"/>
        </w:rPr>
        <w:t>documento.</w:t>
      </w:r>
    </w:p>
    <w:p w14:paraId="68B496CD" w14:textId="77777777" w:rsidR="002363C6" w:rsidRDefault="002363C6" w:rsidP="002363C6">
      <w:pPr>
        <w:pStyle w:val="Ttulo1"/>
        <w:tabs>
          <w:tab w:val="left" w:pos="530"/>
        </w:tabs>
        <w:spacing w:before="1"/>
        <w:ind w:left="0" w:right="4" w:firstLine="0"/>
        <w:rPr>
          <w:sz w:val="20"/>
          <w:szCs w:val="20"/>
        </w:rPr>
      </w:pPr>
    </w:p>
    <w:p w14:paraId="20F75C67" w14:textId="75521320" w:rsidR="008D79DF" w:rsidRPr="005D0B9D" w:rsidRDefault="005A55E2" w:rsidP="00555465">
      <w:pPr>
        <w:pStyle w:val="Ttulo1"/>
        <w:numPr>
          <w:ilvl w:val="1"/>
          <w:numId w:val="8"/>
        </w:numPr>
        <w:tabs>
          <w:tab w:val="left" w:pos="530"/>
        </w:tabs>
        <w:spacing w:before="1"/>
        <w:ind w:left="0" w:right="4"/>
        <w:rPr>
          <w:sz w:val="20"/>
          <w:szCs w:val="20"/>
        </w:rPr>
      </w:pPr>
      <w:r w:rsidRPr="005D0B9D">
        <w:rPr>
          <w:sz w:val="20"/>
          <w:szCs w:val="20"/>
        </w:rPr>
        <w:t>OBLIGACIONES</w:t>
      </w:r>
      <w:r w:rsidRPr="005D0B9D">
        <w:rPr>
          <w:spacing w:val="-7"/>
          <w:sz w:val="20"/>
          <w:szCs w:val="20"/>
        </w:rPr>
        <w:t xml:space="preserve"> </w:t>
      </w:r>
      <w:r w:rsidRPr="005D0B9D">
        <w:rPr>
          <w:sz w:val="20"/>
          <w:szCs w:val="20"/>
        </w:rPr>
        <w:t>DEL</w:t>
      </w:r>
      <w:r w:rsidRPr="005D0B9D">
        <w:rPr>
          <w:spacing w:val="-7"/>
          <w:sz w:val="20"/>
          <w:szCs w:val="20"/>
        </w:rPr>
        <w:t xml:space="preserve"> </w:t>
      </w:r>
      <w:r w:rsidRPr="005D0B9D">
        <w:rPr>
          <w:sz w:val="20"/>
          <w:szCs w:val="20"/>
        </w:rPr>
        <w:t>CONTRATISTA:</w:t>
      </w:r>
    </w:p>
    <w:p w14:paraId="4CA09856" w14:textId="77777777" w:rsidR="008D79DF" w:rsidRPr="005D0B9D" w:rsidRDefault="008D79DF" w:rsidP="00252E70">
      <w:pPr>
        <w:spacing w:before="6"/>
        <w:ind w:right="4"/>
        <w:rPr>
          <w:rFonts w:ascii="Arial" w:hAnsi="Arial" w:cs="Arial"/>
          <w:b/>
          <w:sz w:val="20"/>
          <w:szCs w:val="20"/>
        </w:rPr>
      </w:pPr>
    </w:p>
    <w:p w14:paraId="4800F6F4" w14:textId="77777777" w:rsidR="008D79DF" w:rsidRPr="005D0B9D" w:rsidRDefault="005A55E2" w:rsidP="00555465">
      <w:pPr>
        <w:pStyle w:val="Ttulo1"/>
        <w:numPr>
          <w:ilvl w:val="2"/>
          <w:numId w:val="8"/>
        </w:numPr>
        <w:tabs>
          <w:tab w:val="left" w:pos="774"/>
        </w:tabs>
        <w:ind w:left="0" w:right="4" w:hanging="612"/>
        <w:rPr>
          <w:sz w:val="20"/>
          <w:szCs w:val="20"/>
        </w:rPr>
      </w:pPr>
      <w:bookmarkStart w:id="24" w:name="_bookmark29"/>
      <w:bookmarkEnd w:id="24"/>
      <w:r w:rsidRPr="005D0B9D">
        <w:rPr>
          <w:sz w:val="20"/>
          <w:szCs w:val="20"/>
        </w:rPr>
        <w:t>OBLIGACIONES</w:t>
      </w:r>
      <w:r w:rsidRPr="005D0B9D">
        <w:rPr>
          <w:spacing w:val="-15"/>
          <w:sz w:val="20"/>
          <w:szCs w:val="20"/>
        </w:rPr>
        <w:t xml:space="preserve"> </w:t>
      </w:r>
      <w:r w:rsidRPr="005D0B9D">
        <w:rPr>
          <w:sz w:val="20"/>
          <w:szCs w:val="20"/>
        </w:rPr>
        <w:t>GENERALES:</w:t>
      </w:r>
    </w:p>
    <w:p w14:paraId="0CCE72D2" w14:textId="77777777" w:rsidR="001529D0" w:rsidRDefault="001529D0" w:rsidP="00252E70">
      <w:pPr>
        <w:spacing w:before="7"/>
        <w:ind w:right="4"/>
        <w:rPr>
          <w:rFonts w:ascii="Arial" w:hAnsi="Arial" w:cs="Arial"/>
          <w:sz w:val="20"/>
          <w:szCs w:val="20"/>
        </w:rPr>
      </w:pPr>
    </w:p>
    <w:p w14:paraId="782F6127" w14:textId="77777777" w:rsidR="004B55AE" w:rsidRPr="004B55AE" w:rsidRDefault="004B55AE" w:rsidP="00555465">
      <w:pPr>
        <w:pStyle w:val="Prrafodelista"/>
        <w:widowControl/>
        <w:numPr>
          <w:ilvl w:val="0"/>
          <w:numId w:val="20"/>
        </w:numPr>
        <w:tabs>
          <w:tab w:val="left" w:pos="567"/>
        </w:tabs>
        <w:adjustRightInd w:val="0"/>
        <w:ind w:left="284"/>
        <w:contextualSpacing/>
        <w:jc w:val="both"/>
        <w:rPr>
          <w:rFonts w:ascii="Arial" w:hAnsi="Arial" w:cs="Arial"/>
          <w:color w:val="000000"/>
          <w:sz w:val="20"/>
          <w:szCs w:val="20"/>
          <w:lang w:val="es-CO" w:eastAsia="es-ES"/>
        </w:rPr>
      </w:pPr>
      <w:r w:rsidRPr="004B55AE">
        <w:rPr>
          <w:rFonts w:ascii="Arial" w:hAnsi="Arial" w:cs="Arial"/>
          <w:color w:val="000000"/>
          <w:sz w:val="20"/>
          <w:szCs w:val="20"/>
          <w:lang w:val="es-CO" w:eastAsia="es-ES"/>
        </w:rPr>
        <w:t xml:space="preserve">Desarrollar el objeto del contrato, en las condiciones de calidad, oportunidad, y obligaciones definidas en el contrato su ficha técnica, estudios previos, pliegos de condiciones y demás documentos constitutivos del mismo. </w:t>
      </w:r>
    </w:p>
    <w:p w14:paraId="4CAF12E6" w14:textId="77777777" w:rsidR="004B55AE" w:rsidRPr="004B55AE" w:rsidRDefault="004B55AE" w:rsidP="00555465">
      <w:pPr>
        <w:pStyle w:val="Prrafodelista"/>
        <w:widowControl/>
        <w:numPr>
          <w:ilvl w:val="0"/>
          <w:numId w:val="20"/>
        </w:numPr>
        <w:tabs>
          <w:tab w:val="left" w:pos="567"/>
        </w:tabs>
        <w:adjustRightInd w:val="0"/>
        <w:ind w:left="284"/>
        <w:contextualSpacing/>
        <w:jc w:val="both"/>
        <w:rPr>
          <w:rFonts w:ascii="Arial" w:hAnsi="Arial" w:cs="Arial"/>
          <w:color w:val="000000"/>
          <w:sz w:val="20"/>
          <w:szCs w:val="20"/>
          <w:lang w:val="es-CO" w:eastAsia="es-ES"/>
        </w:rPr>
      </w:pPr>
      <w:r w:rsidRPr="004B55AE">
        <w:rPr>
          <w:rFonts w:ascii="Arial" w:hAnsi="Arial" w:cs="Arial"/>
          <w:color w:val="000000"/>
          <w:sz w:val="20"/>
          <w:szCs w:val="20"/>
          <w:lang w:val="es-CO" w:eastAsia="es-ES"/>
        </w:rPr>
        <w:t xml:space="preserve">Dar a conocer a la UAERMV cualquier reclamación que indirecta o directamente pueda tener algún efecto sobre el objeto del Contrato o sobre sus obligaciones. </w:t>
      </w:r>
    </w:p>
    <w:p w14:paraId="7374D399" w14:textId="77777777" w:rsidR="004B55AE" w:rsidRPr="004B55AE" w:rsidRDefault="004B55AE" w:rsidP="00555465">
      <w:pPr>
        <w:pStyle w:val="Prrafodelista"/>
        <w:widowControl/>
        <w:numPr>
          <w:ilvl w:val="0"/>
          <w:numId w:val="20"/>
        </w:numPr>
        <w:tabs>
          <w:tab w:val="left" w:pos="567"/>
        </w:tabs>
        <w:adjustRightInd w:val="0"/>
        <w:ind w:left="284"/>
        <w:contextualSpacing/>
        <w:jc w:val="both"/>
        <w:rPr>
          <w:rFonts w:ascii="Arial" w:hAnsi="Arial" w:cs="Arial"/>
          <w:color w:val="000000"/>
          <w:sz w:val="20"/>
          <w:szCs w:val="20"/>
          <w:lang w:val="es-CO" w:eastAsia="es-ES"/>
        </w:rPr>
      </w:pPr>
      <w:r w:rsidRPr="004B55AE">
        <w:rPr>
          <w:rFonts w:ascii="Arial" w:hAnsi="Arial" w:cs="Arial"/>
          <w:color w:val="000000"/>
          <w:sz w:val="20"/>
          <w:szCs w:val="20"/>
          <w:lang w:val="es-CO" w:eastAsia="es-ES"/>
        </w:rPr>
        <w:t xml:space="preserve">Comunicarle a la UAERMV cualquier circunstancia política, jurídica, social, económica, técnica, ambiental o de cualquier tipo, que pueda afectar la ejecución del Contrato. </w:t>
      </w:r>
    </w:p>
    <w:p w14:paraId="63E690D0" w14:textId="77777777" w:rsidR="004B55AE" w:rsidRPr="004B55AE" w:rsidRDefault="004B55AE" w:rsidP="00555465">
      <w:pPr>
        <w:pStyle w:val="Prrafodelista"/>
        <w:widowControl/>
        <w:numPr>
          <w:ilvl w:val="0"/>
          <w:numId w:val="20"/>
        </w:numPr>
        <w:tabs>
          <w:tab w:val="left" w:pos="567"/>
        </w:tabs>
        <w:adjustRightInd w:val="0"/>
        <w:ind w:left="284"/>
        <w:contextualSpacing/>
        <w:jc w:val="both"/>
        <w:rPr>
          <w:rFonts w:ascii="Arial" w:hAnsi="Arial" w:cs="Arial"/>
          <w:color w:val="000000"/>
          <w:sz w:val="20"/>
          <w:szCs w:val="20"/>
          <w:lang w:val="es-CO" w:eastAsia="es-ES"/>
        </w:rPr>
      </w:pPr>
      <w:r w:rsidRPr="004B55AE">
        <w:rPr>
          <w:rFonts w:ascii="Arial" w:hAnsi="Arial" w:cs="Arial"/>
          <w:color w:val="000000"/>
          <w:sz w:val="20"/>
          <w:szCs w:val="20"/>
          <w:lang w:val="es-CO" w:eastAsia="es-ES"/>
        </w:rPr>
        <w:t>El Contratista debe custodiar y a la terminación del presente contrato devolver los insumos, suministros, herramientas, dotación, implementación, inventarios y/o materiales que sean puestos a su disposición para la ejecución objeto de este contrato (si aplica).</w:t>
      </w:r>
    </w:p>
    <w:p w14:paraId="1F4E5BB3" w14:textId="77777777" w:rsidR="004B55AE" w:rsidRPr="004B55AE" w:rsidRDefault="004B55AE" w:rsidP="00555465">
      <w:pPr>
        <w:pStyle w:val="Prrafodelista"/>
        <w:widowControl/>
        <w:numPr>
          <w:ilvl w:val="0"/>
          <w:numId w:val="20"/>
        </w:numPr>
        <w:tabs>
          <w:tab w:val="left" w:pos="567"/>
        </w:tabs>
        <w:adjustRightInd w:val="0"/>
        <w:ind w:left="284"/>
        <w:contextualSpacing/>
        <w:jc w:val="both"/>
        <w:rPr>
          <w:rFonts w:ascii="Arial" w:hAnsi="Arial" w:cs="Arial"/>
          <w:color w:val="000000"/>
          <w:sz w:val="20"/>
          <w:szCs w:val="20"/>
          <w:lang w:val="es-CO" w:eastAsia="es-ES"/>
        </w:rPr>
      </w:pPr>
      <w:r w:rsidRPr="004B55AE">
        <w:rPr>
          <w:rFonts w:ascii="Arial" w:hAnsi="Arial" w:cs="Arial"/>
          <w:color w:val="000000"/>
          <w:sz w:val="20"/>
          <w:szCs w:val="20"/>
          <w:lang w:val="es-CO" w:eastAsia="es-ES"/>
        </w:rPr>
        <w:t>Estar a paz y salvo con sus obligaciones laborales frente al sistema de seguridad social integral y demás aportes relacionados con las obligaciones laborales.</w:t>
      </w:r>
    </w:p>
    <w:p w14:paraId="1C20973B" w14:textId="77777777" w:rsidR="004B55AE" w:rsidRPr="004B55AE" w:rsidRDefault="004B55AE" w:rsidP="00555465">
      <w:pPr>
        <w:pStyle w:val="Prrafodelista"/>
        <w:widowControl/>
        <w:numPr>
          <w:ilvl w:val="0"/>
          <w:numId w:val="20"/>
        </w:numPr>
        <w:tabs>
          <w:tab w:val="left" w:pos="567"/>
        </w:tabs>
        <w:adjustRightInd w:val="0"/>
        <w:ind w:left="284"/>
        <w:contextualSpacing/>
        <w:jc w:val="both"/>
        <w:rPr>
          <w:rFonts w:ascii="Arial" w:hAnsi="Arial" w:cs="Arial"/>
          <w:color w:val="000000"/>
          <w:sz w:val="20"/>
          <w:szCs w:val="20"/>
          <w:lang w:val="es-CO" w:eastAsia="es-ES"/>
        </w:rPr>
      </w:pPr>
      <w:r w:rsidRPr="004B55AE">
        <w:rPr>
          <w:rFonts w:ascii="Arial" w:hAnsi="Arial" w:cs="Arial"/>
          <w:sz w:val="20"/>
          <w:szCs w:val="20"/>
          <w:lang w:val="es-CO"/>
        </w:rPr>
        <w:t>En caso de que exista información sujeta a alguna reserva legal, las partes deben mantener la confidencialidad de esta información. Para ello, debe comunicar a la otra parte que la información suministrada tiene el carácter de confidencial.</w:t>
      </w:r>
    </w:p>
    <w:p w14:paraId="29566490" w14:textId="77777777" w:rsidR="004B55AE" w:rsidRPr="004B55AE" w:rsidRDefault="004B55AE" w:rsidP="00555465">
      <w:pPr>
        <w:pStyle w:val="Prrafodelista"/>
        <w:numPr>
          <w:ilvl w:val="0"/>
          <w:numId w:val="20"/>
        </w:numPr>
        <w:tabs>
          <w:tab w:val="left" w:pos="567"/>
        </w:tabs>
        <w:adjustRightInd w:val="0"/>
        <w:ind w:left="284"/>
        <w:contextualSpacing/>
        <w:jc w:val="both"/>
        <w:rPr>
          <w:rFonts w:ascii="Arial" w:hAnsi="Arial" w:cs="Arial"/>
          <w:sz w:val="20"/>
          <w:szCs w:val="20"/>
          <w:lang w:val="es-CO"/>
        </w:rPr>
      </w:pPr>
      <w:r w:rsidRPr="004B55AE">
        <w:rPr>
          <w:rFonts w:ascii="Arial" w:hAnsi="Arial" w:cs="Arial"/>
          <w:sz w:val="20"/>
          <w:szCs w:val="20"/>
          <w:lang w:val="es-CO"/>
        </w:rPr>
        <w:t>Presentar informe al Supervisor(a) y/o Interventor del contrato, sobre el cumplimiento de las obligaciones, para la realización del respectivo pago (si aplica).</w:t>
      </w:r>
    </w:p>
    <w:p w14:paraId="725CAFA4" w14:textId="77777777" w:rsidR="004B55AE" w:rsidRPr="004B55AE" w:rsidRDefault="004B55AE" w:rsidP="00555465">
      <w:pPr>
        <w:pStyle w:val="Prrafodelista"/>
        <w:numPr>
          <w:ilvl w:val="0"/>
          <w:numId w:val="20"/>
        </w:numPr>
        <w:tabs>
          <w:tab w:val="left" w:pos="567"/>
        </w:tabs>
        <w:adjustRightInd w:val="0"/>
        <w:ind w:left="284"/>
        <w:contextualSpacing/>
        <w:jc w:val="both"/>
        <w:rPr>
          <w:rFonts w:ascii="Arial" w:hAnsi="Arial" w:cs="Arial"/>
          <w:sz w:val="20"/>
          <w:szCs w:val="20"/>
          <w:lang w:val="es-CO"/>
        </w:rPr>
      </w:pPr>
      <w:r w:rsidRPr="004B55AE">
        <w:rPr>
          <w:rFonts w:ascii="Arial" w:hAnsi="Arial" w:cs="Arial"/>
          <w:sz w:val="20"/>
          <w:szCs w:val="20"/>
          <w:lang w:val="es-CO"/>
        </w:rPr>
        <w:t xml:space="preserve">Cumplir con el objeto del contrato con plena autonomía y bajo su propia responsabilidad, por lo tanto, no existe ni existirá ningún tipo de subordinación, ni vínculo laboral alguno del CONTRATISTA con la UAERMV. </w:t>
      </w:r>
    </w:p>
    <w:p w14:paraId="68CB23C8" w14:textId="77777777" w:rsidR="004B55AE" w:rsidRPr="004B55AE" w:rsidRDefault="004B55AE" w:rsidP="00555465">
      <w:pPr>
        <w:pStyle w:val="Prrafodelista"/>
        <w:numPr>
          <w:ilvl w:val="0"/>
          <w:numId w:val="20"/>
        </w:numPr>
        <w:tabs>
          <w:tab w:val="left" w:pos="567"/>
        </w:tabs>
        <w:adjustRightInd w:val="0"/>
        <w:ind w:left="284"/>
        <w:contextualSpacing/>
        <w:jc w:val="both"/>
        <w:rPr>
          <w:rFonts w:ascii="Arial" w:hAnsi="Arial" w:cs="Arial"/>
          <w:sz w:val="20"/>
          <w:szCs w:val="20"/>
          <w:lang w:val="es-CO"/>
        </w:rPr>
      </w:pPr>
      <w:r w:rsidRPr="004B55AE">
        <w:rPr>
          <w:rFonts w:ascii="Arial" w:hAnsi="Arial" w:cs="Arial"/>
          <w:sz w:val="20"/>
          <w:szCs w:val="20"/>
          <w:lang w:val="es-CO"/>
        </w:rPr>
        <w:t>Responder por sus actuaciones y omisiones derivadas de la celebración del contrato y de la ejecución de este, de conformidad con lo establecido en la Ley 80 de 1993, Ley 1150 de 2007 y sus Decretos Reglamentarios.</w:t>
      </w:r>
    </w:p>
    <w:p w14:paraId="54289D93" w14:textId="77777777" w:rsidR="004B55AE" w:rsidRPr="004B55AE" w:rsidRDefault="004B55AE" w:rsidP="00555465">
      <w:pPr>
        <w:pStyle w:val="Prrafodelista"/>
        <w:numPr>
          <w:ilvl w:val="0"/>
          <w:numId w:val="20"/>
        </w:numPr>
        <w:tabs>
          <w:tab w:val="left" w:pos="567"/>
        </w:tabs>
        <w:adjustRightInd w:val="0"/>
        <w:ind w:left="284"/>
        <w:contextualSpacing/>
        <w:jc w:val="both"/>
        <w:rPr>
          <w:rFonts w:ascii="Arial" w:hAnsi="Arial" w:cs="Arial"/>
          <w:sz w:val="20"/>
          <w:szCs w:val="20"/>
          <w:lang w:val="es-CO"/>
        </w:rPr>
      </w:pPr>
      <w:r w:rsidRPr="004B55AE">
        <w:rPr>
          <w:rFonts w:ascii="Arial" w:hAnsi="Arial" w:cs="Arial"/>
          <w:sz w:val="20"/>
          <w:szCs w:val="20"/>
          <w:lang w:val="es-CO"/>
        </w:rPr>
        <w:t>Acatar las instrucciones que durante el desarrollo del contrato le imparta la Unidad para la correcta ejecución de este.</w:t>
      </w:r>
    </w:p>
    <w:p w14:paraId="3531FC26" w14:textId="77777777" w:rsidR="004B55AE" w:rsidRPr="004B55AE" w:rsidRDefault="004B55AE" w:rsidP="00555465">
      <w:pPr>
        <w:pStyle w:val="Prrafodelista"/>
        <w:numPr>
          <w:ilvl w:val="0"/>
          <w:numId w:val="20"/>
        </w:numPr>
        <w:tabs>
          <w:tab w:val="left" w:pos="567"/>
        </w:tabs>
        <w:adjustRightInd w:val="0"/>
        <w:ind w:left="284"/>
        <w:contextualSpacing/>
        <w:jc w:val="both"/>
        <w:rPr>
          <w:rFonts w:ascii="Arial" w:hAnsi="Arial" w:cs="Arial"/>
          <w:sz w:val="20"/>
          <w:szCs w:val="20"/>
          <w:lang w:val="es-CO"/>
        </w:rPr>
      </w:pPr>
      <w:r w:rsidRPr="004B55AE">
        <w:rPr>
          <w:rFonts w:ascii="Arial" w:hAnsi="Arial" w:cs="Arial"/>
          <w:sz w:val="20"/>
          <w:szCs w:val="20"/>
          <w:lang w:val="es-CO"/>
        </w:rPr>
        <w:t xml:space="preserve">Presentar oportunamente todos y cada uno de los documentos exigidos por el Supervisor(a) y/o Interventor </w:t>
      </w:r>
    </w:p>
    <w:p w14:paraId="59A31F49" w14:textId="77777777" w:rsidR="004B55AE" w:rsidRPr="004B55AE" w:rsidRDefault="004B55AE" w:rsidP="00555465">
      <w:pPr>
        <w:pStyle w:val="Prrafodelista"/>
        <w:numPr>
          <w:ilvl w:val="0"/>
          <w:numId w:val="20"/>
        </w:numPr>
        <w:tabs>
          <w:tab w:val="left" w:pos="567"/>
        </w:tabs>
        <w:adjustRightInd w:val="0"/>
        <w:ind w:left="284"/>
        <w:contextualSpacing/>
        <w:jc w:val="both"/>
        <w:rPr>
          <w:rFonts w:ascii="Arial" w:hAnsi="Arial" w:cs="Arial"/>
          <w:sz w:val="20"/>
          <w:szCs w:val="20"/>
          <w:lang w:val="es-CO"/>
        </w:rPr>
      </w:pPr>
      <w:r w:rsidRPr="004B55AE">
        <w:rPr>
          <w:rFonts w:ascii="Arial" w:hAnsi="Arial" w:cs="Arial"/>
          <w:sz w:val="20"/>
          <w:szCs w:val="20"/>
          <w:lang w:val="es-CO"/>
        </w:rPr>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w:t>
      </w:r>
    </w:p>
    <w:p w14:paraId="61F4196C" w14:textId="77777777" w:rsidR="004B55AE" w:rsidRPr="004B55AE" w:rsidRDefault="004B55AE" w:rsidP="00555465">
      <w:pPr>
        <w:pStyle w:val="Prrafodelista"/>
        <w:numPr>
          <w:ilvl w:val="0"/>
          <w:numId w:val="20"/>
        </w:numPr>
        <w:tabs>
          <w:tab w:val="left" w:pos="567"/>
        </w:tabs>
        <w:adjustRightInd w:val="0"/>
        <w:ind w:left="284"/>
        <w:contextualSpacing/>
        <w:jc w:val="both"/>
        <w:rPr>
          <w:rFonts w:ascii="Arial" w:hAnsi="Arial" w:cs="Arial"/>
          <w:sz w:val="20"/>
          <w:szCs w:val="20"/>
          <w:lang w:val="es-CO"/>
        </w:rPr>
      </w:pPr>
      <w:r w:rsidRPr="004B55AE">
        <w:rPr>
          <w:rFonts w:ascii="Arial" w:hAnsi="Arial" w:cs="Arial"/>
          <w:sz w:val="20"/>
          <w:szCs w:val="20"/>
          <w:lang w:val="es-CO"/>
        </w:rPr>
        <w:t xml:space="preserve">No acceder a peticiones o amenazas de quienes actuando por fuera de la ley que pretendan obligarlo a hacer u omitir algún acto o hecho ilegal. Cuando se presenten tales situaciones el contratista deberá informal tal evento a la UAERMV y a las autoridades competentes para que ellas adopten las medidas necesarias. </w:t>
      </w:r>
    </w:p>
    <w:p w14:paraId="6C801F45" w14:textId="77777777" w:rsidR="004B55AE" w:rsidRPr="004B55AE" w:rsidRDefault="004B55AE" w:rsidP="00555465">
      <w:pPr>
        <w:pStyle w:val="Prrafodelista"/>
        <w:widowControl/>
        <w:numPr>
          <w:ilvl w:val="0"/>
          <w:numId w:val="20"/>
        </w:numPr>
        <w:shd w:val="clear" w:color="auto" w:fill="FFFFFF"/>
        <w:tabs>
          <w:tab w:val="left" w:pos="567"/>
        </w:tabs>
        <w:autoSpaceDE/>
        <w:autoSpaceDN/>
        <w:spacing w:before="300" w:after="150"/>
        <w:ind w:left="284"/>
        <w:contextualSpacing/>
        <w:jc w:val="both"/>
        <w:rPr>
          <w:rFonts w:ascii="Arial" w:hAnsi="Arial" w:cs="Arial"/>
          <w:sz w:val="20"/>
          <w:szCs w:val="20"/>
          <w:lang w:val="es-CO" w:eastAsia="es-CO"/>
        </w:rPr>
      </w:pPr>
      <w:r w:rsidRPr="004B55AE">
        <w:rPr>
          <w:rFonts w:ascii="Arial" w:eastAsia="Calibri" w:hAnsi="Arial" w:cs="Arial"/>
          <w:sz w:val="20"/>
          <w:szCs w:val="20"/>
          <w:lang w:val="es-CO" w:eastAsia="es-CO"/>
        </w:rPr>
        <w:t xml:space="preserve">Las demás que se requieren para el cumplimiento del objeto del presente contrato que se originen de su naturaleza y de los estudios previos. </w:t>
      </w:r>
    </w:p>
    <w:p w14:paraId="64405047" w14:textId="77777777" w:rsidR="00532859" w:rsidRPr="004B55AE" w:rsidRDefault="00532859" w:rsidP="00252E70">
      <w:pPr>
        <w:spacing w:before="7"/>
        <w:ind w:right="4"/>
        <w:rPr>
          <w:rFonts w:ascii="Arial" w:hAnsi="Arial" w:cs="Arial"/>
          <w:sz w:val="20"/>
          <w:szCs w:val="20"/>
          <w:lang w:val="es-CO"/>
        </w:rPr>
      </w:pPr>
    </w:p>
    <w:p w14:paraId="7DD89CCD" w14:textId="57464FEC" w:rsidR="001529D0" w:rsidRPr="002F0061" w:rsidRDefault="005A55E2" w:rsidP="00555465">
      <w:pPr>
        <w:pStyle w:val="Ttulo1"/>
        <w:numPr>
          <w:ilvl w:val="2"/>
          <w:numId w:val="8"/>
        </w:numPr>
        <w:tabs>
          <w:tab w:val="left" w:pos="774"/>
        </w:tabs>
        <w:spacing w:before="94"/>
        <w:ind w:left="0" w:right="4" w:hanging="612"/>
        <w:rPr>
          <w:i/>
          <w:sz w:val="20"/>
          <w:szCs w:val="20"/>
          <w:lang w:val="es-CO"/>
        </w:rPr>
      </w:pPr>
      <w:bookmarkStart w:id="25" w:name="_bookmark30"/>
      <w:bookmarkEnd w:id="25"/>
      <w:r w:rsidRPr="002F0061">
        <w:rPr>
          <w:sz w:val="20"/>
          <w:szCs w:val="20"/>
        </w:rPr>
        <w:t>OBLIGACIONES</w:t>
      </w:r>
      <w:r w:rsidRPr="002F0061">
        <w:rPr>
          <w:spacing w:val="-15"/>
          <w:sz w:val="20"/>
          <w:szCs w:val="20"/>
        </w:rPr>
        <w:t xml:space="preserve"> </w:t>
      </w:r>
      <w:r w:rsidRPr="002F0061">
        <w:rPr>
          <w:sz w:val="20"/>
          <w:szCs w:val="20"/>
        </w:rPr>
        <w:t>ESPECÍFICAS:</w:t>
      </w:r>
    </w:p>
    <w:p w14:paraId="38A94A11" w14:textId="6A33FD10" w:rsidR="00A460A7" w:rsidRPr="005D0B9D" w:rsidRDefault="00A460A7" w:rsidP="00252E70">
      <w:pPr>
        <w:pStyle w:val="Ttulo1"/>
        <w:tabs>
          <w:tab w:val="left" w:pos="774"/>
        </w:tabs>
        <w:spacing w:before="94"/>
        <w:ind w:left="0" w:right="4" w:firstLine="0"/>
        <w:rPr>
          <w:i/>
          <w:iCs/>
          <w:sz w:val="20"/>
          <w:szCs w:val="20"/>
        </w:rPr>
      </w:pPr>
      <w:r w:rsidRPr="005D0B9D">
        <w:rPr>
          <w:i/>
          <w:iCs/>
          <w:sz w:val="20"/>
          <w:szCs w:val="20"/>
        </w:rPr>
        <w:lastRenderedPageBreak/>
        <w:t xml:space="preserve"> </w:t>
      </w:r>
    </w:p>
    <w:p w14:paraId="68B9F654"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bookmarkStart w:id="26" w:name="_Hlk103622063"/>
      <w:r w:rsidRPr="00A91B99">
        <w:rPr>
          <w:rFonts w:ascii="Arial" w:eastAsia="Calibri" w:hAnsi="Arial" w:cs="Arial"/>
          <w:sz w:val="20"/>
          <w:szCs w:val="20"/>
          <w:lang w:val="es-419"/>
        </w:rPr>
        <w:t>Cumplir totalmente y a entera satisfacción de la UAERMV el objeto.</w:t>
      </w:r>
    </w:p>
    <w:p w14:paraId="412BEEA6"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Iniciar el muestreo de acuerdo con el objeto del contrato y en los lugares establecidos en el pliego de condiciones del presente proceso previa programación y aviso de la supervisión.</w:t>
      </w:r>
    </w:p>
    <w:p w14:paraId="4D6F32FE"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Garantizar que los muestreos cumplan con los requisitos de calidad, según las Normas Técnicas Colombianas y lo indicado en la ficha técnica.</w:t>
      </w:r>
    </w:p>
    <w:p w14:paraId="3E040833"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Acatar las recomendaciones y sugerencias que la entidad contratante le formule por conducto de su representante legal o del Supervisor, tendientes a subsanar fallas o deficiencias en la ejecución del contrato, procediendo a realizarlas inmediatamente.</w:t>
      </w:r>
    </w:p>
    <w:p w14:paraId="3BBB62C5"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El contratista deberá cumplir con las exigencias técnicas, del pliego de condiciones y la propuesta presentada (entrega de documentos relacionados en el presente: certificado de experiencia mínima de un año en la realización de muestreos de calidad del aire, certificado de trabajo en alturas vigente, certificaciones de los equipos de trabajos en alturas, ATS, entre otros).</w:t>
      </w:r>
    </w:p>
    <w:p w14:paraId="1EC8FC08"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Entregar los informes de resultados de manera individual por cada monitoreo realizado por fuente fija de emisión en la sede administrativa de la UAERMV ubicada en la Calle 26 No. 69-76, Edificio Elemento, Torre AIRE - piso 3, en la ciudad de Bogotá o radicarlos a través del canal electrónico dispuesto por la entidad para tal fin, el cual será suministrado por la supervisión.</w:t>
      </w:r>
    </w:p>
    <w:p w14:paraId="1F7977EE"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Contar con los equipos necesarios para la prestación del servicio en las condiciones establecidas por el protocolo pata la medición de gases contaminantes.</w:t>
      </w:r>
    </w:p>
    <w:p w14:paraId="11FAA1B5"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Las entregas de los informes de resultados deben ser entregados máximo 40 días calendario luego de realizado el muestreo.</w:t>
      </w:r>
    </w:p>
    <w:p w14:paraId="571A51BA"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En cumplimiento al Decreto 332 de 2020, El contratista deberá presentar al supervisor del contrato una manifestación al inicio del contrato bajo juramento del Representante Legal y Revisor Fiscal (Cuando aplique), donde se manifieste la vinculación de mujeres, así como los documentos necesarios para indicar el género de cada una de las personas vinculadas en la ejecución del contrato para dar Cumplimiento con el porcentaje establecido en el Decreto 332 de 2020.</w:t>
      </w:r>
    </w:p>
    <w:p w14:paraId="27BE3685" w14:textId="77777777" w:rsidR="00A91B99" w:rsidRPr="00A91B99" w:rsidRDefault="00A91B99" w:rsidP="00555465">
      <w:pPr>
        <w:pStyle w:val="Prrafodelista"/>
        <w:widowControl/>
        <w:numPr>
          <w:ilvl w:val="0"/>
          <w:numId w:val="32"/>
        </w:numPr>
        <w:autoSpaceDE/>
        <w:autoSpaceDN/>
        <w:ind w:left="284"/>
        <w:jc w:val="both"/>
        <w:rPr>
          <w:rFonts w:ascii="Arial" w:eastAsia="Calibri" w:hAnsi="Arial" w:cs="Arial"/>
          <w:sz w:val="20"/>
          <w:szCs w:val="20"/>
          <w:lang w:val="es-419"/>
        </w:rPr>
      </w:pPr>
      <w:r w:rsidRPr="00A91B99">
        <w:rPr>
          <w:rFonts w:ascii="Arial" w:eastAsia="Calibri" w:hAnsi="Arial" w:cs="Arial"/>
          <w:sz w:val="20"/>
          <w:szCs w:val="20"/>
          <w:lang w:val="es-419"/>
        </w:rPr>
        <w:t>Las demás obligaciones que surjan por disposición legal y que se entienden propias de la naturaleza del contrato, como las que le asigne el supervisor para el cumplimiento.</w:t>
      </w:r>
    </w:p>
    <w:bookmarkEnd w:id="26"/>
    <w:p w14:paraId="4587D137" w14:textId="0B821A92" w:rsidR="008D79DF" w:rsidRPr="005D0B9D" w:rsidRDefault="005A55E2" w:rsidP="00555465">
      <w:pPr>
        <w:pStyle w:val="Ttulo1"/>
        <w:numPr>
          <w:ilvl w:val="1"/>
          <w:numId w:val="8"/>
        </w:numPr>
        <w:tabs>
          <w:tab w:val="left" w:pos="530"/>
        </w:tabs>
        <w:spacing w:before="161"/>
        <w:ind w:left="0" w:right="4"/>
        <w:rPr>
          <w:sz w:val="20"/>
          <w:szCs w:val="20"/>
        </w:rPr>
      </w:pPr>
      <w:r w:rsidRPr="005D0B9D">
        <w:rPr>
          <w:sz w:val="20"/>
          <w:szCs w:val="20"/>
        </w:rPr>
        <w:t>OBLIGACIONES</w:t>
      </w:r>
      <w:r w:rsidRPr="005D0B9D">
        <w:rPr>
          <w:spacing w:val="-3"/>
          <w:sz w:val="20"/>
          <w:szCs w:val="20"/>
        </w:rPr>
        <w:t xml:space="preserve"> </w:t>
      </w:r>
      <w:r w:rsidRPr="005D0B9D">
        <w:rPr>
          <w:sz w:val="20"/>
          <w:szCs w:val="20"/>
        </w:rPr>
        <w:t>DE</w:t>
      </w:r>
      <w:r w:rsidRPr="005D0B9D">
        <w:rPr>
          <w:spacing w:val="-2"/>
          <w:sz w:val="20"/>
          <w:szCs w:val="20"/>
        </w:rPr>
        <w:t xml:space="preserve"> </w:t>
      </w:r>
      <w:r w:rsidRPr="005D0B9D">
        <w:rPr>
          <w:sz w:val="20"/>
          <w:szCs w:val="20"/>
        </w:rPr>
        <w:t>LA</w:t>
      </w:r>
      <w:r w:rsidRPr="005D0B9D">
        <w:rPr>
          <w:spacing w:val="-7"/>
          <w:sz w:val="20"/>
          <w:szCs w:val="20"/>
        </w:rPr>
        <w:t xml:space="preserve"> </w:t>
      </w:r>
      <w:r w:rsidRPr="005D0B9D">
        <w:rPr>
          <w:sz w:val="20"/>
          <w:szCs w:val="20"/>
        </w:rPr>
        <w:t>UAERMV:</w:t>
      </w:r>
    </w:p>
    <w:p w14:paraId="06721469" w14:textId="77777777" w:rsidR="008D79DF" w:rsidRDefault="008D79DF" w:rsidP="00252E70">
      <w:pPr>
        <w:spacing w:before="5"/>
        <w:ind w:right="4"/>
        <w:rPr>
          <w:rFonts w:ascii="Arial" w:hAnsi="Arial" w:cs="Arial"/>
          <w:b/>
          <w:sz w:val="20"/>
          <w:szCs w:val="20"/>
        </w:rPr>
      </w:pPr>
    </w:p>
    <w:p w14:paraId="336CA395" w14:textId="77777777" w:rsidR="0074674D" w:rsidRPr="0074674D" w:rsidRDefault="0074674D" w:rsidP="00555465">
      <w:pPr>
        <w:widowControl/>
        <w:numPr>
          <w:ilvl w:val="0"/>
          <w:numId w:val="33"/>
        </w:numPr>
        <w:autoSpaceDE/>
        <w:autoSpaceDN/>
        <w:contextualSpacing/>
        <w:jc w:val="both"/>
        <w:rPr>
          <w:rFonts w:ascii="Arial" w:hAnsi="Arial" w:cs="Arial"/>
          <w:sz w:val="20"/>
          <w:szCs w:val="20"/>
          <w:lang w:val="es-CO"/>
        </w:rPr>
      </w:pPr>
      <w:r w:rsidRPr="0074674D">
        <w:rPr>
          <w:rFonts w:ascii="Arial" w:hAnsi="Arial" w:cs="Arial"/>
          <w:sz w:val="20"/>
          <w:szCs w:val="20"/>
          <w:lang w:val="es-CO"/>
        </w:rPr>
        <w:t>Exigir al CONTRATISTA la ejecución idónea y oportuna del objeto contratado a través del Supervisor que sea designado para el efecto.</w:t>
      </w:r>
    </w:p>
    <w:p w14:paraId="69CC5B3A" w14:textId="77777777" w:rsidR="0074674D" w:rsidRPr="0074674D" w:rsidRDefault="0074674D" w:rsidP="00555465">
      <w:pPr>
        <w:widowControl/>
        <w:numPr>
          <w:ilvl w:val="0"/>
          <w:numId w:val="33"/>
        </w:numPr>
        <w:autoSpaceDE/>
        <w:autoSpaceDN/>
        <w:contextualSpacing/>
        <w:jc w:val="both"/>
        <w:rPr>
          <w:rFonts w:ascii="Arial" w:hAnsi="Arial" w:cs="Arial"/>
          <w:sz w:val="20"/>
          <w:szCs w:val="20"/>
          <w:lang w:val="es-CO"/>
        </w:rPr>
      </w:pPr>
      <w:r w:rsidRPr="0074674D">
        <w:rPr>
          <w:rFonts w:ascii="Arial" w:hAnsi="Arial" w:cs="Arial"/>
          <w:sz w:val="20"/>
          <w:szCs w:val="20"/>
          <w:lang w:val="es-CO"/>
        </w:rPr>
        <w:t>Prestar su colaboración para el cumplimiento de las obligaciones del CONTRATISTA.</w:t>
      </w:r>
    </w:p>
    <w:p w14:paraId="0C62553C" w14:textId="5FD4A094" w:rsidR="0074674D" w:rsidRPr="0074674D" w:rsidRDefault="0074674D" w:rsidP="00555465">
      <w:pPr>
        <w:pStyle w:val="Prrafodelista"/>
        <w:numPr>
          <w:ilvl w:val="0"/>
          <w:numId w:val="33"/>
        </w:numPr>
        <w:spacing w:before="5"/>
        <w:ind w:right="4"/>
        <w:jc w:val="both"/>
        <w:rPr>
          <w:rFonts w:ascii="Arial" w:hAnsi="Arial" w:cs="Arial"/>
          <w:b/>
          <w:sz w:val="20"/>
          <w:szCs w:val="20"/>
        </w:rPr>
      </w:pPr>
      <w:r w:rsidRPr="0074674D">
        <w:rPr>
          <w:rFonts w:ascii="Arial" w:hAnsi="Arial" w:cs="Arial"/>
          <w:sz w:val="20"/>
          <w:szCs w:val="20"/>
          <w:lang w:val="es-CO"/>
        </w:rPr>
        <w:t>Realizar los pagos correspondientes, una vez se cumplan los requisitos establecidos para tal fin.</w:t>
      </w:r>
    </w:p>
    <w:p w14:paraId="5949B8E5" w14:textId="2A6D1FA8" w:rsidR="008D79DF" w:rsidRPr="005D0B9D" w:rsidRDefault="005A55E2" w:rsidP="00555465">
      <w:pPr>
        <w:pStyle w:val="Ttulo1"/>
        <w:numPr>
          <w:ilvl w:val="1"/>
          <w:numId w:val="8"/>
        </w:numPr>
        <w:tabs>
          <w:tab w:val="left" w:pos="652"/>
        </w:tabs>
        <w:spacing w:before="197"/>
        <w:ind w:left="0" w:right="4" w:hanging="490"/>
        <w:rPr>
          <w:sz w:val="20"/>
          <w:szCs w:val="20"/>
        </w:rPr>
      </w:pPr>
      <w:bookmarkStart w:id="27" w:name="_bookmark32"/>
      <w:bookmarkEnd w:id="27"/>
      <w:r w:rsidRPr="005D0B9D">
        <w:rPr>
          <w:sz w:val="20"/>
          <w:szCs w:val="20"/>
        </w:rPr>
        <w:t>GARANTÍAS:</w:t>
      </w:r>
    </w:p>
    <w:p w14:paraId="7BDC57AA" w14:textId="77777777" w:rsidR="00ED4404" w:rsidRPr="00AB352E" w:rsidRDefault="00ED4404" w:rsidP="00AB352E">
      <w:pPr>
        <w:ind w:right="4"/>
        <w:jc w:val="both"/>
        <w:rPr>
          <w:rFonts w:ascii="Arial" w:hAnsi="Arial" w:cs="Arial"/>
          <w:sz w:val="20"/>
          <w:szCs w:val="20"/>
          <w:lang w:val="es-CO" w:eastAsia="es-ES"/>
        </w:rPr>
      </w:pPr>
    </w:p>
    <w:p w14:paraId="24E00E69" w14:textId="77777777" w:rsidR="00AB352E" w:rsidRPr="00AB352E" w:rsidRDefault="00AB352E" w:rsidP="00AB352E">
      <w:pPr>
        <w:jc w:val="both"/>
        <w:rPr>
          <w:rFonts w:ascii="Arial" w:eastAsia="Arial" w:hAnsi="Arial" w:cs="Arial"/>
          <w:sz w:val="20"/>
          <w:szCs w:val="20"/>
        </w:rPr>
      </w:pPr>
      <w:r w:rsidRPr="00AB352E">
        <w:rPr>
          <w:rFonts w:ascii="Arial" w:eastAsia="Arial" w:hAnsi="Arial" w:cs="Arial"/>
          <w:sz w:val="20"/>
          <w:szCs w:val="20"/>
        </w:rPr>
        <w:t xml:space="preserve">El contratista constituirá a favor de la Unidad Administrativa Especial de Rehabilitación y Mantenimiento Vial -UAERMV- como mecanismo de cobertura del riesgo derivado del incumplimiento de las obligaciones legales o contractuales, cualquiera de las garantías autorizadas por el Decreto 1082 de 2015 artículo 2.2.1.2.3.1.2, a saber: (1) Contrato de seguro contenido en una Póliza. (2) Patrimonio autónomo. (3) Garantía bancaria, con el fin de cubrir los perjuicios derivados de las obligaciones. </w:t>
      </w:r>
    </w:p>
    <w:p w14:paraId="42958B9D" w14:textId="77777777" w:rsidR="00AB352E" w:rsidRPr="00AB352E" w:rsidRDefault="00AB352E" w:rsidP="00AB352E">
      <w:pPr>
        <w:jc w:val="both"/>
        <w:rPr>
          <w:rFonts w:ascii="Arial" w:eastAsia="Arial" w:hAnsi="Arial" w:cs="Arial"/>
          <w:sz w:val="20"/>
          <w:szCs w:val="20"/>
        </w:rPr>
      </w:pPr>
    </w:p>
    <w:p w14:paraId="7E19EC16" w14:textId="77777777" w:rsidR="00AB352E" w:rsidRPr="00AB352E" w:rsidRDefault="00AB352E" w:rsidP="00AB352E">
      <w:pPr>
        <w:jc w:val="both"/>
        <w:rPr>
          <w:rFonts w:ascii="Arial" w:eastAsia="Arial" w:hAnsi="Arial" w:cs="Arial"/>
          <w:sz w:val="20"/>
          <w:szCs w:val="20"/>
        </w:rPr>
      </w:pPr>
      <w:r w:rsidRPr="00AB352E">
        <w:rPr>
          <w:rFonts w:ascii="Arial" w:eastAsia="Arial" w:hAnsi="Arial" w:cs="Arial"/>
          <w:sz w:val="20"/>
          <w:szCs w:val="20"/>
        </w:rPr>
        <w:t xml:space="preserve">En caso de que haya necesidad de adicionar, prorrogar o suspender la ejecución del contrato resultante, o en cualquier otro evento, el CONTRATISTA se obliga a modificarla. </w:t>
      </w:r>
    </w:p>
    <w:p w14:paraId="4382F0F8" w14:textId="77777777" w:rsidR="00AB352E" w:rsidRPr="00AB352E" w:rsidRDefault="00AB352E" w:rsidP="00AB352E">
      <w:pPr>
        <w:jc w:val="both"/>
        <w:rPr>
          <w:rFonts w:ascii="Arial" w:eastAsia="Arial" w:hAnsi="Arial" w:cs="Arial"/>
          <w:sz w:val="20"/>
          <w:szCs w:val="20"/>
        </w:rPr>
      </w:pPr>
    </w:p>
    <w:p w14:paraId="11632001" w14:textId="77777777" w:rsidR="00AB352E" w:rsidRPr="00AB352E" w:rsidRDefault="00AB352E" w:rsidP="00AB352E">
      <w:pPr>
        <w:jc w:val="both"/>
        <w:rPr>
          <w:rFonts w:ascii="Arial" w:eastAsia="Arial" w:hAnsi="Arial" w:cs="Arial"/>
          <w:sz w:val="20"/>
          <w:szCs w:val="20"/>
        </w:rPr>
      </w:pPr>
      <w:r w:rsidRPr="00AB352E">
        <w:rPr>
          <w:rFonts w:ascii="Arial" w:eastAsia="Arial" w:hAnsi="Arial" w:cs="Arial"/>
          <w:sz w:val="20"/>
          <w:szCs w:val="20"/>
        </w:rPr>
        <w:t xml:space="preserve">El CONTRATISTA deberá mantenerla vigente y será de su cargo el pago de todas las primas y demás erogaciones de la constitución. </w:t>
      </w:r>
    </w:p>
    <w:p w14:paraId="22CF8BE6" w14:textId="77777777" w:rsidR="00AB352E" w:rsidRPr="00AB352E" w:rsidRDefault="00AB352E" w:rsidP="00AB352E">
      <w:pPr>
        <w:jc w:val="both"/>
        <w:rPr>
          <w:rFonts w:ascii="Arial" w:eastAsia="Arial" w:hAnsi="Arial" w:cs="Arial"/>
          <w:sz w:val="20"/>
          <w:szCs w:val="20"/>
        </w:rPr>
      </w:pPr>
    </w:p>
    <w:p w14:paraId="0F36BF9D" w14:textId="77777777" w:rsidR="00AB352E" w:rsidRPr="00AB352E" w:rsidRDefault="00AB352E" w:rsidP="00AB352E">
      <w:pPr>
        <w:jc w:val="both"/>
        <w:rPr>
          <w:rFonts w:ascii="Arial" w:eastAsia="Arial" w:hAnsi="Arial" w:cs="Arial"/>
          <w:sz w:val="20"/>
          <w:szCs w:val="20"/>
        </w:rPr>
      </w:pPr>
      <w:r w:rsidRPr="00AB352E">
        <w:rPr>
          <w:rFonts w:ascii="Arial" w:eastAsia="Arial" w:hAnsi="Arial" w:cs="Arial"/>
          <w:sz w:val="20"/>
          <w:szCs w:val="20"/>
        </w:rPr>
        <w:t>Las garantías por constituir por parte del contratista son las siguientes:</w:t>
      </w:r>
    </w:p>
    <w:p w14:paraId="15D6E312" w14:textId="77777777" w:rsidR="00EE2B0C" w:rsidRPr="005D0B9D" w:rsidRDefault="00EE2B0C" w:rsidP="00252E70">
      <w:pPr>
        <w:pStyle w:val="Prrafodelista"/>
        <w:ind w:left="0" w:right="4" w:firstLine="0"/>
        <w:jc w:val="both"/>
        <w:rPr>
          <w:rFonts w:ascii="Arial" w:hAnsi="Arial" w:cs="Arial"/>
          <w:sz w:val="20"/>
          <w:szCs w:val="20"/>
          <w:lang w:val="es-CO" w:eastAsia="es-CO"/>
        </w:rPr>
      </w:pPr>
    </w:p>
    <w:p w14:paraId="3872A499" w14:textId="7252D3BC" w:rsidR="00EE2B0C" w:rsidRPr="00C42435" w:rsidRDefault="002960A7" w:rsidP="00252E70">
      <w:pPr>
        <w:pStyle w:val="Prrafodelista"/>
        <w:ind w:left="0" w:right="4" w:firstLine="0"/>
        <w:jc w:val="both"/>
        <w:rPr>
          <w:rFonts w:ascii="Arial" w:hAnsi="Arial" w:cs="Arial"/>
          <w:sz w:val="20"/>
          <w:szCs w:val="20"/>
          <w:lang w:eastAsia="es-CO"/>
        </w:rPr>
      </w:pPr>
      <w:r w:rsidRPr="00F80DA0">
        <w:rPr>
          <w:noProof/>
          <w:lang w:val="es-CO" w:eastAsia="es-CO"/>
        </w:rPr>
        <w:lastRenderedPageBreak/>
        <w:drawing>
          <wp:inline distT="0" distB="0" distL="0" distR="0" wp14:anchorId="6E91C915" wp14:editId="6B9A8CBD">
            <wp:extent cx="5943600" cy="3191383"/>
            <wp:effectExtent l="0" t="0" r="0" b="9525"/>
            <wp:docPr id="47623119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31192" name="Imagen 1" descr="Tabla&#10;&#10;Descripción generada automáticamente"/>
                    <pic:cNvPicPr/>
                  </pic:nvPicPr>
                  <pic:blipFill>
                    <a:blip r:embed="rId19"/>
                    <a:stretch>
                      <a:fillRect/>
                    </a:stretch>
                  </pic:blipFill>
                  <pic:spPr>
                    <a:xfrm>
                      <a:off x="0" y="0"/>
                      <a:ext cx="5943600" cy="3191383"/>
                    </a:xfrm>
                    <a:prstGeom prst="rect">
                      <a:avLst/>
                    </a:prstGeom>
                  </pic:spPr>
                </pic:pic>
              </a:graphicData>
            </a:graphic>
          </wp:inline>
        </w:drawing>
      </w:r>
    </w:p>
    <w:p w14:paraId="7E025979" w14:textId="77777777" w:rsidR="00D659BB" w:rsidRDefault="00D659BB" w:rsidP="00EA4A14">
      <w:pPr>
        <w:tabs>
          <w:tab w:val="left" w:pos="2553"/>
        </w:tabs>
        <w:jc w:val="both"/>
        <w:rPr>
          <w:rFonts w:ascii="Arial" w:eastAsia="Arial" w:hAnsi="Arial" w:cs="Arial"/>
          <w:b/>
          <w:bCs/>
          <w:sz w:val="20"/>
          <w:szCs w:val="20"/>
        </w:rPr>
      </w:pPr>
    </w:p>
    <w:p w14:paraId="50F2AD5E" w14:textId="30E9377C" w:rsidR="00EA4A14" w:rsidRPr="00EA4A14" w:rsidRDefault="00EA4A14" w:rsidP="00EA4A14">
      <w:pPr>
        <w:tabs>
          <w:tab w:val="left" w:pos="2553"/>
        </w:tabs>
        <w:jc w:val="both"/>
        <w:rPr>
          <w:rFonts w:ascii="Arial" w:eastAsia="Arial" w:hAnsi="Arial" w:cs="Arial"/>
          <w:sz w:val="20"/>
          <w:szCs w:val="20"/>
        </w:rPr>
      </w:pPr>
      <w:r w:rsidRPr="00EA4A14">
        <w:rPr>
          <w:rFonts w:ascii="Arial" w:eastAsia="Arial" w:hAnsi="Arial" w:cs="Arial"/>
          <w:b/>
          <w:bCs/>
          <w:sz w:val="20"/>
          <w:szCs w:val="20"/>
        </w:rPr>
        <w:t>NOTA 1.</w:t>
      </w:r>
      <w:r w:rsidRPr="00EA4A14">
        <w:rPr>
          <w:rFonts w:ascii="Arial" w:eastAsia="Arial" w:hAnsi="Arial" w:cs="Arial"/>
          <w:sz w:val="20"/>
          <w:szCs w:val="20"/>
        </w:rPr>
        <w:t xml:space="preserve"> El contratista debe cargar las garantías a través del módulo previsto para el efecto en el SECOP II.</w:t>
      </w:r>
    </w:p>
    <w:p w14:paraId="08F1D894" w14:textId="77777777" w:rsidR="00EA4A14" w:rsidRPr="00EA4A14" w:rsidRDefault="00EA4A14" w:rsidP="00EA4A14">
      <w:pPr>
        <w:tabs>
          <w:tab w:val="left" w:pos="2553"/>
        </w:tabs>
        <w:jc w:val="both"/>
        <w:rPr>
          <w:rFonts w:ascii="Arial" w:eastAsia="Arial" w:hAnsi="Arial" w:cs="Arial"/>
          <w:sz w:val="20"/>
          <w:szCs w:val="20"/>
        </w:rPr>
      </w:pPr>
    </w:p>
    <w:p w14:paraId="1A73FAB8" w14:textId="77777777" w:rsidR="00EA4A14" w:rsidRPr="00EA4A14" w:rsidRDefault="00EA4A14" w:rsidP="00EA4A14">
      <w:pPr>
        <w:tabs>
          <w:tab w:val="left" w:pos="2553"/>
        </w:tabs>
        <w:jc w:val="both"/>
        <w:rPr>
          <w:rFonts w:ascii="Arial" w:eastAsia="Arial" w:hAnsi="Arial" w:cs="Arial"/>
          <w:sz w:val="20"/>
          <w:szCs w:val="20"/>
        </w:rPr>
      </w:pPr>
      <w:r w:rsidRPr="00EA4A14">
        <w:rPr>
          <w:rFonts w:ascii="Arial" w:eastAsia="Arial" w:hAnsi="Arial" w:cs="Arial"/>
          <w:sz w:val="20"/>
          <w:szCs w:val="20"/>
        </w:rPr>
        <w:t>Las vigencias de los amparos deberán ajustarse a la fecha del acta de inicio del contrato, igualmente deberán ajustarse al suscribir las actas de suspensión, reinicio, mayores cantidades, terminación, prórrogas, adiciones, modificaciones contractuales y liquidación.</w:t>
      </w:r>
    </w:p>
    <w:p w14:paraId="6E662CFF" w14:textId="77777777" w:rsidR="00EA4A14" w:rsidRPr="00EA4A14" w:rsidRDefault="00EA4A14" w:rsidP="00EA4A14">
      <w:pPr>
        <w:tabs>
          <w:tab w:val="left" w:pos="2553"/>
        </w:tabs>
        <w:jc w:val="both"/>
        <w:rPr>
          <w:rFonts w:ascii="Arial" w:eastAsia="Arial" w:hAnsi="Arial" w:cs="Arial"/>
          <w:sz w:val="20"/>
          <w:szCs w:val="20"/>
        </w:rPr>
      </w:pPr>
    </w:p>
    <w:p w14:paraId="60D92FC4" w14:textId="77777777" w:rsidR="00EA4A14" w:rsidRPr="00EA4A14" w:rsidRDefault="00EA4A14" w:rsidP="00EA4A14">
      <w:pPr>
        <w:tabs>
          <w:tab w:val="left" w:pos="2553"/>
        </w:tabs>
        <w:jc w:val="both"/>
        <w:rPr>
          <w:rFonts w:ascii="Arial" w:eastAsia="Arial" w:hAnsi="Arial" w:cs="Arial"/>
          <w:sz w:val="20"/>
          <w:szCs w:val="20"/>
        </w:rPr>
      </w:pPr>
      <w:r w:rsidRPr="00EA4A14">
        <w:rPr>
          <w:rFonts w:ascii="Arial" w:eastAsia="Arial" w:hAnsi="Arial" w:cs="Arial"/>
          <w:sz w:val="20"/>
          <w:szCs w:val="20"/>
        </w:rPr>
        <w:t>El hecho de la constitución de estos amparos no exonera al CONTRATISTA de las responsabilidades legales en relación con los riesgos asegurados.</w:t>
      </w:r>
    </w:p>
    <w:p w14:paraId="070A593C" w14:textId="77777777" w:rsidR="00EA4A14" w:rsidRPr="00EA4A14" w:rsidRDefault="00EA4A14" w:rsidP="00EA4A14">
      <w:pPr>
        <w:tabs>
          <w:tab w:val="left" w:pos="2553"/>
        </w:tabs>
        <w:jc w:val="both"/>
        <w:rPr>
          <w:rFonts w:ascii="Arial" w:eastAsia="Arial" w:hAnsi="Arial" w:cs="Arial"/>
          <w:sz w:val="20"/>
          <w:szCs w:val="20"/>
        </w:rPr>
      </w:pPr>
    </w:p>
    <w:p w14:paraId="330DFCE8" w14:textId="77777777" w:rsidR="00EA4A14" w:rsidRPr="00EA4A14" w:rsidRDefault="00EA4A14" w:rsidP="00EA4A14">
      <w:pPr>
        <w:tabs>
          <w:tab w:val="left" w:pos="2553"/>
        </w:tabs>
        <w:jc w:val="both"/>
        <w:rPr>
          <w:rFonts w:ascii="Arial" w:eastAsia="Arial" w:hAnsi="Arial" w:cs="Arial"/>
          <w:sz w:val="20"/>
          <w:szCs w:val="20"/>
        </w:rPr>
      </w:pPr>
      <w:r w:rsidRPr="00EA4A14">
        <w:rPr>
          <w:rFonts w:ascii="Arial" w:eastAsia="Arial" w:hAnsi="Arial" w:cs="Arial"/>
          <w:sz w:val="20"/>
          <w:szCs w:val="20"/>
        </w:rPr>
        <w:t>Dentro de los términos estipulados en el Contrato, ninguno de los amparos otorgados podrá ser cancelado o modificado sin la autorización expresa de la UAERMV. El CONTRATISTA deberá mantener vigente las garantías, amparos y pólizas a que se refiere este numeral, y serán de su cargo el pago de todas las primas y demás erogaciones de constitución, mantenimiento y restablecimiento inmediato de su monto, cada vez que se disminuya o agote por razón de las sanciones que se impongan. Si el CONTRATISTA se demora en modificar las garantías, éstas podrán variarse por la aseguradora o banco a petición de la UAERMV y a cuenta del CONTRATISTA, quien por la firma del Contrato autoriza expresamente a la UAERMV para descontar los valores respectivos de los saldos que hubiere a su favor, previa facturación de los bienes suministrados y una vez realizadas las deducciones y/o retenciones por tributos a que haya lugar, sin perjuicio de las acciones legales que la UAERMV pueda ejercer en su contra.</w:t>
      </w:r>
    </w:p>
    <w:p w14:paraId="3AAC2D45" w14:textId="77777777" w:rsidR="00EA4A14" w:rsidRPr="00EA4A14" w:rsidRDefault="00EA4A14" w:rsidP="00EA4A14">
      <w:pPr>
        <w:tabs>
          <w:tab w:val="left" w:pos="2553"/>
        </w:tabs>
        <w:jc w:val="both"/>
        <w:rPr>
          <w:rFonts w:ascii="Arial" w:eastAsia="Arial" w:hAnsi="Arial" w:cs="Arial"/>
          <w:sz w:val="20"/>
          <w:szCs w:val="20"/>
        </w:rPr>
      </w:pPr>
    </w:p>
    <w:p w14:paraId="7A517380" w14:textId="77777777" w:rsidR="00EA4A14" w:rsidRPr="00EA4A14" w:rsidRDefault="00EA4A14" w:rsidP="00EA4A14">
      <w:pPr>
        <w:tabs>
          <w:tab w:val="left" w:pos="2553"/>
        </w:tabs>
        <w:jc w:val="both"/>
        <w:rPr>
          <w:rFonts w:ascii="Arial" w:eastAsia="Arial" w:hAnsi="Arial" w:cs="Arial"/>
          <w:sz w:val="20"/>
          <w:szCs w:val="20"/>
        </w:rPr>
      </w:pPr>
      <w:r w:rsidRPr="00EA4A14">
        <w:rPr>
          <w:rFonts w:ascii="Arial" w:eastAsia="Arial" w:hAnsi="Arial" w:cs="Arial"/>
          <w:sz w:val="20"/>
          <w:szCs w:val="20"/>
        </w:rPr>
        <w:t>Las garantías requieren aprobación de la oficina de contratos de la UAERMV o la dependencia que tenga dicha función.</w:t>
      </w:r>
    </w:p>
    <w:p w14:paraId="21C8E1A0" w14:textId="77777777" w:rsidR="00EA4A14" w:rsidRPr="00EA4A14" w:rsidRDefault="00EA4A14" w:rsidP="00EA4A14">
      <w:pPr>
        <w:tabs>
          <w:tab w:val="left" w:pos="2553"/>
        </w:tabs>
        <w:jc w:val="both"/>
        <w:rPr>
          <w:rFonts w:ascii="Arial" w:eastAsia="Arial" w:hAnsi="Arial" w:cs="Arial"/>
          <w:sz w:val="20"/>
          <w:szCs w:val="20"/>
        </w:rPr>
      </w:pPr>
    </w:p>
    <w:p w14:paraId="32846ECC" w14:textId="77777777" w:rsidR="00EA4A14" w:rsidRDefault="00EA4A14" w:rsidP="00EA4A14">
      <w:pPr>
        <w:tabs>
          <w:tab w:val="left" w:pos="2553"/>
        </w:tabs>
        <w:jc w:val="both"/>
        <w:rPr>
          <w:rFonts w:ascii="Arial" w:eastAsia="Arial" w:hAnsi="Arial" w:cs="Arial"/>
          <w:sz w:val="20"/>
          <w:szCs w:val="20"/>
        </w:rPr>
      </w:pPr>
      <w:r w:rsidRPr="00EA4A14">
        <w:rPr>
          <w:rFonts w:ascii="Arial" w:eastAsia="Arial" w:hAnsi="Arial" w:cs="Arial"/>
          <w:sz w:val="20"/>
          <w:szCs w:val="20"/>
        </w:rPr>
        <w:t>Las únicas exclusiones aceptables para las pólizas que se constituyan serán las señaladas en el Decreto 1082 de 2015, las demás exclusiones se entenderán por no escritas.</w:t>
      </w:r>
    </w:p>
    <w:p w14:paraId="1075E27B" w14:textId="77777777" w:rsidR="00A911CE" w:rsidRDefault="00A911CE" w:rsidP="00EA4A14">
      <w:pPr>
        <w:tabs>
          <w:tab w:val="left" w:pos="2553"/>
        </w:tabs>
        <w:jc w:val="both"/>
        <w:rPr>
          <w:rFonts w:ascii="Arial" w:eastAsia="Arial" w:hAnsi="Arial" w:cs="Arial"/>
          <w:sz w:val="20"/>
          <w:szCs w:val="20"/>
        </w:rPr>
      </w:pPr>
    </w:p>
    <w:p w14:paraId="282153B2" w14:textId="77777777" w:rsidR="00A911CE" w:rsidRPr="00EA4A14" w:rsidRDefault="00A911CE" w:rsidP="00EA4A14">
      <w:pPr>
        <w:tabs>
          <w:tab w:val="left" w:pos="2553"/>
        </w:tabs>
        <w:jc w:val="both"/>
        <w:rPr>
          <w:rFonts w:ascii="Arial" w:eastAsia="Arial" w:hAnsi="Arial" w:cs="Arial"/>
          <w:sz w:val="20"/>
          <w:szCs w:val="20"/>
        </w:rPr>
      </w:pPr>
    </w:p>
    <w:p w14:paraId="7594AF39" w14:textId="77777777" w:rsidR="008D79DF" w:rsidRDefault="005A55E2" w:rsidP="00555465">
      <w:pPr>
        <w:pStyle w:val="Ttulo1"/>
        <w:numPr>
          <w:ilvl w:val="1"/>
          <w:numId w:val="8"/>
        </w:numPr>
        <w:tabs>
          <w:tab w:val="left" w:pos="654"/>
        </w:tabs>
        <w:spacing w:before="194"/>
        <w:ind w:left="0" w:right="4" w:hanging="492"/>
        <w:rPr>
          <w:sz w:val="20"/>
          <w:szCs w:val="20"/>
        </w:rPr>
      </w:pPr>
      <w:r w:rsidRPr="005D0B9D">
        <w:rPr>
          <w:sz w:val="20"/>
          <w:szCs w:val="20"/>
        </w:rPr>
        <w:lastRenderedPageBreak/>
        <w:t>SUPERVISIÓN</w:t>
      </w:r>
      <w:r w:rsidRPr="005D0B9D">
        <w:rPr>
          <w:spacing w:val="-7"/>
          <w:sz w:val="20"/>
          <w:szCs w:val="20"/>
        </w:rPr>
        <w:t xml:space="preserve"> </w:t>
      </w:r>
      <w:r w:rsidRPr="005D0B9D">
        <w:rPr>
          <w:sz w:val="20"/>
          <w:szCs w:val="20"/>
        </w:rPr>
        <w:t>DEL</w:t>
      </w:r>
      <w:r w:rsidRPr="005D0B9D">
        <w:rPr>
          <w:spacing w:val="-7"/>
          <w:sz w:val="20"/>
          <w:szCs w:val="20"/>
        </w:rPr>
        <w:t xml:space="preserve"> </w:t>
      </w:r>
      <w:r w:rsidRPr="005D0B9D">
        <w:rPr>
          <w:sz w:val="20"/>
          <w:szCs w:val="20"/>
        </w:rPr>
        <w:t>CONTRATO:</w:t>
      </w:r>
    </w:p>
    <w:p w14:paraId="748A7733" w14:textId="77777777" w:rsidR="00324AD7" w:rsidRPr="005D0B9D" w:rsidRDefault="00324AD7" w:rsidP="00324AD7">
      <w:pPr>
        <w:pStyle w:val="Ttulo1"/>
        <w:tabs>
          <w:tab w:val="left" w:pos="654"/>
        </w:tabs>
        <w:spacing w:before="194"/>
        <w:ind w:left="0" w:right="4" w:firstLine="0"/>
        <w:rPr>
          <w:sz w:val="20"/>
          <w:szCs w:val="20"/>
        </w:rPr>
      </w:pPr>
    </w:p>
    <w:p w14:paraId="02BB4176" w14:textId="77777777" w:rsidR="002A16E6" w:rsidRPr="00A911CE" w:rsidRDefault="002A16E6" w:rsidP="002A16E6">
      <w:pPr>
        <w:jc w:val="both"/>
        <w:rPr>
          <w:rFonts w:ascii="Arial" w:hAnsi="Arial" w:cs="Arial"/>
          <w:color w:val="000000" w:themeColor="text1"/>
          <w:sz w:val="20"/>
          <w:szCs w:val="20"/>
          <w:lang w:val="es-CO"/>
        </w:rPr>
      </w:pPr>
      <w:r w:rsidRPr="00A911CE">
        <w:rPr>
          <w:rFonts w:ascii="Arial" w:hAnsi="Arial" w:cs="Arial"/>
          <w:color w:val="000000" w:themeColor="text1"/>
          <w:sz w:val="20"/>
          <w:szCs w:val="20"/>
          <w:lang w:val="es-CO"/>
        </w:rPr>
        <w:t>La supervisión a la ejecución del contrato será ejercida por el Jefe de la Oficina de Servicio a la Ciudadanía y Sostenibilidad o la persona que designe la Dirección General de la Unidad Administrativa Especial de Rehabilitación y Mantenimiento Vial - UAERMV; esta Supervisión estará encargada de verificar el cumplimiento del objeto del contrato y todas sus obligaciones, dentro de los términos previstos y tendrá las responsabilidades y funciones que señala la Ley y el Manual de Interventoría de la UAERMV adoptado mediante Resolución 571 del 06 de diciembre de 2021 o el que se encuentre vigente, así como el numeral 1º del artículo 4º y numeral 1º del artículo 26 de la Ley 80 de 1993 y demás normas establecidas sobre la materia.</w:t>
      </w:r>
    </w:p>
    <w:p w14:paraId="64CB02B6" w14:textId="77777777" w:rsidR="002A16E6" w:rsidRPr="00A911CE" w:rsidRDefault="002A16E6" w:rsidP="002A16E6">
      <w:pPr>
        <w:jc w:val="both"/>
        <w:rPr>
          <w:rFonts w:ascii="Arial" w:hAnsi="Arial" w:cs="Arial"/>
          <w:color w:val="000000" w:themeColor="text1"/>
          <w:sz w:val="20"/>
          <w:szCs w:val="20"/>
          <w:lang w:val="es-CO"/>
        </w:rPr>
      </w:pPr>
    </w:p>
    <w:p w14:paraId="5B33FED2" w14:textId="77777777" w:rsidR="002A16E6" w:rsidRPr="00A911CE" w:rsidRDefault="002A16E6" w:rsidP="002A16E6">
      <w:pPr>
        <w:widowControl/>
        <w:jc w:val="both"/>
        <w:rPr>
          <w:rFonts w:ascii="Arial" w:hAnsi="Arial" w:cs="Arial"/>
          <w:color w:val="000000" w:themeColor="text1"/>
          <w:sz w:val="20"/>
          <w:szCs w:val="20"/>
          <w:lang w:val="es-CO"/>
        </w:rPr>
      </w:pPr>
      <w:r w:rsidRPr="00A911CE">
        <w:rPr>
          <w:rFonts w:ascii="Arial" w:hAnsi="Arial" w:cs="Arial"/>
          <w:color w:val="000000" w:themeColor="text1"/>
          <w:sz w:val="20"/>
          <w:szCs w:val="20"/>
          <w:lang w:val="es-CO"/>
        </w:rPr>
        <w:t>Lo anterior por cuanto la Entidad cuenta con el recurso y experiencia técnica y operativa para realizar el seguimiento técnico, administrativo, financiero, contable y jurídico sobre el cumplimiento del objeto del contrato que se pretende suscribir, y no se requiere de conocimientos especializados para el efecto, en este sentido, no se requiere la contratación de una interventoría externa.</w:t>
      </w:r>
    </w:p>
    <w:p w14:paraId="7BF8B551" w14:textId="0F50D93E" w:rsidR="00700510" w:rsidRPr="002A16E6" w:rsidRDefault="00700510" w:rsidP="00252E70">
      <w:pPr>
        <w:spacing w:line="242" w:lineRule="auto"/>
        <w:ind w:right="4"/>
        <w:jc w:val="both"/>
        <w:rPr>
          <w:rFonts w:ascii="Arial" w:hAnsi="Arial" w:cs="Arial"/>
          <w:sz w:val="20"/>
          <w:szCs w:val="20"/>
          <w:lang w:val="es-CO"/>
        </w:rPr>
      </w:pPr>
    </w:p>
    <w:p w14:paraId="2BAAD9E5" w14:textId="5475ECC6" w:rsidR="00700510" w:rsidRPr="005D0B9D" w:rsidRDefault="00700510" w:rsidP="00252E70">
      <w:pPr>
        <w:spacing w:line="242" w:lineRule="auto"/>
        <w:ind w:right="4"/>
        <w:jc w:val="both"/>
        <w:rPr>
          <w:rFonts w:ascii="Arial" w:hAnsi="Arial" w:cs="Arial"/>
          <w:sz w:val="20"/>
          <w:szCs w:val="20"/>
        </w:rPr>
      </w:pPr>
    </w:p>
    <w:p w14:paraId="4B0945D1" w14:textId="3DC82D41" w:rsidR="00700510" w:rsidRDefault="00700510" w:rsidP="00252E70">
      <w:pPr>
        <w:spacing w:line="242" w:lineRule="auto"/>
        <w:ind w:right="4"/>
        <w:jc w:val="both"/>
        <w:rPr>
          <w:rFonts w:ascii="Arial" w:hAnsi="Arial" w:cs="Arial"/>
          <w:sz w:val="20"/>
          <w:szCs w:val="20"/>
        </w:rPr>
      </w:pPr>
    </w:p>
    <w:p w14:paraId="5DB777B8" w14:textId="77777777" w:rsidR="00A911CE" w:rsidRDefault="00A911CE" w:rsidP="00252E70">
      <w:pPr>
        <w:spacing w:line="242" w:lineRule="auto"/>
        <w:ind w:right="4"/>
        <w:jc w:val="both"/>
        <w:rPr>
          <w:rFonts w:ascii="Arial" w:hAnsi="Arial" w:cs="Arial"/>
          <w:sz w:val="20"/>
          <w:szCs w:val="20"/>
        </w:rPr>
      </w:pPr>
    </w:p>
    <w:p w14:paraId="4A35D134" w14:textId="77777777" w:rsidR="00A911CE" w:rsidRDefault="00A911CE" w:rsidP="00252E70">
      <w:pPr>
        <w:spacing w:line="242" w:lineRule="auto"/>
        <w:ind w:right="4"/>
        <w:jc w:val="both"/>
        <w:rPr>
          <w:rFonts w:ascii="Arial" w:hAnsi="Arial" w:cs="Arial"/>
          <w:sz w:val="20"/>
          <w:szCs w:val="20"/>
        </w:rPr>
      </w:pPr>
    </w:p>
    <w:p w14:paraId="6F6671EC" w14:textId="77777777" w:rsidR="00A911CE" w:rsidRDefault="00A911CE" w:rsidP="00252E70">
      <w:pPr>
        <w:spacing w:line="242" w:lineRule="auto"/>
        <w:ind w:right="4"/>
        <w:jc w:val="both"/>
        <w:rPr>
          <w:rFonts w:ascii="Arial" w:hAnsi="Arial" w:cs="Arial"/>
          <w:sz w:val="20"/>
          <w:szCs w:val="20"/>
        </w:rPr>
      </w:pPr>
    </w:p>
    <w:p w14:paraId="11B9E785" w14:textId="77777777" w:rsidR="00A911CE" w:rsidRDefault="00A911CE" w:rsidP="00252E70">
      <w:pPr>
        <w:spacing w:line="242" w:lineRule="auto"/>
        <w:ind w:right="4"/>
        <w:jc w:val="both"/>
        <w:rPr>
          <w:rFonts w:ascii="Arial" w:hAnsi="Arial" w:cs="Arial"/>
          <w:sz w:val="20"/>
          <w:szCs w:val="20"/>
        </w:rPr>
      </w:pPr>
    </w:p>
    <w:p w14:paraId="54051B8B" w14:textId="77777777" w:rsidR="00A911CE" w:rsidRDefault="00A911CE" w:rsidP="00252E70">
      <w:pPr>
        <w:spacing w:line="242" w:lineRule="auto"/>
        <w:ind w:right="4"/>
        <w:jc w:val="both"/>
        <w:rPr>
          <w:rFonts w:ascii="Arial" w:hAnsi="Arial" w:cs="Arial"/>
          <w:sz w:val="20"/>
          <w:szCs w:val="20"/>
        </w:rPr>
      </w:pPr>
    </w:p>
    <w:p w14:paraId="591AF267" w14:textId="77777777" w:rsidR="00A911CE" w:rsidRDefault="00A911CE" w:rsidP="00252E70">
      <w:pPr>
        <w:spacing w:line="242" w:lineRule="auto"/>
        <w:ind w:right="4"/>
        <w:jc w:val="both"/>
        <w:rPr>
          <w:rFonts w:ascii="Arial" w:hAnsi="Arial" w:cs="Arial"/>
          <w:sz w:val="20"/>
          <w:szCs w:val="20"/>
        </w:rPr>
      </w:pPr>
    </w:p>
    <w:p w14:paraId="127AC054" w14:textId="77777777" w:rsidR="00A911CE" w:rsidRDefault="00A911CE" w:rsidP="00252E70">
      <w:pPr>
        <w:spacing w:line="242" w:lineRule="auto"/>
        <w:ind w:right="4"/>
        <w:jc w:val="both"/>
        <w:rPr>
          <w:rFonts w:ascii="Arial" w:hAnsi="Arial" w:cs="Arial"/>
          <w:sz w:val="20"/>
          <w:szCs w:val="20"/>
        </w:rPr>
      </w:pPr>
    </w:p>
    <w:p w14:paraId="1905482B" w14:textId="77777777" w:rsidR="00A911CE" w:rsidRDefault="00A911CE" w:rsidP="00252E70">
      <w:pPr>
        <w:spacing w:line="242" w:lineRule="auto"/>
        <w:ind w:right="4"/>
        <w:jc w:val="both"/>
        <w:rPr>
          <w:rFonts w:ascii="Arial" w:hAnsi="Arial" w:cs="Arial"/>
          <w:sz w:val="20"/>
          <w:szCs w:val="20"/>
        </w:rPr>
      </w:pPr>
    </w:p>
    <w:p w14:paraId="0E3D6DD3" w14:textId="77777777" w:rsidR="00A911CE" w:rsidRDefault="00A911CE" w:rsidP="00252E70">
      <w:pPr>
        <w:spacing w:line="242" w:lineRule="auto"/>
        <w:ind w:right="4"/>
        <w:jc w:val="both"/>
        <w:rPr>
          <w:rFonts w:ascii="Arial" w:hAnsi="Arial" w:cs="Arial"/>
          <w:sz w:val="20"/>
          <w:szCs w:val="20"/>
        </w:rPr>
      </w:pPr>
    </w:p>
    <w:p w14:paraId="67D4B0A0" w14:textId="77777777" w:rsidR="00A911CE" w:rsidRDefault="00A911CE" w:rsidP="00252E70">
      <w:pPr>
        <w:spacing w:line="242" w:lineRule="auto"/>
        <w:ind w:right="4"/>
        <w:jc w:val="both"/>
        <w:rPr>
          <w:rFonts w:ascii="Arial" w:hAnsi="Arial" w:cs="Arial"/>
          <w:sz w:val="20"/>
          <w:szCs w:val="20"/>
        </w:rPr>
      </w:pPr>
    </w:p>
    <w:p w14:paraId="4E36C558" w14:textId="77777777" w:rsidR="00A911CE" w:rsidRDefault="00A911CE" w:rsidP="00252E70">
      <w:pPr>
        <w:spacing w:line="242" w:lineRule="auto"/>
        <w:ind w:right="4"/>
        <w:jc w:val="both"/>
        <w:rPr>
          <w:rFonts w:ascii="Arial" w:hAnsi="Arial" w:cs="Arial"/>
          <w:sz w:val="20"/>
          <w:szCs w:val="20"/>
        </w:rPr>
      </w:pPr>
    </w:p>
    <w:p w14:paraId="278DA4A9" w14:textId="77777777" w:rsidR="00A911CE" w:rsidRDefault="00A911CE" w:rsidP="00252E70">
      <w:pPr>
        <w:spacing w:line="242" w:lineRule="auto"/>
        <w:ind w:right="4"/>
        <w:jc w:val="both"/>
        <w:rPr>
          <w:rFonts w:ascii="Arial" w:hAnsi="Arial" w:cs="Arial"/>
          <w:sz w:val="20"/>
          <w:szCs w:val="20"/>
        </w:rPr>
      </w:pPr>
    </w:p>
    <w:p w14:paraId="1E67B26C" w14:textId="77777777" w:rsidR="00A911CE" w:rsidRDefault="00A911CE" w:rsidP="00252E70">
      <w:pPr>
        <w:spacing w:line="242" w:lineRule="auto"/>
        <w:ind w:right="4"/>
        <w:jc w:val="both"/>
        <w:rPr>
          <w:rFonts w:ascii="Arial" w:hAnsi="Arial" w:cs="Arial"/>
          <w:sz w:val="20"/>
          <w:szCs w:val="20"/>
        </w:rPr>
      </w:pPr>
    </w:p>
    <w:p w14:paraId="799F7871" w14:textId="77777777" w:rsidR="00A911CE" w:rsidRDefault="00A911CE" w:rsidP="00252E70">
      <w:pPr>
        <w:spacing w:line="242" w:lineRule="auto"/>
        <w:ind w:right="4"/>
        <w:jc w:val="both"/>
        <w:rPr>
          <w:rFonts w:ascii="Arial" w:hAnsi="Arial" w:cs="Arial"/>
          <w:sz w:val="20"/>
          <w:szCs w:val="20"/>
        </w:rPr>
      </w:pPr>
    </w:p>
    <w:p w14:paraId="2768E3EF" w14:textId="77777777" w:rsidR="00A911CE" w:rsidRDefault="00A911CE" w:rsidP="00252E70">
      <w:pPr>
        <w:spacing w:line="242" w:lineRule="auto"/>
        <w:ind w:right="4"/>
        <w:jc w:val="both"/>
        <w:rPr>
          <w:rFonts w:ascii="Arial" w:hAnsi="Arial" w:cs="Arial"/>
          <w:sz w:val="20"/>
          <w:szCs w:val="20"/>
        </w:rPr>
      </w:pPr>
    </w:p>
    <w:p w14:paraId="6DF3C2A0" w14:textId="77777777" w:rsidR="00A911CE" w:rsidRDefault="00A911CE" w:rsidP="00252E70">
      <w:pPr>
        <w:spacing w:line="242" w:lineRule="auto"/>
        <w:ind w:right="4"/>
        <w:jc w:val="both"/>
        <w:rPr>
          <w:rFonts w:ascii="Arial" w:hAnsi="Arial" w:cs="Arial"/>
          <w:sz w:val="20"/>
          <w:szCs w:val="20"/>
        </w:rPr>
      </w:pPr>
    </w:p>
    <w:p w14:paraId="7964B8BF" w14:textId="77777777" w:rsidR="00A911CE" w:rsidRDefault="00A911CE" w:rsidP="00252E70">
      <w:pPr>
        <w:spacing w:line="242" w:lineRule="auto"/>
        <w:ind w:right="4"/>
        <w:jc w:val="both"/>
        <w:rPr>
          <w:rFonts w:ascii="Arial" w:hAnsi="Arial" w:cs="Arial"/>
          <w:sz w:val="20"/>
          <w:szCs w:val="20"/>
        </w:rPr>
      </w:pPr>
    </w:p>
    <w:p w14:paraId="1B7DC588" w14:textId="77777777" w:rsidR="00A911CE" w:rsidRDefault="00A911CE" w:rsidP="00252E70">
      <w:pPr>
        <w:spacing w:line="242" w:lineRule="auto"/>
        <w:ind w:right="4"/>
        <w:jc w:val="both"/>
        <w:rPr>
          <w:rFonts w:ascii="Arial" w:hAnsi="Arial" w:cs="Arial"/>
          <w:sz w:val="20"/>
          <w:szCs w:val="20"/>
        </w:rPr>
      </w:pPr>
    </w:p>
    <w:p w14:paraId="4DB71A1B" w14:textId="77777777" w:rsidR="00A911CE" w:rsidRDefault="00A911CE" w:rsidP="00252E70">
      <w:pPr>
        <w:spacing w:line="242" w:lineRule="auto"/>
        <w:ind w:right="4"/>
        <w:jc w:val="both"/>
        <w:rPr>
          <w:rFonts w:ascii="Arial" w:hAnsi="Arial" w:cs="Arial"/>
          <w:sz w:val="20"/>
          <w:szCs w:val="20"/>
        </w:rPr>
      </w:pPr>
    </w:p>
    <w:p w14:paraId="0A7BB5A5" w14:textId="77777777" w:rsidR="00A911CE" w:rsidRDefault="00A911CE" w:rsidP="00252E70">
      <w:pPr>
        <w:spacing w:line="242" w:lineRule="auto"/>
        <w:ind w:right="4"/>
        <w:jc w:val="both"/>
        <w:rPr>
          <w:rFonts w:ascii="Arial" w:hAnsi="Arial" w:cs="Arial"/>
          <w:sz w:val="20"/>
          <w:szCs w:val="20"/>
        </w:rPr>
      </w:pPr>
    </w:p>
    <w:p w14:paraId="21B6A442" w14:textId="77777777" w:rsidR="00A911CE" w:rsidRDefault="00A911CE" w:rsidP="00252E70">
      <w:pPr>
        <w:spacing w:line="242" w:lineRule="auto"/>
        <w:ind w:right="4"/>
        <w:jc w:val="both"/>
        <w:rPr>
          <w:rFonts w:ascii="Arial" w:hAnsi="Arial" w:cs="Arial"/>
          <w:sz w:val="20"/>
          <w:szCs w:val="20"/>
        </w:rPr>
      </w:pPr>
    </w:p>
    <w:p w14:paraId="7CB87EF3" w14:textId="77777777" w:rsidR="00A911CE" w:rsidRDefault="00A911CE" w:rsidP="00252E70">
      <w:pPr>
        <w:spacing w:line="242" w:lineRule="auto"/>
        <w:ind w:right="4"/>
        <w:jc w:val="both"/>
        <w:rPr>
          <w:rFonts w:ascii="Arial" w:hAnsi="Arial" w:cs="Arial"/>
          <w:sz w:val="20"/>
          <w:szCs w:val="20"/>
        </w:rPr>
      </w:pPr>
    </w:p>
    <w:p w14:paraId="7531361E" w14:textId="77777777" w:rsidR="00A911CE" w:rsidRDefault="00A911CE" w:rsidP="00252E70">
      <w:pPr>
        <w:spacing w:line="242" w:lineRule="auto"/>
        <w:ind w:right="4"/>
        <w:jc w:val="both"/>
        <w:rPr>
          <w:rFonts w:ascii="Arial" w:hAnsi="Arial" w:cs="Arial"/>
          <w:sz w:val="20"/>
          <w:szCs w:val="20"/>
        </w:rPr>
      </w:pPr>
    </w:p>
    <w:p w14:paraId="2B2EE71F" w14:textId="77777777" w:rsidR="00A911CE" w:rsidRDefault="00A911CE" w:rsidP="00252E70">
      <w:pPr>
        <w:spacing w:line="242" w:lineRule="auto"/>
        <w:ind w:right="4"/>
        <w:jc w:val="both"/>
        <w:rPr>
          <w:rFonts w:ascii="Arial" w:hAnsi="Arial" w:cs="Arial"/>
          <w:sz w:val="20"/>
          <w:szCs w:val="20"/>
        </w:rPr>
      </w:pPr>
    </w:p>
    <w:p w14:paraId="6AE93603" w14:textId="77777777" w:rsidR="00A911CE" w:rsidRDefault="00A911CE" w:rsidP="00252E70">
      <w:pPr>
        <w:spacing w:line="242" w:lineRule="auto"/>
        <w:ind w:right="4"/>
        <w:jc w:val="both"/>
        <w:rPr>
          <w:rFonts w:ascii="Arial" w:hAnsi="Arial" w:cs="Arial"/>
          <w:sz w:val="20"/>
          <w:szCs w:val="20"/>
        </w:rPr>
      </w:pPr>
    </w:p>
    <w:p w14:paraId="52A2230C" w14:textId="77777777" w:rsidR="00A911CE" w:rsidRDefault="00A911CE" w:rsidP="00252E70">
      <w:pPr>
        <w:spacing w:line="242" w:lineRule="auto"/>
        <w:ind w:right="4"/>
        <w:jc w:val="both"/>
        <w:rPr>
          <w:rFonts w:ascii="Arial" w:hAnsi="Arial" w:cs="Arial"/>
          <w:sz w:val="20"/>
          <w:szCs w:val="20"/>
        </w:rPr>
      </w:pPr>
    </w:p>
    <w:p w14:paraId="51B2F6B8" w14:textId="77777777" w:rsidR="00A911CE" w:rsidRDefault="00A911CE" w:rsidP="00252E70">
      <w:pPr>
        <w:spacing w:line="242" w:lineRule="auto"/>
        <w:ind w:right="4"/>
        <w:jc w:val="both"/>
        <w:rPr>
          <w:rFonts w:ascii="Arial" w:hAnsi="Arial" w:cs="Arial"/>
          <w:sz w:val="20"/>
          <w:szCs w:val="20"/>
        </w:rPr>
      </w:pPr>
    </w:p>
    <w:p w14:paraId="4A18F510" w14:textId="77777777" w:rsidR="00A911CE" w:rsidRDefault="00A911CE" w:rsidP="00252E70">
      <w:pPr>
        <w:spacing w:line="242" w:lineRule="auto"/>
        <w:ind w:right="4"/>
        <w:jc w:val="both"/>
        <w:rPr>
          <w:rFonts w:ascii="Arial" w:hAnsi="Arial" w:cs="Arial"/>
          <w:sz w:val="20"/>
          <w:szCs w:val="20"/>
        </w:rPr>
      </w:pPr>
    </w:p>
    <w:p w14:paraId="17F07EF0" w14:textId="77777777" w:rsidR="00A911CE" w:rsidRDefault="00A911CE" w:rsidP="00252E70">
      <w:pPr>
        <w:spacing w:line="242" w:lineRule="auto"/>
        <w:ind w:right="4"/>
        <w:jc w:val="both"/>
        <w:rPr>
          <w:rFonts w:ascii="Arial" w:hAnsi="Arial" w:cs="Arial"/>
          <w:sz w:val="20"/>
          <w:szCs w:val="20"/>
        </w:rPr>
      </w:pPr>
    </w:p>
    <w:p w14:paraId="1297FC86" w14:textId="77777777" w:rsidR="00A911CE" w:rsidRDefault="00A911CE" w:rsidP="00252E70">
      <w:pPr>
        <w:spacing w:line="242" w:lineRule="auto"/>
        <w:ind w:right="4"/>
        <w:jc w:val="both"/>
        <w:rPr>
          <w:rFonts w:ascii="Arial" w:hAnsi="Arial" w:cs="Arial"/>
          <w:sz w:val="20"/>
          <w:szCs w:val="20"/>
        </w:rPr>
      </w:pPr>
    </w:p>
    <w:p w14:paraId="27DB2DC0" w14:textId="77777777" w:rsidR="00A911CE" w:rsidRPr="005D0B9D" w:rsidRDefault="00A911CE" w:rsidP="00252E70">
      <w:pPr>
        <w:spacing w:line="242" w:lineRule="auto"/>
        <w:ind w:right="4"/>
        <w:jc w:val="both"/>
        <w:rPr>
          <w:rFonts w:ascii="Arial" w:hAnsi="Arial" w:cs="Arial"/>
          <w:sz w:val="20"/>
          <w:szCs w:val="20"/>
        </w:rPr>
      </w:pPr>
    </w:p>
    <w:p w14:paraId="4A70D267" w14:textId="65448B8A" w:rsidR="00700510" w:rsidRPr="005D0B9D" w:rsidRDefault="00700510" w:rsidP="00252E70">
      <w:pPr>
        <w:spacing w:line="242" w:lineRule="auto"/>
        <w:ind w:right="4"/>
        <w:jc w:val="both"/>
        <w:rPr>
          <w:rFonts w:ascii="Arial" w:hAnsi="Arial" w:cs="Arial"/>
          <w:sz w:val="20"/>
          <w:szCs w:val="20"/>
        </w:rPr>
      </w:pPr>
    </w:p>
    <w:p w14:paraId="351901F5" w14:textId="77777777" w:rsidR="008D79DF" w:rsidRPr="005D0B9D" w:rsidRDefault="005A55E2" w:rsidP="00252E70">
      <w:pPr>
        <w:pStyle w:val="Ttulo1"/>
        <w:spacing w:before="94"/>
        <w:ind w:left="0" w:right="4" w:firstLine="0"/>
        <w:rPr>
          <w:sz w:val="20"/>
          <w:szCs w:val="20"/>
        </w:rPr>
      </w:pPr>
      <w:bookmarkStart w:id="28" w:name="_bookmark34"/>
      <w:bookmarkEnd w:id="28"/>
      <w:r w:rsidRPr="005D0B9D">
        <w:rPr>
          <w:sz w:val="20"/>
          <w:szCs w:val="20"/>
        </w:rPr>
        <w:lastRenderedPageBreak/>
        <w:t>3.</w:t>
      </w:r>
      <w:r w:rsidRPr="005D0B9D">
        <w:rPr>
          <w:spacing w:val="-2"/>
          <w:sz w:val="20"/>
          <w:szCs w:val="20"/>
        </w:rPr>
        <w:t xml:space="preserve"> </w:t>
      </w:r>
      <w:r w:rsidRPr="005D0B9D">
        <w:rPr>
          <w:sz w:val="20"/>
          <w:szCs w:val="20"/>
        </w:rPr>
        <w:t>CAPITULO</w:t>
      </w:r>
      <w:r w:rsidRPr="005D0B9D">
        <w:rPr>
          <w:spacing w:val="-2"/>
          <w:sz w:val="20"/>
          <w:szCs w:val="20"/>
        </w:rPr>
        <w:t xml:space="preserve"> </w:t>
      </w:r>
      <w:r w:rsidRPr="005D0B9D">
        <w:rPr>
          <w:sz w:val="20"/>
          <w:szCs w:val="20"/>
        </w:rPr>
        <w:t>TERCERO:</w:t>
      </w:r>
      <w:r w:rsidRPr="005D0B9D">
        <w:rPr>
          <w:spacing w:val="-3"/>
          <w:sz w:val="20"/>
          <w:szCs w:val="20"/>
        </w:rPr>
        <w:t xml:space="preserve"> </w:t>
      </w:r>
      <w:r w:rsidRPr="005D0B9D">
        <w:rPr>
          <w:sz w:val="20"/>
          <w:szCs w:val="20"/>
        </w:rPr>
        <w:t>CONDICIONES</w:t>
      </w:r>
      <w:r w:rsidRPr="005D0B9D">
        <w:rPr>
          <w:spacing w:val="-2"/>
          <w:sz w:val="20"/>
          <w:szCs w:val="20"/>
        </w:rPr>
        <w:t xml:space="preserve"> </w:t>
      </w:r>
      <w:r w:rsidRPr="005D0B9D">
        <w:rPr>
          <w:sz w:val="20"/>
          <w:szCs w:val="20"/>
        </w:rPr>
        <w:t>DE</w:t>
      </w:r>
      <w:r w:rsidRPr="005D0B9D">
        <w:rPr>
          <w:spacing w:val="-6"/>
          <w:sz w:val="20"/>
          <w:szCs w:val="20"/>
        </w:rPr>
        <w:t xml:space="preserve"> </w:t>
      </w:r>
      <w:r w:rsidRPr="005D0B9D">
        <w:rPr>
          <w:sz w:val="20"/>
          <w:szCs w:val="20"/>
        </w:rPr>
        <w:t>LA</w:t>
      </w:r>
      <w:r w:rsidRPr="005D0B9D">
        <w:rPr>
          <w:spacing w:val="-7"/>
          <w:sz w:val="20"/>
          <w:szCs w:val="20"/>
        </w:rPr>
        <w:t xml:space="preserve"> </w:t>
      </w:r>
      <w:r w:rsidRPr="005D0B9D">
        <w:rPr>
          <w:sz w:val="20"/>
          <w:szCs w:val="20"/>
        </w:rPr>
        <w:t>OFERTA</w:t>
      </w:r>
    </w:p>
    <w:p w14:paraId="1B6CF065" w14:textId="77777777" w:rsidR="008D79DF" w:rsidRPr="005D0B9D" w:rsidRDefault="008D79DF" w:rsidP="00252E70">
      <w:pPr>
        <w:spacing w:before="7"/>
        <w:ind w:right="4"/>
        <w:rPr>
          <w:rFonts w:ascii="Arial" w:hAnsi="Arial" w:cs="Arial"/>
          <w:b/>
          <w:sz w:val="20"/>
          <w:szCs w:val="20"/>
        </w:rPr>
      </w:pPr>
    </w:p>
    <w:p w14:paraId="12DADCAA" w14:textId="77777777" w:rsidR="001A248E" w:rsidRPr="001A248E" w:rsidRDefault="001A248E" w:rsidP="00555465">
      <w:pPr>
        <w:pStyle w:val="Prrafodelista"/>
        <w:numPr>
          <w:ilvl w:val="0"/>
          <w:numId w:val="7"/>
        </w:numPr>
        <w:tabs>
          <w:tab w:val="left" w:pos="532"/>
        </w:tabs>
        <w:ind w:right="4"/>
        <w:outlineLvl w:val="0"/>
        <w:rPr>
          <w:rFonts w:ascii="Arial" w:eastAsia="Arial" w:hAnsi="Arial" w:cs="Arial"/>
          <w:b/>
          <w:bCs/>
          <w:vanish/>
          <w:sz w:val="20"/>
          <w:szCs w:val="20"/>
        </w:rPr>
      </w:pPr>
      <w:bookmarkStart w:id="29" w:name="_bookmark35"/>
      <w:bookmarkEnd w:id="29"/>
    </w:p>
    <w:p w14:paraId="2B51C889" w14:textId="77777777" w:rsidR="001A248E" w:rsidRPr="001A248E" w:rsidRDefault="001A248E" w:rsidP="00555465">
      <w:pPr>
        <w:pStyle w:val="Prrafodelista"/>
        <w:numPr>
          <w:ilvl w:val="0"/>
          <w:numId w:val="7"/>
        </w:numPr>
        <w:tabs>
          <w:tab w:val="left" w:pos="532"/>
        </w:tabs>
        <w:ind w:right="4"/>
        <w:outlineLvl w:val="0"/>
        <w:rPr>
          <w:rFonts w:ascii="Arial" w:eastAsia="Arial" w:hAnsi="Arial" w:cs="Arial"/>
          <w:b/>
          <w:bCs/>
          <w:vanish/>
          <w:sz w:val="20"/>
          <w:szCs w:val="20"/>
        </w:rPr>
      </w:pPr>
    </w:p>
    <w:p w14:paraId="05520551" w14:textId="77777777" w:rsidR="001A248E" w:rsidRPr="001A248E" w:rsidRDefault="001A248E" w:rsidP="00555465">
      <w:pPr>
        <w:pStyle w:val="Prrafodelista"/>
        <w:numPr>
          <w:ilvl w:val="0"/>
          <w:numId w:val="7"/>
        </w:numPr>
        <w:tabs>
          <w:tab w:val="left" w:pos="532"/>
        </w:tabs>
        <w:ind w:right="4"/>
        <w:outlineLvl w:val="0"/>
        <w:rPr>
          <w:rFonts w:ascii="Arial" w:eastAsia="Arial" w:hAnsi="Arial" w:cs="Arial"/>
          <w:b/>
          <w:bCs/>
          <w:vanish/>
          <w:sz w:val="20"/>
          <w:szCs w:val="20"/>
        </w:rPr>
      </w:pPr>
    </w:p>
    <w:p w14:paraId="3D4F04BE" w14:textId="7B870183" w:rsidR="008D79DF" w:rsidRDefault="005A55E2" w:rsidP="00555465">
      <w:pPr>
        <w:pStyle w:val="Ttulo1"/>
        <w:numPr>
          <w:ilvl w:val="1"/>
          <w:numId w:val="7"/>
        </w:numPr>
        <w:tabs>
          <w:tab w:val="left" w:pos="532"/>
        </w:tabs>
        <w:ind w:left="0" w:right="4"/>
        <w:rPr>
          <w:sz w:val="20"/>
          <w:szCs w:val="20"/>
        </w:rPr>
      </w:pPr>
      <w:r w:rsidRPr="005D0B9D">
        <w:rPr>
          <w:sz w:val="20"/>
          <w:szCs w:val="20"/>
        </w:rPr>
        <w:t>ELABORACIÓN</w:t>
      </w:r>
      <w:r w:rsidRPr="005D0B9D">
        <w:rPr>
          <w:spacing w:val="-4"/>
          <w:sz w:val="20"/>
          <w:szCs w:val="20"/>
        </w:rPr>
        <w:t xml:space="preserve"> </w:t>
      </w:r>
      <w:r w:rsidRPr="005D0B9D">
        <w:rPr>
          <w:sz w:val="20"/>
          <w:szCs w:val="20"/>
        </w:rPr>
        <w:t>Y</w:t>
      </w:r>
      <w:r w:rsidRPr="005D0B9D">
        <w:rPr>
          <w:spacing w:val="-4"/>
          <w:sz w:val="20"/>
          <w:szCs w:val="20"/>
        </w:rPr>
        <w:t xml:space="preserve"> </w:t>
      </w:r>
      <w:r w:rsidRPr="005D0B9D">
        <w:rPr>
          <w:sz w:val="20"/>
          <w:szCs w:val="20"/>
        </w:rPr>
        <w:t>PRESENTACIÓN</w:t>
      </w:r>
      <w:r w:rsidRPr="005D0B9D">
        <w:rPr>
          <w:spacing w:val="-3"/>
          <w:sz w:val="20"/>
          <w:szCs w:val="20"/>
        </w:rPr>
        <w:t xml:space="preserve"> </w:t>
      </w:r>
      <w:r w:rsidRPr="005D0B9D">
        <w:rPr>
          <w:sz w:val="20"/>
          <w:szCs w:val="20"/>
        </w:rPr>
        <w:t>DE</w:t>
      </w:r>
      <w:r w:rsidRPr="005D0B9D">
        <w:rPr>
          <w:spacing w:val="-4"/>
          <w:sz w:val="20"/>
          <w:szCs w:val="20"/>
        </w:rPr>
        <w:t xml:space="preserve"> </w:t>
      </w:r>
      <w:r w:rsidRPr="005D0B9D">
        <w:rPr>
          <w:sz w:val="20"/>
          <w:szCs w:val="20"/>
        </w:rPr>
        <w:t>LA</w:t>
      </w:r>
      <w:r w:rsidRPr="005D0B9D">
        <w:rPr>
          <w:spacing w:val="-8"/>
          <w:sz w:val="20"/>
          <w:szCs w:val="20"/>
        </w:rPr>
        <w:t xml:space="preserve"> </w:t>
      </w:r>
      <w:r w:rsidRPr="005D0B9D">
        <w:rPr>
          <w:sz w:val="20"/>
          <w:szCs w:val="20"/>
        </w:rPr>
        <w:t>OFERTA:</w:t>
      </w:r>
    </w:p>
    <w:p w14:paraId="74BC78FB" w14:textId="77777777" w:rsidR="006F4ECA" w:rsidRPr="005D0B9D" w:rsidRDefault="006F4ECA" w:rsidP="006F4ECA">
      <w:pPr>
        <w:pStyle w:val="Ttulo1"/>
        <w:tabs>
          <w:tab w:val="left" w:pos="532"/>
        </w:tabs>
        <w:ind w:left="0" w:right="4" w:firstLine="0"/>
        <w:rPr>
          <w:sz w:val="20"/>
          <w:szCs w:val="20"/>
        </w:rPr>
      </w:pPr>
    </w:p>
    <w:p w14:paraId="089A421F" w14:textId="77777777" w:rsidR="006F4ECA" w:rsidRPr="006F4ECA" w:rsidRDefault="006F4ECA" w:rsidP="006F4ECA">
      <w:pPr>
        <w:pStyle w:val="Textoindependiente"/>
        <w:tabs>
          <w:tab w:val="left" w:pos="426"/>
        </w:tabs>
        <w:ind w:left="162" w:right="228"/>
        <w:contextualSpacing/>
        <w:jc w:val="both"/>
        <w:rPr>
          <w:rFonts w:ascii="Arial" w:hAnsi="Arial" w:cs="Arial"/>
        </w:rPr>
      </w:pPr>
      <w:r w:rsidRPr="006F4ECA">
        <w:rPr>
          <w:rFonts w:ascii="Arial" w:hAnsi="Arial" w:cs="Arial"/>
        </w:rPr>
        <w:t>El proponente deberá elaborar su oferta y remitirla de manera electrónica a través de la plataforma</w:t>
      </w:r>
      <w:r w:rsidRPr="006F4ECA">
        <w:rPr>
          <w:rFonts w:ascii="Arial" w:hAnsi="Arial" w:cs="Arial"/>
          <w:spacing w:val="-53"/>
        </w:rPr>
        <w:t xml:space="preserve"> </w:t>
      </w:r>
      <w:r w:rsidRPr="006F4ECA">
        <w:rPr>
          <w:rFonts w:ascii="Arial" w:hAnsi="Arial" w:cs="Arial"/>
        </w:rPr>
        <w:t>del</w:t>
      </w:r>
      <w:r w:rsidRPr="006F4ECA">
        <w:rPr>
          <w:rFonts w:ascii="Arial" w:hAnsi="Arial" w:cs="Arial"/>
          <w:spacing w:val="-1"/>
        </w:rPr>
        <w:t xml:space="preserve"> </w:t>
      </w:r>
      <w:r w:rsidRPr="006F4ECA">
        <w:rPr>
          <w:rFonts w:ascii="Arial" w:hAnsi="Arial" w:cs="Arial"/>
        </w:rPr>
        <w:t>SECOP</w:t>
      </w:r>
      <w:r w:rsidRPr="006F4ECA">
        <w:rPr>
          <w:rFonts w:ascii="Arial" w:hAnsi="Arial" w:cs="Arial"/>
          <w:spacing w:val="-1"/>
        </w:rPr>
        <w:t xml:space="preserve"> </w:t>
      </w:r>
      <w:r w:rsidRPr="006F4ECA">
        <w:rPr>
          <w:rFonts w:ascii="Arial" w:hAnsi="Arial" w:cs="Arial"/>
        </w:rPr>
        <w:t>II.</w:t>
      </w:r>
      <w:r w:rsidRPr="006F4ECA">
        <w:rPr>
          <w:rFonts w:ascii="Arial" w:hAnsi="Arial" w:cs="Arial"/>
          <w:spacing w:val="-1"/>
        </w:rPr>
        <w:t xml:space="preserve"> </w:t>
      </w:r>
      <w:r w:rsidRPr="006F4ECA">
        <w:rPr>
          <w:rFonts w:ascii="Arial" w:hAnsi="Arial" w:cs="Arial"/>
        </w:rPr>
        <w:t>La</w:t>
      </w:r>
      <w:r w:rsidRPr="006F4ECA">
        <w:rPr>
          <w:rFonts w:ascii="Arial" w:hAnsi="Arial" w:cs="Arial"/>
          <w:spacing w:val="-1"/>
        </w:rPr>
        <w:t xml:space="preserve"> </w:t>
      </w:r>
      <w:r w:rsidRPr="006F4ECA">
        <w:rPr>
          <w:rFonts w:ascii="Arial" w:hAnsi="Arial" w:cs="Arial"/>
        </w:rPr>
        <w:t>Entidad</w:t>
      </w:r>
      <w:r w:rsidRPr="006F4ECA">
        <w:rPr>
          <w:rFonts w:ascii="Arial" w:hAnsi="Arial" w:cs="Arial"/>
          <w:spacing w:val="-1"/>
        </w:rPr>
        <w:t xml:space="preserve"> </w:t>
      </w:r>
      <w:r w:rsidRPr="006F4ECA">
        <w:rPr>
          <w:rFonts w:ascii="Arial" w:hAnsi="Arial" w:cs="Arial"/>
          <w:b/>
        </w:rPr>
        <w:t>ÚNICAMENTE</w:t>
      </w:r>
      <w:r w:rsidRPr="006F4ECA">
        <w:rPr>
          <w:rFonts w:ascii="Arial" w:hAnsi="Arial" w:cs="Arial"/>
          <w:b/>
          <w:spacing w:val="-1"/>
        </w:rPr>
        <w:t xml:space="preserve"> </w:t>
      </w:r>
      <w:r w:rsidRPr="006F4ECA">
        <w:rPr>
          <w:rFonts w:ascii="Arial" w:hAnsi="Arial" w:cs="Arial"/>
        </w:rPr>
        <w:t>recibirá propuestas</w:t>
      </w:r>
      <w:r w:rsidRPr="006F4ECA">
        <w:rPr>
          <w:rFonts w:ascii="Arial" w:hAnsi="Arial" w:cs="Arial"/>
          <w:spacing w:val="-1"/>
        </w:rPr>
        <w:t xml:space="preserve"> </w:t>
      </w:r>
      <w:r w:rsidRPr="006F4ECA">
        <w:rPr>
          <w:rFonts w:ascii="Arial" w:hAnsi="Arial" w:cs="Arial"/>
        </w:rPr>
        <w:t>mediante esta plataforma.</w:t>
      </w:r>
    </w:p>
    <w:p w14:paraId="20E75A62" w14:textId="77777777" w:rsidR="006F4ECA" w:rsidRPr="006F4ECA" w:rsidRDefault="006F4ECA" w:rsidP="006F4ECA">
      <w:pPr>
        <w:pStyle w:val="Textoindependiente"/>
        <w:tabs>
          <w:tab w:val="left" w:pos="426"/>
        </w:tabs>
        <w:ind w:left="162"/>
        <w:contextualSpacing/>
        <w:rPr>
          <w:rFonts w:ascii="Arial" w:hAnsi="Arial" w:cs="Arial"/>
        </w:rPr>
      </w:pPr>
    </w:p>
    <w:p w14:paraId="66832124" w14:textId="77777777" w:rsidR="006F4ECA" w:rsidRPr="006F4ECA" w:rsidRDefault="006F4ECA" w:rsidP="006F4ECA">
      <w:pPr>
        <w:pStyle w:val="Textoindependiente"/>
        <w:tabs>
          <w:tab w:val="left" w:pos="426"/>
        </w:tabs>
        <w:ind w:left="162" w:right="227"/>
        <w:contextualSpacing/>
        <w:jc w:val="both"/>
        <w:rPr>
          <w:rFonts w:ascii="Arial" w:hAnsi="Arial" w:cs="Arial"/>
        </w:rPr>
      </w:pPr>
      <w:r w:rsidRPr="006F4ECA">
        <w:rPr>
          <w:rFonts w:ascii="Arial" w:hAnsi="Arial" w:cs="Arial"/>
        </w:rPr>
        <w:t>Teniendo en cuenta que el proceso de selección se adelanta bajo los parámetros indicados en la</w:t>
      </w:r>
      <w:r w:rsidRPr="006F4ECA">
        <w:rPr>
          <w:rFonts w:ascii="Arial" w:hAnsi="Arial" w:cs="Arial"/>
          <w:spacing w:val="1"/>
        </w:rPr>
        <w:t xml:space="preserve"> </w:t>
      </w:r>
      <w:r w:rsidRPr="006F4ECA">
        <w:rPr>
          <w:rFonts w:ascii="Arial" w:hAnsi="Arial" w:cs="Arial"/>
        </w:rPr>
        <w:t>plataforma SECOP II, de Colombia Compra Eficiente, es pertinente que el interesado siga el</w:t>
      </w:r>
      <w:r w:rsidRPr="006F4ECA">
        <w:rPr>
          <w:rFonts w:ascii="Arial" w:hAnsi="Arial" w:cs="Arial"/>
          <w:spacing w:val="1"/>
        </w:rPr>
        <w:t xml:space="preserve"> </w:t>
      </w:r>
      <w:r w:rsidRPr="006F4ECA">
        <w:rPr>
          <w:rFonts w:ascii="Arial" w:hAnsi="Arial" w:cs="Arial"/>
        </w:rPr>
        <w:t xml:space="preserve">procedimiento contenido en la </w:t>
      </w:r>
      <w:r w:rsidRPr="006F4ECA">
        <w:rPr>
          <w:rFonts w:ascii="Arial" w:hAnsi="Arial" w:cs="Arial"/>
          <w:i/>
        </w:rPr>
        <w:t xml:space="preserve">Guía rápida para presentación de ofertas en el SECOP II, </w:t>
      </w:r>
      <w:r w:rsidRPr="006F4ECA">
        <w:rPr>
          <w:rFonts w:ascii="Arial" w:hAnsi="Arial" w:cs="Arial"/>
        </w:rPr>
        <w:t>que se</w:t>
      </w:r>
      <w:r w:rsidRPr="006F4ECA">
        <w:rPr>
          <w:rFonts w:ascii="Arial" w:hAnsi="Arial" w:cs="Arial"/>
          <w:spacing w:val="1"/>
        </w:rPr>
        <w:t xml:space="preserve"> </w:t>
      </w:r>
      <w:r w:rsidRPr="006F4ECA">
        <w:rPr>
          <w:rFonts w:ascii="Arial" w:hAnsi="Arial" w:cs="Arial"/>
        </w:rPr>
        <w:t>puede</w:t>
      </w:r>
      <w:r w:rsidRPr="006F4ECA">
        <w:rPr>
          <w:rFonts w:ascii="Arial" w:hAnsi="Arial" w:cs="Arial"/>
          <w:spacing w:val="-1"/>
        </w:rPr>
        <w:t xml:space="preserve"> </w:t>
      </w:r>
      <w:r w:rsidRPr="006F4ECA">
        <w:rPr>
          <w:rFonts w:ascii="Arial" w:hAnsi="Arial" w:cs="Arial"/>
        </w:rPr>
        <w:t>consultar</w:t>
      </w:r>
      <w:r w:rsidRPr="006F4ECA">
        <w:rPr>
          <w:rFonts w:ascii="Arial" w:hAnsi="Arial" w:cs="Arial"/>
          <w:spacing w:val="-1"/>
        </w:rPr>
        <w:t xml:space="preserve"> </w:t>
      </w:r>
      <w:r w:rsidRPr="006F4ECA">
        <w:rPr>
          <w:rFonts w:ascii="Arial" w:hAnsi="Arial" w:cs="Arial"/>
        </w:rPr>
        <w:t>en el</w:t>
      </w:r>
      <w:r w:rsidRPr="006F4ECA">
        <w:rPr>
          <w:rFonts w:ascii="Arial" w:hAnsi="Arial" w:cs="Arial"/>
          <w:spacing w:val="-1"/>
        </w:rPr>
        <w:t xml:space="preserve"> </w:t>
      </w:r>
      <w:r w:rsidRPr="006F4ECA">
        <w:rPr>
          <w:rFonts w:ascii="Arial" w:hAnsi="Arial" w:cs="Arial"/>
        </w:rPr>
        <w:t>siguiente link:</w:t>
      </w:r>
    </w:p>
    <w:p w14:paraId="118475FA" w14:textId="77777777" w:rsidR="006F4ECA" w:rsidRPr="006F4ECA" w:rsidRDefault="006F4ECA" w:rsidP="006F4ECA">
      <w:pPr>
        <w:pStyle w:val="Textoindependiente"/>
        <w:ind w:left="162"/>
        <w:rPr>
          <w:rFonts w:ascii="Arial" w:hAnsi="Arial" w:cs="Arial"/>
        </w:rPr>
      </w:pPr>
      <w:r w:rsidRPr="006F4ECA">
        <w:rPr>
          <w:rFonts w:ascii="Arial" w:hAnsi="Arial" w:cs="Arial"/>
          <w:lang w:val="es-CO"/>
        </w:rPr>
        <w:t xml:space="preserve">     </w:t>
      </w:r>
      <w:hyperlink r:id="rId20" w:history="1">
        <w:r w:rsidRPr="006F4ECA">
          <w:rPr>
            <w:rStyle w:val="Hipervnculo"/>
            <w:rFonts w:ascii="Arial" w:hAnsi="Arial" w:cs="Arial"/>
          </w:rPr>
          <w:t>https://www.colombiacompra.gov.co/sites/cce_public/files/cce_documentos/20170407_presentar_oferta_proveedor.pdf</w:t>
        </w:r>
      </w:hyperlink>
    </w:p>
    <w:p w14:paraId="21AEB5A3" w14:textId="77777777" w:rsidR="006F4ECA" w:rsidRPr="006F4ECA" w:rsidRDefault="006F4ECA" w:rsidP="006F4ECA">
      <w:pPr>
        <w:pStyle w:val="Textoindependiente"/>
        <w:ind w:left="162"/>
        <w:rPr>
          <w:rFonts w:ascii="Arial" w:hAnsi="Arial" w:cs="Arial"/>
          <w:lang w:val="es-CO"/>
        </w:rPr>
      </w:pPr>
    </w:p>
    <w:p w14:paraId="78193C74" w14:textId="77777777" w:rsidR="006F4ECA" w:rsidRPr="006F4ECA" w:rsidRDefault="006F4ECA" w:rsidP="006F4ECA">
      <w:pPr>
        <w:pStyle w:val="Textoindependiente"/>
        <w:tabs>
          <w:tab w:val="left" w:pos="426"/>
        </w:tabs>
        <w:ind w:left="162"/>
        <w:contextualSpacing/>
        <w:jc w:val="both"/>
        <w:rPr>
          <w:rFonts w:ascii="Arial" w:hAnsi="Arial" w:cs="Arial"/>
        </w:rPr>
      </w:pPr>
      <w:r w:rsidRPr="006F4ECA">
        <w:rPr>
          <w:rFonts w:ascii="Arial" w:hAnsi="Arial" w:cs="Arial"/>
          <w:b/>
          <w:u w:val="single"/>
        </w:rPr>
        <w:t>En</w:t>
      </w:r>
      <w:r w:rsidRPr="006F4ECA">
        <w:rPr>
          <w:rFonts w:ascii="Arial" w:hAnsi="Arial" w:cs="Arial"/>
          <w:b/>
          <w:spacing w:val="11"/>
          <w:u w:val="single"/>
        </w:rPr>
        <w:t xml:space="preserve"> </w:t>
      </w:r>
      <w:r w:rsidRPr="006F4ECA">
        <w:rPr>
          <w:rFonts w:ascii="Arial" w:hAnsi="Arial" w:cs="Arial"/>
          <w:b/>
          <w:u w:val="single"/>
        </w:rPr>
        <w:t>todo</w:t>
      </w:r>
      <w:r w:rsidRPr="006F4ECA">
        <w:rPr>
          <w:rFonts w:ascii="Arial" w:hAnsi="Arial" w:cs="Arial"/>
          <w:b/>
          <w:spacing w:val="11"/>
          <w:u w:val="single"/>
        </w:rPr>
        <w:t xml:space="preserve"> </w:t>
      </w:r>
      <w:r w:rsidRPr="006F4ECA">
        <w:rPr>
          <w:rFonts w:ascii="Arial" w:hAnsi="Arial" w:cs="Arial"/>
          <w:b/>
          <w:u w:val="single"/>
        </w:rPr>
        <w:t>caso,</w:t>
      </w:r>
      <w:r w:rsidRPr="006F4ECA">
        <w:rPr>
          <w:rFonts w:ascii="Arial" w:hAnsi="Arial" w:cs="Arial"/>
          <w:b/>
          <w:spacing w:val="10"/>
          <w:u w:val="single"/>
        </w:rPr>
        <w:t xml:space="preserve"> </w:t>
      </w:r>
      <w:r w:rsidRPr="006F4ECA">
        <w:rPr>
          <w:rFonts w:ascii="Arial" w:hAnsi="Arial" w:cs="Arial"/>
          <w:b/>
          <w:u w:val="single"/>
        </w:rPr>
        <w:t>el</w:t>
      </w:r>
      <w:r w:rsidRPr="006F4ECA">
        <w:rPr>
          <w:rFonts w:ascii="Arial" w:hAnsi="Arial" w:cs="Arial"/>
          <w:b/>
          <w:spacing w:val="11"/>
          <w:u w:val="single"/>
        </w:rPr>
        <w:t xml:space="preserve"> </w:t>
      </w:r>
      <w:r w:rsidRPr="006F4ECA">
        <w:rPr>
          <w:rFonts w:ascii="Arial" w:hAnsi="Arial" w:cs="Arial"/>
          <w:b/>
          <w:u w:val="single"/>
        </w:rPr>
        <w:t>proveedor</w:t>
      </w:r>
      <w:r w:rsidRPr="006F4ECA">
        <w:rPr>
          <w:rFonts w:ascii="Arial" w:hAnsi="Arial" w:cs="Arial"/>
          <w:b/>
          <w:spacing w:val="11"/>
          <w:u w:val="single"/>
        </w:rPr>
        <w:t xml:space="preserve"> </w:t>
      </w:r>
      <w:r w:rsidRPr="006F4ECA">
        <w:rPr>
          <w:rFonts w:ascii="Arial" w:hAnsi="Arial" w:cs="Arial"/>
          <w:b/>
          <w:u w:val="single"/>
        </w:rPr>
        <w:t>debe</w:t>
      </w:r>
      <w:r w:rsidRPr="006F4ECA">
        <w:rPr>
          <w:rFonts w:ascii="Arial" w:hAnsi="Arial" w:cs="Arial"/>
          <w:b/>
          <w:spacing w:val="11"/>
          <w:u w:val="single"/>
        </w:rPr>
        <w:t xml:space="preserve"> </w:t>
      </w:r>
      <w:r w:rsidRPr="006F4ECA">
        <w:rPr>
          <w:rFonts w:ascii="Arial" w:hAnsi="Arial" w:cs="Arial"/>
          <w:b/>
          <w:u w:val="single"/>
        </w:rPr>
        <w:t>verificar</w:t>
      </w:r>
      <w:r w:rsidRPr="006F4ECA">
        <w:rPr>
          <w:rFonts w:ascii="Arial" w:hAnsi="Arial" w:cs="Arial"/>
          <w:b/>
          <w:spacing w:val="11"/>
          <w:u w:val="single"/>
        </w:rPr>
        <w:t xml:space="preserve"> </w:t>
      </w:r>
      <w:r w:rsidRPr="006F4ECA">
        <w:rPr>
          <w:rFonts w:ascii="Arial" w:hAnsi="Arial" w:cs="Arial"/>
          <w:b/>
          <w:u w:val="single"/>
        </w:rPr>
        <w:t>que</w:t>
      </w:r>
      <w:r w:rsidRPr="006F4ECA">
        <w:rPr>
          <w:rFonts w:ascii="Arial" w:hAnsi="Arial" w:cs="Arial"/>
          <w:b/>
          <w:spacing w:val="11"/>
          <w:u w:val="single"/>
        </w:rPr>
        <w:t xml:space="preserve"> </w:t>
      </w:r>
      <w:r w:rsidRPr="006F4ECA">
        <w:rPr>
          <w:rFonts w:ascii="Arial" w:hAnsi="Arial" w:cs="Arial"/>
          <w:b/>
          <w:u w:val="single"/>
        </w:rPr>
        <w:t>corresponda</w:t>
      </w:r>
      <w:r w:rsidRPr="006F4ECA">
        <w:rPr>
          <w:rFonts w:ascii="Arial" w:hAnsi="Arial" w:cs="Arial"/>
          <w:b/>
          <w:spacing w:val="11"/>
          <w:u w:val="single"/>
        </w:rPr>
        <w:t xml:space="preserve"> </w:t>
      </w:r>
      <w:r w:rsidRPr="006F4ECA">
        <w:rPr>
          <w:rFonts w:ascii="Arial" w:hAnsi="Arial" w:cs="Arial"/>
          <w:b/>
          <w:u w:val="single"/>
        </w:rPr>
        <w:t>a</w:t>
      </w:r>
      <w:r w:rsidRPr="006F4ECA">
        <w:rPr>
          <w:rFonts w:ascii="Arial" w:hAnsi="Arial" w:cs="Arial"/>
          <w:b/>
          <w:spacing w:val="11"/>
          <w:u w:val="single"/>
        </w:rPr>
        <w:t xml:space="preserve"> </w:t>
      </w:r>
      <w:r w:rsidRPr="006F4ECA">
        <w:rPr>
          <w:rFonts w:ascii="Arial" w:hAnsi="Arial" w:cs="Arial"/>
          <w:b/>
          <w:u w:val="single"/>
        </w:rPr>
        <w:t>la</w:t>
      </w:r>
      <w:r w:rsidRPr="006F4ECA">
        <w:rPr>
          <w:rFonts w:ascii="Arial" w:hAnsi="Arial" w:cs="Arial"/>
          <w:b/>
          <w:spacing w:val="11"/>
          <w:u w:val="single"/>
        </w:rPr>
        <w:t xml:space="preserve"> </w:t>
      </w:r>
      <w:r w:rsidRPr="006F4ECA">
        <w:rPr>
          <w:rFonts w:ascii="Arial" w:hAnsi="Arial" w:cs="Arial"/>
          <w:b/>
          <w:u w:val="single"/>
        </w:rPr>
        <w:t>última</w:t>
      </w:r>
      <w:r w:rsidRPr="006F4ECA">
        <w:rPr>
          <w:rFonts w:ascii="Arial" w:hAnsi="Arial" w:cs="Arial"/>
          <w:b/>
          <w:spacing w:val="11"/>
          <w:u w:val="single"/>
        </w:rPr>
        <w:t xml:space="preserve"> </w:t>
      </w:r>
      <w:r w:rsidRPr="006F4ECA">
        <w:rPr>
          <w:rFonts w:ascii="Arial" w:hAnsi="Arial" w:cs="Arial"/>
          <w:b/>
          <w:u w:val="single"/>
        </w:rPr>
        <w:t>versión</w:t>
      </w:r>
      <w:r w:rsidRPr="006F4ECA">
        <w:rPr>
          <w:rFonts w:ascii="Arial" w:hAnsi="Arial" w:cs="Arial"/>
          <w:b/>
          <w:spacing w:val="10"/>
          <w:u w:val="single"/>
        </w:rPr>
        <w:t xml:space="preserve"> </w:t>
      </w:r>
      <w:r w:rsidRPr="006F4ECA">
        <w:rPr>
          <w:rFonts w:ascii="Arial" w:hAnsi="Arial" w:cs="Arial"/>
          <w:b/>
          <w:u w:val="single"/>
        </w:rPr>
        <w:t>de</w:t>
      </w:r>
      <w:r w:rsidRPr="006F4ECA">
        <w:rPr>
          <w:rFonts w:ascii="Arial" w:hAnsi="Arial" w:cs="Arial"/>
          <w:b/>
          <w:spacing w:val="12"/>
          <w:u w:val="single"/>
        </w:rPr>
        <w:t xml:space="preserve"> </w:t>
      </w:r>
      <w:r w:rsidRPr="006F4ECA">
        <w:rPr>
          <w:rFonts w:ascii="Arial" w:hAnsi="Arial" w:cs="Arial"/>
          <w:b/>
          <w:u w:val="single"/>
        </w:rPr>
        <w:t>los</w:t>
      </w:r>
      <w:r w:rsidRPr="006F4ECA">
        <w:rPr>
          <w:rFonts w:ascii="Arial" w:hAnsi="Arial" w:cs="Arial"/>
          <w:b/>
          <w:spacing w:val="11"/>
          <w:u w:val="single"/>
        </w:rPr>
        <w:t xml:space="preserve"> </w:t>
      </w:r>
      <w:r w:rsidRPr="006F4ECA">
        <w:rPr>
          <w:rFonts w:ascii="Arial" w:hAnsi="Arial" w:cs="Arial"/>
          <w:b/>
          <w:u w:val="single"/>
        </w:rPr>
        <w:t>documentos</w:t>
      </w:r>
      <w:r w:rsidRPr="006F4ECA">
        <w:rPr>
          <w:rFonts w:ascii="Arial" w:hAnsi="Arial" w:cs="Arial"/>
          <w:b/>
          <w:spacing w:val="-53"/>
        </w:rPr>
        <w:t xml:space="preserve"> </w:t>
      </w:r>
      <w:r w:rsidRPr="006F4ECA">
        <w:rPr>
          <w:rFonts w:ascii="Arial" w:hAnsi="Arial" w:cs="Arial"/>
          <w:b/>
          <w:u w:val="single"/>
        </w:rPr>
        <w:t>guía</w:t>
      </w:r>
      <w:r w:rsidRPr="006F4ECA">
        <w:rPr>
          <w:rFonts w:ascii="Arial" w:hAnsi="Arial" w:cs="Arial"/>
          <w:b/>
          <w:spacing w:val="-2"/>
          <w:u w:val="single"/>
        </w:rPr>
        <w:t xml:space="preserve"> </w:t>
      </w:r>
      <w:r w:rsidRPr="006F4ECA">
        <w:rPr>
          <w:rFonts w:ascii="Arial" w:hAnsi="Arial" w:cs="Arial"/>
          <w:b/>
          <w:u w:val="single"/>
        </w:rPr>
        <w:t>publicados por Colombia Compra</w:t>
      </w:r>
      <w:r w:rsidRPr="006F4ECA">
        <w:rPr>
          <w:rFonts w:ascii="Arial" w:hAnsi="Arial" w:cs="Arial"/>
          <w:b/>
          <w:spacing w:val="-1"/>
          <w:u w:val="single"/>
        </w:rPr>
        <w:t xml:space="preserve"> </w:t>
      </w:r>
      <w:r w:rsidRPr="006F4ECA">
        <w:rPr>
          <w:rFonts w:ascii="Arial" w:hAnsi="Arial" w:cs="Arial"/>
          <w:b/>
          <w:u w:val="single"/>
        </w:rPr>
        <w:t>Eficiente</w:t>
      </w:r>
      <w:r w:rsidRPr="006F4ECA">
        <w:rPr>
          <w:rFonts w:ascii="Arial" w:hAnsi="Arial" w:cs="Arial"/>
          <w:u w:val="single"/>
        </w:rPr>
        <w:t>.</w:t>
      </w:r>
    </w:p>
    <w:p w14:paraId="7B313010" w14:textId="77777777" w:rsidR="006F4ECA" w:rsidRPr="006F4ECA" w:rsidRDefault="006F4ECA" w:rsidP="006F4ECA">
      <w:pPr>
        <w:pStyle w:val="Textoindependiente"/>
        <w:tabs>
          <w:tab w:val="left" w:pos="426"/>
        </w:tabs>
        <w:ind w:left="162"/>
        <w:contextualSpacing/>
        <w:rPr>
          <w:rFonts w:ascii="Arial" w:hAnsi="Arial" w:cs="Arial"/>
        </w:rPr>
      </w:pPr>
    </w:p>
    <w:p w14:paraId="290DD4D1" w14:textId="77777777" w:rsidR="006F4ECA" w:rsidRPr="006F4ECA" w:rsidRDefault="006F4ECA" w:rsidP="006F4ECA">
      <w:pPr>
        <w:pStyle w:val="Textoindependiente"/>
        <w:tabs>
          <w:tab w:val="left" w:pos="426"/>
        </w:tabs>
        <w:ind w:left="162" w:right="225"/>
        <w:contextualSpacing/>
        <w:jc w:val="both"/>
        <w:rPr>
          <w:rFonts w:ascii="Arial" w:hAnsi="Arial" w:cs="Arial"/>
        </w:rPr>
      </w:pPr>
      <w:r w:rsidRPr="006F4ECA">
        <w:rPr>
          <w:rFonts w:ascii="Arial" w:hAnsi="Arial" w:cs="Arial"/>
        </w:rPr>
        <w:t>Es responsabilidad del oferente asegurarse que su propuesta sea cargada a tiempo y en debida</w:t>
      </w:r>
      <w:r w:rsidRPr="006F4ECA">
        <w:rPr>
          <w:rFonts w:ascii="Arial" w:hAnsi="Arial" w:cs="Arial"/>
          <w:spacing w:val="1"/>
        </w:rPr>
        <w:t xml:space="preserve"> </w:t>
      </w:r>
      <w:r w:rsidRPr="006F4ECA">
        <w:rPr>
          <w:rFonts w:ascii="Arial" w:hAnsi="Arial" w:cs="Arial"/>
        </w:rPr>
        <w:t xml:space="preserve">forma en el aplicativo SECOP II del Portal Único de Contratación </w:t>
      </w:r>
      <w:hyperlink r:id="rId21">
        <w:r w:rsidRPr="006F4ECA">
          <w:rPr>
            <w:rFonts w:ascii="Arial" w:hAnsi="Arial" w:cs="Arial"/>
            <w:u w:val="single"/>
          </w:rPr>
          <w:t>www.colombiacompra.com.co</w:t>
        </w:r>
        <w:r w:rsidRPr="006F4ECA">
          <w:rPr>
            <w:rFonts w:ascii="Arial" w:hAnsi="Arial" w:cs="Arial"/>
          </w:rPr>
          <w:t xml:space="preserve">, </w:t>
        </w:r>
      </w:hyperlink>
      <w:r w:rsidRPr="006F4ECA">
        <w:rPr>
          <w:rFonts w:ascii="Arial" w:hAnsi="Arial" w:cs="Arial"/>
        </w:rPr>
        <w:t>ya</w:t>
      </w:r>
      <w:r w:rsidRPr="006F4ECA">
        <w:rPr>
          <w:rFonts w:ascii="Arial" w:hAnsi="Arial" w:cs="Arial"/>
          <w:spacing w:val="-53"/>
        </w:rPr>
        <w:t xml:space="preserve"> </w:t>
      </w:r>
      <w:r w:rsidRPr="006F4ECA">
        <w:rPr>
          <w:rFonts w:ascii="Arial" w:hAnsi="Arial" w:cs="Arial"/>
        </w:rPr>
        <w:t>que</w:t>
      </w:r>
      <w:r w:rsidRPr="006F4ECA">
        <w:rPr>
          <w:rFonts w:ascii="Arial" w:hAnsi="Arial" w:cs="Arial"/>
          <w:spacing w:val="1"/>
        </w:rPr>
        <w:t xml:space="preserve"> </w:t>
      </w:r>
      <w:r w:rsidRPr="006F4ECA">
        <w:rPr>
          <w:rFonts w:ascii="Arial" w:hAnsi="Arial" w:cs="Arial"/>
        </w:rPr>
        <w:t>no</w:t>
      </w:r>
      <w:r w:rsidRPr="006F4ECA">
        <w:rPr>
          <w:rFonts w:ascii="Arial" w:hAnsi="Arial" w:cs="Arial"/>
          <w:spacing w:val="1"/>
        </w:rPr>
        <w:t xml:space="preserve"> </w:t>
      </w:r>
      <w:r w:rsidRPr="006F4ECA">
        <w:rPr>
          <w:rFonts w:ascii="Arial" w:hAnsi="Arial" w:cs="Arial"/>
        </w:rPr>
        <w:t>será</w:t>
      </w:r>
      <w:r w:rsidRPr="006F4ECA">
        <w:rPr>
          <w:rFonts w:ascii="Arial" w:hAnsi="Arial" w:cs="Arial"/>
          <w:spacing w:val="1"/>
        </w:rPr>
        <w:t xml:space="preserve"> </w:t>
      </w:r>
      <w:r w:rsidRPr="006F4ECA">
        <w:rPr>
          <w:rFonts w:ascii="Arial" w:hAnsi="Arial" w:cs="Arial"/>
        </w:rPr>
        <w:t>considerada</w:t>
      </w:r>
      <w:r w:rsidRPr="006F4ECA">
        <w:rPr>
          <w:rFonts w:ascii="Arial" w:hAnsi="Arial" w:cs="Arial"/>
          <w:spacing w:val="1"/>
        </w:rPr>
        <w:t xml:space="preserve"> </w:t>
      </w:r>
      <w:r w:rsidRPr="006F4ECA">
        <w:rPr>
          <w:rFonts w:ascii="Arial" w:hAnsi="Arial" w:cs="Arial"/>
        </w:rPr>
        <w:t>la</w:t>
      </w:r>
      <w:r w:rsidRPr="006F4ECA">
        <w:rPr>
          <w:rFonts w:ascii="Arial" w:hAnsi="Arial" w:cs="Arial"/>
          <w:spacing w:val="1"/>
        </w:rPr>
        <w:t xml:space="preserve"> </w:t>
      </w:r>
      <w:r w:rsidRPr="006F4ECA">
        <w:rPr>
          <w:rFonts w:ascii="Arial" w:hAnsi="Arial" w:cs="Arial"/>
        </w:rPr>
        <w:t>propuesta</w:t>
      </w:r>
      <w:r w:rsidRPr="006F4ECA">
        <w:rPr>
          <w:rFonts w:ascii="Arial" w:hAnsi="Arial" w:cs="Arial"/>
          <w:spacing w:val="1"/>
        </w:rPr>
        <w:t xml:space="preserve"> </w:t>
      </w:r>
      <w:r w:rsidRPr="006F4ECA">
        <w:rPr>
          <w:rFonts w:ascii="Arial" w:hAnsi="Arial" w:cs="Arial"/>
        </w:rPr>
        <w:t>allegada</w:t>
      </w:r>
      <w:r w:rsidRPr="006F4ECA">
        <w:rPr>
          <w:rFonts w:ascii="Arial" w:hAnsi="Arial" w:cs="Arial"/>
          <w:spacing w:val="1"/>
        </w:rPr>
        <w:t xml:space="preserve"> </w:t>
      </w:r>
      <w:r w:rsidRPr="006F4ECA">
        <w:rPr>
          <w:rFonts w:ascii="Arial" w:hAnsi="Arial" w:cs="Arial"/>
        </w:rPr>
        <w:t>en</w:t>
      </w:r>
      <w:r w:rsidRPr="006F4ECA">
        <w:rPr>
          <w:rFonts w:ascii="Arial" w:hAnsi="Arial" w:cs="Arial"/>
          <w:spacing w:val="1"/>
        </w:rPr>
        <w:t xml:space="preserve"> </w:t>
      </w:r>
      <w:r w:rsidRPr="006F4ECA">
        <w:rPr>
          <w:rFonts w:ascii="Arial" w:hAnsi="Arial" w:cs="Arial"/>
        </w:rPr>
        <w:t>un</w:t>
      </w:r>
      <w:r w:rsidRPr="006F4ECA">
        <w:rPr>
          <w:rFonts w:ascii="Arial" w:hAnsi="Arial" w:cs="Arial"/>
          <w:spacing w:val="1"/>
        </w:rPr>
        <w:t xml:space="preserve"> </w:t>
      </w:r>
      <w:r w:rsidRPr="006F4ECA">
        <w:rPr>
          <w:rFonts w:ascii="Arial" w:hAnsi="Arial" w:cs="Arial"/>
        </w:rPr>
        <w:t>lugar</w:t>
      </w:r>
      <w:r w:rsidRPr="006F4ECA">
        <w:rPr>
          <w:rFonts w:ascii="Arial" w:hAnsi="Arial" w:cs="Arial"/>
          <w:spacing w:val="1"/>
        </w:rPr>
        <w:t xml:space="preserve"> </w:t>
      </w:r>
      <w:r w:rsidRPr="006F4ECA">
        <w:rPr>
          <w:rFonts w:ascii="Arial" w:hAnsi="Arial" w:cs="Arial"/>
        </w:rPr>
        <w:t>diferente</w:t>
      </w:r>
      <w:r w:rsidRPr="006F4ECA">
        <w:rPr>
          <w:rFonts w:ascii="Arial" w:hAnsi="Arial" w:cs="Arial"/>
          <w:spacing w:val="1"/>
        </w:rPr>
        <w:t xml:space="preserve"> </w:t>
      </w:r>
      <w:r w:rsidRPr="006F4ECA">
        <w:rPr>
          <w:rFonts w:ascii="Arial" w:hAnsi="Arial" w:cs="Arial"/>
        </w:rPr>
        <w:t>o</w:t>
      </w:r>
      <w:r w:rsidRPr="006F4ECA">
        <w:rPr>
          <w:rFonts w:ascii="Arial" w:hAnsi="Arial" w:cs="Arial"/>
          <w:spacing w:val="1"/>
        </w:rPr>
        <w:t xml:space="preserve"> </w:t>
      </w:r>
      <w:r w:rsidRPr="006F4ECA">
        <w:rPr>
          <w:rFonts w:ascii="Arial" w:hAnsi="Arial" w:cs="Arial"/>
        </w:rPr>
        <w:t>presentada</w:t>
      </w:r>
      <w:r w:rsidRPr="006F4ECA">
        <w:rPr>
          <w:rFonts w:ascii="Arial" w:hAnsi="Arial" w:cs="Arial"/>
          <w:spacing w:val="1"/>
        </w:rPr>
        <w:t xml:space="preserve"> </w:t>
      </w:r>
      <w:r w:rsidRPr="006F4ECA">
        <w:rPr>
          <w:rFonts w:ascii="Arial" w:hAnsi="Arial" w:cs="Arial"/>
        </w:rPr>
        <w:t>con</w:t>
      </w:r>
      <w:r w:rsidRPr="006F4ECA">
        <w:rPr>
          <w:rFonts w:ascii="Arial" w:hAnsi="Arial" w:cs="Arial"/>
          <w:spacing w:val="1"/>
        </w:rPr>
        <w:t xml:space="preserve"> </w:t>
      </w:r>
      <w:r w:rsidRPr="006F4ECA">
        <w:rPr>
          <w:rFonts w:ascii="Arial" w:hAnsi="Arial" w:cs="Arial"/>
        </w:rPr>
        <w:t>posterioridad a la fecha y hora de cierre estipuladas en este pliego de condiciones y en dicha</w:t>
      </w:r>
      <w:r w:rsidRPr="006F4ECA">
        <w:rPr>
          <w:rFonts w:ascii="Arial" w:hAnsi="Arial" w:cs="Arial"/>
          <w:spacing w:val="1"/>
        </w:rPr>
        <w:t xml:space="preserve"> </w:t>
      </w:r>
      <w:r w:rsidRPr="006F4ECA">
        <w:rPr>
          <w:rFonts w:ascii="Arial" w:hAnsi="Arial" w:cs="Arial"/>
        </w:rPr>
        <w:t>plataforma.</w:t>
      </w:r>
    </w:p>
    <w:p w14:paraId="12AA2B46" w14:textId="77777777" w:rsidR="006F4ECA" w:rsidRPr="006F4ECA" w:rsidRDefault="006F4ECA" w:rsidP="006F4ECA">
      <w:pPr>
        <w:pStyle w:val="Textoindependiente"/>
        <w:tabs>
          <w:tab w:val="left" w:pos="426"/>
        </w:tabs>
        <w:ind w:left="162"/>
        <w:contextualSpacing/>
        <w:rPr>
          <w:rFonts w:ascii="Arial" w:hAnsi="Arial" w:cs="Arial"/>
        </w:rPr>
      </w:pPr>
    </w:p>
    <w:p w14:paraId="254ACBA3" w14:textId="77777777" w:rsidR="006F4ECA" w:rsidRPr="006F4ECA" w:rsidRDefault="006F4ECA" w:rsidP="006F4ECA">
      <w:pPr>
        <w:tabs>
          <w:tab w:val="left" w:pos="426"/>
        </w:tabs>
        <w:ind w:left="162" w:right="226"/>
        <w:contextualSpacing/>
        <w:jc w:val="both"/>
        <w:rPr>
          <w:rFonts w:ascii="Arial" w:hAnsi="Arial" w:cs="Arial"/>
          <w:b/>
          <w:sz w:val="20"/>
          <w:szCs w:val="20"/>
        </w:rPr>
      </w:pPr>
      <w:r w:rsidRPr="006F4ECA">
        <w:rPr>
          <w:rFonts w:ascii="Arial" w:hAnsi="Arial" w:cs="Arial"/>
          <w:b/>
          <w:sz w:val="20"/>
          <w:szCs w:val="20"/>
        </w:rPr>
        <w:t>NOTA:</w:t>
      </w:r>
      <w:r w:rsidRPr="006F4ECA">
        <w:rPr>
          <w:rFonts w:ascii="Arial" w:hAnsi="Arial" w:cs="Arial"/>
          <w:b/>
          <w:spacing w:val="1"/>
          <w:sz w:val="20"/>
          <w:szCs w:val="20"/>
        </w:rPr>
        <w:t xml:space="preserve"> </w:t>
      </w:r>
      <w:r w:rsidRPr="006F4ECA">
        <w:rPr>
          <w:rFonts w:ascii="Arial" w:hAnsi="Arial" w:cs="Arial"/>
          <w:sz w:val="20"/>
          <w:szCs w:val="20"/>
        </w:rPr>
        <w:t>Para</w:t>
      </w:r>
      <w:r w:rsidRPr="006F4ECA">
        <w:rPr>
          <w:rFonts w:ascii="Arial" w:hAnsi="Arial" w:cs="Arial"/>
          <w:spacing w:val="1"/>
          <w:sz w:val="20"/>
          <w:szCs w:val="20"/>
        </w:rPr>
        <w:t xml:space="preserve"> </w:t>
      </w:r>
      <w:r w:rsidRPr="006F4ECA">
        <w:rPr>
          <w:rFonts w:ascii="Arial" w:hAnsi="Arial" w:cs="Arial"/>
          <w:sz w:val="20"/>
          <w:szCs w:val="20"/>
        </w:rPr>
        <w:t>efectos</w:t>
      </w:r>
      <w:r w:rsidRPr="006F4ECA">
        <w:rPr>
          <w:rFonts w:ascii="Arial" w:hAnsi="Arial" w:cs="Arial"/>
          <w:spacing w:val="1"/>
          <w:sz w:val="20"/>
          <w:szCs w:val="20"/>
        </w:rPr>
        <w:t xml:space="preserve"> </w:t>
      </w:r>
      <w:r w:rsidRPr="006F4ECA">
        <w:rPr>
          <w:rFonts w:ascii="Arial" w:hAnsi="Arial" w:cs="Arial"/>
          <w:sz w:val="20"/>
          <w:szCs w:val="20"/>
        </w:rPr>
        <w:t>de</w:t>
      </w:r>
      <w:r w:rsidRPr="006F4ECA">
        <w:rPr>
          <w:rFonts w:ascii="Arial" w:hAnsi="Arial" w:cs="Arial"/>
          <w:spacing w:val="1"/>
          <w:sz w:val="20"/>
          <w:szCs w:val="20"/>
        </w:rPr>
        <w:t xml:space="preserve"> </w:t>
      </w:r>
      <w:r w:rsidRPr="006F4ECA">
        <w:rPr>
          <w:rFonts w:ascii="Arial" w:hAnsi="Arial" w:cs="Arial"/>
          <w:sz w:val="20"/>
          <w:szCs w:val="20"/>
        </w:rPr>
        <w:t>los</w:t>
      </w:r>
      <w:r w:rsidRPr="006F4ECA">
        <w:rPr>
          <w:rFonts w:ascii="Arial" w:hAnsi="Arial" w:cs="Arial"/>
          <w:spacing w:val="1"/>
          <w:sz w:val="20"/>
          <w:szCs w:val="20"/>
        </w:rPr>
        <w:t xml:space="preserve"> </w:t>
      </w:r>
      <w:r w:rsidRPr="006F4ECA">
        <w:rPr>
          <w:rFonts w:ascii="Arial" w:hAnsi="Arial" w:cs="Arial"/>
          <w:sz w:val="20"/>
          <w:szCs w:val="20"/>
        </w:rPr>
        <w:t>trámites</w:t>
      </w:r>
      <w:r w:rsidRPr="006F4ECA">
        <w:rPr>
          <w:rFonts w:ascii="Arial" w:hAnsi="Arial" w:cs="Arial"/>
          <w:spacing w:val="1"/>
          <w:sz w:val="20"/>
          <w:szCs w:val="20"/>
        </w:rPr>
        <w:t xml:space="preserve"> </w:t>
      </w:r>
      <w:r w:rsidRPr="006F4ECA">
        <w:rPr>
          <w:rFonts w:ascii="Arial" w:hAnsi="Arial" w:cs="Arial"/>
          <w:sz w:val="20"/>
          <w:szCs w:val="20"/>
        </w:rPr>
        <w:t>a</w:t>
      </w:r>
      <w:r w:rsidRPr="006F4ECA">
        <w:rPr>
          <w:rFonts w:ascii="Arial" w:hAnsi="Arial" w:cs="Arial"/>
          <w:spacing w:val="1"/>
          <w:sz w:val="20"/>
          <w:szCs w:val="20"/>
        </w:rPr>
        <w:t xml:space="preserve"> </w:t>
      </w:r>
      <w:r w:rsidRPr="006F4ECA">
        <w:rPr>
          <w:rFonts w:ascii="Arial" w:hAnsi="Arial" w:cs="Arial"/>
          <w:sz w:val="20"/>
          <w:szCs w:val="20"/>
        </w:rPr>
        <w:t>seguir</w:t>
      </w:r>
      <w:r w:rsidRPr="006F4ECA">
        <w:rPr>
          <w:rFonts w:ascii="Arial" w:hAnsi="Arial" w:cs="Arial"/>
          <w:spacing w:val="1"/>
          <w:sz w:val="20"/>
          <w:szCs w:val="20"/>
        </w:rPr>
        <w:t xml:space="preserve"> </w:t>
      </w:r>
      <w:r w:rsidRPr="006F4ECA">
        <w:rPr>
          <w:rFonts w:ascii="Arial" w:hAnsi="Arial" w:cs="Arial"/>
          <w:sz w:val="20"/>
          <w:szCs w:val="20"/>
        </w:rPr>
        <w:t>en</w:t>
      </w:r>
      <w:r w:rsidRPr="006F4ECA">
        <w:rPr>
          <w:rFonts w:ascii="Arial" w:hAnsi="Arial" w:cs="Arial"/>
          <w:spacing w:val="1"/>
          <w:sz w:val="20"/>
          <w:szCs w:val="20"/>
        </w:rPr>
        <w:t xml:space="preserve"> </w:t>
      </w:r>
      <w:r w:rsidRPr="006F4ECA">
        <w:rPr>
          <w:rFonts w:ascii="Arial" w:hAnsi="Arial" w:cs="Arial"/>
          <w:sz w:val="20"/>
          <w:szCs w:val="20"/>
        </w:rPr>
        <w:t>caso</w:t>
      </w:r>
      <w:r w:rsidRPr="006F4ECA">
        <w:rPr>
          <w:rFonts w:ascii="Arial" w:hAnsi="Arial" w:cs="Arial"/>
          <w:spacing w:val="1"/>
          <w:sz w:val="20"/>
          <w:szCs w:val="20"/>
        </w:rPr>
        <w:t xml:space="preserve"> </w:t>
      </w:r>
      <w:r w:rsidRPr="006F4ECA">
        <w:rPr>
          <w:rFonts w:ascii="Arial" w:hAnsi="Arial" w:cs="Arial"/>
          <w:sz w:val="20"/>
          <w:szCs w:val="20"/>
        </w:rPr>
        <w:t>de</w:t>
      </w:r>
      <w:r w:rsidRPr="006F4ECA">
        <w:rPr>
          <w:rFonts w:ascii="Arial" w:hAnsi="Arial" w:cs="Arial"/>
          <w:spacing w:val="1"/>
          <w:sz w:val="20"/>
          <w:szCs w:val="20"/>
        </w:rPr>
        <w:t xml:space="preserve"> </w:t>
      </w:r>
      <w:r w:rsidRPr="006F4ECA">
        <w:rPr>
          <w:rFonts w:ascii="Arial" w:hAnsi="Arial" w:cs="Arial"/>
          <w:sz w:val="20"/>
          <w:szCs w:val="20"/>
        </w:rPr>
        <w:t>indisponibilidad</w:t>
      </w:r>
      <w:r w:rsidRPr="006F4ECA">
        <w:rPr>
          <w:rFonts w:ascii="Arial" w:hAnsi="Arial" w:cs="Arial"/>
          <w:spacing w:val="1"/>
          <w:sz w:val="20"/>
          <w:szCs w:val="20"/>
        </w:rPr>
        <w:t xml:space="preserve"> </w:t>
      </w:r>
      <w:r w:rsidRPr="006F4ECA">
        <w:rPr>
          <w:rFonts w:ascii="Arial" w:hAnsi="Arial" w:cs="Arial"/>
          <w:sz w:val="20"/>
          <w:szCs w:val="20"/>
        </w:rPr>
        <w:t>de</w:t>
      </w:r>
      <w:r w:rsidRPr="006F4ECA">
        <w:rPr>
          <w:rFonts w:ascii="Arial" w:hAnsi="Arial" w:cs="Arial"/>
          <w:spacing w:val="1"/>
          <w:sz w:val="20"/>
          <w:szCs w:val="20"/>
        </w:rPr>
        <w:t xml:space="preserve"> </w:t>
      </w:r>
      <w:r w:rsidRPr="006F4ECA">
        <w:rPr>
          <w:rFonts w:ascii="Arial" w:hAnsi="Arial" w:cs="Arial"/>
          <w:sz w:val="20"/>
          <w:szCs w:val="20"/>
        </w:rPr>
        <w:t>la</w:t>
      </w:r>
      <w:r w:rsidRPr="006F4ECA">
        <w:rPr>
          <w:rFonts w:ascii="Arial" w:hAnsi="Arial" w:cs="Arial"/>
          <w:spacing w:val="1"/>
          <w:sz w:val="20"/>
          <w:szCs w:val="20"/>
        </w:rPr>
        <w:t xml:space="preserve"> </w:t>
      </w:r>
      <w:r w:rsidRPr="006F4ECA">
        <w:rPr>
          <w:rFonts w:ascii="Arial" w:hAnsi="Arial" w:cs="Arial"/>
          <w:sz w:val="20"/>
          <w:szCs w:val="20"/>
        </w:rPr>
        <w:t>plataforma</w:t>
      </w:r>
      <w:r w:rsidRPr="006F4ECA">
        <w:rPr>
          <w:rFonts w:ascii="Arial" w:hAnsi="Arial" w:cs="Arial"/>
          <w:spacing w:val="1"/>
          <w:sz w:val="20"/>
          <w:szCs w:val="20"/>
        </w:rPr>
        <w:t xml:space="preserve"> </w:t>
      </w:r>
      <w:r w:rsidRPr="006F4ECA">
        <w:rPr>
          <w:rFonts w:ascii="Arial" w:hAnsi="Arial" w:cs="Arial"/>
          <w:sz w:val="20"/>
          <w:szCs w:val="20"/>
        </w:rPr>
        <w:t>electrónica SECOP II y aplicación del denominado</w:t>
      </w:r>
      <w:r w:rsidRPr="006F4ECA">
        <w:rPr>
          <w:rFonts w:ascii="Arial" w:hAnsi="Arial" w:cs="Arial"/>
          <w:spacing w:val="55"/>
          <w:sz w:val="20"/>
          <w:szCs w:val="20"/>
        </w:rPr>
        <w:t xml:space="preserve"> </w:t>
      </w:r>
      <w:r w:rsidRPr="006F4ECA">
        <w:rPr>
          <w:rFonts w:ascii="Arial" w:hAnsi="Arial" w:cs="Arial"/>
          <w:b/>
          <w:i/>
          <w:iCs/>
          <w:sz w:val="20"/>
          <w:szCs w:val="20"/>
        </w:rPr>
        <w:t>“Protocolo de Indisponibilidad del SECOP</w:t>
      </w:r>
      <w:r w:rsidRPr="006F4ECA">
        <w:rPr>
          <w:rFonts w:ascii="Arial" w:hAnsi="Arial" w:cs="Arial"/>
          <w:b/>
          <w:i/>
          <w:iCs/>
          <w:spacing w:val="1"/>
          <w:sz w:val="20"/>
          <w:szCs w:val="20"/>
        </w:rPr>
        <w:t xml:space="preserve"> </w:t>
      </w:r>
      <w:r w:rsidRPr="006F4ECA">
        <w:rPr>
          <w:rFonts w:ascii="Arial" w:hAnsi="Arial" w:cs="Arial"/>
          <w:b/>
          <w:i/>
          <w:iCs/>
          <w:sz w:val="20"/>
          <w:szCs w:val="20"/>
        </w:rPr>
        <w:t>II”</w:t>
      </w:r>
      <w:r w:rsidRPr="006F4ECA">
        <w:rPr>
          <w:rFonts w:ascii="Arial" w:hAnsi="Arial" w:cs="Arial"/>
          <w:b/>
          <w:spacing w:val="1"/>
          <w:sz w:val="20"/>
          <w:szCs w:val="20"/>
        </w:rPr>
        <w:t xml:space="preserve"> </w:t>
      </w:r>
      <w:r w:rsidRPr="006F4ECA">
        <w:rPr>
          <w:rFonts w:ascii="Arial" w:hAnsi="Arial" w:cs="Arial"/>
          <w:sz w:val="20"/>
          <w:szCs w:val="20"/>
          <w:vertAlign w:val="superscript"/>
        </w:rPr>
        <w:t xml:space="preserve">1 </w:t>
      </w:r>
      <w:r w:rsidRPr="006F4ECA">
        <w:rPr>
          <w:rFonts w:ascii="Arial" w:hAnsi="Arial" w:cs="Arial"/>
          <w:sz w:val="20"/>
          <w:szCs w:val="20"/>
        </w:rPr>
        <w:t>expedido</w:t>
      </w:r>
      <w:r w:rsidRPr="006F4ECA">
        <w:rPr>
          <w:rFonts w:ascii="Arial" w:hAnsi="Arial" w:cs="Arial"/>
          <w:spacing w:val="1"/>
          <w:sz w:val="20"/>
          <w:szCs w:val="20"/>
        </w:rPr>
        <w:t xml:space="preserve"> </w:t>
      </w:r>
      <w:r w:rsidRPr="006F4ECA">
        <w:rPr>
          <w:rFonts w:ascii="Arial" w:hAnsi="Arial" w:cs="Arial"/>
          <w:sz w:val="20"/>
          <w:szCs w:val="20"/>
        </w:rPr>
        <w:t>por</w:t>
      </w:r>
      <w:r w:rsidRPr="006F4ECA">
        <w:rPr>
          <w:rFonts w:ascii="Arial" w:hAnsi="Arial" w:cs="Arial"/>
          <w:spacing w:val="1"/>
          <w:sz w:val="20"/>
          <w:szCs w:val="20"/>
        </w:rPr>
        <w:t xml:space="preserve"> </w:t>
      </w:r>
      <w:r w:rsidRPr="006F4ECA">
        <w:rPr>
          <w:rFonts w:ascii="Arial" w:hAnsi="Arial" w:cs="Arial"/>
          <w:sz w:val="20"/>
          <w:szCs w:val="20"/>
        </w:rPr>
        <w:t>Colombia</w:t>
      </w:r>
      <w:r w:rsidRPr="006F4ECA">
        <w:rPr>
          <w:rFonts w:ascii="Arial" w:hAnsi="Arial" w:cs="Arial"/>
          <w:spacing w:val="1"/>
          <w:sz w:val="20"/>
          <w:szCs w:val="20"/>
        </w:rPr>
        <w:t xml:space="preserve"> </w:t>
      </w:r>
      <w:r w:rsidRPr="006F4ECA">
        <w:rPr>
          <w:rFonts w:ascii="Arial" w:hAnsi="Arial" w:cs="Arial"/>
          <w:sz w:val="20"/>
          <w:szCs w:val="20"/>
        </w:rPr>
        <w:t>Compra</w:t>
      </w:r>
      <w:r w:rsidRPr="006F4ECA">
        <w:rPr>
          <w:rFonts w:ascii="Arial" w:hAnsi="Arial" w:cs="Arial"/>
          <w:spacing w:val="1"/>
          <w:sz w:val="20"/>
          <w:szCs w:val="20"/>
        </w:rPr>
        <w:t xml:space="preserve"> </w:t>
      </w:r>
      <w:r w:rsidRPr="006F4ECA">
        <w:rPr>
          <w:rFonts w:ascii="Arial" w:hAnsi="Arial" w:cs="Arial"/>
          <w:sz w:val="20"/>
          <w:szCs w:val="20"/>
        </w:rPr>
        <w:t>Eficiente,</w:t>
      </w:r>
      <w:r w:rsidRPr="006F4ECA">
        <w:rPr>
          <w:rFonts w:ascii="Arial" w:hAnsi="Arial" w:cs="Arial"/>
          <w:spacing w:val="1"/>
          <w:sz w:val="20"/>
          <w:szCs w:val="20"/>
        </w:rPr>
        <w:t xml:space="preserve"> </w:t>
      </w:r>
      <w:r w:rsidRPr="006F4ECA">
        <w:rPr>
          <w:rFonts w:ascii="Arial" w:hAnsi="Arial" w:cs="Arial"/>
          <w:sz w:val="20"/>
          <w:szCs w:val="20"/>
        </w:rPr>
        <w:t>que</w:t>
      </w:r>
      <w:r w:rsidRPr="006F4ECA">
        <w:rPr>
          <w:rFonts w:ascii="Arial" w:hAnsi="Arial" w:cs="Arial"/>
          <w:spacing w:val="1"/>
          <w:sz w:val="20"/>
          <w:szCs w:val="20"/>
        </w:rPr>
        <w:t xml:space="preserve"> </w:t>
      </w:r>
      <w:r w:rsidRPr="006F4ECA">
        <w:rPr>
          <w:rFonts w:ascii="Arial" w:hAnsi="Arial" w:cs="Arial"/>
          <w:sz w:val="20"/>
          <w:szCs w:val="20"/>
        </w:rPr>
        <w:t>debe ser</w:t>
      </w:r>
      <w:r w:rsidRPr="006F4ECA">
        <w:rPr>
          <w:rFonts w:ascii="Arial" w:hAnsi="Arial" w:cs="Arial"/>
          <w:spacing w:val="1"/>
          <w:sz w:val="20"/>
          <w:szCs w:val="20"/>
        </w:rPr>
        <w:t xml:space="preserve"> </w:t>
      </w:r>
      <w:r w:rsidRPr="006F4ECA">
        <w:rPr>
          <w:rFonts w:ascii="Arial" w:hAnsi="Arial" w:cs="Arial"/>
          <w:sz w:val="20"/>
          <w:szCs w:val="20"/>
        </w:rPr>
        <w:t>atendido</w:t>
      </w:r>
      <w:r w:rsidRPr="006F4ECA">
        <w:rPr>
          <w:rFonts w:ascii="Arial" w:hAnsi="Arial" w:cs="Arial"/>
          <w:spacing w:val="1"/>
          <w:sz w:val="20"/>
          <w:szCs w:val="20"/>
        </w:rPr>
        <w:t xml:space="preserve"> </w:t>
      </w:r>
      <w:r w:rsidRPr="006F4ECA">
        <w:rPr>
          <w:rFonts w:ascii="Arial" w:hAnsi="Arial" w:cs="Arial"/>
          <w:sz w:val="20"/>
          <w:szCs w:val="20"/>
        </w:rPr>
        <w:t>por</w:t>
      </w:r>
      <w:r w:rsidRPr="006F4ECA">
        <w:rPr>
          <w:rFonts w:ascii="Arial" w:hAnsi="Arial" w:cs="Arial"/>
          <w:spacing w:val="1"/>
          <w:sz w:val="20"/>
          <w:szCs w:val="20"/>
        </w:rPr>
        <w:t xml:space="preserve"> </w:t>
      </w:r>
      <w:r w:rsidRPr="006F4ECA">
        <w:rPr>
          <w:rFonts w:ascii="Arial" w:hAnsi="Arial" w:cs="Arial"/>
          <w:sz w:val="20"/>
          <w:szCs w:val="20"/>
        </w:rPr>
        <w:t>los</w:t>
      </w:r>
      <w:r w:rsidRPr="006F4ECA">
        <w:rPr>
          <w:rFonts w:ascii="Arial" w:hAnsi="Arial" w:cs="Arial"/>
          <w:spacing w:val="1"/>
          <w:sz w:val="20"/>
          <w:szCs w:val="20"/>
        </w:rPr>
        <w:t xml:space="preserve"> </w:t>
      </w:r>
      <w:r w:rsidRPr="006F4ECA">
        <w:rPr>
          <w:rFonts w:ascii="Arial" w:hAnsi="Arial" w:cs="Arial"/>
          <w:sz w:val="20"/>
          <w:szCs w:val="20"/>
        </w:rPr>
        <w:t>usuarios de</w:t>
      </w:r>
      <w:r w:rsidRPr="006F4ECA">
        <w:rPr>
          <w:rFonts w:ascii="Arial" w:hAnsi="Arial" w:cs="Arial"/>
          <w:spacing w:val="1"/>
          <w:sz w:val="20"/>
          <w:szCs w:val="20"/>
        </w:rPr>
        <w:t xml:space="preserve"> </w:t>
      </w:r>
      <w:r w:rsidRPr="006F4ECA">
        <w:rPr>
          <w:rFonts w:ascii="Arial" w:hAnsi="Arial" w:cs="Arial"/>
          <w:sz w:val="20"/>
          <w:szCs w:val="20"/>
        </w:rPr>
        <w:t>la</w:t>
      </w:r>
      <w:r w:rsidRPr="006F4ECA">
        <w:rPr>
          <w:rFonts w:ascii="Arial" w:hAnsi="Arial" w:cs="Arial"/>
          <w:spacing w:val="1"/>
          <w:sz w:val="20"/>
          <w:szCs w:val="20"/>
        </w:rPr>
        <w:t xml:space="preserve"> </w:t>
      </w:r>
      <w:r w:rsidRPr="006F4ECA">
        <w:rPr>
          <w:rFonts w:ascii="Arial" w:hAnsi="Arial" w:cs="Arial"/>
          <w:sz w:val="20"/>
          <w:szCs w:val="20"/>
        </w:rPr>
        <w:t>plataforma,</w:t>
      </w:r>
      <w:r w:rsidRPr="006F4ECA">
        <w:rPr>
          <w:rFonts w:ascii="Arial" w:hAnsi="Arial" w:cs="Arial"/>
          <w:spacing w:val="18"/>
          <w:sz w:val="20"/>
          <w:szCs w:val="20"/>
        </w:rPr>
        <w:t xml:space="preserve"> </w:t>
      </w:r>
      <w:r w:rsidRPr="006F4ECA">
        <w:rPr>
          <w:rFonts w:ascii="Arial" w:hAnsi="Arial" w:cs="Arial"/>
          <w:sz w:val="20"/>
          <w:szCs w:val="20"/>
        </w:rPr>
        <w:t>se</w:t>
      </w:r>
      <w:r w:rsidRPr="006F4ECA">
        <w:rPr>
          <w:rFonts w:ascii="Arial" w:hAnsi="Arial" w:cs="Arial"/>
          <w:spacing w:val="19"/>
          <w:sz w:val="20"/>
          <w:szCs w:val="20"/>
        </w:rPr>
        <w:t xml:space="preserve"> </w:t>
      </w:r>
      <w:r w:rsidRPr="006F4ECA">
        <w:rPr>
          <w:rFonts w:ascii="Arial" w:hAnsi="Arial" w:cs="Arial"/>
          <w:sz w:val="20"/>
          <w:szCs w:val="20"/>
        </w:rPr>
        <w:t>pone</w:t>
      </w:r>
      <w:r w:rsidRPr="006F4ECA">
        <w:rPr>
          <w:rFonts w:ascii="Arial" w:hAnsi="Arial" w:cs="Arial"/>
          <w:spacing w:val="17"/>
          <w:sz w:val="20"/>
          <w:szCs w:val="20"/>
        </w:rPr>
        <w:t xml:space="preserve"> </w:t>
      </w:r>
      <w:r w:rsidRPr="006F4ECA">
        <w:rPr>
          <w:rFonts w:ascii="Arial" w:hAnsi="Arial" w:cs="Arial"/>
          <w:sz w:val="20"/>
          <w:szCs w:val="20"/>
        </w:rPr>
        <w:t>a</w:t>
      </w:r>
      <w:r w:rsidRPr="006F4ECA">
        <w:rPr>
          <w:rFonts w:ascii="Arial" w:hAnsi="Arial" w:cs="Arial"/>
          <w:spacing w:val="18"/>
          <w:sz w:val="20"/>
          <w:szCs w:val="20"/>
        </w:rPr>
        <w:t xml:space="preserve"> </w:t>
      </w:r>
      <w:r w:rsidRPr="006F4ECA">
        <w:rPr>
          <w:rFonts w:ascii="Arial" w:hAnsi="Arial" w:cs="Arial"/>
          <w:sz w:val="20"/>
          <w:szCs w:val="20"/>
        </w:rPr>
        <w:t>disposición</w:t>
      </w:r>
      <w:r w:rsidRPr="006F4ECA">
        <w:rPr>
          <w:rFonts w:ascii="Arial" w:hAnsi="Arial" w:cs="Arial"/>
          <w:spacing w:val="19"/>
          <w:sz w:val="20"/>
          <w:szCs w:val="20"/>
        </w:rPr>
        <w:t xml:space="preserve"> </w:t>
      </w:r>
      <w:r w:rsidRPr="006F4ECA">
        <w:rPr>
          <w:rFonts w:ascii="Arial" w:hAnsi="Arial" w:cs="Arial"/>
          <w:sz w:val="20"/>
          <w:szCs w:val="20"/>
        </w:rPr>
        <w:t>el</w:t>
      </w:r>
      <w:r w:rsidRPr="006F4ECA">
        <w:rPr>
          <w:rFonts w:ascii="Arial" w:hAnsi="Arial" w:cs="Arial"/>
          <w:spacing w:val="17"/>
          <w:sz w:val="20"/>
          <w:szCs w:val="20"/>
        </w:rPr>
        <w:t xml:space="preserve"> </w:t>
      </w:r>
      <w:r w:rsidRPr="006F4ECA">
        <w:rPr>
          <w:rFonts w:ascii="Arial" w:hAnsi="Arial" w:cs="Arial"/>
          <w:sz w:val="20"/>
          <w:szCs w:val="20"/>
        </w:rPr>
        <w:t>correo</w:t>
      </w:r>
      <w:r w:rsidRPr="006F4ECA">
        <w:rPr>
          <w:rFonts w:ascii="Arial" w:hAnsi="Arial" w:cs="Arial"/>
          <w:spacing w:val="18"/>
          <w:sz w:val="20"/>
          <w:szCs w:val="20"/>
        </w:rPr>
        <w:t xml:space="preserve"> </w:t>
      </w:r>
      <w:r w:rsidRPr="006F4ECA">
        <w:rPr>
          <w:rFonts w:ascii="Arial" w:hAnsi="Arial" w:cs="Arial"/>
          <w:sz w:val="20"/>
          <w:szCs w:val="20"/>
        </w:rPr>
        <w:t>electrónico</w:t>
      </w:r>
      <w:r w:rsidRPr="006F4ECA">
        <w:rPr>
          <w:rFonts w:ascii="Arial" w:hAnsi="Arial" w:cs="Arial"/>
          <w:spacing w:val="19"/>
          <w:sz w:val="20"/>
          <w:szCs w:val="20"/>
        </w:rPr>
        <w:t xml:space="preserve"> </w:t>
      </w:r>
      <w:hyperlink r:id="rId22">
        <w:r w:rsidRPr="006F4ECA">
          <w:rPr>
            <w:rFonts w:ascii="Arial" w:hAnsi="Arial" w:cs="Arial"/>
            <w:b/>
            <w:sz w:val="20"/>
            <w:szCs w:val="20"/>
            <w:u w:val="thick"/>
          </w:rPr>
          <w:t>contratos@umv.gov.co</w:t>
        </w:r>
        <w:r w:rsidRPr="006F4ECA">
          <w:rPr>
            <w:rFonts w:ascii="Arial" w:hAnsi="Arial" w:cs="Arial"/>
            <w:b/>
            <w:spacing w:val="20"/>
            <w:sz w:val="20"/>
            <w:szCs w:val="20"/>
          </w:rPr>
          <w:t xml:space="preserve"> </w:t>
        </w:r>
      </w:hyperlink>
      <w:r w:rsidRPr="006F4ECA">
        <w:rPr>
          <w:rFonts w:ascii="Arial" w:hAnsi="Arial" w:cs="Arial"/>
          <w:sz w:val="20"/>
          <w:szCs w:val="20"/>
        </w:rPr>
        <w:t>y</w:t>
      </w:r>
      <w:r w:rsidRPr="006F4ECA">
        <w:rPr>
          <w:rFonts w:ascii="Arial" w:hAnsi="Arial" w:cs="Arial"/>
          <w:spacing w:val="19"/>
          <w:sz w:val="20"/>
          <w:szCs w:val="20"/>
        </w:rPr>
        <w:t xml:space="preserve"> </w:t>
      </w:r>
      <w:r w:rsidRPr="006F4ECA">
        <w:rPr>
          <w:rFonts w:ascii="Arial" w:hAnsi="Arial" w:cs="Arial"/>
          <w:sz w:val="20"/>
          <w:szCs w:val="20"/>
        </w:rPr>
        <w:t>la</w:t>
      </w:r>
      <w:r w:rsidRPr="006F4ECA">
        <w:rPr>
          <w:rFonts w:ascii="Arial" w:hAnsi="Arial" w:cs="Arial"/>
          <w:spacing w:val="18"/>
          <w:sz w:val="20"/>
          <w:szCs w:val="20"/>
        </w:rPr>
        <w:t xml:space="preserve"> </w:t>
      </w:r>
      <w:r w:rsidRPr="006F4ECA">
        <w:rPr>
          <w:rFonts w:ascii="Arial" w:hAnsi="Arial" w:cs="Arial"/>
          <w:sz w:val="20"/>
          <w:szCs w:val="20"/>
        </w:rPr>
        <w:t>página</w:t>
      </w:r>
      <w:r w:rsidRPr="006F4ECA">
        <w:rPr>
          <w:rFonts w:ascii="Arial" w:hAnsi="Arial" w:cs="Arial"/>
          <w:spacing w:val="18"/>
          <w:sz w:val="20"/>
          <w:szCs w:val="20"/>
        </w:rPr>
        <w:t xml:space="preserve"> </w:t>
      </w:r>
      <w:r w:rsidRPr="006F4ECA">
        <w:rPr>
          <w:rFonts w:ascii="Arial" w:hAnsi="Arial" w:cs="Arial"/>
          <w:sz w:val="20"/>
          <w:szCs w:val="20"/>
        </w:rPr>
        <w:t>web</w:t>
      </w:r>
      <w:r w:rsidRPr="006F4ECA">
        <w:rPr>
          <w:rFonts w:ascii="Arial" w:hAnsi="Arial" w:cs="Arial"/>
          <w:spacing w:val="-53"/>
          <w:sz w:val="20"/>
          <w:szCs w:val="20"/>
        </w:rPr>
        <w:t xml:space="preserve"> </w:t>
      </w:r>
      <w:r w:rsidRPr="006F4ECA">
        <w:rPr>
          <w:rFonts w:ascii="Arial" w:hAnsi="Arial" w:cs="Arial"/>
          <w:sz w:val="20"/>
          <w:szCs w:val="20"/>
        </w:rPr>
        <w:t>de</w:t>
      </w:r>
      <w:r w:rsidRPr="006F4ECA">
        <w:rPr>
          <w:rFonts w:ascii="Arial" w:hAnsi="Arial" w:cs="Arial"/>
          <w:spacing w:val="-1"/>
          <w:sz w:val="20"/>
          <w:szCs w:val="20"/>
        </w:rPr>
        <w:t xml:space="preserve"> </w:t>
      </w:r>
      <w:r w:rsidRPr="006F4ECA">
        <w:rPr>
          <w:rFonts w:ascii="Arial" w:hAnsi="Arial" w:cs="Arial"/>
          <w:sz w:val="20"/>
          <w:szCs w:val="20"/>
        </w:rPr>
        <w:t>la Entidad</w:t>
      </w:r>
      <w:r w:rsidRPr="006F4ECA">
        <w:rPr>
          <w:rFonts w:ascii="Arial" w:hAnsi="Arial" w:cs="Arial"/>
          <w:spacing w:val="-2"/>
          <w:sz w:val="20"/>
          <w:szCs w:val="20"/>
        </w:rPr>
        <w:t xml:space="preserve"> </w:t>
      </w:r>
      <w:hyperlink r:id="rId23">
        <w:r w:rsidRPr="006F4ECA">
          <w:rPr>
            <w:rFonts w:ascii="Arial" w:hAnsi="Arial" w:cs="Arial"/>
            <w:b/>
            <w:sz w:val="20"/>
            <w:szCs w:val="20"/>
            <w:u w:val="thick"/>
          </w:rPr>
          <w:t>www.umv.gov.co</w:t>
        </w:r>
      </w:hyperlink>
    </w:p>
    <w:p w14:paraId="4172F053" w14:textId="77777777" w:rsidR="006F4ECA" w:rsidRPr="006F4ECA" w:rsidRDefault="006F4ECA" w:rsidP="006F4ECA">
      <w:pPr>
        <w:pStyle w:val="Textoindependiente"/>
        <w:tabs>
          <w:tab w:val="left" w:pos="426"/>
        </w:tabs>
        <w:ind w:left="162"/>
        <w:contextualSpacing/>
        <w:rPr>
          <w:rFonts w:ascii="Arial" w:hAnsi="Arial" w:cs="Arial"/>
          <w:b/>
        </w:rPr>
      </w:pPr>
    </w:p>
    <w:p w14:paraId="717A7E42" w14:textId="77777777" w:rsidR="006F4ECA" w:rsidRPr="006F4ECA" w:rsidRDefault="006F4ECA" w:rsidP="006F4ECA">
      <w:pPr>
        <w:pStyle w:val="Textoindependiente"/>
        <w:tabs>
          <w:tab w:val="left" w:pos="426"/>
        </w:tabs>
        <w:ind w:left="162"/>
        <w:contextualSpacing/>
        <w:rPr>
          <w:rFonts w:ascii="Arial" w:hAnsi="Arial" w:cs="Arial"/>
        </w:rPr>
      </w:pPr>
      <w:r w:rsidRPr="006F4ECA">
        <w:rPr>
          <w:rFonts w:ascii="Arial" w:hAnsi="Arial" w:cs="Arial"/>
          <w:vertAlign w:val="superscript"/>
        </w:rPr>
        <w:t>1</w:t>
      </w:r>
      <w:r w:rsidRPr="006F4ECA">
        <w:rPr>
          <w:rFonts w:ascii="Arial" w:hAnsi="Arial" w:cs="Arial"/>
          <w:spacing w:val="-7"/>
        </w:rPr>
        <w:t xml:space="preserve"> </w:t>
      </w:r>
      <w:hyperlink r:id="rId24">
        <w:r w:rsidRPr="006F4ECA">
          <w:rPr>
            <w:rFonts w:ascii="Arial" w:hAnsi="Arial" w:cs="Arial"/>
            <w:color w:val="0000FF"/>
            <w:u w:val="single" w:color="0000FF"/>
          </w:rPr>
          <w:t>https://www.colombiacompra.gov.co/secop-ii/indisponibilidad-en-el-secop-ii</w:t>
        </w:r>
      </w:hyperlink>
    </w:p>
    <w:p w14:paraId="034AAF94" w14:textId="77777777" w:rsidR="006F4ECA" w:rsidRPr="006F4ECA" w:rsidRDefault="006F4ECA" w:rsidP="006F4ECA">
      <w:pPr>
        <w:pStyle w:val="Textoindependiente"/>
        <w:tabs>
          <w:tab w:val="left" w:pos="426"/>
        </w:tabs>
        <w:ind w:left="162"/>
        <w:contextualSpacing/>
        <w:rPr>
          <w:rFonts w:ascii="Arial" w:hAnsi="Arial" w:cs="Arial"/>
          <w:b/>
        </w:rPr>
      </w:pPr>
    </w:p>
    <w:p w14:paraId="633E6F25" w14:textId="77777777" w:rsidR="006F4ECA" w:rsidRPr="006F4ECA" w:rsidRDefault="006F4ECA" w:rsidP="006F4ECA">
      <w:pPr>
        <w:pStyle w:val="Textoindependiente"/>
        <w:tabs>
          <w:tab w:val="left" w:pos="426"/>
        </w:tabs>
        <w:ind w:left="162" w:right="226"/>
        <w:contextualSpacing/>
        <w:jc w:val="both"/>
        <w:rPr>
          <w:rFonts w:ascii="Arial" w:hAnsi="Arial" w:cs="Arial"/>
        </w:rPr>
      </w:pPr>
      <w:r w:rsidRPr="006F4ECA">
        <w:rPr>
          <w:rFonts w:ascii="Arial" w:hAnsi="Arial" w:cs="Arial"/>
        </w:rPr>
        <w:t>No obstante, se recuerda a los interesados en participar que es su responsabilidad disponer del</w:t>
      </w:r>
      <w:r w:rsidRPr="006F4ECA">
        <w:rPr>
          <w:rFonts w:ascii="Arial" w:hAnsi="Arial" w:cs="Arial"/>
          <w:spacing w:val="1"/>
        </w:rPr>
        <w:t xml:space="preserve"> </w:t>
      </w:r>
      <w:r w:rsidRPr="006F4ECA">
        <w:rPr>
          <w:rFonts w:ascii="Arial" w:hAnsi="Arial" w:cs="Arial"/>
        </w:rPr>
        <w:t>tiempo suficiente para estructurar y presentar sus ofertas a través del Sistema Electrónico de</w:t>
      </w:r>
      <w:r w:rsidRPr="006F4ECA">
        <w:rPr>
          <w:rFonts w:ascii="Arial" w:hAnsi="Arial" w:cs="Arial"/>
          <w:spacing w:val="1"/>
        </w:rPr>
        <w:t xml:space="preserve"> </w:t>
      </w:r>
      <w:r w:rsidRPr="006F4ECA">
        <w:rPr>
          <w:rFonts w:ascii="Arial" w:hAnsi="Arial" w:cs="Arial"/>
        </w:rPr>
        <w:t>Contratación</w:t>
      </w:r>
      <w:r w:rsidRPr="006F4ECA">
        <w:rPr>
          <w:rFonts w:ascii="Arial" w:hAnsi="Arial" w:cs="Arial"/>
          <w:spacing w:val="-3"/>
        </w:rPr>
        <w:t xml:space="preserve"> </w:t>
      </w:r>
      <w:r w:rsidRPr="006F4ECA">
        <w:rPr>
          <w:rFonts w:ascii="Arial" w:hAnsi="Arial" w:cs="Arial"/>
        </w:rPr>
        <w:t>Estatal SECOP</w:t>
      </w:r>
      <w:r w:rsidRPr="006F4ECA">
        <w:rPr>
          <w:rFonts w:ascii="Arial" w:hAnsi="Arial" w:cs="Arial"/>
          <w:spacing w:val="-1"/>
        </w:rPr>
        <w:t xml:space="preserve"> </w:t>
      </w:r>
      <w:r w:rsidRPr="006F4ECA">
        <w:rPr>
          <w:rFonts w:ascii="Arial" w:hAnsi="Arial" w:cs="Arial"/>
        </w:rPr>
        <w:t>II.</w:t>
      </w:r>
    </w:p>
    <w:p w14:paraId="3C868602" w14:textId="77777777" w:rsidR="00D20A02" w:rsidRDefault="00D20A02" w:rsidP="00555465">
      <w:pPr>
        <w:pStyle w:val="Ttulo1"/>
        <w:numPr>
          <w:ilvl w:val="1"/>
          <w:numId w:val="7"/>
        </w:numPr>
        <w:tabs>
          <w:tab w:val="left" w:pos="532"/>
        </w:tabs>
        <w:spacing w:before="152"/>
        <w:ind w:left="0" w:right="4"/>
        <w:rPr>
          <w:sz w:val="20"/>
          <w:szCs w:val="20"/>
        </w:rPr>
      </w:pPr>
      <w:r w:rsidRPr="005D0B9D">
        <w:rPr>
          <w:sz w:val="20"/>
          <w:szCs w:val="20"/>
        </w:rPr>
        <w:t>PRESENTACIÓN</w:t>
      </w:r>
      <w:r w:rsidRPr="005D0B9D">
        <w:rPr>
          <w:spacing w:val="-2"/>
          <w:sz w:val="20"/>
          <w:szCs w:val="20"/>
        </w:rPr>
        <w:t xml:space="preserve"> </w:t>
      </w:r>
      <w:r w:rsidRPr="005D0B9D">
        <w:rPr>
          <w:sz w:val="20"/>
          <w:szCs w:val="20"/>
        </w:rPr>
        <w:t>DE</w:t>
      </w:r>
      <w:r w:rsidRPr="005D0B9D">
        <w:rPr>
          <w:spacing w:val="-2"/>
          <w:sz w:val="20"/>
          <w:szCs w:val="20"/>
        </w:rPr>
        <w:t xml:space="preserve"> </w:t>
      </w:r>
      <w:r w:rsidRPr="005D0B9D">
        <w:rPr>
          <w:sz w:val="20"/>
          <w:szCs w:val="20"/>
        </w:rPr>
        <w:t>LA</w:t>
      </w:r>
      <w:r w:rsidRPr="005D0B9D">
        <w:rPr>
          <w:spacing w:val="-9"/>
          <w:sz w:val="20"/>
          <w:szCs w:val="20"/>
        </w:rPr>
        <w:t xml:space="preserve"> </w:t>
      </w:r>
      <w:r w:rsidRPr="005D0B9D">
        <w:rPr>
          <w:sz w:val="20"/>
          <w:szCs w:val="20"/>
        </w:rPr>
        <w:t>PROPUESTA</w:t>
      </w:r>
      <w:r w:rsidRPr="005D0B9D">
        <w:rPr>
          <w:spacing w:val="-9"/>
          <w:sz w:val="20"/>
          <w:szCs w:val="20"/>
        </w:rPr>
        <w:t xml:space="preserve"> </w:t>
      </w:r>
      <w:r w:rsidRPr="005D0B9D">
        <w:rPr>
          <w:sz w:val="20"/>
          <w:szCs w:val="20"/>
        </w:rPr>
        <w:t>ECONÓMICA:</w:t>
      </w:r>
    </w:p>
    <w:p w14:paraId="2AA91E65" w14:textId="0E3FB3E8" w:rsidR="008D79DF" w:rsidRPr="005D0B9D" w:rsidRDefault="005A55E2" w:rsidP="00555465">
      <w:pPr>
        <w:pStyle w:val="TDC1"/>
        <w:numPr>
          <w:ilvl w:val="0"/>
          <w:numId w:val="6"/>
        </w:numPr>
        <w:tabs>
          <w:tab w:val="left" w:pos="590"/>
        </w:tabs>
        <w:spacing w:before="164" w:line="244" w:lineRule="auto"/>
        <w:ind w:left="0" w:right="4"/>
        <w:jc w:val="both"/>
        <w:rPr>
          <w:rFonts w:ascii="Arial" w:hAnsi="Arial" w:cs="Arial"/>
        </w:rPr>
      </w:pPr>
      <w:r w:rsidRPr="005D0B9D">
        <w:rPr>
          <w:rFonts w:ascii="Arial" w:hAnsi="Arial" w:cs="Arial"/>
        </w:rPr>
        <w:t>La</w:t>
      </w:r>
      <w:r w:rsidRPr="005D0B9D">
        <w:rPr>
          <w:rFonts w:ascii="Arial" w:hAnsi="Arial" w:cs="Arial"/>
          <w:spacing w:val="-3"/>
        </w:rPr>
        <w:t xml:space="preserve"> </w:t>
      </w:r>
      <w:r w:rsidRPr="005D0B9D">
        <w:rPr>
          <w:rFonts w:ascii="Arial" w:hAnsi="Arial" w:cs="Arial"/>
        </w:rPr>
        <w:t>oferta</w:t>
      </w:r>
      <w:r w:rsidRPr="005D0B9D">
        <w:rPr>
          <w:rFonts w:ascii="Arial" w:hAnsi="Arial" w:cs="Arial"/>
          <w:spacing w:val="-5"/>
        </w:rPr>
        <w:t xml:space="preserve"> </w:t>
      </w:r>
      <w:r w:rsidRPr="005D0B9D">
        <w:rPr>
          <w:rFonts w:ascii="Arial" w:hAnsi="Arial" w:cs="Arial"/>
        </w:rPr>
        <w:t>se</w:t>
      </w:r>
      <w:r w:rsidRPr="005D0B9D">
        <w:rPr>
          <w:rFonts w:ascii="Arial" w:hAnsi="Arial" w:cs="Arial"/>
          <w:spacing w:val="-2"/>
        </w:rPr>
        <w:t xml:space="preserve"> </w:t>
      </w:r>
      <w:r w:rsidRPr="005D0B9D">
        <w:rPr>
          <w:rFonts w:ascii="Arial" w:hAnsi="Arial" w:cs="Arial"/>
        </w:rPr>
        <w:t>presentará</w:t>
      </w:r>
      <w:r w:rsidRPr="005D0B9D">
        <w:rPr>
          <w:rFonts w:ascii="Arial" w:hAnsi="Arial" w:cs="Arial"/>
          <w:spacing w:val="-2"/>
        </w:rPr>
        <w:t xml:space="preserve"> </w:t>
      </w:r>
      <w:r w:rsidRPr="005D0B9D">
        <w:rPr>
          <w:rFonts w:ascii="Arial" w:hAnsi="Arial" w:cs="Arial"/>
        </w:rPr>
        <w:t>a</w:t>
      </w:r>
      <w:r w:rsidRPr="005D0B9D">
        <w:rPr>
          <w:rFonts w:ascii="Arial" w:hAnsi="Arial" w:cs="Arial"/>
          <w:spacing w:val="-2"/>
        </w:rPr>
        <w:t xml:space="preserve"> </w:t>
      </w:r>
      <w:r w:rsidRPr="005D0B9D">
        <w:rPr>
          <w:rFonts w:ascii="Arial" w:hAnsi="Arial" w:cs="Arial"/>
        </w:rPr>
        <w:t>través</w:t>
      </w:r>
      <w:r w:rsidRPr="005D0B9D">
        <w:rPr>
          <w:rFonts w:ascii="Arial" w:hAnsi="Arial" w:cs="Arial"/>
          <w:spacing w:val="-1"/>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la</w:t>
      </w:r>
      <w:r w:rsidRPr="005D0B9D">
        <w:rPr>
          <w:rFonts w:ascii="Arial" w:hAnsi="Arial" w:cs="Arial"/>
          <w:spacing w:val="-2"/>
        </w:rPr>
        <w:t xml:space="preserve"> </w:t>
      </w:r>
      <w:r w:rsidRPr="005D0B9D">
        <w:rPr>
          <w:rFonts w:ascii="Arial" w:hAnsi="Arial" w:cs="Arial"/>
        </w:rPr>
        <w:t>plataforma</w:t>
      </w:r>
      <w:r w:rsidRPr="005D0B9D">
        <w:rPr>
          <w:rFonts w:ascii="Arial" w:hAnsi="Arial" w:cs="Arial"/>
          <w:spacing w:val="-2"/>
        </w:rPr>
        <w:t xml:space="preserve"> </w:t>
      </w:r>
      <w:r w:rsidRPr="005D0B9D">
        <w:rPr>
          <w:rFonts w:ascii="Arial" w:hAnsi="Arial" w:cs="Arial"/>
        </w:rPr>
        <w:t>SECOP</w:t>
      </w:r>
      <w:r w:rsidRPr="005D0B9D">
        <w:rPr>
          <w:rFonts w:ascii="Arial" w:hAnsi="Arial" w:cs="Arial"/>
          <w:spacing w:val="-2"/>
        </w:rPr>
        <w:t xml:space="preserve"> </w:t>
      </w:r>
      <w:r w:rsidRPr="005D0B9D">
        <w:rPr>
          <w:rFonts w:ascii="Arial" w:hAnsi="Arial" w:cs="Arial"/>
        </w:rPr>
        <w:t>II</w:t>
      </w:r>
      <w:r w:rsidRPr="005D0B9D">
        <w:rPr>
          <w:rFonts w:ascii="Arial" w:hAnsi="Arial" w:cs="Arial"/>
          <w:spacing w:val="-2"/>
        </w:rPr>
        <w:t xml:space="preserve"> </w:t>
      </w:r>
      <w:r w:rsidRPr="005D0B9D">
        <w:rPr>
          <w:rFonts w:ascii="Arial" w:hAnsi="Arial" w:cs="Arial"/>
        </w:rPr>
        <w:t>y</w:t>
      </w:r>
      <w:r w:rsidRPr="005D0B9D">
        <w:rPr>
          <w:rFonts w:ascii="Arial" w:hAnsi="Arial" w:cs="Arial"/>
          <w:spacing w:val="-4"/>
        </w:rPr>
        <w:t xml:space="preserve"> </w:t>
      </w:r>
      <w:r w:rsidRPr="005D0B9D">
        <w:rPr>
          <w:rFonts w:ascii="Arial" w:hAnsi="Arial" w:cs="Arial"/>
        </w:rPr>
        <w:t>deberá</w:t>
      </w:r>
      <w:r w:rsidRPr="005D0B9D">
        <w:rPr>
          <w:rFonts w:ascii="Arial" w:hAnsi="Arial" w:cs="Arial"/>
          <w:spacing w:val="-2"/>
        </w:rPr>
        <w:t xml:space="preserve"> </w:t>
      </w:r>
      <w:r w:rsidRPr="005D0B9D">
        <w:rPr>
          <w:rFonts w:ascii="Arial" w:hAnsi="Arial" w:cs="Arial"/>
        </w:rPr>
        <w:t>tomar</w:t>
      </w:r>
      <w:r w:rsidRPr="005D0B9D">
        <w:rPr>
          <w:rFonts w:ascii="Arial" w:hAnsi="Arial" w:cs="Arial"/>
          <w:spacing w:val="-3"/>
        </w:rPr>
        <w:t xml:space="preserve"> </w:t>
      </w:r>
      <w:r w:rsidRPr="005D0B9D">
        <w:rPr>
          <w:rFonts w:ascii="Arial" w:hAnsi="Arial" w:cs="Arial"/>
        </w:rPr>
        <w:t>en</w:t>
      </w:r>
      <w:r w:rsidRPr="005D0B9D">
        <w:rPr>
          <w:rFonts w:ascii="Arial" w:hAnsi="Arial" w:cs="Arial"/>
          <w:spacing w:val="-3"/>
        </w:rPr>
        <w:t xml:space="preserve"> </w:t>
      </w:r>
      <w:r w:rsidRPr="005D0B9D">
        <w:rPr>
          <w:rFonts w:ascii="Arial" w:hAnsi="Arial" w:cs="Arial"/>
        </w:rPr>
        <w:t>cuenta</w:t>
      </w:r>
      <w:r w:rsidRPr="005D0B9D">
        <w:rPr>
          <w:rFonts w:ascii="Arial" w:hAnsi="Arial" w:cs="Arial"/>
          <w:spacing w:val="-2"/>
        </w:rPr>
        <w:t xml:space="preserve"> </w:t>
      </w:r>
      <w:r w:rsidRPr="005D0B9D">
        <w:rPr>
          <w:rFonts w:ascii="Arial" w:hAnsi="Arial" w:cs="Arial"/>
        </w:rPr>
        <w:t>que</w:t>
      </w:r>
      <w:r w:rsidRPr="005D0B9D">
        <w:rPr>
          <w:rFonts w:ascii="Arial" w:hAnsi="Arial" w:cs="Arial"/>
          <w:spacing w:val="-2"/>
        </w:rPr>
        <w:t xml:space="preserve"> </w:t>
      </w:r>
      <w:r w:rsidRPr="005D0B9D">
        <w:rPr>
          <w:rFonts w:ascii="Arial" w:hAnsi="Arial" w:cs="Arial"/>
        </w:rPr>
        <w:t>el</w:t>
      </w:r>
      <w:r w:rsidRPr="005D0B9D">
        <w:rPr>
          <w:rFonts w:ascii="Arial" w:hAnsi="Arial" w:cs="Arial"/>
          <w:spacing w:val="-1"/>
        </w:rPr>
        <w:t xml:space="preserve"> </w:t>
      </w:r>
      <w:r w:rsidRPr="005D0B9D">
        <w:rPr>
          <w:rFonts w:ascii="Arial" w:hAnsi="Arial" w:cs="Arial"/>
        </w:rPr>
        <w:t>cálculo</w:t>
      </w:r>
      <w:r w:rsidRPr="005D0B9D">
        <w:rPr>
          <w:rFonts w:ascii="Arial" w:hAnsi="Arial" w:cs="Arial"/>
          <w:spacing w:val="-48"/>
        </w:rPr>
        <w:t xml:space="preserve"> </w:t>
      </w:r>
      <w:r w:rsidRPr="005D0B9D">
        <w:rPr>
          <w:rFonts w:ascii="Arial" w:hAnsi="Arial" w:cs="Arial"/>
        </w:rPr>
        <w:t>de los aspectos económicos del proyecto debe cubrir e incluir todos los costos directos e indirectos</w:t>
      </w:r>
      <w:r w:rsidRPr="005D0B9D">
        <w:rPr>
          <w:rFonts w:ascii="Arial" w:hAnsi="Arial" w:cs="Arial"/>
          <w:spacing w:val="-48"/>
        </w:rPr>
        <w:t xml:space="preserve"> </w:t>
      </w:r>
      <w:r w:rsidRPr="005D0B9D">
        <w:rPr>
          <w:rFonts w:ascii="Arial" w:hAnsi="Arial" w:cs="Arial"/>
        </w:rPr>
        <w:t xml:space="preserve">de los </w:t>
      </w:r>
      <w:r w:rsidR="000A7FAF" w:rsidRPr="005D0B9D">
        <w:rPr>
          <w:rFonts w:ascii="Arial" w:hAnsi="Arial" w:cs="Arial"/>
        </w:rPr>
        <w:t>exámenes</w:t>
      </w:r>
      <w:r w:rsidRPr="005D0B9D">
        <w:rPr>
          <w:rFonts w:ascii="Arial" w:hAnsi="Arial" w:cs="Arial"/>
        </w:rPr>
        <w:t xml:space="preserve"> necesarios para cumplir con el objeto del contrato y con todas</w:t>
      </w:r>
      <w:r w:rsidRPr="005D0B9D">
        <w:rPr>
          <w:rFonts w:ascii="Arial" w:hAnsi="Arial" w:cs="Arial"/>
          <w:spacing w:val="-48"/>
        </w:rPr>
        <w:t xml:space="preserve"> </w:t>
      </w:r>
      <w:r w:rsidRPr="005D0B9D">
        <w:rPr>
          <w:rFonts w:ascii="Arial" w:hAnsi="Arial" w:cs="Arial"/>
        </w:rPr>
        <w:t>las</w:t>
      </w:r>
      <w:r w:rsidRPr="005D0B9D">
        <w:rPr>
          <w:rFonts w:ascii="Arial" w:hAnsi="Arial" w:cs="Arial"/>
          <w:spacing w:val="2"/>
        </w:rPr>
        <w:t xml:space="preserve"> </w:t>
      </w:r>
      <w:r w:rsidRPr="005D0B9D">
        <w:rPr>
          <w:rFonts w:ascii="Arial" w:hAnsi="Arial" w:cs="Arial"/>
        </w:rPr>
        <w:t>obligaciones</w:t>
      </w:r>
      <w:r w:rsidRPr="005D0B9D">
        <w:rPr>
          <w:rFonts w:ascii="Arial" w:hAnsi="Arial" w:cs="Arial"/>
          <w:spacing w:val="3"/>
        </w:rPr>
        <w:t xml:space="preserve"> </w:t>
      </w:r>
      <w:r w:rsidRPr="005D0B9D">
        <w:rPr>
          <w:rFonts w:ascii="Arial" w:hAnsi="Arial" w:cs="Arial"/>
        </w:rPr>
        <w:t>y asunción de</w:t>
      </w:r>
      <w:r w:rsidRPr="005D0B9D">
        <w:rPr>
          <w:rFonts w:ascii="Arial" w:hAnsi="Arial" w:cs="Arial"/>
          <w:spacing w:val="2"/>
        </w:rPr>
        <w:t xml:space="preserve"> </w:t>
      </w:r>
      <w:r w:rsidRPr="005D0B9D">
        <w:rPr>
          <w:rFonts w:ascii="Arial" w:hAnsi="Arial" w:cs="Arial"/>
        </w:rPr>
        <w:t>riesgos</w:t>
      </w:r>
      <w:r w:rsidRPr="005D0B9D">
        <w:rPr>
          <w:rFonts w:ascii="Arial" w:hAnsi="Arial" w:cs="Arial"/>
          <w:spacing w:val="2"/>
        </w:rPr>
        <w:t xml:space="preserve"> </w:t>
      </w:r>
      <w:r w:rsidRPr="005D0B9D">
        <w:rPr>
          <w:rFonts w:ascii="Arial" w:hAnsi="Arial" w:cs="Arial"/>
        </w:rPr>
        <w:t>que</w:t>
      </w:r>
      <w:r w:rsidRPr="005D0B9D">
        <w:rPr>
          <w:rFonts w:ascii="Arial" w:hAnsi="Arial" w:cs="Arial"/>
          <w:spacing w:val="2"/>
        </w:rPr>
        <w:t xml:space="preserve"> </w:t>
      </w:r>
      <w:r w:rsidRPr="005D0B9D">
        <w:rPr>
          <w:rFonts w:ascii="Arial" w:hAnsi="Arial" w:cs="Arial"/>
        </w:rPr>
        <w:t>emanan</w:t>
      </w:r>
      <w:r w:rsidRPr="005D0B9D">
        <w:rPr>
          <w:rFonts w:ascii="Arial" w:hAnsi="Arial" w:cs="Arial"/>
          <w:spacing w:val="2"/>
        </w:rPr>
        <w:t xml:space="preserve"> </w:t>
      </w:r>
      <w:r w:rsidRPr="005D0B9D">
        <w:rPr>
          <w:rFonts w:ascii="Arial" w:hAnsi="Arial" w:cs="Arial"/>
        </w:rPr>
        <w:t>del</w:t>
      </w:r>
      <w:r w:rsidRPr="005D0B9D">
        <w:rPr>
          <w:rFonts w:ascii="Arial" w:hAnsi="Arial" w:cs="Arial"/>
          <w:spacing w:val="2"/>
        </w:rPr>
        <w:t xml:space="preserve"> </w:t>
      </w:r>
      <w:r w:rsidRPr="005D0B9D">
        <w:rPr>
          <w:rFonts w:ascii="Arial" w:hAnsi="Arial" w:cs="Arial"/>
        </w:rPr>
        <w:t>mismo.</w:t>
      </w:r>
    </w:p>
    <w:p w14:paraId="34FFDF4F" w14:textId="76CF3E33" w:rsidR="008D79DF" w:rsidRPr="005D0B9D" w:rsidRDefault="005A55E2" w:rsidP="00555465">
      <w:pPr>
        <w:pStyle w:val="TDC1"/>
        <w:numPr>
          <w:ilvl w:val="0"/>
          <w:numId w:val="6"/>
        </w:numPr>
        <w:tabs>
          <w:tab w:val="left" w:pos="590"/>
        </w:tabs>
        <w:spacing w:line="244" w:lineRule="auto"/>
        <w:ind w:left="0" w:right="4"/>
        <w:jc w:val="both"/>
        <w:rPr>
          <w:rFonts w:ascii="Arial" w:hAnsi="Arial" w:cs="Arial"/>
        </w:rPr>
      </w:pPr>
      <w:r w:rsidRPr="005D0B9D">
        <w:rPr>
          <w:rFonts w:ascii="Arial" w:hAnsi="Arial" w:cs="Arial"/>
        </w:rPr>
        <w:t>Para</w:t>
      </w:r>
      <w:r w:rsidRPr="005D0B9D">
        <w:rPr>
          <w:rFonts w:ascii="Arial" w:hAnsi="Arial" w:cs="Arial"/>
          <w:spacing w:val="-11"/>
        </w:rPr>
        <w:t xml:space="preserve"> </w:t>
      </w:r>
      <w:r w:rsidRPr="005D0B9D">
        <w:rPr>
          <w:rFonts w:ascii="Arial" w:hAnsi="Arial" w:cs="Arial"/>
        </w:rPr>
        <w:t>la</w:t>
      </w:r>
      <w:r w:rsidRPr="005D0B9D">
        <w:rPr>
          <w:rFonts w:ascii="Arial" w:hAnsi="Arial" w:cs="Arial"/>
          <w:spacing w:val="-10"/>
        </w:rPr>
        <w:t xml:space="preserve"> </w:t>
      </w:r>
      <w:r w:rsidRPr="005D0B9D">
        <w:rPr>
          <w:rFonts w:ascii="Arial" w:hAnsi="Arial" w:cs="Arial"/>
        </w:rPr>
        <w:t>elaboración</w:t>
      </w:r>
      <w:r w:rsidRPr="005D0B9D">
        <w:rPr>
          <w:rFonts w:ascii="Arial" w:hAnsi="Arial" w:cs="Arial"/>
          <w:spacing w:val="-9"/>
        </w:rPr>
        <w:t xml:space="preserve"> </w:t>
      </w:r>
      <w:r w:rsidRPr="005D0B9D">
        <w:rPr>
          <w:rFonts w:ascii="Arial" w:hAnsi="Arial" w:cs="Arial"/>
        </w:rPr>
        <w:t>de</w:t>
      </w:r>
      <w:r w:rsidRPr="005D0B9D">
        <w:rPr>
          <w:rFonts w:ascii="Arial" w:hAnsi="Arial" w:cs="Arial"/>
          <w:spacing w:val="-9"/>
        </w:rPr>
        <w:t xml:space="preserve"> </w:t>
      </w:r>
      <w:r w:rsidRPr="005D0B9D">
        <w:rPr>
          <w:rFonts w:ascii="Arial" w:hAnsi="Arial" w:cs="Arial"/>
        </w:rPr>
        <w:t>la</w:t>
      </w:r>
      <w:r w:rsidRPr="005D0B9D">
        <w:rPr>
          <w:rFonts w:ascii="Arial" w:hAnsi="Arial" w:cs="Arial"/>
          <w:spacing w:val="-11"/>
        </w:rPr>
        <w:t xml:space="preserve"> </w:t>
      </w:r>
      <w:r w:rsidRPr="005D0B9D">
        <w:rPr>
          <w:rFonts w:ascii="Arial" w:hAnsi="Arial" w:cs="Arial"/>
        </w:rPr>
        <w:t>oferta</w:t>
      </w:r>
      <w:r w:rsidRPr="005D0B9D">
        <w:rPr>
          <w:rFonts w:ascii="Arial" w:hAnsi="Arial" w:cs="Arial"/>
          <w:spacing w:val="-10"/>
        </w:rPr>
        <w:t xml:space="preserve"> </w:t>
      </w:r>
      <w:r w:rsidRPr="005D0B9D">
        <w:rPr>
          <w:rFonts w:ascii="Arial" w:hAnsi="Arial" w:cs="Arial"/>
        </w:rPr>
        <w:t>económica</w:t>
      </w:r>
      <w:r w:rsidRPr="005D0B9D">
        <w:rPr>
          <w:rFonts w:ascii="Arial" w:hAnsi="Arial" w:cs="Arial"/>
          <w:spacing w:val="-10"/>
        </w:rPr>
        <w:t xml:space="preserve"> </w:t>
      </w:r>
      <w:r w:rsidRPr="005D0B9D">
        <w:rPr>
          <w:rFonts w:ascii="Arial" w:hAnsi="Arial" w:cs="Arial"/>
        </w:rPr>
        <w:t>se</w:t>
      </w:r>
      <w:r w:rsidRPr="005D0B9D">
        <w:rPr>
          <w:rFonts w:ascii="Arial" w:hAnsi="Arial" w:cs="Arial"/>
          <w:spacing w:val="-10"/>
        </w:rPr>
        <w:t xml:space="preserve"> </w:t>
      </w:r>
      <w:r w:rsidRPr="005D0B9D">
        <w:rPr>
          <w:rFonts w:ascii="Arial" w:hAnsi="Arial" w:cs="Arial"/>
        </w:rPr>
        <w:t>deberá</w:t>
      </w:r>
      <w:r w:rsidRPr="005D0B9D">
        <w:rPr>
          <w:rFonts w:ascii="Arial" w:hAnsi="Arial" w:cs="Arial"/>
          <w:spacing w:val="-10"/>
        </w:rPr>
        <w:t xml:space="preserve"> </w:t>
      </w:r>
      <w:r w:rsidRPr="005D0B9D">
        <w:rPr>
          <w:rFonts w:ascii="Arial" w:hAnsi="Arial" w:cs="Arial"/>
        </w:rPr>
        <w:t>tomar</w:t>
      </w:r>
      <w:r w:rsidRPr="005D0B9D">
        <w:rPr>
          <w:rFonts w:ascii="Arial" w:hAnsi="Arial" w:cs="Arial"/>
          <w:spacing w:val="-11"/>
        </w:rPr>
        <w:t xml:space="preserve"> </w:t>
      </w:r>
      <w:r w:rsidRPr="005D0B9D">
        <w:rPr>
          <w:rFonts w:ascii="Arial" w:hAnsi="Arial" w:cs="Arial"/>
        </w:rPr>
        <w:t>en</w:t>
      </w:r>
      <w:r w:rsidRPr="005D0B9D">
        <w:rPr>
          <w:rFonts w:ascii="Arial" w:hAnsi="Arial" w:cs="Arial"/>
          <w:spacing w:val="-9"/>
        </w:rPr>
        <w:t xml:space="preserve"> </w:t>
      </w:r>
      <w:r w:rsidRPr="005D0B9D">
        <w:rPr>
          <w:rFonts w:ascii="Arial" w:hAnsi="Arial" w:cs="Arial"/>
        </w:rPr>
        <w:t>cuenta</w:t>
      </w:r>
      <w:r w:rsidRPr="005D0B9D">
        <w:rPr>
          <w:rFonts w:ascii="Arial" w:hAnsi="Arial" w:cs="Arial"/>
          <w:spacing w:val="-10"/>
        </w:rPr>
        <w:t xml:space="preserve"> </w:t>
      </w:r>
      <w:r w:rsidRPr="005D0B9D">
        <w:rPr>
          <w:rFonts w:ascii="Arial" w:hAnsi="Arial" w:cs="Arial"/>
        </w:rPr>
        <w:t>que</w:t>
      </w:r>
      <w:r w:rsidRPr="005D0B9D">
        <w:rPr>
          <w:rFonts w:ascii="Arial" w:hAnsi="Arial" w:cs="Arial"/>
          <w:spacing w:val="-9"/>
        </w:rPr>
        <w:t xml:space="preserve"> </w:t>
      </w:r>
      <w:r w:rsidRPr="005D0B9D">
        <w:rPr>
          <w:rFonts w:ascii="Arial" w:hAnsi="Arial" w:cs="Arial"/>
        </w:rPr>
        <w:t>el</w:t>
      </w:r>
      <w:r w:rsidRPr="005D0B9D">
        <w:rPr>
          <w:rFonts w:ascii="Arial" w:hAnsi="Arial" w:cs="Arial"/>
          <w:spacing w:val="-10"/>
        </w:rPr>
        <w:t xml:space="preserve"> </w:t>
      </w:r>
      <w:r w:rsidRPr="005D0B9D">
        <w:rPr>
          <w:rFonts w:ascii="Arial" w:hAnsi="Arial" w:cs="Arial"/>
        </w:rPr>
        <w:t>cálculo</w:t>
      </w:r>
      <w:r w:rsidRPr="005D0B9D">
        <w:rPr>
          <w:rFonts w:ascii="Arial" w:hAnsi="Arial" w:cs="Arial"/>
          <w:spacing w:val="-10"/>
        </w:rPr>
        <w:t xml:space="preserve"> </w:t>
      </w:r>
      <w:r w:rsidRPr="005D0B9D">
        <w:rPr>
          <w:rFonts w:ascii="Arial" w:hAnsi="Arial" w:cs="Arial"/>
        </w:rPr>
        <w:t>de</w:t>
      </w:r>
      <w:r w:rsidRPr="005D0B9D">
        <w:rPr>
          <w:rFonts w:ascii="Arial" w:hAnsi="Arial" w:cs="Arial"/>
          <w:spacing w:val="-10"/>
        </w:rPr>
        <w:t xml:space="preserve"> </w:t>
      </w:r>
      <w:r w:rsidRPr="005D0B9D">
        <w:rPr>
          <w:rFonts w:ascii="Arial" w:hAnsi="Arial" w:cs="Arial"/>
        </w:rPr>
        <w:t>los</w:t>
      </w:r>
      <w:r w:rsidRPr="005D0B9D">
        <w:rPr>
          <w:rFonts w:ascii="Arial" w:hAnsi="Arial" w:cs="Arial"/>
          <w:spacing w:val="-9"/>
        </w:rPr>
        <w:t xml:space="preserve"> </w:t>
      </w:r>
      <w:r w:rsidRPr="005D0B9D">
        <w:rPr>
          <w:rFonts w:ascii="Arial" w:hAnsi="Arial" w:cs="Arial"/>
        </w:rPr>
        <w:t>aspectos</w:t>
      </w:r>
      <w:r w:rsidRPr="005D0B9D">
        <w:rPr>
          <w:rFonts w:ascii="Arial" w:hAnsi="Arial" w:cs="Arial"/>
          <w:spacing w:val="-48"/>
        </w:rPr>
        <w:t xml:space="preserve"> </w:t>
      </w:r>
      <w:r w:rsidRPr="005D0B9D">
        <w:rPr>
          <w:rFonts w:ascii="Arial" w:hAnsi="Arial" w:cs="Arial"/>
        </w:rPr>
        <w:t>económicos que permitan la ejecución y cumplimiento del contrato debe cubrir e incluir todos los</w:t>
      </w:r>
      <w:r w:rsidRPr="005D0B9D">
        <w:rPr>
          <w:rFonts w:ascii="Arial" w:hAnsi="Arial" w:cs="Arial"/>
          <w:spacing w:val="1"/>
        </w:rPr>
        <w:t xml:space="preserve"> </w:t>
      </w:r>
      <w:r w:rsidRPr="005D0B9D">
        <w:rPr>
          <w:rFonts w:ascii="Arial" w:hAnsi="Arial" w:cs="Arial"/>
        </w:rPr>
        <w:t xml:space="preserve">costos directos e indirectos de las actividades necesarias para la </w:t>
      </w:r>
      <w:r w:rsidR="000A7FAF" w:rsidRPr="005D0B9D">
        <w:rPr>
          <w:rFonts w:ascii="Arial" w:hAnsi="Arial" w:cs="Arial"/>
        </w:rPr>
        <w:t xml:space="preserve">realización y entrega de los </w:t>
      </w:r>
      <w:r w:rsidR="00724650" w:rsidRPr="005D0B9D">
        <w:rPr>
          <w:rFonts w:ascii="Arial" w:hAnsi="Arial" w:cs="Arial"/>
        </w:rPr>
        <w:t>exámenes y</w:t>
      </w:r>
      <w:r w:rsidRPr="005D0B9D">
        <w:rPr>
          <w:rFonts w:ascii="Arial" w:hAnsi="Arial" w:cs="Arial"/>
        </w:rPr>
        <w:t xml:space="preserve"> con todas las obligaciones y asunción de riesgos</w:t>
      </w:r>
      <w:r w:rsidRPr="005D0B9D">
        <w:rPr>
          <w:rFonts w:ascii="Arial" w:hAnsi="Arial" w:cs="Arial"/>
          <w:spacing w:val="1"/>
        </w:rPr>
        <w:t xml:space="preserve"> </w:t>
      </w:r>
      <w:r w:rsidRPr="005D0B9D">
        <w:rPr>
          <w:rFonts w:ascii="Arial" w:hAnsi="Arial" w:cs="Arial"/>
        </w:rPr>
        <w:t>que</w:t>
      </w:r>
      <w:r w:rsidRPr="005D0B9D">
        <w:rPr>
          <w:rFonts w:ascii="Arial" w:hAnsi="Arial" w:cs="Arial"/>
          <w:spacing w:val="1"/>
        </w:rPr>
        <w:t xml:space="preserve"> </w:t>
      </w:r>
      <w:r w:rsidRPr="005D0B9D">
        <w:rPr>
          <w:rFonts w:ascii="Arial" w:hAnsi="Arial" w:cs="Arial"/>
        </w:rPr>
        <w:t>emanan</w:t>
      </w:r>
      <w:r w:rsidRPr="005D0B9D">
        <w:rPr>
          <w:rFonts w:ascii="Arial" w:hAnsi="Arial" w:cs="Arial"/>
          <w:spacing w:val="3"/>
        </w:rPr>
        <w:t xml:space="preserve"> </w:t>
      </w:r>
      <w:r w:rsidRPr="005D0B9D">
        <w:rPr>
          <w:rFonts w:ascii="Arial" w:hAnsi="Arial" w:cs="Arial"/>
        </w:rPr>
        <w:t>del</w:t>
      </w:r>
      <w:r w:rsidRPr="005D0B9D">
        <w:rPr>
          <w:rFonts w:ascii="Arial" w:hAnsi="Arial" w:cs="Arial"/>
          <w:spacing w:val="5"/>
        </w:rPr>
        <w:t xml:space="preserve"> </w:t>
      </w:r>
      <w:r w:rsidRPr="005D0B9D">
        <w:rPr>
          <w:rFonts w:ascii="Arial" w:hAnsi="Arial" w:cs="Arial"/>
        </w:rPr>
        <w:t>mismo.</w:t>
      </w:r>
    </w:p>
    <w:p w14:paraId="5726B2A3" w14:textId="77777777" w:rsidR="008D79DF" w:rsidRPr="005D0B9D" w:rsidRDefault="005A55E2" w:rsidP="00555465">
      <w:pPr>
        <w:pStyle w:val="TDC1"/>
        <w:numPr>
          <w:ilvl w:val="0"/>
          <w:numId w:val="6"/>
        </w:numPr>
        <w:tabs>
          <w:tab w:val="left" w:pos="590"/>
        </w:tabs>
        <w:spacing w:line="244" w:lineRule="auto"/>
        <w:ind w:left="0" w:right="4"/>
        <w:jc w:val="both"/>
        <w:rPr>
          <w:rFonts w:ascii="Arial" w:hAnsi="Arial" w:cs="Arial"/>
        </w:rPr>
      </w:pPr>
      <w:r w:rsidRPr="005D0B9D">
        <w:rPr>
          <w:rFonts w:ascii="Arial" w:hAnsi="Arial" w:cs="Arial"/>
        </w:rPr>
        <w:t>El proponente debe efectuar sus propias evaluaciones y análisis o estimativos que le permitan</w:t>
      </w:r>
      <w:r w:rsidRPr="005D0B9D">
        <w:rPr>
          <w:rFonts w:ascii="Arial" w:hAnsi="Arial" w:cs="Arial"/>
          <w:spacing w:val="1"/>
        </w:rPr>
        <w:t xml:space="preserve"> </w:t>
      </w:r>
      <w:r w:rsidRPr="005D0B9D">
        <w:rPr>
          <w:rFonts w:ascii="Arial" w:hAnsi="Arial" w:cs="Arial"/>
        </w:rPr>
        <w:t>valorar el</w:t>
      </w:r>
      <w:r w:rsidRPr="005D0B9D">
        <w:rPr>
          <w:rFonts w:ascii="Arial" w:hAnsi="Arial" w:cs="Arial"/>
          <w:spacing w:val="5"/>
        </w:rPr>
        <w:t xml:space="preserve"> </w:t>
      </w:r>
      <w:r w:rsidRPr="005D0B9D">
        <w:rPr>
          <w:rFonts w:ascii="Arial" w:hAnsi="Arial" w:cs="Arial"/>
        </w:rPr>
        <w:t>monto</w:t>
      </w:r>
      <w:r w:rsidRPr="005D0B9D">
        <w:rPr>
          <w:rFonts w:ascii="Arial" w:hAnsi="Arial" w:cs="Arial"/>
          <w:spacing w:val="2"/>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los</w:t>
      </w:r>
      <w:r w:rsidRPr="005D0B9D">
        <w:rPr>
          <w:rFonts w:ascii="Arial" w:hAnsi="Arial" w:cs="Arial"/>
          <w:spacing w:val="3"/>
        </w:rPr>
        <w:t xml:space="preserve"> </w:t>
      </w:r>
      <w:r w:rsidRPr="005D0B9D">
        <w:rPr>
          <w:rFonts w:ascii="Arial" w:hAnsi="Arial" w:cs="Arial"/>
        </w:rPr>
        <w:t>valores</w:t>
      </w:r>
      <w:r w:rsidRPr="005D0B9D">
        <w:rPr>
          <w:rFonts w:ascii="Arial" w:hAnsi="Arial" w:cs="Arial"/>
          <w:spacing w:val="3"/>
        </w:rPr>
        <w:t xml:space="preserve"> </w:t>
      </w:r>
      <w:r w:rsidRPr="005D0B9D">
        <w:rPr>
          <w:rFonts w:ascii="Arial" w:hAnsi="Arial" w:cs="Arial"/>
        </w:rPr>
        <w:t>a</w:t>
      </w:r>
      <w:r w:rsidRPr="005D0B9D">
        <w:rPr>
          <w:rFonts w:ascii="Arial" w:hAnsi="Arial" w:cs="Arial"/>
          <w:spacing w:val="1"/>
        </w:rPr>
        <w:t xml:space="preserve"> </w:t>
      </w:r>
      <w:r w:rsidRPr="005D0B9D">
        <w:rPr>
          <w:rFonts w:ascii="Arial" w:hAnsi="Arial" w:cs="Arial"/>
        </w:rPr>
        <w:t>proponer.</w:t>
      </w:r>
    </w:p>
    <w:p w14:paraId="02A0085C" w14:textId="05093AC7" w:rsidR="008D79DF" w:rsidRPr="005D0B9D" w:rsidRDefault="005A55E2" w:rsidP="00555465">
      <w:pPr>
        <w:pStyle w:val="TDC1"/>
        <w:numPr>
          <w:ilvl w:val="0"/>
          <w:numId w:val="6"/>
        </w:numPr>
        <w:tabs>
          <w:tab w:val="left" w:pos="590"/>
        </w:tabs>
        <w:spacing w:line="242" w:lineRule="auto"/>
        <w:ind w:left="0" w:right="4"/>
        <w:jc w:val="both"/>
        <w:rPr>
          <w:rFonts w:ascii="Arial" w:hAnsi="Arial" w:cs="Arial"/>
        </w:rPr>
      </w:pPr>
      <w:r w:rsidRPr="005D0B9D">
        <w:rPr>
          <w:rFonts w:ascii="Arial" w:hAnsi="Arial" w:cs="Arial"/>
        </w:rPr>
        <w:t>En</w:t>
      </w:r>
      <w:r w:rsidRPr="005D0B9D">
        <w:rPr>
          <w:rFonts w:ascii="Arial" w:hAnsi="Arial" w:cs="Arial"/>
          <w:spacing w:val="-5"/>
        </w:rPr>
        <w:t xml:space="preserve"> </w:t>
      </w:r>
      <w:r w:rsidRPr="005D0B9D">
        <w:rPr>
          <w:rFonts w:ascii="Arial" w:hAnsi="Arial" w:cs="Arial"/>
        </w:rPr>
        <w:t>el</w:t>
      </w:r>
      <w:r w:rsidRPr="005D0B9D">
        <w:rPr>
          <w:rFonts w:ascii="Arial" w:hAnsi="Arial" w:cs="Arial"/>
          <w:spacing w:val="-4"/>
        </w:rPr>
        <w:t xml:space="preserve"> </w:t>
      </w:r>
      <w:r w:rsidRPr="005D0B9D">
        <w:rPr>
          <w:rFonts w:ascii="Arial" w:hAnsi="Arial" w:cs="Arial"/>
        </w:rPr>
        <w:t>evento</w:t>
      </w:r>
      <w:r w:rsidRPr="005D0B9D">
        <w:rPr>
          <w:rFonts w:ascii="Arial" w:hAnsi="Arial" w:cs="Arial"/>
          <w:spacing w:val="-5"/>
        </w:rPr>
        <w:t xml:space="preserve"> </w:t>
      </w:r>
      <w:r w:rsidRPr="005D0B9D">
        <w:rPr>
          <w:rFonts w:ascii="Arial" w:hAnsi="Arial" w:cs="Arial"/>
        </w:rPr>
        <w:t>de</w:t>
      </w:r>
      <w:r w:rsidRPr="005D0B9D">
        <w:rPr>
          <w:rFonts w:ascii="Arial" w:hAnsi="Arial" w:cs="Arial"/>
          <w:spacing w:val="-5"/>
        </w:rPr>
        <w:t xml:space="preserve"> </w:t>
      </w:r>
      <w:r w:rsidRPr="005D0B9D">
        <w:rPr>
          <w:rFonts w:ascii="Arial" w:hAnsi="Arial" w:cs="Arial"/>
        </w:rPr>
        <w:t>que</w:t>
      </w:r>
      <w:r w:rsidRPr="005D0B9D">
        <w:rPr>
          <w:rFonts w:ascii="Arial" w:hAnsi="Arial" w:cs="Arial"/>
          <w:spacing w:val="-5"/>
        </w:rPr>
        <w:t xml:space="preserve"> </w:t>
      </w:r>
      <w:r w:rsidRPr="005D0B9D">
        <w:rPr>
          <w:rFonts w:ascii="Arial" w:hAnsi="Arial" w:cs="Arial"/>
        </w:rPr>
        <w:t>se</w:t>
      </w:r>
      <w:r w:rsidRPr="005D0B9D">
        <w:rPr>
          <w:rFonts w:ascii="Arial" w:hAnsi="Arial" w:cs="Arial"/>
          <w:spacing w:val="-5"/>
        </w:rPr>
        <w:t xml:space="preserve"> </w:t>
      </w:r>
      <w:r w:rsidRPr="005D0B9D">
        <w:rPr>
          <w:rFonts w:ascii="Arial" w:hAnsi="Arial" w:cs="Arial"/>
        </w:rPr>
        <w:t>ofrezcan</w:t>
      </w:r>
      <w:r w:rsidRPr="005D0B9D">
        <w:rPr>
          <w:rFonts w:ascii="Arial" w:hAnsi="Arial" w:cs="Arial"/>
          <w:spacing w:val="-5"/>
        </w:rPr>
        <w:t xml:space="preserve"> </w:t>
      </w:r>
      <w:r w:rsidRPr="005D0B9D">
        <w:rPr>
          <w:rFonts w:ascii="Arial" w:hAnsi="Arial" w:cs="Arial"/>
        </w:rPr>
        <w:t>descuentos</w:t>
      </w:r>
      <w:r w:rsidRPr="005D0B9D">
        <w:rPr>
          <w:rFonts w:ascii="Arial" w:hAnsi="Arial" w:cs="Arial"/>
          <w:spacing w:val="-4"/>
        </w:rPr>
        <w:t xml:space="preserve"> </w:t>
      </w:r>
      <w:r w:rsidRPr="005D0B9D">
        <w:rPr>
          <w:rFonts w:ascii="Arial" w:hAnsi="Arial" w:cs="Arial"/>
        </w:rPr>
        <w:t>adicionales</w:t>
      </w:r>
      <w:r w:rsidRPr="005D0B9D">
        <w:rPr>
          <w:rFonts w:ascii="Arial" w:hAnsi="Arial" w:cs="Arial"/>
          <w:spacing w:val="-3"/>
        </w:rPr>
        <w:t xml:space="preserve"> </w:t>
      </w:r>
      <w:r w:rsidRPr="005D0B9D">
        <w:rPr>
          <w:rFonts w:ascii="Arial" w:hAnsi="Arial" w:cs="Arial"/>
        </w:rPr>
        <w:t>no</w:t>
      </w:r>
      <w:r w:rsidRPr="005D0B9D">
        <w:rPr>
          <w:rFonts w:ascii="Arial" w:hAnsi="Arial" w:cs="Arial"/>
          <w:spacing w:val="-5"/>
        </w:rPr>
        <w:t xml:space="preserve"> </w:t>
      </w:r>
      <w:r w:rsidRPr="005D0B9D">
        <w:rPr>
          <w:rFonts w:ascii="Arial" w:hAnsi="Arial" w:cs="Arial"/>
        </w:rPr>
        <w:t>solicitados,</w:t>
      </w:r>
      <w:r w:rsidRPr="005D0B9D">
        <w:rPr>
          <w:rFonts w:ascii="Arial" w:hAnsi="Arial" w:cs="Arial"/>
          <w:spacing w:val="-5"/>
        </w:rPr>
        <w:t xml:space="preserve"> </w:t>
      </w:r>
      <w:r w:rsidRPr="005D0B9D">
        <w:rPr>
          <w:rFonts w:ascii="Arial" w:hAnsi="Arial" w:cs="Arial"/>
        </w:rPr>
        <w:t>no</w:t>
      </w:r>
      <w:r w:rsidRPr="005D0B9D">
        <w:rPr>
          <w:rFonts w:ascii="Arial" w:hAnsi="Arial" w:cs="Arial"/>
          <w:spacing w:val="-5"/>
        </w:rPr>
        <w:t xml:space="preserve"> </w:t>
      </w:r>
      <w:r w:rsidRPr="005D0B9D">
        <w:rPr>
          <w:rFonts w:ascii="Arial" w:hAnsi="Arial" w:cs="Arial"/>
        </w:rPr>
        <w:t>serán</w:t>
      </w:r>
      <w:r w:rsidRPr="005D0B9D">
        <w:rPr>
          <w:rFonts w:ascii="Arial" w:hAnsi="Arial" w:cs="Arial"/>
          <w:spacing w:val="-5"/>
        </w:rPr>
        <w:t xml:space="preserve"> </w:t>
      </w:r>
      <w:r w:rsidRPr="005D0B9D">
        <w:rPr>
          <w:rFonts w:ascii="Arial" w:hAnsi="Arial" w:cs="Arial"/>
        </w:rPr>
        <w:t>considerados</w:t>
      </w:r>
      <w:r w:rsidRPr="005D0B9D">
        <w:rPr>
          <w:rFonts w:ascii="Arial" w:hAnsi="Arial" w:cs="Arial"/>
          <w:spacing w:val="-4"/>
        </w:rPr>
        <w:t xml:space="preserve"> </w:t>
      </w:r>
      <w:proofErr w:type="gramStart"/>
      <w:r w:rsidRPr="005D0B9D">
        <w:rPr>
          <w:rFonts w:ascii="Arial" w:hAnsi="Arial" w:cs="Arial"/>
        </w:rPr>
        <w:t>para</w:t>
      </w:r>
      <w:r w:rsidRPr="005D0B9D">
        <w:rPr>
          <w:rFonts w:ascii="Arial" w:hAnsi="Arial" w:cs="Arial"/>
          <w:spacing w:val="-48"/>
        </w:rPr>
        <w:t xml:space="preserve"> </w:t>
      </w:r>
      <w:r w:rsidR="00724650" w:rsidRPr="005D0B9D">
        <w:rPr>
          <w:rFonts w:ascii="Arial" w:hAnsi="Arial" w:cs="Arial"/>
          <w:spacing w:val="-48"/>
        </w:rPr>
        <w:t xml:space="preserve"> </w:t>
      </w:r>
      <w:r w:rsidRPr="005D0B9D">
        <w:rPr>
          <w:rFonts w:ascii="Arial" w:hAnsi="Arial" w:cs="Arial"/>
        </w:rPr>
        <w:t>la</w:t>
      </w:r>
      <w:proofErr w:type="gramEnd"/>
      <w:r w:rsidRPr="005D0B9D">
        <w:rPr>
          <w:rFonts w:ascii="Arial" w:hAnsi="Arial" w:cs="Arial"/>
          <w:spacing w:val="1"/>
        </w:rPr>
        <w:t xml:space="preserve"> </w:t>
      </w:r>
      <w:r w:rsidRPr="005D0B9D">
        <w:rPr>
          <w:rFonts w:ascii="Arial" w:hAnsi="Arial" w:cs="Arial"/>
        </w:rPr>
        <w:lastRenderedPageBreak/>
        <w:t>evaluación</w:t>
      </w:r>
      <w:r w:rsidRPr="005D0B9D">
        <w:rPr>
          <w:rFonts w:ascii="Arial" w:hAnsi="Arial" w:cs="Arial"/>
          <w:spacing w:val="2"/>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la</w:t>
      </w:r>
      <w:r w:rsidRPr="005D0B9D">
        <w:rPr>
          <w:rFonts w:ascii="Arial" w:hAnsi="Arial" w:cs="Arial"/>
          <w:spacing w:val="2"/>
        </w:rPr>
        <w:t xml:space="preserve"> </w:t>
      </w:r>
      <w:r w:rsidRPr="005D0B9D">
        <w:rPr>
          <w:rFonts w:ascii="Arial" w:hAnsi="Arial" w:cs="Arial"/>
        </w:rPr>
        <w:t>oferta.</w:t>
      </w:r>
    </w:p>
    <w:p w14:paraId="481048F3" w14:textId="77777777" w:rsidR="0062036E" w:rsidRDefault="005A55E2" w:rsidP="00555465">
      <w:pPr>
        <w:pStyle w:val="TDC1"/>
        <w:numPr>
          <w:ilvl w:val="0"/>
          <w:numId w:val="6"/>
        </w:numPr>
        <w:tabs>
          <w:tab w:val="left" w:pos="590"/>
        </w:tabs>
        <w:spacing w:before="97" w:line="244" w:lineRule="auto"/>
        <w:ind w:left="0" w:right="4"/>
        <w:jc w:val="both"/>
        <w:rPr>
          <w:rFonts w:ascii="Arial" w:hAnsi="Arial" w:cs="Arial"/>
        </w:rPr>
      </w:pPr>
      <w:r w:rsidRPr="0062036E">
        <w:rPr>
          <w:rFonts w:ascii="Arial" w:hAnsi="Arial" w:cs="Arial"/>
        </w:rPr>
        <w:t>Los valores propuestos deben incluir todos los costos que implique la ejecución del objeto, entre</w:t>
      </w:r>
      <w:r w:rsidRPr="0062036E">
        <w:rPr>
          <w:rFonts w:ascii="Arial" w:hAnsi="Arial" w:cs="Arial"/>
          <w:spacing w:val="1"/>
        </w:rPr>
        <w:t xml:space="preserve"> </w:t>
      </w:r>
      <w:r w:rsidRPr="0062036E">
        <w:rPr>
          <w:rFonts w:ascii="Arial" w:hAnsi="Arial" w:cs="Arial"/>
        </w:rPr>
        <w:t>ellos,</w:t>
      </w:r>
      <w:r w:rsidRPr="0062036E">
        <w:rPr>
          <w:rFonts w:ascii="Arial" w:hAnsi="Arial" w:cs="Arial"/>
          <w:spacing w:val="-4"/>
        </w:rPr>
        <w:t xml:space="preserve"> </w:t>
      </w:r>
      <w:r w:rsidRPr="0062036E">
        <w:rPr>
          <w:rFonts w:ascii="Arial" w:hAnsi="Arial" w:cs="Arial"/>
        </w:rPr>
        <w:t>el</w:t>
      </w:r>
      <w:r w:rsidRPr="0062036E">
        <w:rPr>
          <w:rFonts w:ascii="Arial" w:hAnsi="Arial" w:cs="Arial"/>
          <w:spacing w:val="-5"/>
        </w:rPr>
        <w:t xml:space="preserve"> </w:t>
      </w:r>
      <w:r w:rsidRPr="0062036E">
        <w:rPr>
          <w:rFonts w:ascii="Arial" w:hAnsi="Arial" w:cs="Arial"/>
        </w:rPr>
        <w:t>costo</w:t>
      </w:r>
      <w:r w:rsidRPr="0062036E">
        <w:rPr>
          <w:rFonts w:ascii="Arial" w:hAnsi="Arial" w:cs="Arial"/>
          <w:spacing w:val="-2"/>
        </w:rPr>
        <w:t xml:space="preserve"> </w:t>
      </w:r>
      <w:r w:rsidRPr="0062036E">
        <w:rPr>
          <w:rFonts w:ascii="Arial" w:hAnsi="Arial" w:cs="Arial"/>
        </w:rPr>
        <w:t>de</w:t>
      </w:r>
      <w:r w:rsidRPr="0062036E">
        <w:rPr>
          <w:rFonts w:ascii="Arial" w:hAnsi="Arial" w:cs="Arial"/>
          <w:spacing w:val="-3"/>
        </w:rPr>
        <w:t xml:space="preserve"> </w:t>
      </w:r>
      <w:r w:rsidRPr="0062036E">
        <w:rPr>
          <w:rFonts w:ascii="Arial" w:hAnsi="Arial" w:cs="Arial"/>
        </w:rPr>
        <w:t>las</w:t>
      </w:r>
      <w:r w:rsidRPr="0062036E">
        <w:rPr>
          <w:rFonts w:ascii="Arial" w:hAnsi="Arial" w:cs="Arial"/>
          <w:spacing w:val="-3"/>
        </w:rPr>
        <w:t xml:space="preserve"> </w:t>
      </w:r>
      <w:r w:rsidRPr="0062036E">
        <w:rPr>
          <w:rFonts w:ascii="Arial" w:hAnsi="Arial" w:cs="Arial"/>
        </w:rPr>
        <w:t>actividades</w:t>
      </w:r>
      <w:r w:rsidRPr="0062036E">
        <w:rPr>
          <w:rFonts w:ascii="Arial" w:hAnsi="Arial" w:cs="Arial"/>
          <w:spacing w:val="-1"/>
        </w:rPr>
        <w:t xml:space="preserve"> </w:t>
      </w:r>
      <w:r w:rsidRPr="0062036E">
        <w:rPr>
          <w:rFonts w:ascii="Arial" w:hAnsi="Arial" w:cs="Arial"/>
        </w:rPr>
        <w:t>preliminares</w:t>
      </w:r>
      <w:r w:rsidRPr="0062036E">
        <w:rPr>
          <w:rFonts w:ascii="Arial" w:hAnsi="Arial" w:cs="Arial"/>
          <w:spacing w:val="-3"/>
        </w:rPr>
        <w:t xml:space="preserve"> </w:t>
      </w:r>
      <w:r w:rsidRPr="0062036E">
        <w:rPr>
          <w:rFonts w:ascii="Arial" w:hAnsi="Arial" w:cs="Arial"/>
        </w:rPr>
        <w:t>que</w:t>
      </w:r>
      <w:r w:rsidRPr="0062036E">
        <w:rPr>
          <w:rFonts w:ascii="Arial" w:hAnsi="Arial" w:cs="Arial"/>
          <w:spacing w:val="-3"/>
        </w:rPr>
        <w:t xml:space="preserve"> </w:t>
      </w:r>
      <w:r w:rsidRPr="0062036E">
        <w:rPr>
          <w:rFonts w:ascii="Arial" w:hAnsi="Arial" w:cs="Arial"/>
        </w:rPr>
        <w:t>se</w:t>
      </w:r>
      <w:r w:rsidRPr="0062036E">
        <w:rPr>
          <w:rFonts w:ascii="Arial" w:hAnsi="Arial" w:cs="Arial"/>
          <w:spacing w:val="-2"/>
        </w:rPr>
        <w:t xml:space="preserve"> </w:t>
      </w:r>
      <w:r w:rsidRPr="0062036E">
        <w:rPr>
          <w:rFonts w:ascii="Arial" w:hAnsi="Arial" w:cs="Arial"/>
        </w:rPr>
        <w:t>requieren</w:t>
      </w:r>
      <w:r w:rsidRPr="0062036E">
        <w:rPr>
          <w:rFonts w:ascii="Arial" w:hAnsi="Arial" w:cs="Arial"/>
          <w:spacing w:val="-4"/>
        </w:rPr>
        <w:t xml:space="preserve"> </w:t>
      </w:r>
      <w:r w:rsidRPr="0062036E">
        <w:rPr>
          <w:rFonts w:ascii="Arial" w:hAnsi="Arial" w:cs="Arial"/>
        </w:rPr>
        <w:t>para</w:t>
      </w:r>
      <w:r w:rsidRPr="0062036E">
        <w:rPr>
          <w:rFonts w:ascii="Arial" w:hAnsi="Arial" w:cs="Arial"/>
          <w:spacing w:val="-4"/>
        </w:rPr>
        <w:t xml:space="preserve"> </w:t>
      </w:r>
      <w:r w:rsidRPr="0062036E">
        <w:rPr>
          <w:rFonts w:ascii="Arial" w:hAnsi="Arial" w:cs="Arial"/>
        </w:rPr>
        <w:t>el</w:t>
      </w:r>
      <w:r w:rsidRPr="0062036E">
        <w:rPr>
          <w:rFonts w:ascii="Arial" w:hAnsi="Arial" w:cs="Arial"/>
          <w:spacing w:val="-1"/>
        </w:rPr>
        <w:t xml:space="preserve"> </w:t>
      </w:r>
      <w:r w:rsidRPr="0062036E">
        <w:rPr>
          <w:rFonts w:ascii="Arial" w:hAnsi="Arial" w:cs="Arial"/>
        </w:rPr>
        <w:t>inicio</w:t>
      </w:r>
      <w:r w:rsidRPr="0062036E">
        <w:rPr>
          <w:rFonts w:ascii="Arial" w:hAnsi="Arial" w:cs="Arial"/>
          <w:spacing w:val="-3"/>
        </w:rPr>
        <w:t xml:space="preserve"> </w:t>
      </w:r>
      <w:r w:rsidRPr="0062036E">
        <w:rPr>
          <w:rFonts w:ascii="Arial" w:hAnsi="Arial" w:cs="Arial"/>
        </w:rPr>
        <w:t>del</w:t>
      </w:r>
      <w:r w:rsidRPr="0062036E">
        <w:rPr>
          <w:rFonts w:ascii="Arial" w:hAnsi="Arial" w:cs="Arial"/>
          <w:spacing w:val="-5"/>
        </w:rPr>
        <w:t xml:space="preserve"> </w:t>
      </w:r>
      <w:r w:rsidRPr="0062036E">
        <w:rPr>
          <w:rFonts w:ascii="Arial" w:hAnsi="Arial" w:cs="Arial"/>
        </w:rPr>
        <w:t>contrato:</w:t>
      </w:r>
      <w:r w:rsidRPr="0062036E">
        <w:rPr>
          <w:rFonts w:ascii="Arial" w:hAnsi="Arial" w:cs="Arial"/>
          <w:spacing w:val="-2"/>
        </w:rPr>
        <w:t xml:space="preserve"> </w:t>
      </w:r>
      <w:r w:rsidRPr="0062036E">
        <w:rPr>
          <w:rFonts w:ascii="Arial" w:hAnsi="Arial" w:cs="Arial"/>
        </w:rPr>
        <w:t>los</w:t>
      </w:r>
      <w:r w:rsidRPr="0062036E">
        <w:rPr>
          <w:rFonts w:ascii="Arial" w:hAnsi="Arial" w:cs="Arial"/>
          <w:spacing w:val="-2"/>
        </w:rPr>
        <w:t xml:space="preserve"> </w:t>
      </w:r>
      <w:r w:rsidRPr="0062036E">
        <w:rPr>
          <w:rFonts w:ascii="Arial" w:hAnsi="Arial" w:cs="Arial"/>
        </w:rPr>
        <w:t>costos</w:t>
      </w:r>
      <w:r w:rsidRPr="0062036E">
        <w:rPr>
          <w:rFonts w:ascii="Arial" w:hAnsi="Arial" w:cs="Arial"/>
          <w:spacing w:val="-48"/>
        </w:rPr>
        <w:t xml:space="preserve"> </w:t>
      </w:r>
      <w:r w:rsidRPr="0062036E">
        <w:rPr>
          <w:rFonts w:ascii="Arial" w:hAnsi="Arial" w:cs="Arial"/>
        </w:rPr>
        <w:t>de</w:t>
      </w:r>
      <w:r w:rsidR="00724650" w:rsidRPr="0062036E">
        <w:rPr>
          <w:rFonts w:ascii="Arial" w:hAnsi="Arial" w:cs="Arial"/>
        </w:rPr>
        <w:t xml:space="preserve"> la </w:t>
      </w:r>
      <w:r w:rsidR="009959AE" w:rsidRPr="0062036E">
        <w:rPr>
          <w:rFonts w:ascii="Arial" w:hAnsi="Arial" w:cs="Arial"/>
        </w:rPr>
        <w:t>logística, montaje</w:t>
      </w:r>
      <w:r w:rsidRPr="0062036E">
        <w:rPr>
          <w:rFonts w:ascii="Arial" w:hAnsi="Arial" w:cs="Arial"/>
        </w:rPr>
        <w:t>, personal, materiales y todos los demás gastos inherentes al</w:t>
      </w:r>
      <w:r w:rsidRPr="0062036E">
        <w:rPr>
          <w:rFonts w:ascii="Arial" w:hAnsi="Arial" w:cs="Arial"/>
          <w:spacing w:val="1"/>
        </w:rPr>
        <w:t xml:space="preserve"> </w:t>
      </w:r>
      <w:r w:rsidRPr="0062036E">
        <w:rPr>
          <w:rFonts w:ascii="Arial" w:hAnsi="Arial" w:cs="Arial"/>
        </w:rPr>
        <w:t>cumplimiento</w:t>
      </w:r>
      <w:r w:rsidRPr="0062036E">
        <w:rPr>
          <w:rFonts w:ascii="Arial" w:hAnsi="Arial" w:cs="Arial"/>
          <w:spacing w:val="1"/>
        </w:rPr>
        <w:t xml:space="preserve"> </w:t>
      </w:r>
      <w:r w:rsidRPr="0062036E">
        <w:rPr>
          <w:rFonts w:ascii="Arial" w:hAnsi="Arial" w:cs="Arial"/>
        </w:rPr>
        <w:t>satisfactorio</w:t>
      </w:r>
      <w:r w:rsidRPr="0062036E">
        <w:rPr>
          <w:rFonts w:ascii="Arial" w:hAnsi="Arial" w:cs="Arial"/>
          <w:spacing w:val="2"/>
        </w:rPr>
        <w:t xml:space="preserve"> </w:t>
      </w:r>
      <w:r w:rsidRPr="0062036E">
        <w:rPr>
          <w:rFonts w:ascii="Arial" w:hAnsi="Arial" w:cs="Arial"/>
        </w:rPr>
        <w:t>de</w:t>
      </w:r>
      <w:r w:rsidRPr="0062036E">
        <w:rPr>
          <w:rFonts w:ascii="Arial" w:hAnsi="Arial" w:cs="Arial"/>
          <w:spacing w:val="-1"/>
        </w:rPr>
        <w:t xml:space="preserve"> </w:t>
      </w:r>
      <w:r w:rsidRPr="0062036E">
        <w:rPr>
          <w:rFonts w:ascii="Arial" w:hAnsi="Arial" w:cs="Arial"/>
        </w:rPr>
        <w:t>lo</w:t>
      </w:r>
      <w:r w:rsidRPr="0062036E">
        <w:rPr>
          <w:rFonts w:ascii="Arial" w:hAnsi="Arial" w:cs="Arial"/>
          <w:spacing w:val="2"/>
        </w:rPr>
        <w:t xml:space="preserve"> </w:t>
      </w:r>
      <w:r w:rsidRPr="0062036E">
        <w:rPr>
          <w:rFonts w:ascii="Arial" w:hAnsi="Arial" w:cs="Arial"/>
        </w:rPr>
        <w:t>previsto</w:t>
      </w:r>
      <w:r w:rsidRPr="0062036E">
        <w:rPr>
          <w:rFonts w:ascii="Arial" w:hAnsi="Arial" w:cs="Arial"/>
          <w:spacing w:val="1"/>
        </w:rPr>
        <w:t xml:space="preserve"> </w:t>
      </w:r>
      <w:r w:rsidRPr="0062036E">
        <w:rPr>
          <w:rFonts w:ascii="Arial" w:hAnsi="Arial" w:cs="Arial"/>
        </w:rPr>
        <w:t>en</w:t>
      </w:r>
      <w:r w:rsidRPr="0062036E">
        <w:rPr>
          <w:rFonts w:ascii="Arial" w:hAnsi="Arial" w:cs="Arial"/>
          <w:spacing w:val="2"/>
        </w:rPr>
        <w:t xml:space="preserve"> </w:t>
      </w:r>
      <w:r w:rsidRPr="0062036E">
        <w:rPr>
          <w:rFonts w:ascii="Arial" w:hAnsi="Arial" w:cs="Arial"/>
        </w:rPr>
        <w:t>los</w:t>
      </w:r>
      <w:r w:rsidRPr="0062036E">
        <w:rPr>
          <w:rFonts w:ascii="Arial" w:hAnsi="Arial" w:cs="Arial"/>
          <w:spacing w:val="2"/>
        </w:rPr>
        <w:t xml:space="preserve"> </w:t>
      </w:r>
      <w:r w:rsidRPr="0062036E">
        <w:rPr>
          <w:rFonts w:ascii="Arial" w:hAnsi="Arial" w:cs="Arial"/>
        </w:rPr>
        <w:t>documentos</w:t>
      </w:r>
      <w:r w:rsidRPr="0062036E">
        <w:rPr>
          <w:rFonts w:ascii="Arial" w:hAnsi="Arial" w:cs="Arial"/>
          <w:spacing w:val="3"/>
        </w:rPr>
        <w:t xml:space="preserve"> </w:t>
      </w:r>
      <w:r w:rsidRPr="0062036E">
        <w:rPr>
          <w:rFonts w:ascii="Arial" w:hAnsi="Arial" w:cs="Arial"/>
        </w:rPr>
        <w:t>del</w:t>
      </w:r>
      <w:r w:rsidRPr="0062036E">
        <w:rPr>
          <w:rFonts w:ascii="Arial" w:hAnsi="Arial" w:cs="Arial"/>
          <w:spacing w:val="2"/>
        </w:rPr>
        <w:t xml:space="preserve"> </w:t>
      </w:r>
      <w:r w:rsidRPr="0062036E">
        <w:rPr>
          <w:rFonts w:ascii="Arial" w:hAnsi="Arial" w:cs="Arial"/>
        </w:rPr>
        <w:t>contrato.</w:t>
      </w:r>
    </w:p>
    <w:p w14:paraId="58A4AB4D" w14:textId="3734E5E1" w:rsidR="008D79DF" w:rsidRPr="0062036E" w:rsidRDefault="00A10FE5" w:rsidP="00555465">
      <w:pPr>
        <w:pStyle w:val="TDC1"/>
        <w:numPr>
          <w:ilvl w:val="0"/>
          <w:numId w:val="6"/>
        </w:numPr>
        <w:tabs>
          <w:tab w:val="left" w:pos="590"/>
        </w:tabs>
        <w:spacing w:before="97" w:line="244" w:lineRule="auto"/>
        <w:ind w:left="0" w:right="4"/>
        <w:jc w:val="both"/>
        <w:rPr>
          <w:rFonts w:ascii="Arial" w:hAnsi="Arial" w:cs="Arial"/>
        </w:rPr>
      </w:pPr>
      <w:r w:rsidRPr="0062036E">
        <w:rPr>
          <w:rFonts w:ascii="Arial" w:hAnsi="Arial" w:cs="Arial"/>
        </w:rPr>
        <w:t xml:space="preserve">De conformidad con el artículo 447 del ESTATUTO TRIBUTARIO: En la venta y prestación de servicios, la base gravable será el valor total de la operación, sea que ésta se realice de contado o a crédito, incluyendo entre otros los gastos directos de financiación ordinaria, extraordinaria, o moratoria, accesorios, acarreos, instalaciones, seguros, comisiones, garantías y demás erogaciones complementarias, aunque se facturen o convengan por separado y aunque, considerados independientemente, no se encuentren sometidos a imposición. Por lo tanto, el proponente deberá agregar en el cuestionario electrónico el valor de IVA correspondiente a la totalidad de los elementos cotizados. Si el proponente al diligenciar el cuestionario electrónico calcula de manera errada el impuesto al valor agregado (IVA). LA UAERMV corregirá el valor aplicando el 19% del valor total de la oferta sin IVA. Dicha operación se entenderá como una corrección aritmética. Las correcciones efectuadas a las ofertas de los proponentes, según el procedimiento anterior, serán de forzosa aceptación para </w:t>
      </w:r>
      <w:r w:rsidR="000B13A6" w:rsidRPr="0062036E">
        <w:rPr>
          <w:rFonts w:ascii="Arial" w:hAnsi="Arial" w:cs="Arial"/>
        </w:rPr>
        <w:t>éstos.</w:t>
      </w:r>
    </w:p>
    <w:p w14:paraId="404C90E6" w14:textId="77777777" w:rsidR="008D79DF" w:rsidRPr="005D0B9D" w:rsidRDefault="005A55E2" w:rsidP="00555465">
      <w:pPr>
        <w:pStyle w:val="TDC1"/>
        <w:numPr>
          <w:ilvl w:val="0"/>
          <w:numId w:val="6"/>
        </w:numPr>
        <w:tabs>
          <w:tab w:val="left" w:pos="590"/>
        </w:tabs>
        <w:spacing w:line="242" w:lineRule="auto"/>
        <w:ind w:left="0" w:right="4"/>
        <w:jc w:val="both"/>
        <w:rPr>
          <w:rFonts w:ascii="Arial" w:hAnsi="Arial" w:cs="Arial"/>
        </w:rPr>
      </w:pPr>
      <w:r w:rsidRPr="005D0B9D">
        <w:rPr>
          <w:rFonts w:ascii="Arial" w:hAnsi="Arial" w:cs="Arial"/>
        </w:rPr>
        <w:t>El valor de la oferta deberá incluir los costos inherentes a la obligación de mantener durante</w:t>
      </w:r>
      <w:r w:rsidRPr="005D0B9D">
        <w:rPr>
          <w:rFonts w:ascii="Arial" w:hAnsi="Arial" w:cs="Arial"/>
          <w:spacing w:val="1"/>
        </w:rPr>
        <w:t xml:space="preserve"> </w:t>
      </w:r>
      <w:r w:rsidRPr="005D0B9D">
        <w:rPr>
          <w:rFonts w:ascii="Arial" w:hAnsi="Arial" w:cs="Arial"/>
        </w:rPr>
        <w:t xml:space="preserve">toda la ejecución del contrato y hasta la entrega total del mismo a satisfacción de la </w:t>
      </w:r>
      <w:r w:rsidRPr="005D0B9D">
        <w:rPr>
          <w:rFonts w:ascii="Arial" w:hAnsi="Arial" w:cs="Arial"/>
          <w:b/>
        </w:rPr>
        <w:t>UAERMV</w:t>
      </w:r>
      <w:r w:rsidRPr="005D0B9D">
        <w:rPr>
          <w:rFonts w:ascii="Arial" w:hAnsi="Arial" w:cs="Arial"/>
        </w:rPr>
        <w:t>,</w:t>
      </w:r>
      <w:r w:rsidRPr="005D0B9D">
        <w:rPr>
          <w:rFonts w:ascii="Arial" w:hAnsi="Arial" w:cs="Arial"/>
          <w:spacing w:val="-51"/>
        </w:rPr>
        <w:t xml:space="preserve"> </w:t>
      </w:r>
      <w:r w:rsidRPr="005D0B9D">
        <w:rPr>
          <w:rFonts w:ascii="Arial" w:hAnsi="Arial" w:cs="Arial"/>
        </w:rPr>
        <w:t>todo</w:t>
      </w:r>
      <w:r w:rsidRPr="005D0B9D">
        <w:rPr>
          <w:rFonts w:ascii="Arial" w:hAnsi="Arial" w:cs="Arial"/>
          <w:spacing w:val="2"/>
        </w:rPr>
        <w:t xml:space="preserve"> </w:t>
      </w:r>
      <w:r w:rsidRPr="005D0B9D">
        <w:rPr>
          <w:rFonts w:ascii="Arial" w:hAnsi="Arial" w:cs="Arial"/>
        </w:rPr>
        <w:t>el</w:t>
      </w:r>
      <w:r w:rsidRPr="005D0B9D">
        <w:rPr>
          <w:rFonts w:ascii="Arial" w:hAnsi="Arial" w:cs="Arial"/>
          <w:spacing w:val="2"/>
        </w:rPr>
        <w:t xml:space="preserve"> </w:t>
      </w:r>
      <w:r w:rsidRPr="005D0B9D">
        <w:rPr>
          <w:rFonts w:ascii="Arial" w:hAnsi="Arial" w:cs="Arial"/>
        </w:rPr>
        <w:t>personal</w:t>
      </w:r>
      <w:r w:rsidRPr="005D0B9D">
        <w:rPr>
          <w:rFonts w:ascii="Arial" w:hAnsi="Arial" w:cs="Arial"/>
          <w:spacing w:val="2"/>
        </w:rPr>
        <w:t xml:space="preserve"> </w:t>
      </w:r>
      <w:r w:rsidRPr="005D0B9D">
        <w:rPr>
          <w:rFonts w:ascii="Arial" w:hAnsi="Arial" w:cs="Arial"/>
        </w:rPr>
        <w:t>idóneo</w:t>
      </w:r>
      <w:r w:rsidRPr="005D0B9D">
        <w:rPr>
          <w:rFonts w:ascii="Arial" w:hAnsi="Arial" w:cs="Arial"/>
          <w:spacing w:val="6"/>
        </w:rPr>
        <w:t xml:space="preserve"> </w:t>
      </w:r>
      <w:r w:rsidRPr="005D0B9D">
        <w:rPr>
          <w:rFonts w:ascii="Arial" w:hAnsi="Arial" w:cs="Arial"/>
        </w:rPr>
        <w:t>y</w:t>
      </w:r>
      <w:r w:rsidRPr="005D0B9D">
        <w:rPr>
          <w:rFonts w:ascii="Arial" w:hAnsi="Arial" w:cs="Arial"/>
          <w:spacing w:val="-2"/>
        </w:rPr>
        <w:t xml:space="preserve"> </w:t>
      </w:r>
      <w:r w:rsidRPr="005D0B9D">
        <w:rPr>
          <w:rFonts w:ascii="Arial" w:hAnsi="Arial" w:cs="Arial"/>
        </w:rPr>
        <w:t>calificado.</w:t>
      </w:r>
    </w:p>
    <w:p w14:paraId="545F9EEC" w14:textId="77777777" w:rsidR="008D79DF" w:rsidRPr="005D0B9D" w:rsidRDefault="005A55E2" w:rsidP="00555465">
      <w:pPr>
        <w:pStyle w:val="TDC1"/>
        <w:numPr>
          <w:ilvl w:val="0"/>
          <w:numId w:val="6"/>
        </w:numPr>
        <w:tabs>
          <w:tab w:val="left" w:pos="590"/>
        </w:tabs>
        <w:ind w:left="0" w:right="4"/>
        <w:jc w:val="both"/>
        <w:rPr>
          <w:rFonts w:ascii="Arial" w:hAnsi="Arial" w:cs="Arial"/>
        </w:rPr>
      </w:pPr>
      <w:r w:rsidRPr="005D0B9D">
        <w:rPr>
          <w:rFonts w:ascii="Arial" w:hAnsi="Arial" w:cs="Arial"/>
        </w:rPr>
        <w:t>El proponente debe limitarse a indicar en la propuesta económica que se diligenciará a través</w:t>
      </w:r>
      <w:r w:rsidRPr="005D0B9D">
        <w:rPr>
          <w:rFonts w:ascii="Arial" w:hAnsi="Arial" w:cs="Arial"/>
          <w:spacing w:val="1"/>
        </w:rPr>
        <w:t xml:space="preserve"> </w:t>
      </w:r>
      <w:r w:rsidRPr="005D0B9D">
        <w:rPr>
          <w:rFonts w:ascii="Arial" w:hAnsi="Arial" w:cs="Arial"/>
        </w:rPr>
        <w:t>de la</w:t>
      </w:r>
      <w:r w:rsidRPr="005D0B9D">
        <w:rPr>
          <w:rFonts w:ascii="Arial" w:hAnsi="Arial" w:cs="Arial"/>
          <w:spacing w:val="2"/>
        </w:rPr>
        <w:t xml:space="preserve"> </w:t>
      </w:r>
      <w:r w:rsidRPr="005D0B9D">
        <w:rPr>
          <w:rFonts w:ascii="Arial" w:hAnsi="Arial" w:cs="Arial"/>
        </w:rPr>
        <w:t>plataforma</w:t>
      </w:r>
      <w:r w:rsidRPr="005D0B9D">
        <w:rPr>
          <w:rFonts w:ascii="Arial" w:hAnsi="Arial" w:cs="Arial"/>
          <w:spacing w:val="2"/>
        </w:rPr>
        <w:t xml:space="preserve"> </w:t>
      </w:r>
      <w:r w:rsidRPr="005D0B9D">
        <w:rPr>
          <w:rFonts w:ascii="Arial" w:hAnsi="Arial" w:cs="Arial"/>
        </w:rPr>
        <w:t>SECOP II,</w:t>
      </w:r>
      <w:r w:rsidRPr="005D0B9D">
        <w:rPr>
          <w:rFonts w:ascii="Arial" w:hAnsi="Arial" w:cs="Arial"/>
          <w:spacing w:val="3"/>
        </w:rPr>
        <w:t xml:space="preserve"> </w:t>
      </w:r>
      <w:r w:rsidRPr="005D0B9D">
        <w:rPr>
          <w:rFonts w:ascii="Arial" w:hAnsi="Arial" w:cs="Arial"/>
        </w:rPr>
        <w:t>los</w:t>
      </w:r>
      <w:r w:rsidRPr="005D0B9D">
        <w:rPr>
          <w:rFonts w:ascii="Arial" w:hAnsi="Arial" w:cs="Arial"/>
          <w:spacing w:val="4"/>
        </w:rPr>
        <w:t xml:space="preserve"> </w:t>
      </w:r>
      <w:r w:rsidRPr="005D0B9D">
        <w:rPr>
          <w:rFonts w:ascii="Arial" w:hAnsi="Arial" w:cs="Arial"/>
        </w:rPr>
        <w:t>valores</w:t>
      </w:r>
      <w:r w:rsidRPr="005D0B9D">
        <w:rPr>
          <w:rFonts w:ascii="Arial" w:hAnsi="Arial" w:cs="Arial"/>
          <w:spacing w:val="2"/>
        </w:rPr>
        <w:t xml:space="preserve"> </w:t>
      </w:r>
      <w:r w:rsidRPr="005D0B9D">
        <w:rPr>
          <w:rFonts w:ascii="Arial" w:hAnsi="Arial" w:cs="Arial"/>
        </w:rPr>
        <w:t>solicitados.</w:t>
      </w:r>
    </w:p>
    <w:p w14:paraId="736095A1" w14:textId="77777777" w:rsidR="008D79DF" w:rsidRPr="005D0B9D" w:rsidRDefault="005A55E2" w:rsidP="00555465">
      <w:pPr>
        <w:pStyle w:val="TDC1"/>
        <w:numPr>
          <w:ilvl w:val="0"/>
          <w:numId w:val="6"/>
        </w:numPr>
        <w:tabs>
          <w:tab w:val="left" w:pos="589"/>
          <w:tab w:val="left" w:pos="590"/>
        </w:tabs>
        <w:spacing w:line="244" w:lineRule="auto"/>
        <w:ind w:left="0" w:right="4"/>
        <w:rPr>
          <w:rFonts w:ascii="Arial" w:hAnsi="Arial" w:cs="Arial"/>
        </w:rPr>
      </w:pPr>
      <w:r w:rsidRPr="005D0B9D">
        <w:rPr>
          <w:rFonts w:ascii="Arial" w:hAnsi="Arial" w:cs="Arial"/>
        </w:rPr>
        <w:t>El</w:t>
      </w:r>
      <w:r w:rsidRPr="005D0B9D">
        <w:rPr>
          <w:rFonts w:ascii="Arial" w:hAnsi="Arial" w:cs="Arial"/>
          <w:spacing w:val="38"/>
        </w:rPr>
        <w:t xml:space="preserve"> </w:t>
      </w:r>
      <w:r w:rsidRPr="005D0B9D">
        <w:rPr>
          <w:rFonts w:ascii="Arial" w:hAnsi="Arial" w:cs="Arial"/>
        </w:rPr>
        <w:t>proponente</w:t>
      </w:r>
      <w:r w:rsidRPr="005D0B9D">
        <w:rPr>
          <w:rFonts w:ascii="Arial" w:hAnsi="Arial" w:cs="Arial"/>
          <w:spacing w:val="38"/>
        </w:rPr>
        <w:t xml:space="preserve"> </w:t>
      </w:r>
      <w:r w:rsidRPr="005D0B9D">
        <w:rPr>
          <w:rFonts w:ascii="Arial" w:hAnsi="Arial" w:cs="Arial"/>
        </w:rPr>
        <w:t>debe</w:t>
      </w:r>
      <w:r w:rsidRPr="005D0B9D">
        <w:rPr>
          <w:rFonts w:ascii="Arial" w:hAnsi="Arial" w:cs="Arial"/>
          <w:spacing w:val="37"/>
        </w:rPr>
        <w:t xml:space="preserve"> </w:t>
      </w:r>
      <w:r w:rsidRPr="005D0B9D">
        <w:rPr>
          <w:rFonts w:ascii="Arial" w:hAnsi="Arial" w:cs="Arial"/>
        </w:rPr>
        <w:t>diligenciar</w:t>
      </w:r>
      <w:r w:rsidRPr="005D0B9D">
        <w:rPr>
          <w:rFonts w:ascii="Arial" w:hAnsi="Arial" w:cs="Arial"/>
          <w:spacing w:val="37"/>
        </w:rPr>
        <w:t xml:space="preserve"> </w:t>
      </w:r>
      <w:r w:rsidRPr="005D0B9D">
        <w:rPr>
          <w:rFonts w:ascii="Arial" w:hAnsi="Arial" w:cs="Arial"/>
        </w:rPr>
        <w:t>la</w:t>
      </w:r>
      <w:r w:rsidRPr="005D0B9D">
        <w:rPr>
          <w:rFonts w:ascii="Arial" w:hAnsi="Arial" w:cs="Arial"/>
          <w:spacing w:val="37"/>
        </w:rPr>
        <w:t xml:space="preserve"> </w:t>
      </w:r>
      <w:r w:rsidRPr="005D0B9D">
        <w:rPr>
          <w:rFonts w:ascii="Arial" w:hAnsi="Arial" w:cs="Arial"/>
        </w:rPr>
        <w:t>propuesta</w:t>
      </w:r>
      <w:r w:rsidRPr="005D0B9D">
        <w:rPr>
          <w:rFonts w:ascii="Arial" w:hAnsi="Arial" w:cs="Arial"/>
          <w:spacing w:val="36"/>
        </w:rPr>
        <w:t xml:space="preserve"> </w:t>
      </w:r>
      <w:r w:rsidRPr="005D0B9D">
        <w:rPr>
          <w:rFonts w:ascii="Arial" w:hAnsi="Arial" w:cs="Arial"/>
        </w:rPr>
        <w:t>económica</w:t>
      </w:r>
      <w:r w:rsidRPr="005D0B9D">
        <w:rPr>
          <w:rFonts w:ascii="Arial" w:hAnsi="Arial" w:cs="Arial"/>
          <w:spacing w:val="37"/>
        </w:rPr>
        <w:t xml:space="preserve"> </w:t>
      </w:r>
      <w:r w:rsidRPr="005D0B9D">
        <w:rPr>
          <w:rFonts w:ascii="Arial" w:hAnsi="Arial" w:cs="Arial"/>
        </w:rPr>
        <w:t>que</w:t>
      </w:r>
      <w:r w:rsidRPr="005D0B9D">
        <w:rPr>
          <w:rFonts w:ascii="Arial" w:hAnsi="Arial" w:cs="Arial"/>
          <w:spacing w:val="36"/>
        </w:rPr>
        <w:t xml:space="preserve"> </w:t>
      </w:r>
      <w:r w:rsidRPr="005D0B9D">
        <w:rPr>
          <w:rFonts w:ascii="Arial" w:hAnsi="Arial" w:cs="Arial"/>
        </w:rPr>
        <w:t>se</w:t>
      </w:r>
      <w:r w:rsidRPr="005D0B9D">
        <w:rPr>
          <w:rFonts w:ascii="Arial" w:hAnsi="Arial" w:cs="Arial"/>
          <w:spacing w:val="37"/>
        </w:rPr>
        <w:t xml:space="preserve"> </w:t>
      </w:r>
      <w:r w:rsidRPr="005D0B9D">
        <w:rPr>
          <w:rFonts w:ascii="Arial" w:hAnsi="Arial" w:cs="Arial"/>
        </w:rPr>
        <w:t>diligenciará</w:t>
      </w:r>
      <w:r w:rsidRPr="005D0B9D">
        <w:rPr>
          <w:rFonts w:ascii="Arial" w:hAnsi="Arial" w:cs="Arial"/>
          <w:spacing w:val="39"/>
        </w:rPr>
        <w:t xml:space="preserve"> </w:t>
      </w:r>
      <w:r w:rsidRPr="005D0B9D">
        <w:rPr>
          <w:rFonts w:ascii="Arial" w:hAnsi="Arial" w:cs="Arial"/>
        </w:rPr>
        <w:t>a</w:t>
      </w:r>
      <w:r w:rsidRPr="005D0B9D">
        <w:rPr>
          <w:rFonts w:ascii="Arial" w:hAnsi="Arial" w:cs="Arial"/>
          <w:spacing w:val="37"/>
        </w:rPr>
        <w:t xml:space="preserve"> </w:t>
      </w:r>
      <w:r w:rsidRPr="005D0B9D">
        <w:rPr>
          <w:rFonts w:ascii="Arial" w:hAnsi="Arial" w:cs="Arial"/>
        </w:rPr>
        <w:t>través</w:t>
      </w:r>
      <w:r w:rsidRPr="005D0B9D">
        <w:rPr>
          <w:rFonts w:ascii="Arial" w:hAnsi="Arial" w:cs="Arial"/>
          <w:spacing w:val="37"/>
        </w:rPr>
        <w:t xml:space="preserve"> </w:t>
      </w:r>
      <w:r w:rsidRPr="005D0B9D">
        <w:rPr>
          <w:rFonts w:ascii="Arial" w:hAnsi="Arial" w:cs="Arial"/>
        </w:rPr>
        <w:t>de</w:t>
      </w:r>
      <w:r w:rsidRPr="005D0B9D">
        <w:rPr>
          <w:rFonts w:ascii="Arial" w:hAnsi="Arial" w:cs="Arial"/>
          <w:spacing w:val="39"/>
        </w:rPr>
        <w:t xml:space="preserve"> </w:t>
      </w:r>
      <w:r w:rsidRPr="005D0B9D">
        <w:rPr>
          <w:rFonts w:ascii="Arial" w:hAnsi="Arial" w:cs="Arial"/>
        </w:rPr>
        <w:t>la</w:t>
      </w:r>
      <w:r w:rsidRPr="005D0B9D">
        <w:rPr>
          <w:rFonts w:ascii="Arial" w:hAnsi="Arial" w:cs="Arial"/>
          <w:spacing w:val="-51"/>
        </w:rPr>
        <w:t xml:space="preserve"> </w:t>
      </w:r>
      <w:r w:rsidRPr="005D0B9D">
        <w:rPr>
          <w:rFonts w:ascii="Arial" w:hAnsi="Arial" w:cs="Arial"/>
        </w:rPr>
        <w:t>plataforma SECOP II,</w:t>
      </w:r>
      <w:r w:rsidRPr="005D0B9D">
        <w:rPr>
          <w:rFonts w:ascii="Arial" w:hAnsi="Arial" w:cs="Arial"/>
          <w:spacing w:val="2"/>
        </w:rPr>
        <w:t xml:space="preserve"> </w:t>
      </w:r>
      <w:r w:rsidRPr="005D0B9D">
        <w:rPr>
          <w:rFonts w:ascii="Arial" w:hAnsi="Arial" w:cs="Arial"/>
        </w:rPr>
        <w:t>en</w:t>
      </w:r>
      <w:r w:rsidRPr="005D0B9D">
        <w:rPr>
          <w:rFonts w:ascii="Arial" w:hAnsi="Arial" w:cs="Arial"/>
          <w:spacing w:val="2"/>
        </w:rPr>
        <w:t xml:space="preserve"> </w:t>
      </w:r>
      <w:r w:rsidRPr="005D0B9D">
        <w:rPr>
          <w:rFonts w:ascii="Arial" w:hAnsi="Arial" w:cs="Arial"/>
        </w:rPr>
        <w:t>pesos</w:t>
      </w:r>
      <w:r w:rsidRPr="005D0B9D">
        <w:rPr>
          <w:rFonts w:ascii="Arial" w:hAnsi="Arial" w:cs="Arial"/>
          <w:spacing w:val="1"/>
        </w:rPr>
        <w:t xml:space="preserve"> </w:t>
      </w:r>
      <w:r w:rsidRPr="005D0B9D">
        <w:rPr>
          <w:rFonts w:ascii="Arial" w:hAnsi="Arial" w:cs="Arial"/>
        </w:rPr>
        <w:t>colombianos.</w:t>
      </w:r>
      <w:r w:rsidRPr="005D0B9D">
        <w:rPr>
          <w:rFonts w:ascii="Arial" w:hAnsi="Arial" w:cs="Arial"/>
          <w:spacing w:val="3"/>
        </w:rPr>
        <w:t xml:space="preserve"> </w:t>
      </w:r>
      <w:r w:rsidRPr="005D0B9D">
        <w:rPr>
          <w:rFonts w:ascii="Arial" w:hAnsi="Arial" w:cs="Arial"/>
        </w:rPr>
        <w:t>Este</w:t>
      </w:r>
      <w:r w:rsidRPr="005D0B9D">
        <w:rPr>
          <w:rFonts w:ascii="Arial" w:hAnsi="Arial" w:cs="Arial"/>
          <w:spacing w:val="2"/>
        </w:rPr>
        <w:t xml:space="preserve"> </w:t>
      </w:r>
      <w:r w:rsidRPr="005D0B9D">
        <w:rPr>
          <w:rFonts w:ascii="Arial" w:hAnsi="Arial" w:cs="Arial"/>
        </w:rPr>
        <w:t>valor</w:t>
      </w:r>
      <w:r w:rsidRPr="005D0B9D">
        <w:rPr>
          <w:rFonts w:ascii="Arial" w:hAnsi="Arial" w:cs="Arial"/>
          <w:spacing w:val="1"/>
        </w:rPr>
        <w:t xml:space="preserve"> </w:t>
      </w:r>
      <w:r w:rsidRPr="005D0B9D">
        <w:rPr>
          <w:rFonts w:ascii="Arial" w:hAnsi="Arial" w:cs="Arial"/>
        </w:rPr>
        <w:t>deberá expresarse</w:t>
      </w:r>
      <w:r w:rsidRPr="005D0B9D">
        <w:rPr>
          <w:rFonts w:ascii="Arial" w:hAnsi="Arial" w:cs="Arial"/>
          <w:spacing w:val="2"/>
        </w:rPr>
        <w:t xml:space="preserve"> </w:t>
      </w:r>
      <w:r w:rsidRPr="005D0B9D">
        <w:rPr>
          <w:rFonts w:ascii="Arial" w:hAnsi="Arial" w:cs="Arial"/>
        </w:rPr>
        <w:t>en</w:t>
      </w:r>
      <w:r w:rsidRPr="005D0B9D">
        <w:rPr>
          <w:rFonts w:ascii="Arial" w:hAnsi="Arial" w:cs="Arial"/>
          <w:spacing w:val="2"/>
        </w:rPr>
        <w:t xml:space="preserve"> </w:t>
      </w:r>
      <w:r w:rsidRPr="005D0B9D">
        <w:rPr>
          <w:rFonts w:ascii="Arial" w:hAnsi="Arial" w:cs="Arial"/>
        </w:rPr>
        <w:t>números.</w:t>
      </w:r>
    </w:p>
    <w:p w14:paraId="5B592FC8" w14:textId="77777777" w:rsidR="008D79DF" w:rsidRPr="005D0B9D" w:rsidRDefault="005A55E2" w:rsidP="00555465">
      <w:pPr>
        <w:pStyle w:val="TDC1"/>
        <w:numPr>
          <w:ilvl w:val="0"/>
          <w:numId w:val="6"/>
        </w:numPr>
        <w:tabs>
          <w:tab w:val="left" w:pos="589"/>
          <w:tab w:val="left" w:pos="590"/>
        </w:tabs>
        <w:spacing w:line="244" w:lineRule="auto"/>
        <w:ind w:left="0" w:right="4"/>
        <w:rPr>
          <w:rFonts w:ascii="Arial" w:hAnsi="Arial" w:cs="Arial"/>
        </w:rPr>
      </w:pPr>
      <w:r w:rsidRPr="005D0B9D">
        <w:rPr>
          <w:rFonts w:ascii="Arial" w:hAnsi="Arial" w:cs="Arial"/>
        </w:rPr>
        <w:t>El</w:t>
      </w:r>
      <w:r w:rsidRPr="005D0B9D">
        <w:rPr>
          <w:rFonts w:ascii="Arial" w:hAnsi="Arial" w:cs="Arial"/>
          <w:spacing w:val="38"/>
        </w:rPr>
        <w:t xml:space="preserve"> </w:t>
      </w:r>
      <w:r w:rsidRPr="005D0B9D">
        <w:rPr>
          <w:rFonts w:ascii="Arial" w:hAnsi="Arial" w:cs="Arial"/>
        </w:rPr>
        <w:t>proponente</w:t>
      </w:r>
      <w:r w:rsidRPr="005D0B9D">
        <w:rPr>
          <w:rFonts w:ascii="Arial" w:hAnsi="Arial" w:cs="Arial"/>
          <w:spacing w:val="38"/>
        </w:rPr>
        <w:t xml:space="preserve"> </w:t>
      </w:r>
      <w:r w:rsidRPr="005D0B9D">
        <w:rPr>
          <w:rFonts w:ascii="Arial" w:hAnsi="Arial" w:cs="Arial"/>
        </w:rPr>
        <w:t>debe</w:t>
      </w:r>
      <w:r w:rsidRPr="005D0B9D">
        <w:rPr>
          <w:rFonts w:ascii="Arial" w:hAnsi="Arial" w:cs="Arial"/>
          <w:spacing w:val="37"/>
        </w:rPr>
        <w:t xml:space="preserve"> </w:t>
      </w:r>
      <w:r w:rsidRPr="005D0B9D">
        <w:rPr>
          <w:rFonts w:ascii="Arial" w:hAnsi="Arial" w:cs="Arial"/>
        </w:rPr>
        <w:t>diligenciar</w:t>
      </w:r>
      <w:r w:rsidRPr="005D0B9D">
        <w:rPr>
          <w:rFonts w:ascii="Arial" w:hAnsi="Arial" w:cs="Arial"/>
          <w:spacing w:val="37"/>
        </w:rPr>
        <w:t xml:space="preserve"> </w:t>
      </w:r>
      <w:r w:rsidRPr="005D0B9D">
        <w:rPr>
          <w:rFonts w:ascii="Arial" w:hAnsi="Arial" w:cs="Arial"/>
        </w:rPr>
        <w:t>la</w:t>
      </w:r>
      <w:r w:rsidRPr="005D0B9D">
        <w:rPr>
          <w:rFonts w:ascii="Arial" w:hAnsi="Arial" w:cs="Arial"/>
          <w:spacing w:val="37"/>
        </w:rPr>
        <w:t xml:space="preserve"> </w:t>
      </w:r>
      <w:r w:rsidRPr="005D0B9D">
        <w:rPr>
          <w:rFonts w:ascii="Arial" w:hAnsi="Arial" w:cs="Arial"/>
        </w:rPr>
        <w:t>propuesta</w:t>
      </w:r>
      <w:r w:rsidRPr="005D0B9D">
        <w:rPr>
          <w:rFonts w:ascii="Arial" w:hAnsi="Arial" w:cs="Arial"/>
          <w:spacing w:val="36"/>
        </w:rPr>
        <w:t xml:space="preserve"> </w:t>
      </w:r>
      <w:r w:rsidRPr="005D0B9D">
        <w:rPr>
          <w:rFonts w:ascii="Arial" w:hAnsi="Arial" w:cs="Arial"/>
        </w:rPr>
        <w:t>económica</w:t>
      </w:r>
      <w:r w:rsidRPr="005D0B9D">
        <w:rPr>
          <w:rFonts w:ascii="Arial" w:hAnsi="Arial" w:cs="Arial"/>
          <w:spacing w:val="37"/>
        </w:rPr>
        <w:t xml:space="preserve"> </w:t>
      </w:r>
      <w:r w:rsidRPr="005D0B9D">
        <w:rPr>
          <w:rFonts w:ascii="Arial" w:hAnsi="Arial" w:cs="Arial"/>
        </w:rPr>
        <w:t>que</w:t>
      </w:r>
      <w:r w:rsidRPr="005D0B9D">
        <w:rPr>
          <w:rFonts w:ascii="Arial" w:hAnsi="Arial" w:cs="Arial"/>
          <w:spacing w:val="36"/>
        </w:rPr>
        <w:t xml:space="preserve"> </w:t>
      </w:r>
      <w:r w:rsidRPr="005D0B9D">
        <w:rPr>
          <w:rFonts w:ascii="Arial" w:hAnsi="Arial" w:cs="Arial"/>
        </w:rPr>
        <w:t>se</w:t>
      </w:r>
      <w:r w:rsidRPr="005D0B9D">
        <w:rPr>
          <w:rFonts w:ascii="Arial" w:hAnsi="Arial" w:cs="Arial"/>
          <w:spacing w:val="37"/>
        </w:rPr>
        <w:t xml:space="preserve"> </w:t>
      </w:r>
      <w:r w:rsidRPr="005D0B9D">
        <w:rPr>
          <w:rFonts w:ascii="Arial" w:hAnsi="Arial" w:cs="Arial"/>
        </w:rPr>
        <w:t>diligenciará</w:t>
      </w:r>
      <w:r w:rsidRPr="005D0B9D">
        <w:rPr>
          <w:rFonts w:ascii="Arial" w:hAnsi="Arial" w:cs="Arial"/>
          <w:spacing w:val="39"/>
        </w:rPr>
        <w:t xml:space="preserve"> </w:t>
      </w:r>
      <w:r w:rsidRPr="005D0B9D">
        <w:rPr>
          <w:rFonts w:ascii="Arial" w:hAnsi="Arial" w:cs="Arial"/>
        </w:rPr>
        <w:t>a</w:t>
      </w:r>
      <w:r w:rsidRPr="005D0B9D">
        <w:rPr>
          <w:rFonts w:ascii="Arial" w:hAnsi="Arial" w:cs="Arial"/>
          <w:spacing w:val="37"/>
        </w:rPr>
        <w:t xml:space="preserve"> </w:t>
      </w:r>
      <w:r w:rsidRPr="005D0B9D">
        <w:rPr>
          <w:rFonts w:ascii="Arial" w:hAnsi="Arial" w:cs="Arial"/>
        </w:rPr>
        <w:t>través</w:t>
      </w:r>
      <w:r w:rsidRPr="005D0B9D">
        <w:rPr>
          <w:rFonts w:ascii="Arial" w:hAnsi="Arial" w:cs="Arial"/>
          <w:spacing w:val="37"/>
        </w:rPr>
        <w:t xml:space="preserve"> </w:t>
      </w:r>
      <w:r w:rsidRPr="005D0B9D">
        <w:rPr>
          <w:rFonts w:ascii="Arial" w:hAnsi="Arial" w:cs="Arial"/>
        </w:rPr>
        <w:t>de</w:t>
      </w:r>
      <w:r w:rsidRPr="005D0B9D">
        <w:rPr>
          <w:rFonts w:ascii="Arial" w:hAnsi="Arial" w:cs="Arial"/>
          <w:spacing w:val="39"/>
        </w:rPr>
        <w:t xml:space="preserve"> </w:t>
      </w:r>
      <w:r w:rsidRPr="005D0B9D">
        <w:rPr>
          <w:rFonts w:ascii="Arial" w:hAnsi="Arial" w:cs="Arial"/>
        </w:rPr>
        <w:t>la</w:t>
      </w:r>
      <w:r w:rsidRPr="005D0B9D">
        <w:rPr>
          <w:rFonts w:ascii="Arial" w:hAnsi="Arial" w:cs="Arial"/>
          <w:spacing w:val="-51"/>
        </w:rPr>
        <w:t xml:space="preserve"> </w:t>
      </w:r>
      <w:r w:rsidRPr="005D0B9D">
        <w:rPr>
          <w:rFonts w:ascii="Arial" w:hAnsi="Arial" w:cs="Arial"/>
        </w:rPr>
        <w:t>plataforma</w:t>
      </w:r>
      <w:r w:rsidRPr="005D0B9D">
        <w:rPr>
          <w:rFonts w:ascii="Arial" w:hAnsi="Arial" w:cs="Arial"/>
          <w:spacing w:val="1"/>
        </w:rPr>
        <w:t xml:space="preserve"> </w:t>
      </w:r>
      <w:r w:rsidRPr="005D0B9D">
        <w:rPr>
          <w:rFonts w:ascii="Arial" w:hAnsi="Arial" w:cs="Arial"/>
        </w:rPr>
        <w:t>SECOP II</w:t>
      </w:r>
      <w:r w:rsidRPr="005D0B9D">
        <w:rPr>
          <w:rFonts w:ascii="Arial" w:hAnsi="Arial" w:cs="Arial"/>
          <w:spacing w:val="3"/>
        </w:rPr>
        <w:t xml:space="preserve"> </w:t>
      </w:r>
      <w:r w:rsidRPr="005D0B9D">
        <w:rPr>
          <w:rFonts w:ascii="Arial" w:hAnsi="Arial" w:cs="Arial"/>
        </w:rPr>
        <w:t>en su</w:t>
      </w:r>
      <w:r w:rsidRPr="005D0B9D">
        <w:rPr>
          <w:rFonts w:ascii="Arial" w:hAnsi="Arial" w:cs="Arial"/>
          <w:spacing w:val="3"/>
        </w:rPr>
        <w:t xml:space="preserve"> </w:t>
      </w:r>
      <w:r w:rsidRPr="005D0B9D">
        <w:rPr>
          <w:rFonts w:ascii="Arial" w:hAnsi="Arial" w:cs="Arial"/>
        </w:rPr>
        <w:t>totalidad</w:t>
      </w:r>
      <w:r w:rsidRPr="005D0B9D">
        <w:rPr>
          <w:rFonts w:ascii="Arial" w:hAnsi="Arial" w:cs="Arial"/>
          <w:spacing w:val="3"/>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los</w:t>
      </w:r>
      <w:r w:rsidRPr="005D0B9D">
        <w:rPr>
          <w:rFonts w:ascii="Arial" w:hAnsi="Arial" w:cs="Arial"/>
          <w:spacing w:val="4"/>
        </w:rPr>
        <w:t xml:space="preserve"> </w:t>
      </w:r>
      <w:r w:rsidRPr="005D0B9D">
        <w:rPr>
          <w:rFonts w:ascii="Arial" w:hAnsi="Arial" w:cs="Arial"/>
        </w:rPr>
        <w:t>valores</w:t>
      </w:r>
      <w:r w:rsidRPr="005D0B9D">
        <w:rPr>
          <w:rFonts w:ascii="Arial" w:hAnsi="Arial" w:cs="Arial"/>
          <w:spacing w:val="2"/>
        </w:rPr>
        <w:t xml:space="preserve"> </w:t>
      </w:r>
      <w:r w:rsidRPr="005D0B9D">
        <w:rPr>
          <w:rFonts w:ascii="Arial" w:hAnsi="Arial" w:cs="Arial"/>
        </w:rPr>
        <w:t>unitarios</w:t>
      </w:r>
      <w:r w:rsidRPr="005D0B9D">
        <w:rPr>
          <w:rFonts w:ascii="Arial" w:hAnsi="Arial" w:cs="Arial"/>
          <w:spacing w:val="1"/>
        </w:rPr>
        <w:t xml:space="preserve"> </w:t>
      </w:r>
      <w:r w:rsidRPr="005D0B9D">
        <w:rPr>
          <w:rFonts w:ascii="Arial" w:hAnsi="Arial" w:cs="Arial"/>
        </w:rPr>
        <w:t>a</w:t>
      </w:r>
      <w:r w:rsidRPr="005D0B9D">
        <w:rPr>
          <w:rFonts w:ascii="Arial" w:hAnsi="Arial" w:cs="Arial"/>
          <w:spacing w:val="3"/>
        </w:rPr>
        <w:t xml:space="preserve"> </w:t>
      </w:r>
      <w:r w:rsidRPr="005D0B9D">
        <w:rPr>
          <w:rFonts w:ascii="Arial" w:hAnsi="Arial" w:cs="Arial"/>
        </w:rPr>
        <w:t>ofertar.</w:t>
      </w:r>
    </w:p>
    <w:p w14:paraId="78BAF1FA" w14:textId="17D3A0F3" w:rsidR="008D79DF" w:rsidRPr="005D0B9D" w:rsidRDefault="005A55E2" w:rsidP="00555465">
      <w:pPr>
        <w:pStyle w:val="TDC1"/>
        <w:numPr>
          <w:ilvl w:val="0"/>
          <w:numId w:val="6"/>
        </w:numPr>
        <w:tabs>
          <w:tab w:val="left" w:pos="590"/>
        </w:tabs>
        <w:spacing w:line="244" w:lineRule="auto"/>
        <w:ind w:left="0" w:right="4"/>
        <w:jc w:val="both"/>
        <w:rPr>
          <w:rFonts w:ascii="Arial" w:hAnsi="Arial" w:cs="Arial"/>
        </w:rPr>
      </w:pPr>
      <w:r w:rsidRPr="005D0B9D">
        <w:rPr>
          <w:rFonts w:ascii="Arial" w:hAnsi="Arial" w:cs="Arial"/>
        </w:rPr>
        <w:t>El</w:t>
      </w:r>
      <w:r w:rsidRPr="005D0B9D">
        <w:rPr>
          <w:rFonts w:ascii="Arial" w:hAnsi="Arial" w:cs="Arial"/>
          <w:spacing w:val="31"/>
        </w:rPr>
        <w:t xml:space="preserve"> </w:t>
      </w:r>
      <w:r w:rsidRPr="005D0B9D">
        <w:rPr>
          <w:rFonts w:ascii="Arial" w:hAnsi="Arial" w:cs="Arial"/>
        </w:rPr>
        <w:t>proponente</w:t>
      </w:r>
      <w:r w:rsidRPr="005D0B9D">
        <w:rPr>
          <w:rFonts w:ascii="Arial" w:hAnsi="Arial" w:cs="Arial"/>
          <w:spacing w:val="31"/>
        </w:rPr>
        <w:t xml:space="preserve"> </w:t>
      </w:r>
      <w:r w:rsidRPr="005D0B9D">
        <w:rPr>
          <w:rFonts w:ascii="Arial" w:hAnsi="Arial" w:cs="Arial"/>
        </w:rPr>
        <w:t>deberá</w:t>
      </w:r>
      <w:r w:rsidRPr="005D0B9D">
        <w:rPr>
          <w:rFonts w:ascii="Arial" w:hAnsi="Arial" w:cs="Arial"/>
          <w:spacing w:val="32"/>
        </w:rPr>
        <w:t xml:space="preserve"> </w:t>
      </w:r>
      <w:r w:rsidRPr="005D0B9D">
        <w:rPr>
          <w:rFonts w:ascii="Arial" w:hAnsi="Arial" w:cs="Arial"/>
        </w:rPr>
        <w:t>diligenciar</w:t>
      </w:r>
      <w:r w:rsidRPr="005D0B9D">
        <w:rPr>
          <w:rFonts w:ascii="Arial" w:hAnsi="Arial" w:cs="Arial"/>
          <w:spacing w:val="33"/>
        </w:rPr>
        <w:t xml:space="preserve"> </w:t>
      </w:r>
      <w:r w:rsidRPr="005D0B9D">
        <w:rPr>
          <w:rFonts w:ascii="Arial" w:hAnsi="Arial" w:cs="Arial"/>
        </w:rPr>
        <w:t>la</w:t>
      </w:r>
      <w:r w:rsidRPr="005D0B9D">
        <w:rPr>
          <w:rFonts w:ascii="Arial" w:hAnsi="Arial" w:cs="Arial"/>
          <w:spacing w:val="31"/>
        </w:rPr>
        <w:t xml:space="preserve"> </w:t>
      </w:r>
      <w:r w:rsidRPr="005D0B9D">
        <w:rPr>
          <w:rFonts w:ascii="Arial" w:hAnsi="Arial" w:cs="Arial"/>
        </w:rPr>
        <w:t>totalidad</w:t>
      </w:r>
      <w:r w:rsidRPr="005D0B9D">
        <w:rPr>
          <w:rFonts w:ascii="Arial" w:hAnsi="Arial" w:cs="Arial"/>
          <w:spacing w:val="29"/>
        </w:rPr>
        <w:t xml:space="preserve"> </w:t>
      </w:r>
      <w:r w:rsidRPr="005D0B9D">
        <w:rPr>
          <w:rFonts w:ascii="Arial" w:hAnsi="Arial" w:cs="Arial"/>
        </w:rPr>
        <w:t>de</w:t>
      </w:r>
      <w:r w:rsidRPr="005D0B9D">
        <w:rPr>
          <w:rFonts w:ascii="Arial" w:hAnsi="Arial" w:cs="Arial"/>
          <w:spacing w:val="33"/>
        </w:rPr>
        <w:t xml:space="preserve"> </w:t>
      </w:r>
      <w:r w:rsidRPr="005D0B9D">
        <w:rPr>
          <w:rFonts w:ascii="Arial" w:hAnsi="Arial" w:cs="Arial"/>
        </w:rPr>
        <w:t>los</w:t>
      </w:r>
      <w:r w:rsidRPr="005D0B9D">
        <w:rPr>
          <w:rFonts w:ascii="Arial" w:hAnsi="Arial" w:cs="Arial"/>
          <w:spacing w:val="33"/>
        </w:rPr>
        <w:t xml:space="preserve"> </w:t>
      </w:r>
      <w:r w:rsidRPr="005D0B9D">
        <w:rPr>
          <w:rFonts w:ascii="Arial" w:hAnsi="Arial" w:cs="Arial"/>
        </w:rPr>
        <w:t>valores</w:t>
      </w:r>
      <w:r w:rsidRPr="005D0B9D">
        <w:rPr>
          <w:rFonts w:ascii="Arial" w:hAnsi="Arial" w:cs="Arial"/>
          <w:spacing w:val="31"/>
        </w:rPr>
        <w:t xml:space="preserve"> </w:t>
      </w:r>
      <w:r w:rsidRPr="005D0B9D">
        <w:rPr>
          <w:rFonts w:ascii="Arial" w:hAnsi="Arial" w:cs="Arial"/>
        </w:rPr>
        <w:t>unitarios</w:t>
      </w:r>
      <w:r w:rsidRPr="005D0B9D">
        <w:rPr>
          <w:rFonts w:ascii="Arial" w:hAnsi="Arial" w:cs="Arial"/>
          <w:spacing w:val="33"/>
        </w:rPr>
        <w:t xml:space="preserve"> </w:t>
      </w:r>
      <w:r w:rsidRPr="005D0B9D">
        <w:rPr>
          <w:rFonts w:ascii="Arial" w:hAnsi="Arial" w:cs="Arial"/>
        </w:rPr>
        <w:t>a</w:t>
      </w:r>
      <w:r w:rsidRPr="005D0B9D">
        <w:rPr>
          <w:rFonts w:ascii="Arial" w:hAnsi="Arial" w:cs="Arial"/>
          <w:spacing w:val="33"/>
        </w:rPr>
        <w:t xml:space="preserve"> </w:t>
      </w:r>
      <w:r w:rsidRPr="005D0B9D">
        <w:rPr>
          <w:rFonts w:ascii="Arial" w:hAnsi="Arial" w:cs="Arial"/>
        </w:rPr>
        <w:t>ofertar</w:t>
      </w:r>
      <w:r w:rsidRPr="005D0B9D">
        <w:rPr>
          <w:rFonts w:ascii="Arial" w:hAnsi="Arial" w:cs="Arial"/>
          <w:spacing w:val="30"/>
        </w:rPr>
        <w:t xml:space="preserve"> </w:t>
      </w:r>
      <w:r w:rsidRPr="005D0B9D">
        <w:rPr>
          <w:rFonts w:ascii="Arial" w:hAnsi="Arial" w:cs="Arial"/>
        </w:rPr>
        <w:t>dentro</w:t>
      </w:r>
      <w:r w:rsidRPr="005D0B9D">
        <w:rPr>
          <w:rFonts w:ascii="Arial" w:hAnsi="Arial" w:cs="Arial"/>
          <w:spacing w:val="32"/>
        </w:rPr>
        <w:t xml:space="preserve"> </w:t>
      </w:r>
      <w:r w:rsidRPr="005D0B9D">
        <w:rPr>
          <w:rFonts w:ascii="Arial" w:hAnsi="Arial" w:cs="Arial"/>
        </w:rPr>
        <w:t>de</w:t>
      </w:r>
      <w:r w:rsidRPr="005D0B9D">
        <w:rPr>
          <w:rFonts w:ascii="Arial" w:hAnsi="Arial" w:cs="Arial"/>
          <w:spacing w:val="32"/>
        </w:rPr>
        <w:t xml:space="preserve"> </w:t>
      </w:r>
      <w:r w:rsidR="000B13A6" w:rsidRPr="005D0B9D">
        <w:rPr>
          <w:rFonts w:ascii="Arial" w:hAnsi="Arial" w:cs="Arial"/>
        </w:rPr>
        <w:t>la</w:t>
      </w:r>
      <w:r w:rsidR="008A5BEC" w:rsidRPr="005D0B9D">
        <w:rPr>
          <w:rFonts w:ascii="Arial" w:hAnsi="Arial" w:cs="Arial"/>
        </w:rPr>
        <w:t xml:space="preserve"> propuesta e</w:t>
      </w:r>
      <w:r w:rsidRPr="005D0B9D">
        <w:rPr>
          <w:rFonts w:ascii="Arial" w:hAnsi="Arial" w:cs="Arial"/>
        </w:rPr>
        <w:t>conómica</w:t>
      </w:r>
      <w:r w:rsidRPr="005D0B9D">
        <w:rPr>
          <w:rFonts w:ascii="Arial" w:hAnsi="Arial" w:cs="Arial"/>
          <w:spacing w:val="1"/>
        </w:rPr>
        <w:t xml:space="preserve"> </w:t>
      </w:r>
      <w:r w:rsidRPr="005D0B9D">
        <w:rPr>
          <w:rFonts w:ascii="Arial" w:hAnsi="Arial" w:cs="Arial"/>
        </w:rPr>
        <w:t>que</w:t>
      </w:r>
      <w:r w:rsidRPr="005D0B9D">
        <w:rPr>
          <w:rFonts w:ascii="Arial" w:hAnsi="Arial" w:cs="Arial"/>
          <w:spacing w:val="3"/>
        </w:rPr>
        <w:t xml:space="preserve"> </w:t>
      </w:r>
      <w:r w:rsidRPr="005D0B9D">
        <w:rPr>
          <w:rFonts w:ascii="Arial" w:hAnsi="Arial" w:cs="Arial"/>
        </w:rPr>
        <w:t>se</w:t>
      </w:r>
      <w:r w:rsidRPr="005D0B9D">
        <w:rPr>
          <w:rFonts w:ascii="Arial" w:hAnsi="Arial" w:cs="Arial"/>
          <w:spacing w:val="1"/>
        </w:rPr>
        <w:t xml:space="preserve"> </w:t>
      </w:r>
      <w:r w:rsidRPr="005D0B9D">
        <w:rPr>
          <w:rFonts w:ascii="Arial" w:hAnsi="Arial" w:cs="Arial"/>
        </w:rPr>
        <w:t>diligenciará</w:t>
      </w:r>
      <w:r w:rsidRPr="005D0B9D">
        <w:rPr>
          <w:rFonts w:ascii="Arial" w:hAnsi="Arial" w:cs="Arial"/>
          <w:spacing w:val="1"/>
        </w:rPr>
        <w:t xml:space="preserve"> </w:t>
      </w:r>
      <w:r w:rsidRPr="005D0B9D">
        <w:rPr>
          <w:rFonts w:ascii="Arial" w:hAnsi="Arial" w:cs="Arial"/>
        </w:rPr>
        <w:t>a</w:t>
      </w:r>
      <w:r w:rsidRPr="005D0B9D">
        <w:rPr>
          <w:rFonts w:ascii="Arial" w:hAnsi="Arial" w:cs="Arial"/>
          <w:spacing w:val="3"/>
        </w:rPr>
        <w:t xml:space="preserve"> </w:t>
      </w:r>
      <w:r w:rsidRPr="005D0B9D">
        <w:rPr>
          <w:rFonts w:ascii="Arial" w:hAnsi="Arial" w:cs="Arial"/>
        </w:rPr>
        <w:t>través</w:t>
      </w:r>
      <w:r w:rsidRPr="005D0B9D">
        <w:rPr>
          <w:rFonts w:ascii="Arial" w:hAnsi="Arial" w:cs="Arial"/>
          <w:spacing w:val="1"/>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la</w:t>
      </w:r>
      <w:r w:rsidRPr="005D0B9D">
        <w:rPr>
          <w:rFonts w:ascii="Arial" w:hAnsi="Arial" w:cs="Arial"/>
          <w:spacing w:val="2"/>
        </w:rPr>
        <w:t xml:space="preserve"> </w:t>
      </w:r>
      <w:r w:rsidRPr="005D0B9D">
        <w:rPr>
          <w:rFonts w:ascii="Arial" w:hAnsi="Arial" w:cs="Arial"/>
        </w:rPr>
        <w:t>plataforma</w:t>
      </w:r>
      <w:r w:rsidRPr="005D0B9D">
        <w:rPr>
          <w:rFonts w:ascii="Arial" w:hAnsi="Arial" w:cs="Arial"/>
          <w:spacing w:val="1"/>
        </w:rPr>
        <w:t xml:space="preserve"> </w:t>
      </w:r>
      <w:r w:rsidRPr="005D0B9D">
        <w:rPr>
          <w:rFonts w:ascii="Arial" w:hAnsi="Arial" w:cs="Arial"/>
        </w:rPr>
        <w:t>SECOP</w:t>
      </w:r>
      <w:r w:rsidRPr="005D0B9D">
        <w:rPr>
          <w:rFonts w:ascii="Arial" w:hAnsi="Arial" w:cs="Arial"/>
          <w:spacing w:val="1"/>
        </w:rPr>
        <w:t xml:space="preserve"> </w:t>
      </w:r>
      <w:r w:rsidRPr="005D0B9D">
        <w:rPr>
          <w:rFonts w:ascii="Arial" w:hAnsi="Arial" w:cs="Arial"/>
        </w:rPr>
        <w:t>II.</w:t>
      </w:r>
      <w:r w:rsidR="00DE4A3A" w:rsidRPr="005D0B9D">
        <w:rPr>
          <w:rFonts w:ascii="Arial" w:hAnsi="Arial" w:cs="Arial"/>
        </w:rPr>
        <w:t xml:space="preserve"> </w:t>
      </w:r>
      <w:r w:rsidRPr="005D0B9D">
        <w:rPr>
          <w:rFonts w:ascii="Arial" w:hAnsi="Arial" w:cs="Arial"/>
        </w:rPr>
        <w:t>Para los demás valores económicos de la propuesta económica que se puedan obtener de</w:t>
      </w:r>
      <w:r w:rsidRPr="005D0B9D">
        <w:rPr>
          <w:rFonts w:ascii="Arial" w:hAnsi="Arial" w:cs="Arial"/>
          <w:spacing w:val="1"/>
        </w:rPr>
        <w:t xml:space="preserve"> </w:t>
      </w:r>
      <w:r w:rsidRPr="005D0B9D">
        <w:rPr>
          <w:rFonts w:ascii="Arial" w:hAnsi="Arial" w:cs="Arial"/>
        </w:rPr>
        <w:t>operaciones</w:t>
      </w:r>
      <w:r w:rsidRPr="005D0B9D">
        <w:rPr>
          <w:rFonts w:ascii="Arial" w:hAnsi="Arial" w:cs="Arial"/>
          <w:spacing w:val="1"/>
        </w:rPr>
        <w:t xml:space="preserve"> </w:t>
      </w:r>
      <w:r w:rsidRPr="005D0B9D">
        <w:rPr>
          <w:rFonts w:ascii="Arial" w:hAnsi="Arial" w:cs="Arial"/>
        </w:rPr>
        <w:t>aritméticas,</w:t>
      </w:r>
      <w:r w:rsidRPr="005D0B9D">
        <w:rPr>
          <w:rFonts w:ascii="Arial" w:hAnsi="Arial" w:cs="Arial"/>
          <w:spacing w:val="1"/>
        </w:rPr>
        <w:t xml:space="preserve"> </w:t>
      </w:r>
      <w:r w:rsidRPr="005D0B9D">
        <w:rPr>
          <w:rFonts w:ascii="Arial" w:hAnsi="Arial" w:cs="Arial"/>
        </w:rPr>
        <w:t>relacionadas</w:t>
      </w:r>
      <w:r w:rsidRPr="005D0B9D">
        <w:rPr>
          <w:rFonts w:ascii="Arial" w:hAnsi="Arial" w:cs="Arial"/>
          <w:spacing w:val="1"/>
        </w:rPr>
        <w:t xml:space="preserve"> </w:t>
      </w:r>
      <w:r w:rsidRPr="005D0B9D">
        <w:rPr>
          <w:rFonts w:ascii="Arial" w:hAnsi="Arial" w:cs="Arial"/>
        </w:rPr>
        <w:t>con</w:t>
      </w:r>
      <w:r w:rsidRPr="005D0B9D">
        <w:rPr>
          <w:rFonts w:ascii="Arial" w:hAnsi="Arial" w:cs="Arial"/>
          <w:spacing w:val="1"/>
        </w:rPr>
        <w:t xml:space="preserve"> </w:t>
      </w:r>
      <w:r w:rsidRPr="005D0B9D">
        <w:rPr>
          <w:rFonts w:ascii="Arial" w:hAnsi="Arial" w:cs="Arial"/>
        </w:rPr>
        <w:t>sumas</w:t>
      </w:r>
      <w:r w:rsidRPr="005D0B9D">
        <w:rPr>
          <w:rFonts w:ascii="Arial" w:hAnsi="Arial" w:cs="Arial"/>
          <w:spacing w:val="1"/>
        </w:rPr>
        <w:t xml:space="preserve"> </w:t>
      </w:r>
      <w:r w:rsidRPr="005D0B9D">
        <w:rPr>
          <w:rFonts w:ascii="Arial" w:hAnsi="Arial" w:cs="Arial"/>
        </w:rPr>
        <w:t>y</w:t>
      </w:r>
      <w:r w:rsidRPr="005D0B9D">
        <w:rPr>
          <w:rFonts w:ascii="Arial" w:hAnsi="Arial" w:cs="Arial"/>
          <w:spacing w:val="1"/>
        </w:rPr>
        <w:t xml:space="preserve"> </w:t>
      </w:r>
      <w:r w:rsidRPr="005D0B9D">
        <w:rPr>
          <w:rFonts w:ascii="Arial" w:hAnsi="Arial" w:cs="Arial"/>
        </w:rPr>
        <w:t>productos,</w:t>
      </w:r>
      <w:r w:rsidRPr="005D0B9D">
        <w:rPr>
          <w:rFonts w:ascii="Arial" w:hAnsi="Arial" w:cs="Arial"/>
          <w:spacing w:val="1"/>
        </w:rPr>
        <w:t xml:space="preserve"> </w:t>
      </w:r>
      <w:r w:rsidRPr="005D0B9D">
        <w:rPr>
          <w:rFonts w:ascii="Arial" w:hAnsi="Arial" w:cs="Arial"/>
        </w:rPr>
        <w:t>se</w:t>
      </w:r>
      <w:r w:rsidRPr="005D0B9D">
        <w:rPr>
          <w:rFonts w:ascii="Arial" w:hAnsi="Arial" w:cs="Arial"/>
          <w:spacing w:val="1"/>
        </w:rPr>
        <w:t xml:space="preserve"> </w:t>
      </w:r>
      <w:r w:rsidRPr="005D0B9D">
        <w:rPr>
          <w:rFonts w:ascii="Arial" w:hAnsi="Arial" w:cs="Arial"/>
        </w:rPr>
        <w:t>realizará</w:t>
      </w:r>
      <w:r w:rsidRPr="005D0B9D">
        <w:rPr>
          <w:rFonts w:ascii="Arial" w:hAnsi="Arial" w:cs="Arial"/>
          <w:spacing w:val="1"/>
        </w:rPr>
        <w:t xml:space="preserve"> </w:t>
      </w:r>
      <w:r w:rsidRPr="005D0B9D">
        <w:rPr>
          <w:rFonts w:ascii="Arial" w:hAnsi="Arial" w:cs="Arial"/>
        </w:rPr>
        <w:t>la</w:t>
      </w:r>
      <w:r w:rsidRPr="005D0B9D">
        <w:rPr>
          <w:rFonts w:ascii="Arial" w:hAnsi="Arial" w:cs="Arial"/>
          <w:spacing w:val="1"/>
        </w:rPr>
        <w:t xml:space="preserve"> </w:t>
      </w:r>
      <w:r w:rsidRPr="005D0B9D">
        <w:rPr>
          <w:rFonts w:ascii="Arial" w:hAnsi="Arial" w:cs="Arial"/>
        </w:rPr>
        <w:t>respectiva</w:t>
      </w:r>
      <w:r w:rsidRPr="005D0B9D">
        <w:rPr>
          <w:rFonts w:ascii="Arial" w:hAnsi="Arial" w:cs="Arial"/>
          <w:spacing w:val="-51"/>
        </w:rPr>
        <w:t xml:space="preserve"> </w:t>
      </w:r>
      <w:r w:rsidRPr="005D0B9D">
        <w:rPr>
          <w:rFonts w:ascii="Arial" w:hAnsi="Arial" w:cs="Arial"/>
        </w:rPr>
        <w:t>corrección aritmética u operación y los valores obtenidos serán los que se consideren para</w:t>
      </w:r>
      <w:r w:rsidRPr="005D0B9D">
        <w:rPr>
          <w:rFonts w:ascii="Arial" w:hAnsi="Arial" w:cs="Arial"/>
          <w:spacing w:val="1"/>
        </w:rPr>
        <w:t xml:space="preserve"> </w:t>
      </w:r>
      <w:r w:rsidRPr="005D0B9D">
        <w:rPr>
          <w:rFonts w:ascii="Arial" w:hAnsi="Arial" w:cs="Arial"/>
        </w:rPr>
        <w:t>todos</w:t>
      </w:r>
      <w:r w:rsidRPr="005D0B9D">
        <w:rPr>
          <w:rFonts w:ascii="Arial" w:hAnsi="Arial" w:cs="Arial"/>
          <w:spacing w:val="3"/>
        </w:rPr>
        <w:t xml:space="preserve"> </w:t>
      </w:r>
      <w:r w:rsidRPr="005D0B9D">
        <w:rPr>
          <w:rFonts w:ascii="Arial" w:hAnsi="Arial" w:cs="Arial"/>
        </w:rPr>
        <w:t>los</w:t>
      </w:r>
      <w:r w:rsidRPr="005D0B9D">
        <w:rPr>
          <w:rFonts w:ascii="Arial" w:hAnsi="Arial" w:cs="Arial"/>
          <w:spacing w:val="2"/>
        </w:rPr>
        <w:t xml:space="preserve"> </w:t>
      </w:r>
      <w:r w:rsidRPr="005D0B9D">
        <w:rPr>
          <w:rFonts w:ascii="Arial" w:hAnsi="Arial" w:cs="Arial"/>
        </w:rPr>
        <w:t>efectos.</w:t>
      </w:r>
    </w:p>
    <w:p w14:paraId="14181617" w14:textId="1E26AD55" w:rsidR="008D79DF" w:rsidRDefault="005A55E2" w:rsidP="00555465">
      <w:pPr>
        <w:pStyle w:val="TDC1"/>
        <w:numPr>
          <w:ilvl w:val="0"/>
          <w:numId w:val="6"/>
        </w:numPr>
        <w:tabs>
          <w:tab w:val="left" w:pos="590"/>
        </w:tabs>
        <w:spacing w:line="237" w:lineRule="auto"/>
        <w:ind w:left="0" w:right="4"/>
        <w:jc w:val="both"/>
        <w:rPr>
          <w:rFonts w:ascii="Arial" w:hAnsi="Arial" w:cs="Arial"/>
        </w:rPr>
      </w:pPr>
      <w:r w:rsidRPr="005D0B9D">
        <w:rPr>
          <w:rFonts w:ascii="Arial" w:hAnsi="Arial" w:cs="Arial"/>
        </w:rPr>
        <w:t xml:space="preserve">Para el ofrecimiento del factor </w:t>
      </w:r>
      <w:r w:rsidRPr="005D0B9D">
        <w:rPr>
          <w:rFonts w:ascii="Arial" w:hAnsi="Arial" w:cs="Arial"/>
          <w:b/>
        </w:rPr>
        <w:t xml:space="preserve">VALOR TOTAL DE LA PROPUESTA </w:t>
      </w:r>
      <w:r w:rsidRPr="005D0B9D">
        <w:rPr>
          <w:rFonts w:ascii="Arial" w:hAnsi="Arial" w:cs="Arial"/>
        </w:rPr>
        <w:t>dentro de la propuesta</w:t>
      </w:r>
      <w:r w:rsidRPr="005D0B9D">
        <w:rPr>
          <w:rFonts w:ascii="Arial" w:hAnsi="Arial" w:cs="Arial"/>
          <w:spacing w:val="1"/>
        </w:rPr>
        <w:t xml:space="preserve"> </w:t>
      </w:r>
      <w:r w:rsidRPr="005D0B9D">
        <w:rPr>
          <w:rFonts w:ascii="Arial" w:hAnsi="Arial" w:cs="Arial"/>
        </w:rPr>
        <w:t>económica se diligenciará a través de la plataforma SECOP II, el proponente deberá tener en</w:t>
      </w:r>
      <w:r w:rsidRPr="005D0B9D">
        <w:rPr>
          <w:rFonts w:ascii="Arial" w:hAnsi="Arial" w:cs="Arial"/>
          <w:spacing w:val="1"/>
        </w:rPr>
        <w:t xml:space="preserve"> </w:t>
      </w:r>
      <w:r w:rsidRPr="005D0B9D">
        <w:rPr>
          <w:rFonts w:ascii="Arial" w:hAnsi="Arial" w:cs="Arial"/>
        </w:rPr>
        <w:t>cuentas</w:t>
      </w:r>
      <w:r w:rsidRPr="005D0B9D">
        <w:rPr>
          <w:rFonts w:ascii="Arial" w:hAnsi="Arial" w:cs="Arial"/>
          <w:spacing w:val="4"/>
        </w:rPr>
        <w:t xml:space="preserve"> </w:t>
      </w:r>
      <w:r w:rsidRPr="005D0B9D">
        <w:rPr>
          <w:rFonts w:ascii="Arial" w:hAnsi="Arial" w:cs="Arial"/>
        </w:rPr>
        <w:t>las</w:t>
      </w:r>
      <w:r w:rsidRPr="005D0B9D">
        <w:rPr>
          <w:rFonts w:ascii="Arial" w:hAnsi="Arial" w:cs="Arial"/>
          <w:spacing w:val="2"/>
        </w:rPr>
        <w:t xml:space="preserve"> </w:t>
      </w:r>
      <w:r w:rsidRPr="005D0B9D">
        <w:rPr>
          <w:rFonts w:ascii="Arial" w:hAnsi="Arial" w:cs="Arial"/>
        </w:rPr>
        <w:t>siguientes</w:t>
      </w:r>
      <w:r w:rsidRPr="005D0B9D">
        <w:rPr>
          <w:rFonts w:ascii="Arial" w:hAnsi="Arial" w:cs="Arial"/>
          <w:spacing w:val="3"/>
        </w:rPr>
        <w:t xml:space="preserve"> </w:t>
      </w:r>
      <w:r w:rsidRPr="005D0B9D">
        <w:rPr>
          <w:rFonts w:ascii="Arial" w:hAnsi="Arial" w:cs="Arial"/>
        </w:rPr>
        <w:t>reglas</w:t>
      </w:r>
      <w:r w:rsidRPr="005D0B9D">
        <w:rPr>
          <w:rFonts w:ascii="Arial" w:hAnsi="Arial" w:cs="Arial"/>
          <w:spacing w:val="2"/>
        </w:rPr>
        <w:t xml:space="preserve"> </w:t>
      </w:r>
      <w:r w:rsidRPr="005D0B9D">
        <w:rPr>
          <w:rFonts w:ascii="Arial" w:hAnsi="Arial" w:cs="Arial"/>
        </w:rPr>
        <w:t>de ajuste:</w:t>
      </w:r>
      <w:r w:rsidRPr="005D0B9D">
        <w:rPr>
          <w:rFonts w:ascii="Arial" w:hAnsi="Arial" w:cs="Arial"/>
          <w:spacing w:val="1"/>
        </w:rPr>
        <w:t xml:space="preserve"> </w:t>
      </w:r>
      <w:r w:rsidRPr="005D0B9D">
        <w:rPr>
          <w:rFonts w:ascii="Arial" w:hAnsi="Arial" w:cs="Arial"/>
        </w:rPr>
        <w:t>Ajustar al peso todos los precios unitarios ofertados, bien sea por exceso o por defecto, de</w:t>
      </w:r>
      <w:r w:rsidRPr="005D0B9D">
        <w:rPr>
          <w:rFonts w:ascii="Arial" w:hAnsi="Arial" w:cs="Arial"/>
          <w:spacing w:val="1"/>
        </w:rPr>
        <w:t xml:space="preserve"> </w:t>
      </w:r>
      <w:r w:rsidRPr="005D0B9D">
        <w:rPr>
          <w:rFonts w:ascii="Arial" w:hAnsi="Arial" w:cs="Arial"/>
        </w:rPr>
        <w:t>manera</w:t>
      </w:r>
      <w:r w:rsidRPr="005D0B9D">
        <w:rPr>
          <w:rFonts w:ascii="Arial" w:hAnsi="Arial" w:cs="Arial"/>
          <w:spacing w:val="1"/>
        </w:rPr>
        <w:t xml:space="preserve"> </w:t>
      </w:r>
      <w:r w:rsidRPr="005D0B9D">
        <w:rPr>
          <w:rFonts w:ascii="Arial" w:hAnsi="Arial" w:cs="Arial"/>
        </w:rPr>
        <w:t>que</w:t>
      </w:r>
      <w:r w:rsidRPr="005D0B9D">
        <w:rPr>
          <w:rFonts w:ascii="Arial" w:hAnsi="Arial" w:cs="Arial"/>
          <w:spacing w:val="1"/>
        </w:rPr>
        <w:t xml:space="preserve"> </w:t>
      </w:r>
      <w:r w:rsidRPr="005D0B9D">
        <w:rPr>
          <w:rFonts w:ascii="Arial" w:hAnsi="Arial" w:cs="Arial"/>
        </w:rPr>
        <w:t>si</w:t>
      </w:r>
      <w:r w:rsidRPr="005D0B9D">
        <w:rPr>
          <w:rFonts w:ascii="Arial" w:hAnsi="Arial" w:cs="Arial"/>
          <w:spacing w:val="1"/>
        </w:rPr>
        <w:t xml:space="preserve"> </w:t>
      </w:r>
      <w:r w:rsidRPr="005D0B9D">
        <w:rPr>
          <w:rFonts w:ascii="Arial" w:hAnsi="Arial" w:cs="Arial"/>
        </w:rPr>
        <w:t>los</w:t>
      </w:r>
      <w:r w:rsidRPr="005D0B9D">
        <w:rPr>
          <w:rFonts w:ascii="Arial" w:hAnsi="Arial" w:cs="Arial"/>
          <w:spacing w:val="1"/>
        </w:rPr>
        <w:t xml:space="preserve"> </w:t>
      </w:r>
      <w:r w:rsidRPr="005D0B9D">
        <w:rPr>
          <w:rFonts w:ascii="Arial" w:hAnsi="Arial" w:cs="Arial"/>
        </w:rPr>
        <w:t>centavos</w:t>
      </w:r>
      <w:r w:rsidRPr="005D0B9D">
        <w:rPr>
          <w:rFonts w:ascii="Arial" w:hAnsi="Arial" w:cs="Arial"/>
          <w:spacing w:val="1"/>
        </w:rPr>
        <w:t xml:space="preserve"> </w:t>
      </w:r>
      <w:r w:rsidRPr="005D0B9D">
        <w:rPr>
          <w:rFonts w:ascii="Arial" w:hAnsi="Arial" w:cs="Arial"/>
        </w:rPr>
        <w:t>son</w:t>
      </w:r>
      <w:r w:rsidRPr="005D0B9D">
        <w:rPr>
          <w:rFonts w:ascii="Arial" w:hAnsi="Arial" w:cs="Arial"/>
          <w:spacing w:val="1"/>
        </w:rPr>
        <w:t xml:space="preserve"> </w:t>
      </w:r>
      <w:r w:rsidRPr="005D0B9D">
        <w:rPr>
          <w:rFonts w:ascii="Arial" w:hAnsi="Arial" w:cs="Arial"/>
        </w:rPr>
        <w:t>menores</w:t>
      </w:r>
      <w:r w:rsidRPr="005D0B9D">
        <w:rPr>
          <w:rFonts w:ascii="Arial" w:hAnsi="Arial" w:cs="Arial"/>
          <w:spacing w:val="1"/>
        </w:rPr>
        <w:t xml:space="preserve"> </w:t>
      </w:r>
      <w:r w:rsidRPr="005D0B9D">
        <w:rPr>
          <w:rFonts w:ascii="Arial" w:hAnsi="Arial" w:cs="Arial"/>
        </w:rPr>
        <w:t>a</w:t>
      </w:r>
      <w:r w:rsidRPr="005D0B9D">
        <w:rPr>
          <w:rFonts w:ascii="Arial" w:hAnsi="Arial" w:cs="Arial"/>
          <w:spacing w:val="1"/>
        </w:rPr>
        <w:t xml:space="preserve"> </w:t>
      </w:r>
      <w:r w:rsidRPr="005D0B9D">
        <w:rPr>
          <w:rFonts w:ascii="Arial" w:hAnsi="Arial" w:cs="Arial"/>
        </w:rPr>
        <w:t>50</w:t>
      </w:r>
      <w:r w:rsidRPr="005D0B9D">
        <w:rPr>
          <w:rFonts w:ascii="Arial" w:hAnsi="Arial" w:cs="Arial"/>
          <w:spacing w:val="1"/>
        </w:rPr>
        <w:t xml:space="preserve"> </w:t>
      </w:r>
      <w:r w:rsidRPr="005D0B9D">
        <w:rPr>
          <w:rFonts w:ascii="Arial" w:hAnsi="Arial" w:cs="Arial"/>
        </w:rPr>
        <w:t>se</w:t>
      </w:r>
      <w:r w:rsidRPr="005D0B9D">
        <w:rPr>
          <w:rFonts w:ascii="Arial" w:hAnsi="Arial" w:cs="Arial"/>
          <w:spacing w:val="1"/>
        </w:rPr>
        <w:t xml:space="preserve"> </w:t>
      </w:r>
      <w:r w:rsidRPr="005D0B9D">
        <w:rPr>
          <w:rFonts w:ascii="Arial" w:hAnsi="Arial" w:cs="Arial"/>
        </w:rPr>
        <w:t>supriman</w:t>
      </w:r>
      <w:r w:rsidRPr="005D0B9D">
        <w:rPr>
          <w:rFonts w:ascii="Arial" w:hAnsi="Arial" w:cs="Arial"/>
          <w:spacing w:val="1"/>
        </w:rPr>
        <w:t xml:space="preserve"> </w:t>
      </w:r>
      <w:r w:rsidRPr="005D0B9D">
        <w:rPr>
          <w:rFonts w:ascii="Arial" w:hAnsi="Arial" w:cs="Arial"/>
        </w:rPr>
        <w:t>los</w:t>
      </w:r>
      <w:r w:rsidRPr="005D0B9D">
        <w:rPr>
          <w:rFonts w:ascii="Arial" w:hAnsi="Arial" w:cs="Arial"/>
          <w:spacing w:val="1"/>
        </w:rPr>
        <w:t xml:space="preserve"> </w:t>
      </w:r>
      <w:r w:rsidRPr="005D0B9D">
        <w:rPr>
          <w:rFonts w:ascii="Arial" w:hAnsi="Arial" w:cs="Arial"/>
        </w:rPr>
        <w:t>centavos</w:t>
      </w:r>
      <w:r w:rsidRPr="005D0B9D">
        <w:rPr>
          <w:rFonts w:ascii="Arial" w:hAnsi="Arial" w:cs="Arial"/>
          <w:spacing w:val="1"/>
        </w:rPr>
        <w:t xml:space="preserve"> </w:t>
      </w:r>
      <w:r w:rsidRPr="005D0B9D">
        <w:rPr>
          <w:rFonts w:ascii="Arial" w:hAnsi="Arial" w:cs="Arial"/>
        </w:rPr>
        <w:t>y</w:t>
      </w:r>
      <w:r w:rsidRPr="005D0B9D">
        <w:rPr>
          <w:rFonts w:ascii="Arial" w:hAnsi="Arial" w:cs="Arial"/>
          <w:spacing w:val="1"/>
        </w:rPr>
        <w:t xml:space="preserve"> </w:t>
      </w:r>
      <w:r w:rsidRPr="005D0B9D">
        <w:rPr>
          <w:rFonts w:ascii="Arial" w:hAnsi="Arial" w:cs="Arial"/>
        </w:rPr>
        <w:t>los</w:t>
      </w:r>
      <w:r w:rsidRPr="005D0B9D">
        <w:rPr>
          <w:rFonts w:ascii="Arial" w:hAnsi="Arial" w:cs="Arial"/>
          <w:spacing w:val="1"/>
        </w:rPr>
        <w:t xml:space="preserve"> </w:t>
      </w:r>
      <w:r w:rsidRPr="005D0B9D">
        <w:rPr>
          <w:rFonts w:ascii="Arial" w:hAnsi="Arial" w:cs="Arial"/>
        </w:rPr>
        <w:t>pesos</w:t>
      </w:r>
      <w:r w:rsidRPr="005D0B9D">
        <w:rPr>
          <w:rFonts w:ascii="Arial" w:hAnsi="Arial" w:cs="Arial"/>
          <w:spacing w:val="1"/>
        </w:rPr>
        <w:t xml:space="preserve"> </w:t>
      </w:r>
      <w:r w:rsidRPr="005D0B9D">
        <w:rPr>
          <w:rFonts w:ascii="Arial" w:hAnsi="Arial" w:cs="Arial"/>
        </w:rPr>
        <w:t>permanecen</w:t>
      </w:r>
      <w:r w:rsidRPr="005D0B9D">
        <w:rPr>
          <w:rFonts w:ascii="Arial" w:hAnsi="Arial" w:cs="Arial"/>
          <w:spacing w:val="-5"/>
        </w:rPr>
        <w:t xml:space="preserve"> </w:t>
      </w:r>
      <w:r w:rsidRPr="005D0B9D">
        <w:rPr>
          <w:rFonts w:ascii="Arial" w:hAnsi="Arial" w:cs="Arial"/>
        </w:rPr>
        <w:t>idénticos;</w:t>
      </w:r>
      <w:r w:rsidRPr="005D0B9D">
        <w:rPr>
          <w:rFonts w:ascii="Arial" w:hAnsi="Arial" w:cs="Arial"/>
          <w:spacing w:val="-3"/>
        </w:rPr>
        <w:t xml:space="preserve"> </w:t>
      </w:r>
      <w:r w:rsidRPr="005D0B9D">
        <w:rPr>
          <w:rFonts w:ascii="Arial" w:hAnsi="Arial" w:cs="Arial"/>
        </w:rPr>
        <w:t>si</w:t>
      </w:r>
      <w:r w:rsidRPr="005D0B9D">
        <w:rPr>
          <w:rFonts w:ascii="Arial" w:hAnsi="Arial" w:cs="Arial"/>
          <w:spacing w:val="-1"/>
        </w:rPr>
        <w:t xml:space="preserve"> </w:t>
      </w:r>
      <w:r w:rsidRPr="005D0B9D">
        <w:rPr>
          <w:rFonts w:ascii="Arial" w:hAnsi="Arial" w:cs="Arial"/>
        </w:rPr>
        <w:t>los</w:t>
      </w:r>
      <w:r w:rsidRPr="005D0B9D">
        <w:rPr>
          <w:rFonts w:ascii="Arial" w:hAnsi="Arial" w:cs="Arial"/>
          <w:spacing w:val="-3"/>
        </w:rPr>
        <w:t xml:space="preserve"> </w:t>
      </w:r>
      <w:r w:rsidRPr="005D0B9D">
        <w:rPr>
          <w:rFonts w:ascii="Arial" w:hAnsi="Arial" w:cs="Arial"/>
        </w:rPr>
        <w:t>centavos</w:t>
      </w:r>
      <w:r w:rsidRPr="005D0B9D">
        <w:rPr>
          <w:rFonts w:ascii="Arial" w:hAnsi="Arial" w:cs="Arial"/>
          <w:spacing w:val="-2"/>
        </w:rPr>
        <w:t xml:space="preserve"> </w:t>
      </w:r>
      <w:r w:rsidRPr="005D0B9D">
        <w:rPr>
          <w:rFonts w:ascii="Arial" w:hAnsi="Arial" w:cs="Arial"/>
        </w:rPr>
        <w:t>son</w:t>
      </w:r>
      <w:r w:rsidRPr="005D0B9D">
        <w:rPr>
          <w:rFonts w:ascii="Arial" w:hAnsi="Arial" w:cs="Arial"/>
          <w:spacing w:val="-4"/>
        </w:rPr>
        <w:t xml:space="preserve"> </w:t>
      </w:r>
      <w:r w:rsidRPr="005D0B9D">
        <w:rPr>
          <w:rFonts w:ascii="Arial" w:hAnsi="Arial" w:cs="Arial"/>
        </w:rPr>
        <w:t>iguales</w:t>
      </w:r>
      <w:r w:rsidRPr="005D0B9D">
        <w:rPr>
          <w:rFonts w:ascii="Arial" w:hAnsi="Arial" w:cs="Arial"/>
          <w:spacing w:val="-3"/>
        </w:rPr>
        <w:t xml:space="preserve"> </w:t>
      </w:r>
      <w:r w:rsidRPr="005D0B9D">
        <w:rPr>
          <w:rFonts w:ascii="Arial" w:hAnsi="Arial" w:cs="Arial"/>
        </w:rPr>
        <w:t>o</w:t>
      </w:r>
      <w:r w:rsidRPr="005D0B9D">
        <w:rPr>
          <w:rFonts w:ascii="Arial" w:hAnsi="Arial" w:cs="Arial"/>
          <w:spacing w:val="-3"/>
        </w:rPr>
        <w:t xml:space="preserve"> </w:t>
      </w:r>
      <w:r w:rsidRPr="005D0B9D">
        <w:rPr>
          <w:rFonts w:ascii="Arial" w:hAnsi="Arial" w:cs="Arial"/>
        </w:rPr>
        <w:t>mayores</w:t>
      </w:r>
      <w:r w:rsidRPr="005D0B9D">
        <w:rPr>
          <w:rFonts w:ascii="Arial" w:hAnsi="Arial" w:cs="Arial"/>
          <w:spacing w:val="-2"/>
        </w:rPr>
        <w:t xml:space="preserve"> </w:t>
      </w:r>
      <w:r w:rsidRPr="005D0B9D">
        <w:rPr>
          <w:rFonts w:ascii="Arial" w:hAnsi="Arial" w:cs="Arial"/>
        </w:rPr>
        <w:t>a</w:t>
      </w:r>
      <w:r w:rsidRPr="005D0B9D">
        <w:rPr>
          <w:rFonts w:ascii="Arial" w:hAnsi="Arial" w:cs="Arial"/>
          <w:spacing w:val="-1"/>
        </w:rPr>
        <w:t xml:space="preserve"> </w:t>
      </w:r>
      <w:r w:rsidRPr="005D0B9D">
        <w:rPr>
          <w:rFonts w:ascii="Arial" w:hAnsi="Arial" w:cs="Arial"/>
        </w:rPr>
        <w:t>50,</w:t>
      </w:r>
      <w:r w:rsidRPr="005D0B9D">
        <w:rPr>
          <w:rFonts w:ascii="Arial" w:hAnsi="Arial" w:cs="Arial"/>
          <w:spacing w:val="-3"/>
        </w:rPr>
        <w:t xml:space="preserve"> </w:t>
      </w:r>
      <w:r w:rsidRPr="005D0B9D">
        <w:rPr>
          <w:rFonts w:ascii="Arial" w:hAnsi="Arial" w:cs="Arial"/>
        </w:rPr>
        <w:t>se</w:t>
      </w:r>
      <w:r w:rsidRPr="005D0B9D">
        <w:rPr>
          <w:rFonts w:ascii="Arial" w:hAnsi="Arial" w:cs="Arial"/>
          <w:spacing w:val="-3"/>
        </w:rPr>
        <w:t xml:space="preserve"> </w:t>
      </w:r>
      <w:r w:rsidRPr="005D0B9D">
        <w:rPr>
          <w:rFonts w:ascii="Arial" w:hAnsi="Arial" w:cs="Arial"/>
        </w:rPr>
        <w:t>suprimen</w:t>
      </w:r>
      <w:r w:rsidRPr="005D0B9D">
        <w:rPr>
          <w:rFonts w:ascii="Arial" w:hAnsi="Arial" w:cs="Arial"/>
          <w:spacing w:val="-5"/>
        </w:rPr>
        <w:t xml:space="preserve"> </w:t>
      </w:r>
      <w:r w:rsidRPr="005D0B9D">
        <w:rPr>
          <w:rFonts w:ascii="Arial" w:hAnsi="Arial" w:cs="Arial"/>
        </w:rPr>
        <w:t>los</w:t>
      </w:r>
      <w:r w:rsidRPr="005D0B9D">
        <w:rPr>
          <w:rFonts w:ascii="Arial" w:hAnsi="Arial" w:cs="Arial"/>
          <w:spacing w:val="-2"/>
        </w:rPr>
        <w:t xml:space="preserve"> </w:t>
      </w:r>
      <w:r w:rsidRPr="005D0B9D">
        <w:rPr>
          <w:rFonts w:ascii="Arial" w:hAnsi="Arial" w:cs="Arial"/>
        </w:rPr>
        <w:t>centavos y</w:t>
      </w:r>
      <w:r w:rsidRPr="005D0B9D">
        <w:rPr>
          <w:rFonts w:ascii="Arial" w:hAnsi="Arial" w:cs="Arial"/>
          <w:spacing w:val="-51"/>
        </w:rPr>
        <w:t xml:space="preserve"> </w:t>
      </w:r>
      <w:r w:rsidRPr="005D0B9D">
        <w:rPr>
          <w:rFonts w:ascii="Arial" w:hAnsi="Arial" w:cs="Arial"/>
        </w:rPr>
        <w:t>el</w:t>
      </w:r>
      <w:r w:rsidRPr="005D0B9D">
        <w:rPr>
          <w:rFonts w:ascii="Arial" w:hAnsi="Arial" w:cs="Arial"/>
          <w:spacing w:val="-1"/>
        </w:rPr>
        <w:t xml:space="preserve"> </w:t>
      </w:r>
      <w:r w:rsidRPr="005D0B9D">
        <w:rPr>
          <w:rFonts w:ascii="Arial" w:hAnsi="Arial" w:cs="Arial"/>
        </w:rPr>
        <w:t>último</w:t>
      </w:r>
      <w:r w:rsidRPr="005D0B9D">
        <w:rPr>
          <w:rFonts w:ascii="Arial" w:hAnsi="Arial" w:cs="Arial"/>
          <w:spacing w:val="2"/>
        </w:rPr>
        <w:t xml:space="preserve"> </w:t>
      </w:r>
      <w:r w:rsidRPr="005D0B9D">
        <w:rPr>
          <w:rFonts w:ascii="Arial" w:hAnsi="Arial" w:cs="Arial"/>
        </w:rPr>
        <w:t>peso</w:t>
      </w:r>
      <w:r w:rsidRPr="005D0B9D">
        <w:rPr>
          <w:rFonts w:ascii="Arial" w:hAnsi="Arial" w:cs="Arial"/>
          <w:spacing w:val="2"/>
        </w:rPr>
        <w:t xml:space="preserve"> </w:t>
      </w:r>
      <w:r w:rsidRPr="005D0B9D">
        <w:rPr>
          <w:rFonts w:ascii="Arial" w:hAnsi="Arial" w:cs="Arial"/>
        </w:rPr>
        <w:t>se</w:t>
      </w:r>
      <w:r w:rsidRPr="005D0B9D">
        <w:rPr>
          <w:rFonts w:ascii="Arial" w:hAnsi="Arial" w:cs="Arial"/>
          <w:spacing w:val="1"/>
        </w:rPr>
        <w:t xml:space="preserve"> </w:t>
      </w:r>
      <w:r w:rsidRPr="005D0B9D">
        <w:rPr>
          <w:rFonts w:ascii="Arial" w:hAnsi="Arial" w:cs="Arial"/>
        </w:rPr>
        <w:t>aumenta</w:t>
      </w:r>
      <w:r w:rsidRPr="005D0B9D">
        <w:rPr>
          <w:rFonts w:ascii="Arial" w:hAnsi="Arial" w:cs="Arial"/>
          <w:spacing w:val="3"/>
        </w:rPr>
        <w:t xml:space="preserve"> </w:t>
      </w:r>
      <w:r w:rsidRPr="005D0B9D">
        <w:rPr>
          <w:rFonts w:ascii="Arial" w:hAnsi="Arial" w:cs="Arial"/>
        </w:rPr>
        <w:t>al peso</w:t>
      </w:r>
      <w:r w:rsidRPr="005D0B9D">
        <w:rPr>
          <w:rFonts w:ascii="Arial" w:hAnsi="Arial" w:cs="Arial"/>
          <w:spacing w:val="1"/>
        </w:rPr>
        <w:t xml:space="preserve"> </w:t>
      </w:r>
      <w:r w:rsidRPr="005D0B9D">
        <w:rPr>
          <w:rFonts w:ascii="Arial" w:hAnsi="Arial" w:cs="Arial"/>
        </w:rPr>
        <w:t>inmediatamente</w:t>
      </w:r>
      <w:r w:rsidRPr="005D0B9D">
        <w:rPr>
          <w:rFonts w:ascii="Arial" w:hAnsi="Arial" w:cs="Arial"/>
          <w:spacing w:val="1"/>
        </w:rPr>
        <w:t xml:space="preserve"> </w:t>
      </w:r>
      <w:r w:rsidRPr="005D0B9D">
        <w:rPr>
          <w:rFonts w:ascii="Arial" w:hAnsi="Arial" w:cs="Arial"/>
        </w:rPr>
        <w:t>superior.</w:t>
      </w:r>
    </w:p>
    <w:p w14:paraId="6F2944A1" w14:textId="77777777" w:rsidR="007817A4" w:rsidRDefault="007817A4" w:rsidP="00252E70">
      <w:pPr>
        <w:spacing w:line="244" w:lineRule="auto"/>
        <w:ind w:right="4"/>
        <w:jc w:val="both"/>
        <w:rPr>
          <w:rFonts w:ascii="Arial" w:hAnsi="Arial" w:cs="Arial"/>
          <w:sz w:val="20"/>
          <w:szCs w:val="20"/>
        </w:rPr>
      </w:pPr>
    </w:p>
    <w:p w14:paraId="7B142B19" w14:textId="176DECFC"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En</w:t>
      </w:r>
      <w:r w:rsidRPr="005D0B9D">
        <w:rPr>
          <w:rFonts w:ascii="Arial" w:hAnsi="Arial" w:cs="Arial"/>
          <w:spacing w:val="1"/>
          <w:sz w:val="20"/>
          <w:szCs w:val="20"/>
        </w:rPr>
        <w:t xml:space="preserve"> </w:t>
      </w:r>
      <w:r w:rsidRPr="005D0B9D">
        <w:rPr>
          <w:rFonts w:ascii="Arial" w:hAnsi="Arial" w:cs="Arial"/>
          <w:sz w:val="20"/>
          <w:szCs w:val="20"/>
        </w:rPr>
        <w:t>caso</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que</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proponente</w:t>
      </w:r>
      <w:r w:rsidRPr="005D0B9D">
        <w:rPr>
          <w:rFonts w:ascii="Arial" w:hAnsi="Arial" w:cs="Arial"/>
          <w:spacing w:val="1"/>
          <w:sz w:val="20"/>
          <w:szCs w:val="20"/>
        </w:rPr>
        <w:t xml:space="preserve"> </w:t>
      </w:r>
      <w:r w:rsidRPr="005D0B9D">
        <w:rPr>
          <w:rFonts w:ascii="Arial" w:hAnsi="Arial" w:cs="Arial"/>
          <w:sz w:val="20"/>
          <w:szCs w:val="20"/>
        </w:rPr>
        <w:t>no</w:t>
      </w:r>
      <w:r w:rsidRPr="005D0B9D">
        <w:rPr>
          <w:rFonts w:ascii="Arial" w:hAnsi="Arial" w:cs="Arial"/>
          <w:spacing w:val="1"/>
          <w:sz w:val="20"/>
          <w:szCs w:val="20"/>
        </w:rPr>
        <w:t xml:space="preserve"> </w:t>
      </w:r>
      <w:r w:rsidRPr="005D0B9D">
        <w:rPr>
          <w:rFonts w:ascii="Arial" w:hAnsi="Arial" w:cs="Arial"/>
          <w:sz w:val="20"/>
          <w:szCs w:val="20"/>
        </w:rPr>
        <w:t>efectúe</w:t>
      </w:r>
      <w:r w:rsidRPr="005D0B9D">
        <w:rPr>
          <w:rFonts w:ascii="Arial" w:hAnsi="Arial" w:cs="Arial"/>
          <w:spacing w:val="1"/>
          <w:sz w:val="20"/>
          <w:szCs w:val="20"/>
        </w:rPr>
        <w:t xml:space="preserve"> </w:t>
      </w:r>
      <w:r w:rsidRPr="005D0B9D">
        <w:rPr>
          <w:rFonts w:ascii="Arial" w:hAnsi="Arial" w:cs="Arial"/>
          <w:sz w:val="20"/>
          <w:szCs w:val="20"/>
        </w:rPr>
        <w:t>este</w:t>
      </w:r>
      <w:r w:rsidRPr="005D0B9D">
        <w:rPr>
          <w:rFonts w:ascii="Arial" w:hAnsi="Arial" w:cs="Arial"/>
          <w:spacing w:val="1"/>
          <w:sz w:val="20"/>
          <w:szCs w:val="20"/>
        </w:rPr>
        <w:t xml:space="preserve"> </w:t>
      </w:r>
      <w:r w:rsidRPr="005D0B9D">
        <w:rPr>
          <w:rFonts w:ascii="Arial" w:hAnsi="Arial" w:cs="Arial"/>
          <w:sz w:val="20"/>
          <w:szCs w:val="20"/>
        </w:rPr>
        <w:t>ajuste,</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Entidad</w:t>
      </w:r>
      <w:r w:rsidRPr="005D0B9D">
        <w:rPr>
          <w:rFonts w:ascii="Arial" w:hAnsi="Arial" w:cs="Arial"/>
          <w:spacing w:val="1"/>
          <w:sz w:val="20"/>
          <w:szCs w:val="20"/>
        </w:rPr>
        <w:t xml:space="preserve"> </w:t>
      </w:r>
      <w:r w:rsidRPr="005D0B9D">
        <w:rPr>
          <w:rFonts w:ascii="Arial" w:hAnsi="Arial" w:cs="Arial"/>
          <w:sz w:val="20"/>
          <w:szCs w:val="20"/>
        </w:rPr>
        <w:t>realizará</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redondeo</w:t>
      </w:r>
      <w:r w:rsidRPr="005D0B9D">
        <w:rPr>
          <w:rFonts w:ascii="Arial" w:hAnsi="Arial" w:cs="Arial"/>
          <w:spacing w:val="-51"/>
          <w:sz w:val="20"/>
          <w:szCs w:val="20"/>
        </w:rPr>
        <w:t xml:space="preserve"> </w:t>
      </w:r>
      <w:r w:rsidRPr="005D0B9D">
        <w:rPr>
          <w:rFonts w:ascii="Arial" w:hAnsi="Arial" w:cs="Arial"/>
          <w:sz w:val="20"/>
          <w:szCs w:val="20"/>
        </w:rPr>
        <w:t>respectivo de conformidad con la regla anterior y prevalecerán para todos los efectos los</w:t>
      </w:r>
      <w:r w:rsidRPr="005D0B9D">
        <w:rPr>
          <w:rFonts w:ascii="Arial" w:hAnsi="Arial" w:cs="Arial"/>
          <w:spacing w:val="1"/>
          <w:sz w:val="20"/>
          <w:szCs w:val="20"/>
        </w:rPr>
        <w:t xml:space="preserve"> </w:t>
      </w:r>
      <w:r w:rsidRPr="005D0B9D">
        <w:rPr>
          <w:rFonts w:ascii="Arial" w:hAnsi="Arial" w:cs="Arial"/>
          <w:sz w:val="20"/>
          <w:szCs w:val="20"/>
        </w:rPr>
        <w:t>valores ajustados que se obtengan, de tal forma que el proponente deberá asumir los precios</w:t>
      </w:r>
      <w:r w:rsidRPr="005D0B9D">
        <w:rPr>
          <w:rFonts w:ascii="Arial" w:hAnsi="Arial" w:cs="Arial"/>
          <w:spacing w:val="1"/>
          <w:sz w:val="20"/>
          <w:szCs w:val="20"/>
        </w:rPr>
        <w:t xml:space="preserve"> </w:t>
      </w:r>
      <w:r w:rsidRPr="005D0B9D">
        <w:rPr>
          <w:rFonts w:ascii="Arial" w:hAnsi="Arial" w:cs="Arial"/>
          <w:sz w:val="20"/>
          <w:szCs w:val="20"/>
        </w:rPr>
        <w:t>corregidos como valor de la oferta final y se integrarán al contrato que se suscriba, en caso de</w:t>
      </w:r>
      <w:r w:rsidRPr="005D0B9D">
        <w:rPr>
          <w:rFonts w:ascii="Arial" w:hAnsi="Arial" w:cs="Arial"/>
          <w:spacing w:val="-51"/>
          <w:sz w:val="20"/>
          <w:szCs w:val="20"/>
        </w:rPr>
        <w:t xml:space="preserve"> </w:t>
      </w:r>
      <w:r w:rsidRPr="005D0B9D">
        <w:rPr>
          <w:rFonts w:ascii="Arial" w:hAnsi="Arial" w:cs="Arial"/>
          <w:sz w:val="20"/>
          <w:szCs w:val="20"/>
        </w:rPr>
        <w:t>resultar</w:t>
      </w:r>
      <w:r w:rsidRPr="005D0B9D">
        <w:rPr>
          <w:rFonts w:ascii="Arial" w:hAnsi="Arial" w:cs="Arial"/>
          <w:spacing w:val="1"/>
          <w:sz w:val="20"/>
          <w:szCs w:val="20"/>
        </w:rPr>
        <w:t xml:space="preserve"> </w:t>
      </w:r>
      <w:r w:rsidRPr="005D0B9D">
        <w:rPr>
          <w:rFonts w:ascii="Arial" w:hAnsi="Arial" w:cs="Arial"/>
          <w:sz w:val="20"/>
          <w:szCs w:val="20"/>
        </w:rPr>
        <w:t>adjudicatario.</w:t>
      </w:r>
    </w:p>
    <w:p w14:paraId="4FC64781" w14:textId="77777777" w:rsidR="008D79DF" w:rsidRPr="005D0B9D" w:rsidRDefault="005A55E2" w:rsidP="00555465">
      <w:pPr>
        <w:pStyle w:val="TDC1"/>
        <w:numPr>
          <w:ilvl w:val="0"/>
          <w:numId w:val="6"/>
        </w:numPr>
        <w:tabs>
          <w:tab w:val="left" w:pos="590"/>
        </w:tabs>
        <w:spacing w:line="242" w:lineRule="auto"/>
        <w:ind w:left="0" w:right="4"/>
        <w:jc w:val="both"/>
        <w:rPr>
          <w:rFonts w:ascii="Arial" w:hAnsi="Arial" w:cs="Arial"/>
        </w:rPr>
      </w:pPr>
      <w:r w:rsidRPr="005D0B9D">
        <w:rPr>
          <w:rFonts w:ascii="Arial" w:hAnsi="Arial" w:cs="Arial"/>
        </w:rPr>
        <w:lastRenderedPageBreak/>
        <w:t>El</w:t>
      </w:r>
      <w:r w:rsidRPr="005D0B9D">
        <w:rPr>
          <w:rFonts w:ascii="Arial" w:hAnsi="Arial" w:cs="Arial"/>
          <w:spacing w:val="-10"/>
        </w:rPr>
        <w:t xml:space="preserve"> </w:t>
      </w:r>
      <w:r w:rsidRPr="005D0B9D">
        <w:rPr>
          <w:rFonts w:ascii="Arial" w:hAnsi="Arial" w:cs="Arial"/>
        </w:rPr>
        <w:t>valor</w:t>
      </w:r>
      <w:r w:rsidRPr="005D0B9D">
        <w:rPr>
          <w:rFonts w:ascii="Arial" w:hAnsi="Arial" w:cs="Arial"/>
          <w:spacing w:val="-10"/>
        </w:rPr>
        <w:t xml:space="preserve"> </w:t>
      </w:r>
      <w:r w:rsidRPr="005D0B9D">
        <w:rPr>
          <w:rFonts w:ascii="Arial" w:hAnsi="Arial" w:cs="Arial"/>
        </w:rPr>
        <w:t>propuesto</w:t>
      </w:r>
      <w:r w:rsidRPr="005D0B9D">
        <w:rPr>
          <w:rFonts w:ascii="Arial" w:hAnsi="Arial" w:cs="Arial"/>
          <w:spacing w:val="-11"/>
        </w:rPr>
        <w:t xml:space="preserve"> </w:t>
      </w:r>
      <w:r w:rsidRPr="005D0B9D">
        <w:rPr>
          <w:rFonts w:ascii="Arial" w:hAnsi="Arial" w:cs="Arial"/>
        </w:rPr>
        <w:t>para</w:t>
      </w:r>
      <w:r w:rsidRPr="005D0B9D">
        <w:rPr>
          <w:rFonts w:ascii="Arial" w:hAnsi="Arial" w:cs="Arial"/>
          <w:spacing w:val="-10"/>
        </w:rPr>
        <w:t xml:space="preserve"> </w:t>
      </w:r>
      <w:r w:rsidRPr="005D0B9D">
        <w:rPr>
          <w:rFonts w:ascii="Arial" w:hAnsi="Arial" w:cs="Arial"/>
        </w:rPr>
        <w:t>cada</w:t>
      </w:r>
      <w:r w:rsidRPr="005D0B9D">
        <w:rPr>
          <w:rFonts w:ascii="Arial" w:hAnsi="Arial" w:cs="Arial"/>
          <w:spacing w:val="-10"/>
        </w:rPr>
        <w:t xml:space="preserve"> </w:t>
      </w:r>
      <w:r w:rsidRPr="005D0B9D">
        <w:rPr>
          <w:rFonts w:ascii="Arial" w:hAnsi="Arial" w:cs="Arial"/>
        </w:rPr>
        <w:t>uno</w:t>
      </w:r>
      <w:r w:rsidRPr="005D0B9D">
        <w:rPr>
          <w:rFonts w:ascii="Arial" w:hAnsi="Arial" w:cs="Arial"/>
          <w:spacing w:val="-10"/>
        </w:rPr>
        <w:t xml:space="preserve"> </w:t>
      </w:r>
      <w:r w:rsidRPr="005D0B9D">
        <w:rPr>
          <w:rFonts w:ascii="Arial" w:hAnsi="Arial" w:cs="Arial"/>
        </w:rPr>
        <w:t>de</w:t>
      </w:r>
      <w:r w:rsidRPr="005D0B9D">
        <w:rPr>
          <w:rFonts w:ascii="Arial" w:hAnsi="Arial" w:cs="Arial"/>
          <w:spacing w:val="-9"/>
        </w:rPr>
        <w:t xml:space="preserve"> </w:t>
      </w:r>
      <w:r w:rsidRPr="005D0B9D">
        <w:rPr>
          <w:rFonts w:ascii="Arial" w:hAnsi="Arial" w:cs="Arial"/>
        </w:rPr>
        <w:t>los</w:t>
      </w:r>
      <w:r w:rsidRPr="005D0B9D">
        <w:rPr>
          <w:rFonts w:ascii="Arial" w:hAnsi="Arial" w:cs="Arial"/>
          <w:spacing w:val="-9"/>
        </w:rPr>
        <w:t xml:space="preserve"> </w:t>
      </w:r>
      <w:r w:rsidRPr="005D0B9D">
        <w:rPr>
          <w:rFonts w:ascii="Arial" w:hAnsi="Arial" w:cs="Arial"/>
        </w:rPr>
        <w:t>precios</w:t>
      </w:r>
      <w:r w:rsidRPr="005D0B9D">
        <w:rPr>
          <w:rFonts w:ascii="Arial" w:hAnsi="Arial" w:cs="Arial"/>
          <w:spacing w:val="-7"/>
        </w:rPr>
        <w:t xml:space="preserve"> </w:t>
      </w:r>
      <w:r w:rsidRPr="005D0B9D">
        <w:rPr>
          <w:rFonts w:ascii="Arial" w:hAnsi="Arial" w:cs="Arial"/>
        </w:rPr>
        <w:t>unitarios</w:t>
      </w:r>
      <w:r w:rsidRPr="005D0B9D">
        <w:rPr>
          <w:rFonts w:ascii="Arial" w:hAnsi="Arial" w:cs="Arial"/>
          <w:spacing w:val="-9"/>
        </w:rPr>
        <w:t xml:space="preserve"> </w:t>
      </w:r>
      <w:r w:rsidRPr="005D0B9D">
        <w:rPr>
          <w:rFonts w:ascii="Arial" w:hAnsi="Arial" w:cs="Arial"/>
        </w:rPr>
        <w:t>solicitados</w:t>
      </w:r>
      <w:r w:rsidRPr="005D0B9D">
        <w:rPr>
          <w:rFonts w:ascii="Arial" w:hAnsi="Arial" w:cs="Arial"/>
          <w:spacing w:val="-8"/>
        </w:rPr>
        <w:t xml:space="preserve"> </w:t>
      </w:r>
      <w:r w:rsidRPr="005D0B9D">
        <w:rPr>
          <w:rFonts w:ascii="Arial" w:hAnsi="Arial" w:cs="Arial"/>
        </w:rPr>
        <w:t>en</w:t>
      </w:r>
      <w:r w:rsidRPr="005D0B9D">
        <w:rPr>
          <w:rFonts w:ascii="Arial" w:hAnsi="Arial" w:cs="Arial"/>
          <w:spacing w:val="-8"/>
        </w:rPr>
        <w:t xml:space="preserve"> </w:t>
      </w:r>
      <w:r w:rsidRPr="005D0B9D">
        <w:rPr>
          <w:rFonts w:ascii="Arial" w:hAnsi="Arial" w:cs="Arial"/>
        </w:rPr>
        <w:t>la</w:t>
      </w:r>
      <w:r w:rsidRPr="005D0B9D">
        <w:rPr>
          <w:rFonts w:ascii="Arial" w:hAnsi="Arial" w:cs="Arial"/>
          <w:spacing w:val="-10"/>
        </w:rPr>
        <w:t xml:space="preserve"> </w:t>
      </w:r>
      <w:r w:rsidRPr="005D0B9D">
        <w:rPr>
          <w:rFonts w:ascii="Arial" w:hAnsi="Arial" w:cs="Arial"/>
        </w:rPr>
        <w:t>propuesta</w:t>
      </w:r>
      <w:r w:rsidRPr="005D0B9D">
        <w:rPr>
          <w:rFonts w:ascii="Arial" w:hAnsi="Arial" w:cs="Arial"/>
          <w:spacing w:val="-11"/>
        </w:rPr>
        <w:t xml:space="preserve"> </w:t>
      </w:r>
      <w:r w:rsidRPr="005D0B9D">
        <w:rPr>
          <w:rFonts w:ascii="Arial" w:hAnsi="Arial" w:cs="Arial"/>
        </w:rPr>
        <w:t>económica</w:t>
      </w:r>
      <w:r w:rsidRPr="005D0B9D">
        <w:rPr>
          <w:rFonts w:ascii="Arial" w:hAnsi="Arial" w:cs="Arial"/>
          <w:spacing w:val="-50"/>
        </w:rPr>
        <w:t xml:space="preserve"> </w:t>
      </w:r>
      <w:r w:rsidRPr="005D0B9D">
        <w:rPr>
          <w:rFonts w:ascii="Arial" w:hAnsi="Arial" w:cs="Arial"/>
        </w:rPr>
        <w:t xml:space="preserve">que se diligenciaría a través de la plataforma SECOP II, no debe ser </w:t>
      </w:r>
      <w:r w:rsidRPr="005D0B9D">
        <w:rPr>
          <w:rFonts w:ascii="Arial" w:hAnsi="Arial" w:cs="Arial"/>
          <w:b/>
        </w:rPr>
        <w:t xml:space="preserve">mayor al 100% </w:t>
      </w:r>
      <w:r w:rsidRPr="005D0B9D">
        <w:rPr>
          <w:rFonts w:ascii="Arial" w:hAnsi="Arial" w:cs="Arial"/>
        </w:rPr>
        <w:t>del</w:t>
      </w:r>
      <w:r w:rsidRPr="005D0B9D">
        <w:rPr>
          <w:rFonts w:ascii="Arial" w:hAnsi="Arial" w:cs="Arial"/>
          <w:spacing w:val="1"/>
        </w:rPr>
        <w:t xml:space="preserve"> </w:t>
      </w:r>
      <w:r w:rsidRPr="005D0B9D">
        <w:rPr>
          <w:rFonts w:ascii="Arial" w:hAnsi="Arial" w:cs="Arial"/>
        </w:rPr>
        <w:t>respectivo</w:t>
      </w:r>
      <w:r w:rsidRPr="005D0B9D">
        <w:rPr>
          <w:rFonts w:ascii="Arial" w:hAnsi="Arial" w:cs="Arial"/>
          <w:spacing w:val="2"/>
        </w:rPr>
        <w:t xml:space="preserve"> </w:t>
      </w:r>
      <w:r w:rsidRPr="005D0B9D">
        <w:rPr>
          <w:rFonts w:ascii="Arial" w:hAnsi="Arial" w:cs="Arial"/>
        </w:rPr>
        <w:t>Precio</w:t>
      </w:r>
      <w:r w:rsidRPr="005D0B9D">
        <w:rPr>
          <w:rFonts w:ascii="Arial" w:hAnsi="Arial" w:cs="Arial"/>
          <w:spacing w:val="3"/>
        </w:rPr>
        <w:t xml:space="preserve"> </w:t>
      </w:r>
      <w:r w:rsidRPr="005D0B9D">
        <w:rPr>
          <w:rFonts w:ascii="Arial" w:hAnsi="Arial" w:cs="Arial"/>
        </w:rPr>
        <w:t>Unitario</w:t>
      </w:r>
      <w:r w:rsidRPr="005D0B9D">
        <w:rPr>
          <w:rFonts w:ascii="Arial" w:hAnsi="Arial" w:cs="Arial"/>
          <w:spacing w:val="3"/>
        </w:rPr>
        <w:t xml:space="preserve"> </w:t>
      </w:r>
      <w:r w:rsidRPr="005D0B9D">
        <w:rPr>
          <w:rFonts w:ascii="Arial" w:hAnsi="Arial" w:cs="Arial"/>
        </w:rPr>
        <w:t>Oficial Tope.</w:t>
      </w:r>
    </w:p>
    <w:p w14:paraId="04B20F96" w14:textId="571BA9E2" w:rsidR="008D79DF" w:rsidRPr="005D0B9D" w:rsidRDefault="005A55E2" w:rsidP="00252E70">
      <w:pPr>
        <w:spacing w:before="194" w:line="244" w:lineRule="auto"/>
        <w:ind w:right="4"/>
        <w:rPr>
          <w:rFonts w:ascii="Arial" w:hAnsi="Arial" w:cs="Arial"/>
          <w:sz w:val="20"/>
          <w:szCs w:val="20"/>
        </w:rPr>
      </w:pPr>
      <w:r w:rsidRPr="005D0B9D">
        <w:rPr>
          <w:rFonts w:ascii="Arial" w:hAnsi="Arial" w:cs="Arial"/>
          <w:b/>
          <w:sz w:val="20"/>
          <w:szCs w:val="20"/>
        </w:rPr>
        <w:t>NOTA:</w:t>
      </w:r>
      <w:r w:rsidRPr="005D0B9D">
        <w:rPr>
          <w:rFonts w:ascii="Arial" w:hAnsi="Arial" w:cs="Arial"/>
          <w:b/>
          <w:spacing w:val="2"/>
          <w:sz w:val="20"/>
          <w:szCs w:val="20"/>
        </w:rPr>
        <w:t xml:space="preserve"> </w:t>
      </w:r>
      <w:r w:rsidRPr="005D0B9D">
        <w:rPr>
          <w:rFonts w:ascii="Arial" w:hAnsi="Arial" w:cs="Arial"/>
          <w:sz w:val="20"/>
          <w:szCs w:val="20"/>
        </w:rPr>
        <w:t>Para</w:t>
      </w:r>
      <w:r w:rsidRPr="005D0B9D">
        <w:rPr>
          <w:rFonts w:ascii="Arial" w:hAnsi="Arial" w:cs="Arial"/>
          <w:spacing w:val="3"/>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ejecución</w:t>
      </w:r>
      <w:r w:rsidRPr="005D0B9D">
        <w:rPr>
          <w:rFonts w:ascii="Arial" w:hAnsi="Arial" w:cs="Arial"/>
          <w:spacing w:val="2"/>
          <w:sz w:val="20"/>
          <w:szCs w:val="20"/>
        </w:rPr>
        <w:t xml:space="preserve"> </w:t>
      </w:r>
      <w:r w:rsidRPr="005D0B9D">
        <w:rPr>
          <w:rFonts w:ascii="Arial" w:hAnsi="Arial" w:cs="Arial"/>
          <w:sz w:val="20"/>
          <w:szCs w:val="20"/>
        </w:rPr>
        <w:t>del</w:t>
      </w:r>
      <w:r w:rsidRPr="005D0B9D">
        <w:rPr>
          <w:rFonts w:ascii="Arial" w:hAnsi="Arial" w:cs="Arial"/>
          <w:spacing w:val="3"/>
          <w:sz w:val="20"/>
          <w:szCs w:val="20"/>
        </w:rPr>
        <w:t xml:space="preserve"> </w:t>
      </w:r>
      <w:r w:rsidRPr="005D0B9D">
        <w:rPr>
          <w:rFonts w:ascii="Arial" w:hAnsi="Arial" w:cs="Arial"/>
          <w:sz w:val="20"/>
          <w:szCs w:val="20"/>
        </w:rPr>
        <w:t>contrato</w:t>
      </w:r>
      <w:r w:rsidRPr="005D0B9D">
        <w:rPr>
          <w:rFonts w:ascii="Arial" w:hAnsi="Arial" w:cs="Arial"/>
          <w:spacing w:val="3"/>
          <w:sz w:val="20"/>
          <w:szCs w:val="20"/>
        </w:rPr>
        <w:t xml:space="preserve"> </w:t>
      </w:r>
      <w:r w:rsidRPr="005D0B9D">
        <w:rPr>
          <w:rFonts w:ascii="Arial" w:hAnsi="Arial" w:cs="Arial"/>
          <w:sz w:val="20"/>
          <w:szCs w:val="20"/>
        </w:rPr>
        <w:t>se</w:t>
      </w:r>
      <w:r w:rsidRPr="005D0B9D">
        <w:rPr>
          <w:rFonts w:ascii="Arial" w:hAnsi="Arial" w:cs="Arial"/>
          <w:spacing w:val="3"/>
          <w:sz w:val="20"/>
          <w:szCs w:val="20"/>
        </w:rPr>
        <w:t xml:space="preserve"> </w:t>
      </w:r>
      <w:r w:rsidRPr="005D0B9D">
        <w:rPr>
          <w:rFonts w:ascii="Arial" w:hAnsi="Arial" w:cs="Arial"/>
          <w:sz w:val="20"/>
          <w:szCs w:val="20"/>
        </w:rPr>
        <w:t>tendrán</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3"/>
          <w:sz w:val="20"/>
          <w:szCs w:val="20"/>
        </w:rPr>
        <w:t xml:space="preserve"> </w:t>
      </w:r>
      <w:r w:rsidRPr="005D0B9D">
        <w:rPr>
          <w:rFonts w:ascii="Arial" w:hAnsi="Arial" w:cs="Arial"/>
          <w:sz w:val="20"/>
          <w:szCs w:val="20"/>
        </w:rPr>
        <w:t>cuenta</w:t>
      </w:r>
      <w:r w:rsidRPr="005D0B9D">
        <w:rPr>
          <w:rFonts w:ascii="Arial" w:hAnsi="Arial" w:cs="Arial"/>
          <w:spacing w:val="4"/>
          <w:sz w:val="20"/>
          <w:szCs w:val="20"/>
        </w:rPr>
        <w:t xml:space="preserve"> </w:t>
      </w:r>
      <w:r w:rsidRPr="005D0B9D">
        <w:rPr>
          <w:rFonts w:ascii="Arial" w:hAnsi="Arial" w:cs="Arial"/>
          <w:sz w:val="20"/>
          <w:szCs w:val="20"/>
        </w:rPr>
        <w:t>los</w:t>
      </w:r>
      <w:r w:rsidRPr="005D0B9D">
        <w:rPr>
          <w:rFonts w:ascii="Arial" w:hAnsi="Arial" w:cs="Arial"/>
          <w:spacing w:val="4"/>
          <w:sz w:val="20"/>
          <w:szCs w:val="20"/>
        </w:rPr>
        <w:t xml:space="preserve"> </w:t>
      </w:r>
      <w:r w:rsidRPr="005D0B9D">
        <w:rPr>
          <w:rFonts w:ascii="Arial" w:hAnsi="Arial" w:cs="Arial"/>
          <w:sz w:val="20"/>
          <w:szCs w:val="20"/>
        </w:rPr>
        <w:t>valores</w:t>
      </w:r>
      <w:r w:rsidRPr="005D0B9D">
        <w:rPr>
          <w:rFonts w:ascii="Arial" w:hAnsi="Arial" w:cs="Arial"/>
          <w:spacing w:val="5"/>
          <w:sz w:val="20"/>
          <w:szCs w:val="20"/>
        </w:rPr>
        <w:t xml:space="preserve"> </w:t>
      </w:r>
      <w:r w:rsidRPr="005D0B9D">
        <w:rPr>
          <w:rFonts w:ascii="Arial" w:hAnsi="Arial" w:cs="Arial"/>
          <w:sz w:val="20"/>
          <w:szCs w:val="20"/>
        </w:rPr>
        <w:t>unitarios</w:t>
      </w:r>
      <w:r w:rsidRPr="005D0B9D">
        <w:rPr>
          <w:rFonts w:ascii="Arial" w:hAnsi="Arial" w:cs="Arial"/>
          <w:spacing w:val="4"/>
          <w:sz w:val="20"/>
          <w:szCs w:val="20"/>
        </w:rPr>
        <w:t xml:space="preserve"> </w:t>
      </w:r>
      <w:r w:rsidRPr="005D0B9D">
        <w:rPr>
          <w:rFonts w:ascii="Arial" w:hAnsi="Arial" w:cs="Arial"/>
          <w:sz w:val="20"/>
          <w:szCs w:val="20"/>
        </w:rPr>
        <w:t>presentados</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6"/>
          <w:sz w:val="20"/>
          <w:szCs w:val="20"/>
        </w:rPr>
        <w:t xml:space="preserve"> </w:t>
      </w:r>
      <w:r w:rsidRPr="005D0B9D">
        <w:rPr>
          <w:rFonts w:ascii="Arial" w:hAnsi="Arial" w:cs="Arial"/>
          <w:sz w:val="20"/>
          <w:szCs w:val="20"/>
        </w:rPr>
        <w:t>la</w:t>
      </w:r>
      <w:r w:rsidRPr="005D0B9D">
        <w:rPr>
          <w:rFonts w:ascii="Arial" w:hAnsi="Arial" w:cs="Arial"/>
          <w:spacing w:val="-50"/>
          <w:sz w:val="20"/>
          <w:szCs w:val="20"/>
        </w:rPr>
        <w:t xml:space="preserve"> </w:t>
      </w:r>
      <w:r w:rsidRPr="005D0B9D">
        <w:rPr>
          <w:rFonts w:ascii="Arial" w:hAnsi="Arial" w:cs="Arial"/>
          <w:sz w:val="20"/>
          <w:szCs w:val="20"/>
        </w:rPr>
        <w:t>oferta</w:t>
      </w:r>
      <w:r w:rsidRPr="005D0B9D">
        <w:rPr>
          <w:rFonts w:ascii="Arial" w:hAnsi="Arial" w:cs="Arial"/>
          <w:spacing w:val="1"/>
          <w:sz w:val="20"/>
          <w:szCs w:val="20"/>
        </w:rPr>
        <w:t xml:space="preserve"> </w:t>
      </w:r>
      <w:r w:rsidRPr="005D0B9D">
        <w:rPr>
          <w:rFonts w:ascii="Arial" w:hAnsi="Arial" w:cs="Arial"/>
          <w:sz w:val="20"/>
          <w:szCs w:val="20"/>
        </w:rPr>
        <w:t>económica</w:t>
      </w:r>
      <w:r w:rsidRPr="005D0B9D">
        <w:rPr>
          <w:rFonts w:ascii="Arial" w:hAnsi="Arial" w:cs="Arial"/>
          <w:spacing w:val="2"/>
          <w:sz w:val="20"/>
          <w:szCs w:val="20"/>
        </w:rPr>
        <w:t xml:space="preserve"> </w:t>
      </w:r>
      <w:r w:rsidRPr="005D0B9D">
        <w:rPr>
          <w:rFonts w:ascii="Arial" w:hAnsi="Arial" w:cs="Arial"/>
          <w:sz w:val="20"/>
          <w:szCs w:val="20"/>
        </w:rPr>
        <w:t>dili</w:t>
      </w:r>
      <w:r w:rsidR="00953524" w:rsidRPr="005D0B9D">
        <w:rPr>
          <w:rFonts w:ascii="Arial" w:hAnsi="Arial" w:cs="Arial"/>
          <w:sz w:val="20"/>
          <w:szCs w:val="20"/>
        </w:rPr>
        <w:t>g</w:t>
      </w:r>
      <w:r w:rsidRPr="005D0B9D">
        <w:rPr>
          <w:rFonts w:ascii="Arial" w:hAnsi="Arial" w:cs="Arial"/>
          <w:sz w:val="20"/>
          <w:szCs w:val="20"/>
        </w:rPr>
        <w:t>enciada a</w:t>
      </w:r>
      <w:r w:rsidRPr="005D0B9D">
        <w:rPr>
          <w:rFonts w:ascii="Arial" w:hAnsi="Arial" w:cs="Arial"/>
          <w:spacing w:val="3"/>
          <w:sz w:val="20"/>
          <w:szCs w:val="20"/>
        </w:rPr>
        <w:t xml:space="preserve"> </w:t>
      </w:r>
      <w:r w:rsidRPr="005D0B9D">
        <w:rPr>
          <w:rFonts w:ascii="Arial" w:hAnsi="Arial" w:cs="Arial"/>
          <w:sz w:val="20"/>
          <w:szCs w:val="20"/>
        </w:rPr>
        <w:t>través</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plataforma</w:t>
      </w:r>
      <w:r w:rsidRPr="005D0B9D">
        <w:rPr>
          <w:rFonts w:ascii="Arial" w:hAnsi="Arial" w:cs="Arial"/>
          <w:spacing w:val="1"/>
          <w:sz w:val="20"/>
          <w:szCs w:val="20"/>
        </w:rPr>
        <w:t xml:space="preserve"> </w:t>
      </w:r>
      <w:r w:rsidRPr="005D0B9D">
        <w:rPr>
          <w:rFonts w:ascii="Arial" w:hAnsi="Arial" w:cs="Arial"/>
          <w:sz w:val="20"/>
          <w:szCs w:val="20"/>
        </w:rPr>
        <w:t>SECOP</w:t>
      </w:r>
      <w:r w:rsidRPr="005D0B9D">
        <w:rPr>
          <w:rFonts w:ascii="Arial" w:hAnsi="Arial" w:cs="Arial"/>
          <w:spacing w:val="3"/>
          <w:sz w:val="20"/>
          <w:szCs w:val="20"/>
        </w:rPr>
        <w:t xml:space="preserve"> </w:t>
      </w:r>
      <w:r w:rsidRPr="005D0B9D">
        <w:rPr>
          <w:rFonts w:ascii="Arial" w:hAnsi="Arial" w:cs="Arial"/>
          <w:sz w:val="20"/>
          <w:szCs w:val="20"/>
        </w:rPr>
        <w:t>II.</w:t>
      </w:r>
    </w:p>
    <w:p w14:paraId="3E0C9A4D" w14:textId="77777777" w:rsidR="008D79DF" w:rsidRPr="005D0B9D" w:rsidRDefault="008D79DF" w:rsidP="00252E70">
      <w:pPr>
        <w:spacing w:before="8"/>
        <w:ind w:right="4"/>
        <w:rPr>
          <w:rFonts w:ascii="Arial" w:hAnsi="Arial" w:cs="Arial"/>
          <w:sz w:val="20"/>
          <w:szCs w:val="20"/>
        </w:rPr>
      </w:pPr>
    </w:p>
    <w:p w14:paraId="6A7CA166" w14:textId="77777777" w:rsidR="008D79DF" w:rsidRPr="005D0B9D" w:rsidRDefault="005A55E2" w:rsidP="00555465">
      <w:pPr>
        <w:pStyle w:val="Ttulo1"/>
        <w:numPr>
          <w:ilvl w:val="1"/>
          <w:numId w:val="7"/>
        </w:numPr>
        <w:tabs>
          <w:tab w:val="left" w:pos="532"/>
        </w:tabs>
        <w:ind w:left="0" w:right="4"/>
        <w:rPr>
          <w:sz w:val="20"/>
          <w:szCs w:val="20"/>
        </w:rPr>
      </w:pPr>
      <w:bookmarkStart w:id="30" w:name="_bookmark37"/>
      <w:bookmarkEnd w:id="30"/>
      <w:r w:rsidRPr="005D0B9D">
        <w:rPr>
          <w:sz w:val="20"/>
          <w:szCs w:val="20"/>
        </w:rPr>
        <w:t>VALIDEZ</w:t>
      </w:r>
      <w:r w:rsidRPr="005D0B9D">
        <w:rPr>
          <w:spacing w:val="-2"/>
          <w:sz w:val="20"/>
          <w:szCs w:val="20"/>
        </w:rPr>
        <w:t xml:space="preserve"> </w:t>
      </w:r>
      <w:r w:rsidRPr="005D0B9D">
        <w:rPr>
          <w:sz w:val="20"/>
          <w:szCs w:val="20"/>
        </w:rPr>
        <w:t>DE</w:t>
      </w:r>
      <w:r w:rsidRPr="005D0B9D">
        <w:rPr>
          <w:spacing w:val="-3"/>
          <w:sz w:val="20"/>
          <w:szCs w:val="20"/>
        </w:rPr>
        <w:t xml:space="preserve"> </w:t>
      </w:r>
      <w:r w:rsidRPr="005D0B9D">
        <w:rPr>
          <w:sz w:val="20"/>
          <w:szCs w:val="20"/>
        </w:rPr>
        <w:t>LA</w:t>
      </w:r>
      <w:r w:rsidRPr="005D0B9D">
        <w:rPr>
          <w:spacing w:val="-10"/>
          <w:sz w:val="20"/>
          <w:szCs w:val="20"/>
        </w:rPr>
        <w:t xml:space="preserve"> </w:t>
      </w:r>
      <w:r w:rsidRPr="005D0B9D">
        <w:rPr>
          <w:sz w:val="20"/>
          <w:szCs w:val="20"/>
        </w:rPr>
        <w:t>OFERTA:</w:t>
      </w:r>
    </w:p>
    <w:p w14:paraId="4A48B7CC" w14:textId="77777777" w:rsidR="008D79DF" w:rsidRPr="005D0B9D" w:rsidRDefault="008D79DF" w:rsidP="00252E70">
      <w:pPr>
        <w:spacing w:before="8"/>
        <w:ind w:right="4"/>
        <w:rPr>
          <w:rFonts w:ascii="Arial" w:hAnsi="Arial" w:cs="Arial"/>
          <w:b/>
          <w:sz w:val="20"/>
          <w:szCs w:val="20"/>
        </w:rPr>
      </w:pPr>
    </w:p>
    <w:p w14:paraId="62BFDC9B" w14:textId="77777777" w:rsidR="008D79DF" w:rsidRPr="005D0B9D" w:rsidRDefault="005A55E2" w:rsidP="00252E70">
      <w:pPr>
        <w:spacing w:before="1" w:line="244" w:lineRule="auto"/>
        <w:ind w:right="4"/>
        <w:rPr>
          <w:rFonts w:ascii="Arial" w:hAnsi="Arial" w:cs="Arial"/>
          <w:sz w:val="20"/>
          <w:szCs w:val="20"/>
        </w:rPr>
      </w:pPr>
      <w:r w:rsidRPr="005D0B9D">
        <w:rPr>
          <w:rFonts w:ascii="Arial" w:hAnsi="Arial" w:cs="Arial"/>
          <w:sz w:val="20"/>
          <w:szCs w:val="20"/>
        </w:rPr>
        <w:t>La</w:t>
      </w:r>
      <w:r w:rsidRPr="005D0B9D">
        <w:rPr>
          <w:rFonts w:ascii="Arial" w:hAnsi="Arial" w:cs="Arial"/>
          <w:spacing w:val="15"/>
          <w:sz w:val="20"/>
          <w:szCs w:val="20"/>
        </w:rPr>
        <w:t xml:space="preserve"> </w:t>
      </w:r>
      <w:r w:rsidRPr="005D0B9D">
        <w:rPr>
          <w:rFonts w:ascii="Arial" w:hAnsi="Arial" w:cs="Arial"/>
          <w:sz w:val="20"/>
          <w:szCs w:val="20"/>
        </w:rPr>
        <w:t>Oferta</w:t>
      </w:r>
      <w:r w:rsidRPr="005D0B9D">
        <w:rPr>
          <w:rFonts w:ascii="Arial" w:hAnsi="Arial" w:cs="Arial"/>
          <w:spacing w:val="17"/>
          <w:sz w:val="20"/>
          <w:szCs w:val="20"/>
        </w:rPr>
        <w:t xml:space="preserve"> </w:t>
      </w:r>
      <w:r w:rsidRPr="005D0B9D">
        <w:rPr>
          <w:rFonts w:ascii="Arial" w:hAnsi="Arial" w:cs="Arial"/>
          <w:sz w:val="20"/>
          <w:szCs w:val="20"/>
        </w:rPr>
        <w:t>debe</w:t>
      </w:r>
      <w:r w:rsidRPr="005D0B9D">
        <w:rPr>
          <w:rFonts w:ascii="Arial" w:hAnsi="Arial" w:cs="Arial"/>
          <w:spacing w:val="18"/>
          <w:sz w:val="20"/>
          <w:szCs w:val="20"/>
        </w:rPr>
        <w:t xml:space="preserve"> </w:t>
      </w:r>
      <w:r w:rsidRPr="005D0B9D">
        <w:rPr>
          <w:rFonts w:ascii="Arial" w:hAnsi="Arial" w:cs="Arial"/>
          <w:sz w:val="20"/>
          <w:szCs w:val="20"/>
        </w:rPr>
        <w:t>tener</w:t>
      </w:r>
      <w:r w:rsidRPr="005D0B9D">
        <w:rPr>
          <w:rFonts w:ascii="Arial" w:hAnsi="Arial" w:cs="Arial"/>
          <w:spacing w:val="18"/>
          <w:sz w:val="20"/>
          <w:szCs w:val="20"/>
        </w:rPr>
        <w:t xml:space="preserve"> </w:t>
      </w:r>
      <w:r w:rsidRPr="005D0B9D">
        <w:rPr>
          <w:rFonts w:ascii="Arial" w:hAnsi="Arial" w:cs="Arial"/>
          <w:sz w:val="20"/>
          <w:szCs w:val="20"/>
        </w:rPr>
        <w:t>una</w:t>
      </w:r>
      <w:r w:rsidRPr="005D0B9D">
        <w:rPr>
          <w:rFonts w:ascii="Arial" w:hAnsi="Arial" w:cs="Arial"/>
          <w:spacing w:val="20"/>
          <w:sz w:val="20"/>
          <w:szCs w:val="20"/>
        </w:rPr>
        <w:t xml:space="preserve"> </w:t>
      </w:r>
      <w:r w:rsidRPr="005D0B9D">
        <w:rPr>
          <w:rFonts w:ascii="Arial" w:hAnsi="Arial" w:cs="Arial"/>
          <w:sz w:val="20"/>
          <w:szCs w:val="20"/>
        </w:rPr>
        <w:t>validez</w:t>
      </w:r>
      <w:r w:rsidRPr="005D0B9D">
        <w:rPr>
          <w:rFonts w:ascii="Arial" w:hAnsi="Arial" w:cs="Arial"/>
          <w:spacing w:val="16"/>
          <w:sz w:val="20"/>
          <w:szCs w:val="20"/>
        </w:rPr>
        <w:t xml:space="preserve"> </w:t>
      </w:r>
      <w:r w:rsidRPr="005D0B9D">
        <w:rPr>
          <w:rFonts w:ascii="Arial" w:hAnsi="Arial" w:cs="Arial"/>
          <w:sz w:val="20"/>
          <w:szCs w:val="20"/>
        </w:rPr>
        <w:t>de</w:t>
      </w:r>
      <w:r w:rsidRPr="005D0B9D">
        <w:rPr>
          <w:rFonts w:ascii="Arial" w:hAnsi="Arial" w:cs="Arial"/>
          <w:spacing w:val="23"/>
          <w:sz w:val="20"/>
          <w:szCs w:val="20"/>
        </w:rPr>
        <w:t xml:space="preserve"> </w:t>
      </w:r>
      <w:r w:rsidRPr="005D0B9D">
        <w:rPr>
          <w:rFonts w:ascii="Arial" w:hAnsi="Arial" w:cs="Arial"/>
          <w:sz w:val="20"/>
          <w:szCs w:val="20"/>
        </w:rPr>
        <w:t>tres</w:t>
      </w:r>
      <w:r w:rsidRPr="005D0B9D">
        <w:rPr>
          <w:rFonts w:ascii="Arial" w:hAnsi="Arial" w:cs="Arial"/>
          <w:spacing w:val="18"/>
          <w:sz w:val="20"/>
          <w:szCs w:val="20"/>
        </w:rPr>
        <w:t xml:space="preserve"> </w:t>
      </w:r>
      <w:r w:rsidRPr="005D0B9D">
        <w:rPr>
          <w:rFonts w:ascii="Arial" w:hAnsi="Arial" w:cs="Arial"/>
          <w:sz w:val="20"/>
          <w:szCs w:val="20"/>
        </w:rPr>
        <w:t>(3)</w:t>
      </w:r>
      <w:r w:rsidRPr="005D0B9D">
        <w:rPr>
          <w:rFonts w:ascii="Arial" w:hAnsi="Arial" w:cs="Arial"/>
          <w:spacing w:val="17"/>
          <w:sz w:val="20"/>
          <w:szCs w:val="20"/>
        </w:rPr>
        <w:t xml:space="preserve"> </w:t>
      </w:r>
      <w:r w:rsidRPr="005D0B9D">
        <w:rPr>
          <w:rFonts w:ascii="Arial" w:hAnsi="Arial" w:cs="Arial"/>
          <w:sz w:val="20"/>
          <w:szCs w:val="20"/>
        </w:rPr>
        <w:t>meses,</w:t>
      </w:r>
      <w:r w:rsidRPr="005D0B9D">
        <w:rPr>
          <w:rFonts w:ascii="Arial" w:hAnsi="Arial" w:cs="Arial"/>
          <w:spacing w:val="17"/>
          <w:sz w:val="20"/>
          <w:szCs w:val="20"/>
        </w:rPr>
        <w:t xml:space="preserve"> </w:t>
      </w:r>
      <w:r w:rsidRPr="005D0B9D">
        <w:rPr>
          <w:rFonts w:ascii="Arial" w:hAnsi="Arial" w:cs="Arial"/>
          <w:sz w:val="20"/>
          <w:szCs w:val="20"/>
        </w:rPr>
        <w:t>contados</w:t>
      </w:r>
      <w:r w:rsidRPr="005D0B9D">
        <w:rPr>
          <w:rFonts w:ascii="Arial" w:hAnsi="Arial" w:cs="Arial"/>
          <w:spacing w:val="18"/>
          <w:sz w:val="20"/>
          <w:szCs w:val="20"/>
        </w:rPr>
        <w:t xml:space="preserve"> </w:t>
      </w:r>
      <w:r w:rsidRPr="005D0B9D">
        <w:rPr>
          <w:rFonts w:ascii="Arial" w:hAnsi="Arial" w:cs="Arial"/>
          <w:sz w:val="20"/>
          <w:szCs w:val="20"/>
        </w:rPr>
        <w:t>desde</w:t>
      </w:r>
      <w:r w:rsidRPr="005D0B9D">
        <w:rPr>
          <w:rFonts w:ascii="Arial" w:hAnsi="Arial" w:cs="Arial"/>
          <w:spacing w:val="18"/>
          <w:sz w:val="20"/>
          <w:szCs w:val="20"/>
        </w:rPr>
        <w:t xml:space="preserve"> </w:t>
      </w:r>
      <w:r w:rsidRPr="005D0B9D">
        <w:rPr>
          <w:rFonts w:ascii="Arial" w:hAnsi="Arial" w:cs="Arial"/>
          <w:sz w:val="20"/>
          <w:szCs w:val="20"/>
        </w:rPr>
        <w:t>la</w:t>
      </w:r>
      <w:r w:rsidRPr="005D0B9D">
        <w:rPr>
          <w:rFonts w:ascii="Arial" w:hAnsi="Arial" w:cs="Arial"/>
          <w:spacing w:val="17"/>
          <w:sz w:val="20"/>
          <w:szCs w:val="20"/>
        </w:rPr>
        <w:t xml:space="preserve"> </w:t>
      </w:r>
      <w:r w:rsidRPr="005D0B9D">
        <w:rPr>
          <w:rFonts w:ascii="Arial" w:hAnsi="Arial" w:cs="Arial"/>
          <w:sz w:val="20"/>
          <w:szCs w:val="20"/>
        </w:rPr>
        <w:t>fecha</w:t>
      </w:r>
      <w:r w:rsidRPr="005D0B9D">
        <w:rPr>
          <w:rFonts w:ascii="Arial" w:hAnsi="Arial" w:cs="Arial"/>
          <w:spacing w:val="17"/>
          <w:sz w:val="20"/>
          <w:szCs w:val="20"/>
        </w:rPr>
        <w:t xml:space="preserve"> </w:t>
      </w:r>
      <w:r w:rsidRPr="005D0B9D">
        <w:rPr>
          <w:rFonts w:ascii="Arial" w:hAnsi="Arial" w:cs="Arial"/>
          <w:sz w:val="20"/>
          <w:szCs w:val="20"/>
        </w:rPr>
        <w:t>de</w:t>
      </w:r>
      <w:r w:rsidRPr="005D0B9D">
        <w:rPr>
          <w:rFonts w:ascii="Arial" w:hAnsi="Arial" w:cs="Arial"/>
          <w:spacing w:val="17"/>
          <w:sz w:val="20"/>
          <w:szCs w:val="20"/>
        </w:rPr>
        <w:t xml:space="preserve"> </w:t>
      </w:r>
      <w:r w:rsidRPr="005D0B9D">
        <w:rPr>
          <w:rFonts w:ascii="Arial" w:hAnsi="Arial" w:cs="Arial"/>
          <w:sz w:val="20"/>
          <w:szCs w:val="20"/>
        </w:rPr>
        <w:t>presentación</w:t>
      </w:r>
      <w:r w:rsidRPr="005D0B9D">
        <w:rPr>
          <w:rFonts w:ascii="Arial" w:hAnsi="Arial" w:cs="Arial"/>
          <w:spacing w:val="18"/>
          <w:sz w:val="20"/>
          <w:szCs w:val="20"/>
        </w:rPr>
        <w:t xml:space="preserve"> </w:t>
      </w:r>
      <w:r w:rsidRPr="005D0B9D">
        <w:rPr>
          <w:rFonts w:ascii="Arial" w:hAnsi="Arial" w:cs="Arial"/>
          <w:sz w:val="20"/>
          <w:szCs w:val="20"/>
        </w:rPr>
        <w:t>de</w:t>
      </w:r>
      <w:r w:rsidRPr="005D0B9D">
        <w:rPr>
          <w:rFonts w:ascii="Arial" w:hAnsi="Arial" w:cs="Arial"/>
          <w:spacing w:val="-50"/>
          <w:sz w:val="20"/>
          <w:szCs w:val="20"/>
        </w:rPr>
        <w:t xml:space="preserve"> </w:t>
      </w:r>
      <w:r w:rsidRPr="005D0B9D">
        <w:rPr>
          <w:rFonts w:ascii="Arial" w:hAnsi="Arial" w:cs="Arial"/>
          <w:sz w:val="20"/>
          <w:szCs w:val="20"/>
        </w:rPr>
        <w:t>ofertas</w:t>
      </w:r>
      <w:r w:rsidRPr="005D0B9D">
        <w:rPr>
          <w:rFonts w:ascii="Arial" w:hAnsi="Arial" w:cs="Arial"/>
          <w:spacing w:val="2"/>
          <w:sz w:val="20"/>
          <w:szCs w:val="20"/>
        </w:rPr>
        <w:t xml:space="preserve"> </w:t>
      </w:r>
      <w:r w:rsidRPr="005D0B9D">
        <w:rPr>
          <w:rFonts w:ascii="Arial" w:hAnsi="Arial" w:cs="Arial"/>
          <w:sz w:val="20"/>
          <w:szCs w:val="20"/>
        </w:rPr>
        <w:t>establecida</w:t>
      </w:r>
      <w:r w:rsidRPr="005D0B9D">
        <w:rPr>
          <w:rFonts w:ascii="Arial" w:hAnsi="Arial" w:cs="Arial"/>
          <w:spacing w:val="2"/>
          <w:sz w:val="20"/>
          <w:szCs w:val="20"/>
        </w:rPr>
        <w:t xml:space="preserve"> </w:t>
      </w:r>
      <w:r w:rsidRPr="005D0B9D">
        <w:rPr>
          <w:rFonts w:ascii="Arial" w:hAnsi="Arial" w:cs="Arial"/>
          <w:sz w:val="20"/>
          <w:szCs w:val="20"/>
        </w:rPr>
        <w:t>en</w:t>
      </w:r>
      <w:r w:rsidRPr="005D0B9D">
        <w:rPr>
          <w:rFonts w:ascii="Arial" w:hAnsi="Arial" w:cs="Arial"/>
          <w:spacing w:val="4"/>
          <w:sz w:val="20"/>
          <w:szCs w:val="20"/>
        </w:rPr>
        <w:t xml:space="preserve"> </w:t>
      </w:r>
      <w:r w:rsidRPr="005D0B9D">
        <w:rPr>
          <w:rFonts w:ascii="Arial" w:hAnsi="Arial" w:cs="Arial"/>
          <w:sz w:val="20"/>
          <w:szCs w:val="20"/>
        </w:rPr>
        <w:t>el</w:t>
      </w:r>
      <w:r w:rsidRPr="005D0B9D">
        <w:rPr>
          <w:rFonts w:ascii="Arial" w:hAnsi="Arial" w:cs="Arial"/>
          <w:spacing w:val="2"/>
          <w:sz w:val="20"/>
          <w:szCs w:val="20"/>
        </w:rPr>
        <w:t xml:space="preserve"> </w:t>
      </w:r>
      <w:r w:rsidRPr="005D0B9D">
        <w:rPr>
          <w:rFonts w:ascii="Arial" w:hAnsi="Arial" w:cs="Arial"/>
          <w:sz w:val="20"/>
          <w:szCs w:val="20"/>
        </w:rPr>
        <w:t>Cronograma.</w:t>
      </w:r>
    </w:p>
    <w:p w14:paraId="757F1BCB" w14:textId="77777777" w:rsidR="008D79DF" w:rsidRPr="005D0B9D" w:rsidRDefault="008D79DF" w:rsidP="00252E70">
      <w:pPr>
        <w:spacing w:before="2"/>
        <w:ind w:right="4"/>
        <w:rPr>
          <w:rFonts w:ascii="Arial" w:hAnsi="Arial" w:cs="Arial"/>
          <w:sz w:val="20"/>
          <w:szCs w:val="20"/>
        </w:rPr>
      </w:pPr>
    </w:p>
    <w:p w14:paraId="285A33C2" w14:textId="77777777" w:rsidR="008D79DF" w:rsidRPr="005D0B9D" w:rsidRDefault="005A55E2" w:rsidP="00252E70">
      <w:pPr>
        <w:spacing w:before="1" w:line="244" w:lineRule="auto"/>
        <w:ind w:right="4"/>
        <w:rPr>
          <w:rFonts w:ascii="Arial" w:hAnsi="Arial" w:cs="Arial"/>
          <w:sz w:val="20"/>
          <w:szCs w:val="20"/>
        </w:rPr>
      </w:pPr>
      <w:r w:rsidRPr="005D0B9D">
        <w:rPr>
          <w:rFonts w:ascii="Arial" w:hAnsi="Arial" w:cs="Arial"/>
          <w:sz w:val="20"/>
          <w:szCs w:val="20"/>
        </w:rPr>
        <w:t>En</w:t>
      </w:r>
      <w:r w:rsidRPr="005D0B9D">
        <w:rPr>
          <w:rFonts w:ascii="Arial" w:hAnsi="Arial" w:cs="Arial"/>
          <w:spacing w:val="-11"/>
          <w:sz w:val="20"/>
          <w:szCs w:val="20"/>
        </w:rPr>
        <w:t xml:space="preserve"> </w:t>
      </w:r>
      <w:r w:rsidRPr="005D0B9D">
        <w:rPr>
          <w:rFonts w:ascii="Arial" w:hAnsi="Arial" w:cs="Arial"/>
          <w:sz w:val="20"/>
          <w:szCs w:val="20"/>
        </w:rPr>
        <w:t>el</w:t>
      </w:r>
      <w:r w:rsidRPr="005D0B9D">
        <w:rPr>
          <w:rFonts w:ascii="Arial" w:hAnsi="Arial" w:cs="Arial"/>
          <w:spacing w:val="-12"/>
          <w:sz w:val="20"/>
          <w:szCs w:val="20"/>
        </w:rPr>
        <w:t xml:space="preserve"> </w:t>
      </w:r>
      <w:r w:rsidRPr="005D0B9D">
        <w:rPr>
          <w:rFonts w:ascii="Arial" w:hAnsi="Arial" w:cs="Arial"/>
          <w:sz w:val="20"/>
          <w:szCs w:val="20"/>
        </w:rPr>
        <w:t>caso</w:t>
      </w:r>
      <w:r w:rsidRPr="005D0B9D">
        <w:rPr>
          <w:rFonts w:ascii="Arial" w:hAnsi="Arial" w:cs="Arial"/>
          <w:spacing w:val="-10"/>
          <w:sz w:val="20"/>
          <w:szCs w:val="20"/>
        </w:rPr>
        <w:t xml:space="preserve"> </w:t>
      </w:r>
      <w:r w:rsidRPr="005D0B9D">
        <w:rPr>
          <w:rFonts w:ascii="Arial" w:hAnsi="Arial" w:cs="Arial"/>
          <w:sz w:val="20"/>
          <w:szCs w:val="20"/>
        </w:rPr>
        <w:t>de</w:t>
      </w:r>
      <w:r w:rsidRPr="005D0B9D">
        <w:rPr>
          <w:rFonts w:ascii="Arial" w:hAnsi="Arial" w:cs="Arial"/>
          <w:spacing w:val="-11"/>
          <w:sz w:val="20"/>
          <w:szCs w:val="20"/>
        </w:rPr>
        <w:t xml:space="preserve"> </w:t>
      </w:r>
      <w:r w:rsidRPr="005D0B9D">
        <w:rPr>
          <w:rFonts w:ascii="Arial" w:hAnsi="Arial" w:cs="Arial"/>
          <w:sz w:val="20"/>
          <w:szCs w:val="20"/>
        </w:rPr>
        <w:t>una</w:t>
      </w:r>
      <w:r w:rsidRPr="005D0B9D">
        <w:rPr>
          <w:rFonts w:ascii="Arial" w:hAnsi="Arial" w:cs="Arial"/>
          <w:spacing w:val="-13"/>
          <w:sz w:val="20"/>
          <w:szCs w:val="20"/>
        </w:rPr>
        <w:t xml:space="preserve"> </w:t>
      </w:r>
      <w:r w:rsidRPr="005D0B9D">
        <w:rPr>
          <w:rFonts w:ascii="Arial" w:hAnsi="Arial" w:cs="Arial"/>
          <w:sz w:val="20"/>
          <w:szCs w:val="20"/>
        </w:rPr>
        <w:t>suspensión</w:t>
      </w:r>
      <w:r w:rsidRPr="005D0B9D">
        <w:rPr>
          <w:rFonts w:ascii="Arial" w:hAnsi="Arial" w:cs="Arial"/>
          <w:spacing w:val="-11"/>
          <w:sz w:val="20"/>
          <w:szCs w:val="20"/>
        </w:rPr>
        <w:t xml:space="preserve"> </w:t>
      </w:r>
      <w:r w:rsidRPr="005D0B9D">
        <w:rPr>
          <w:rFonts w:ascii="Arial" w:hAnsi="Arial" w:cs="Arial"/>
          <w:sz w:val="20"/>
          <w:szCs w:val="20"/>
        </w:rPr>
        <w:t>que</w:t>
      </w:r>
      <w:r w:rsidRPr="005D0B9D">
        <w:rPr>
          <w:rFonts w:ascii="Arial" w:hAnsi="Arial" w:cs="Arial"/>
          <w:spacing w:val="-12"/>
          <w:sz w:val="20"/>
          <w:szCs w:val="20"/>
        </w:rPr>
        <w:t xml:space="preserve"> </w:t>
      </w:r>
      <w:r w:rsidRPr="005D0B9D">
        <w:rPr>
          <w:rFonts w:ascii="Arial" w:hAnsi="Arial" w:cs="Arial"/>
          <w:sz w:val="20"/>
          <w:szCs w:val="20"/>
        </w:rPr>
        <w:t>supere</w:t>
      </w:r>
      <w:r w:rsidRPr="005D0B9D">
        <w:rPr>
          <w:rFonts w:ascii="Arial" w:hAnsi="Arial" w:cs="Arial"/>
          <w:spacing w:val="-13"/>
          <w:sz w:val="20"/>
          <w:szCs w:val="20"/>
        </w:rPr>
        <w:t xml:space="preserve"> </w:t>
      </w:r>
      <w:r w:rsidRPr="005D0B9D">
        <w:rPr>
          <w:rFonts w:ascii="Arial" w:hAnsi="Arial" w:cs="Arial"/>
          <w:sz w:val="20"/>
          <w:szCs w:val="20"/>
        </w:rPr>
        <w:t>este</w:t>
      </w:r>
      <w:r w:rsidRPr="005D0B9D">
        <w:rPr>
          <w:rFonts w:ascii="Arial" w:hAnsi="Arial" w:cs="Arial"/>
          <w:spacing w:val="-13"/>
          <w:sz w:val="20"/>
          <w:szCs w:val="20"/>
        </w:rPr>
        <w:t xml:space="preserve"> </w:t>
      </w:r>
      <w:r w:rsidRPr="005D0B9D">
        <w:rPr>
          <w:rFonts w:ascii="Arial" w:hAnsi="Arial" w:cs="Arial"/>
          <w:sz w:val="20"/>
          <w:szCs w:val="20"/>
        </w:rPr>
        <w:t>término,</w:t>
      </w:r>
      <w:r w:rsidRPr="005D0B9D">
        <w:rPr>
          <w:rFonts w:ascii="Arial" w:hAnsi="Arial" w:cs="Arial"/>
          <w:spacing w:val="-7"/>
          <w:sz w:val="20"/>
          <w:szCs w:val="20"/>
        </w:rPr>
        <w:t xml:space="preserve"> </w:t>
      </w:r>
      <w:r w:rsidRPr="005D0B9D">
        <w:rPr>
          <w:rFonts w:ascii="Arial" w:hAnsi="Arial" w:cs="Arial"/>
          <w:sz w:val="20"/>
          <w:szCs w:val="20"/>
        </w:rPr>
        <w:t>la</w:t>
      </w:r>
      <w:r w:rsidRPr="005D0B9D">
        <w:rPr>
          <w:rFonts w:ascii="Arial" w:hAnsi="Arial" w:cs="Arial"/>
          <w:spacing w:val="-11"/>
          <w:sz w:val="20"/>
          <w:szCs w:val="20"/>
        </w:rPr>
        <w:t xml:space="preserve"> </w:t>
      </w:r>
      <w:r w:rsidRPr="005D0B9D">
        <w:rPr>
          <w:rFonts w:ascii="Arial" w:hAnsi="Arial" w:cs="Arial"/>
          <w:sz w:val="20"/>
          <w:szCs w:val="20"/>
        </w:rPr>
        <w:t>Entidad</w:t>
      </w:r>
      <w:r w:rsidRPr="005D0B9D">
        <w:rPr>
          <w:rFonts w:ascii="Arial" w:hAnsi="Arial" w:cs="Arial"/>
          <w:spacing w:val="-13"/>
          <w:sz w:val="20"/>
          <w:szCs w:val="20"/>
        </w:rPr>
        <w:t xml:space="preserve"> </w:t>
      </w:r>
      <w:r w:rsidRPr="005D0B9D">
        <w:rPr>
          <w:rFonts w:ascii="Arial" w:hAnsi="Arial" w:cs="Arial"/>
          <w:sz w:val="20"/>
          <w:szCs w:val="20"/>
        </w:rPr>
        <w:t>contratante</w:t>
      </w:r>
      <w:r w:rsidRPr="005D0B9D">
        <w:rPr>
          <w:rFonts w:ascii="Arial" w:hAnsi="Arial" w:cs="Arial"/>
          <w:spacing w:val="-11"/>
          <w:sz w:val="20"/>
          <w:szCs w:val="20"/>
        </w:rPr>
        <w:t xml:space="preserve"> </w:t>
      </w:r>
      <w:r w:rsidRPr="005D0B9D">
        <w:rPr>
          <w:rFonts w:ascii="Arial" w:hAnsi="Arial" w:cs="Arial"/>
          <w:sz w:val="20"/>
          <w:szCs w:val="20"/>
        </w:rPr>
        <w:t>solicitará</w:t>
      </w:r>
      <w:r w:rsidRPr="005D0B9D">
        <w:rPr>
          <w:rFonts w:ascii="Arial" w:hAnsi="Arial" w:cs="Arial"/>
          <w:spacing w:val="-11"/>
          <w:sz w:val="20"/>
          <w:szCs w:val="20"/>
        </w:rPr>
        <w:t xml:space="preserve"> </w:t>
      </w:r>
      <w:r w:rsidRPr="005D0B9D">
        <w:rPr>
          <w:rFonts w:ascii="Arial" w:hAnsi="Arial" w:cs="Arial"/>
          <w:sz w:val="20"/>
          <w:szCs w:val="20"/>
        </w:rPr>
        <w:t>la</w:t>
      </w:r>
      <w:r w:rsidRPr="005D0B9D">
        <w:rPr>
          <w:rFonts w:ascii="Arial" w:hAnsi="Arial" w:cs="Arial"/>
          <w:spacing w:val="-11"/>
          <w:sz w:val="20"/>
          <w:szCs w:val="20"/>
        </w:rPr>
        <w:t xml:space="preserve"> </w:t>
      </w:r>
      <w:r w:rsidRPr="005D0B9D">
        <w:rPr>
          <w:rFonts w:ascii="Arial" w:hAnsi="Arial" w:cs="Arial"/>
          <w:sz w:val="20"/>
          <w:szCs w:val="20"/>
        </w:rPr>
        <w:t>ampliación</w:t>
      </w:r>
      <w:r w:rsidRPr="005D0B9D">
        <w:rPr>
          <w:rFonts w:ascii="Arial" w:hAnsi="Arial" w:cs="Arial"/>
          <w:spacing w:val="-50"/>
          <w:sz w:val="20"/>
          <w:szCs w:val="20"/>
        </w:rPr>
        <w:t xml:space="preserve"> </w:t>
      </w:r>
      <w:r w:rsidRPr="005D0B9D">
        <w:rPr>
          <w:rFonts w:ascii="Arial" w:hAnsi="Arial" w:cs="Arial"/>
          <w:sz w:val="20"/>
          <w:szCs w:val="20"/>
        </w:rPr>
        <w:t>de la</w:t>
      </w:r>
      <w:r w:rsidRPr="005D0B9D">
        <w:rPr>
          <w:rFonts w:ascii="Arial" w:hAnsi="Arial" w:cs="Arial"/>
          <w:spacing w:val="2"/>
          <w:sz w:val="20"/>
          <w:szCs w:val="20"/>
        </w:rPr>
        <w:t xml:space="preserve"> </w:t>
      </w:r>
      <w:r w:rsidRPr="005D0B9D">
        <w:rPr>
          <w:rFonts w:ascii="Arial" w:hAnsi="Arial" w:cs="Arial"/>
          <w:sz w:val="20"/>
          <w:szCs w:val="20"/>
        </w:rPr>
        <w:t>oferta</w:t>
      </w:r>
      <w:r w:rsidRPr="005D0B9D">
        <w:rPr>
          <w:rFonts w:ascii="Arial" w:hAnsi="Arial" w:cs="Arial"/>
          <w:spacing w:val="2"/>
          <w:sz w:val="20"/>
          <w:szCs w:val="20"/>
        </w:rPr>
        <w:t xml:space="preserve"> </w:t>
      </w:r>
      <w:r w:rsidRPr="005D0B9D">
        <w:rPr>
          <w:rFonts w:ascii="Arial" w:hAnsi="Arial" w:cs="Arial"/>
          <w:sz w:val="20"/>
          <w:szCs w:val="20"/>
        </w:rPr>
        <w:t>al</w:t>
      </w:r>
      <w:r w:rsidRPr="005D0B9D">
        <w:rPr>
          <w:rFonts w:ascii="Arial" w:hAnsi="Arial" w:cs="Arial"/>
          <w:spacing w:val="2"/>
          <w:sz w:val="20"/>
          <w:szCs w:val="20"/>
        </w:rPr>
        <w:t xml:space="preserve"> </w:t>
      </w:r>
      <w:r w:rsidRPr="005D0B9D">
        <w:rPr>
          <w:rFonts w:ascii="Arial" w:hAnsi="Arial" w:cs="Arial"/>
          <w:sz w:val="20"/>
          <w:szCs w:val="20"/>
        </w:rPr>
        <w:t>proponente</w:t>
      </w:r>
      <w:r w:rsidRPr="005D0B9D">
        <w:rPr>
          <w:rFonts w:ascii="Arial" w:hAnsi="Arial" w:cs="Arial"/>
          <w:spacing w:val="1"/>
          <w:sz w:val="20"/>
          <w:szCs w:val="20"/>
        </w:rPr>
        <w:t xml:space="preserve"> </w:t>
      </w:r>
      <w:r w:rsidRPr="005D0B9D">
        <w:rPr>
          <w:rFonts w:ascii="Arial" w:hAnsi="Arial" w:cs="Arial"/>
          <w:sz w:val="20"/>
          <w:szCs w:val="20"/>
        </w:rPr>
        <w:t>por</w:t>
      </w:r>
      <w:r w:rsidRPr="005D0B9D">
        <w:rPr>
          <w:rFonts w:ascii="Arial" w:hAnsi="Arial" w:cs="Arial"/>
          <w:spacing w:val="2"/>
          <w:sz w:val="20"/>
          <w:szCs w:val="20"/>
        </w:rPr>
        <w:t xml:space="preserve"> </w:t>
      </w:r>
      <w:r w:rsidRPr="005D0B9D">
        <w:rPr>
          <w:rFonts w:ascii="Arial" w:hAnsi="Arial" w:cs="Arial"/>
          <w:sz w:val="20"/>
          <w:szCs w:val="20"/>
        </w:rPr>
        <w:t>un</w:t>
      </w:r>
      <w:r w:rsidRPr="005D0B9D">
        <w:rPr>
          <w:rFonts w:ascii="Arial" w:hAnsi="Arial" w:cs="Arial"/>
          <w:spacing w:val="1"/>
          <w:sz w:val="20"/>
          <w:szCs w:val="20"/>
        </w:rPr>
        <w:t xml:space="preserve"> </w:t>
      </w:r>
      <w:r w:rsidRPr="005D0B9D">
        <w:rPr>
          <w:rFonts w:ascii="Arial" w:hAnsi="Arial" w:cs="Arial"/>
          <w:sz w:val="20"/>
          <w:szCs w:val="20"/>
        </w:rPr>
        <w:t>término</w:t>
      </w:r>
      <w:r w:rsidRPr="005D0B9D">
        <w:rPr>
          <w:rFonts w:ascii="Arial" w:hAnsi="Arial" w:cs="Arial"/>
          <w:spacing w:val="1"/>
          <w:sz w:val="20"/>
          <w:szCs w:val="20"/>
        </w:rPr>
        <w:t xml:space="preserve"> </w:t>
      </w:r>
      <w:r w:rsidRPr="005D0B9D">
        <w:rPr>
          <w:rFonts w:ascii="Arial" w:hAnsi="Arial" w:cs="Arial"/>
          <w:sz w:val="20"/>
          <w:szCs w:val="20"/>
        </w:rPr>
        <w:t>igual</w:t>
      </w:r>
      <w:r w:rsidRPr="005D0B9D">
        <w:rPr>
          <w:rFonts w:ascii="Arial" w:hAnsi="Arial" w:cs="Arial"/>
          <w:spacing w:val="2"/>
          <w:sz w:val="20"/>
          <w:szCs w:val="20"/>
        </w:rPr>
        <w:t xml:space="preserve"> </w:t>
      </w:r>
      <w:r w:rsidRPr="005D0B9D">
        <w:rPr>
          <w:rFonts w:ascii="Arial" w:hAnsi="Arial" w:cs="Arial"/>
          <w:sz w:val="20"/>
          <w:szCs w:val="20"/>
        </w:rPr>
        <w:t>a</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suspensión.</w:t>
      </w:r>
    </w:p>
    <w:p w14:paraId="021A670A" w14:textId="77777777" w:rsidR="008D79DF" w:rsidRPr="005D0B9D" w:rsidRDefault="008D79DF" w:rsidP="00252E70">
      <w:pPr>
        <w:spacing w:before="7"/>
        <w:ind w:right="4"/>
        <w:rPr>
          <w:rFonts w:ascii="Arial" w:hAnsi="Arial" w:cs="Arial"/>
          <w:sz w:val="20"/>
          <w:szCs w:val="20"/>
        </w:rPr>
      </w:pPr>
    </w:p>
    <w:p w14:paraId="49EF90C5" w14:textId="77777777" w:rsidR="008D79DF" w:rsidRPr="005D0B9D" w:rsidRDefault="005A55E2" w:rsidP="00555465">
      <w:pPr>
        <w:pStyle w:val="Ttulo1"/>
        <w:numPr>
          <w:ilvl w:val="1"/>
          <w:numId w:val="7"/>
        </w:numPr>
        <w:tabs>
          <w:tab w:val="left" w:pos="532"/>
        </w:tabs>
        <w:spacing w:before="94"/>
        <w:ind w:left="0" w:right="4"/>
        <w:rPr>
          <w:sz w:val="20"/>
          <w:szCs w:val="20"/>
        </w:rPr>
      </w:pPr>
      <w:bookmarkStart w:id="31" w:name="_bookmark38"/>
      <w:bookmarkEnd w:id="31"/>
      <w:r w:rsidRPr="005D0B9D">
        <w:rPr>
          <w:sz w:val="20"/>
          <w:szCs w:val="20"/>
        </w:rPr>
        <w:t>RESERVA</w:t>
      </w:r>
      <w:r w:rsidRPr="005D0B9D">
        <w:rPr>
          <w:spacing w:val="-8"/>
          <w:sz w:val="20"/>
          <w:szCs w:val="20"/>
        </w:rPr>
        <w:t xml:space="preserve"> </w:t>
      </w:r>
      <w:r w:rsidRPr="005D0B9D">
        <w:rPr>
          <w:sz w:val="20"/>
          <w:szCs w:val="20"/>
        </w:rPr>
        <w:t>DURANTE</w:t>
      </w:r>
      <w:r w:rsidRPr="005D0B9D">
        <w:rPr>
          <w:spacing w:val="-3"/>
          <w:sz w:val="20"/>
          <w:szCs w:val="20"/>
        </w:rPr>
        <w:t xml:space="preserve"> </w:t>
      </w:r>
      <w:r w:rsidRPr="005D0B9D">
        <w:rPr>
          <w:sz w:val="20"/>
          <w:szCs w:val="20"/>
        </w:rPr>
        <w:t>EL</w:t>
      </w:r>
      <w:r w:rsidRPr="005D0B9D">
        <w:rPr>
          <w:spacing w:val="-3"/>
          <w:sz w:val="20"/>
          <w:szCs w:val="20"/>
        </w:rPr>
        <w:t xml:space="preserve"> </w:t>
      </w:r>
      <w:r w:rsidRPr="005D0B9D">
        <w:rPr>
          <w:sz w:val="20"/>
          <w:szCs w:val="20"/>
        </w:rPr>
        <w:t>PROCESO</w:t>
      </w:r>
      <w:r w:rsidRPr="005D0B9D">
        <w:rPr>
          <w:spacing w:val="-4"/>
          <w:sz w:val="20"/>
          <w:szCs w:val="20"/>
        </w:rPr>
        <w:t xml:space="preserve"> </w:t>
      </w:r>
      <w:r w:rsidRPr="005D0B9D">
        <w:rPr>
          <w:sz w:val="20"/>
          <w:szCs w:val="20"/>
        </w:rPr>
        <w:t>DE</w:t>
      </w:r>
      <w:r w:rsidRPr="005D0B9D">
        <w:rPr>
          <w:spacing w:val="-3"/>
          <w:sz w:val="20"/>
          <w:szCs w:val="20"/>
        </w:rPr>
        <w:t xml:space="preserve"> </w:t>
      </w:r>
      <w:r w:rsidRPr="005D0B9D">
        <w:rPr>
          <w:sz w:val="20"/>
          <w:szCs w:val="20"/>
        </w:rPr>
        <w:t>EVALUACIÓN:</w:t>
      </w:r>
    </w:p>
    <w:p w14:paraId="0691C0DF" w14:textId="77777777" w:rsidR="008D79DF" w:rsidRPr="005D0B9D" w:rsidRDefault="008D79DF" w:rsidP="00252E70">
      <w:pPr>
        <w:spacing w:before="9"/>
        <w:ind w:right="4"/>
        <w:rPr>
          <w:rFonts w:ascii="Arial" w:hAnsi="Arial" w:cs="Arial"/>
          <w:b/>
          <w:sz w:val="20"/>
          <w:szCs w:val="20"/>
        </w:rPr>
      </w:pPr>
    </w:p>
    <w:p w14:paraId="20A0D353"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Los Proponentes son responsables de advertir si la información presentada en la Oferta contiene</w:t>
      </w:r>
      <w:r w:rsidRPr="005D0B9D">
        <w:rPr>
          <w:rFonts w:ascii="Arial" w:hAnsi="Arial" w:cs="Arial"/>
          <w:spacing w:val="1"/>
          <w:sz w:val="20"/>
          <w:szCs w:val="20"/>
        </w:rPr>
        <w:t xml:space="preserve"> </w:t>
      </w:r>
      <w:r w:rsidRPr="005D0B9D">
        <w:rPr>
          <w:rFonts w:ascii="Arial" w:hAnsi="Arial" w:cs="Arial"/>
          <w:sz w:val="20"/>
          <w:szCs w:val="20"/>
        </w:rPr>
        <w:t>información</w:t>
      </w:r>
      <w:r w:rsidRPr="005D0B9D">
        <w:rPr>
          <w:rFonts w:ascii="Arial" w:hAnsi="Arial" w:cs="Arial"/>
          <w:spacing w:val="1"/>
          <w:sz w:val="20"/>
          <w:szCs w:val="20"/>
        </w:rPr>
        <w:t xml:space="preserve"> </w:t>
      </w:r>
      <w:r w:rsidRPr="005D0B9D">
        <w:rPr>
          <w:rFonts w:ascii="Arial" w:hAnsi="Arial" w:cs="Arial"/>
          <w:sz w:val="20"/>
          <w:szCs w:val="20"/>
        </w:rPr>
        <w:t>confidencial,</w:t>
      </w:r>
      <w:r w:rsidRPr="005D0B9D">
        <w:rPr>
          <w:rFonts w:ascii="Arial" w:hAnsi="Arial" w:cs="Arial"/>
          <w:spacing w:val="1"/>
          <w:sz w:val="20"/>
          <w:szCs w:val="20"/>
        </w:rPr>
        <w:t xml:space="preserve"> </w:t>
      </w:r>
      <w:r w:rsidRPr="005D0B9D">
        <w:rPr>
          <w:rFonts w:ascii="Arial" w:hAnsi="Arial" w:cs="Arial"/>
          <w:sz w:val="20"/>
          <w:szCs w:val="20"/>
        </w:rPr>
        <w:t>privada</w:t>
      </w:r>
      <w:r w:rsidRPr="005D0B9D">
        <w:rPr>
          <w:rFonts w:ascii="Arial" w:hAnsi="Arial" w:cs="Arial"/>
          <w:spacing w:val="1"/>
          <w:sz w:val="20"/>
          <w:szCs w:val="20"/>
        </w:rPr>
        <w:t xml:space="preserve"> </w:t>
      </w:r>
      <w:r w:rsidRPr="005D0B9D">
        <w:rPr>
          <w:rFonts w:ascii="Arial" w:hAnsi="Arial" w:cs="Arial"/>
          <w:sz w:val="20"/>
          <w:szCs w:val="20"/>
        </w:rPr>
        <w:t>o</w:t>
      </w:r>
      <w:r w:rsidRPr="005D0B9D">
        <w:rPr>
          <w:rFonts w:ascii="Arial" w:hAnsi="Arial" w:cs="Arial"/>
          <w:spacing w:val="1"/>
          <w:sz w:val="20"/>
          <w:szCs w:val="20"/>
        </w:rPr>
        <w:t xml:space="preserve"> </w:t>
      </w:r>
      <w:r w:rsidRPr="005D0B9D">
        <w:rPr>
          <w:rFonts w:ascii="Arial" w:hAnsi="Arial" w:cs="Arial"/>
          <w:sz w:val="20"/>
          <w:szCs w:val="20"/>
        </w:rPr>
        <w:t>que</w:t>
      </w:r>
      <w:r w:rsidRPr="005D0B9D">
        <w:rPr>
          <w:rFonts w:ascii="Arial" w:hAnsi="Arial" w:cs="Arial"/>
          <w:spacing w:val="1"/>
          <w:sz w:val="20"/>
          <w:szCs w:val="20"/>
        </w:rPr>
        <w:t xml:space="preserve"> </w:t>
      </w:r>
      <w:r w:rsidRPr="005D0B9D">
        <w:rPr>
          <w:rFonts w:ascii="Arial" w:hAnsi="Arial" w:cs="Arial"/>
          <w:sz w:val="20"/>
          <w:szCs w:val="20"/>
        </w:rPr>
        <w:t>configure</w:t>
      </w:r>
      <w:r w:rsidRPr="005D0B9D">
        <w:rPr>
          <w:rFonts w:ascii="Arial" w:hAnsi="Arial" w:cs="Arial"/>
          <w:spacing w:val="1"/>
          <w:sz w:val="20"/>
          <w:szCs w:val="20"/>
        </w:rPr>
        <w:t xml:space="preserve"> </w:t>
      </w:r>
      <w:r w:rsidRPr="005D0B9D">
        <w:rPr>
          <w:rFonts w:ascii="Arial" w:hAnsi="Arial" w:cs="Arial"/>
          <w:sz w:val="20"/>
          <w:szCs w:val="20"/>
        </w:rPr>
        <w:t>secreto</w:t>
      </w:r>
      <w:r w:rsidRPr="005D0B9D">
        <w:rPr>
          <w:rFonts w:ascii="Arial" w:hAnsi="Arial" w:cs="Arial"/>
          <w:spacing w:val="1"/>
          <w:sz w:val="20"/>
          <w:szCs w:val="20"/>
        </w:rPr>
        <w:t xml:space="preserve"> </w:t>
      </w:r>
      <w:r w:rsidRPr="005D0B9D">
        <w:rPr>
          <w:rFonts w:ascii="Arial" w:hAnsi="Arial" w:cs="Arial"/>
          <w:sz w:val="20"/>
          <w:szCs w:val="20"/>
        </w:rPr>
        <w:t>industrial,</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acuerdo</w:t>
      </w:r>
      <w:r w:rsidRPr="005D0B9D">
        <w:rPr>
          <w:rFonts w:ascii="Arial" w:hAnsi="Arial" w:cs="Arial"/>
          <w:spacing w:val="1"/>
          <w:sz w:val="20"/>
          <w:szCs w:val="20"/>
        </w:rPr>
        <w:t xml:space="preserve"> </w:t>
      </w:r>
      <w:r w:rsidRPr="005D0B9D">
        <w:rPr>
          <w:rFonts w:ascii="Arial" w:hAnsi="Arial" w:cs="Arial"/>
          <w:sz w:val="20"/>
          <w:szCs w:val="20"/>
        </w:rPr>
        <w:t>con</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ley</w:t>
      </w:r>
      <w:r w:rsidRPr="005D0B9D">
        <w:rPr>
          <w:rFonts w:ascii="Arial" w:hAnsi="Arial" w:cs="Arial"/>
          <w:spacing w:val="1"/>
          <w:sz w:val="20"/>
          <w:szCs w:val="20"/>
        </w:rPr>
        <w:t xml:space="preserve"> </w:t>
      </w:r>
      <w:r w:rsidRPr="005D0B9D">
        <w:rPr>
          <w:rFonts w:ascii="Arial" w:hAnsi="Arial" w:cs="Arial"/>
          <w:sz w:val="20"/>
          <w:szCs w:val="20"/>
        </w:rPr>
        <w:t>colombiana,</w:t>
      </w:r>
      <w:r w:rsidRPr="005D0B9D">
        <w:rPr>
          <w:rFonts w:ascii="Arial" w:hAnsi="Arial" w:cs="Arial"/>
          <w:spacing w:val="-5"/>
          <w:sz w:val="20"/>
          <w:szCs w:val="20"/>
        </w:rPr>
        <w:t xml:space="preserve"> </w:t>
      </w:r>
      <w:r w:rsidRPr="005D0B9D">
        <w:rPr>
          <w:rFonts w:ascii="Arial" w:hAnsi="Arial" w:cs="Arial"/>
          <w:sz w:val="20"/>
          <w:szCs w:val="20"/>
        </w:rPr>
        <w:t>debiendo</w:t>
      </w:r>
      <w:r w:rsidRPr="005D0B9D">
        <w:rPr>
          <w:rFonts w:ascii="Arial" w:hAnsi="Arial" w:cs="Arial"/>
          <w:spacing w:val="-4"/>
          <w:sz w:val="20"/>
          <w:szCs w:val="20"/>
        </w:rPr>
        <w:t xml:space="preserve"> </w:t>
      </w:r>
      <w:r w:rsidRPr="005D0B9D">
        <w:rPr>
          <w:rFonts w:ascii="Arial" w:hAnsi="Arial" w:cs="Arial"/>
          <w:sz w:val="20"/>
          <w:szCs w:val="20"/>
        </w:rPr>
        <w:t>indicar</w:t>
      </w:r>
      <w:r w:rsidRPr="005D0B9D">
        <w:rPr>
          <w:rFonts w:ascii="Arial" w:hAnsi="Arial" w:cs="Arial"/>
          <w:spacing w:val="-6"/>
          <w:sz w:val="20"/>
          <w:szCs w:val="20"/>
        </w:rPr>
        <w:t xml:space="preserve"> </w:t>
      </w:r>
      <w:r w:rsidRPr="005D0B9D">
        <w:rPr>
          <w:rFonts w:ascii="Arial" w:hAnsi="Arial" w:cs="Arial"/>
          <w:sz w:val="20"/>
          <w:szCs w:val="20"/>
        </w:rPr>
        <w:t>tal</w:t>
      </w:r>
      <w:r w:rsidRPr="005D0B9D">
        <w:rPr>
          <w:rFonts w:ascii="Arial" w:hAnsi="Arial" w:cs="Arial"/>
          <w:spacing w:val="-7"/>
          <w:sz w:val="20"/>
          <w:szCs w:val="20"/>
        </w:rPr>
        <w:t xml:space="preserve"> </w:t>
      </w:r>
      <w:r w:rsidRPr="005D0B9D">
        <w:rPr>
          <w:rFonts w:ascii="Arial" w:hAnsi="Arial" w:cs="Arial"/>
          <w:sz w:val="20"/>
          <w:szCs w:val="20"/>
        </w:rPr>
        <w:t>calidad</w:t>
      </w:r>
      <w:r w:rsidRPr="005D0B9D">
        <w:rPr>
          <w:rFonts w:ascii="Arial" w:hAnsi="Arial" w:cs="Arial"/>
          <w:spacing w:val="-4"/>
          <w:sz w:val="20"/>
          <w:szCs w:val="20"/>
        </w:rPr>
        <w:t xml:space="preserve"> </w:t>
      </w:r>
      <w:r w:rsidRPr="005D0B9D">
        <w:rPr>
          <w:rFonts w:ascii="Arial" w:hAnsi="Arial" w:cs="Arial"/>
          <w:sz w:val="20"/>
          <w:szCs w:val="20"/>
        </w:rPr>
        <w:t>y</w:t>
      </w:r>
      <w:r w:rsidRPr="005D0B9D">
        <w:rPr>
          <w:rFonts w:ascii="Arial" w:hAnsi="Arial" w:cs="Arial"/>
          <w:spacing w:val="-6"/>
          <w:sz w:val="20"/>
          <w:szCs w:val="20"/>
        </w:rPr>
        <w:t xml:space="preserve"> </w:t>
      </w:r>
      <w:r w:rsidRPr="005D0B9D">
        <w:rPr>
          <w:rFonts w:ascii="Arial" w:hAnsi="Arial" w:cs="Arial"/>
          <w:sz w:val="20"/>
          <w:szCs w:val="20"/>
        </w:rPr>
        <w:t>expresar</w:t>
      </w:r>
      <w:r w:rsidRPr="005D0B9D">
        <w:rPr>
          <w:rFonts w:ascii="Arial" w:hAnsi="Arial" w:cs="Arial"/>
          <w:spacing w:val="-6"/>
          <w:sz w:val="20"/>
          <w:szCs w:val="20"/>
        </w:rPr>
        <w:t xml:space="preserve"> </w:t>
      </w:r>
      <w:r w:rsidRPr="005D0B9D">
        <w:rPr>
          <w:rFonts w:ascii="Arial" w:hAnsi="Arial" w:cs="Arial"/>
          <w:sz w:val="20"/>
          <w:szCs w:val="20"/>
        </w:rPr>
        <w:t>las</w:t>
      </w:r>
      <w:r w:rsidRPr="005D0B9D">
        <w:rPr>
          <w:rFonts w:ascii="Arial" w:hAnsi="Arial" w:cs="Arial"/>
          <w:spacing w:val="-6"/>
          <w:sz w:val="20"/>
          <w:szCs w:val="20"/>
        </w:rPr>
        <w:t xml:space="preserve"> </w:t>
      </w:r>
      <w:r w:rsidRPr="005D0B9D">
        <w:rPr>
          <w:rFonts w:ascii="Arial" w:hAnsi="Arial" w:cs="Arial"/>
          <w:sz w:val="20"/>
          <w:szCs w:val="20"/>
        </w:rPr>
        <w:t>normas</w:t>
      </w:r>
      <w:r w:rsidRPr="005D0B9D">
        <w:rPr>
          <w:rFonts w:ascii="Arial" w:hAnsi="Arial" w:cs="Arial"/>
          <w:spacing w:val="-5"/>
          <w:sz w:val="20"/>
          <w:szCs w:val="20"/>
        </w:rPr>
        <w:t xml:space="preserve"> </w:t>
      </w:r>
      <w:r w:rsidRPr="005D0B9D">
        <w:rPr>
          <w:rFonts w:ascii="Arial" w:hAnsi="Arial" w:cs="Arial"/>
          <w:sz w:val="20"/>
          <w:szCs w:val="20"/>
        </w:rPr>
        <w:t>legales</w:t>
      </w:r>
      <w:r w:rsidRPr="005D0B9D">
        <w:rPr>
          <w:rFonts w:ascii="Arial" w:hAnsi="Arial" w:cs="Arial"/>
          <w:spacing w:val="-6"/>
          <w:sz w:val="20"/>
          <w:szCs w:val="20"/>
        </w:rPr>
        <w:t xml:space="preserve"> </w:t>
      </w:r>
      <w:r w:rsidRPr="005D0B9D">
        <w:rPr>
          <w:rFonts w:ascii="Arial" w:hAnsi="Arial" w:cs="Arial"/>
          <w:sz w:val="20"/>
          <w:szCs w:val="20"/>
        </w:rPr>
        <w:t>que</w:t>
      </w:r>
      <w:r w:rsidRPr="005D0B9D">
        <w:rPr>
          <w:rFonts w:ascii="Arial" w:hAnsi="Arial" w:cs="Arial"/>
          <w:spacing w:val="-4"/>
          <w:sz w:val="20"/>
          <w:szCs w:val="20"/>
        </w:rPr>
        <w:t xml:space="preserve"> </w:t>
      </w:r>
      <w:r w:rsidRPr="005D0B9D">
        <w:rPr>
          <w:rFonts w:ascii="Arial" w:hAnsi="Arial" w:cs="Arial"/>
          <w:sz w:val="20"/>
          <w:szCs w:val="20"/>
        </w:rPr>
        <w:t>le</w:t>
      </w:r>
      <w:r w:rsidRPr="005D0B9D">
        <w:rPr>
          <w:rFonts w:ascii="Arial" w:hAnsi="Arial" w:cs="Arial"/>
          <w:spacing w:val="-6"/>
          <w:sz w:val="20"/>
          <w:szCs w:val="20"/>
        </w:rPr>
        <w:t xml:space="preserve"> </w:t>
      </w:r>
      <w:r w:rsidRPr="005D0B9D">
        <w:rPr>
          <w:rFonts w:ascii="Arial" w:hAnsi="Arial" w:cs="Arial"/>
          <w:sz w:val="20"/>
          <w:szCs w:val="20"/>
        </w:rPr>
        <w:t>sirven</w:t>
      </w:r>
      <w:r w:rsidRPr="005D0B9D">
        <w:rPr>
          <w:rFonts w:ascii="Arial" w:hAnsi="Arial" w:cs="Arial"/>
          <w:spacing w:val="-7"/>
          <w:sz w:val="20"/>
          <w:szCs w:val="20"/>
        </w:rPr>
        <w:t xml:space="preserve"> </w:t>
      </w:r>
      <w:r w:rsidRPr="005D0B9D">
        <w:rPr>
          <w:rFonts w:ascii="Arial" w:hAnsi="Arial" w:cs="Arial"/>
          <w:sz w:val="20"/>
          <w:szCs w:val="20"/>
        </w:rPr>
        <w:t>de</w:t>
      </w:r>
      <w:r w:rsidRPr="005D0B9D">
        <w:rPr>
          <w:rFonts w:ascii="Arial" w:hAnsi="Arial" w:cs="Arial"/>
          <w:spacing w:val="-6"/>
          <w:sz w:val="20"/>
          <w:szCs w:val="20"/>
        </w:rPr>
        <w:t xml:space="preserve"> </w:t>
      </w:r>
      <w:r w:rsidRPr="005D0B9D">
        <w:rPr>
          <w:rFonts w:ascii="Arial" w:hAnsi="Arial" w:cs="Arial"/>
          <w:sz w:val="20"/>
          <w:szCs w:val="20"/>
        </w:rPr>
        <w:t>fundamento.</w:t>
      </w:r>
    </w:p>
    <w:p w14:paraId="54D7E65A" w14:textId="77777777" w:rsidR="008D79DF" w:rsidRPr="005D0B9D" w:rsidRDefault="008D79DF" w:rsidP="00252E70">
      <w:pPr>
        <w:spacing w:before="5"/>
        <w:ind w:right="4"/>
        <w:rPr>
          <w:rFonts w:ascii="Arial" w:hAnsi="Arial" w:cs="Arial"/>
          <w:sz w:val="20"/>
          <w:szCs w:val="20"/>
        </w:rPr>
      </w:pPr>
    </w:p>
    <w:p w14:paraId="79ACE44E" w14:textId="752618FE" w:rsidR="008D79DF" w:rsidRPr="005D0B9D" w:rsidRDefault="005A55E2" w:rsidP="00252E70">
      <w:pPr>
        <w:spacing w:before="1" w:line="247" w:lineRule="auto"/>
        <w:ind w:right="4"/>
        <w:jc w:val="both"/>
        <w:rPr>
          <w:rFonts w:ascii="Arial" w:hAnsi="Arial" w:cs="Arial"/>
          <w:sz w:val="20"/>
          <w:szCs w:val="20"/>
        </w:rPr>
      </w:pP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b/>
          <w:sz w:val="20"/>
          <w:szCs w:val="20"/>
        </w:rPr>
        <w:t>UAERMV</w:t>
      </w:r>
      <w:r w:rsidRPr="005D0B9D">
        <w:rPr>
          <w:rFonts w:ascii="Arial" w:hAnsi="Arial" w:cs="Arial"/>
          <w:b/>
          <w:spacing w:val="-10"/>
          <w:sz w:val="20"/>
          <w:szCs w:val="20"/>
        </w:rPr>
        <w:t xml:space="preserve"> </w:t>
      </w:r>
      <w:r w:rsidRPr="005D0B9D">
        <w:rPr>
          <w:rFonts w:ascii="Arial" w:hAnsi="Arial" w:cs="Arial"/>
          <w:sz w:val="20"/>
          <w:szCs w:val="20"/>
        </w:rPr>
        <w:t>mantendrá</w:t>
      </w:r>
      <w:r w:rsidRPr="005D0B9D">
        <w:rPr>
          <w:rFonts w:ascii="Arial" w:hAnsi="Arial" w:cs="Arial"/>
          <w:spacing w:val="-5"/>
          <w:sz w:val="20"/>
          <w:szCs w:val="20"/>
        </w:rPr>
        <w:t xml:space="preserve"> </w:t>
      </w: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reserva</w:t>
      </w:r>
      <w:r w:rsidRPr="005D0B9D">
        <w:rPr>
          <w:rFonts w:ascii="Arial" w:hAnsi="Arial" w:cs="Arial"/>
          <w:spacing w:val="-6"/>
          <w:sz w:val="20"/>
          <w:szCs w:val="20"/>
        </w:rPr>
        <w:t xml:space="preserve"> </w:t>
      </w:r>
      <w:r w:rsidRPr="005D0B9D">
        <w:rPr>
          <w:rFonts w:ascii="Arial" w:hAnsi="Arial" w:cs="Arial"/>
          <w:sz w:val="20"/>
          <w:szCs w:val="20"/>
        </w:rPr>
        <w:t>de</w:t>
      </w:r>
      <w:r w:rsidRPr="005D0B9D">
        <w:rPr>
          <w:rFonts w:ascii="Arial" w:hAnsi="Arial" w:cs="Arial"/>
          <w:spacing w:val="-6"/>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información</w:t>
      </w:r>
      <w:r w:rsidRPr="005D0B9D">
        <w:rPr>
          <w:rFonts w:ascii="Arial" w:hAnsi="Arial" w:cs="Arial"/>
          <w:spacing w:val="-5"/>
          <w:sz w:val="20"/>
          <w:szCs w:val="20"/>
        </w:rPr>
        <w:t xml:space="preserve"> </w:t>
      </w:r>
      <w:r w:rsidRPr="005D0B9D">
        <w:rPr>
          <w:rFonts w:ascii="Arial" w:hAnsi="Arial" w:cs="Arial"/>
          <w:sz w:val="20"/>
          <w:szCs w:val="20"/>
        </w:rPr>
        <w:t>en</w:t>
      </w:r>
      <w:r w:rsidRPr="005D0B9D">
        <w:rPr>
          <w:rFonts w:ascii="Arial" w:hAnsi="Arial" w:cs="Arial"/>
          <w:spacing w:val="-6"/>
          <w:sz w:val="20"/>
          <w:szCs w:val="20"/>
        </w:rPr>
        <w:t xml:space="preserve"> </w:t>
      </w:r>
      <w:r w:rsidRPr="005D0B9D">
        <w:rPr>
          <w:rFonts w:ascii="Arial" w:hAnsi="Arial" w:cs="Arial"/>
          <w:sz w:val="20"/>
          <w:szCs w:val="20"/>
        </w:rPr>
        <w:t>el</w:t>
      </w:r>
      <w:r w:rsidRPr="005D0B9D">
        <w:rPr>
          <w:rFonts w:ascii="Arial" w:hAnsi="Arial" w:cs="Arial"/>
          <w:spacing w:val="-7"/>
          <w:sz w:val="20"/>
          <w:szCs w:val="20"/>
        </w:rPr>
        <w:t xml:space="preserve"> </w:t>
      </w:r>
      <w:r w:rsidRPr="005D0B9D">
        <w:rPr>
          <w:rFonts w:ascii="Arial" w:hAnsi="Arial" w:cs="Arial"/>
          <w:sz w:val="20"/>
          <w:szCs w:val="20"/>
        </w:rPr>
        <w:t>Proceso</w:t>
      </w:r>
      <w:r w:rsidRPr="005D0B9D">
        <w:rPr>
          <w:rFonts w:ascii="Arial" w:hAnsi="Arial" w:cs="Arial"/>
          <w:spacing w:val="-6"/>
          <w:sz w:val="20"/>
          <w:szCs w:val="20"/>
        </w:rPr>
        <w:t xml:space="preserve"> </w:t>
      </w:r>
      <w:r w:rsidRPr="005D0B9D">
        <w:rPr>
          <w:rFonts w:ascii="Arial" w:hAnsi="Arial" w:cs="Arial"/>
          <w:sz w:val="20"/>
          <w:szCs w:val="20"/>
        </w:rPr>
        <w:t>de</w:t>
      </w:r>
      <w:r w:rsidRPr="005D0B9D">
        <w:rPr>
          <w:rFonts w:ascii="Arial" w:hAnsi="Arial" w:cs="Arial"/>
          <w:spacing w:val="-6"/>
          <w:sz w:val="20"/>
          <w:szCs w:val="20"/>
        </w:rPr>
        <w:t xml:space="preserve"> </w:t>
      </w:r>
      <w:r w:rsidRPr="005D0B9D">
        <w:rPr>
          <w:rFonts w:ascii="Arial" w:hAnsi="Arial" w:cs="Arial"/>
          <w:sz w:val="20"/>
          <w:szCs w:val="20"/>
        </w:rPr>
        <w:t>Contratación</w:t>
      </w:r>
      <w:r w:rsidRPr="005D0B9D">
        <w:rPr>
          <w:rFonts w:ascii="Arial" w:hAnsi="Arial" w:cs="Arial"/>
          <w:spacing w:val="-6"/>
          <w:sz w:val="20"/>
          <w:szCs w:val="20"/>
        </w:rPr>
        <w:t xml:space="preserve"> </w:t>
      </w:r>
      <w:r w:rsidRPr="005D0B9D">
        <w:rPr>
          <w:rFonts w:ascii="Arial" w:hAnsi="Arial" w:cs="Arial"/>
          <w:sz w:val="20"/>
          <w:szCs w:val="20"/>
        </w:rPr>
        <w:t>frente</w:t>
      </w:r>
      <w:r w:rsidRPr="005D0B9D">
        <w:rPr>
          <w:rFonts w:ascii="Arial" w:hAnsi="Arial" w:cs="Arial"/>
          <w:spacing w:val="-5"/>
          <w:sz w:val="20"/>
          <w:szCs w:val="20"/>
        </w:rPr>
        <w:t xml:space="preserve"> </w:t>
      </w:r>
      <w:r w:rsidRPr="005D0B9D">
        <w:rPr>
          <w:rFonts w:ascii="Arial" w:hAnsi="Arial" w:cs="Arial"/>
          <w:sz w:val="20"/>
          <w:szCs w:val="20"/>
        </w:rPr>
        <w:t>a</w:t>
      </w:r>
      <w:r w:rsidRPr="005D0B9D">
        <w:rPr>
          <w:rFonts w:ascii="Arial" w:hAnsi="Arial" w:cs="Arial"/>
          <w:spacing w:val="-6"/>
          <w:sz w:val="20"/>
          <w:szCs w:val="20"/>
        </w:rPr>
        <w:t xml:space="preserve"> </w:t>
      </w:r>
      <w:r w:rsidR="00813346" w:rsidRPr="005D0B9D">
        <w:rPr>
          <w:rFonts w:ascii="Arial" w:hAnsi="Arial" w:cs="Arial"/>
          <w:sz w:val="20"/>
          <w:szCs w:val="20"/>
        </w:rPr>
        <w:t>tercero</w:t>
      </w:r>
      <w:r w:rsidR="00813346">
        <w:rPr>
          <w:rFonts w:ascii="Arial" w:hAnsi="Arial" w:cs="Arial"/>
          <w:sz w:val="20"/>
          <w:szCs w:val="20"/>
        </w:rPr>
        <w:t xml:space="preserve">s solo </w:t>
      </w:r>
      <w:r w:rsidRPr="005D0B9D">
        <w:rPr>
          <w:rFonts w:ascii="Arial" w:hAnsi="Arial" w:cs="Arial"/>
          <w:sz w:val="20"/>
          <w:szCs w:val="20"/>
        </w:rPr>
        <w:t>si</w:t>
      </w:r>
      <w:r w:rsidRPr="005D0B9D">
        <w:rPr>
          <w:rFonts w:ascii="Arial" w:hAnsi="Arial" w:cs="Arial"/>
          <w:spacing w:val="2"/>
          <w:sz w:val="20"/>
          <w:szCs w:val="20"/>
        </w:rPr>
        <w:t xml:space="preserve"> </w:t>
      </w:r>
      <w:r w:rsidRPr="005D0B9D">
        <w:rPr>
          <w:rFonts w:ascii="Arial" w:hAnsi="Arial" w:cs="Arial"/>
          <w:sz w:val="20"/>
          <w:szCs w:val="20"/>
        </w:rPr>
        <w:t>el</w:t>
      </w:r>
      <w:r w:rsidRPr="005D0B9D">
        <w:rPr>
          <w:rFonts w:ascii="Arial" w:hAnsi="Arial" w:cs="Arial"/>
          <w:spacing w:val="2"/>
          <w:sz w:val="20"/>
          <w:szCs w:val="20"/>
        </w:rPr>
        <w:t xml:space="preserve"> </w:t>
      </w:r>
      <w:r w:rsidRPr="005D0B9D">
        <w:rPr>
          <w:rFonts w:ascii="Arial" w:hAnsi="Arial" w:cs="Arial"/>
          <w:sz w:val="20"/>
          <w:szCs w:val="20"/>
        </w:rPr>
        <w:t>proponente</w:t>
      </w:r>
      <w:r w:rsidRPr="005D0B9D">
        <w:rPr>
          <w:rFonts w:ascii="Arial" w:hAnsi="Arial" w:cs="Arial"/>
          <w:spacing w:val="2"/>
          <w:sz w:val="20"/>
          <w:szCs w:val="20"/>
        </w:rPr>
        <w:t xml:space="preserve"> </w:t>
      </w:r>
      <w:r w:rsidRPr="005D0B9D">
        <w:rPr>
          <w:rFonts w:ascii="Arial" w:hAnsi="Arial" w:cs="Arial"/>
          <w:sz w:val="20"/>
          <w:szCs w:val="20"/>
        </w:rPr>
        <w:t>lo</w:t>
      </w:r>
      <w:r w:rsidRPr="005D0B9D">
        <w:rPr>
          <w:rFonts w:ascii="Arial" w:hAnsi="Arial" w:cs="Arial"/>
          <w:spacing w:val="2"/>
          <w:sz w:val="20"/>
          <w:szCs w:val="20"/>
        </w:rPr>
        <w:t xml:space="preserve"> </w:t>
      </w:r>
      <w:r w:rsidRPr="005D0B9D">
        <w:rPr>
          <w:rFonts w:ascii="Arial" w:hAnsi="Arial" w:cs="Arial"/>
          <w:sz w:val="20"/>
          <w:szCs w:val="20"/>
        </w:rPr>
        <w:t>ha</w:t>
      </w:r>
      <w:r w:rsidRPr="005D0B9D">
        <w:rPr>
          <w:rFonts w:ascii="Arial" w:hAnsi="Arial" w:cs="Arial"/>
          <w:spacing w:val="3"/>
          <w:sz w:val="20"/>
          <w:szCs w:val="20"/>
        </w:rPr>
        <w:t xml:space="preserve"> </w:t>
      </w:r>
      <w:r w:rsidRPr="005D0B9D">
        <w:rPr>
          <w:rFonts w:ascii="Arial" w:hAnsi="Arial" w:cs="Arial"/>
          <w:sz w:val="20"/>
          <w:szCs w:val="20"/>
        </w:rPr>
        <w:t>indicado claramente con</w:t>
      </w:r>
      <w:r w:rsidRPr="005D0B9D">
        <w:rPr>
          <w:rFonts w:ascii="Arial" w:hAnsi="Arial" w:cs="Arial"/>
          <w:spacing w:val="3"/>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justificación</w:t>
      </w:r>
      <w:r w:rsidRPr="005D0B9D">
        <w:rPr>
          <w:rFonts w:ascii="Arial" w:hAnsi="Arial" w:cs="Arial"/>
          <w:spacing w:val="2"/>
          <w:sz w:val="20"/>
          <w:szCs w:val="20"/>
        </w:rPr>
        <w:t xml:space="preserve"> </w:t>
      </w:r>
      <w:r w:rsidRPr="005D0B9D">
        <w:rPr>
          <w:rFonts w:ascii="Arial" w:hAnsi="Arial" w:cs="Arial"/>
          <w:sz w:val="20"/>
          <w:szCs w:val="20"/>
        </w:rPr>
        <w:t>debida.</w:t>
      </w:r>
    </w:p>
    <w:p w14:paraId="78BF8DD4" w14:textId="77777777" w:rsidR="008D79DF" w:rsidRPr="005D0B9D" w:rsidRDefault="008D79DF" w:rsidP="00252E70">
      <w:pPr>
        <w:ind w:right="4"/>
        <w:rPr>
          <w:rFonts w:ascii="Arial" w:hAnsi="Arial" w:cs="Arial"/>
          <w:sz w:val="20"/>
          <w:szCs w:val="20"/>
        </w:rPr>
      </w:pPr>
    </w:p>
    <w:p w14:paraId="67B0E3D7" w14:textId="77777777" w:rsidR="008D79DF" w:rsidRPr="005D0B9D" w:rsidRDefault="005A55E2" w:rsidP="00252E70">
      <w:pPr>
        <w:spacing w:line="244" w:lineRule="auto"/>
        <w:ind w:right="4"/>
        <w:jc w:val="both"/>
        <w:rPr>
          <w:rFonts w:ascii="Arial" w:hAnsi="Arial" w:cs="Arial"/>
          <w:sz w:val="20"/>
          <w:szCs w:val="20"/>
        </w:rPr>
      </w:pPr>
      <w:r w:rsidRPr="002B47E1">
        <w:rPr>
          <w:rFonts w:ascii="Arial" w:hAnsi="Arial" w:cs="Arial"/>
          <w:sz w:val="20"/>
          <w:szCs w:val="20"/>
        </w:rPr>
        <w:t xml:space="preserve">La Entidad se reserva el derecho de revelar dicha información a sus agentes o asesores, con el fin </w:t>
      </w:r>
      <w:r w:rsidRPr="005D0B9D">
        <w:rPr>
          <w:rFonts w:ascii="Arial" w:hAnsi="Arial" w:cs="Arial"/>
          <w:sz w:val="20"/>
          <w:szCs w:val="20"/>
        </w:rPr>
        <w:t>de evaluar</w:t>
      </w:r>
      <w:r w:rsidRPr="002B47E1">
        <w:rPr>
          <w:rFonts w:ascii="Arial" w:hAnsi="Arial" w:cs="Arial"/>
          <w:sz w:val="20"/>
          <w:szCs w:val="20"/>
        </w:rPr>
        <w:t xml:space="preserve"> </w:t>
      </w:r>
      <w:r w:rsidRPr="005D0B9D">
        <w:rPr>
          <w:rFonts w:ascii="Arial" w:hAnsi="Arial" w:cs="Arial"/>
          <w:sz w:val="20"/>
          <w:szCs w:val="20"/>
        </w:rPr>
        <w:t>la</w:t>
      </w:r>
      <w:r w:rsidRPr="002B47E1">
        <w:rPr>
          <w:rFonts w:ascii="Arial" w:hAnsi="Arial" w:cs="Arial"/>
          <w:sz w:val="20"/>
          <w:szCs w:val="20"/>
        </w:rPr>
        <w:t xml:space="preserve"> </w:t>
      </w:r>
      <w:r w:rsidRPr="005D0B9D">
        <w:rPr>
          <w:rFonts w:ascii="Arial" w:hAnsi="Arial" w:cs="Arial"/>
          <w:sz w:val="20"/>
          <w:szCs w:val="20"/>
        </w:rPr>
        <w:t>propuesta.</w:t>
      </w:r>
    </w:p>
    <w:p w14:paraId="0821A99E" w14:textId="77777777" w:rsidR="008D79DF" w:rsidRPr="005D0B9D" w:rsidRDefault="008D79DF" w:rsidP="00252E70">
      <w:pPr>
        <w:spacing w:before="1"/>
        <w:ind w:right="4"/>
        <w:rPr>
          <w:rFonts w:ascii="Arial" w:hAnsi="Arial" w:cs="Arial"/>
          <w:sz w:val="20"/>
          <w:szCs w:val="20"/>
        </w:rPr>
      </w:pPr>
    </w:p>
    <w:p w14:paraId="0E74C534" w14:textId="77777777" w:rsidR="008D79DF" w:rsidRPr="005D0B9D" w:rsidRDefault="005A55E2" w:rsidP="00252E70">
      <w:pPr>
        <w:spacing w:line="242" w:lineRule="auto"/>
        <w:ind w:right="4"/>
        <w:jc w:val="both"/>
        <w:rPr>
          <w:rFonts w:ascii="Arial" w:hAnsi="Arial" w:cs="Arial"/>
          <w:sz w:val="20"/>
          <w:szCs w:val="20"/>
        </w:rPr>
      </w:pPr>
      <w:r w:rsidRPr="005D0B9D">
        <w:rPr>
          <w:rFonts w:ascii="Arial" w:hAnsi="Arial" w:cs="Arial"/>
          <w:sz w:val="20"/>
          <w:szCs w:val="20"/>
        </w:rPr>
        <w:t>La</w:t>
      </w:r>
      <w:r w:rsidRPr="005D0B9D">
        <w:rPr>
          <w:rFonts w:ascii="Arial" w:hAnsi="Arial" w:cs="Arial"/>
          <w:spacing w:val="-5"/>
          <w:sz w:val="20"/>
          <w:szCs w:val="20"/>
        </w:rPr>
        <w:t xml:space="preserve"> </w:t>
      </w:r>
      <w:r w:rsidRPr="005D0B9D">
        <w:rPr>
          <w:rFonts w:ascii="Arial" w:hAnsi="Arial" w:cs="Arial"/>
          <w:sz w:val="20"/>
          <w:szCs w:val="20"/>
        </w:rPr>
        <w:t>información</w:t>
      </w:r>
      <w:r w:rsidRPr="005D0B9D">
        <w:rPr>
          <w:rFonts w:ascii="Arial" w:hAnsi="Arial" w:cs="Arial"/>
          <w:spacing w:val="-5"/>
          <w:sz w:val="20"/>
          <w:szCs w:val="20"/>
        </w:rPr>
        <w:t xml:space="preserve"> </w:t>
      </w:r>
      <w:r w:rsidRPr="005D0B9D">
        <w:rPr>
          <w:rFonts w:ascii="Arial" w:hAnsi="Arial" w:cs="Arial"/>
          <w:sz w:val="20"/>
          <w:szCs w:val="20"/>
        </w:rPr>
        <w:t>relativa</w:t>
      </w:r>
      <w:r w:rsidRPr="005D0B9D">
        <w:rPr>
          <w:rFonts w:ascii="Arial" w:hAnsi="Arial" w:cs="Arial"/>
          <w:spacing w:val="-2"/>
          <w:sz w:val="20"/>
          <w:szCs w:val="20"/>
        </w:rPr>
        <w:t xml:space="preserve"> </w:t>
      </w:r>
      <w:r w:rsidRPr="005D0B9D">
        <w:rPr>
          <w:rFonts w:ascii="Arial" w:hAnsi="Arial" w:cs="Arial"/>
          <w:sz w:val="20"/>
          <w:szCs w:val="20"/>
        </w:rPr>
        <w:t>al</w:t>
      </w:r>
      <w:r w:rsidRPr="005D0B9D">
        <w:rPr>
          <w:rFonts w:ascii="Arial" w:hAnsi="Arial" w:cs="Arial"/>
          <w:spacing w:val="-2"/>
          <w:sz w:val="20"/>
          <w:szCs w:val="20"/>
        </w:rPr>
        <w:t xml:space="preserve"> </w:t>
      </w:r>
      <w:r w:rsidRPr="005D0B9D">
        <w:rPr>
          <w:rFonts w:ascii="Arial" w:hAnsi="Arial" w:cs="Arial"/>
          <w:sz w:val="20"/>
          <w:szCs w:val="20"/>
        </w:rPr>
        <w:t>análisis,</w:t>
      </w:r>
      <w:r w:rsidRPr="005D0B9D">
        <w:rPr>
          <w:rFonts w:ascii="Arial" w:hAnsi="Arial" w:cs="Arial"/>
          <w:spacing w:val="-4"/>
          <w:sz w:val="20"/>
          <w:szCs w:val="20"/>
        </w:rPr>
        <w:t xml:space="preserve"> </w:t>
      </w:r>
      <w:r w:rsidRPr="005D0B9D">
        <w:rPr>
          <w:rFonts w:ascii="Arial" w:hAnsi="Arial" w:cs="Arial"/>
          <w:sz w:val="20"/>
          <w:szCs w:val="20"/>
        </w:rPr>
        <w:t>aclaración,</w:t>
      </w:r>
      <w:r w:rsidRPr="005D0B9D">
        <w:rPr>
          <w:rFonts w:ascii="Arial" w:hAnsi="Arial" w:cs="Arial"/>
          <w:spacing w:val="-4"/>
          <w:sz w:val="20"/>
          <w:szCs w:val="20"/>
        </w:rPr>
        <w:t xml:space="preserve"> </w:t>
      </w:r>
      <w:r w:rsidRPr="005D0B9D">
        <w:rPr>
          <w:rFonts w:ascii="Arial" w:hAnsi="Arial" w:cs="Arial"/>
          <w:sz w:val="20"/>
          <w:szCs w:val="20"/>
        </w:rPr>
        <w:t>evaluación</w:t>
      </w:r>
      <w:r w:rsidRPr="005D0B9D">
        <w:rPr>
          <w:rFonts w:ascii="Arial" w:hAnsi="Arial" w:cs="Arial"/>
          <w:spacing w:val="1"/>
          <w:sz w:val="20"/>
          <w:szCs w:val="20"/>
        </w:rPr>
        <w:t xml:space="preserve"> </w:t>
      </w:r>
      <w:r w:rsidRPr="005D0B9D">
        <w:rPr>
          <w:rFonts w:ascii="Arial" w:hAnsi="Arial" w:cs="Arial"/>
          <w:sz w:val="20"/>
          <w:szCs w:val="20"/>
        </w:rPr>
        <w:t>y</w:t>
      </w:r>
      <w:r w:rsidRPr="005D0B9D">
        <w:rPr>
          <w:rFonts w:ascii="Arial" w:hAnsi="Arial" w:cs="Arial"/>
          <w:spacing w:val="-7"/>
          <w:sz w:val="20"/>
          <w:szCs w:val="20"/>
        </w:rPr>
        <w:t xml:space="preserve"> </w:t>
      </w:r>
      <w:r w:rsidRPr="005D0B9D">
        <w:rPr>
          <w:rFonts w:ascii="Arial" w:hAnsi="Arial" w:cs="Arial"/>
          <w:sz w:val="20"/>
          <w:szCs w:val="20"/>
        </w:rPr>
        <w:t>comparación</w:t>
      </w:r>
      <w:r w:rsidRPr="005D0B9D">
        <w:rPr>
          <w:rFonts w:ascii="Arial" w:hAnsi="Arial" w:cs="Arial"/>
          <w:spacing w:val="-5"/>
          <w:sz w:val="20"/>
          <w:szCs w:val="20"/>
        </w:rPr>
        <w:t xml:space="preserve"> </w:t>
      </w:r>
      <w:r w:rsidRPr="005D0B9D">
        <w:rPr>
          <w:rFonts w:ascii="Arial" w:hAnsi="Arial" w:cs="Arial"/>
          <w:sz w:val="20"/>
          <w:szCs w:val="20"/>
        </w:rPr>
        <w:t>de</w:t>
      </w:r>
      <w:r w:rsidRPr="005D0B9D">
        <w:rPr>
          <w:rFonts w:ascii="Arial" w:hAnsi="Arial" w:cs="Arial"/>
          <w:spacing w:val="-3"/>
          <w:sz w:val="20"/>
          <w:szCs w:val="20"/>
        </w:rPr>
        <w:t xml:space="preserve"> </w:t>
      </w:r>
      <w:r w:rsidRPr="005D0B9D">
        <w:rPr>
          <w:rFonts w:ascii="Arial" w:hAnsi="Arial" w:cs="Arial"/>
          <w:sz w:val="20"/>
          <w:szCs w:val="20"/>
        </w:rPr>
        <w:t>las</w:t>
      </w:r>
      <w:r w:rsidRPr="005D0B9D">
        <w:rPr>
          <w:rFonts w:ascii="Arial" w:hAnsi="Arial" w:cs="Arial"/>
          <w:spacing w:val="-3"/>
          <w:sz w:val="20"/>
          <w:szCs w:val="20"/>
        </w:rPr>
        <w:t xml:space="preserve"> </w:t>
      </w:r>
      <w:r w:rsidRPr="005D0B9D">
        <w:rPr>
          <w:rFonts w:ascii="Arial" w:hAnsi="Arial" w:cs="Arial"/>
          <w:sz w:val="20"/>
          <w:szCs w:val="20"/>
        </w:rPr>
        <w:t>ofertas</w:t>
      </w:r>
      <w:r w:rsidRPr="005D0B9D">
        <w:rPr>
          <w:rFonts w:ascii="Arial" w:hAnsi="Arial" w:cs="Arial"/>
          <w:spacing w:val="-3"/>
          <w:sz w:val="20"/>
          <w:szCs w:val="20"/>
        </w:rPr>
        <w:t xml:space="preserve"> </w:t>
      </w:r>
      <w:r w:rsidRPr="005D0B9D">
        <w:rPr>
          <w:rFonts w:ascii="Arial" w:hAnsi="Arial" w:cs="Arial"/>
          <w:sz w:val="20"/>
          <w:szCs w:val="20"/>
        </w:rPr>
        <w:t>no</w:t>
      </w:r>
      <w:r w:rsidRPr="005D0B9D">
        <w:rPr>
          <w:rFonts w:ascii="Arial" w:hAnsi="Arial" w:cs="Arial"/>
          <w:spacing w:val="-2"/>
          <w:sz w:val="20"/>
          <w:szCs w:val="20"/>
        </w:rPr>
        <w:t xml:space="preserve"> </w:t>
      </w:r>
      <w:r w:rsidRPr="005D0B9D">
        <w:rPr>
          <w:rFonts w:ascii="Arial" w:hAnsi="Arial" w:cs="Arial"/>
          <w:sz w:val="20"/>
          <w:szCs w:val="20"/>
        </w:rPr>
        <w:t>puede</w:t>
      </w:r>
      <w:r w:rsidRPr="005D0B9D">
        <w:rPr>
          <w:rFonts w:ascii="Arial" w:hAnsi="Arial" w:cs="Arial"/>
          <w:spacing w:val="-4"/>
          <w:sz w:val="20"/>
          <w:szCs w:val="20"/>
        </w:rPr>
        <w:t xml:space="preserve"> </w:t>
      </w:r>
      <w:r w:rsidRPr="005D0B9D">
        <w:rPr>
          <w:rFonts w:ascii="Arial" w:hAnsi="Arial" w:cs="Arial"/>
          <w:sz w:val="20"/>
          <w:szCs w:val="20"/>
        </w:rPr>
        <w:t>ser</w:t>
      </w:r>
      <w:r w:rsidRPr="005D0B9D">
        <w:rPr>
          <w:rFonts w:ascii="Arial" w:hAnsi="Arial" w:cs="Arial"/>
          <w:spacing w:val="-51"/>
          <w:sz w:val="20"/>
          <w:szCs w:val="20"/>
        </w:rPr>
        <w:t xml:space="preserve"> </w:t>
      </w:r>
      <w:r w:rsidRPr="005D0B9D">
        <w:rPr>
          <w:rFonts w:ascii="Arial" w:hAnsi="Arial" w:cs="Arial"/>
          <w:sz w:val="20"/>
          <w:szCs w:val="20"/>
        </w:rPr>
        <w:t>revelada</w:t>
      </w:r>
      <w:r w:rsidRPr="005D0B9D">
        <w:rPr>
          <w:rFonts w:ascii="Arial" w:hAnsi="Arial" w:cs="Arial"/>
          <w:spacing w:val="-4"/>
          <w:sz w:val="20"/>
          <w:szCs w:val="20"/>
        </w:rPr>
        <w:t xml:space="preserve"> </w:t>
      </w:r>
      <w:r w:rsidRPr="005D0B9D">
        <w:rPr>
          <w:rFonts w:ascii="Arial" w:hAnsi="Arial" w:cs="Arial"/>
          <w:sz w:val="20"/>
          <w:szCs w:val="20"/>
        </w:rPr>
        <w:t>a</w:t>
      </w:r>
      <w:r w:rsidRPr="005D0B9D">
        <w:rPr>
          <w:rFonts w:ascii="Arial" w:hAnsi="Arial" w:cs="Arial"/>
          <w:spacing w:val="-3"/>
          <w:sz w:val="20"/>
          <w:szCs w:val="20"/>
        </w:rPr>
        <w:t xml:space="preserve"> </w:t>
      </w:r>
      <w:r w:rsidRPr="005D0B9D">
        <w:rPr>
          <w:rFonts w:ascii="Arial" w:hAnsi="Arial" w:cs="Arial"/>
          <w:sz w:val="20"/>
          <w:szCs w:val="20"/>
        </w:rPr>
        <w:t>los</w:t>
      </w:r>
      <w:r w:rsidRPr="005D0B9D">
        <w:rPr>
          <w:rFonts w:ascii="Arial" w:hAnsi="Arial" w:cs="Arial"/>
          <w:spacing w:val="-3"/>
          <w:sz w:val="20"/>
          <w:szCs w:val="20"/>
        </w:rPr>
        <w:t xml:space="preserve"> </w:t>
      </w:r>
      <w:r w:rsidRPr="005D0B9D">
        <w:rPr>
          <w:rFonts w:ascii="Arial" w:hAnsi="Arial" w:cs="Arial"/>
          <w:sz w:val="20"/>
          <w:szCs w:val="20"/>
        </w:rPr>
        <w:t>proponentes ni</w:t>
      </w:r>
      <w:r w:rsidRPr="005D0B9D">
        <w:rPr>
          <w:rFonts w:ascii="Arial" w:hAnsi="Arial" w:cs="Arial"/>
          <w:spacing w:val="-5"/>
          <w:sz w:val="20"/>
          <w:szCs w:val="20"/>
        </w:rPr>
        <w:t xml:space="preserve"> </w:t>
      </w:r>
      <w:r w:rsidRPr="005D0B9D">
        <w:rPr>
          <w:rFonts w:ascii="Arial" w:hAnsi="Arial" w:cs="Arial"/>
          <w:sz w:val="20"/>
          <w:szCs w:val="20"/>
        </w:rPr>
        <w:t>a</w:t>
      </w:r>
      <w:r w:rsidRPr="005D0B9D">
        <w:rPr>
          <w:rFonts w:ascii="Arial" w:hAnsi="Arial" w:cs="Arial"/>
          <w:spacing w:val="-3"/>
          <w:sz w:val="20"/>
          <w:szCs w:val="20"/>
        </w:rPr>
        <w:t xml:space="preserve"> </w:t>
      </w:r>
      <w:r w:rsidRPr="005D0B9D">
        <w:rPr>
          <w:rFonts w:ascii="Arial" w:hAnsi="Arial" w:cs="Arial"/>
          <w:sz w:val="20"/>
          <w:szCs w:val="20"/>
        </w:rPr>
        <w:t>terceros</w:t>
      </w:r>
      <w:r w:rsidRPr="005D0B9D">
        <w:rPr>
          <w:rFonts w:ascii="Arial" w:hAnsi="Arial" w:cs="Arial"/>
          <w:spacing w:val="-2"/>
          <w:sz w:val="20"/>
          <w:szCs w:val="20"/>
        </w:rPr>
        <w:t xml:space="preserve"> </w:t>
      </w:r>
      <w:r w:rsidRPr="005D0B9D">
        <w:rPr>
          <w:rFonts w:ascii="Arial" w:hAnsi="Arial" w:cs="Arial"/>
          <w:sz w:val="20"/>
          <w:szCs w:val="20"/>
        </w:rPr>
        <w:t>hasta</w:t>
      </w:r>
      <w:r w:rsidRPr="005D0B9D">
        <w:rPr>
          <w:rFonts w:ascii="Arial" w:hAnsi="Arial" w:cs="Arial"/>
          <w:spacing w:val="-4"/>
          <w:sz w:val="20"/>
          <w:szCs w:val="20"/>
        </w:rPr>
        <w:t xml:space="preserve"> </w:t>
      </w:r>
      <w:r w:rsidRPr="005D0B9D">
        <w:rPr>
          <w:rFonts w:ascii="Arial" w:hAnsi="Arial" w:cs="Arial"/>
          <w:sz w:val="20"/>
          <w:szCs w:val="20"/>
        </w:rPr>
        <w:t>que</w:t>
      </w:r>
      <w:r w:rsidRPr="005D0B9D">
        <w:rPr>
          <w:rFonts w:ascii="Arial" w:hAnsi="Arial" w:cs="Arial"/>
          <w:spacing w:val="-4"/>
          <w:sz w:val="20"/>
          <w:szCs w:val="20"/>
        </w:rPr>
        <w:t xml:space="preserve"> </w:t>
      </w:r>
      <w:r w:rsidRPr="005D0B9D">
        <w:rPr>
          <w:rFonts w:ascii="Arial" w:hAnsi="Arial" w:cs="Arial"/>
          <w:sz w:val="20"/>
          <w:szCs w:val="20"/>
        </w:rPr>
        <w:t xml:space="preserve">la </w:t>
      </w:r>
      <w:r w:rsidRPr="005D0B9D">
        <w:rPr>
          <w:rFonts w:ascii="Arial" w:hAnsi="Arial" w:cs="Arial"/>
          <w:b/>
          <w:sz w:val="20"/>
          <w:szCs w:val="20"/>
        </w:rPr>
        <w:t>UAERMV</w:t>
      </w:r>
      <w:r w:rsidRPr="005D0B9D">
        <w:rPr>
          <w:rFonts w:ascii="Arial" w:hAnsi="Arial" w:cs="Arial"/>
          <w:b/>
          <w:spacing w:val="-6"/>
          <w:sz w:val="20"/>
          <w:szCs w:val="20"/>
        </w:rPr>
        <w:t xml:space="preserve"> </w:t>
      </w:r>
      <w:r w:rsidRPr="005D0B9D">
        <w:rPr>
          <w:rFonts w:ascii="Arial" w:hAnsi="Arial" w:cs="Arial"/>
          <w:sz w:val="20"/>
          <w:szCs w:val="20"/>
        </w:rPr>
        <w:t>publique</w:t>
      </w:r>
      <w:r w:rsidRPr="005D0B9D">
        <w:rPr>
          <w:rFonts w:ascii="Arial" w:hAnsi="Arial" w:cs="Arial"/>
          <w:spacing w:val="-3"/>
          <w:sz w:val="20"/>
          <w:szCs w:val="20"/>
        </w:rPr>
        <w:t xml:space="preserve"> </w:t>
      </w:r>
      <w:r w:rsidRPr="005D0B9D">
        <w:rPr>
          <w:rFonts w:ascii="Arial" w:hAnsi="Arial" w:cs="Arial"/>
          <w:sz w:val="20"/>
          <w:szCs w:val="20"/>
        </w:rPr>
        <w:t>el</w:t>
      </w:r>
      <w:r w:rsidRPr="005D0B9D">
        <w:rPr>
          <w:rFonts w:ascii="Arial" w:hAnsi="Arial" w:cs="Arial"/>
          <w:spacing w:val="-3"/>
          <w:sz w:val="20"/>
          <w:szCs w:val="20"/>
        </w:rPr>
        <w:t xml:space="preserve"> </w:t>
      </w:r>
      <w:r w:rsidRPr="005D0B9D">
        <w:rPr>
          <w:rFonts w:ascii="Arial" w:hAnsi="Arial" w:cs="Arial"/>
          <w:sz w:val="20"/>
          <w:szCs w:val="20"/>
        </w:rPr>
        <w:t>informe</w:t>
      </w:r>
      <w:r w:rsidRPr="005D0B9D">
        <w:rPr>
          <w:rFonts w:ascii="Arial" w:hAnsi="Arial" w:cs="Arial"/>
          <w:spacing w:val="-3"/>
          <w:sz w:val="20"/>
          <w:szCs w:val="20"/>
        </w:rPr>
        <w:t xml:space="preserve"> </w:t>
      </w:r>
      <w:r w:rsidRPr="005D0B9D">
        <w:rPr>
          <w:rFonts w:ascii="Arial" w:hAnsi="Arial" w:cs="Arial"/>
          <w:sz w:val="20"/>
          <w:szCs w:val="20"/>
        </w:rPr>
        <w:t>de</w:t>
      </w:r>
      <w:r w:rsidRPr="005D0B9D">
        <w:rPr>
          <w:rFonts w:ascii="Arial" w:hAnsi="Arial" w:cs="Arial"/>
          <w:spacing w:val="-5"/>
          <w:sz w:val="20"/>
          <w:szCs w:val="20"/>
        </w:rPr>
        <w:t xml:space="preserve"> </w:t>
      </w:r>
      <w:r w:rsidRPr="005D0B9D">
        <w:rPr>
          <w:rFonts w:ascii="Arial" w:hAnsi="Arial" w:cs="Arial"/>
          <w:sz w:val="20"/>
          <w:szCs w:val="20"/>
        </w:rPr>
        <w:t>evaluación,</w:t>
      </w:r>
      <w:r w:rsidRPr="005D0B9D">
        <w:rPr>
          <w:rFonts w:ascii="Arial" w:hAnsi="Arial" w:cs="Arial"/>
          <w:spacing w:val="-3"/>
          <w:sz w:val="20"/>
          <w:szCs w:val="20"/>
        </w:rPr>
        <w:t xml:space="preserve"> </w:t>
      </w:r>
      <w:r w:rsidRPr="005D0B9D">
        <w:rPr>
          <w:rFonts w:ascii="Arial" w:hAnsi="Arial" w:cs="Arial"/>
          <w:sz w:val="20"/>
          <w:szCs w:val="20"/>
        </w:rPr>
        <w:t>a</w:t>
      </w:r>
      <w:r w:rsidRPr="005D0B9D">
        <w:rPr>
          <w:rFonts w:ascii="Arial" w:hAnsi="Arial" w:cs="Arial"/>
          <w:spacing w:val="-51"/>
          <w:sz w:val="20"/>
          <w:szCs w:val="20"/>
        </w:rPr>
        <w:t xml:space="preserve"> </w:t>
      </w:r>
      <w:r w:rsidRPr="005D0B9D">
        <w:rPr>
          <w:rFonts w:ascii="Arial" w:hAnsi="Arial" w:cs="Arial"/>
          <w:sz w:val="20"/>
          <w:szCs w:val="20"/>
        </w:rPr>
        <w:t>fin de que los Proponentes presenten las observaciones correspondientes en los plazos de Ley y a</w:t>
      </w:r>
      <w:r w:rsidRPr="005D0B9D">
        <w:rPr>
          <w:rFonts w:ascii="Arial" w:hAnsi="Arial" w:cs="Arial"/>
          <w:spacing w:val="1"/>
          <w:sz w:val="20"/>
          <w:szCs w:val="20"/>
        </w:rPr>
        <w:t xml:space="preserve"> </w:t>
      </w:r>
      <w:r w:rsidRPr="005D0B9D">
        <w:rPr>
          <w:rFonts w:ascii="Arial" w:hAnsi="Arial" w:cs="Arial"/>
          <w:sz w:val="20"/>
          <w:szCs w:val="20"/>
        </w:rPr>
        <w:t>través</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los</w:t>
      </w:r>
      <w:r w:rsidRPr="005D0B9D">
        <w:rPr>
          <w:rFonts w:ascii="Arial" w:hAnsi="Arial" w:cs="Arial"/>
          <w:spacing w:val="2"/>
          <w:sz w:val="20"/>
          <w:szCs w:val="20"/>
        </w:rPr>
        <w:t xml:space="preserve"> </w:t>
      </w:r>
      <w:r w:rsidRPr="005D0B9D">
        <w:rPr>
          <w:rFonts w:ascii="Arial" w:hAnsi="Arial" w:cs="Arial"/>
          <w:sz w:val="20"/>
          <w:szCs w:val="20"/>
        </w:rPr>
        <w:t>medios</w:t>
      </w:r>
      <w:r w:rsidRPr="005D0B9D">
        <w:rPr>
          <w:rFonts w:ascii="Arial" w:hAnsi="Arial" w:cs="Arial"/>
          <w:spacing w:val="1"/>
          <w:sz w:val="20"/>
          <w:szCs w:val="20"/>
        </w:rPr>
        <w:t xml:space="preserve"> </w:t>
      </w:r>
      <w:r w:rsidRPr="005D0B9D">
        <w:rPr>
          <w:rFonts w:ascii="Arial" w:hAnsi="Arial" w:cs="Arial"/>
          <w:sz w:val="20"/>
          <w:szCs w:val="20"/>
        </w:rPr>
        <w:t>establecidos</w:t>
      </w:r>
      <w:r w:rsidRPr="005D0B9D">
        <w:rPr>
          <w:rFonts w:ascii="Arial" w:hAnsi="Arial" w:cs="Arial"/>
          <w:spacing w:val="3"/>
          <w:sz w:val="20"/>
          <w:szCs w:val="20"/>
        </w:rPr>
        <w:t xml:space="preserve"> </w:t>
      </w:r>
      <w:r w:rsidRPr="005D0B9D">
        <w:rPr>
          <w:rFonts w:ascii="Arial" w:hAnsi="Arial" w:cs="Arial"/>
          <w:sz w:val="20"/>
          <w:szCs w:val="20"/>
        </w:rPr>
        <w:t>por</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plataforma</w:t>
      </w:r>
      <w:r w:rsidRPr="005D0B9D">
        <w:rPr>
          <w:rFonts w:ascii="Arial" w:hAnsi="Arial" w:cs="Arial"/>
          <w:spacing w:val="2"/>
          <w:sz w:val="20"/>
          <w:szCs w:val="20"/>
        </w:rPr>
        <w:t xml:space="preserve"> </w:t>
      </w:r>
      <w:r w:rsidRPr="005D0B9D">
        <w:rPr>
          <w:rFonts w:ascii="Arial" w:hAnsi="Arial" w:cs="Arial"/>
          <w:sz w:val="20"/>
          <w:szCs w:val="20"/>
        </w:rPr>
        <w:t>SECOP</w:t>
      </w:r>
      <w:r w:rsidRPr="005D0B9D">
        <w:rPr>
          <w:rFonts w:ascii="Arial" w:hAnsi="Arial" w:cs="Arial"/>
          <w:spacing w:val="1"/>
          <w:sz w:val="20"/>
          <w:szCs w:val="20"/>
        </w:rPr>
        <w:t xml:space="preserve"> </w:t>
      </w:r>
      <w:r w:rsidRPr="005D0B9D">
        <w:rPr>
          <w:rFonts w:ascii="Arial" w:hAnsi="Arial" w:cs="Arial"/>
          <w:sz w:val="20"/>
          <w:szCs w:val="20"/>
        </w:rPr>
        <w:t>II.</w:t>
      </w:r>
    </w:p>
    <w:p w14:paraId="30BE1536" w14:textId="77777777" w:rsidR="008D79DF" w:rsidRPr="005D0B9D" w:rsidRDefault="008D79DF" w:rsidP="00252E70">
      <w:pPr>
        <w:ind w:right="4"/>
        <w:rPr>
          <w:rFonts w:ascii="Arial" w:hAnsi="Arial" w:cs="Arial"/>
          <w:sz w:val="20"/>
          <w:szCs w:val="20"/>
        </w:rPr>
      </w:pPr>
    </w:p>
    <w:p w14:paraId="074090BD" w14:textId="77777777" w:rsidR="008D79DF" w:rsidRPr="005D0B9D" w:rsidRDefault="005A55E2" w:rsidP="00555465">
      <w:pPr>
        <w:pStyle w:val="Ttulo1"/>
        <w:numPr>
          <w:ilvl w:val="1"/>
          <w:numId w:val="7"/>
        </w:numPr>
        <w:tabs>
          <w:tab w:val="left" w:pos="534"/>
        </w:tabs>
        <w:ind w:left="0" w:right="4" w:hanging="372"/>
        <w:rPr>
          <w:sz w:val="20"/>
          <w:szCs w:val="20"/>
        </w:rPr>
      </w:pPr>
      <w:bookmarkStart w:id="32" w:name="_bookmark39"/>
      <w:bookmarkEnd w:id="32"/>
      <w:r w:rsidRPr="005D0B9D">
        <w:rPr>
          <w:sz w:val="20"/>
          <w:szCs w:val="20"/>
        </w:rPr>
        <w:t>ADMISIBILIDAD</w:t>
      </w:r>
      <w:r w:rsidRPr="005D0B9D">
        <w:rPr>
          <w:spacing w:val="-4"/>
          <w:sz w:val="20"/>
          <w:szCs w:val="20"/>
        </w:rPr>
        <w:t xml:space="preserve"> </w:t>
      </w:r>
      <w:r w:rsidRPr="005D0B9D">
        <w:rPr>
          <w:sz w:val="20"/>
          <w:szCs w:val="20"/>
        </w:rPr>
        <w:t>Y</w:t>
      </w:r>
      <w:r w:rsidRPr="005D0B9D">
        <w:rPr>
          <w:spacing w:val="-3"/>
          <w:sz w:val="20"/>
          <w:szCs w:val="20"/>
        </w:rPr>
        <w:t xml:space="preserve"> </w:t>
      </w:r>
      <w:r w:rsidRPr="005D0B9D">
        <w:rPr>
          <w:sz w:val="20"/>
          <w:szCs w:val="20"/>
        </w:rPr>
        <w:t>RECHAZO</w:t>
      </w:r>
      <w:r w:rsidRPr="005D0B9D">
        <w:rPr>
          <w:spacing w:val="-3"/>
          <w:sz w:val="20"/>
          <w:szCs w:val="20"/>
        </w:rPr>
        <w:t xml:space="preserve"> </w:t>
      </w:r>
      <w:r w:rsidRPr="005D0B9D">
        <w:rPr>
          <w:sz w:val="20"/>
          <w:szCs w:val="20"/>
        </w:rPr>
        <w:t>DE</w:t>
      </w:r>
      <w:r w:rsidRPr="005D0B9D">
        <w:rPr>
          <w:spacing w:val="-3"/>
          <w:sz w:val="20"/>
          <w:szCs w:val="20"/>
        </w:rPr>
        <w:t xml:space="preserve"> </w:t>
      </w:r>
      <w:r w:rsidRPr="005D0B9D">
        <w:rPr>
          <w:sz w:val="20"/>
          <w:szCs w:val="20"/>
        </w:rPr>
        <w:t>LA</w:t>
      </w:r>
      <w:r w:rsidRPr="005D0B9D">
        <w:rPr>
          <w:spacing w:val="-11"/>
          <w:sz w:val="20"/>
          <w:szCs w:val="20"/>
        </w:rPr>
        <w:t xml:space="preserve"> </w:t>
      </w:r>
      <w:r w:rsidRPr="005D0B9D">
        <w:rPr>
          <w:sz w:val="20"/>
          <w:szCs w:val="20"/>
        </w:rPr>
        <w:t>OFERTA:</w:t>
      </w:r>
    </w:p>
    <w:p w14:paraId="52FD4726" w14:textId="77777777" w:rsidR="008D79DF" w:rsidRPr="005D0B9D" w:rsidRDefault="008D79DF" w:rsidP="00252E70">
      <w:pPr>
        <w:spacing w:before="7"/>
        <w:ind w:right="4"/>
        <w:rPr>
          <w:rFonts w:ascii="Arial" w:hAnsi="Arial" w:cs="Arial"/>
          <w:b/>
          <w:sz w:val="20"/>
          <w:szCs w:val="20"/>
        </w:rPr>
      </w:pPr>
    </w:p>
    <w:p w14:paraId="599F6840" w14:textId="77777777" w:rsidR="008D79DF" w:rsidRPr="005D0B9D" w:rsidRDefault="005A55E2" w:rsidP="00252E70">
      <w:pPr>
        <w:ind w:right="4"/>
        <w:jc w:val="both"/>
        <w:rPr>
          <w:rFonts w:ascii="Arial" w:hAnsi="Arial" w:cs="Arial"/>
          <w:sz w:val="20"/>
          <w:szCs w:val="20"/>
        </w:rPr>
      </w:pPr>
      <w:r w:rsidRPr="005D0B9D">
        <w:rPr>
          <w:rFonts w:ascii="Arial" w:hAnsi="Arial" w:cs="Arial"/>
          <w:sz w:val="20"/>
          <w:szCs w:val="20"/>
        </w:rPr>
        <w:t>Una oferta será admisible cuando haya sido presentada oportunamente, se halle ajustada al pliego</w:t>
      </w:r>
      <w:r w:rsidRPr="005D0B9D">
        <w:rPr>
          <w:rFonts w:ascii="Arial" w:hAnsi="Arial" w:cs="Arial"/>
          <w:spacing w:val="1"/>
          <w:sz w:val="20"/>
          <w:szCs w:val="20"/>
        </w:rPr>
        <w:t xml:space="preserve"> </w:t>
      </w:r>
      <w:r w:rsidRPr="005D0B9D">
        <w:rPr>
          <w:rFonts w:ascii="Arial" w:hAnsi="Arial" w:cs="Arial"/>
          <w:sz w:val="20"/>
          <w:szCs w:val="20"/>
        </w:rPr>
        <w:t>de condiciones</w:t>
      </w:r>
      <w:r w:rsidRPr="005D0B9D">
        <w:rPr>
          <w:rFonts w:ascii="Arial" w:hAnsi="Arial" w:cs="Arial"/>
          <w:spacing w:val="7"/>
          <w:sz w:val="20"/>
          <w:szCs w:val="20"/>
        </w:rPr>
        <w:t xml:space="preserve"> </w:t>
      </w:r>
      <w:r w:rsidRPr="005D0B9D">
        <w:rPr>
          <w:rFonts w:ascii="Arial" w:hAnsi="Arial" w:cs="Arial"/>
          <w:sz w:val="20"/>
          <w:szCs w:val="20"/>
        </w:rPr>
        <w:t>y</w:t>
      </w:r>
      <w:r w:rsidRPr="005D0B9D">
        <w:rPr>
          <w:rFonts w:ascii="Arial" w:hAnsi="Arial" w:cs="Arial"/>
          <w:spacing w:val="-2"/>
          <w:sz w:val="20"/>
          <w:szCs w:val="20"/>
        </w:rPr>
        <w:t xml:space="preserve"> </w:t>
      </w:r>
      <w:r w:rsidRPr="005D0B9D">
        <w:rPr>
          <w:rFonts w:ascii="Arial" w:hAnsi="Arial" w:cs="Arial"/>
          <w:sz w:val="20"/>
          <w:szCs w:val="20"/>
        </w:rPr>
        <w:t>no</w:t>
      </w:r>
      <w:r w:rsidRPr="005D0B9D">
        <w:rPr>
          <w:rFonts w:ascii="Arial" w:hAnsi="Arial" w:cs="Arial"/>
          <w:spacing w:val="2"/>
          <w:sz w:val="20"/>
          <w:szCs w:val="20"/>
        </w:rPr>
        <w:t xml:space="preserve"> </w:t>
      </w:r>
      <w:r w:rsidRPr="005D0B9D">
        <w:rPr>
          <w:rFonts w:ascii="Arial" w:hAnsi="Arial" w:cs="Arial"/>
          <w:sz w:val="20"/>
          <w:szCs w:val="20"/>
        </w:rPr>
        <w:t>tenga</w:t>
      </w:r>
      <w:r w:rsidRPr="005D0B9D">
        <w:rPr>
          <w:rFonts w:ascii="Arial" w:hAnsi="Arial" w:cs="Arial"/>
          <w:spacing w:val="5"/>
          <w:sz w:val="20"/>
          <w:szCs w:val="20"/>
        </w:rPr>
        <w:t xml:space="preserve"> </w:t>
      </w:r>
      <w:r w:rsidRPr="005D0B9D">
        <w:rPr>
          <w:rFonts w:ascii="Arial" w:hAnsi="Arial" w:cs="Arial"/>
          <w:sz w:val="20"/>
          <w:szCs w:val="20"/>
        </w:rPr>
        <w:t>condicionamientos.</w:t>
      </w:r>
    </w:p>
    <w:p w14:paraId="536F4B39" w14:textId="77777777" w:rsidR="008D79DF" w:rsidRPr="005D0B9D" w:rsidRDefault="008D79DF" w:rsidP="00252E70">
      <w:pPr>
        <w:spacing w:before="10"/>
        <w:ind w:right="4"/>
        <w:rPr>
          <w:rFonts w:ascii="Arial" w:hAnsi="Arial" w:cs="Arial"/>
          <w:sz w:val="20"/>
          <w:szCs w:val="20"/>
        </w:rPr>
      </w:pPr>
    </w:p>
    <w:p w14:paraId="6FA599BA"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Se considera ajustada al pliego de condiciones, la oferta que cumpla todos y cada uno de los</w:t>
      </w:r>
      <w:r w:rsidRPr="005D0B9D">
        <w:rPr>
          <w:rFonts w:ascii="Arial" w:hAnsi="Arial" w:cs="Arial"/>
          <w:spacing w:val="1"/>
          <w:sz w:val="20"/>
          <w:szCs w:val="20"/>
        </w:rPr>
        <w:t xml:space="preserve"> </w:t>
      </w:r>
      <w:r w:rsidRPr="005D0B9D">
        <w:rPr>
          <w:rFonts w:ascii="Arial" w:hAnsi="Arial" w:cs="Arial"/>
          <w:sz w:val="20"/>
          <w:szCs w:val="20"/>
        </w:rPr>
        <w:t>requisitos</w:t>
      </w:r>
      <w:r w:rsidRPr="005D0B9D">
        <w:rPr>
          <w:rFonts w:ascii="Arial" w:hAnsi="Arial" w:cs="Arial"/>
          <w:spacing w:val="1"/>
          <w:sz w:val="20"/>
          <w:szCs w:val="20"/>
        </w:rPr>
        <w:t xml:space="preserve"> </w:t>
      </w:r>
      <w:r w:rsidRPr="005D0B9D">
        <w:rPr>
          <w:rFonts w:ascii="Arial" w:hAnsi="Arial" w:cs="Arial"/>
          <w:sz w:val="20"/>
          <w:szCs w:val="20"/>
        </w:rPr>
        <w:t>mínimos</w:t>
      </w:r>
      <w:r w:rsidRPr="005D0B9D">
        <w:rPr>
          <w:rFonts w:ascii="Arial" w:hAnsi="Arial" w:cs="Arial"/>
          <w:spacing w:val="4"/>
          <w:sz w:val="20"/>
          <w:szCs w:val="20"/>
        </w:rPr>
        <w:t xml:space="preserve"> </w:t>
      </w:r>
      <w:r w:rsidRPr="005D0B9D">
        <w:rPr>
          <w:rFonts w:ascii="Arial" w:hAnsi="Arial" w:cs="Arial"/>
          <w:sz w:val="20"/>
          <w:szCs w:val="20"/>
        </w:rPr>
        <w:t>establecidos.</w:t>
      </w:r>
    </w:p>
    <w:p w14:paraId="3F077479" w14:textId="77777777" w:rsidR="008D79DF" w:rsidRPr="005D0B9D" w:rsidRDefault="008D79DF" w:rsidP="00252E70">
      <w:pPr>
        <w:spacing w:before="9"/>
        <w:ind w:right="4"/>
        <w:rPr>
          <w:rFonts w:ascii="Arial" w:hAnsi="Arial" w:cs="Arial"/>
          <w:sz w:val="20"/>
          <w:szCs w:val="20"/>
        </w:rPr>
      </w:pPr>
    </w:p>
    <w:p w14:paraId="1C0C2232" w14:textId="77777777" w:rsidR="008D79DF" w:rsidRPr="005D0B9D" w:rsidRDefault="005A55E2" w:rsidP="00252E70">
      <w:pPr>
        <w:spacing w:line="242" w:lineRule="auto"/>
        <w:ind w:right="4"/>
        <w:jc w:val="both"/>
        <w:rPr>
          <w:rFonts w:ascii="Arial" w:hAnsi="Arial" w:cs="Arial"/>
          <w:sz w:val="20"/>
          <w:szCs w:val="20"/>
        </w:rPr>
      </w:pPr>
      <w:r w:rsidRPr="005D0B9D">
        <w:rPr>
          <w:rFonts w:ascii="Arial" w:hAnsi="Arial" w:cs="Arial"/>
          <w:sz w:val="20"/>
          <w:szCs w:val="20"/>
        </w:rPr>
        <w:t>La</w:t>
      </w:r>
      <w:r w:rsidRPr="005D0B9D">
        <w:rPr>
          <w:rFonts w:ascii="Arial" w:hAnsi="Arial" w:cs="Arial"/>
          <w:spacing w:val="-9"/>
          <w:sz w:val="20"/>
          <w:szCs w:val="20"/>
        </w:rPr>
        <w:t xml:space="preserve"> </w:t>
      </w:r>
      <w:r w:rsidRPr="005D0B9D">
        <w:rPr>
          <w:rFonts w:ascii="Arial" w:hAnsi="Arial" w:cs="Arial"/>
          <w:b/>
          <w:sz w:val="20"/>
          <w:szCs w:val="20"/>
        </w:rPr>
        <w:t>UAERMV</w:t>
      </w:r>
      <w:r w:rsidRPr="005D0B9D">
        <w:rPr>
          <w:rFonts w:ascii="Arial" w:hAnsi="Arial" w:cs="Arial"/>
          <w:b/>
          <w:spacing w:val="-10"/>
          <w:sz w:val="20"/>
          <w:szCs w:val="20"/>
        </w:rPr>
        <w:t xml:space="preserve"> </w:t>
      </w:r>
      <w:r w:rsidRPr="005D0B9D">
        <w:rPr>
          <w:rFonts w:ascii="Arial" w:hAnsi="Arial" w:cs="Arial"/>
          <w:sz w:val="20"/>
          <w:szCs w:val="20"/>
        </w:rPr>
        <w:t>rechazará</w:t>
      </w:r>
      <w:r w:rsidRPr="005D0B9D">
        <w:rPr>
          <w:rFonts w:ascii="Arial" w:hAnsi="Arial" w:cs="Arial"/>
          <w:spacing w:val="-6"/>
          <w:sz w:val="20"/>
          <w:szCs w:val="20"/>
        </w:rPr>
        <w:t xml:space="preserve"> </w:t>
      </w:r>
      <w:r w:rsidRPr="005D0B9D">
        <w:rPr>
          <w:rFonts w:ascii="Arial" w:hAnsi="Arial" w:cs="Arial"/>
          <w:sz w:val="20"/>
          <w:szCs w:val="20"/>
        </w:rPr>
        <w:t>las</w:t>
      </w:r>
      <w:r w:rsidRPr="005D0B9D">
        <w:rPr>
          <w:rFonts w:ascii="Arial" w:hAnsi="Arial" w:cs="Arial"/>
          <w:spacing w:val="-5"/>
          <w:sz w:val="20"/>
          <w:szCs w:val="20"/>
        </w:rPr>
        <w:t xml:space="preserve"> </w:t>
      </w:r>
      <w:r w:rsidRPr="005D0B9D">
        <w:rPr>
          <w:rFonts w:ascii="Arial" w:hAnsi="Arial" w:cs="Arial"/>
          <w:sz w:val="20"/>
          <w:szCs w:val="20"/>
        </w:rPr>
        <w:t>ofertas</w:t>
      </w:r>
      <w:r w:rsidRPr="005D0B9D">
        <w:rPr>
          <w:rFonts w:ascii="Arial" w:hAnsi="Arial" w:cs="Arial"/>
          <w:spacing w:val="-8"/>
          <w:sz w:val="20"/>
          <w:szCs w:val="20"/>
        </w:rPr>
        <w:t xml:space="preserve"> </w:t>
      </w:r>
      <w:r w:rsidRPr="005D0B9D">
        <w:rPr>
          <w:rFonts w:ascii="Arial" w:hAnsi="Arial" w:cs="Arial"/>
          <w:sz w:val="20"/>
          <w:szCs w:val="20"/>
        </w:rPr>
        <w:t>presentadas</w:t>
      </w:r>
      <w:r w:rsidRPr="005D0B9D">
        <w:rPr>
          <w:rFonts w:ascii="Arial" w:hAnsi="Arial" w:cs="Arial"/>
          <w:spacing w:val="-6"/>
          <w:sz w:val="20"/>
          <w:szCs w:val="20"/>
        </w:rPr>
        <w:t xml:space="preserve"> </w:t>
      </w:r>
      <w:r w:rsidRPr="005D0B9D">
        <w:rPr>
          <w:rFonts w:ascii="Arial" w:hAnsi="Arial" w:cs="Arial"/>
          <w:sz w:val="20"/>
          <w:szCs w:val="20"/>
        </w:rPr>
        <w:t>por</w:t>
      </w:r>
      <w:r w:rsidRPr="005D0B9D">
        <w:rPr>
          <w:rFonts w:ascii="Arial" w:hAnsi="Arial" w:cs="Arial"/>
          <w:spacing w:val="-5"/>
          <w:sz w:val="20"/>
          <w:szCs w:val="20"/>
        </w:rPr>
        <w:t xml:space="preserve"> </w:t>
      </w:r>
      <w:r w:rsidRPr="005D0B9D">
        <w:rPr>
          <w:rFonts w:ascii="Arial" w:hAnsi="Arial" w:cs="Arial"/>
          <w:sz w:val="20"/>
          <w:szCs w:val="20"/>
        </w:rPr>
        <w:t>los</w:t>
      </w:r>
      <w:r w:rsidRPr="005D0B9D">
        <w:rPr>
          <w:rFonts w:ascii="Arial" w:hAnsi="Arial" w:cs="Arial"/>
          <w:spacing w:val="-6"/>
          <w:sz w:val="20"/>
          <w:szCs w:val="20"/>
        </w:rPr>
        <w:t xml:space="preserve"> </w:t>
      </w:r>
      <w:r w:rsidRPr="005D0B9D">
        <w:rPr>
          <w:rFonts w:ascii="Arial" w:hAnsi="Arial" w:cs="Arial"/>
          <w:sz w:val="20"/>
          <w:szCs w:val="20"/>
        </w:rPr>
        <w:t>Proponentes</w:t>
      </w:r>
      <w:r w:rsidRPr="005D0B9D">
        <w:rPr>
          <w:rFonts w:ascii="Arial" w:hAnsi="Arial" w:cs="Arial"/>
          <w:spacing w:val="-2"/>
          <w:sz w:val="20"/>
          <w:szCs w:val="20"/>
        </w:rPr>
        <w:t xml:space="preserve"> </w:t>
      </w:r>
      <w:r w:rsidRPr="005D0B9D">
        <w:rPr>
          <w:rFonts w:ascii="Arial" w:hAnsi="Arial" w:cs="Arial"/>
          <w:sz w:val="20"/>
          <w:szCs w:val="20"/>
        </w:rPr>
        <w:t>que</w:t>
      </w:r>
      <w:r w:rsidRPr="005D0B9D">
        <w:rPr>
          <w:rFonts w:ascii="Arial" w:hAnsi="Arial" w:cs="Arial"/>
          <w:spacing w:val="-7"/>
          <w:sz w:val="20"/>
          <w:szCs w:val="20"/>
        </w:rPr>
        <w:t xml:space="preserve"> </w:t>
      </w:r>
      <w:r w:rsidRPr="005D0B9D">
        <w:rPr>
          <w:rFonts w:ascii="Arial" w:hAnsi="Arial" w:cs="Arial"/>
          <w:sz w:val="20"/>
          <w:szCs w:val="20"/>
        </w:rPr>
        <w:t>sean</w:t>
      </w:r>
      <w:r w:rsidRPr="005D0B9D">
        <w:rPr>
          <w:rFonts w:ascii="Arial" w:hAnsi="Arial" w:cs="Arial"/>
          <w:spacing w:val="-6"/>
          <w:sz w:val="20"/>
          <w:szCs w:val="20"/>
        </w:rPr>
        <w:t xml:space="preserve"> </w:t>
      </w:r>
      <w:r w:rsidRPr="005D0B9D">
        <w:rPr>
          <w:rFonts w:ascii="Arial" w:hAnsi="Arial" w:cs="Arial"/>
          <w:sz w:val="20"/>
          <w:szCs w:val="20"/>
        </w:rPr>
        <w:t>presentadas</w:t>
      </w:r>
      <w:r w:rsidRPr="005D0B9D">
        <w:rPr>
          <w:rFonts w:ascii="Arial" w:hAnsi="Arial" w:cs="Arial"/>
          <w:spacing w:val="-8"/>
          <w:sz w:val="20"/>
          <w:szCs w:val="20"/>
        </w:rPr>
        <w:t xml:space="preserve"> </w:t>
      </w:r>
      <w:r w:rsidRPr="005D0B9D">
        <w:rPr>
          <w:rFonts w:ascii="Arial" w:hAnsi="Arial" w:cs="Arial"/>
          <w:sz w:val="20"/>
          <w:szCs w:val="20"/>
        </w:rPr>
        <w:t>después</w:t>
      </w:r>
      <w:r w:rsidRPr="005D0B9D">
        <w:rPr>
          <w:rFonts w:ascii="Arial" w:hAnsi="Arial" w:cs="Arial"/>
          <w:spacing w:val="-51"/>
          <w:sz w:val="20"/>
          <w:szCs w:val="20"/>
        </w:rPr>
        <w:t xml:space="preserve"> </w:t>
      </w:r>
      <w:r w:rsidRPr="005D0B9D">
        <w:rPr>
          <w:rFonts w:ascii="Arial" w:hAnsi="Arial" w:cs="Arial"/>
          <w:sz w:val="20"/>
          <w:szCs w:val="20"/>
        </w:rPr>
        <w:t>de vencido el plazo establecido para el efecto en el Cronograma de Actividades; que no hayan</w:t>
      </w:r>
      <w:r w:rsidRPr="005D0B9D">
        <w:rPr>
          <w:rFonts w:ascii="Arial" w:hAnsi="Arial" w:cs="Arial"/>
          <w:spacing w:val="1"/>
          <w:sz w:val="20"/>
          <w:szCs w:val="20"/>
        </w:rPr>
        <w:t xml:space="preserve"> </w:t>
      </w:r>
      <w:r w:rsidRPr="005D0B9D">
        <w:rPr>
          <w:rFonts w:ascii="Arial" w:hAnsi="Arial" w:cs="Arial"/>
          <w:sz w:val="20"/>
          <w:szCs w:val="20"/>
        </w:rPr>
        <w:t xml:space="preserve">cumplido el compromiso anticorrupción contenido en el Formato </w:t>
      </w:r>
      <w:r w:rsidRPr="005D0B9D">
        <w:rPr>
          <w:rFonts w:ascii="Arial" w:hAnsi="Arial" w:cs="Arial"/>
          <w:b/>
          <w:sz w:val="20"/>
          <w:szCs w:val="20"/>
        </w:rPr>
        <w:t xml:space="preserve">GCON-FM-025 </w:t>
      </w:r>
      <w:r w:rsidRPr="005D0B9D">
        <w:rPr>
          <w:rFonts w:ascii="Arial" w:hAnsi="Arial" w:cs="Arial"/>
          <w:sz w:val="20"/>
          <w:szCs w:val="20"/>
        </w:rPr>
        <w:t>durante el Proceso</w:t>
      </w:r>
      <w:r w:rsidRPr="005D0B9D">
        <w:rPr>
          <w:rFonts w:ascii="Arial" w:hAnsi="Arial" w:cs="Arial"/>
          <w:spacing w:val="-51"/>
          <w:sz w:val="20"/>
          <w:szCs w:val="20"/>
        </w:rPr>
        <w:t xml:space="preserve"> </w:t>
      </w:r>
      <w:r w:rsidRPr="005D0B9D">
        <w:rPr>
          <w:rFonts w:ascii="Arial" w:hAnsi="Arial" w:cs="Arial"/>
          <w:sz w:val="20"/>
          <w:szCs w:val="20"/>
        </w:rPr>
        <w:t>de Contratación</w:t>
      </w:r>
      <w:r w:rsidRPr="005D0B9D">
        <w:rPr>
          <w:rFonts w:ascii="Arial" w:hAnsi="Arial" w:cs="Arial"/>
          <w:spacing w:val="5"/>
          <w:sz w:val="20"/>
          <w:szCs w:val="20"/>
        </w:rPr>
        <w:t xml:space="preserve"> </w:t>
      </w:r>
      <w:r w:rsidRPr="005D0B9D">
        <w:rPr>
          <w:rFonts w:ascii="Arial" w:hAnsi="Arial" w:cs="Arial"/>
          <w:sz w:val="20"/>
          <w:szCs w:val="20"/>
        </w:rPr>
        <w:t>y,</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3"/>
          <w:sz w:val="20"/>
          <w:szCs w:val="20"/>
        </w:rPr>
        <w:t xml:space="preserve"> </w:t>
      </w:r>
      <w:r w:rsidRPr="005D0B9D">
        <w:rPr>
          <w:rFonts w:ascii="Arial" w:hAnsi="Arial" w:cs="Arial"/>
          <w:sz w:val="20"/>
          <w:szCs w:val="20"/>
        </w:rPr>
        <w:t>los</w:t>
      </w:r>
      <w:r w:rsidRPr="005D0B9D">
        <w:rPr>
          <w:rFonts w:ascii="Arial" w:hAnsi="Arial" w:cs="Arial"/>
          <w:spacing w:val="1"/>
          <w:sz w:val="20"/>
          <w:szCs w:val="20"/>
        </w:rPr>
        <w:t xml:space="preserve"> </w:t>
      </w:r>
      <w:r w:rsidRPr="005D0B9D">
        <w:rPr>
          <w:rFonts w:ascii="Arial" w:hAnsi="Arial" w:cs="Arial"/>
          <w:sz w:val="20"/>
          <w:szCs w:val="20"/>
        </w:rPr>
        <w:t>siguientes</w:t>
      </w:r>
      <w:r w:rsidRPr="005D0B9D">
        <w:rPr>
          <w:rFonts w:ascii="Arial" w:hAnsi="Arial" w:cs="Arial"/>
          <w:spacing w:val="2"/>
          <w:sz w:val="20"/>
          <w:szCs w:val="20"/>
        </w:rPr>
        <w:t xml:space="preserve"> </w:t>
      </w:r>
      <w:r w:rsidRPr="005D0B9D">
        <w:rPr>
          <w:rFonts w:ascii="Arial" w:hAnsi="Arial" w:cs="Arial"/>
          <w:sz w:val="20"/>
          <w:szCs w:val="20"/>
        </w:rPr>
        <w:t>casos:</w:t>
      </w:r>
    </w:p>
    <w:p w14:paraId="1D93BEF1" w14:textId="77777777" w:rsidR="0062354F" w:rsidRDefault="005A55E2" w:rsidP="00555465">
      <w:pPr>
        <w:pStyle w:val="TDC1"/>
        <w:numPr>
          <w:ilvl w:val="2"/>
          <w:numId w:val="7"/>
        </w:numPr>
        <w:tabs>
          <w:tab w:val="left" w:pos="882"/>
        </w:tabs>
        <w:spacing w:line="244" w:lineRule="auto"/>
        <w:ind w:left="0" w:right="4"/>
        <w:jc w:val="both"/>
        <w:rPr>
          <w:rFonts w:ascii="Arial" w:hAnsi="Arial" w:cs="Arial"/>
        </w:rPr>
      </w:pPr>
      <w:r w:rsidRPr="0062354F">
        <w:rPr>
          <w:rFonts w:ascii="Arial" w:hAnsi="Arial" w:cs="Arial"/>
        </w:rPr>
        <w:t>Cuando</w:t>
      </w:r>
      <w:r w:rsidRPr="0062354F">
        <w:rPr>
          <w:rFonts w:ascii="Arial" w:hAnsi="Arial" w:cs="Arial"/>
          <w:spacing w:val="1"/>
        </w:rPr>
        <w:t xml:space="preserve"> </w:t>
      </w:r>
      <w:r w:rsidRPr="0062354F">
        <w:rPr>
          <w:rFonts w:ascii="Arial" w:hAnsi="Arial" w:cs="Arial"/>
        </w:rPr>
        <w:t>el</w:t>
      </w:r>
      <w:r w:rsidRPr="0062354F">
        <w:rPr>
          <w:rFonts w:ascii="Arial" w:hAnsi="Arial" w:cs="Arial"/>
          <w:spacing w:val="1"/>
        </w:rPr>
        <w:t xml:space="preserve"> </w:t>
      </w:r>
      <w:r w:rsidRPr="0062354F">
        <w:rPr>
          <w:rFonts w:ascii="Arial" w:hAnsi="Arial" w:cs="Arial"/>
        </w:rPr>
        <w:t>proponente</w:t>
      </w:r>
      <w:r w:rsidRPr="0062354F">
        <w:rPr>
          <w:rFonts w:ascii="Arial" w:hAnsi="Arial" w:cs="Arial"/>
          <w:spacing w:val="1"/>
        </w:rPr>
        <w:t xml:space="preserve"> </w:t>
      </w:r>
      <w:r w:rsidRPr="0062354F">
        <w:rPr>
          <w:rFonts w:ascii="Arial" w:hAnsi="Arial" w:cs="Arial"/>
        </w:rPr>
        <w:t>se</w:t>
      </w:r>
      <w:r w:rsidRPr="0062354F">
        <w:rPr>
          <w:rFonts w:ascii="Arial" w:hAnsi="Arial" w:cs="Arial"/>
          <w:spacing w:val="1"/>
        </w:rPr>
        <w:t xml:space="preserve"> </w:t>
      </w:r>
      <w:r w:rsidRPr="0062354F">
        <w:rPr>
          <w:rFonts w:ascii="Arial" w:hAnsi="Arial" w:cs="Arial"/>
        </w:rPr>
        <w:t>halle</w:t>
      </w:r>
      <w:r w:rsidRPr="0062354F">
        <w:rPr>
          <w:rFonts w:ascii="Arial" w:hAnsi="Arial" w:cs="Arial"/>
          <w:spacing w:val="1"/>
        </w:rPr>
        <w:t xml:space="preserve"> </w:t>
      </w:r>
      <w:r w:rsidRPr="0062354F">
        <w:rPr>
          <w:rFonts w:ascii="Arial" w:hAnsi="Arial" w:cs="Arial"/>
        </w:rPr>
        <w:t>incurso</w:t>
      </w:r>
      <w:r w:rsidRPr="0062354F">
        <w:rPr>
          <w:rFonts w:ascii="Arial" w:hAnsi="Arial" w:cs="Arial"/>
          <w:spacing w:val="1"/>
        </w:rPr>
        <w:t xml:space="preserve"> </w:t>
      </w:r>
      <w:r w:rsidRPr="0062354F">
        <w:rPr>
          <w:rFonts w:ascii="Arial" w:hAnsi="Arial" w:cs="Arial"/>
        </w:rPr>
        <w:t>en</w:t>
      </w:r>
      <w:r w:rsidRPr="0062354F">
        <w:rPr>
          <w:rFonts w:ascii="Arial" w:hAnsi="Arial" w:cs="Arial"/>
          <w:spacing w:val="1"/>
        </w:rPr>
        <w:t xml:space="preserve"> </w:t>
      </w:r>
      <w:r w:rsidRPr="0062354F">
        <w:rPr>
          <w:rFonts w:ascii="Arial" w:hAnsi="Arial" w:cs="Arial"/>
        </w:rPr>
        <w:t>alguna</w:t>
      </w:r>
      <w:r w:rsidRPr="0062354F">
        <w:rPr>
          <w:rFonts w:ascii="Arial" w:hAnsi="Arial" w:cs="Arial"/>
          <w:spacing w:val="1"/>
        </w:rPr>
        <w:t xml:space="preserve"> </w:t>
      </w:r>
      <w:r w:rsidRPr="0062354F">
        <w:rPr>
          <w:rFonts w:ascii="Arial" w:hAnsi="Arial" w:cs="Arial"/>
        </w:rPr>
        <w:t>de</w:t>
      </w:r>
      <w:r w:rsidRPr="0062354F">
        <w:rPr>
          <w:rFonts w:ascii="Arial" w:hAnsi="Arial" w:cs="Arial"/>
          <w:spacing w:val="1"/>
        </w:rPr>
        <w:t xml:space="preserve"> </w:t>
      </w:r>
      <w:r w:rsidRPr="0062354F">
        <w:rPr>
          <w:rFonts w:ascii="Arial" w:hAnsi="Arial" w:cs="Arial"/>
        </w:rPr>
        <w:t>las</w:t>
      </w:r>
      <w:r w:rsidRPr="0062354F">
        <w:rPr>
          <w:rFonts w:ascii="Arial" w:hAnsi="Arial" w:cs="Arial"/>
          <w:spacing w:val="1"/>
        </w:rPr>
        <w:t xml:space="preserve"> </w:t>
      </w:r>
      <w:r w:rsidRPr="0062354F">
        <w:rPr>
          <w:rFonts w:ascii="Arial" w:hAnsi="Arial" w:cs="Arial"/>
        </w:rPr>
        <w:t>causales</w:t>
      </w:r>
      <w:r w:rsidRPr="0062354F">
        <w:rPr>
          <w:rFonts w:ascii="Arial" w:hAnsi="Arial" w:cs="Arial"/>
          <w:spacing w:val="1"/>
        </w:rPr>
        <w:t xml:space="preserve"> </w:t>
      </w:r>
      <w:r w:rsidRPr="0062354F">
        <w:rPr>
          <w:rFonts w:ascii="Arial" w:hAnsi="Arial" w:cs="Arial"/>
        </w:rPr>
        <w:t>de</w:t>
      </w:r>
      <w:r w:rsidRPr="0062354F">
        <w:rPr>
          <w:rFonts w:ascii="Arial" w:hAnsi="Arial" w:cs="Arial"/>
          <w:spacing w:val="1"/>
        </w:rPr>
        <w:t xml:space="preserve"> </w:t>
      </w:r>
      <w:r w:rsidRPr="0062354F">
        <w:rPr>
          <w:rFonts w:ascii="Arial" w:hAnsi="Arial" w:cs="Arial"/>
        </w:rPr>
        <w:t>inhabilidad</w:t>
      </w:r>
      <w:r w:rsidRPr="0062354F">
        <w:rPr>
          <w:rFonts w:ascii="Arial" w:hAnsi="Arial" w:cs="Arial"/>
          <w:spacing w:val="1"/>
        </w:rPr>
        <w:t xml:space="preserve"> </w:t>
      </w:r>
      <w:r w:rsidRPr="0062354F">
        <w:rPr>
          <w:rFonts w:ascii="Arial" w:hAnsi="Arial" w:cs="Arial"/>
        </w:rPr>
        <w:t>e</w:t>
      </w:r>
      <w:r w:rsidRPr="0062354F">
        <w:rPr>
          <w:rFonts w:ascii="Arial" w:hAnsi="Arial" w:cs="Arial"/>
          <w:spacing w:val="1"/>
        </w:rPr>
        <w:t xml:space="preserve"> </w:t>
      </w:r>
      <w:r w:rsidRPr="0062354F">
        <w:rPr>
          <w:rFonts w:ascii="Arial" w:hAnsi="Arial" w:cs="Arial"/>
        </w:rPr>
        <w:t>incompatibilidad para contratar establecidas en la Constitución o en la ley, o incurra o se</w:t>
      </w:r>
      <w:r w:rsidRPr="0062354F">
        <w:rPr>
          <w:rFonts w:ascii="Arial" w:hAnsi="Arial" w:cs="Arial"/>
          <w:spacing w:val="1"/>
        </w:rPr>
        <w:t xml:space="preserve"> </w:t>
      </w:r>
      <w:r w:rsidRPr="0062354F">
        <w:rPr>
          <w:rFonts w:ascii="Arial" w:hAnsi="Arial" w:cs="Arial"/>
        </w:rPr>
        <w:t>encuentre</w:t>
      </w:r>
      <w:r w:rsidRPr="0062354F">
        <w:rPr>
          <w:rFonts w:ascii="Arial" w:hAnsi="Arial" w:cs="Arial"/>
          <w:spacing w:val="1"/>
        </w:rPr>
        <w:t xml:space="preserve"> </w:t>
      </w:r>
      <w:r w:rsidRPr="0062354F">
        <w:rPr>
          <w:rFonts w:ascii="Arial" w:hAnsi="Arial" w:cs="Arial"/>
        </w:rPr>
        <w:t>en</w:t>
      </w:r>
      <w:r w:rsidRPr="0062354F">
        <w:rPr>
          <w:rFonts w:ascii="Arial" w:hAnsi="Arial" w:cs="Arial"/>
          <w:spacing w:val="2"/>
        </w:rPr>
        <w:t xml:space="preserve"> </w:t>
      </w:r>
      <w:r w:rsidRPr="0062354F">
        <w:rPr>
          <w:rFonts w:ascii="Arial" w:hAnsi="Arial" w:cs="Arial"/>
        </w:rPr>
        <w:t>un</w:t>
      </w:r>
      <w:r w:rsidRPr="0062354F">
        <w:rPr>
          <w:rFonts w:ascii="Arial" w:hAnsi="Arial" w:cs="Arial"/>
          <w:spacing w:val="4"/>
        </w:rPr>
        <w:t xml:space="preserve"> </w:t>
      </w:r>
      <w:r w:rsidRPr="0062354F">
        <w:rPr>
          <w:rFonts w:ascii="Arial" w:hAnsi="Arial" w:cs="Arial"/>
        </w:rPr>
        <w:t>conflicto</w:t>
      </w:r>
      <w:r w:rsidRPr="0062354F">
        <w:rPr>
          <w:rFonts w:ascii="Arial" w:hAnsi="Arial" w:cs="Arial"/>
          <w:spacing w:val="3"/>
        </w:rPr>
        <w:t xml:space="preserve"> </w:t>
      </w:r>
      <w:r w:rsidRPr="0062354F">
        <w:rPr>
          <w:rFonts w:ascii="Arial" w:hAnsi="Arial" w:cs="Arial"/>
        </w:rPr>
        <w:t>de</w:t>
      </w:r>
      <w:r w:rsidRPr="0062354F">
        <w:rPr>
          <w:rFonts w:ascii="Arial" w:hAnsi="Arial" w:cs="Arial"/>
          <w:spacing w:val="2"/>
        </w:rPr>
        <w:t xml:space="preserve"> </w:t>
      </w:r>
      <w:r w:rsidRPr="0062354F">
        <w:rPr>
          <w:rFonts w:ascii="Arial" w:hAnsi="Arial" w:cs="Arial"/>
        </w:rPr>
        <w:t>intereses.</w:t>
      </w:r>
    </w:p>
    <w:p w14:paraId="767F3C4F" w14:textId="420A3B5A" w:rsidR="00E54A5F" w:rsidRPr="0062354F" w:rsidRDefault="005A55E2" w:rsidP="00555465">
      <w:pPr>
        <w:pStyle w:val="TDC1"/>
        <w:numPr>
          <w:ilvl w:val="2"/>
          <w:numId w:val="7"/>
        </w:numPr>
        <w:tabs>
          <w:tab w:val="left" w:pos="882"/>
        </w:tabs>
        <w:spacing w:line="244" w:lineRule="auto"/>
        <w:ind w:left="0" w:right="4"/>
        <w:jc w:val="both"/>
        <w:rPr>
          <w:rFonts w:ascii="Arial" w:hAnsi="Arial" w:cs="Arial"/>
        </w:rPr>
      </w:pPr>
      <w:r w:rsidRPr="0062354F">
        <w:rPr>
          <w:rFonts w:ascii="Arial" w:hAnsi="Arial" w:cs="Arial"/>
        </w:rPr>
        <w:t>Cuando la propuesta sea presentada por personas jurídicamente incapaces para obligarse</w:t>
      </w:r>
      <w:r w:rsidRPr="0062354F">
        <w:rPr>
          <w:rFonts w:ascii="Arial" w:hAnsi="Arial" w:cs="Arial"/>
          <w:spacing w:val="-51"/>
        </w:rPr>
        <w:t xml:space="preserve"> </w:t>
      </w:r>
      <w:r w:rsidRPr="0062354F">
        <w:rPr>
          <w:rFonts w:ascii="Arial" w:hAnsi="Arial" w:cs="Arial"/>
        </w:rPr>
        <w:t>o que no cumplan todas las calidades y condiciones habilitantes para la participación,</w:t>
      </w:r>
      <w:r w:rsidRPr="0062354F">
        <w:rPr>
          <w:rFonts w:ascii="Arial" w:hAnsi="Arial" w:cs="Arial"/>
          <w:spacing w:val="1"/>
        </w:rPr>
        <w:t xml:space="preserve"> </w:t>
      </w:r>
      <w:r w:rsidRPr="0062354F">
        <w:rPr>
          <w:rFonts w:ascii="Arial" w:hAnsi="Arial" w:cs="Arial"/>
        </w:rPr>
        <w:t>indicadas</w:t>
      </w:r>
      <w:r w:rsidRPr="0062354F">
        <w:rPr>
          <w:rFonts w:ascii="Arial" w:hAnsi="Arial" w:cs="Arial"/>
          <w:spacing w:val="3"/>
        </w:rPr>
        <w:t xml:space="preserve"> </w:t>
      </w:r>
      <w:r w:rsidRPr="0062354F">
        <w:rPr>
          <w:rFonts w:ascii="Arial" w:hAnsi="Arial" w:cs="Arial"/>
        </w:rPr>
        <w:t>en</w:t>
      </w:r>
      <w:r w:rsidRPr="0062354F">
        <w:rPr>
          <w:rFonts w:ascii="Arial" w:hAnsi="Arial" w:cs="Arial"/>
          <w:spacing w:val="1"/>
        </w:rPr>
        <w:t xml:space="preserve"> </w:t>
      </w:r>
      <w:r w:rsidRPr="0062354F">
        <w:rPr>
          <w:rFonts w:ascii="Arial" w:hAnsi="Arial" w:cs="Arial"/>
        </w:rPr>
        <w:t>este</w:t>
      </w:r>
      <w:r w:rsidRPr="0062354F">
        <w:rPr>
          <w:rFonts w:ascii="Arial" w:hAnsi="Arial" w:cs="Arial"/>
          <w:spacing w:val="2"/>
        </w:rPr>
        <w:t xml:space="preserve"> </w:t>
      </w:r>
      <w:r w:rsidRPr="0062354F">
        <w:rPr>
          <w:rFonts w:ascii="Arial" w:hAnsi="Arial" w:cs="Arial"/>
        </w:rPr>
        <w:t>pliego</w:t>
      </w:r>
      <w:r w:rsidRPr="0062354F">
        <w:rPr>
          <w:rFonts w:ascii="Arial" w:hAnsi="Arial" w:cs="Arial"/>
          <w:spacing w:val="3"/>
        </w:rPr>
        <w:t xml:space="preserve"> </w:t>
      </w:r>
      <w:r w:rsidRPr="0062354F">
        <w:rPr>
          <w:rFonts w:ascii="Arial" w:hAnsi="Arial" w:cs="Arial"/>
        </w:rPr>
        <w:t>de</w:t>
      </w:r>
      <w:r w:rsidRPr="0062354F">
        <w:rPr>
          <w:rFonts w:ascii="Arial" w:hAnsi="Arial" w:cs="Arial"/>
          <w:spacing w:val="3"/>
        </w:rPr>
        <w:t xml:space="preserve"> </w:t>
      </w:r>
      <w:r w:rsidRPr="0062354F">
        <w:rPr>
          <w:rFonts w:ascii="Arial" w:hAnsi="Arial" w:cs="Arial"/>
        </w:rPr>
        <w:lastRenderedPageBreak/>
        <w:t>condiciones.</w:t>
      </w:r>
    </w:p>
    <w:p w14:paraId="315F91DF" w14:textId="05E2F9E7" w:rsidR="008D79DF" w:rsidRPr="00E54A5F" w:rsidRDefault="005A55E2" w:rsidP="00555465">
      <w:pPr>
        <w:pStyle w:val="TDC1"/>
        <w:numPr>
          <w:ilvl w:val="2"/>
          <w:numId w:val="7"/>
        </w:numPr>
        <w:tabs>
          <w:tab w:val="left" w:pos="882"/>
        </w:tabs>
        <w:spacing w:line="244" w:lineRule="auto"/>
        <w:ind w:left="0" w:right="4"/>
        <w:jc w:val="both"/>
        <w:rPr>
          <w:rFonts w:ascii="Arial" w:hAnsi="Arial" w:cs="Arial"/>
        </w:rPr>
      </w:pPr>
      <w:r w:rsidRPr="00E54A5F">
        <w:rPr>
          <w:rFonts w:ascii="Arial" w:hAnsi="Arial" w:cs="Arial"/>
        </w:rPr>
        <w:t>Cuando</w:t>
      </w:r>
      <w:r w:rsidRPr="00E54A5F">
        <w:rPr>
          <w:rFonts w:ascii="Arial" w:hAnsi="Arial" w:cs="Arial"/>
          <w:spacing w:val="-4"/>
        </w:rPr>
        <w:t xml:space="preserve"> </w:t>
      </w:r>
      <w:r w:rsidRPr="00E54A5F">
        <w:rPr>
          <w:rFonts w:ascii="Arial" w:hAnsi="Arial" w:cs="Arial"/>
        </w:rPr>
        <w:t>la</w:t>
      </w:r>
      <w:r w:rsidRPr="00E54A5F">
        <w:rPr>
          <w:rFonts w:ascii="Arial" w:hAnsi="Arial" w:cs="Arial"/>
          <w:spacing w:val="-3"/>
        </w:rPr>
        <w:t xml:space="preserve"> </w:t>
      </w:r>
      <w:r w:rsidRPr="00E54A5F">
        <w:rPr>
          <w:rFonts w:ascii="Arial" w:hAnsi="Arial" w:cs="Arial"/>
        </w:rPr>
        <w:t>descripción del</w:t>
      </w:r>
      <w:r w:rsidRPr="00E54A5F">
        <w:rPr>
          <w:rFonts w:ascii="Arial" w:hAnsi="Arial" w:cs="Arial"/>
          <w:spacing w:val="-4"/>
        </w:rPr>
        <w:t xml:space="preserve"> </w:t>
      </w:r>
      <w:r w:rsidRPr="00E54A5F">
        <w:rPr>
          <w:rFonts w:ascii="Arial" w:hAnsi="Arial" w:cs="Arial"/>
        </w:rPr>
        <w:t>ítem,</w:t>
      </w:r>
      <w:r w:rsidRPr="00E54A5F">
        <w:rPr>
          <w:rFonts w:ascii="Arial" w:hAnsi="Arial" w:cs="Arial"/>
          <w:spacing w:val="-3"/>
        </w:rPr>
        <w:t xml:space="preserve"> </w:t>
      </w:r>
      <w:r w:rsidRPr="00E54A5F">
        <w:rPr>
          <w:rFonts w:ascii="Arial" w:hAnsi="Arial" w:cs="Arial"/>
        </w:rPr>
        <w:t>sus</w:t>
      </w:r>
      <w:r w:rsidRPr="00E54A5F">
        <w:rPr>
          <w:rFonts w:ascii="Arial" w:hAnsi="Arial" w:cs="Arial"/>
          <w:spacing w:val="-1"/>
        </w:rPr>
        <w:t xml:space="preserve"> </w:t>
      </w:r>
      <w:r w:rsidRPr="00E54A5F">
        <w:rPr>
          <w:rFonts w:ascii="Arial" w:hAnsi="Arial" w:cs="Arial"/>
        </w:rPr>
        <w:t>especificaciones</w:t>
      </w:r>
      <w:r w:rsidRPr="00E54A5F">
        <w:rPr>
          <w:rFonts w:ascii="Arial" w:hAnsi="Arial" w:cs="Arial"/>
          <w:spacing w:val="-2"/>
        </w:rPr>
        <w:t xml:space="preserve"> </w:t>
      </w:r>
      <w:r w:rsidRPr="00E54A5F">
        <w:rPr>
          <w:rFonts w:ascii="Arial" w:hAnsi="Arial" w:cs="Arial"/>
        </w:rPr>
        <w:t>técnicas,</w:t>
      </w:r>
      <w:r w:rsidRPr="00E54A5F">
        <w:rPr>
          <w:rFonts w:ascii="Arial" w:hAnsi="Arial" w:cs="Arial"/>
          <w:spacing w:val="-2"/>
        </w:rPr>
        <w:t xml:space="preserve"> </w:t>
      </w:r>
      <w:r w:rsidRPr="00E54A5F">
        <w:rPr>
          <w:rFonts w:ascii="Arial" w:hAnsi="Arial" w:cs="Arial"/>
        </w:rPr>
        <w:t>o</w:t>
      </w:r>
      <w:r w:rsidRPr="00E54A5F">
        <w:rPr>
          <w:rFonts w:ascii="Arial" w:hAnsi="Arial" w:cs="Arial"/>
          <w:spacing w:val="-3"/>
        </w:rPr>
        <w:t xml:space="preserve"> </w:t>
      </w:r>
      <w:r w:rsidRPr="00E54A5F">
        <w:rPr>
          <w:rFonts w:ascii="Arial" w:hAnsi="Arial" w:cs="Arial"/>
        </w:rPr>
        <w:t>su</w:t>
      </w:r>
      <w:r w:rsidRPr="00E54A5F">
        <w:rPr>
          <w:rFonts w:ascii="Arial" w:hAnsi="Arial" w:cs="Arial"/>
          <w:spacing w:val="-3"/>
        </w:rPr>
        <w:t xml:space="preserve"> </w:t>
      </w:r>
      <w:r w:rsidRPr="00E54A5F">
        <w:rPr>
          <w:rFonts w:ascii="Arial" w:hAnsi="Arial" w:cs="Arial"/>
        </w:rPr>
        <w:t>unidad</w:t>
      </w:r>
      <w:r w:rsidRPr="00E54A5F">
        <w:rPr>
          <w:rFonts w:ascii="Arial" w:hAnsi="Arial" w:cs="Arial"/>
          <w:spacing w:val="-3"/>
        </w:rPr>
        <w:t xml:space="preserve"> </w:t>
      </w:r>
      <w:r w:rsidRPr="00E54A5F">
        <w:rPr>
          <w:rFonts w:ascii="Arial" w:hAnsi="Arial" w:cs="Arial"/>
        </w:rPr>
        <w:t>de</w:t>
      </w:r>
      <w:r w:rsidRPr="00E54A5F">
        <w:rPr>
          <w:rFonts w:ascii="Arial" w:hAnsi="Arial" w:cs="Arial"/>
          <w:spacing w:val="-3"/>
        </w:rPr>
        <w:t xml:space="preserve"> </w:t>
      </w:r>
      <w:r w:rsidRPr="00E54A5F">
        <w:rPr>
          <w:rFonts w:ascii="Arial" w:hAnsi="Arial" w:cs="Arial"/>
        </w:rPr>
        <w:t>medida</w:t>
      </w:r>
      <w:r w:rsidRPr="00E54A5F">
        <w:rPr>
          <w:rFonts w:ascii="Arial" w:hAnsi="Arial" w:cs="Arial"/>
          <w:spacing w:val="-3"/>
        </w:rPr>
        <w:t xml:space="preserve"> </w:t>
      </w:r>
      <w:r w:rsidR="00896F49" w:rsidRPr="00E54A5F">
        <w:rPr>
          <w:rFonts w:ascii="Arial" w:hAnsi="Arial" w:cs="Arial"/>
        </w:rPr>
        <w:t>se</w:t>
      </w:r>
      <w:r w:rsidR="00896F49">
        <w:rPr>
          <w:rFonts w:ascii="Arial" w:hAnsi="Arial" w:cs="Arial"/>
        </w:rPr>
        <w:t>an modificadas</w:t>
      </w:r>
      <w:r w:rsidRPr="00E54A5F">
        <w:rPr>
          <w:rFonts w:ascii="Arial" w:hAnsi="Arial" w:cs="Arial"/>
        </w:rPr>
        <w:t xml:space="preserve"> en la propuesta económica, dado que tal situación condicionaría la oferta</w:t>
      </w:r>
      <w:r w:rsidRPr="00E54A5F">
        <w:rPr>
          <w:rFonts w:ascii="Arial" w:hAnsi="Arial" w:cs="Arial"/>
          <w:spacing w:val="1"/>
        </w:rPr>
        <w:t xml:space="preserve"> </w:t>
      </w:r>
      <w:r w:rsidRPr="00E54A5F">
        <w:rPr>
          <w:rFonts w:ascii="Arial" w:hAnsi="Arial" w:cs="Arial"/>
        </w:rPr>
        <w:t>presentada.</w:t>
      </w:r>
    </w:p>
    <w:p w14:paraId="31288A80" w14:textId="02958629" w:rsidR="008D79DF" w:rsidRPr="005D0B9D" w:rsidRDefault="005A55E2" w:rsidP="00555465">
      <w:pPr>
        <w:pStyle w:val="TDC1"/>
        <w:numPr>
          <w:ilvl w:val="2"/>
          <w:numId w:val="7"/>
        </w:numPr>
        <w:tabs>
          <w:tab w:val="left" w:pos="882"/>
        </w:tabs>
        <w:spacing w:before="96" w:line="244" w:lineRule="auto"/>
        <w:ind w:left="0" w:right="4"/>
        <w:jc w:val="both"/>
        <w:rPr>
          <w:rFonts w:ascii="Arial" w:hAnsi="Arial" w:cs="Arial"/>
        </w:rPr>
      </w:pPr>
      <w:r w:rsidRPr="005D0B9D">
        <w:rPr>
          <w:rFonts w:ascii="Arial" w:hAnsi="Arial" w:cs="Arial"/>
        </w:rPr>
        <w:t>Cuando para el mismo proceso de selección se presenten varias ofertas por el mismo</w:t>
      </w:r>
      <w:r w:rsidRPr="005D0B9D">
        <w:rPr>
          <w:rFonts w:ascii="Arial" w:hAnsi="Arial" w:cs="Arial"/>
          <w:spacing w:val="1"/>
        </w:rPr>
        <w:t xml:space="preserve"> </w:t>
      </w:r>
      <w:r w:rsidRPr="005D0B9D">
        <w:rPr>
          <w:rFonts w:ascii="Arial" w:hAnsi="Arial" w:cs="Arial"/>
        </w:rPr>
        <w:t>proponente,</w:t>
      </w:r>
      <w:r w:rsidRPr="005D0B9D">
        <w:rPr>
          <w:rFonts w:ascii="Arial" w:hAnsi="Arial" w:cs="Arial"/>
          <w:spacing w:val="1"/>
        </w:rPr>
        <w:t xml:space="preserve"> </w:t>
      </w:r>
      <w:r w:rsidRPr="005D0B9D">
        <w:rPr>
          <w:rFonts w:ascii="Arial" w:hAnsi="Arial" w:cs="Arial"/>
        </w:rPr>
        <w:t>por</w:t>
      </w:r>
      <w:r w:rsidRPr="005D0B9D">
        <w:rPr>
          <w:rFonts w:ascii="Arial" w:hAnsi="Arial" w:cs="Arial"/>
          <w:spacing w:val="1"/>
        </w:rPr>
        <w:t xml:space="preserve"> </w:t>
      </w:r>
      <w:r w:rsidRPr="005D0B9D">
        <w:rPr>
          <w:rFonts w:ascii="Arial" w:hAnsi="Arial" w:cs="Arial"/>
        </w:rPr>
        <w:t>sí</w:t>
      </w:r>
      <w:r w:rsidRPr="005D0B9D">
        <w:rPr>
          <w:rFonts w:ascii="Arial" w:hAnsi="Arial" w:cs="Arial"/>
          <w:spacing w:val="1"/>
        </w:rPr>
        <w:t xml:space="preserve"> </w:t>
      </w:r>
      <w:r w:rsidRPr="005D0B9D">
        <w:rPr>
          <w:rFonts w:ascii="Arial" w:hAnsi="Arial" w:cs="Arial"/>
        </w:rPr>
        <w:t>o</w:t>
      </w:r>
      <w:r w:rsidRPr="005D0B9D">
        <w:rPr>
          <w:rFonts w:ascii="Arial" w:hAnsi="Arial" w:cs="Arial"/>
          <w:spacing w:val="1"/>
        </w:rPr>
        <w:t xml:space="preserve"> </w:t>
      </w:r>
      <w:r w:rsidRPr="005D0B9D">
        <w:rPr>
          <w:rFonts w:ascii="Arial" w:hAnsi="Arial" w:cs="Arial"/>
        </w:rPr>
        <w:t>por</w:t>
      </w:r>
      <w:r w:rsidRPr="005D0B9D">
        <w:rPr>
          <w:rFonts w:ascii="Arial" w:hAnsi="Arial" w:cs="Arial"/>
          <w:spacing w:val="1"/>
        </w:rPr>
        <w:t xml:space="preserve"> </w:t>
      </w:r>
      <w:r w:rsidRPr="005D0B9D">
        <w:rPr>
          <w:rFonts w:ascii="Arial" w:hAnsi="Arial" w:cs="Arial"/>
        </w:rPr>
        <w:t>interpuesta</w:t>
      </w:r>
      <w:r w:rsidRPr="005D0B9D">
        <w:rPr>
          <w:rFonts w:ascii="Arial" w:hAnsi="Arial" w:cs="Arial"/>
          <w:spacing w:val="1"/>
        </w:rPr>
        <w:t xml:space="preserve"> </w:t>
      </w:r>
      <w:r w:rsidRPr="005D0B9D">
        <w:rPr>
          <w:rFonts w:ascii="Arial" w:hAnsi="Arial" w:cs="Arial"/>
        </w:rPr>
        <w:t>persona,</w:t>
      </w:r>
      <w:r w:rsidRPr="005D0B9D">
        <w:rPr>
          <w:rFonts w:ascii="Arial" w:hAnsi="Arial" w:cs="Arial"/>
          <w:spacing w:val="1"/>
        </w:rPr>
        <w:t xml:space="preserve"> </w:t>
      </w:r>
      <w:r w:rsidRPr="005D0B9D">
        <w:rPr>
          <w:rFonts w:ascii="Arial" w:hAnsi="Arial" w:cs="Arial"/>
        </w:rPr>
        <w:t>en</w:t>
      </w:r>
      <w:r w:rsidRPr="005D0B9D">
        <w:rPr>
          <w:rFonts w:ascii="Arial" w:hAnsi="Arial" w:cs="Arial"/>
          <w:spacing w:val="1"/>
        </w:rPr>
        <w:t xml:space="preserve"> </w:t>
      </w:r>
      <w:r w:rsidRPr="005D0B9D">
        <w:rPr>
          <w:rFonts w:ascii="Arial" w:hAnsi="Arial" w:cs="Arial"/>
        </w:rPr>
        <w:t>consorcio,</w:t>
      </w:r>
      <w:r w:rsidRPr="005D0B9D">
        <w:rPr>
          <w:rFonts w:ascii="Arial" w:hAnsi="Arial" w:cs="Arial"/>
          <w:spacing w:val="1"/>
        </w:rPr>
        <w:t xml:space="preserve"> </w:t>
      </w:r>
      <w:r w:rsidRPr="005D0B9D">
        <w:rPr>
          <w:rFonts w:ascii="Arial" w:hAnsi="Arial" w:cs="Arial"/>
        </w:rPr>
        <w:t>unión</w:t>
      </w:r>
      <w:r w:rsidRPr="005D0B9D">
        <w:rPr>
          <w:rFonts w:ascii="Arial" w:hAnsi="Arial" w:cs="Arial"/>
          <w:spacing w:val="1"/>
        </w:rPr>
        <w:t xml:space="preserve"> </w:t>
      </w:r>
      <w:r w:rsidRPr="005D0B9D">
        <w:rPr>
          <w:rFonts w:ascii="Arial" w:hAnsi="Arial" w:cs="Arial"/>
        </w:rPr>
        <w:t>temporal</w:t>
      </w:r>
      <w:r w:rsidRPr="005D0B9D">
        <w:rPr>
          <w:rFonts w:ascii="Arial" w:hAnsi="Arial" w:cs="Arial"/>
          <w:spacing w:val="1"/>
        </w:rPr>
        <w:t xml:space="preserve"> </w:t>
      </w:r>
      <w:r w:rsidRPr="005D0B9D">
        <w:rPr>
          <w:rFonts w:ascii="Arial" w:hAnsi="Arial" w:cs="Arial"/>
        </w:rPr>
        <w:t>o</w:t>
      </w:r>
      <w:r w:rsidRPr="005D0B9D">
        <w:rPr>
          <w:rFonts w:ascii="Arial" w:hAnsi="Arial" w:cs="Arial"/>
          <w:spacing w:val="1"/>
        </w:rPr>
        <w:t xml:space="preserve"> </w:t>
      </w:r>
      <w:r w:rsidRPr="005D0B9D">
        <w:rPr>
          <w:rFonts w:ascii="Arial" w:hAnsi="Arial" w:cs="Arial"/>
        </w:rPr>
        <w:t>individualmente, o cuando uno o más socios de la persona jurídica</w:t>
      </w:r>
      <w:r w:rsidRPr="005D0B9D">
        <w:rPr>
          <w:rFonts w:ascii="Arial" w:hAnsi="Arial" w:cs="Arial"/>
          <w:spacing w:val="1"/>
        </w:rPr>
        <w:t xml:space="preserve"> </w:t>
      </w:r>
      <w:r w:rsidRPr="005D0B9D">
        <w:rPr>
          <w:rFonts w:ascii="Arial" w:hAnsi="Arial" w:cs="Arial"/>
        </w:rPr>
        <w:t>proponente o su</w:t>
      </w:r>
      <w:r w:rsidRPr="005D0B9D">
        <w:rPr>
          <w:rFonts w:ascii="Arial" w:hAnsi="Arial" w:cs="Arial"/>
          <w:spacing w:val="1"/>
        </w:rPr>
        <w:t xml:space="preserve"> </w:t>
      </w:r>
      <w:r w:rsidRPr="005D0B9D">
        <w:rPr>
          <w:rFonts w:ascii="Arial" w:hAnsi="Arial" w:cs="Arial"/>
        </w:rPr>
        <w:t>representante legal sean socios o representante legal de otra persona jurídica proponente</w:t>
      </w:r>
      <w:r w:rsidRPr="005D0B9D">
        <w:rPr>
          <w:rFonts w:ascii="Arial" w:hAnsi="Arial" w:cs="Arial"/>
          <w:spacing w:val="1"/>
        </w:rPr>
        <w:t xml:space="preserve"> </w:t>
      </w:r>
      <w:r w:rsidRPr="005D0B9D">
        <w:rPr>
          <w:rFonts w:ascii="Arial" w:hAnsi="Arial" w:cs="Arial"/>
        </w:rPr>
        <w:t>en</w:t>
      </w:r>
      <w:r w:rsidRPr="005D0B9D">
        <w:rPr>
          <w:rFonts w:ascii="Arial" w:hAnsi="Arial" w:cs="Arial"/>
          <w:spacing w:val="-5"/>
        </w:rPr>
        <w:t xml:space="preserve"> </w:t>
      </w:r>
      <w:r w:rsidRPr="005D0B9D">
        <w:rPr>
          <w:rFonts w:ascii="Arial" w:hAnsi="Arial" w:cs="Arial"/>
        </w:rPr>
        <w:t>este</w:t>
      </w:r>
      <w:r w:rsidRPr="005D0B9D">
        <w:rPr>
          <w:rFonts w:ascii="Arial" w:hAnsi="Arial" w:cs="Arial"/>
          <w:spacing w:val="-4"/>
        </w:rPr>
        <w:t xml:space="preserve"> </w:t>
      </w:r>
      <w:r w:rsidRPr="005D0B9D">
        <w:rPr>
          <w:rFonts w:ascii="Arial" w:hAnsi="Arial" w:cs="Arial"/>
        </w:rPr>
        <w:t>mismo</w:t>
      </w:r>
      <w:r w:rsidRPr="005D0B9D">
        <w:rPr>
          <w:rFonts w:ascii="Arial" w:hAnsi="Arial" w:cs="Arial"/>
          <w:spacing w:val="-4"/>
        </w:rPr>
        <w:t xml:space="preserve"> </w:t>
      </w:r>
      <w:r w:rsidRPr="005D0B9D">
        <w:rPr>
          <w:rFonts w:ascii="Arial" w:hAnsi="Arial" w:cs="Arial"/>
        </w:rPr>
        <w:t>proceso,</w:t>
      </w:r>
      <w:r w:rsidRPr="005D0B9D">
        <w:rPr>
          <w:rFonts w:ascii="Arial" w:hAnsi="Arial" w:cs="Arial"/>
          <w:spacing w:val="-5"/>
        </w:rPr>
        <w:t xml:space="preserve"> </w:t>
      </w:r>
      <w:r w:rsidRPr="005D0B9D">
        <w:rPr>
          <w:rFonts w:ascii="Arial" w:hAnsi="Arial" w:cs="Arial"/>
        </w:rPr>
        <w:t>o</w:t>
      </w:r>
      <w:r w:rsidRPr="005D0B9D">
        <w:rPr>
          <w:rFonts w:ascii="Arial" w:hAnsi="Arial" w:cs="Arial"/>
          <w:spacing w:val="-4"/>
        </w:rPr>
        <w:t xml:space="preserve"> </w:t>
      </w:r>
      <w:r w:rsidRPr="005D0B9D">
        <w:rPr>
          <w:rFonts w:ascii="Arial" w:hAnsi="Arial" w:cs="Arial"/>
        </w:rPr>
        <w:t>cuando</w:t>
      </w:r>
      <w:r w:rsidRPr="005D0B9D">
        <w:rPr>
          <w:rFonts w:ascii="Arial" w:hAnsi="Arial" w:cs="Arial"/>
          <w:spacing w:val="-4"/>
        </w:rPr>
        <w:t xml:space="preserve"> </w:t>
      </w:r>
      <w:r w:rsidRPr="005D0B9D">
        <w:rPr>
          <w:rFonts w:ascii="Arial" w:hAnsi="Arial" w:cs="Arial"/>
        </w:rPr>
        <w:t>uno</w:t>
      </w:r>
      <w:r w:rsidRPr="005D0B9D">
        <w:rPr>
          <w:rFonts w:ascii="Arial" w:hAnsi="Arial" w:cs="Arial"/>
          <w:spacing w:val="-3"/>
        </w:rPr>
        <w:t xml:space="preserve"> </w:t>
      </w:r>
      <w:r w:rsidRPr="005D0B9D">
        <w:rPr>
          <w:rFonts w:ascii="Arial" w:hAnsi="Arial" w:cs="Arial"/>
        </w:rPr>
        <w:t>o</w:t>
      </w:r>
      <w:r w:rsidRPr="005D0B9D">
        <w:rPr>
          <w:rFonts w:ascii="Arial" w:hAnsi="Arial" w:cs="Arial"/>
          <w:spacing w:val="-4"/>
        </w:rPr>
        <w:t xml:space="preserve"> </w:t>
      </w:r>
      <w:r w:rsidRPr="005D0B9D">
        <w:rPr>
          <w:rFonts w:ascii="Arial" w:hAnsi="Arial" w:cs="Arial"/>
        </w:rPr>
        <w:t>más</w:t>
      </w:r>
      <w:r w:rsidRPr="005D0B9D">
        <w:rPr>
          <w:rFonts w:ascii="Arial" w:hAnsi="Arial" w:cs="Arial"/>
          <w:spacing w:val="-3"/>
        </w:rPr>
        <w:t xml:space="preserve"> </w:t>
      </w:r>
      <w:r w:rsidRPr="005D0B9D">
        <w:rPr>
          <w:rFonts w:ascii="Arial" w:hAnsi="Arial" w:cs="Arial"/>
        </w:rPr>
        <w:t>socios</w:t>
      </w:r>
      <w:r w:rsidRPr="005D0B9D">
        <w:rPr>
          <w:rFonts w:ascii="Arial" w:hAnsi="Arial" w:cs="Arial"/>
          <w:spacing w:val="-4"/>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la</w:t>
      </w:r>
      <w:r w:rsidRPr="005D0B9D">
        <w:rPr>
          <w:rFonts w:ascii="Arial" w:hAnsi="Arial" w:cs="Arial"/>
          <w:spacing w:val="-1"/>
        </w:rPr>
        <w:t xml:space="preserve"> </w:t>
      </w:r>
      <w:r w:rsidRPr="005D0B9D">
        <w:rPr>
          <w:rFonts w:ascii="Arial" w:hAnsi="Arial" w:cs="Arial"/>
        </w:rPr>
        <w:t>persona</w:t>
      </w:r>
      <w:r w:rsidRPr="005D0B9D">
        <w:rPr>
          <w:rFonts w:ascii="Arial" w:hAnsi="Arial" w:cs="Arial"/>
          <w:spacing w:val="-5"/>
        </w:rPr>
        <w:t xml:space="preserve"> </w:t>
      </w:r>
      <w:r w:rsidRPr="005D0B9D">
        <w:rPr>
          <w:rFonts w:ascii="Arial" w:hAnsi="Arial" w:cs="Arial"/>
        </w:rPr>
        <w:t>jurídica</w:t>
      </w:r>
      <w:r w:rsidRPr="005D0B9D">
        <w:rPr>
          <w:rFonts w:ascii="Arial" w:hAnsi="Arial" w:cs="Arial"/>
          <w:spacing w:val="-4"/>
        </w:rPr>
        <w:t xml:space="preserve"> </w:t>
      </w:r>
      <w:r w:rsidRPr="005D0B9D">
        <w:rPr>
          <w:rFonts w:ascii="Arial" w:hAnsi="Arial" w:cs="Arial"/>
        </w:rPr>
        <w:t>proponente,</w:t>
      </w:r>
      <w:r w:rsidRPr="005D0B9D">
        <w:rPr>
          <w:rFonts w:ascii="Arial" w:hAnsi="Arial" w:cs="Arial"/>
          <w:spacing w:val="-2"/>
        </w:rPr>
        <w:t xml:space="preserve"> </w:t>
      </w:r>
      <w:r w:rsidRPr="005D0B9D">
        <w:rPr>
          <w:rFonts w:ascii="Arial" w:hAnsi="Arial" w:cs="Arial"/>
        </w:rPr>
        <w:t>o</w:t>
      </w:r>
      <w:r w:rsidRPr="005D0B9D">
        <w:rPr>
          <w:rFonts w:ascii="Arial" w:hAnsi="Arial" w:cs="Arial"/>
          <w:spacing w:val="-4"/>
        </w:rPr>
        <w:t xml:space="preserve"> </w:t>
      </w:r>
      <w:r w:rsidRPr="005D0B9D">
        <w:rPr>
          <w:rFonts w:ascii="Arial" w:hAnsi="Arial" w:cs="Arial"/>
        </w:rPr>
        <w:t>su</w:t>
      </w:r>
      <w:r w:rsidRPr="005D0B9D">
        <w:rPr>
          <w:rFonts w:ascii="Arial" w:hAnsi="Arial" w:cs="Arial"/>
          <w:spacing w:val="-51"/>
        </w:rPr>
        <w:t xml:space="preserve"> </w:t>
      </w:r>
      <w:r w:rsidRPr="005D0B9D">
        <w:rPr>
          <w:rFonts w:ascii="Arial" w:hAnsi="Arial" w:cs="Arial"/>
        </w:rPr>
        <w:t>representante legal se presenten como personas naturales en este mismo proceso. En</w:t>
      </w:r>
      <w:r w:rsidRPr="005D0B9D">
        <w:rPr>
          <w:rFonts w:ascii="Arial" w:hAnsi="Arial" w:cs="Arial"/>
          <w:spacing w:val="1"/>
        </w:rPr>
        <w:t xml:space="preserve"> </w:t>
      </w:r>
      <w:r w:rsidRPr="005D0B9D">
        <w:rPr>
          <w:rFonts w:ascii="Arial" w:hAnsi="Arial" w:cs="Arial"/>
        </w:rPr>
        <w:t>estos</w:t>
      </w:r>
      <w:r w:rsidRPr="005D0B9D">
        <w:rPr>
          <w:rFonts w:ascii="Arial" w:hAnsi="Arial" w:cs="Arial"/>
          <w:spacing w:val="18"/>
        </w:rPr>
        <w:t xml:space="preserve"> </w:t>
      </w:r>
      <w:r w:rsidRPr="005D0B9D">
        <w:rPr>
          <w:rFonts w:ascii="Arial" w:hAnsi="Arial" w:cs="Arial"/>
        </w:rPr>
        <w:t>casos,</w:t>
      </w:r>
      <w:r w:rsidRPr="005D0B9D">
        <w:rPr>
          <w:rFonts w:ascii="Arial" w:hAnsi="Arial" w:cs="Arial"/>
          <w:spacing w:val="18"/>
        </w:rPr>
        <w:t xml:space="preserve"> </w:t>
      </w:r>
      <w:r w:rsidRPr="005D0B9D">
        <w:rPr>
          <w:rFonts w:ascii="Arial" w:hAnsi="Arial" w:cs="Arial"/>
        </w:rPr>
        <w:t>solo</w:t>
      </w:r>
      <w:r w:rsidRPr="005D0B9D">
        <w:rPr>
          <w:rFonts w:ascii="Arial" w:hAnsi="Arial" w:cs="Arial"/>
          <w:spacing w:val="18"/>
        </w:rPr>
        <w:t xml:space="preserve"> </w:t>
      </w:r>
      <w:r w:rsidRPr="005D0B9D">
        <w:rPr>
          <w:rFonts w:ascii="Arial" w:hAnsi="Arial" w:cs="Arial"/>
        </w:rPr>
        <w:t>será</w:t>
      </w:r>
      <w:r w:rsidRPr="005D0B9D">
        <w:rPr>
          <w:rFonts w:ascii="Arial" w:hAnsi="Arial" w:cs="Arial"/>
          <w:spacing w:val="19"/>
        </w:rPr>
        <w:t xml:space="preserve"> </w:t>
      </w:r>
      <w:r w:rsidRPr="005D0B9D">
        <w:rPr>
          <w:rFonts w:ascii="Arial" w:hAnsi="Arial" w:cs="Arial"/>
        </w:rPr>
        <w:t>válida</w:t>
      </w:r>
      <w:r w:rsidRPr="005D0B9D">
        <w:rPr>
          <w:rFonts w:ascii="Arial" w:hAnsi="Arial" w:cs="Arial"/>
          <w:spacing w:val="18"/>
        </w:rPr>
        <w:t xml:space="preserve"> </w:t>
      </w:r>
      <w:r w:rsidRPr="005D0B9D">
        <w:rPr>
          <w:rFonts w:ascii="Arial" w:hAnsi="Arial" w:cs="Arial"/>
        </w:rPr>
        <w:t>la</w:t>
      </w:r>
      <w:r w:rsidRPr="005D0B9D">
        <w:rPr>
          <w:rFonts w:ascii="Arial" w:hAnsi="Arial" w:cs="Arial"/>
          <w:spacing w:val="21"/>
        </w:rPr>
        <w:t xml:space="preserve"> </w:t>
      </w:r>
      <w:r w:rsidRPr="005D0B9D">
        <w:rPr>
          <w:rFonts w:ascii="Arial" w:hAnsi="Arial" w:cs="Arial"/>
        </w:rPr>
        <w:t>primera</w:t>
      </w:r>
      <w:r w:rsidRPr="005D0B9D">
        <w:rPr>
          <w:rFonts w:ascii="Arial" w:hAnsi="Arial" w:cs="Arial"/>
          <w:spacing w:val="19"/>
        </w:rPr>
        <w:t xml:space="preserve"> </w:t>
      </w:r>
      <w:r w:rsidRPr="005D0B9D">
        <w:rPr>
          <w:rFonts w:ascii="Arial" w:hAnsi="Arial" w:cs="Arial"/>
        </w:rPr>
        <w:t>propuesta</w:t>
      </w:r>
      <w:r w:rsidRPr="005D0B9D">
        <w:rPr>
          <w:rFonts w:ascii="Arial" w:hAnsi="Arial" w:cs="Arial"/>
          <w:spacing w:val="20"/>
        </w:rPr>
        <w:t xml:space="preserve"> </w:t>
      </w:r>
      <w:r w:rsidRPr="005D0B9D">
        <w:rPr>
          <w:rFonts w:ascii="Arial" w:hAnsi="Arial" w:cs="Arial"/>
        </w:rPr>
        <w:t>entregada,</w:t>
      </w:r>
      <w:r w:rsidRPr="005D0B9D">
        <w:rPr>
          <w:rFonts w:ascii="Arial" w:hAnsi="Arial" w:cs="Arial"/>
          <w:spacing w:val="18"/>
        </w:rPr>
        <w:t xml:space="preserve"> </w:t>
      </w:r>
      <w:r w:rsidRPr="005D0B9D">
        <w:rPr>
          <w:rFonts w:ascii="Arial" w:hAnsi="Arial" w:cs="Arial"/>
        </w:rPr>
        <w:t>de</w:t>
      </w:r>
      <w:r w:rsidRPr="005D0B9D">
        <w:rPr>
          <w:rFonts w:ascii="Arial" w:hAnsi="Arial" w:cs="Arial"/>
          <w:spacing w:val="17"/>
        </w:rPr>
        <w:t xml:space="preserve"> </w:t>
      </w:r>
      <w:r w:rsidRPr="005D0B9D">
        <w:rPr>
          <w:rFonts w:ascii="Arial" w:hAnsi="Arial" w:cs="Arial"/>
        </w:rPr>
        <w:t>acuerdo</w:t>
      </w:r>
      <w:r w:rsidRPr="005D0B9D">
        <w:rPr>
          <w:rFonts w:ascii="Arial" w:hAnsi="Arial" w:cs="Arial"/>
          <w:spacing w:val="18"/>
        </w:rPr>
        <w:t xml:space="preserve"> </w:t>
      </w:r>
      <w:r w:rsidRPr="005D0B9D">
        <w:rPr>
          <w:rFonts w:ascii="Arial" w:hAnsi="Arial" w:cs="Arial"/>
        </w:rPr>
        <w:t>con</w:t>
      </w:r>
      <w:r w:rsidRPr="005D0B9D">
        <w:rPr>
          <w:rFonts w:ascii="Arial" w:hAnsi="Arial" w:cs="Arial"/>
          <w:spacing w:val="20"/>
        </w:rPr>
        <w:t xml:space="preserve"> </w:t>
      </w:r>
      <w:r w:rsidRPr="005D0B9D">
        <w:rPr>
          <w:rFonts w:ascii="Arial" w:hAnsi="Arial" w:cs="Arial"/>
        </w:rPr>
        <w:t>el</w:t>
      </w:r>
      <w:r w:rsidRPr="005D0B9D">
        <w:rPr>
          <w:rFonts w:ascii="Arial" w:hAnsi="Arial" w:cs="Arial"/>
          <w:spacing w:val="17"/>
        </w:rPr>
        <w:t xml:space="preserve"> </w:t>
      </w:r>
      <w:r w:rsidRPr="005D0B9D">
        <w:rPr>
          <w:rFonts w:ascii="Arial" w:hAnsi="Arial" w:cs="Arial"/>
        </w:rPr>
        <w:t>registro</w:t>
      </w:r>
      <w:r w:rsidR="00842F4F" w:rsidRPr="005D0B9D">
        <w:rPr>
          <w:rFonts w:ascii="Arial" w:hAnsi="Arial" w:cs="Arial"/>
        </w:rPr>
        <w:t xml:space="preserve"> </w:t>
      </w:r>
      <w:r w:rsidRPr="005D0B9D">
        <w:rPr>
          <w:rFonts w:ascii="Arial" w:hAnsi="Arial" w:cs="Arial"/>
        </w:rPr>
        <w:t>efectuado</w:t>
      </w:r>
      <w:r w:rsidRPr="005D0B9D">
        <w:rPr>
          <w:rFonts w:ascii="Arial" w:hAnsi="Arial" w:cs="Arial"/>
          <w:spacing w:val="25"/>
        </w:rPr>
        <w:t xml:space="preserve"> </w:t>
      </w:r>
      <w:r w:rsidRPr="005D0B9D">
        <w:rPr>
          <w:rFonts w:ascii="Arial" w:hAnsi="Arial" w:cs="Arial"/>
        </w:rPr>
        <w:t>en</w:t>
      </w:r>
      <w:r w:rsidRPr="005D0B9D">
        <w:rPr>
          <w:rFonts w:ascii="Arial" w:hAnsi="Arial" w:cs="Arial"/>
          <w:spacing w:val="25"/>
        </w:rPr>
        <w:t xml:space="preserve"> </w:t>
      </w:r>
      <w:r w:rsidRPr="005D0B9D">
        <w:rPr>
          <w:rFonts w:ascii="Arial" w:hAnsi="Arial" w:cs="Arial"/>
        </w:rPr>
        <w:t>la</w:t>
      </w:r>
      <w:r w:rsidRPr="005D0B9D">
        <w:rPr>
          <w:rFonts w:ascii="Arial" w:hAnsi="Arial" w:cs="Arial"/>
          <w:spacing w:val="26"/>
        </w:rPr>
        <w:t xml:space="preserve"> </w:t>
      </w:r>
      <w:r w:rsidRPr="005D0B9D">
        <w:rPr>
          <w:rFonts w:ascii="Arial" w:hAnsi="Arial" w:cs="Arial"/>
        </w:rPr>
        <w:t>planilla</w:t>
      </w:r>
      <w:r w:rsidRPr="005D0B9D">
        <w:rPr>
          <w:rFonts w:ascii="Arial" w:hAnsi="Arial" w:cs="Arial"/>
          <w:spacing w:val="25"/>
        </w:rPr>
        <w:t xml:space="preserve"> </w:t>
      </w:r>
      <w:r w:rsidRPr="005D0B9D">
        <w:rPr>
          <w:rFonts w:ascii="Arial" w:hAnsi="Arial" w:cs="Arial"/>
        </w:rPr>
        <w:t>de</w:t>
      </w:r>
      <w:r w:rsidRPr="005D0B9D">
        <w:rPr>
          <w:rFonts w:ascii="Arial" w:hAnsi="Arial" w:cs="Arial"/>
          <w:spacing w:val="25"/>
        </w:rPr>
        <w:t xml:space="preserve"> </w:t>
      </w:r>
      <w:r w:rsidRPr="005D0B9D">
        <w:rPr>
          <w:rFonts w:ascii="Arial" w:hAnsi="Arial" w:cs="Arial"/>
        </w:rPr>
        <w:t>recepción</w:t>
      </w:r>
      <w:r w:rsidRPr="005D0B9D">
        <w:rPr>
          <w:rFonts w:ascii="Arial" w:hAnsi="Arial" w:cs="Arial"/>
          <w:spacing w:val="26"/>
        </w:rPr>
        <w:t xml:space="preserve"> </w:t>
      </w:r>
      <w:r w:rsidRPr="005D0B9D">
        <w:rPr>
          <w:rFonts w:ascii="Arial" w:hAnsi="Arial" w:cs="Arial"/>
        </w:rPr>
        <w:t>de</w:t>
      </w:r>
      <w:r w:rsidRPr="005D0B9D">
        <w:rPr>
          <w:rFonts w:ascii="Arial" w:hAnsi="Arial" w:cs="Arial"/>
          <w:spacing w:val="25"/>
        </w:rPr>
        <w:t xml:space="preserve"> </w:t>
      </w:r>
      <w:r w:rsidRPr="005D0B9D">
        <w:rPr>
          <w:rFonts w:ascii="Arial" w:hAnsi="Arial" w:cs="Arial"/>
        </w:rPr>
        <w:t>ofertas,</w:t>
      </w:r>
      <w:r w:rsidRPr="005D0B9D">
        <w:rPr>
          <w:rFonts w:ascii="Arial" w:hAnsi="Arial" w:cs="Arial"/>
          <w:spacing w:val="27"/>
        </w:rPr>
        <w:t xml:space="preserve"> </w:t>
      </w:r>
      <w:r w:rsidRPr="005D0B9D">
        <w:rPr>
          <w:rFonts w:ascii="Arial" w:hAnsi="Arial" w:cs="Arial"/>
        </w:rPr>
        <w:t>que</w:t>
      </w:r>
      <w:r w:rsidRPr="005D0B9D">
        <w:rPr>
          <w:rFonts w:ascii="Arial" w:hAnsi="Arial" w:cs="Arial"/>
          <w:spacing w:val="25"/>
        </w:rPr>
        <w:t xml:space="preserve"> </w:t>
      </w:r>
      <w:r w:rsidRPr="005D0B9D">
        <w:rPr>
          <w:rFonts w:ascii="Arial" w:hAnsi="Arial" w:cs="Arial"/>
        </w:rPr>
        <w:t>se</w:t>
      </w:r>
      <w:r w:rsidRPr="005D0B9D">
        <w:rPr>
          <w:rFonts w:ascii="Arial" w:hAnsi="Arial" w:cs="Arial"/>
          <w:spacing w:val="25"/>
        </w:rPr>
        <w:t xml:space="preserve"> </w:t>
      </w:r>
      <w:r w:rsidRPr="005D0B9D">
        <w:rPr>
          <w:rFonts w:ascii="Arial" w:hAnsi="Arial" w:cs="Arial"/>
        </w:rPr>
        <w:t>genera</w:t>
      </w:r>
      <w:r w:rsidRPr="005D0B9D">
        <w:rPr>
          <w:rFonts w:ascii="Arial" w:hAnsi="Arial" w:cs="Arial"/>
          <w:spacing w:val="27"/>
        </w:rPr>
        <w:t xml:space="preserve"> </w:t>
      </w:r>
      <w:r w:rsidRPr="005D0B9D">
        <w:rPr>
          <w:rFonts w:ascii="Arial" w:hAnsi="Arial" w:cs="Arial"/>
        </w:rPr>
        <w:t>en</w:t>
      </w:r>
      <w:r w:rsidRPr="005D0B9D">
        <w:rPr>
          <w:rFonts w:ascii="Arial" w:hAnsi="Arial" w:cs="Arial"/>
          <w:spacing w:val="25"/>
        </w:rPr>
        <w:t xml:space="preserve"> </w:t>
      </w:r>
      <w:r w:rsidRPr="005D0B9D">
        <w:rPr>
          <w:rFonts w:ascii="Arial" w:hAnsi="Arial" w:cs="Arial"/>
        </w:rPr>
        <w:t>la</w:t>
      </w:r>
      <w:r w:rsidRPr="005D0B9D">
        <w:rPr>
          <w:rFonts w:ascii="Arial" w:hAnsi="Arial" w:cs="Arial"/>
          <w:spacing w:val="23"/>
        </w:rPr>
        <w:t xml:space="preserve"> </w:t>
      </w:r>
      <w:r w:rsidRPr="005D0B9D">
        <w:rPr>
          <w:rFonts w:ascii="Arial" w:hAnsi="Arial" w:cs="Arial"/>
        </w:rPr>
        <w:t>misma</w:t>
      </w:r>
      <w:r w:rsidRPr="005D0B9D">
        <w:rPr>
          <w:rFonts w:ascii="Arial" w:hAnsi="Arial" w:cs="Arial"/>
          <w:spacing w:val="24"/>
        </w:rPr>
        <w:t xml:space="preserve"> </w:t>
      </w:r>
      <w:r w:rsidRPr="005D0B9D">
        <w:rPr>
          <w:rFonts w:ascii="Arial" w:hAnsi="Arial" w:cs="Arial"/>
        </w:rPr>
        <w:t>plataforma</w:t>
      </w:r>
      <w:r w:rsidRPr="005D0B9D">
        <w:rPr>
          <w:rFonts w:ascii="Arial" w:hAnsi="Arial" w:cs="Arial"/>
          <w:spacing w:val="-50"/>
        </w:rPr>
        <w:t xml:space="preserve"> </w:t>
      </w:r>
      <w:r w:rsidRPr="005D0B9D">
        <w:rPr>
          <w:rFonts w:ascii="Arial" w:hAnsi="Arial" w:cs="Arial"/>
        </w:rPr>
        <w:t>SECOP II.</w:t>
      </w:r>
    </w:p>
    <w:p w14:paraId="7B5619B4" w14:textId="77777777" w:rsidR="008D79DF" w:rsidRPr="005D0B9D" w:rsidRDefault="005A55E2" w:rsidP="00555465">
      <w:pPr>
        <w:pStyle w:val="TDC1"/>
        <w:numPr>
          <w:ilvl w:val="2"/>
          <w:numId w:val="7"/>
        </w:numPr>
        <w:tabs>
          <w:tab w:val="left" w:pos="882"/>
        </w:tabs>
        <w:spacing w:line="242" w:lineRule="auto"/>
        <w:ind w:left="0" w:right="4"/>
        <w:jc w:val="both"/>
        <w:rPr>
          <w:rFonts w:ascii="Arial" w:hAnsi="Arial" w:cs="Arial"/>
        </w:rPr>
      </w:pPr>
      <w:r w:rsidRPr="005D0B9D">
        <w:rPr>
          <w:rFonts w:ascii="Arial" w:hAnsi="Arial" w:cs="Arial"/>
        </w:rPr>
        <w:t>Cuando el representante legal del proponente o de alguno de los integrantes del consorcio</w:t>
      </w:r>
      <w:r w:rsidRPr="005D0B9D">
        <w:rPr>
          <w:rFonts w:ascii="Arial" w:hAnsi="Arial" w:cs="Arial"/>
          <w:spacing w:val="-51"/>
        </w:rPr>
        <w:t xml:space="preserve"> </w:t>
      </w:r>
      <w:r w:rsidRPr="005D0B9D">
        <w:rPr>
          <w:rFonts w:ascii="Arial" w:hAnsi="Arial" w:cs="Arial"/>
        </w:rPr>
        <w:t>o unión temporal no se encuentre debidamente autorizado para presentar la propuesta y</w:t>
      </w:r>
      <w:r w:rsidRPr="005D0B9D">
        <w:rPr>
          <w:rFonts w:ascii="Arial" w:hAnsi="Arial" w:cs="Arial"/>
          <w:spacing w:val="1"/>
        </w:rPr>
        <w:t xml:space="preserve"> </w:t>
      </w:r>
      <w:r w:rsidRPr="005D0B9D">
        <w:rPr>
          <w:rFonts w:ascii="Arial" w:hAnsi="Arial" w:cs="Arial"/>
        </w:rPr>
        <w:t>firmar contrato de acuerdo con los estatutos sociales y una vez requerido no aporte el</w:t>
      </w:r>
      <w:r w:rsidRPr="005D0B9D">
        <w:rPr>
          <w:rFonts w:ascii="Arial" w:hAnsi="Arial" w:cs="Arial"/>
          <w:spacing w:val="1"/>
        </w:rPr>
        <w:t xml:space="preserve"> </w:t>
      </w:r>
      <w:r w:rsidRPr="005D0B9D">
        <w:rPr>
          <w:rFonts w:ascii="Arial" w:hAnsi="Arial" w:cs="Arial"/>
        </w:rPr>
        <w:t>documento respectivo</w:t>
      </w:r>
      <w:r w:rsidRPr="005D0B9D">
        <w:rPr>
          <w:rFonts w:ascii="Arial" w:hAnsi="Arial" w:cs="Arial"/>
          <w:spacing w:val="3"/>
        </w:rPr>
        <w:t xml:space="preserve"> </w:t>
      </w:r>
      <w:r w:rsidRPr="005D0B9D">
        <w:rPr>
          <w:rFonts w:ascii="Arial" w:hAnsi="Arial" w:cs="Arial"/>
        </w:rPr>
        <w:t>que</w:t>
      </w:r>
      <w:r w:rsidRPr="005D0B9D">
        <w:rPr>
          <w:rFonts w:ascii="Arial" w:hAnsi="Arial" w:cs="Arial"/>
          <w:spacing w:val="2"/>
        </w:rPr>
        <w:t xml:space="preserve"> </w:t>
      </w:r>
      <w:r w:rsidRPr="005D0B9D">
        <w:rPr>
          <w:rFonts w:ascii="Arial" w:hAnsi="Arial" w:cs="Arial"/>
        </w:rPr>
        <w:t>lo</w:t>
      </w:r>
      <w:r w:rsidRPr="005D0B9D">
        <w:rPr>
          <w:rFonts w:ascii="Arial" w:hAnsi="Arial" w:cs="Arial"/>
          <w:spacing w:val="2"/>
        </w:rPr>
        <w:t xml:space="preserve"> </w:t>
      </w:r>
      <w:r w:rsidRPr="005D0B9D">
        <w:rPr>
          <w:rFonts w:ascii="Arial" w:hAnsi="Arial" w:cs="Arial"/>
        </w:rPr>
        <w:t>faculte.</w:t>
      </w:r>
    </w:p>
    <w:p w14:paraId="3124F9FD"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Cuando se presenten propuestas alternativas, dado que, en este proceso de selección, no</w:t>
      </w:r>
      <w:r w:rsidRPr="005D0B9D">
        <w:rPr>
          <w:rFonts w:ascii="Arial" w:hAnsi="Arial" w:cs="Arial"/>
          <w:spacing w:val="1"/>
        </w:rPr>
        <w:t xml:space="preserve"> </w:t>
      </w:r>
      <w:r w:rsidRPr="005D0B9D">
        <w:rPr>
          <w:rFonts w:ascii="Arial" w:hAnsi="Arial" w:cs="Arial"/>
        </w:rPr>
        <w:t>está permitida</w:t>
      </w:r>
      <w:r w:rsidRPr="005D0B9D">
        <w:rPr>
          <w:rFonts w:ascii="Arial" w:hAnsi="Arial" w:cs="Arial"/>
          <w:spacing w:val="3"/>
        </w:rPr>
        <w:t xml:space="preserve"> </w:t>
      </w:r>
      <w:r w:rsidRPr="005D0B9D">
        <w:rPr>
          <w:rFonts w:ascii="Arial" w:hAnsi="Arial" w:cs="Arial"/>
        </w:rPr>
        <w:t>tal</w:t>
      </w:r>
      <w:r w:rsidRPr="005D0B9D">
        <w:rPr>
          <w:rFonts w:ascii="Arial" w:hAnsi="Arial" w:cs="Arial"/>
          <w:spacing w:val="1"/>
        </w:rPr>
        <w:t xml:space="preserve"> </w:t>
      </w:r>
      <w:r w:rsidRPr="005D0B9D">
        <w:rPr>
          <w:rFonts w:ascii="Arial" w:hAnsi="Arial" w:cs="Arial"/>
        </w:rPr>
        <w:t>actuación.</w:t>
      </w:r>
    </w:p>
    <w:p w14:paraId="72973274" w14:textId="77777777" w:rsidR="008D79DF" w:rsidRPr="005D0B9D" w:rsidRDefault="005A55E2" w:rsidP="00555465">
      <w:pPr>
        <w:pStyle w:val="TDC1"/>
        <w:numPr>
          <w:ilvl w:val="2"/>
          <w:numId w:val="7"/>
        </w:numPr>
        <w:tabs>
          <w:tab w:val="left" w:pos="882"/>
        </w:tabs>
        <w:spacing w:line="242" w:lineRule="auto"/>
        <w:ind w:left="0" w:right="4"/>
        <w:jc w:val="both"/>
        <w:rPr>
          <w:rFonts w:ascii="Arial" w:hAnsi="Arial" w:cs="Arial"/>
        </w:rPr>
      </w:pPr>
      <w:r w:rsidRPr="005D0B9D">
        <w:rPr>
          <w:rFonts w:ascii="Arial" w:hAnsi="Arial" w:cs="Arial"/>
        </w:rPr>
        <w:t>Cuando no se presente junto con la propuesta la garantía de seriedad de la oferta, de</w:t>
      </w:r>
      <w:r w:rsidRPr="005D0B9D">
        <w:rPr>
          <w:rFonts w:ascii="Arial" w:hAnsi="Arial" w:cs="Arial"/>
          <w:spacing w:val="1"/>
        </w:rPr>
        <w:t xml:space="preserve"> </w:t>
      </w:r>
      <w:r w:rsidRPr="005D0B9D">
        <w:rPr>
          <w:rFonts w:ascii="Arial" w:hAnsi="Arial" w:cs="Arial"/>
        </w:rPr>
        <w:t>conformidad con lo indicado por el parágrafo 3º del Artículo 5° de la Ley 1150 de 2007,</w:t>
      </w:r>
      <w:r w:rsidRPr="005D0B9D">
        <w:rPr>
          <w:rFonts w:ascii="Arial" w:hAnsi="Arial" w:cs="Arial"/>
          <w:spacing w:val="1"/>
        </w:rPr>
        <w:t xml:space="preserve"> </w:t>
      </w:r>
      <w:r w:rsidRPr="005D0B9D">
        <w:rPr>
          <w:rFonts w:ascii="Arial" w:hAnsi="Arial" w:cs="Arial"/>
        </w:rPr>
        <w:t>adicionado</w:t>
      </w:r>
      <w:r w:rsidRPr="005D0B9D">
        <w:rPr>
          <w:rFonts w:ascii="Arial" w:hAnsi="Arial" w:cs="Arial"/>
          <w:spacing w:val="2"/>
        </w:rPr>
        <w:t xml:space="preserve"> </w:t>
      </w:r>
      <w:r w:rsidRPr="005D0B9D">
        <w:rPr>
          <w:rFonts w:ascii="Arial" w:hAnsi="Arial" w:cs="Arial"/>
        </w:rPr>
        <w:t>por</w:t>
      </w:r>
      <w:r w:rsidRPr="005D0B9D">
        <w:rPr>
          <w:rFonts w:ascii="Arial" w:hAnsi="Arial" w:cs="Arial"/>
          <w:spacing w:val="2"/>
        </w:rPr>
        <w:t xml:space="preserve"> </w:t>
      </w:r>
      <w:r w:rsidRPr="005D0B9D">
        <w:rPr>
          <w:rFonts w:ascii="Arial" w:hAnsi="Arial" w:cs="Arial"/>
        </w:rPr>
        <w:t>el</w:t>
      </w:r>
      <w:r w:rsidRPr="005D0B9D">
        <w:rPr>
          <w:rFonts w:ascii="Arial" w:hAnsi="Arial" w:cs="Arial"/>
          <w:spacing w:val="1"/>
        </w:rPr>
        <w:t xml:space="preserve"> </w:t>
      </w:r>
      <w:r w:rsidRPr="005D0B9D">
        <w:rPr>
          <w:rFonts w:ascii="Arial" w:hAnsi="Arial" w:cs="Arial"/>
        </w:rPr>
        <w:t>artículo</w:t>
      </w:r>
      <w:r w:rsidRPr="005D0B9D">
        <w:rPr>
          <w:rFonts w:ascii="Arial" w:hAnsi="Arial" w:cs="Arial"/>
          <w:spacing w:val="2"/>
        </w:rPr>
        <w:t xml:space="preserve"> </w:t>
      </w:r>
      <w:r w:rsidRPr="005D0B9D">
        <w:rPr>
          <w:rFonts w:ascii="Arial" w:hAnsi="Arial" w:cs="Arial"/>
        </w:rPr>
        <w:t>5º</w:t>
      </w:r>
      <w:r w:rsidRPr="005D0B9D">
        <w:rPr>
          <w:rFonts w:ascii="Arial" w:hAnsi="Arial" w:cs="Arial"/>
          <w:spacing w:val="1"/>
        </w:rPr>
        <w:t xml:space="preserve"> </w:t>
      </w:r>
      <w:r w:rsidRPr="005D0B9D">
        <w:rPr>
          <w:rFonts w:ascii="Arial" w:hAnsi="Arial" w:cs="Arial"/>
        </w:rPr>
        <w:t>de</w:t>
      </w:r>
      <w:r w:rsidRPr="005D0B9D">
        <w:rPr>
          <w:rFonts w:ascii="Arial" w:hAnsi="Arial" w:cs="Arial"/>
          <w:spacing w:val="3"/>
        </w:rPr>
        <w:t xml:space="preserve"> </w:t>
      </w:r>
      <w:r w:rsidRPr="005D0B9D">
        <w:rPr>
          <w:rFonts w:ascii="Arial" w:hAnsi="Arial" w:cs="Arial"/>
        </w:rPr>
        <w:t>la</w:t>
      </w:r>
      <w:r w:rsidRPr="005D0B9D">
        <w:rPr>
          <w:rFonts w:ascii="Arial" w:hAnsi="Arial" w:cs="Arial"/>
          <w:spacing w:val="2"/>
        </w:rPr>
        <w:t xml:space="preserve"> </w:t>
      </w:r>
      <w:r w:rsidRPr="005D0B9D">
        <w:rPr>
          <w:rFonts w:ascii="Arial" w:hAnsi="Arial" w:cs="Arial"/>
        </w:rPr>
        <w:t>Ley</w:t>
      </w:r>
      <w:r w:rsidRPr="005D0B9D">
        <w:rPr>
          <w:rFonts w:ascii="Arial" w:hAnsi="Arial" w:cs="Arial"/>
          <w:spacing w:val="-2"/>
        </w:rPr>
        <w:t xml:space="preserve"> </w:t>
      </w:r>
      <w:r w:rsidRPr="005D0B9D">
        <w:rPr>
          <w:rFonts w:ascii="Arial" w:hAnsi="Arial" w:cs="Arial"/>
        </w:rPr>
        <w:t>1882</w:t>
      </w:r>
      <w:r w:rsidRPr="005D0B9D">
        <w:rPr>
          <w:rFonts w:ascii="Arial" w:hAnsi="Arial" w:cs="Arial"/>
          <w:spacing w:val="4"/>
        </w:rPr>
        <w:t xml:space="preserve"> </w:t>
      </w:r>
      <w:r w:rsidRPr="005D0B9D">
        <w:rPr>
          <w:rFonts w:ascii="Arial" w:hAnsi="Arial" w:cs="Arial"/>
        </w:rPr>
        <w:t>del 15</w:t>
      </w:r>
      <w:r w:rsidRPr="005D0B9D">
        <w:rPr>
          <w:rFonts w:ascii="Arial" w:hAnsi="Arial" w:cs="Arial"/>
          <w:spacing w:val="2"/>
        </w:rPr>
        <w:t xml:space="preserve"> </w:t>
      </w:r>
      <w:r w:rsidRPr="005D0B9D">
        <w:rPr>
          <w:rFonts w:ascii="Arial" w:hAnsi="Arial" w:cs="Arial"/>
        </w:rPr>
        <w:t>de</w:t>
      </w:r>
      <w:r w:rsidRPr="005D0B9D">
        <w:rPr>
          <w:rFonts w:ascii="Arial" w:hAnsi="Arial" w:cs="Arial"/>
          <w:spacing w:val="6"/>
        </w:rPr>
        <w:t xml:space="preserve"> </w:t>
      </w:r>
      <w:r w:rsidRPr="005D0B9D">
        <w:rPr>
          <w:rFonts w:ascii="Arial" w:hAnsi="Arial" w:cs="Arial"/>
        </w:rPr>
        <w:t>enero</w:t>
      </w:r>
      <w:r w:rsidRPr="005D0B9D">
        <w:rPr>
          <w:rFonts w:ascii="Arial" w:hAnsi="Arial" w:cs="Arial"/>
          <w:spacing w:val="3"/>
        </w:rPr>
        <w:t xml:space="preserve"> </w:t>
      </w:r>
      <w:r w:rsidRPr="005D0B9D">
        <w:rPr>
          <w:rFonts w:ascii="Arial" w:hAnsi="Arial" w:cs="Arial"/>
        </w:rPr>
        <w:t>de</w:t>
      </w:r>
      <w:r w:rsidRPr="005D0B9D">
        <w:rPr>
          <w:rFonts w:ascii="Arial" w:hAnsi="Arial" w:cs="Arial"/>
          <w:spacing w:val="3"/>
        </w:rPr>
        <w:t xml:space="preserve"> </w:t>
      </w:r>
      <w:r w:rsidRPr="005D0B9D">
        <w:rPr>
          <w:rFonts w:ascii="Arial" w:hAnsi="Arial" w:cs="Arial"/>
        </w:rPr>
        <w:t>2018.</w:t>
      </w:r>
    </w:p>
    <w:p w14:paraId="2D777A49"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Cuando el (los) valor(es) unitario(s) del (los) ítem(s) ofertado(s) incluido IVA (si aplica),</w:t>
      </w:r>
      <w:r w:rsidRPr="005D0B9D">
        <w:rPr>
          <w:rFonts w:ascii="Arial" w:hAnsi="Arial" w:cs="Arial"/>
          <w:spacing w:val="1"/>
        </w:rPr>
        <w:t xml:space="preserve"> </w:t>
      </w:r>
      <w:r w:rsidRPr="005D0B9D">
        <w:rPr>
          <w:rFonts w:ascii="Arial" w:hAnsi="Arial" w:cs="Arial"/>
        </w:rPr>
        <w:t>sobrepasen</w:t>
      </w:r>
      <w:r w:rsidRPr="005D0B9D">
        <w:rPr>
          <w:rFonts w:ascii="Arial" w:hAnsi="Arial" w:cs="Arial"/>
          <w:spacing w:val="-7"/>
        </w:rPr>
        <w:t xml:space="preserve"> </w:t>
      </w:r>
      <w:r w:rsidRPr="005D0B9D">
        <w:rPr>
          <w:rFonts w:ascii="Arial" w:hAnsi="Arial" w:cs="Arial"/>
        </w:rPr>
        <w:t>el</w:t>
      </w:r>
      <w:r w:rsidRPr="005D0B9D">
        <w:rPr>
          <w:rFonts w:ascii="Arial" w:hAnsi="Arial" w:cs="Arial"/>
          <w:spacing w:val="-8"/>
        </w:rPr>
        <w:t xml:space="preserve"> </w:t>
      </w:r>
      <w:r w:rsidRPr="005D0B9D">
        <w:rPr>
          <w:rFonts w:ascii="Arial" w:hAnsi="Arial" w:cs="Arial"/>
        </w:rPr>
        <w:t>(los)</w:t>
      </w:r>
      <w:r w:rsidRPr="005D0B9D">
        <w:rPr>
          <w:rFonts w:ascii="Arial" w:hAnsi="Arial" w:cs="Arial"/>
          <w:spacing w:val="-6"/>
        </w:rPr>
        <w:t xml:space="preserve"> </w:t>
      </w:r>
      <w:r w:rsidRPr="005D0B9D">
        <w:rPr>
          <w:rFonts w:ascii="Arial" w:hAnsi="Arial" w:cs="Arial"/>
        </w:rPr>
        <w:t>valor(es)</w:t>
      </w:r>
      <w:r w:rsidRPr="005D0B9D">
        <w:rPr>
          <w:rFonts w:ascii="Arial" w:hAnsi="Arial" w:cs="Arial"/>
          <w:spacing w:val="-6"/>
        </w:rPr>
        <w:t xml:space="preserve"> </w:t>
      </w:r>
      <w:r w:rsidRPr="005D0B9D">
        <w:rPr>
          <w:rFonts w:ascii="Arial" w:hAnsi="Arial" w:cs="Arial"/>
        </w:rPr>
        <w:t>unitario(s)</w:t>
      </w:r>
      <w:r w:rsidRPr="005D0B9D">
        <w:rPr>
          <w:rFonts w:ascii="Arial" w:hAnsi="Arial" w:cs="Arial"/>
          <w:spacing w:val="-6"/>
        </w:rPr>
        <w:t xml:space="preserve"> </w:t>
      </w:r>
      <w:r w:rsidRPr="005D0B9D">
        <w:rPr>
          <w:rFonts w:ascii="Arial" w:hAnsi="Arial" w:cs="Arial"/>
        </w:rPr>
        <w:t>oficial</w:t>
      </w:r>
      <w:r w:rsidRPr="005D0B9D">
        <w:rPr>
          <w:rFonts w:ascii="Arial" w:hAnsi="Arial" w:cs="Arial"/>
          <w:spacing w:val="-8"/>
        </w:rPr>
        <w:t xml:space="preserve"> </w:t>
      </w:r>
      <w:r w:rsidRPr="005D0B9D">
        <w:rPr>
          <w:rFonts w:ascii="Arial" w:hAnsi="Arial" w:cs="Arial"/>
        </w:rPr>
        <w:t>(es)</w:t>
      </w:r>
      <w:r w:rsidRPr="005D0B9D">
        <w:rPr>
          <w:rFonts w:ascii="Arial" w:hAnsi="Arial" w:cs="Arial"/>
          <w:spacing w:val="-6"/>
        </w:rPr>
        <w:t xml:space="preserve"> </w:t>
      </w:r>
      <w:r w:rsidRPr="005D0B9D">
        <w:rPr>
          <w:rFonts w:ascii="Arial" w:hAnsi="Arial" w:cs="Arial"/>
        </w:rPr>
        <w:t>del</w:t>
      </w:r>
      <w:r w:rsidRPr="005D0B9D">
        <w:rPr>
          <w:rFonts w:ascii="Arial" w:hAnsi="Arial" w:cs="Arial"/>
          <w:spacing w:val="-7"/>
        </w:rPr>
        <w:t xml:space="preserve"> </w:t>
      </w:r>
      <w:r w:rsidRPr="005D0B9D">
        <w:rPr>
          <w:rFonts w:ascii="Arial" w:hAnsi="Arial" w:cs="Arial"/>
        </w:rPr>
        <w:t>(los)</w:t>
      </w:r>
      <w:r w:rsidRPr="005D0B9D">
        <w:rPr>
          <w:rFonts w:ascii="Arial" w:hAnsi="Arial" w:cs="Arial"/>
          <w:spacing w:val="-6"/>
        </w:rPr>
        <w:t xml:space="preserve"> </w:t>
      </w:r>
      <w:r w:rsidRPr="005D0B9D">
        <w:rPr>
          <w:rFonts w:ascii="Arial" w:hAnsi="Arial" w:cs="Arial"/>
        </w:rPr>
        <w:t>ítem(s)</w:t>
      </w:r>
      <w:r w:rsidRPr="005D0B9D">
        <w:rPr>
          <w:rFonts w:ascii="Arial" w:hAnsi="Arial" w:cs="Arial"/>
          <w:spacing w:val="-8"/>
        </w:rPr>
        <w:t xml:space="preserve"> </w:t>
      </w:r>
      <w:r w:rsidRPr="005D0B9D">
        <w:rPr>
          <w:rFonts w:ascii="Arial" w:hAnsi="Arial" w:cs="Arial"/>
        </w:rPr>
        <w:t>requerido(s)</w:t>
      </w:r>
      <w:r w:rsidRPr="005D0B9D">
        <w:rPr>
          <w:rFonts w:ascii="Arial" w:hAnsi="Arial" w:cs="Arial"/>
          <w:spacing w:val="4"/>
        </w:rPr>
        <w:t xml:space="preserve"> </w:t>
      </w:r>
      <w:r w:rsidRPr="005D0B9D">
        <w:rPr>
          <w:rFonts w:ascii="Arial" w:hAnsi="Arial" w:cs="Arial"/>
        </w:rPr>
        <w:t>incluido</w:t>
      </w:r>
      <w:r w:rsidRPr="005D0B9D">
        <w:rPr>
          <w:rFonts w:ascii="Arial" w:hAnsi="Arial" w:cs="Arial"/>
          <w:spacing w:val="-7"/>
        </w:rPr>
        <w:t xml:space="preserve"> </w:t>
      </w:r>
      <w:r w:rsidRPr="005D0B9D">
        <w:rPr>
          <w:rFonts w:ascii="Arial" w:hAnsi="Arial" w:cs="Arial"/>
        </w:rPr>
        <w:t>IVA</w:t>
      </w:r>
      <w:r w:rsidRPr="005D0B9D">
        <w:rPr>
          <w:rFonts w:ascii="Arial" w:hAnsi="Arial" w:cs="Arial"/>
          <w:spacing w:val="-51"/>
        </w:rPr>
        <w:t xml:space="preserve"> </w:t>
      </w:r>
      <w:r w:rsidRPr="005D0B9D">
        <w:rPr>
          <w:rFonts w:ascii="Arial" w:hAnsi="Arial" w:cs="Arial"/>
        </w:rPr>
        <w:t>(si aplica), que estructuran el presupuesto oficial establecido para el presente proceso de</w:t>
      </w:r>
      <w:r w:rsidRPr="005D0B9D">
        <w:rPr>
          <w:rFonts w:ascii="Arial" w:hAnsi="Arial" w:cs="Arial"/>
          <w:spacing w:val="1"/>
        </w:rPr>
        <w:t xml:space="preserve"> </w:t>
      </w:r>
      <w:r w:rsidRPr="005D0B9D">
        <w:rPr>
          <w:rFonts w:ascii="Arial" w:hAnsi="Arial" w:cs="Arial"/>
        </w:rPr>
        <w:t>selección.</w:t>
      </w:r>
    </w:p>
    <w:p w14:paraId="5B9B1CF5"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Cuando el valor total incluido IVA (si aplica) de la propuesta económica sobrepase el valor</w:t>
      </w:r>
      <w:r w:rsidRPr="005D0B9D">
        <w:rPr>
          <w:rFonts w:ascii="Arial" w:hAnsi="Arial" w:cs="Arial"/>
          <w:spacing w:val="1"/>
        </w:rPr>
        <w:t xml:space="preserve"> </w:t>
      </w:r>
      <w:r w:rsidRPr="005D0B9D">
        <w:rPr>
          <w:rFonts w:ascii="Arial" w:hAnsi="Arial" w:cs="Arial"/>
        </w:rPr>
        <w:t>total del presupuesto oficial</w:t>
      </w:r>
      <w:r w:rsidRPr="005D0B9D">
        <w:rPr>
          <w:rFonts w:ascii="Arial" w:hAnsi="Arial" w:cs="Arial"/>
          <w:spacing w:val="3"/>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la</w:t>
      </w:r>
      <w:r w:rsidRPr="005D0B9D">
        <w:rPr>
          <w:rFonts w:ascii="Arial" w:hAnsi="Arial" w:cs="Arial"/>
          <w:spacing w:val="1"/>
        </w:rPr>
        <w:t xml:space="preserve"> </w:t>
      </w:r>
      <w:r w:rsidRPr="005D0B9D">
        <w:rPr>
          <w:rFonts w:ascii="Arial" w:hAnsi="Arial" w:cs="Arial"/>
        </w:rPr>
        <w:t>contratación</w:t>
      </w:r>
      <w:r w:rsidRPr="005D0B9D">
        <w:rPr>
          <w:rFonts w:ascii="Arial" w:hAnsi="Arial" w:cs="Arial"/>
          <w:spacing w:val="7"/>
        </w:rPr>
        <w:t xml:space="preserve"> </w:t>
      </w:r>
      <w:r w:rsidRPr="005D0B9D">
        <w:rPr>
          <w:rFonts w:ascii="Arial" w:hAnsi="Arial" w:cs="Arial"/>
        </w:rPr>
        <w:t>incluido</w:t>
      </w:r>
      <w:r w:rsidRPr="005D0B9D">
        <w:rPr>
          <w:rFonts w:ascii="Arial" w:hAnsi="Arial" w:cs="Arial"/>
          <w:spacing w:val="2"/>
        </w:rPr>
        <w:t xml:space="preserve"> </w:t>
      </w:r>
      <w:r w:rsidRPr="005D0B9D">
        <w:rPr>
          <w:rFonts w:ascii="Arial" w:hAnsi="Arial" w:cs="Arial"/>
        </w:rPr>
        <w:t>IVA</w:t>
      </w:r>
      <w:r w:rsidRPr="005D0B9D">
        <w:rPr>
          <w:rFonts w:ascii="Arial" w:hAnsi="Arial" w:cs="Arial"/>
          <w:spacing w:val="1"/>
        </w:rPr>
        <w:t xml:space="preserve"> </w:t>
      </w:r>
      <w:r w:rsidRPr="005D0B9D">
        <w:rPr>
          <w:rFonts w:ascii="Arial" w:hAnsi="Arial" w:cs="Arial"/>
        </w:rPr>
        <w:t>(si</w:t>
      </w:r>
      <w:r w:rsidRPr="005D0B9D">
        <w:rPr>
          <w:rFonts w:ascii="Arial" w:hAnsi="Arial" w:cs="Arial"/>
          <w:spacing w:val="2"/>
        </w:rPr>
        <w:t xml:space="preserve"> </w:t>
      </w:r>
      <w:r w:rsidRPr="005D0B9D">
        <w:rPr>
          <w:rFonts w:ascii="Arial" w:hAnsi="Arial" w:cs="Arial"/>
        </w:rPr>
        <w:t>aplica).</w:t>
      </w:r>
    </w:p>
    <w:p w14:paraId="68B2C60F"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Cuando se omita la presentación de la propuesta económica o cuando en la(s) casilla(s)</w:t>
      </w:r>
      <w:r w:rsidRPr="005D0B9D">
        <w:rPr>
          <w:rFonts w:ascii="Arial" w:hAnsi="Arial" w:cs="Arial"/>
          <w:spacing w:val="1"/>
        </w:rPr>
        <w:t xml:space="preserve"> </w:t>
      </w:r>
      <w:r w:rsidRPr="005D0B9D">
        <w:rPr>
          <w:rFonts w:ascii="Arial" w:hAnsi="Arial" w:cs="Arial"/>
        </w:rPr>
        <w:t>requerida(s)</w:t>
      </w:r>
      <w:r w:rsidRPr="005D0B9D">
        <w:rPr>
          <w:rFonts w:ascii="Arial" w:hAnsi="Arial" w:cs="Arial"/>
          <w:spacing w:val="1"/>
        </w:rPr>
        <w:t xml:space="preserve"> </w:t>
      </w:r>
      <w:r w:rsidRPr="005D0B9D">
        <w:rPr>
          <w:rFonts w:ascii="Arial" w:hAnsi="Arial" w:cs="Arial"/>
        </w:rPr>
        <w:t>se</w:t>
      </w:r>
      <w:r w:rsidRPr="005D0B9D">
        <w:rPr>
          <w:rFonts w:ascii="Arial" w:hAnsi="Arial" w:cs="Arial"/>
          <w:spacing w:val="2"/>
        </w:rPr>
        <w:t xml:space="preserve"> </w:t>
      </w:r>
      <w:r w:rsidRPr="005D0B9D">
        <w:rPr>
          <w:rFonts w:ascii="Arial" w:hAnsi="Arial" w:cs="Arial"/>
        </w:rPr>
        <w:t>indique(n)</w:t>
      </w:r>
      <w:r w:rsidRPr="005D0B9D">
        <w:rPr>
          <w:rFonts w:ascii="Arial" w:hAnsi="Arial" w:cs="Arial"/>
          <w:spacing w:val="1"/>
        </w:rPr>
        <w:t xml:space="preserve"> </w:t>
      </w:r>
      <w:r w:rsidRPr="005D0B9D">
        <w:rPr>
          <w:rFonts w:ascii="Arial" w:hAnsi="Arial" w:cs="Arial"/>
        </w:rPr>
        <w:t>valor(es)</w:t>
      </w:r>
      <w:r w:rsidRPr="005D0B9D">
        <w:rPr>
          <w:rFonts w:ascii="Arial" w:hAnsi="Arial" w:cs="Arial"/>
          <w:spacing w:val="2"/>
        </w:rPr>
        <w:t xml:space="preserve"> </w:t>
      </w:r>
      <w:r w:rsidRPr="005D0B9D">
        <w:rPr>
          <w:rFonts w:ascii="Arial" w:hAnsi="Arial" w:cs="Arial"/>
        </w:rPr>
        <w:t>negativo(s)</w:t>
      </w:r>
      <w:r w:rsidRPr="005D0B9D">
        <w:rPr>
          <w:rFonts w:ascii="Arial" w:hAnsi="Arial" w:cs="Arial"/>
          <w:spacing w:val="2"/>
        </w:rPr>
        <w:t xml:space="preserve"> </w:t>
      </w:r>
      <w:r w:rsidRPr="005D0B9D">
        <w:rPr>
          <w:rFonts w:ascii="Arial" w:hAnsi="Arial" w:cs="Arial"/>
        </w:rPr>
        <w:t>o en</w:t>
      </w:r>
      <w:r w:rsidRPr="005D0B9D">
        <w:rPr>
          <w:rFonts w:ascii="Arial" w:hAnsi="Arial" w:cs="Arial"/>
          <w:spacing w:val="1"/>
        </w:rPr>
        <w:t xml:space="preserve"> </w:t>
      </w:r>
      <w:r w:rsidRPr="005D0B9D">
        <w:rPr>
          <w:rFonts w:ascii="Arial" w:hAnsi="Arial" w:cs="Arial"/>
        </w:rPr>
        <w:t>cero.</w:t>
      </w:r>
    </w:p>
    <w:p w14:paraId="2D650C3C" w14:textId="77777777" w:rsidR="008D79DF" w:rsidRPr="005D0B9D" w:rsidRDefault="005A55E2" w:rsidP="00555465">
      <w:pPr>
        <w:pStyle w:val="TDC1"/>
        <w:numPr>
          <w:ilvl w:val="2"/>
          <w:numId w:val="7"/>
        </w:numPr>
        <w:tabs>
          <w:tab w:val="left" w:pos="881"/>
          <w:tab w:val="left" w:pos="882"/>
          <w:tab w:val="left" w:pos="2520"/>
          <w:tab w:val="left" w:pos="3239"/>
          <w:tab w:val="left" w:pos="5035"/>
          <w:tab w:val="left" w:pos="5688"/>
          <w:tab w:val="left" w:pos="6273"/>
          <w:tab w:val="left" w:pos="7648"/>
          <w:tab w:val="left" w:pos="8777"/>
        </w:tabs>
        <w:ind w:left="0" w:right="4"/>
        <w:jc w:val="both"/>
        <w:rPr>
          <w:rFonts w:ascii="Arial" w:hAnsi="Arial" w:cs="Arial"/>
          <w:i/>
        </w:rPr>
      </w:pPr>
      <w:r w:rsidRPr="005D0B9D">
        <w:rPr>
          <w:rFonts w:ascii="Arial" w:hAnsi="Arial" w:cs="Arial"/>
        </w:rPr>
        <w:t>Cuando</w:t>
      </w:r>
      <w:r w:rsidRPr="005D0B9D">
        <w:rPr>
          <w:rFonts w:ascii="Arial" w:hAnsi="Arial" w:cs="Arial"/>
          <w:spacing w:val="27"/>
        </w:rPr>
        <w:t xml:space="preserve"> </w:t>
      </w:r>
      <w:r w:rsidRPr="005D0B9D">
        <w:rPr>
          <w:rFonts w:ascii="Arial" w:hAnsi="Arial" w:cs="Arial"/>
        </w:rPr>
        <w:t>la</w:t>
      </w:r>
      <w:r w:rsidRPr="005D0B9D">
        <w:rPr>
          <w:rFonts w:ascii="Arial" w:hAnsi="Arial" w:cs="Arial"/>
          <w:spacing w:val="29"/>
        </w:rPr>
        <w:t xml:space="preserve"> </w:t>
      </w:r>
      <w:r w:rsidRPr="005D0B9D">
        <w:rPr>
          <w:rFonts w:ascii="Arial" w:hAnsi="Arial" w:cs="Arial"/>
        </w:rPr>
        <w:t>oferta</w:t>
      </w:r>
      <w:r w:rsidRPr="005D0B9D">
        <w:rPr>
          <w:rFonts w:ascii="Arial" w:hAnsi="Arial" w:cs="Arial"/>
          <w:spacing w:val="29"/>
        </w:rPr>
        <w:t xml:space="preserve"> </w:t>
      </w:r>
      <w:r w:rsidRPr="005D0B9D">
        <w:rPr>
          <w:rFonts w:ascii="Arial" w:hAnsi="Arial" w:cs="Arial"/>
        </w:rPr>
        <w:t>se</w:t>
      </w:r>
      <w:r w:rsidRPr="005D0B9D">
        <w:rPr>
          <w:rFonts w:ascii="Arial" w:hAnsi="Arial" w:cs="Arial"/>
          <w:spacing w:val="29"/>
        </w:rPr>
        <w:t xml:space="preserve"> </w:t>
      </w:r>
      <w:r w:rsidRPr="005D0B9D">
        <w:rPr>
          <w:rFonts w:ascii="Arial" w:hAnsi="Arial" w:cs="Arial"/>
        </w:rPr>
        <w:t>presente</w:t>
      </w:r>
      <w:r w:rsidRPr="005D0B9D">
        <w:rPr>
          <w:rFonts w:ascii="Arial" w:hAnsi="Arial" w:cs="Arial"/>
          <w:spacing w:val="29"/>
        </w:rPr>
        <w:t xml:space="preserve"> </w:t>
      </w:r>
      <w:r w:rsidRPr="005D0B9D">
        <w:rPr>
          <w:rFonts w:ascii="Arial" w:hAnsi="Arial" w:cs="Arial"/>
        </w:rPr>
        <w:t>extemporáneamente</w:t>
      </w:r>
      <w:r w:rsidRPr="005D0B9D">
        <w:rPr>
          <w:rFonts w:ascii="Arial" w:hAnsi="Arial" w:cs="Arial"/>
          <w:spacing w:val="29"/>
        </w:rPr>
        <w:t xml:space="preserve"> </w:t>
      </w:r>
      <w:r w:rsidRPr="005D0B9D">
        <w:rPr>
          <w:rFonts w:ascii="Arial" w:hAnsi="Arial" w:cs="Arial"/>
        </w:rPr>
        <w:t>o</w:t>
      </w:r>
      <w:r w:rsidRPr="005D0B9D">
        <w:rPr>
          <w:rFonts w:ascii="Arial" w:hAnsi="Arial" w:cs="Arial"/>
          <w:spacing w:val="31"/>
        </w:rPr>
        <w:t xml:space="preserve"> </w:t>
      </w:r>
      <w:r w:rsidRPr="005D0B9D">
        <w:rPr>
          <w:rFonts w:ascii="Arial" w:hAnsi="Arial" w:cs="Arial"/>
        </w:rPr>
        <w:t>no</w:t>
      </w:r>
      <w:r w:rsidRPr="005D0B9D">
        <w:rPr>
          <w:rFonts w:ascii="Arial" w:hAnsi="Arial" w:cs="Arial"/>
          <w:spacing w:val="27"/>
        </w:rPr>
        <w:t xml:space="preserve"> </w:t>
      </w:r>
      <w:r w:rsidRPr="005D0B9D">
        <w:rPr>
          <w:rFonts w:ascii="Arial" w:hAnsi="Arial" w:cs="Arial"/>
        </w:rPr>
        <w:t>se</w:t>
      </w:r>
      <w:r w:rsidRPr="005D0B9D">
        <w:rPr>
          <w:rFonts w:ascii="Arial" w:hAnsi="Arial" w:cs="Arial"/>
          <w:spacing w:val="29"/>
        </w:rPr>
        <w:t xml:space="preserve"> </w:t>
      </w:r>
      <w:r w:rsidRPr="005D0B9D">
        <w:rPr>
          <w:rFonts w:ascii="Arial" w:hAnsi="Arial" w:cs="Arial"/>
        </w:rPr>
        <w:t>presente</w:t>
      </w:r>
      <w:r w:rsidRPr="005D0B9D">
        <w:rPr>
          <w:rFonts w:ascii="Arial" w:hAnsi="Arial" w:cs="Arial"/>
          <w:spacing w:val="29"/>
        </w:rPr>
        <w:t xml:space="preserve"> </w:t>
      </w:r>
      <w:r w:rsidRPr="005D0B9D">
        <w:rPr>
          <w:rFonts w:ascii="Arial" w:hAnsi="Arial" w:cs="Arial"/>
        </w:rPr>
        <w:t>a</w:t>
      </w:r>
      <w:r w:rsidRPr="005D0B9D">
        <w:rPr>
          <w:rFonts w:ascii="Arial" w:hAnsi="Arial" w:cs="Arial"/>
          <w:spacing w:val="29"/>
        </w:rPr>
        <w:t xml:space="preserve"> </w:t>
      </w:r>
      <w:r w:rsidRPr="005D0B9D">
        <w:rPr>
          <w:rFonts w:ascii="Arial" w:hAnsi="Arial" w:cs="Arial"/>
        </w:rPr>
        <w:t>través</w:t>
      </w:r>
      <w:r w:rsidRPr="005D0B9D">
        <w:rPr>
          <w:rFonts w:ascii="Arial" w:hAnsi="Arial" w:cs="Arial"/>
          <w:spacing w:val="32"/>
        </w:rPr>
        <w:t xml:space="preserve"> </w:t>
      </w:r>
      <w:r w:rsidRPr="005D0B9D">
        <w:rPr>
          <w:rFonts w:ascii="Arial" w:hAnsi="Arial" w:cs="Arial"/>
        </w:rPr>
        <w:t>del</w:t>
      </w:r>
      <w:r w:rsidRPr="005D0B9D">
        <w:rPr>
          <w:rFonts w:ascii="Arial" w:hAnsi="Arial" w:cs="Arial"/>
          <w:spacing w:val="28"/>
        </w:rPr>
        <w:t xml:space="preserve"> </w:t>
      </w:r>
      <w:r w:rsidRPr="005D0B9D">
        <w:rPr>
          <w:rFonts w:ascii="Arial" w:hAnsi="Arial" w:cs="Arial"/>
        </w:rPr>
        <w:t>medio</w:t>
      </w:r>
      <w:r w:rsidRPr="005D0B9D">
        <w:rPr>
          <w:rFonts w:ascii="Arial" w:hAnsi="Arial" w:cs="Arial"/>
          <w:spacing w:val="-50"/>
        </w:rPr>
        <w:t xml:space="preserve"> </w:t>
      </w:r>
      <w:r w:rsidRPr="005D0B9D">
        <w:rPr>
          <w:rFonts w:ascii="Arial" w:hAnsi="Arial" w:cs="Arial"/>
        </w:rPr>
        <w:t>establecido</w:t>
      </w:r>
      <w:r w:rsidRPr="005D0B9D">
        <w:rPr>
          <w:rFonts w:ascii="Arial" w:hAnsi="Arial" w:cs="Arial"/>
          <w:spacing w:val="27"/>
        </w:rPr>
        <w:t xml:space="preserve"> </w:t>
      </w:r>
      <w:r w:rsidRPr="005D0B9D">
        <w:rPr>
          <w:rFonts w:ascii="Arial" w:hAnsi="Arial" w:cs="Arial"/>
        </w:rPr>
        <w:t>en</w:t>
      </w:r>
      <w:r w:rsidRPr="005D0B9D">
        <w:rPr>
          <w:rFonts w:ascii="Arial" w:hAnsi="Arial" w:cs="Arial"/>
          <w:spacing w:val="26"/>
        </w:rPr>
        <w:t xml:space="preserve"> </w:t>
      </w:r>
      <w:r w:rsidRPr="005D0B9D">
        <w:rPr>
          <w:rFonts w:ascii="Arial" w:hAnsi="Arial" w:cs="Arial"/>
        </w:rPr>
        <w:t>este</w:t>
      </w:r>
      <w:r w:rsidRPr="005D0B9D">
        <w:rPr>
          <w:rFonts w:ascii="Arial" w:hAnsi="Arial" w:cs="Arial"/>
          <w:spacing w:val="30"/>
        </w:rPr>
        <w:t xml:space="preserve"> </w:t>
      </w:r>
      <w:r w:rsidRPr="005D0B9D">
        <w:rPr>
          <w:rFonts w:ascii="Arial" w:hAnsi="Arial" w:cs="Arial"/>
        </w:rPr>
        <w:t>Pliego</w:t>
      </w:r>
      <w:r w:rsidRPr="005D0B9D">
        <w:rPr>
          <w:rFonts w:ascii="Arial" w:hAnsi="Arial" w:cs="Arial"/>
          <w:spacing w:val="29"/>
        </w:rPr>
        <w:t xml:space="preserve"> </w:t>
      </w:r>
      <w:r w:rsidRPr="005D0B9D">
        <w:rPr>
          <w:rFonts w:ascii="Arial" w:hAnsi="Arial" w:cs="Arial"/>
        </w:rPr>
        <w:t>de</w:t>
      </w:r>
      <w:r w:rsidRPr="005D0B9D">
        <w:rPr>
          <w:rFonts w:ascii="Arial" w:hAnsi="Arial" w:cs="Arial"/>
          <w:spacing w:val="27"/>
        </w:rPr>
        <w:t xml:space="preserve"> </w:t>
      </w:r>
      <w:r w:rsidRPr="005D0B9D">
        <w:rPr>
          <w:rFonts w:ascii="Arial" w:hAnsi="Arial" w:cs="Arial"/>
        </w:rPr>
        <w:t>Condiciones,</w:t>
      </w:r>
      <w:r w:rsidRPr="005D0B9D">
        <w:rPr>
          <w:rFonts w:ascii="Arial" w:hAnsi="Arial" w:cs="Arial"/>
          <w:spacing w:val="27"/>
        </w:rPr>
        <w:t xml:space="preserve"> </w:t>
      </w:r>
      <w:r w:rsidRPr="005D0B9D">
        <w:rPr>
          <w:rFonts w:ascii="Arial" w:hAnsi="Arial" w:cs="Arial"/>
        </w:rPr>
        <w:t>que</w:t>
      </w:r>
      <w:r w:rsidRPr="005D0B9D">
        <w:rPr>
          <w:rFonts w:ascii="Arial" w:hAnsi="Arial" w:cs="Arial"/>
          <w:spacing w:val="28"/>
        </w:rPr>
        <w:t xml:space="preserve"> </w:t>
      </w:r>
      <w:r w:rsidRPr="005D0B9D">
        <w:rPr>
          <w:rFonts w:ascii="Arial" w:hAnsi="Arial" w:cs="Arial"/>
        </w:rPr>
        <w:t>para</w:t>
      </w:r>
      <w:r w:rsidRPr="005D0B9D">
        <w:rPr>
          <w:rFonts w:ascii="Arial" w:hAnsi="Arial" w:cs="Arial"/>
          <w:spacing w:val="29"/>
        </w:rPr>
        <w:t xml:space="preserve"> </w:t>
      </w:r>
      <w:r w:rsidRPr="005D0B9D">
        <w:rPr>
          <w:rFonts w:ascii="Arial" w:hAnsi="Arial" w:cs="Arial"/>
        </w:rPr>
        <w:t>todos</w:t>
      </w:r>
      <w:r w:rsidRPr="005D0B9D">
        <w:rPr>
          <w:rFonts w:ascii="Arial" w:hAnsi="Arial" w:cs="Arial"/>
          <w:spacing w:val="28"/>
        </w:rPr>
        <w:t xml:space="preserve"> </w:t>
      </w:r>
      <w:r w:rsidRPr="005D0B9D">
        <w:rPr>
          <w:rFonts w:ascii="Arial" w:hAnsi="Arial" w:cs="Arial"/>
        </w:rPr>
        <w:t>los</w:t>
      </w:r>
      <w:r w:rsidRPr="005D0B9D">
        <w:rPr>
          <w:rFonts w:ascii="Arial" w:hAnsi="Arial" w:cs="Arial"/>
          <w:spacing w:val="29"/>
        </w:rPr>
        <w:t xml:space="preserve"> </w:t>
      </w:r>
      <w:r w:rsidRPr="005D0B9D">
        <w:rPr>
          <w:rFonts w:ascii="Arial" w:hAnsi="Arial" w:cs="Arial"/>
        </w:rPr>
        <w:t>efectos</w:t>
      </w:r>
      <w:r w:rsidRPr="005D0B9D">
        <w:rPr>
          <w:rFonts w:ascii="Arial" w:hAnsi="Arial" w:cs="Arial"/>
          <w:spacing w:val="28"/>
        </w:rPr>
        <w:t xml:space="preserve"> </w:t>
      </w:r>
      <w:r w:rsidRPr="005D0B9D">
        <w:rPr>
          <w:rFonts w:ascii="Arial" w:hAnsi="Arial" w:cs="Arial"/>
        </w:rPr>
        <w:t>es</w:t>
      </w:r>
      <w:r w:rsidRPr="005D0B9D">
        <w:rPr>
          <w:rFonts w:ascii="Arial" w:hAnsi="Arial" w:cs="Arial"/>
          <w:spacing w:val="29"/>
        </w:rPr>
        <w:t xml:space="preserve"> </w:t>
      </w:r>
      <w:r w:rsidRPr="005D0B9D">
        <w:rPr>
          <w:rFonts w:ascii="Arial" w:hAnsi="Arial" w:cs="Arial"/>
        </w:rPr>
        <w:t>la</w:t>
      </w:r>
      <w:r w:rsidRPr="005D0B9D">
        <w:rPr>
          <w:rFonts w:ascii="Arial" w:hAnsi="Arial" w:cs="Arial"/>
          <w:spacing w:val="27"/>
        </w:rPr>
        <w:t xml:space="preserve"> </w:t>
      </w:r>
      <w:r w:rsidRPr="005D0B9D">
        <w:rPr>
          <w:rFonts w:ascii="Arial" w:hAnsi="Arial" w:cs="Arial"/>
        </w:rPr>
        <w:t>plataforma</w:t>
      </w:r>
      <w:r w:rsidRPr="005D0B9D">
        <w:rPr>
          <w:rFonts w:ascii="Arial" w:hAnsi="Arial" w:cs="Arial"/>
          <w:spacing w:val="-50"/>
        </w:rPr>
        <w:t xml:space="preserve"> </w:t>
      </w:r>
      <w:r w:rsidRPr="005D0B9D">
        <w:rPr>
          <w:rFonts w:ascii="Arial" w:hAnsi="Arial" w:cs="Arial"/>
          <w:spacing w:val="-1"/>
        </w:rPr>
        <w:t>SECOP</w:t>
      </w:r>
      <w:r w:rsidRPr="005D0B9D">
        <w:rPr>
          <w:rFonts w:ascii="Arial" w:hAnsi="Arial" w:cs="Arial"/>
          <w:spacing w:val="-13"/>
        </w:rPr>
        <w:t xml:space="preserve"> </w:t>
      </w:r>
      <w:r w:rsidRPr="005D0B9D">
        <w:rPr>
          <w:rFonts w:ascii="Arial" w:hAnsi="Arial" w:cs="Arial"/>
          <w:spacing w:val="-1"/>
        </w:rPr>
        <w:t>II,</w:t>
      </w:r>
      <w:r w:rsidRPr="005D0B9D">
        <w:rPr>
          <w:rFonts w:ascii="Arial" w:hAnsi="Arial" w:cs="Arial"/>
          <w:spacing w:val="-10"/>
        </w:rPr>
        <w:t xml:space="preserve"> </w:t>
      </w:r>
      <w:r w:rsidRPr="005D0B9D">
        <w:rPr>
          <w:rFonts w:ascii="Arial" w:hAnsi="Arial" w:cs="Arial"/>
          <w:spacing w:val="-1"/>
        </w:rPr>
        <w:t>es</w:t>
      </w:r>
      <w:r w:rsidRPr="005D0B9D">
        <w:rPr>
          <w:rFonts w:ascii="Arial" w:hAnsi="Arial" w:cs="Arial"/>
          <w:spacing w:val="-11"/>
        </w:rPr>
        <w:t xml:space="preserve"> </w:t>
      </w:r>
      <w:r w:rsidRPr="005D0B9D">
        <w:rPr>
          <w:rFonts w:ascii="Arial" w:hAnsi="Arial" w:cs="Arial"/>
          <w:spacing w:val="-1"/>
        </w:rPr>
        <w:t>decir,</w:t>
      </w:r>
      <w:r w:rsidRPr="005D0B9D">
        <w:rPr>
          <w:rFonts w:ascii="Arial" w:hAnsi="Arial" w:cs="Arial"/>
          <w:spacing w:val="-9"/>
        </w:rPr>
        <w:t xml:space="preserve"> </w:t>
      </w:r>
      <w:r w:rsidRPr="005D0B9D">
        <w:rPr>
          <w:rFonts w:ascii="Arial" w:hAnsi="Arial" w:cs="Arial"/>
          <w:spacing w:val="-1"/>
        </w:rPr>
        <w:t>se</w:t>
      </w:r>
      <w:r w:rsidRPr="005D0B9D">
        <w:rPr>
          <w:rFonts w:ascii="Arial" w:hAnsi="Arial" w:cs="Arial"/>
          <w:spacing w:val="-13"/>
        </w:rPr>
        <w:t xml:space="preserve"> </w:t>
      </w:r>
      <w:r w:rsidRPr="005D0B9D">
        <w:rPr>
          <w:rFonts w:ascii="Arial" w:hAnsi="Arial" w:cs="Arial"/>
        </w:rPr>
        <w:t>rechazará</w:t>
      </w:r>
      <w:r w:rsidRPr="005D0B9D">
        <w:rPr>
          <w:rFonts w:ascii="Arial" w:hAnsi="Arial" w:cs="Arial"/>
          <w:spacing w:val="-9"/>
        </w:rPr>
        <w:t xml:space="preserve"> </w:t>
      </w:r>
      <w:r w:rsidRPr="005D0B9D">
        <w:rPr>
          <w:rFonts w:ascii="Arial" w:hAnsi="Arial" w:cs="Arial"/>
        </w:rPr>
        <w:t>el</w:t>
      </w:r>
      <w:r w:rsidRPr="005D0B9D">
        <w:rPr>
          <w:rFonts w:ascii="Arial" w:hAnsi="Arial" w:cs="Arial"/>
          <w:spacing w:val="-11"/>
        </w:rPr>
        <w:t xml:space="preserve"> </w:t>
      </w:r>
      <w:r w:rsidRPr="005D0B9D">
        <w:rPr>
          <w:rFonts w:ascii="Arial" w:hAnsi="Arial" w:cs="Arial"/>
        </w:rPr>
        <w:t>ofrecimiento</w:t>
      </w:r>
      <w:r w:rsidRPr="005D0B9D">
        <w:rPr>
          <w:rFonts w:ascii="Arial" w:hAnsi="Arial" w:cs="Arial"/>
          <w:spacing w:val="-12"/>
        </w:rPr>
        <w:t xml:space="preserve"> </w:t>
      </w:r>
      <w:r w:rsidRPr="005D0B9D">
        <w:rPr>
          <w:rFonts w:ascii="Arial" w:hAnsi="Arial" w:cs="Arial"/>
        </w:rPr>
        <w:t>radicado</w:t>
      </w:r>
      <w:r w:rsidRPr="005D0B9D">
        <w:rPr>
          <w:rFonts w:ascii="Arial" w:hAnsi="Arial" w:cs="Arial"/>
          <w:spacing w:val="-13"/>
        </w:rPr>
        <w:t xml:space="preserve"> </w:t>
      </w:r>
      <w:r w:rsidRPr="005D0B9D">
        <w:rPr>
          <w:rFonts w:ascii="Arial" w:hAnsi="Arial" w:cs="Arial"/>
        </w:rPr>
        <w:t>en</w:t>
      </w:r>
      <w:r w:rsidRPr="005D0B9D">
        <w:rPr>
          <w:rFonts w:ascii="Arial" w:hAnsi="Arial" w:cs="Arial"/>
          <w:spacing w:val="-12"/>
        </w:rPr>
        <w:t xml:space="preserve"> </w:t>
      </w:r>
      <w:r w:rsidRPr="005D0B9D">
        <w:rPr>
          <w:rFonts w:ascii="Arial" w:hAnsi="Arial" w:cs="Arial"/>
        </w:rPr>
        <w:t>la</w:t>
      </w:r>
      <w:r w:rsidRPr="005D0B9D">
        <w:rPr>
          <w:rFonts w:ascii="Arial" w:hAnsi="Arial" w:cs="Arial"/>
          <w:spacing w:val="-10"/>
        </w:rPr>
        <w:t xml:space="preserve"> </w:t>
      </w:r>
      <w:r w:rsidRPr="005D0B9D">
        <w:rPr>
          <w:rFonts w:ascii="Arial" w:hAnsi="Arial" w:cs="Arial"/>
        </w:rPr>
        <w:t>Entidad</w:t>
      </w:r>
      <w:r w:rsidRPr="005D0B9D">
        <w:rPr>
          <w:rFonts w:ascii="Arial" w:hAnsi="Arial" w:cs="Arial"/>
          <w:spacing w:val="-9"/>
        </w:rPr>
        <w:t xml:space="preserve"> </w:t>
      </w:r>
      <w:r w:rsidRPr="005D0B9D">
        <w:rPr>
          <w:rFonts w:ascii="Arial" w:hAnsi="Arial" w:cs="Arial"/>
        </w:rPr>
        <w:t>o</w:t>
      </w:r>
      <w:r w:rsidRPr="005D0B9D">
        <w:rPr>
          <w:rFonts w:ascii="Arial" w:hAnsi="Arial" w:cs="Arial"/>
          <w:spacing w:val="-12"/>
        </w:rPr>
        <w:t xml:space="preserve"> </w:t>
      </w:r>
      <w:r w:rsidRPr="005D0B9D">
        <w:rPr>
          <w:rFonts w:ascii="Arial" w:hAnsi="Arial" w:cs="Arial"/>
        </w:rPr>
        <w:t>remitido</w:t>
      </w:r>
      <w:r w:rsidRPr="005D0B9D">
        <w:rPr>
          <w:rFonts w:ascii="Arial" w:hAnsi="Arial" w:cs="Arial"/>
          <w:spacing w:val="-11"/>
        </w:rPr>
        <w:t xml:space="preserve"> </w:t>
      </w:r>
      <w:r w:rsidRPr="005D0B9D">
        <w:rPr>
          <w:rFonts w:ascii="Arial" w:hAnsi="Arial" w:cs="Arial"/>
        </w:rPr>
        <w:t>por</w:t>
      </w:r>
      <w:r w:rsidRPr="005D0B9D">
        <w:rPr>
          <w:rFonts w:ascii="Arial" w:hAnsi="Arial" w:cs="Arial"/>
          <w:spacing w:val="-11"/>
        </w:rPr>
        <w:t xml:space="preserve"> </w:t>
      </w:r>
      <w:r w:rsidRPr="005D0B9D">
        <w:rPr>
          <w:rFonts w:ascii="Arial" w:hAnsi="Arial" w:cs="Arial"/>
        </w:rPr>
        <w:t>correo</w:t>
      </w:r>
      <w:r w:rsidRPr="005D0B9D">
        <w:rPr>
          <w:rFonts w:ascii="Arial" w:hAnsi="Arial" w:cs="Arial"/>
          <w:spacing w:val="-50"/>
        </w:rPr>
        <w:t xml:space="preserve"> </w:t>
      </w:r>
      <w:r w:rsidRPr="005D0B9D">
        <w:rPr>
          <w:rFonts w:ascii="Arial" w:hAnsi="Arial" w:cs="Arial"/>
        </w:rPr>
        <w:t>electrónico</w:t>
      </w:r>
      <w:r w:rsidRPr="005D0B9D">
        <w:rPr>
          <w:rFonts w:ascii="Arial" w:hAnsi="Arial" w:cs="Arial"/>
          <w:spacing w:val="48"/>
        </w:rPr>
        <w:t xml:space="preserve"> </w:t>
      </w:r>
      <w:r w:rsidRPr="005D0B9D">
        <w:rPr>
          <w:rFonts w:ascii="Arial" w:hAnsi="Arial" w:cs="Arial"/>
        </w:rPr>
        <w:t>o</w:t>
      </w:r>
      <w:r w:rsidRPr="005D0B9D">
        <w:rPr>
          <w:rFonts w:ascii="Arial" w:hAnsi="Arial" w:cs="Arial"/>
          <w:spacing w:val="48"/>
        </w:rPr>
        <w:t xml:space="preserve"> </w:t>
      </w:r>
      <w:r w:rsidRPr="005D0B9D">
        <w:rPr>
          <w:rFonts w:ascii="Arial" w:hAnsi="Arial" w:cs="Arial"/>
        </w:rPr>
        <w:t>fax.</w:t>
      </w:r>
      <w:r w:rsidRPr="005D0B9D">
        <w:rPr>
          <w:rFonts w:ascii="Arial" w:hAnsi="Arial" w:cs="Arial"/>
          <w:spacing w:val="51"/>
        </w:rPr>
        <w:t xml:space="preserve"> </w:t>
      </w:r>
      <w:r w:rsidRPr="005D0B9D">
        <w:rPr>
          <w:rFonts w:ascii="Arial" w:hAnsi="Arial" w:cs="Arial"/>
          <w:i/>
        </w:rPr>
        <w:t>(Esta</w:t>
      </w:r>
      <w:r w:rsidRPr="005D0B9D">
        <w:rPr>
          <w:rFonts w:ascii="Arial" w:hAnsi="Arial" w:cs="Arial"/>
          <w:i/>
          <w:spacing w:val="46"/>
        </w:rPr>
        <w:t xml:space="preserve"> </w:t>
      </w:r>
      <w:r w:rsidRPr="005D0B9D">
        <w:rPr>
          <w:rFonts w:ascii="Arial" w:hAnsi="Arial" w:cs="Arial"/>
          <w:i/>
        </w:rPr>
        <w:t>causal</w:t>
      </w:r>
      <w:r w:rsidRPr="005D0B9D">
        <w:rPr>
          <w:rFonts w:ascii="Arial" w:hAnsi="Arial" w:cs="Arial"/>
          <w:i/>
          <w:spacing w:val="46"/>
        </w:rPr>
        <w:t xml:space="preserve"> </w:t>
      </w:r>
      <w:r w:rsidRPr="005D0B9D">
        <w:rPr>
          <w:rFonts w:ascii="Arial" w:hAnsi="Arial" w:cs="Arial"/>
          <w:i/>
        </w:rPr>
        <w:t>no</w:t>
      </w:r>
      <w:r w:rsidRPr="005D0B9D">
        <w:rPr>
          <w:rFonts w:ascii="Arial" w:hAnsi="Arial" w:cs="Arial"/>
          <w:i/>
          <w:spacing w:val="46"/>
        </w:rPr>
        <w:t xml:space="preserve"> </w:t>
      </w:r>
      <w:r w:rsidRPr="005D0B9D">
        <w:rPr>
          <w:rFonts w:ascii="Arial" w:hAnsi="Arial" w:cs="Arial"/>
          <w:i/>
        </w:rPr>
        <w:t>aplica</w:t>
      </w:r>
      <w:r w:rsidRPr="005D0B9D">
        <w:rPr>
          <w:rFonts w:ascii="Arial" w:hAnsi="Arial" w:cs="Arial"/>
          <w:i/>
          <w:spacing w:val="46"/>
        </w:rPr>
        <w:t xml:space="preserve"> </w:t>
      </w:r>
      <w:r w:rsidRPr="005D0B9D">
        <w:rPr>
          <w:rFonts w:ascii="Arial" w:hAnsi="Arial" w:cs="Arial"/>
          <w:i/>
        </w:rPr>
        <w:t>en</w:t>
      </w:r>
      <w:r w:rsidRPr="005D0B9D">
        <w:rPr>
          <w:rFonts w:ascii="Arial" w:hAnsi="Arial" w:cs="Arial"/>
          <w:i/>
          <w:spacing w:val="45"/>
        </w:rPr>
        <w:t xml:space="preserve"> </w:t>
      </w:r>
      <w:r w:rsidRPr="005D0B9D">
        <w:rPr>
          <w:rFonts w:ascii="Arial" w:hAnsi="Arial" w:cs="Arial"/>
          <w:i/>
        </w:rPr>
        <w:t>caso</w:t>
      </w:r>
      <w:r w:rsidRPr="005D0B9D">
        <w:rPr>
          <w:rFonts w:ascii="Arial" w:hAnsi="Arial" w:cs="Arial"/>
          <w:i/>
          <w:spacing w:val="48"/>
        </w:rPr>
        <w:t xml:space="preserve"> </w:t>
      </w:r>
      <w:r w:rsidRPr="005D0B9D">
        <w:rPr>
          <w:rFonts w:ascii="Arial" w:hAnsi="Arial" w:cs="Arial"/>
          <w:i/>
        </w:rPr>
        <w:t>que</w:t>
      </w:r>
      <w:r w:rsidRPr="005D0B9D">
        <w:rPr>
          <w:rFonts w:ascii="Arial" w:hAnsi="Arial" w:cs="Arial"/>
          <w:i/>
          <w:spacing w:val="45"/>
        </w:rPr>
        <w:t xml:space="preserve"> </w:t>
      </w:r>
      <w:r w:rsidRPr="005D0B9D">
        <w:rPr>
          <w:rFonts w:ascii="Arial" w:hAnsi="Arial" w:cs="Arial"/>
          <w:i/>
        </w:rPr>
        <w:t>se</w:t>
      </w:r>
      <w:r w:rsidRPr="005D0B9D">
        <w:rPr>
          <w:rFonts w:ascii="Arial" w:hAnsi="Arial" w:cs="Arial"/>
          <w:i/>
          <w:spacing w:val="46"/>
        </w:rPr>
        <w:t xml:space="preserve"> </w:t>
      </w:r>
      <w:r w:rsidRPr="005D0B9D">
        <w:rPr>
          <w:rFonts w:ascii="Arial" w:hAnsi="Arial" w:cs="Arial"/>
          <w:i/>
        </w:rPr>
        <w:t>presenten</w:t>
      </w:r>
      <w:r w:rsidRPr="005D0B9D">
        <w:rPr>
          <w:rFonts w:ascii="Arial" w:hAnsi="Arial" w:cs="Arial"/>
          <w:i/>
          <w:spacing w:val="46"/>
        </w:rPr>
        <w:t xml:space="preserve"> </w:t>
      </w:r>
      <w:r w:rsidRPr="005D0B9D">
        <w:rPr>
          <w:rFonts w:ascii="Arial" w:hAnsi="Arial" w:cs="Arial"/>
          <w:i/>
        </w:rPr>
        <w:t>los</w:t>
      </w:r>
      <w:r w:rsidRPr="005D0B9D">
        <w:rPr>
          <w:rFonts w:ascii="Arial" w:hAnsi="Arial" w:cs="Arial"/>
          <w:i/>
          <w:spacing w:val="46"/>
        </w:rPr>
        <w:t xml:space="preserve"> </w:t>
      </w:r>
      <w:r w:rsidRPr="005D0B9D">
        <w:rPr>
          <w:rFonts w:ascii="Arial" w:hAnsi="Arial" w:cs="Arial"/>
          <w:i/>
        </w:rPr>
        <w:t>presupuestos</w:t>
      </w:r>
      <w:r w:rsidRPr="005D0B9D">
        <w:rPr>
          <w:rFonts w:ascii="Arial" w:hAnsi="Arial" w:cs="Arial"/>
          <w:i/>
          <w:spacing w:val="-52"/>
        </w:rPr>
        <w:t xml:space="preserve"> </w:t>
      </w:r>
      <w:r w:rsidRPr="005D0B9D">
        <w:rPr>
          <w:rFonts w:ascii="Arial" w:hAnsi="Arial" w:cs="Arial"/>
          <w:i/>
        </w:rPr>
        <w:t>determinados</w:t>
      </w:r>
      <w:r w:rsidRPr="005D0B9D">
        <w:rPr>
          <w:rFonts w:ascii="Arial" w:hAnsi="Arial" w:cs="Arial"/>
          <w:i/>
        </w:rPr>
        <w:tab/>
        <w:t>por</w:t>
      </w:r>
      <w:r w:rsidRPr="005D0B9D">
        <w:rPr>
          <w:rFonts w:ascii="Arial" w:hAnsi="Arial" w:cs="Arial"/>
          <w:i/>
        </w:rPr>
        <w:tab/>
        <w:t>indisponibilidad</w:t>
      </w:r>
      <w:r w:rsidRPr="005D0B9D">
        <w:rPr>
          <w:rFonts w:ascii="Arial" w:hAnsi="Arial" w:cs="Arial"/>
          <w:i/>
        </w:rPr>
        <w:tab/>
        <w:t>de</w:t>
      </w:r>
      <w:r w:rsidRPr="005D0B9D">
        <w:rPr>
          <w:rFonts w:ascii="Arial" w:hAnsi="Arial" w:cs="Arial"/>
          <w:i/>
        </w:rPr>
        <w:tab/>
        <w:t>la</w:t>
      </w:r>
      <w:r w:rsidRPr="005D0B9D">
        <w:rPr>
          <w:rFonts w:ascii="Arial" w:hAnsi="Arial" w:cs="Arial"/>
          <w:i/>
        </w:rPr>
        <w:tab/>
        <w:t>plataforma</w:t>
      </w:r>
      <w:r w:rsidRPr="005D0B9D">
        <w:rPr>
          <w:rFonts w:ascii="Arial" w:hAnsi="Arial" w:cs="Arial"/>
          <w:i/>
        </w:rPr>
        <w:tab/>
        <w:t>SECOP</w:t>
      </w:r>
      <w:r w:rsidRPr="005D0B9D">
        <w:rPr>
          <w:rFonts w:ascii="Arial" w:hAnsi="Arial" w:cs="Arial"/>
          <w:i/>
        </w:rPr>
        <w:tab/>
        <w:t>II.</w:t>
      </w:r>
      <w:r w:rsidRPr="005D0B9D">
        <w:rPr>
          <w:rFonts w:ascii="Arial" w:hAnsi="Arial" w:cs="Arial"/>
          <w:i/>
          <w:spacing w:val="-53"/>
        </w:rPr>
        <w:t xml:space="preserve"> </w:t>
      </w:r>
      <w:hyperlink r:id="rId25">
        <w:r w:rsidRPr="005D0B9D">
          <w:rPr>
            <w:rFonts w:ascii="Arial" w:hAnsi="Arial" w:cs="Arial"/>
            <w:i/>
            <w:u w:val="single"/>
          </w:rPr>
          <w:t>https://www.colombiacompra.gov.co/sites/cce_public/files/cce_documentos/guia_indispon</w:t>
        </w:r>
        <w:r w:rsidRPr="005D0B9D">
          <w:rPr>
            <w:rFonts w:ascii="Arial" w:hAnsi="Arial" w:cs="Arial"/>
            <w:i/>
          </w:rPr>
          <w:t>i</w:t>
        </w:r>
      </w:hyperlink>
      <w:r w:rsidRPr="005D0B9D">
        <w:rPr>
          <w:rFonts w:ascii="Arial" w:hAnsi="Arial" w:cs="Arial"/>
          <w:i/>
          <w:spacing w:val="1"/>
        </w:rPr>
        <w:t xml:space="preserve"> </w:t>
      </w:r>
      <w:hyperlink r:id="rId26">
        <w:r w:rsidRPr="005D0B9D">
          <w:rPr>
            <w:rFonts w:ascii="Arial" w:hAnsi="Arial" w:cs="Arial"/>
            <w:i/>
            <w:u w:val="single"/>
          </w:rPr>
          <w:t>bilidad_secopii.pdf</w:t>
        </w:r>
        <w:r w:rsidRPr="005D0B9D">
          <w:rPr>
            <w:rFonts w:ascii="Arial" w:hAnsi="Arial" w:cs="Arial"/>
            <w:i/>
          </w:rPr>
          <w:t xml:space="preserve"> </w:t>
        </w:r>
      </w:hyperlink>
      <w:r w:rsidRPr="005D0B9D">
        <w:rPr>
          <w:rFonts w:ascii="Arial" w:hAnsi="Arial" w:cs="Arial"/>
          <w:i/>
        </w:rPr>
        <w:t>).</w:t>
      </w:r>
    </w:p>
    <w:p w14:paraId="18932B06" w14:textId="77777777" w:rsidR="008D79DF" w:rsidRPr="005D0B9D" w:rsidRDefault="005A55E2" w:rsidP="00555465">
      <w:pPr>
        <w:pStyle w:val="TDC1"/>
        <w:numPr>
          <w:ilvl w:val="2"/>
          <w:numId w:val="7"/>
        </w:numPr>
        <w:tabs>
          <w:tab w:val="left" w:pos="882"/>
        </w:tabs>
        <w:spacing w:line="242" w:lineRule="auto"/>
        <w:ind w:left="0" w:right="4"/>
        <w:jc w:val="both"/>
        <w:rPr>
          <w:rFonts w:ascii="Arial" w:hAnsi="Arial" w:cs="Arial"/>
        </w:rPr>
      </w:pPr>
      <w:r w:rsidRPr="005D0B9D">
        <w:rPr>
          <w:rFonts w:ascii="Arial" w:hAnsi="Arial" w:cs="Arial"/>
        </w:rPr>
        <w:t>Cuando el proponente no subsane o subsane en forma incorrecta y por fuera del término</w:t>
      </w:r>
      <w:r w:rsidRPr="005D0B9D">
        <w:rPr>
          <w:rFonts w:ascii="Arial" w:hAnsi="Arial" w:cs="Arial"/>
          <w:spacing w:val="1"/>
        </w:rPr>
        <w:t xml:space="preserve"> </w:t>
      </w:r>
      <w:r w:rsidRPr="005D0B9D">
        <w:rPr>
          <w:rFonts w:ascii="Arial" w:hAnsi="Arial" w:cs="Arial"/>
        </w:rPr>
        <w:t xml:space="preserve">fijado por la Entidad, la información o documentación solicitada por la </w:t>
      </w:r>
      <w:r w:rsidRPr="005D0B9D">
        <w:rPr>
          <w:rFonts w:ascii="Arial" w:hAnsi="Arial" w:cs="Arial"/>
          <w:b/>
        </w:rPr>
        <w:t>UAERMV</w:t>
      </w:r>
      <w:r w:rsidRPr="005D0B9D">
        <w:rPr>
          <w:rFonts w:ascii="Arial" w:hAnsi="Arial" w:cs="Arial"/>
        </w:rPr>
        <w:t>, respecto</w:t>
      </w:r>
      <w:r w:rsidRPr="005D0B9D">
        <w:rPr>
          <w:rFonts w:ascii="Arial" w:hAnsi="Arial" w:cs="Arial"/>
          <w:spacing w:val="1"/>
        </w:rPr>
        <w:t xml:space="preserve"> </w:t>
      </w:r>
      <w:r w:rsidRPr="005D0B9D">
        <w:rPr>
          <w:rFonts w:ascii="Arial" w:hAnsi="Arial" w:cs="Arial"/>
        </w:rPr>
        <w:t>de un requisito o documento habilitante, esto en aplicación expresa de lo indicado por el</w:t>
      </w:r>
      <w:r w:rsidRPr="005D0B9D">
        <w:rPr>
          <w:rFonts w:ascii="Arial" w:hAnsi="Arial" w:cs="Arial"/>
          <w:spacing w:val="1"/>
        </w:rPr>
        <w:t xml:space="preserve"> </w:t>
      </w:r>
      <w:r w:rsidRPr="005D0B9D">
        <w:rPr>
          <w:rFonts w:ascii="Arial" w:hAnsi="Arial" w:cs="Arial"/>
        </w:rPr>
        <w:t>parágrafo 1º del Artículo 5° de la Ley 1150 de 2007, modificado por el artículo 5º de la Ley</w:t>
      </w:r>
      <w:r w:rsidRPr="005D0B9D">
        <w:rPr>
          <w:rFonts w:ascii="Arial" w:hAnsi="Arial" w:cs="Arial"/>
          <w:spacing w:val="1"/>
        </w:rPr>
        <w:t xml:space="preserve"> </w:t>
      </w:r>
      <w:r w:rsidRPr="005D0B9D">
        <w:rPr>
          <w:rFonts w:ascii="Arial" w:hAnsi="Arial" w:cs="Arial"/>
        </w:rPr>
        <w:t>1882</w:t>
      </w:r>
      <w:r w:rsidRPr="005D0B9D">
        <w:rPr>
          <w:rFonts w:ascii="Arial" w:hAnsi="Arial" w:cs="Arial"/>
          <w:spacing w:val="2"/>
        </w:rPr>
        <w:t xml:space="preserve"> </w:t>
      </w:r>
      <w:r w:rsidRPr="005D0B9D">
        <w:rPr>
          <w:rFonts w:ascii="Arial" w:hAnsi="Arial" w:cs="Arial"/>
        </w:rPr>
        <w:t>del</w:t>
      </w:r>
      <w:r w:rsidRPr="005D0B9D">
        <w:rPr>
          <w:rFonts w:ascii="Arial" w:hAnsi="Arial" w:cs="Arial"/>
          <w:spacing w:val="1"/>
        </w:rPr>
        <w:t xml:space="preserve"> </w:t>
      </w:r>
      <w:r w:rsidRPr="005D0B9D">
        <w:rPr>
          <w:rFonts w:ascii="Arial" w:hAnsi="Arial" w:cs="Arial"/>
        </w:rPr>
        <w:t>15</w:t>
      </w:r>
      <w:r w:rsidRPr="005D0B9D">
        <w:rPr>
          <w:rFonts w:ascii="Arial" w:hAnsi="Arial" w:cs="Arial"/>
          <w:spacing w:val="2"/>
        </w:rPr>
        <w:t xml:space="preserve"> </w:t>
      </w:r>
      <w:r w:rsidRPr="005D0B9D">
        <w:rPr>
          <w:rFonts w:ascii="Arial" w:hAnsi="Arial" w:cs="Arial"/>
        </w:rPr>
        <w:t>de</w:t>
      </w:r>
      <w:r w:rsidRPr="005D0B9D">
        <w:rPr>
          <w:rFonts w:ascii="Arial" w:hAnsi="Arial" w:cs="Arial"/>
          <w:spacing w:val="4"/>
        </w:rPr>
        <w:t xml:space="preserve"> </w:t>
      </w:r>
      <w:r w:rsidRPr="005D0B9D">
        <w:rPr>
          <w:rFonts w:ascii="Arial" w:hAnsi="Arial" w:cs="Arial"/>
        </w:rPr>
        <w:t>enero</w:t>
      </w:r>
      <w:r w:rsidRPr="005D0B9D">
        <w:rPr>
          <w:rFonts w:ascii="Arial" w:hAnsi="Arial" w:cs="Arial"/>
          <w:spacing w:val="2"/>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2018.</w:t>
      </w:r>
    </w:p>
    <w:p w14:paraId="60E634C2" w14:textId="77777777" w:rsidR="008D79DF" w:rsidRPr="005D0B9D" w:rsidRDefault="005A55E2" w:rsidP="00555465">
      <w:pPr>
        <w:pStyle w:val="TDC1"/>
        <w:numPr>
          <w:ilvl w:val="2"/>
          <w:numId w:val="7"/>
        </w:numPr>
        <w:tabs>
          <w:tab w:val="left" w:pos="882"/>
        </w:tabs>
        <w:ind w:left="0" w:right="4"/>
        <w:jc w:val="both"/>
        <w:rPr>
          <w:rFonts w:ascii="Arial" w:hAnsi="Arial" w:cs="Arial"/>
        </w:rPr>
      </w:pPr>
      <w:r w:rsidRPr="005D0B9D">
        <w:rPr>
          <w:rFonts w:ascii="Arial" w:hAnsi="Arial" w:cs="Arial"/>
        </w:rPr>
        <w:lastRenderedPageBreak/>
        <w:t>Modificar después del cierre del proceso de selección, los porcentajes de participación de</w:t>
      </w:r>
      <w:r w:rsidRPr="005D0B9D">
        <w:rPr>
          <w:rFonts w:ascii="Arial" w:hAnsi="Arial" w:cs="Arial"/>
          <w:spacing w:val="1"/>
        </w:rPr>
        <w:t xml:space="preserve"> </w:t>
      </w:r>
      <w:r w:rsidRPr="005D0B9D">
        <w:rPr>
          <w:rFonts w:ascii="Arial" w:hAnsi="Arial" w:cs="Arial"/>
        </w:rPr>
        <w:t>los</w:t>
      </w:r>
      <w:r w:rsidRPr="005D0B9D">
        <w:rPr>
          <w:rFonts w:ascii="Arial" w:hAnsi="Arial" w:cs="Arial"/>
          <w:spacing w:val="1"/>
        </w:rPr>
        <w:t xml:space="preserve"> </w:t>
      </w:r>
      <w:r w:rsidRPr="005D0B9D">
        <w:rPr>
          <w:rFonts w:ascii="Arial" w:hAnsi="Arial" w:cs="Arial"/>
        </w:rPr>
        <w:t>integrantes</w:t>
      </w:r>
      <w:r w:rsidRPr="005D0B9D">
        <w:rPr>
          <w:rFonts w:ascii="Arial" w:hAnsi="Arial" w:cs="Arial"/>
          <w:spacing w:val="4"/>
        </w:rPr>
        <w:t xml:space="preserve"> </w:t>
      </w:r>
      <w:r w:rsidRPr="005D0B9D">
        <w:rPr>
          <w:rFonts w:ascii="Arial" w:hAnsi="Arial" w:cs="Arial"/>
        </w:rPr>
        <w:t>en el</w:t>
      </w:r>
      <w:r w:rsidRPr="005D0B9D">
        <w:rPr>
          <w:rFonts w:ascii="Arial" w:hAnsi="Arial" w:cs="Arial"/>
          <w:spacing w:val="1"/>
        </w:rPr>
        <w:t xml:space="preserve"> </w:t>
      </w:r>
      <w:r w:rsidRPr="005D0B9D">
        <w:rPr>
          <w:rFonts w:ascii="Arial" w:hAnsi="Arial" w:cs="Arial"/>
        </w:rPr>
        <w:t>documento consorcial</w:t>
      </w:r>
      <w:r w:rsidRPr="005D0B9D">
        <w:rPr>
          <w:rFonts w:ascii="Arial" w:hAnsi="Arial" w:cs="Arial"/>
          <w:spacing w:val="1"/>
        </w:rPr>
        <w:t xml:space="preserve"> </w:t>
      </w:r>
      <w:r w:rsidRPr="005D0B9D">
        <w:rPr>
          <w:rFonts w:ascii="Arial" w:hAnsi="Arial" w:cs="Arial"/>
        </w:rPr>
        <w:t>o</w:t>
      </w:r>
      <w:r w:rsidRPr="005D0B9D">
        <w:rPr>
          <w:rFonts w:ascii="Arial" w:hAnsi="Arial" w:cs="Arial"/>
          <w:spacing w:val="2"/>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unión</w:t>
      </w:r>
      <w:r w:rsidRPr="005D0B9D">
        <w:rPr>
          <w:rFonts w:ascii="Arial" w:hAnsi="Arial" w:cs="Arial"/>
          <w:spacing w:val="1"/>
        </w:rPr>
        <w:t xml:space="preserve"> </w:t>
      </w:r>
      <w:r w:rsidRPr="005D0B9D">
        <w:rPr>
          <w:rFonts w:ascii="Arial" w:hAnsi="Arial" w:cs="Arial"/>
        </w:rPr>
        <w:t>temporal.</w:t>
      </w:r>
    </w:p>
    <w:p w14:paraId="7A82DD6D"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Cuando formule una oferta en la que se fijen condiciones económicas y de contratación</w:t>
      </w:r>
      <w:r w:rsidRPr="005D0B9D">
        <w:rPr>
          <w:rFonts w:ascii="Arial" w:hAnsi="Arial" w:cs="Arial"/>
          <w:spacing w:val="1"/>
        </w:rPr>
        <w:t xml:space="preserve"> </w:t>
      </w:r>
      <w:r w:rsidRPr="005D0B9D">
        <w:rPr>
          <w:rFonts w:ascii="Arial" w:hAnsi="Arial" w:cs="Arial"/>
        </w:rPr>
        <w:t>artificialmente bajas, debidamente evidenciadas una vez surtido el debido proceso, de</w:t>
      </w:r>
      <w:r w:rsidRPr="005D0B9D">
        <w:rPr>
          <w:rFonts w:ascii="Arial" w:hAnsi="Arial" w:cs="Arial"/>
          <w:spacing w:val="1"/>
        </w:rPr>
        <w:t xml:space="preserve"> </w:t>
      </w:r>
      <w:r w:rsidRPr="005D0B9D">
        <w:rPr>
          <w:rFonts w:ascii="Arial" w:hAnsi="Arial" w:cs="Arial"/>
        </w:rPr>
        <w:t>conformidad</w:t>
      </w:r>
      <w:r w:rsidRPr="005D0B9D">
        <w:rPr>
          <w:rFonts w:ascii="Arial" w:hAnsi="Arial" w:cs="Arial"/>
          <w:spacing w:val="1"/>
        </w:rPr>
        <w:t xml:space="preserve"> </w:t>
      </w:r>
      <w:r w:rsidRPr="005D0B9D">
        <w:rPr>
          <w:rFonts w:ascii="Arial" w:hAnsi="Arial" w:cs="Arial"/>
        </w:rPr>
        <w:t>con</w:t>
      </w:r>
      <w:r w:rsidRPr="005D0B9D">
        <w:rPr>
          <w:rFonts w:ascii="Arial" w:hAnsi="Arial" w:cs="Arial"/>
          <w:spacing w:val="2"/>
        </w:rPr>
        <w:t xml:space="preserve"> </w:t>
      </w:r>
      <w:r w:rsidRPr="005D0B9D">
        <w:rPr>
          <w:rFonts w:ascii="Arial" w:hAnsi="Arial" w:cs="Arial"/>
        </w:rPr>
        <w:t>lo</w:t>
      </w:r>
      <w:r w:rsidRPr="005D0B9D">
        <w:rPr>
          <w:rFonts w:ascii="Arial" w:hAnsi="Arial" w:cs="Arial"/>
          <w:spacing w:val="2"/>
        </w:rPr>
        <w:t xml:space="preserve"> </w:t>
      </w:r>
      <w:r w:rsidRPr="005D0B9D">
        <w:rPr>
          <w:rFonts w:ascii="Arial" w:hAnsi="Arial" w:cs="Arial"/>
        </w:rPr>
        <w:t>señalado</w:t>
      </w:r>
      <w:r w:rsidRPr="005D0B9D">
        <w:rPr>
          <w:rFonts w:ascii="Arial" w:hAnsi="Arial" w:cs="Arial"/>
          <w:spacing w:val="1"/>
        </w:rPr>
        <w:t xml:space="preserve"> </w:t>
      </w:r>
      <w:r w:rsidRPr="005D0B9D">
        <w:rPr>
          <w:rFonts w:ascii="Arial" w:hAnsi="Arial" w:cs="Arial"/>
        </w:rPr>
        <w:t>en</w:t>
      </w:r>
      <w:r w:rsidRPr="005D0B9D">
        <w:rPr>
          <w:rFonts w:ascii="Arial" w:hAnsi="Arial" w:cs="Arial"/>
          <w:spacing w:val="2"/>
        </w:rPr>
        <w:t xml:space="preserve"> </w:t>
      </w:r>
      <w:r w:rsidRPr="005D0B9D">
        <w:rPr>
          <w:rFonts w:ascii="Arial" w:hAnsi="Arial" w:cs="Arial"/>
        </w:rPr>
        <w:t>el</w:t>
      </w:r>
      <w:r w:rsidRPr="005D0B9D">
        <w:rPr>
          <w:rFonts w:ascii="Arial" w:hAnsi="Arial" w:cs="Arial"/>
          <w:spacing w:val="2"/>
        </w:rPr>
        <w:t xml:space="preserve"> </w:t>
      </w:r>
      <w:r w:rsidRPr="005D0B9D">
        <w:rPr>
          <w:rFonts w:ascii="Arial" w:hAnsi="Arial" w:cs="Arial"/>
        </w:rPr>
        <w:t>artículo</w:t>
      </w:r>
      <w:r w:rsidRPr="005D0B9D">
        <w:rPr>
          <w:rFonts w:ascii="Arial" w:hAnsi="Arial" w:cs="Arial"/>
          <w:spacing w:val="1"/>
        </w:rPr>
        <w:t xml:space="preserve"> </w:t>
      </w:r>
      <w:r w:rsidRPr="005D0B9D">
        <w:rPr>
          <w:rFonts w:ascii="Arial" w:hAnsi="Arial" w:cs="Arial"/>
        </w:rPr>
        <w:t>2.2.1.1.2.2.4,</w:t>
      </w:r>
      <w:r w:rsidRPr="005D0B9D">
        <w:rPr>
          <w:rFonts w:ascii="Arial" w:hAnsi="Arial" w:cs="Arial"/>
          <w:spacing w:val="1"/>
        </w:rPr>
        <w:t xml:space="preserve"> </w:t>
      </w:r>
      <w:r w:rsidRPr="005D0B9D">
        <w:rPr>
          <w:rFonts w:ascii="Arial" w:hAnsi="Arial" w:cs="Arial"/>
        </w:rPr>
        <w:t>del Decreto 1082</w:t>
      </w:r>
      <w:r w:rsidRPr="005D0B9D">
        <w:rPr>
          <w:rFonts w:ascii="Arial" w:hAnsi="Arial" w:cs="Arial"/>
          <w:spacing w:val="4"/>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2015.</w:t>
      </w:r>
    </w:p>
    <w:p w14:paraId="09758E78"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Cuando</w:t>
      </w:r>
      <w:r w:rsidRPr="005D0B9D">
        <w:rPr>
          <w:rFonts w:ascii="Arial" w:hAnsi="Arial" w:cs="Arial"/>
          <w:spacing w:val="1"/>
        </w:rPr>
        <w:t xml:space="preserve"> </w:t>
      </w:r>
      <w:r w:rsidRPr="005D0B9D">
        <w:rPr>
          <w:rFonts w:ascii="Arial" w:hAnsi="Arial" w:cs="Arial"/>
        </w:rPr>
        <w:t>para</w:t>
      </w:r>
      <w:r w:rsidRPr="005D0B9D">
        <w:rPr>
          <w:rFonts w:ascii="Arial" w:hAnsi="Arial" w:cs="Arial"/>
          <w:spacing w:val="1"/>
        </w:rPr>
        <w:t xml:space="preserve"> </w:t>
      </w:r>
      <w:r w:rsidRPr="005D0B9D">
        <w:rPr>
          <w:rFonts w:ascii="Arial" w:hAnsi="Arial" w:cs="Arial"/>
        </w:rPr>
        <w:t>un</w:t>
      </w:r>
      <w:r w:rsidRPr="005D0B9D">
        <w:rPr>
          <w:rFonts w:ascii="Arial" w:hAnsi="Arial" w:cs="Arial"/>
          <w:spacing w:val="1"/>
        </w:rPr>
        <w:t xml:space="preserve"> </w:t>
      </w:r>
      <w:r w:rsidRPr="005D0B9D">
        <w:rPr>
          <w:rFonts w:ascii="Arial" w:hAnsi="Arial" w:cs="Arial"/>
        </w:rPr>
        <w:t>mismo</w:t>
      </w:r>
      <w:r w:rsidRPr="005D0B9D">
        <w:rPr>
          <w:rFonts w:ascii="Arial" w:hAnsi="Arial" w:cs="Arial"/>
          <w:spacing w:val="1"/>
        </w:rPr>
        <w:t xml:space="preserve"> </w:t>
      </w:r>
      <w:r w:rsidRPr="005D0B9D">
        <w:rPr>
          <w:rFonts w:ascii="Arial" w:hAnsi="Arial" w:cs="Arial"/>
        </w:rPr>
        <w:t>proceso,</w:t>
      </w:r>
      <w:r w:rsidRPr="005D0B9D">
        <w:rPr>
          <w:rFonts w:ascii="Arial" w:hAnsi="Arial" w:cs="Arial"/>
          <w:spacing w:val="1"/>
        </w:rPr>
        <w:t xml:space="preserve"> </w:t>
      </w:r>
      <w:r w:rsidRPr="005D0B9D">
        <w:rPr>
          <w:rFonts w:ascii="Arial" w:hAnsi="Arial" w:cs="Arial"/>
        </w:rPr>
        <w:t>una</w:t>
      </w:r>
      <w:r w:rsidRPr="005D0B9D">
        <w:rPr>
          <w:rFonts w:ascii="Arial" w:hAnsi="Arial" w:cs="Arial"/>
          <w:spacing w:val="1"/>
        </w:rPr>
        <w:t xml:space="preserve"> </w:t>
      </w:r>
      <w:r w:rsidRPr="005D0B9D">
        <w:rPr>
          <w:rFonts w:ascii="Arial" w:hAnsi="Arial" w:cs="Arial"/>
        </w:rPr>
        <w:t>sociedad</w:t>
      </w:r>
      <w:r w:rsidRPr="005D0B9D">
        <w:rPr>
          <w:rFonts w:ascii="Arial" w:hAnsi="Arial" w:cs="Arial"/>
          <w:spacing w:val="1"/>
        </w:rPr>
        <w:t xml:space="preserve"> </w:t>
      </w:r>
      <w:r w:rsidRPr="005D0B9D">
        <w:rPr>
          <w:rFonts w:ascii="Arial" w:hAnsi="Arial" w:cs="Arial"/>
        </w:rPr>
        <w:t>extranjera</w:t>
      </w:r>
      <w:r w:rsidRPr="005D0B9D">
        <w:rPr>
          <w:rFonts w:ascii="Arial" w:hAnsi="Arial" w:cs="Arial"/>
          <w:spacing w:val="1"/>
        </w:rPr>
        <w:t xml:space="preserve"> </w:t>
      </w:r>
      <w:r w:rsidRPr="005D0B9D">
        <w:rPr>
          <w:rFonts w:ascii="Arial" w:hAnsi="Arial" w:cs="Arial"/>
        </w:rPr>
        <w:t>y</w:t>
      </w:r>
      <w:r w:rsidRPr="005D0B9D">
        <w:rPr>
          <w:rFonts w:ascii="Arial" w:hAnsi="Arial" w:cs="Arial"/>
          <w:spacing w:val="1"/>
        </w:rPr>
        <w:t xml:space="preserve"> </w:t>
      </w:r>
      <w:r w:rsidRPr="005D0B9D">
        <w:rPr>
          <w:rFonts w:ascii="Arial" w:hAnsi="Arial" w:cs="Arial"/>
        </w:rPr>
        <w:t>su</w:t>
      </w:r>
      <w:r w:rsidRPr="005D0B9D">
        <w:rPr>
          <w:rFonts w:ascii="Arial" w:hAnsi="Arial" w:cs="Arial"/>
          <w:spacing w:val="1"/>
        </w:rPr>
        <w:t xml:space="preserve"> </w:t>
      </w:r>
      <w:r w:rsidRPr="005D0B9D">
        <w:rPr>
          <w:rFonts w:ascii="Arial" w:hAnsi="Arial" w:cs="Arial"/>
        </w:rPr>
        <w:t>filial</w:t>
      </w:r>
      <w:r w:rsidRPr="005D0B9D">
        <w:rPr>
          <w:rFonts w:ascii="Arial" w:hAnsi="Arial" w:cs="Arial"/>
          <w:spacing w:val="1"/>
        </w:rPr>
        <w:t xml:space="preserve"> </w:t>
      </w:r>
      <w:r w:rsidRPr="005D0B9D">
        <w:rPr>
          <w:rFonts w:ascii="Arial" w:hAnsi="Arial" w:cs="Arial"/>
        </w:rPr>
        <w:t>y/o</w:t>
      </w:r>
      <w:r w:rsidRPr="005D0B9D">
        <w:rPr>
          <w:rFonts w:ascii="Arial" w:hAnsi="Arial" w:cs="Arial"/>
          <w:spacing w:val="1"/>
        </w:rPr>
        <w:t xml:space="preserve"> </w:t>
      </w:r>
      <w:r w:rsidRPr="005D0B9D">
        <w:rPr>
          <w:rFonts w:ascii="Arial" w:hAnsi="Arial" w:cs="Arial"/>
        </w:rPr>
        <w:t>subsidiaria,</w:t>
      </w:r>
      <w:r w:rsidRPr="005D0B9D">
        <w:rPr>
          <w:rFonts w:ascii="Arial" w:hAnsi="Arial" w:cs="Arial"/>
          <w:spacing w:val="1"/>
        </w:rPr>
        <w:t xml:space="preserve"> </w:t>
      </w:r>
      <w:r w:rsidRPr="005D0B9D">
        <w:rPr>
          <w:rFonts w:ascii="Arial" w:hAnsi="Arial" w:cs="Arial"/>
        </w:rPr>
        <w:t>presenten</w:t>
      </w:r>
      <w:r w:rsidRPr="005D0B9D">
        <w:rPr>
          <w:rFonts w:ascii="Arial" w:hAnsi="Arial" w:cs="Arial"/>
          <w:spacing w:val="1"/>
        </w:rPr>
        <w:t xml:space="preserve"> </w:t>
      </w:r>
      <w:r w:rsidRPr="005D0B9D">
        <w:rPr>
          <w:rFonts w:ascii="Arial" w:hAnsi="Arial" w:cs="Arial"/>
        </w:rPr>
        <w:t>ofertas</w:t>
      </w:r>
      <w:r w:rsidRPr="005D0B9D">
        <w:rPr>
          <w:rFonts w:ascii="Arial" w:hAnsi="Arial" w:cs="Arial"/>
          <w:spacing w:val="3"/>
        </w:rPr>
        <w:t xml:space="preserve"> </w:t>
      </w:r>
      <w:r w:rsidRPr="005D0B9D">
        <w:rPr>
          <w:rFonts w:ascii="Arial" w:hAnsi="Arial" w:cs="Arial"/>
        </w:rPr>
        <w:t>en</w:t>
      </w:r>
      <w:r w:rsidRPr="005D0B9D">
        <w:rPr>
          <w:rFonts w:ascii="Arial" w:hAnsi="Arial" w:cs="Arial"/>
          <w:spacing w:val="3"/>
        </w:rPr>
        <w:t xml:space="preserve"> </w:t>
      </w:r>
      <w:r w:rsidRPr="005D0B9D">
        <w:rPr>
          <w:rFonts w:ascii="Arial" w:hAnsi="Arial" w:cs="Arial"/>
        </w:rPr>
        <w:t>forma</w:t>
      </w:r>
      <w:r w:rsidRPr="005D0B9D">
        <w:rPr>
          <w:rFonts w:ascii="Arial" w:hAnsi="Arial" w:cs="Arial"/>
          <w:spacing w:val="2"/>
        </w:rPr>
        <w:t xml:space="preserve"> </w:t>
      </w:r>
      <w:r w:rsidRPr="005D0B9D">
        <w:rPr>
          <w:rFonts w:ascii="Arial" w:hAnsi="Arial" w:cs="Arial"/>
        </w:rPr>
        <w:t>separada.</w:t>
      </w:r>
    </w:p>
    <w:p w14:paraId="7DE74C69"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Cuando el proponente o alguno de sus miembros, se encuentre en causal de liquidación</w:t>
      </w:r>
      <w:r w:rsidRPr="005D0B9D">
        <w:rPr>
          <w:rFonts w:ascii="Arial" w:hAnsi="Arial" w:cs="Arial"/>
          <w:spacing w:val="1"/>
        </w:rPr>
        <w:t xml:space="preserve"> </w:t>
      </w:r>
      <w:r w:rsidRPr="005D0B9D">
        <w:rPr>
          <w:rFonts w:ascii="Arial" w:hAnsi="Arial" w:cs="Arial"/>
        </w:rPr>
        <w:t>judicial</w:t>
      </w:r>
      <w:r w:rsidRPr="005D0B9D">
        <w:rPr>
          <w:rFonts w:ascii="Arial" w:hAnsi="Arial" w:cs="Arial"/>
          <w:spacing w:val="-3"/>
        </w:rPr>
        <w:t xml:space="preserve"> </w:t>
      </w:r>
      <w:r w:rsidRPr="005D0B9D">
        <w:rPr>
          <w:rFonts w:ascii="Arial" w:hAnsi="Arial" w:cs="Arial"/>
        </w:rPr>
        <w:t>obligatoria.</w:t>
      </w:r>
    </w:p>
    <w:p w14:paraId="2D6B488A"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rPr>
        <w:t>Estar</w:t>
      </w:r>
      <w:r w:rsidRPr="005D0B9D">
        <w:rPr>
          <w:rFonts w:ascii="Arial" w:hAnsi="Arial" w:cs="Arial"/>
          <w:spacing w:val="-5"/>
        </w:rPr>
        <w:t xml:space="preserve"> </w:t>
      </w:r>
      <w:r w:rsidRPr="005D0B9D">
        <w:rPr>
          <w:rFonts w:ascii="Arial" w:hAnsi="Arial" w:cs="Arial"/>
        </w:rPr>
        <w:t>incursa</w:t>
      </w:r>
      <w:r w:rsidRPr="005D0B9D">
        <w:rPr>
          <w:rFonts w:ascii="Arial" w:hAnsi="Arial" w:cs="Arial"/>
          <w:spacing w:val="-6"/>
        </w:rPr>
        <w:t xml:space="preserve"> </w:t>
      </w:r>
      <w:r w:rsidRPr="005D0B9D">
        <w:rPr>
          <w:rFonts w:ascii="Arial" w:hAnsi="Arial" w:cs="Arial"/>
        </w:rPr>
        <w:t>la</w:t>
      </w:r>
      <w:r w:rsidRPr="005D0B9D">
        <w:rPr>
          <w:rFonts w:ascii="Arial" w:hAnsi="Arial" w:cs="Arial"/>
          <w:spacing w:val="-6"/>
        </w:rPr>
        <w:t xml:space="preserve"> </w:t>
      </w:r>
      <w:r w:rsidRPr="005D0B9D">
        <w:rPr>
          <w:rFonts w:ascii="Arial" w:hAnsi="Arial" w:cs="Arial"/>
        </w:rPr>
        <w:t>persona</w:t>
      </w:r>
      <w:r w:rsidRPr="005D0B9D">
        <w:rPr>
          <w:rFonts w:ascii="Arial" w:hAnsi="Arial" w:cs="Arial"/>
          <w:spacing w:val="-8"/>
        </w:rPr>
        <w:t xml:space="preserve"> </w:t>
      </w:r>
      <w:r w:rsidRPr="005D0B9D">
        <w:rPr>
          <w:rFonts w:ascii="Arial" w:hAnsi="Arial" w:cs="Arial"/>
        </w:rPr>
        <w:t>jurídica</w:t>
      </w:r>
      <w:r w:rsidRPr="005D0B9D">
        <w:rPr>
          <w:rFonts w:ascii="Arial" w:hAnsi="Arial" w:cs="Arial"/>
          <w:spacing w:val="-5"/>
        </w:rPr>
        <w:t xml:space="preserve"> </w:t>
      </w:r>
      <w:r w:rsidRPr="005D0B9D">
        <w:rPr>
          <w:rFonts w:ascii="Arial" w:hAnsi="Arial" w:cs="Arial"/>
        </w:rPr>
        <w:t>proponente</w:t>
      </w:r>
      <w:r w:rsidRPr="005D0B9D">
        <w:rPr>
          <w:rFonts w:ascii="Arial" w:hAnsi="Arial" w:cs="Arial"/>
          <w:spacing w:val="-6"/>
        </w:rPr>
        <w:t xml:space="preserve"> </w:t>
      </w:r>
      <w:r w:rsidRPr="005D0B9D">
        <w:rPr>
          <w:rFonts w:ascii="Arial" w:hAnsi="Arial" w:cs="Arial"/>
        </w:rPr>
        <w:t>individual</w:t>
      </w:r>
      <w:r w:rsidRPr="005D0B9D">
        <w:rPr>
          <w:rFonts w:ascii="Arial" w:hAnsi="Arial" w:cs="Arial"/>
          <w:spacing w:val="-6"/>
        </w:rPr>
        <w:t xml:space="preserve"> </w:t>
      </w:r>
      <w:r w:rsidRPr="005D0B9D">
        <w:rPr>
          <w:rFonts w:ascii="Arial" w:hAnsi="Arial" w:cs="Arial"/>
        </w:rPr>
        <w:t>o</w:t>
      </w:r>
      <w:r w:rsidRPr="005D0B9D">
        <w:rPr>
          <w:rFonts w:ascii="Arial" w:hAnsi="Arial" w:cs="Arial"/>
          <w:spacing w:val="-7"/>
        </w:rPr>
        <w:t xml:space="preserve"> </w:t>
      </w:r>
      <w:r w:rsidRPr="005D0B9D">
        <w:rPr>
          <w:rFonts w:ascii="Arial" w:hAnsi="Arial" w:cs="Arial"/>
        </w:rPr>
        <w:t>integrante</w:t>
      </w:r>
      <w:r w:rsidRPr="005D0B9D">
        <w:rPr>
          <w:rFonts w:ascii="Arial" w:hAnsi="Arial" w:cs="Arial"/>
          <w:spacing w:val="-6"/>
        </w:rPr>
        <w:t xml:space="preserve"> </w:t>
      </w:r>
      <w:r w:rsidRPr="005D0B9D">
        <w:rPr>
          <w:rFonts w:ascii="Arial" w:hAnsi="Arial" w:cs="Arial"/>
        </w:rPr>
        <w:t>del</w:t>
      </w:r>
      <w:r w:rsidRPr="005D0B9D">
        <w:rPr>
          <w:rFonts w:ascii="Arial" w:hAnsi="Arial" w:cs="Arial"/>
          <w:spacing w:val="-6"/>
        </w:rPr>
        <w:t xml:space="preserve"> </w:t>
      </w:r>
      <w:r w:rsidRPr="005D0B9D">
        <w:rPr>
          <w:rFonts w:ascii="Arial" w:hAnsi="Arial" w:cs="Arial"/>
        </w:rPr>
        <w:t>proponente</w:t>
      </w:r>
      <w:r w:rsidRPr="005D0B9D">
        <w:rPr>
          <w:rFonts w:ascii="Arial" w:hAnsi="Arial" w:cs="Arial"/>
          <w:spacing w:val="-6"/>
        </w:rPr>
        <w:t xml:space="preserve"> </w:t>
      </w:r>
      <w:r w:rsidRPr="005D0B9D">
        <w:rPr>
          <w:rFonts w:ascii="Arial" w:hAnsi="Arial" w:cs="Arial"/>
        </w:rPr>
        <w:t>plural</w:t>
      </w:r>
      <w:r w:rsidRPr="005D0B9D">
        <w:rPr>
          <w:rFonts w:ascii="Arial" w:hAnsi="Arial" w:cs="Arial"/>
          <w:spacing w:val="-6"/>
        </w:rPr>
        <w:t xml:space="preserve"> </w:t>
      </w:r>
      <w:r w:rsidRPr="005D0B9D">
        <w:rPr>
          <w:rFonts w:ascii="Arial" w:hAnsi="Arial" w:cs="Arial"/>
        </w:rPr>
        <w:t>en</w:t>
      </w:r>
      <w:r w:rsidRPr="005D0B9D">
        <w:rPr>
          <w:rFonts w:ascii="Arial" w:hAnsi="Arial" w:cs="Arial"/>
          <w:spacing w:val="-51"/>
        </w:rPr>
        <w:t xml:space="preserve"> </w:t>
      </w:r>
      <w:r w:rsidRPr="005D0B9D">
        <w:rPr>
          <w:rFonts w:ascii="Arial" w:hAnsi="Arial" w:cs="Arial"/>
        </w:rPr>
        <w:t>causal</w:t>
      </w:r>
      <w:r w:rsidRPr="005D0B9D">
        <w:rPr>
          <w:rFonts w:ascii="Arial" w:hAnsi="Arial" w:cs="Arial"/>
          <w:spacing w:val="-3"/>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disolución</w:t>
      </w:r>
      <w:r w:rsidRPr="005D0B9D">
        <w:rPr>
          <w:rFonts w:ascii="Arial" w:hAnsi="Arial" w:cs="Arial"/>
          <w:spacing w:val="-2"/>
        </w:rPr>
        <w:t xml:space="preserve"> </w:t>
      </w:r>
      <w:r w:rsidRPr="005D0B9D">
        <w:rPr>
          <w:rFonts w:ascii="Arial" w:hAnsi="Arial" w:cs="Arial"/>
        </w:rPr>
        <w:t>o</w:t>
      </w:r>
      <w:r w:rsidRPr="005D0B9D">
        <w:rPr>
          <w:rFonts w:ascii="Arial" w:hAnsi="Arial" w:cs="Arial"/>
          <w:spacing w:val="-1"/>
        </w:rPr>
        <w:t xml:space="preserve"> </w:t>
      </w:r>
      <w:r w:rsidRPr="005D0B9D">
        <w:rPr>
          <w:rFonts w:ascii="Arial" w:hAnsi="Arial" w:cs="Arial"/>
        </w:rPr>
        <w:t>liquidación.</w:t>
      </w:r>
    </w:p>
    <w:p w14:paraId="07CA9B4C" w14:textId="77777777" w:rsidR="008D79DF" w:rsidRPr="005D0B9D" w:rsidRDefault="005A55E2" w:rsidP="00555465">
      <w:pPr>
        <w:pStyle w:val="TDC1"/>
        <w:numPr>
          <w:ilvl w:val="2"/>
          <w:numId w:val="7"/>
        </w:numPr>
        <w:tabs>
          <w:tab w:val="left" w:pos="882"/>
        </w:tabs>
        <w:spacing w:line="242" w:lineRule="auto"/>
        <w:ind w:left="0" w:right="4"/>
        <w:jc w:val="both"/>
        <w:rPr>
          <w:rFonts w:ascii="Arial" w:hAnsi="Arial" w:cs="Arial"/>
        </w:rPr>
      </w:pPr>
      <w:r w:rsidRPr="005D0B9D">
        <w:rPr>
          <w:rFonts w:ascii="Arial" w:hAnsi="Arial" w:cs="Arial"/>
        </w:rPr>
        <w:t>Cuando</w:t>
      </w:r>
      <w:r w:rsidRPr="005D0B9D">
        <w:rPr>
          <w:rFonts w:ascii="Arial" w:hAnsi="Arial" w:cs="Arial"/>
          <w:spacing w:val="-9"/>
        </w:rPr>
        <w:t xml:space="preserve"> </w:t>
      </w:r>
      <w:r w:rsidRPr="005D0B9D">
        <w:rPr>
          <w:rFonts w:ascii="Arial" w:hAnsi="Arial" w:cs="Arial"/>
        </w:rPr>
        <w:t>el</w:t>
      </w:r>
      <w:r w:rsidRPr="005D0B9D">
        <w:rPr>
          <w:rFonts w:ascii="Arial" w:hAnsi="Arial" w:cs="Arial"/>
          <w:spacing w:val="-8"/>
        </w:rPr>
        <w:t xml:space="preserve"> </w:t>
      </w:r>
      <w:r w:rsidRPr="005D0B9D">
        <w:rPr>
          <w:rFonts w:ascii="Arial" w:hAnsi="Arial" w:cs="Arial"/>
        </w:rPr>
        <w:t>Contador</w:t>
      </w:r>
      <w:r w:rsidRPr="005D0B9D">
        <w:rPr>
          <w:rFonts w:ascii="Arial" w:hAnsi="Arial" w:cs="Arial"/>
          <w:spacing w:val="-5"/>
        </w:rPr>
        <w:t xml:space="preserve"> </w:t>
      </w:r>
      <w:r w:rsidRPr="005D0B9D">
        <w:rPr>
          <w:rFonts w:ascii="Arial" w:hAnsi="Arial" w:cs="Arial"/>
        </w:rPr>
        <w:t>y/o</w:t>
      </w:r>
      <w:r w:rsidRPr="005D0B9D">
        <w:rPr>
          <w:rFonts w:ascii="Arial" w:hAnsi="Arial" w:cs="Arial"/>
          <w:spacing w:val="-9"/>
        </w:rPr>
        <w:t xml:space="preserve"> </w:t>
      </w:r>
      <w:r w:rsidRPr="005D0B9D">
        <w:rPr>
          <w:rFonts w:ascii="Arial" w:hAnsi="Arial" w:cs="Arial"/>
        </w:rPr>
        <w:t>el</w:t>
      </w:r>
      <w:r w:rsidRPr="005D0B9D">
        <w:rPr>
          <w:rFonts w:ascii="Arial" w:hAnsi="Arial" w:cs="Arial"/>
          <w:spacing w:val="-7"/>
        </w:rPr>
        <w:t xml:space="preserve"> </w:t>
      </w:r>
      <w:r w:rsidRPr="005D0B9D">
        <w:rPr>
          <w:rFonts w:ascii="Arial" w:hAnsi="Arial" w:cs="Arial"/>
        </w:rPr>
        <w:t>Revisor</w:t>
      </w:r>
      <w:r w:rsidRPr="005D0B9D">
        <w:rPr>
          <w:rFonts w:ascii="Arial" w:hAnsi="Arial" w:cs="Arial"/>
          <w:spacing w:val="-9"/>
        </w:rPr>
        <w:t xml:space="preserve"> </w:t>
      </w:r>
      <w:r w:rsidRPr="005D0B9D">
        <w:rPr>
          <w:rFonts w:ascii="Arial" w:hAnsi="Arial" w:cs="Arial"/>
        </w:rPr>
        <w:t>Fiscal</w:t>
      </w:r>
      <w:r w:rsidRPr="005D0B9D">
        <w:rPr>
          <w:rFonts w:ascii="Arial" w:hAnsi="Arial" w:cs="Arial"/>
          <w:spacing w:val="-11"/>
        </w:rPr>
        <w:t xml:space="preserve"> </w:t>
      </w:r>
      <w:r w:rsidRPr="005D0B9D">
        <w:rPr>
          <w:rFonts w:ascii="Arial" w:hAnsi="Arial" w:cs="Arial"/>
        </w:rPr>
        <w:t>haya(n)</w:t>
      </w:r>
      <w:r w:rsidRPr="005D0B9D">
        <w:rPr>
          <w:rFonts w:ascii="Arial" w:hAnsi="Arial" w:cs="Arial"/>
          <w:spacing w:val="-9"/>
        </w:rPr>
        <w:t xml:space="preserve"> </w:t>
      </w:r>
      <w:r w:rsidRPr="005D0B9D">
        <w:rPr>
          <w:rFonts w:ascii="Arial" w:hAnsi="Arial" w:cs="Arial"/>
        </w:rPr>
        <w:t>sido</w:t>
      </w:r>
      <w:r w:rsidRPr="005D0B9D">
        <w:rPr>
          <w:rFonts w:ascii="Arial" w:hAnsi="Arial" w:cs="Arial"/>
          <w:spacing w:val="-8"/>
        </w:rPr>
        <w:t xml:space="preserve"> </w:t>
      </w:r>
      <w:r w:rsidRPr="005D0B9D">
        <w:rPr>
          <w:rFonts w:ascii="Arial" w:hAnsi="Arial" w:cs="Arial"/>
        </w:rPr>
        <w:t>sancionado(s)</w:t>
      </w:r>
      <w:r w:rsidRPr="005D0B9D">
        <w:rPr>
          <w:rFonts w:ascii="Arial" w:hAnsi="Arial" w:cs="Arial"/>
          <w:spacing w:val="-9"/>
        </w:rPr>
        <w:t xml:space="preserve"> </w:t>
      </w:r>
      <w:r w:rsidRPr="005D0B9D">
        <w:rPr>
          <w:rFonts w:ascii="Arial" w:hAnsi="Arial" w:cs="Arial"/>
        </w:rPr>
        <w:t>por</w:t>
      </w:r>
      <w:r w:rsidRPr="005D0B9D">
        <w:rPr>
          <w:rFonts w:ascii="Arial" w:hAnsi="Arial" w:cs="Arial"/>
          <w:spacing w:val="-7"/>
        </w:rPr>
        <w:t xml:space="preserve"> </w:t>
      </w:r>
      <w:r w:rsidRPr="005D0B9D">
        <w:rPr>
          <w:rFonts w:ascii="Arial" w:hAnsi="Arial" w:cs="Arial"/>
        </w:rPr>
        <w:t>la</w:t>
      </w:r>
      <w:r w:rsidRPr="005D0B9D">
        <w:rPr>
          <w:rFonts w:ascii="Arial" w:hAnsi="Arial" w:cs="Arial"/>
          <w:spacing w:val="-8"/>
        </w:rPr>
        <w:t xml:space="preserve"> </w:t>
      </w:r>
      <w:r w:rsidRPr="005D0B9D">
        <w:rPr>
          <w:rFonts w:ascii="Arial" w:hAnsi="Arial" w:cs="Arial"/>
        </w:rPr>
        <w:t>Junta</w:t>
      </w:r>
      <w:r w:rsidRPr="005D0B9D">
        <w:rPr>
          <w:rFonts w:ascii="Arial" w:hAnsi="Arial" w:cs="Arial"/>
          <w:spacing w:val="-6"/>
        </w:rPr>
        <w:t xml:space="preserve"> </w:t>
      </w:r>
      <w:r w:rsidRPr="005D0B9D">
        <w:rPr>
          <w:rFonts w:ascii="Arial" w:hAnsi="Arial" w:cs="Arial"/>
        </w:rPr>
        <w:t>Central</w:t>
      </w:r>
      <w:r w:rsidRPr="005D0B9D">
        <w:rPr>
          <w:rFonts w:ascii="Arial" w:hAnsi="Arial" w:cs="Arial"/>
          <w:spacing w:val="-10"/>
        </w:rPr>
        <w:t xml:space="preserve"> </w:t>
      </w:r>
      <w:r w:rsidRPr="005D0B9D">
        <w:rPr>
          <w:rFonts w:ascii="Arial" w:hAnsi="Arial" w:cs="Arial"/>
        </w:rPr>
        <w:t>de</w:t>
      </w:r>
      <w:r w:rsidRPr="005D0B9D">
        <w:rPr>
          <w:rFonts w:ascii="Arial" w:hAnsi="Arial" w:cs="Arial"/>
          <w:spacing w:val="-50"/>
        </w:rPr>
        <w:t xml:space="preserve"> </w:t>
      </w:r>
      <w:r w:rsidRPr="005D0B9D">
        <w:rPr>
          <w:rFonts w:ascii="Arial" w:hAnsi="Arial" w:cs="Arial"/>
        </w:rPr>
        <w:t>Contadores en el período en el que prepararon y/o auditaron los estados financieros de</w:t>
      </w:r>
      <w:r w:rsidRPr="005D0B9D">
        <w:rPr>
          <w:rFonts w:ascii="Arial" w:hAnsi="Arial" w:cs="Arial"/>
          <w:spacing w:val="1"/>
        </w:rPr>
        <w:t xml:space="preserve"> </w:t>
      </w:r>
      <w:r w:rsidRPr="005D0B9D">
        <w:rPr>
          <w:rFonts w:ascii="Arial" w:hAnsi="Arial" w:cs="Arial"/>
        </w:rPr>
        <w:t>quienes estén obligados a presentar el Anexo CON-FM-063 de Información Financiera</w:t>
      </w:r>
      <w:r w:rsidRPr="005D0B9D">
        <w:rPr>
          <w:rFonts w:ascii="Arial" w:hAnsi="Arial" w:cs="Arial"/>
          <w:spacing w:val="1"/>
        </w:rPr>
        <w:t xml:space="preserve"> </w:t>
      </w:r>
      <w:r w:rsidRPr="005D0B9D">
        <w:rPr>
          <w:rFonts w:ascii="Arial" w:hAnsi="Arial" w:cs="Arial"/>
        </w:rPr>
        <w:t>Extranjeros</w:t>
      </w:r>
      <w:r w:rsidRPr="005D0B9D">
        <w:rPr>
          <w:rFonts w:ascii="Arial" w:hAnsi="Arial" w:cs="Arial"/>
          <w:spacing w:val="2"/>
        </w:rPr>
        <w:t xml:space="preserve"> </w:t>
      </w:r>
      <w:r w:rsidRPr="005D0B9D">
        <w:rPr>
          <w:rFonts w:ascii="Arial" w:hAnsi="Arial" w:cs="Arial"/>
        </w:rPr>
        <w:t>V</w:t>
      </w:r>
      <w:r w:rsidRPr="005D0B9D">
        <w:rPr>
          <w:rFonts w:ascii="Arial" w:hAnsi="Arial" w:cs="Arial"/>
          <w:spacing w:val="3"/>
        </w:rPr>
        <w:t xml:space="preserve"> </w:t>
      </w:r>
      <w:r w:rsidRPr="005D0B9D">
        <w:rPr>
          <w:rFonts w:ascii="Arial" w:hAnsi="Arial" w:cs="Arial"/>
        </w:rPr>
        <w:t>1.0.</w:t>
      </w:r>
    </w:p>
    <w:p w14:paraId="02B458D4" w14:textId="77777777" w:rsidR="008D79DF" w:rsidRPr="005D0B9D" w:rsidRDefault="005A55E2" w:rsidP="00555465">
      <w:pPr>
        <w:pStyle w:val="TDC1"/>
        <w:numPr>
          <w:ilvl w:val="2"/>
          <w:numId w:val="7"/>
        </w:numPr>
        <w:tabs>
          <w:tab w:val="left" w:pos="882"/>
        </w:tabs>
        <w:ind w:left="0" w:right="4" w:hanging="361"/>
        <w:jc w:val="both"/>
        <w:rPr>
          <w:rFonts w:ascii="Arial" w:hAnsi="Arial" w:cs="Arial"/>
        </w:rPr>
      </w:pPr>
      <w:r w:rsidRPr="005D0B9D">
        <w:rPr>
          <w:rFonts w:ascii="Arial" w:hAnsi="Arial" w:cs="Arial"/>
        </w:rPr>
        <w:t>Cuando</w:t>
      </w:r>
      <w:r w:rsidRPr="005D0B9D">
        <w:rPr>
          <w:rFonts w:ascii="Arial" w:hAnsi="Arial" w:cs="Arial"/>
          <w:spacing w:val="-10"/>
        </w:rPr>
        <w:t xml:space="preserve"> </w:t>
      </w:r>
      <w:r w:rsidRPr="005D0B9D">
        <w:rPr>
          <w:rFonts w:ascii="Arial" w:hAnsi="Arial" w:cs="Arial"/>
        </w:rPr>
        <w:t>la</w:t>
      </w:r>
      <w:r w:rsidRPr="005D0B9D">
        <w:rPr>
          <w:rFonts w:ascii="Arial" w:hAnsi="Arial" w:cs="Arial"/>
          <w:spacing w:val="-10"/>
        </w:rPr>
        <w:t xml:space="preserve"> </w:t>
      </w:r>
      <w:r w:rsidRPr="005D0B9D">
        <w:rPr>
          <w:rFonts w:ascii="Arial" w:hAnsi="Arial" w:cs="Arial"/>
        </w:rPr>
        <w:t>oferta</w:t>
      </w:r>
      <w:r w:rsidRPr="005D0B9D">
        <w:rPr>
          <w:rFonts w:ascii="Arial" w:hAnsi="Arial" w:cs="Arial"/>
          <w:spacing w:val="-13"/>
        </w:rPr>
        <w:t xml:space="preserve"> </w:t>
      </w:r>
      <w:r w:rsidRPr="005D0B9D">
        <w:rPr>
          <w:rFonts w:ascii="Arial" w:hAnsi="Arial" w:cs="Arial"/>
        </w:rPr>
        <w:t>se</w:t>
      </w:r>
      <w:r w:rsidRPr="005D0B9D">
        <w:rPr>
          <w:rFonts w:ascii="Arial" w:hAnsi="Arial" w:cs="Arial"/>
          <w:spacing w:val="-12"/>
        </w:rPr>
        <w:t xml:space="preserve"> </w:t>
      </w:r>
      <w:r w:rsidRPr="005D0B9D">
        <w:rPr>
          <w:rFonts w:ascii="Arial" w:hAnsi="Arial" w:cs="Arial"/>
        </w:rPr>
        <w:t>presente</w:t>
      </w:r>
      <w:r w:rsidRPr="005D0B9D">
        <w:rPr>
          <w:rFonts w:ascii="Arial" w:hAnsi="Arial" w:cs="Arial"/>
          <w:spacing w:val="-12"/>
        </w:rPr>
        <w:t xml:space="preserve"> </w:t>
      </w:r>
      <w:r w:rsidRPr="005D0B9D">
        <w:rPr>
          <w:rFonts w:ascii="Arial" w:hAnsi="Arial" w:cs="Arial"/>
        </w:rPr>
        <w:t>en</w:t>
      </w:r>
      <w:r w:rsidRPr="005D0B9D">
        <w:rPr>
          <w:rFonts w:ascii="Arial" w:hAnsi="Arial" w:cs="Arial"/>
          <w:spacing w:val="-13"/>
        </w:rPr>
        <w:t xml:space="preserve"> </w:t>
      </w:r>
      <w:r w:rsidRPr="005D0B9D">
        <w:rPr>
          <w:rFonts w:ascii="Arial" w:hAnsi="Arial" w:cs="Arial"/>
        </w:rPr>
        <w:t>forma</w:t>
      </w:r>
      <w:r w:rsidRPr="005D0B9D">
        <w:rPr>
          <w:rFonts w:ascii="Arial" w:hAnsi="Arial" w:cs="Arial"/>
          <w:spacing w:val="-12"/>
        </w:rPr>
        <w:t xml:space="preserve"> </w:t>
      </w:r>
      <w:r w:rsidRPr="005D0B9D">
        <w:rPr>
          <w:rFonts w:ascii="Arial" w:hAnsi="Arial" w:cs="Arial"/>
        </w:rPr>
        <w:t>parcial.</w:t>
      </w:r>
    </w:p>
    <w:p w14:paraId="5BC0628E" w14:textId="77777777" w:rsidR="008D79DF" w:rsidRPr="005D0B9D" w:rsidRDefault="005A55E2" w:rsidP="00555465">
      <w:pPr>
        <w:pStyle w:val="TDC1"/>
        <w:numPr>
          <w:ilvl w:val="2"/>
          <w:numId w:val="7"/>
        </w:numPr>
        <w:tabs>
          <w:tab w:val="left" w:pos="882"/>
        </w:tabs>
        <w:spacing w:line="244" w:lineRule="auto"/>
        <w:ind w:left="0" w:right="4"/>
        <w:jc w:val="both"/>
        <w:rPr>
          <w:rFonts w:ascii="Arial" w:hAnsi="Arial" w:cs="Arial"/>
        </w:rPr>
      </w:pPr>
      <w:r w:rsidRPr="005D0B9D">
        <w:rPr>
          <w:rFonts w:ascii="Arial" w:hAnsi="Arial" w:cs="Arial"/>
          <w:spacing w:val="-3"/>
        </w:rPr>
        <w:t>Cuando</w:t>
      </w:r>
      <w:r w:rsidRPr="005D0B9D">
        <w:rPr>
          <w:rFonts w:ascii="Arial" w:hAnsi="Arial" w:cs="Arial"/>
          <w:spacing w:val="-9"/>
        </w:rPr>
        <w:t xml:space="preserve"> </w:t>
      </w:r>
      <w:r w:rsidRPr="005D0B9D">
        <w:rPr>
          <w:rFonts w:ascii="Arial" w:hAnsi="Arial" w:cs="Arial"/>
          <w:spacing w:val="-2"/>
        </w:rPr>
        <w:t>la</w:t>
      </w:r>
      <w:r w:rsidRPr="005D0B9D">
        <w:rPr>
          <w:rFonts w:ascii="Arial" w:hAnsi="Arial" w:cs="Arial"/>
          <w:spacing w:val="-8"/>
        </w:rPr>
        <w:t xml:space="preserve"> </w:t>
      </w:r>
      <w:r w:rsidRPr="005D0B9D">
        <w:rPr>
          <w:rFonts w:ascii="Arial" w:hAnsi="Arial" w:cs="Arial"/>
          <w:spacing w:val="-2"/>
        </w:rPr>
        <w:t>oferta</w:t>
      </w:r>
      <w:r w:rsidRPr="005D0B9D">
        <w:rPr>
          <w:rFonts w:ascii="Arial" w:hAnsi="Arial" w:cs="Arial"/>
          <w:spacing w:val="-8"/>
        </w:rPr>
        <w:t xml:space="preserve"> </w:t>
      </w:r>
      <w:r w:rsidRPr="005D0B9D">
        <w:rPr>
          <w:rFonts w:ascii="Arial" w:hAnsi="Arial" w:cs="Arial"/>
          <w:spacing w:val="-2"/>
        </w:rPr>
        <w:t>no</w:t>
      </w:r>
      <w:r w:rsidRPr="005D0B9D">
        <w:rPr>
          <w:rFonts w:ascii="Arial" w:hAnsi="Arial" w:cs="Arial"/>
          <w:spacing w:val="-11"/>
        </w:rPr>
        <w:t xml:space="preserve"> </w:t>
      </w:r>
      <w:r w:rsidRPr="005D0B9D">
        <w:rPr>
          <w:rFonts w:ascii="Arial" w:hAnsi="Arial" w:cs="Arial"/>
          <w:spacing w:val="-2"/>
        </w:rPr>
        <w:t>cumpla</w:t>
      </w:r>
      <w:r w:rsidRPr="005D0B9D">
        <w:rPr>
          <w:rFonts w:ascii="Arial" w:hAnsi="Arial" w:cs="Arial"/>
          <w:spacing w:val="-6"/>
        </w:rPr>
        <w:t xml:space="preserve"> </w:t>
      </w:r>
      <w:r w:rsidRPr="005D0B9D">
        <w:rPr>
          <w:rFonts w:ascii="Arial" w:hAnsi="Arial" w:cs="Arial"/>
          <w:spacing w:val="-2"/>
        </w:rPr>
        <w:t>con</w:t>
      </w:r>
      <w:r w:rsidRPr="005D0B9D">
        <w:rPr>
          <w:rFonts w:ascii="Arial" w:hAnsi="Arial" w:cs="Arial"/>
          <w:spacing w:val="-8"/>
        </w:rPr>
        <w:t xml:space="preserve"> </w:t>
      </w:r>
      <w:r w:rsidRPr="005D0B9D">
        <w:rPr>
          <w:rFonts w:ascii="Arial" w:hAnsi="Arial" w:cs="Arial"/>
          <w:spacing w:val="-2"/>
        </w:rPr>
        <w:t>las</w:t>
      </w:r>
      <w:r w:rsidRPr="005D0B9D">
        <w:rPr>
          <w:rFonts w:ascii="Arial" w:hAnsi="Arial" w:cs="Arial"/>
          <w:spacing w:val="-7"/>
        </w:rPr>
        <w:t xml:space="preserve"> </w:t>
      </w:r>
      <w:r w:rsidRPr="005D0B9D">
        <w:rPr>
          <w:rFonts w:ascii="Arial" w:hAnsi="Arial" w:cs="Arial"/>
          <w:spacing w:val="-2"/>
        </w:rPr>
        <w:t>especificaciones</w:t>
      </w:r>
      <w:r w:rsidRPr="005D0B9D">
        <w:rPr>
          <w:rFonts w:ascii="Arial" w:hAnsi="Arial" w:cs="Arial"/>
          <w:spacing w:val="-7"/>
        </w:rPr>
        <w:t xml:space="preserve"> </w:t>
      </w:r>
      <w:r w:rsidRPr="005D0B9D">
        <w:rPr>
          <w:rFonts w:ascii="Arial" w:hAnsi="Arial" w:cs="Arial"/>
          <w:spacing w:val="-2"/>
        </w:rPr>
        <w:t>técnicas</w:t>
      </w:r>
      <w:r w:rsidRPr="005D0B9D">
        <w:rPr>
          <w:rFonts w:ascii="Arial" w:hAnsi="Arial" w:cs="Arial"/>
          <w:spacing w:val="-9"/>
        </w:rPr>
        <w:t xml:space="preserve"> </w:t>
      </w:r>
      <w:r w:rsidRPr="005D0B9D">
        <w:rPr>
          <w:rFonts w:ascii="Arial" w:hAnsi="Arial" w:cs="Arial"/>
          <w:spacing w:val="-2"/>
        </w:rPr>
        <w:t>mínimas</w:t>
      </w:r>
      <w:r w:rsidRPr="005D0B9D">
        <w:rPr>
          <w:rFonts w:ascii="Arial" w:hAnsi="Arial" w:cs="Arial"/>
          <w:spacing w:val="-9"/>
        </w:rPr>
        <w:t xml:space="preserve"> </w:t>
      </w:r>
      <w:r w:rsidRPr="005D0B9D">
        <w:rPr>
          <w:rFonts w:ascii="Arial" w:hAnsi="Arial" w:cs="Arial"/>
          <w:spacing w:val="-2"/>
        </w:rPr>
        <w:t>requeridas</w:t>
      </w:r>
      <w:r w:rsidRPr="005D0B9D">
        <w:rPr>
          <w:rFonts w:ascii="Arial" w:hAnsi="Arial" w:cs="Arial"/>
          <w:spacing w:val="-7"/>
        </w:rPr>
        <w:t xml:space="preserve"> </w:t>
      </w:r>
      <w:r w:rsidRPr="005D0B9D">
        <w:rPr>
          <w:rFonts w:ascii="Arial" w:hAnsi="Arial" w:cs="Arial"/>
          <w:spacing w:val="-2"/>
        </w:rPr>
        <w:t>de</w:t>
      </w:r>
      <w:r w:rsidRPr="005D0B9D">
        <w:rPr>
          <w:rFonts w:ascii="Arial" w:hAnsi="Arial" w:cs="Arial"/>
          <w:spacing w:val="-9"/>
        </w:rPr>
        <w:t xml:space="preserve"> </w:t>
      </w:r>
      <w:r w:rsidRPr="005D0B9D">
        <w:rPr>
          <w:rFonts w:ascii="Arial" w:hAnsi="Arial" w:cs="Arial"/>
          <w:spacing w:val="-2"/>
        </w:rPr>
        <w:t>acuerdo</w:t>
      </w:r>
      <w:r w:rsidRPr="005D0B9D">
        <w:rPr>
          <w:rFonts w:ascii="Arial" w:hAnsi="Arial" w:cs="Arial"/>
          <w:spacing w:val="-51"/>
        </w:rPr>
        <w:t xml:space="preserve"> </w:t>
      </w:r>
      <w:r w:rsidRPr="005D0B9D">
        <w:rPr>
          <w:rFonts w:ascii="Arial" w:hAnsi="Arial" w:cs="Arial"/>
        </w:rPr>
        <w:t>con</w:t>
      </w:r>
      <w:r w:rsidRPr="005D0B9D">
        <w:rPr>
          <w:rFonts w:ascii="Arial" w:hAnsi="Arial" w:cs="Arial"/>
          <w:spacing w:val="-6"/>
        </w:rPr>
        <w:t xml:space="preserve"> </w:t>
      </w:r>
      <w:r w:rsidRPr="005D0B9D">
        <w:rPr>
          <w:rFonts w:ascii="Arial" w:hAnsi="Arial" w:cs="Arial"/>
        </w:rPr>
        <w:t>lo</w:t>
      </w:r>
      <w:r w:rsidRPr="005D0B9D">
        <w:rPr>
          <w:rFonts w:ascii="Arial" w:hAnsi="Arial" w:cs="Arial"/>
          <w:spacing w:val="-6"/>
        </w:rPr>
        <w:t xml:space="preserve"> </w:t>
      </w:r>
      <w:r w:rsidRPr="005D0B9D">
        <w:rPr>
          <w:rFonts w:ascii="Arial" w:hAnsi="Arial" w:cs="Arial"/>
        </w:rPr>
        <w:t>establecido</w:t>
      </w:r>
      <w:r w:rsidRPr="005D0B9D">
        <w:rPr>
          <w:rFonts w:ascii="Arial" w:hAnsi="Arial" w:cs="Arial"/>
          <w:spacing w:val="-6"/>
        </w:rPr>
        <w:t xml:space="preserve"> </w:t>
      </w:r>
      <w:r w:rsidRPr="005D0B9D">
        <w:rPr>
          <w:rFonts w:ascii="Arial" w:hAnsi="Arial" w:cs="Arial"/>
        </w:rPr>
        <w:t>en</w:t>
      </w:r>
      <w:r w:rsidRPr="005D0B9D">
        <w:rPr>
          <w:rFonts w:ascii="Arial" w:hAnsi="Arial" w:cs="Arial"/>
          <w:spacing w:val="-9"/>
        </w:rPr>
        <w:t xml:space="preserve"> </w:t>
      </w:r>
      <w:r w:rsidRPr="005D0B9D">
        <w:rPr>
          <w:rFonts w:ascii="Arial" w:hAnsi="Arial" w:cs="Arial"/>
        </w:rPr>
        <w:t>el</w:t>
      </w:r>
      <w:r w:rsidRPr="005D0B9D">
        <w:rPr>
          <w:rFonts w:ascii="Arial" w:hAnsi="Arial" w:cs="Arial"/>
          <w:spacing w:val="-7"/>
        </w:rPr>
        <w:t xml:space="preserve"> </w:t>
      </w:r>
      <w:r w:rsidRPr="005D0B9D">
        <w:rPr>
          <w:rFonts w:ascii="Arial" w:hAnsi="Arial" w:cs="Arial"/>
        </w:rPr>
        <w:t>presente</w:t>
      </w:r>
      <w:r w:rsidRPr="005D0B9D">
        <w:rPr>
          <w:rFonts w:ascii="Arial" w:hAnsi="Arial" w:cs="Arial"/>
          <w:spacing w:val="-6"/>
        </w:rPr>
        <w:t xml:space="preserve"> </w:t>
      </w:r>
      <w:r w:rsidRPr="005D0B9D">
        <w:rPr>
          <w:rFonts w:ascii="Arial" w:hAnsi="Arial" w:cs="Arial"/>
        </w:rPr>
        <w:t>proceso,</w:t>
      </w:r>
      <w:r w:rsidRPr="005D0B9D">
        <w:rPr>
          <w:rFonts w:ascii="Arial" w:hAnsi="Arial" w:cs="Arial"/>
          <w:spacing w:val="-6"/>
        </w:rPr>
        <w:t xml:space="preserve"> </w:t>
      </w:r>
      <w:r w:rsidRPr="005D0B9D">
        <w:rPr>
          <w:rFonts w:ascii="Arial" w:hAnsi="Arial" w:cs="Arial"/>
        </w:rPr>
        <w:t>o</w:t>
      </w:r>
      <w:r w:rsidRPr="005D0B9D">
        <w:rPr>
          <w:rFonts w:ascii="Arial" w:hAnsi="Arial" w:cs="Arial"/>
          <w:spacing w:val="-8"/>
        </w:rPr>
        <w:t xml:space="preserve"> </w:t>
      </w:r>
      <w:r w:rsidRPr="005D0B9D">
        <w:rPr>
          <w:rFonts w:ascii="Arial" w:hAnsi="Arial" w:cs="Arial"/>
        </w:rPr>
        <w:t>sean</w:t>
      </w:r>
      <w:r w:rsidRPr="005D0B9D">
        <w:rPr>
          <w:rFonts w:ascii="Arial" w:hAnsi="Arial" w:cs="Arial"/>
          <w:spacing w:val="-9"/>
        </w:rPr>
        <w:t xml:space="preserve"> </w:t>
      </w:r>
      <w:r w:rsidRPr="005D0B9D">
        <w:rPr>
          <w:rFonts w:ascii="Arial" w:hAnsi="Arial" w:cs="Arial"/>
        </w:rPr>
        <w:t>modificadas</w:t>
      </w:r>
      <w:r w:rsidRPr="005D0B9D">
        <w:rPr>
          <w:rFonts w:ascii="Arial" w:hAnsi="Arial" w:cs="Arial"/>
          <w:spacing w:val="-2"/>
        </w:rPr>
        <w:t xml:space="preserve"> </w:t>
      </w:r>
      <w:r w:rsidRPr="005D0B9D">
        <w:rPr>
          <w:rFonts w:ascii="Arial" w:hAnsi="Arial" w:cs="Arial"/>
        </w:rPr>
        <w:t>y/o</w:t>
      </w:r>
      <w:r w:rsidRPr="005D0B9D">
        <w:rPr>
          <w:rFonts w:ascii="Arial" w:hAnsi="Arial" w:cs="Arial"/>
          <w:spacing w:val="-6"/>
        </w:rPr>
        <w:t xml:space="preserve"> </w:t>
      </w:r>
      <w:r w:rsidRPr="005D0B9D">
        <w:rPr>
          <w:rFonts w:ascii="Arial" w:hAnsi="Arial" w:cs="Arial"/>
        </w:rPr>
        <w:t>condicionadas.</w:t>
      </w:r>
    </w:p>
    <w:p w14:paraId="020D191C" w14:textId="3979C206" w:rsidR="008D79DF" w:rsidRPr="005D0B9D" w:rsidRDefault="005A55E2" w:rsidP="00555465">
      <w:pPr>
        <w:pStyle w:val="TDC1"/>
        <w:numPr>
          <w:ilvl w:val="2"/>
          <w:numId w:val="7"/>
        </w:numPr>
        <w:tabs>
          <w:tab w:val="left" w:pos="882"/>
        </w:tabs>
        <w:spacing w:before="93" w:line="242" w:lineRule="auto"/>
        <w:ind w:left="0" w:right="4"/>
        <w:jc w:val="both"/>
        <w:rPr>
          <w:rFonts w:ascii="Arial" w:hAnsi="Arial" w:cs="Arial"/>
        </w:rPr>
      </w:pPr>
      <w:r w:rsidRPr="005D0B9D">
        <w:rPr>
          <w:rFonts w:ascii="Arial" w:hAnsi="Arial" w:cs="Arial"/>
        </w:rPr>
        <w:t>Cuando existe relación de cónyuges o compañeros permanentes, y quienes se encuentren</w:t>
      </w:r>
      <w:r w:rsidRPr="005D0B9D">
        <w:rPr>
          <w:rFonts w:ascii="Arial" w:hAnsi="Arial" w:cs="Arial"/>
          <w:spacing w:val="-51"/>
        </w:rPr>
        <w:t xml:space="preserve"> </w:t>
      </w:r>
      <w:r w:rsidRPr="005D0B9D">
        <w:rPr>
          <w:rFonts w:ascii="Arial" w:hAnsi="Arial" w:cs="Arial"/>
        </w:rPr>
        <w:t>dentro</w:t>
      </w:r>
      <w:r w:rsidRPr="005D0B9D">
        <w:rPr>
          <w:rFonts w:ascii="Arial" w:hAnsi="Arial" w:cs="Arial"/>
          <w:spacing w:val="1"/>
        </w:rPr>
        <w:t xml:space="preserve"> </w:t>
      </w:r>
      <w:r w:rsidRPr="005D0B9D">
        <w:rPr>
          <w:rFonts w:ascii="Arial" w:hAnsi="Arial" w:cs="Arial"/>
        </w:rPr>
        <w:t>del</w:t>
      </w:r>
      <w:r w:rsidRPr="005D0B9D">
        <w:rPr>
          <w:rFonts w:ascii="Arial" w:hAnsi="Arial" w:cs="Arial"/>
          <w:spacing w:val="1"/>
        </w:rPr>
        <w:t xml:space="preserve"> </w:t>
      </w:r>
      <w:r w:rsidRPr="005D0B9D">
        <w:rPr>
          <w:rFonts w:ascii="Arial" w:hAnsi="Arial" w:cs="Arial"/>
        </w:rPr>
        <w:t>segundo</w:t>
      </w:r>
      <w:r w:rsidRPr="005D0B9D">
        <w:rPr>
          <w:rFonts w:ascii="Arial" w:hAnsi="Arial" w:cs="Arial"/>
          <w:spacing w:val="1"/>
        </w:rPr>
        <w:t xml:space="preserve"> </w:t>
      </w:r>
      <w:r w:rsidRPr="005D0B9D">
        <w:rPr>
          <w:rFonts w:ascii="Arial" w:hAnsi="Arial" w:cs="Arial"/>
        </w:rPr>
        <w:t>grado</w:t>
      </w:r>
      <w:r w:rsidRPr="005D0B9D">
        <w:rPr>
          <w:rFonts w:ascii="Arial" w:hAnsi="Arial" w:cs="Arial"/>
          <w:spacing w:val="1"/>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consanguinidad</w:t>
      </w:r>
      <w:r w:rsidRPr="005D0B9D">
        <w:rPr>
          <w:rFonts w:ascii="Arial" w:hAnsi="Arial" w:cs="Arial"/>
          <w:spacing w:val="1"/>
        </w:rPr>
        <w:t xml:space="preserve"> </w:t>
      </w:r>
      <w:r w:rsidRPr="005D0B9D">
        <w:rPr>
          <w:rFonts w:ascii="Arial" w:hAnsi="Arial" w:cs="Arial"/>
        </w:rPr>
        <w:t>o</w:t>
      </w:r>
      <w:r w:rsidRPr="005D0B9D">
        <w:rPr>
          <w:rFonts w:ascii="Arial" w:hAnsi="Arial" w:cs="Arial"/>
          <w:spacing w:val="1"/>
        </w:rPr>
        <w:t xml:space="preserve"> </w:t>
      </w:r>
      <w:r w:rsidRPr="005D0B9D">
        <w:rPr>
          <w:rFonts w:ascii="Arial" w:hAnsi="Arial" w:cs="Arial"/>
        </w:rPr>
        <w:t>segundo</w:t>
      </w:r>
      <w:r w:rsidRPr="005D0B9D">
        <w:rPr>
          <w:rFonts w:ascii="Arial" w:hAnsi="Arial" w:cs="Arial"/>
          <w:spacing w:val="1"/>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afinidad</w:t>
      </w:r>
      <w:r w:rsidRPr="005D0B9D">
        <w:rPr>
          <w:rFonts w:ascii="Arial" w:hAnsi="Arial" w:cs="Arial"/>
          <w:spacing w:val="1"/>
        </w:rPr>
        <w:t xml:space="preserve"> </w:t>
      </w:r>
      <w:r w:rsidRPr="005D0B9D">
        <w:rPr>
          <w:rFonts w:ascii="Arial" w:hAnsi="Arial" w:cs="Arial"/>
        </w:rPr>
        <w:t>con</w:t>
      </w:r>
      <w:r w:rsidRPr="005D0B9D">
        <w:rPr>
          <w:rFonts w:ascii="Arial" w:hAnsi="Arial" w:cs="Arial"/>
          <w:spacing w:val="1"/>
        </w:rPr>
        <w:t xml:space="preserve"> </w:t>
      </w:r>
      <w:r w:rsidRPr="005D0B9D">
        <w:rPr>
          <w:rFonts w:ascii="Arial" w:hAnsi="Arial" w:cs="Arial"/>
        </w:rPr>
        <w:t>los</w:t>
      </w:r>
      <w:r w:rsidRPr="005D0B9D">
        <w:rPr>
          <w:rFonts w:ascii="Arial" w:hAnsi="Arial" w:cs="Arial"/>
          <w:spacing w:val="1"/>
        </w:rPr>
        <w:t xml:space="preserve"> </w:t>
      </w:r>
      <w:r w:rsidRPr="005D0B9D">
        <w:rPr>
          <w:rFonts w:ascii="Arial" w:hAnsi="Arial" w:cs="Arial"/>
        </w:rPr>
        <w:t>socios,</w:t>
      </w:r>
      <w:r w:rsidRPr="005D0B9D">
        <w:rPr>
          <w:rFonts w:ascii="Arial" w:hAnsi="Arial" w:cs="Arial"/>
          <w:spacing w:val="-51"/>
        </w:rPr>
        <w:t xml:space="preserve"> </w:t>
      </w:r>
      <w:r w:rsidRPr="005D0B9D">
        <w:rPr>
          <w:rFonts w:ascii="Arial" w:hAnsi="Arial" w:cs="Arial"/>
        </w:rPr>
        <w:t>representantes legales o miembros de junta directiva, o socios fundadores o gestores de</w:t>
      </w:r>
      <w:r w:rsidRPr="005D0B9D">
        <w:rPr>
          <w:rFonts w:ascii="Arial" w:hAnsi="Arial" w:cs="Arial"/>
          <w:spacing w:val="1"/>
        </w:rPr>
        <w:t xml:space="preserve"> </w:t>
      </w:r>
      <w:r w:rsidRPr="005D0B9D">
        <w:rPr>
          <w:rFonts w:ascii="Arial" w:hAnsi="Arial" w:cs="Arial"/>
        </w:rPr>
        <w:t>cualquier</w:t>
      </w:r>
      <w:r w:rsidRPr="005D0B9D">
        <w:rPr>
          <w:rFonts w:ascii="Arial" w:hAnsi="Arial" w:cs="Arial"/>
          <w:spacing w:val="3"/>
        </w:rPr>
        <w:t xml:space="preserve"> </w:t>
      </w:r>
      <w:r w:rsidRPr="005D0B9D">
        <w:rPr>
          <w:rFonts w:ascii="Arial" w:hAnsi="Arial" w:cs="Arial"/>
        </w:rPr>
        <w:t>otra</w:t>
      </w:r>
      <w:r w:rsidRPr="005D0B9D">
        <w:rPr>
          <w:rFonts w:ascii="Arial" w:hAnsi="Arial" w:cs="Arial"/>
          <w:spacing w:val="2"/>
        </w:rPr>
        <w:t xml:space="preserve"> </w:t>
      </w:r>
      <w:r w:rsidRPr="005D0B9D">
        <w:rPr>
          <w:rFonts w:ascii="Arial" w:hAnsi="Arial" w:cs="Arial"/>
        </w:rPr>
        <w:t>persona</w:t>
      </w:r>
      <w:r w:rsidRPr="005D0B9D">
        <w:rPr>
          <w:rFonts w:ascii="Arial" w:hAnsi="Arial" w:cs="Arial"/>
          <w:spacing w:val="2"/>
        </w:rPr>
        <w:t xml:space="preserve"> </w:t>
      </w:r>
      <w:r w:rsidRPr="005D0B9D">
        <w:rPr>
          <w:rFonts w:ascii="Arial" w:hAnsi="Arial" w:cs="Arial"/>
        </w:rPr>
        <w:t>que</w:t>
      </w:r>
      <w:r w:rsidRPr="005D0B9D">
        <w:rPr>
          <w:rFonts w:ascii="Arial" w:hAnsi="Arial" w:cs="Arial"/>
          <w:spacing w:val="6"/>
        </w:rPr>
        <w:t xml:space="preserve"> </w:t>
      </w:r>
      <w:r w:rsidRPr="005D0B9D">
        <w:rPr>
          <w:rFonts w:ascii="Arial" w:hAnsi="Arial" w:cs="Arial"/>
        </w:rPr>
        <w:t>formalmente</w:t>
      </w:r>
      <w:r w:rsidRPr="005D0B9D">
        <w:rPr>
          <w:rFonts w:ascii="Arial" w:hAnsi="Arial" w:cs="Arial"/>
          <w:spacing w:val="1"/>
        </w:rPr>
        <w:t xml:space="preserve"> </w:t>
      </w:r>
      <w:r w:rsidRPr="005D0B9D">
        <w:rPr>
          <w:rFonts w:ascii="Arial" w:hAnsi="Arial" w:cs="Arial"/>
        </w:rPr>
        <w:t>haya</w:t>
      </w:r>
      <w:r w:rsidRPr="005D0B9D">
        <w:rPr>
          <w:rFonts w:ascii="Arial" w:hAnsi="Arial" w:cs="Arial"/>
          <w:spacing w:val="2"/>
        </w:rPr>
        <w:t xml:space="preserve"> </w:t>
      </w:r>
      <w:r w:rsidRPr="005D0B9D">
        <w:rPr>
          <w:rFonts w:ascii="Arial" w:hAnsi="Arial" w:cs="Arial"/>
        </w:rPr>
        <w:t>presentado</w:t>
      </w:r>
      <w:r w:rsidRPr="005D0B9D">
        <w:rPr>
          <w:rFonts w:ascii="Arial" w:hAnsi="Arial" w:cs="Arial"/>
          <w:spacing w:val="1"/>
        </w:rPr>
        <w:t xml:space="preserve"> </w:t>
      </w:r>
      <w:r w:rsidRPr="005D0B9D">
        <w:rPr>
          <w:rFonts w:ascii="Arial" w:hAnsi="Arial" w:cs="Arial"/>
        </w:rPr>
        <w:t>propuesta.</w:t>
      </w:r>
    </w:p>
    <w:p w14:paraId="0F154184" w14:textId="77777777" w:rsidR="000B13A6" w:rsidRPr="005D0B9D" w:rsidRDefault="000B13A6" w:rsidP="00252E70">
      <w:pPr>
        <w:pStyle w:val="TDC1"/>
        <w:tabs>
          <w:tab w:val="left" w:pos="882"/>
        </w:tabs>
        <w:spacing w:before="93" w:line="242" w:lineRule="auto"/>
        <w:ind w:left="0" w:right="4"/>
        <w:jc w:val="both"/>
        <w:rPr>
          <w:rFonts w:ascii="Arial" w:hAnsi="Arial" w:cs="Arial"/>
        </w:rPr>
      </w:pPr>
    </w:p>
    <w:p w14:paraId="4B890716" w14:textId="77777777" w:rsidR="008D79DF" w:rsidRPr="005D0B9D" w:rsidRDefault="005A55E2" w:rsidP="00555465">
      <w:pPr>
        <w:pStyle w:val="TDC1"/>
        <w:numPr>
          <w:ilvl w:val="2"/>
          <w:numId w:val="7"/>
        </w:numPr>
        <w:tabs>
          <w:tab w:val="left" w:pos="882"/>
        </w:tabs>
        <w:spacing w:before="1" w:line="242" w:lineRule="auto"/>
        <w:ind w:left="0" w:right="4"/>
        <w:jc w:val="both"/>
        <w:rPr>
          <w:rFonts w:ascii="Arial" w:hAnsi="Arial" w:cs="Arial"/>
        </w:rPr>
      </w:pPr>
      <w:r w:rsidRPr="005D0B9D">
        <w:rPr>
          <w:rFonts w:ascii="Arial" w:hAnsi="Arial" w:cs="Arial"/>
        </w:rPr>
        <w:t>Cuando un proponente intente influir directamente o por interpuesta persona en el proceso</w:t>
      </w:r>
      <w:r w:rsidRPr="005D0B9D">
        <w:rPr>
          <w:rFonts w:ascii="Arial" w:hAnsi="Arial" w:cs="Arial"/>
          <w:spacing w:val="1"/>
        </w:rPr>
        <w:t xml:space="preserve"> </w:t>
      </w:r>
      <w:r w:rsidRPr="005D0B9D">
        <w:rPr>
          <w:rFonts w:ascii="Arial" w:hAnsi="Arial" w:cs="Arial"/>
        </w:rPr>
        <w:t xml:space="preserve">de selección, sin perjuicio de las acciones legales que pueda incoar la </w:t>
      </w:r>
      <w:r w:rsidRPr="005D0B9D">
        <w:rPr>
          <w:rFonts w:ascii="Arial" w:hAnsi="Arial" w:cs="Arial"/>
          <w:b/>
        </w:rPr>
        <w:t>UAERMV</w:t>
      </w:r>
      <w:r w:rsidRPr="005D0B9D">
        <w:rPr>
          <w:rFonts w:ascii="Arial" w:hAnsi="Arial" w:cs="Arial"/>
        </w:rPr>
        <w:t>, o se</w:t>
      </w:r>
      <w:r w:rsidRPr="005D0B9D">
        <w:rPr>
          <w:rFonts w:ascii="Arial" w:hAnsi="Arial" w:cs="Arial"/>
          <w:spacing w:val="1"/>
        </w:rPr>
        <w:t xml:space="preserve"> </w:t>
      </w:r>
      <w:r w:rsidRPr="005D0B9D">
        <w:rPr>
          <w:rFonts w:ascii="Arial" w:hAnsi="Arial" w:cs="Arial"/>
        </w:rPr>
        <w:t>compruebe</w:t>
      </w:r>
      <w:r w:rsidRPr="005D0B9D">
        <w:rPr>
          <w:rFonts w:ascii="Arial" w:hAnsi="Arial" w:cs="Arial"/>
          <w:spacing w:val="1"/>
        </w:rPr>
        <w:t xml:space="preserve"> </w:t>
      </w:r>
      <w:r w:rsidRPr="005D0B9D">
        <w:rPr>
          <w:rFonts w:ascii="Arial" w:hAnsi="Arial" w:cs="Arial"/>
        </w:rPr>
        <w:t>interferencia</w:t>
      </w:r>
      <w:r w:rsidRPr="005D0B9D">
        <w:rPr>
          <w:rFonts w:ascii="Arial" w:hAnsi="Arial" w:cs="Arial"/>
          <w:spacing w:val="1"/>
        </w:rPr>
        <w:t xml:space="preserve"> </w:t>
      </w:r>
      <w:r w:rsidRPr="005D0B9D">
        <w:rPr>
          <w:rFonts w:ascii="Arial" w:hAnsi="Arial" w:cs="Arial"/>
        </w:rPr>
        <w:t>en</w:t>
      </w:r>
      <w:r w:rsidRPr="005D0B9D">
        <w:rPr>
          <w:rFonts w:ascii="Arial" w:hAnsi="Arial" w:cs="Arial"/>
          <w:spacing w:val="1"/>
        </w:rPr>
        <w:t xml:space="preserve"> </w:t>
      </w:r>
      <w:r w:rsidRPr="005D0B9D">
        <w:rPr>
          <w:rFonts w:ascii="Arial" w:hAnsi="Arial" w:cs="Arial"/>
        </w:rPr>
        <w:t>la</w:t>
      </w:r>
      <w:r w:rsidRPr="005D0B9D">
        <w:rPr>
          <w:rFonts w:ascii="Arial" w:hAnsi="Arial" w:cs="Arial"/>
          <w:spacing w:val="1"/>
        </w:rPr>
        <w:t xml:space="preserve"> </w:t>
      </w:r>
      <w:r w:rsidRPr="005D0B9D">
        <w:rPr>
          <w:rFonts w:ascii="Arial" w:hAnsi="Arial" w:cs="Arial"/>
        </w:rPr>
        <w:t>obtención</w:t>
      </w:r>
      <w:r w:rsidRPr="005D0B9D">
        <w:rPr>
          <w:rFonts w:ascii="Arial" w:hAnsi="Arial" w:cs="Arial"/>
          <w:spacing w:val="1"/>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correspondencia</w:t>
      </w:r>
      <w:r w:rsidRPr="005D0B9D">
        <w:rPr>
          <w:rFonts w:ascii="Arial" w:hAnsi="Arial" w:cs="Arial"/>
          <w:spacing w:val="1"/>
        </w:rPr>
        <w:t xml:space="preserve"> </w:t>
      </w:r>
      <w:r w:rsidRPr="005D0B9D">
        <w:rPr>
          <w:rFonts w:ascii="Arial" w:hAnsi="Arial" w:cs="Arial"/>
        </w:rPr>
        <w:t>interna,</w:t>
      </w:r>
      <w:r w:rsidRPr="005D0B9D">
        <w:rPr>
          <w:rFonts w:ascii="Arial" w:hAnsi="Arial" w:cs="Arial"/>
          <w:spacing w:val="1"/>
        </w:rPr>
        <w:t xml:space="preserve"> </w:t>
      </w:r>
      <w:r w:rsidRPr="005D0B9D">
        <w:rPr>
          <w:rFonts w:ascii="Arial" w:hAnsi="Arial" w:cs="Arial"/>
        </w:rPr>
        <w:t>concepto</w:t>
      </w:r>
      <w:r w:rsidRPr="005D0B9D">
        <w:rPr>
          <w:rFonts w:ascii="Arial" w:hAnsi="Arial" w:cs="Arial"/>
          <w:spacing w:val="1"/>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verificación y ponderación o de respuesta a observaciones no enviados oficialmente a los</w:t>
      </w:r>
      <w:r w:rsidRPr="005D0B9D">
        <w:rPr>
          <w:rFonts w:ascii="Arial" w:hAnsi="Arial" w:cs="Arial"/>
          <w:spacing w:val="1"/>
        </w:rPr>
        <w:t xml:space="preserve"> </w:t>
      </w:r>
      <w:r w:rsidRPr="005D0B9D">
        <w:rPr>
          <w:rFonts w:ascii="Arial" w:hAnsi="Arial" w:cs="Arial"/>
        </w:rPr>
        <w:t>proponentes,</w:t>
      </w:r>
      <w:r w:rsidRPr="005D0B9D">
        <w:rPr>
          <w:rFonts w:ascii="Arial" w:hAnsi="Arial" w:cs="Arial"/>
          <w:spacing w:val="1"/>
        </w:rPr>
        <w:t xml:space="preserve"> </w:t>
      </w:r>
      <w:r w:rsidRPr="005D0B9D">
        <w:rPr>
          <w:rFonts w:ascii="Arial" w:hAnsi="Arial" w:cs="Arial"/>
        </w:rPr>
        <w:t>bien</w:t>
      </w:r>
      <w:r w:rsidRPr="005D0B9D">
        <w:rPr>
          <w:rFonts w:ascii="Arial" w:hAnsi="Arial" w:cs="Arial"/>
          <w:spacing w:val="1"/>
        </w:rPr>
        <w:t xml:space="preserve"> </w:t>
      </w:r>
      <w:r w:rsidRPr="005D0B9D">
        <w:rPr>
          <w:rFonts w:ascii="Arial" w:hAnsi="Arial" w:cs="Arial"/>
        </w:rPr>
        <w:t>sea</w:t>
      </w:r>
      <w:r w:rsidRPr="005D0B9D">
        <w:rPr>
          <w:rFonts w:ascii="Arial" w:hAnsi="Arial" w:cs="Arial"/>
          <w:spacing w:val="2"/>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oficio</w:t>
      </w:r>
      <w:r w:rsidRPr="005D0B9D">
        <w:rPr>
          <w:rFonts w:ascii="Arial" w:hAnsi="Arial" w:cs="Arial"/>
          <w:spacing w:val="1"/>
        </w:rPr>
        <w:t xml:space="preserve"> </w:t>
      </w:r>
      <w:r w:rsidRPr="005D0B9D">
        <w:rPr>
          <w:rFonts w:ascii="Arial" w:hAnsi="Arial" w:cs="Arial"/>
        </w:rPr>
        <w:t>o</w:t>
      </w:r>
      <w:r w:rsidRPr="005D0B9D">
        <w:rPr>
          <w:rFonts w:ascii="Arial" w:hAnsi="Arial" w:cs="Arial"/>
          <w:spacing w:val="1"/>
        </w:rPr>
        <w:t xml:space="preserve"> </w:t>
      </w:r>
      <w:r w:rsidRPr="005D0B9D">
        <w:rPr>
          <w:rFonts w:ascii="Arial" w:hAnsi="Arial" w:cs="Arial"/>
        </w:rPr>
        <w:t>a</w:t>
      </w:r>
      <w:r w:rsidRPr="005D0B9D">
        <w:rPr>
          <w:rFonts w:ascii="Arial" w:hAnsi="Arial" w:cs="Arial"/>
          <w:spacing w:val="3"/>
        </w:rPr>
        <w:t xml:space="preserve"> </w:t>
      </w:r>
      <w:r w:rsidRPr="005D0B9D">
        <w:rPr>
          <w:rFonts w:ascii="Arial" w:hAnsi="Arial" w:cs="Arial"/>
        </w:rPr>
        <w:t>petición</w:t>
      </w:r>
      <w:r w:rsidRPr="005D0B9D">
        <w:rPr>
          <w:rFonts w:ascii="Arial" w:hAnsi="Arial" w:cs="Arial"/>
          <w:spacing w:val="2"/>
        </w:rPr>
        <w:t xml:space="preserve"> </w:t>
      </w:r>
      <w:r w:rsidRPr="005D0B9D">
        <w:rPr>
          <w:rFonts w:ascii="Arial" w:hAnsi="Arial" w:cs="Arial"/>
        </w:rPr>
        <w:t>de</w:t>
      </w:r>
      <w:r w:rsidRPr="005D0B9D">
        <w:rPr>
          <w:rFonts w:ascii="Arial" w:hAnsi="Arial" w:cs="Arial"/>
          <w:spacing w:val="3"/>
        </w:rPr>
        <w:t xml:space="preserve"> </w:t>
      </w:r>
      <w:r w:rsidRPr="005D0B9D">
        <w:rPr>
          <w:rFonts w:ascii="Arial" w:hAnsi="Arial" w:cs="Arial"/>
        </w:rPr>
        <w:t>parte.</w:t>
      </w:r>
    </w:p>
    <w:p w14:paraId="06EC5ADC" w14:textId="77777777" w:rsidR="007C1D59" w:rsidRDefault="005A55E2" w:rsidP="00555465">
      <w:pPr>
        <w:pStyle w:val="TDC1"/>
        <w:numPr>
          <w:ilvl w:val="2"/>
          <w:numId w:val="7"/>
        </w:numPr>
        <w:tabs>
          <w:tab w:val="left" w:pos="882"/>
        </w:tabs>
        <w:spacing w:line="244" w:lineRule="auto"/>
        <w:ind w:left="0" w:right="4"/>
        <w:jc w:val="both"/>
        <w:rPr>
          <w:rFonts w:ascii="Arial" w:hAnsi="Arial" w:cs="Arial"/>
        </w:rPr>
      </w:pPr>
      <w:r w:rsidRPr="007C1D59">
        <w:rPr>
          <w:rFonts w:ascii="Arial" w:hAnsi="Arial" w:cs="Arial"/>
        </w:rPr>
        <w:t>Cuando</w:t>
      </w:r>
      <w:r w:rsidRPr="007C1D59">
        <w:rPr>
          <w:rFonts w:ascii="Arial" w:hAnsi="Arial" w:cs="Arial"/>
          <w:spacing w:val="1"/>
        </w:rPr>
        <w:t xml:space="preserve"> </w:t>
      </w:r>
      <w:r w:rsidRPr="007C1D59">
        <w:rPr>
          <w:rFonts w:ascii="Arial" w:hAnsi="Arial" w:cs="Arial"/>
        </w:rPr>
        <w:t>la</w:t>
      </w:r>
      <w:r w:rsidRPr="007C1D59">
        <w:rPr>
          <w:rFonts w:ascii="Arial" w:hAnsi="Arial" w:cs="Arial"/>
          <w:spacing w:val="1"/>
        </w:rPr>
        <w:t xml:space="preserve"> </w:t>
      </w:r>
      <w:r w:rsidRPr="007C1D59">
        <w:rPr>
          <w:rFonts w:ascii="Arial" w:hAnsi="Arial" w:cs="Arial"/>
        </w:rPr>
        <w:t>propuesta</w:t>
      </w:r>
      <w:r w:rsidRPr="007C1D59">
        <w:rPr>
          <w:rFonts w:ascii="Arial" w:hAnsi="Arial" w:cs="Arial"/>
          <w:spacing w:val="1"/>
        </w:rPr>
        <w:t xml:space="preserve"> </w:t>
      </w:r>
      <w:r w:rsidRPr="007C1D59">
        <w:rPr>
          <w:rFonts w:ascii="Arial" w:hAnsi="Arial" w:cs="Arial"/>
        </w:rPr>
        <w:t>incluya</w:t>
      </w:r>
      <w:r w:rsidRPr="007C1D59">
        <w:rPr>
          <w:rFonts w:ascii="Arial" w:hAnsi="Arial" w:cs="Arial"/>
          <w:spacing w:val="1"/>
        </w:rPr>
        <w:t xml:space="preserve"> </w:t>
      </w:r>
      <w:r w:rsidRPr="007C1D59">
        <w:rPr>
          <w:rFonts w:ascii="Arial" w:hAnsi="Arial" w:cs="Arial"/>
        </w:rPr>
        <w:t>información</w:t>
      </w:r>
      <w:r w:rsidRPr="007C1D59">
        <w:rPr>
          <w:rFonts w:ascii="Arial" w:hAnsi="Arial" w:cs="Arial"/>
          <w:spacing w:val="1"/>
        </w:rPr>
        <w:t xml:space="preserve"> </w:t>
      </w:r>
      <w:r w:rsidRPr="007C1D59">
        <w:rPr>
          <w:rFonts w:ascii="Arial" w:hAnsi="Arial" w:cs="Arial"/>
        </w:rPr>
        <w:t>o</w:t>
      </w:r>
      <w:r w:rsidRPr="007C1D59">
        <w:rPr>
          <w:rFonts w:ascii="Arial" w:hAnsi="Arial" w:cs="Arial"/>
          <w:spacing w:val="1"/>
        </w:rPr>
        <w:t xml:space="preserve"> </w:t>
      </w:r>
      <w:r w:rsidRPr="007C1D59">
        <w:rPr>
          <w:rFonts w:ascii="Arial" w:hAnsi="Arial" w:cs="Arial"/>
        </w:rPr>
        <w:t>documentos</w:t>
      </w:r>
      <w:r w:rsidRPr="007C1D59">
        <w:rPr>
          <w:rFonts w:ascii="Arial" w:hAnsi="Arial" w:cs="Arial"/>
          <w:spacing w:val="1"/>
        </w:rPr>
        <w:t xml:space="preserve"> </w:t>
      </w:r>
      <w:r w:rsidRPr="007C1D59">
        <w:rPr>
          <w:rFonts w:ascii="Arial" w:hAnsi="Arial" w:cs="Arial"/>
        </w:rPr>
        <w:t>que</w:t>
      </w:r>
      <w:r w:rsidRPr="007C1D59">
        <w:rPr>
          <w:rFonts w:ascii="Arial" w:hAnsi="Arial" w:cs="Arial"/>
          <w:spacing w:val="1"/>
        </w:rPr>
        <w:t xml:space="preserve"> </w:t>
      </w:r>
      <w:r w:rsidRPr="007C1D59">
        <w:rPr>
          <w:rFonts w:ascii="Arial" w:hAnsi="Arial" w:cs="Arial"/>
        </w:rPr>
        <w:t>contengan</w:t>
      </w:r>
      <w:r w:rsidRPr="007C1D59">
        <w:rPr>
          <w:rFonts w:ascii="Arial" w:hAnsi="Arial" w:cs="Arial"/>
          <w:spacing w:val="1"/>
        </w:rPr>
        <w:t xml:space="preserve"> </w:t>
      </w:r>
      <w:r w:rsidRPr="007C1D59">
        <w:rPr>
          <w:rFonts w:ascii="Arial" w:hAnsi="Arial" w:cs="Arial"/>
        </w:rPr>
        <w:t>datos</w:t>
      </w:r>
      <w:r w:rsidRPr="007C1D59">
        <w:rPr>
          <w:rFonts w:ascii="Arial" w:hAnsi="Arial" w:cs="Arial"/>
          <w:spacing w:val="1"/>
        </w:rPr>
        <w:t xml:space="preserve"> </w:t>
      </w:r>
      <w:r w:rsidRPr="007C1D59">
        <w:rPr>
          <w:rFonts w:ascii="Arial" w:hAnsi="Arial" w:cs="Arial"/>
        </w:rPr>
        <w:t>falsos,</w:t>
      </w:r>
      <w:r w:rsidRPr="007C1D59">
        <w:rPr>
          <w:rFonts w:ascii="Arial" w:hAnsi="Arial" w:cs="Arial"/>
          <w:spacing w:val="1"/>
        </w:rPr>
        <w:t xml:space="preserve"> </w:t>
      </w:r>
      <w:r w:rsidRPr="007C1D59">
        <w:rPr>
          <w:rFonts w:ascii="Arial" w:hAnsi="Arial" w:cs="Arial"/>
        </w:rPr>
        <w:t>tergiversados,</w:t>
      </w:r>
      <w:r w:rsidRPr="007C1D59">
        <w:rPr>
          <w:rFonts w:ascii="Arial" w:hAnsi="Arial" w:cs="Arial"/>
          <w:spacing w:val="1"/>
        </w:rPr>
        <w:t xml:space="preserve"> </w:t>
      </w:r>
      <w:r w:rsidRPr="007C1D59">
        <w:rPr>
          <w:rFonts w:ascii="Arial" w:hAnsi="Arial" w:cs="Arial"/>
        </w:rPr>
        <w:t>alterados,</w:t>
      </w:r>
      <w:r w:rsidRPr="007C1D59">
        <w:rPr>
          <w:rFonts w:ascii="Arial" w:hAnsi="Arial" w:cs="Arial"/>
          <w:spacing w:val="1"/>
        </w:rPr>
        <w:t xml:space="preserve"> </w:t>
      </w:r>
      <w:r w:rsidRPr="007C1D59">
        <w:rPr>
          <w:rFonts w:ascii="Arial" w:hAnsi="Arial" w:cs="Arial"/>
        </w:rPr>
        <w:t>inexactos</w:t>
      </w:r>
      <w:r w:rsidRPr="007C1D59">
        <w:rPr>
          <w:rFonts w:ascii="Arial" w:hAnsi="Arial" w:cs="Arial"/>
          <w:spacing w:val="1"/>
        </w:rPr>
        <w:t xml:space="preserve"> </w:t>
      </w:r>
      <w:r w:rsidRPr="007C1D59">
        <w:rPr>
          <w:rFonts w:ascii="Arial" w:hAnsi="Arial" w:cs="Arial"/>
        </w:rPr>
        <w:t>o tendientes</w:t>
      </w:r>
      <w:r w:rsidRPr="007C1D59">
        <w:rPr>
          <w:rFonts w:ascii="Arial" w:hAnsi="Arial" w:cs="Arial"/>
          <w:spacing w:val="1"/>
        </w:rPr>
        <w:t xml:space="preserve"> </w:t>
      </w:r>
      <w:r w:rsidRPr="007C1D59">
        <w:rPr>
          <w:rFonts w:ascii="Arial" w:hAnsi="Arial" w:cs="Arial"/>
        </w:rPr>
        <w:t>a</w:t>
      </w:r>
      <w:r w:rsidRPr="007C1D59">
        <w:rPr>
          <w:rFonts w:ascii="Arial" w:hAnsi="Arial" w:cs="Arial"/>
          <w:spacing w:val="3"/>
        </w:rPr>
        <w:t xml:space="preserve"> </w:t>
      </w:r>
      <w:r w:rsidRPr="007C1D59">
        <w:rPr>
          <w:rFonts w:ascii="Arial" w:hAnsi="Arial" w:cs="Arial"/>
        </w:rPr>
        <w:t>inducir</w:t>
      </w:r>
      <w:r w:rsidRPr="007C1D59">
        <w:rPr>
          <w:rFonts w:ascii="Arial" w:hAnsi="Arial" w:cs="Arial"/>
          <w:spacing w:val="1"/>
        </w:rPr>
        <w:t xml:space="preserve"> </w:t>
      </w:r>
      <w:r w:rsidRPr="007C1D59">
        <w:rPr>
          <w:rFonts w:ascii="Arial" w:hAnsi="Arial" w:cs="Arial"/>
        </w:rPr>
        <w:t>a error</w:t>
      </w:r>
      <w:r w:rsidRPr="007C1D59">
        <w:rPr>
          <w:rFonts w:ascii="Arial" w:hAnsi="Arial" w:cs="Arial"/>
          <w:spacing w:val="1"/>
        </w:rPr>
        <w:t xml:space="preserve"> </w:t>
      </w:r>
      <w:r w:rsidRPr="007C1D59">
        <w:rPr>
          <w:rFonts w:ascii="Arial" w:hAnsi="Arial" w:cs="Arial"/>
        </w:rPr>
        <w:t>a</w:t>
      </w:r>
      <w:r w:rsidRPr="007C1D59">
        <w:rPr>
          <w:rFonts w:ascii="Arial" w:hAnsi="Arial" w:cs="Arial"/>
          <w:spacing w:val="3"/>
        </w:rPr>
        <w:t xml:space="preserve"> </w:t>
      </w:r>
      <w:r w:rsidRPr="007C1D59">
        <w:rPr>
          <w:rFonts w:ascii="Arial" w:hAnsi="Arial" w:cs="Arial"/>
        </w:rPr>
        <w:t>la</w:t>
      </w:r>
      <w:r w:rsidRPr="007C1D59">
        <w:rPr>
          <w:rFonts w:ascii="Arial" w:hAnsi="Arial" w:cs="Arial"/>
          <w:spacing w:val="2"/>
        </w:rPr>
        <w:t xml:space="preserve"> </w:t>
      </w:r>
      <w:r w:rsidRPr="007C1D59">
        <w:rPr>
          <w:rFonts w:ascii="Arial" w:hAnsi="Arial" w:cs="Arial"/>
        </w:rPr>
        <w:t>Entidad.</w:t>
      </w:r>
    </w:p>
    <w:p w14:paraId="06F0A811" w14:textId="3B45FC49" w:rsidR="008D79DF" w:rsidRPr="007C1D59" w:rsidRDefault="005A55E2" w:rsidP="00555465">
      <w:pPr>
        <w:pStyle w:val="TDC1"/>
        <w:numPr>
          <w:ilvl w:val="2"/>
          <w:numId w:val="7"/>
        </w:numPr>
        <w:tabs>
          <w:tab w:val="left" w:pos="882"/>
        </w:tabs>
        <w:spacing w:line="244" w:lineRule="auto"/>
        <w:ind w:left="0" w:right="4"/>
        <w:jc w:val="both"/>
        <w:rPr>
          <w:rFonts w:ascii="Arial" w:hAnsi="Arial" w:cs="Arial"/>
        </w:rPr>
      </w:pPr>
      <w:r w:rsidRPr="007C1D59">
        <w:rPr>
          <w:rFonts w:ascii="Arial" w:hAnsi="Arial" w:cs="Arial"/>
        </w:rPr>
        <w:t>Cuando un proponente tenga intereses patrimoniales en otro proponente que participe, es</w:t>
      </w:r>
      <w:r w:rsidRPr="007C1D59">
        <w:rPr>
          <w:rFonts w:ascii="Arial" w:hAnsi="Arial" w:cs="Arial"/>
          <w:spacing w:val="1"/>
        </w:rPr>
        <w:t xml:space="preserve"> </w:t>
      </w:r>
      <w:r w:rsidRPr="007C1D59">
        <w:rPr>
          <w:rFonts w:ascii="Arial" w:hAnsi="Arial" w:cs="Arial"/>
        </w:rPr>
        <w:t>decir, se trate de propuestas que correspondan a sociedades que tengan socios comunes,</w:t>
      </w:r>
      <w:r w:rsidRPr="007C1D59">
        <w:rPr>
          <w:rFonts w:ascii="Arial" w:hAnsi="Arial" w:cs="Arial"/>
          <w:spacing w:val="-51"/>
        </w:rPr>
        <w:t xml:space="preserve"> </w:t>
      </w:r>
      <w:r w:rsidRPr="007C1D59">
        <w:rPr>
          <w:rFonts w:ascii="Arial" w:hAnsi="Arial" w:cs="Arial"/>
        </w:rPr>
        <w:t>excepto</w:t>
      </w:r>
      <w:r w:rsidRPr="007C1D59">
        <w:rPr>
          <w:rFonts w:ascii="Arial" w:hAnsi="Arial" w:cs="Arial"/>
          <w:spacing w:val="2"/>
        </w:rPr>
        <w:t xml:space="preserve"> </w:t>
      </w:r>
      <w:r w:rsidRPr="007C1D59">
        <w:rPr>
          <w:rFonts w:ascii="Arial" w:hAnsi="Arial" w:cs="Arial"/>
        </w:rPr>
        <w:t>las</w:t>
      </w:r>
      <w:r w:rsidRPr="007C1D59">
        <w:rPr>
          <w:rFonts w:ascii="Arial" w:hAnsi="Arial" w:cs="Arial"/>
          <w:spacing w:val="2"/>
        </w:rPr>
        <w:t xml:space="preserve"> </w:t>
      </w:r>
      <w:r w:rsidRPr="007C1D59">
        <w:rPr>
          <w:rFonts w:ascii="Arial" w:hAnsi="Arial" w:cs="Arial"/>
        </w:rPr>
        <w:t>sociedades</w:t>
      </w:r>
      <w:r w:rsidRPr="007C1D59">
        <w:rPr>
          <w:rFonts w:ascii="Arial" w:hAnsi="Arial" w:cs="Arial"/>
          <w:spacing w:val="2"/>
        </w:rPr>
        <w:t xml:space="preserve"> </w:t>
      </w:r>
      <w:r w:rsidRPr="007C1D59">
        <w:rPr>
          <w:rFonts w:ascii="Arial" w:hAnsi="Arial" w:cs="Arial"/>
        </w:rPr>
        <w:t>anónimas.</w:t>
      </w:r>
    </w:p>
    <w:p w14:paraId="596C4ACC" w14:textId="550B8C98" w:rsidR="008D79DF" w:rsidRPr="005D0B9D" w:rsidRDefault="005A55E2" w:rsidP="00555465">
      <w:pPr>
        <w:numPr>
          <w:ilvl w:val="2"/>
          <w:numId w:val="7"/>
        </w:numPr>
        <w:spacing w:line="242" w:lineRule="auto"/>
        <w:ind w:left="0" w:right="4"/>
        <w:jc w:val="both"/>
        <w:rPr>
          <w:rFonts w:ascii="Arial" w:hAnsi="Arial" w:cs="Arial"/>
          <w:sz w:val="20"/>
          <w:szCs w:val="20"/>
        </w:rPr>
      </w:pPr>
      <w:r w:rsidRPr="005D0B9D">
        <w:rPr>
          <w:rFonts w:ascii="Arial" w:hAnsi="Arial" w:cs="Arial"/>
          <w:sz w:val="20"/>
          <w:szCs w:val="20"/>
        </w:rPr>
        <w:t>Cuando</w:t>
      </w:r>
      <w:r w:rsidRPr="005D0B9D">
        <w:rPr>
          <w:rFonts w:ascii="Arial" w:hAnsi="Arial" w:cs="Arial"/>
          <w:spacing w:val="-3"/>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propuesta</w:t>
      </w:r>
      <w:r w:rsidRPr="005D0B9D">
        <w:rPr>
          <w:rFonts w:ascii="Arial" w:hAnsi="Arial" w:cs="Arial"/>
          <w:spacing w:val="-3"/>
          <w:sz w:val="20"/>
          <w:szCs w:val="20"/>
        </w:rPr>
        <w:t xml:space="preserve"> </w:t>
      </w:r>
      <w:r w:rsidRPr="005D0B9D">
        <w:rPr>
          <w:rFonts w:ascii="Arial" w:hAnsi="Arial" w:cs="Arial"/>
          <w:sz w:val="20"/>
          <w:szCs w:val="20"/>
        </w:rPr>
        <w:t>se</w:t>
      </w:r>
      <w:r w:rsidRPr="005D0B9D">
        <w:rPr>
          <w:rFonts w:ascii="Arial" w:hAnsi="Arial" w:cs="Arial"/>
          <w:spacing w:val="-4"/>
          <w:sz w:val="20"/>
          <w:szCs w:val="20"/>
        </w:rPr>
        <w:t xml:space="preserve"> </w:t>
      </w:r>
      <w:r w:rsidRPr="005D0B9D">
        <w:rPr>
          <w:rFonts w:ascii="Arial" w:hAnsi="Arial" w:cs="Arial"/>
          <w:sz w:val="20"/>
          <w:szCs w:val="20"/>
        </w:rPr>
        <w:t>presente</w:t>
      </w:r>
      <w:r w:rsidRPr="005D0B9D">
        <w:rPr>
          <w:rFonts w:ascii="Arial" w:hAnsi="Arial" w:cs="Arial"/>
          <w:spacing w:val="-4"/>
          <w:sz w:val="20"/>
          <w:szCs w:val="20"/>
        </w:rPr>
        <w:t xml:space="preserve"> </w:t>
      </w:r>
      <w:r w:rsidRPr="005D0B9D">
        <w:rPr>
          <w:rFonts w:ascii="Arial" w:hAnsi="Arial" w:cs="Arial"/>
          <w:sz w:val="20"/>
          <w:szCs w:val="20"/>
        </w:rPr>
        <w:t>con</w:t>
      </w:r>
      <w:r w:rsidRPr="005D0B9D">
        <w:rPr>
          <w:rFonts w:ascii="Arial" w:hAnsi="Arial" w:cs="Arial"/>
          <w:spacing w:val="-4"/>
          <w:sz w:val="20"/>
          <w:szCs w:val="20"/>
        </w:rPr>
        <w:t xml:space="preserve"> </w:t>
      </w:r>
      <w:r w:rsidRPr="005D0B9D">
        <w:rPr>
          <w:rFonts w:ascii="Arial" w:hAnsi="Arial" w:cs="Arial"/>
          <w:sz w:val="20"/>
          <w:szCs w:val="20"/>
        </w:rPr>
        <w:t>condicionamientos</w:t>
      </w:r>
      <w:r w:rsidRPr="005D0B9D">
        <w:rPr>
          <w:rFonts w:ascii="Arial" w:hAnsi="Arial" w:cs="Arial"/>
          <w:spacing w:val="-3"/>
          <w:sz w:val="20"/>
          <w:szCs w:val="20"/>
        </w:rPr>
        <w:t xml:space="preserve"> </w:t>
      </w:r>
      <w:r w:rsidRPr="005D0B9D">
        <w:rPr>
          <w:rFonts w:ascii="Arial" w:hAnsi="Arial" w:cs="Arial"/>
          <w:sz w:val="20"/>
          <w:szCs w:val="20"/>
        </w:rPr>
        <w:t>para</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adjudicación</w:t>
      </w:r>
      <w:r w:rsidRPr="005D0B9D">
        <w:rPr>
          <w:rFonts w:ascii="Arial" w:hAnsi="Arial" w:cs="Arial"/>
          <w:spacing w:val="-4"/>
          <w:sz w:val="20"/>
          <w:szCs w:val="20"/>
        </w:rPr>
        <w:t xml:space="preserve"> </w:t>
      </w:r>
      <w:r w:rsidRPr="005D0B9D">
        <w:rPr>
          <w:rFonts w:ascii="Arial" w:hAnsi="Arial" w:cs="Arial"/>
          <w:sz w:val="20"/>
          <w:szCs w:val="20"/>
        </w:rPr>
        <w:t>del</w:t>
      </w:r>
      <w:r w:rsidRPr="005D0B9D">
        <w:rPr>
          <w:rFonts w:ascii="Arial" w:hAnsi="Arial" w:cs="Arial"/>
          <w:spacing w:val="-3"/>
          <w:sz w:val="20"/>
          <w:szCs w:val="20"/>
        </w:rPr>
        <w:t xml:space="preserve"> </w:t>
      </w:r>
      <w:r w:rsidRPr="005D0B9D">
        <w:rPr>
          <w:rFonts w:ascii="Arial" w:hAnsi="Arial" w:cs="Arial"/>
          <w:sz w:val="20"/>
          <w:szCs w:val="20"/>
        </w:rPr>
        <w:t>presente</w:t>
      </w:r>
      <w:r w:rsidRPr="005D0B9D">
        <w:rPr>
          <w:rFonts w:ascii="Arial" w:hAnsi="Arial" w:cs="Arial"/>
          <w:spacing w:val="-51"/>
          <w:sz w:val="20"/>
          <w:szCs w:val="20"/>
        </w:rPr>
        <w:t xml:space="preserve"> </w:t>
      </w:r>
      <w:r w:rsidRPr="005D0B9D">
        <w:rPr>
          <w:rFonts w:ascii="Arial" w:hAnsi="Arial" w:cs="Arial"/>
          <w:sz w:val="20"/>
          <w:szCs w:val="20"/>
        </w:rPr>
        <w:t>proceso</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selección.</w:t>
      </w:r>
    </w:p>
    <w:p w14:paraId="0C87E93D" w14:textId="46201A7E" w:rsidR="004E4F17" w:rsidRPr="00EA06B4" w:rsidRDefault="004E4F17" w:rsidP="00555465">
      <w:pPr>
        <w:numPr>
          <w:ilvl w:val="2"/>
          <w:numId w:val="7"/>
        </w:numPr>
        <w:spacing w:line="242" w:lineRule="auto"/>
        <w:ind w:left="0" w:right="4"/>
        <w:jc w:val="both"/>
        <w:rPr>
          <w:rFonts w:ascii="Arial" w:hAnsi="Arial" w:cs="Arial"/>
          <w:sz w:val="20"/>
          <w:szCs w:val="20"/>
        </w:rPr>
      </w:pPr>
      <w:r w:rsidRPr="005D0B9D">
        <w:rPr>
          <w:rFonts w:ascii="Arial" w:hAnsi="Arial" w:cs="Arial"/>
          <w:sz w:val="20"/>
          <w:szCs w:val="20"/>
        </w:rPr>
        <w:t xml:space="preserve">Cuando la entidad solicite explicación y justificación de precios por ser presuntamente bajos y este guarde silencio dentro del término concedido por la entidad, </w:t>
      </w:r>
      <w:r w:rsidRPr="005D0B9D">
        <w:rPr>
          <w:rFonts w:ascii="Arial" w:hAnsi="Arial" w:cs="Arial"/>
          <w:color w:val="000000" w:themeColor="text1"/>
          <w:sz w:val="20"/>
          <w:szCs w:val="20"/>
        </w:rPr>
        <w:t xml:space="preserve">o aportando las explicaciones estas no resulten a satisfacción </w:t>
      </w:r>
      <w:r w:rsidRPr="005D0B9D">
        <w:rPr>
          <w:rFonts w:ascii="Arial" w:hAnsi="Arial" w:cs="Arial"/>
          <w:color w:val="000000" w:themeColor="text1"/>
          <w:sz w:val="20"/>
          <w:szCs w:val="20"/>
          <w:lang w:val="es-CO"/>
        </w:rPr>
        <w:t>p</w:t>
      </w:r>
      <w:r w:rsidRPr="005D0B9D">
        <w:rPr>
          <w:rFonts w:ascii="Arial" w:hAnsi="Arial" w:cs="Arial"/>
          <w:color w:val="000000" w:themeColor="text1"/>
          <w:sz w:val="20"/>
          <w:szCs w:val="20"/>
        </w:rPr>
        <w:t>ara garantizar la sostenibilidad de la oferta durante la ejecución del contrato</w:t>
      </w:r>
      <w:r w:rsidR="00EA06B4">
        <w:rPr>
          <w:rFonts w:ascii="Arial" w:hAnsi="Arial" w:cs="Arial"/>
          <w:color w:val="000000" w:themeColor="text1"/>
          <w:sz w:val="20"/>
          <w:szCs w:val="20"/>
        </w:rPr>
        <w:t>.</w:t>
      </w:r>
    </w:p>
    <w:p w14:paraId="548029F2" w14:textId="77777777" w:rsidR="00EA06B4" w:rsidRPr="005D0B9D" w:rsidRDefault="00EA06B4" w:rsidP="00EA06B4">
      <w:pPr>
        <w:spacing w:line="242" w:lineRule="auto"/>
        <w:ind w:right="4"/>
        <w:jc w:val="both"/>
        <w:rPr>
          <w:rFonts w:ascii="Arial" w:hAnsi="Arial" w:cs="Arial"/>
          <w:sz w:val="20"/>
          <w:szCs w:val="20"/>
        </w:rPr>
      </w:pPr>
    </w:p>
    <w:p w14:paraId="2A7E5DE9" w14:textId="52F4069F" w:rsidR="008D79DF" w:rsidRDefault="004E4F17" w:rsidP="00555465">
      <w:pPr>
        <w:numPr>
          <w:ilvl w:val="2"/>
          <w:numId w:val="7"/>
        </w:numPr>
        <w:spacing w:line="244" w:lineRule="auto"/>
        <w:ind w:left="0" w:right="4"/>
        <w:jc w:val="both"/>
        <w:rPr>
          <w:rFonts w:ascii="Arial" w:hAnsi="Arial" w:cs="Arial"/>
          <w:sz w:val="20"/>
          <w:szCs w:val="20"/>
        </w:rPr>
      </w:pPr>
      <w:r w:rsidRPr="005D0B9D">
        <w:rPr>
          <w:rFonts w:ascii="Arial" w:hAnsi="Arial" w:cs="Arial"/>
          <w:sz w:val="20"/>
          <w:szCs w:val="20"/>
        </w:rPr>
        <w:t>Cuando una propuesta contenga documentos que corresponden a otro proponente</w:t>
      </w:r>
      <w:r w:rsidR="005A55E2" w:rsidRPr="005D0B9D">
        <w:rPr>
          <w:rFonts w:ascii="Arial" w:hAnsi="Arial" w:cs="Arial"/>
          <w:sz w:val="20"/>
          <w:szCs w:val="20"/>
        </w:rPr>
        <w:t>.</w:t>
      </w:r>
    </w:p>
    <w:p w14:paraId="575393D5" w14:textId="77777777" w:rsidR="00EA06B4" w:rsidRPr="005D0B9D" w:rsidRDefault="00EA06B4" w:rsidP="00EA06B4">
      <w:pPr>
        <w:spacing w:line="244" w:lineRule="auto"/>
        <w:ind w:right="4"/>
        <w:jc w:val="both"/>
        <w:rPr>
          <w:rFonts w:ascii="Arial" w:hAnsi="Arial" w:cs="Arial"/>
          <w:sz w:val="20"/>
          <w:szCs w:val="20"/>
        </w:rPr>
      </w:pPr>
    </w:p>
    <w:p w14:paraId="68358BD5" w14:textId="39FFAAB2" w:rsidR="00081529" w:rsidRPr="005D0B9D" w:rsidRDefault="004E4F17" w:rsidP="00555465">
      <w:pPr>
        <w:numPr>
          <w:ilvl w:val="2"/>
          <w:numId w:val="7"/>
        </w:numPr>
        <w:spacing w:line="244" w:lineRule="auto"/>
        <w:ind w:left="0" w:right="4"/>
        <w:jc w:val="both"/>
        <w:rPr>
          <w:rFonts w:ascii="Arial" w:hAnsi="Arial" w:cs="Arial"/>
          <w:sz w:val="20"/>
          <w:szCs w:val="20"/>
        </w:rPr>
      </w:pPr>
      <w:r w:rsidRPr="005D0B9D">
        <w:rPr>
          <w:rFonts w:ascii="Arial" w:hAnsi="Arial" w:cs="Arial"/>
          <w:sz w:val="20"/>
          <w:szCs w:val="20"/>
        </w:rPr>
        <w:t>En los demás casos expresamente establecidos en el presente pliego de condiciones y en</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Ley</w:t>
      </w:r>
      <w:r w:rsidR="00081529" w:rsidRPr="005D0B9D">
        <w:rPr>
          <w:rFonts w:ascii="Arial" w:hAnsi="Arial" w:cs="Arial"/>
          <w:sz w:val="20"/>
          <w:szCs w:val="20"/>
        </w:rPr>
        <w:t>.</w:t>
      </w:r>
    </w:p>
    <w:p w14:paraId="02EFE39B" w14:textId="77777777" w:rsidR="00EA06B4" w:rsidRPr="005D0B9D" w:rsidRDefault="00EA06B4" w:rsidP="00252E70">
      <w:pPr>
        <w:spacing w:before="7"/>
        <w:ind w:right="4"/>
        <w:rPr>
          <w:rFonts w:ascii="Arial" w:hAnsi="Arial" w:cs="Arial"/>
          <w:sz w:val="20"/>
          <w:szCs w:val="20"/>
        </w:rPr>
      </w:pPr>
    </w:p>
    <w:p w14:paraId="1A6F4261" w14:textId="77777777" w:rsidR="008D79DF" w:rsidRPr="005D0B9D" w:rsidRDefault="005A55E2" w:rsidP="00555465">
      <w:pPr>
        <w:pStyle w:val="Ttulo1"/>
        <w:numPr>
          <w:ilvl w:val="1"/>
          <w:numId w:val="7"/>
        </w:numPr>
        <w:tabs>
          <w:tab w:val="left" w:pos="530"/>
        </w:tabs>
        <w:spacing w:before="1"/>
        <w:ind w:left="0" w:right="4" w:hanging="368"/>
        <w:rPr>
          <w:sz w:val="20"/>
          <w:szCs w:val="20"/>
        </w:rPr>
      </w:pPr>
      <w:bookmarkStart w:id="33" w:name="_bookmark40"/>
      <w:bookmarkEnd w:id="33"/>
      <w:r w:rsidRPr="005D0B9D">
        <w:rPr>
          <w:sz w:val="20"/>
          <w:szCs w:val="20"/>
        </w:rPr>
        <w:t>OTROS</w:t>
      </w:r>
      <w:r w:rsidRPr="005D0B9D">
        <w:rPr>
          <w:spacing w:val="-11"/>
          <w:sz w:val="20"/>
          <w:szCs w:val="20"/>
        </w:rPr>
        <w:t xml:space="preserve"> </w:t>
      </w:r>
      <w:r w:rsidRPr="005D0B9D">
        <w:rPr>
          <w:sz w:val="20"/>
          <w:szCs w:val="20"/>
        </w:rPr>
        <w:t>DOCUMENTOS:</w:t>
      </w:r>
    </w:p>
    <w:p w14:paraId="39525489" w14:textId="77777777" w:rsidR="008D79DF" w:rsidRPr="005D0B9D" w:rsidRDefault="008D79DF" w:rsidP="00252E70">
      <w:pPr>
        <w:spacing w:before="4"/>
        <w:ind w:right="4"/>
        <w:rPr>
          <w:rFonts w:ascii="Arial" w:hAnsi="Arial" w:cs="Arial"/>
          <w:b/>
          <w:sz w:val="20"/>
          <w:szCs w:val="20"/>
        </w:rPr>
      </w:pPr>
    </w:p>
    <w:p w14:paraId="2681E8AF" w14:textId="41839A01" w:rsidR="008D79DF" w:rsidRPr="005D0B9D" w:rsidRDefault="005A55E2" w:rsidP="00252E70">
      <w:pPr>
        <w:ind w:right="4"/>
        <w:jc w:val="both"/>
        <w:rPr>
          <w:rFonts w:ascii="Arial" w:hAnsi="Arial" w:cs="Arial"/>
          <w:sz w:val="20"/>
          <w:szCs w:val="20"/>
        </w:rPr>
      </w:pPr>
      <w:r w:rsidRPr="005D0B9D">
        <w:rPr>
          <w:rFonts w:ascii="Arial" w:hAnsi="Arial" w:cs="Arial"/>
          <w:sz w:val="20"/>
          <w:szCs w:val="20"/>
        </w:rPr>
        <w:t xml:space="preserve">Los siguientes documentos son necesarios para la suscripción del contrato por lo tanto se </w:t>
      </w:r>
      <w:r w:rsidR="005E10EA" w:rsidRPr="005D0B9D">
        <w:rPr>
          <w:rFonts w:ascii="Arial" w:hAnsi="Arial" w:cs="Arial"/>
          <w:sz w:val="20"/>
          <w:szCs w:val="20"/>
        </w:rPr>
        <w:t>solicita</w:t>
      </w:r>
      <w:r w:rsidRPr="005D0B9D">
        <w:rPr>
          <w:rFonts w:ascii="Arial" w:hAnsi="Arial" w:cs="Arial"/>
          <w:spacing w:val="1"/>
          <w:sz w:val="20"/>
          <w:szCs w:val="20"/>
        </w:rPr>
        <w:t xml:space="preserve"> </w:t>
      </w:r>
      <w:r w:rsidRPr="005D0B9D">
        <w:rPr>
          <w:rFonts w:ascii="Arial" w:hAnsi="Arial" w:cs="Arial"/>
          <w:sz w:val="20"/>
          <w:szCs w:val="20"/>
        </w:rPr>
        <w:t xml:space="preserve">que el proponente los cargue como documentos adicionales de su </w:t>
      </w:r>
      <w:r w:rsidR="00AF4C9F" w:rsidRPr="005D0B9D">
        <w:rPr>
          <w:rFonts w:ascii="Arial" w:hAnsi="Arial" w:cs="Arial"/>
          <w:sz w:val="20"/>
          <w:szCs w:val="20"/>
        </w:rPr>
        <w:t>oferta,</w:t>
      </w:r>
      <w:r w:rsidRPr="005D0B9D">
        <w:rPr>
          <w:rFonts w:ascii="Arial" w:hAnsi="Arial" w:cs="Arial"/>
          <w:sz w:val="20"/>
          <w:szCs w:val="20"/>
        </w:rPr>
        <w:t xml:space="preserve"> </w:t>
      </w:r>
      <w:r w:rsidRPr="005D0B9D">
        <w:rPr>
          <w:rFonts w:ascii="Arial" w:hAnsi="Arial" w:cs="Arial"/>
          <w:b/>
          <w:sz w:val="20"/>
          <w:szCs w:val="20"/>
        </w:rPr>
        <w:t>PERO NO TIENEN EL</w:t>
      </w:r>
      <w:r w:rsidRPr="005D0B9D">
        <w:rPr>
          <w:rFonts w:ascii="Arial" w:hAnsi="Arial" w:cs="Arial"/>
          <w:b/>
          <w:spacing w:val="1"/>
          <w:sz w:val="20"/>
          <w:szCs w:val="20"/>
        </w:rPr>
        <w:t xml:space="preserve"> </w:t>
      </w:r>
      <w:r w:rsidRPr="005D0B9D">
        <w:rPr>
          <w:rFonts w:ascii="Arial" w:hAnsi="Arial" w:cs="Arial"/>
          <w:b/>
          <w:sz w:val="20"/>
          <w:szCs w:val="20"/>
        </w:rPr>
        <w:t>CARÁCTER</w:t>
      </w:r>
      <w:r w:rsidRPr="005D0B9D">
        <w:rPr>
          <w:rFonts w:ascii="Arial" w:hAnsi="Arial" w:cs="Arial"/>
          <w:b/>
          <w:spacing w:val="-2"/>
          <w:sz w:val="20"/>
          <w:szCs w:val="20"/>
        </w:rPr>
        <w:t xml:space="preserve"> </w:t>
      </w:r>
      <w:r w:rsidRPr="005D0B9D">
        <w:rPr>
          <w:rFonts w:ascii="Arial" w:hAnsi="Arial" w:cs="Arial"/>
          <w:b/>
          <w:sz w:val="20"/>
          <w:szCs w:val="20"/>
        </w:rPr>
        <w:t>DE</w:t>
      </w:r>
      <w:r w:rsidRPr="005D0B9D">
        <w:rPr>
          <w:rFonts w:ascii="Arial" w:hAnsi="Arial" w:cs="Arial"/>
          <w:b/>
          <w:spacing w:val="-1"/>
          <w:sz w:val="20"/>
          <w:szCs w:val="20"/>
        </w:rPr>
        <w:t xml:space="preserve"> </w:t>
      </w:r>
      <w:r w:rsidRPr="005D0B9D">
        <w:rPr>
          <w:rFonts w:ascii="Arial" w:hAnsi="Arial" w:cs="Arial"/>
          <w:b/>
          <w:sz w:val="20"/>
          <w:szCs w:val="20"/>
        </w:rPr>
        <w:t>DOCUMENTOS</w:t>
      </w:r>
      <w:r w:rsidRPr="005D0B9D">
        <w:rPr>
          <w:rFonts w:ascii="Arial" w:hAnsi="Arial" w:cs="Arial"/>
          <w:b/>
          <w:spacing w:val="-1"/>
          <w:sz w:val="20"/>
          <w:szCs w:val="20"/>
        </w:rPr>
        <w:t xml:space="preserve"> </w:t>
      </w:r>
      <w:r w:rsidRPr="005D0B9D">
        <w:rPr>
          <w:rFonts w:ascii="Arial" w:hAnsi="Arial" w:cs="Arial"/>
          <w:b/>
          <w:sz w:val="20"/>
          <w:szCs w:val="20"/>
        </w:rPr>
        <w:t>HABILITANTES</w:t>
      </w:r>
      <w:r w:rsidRPr="005D0B9D">
        <w:rPr>
          <w:rFonts w:ascii="Arial" w:hAnsi="Arial" w:cs="Arial"/>
          <w:sz w:val="20"/>
          <w:szCs w:val="20"/>
        </w:rPr>
        <w:t>:</w:t>
      </w:r>
    </w:p>
    <w:p w14:paraId="7D00F5DF" w14:textId="77777777" w:rsidR="008D79DF" w:rsidRPr="005D0B9D" w:rsidRDefault="005A55E2" w:rsidP="00555465">
      <w:pPr>
        <w:pStyle w:val="TDC1"/>
        <w:numPr>
          <w:ilvl w:val="0"/>
          <w:numId w:val="25"/>
        </w:numPr>
        <w:tabs>
          <w:tab w:val="left" w:pos="522"/>
        </w:tabs>
        <w:ind w:left="360" w:right="4"/>
        <w:jc w:val="both"/>
        <w:rPr>
          <w:rFonts w:ascii="Arial" w:hAnsi="Arial" w:cs="Arial"/>
        </w:rPr>
      </w:pPr>
      <w:r w:rsidRPr="005D0B9D">
        <w:rPr>
          <w:rFonts w:ascii="Arial" w:hAnsi="Arial" w:cs="Arial"/>
          <w:b/>
        </w:rPr>
        <w:t xml:space="preserve">REGISTRO ÚNICO TRIBUTARIO (RUT): </w:t>
      </w:r>
      <w:r w:rsidRPr="005D0B9D">
        <w:rPr>
          <w:rFonts w:ascii="Arial" w:hAnsi="Arial" w:cs="Arial"/>
        </w:rPr>
        <w:t>(Si el contrato se adjudica a un Consorcio o Unión</w:t>
      </w:r>
      <w:r w:rsidRPr="005D0B9D">
        <w:rPr>
          <w:rFonts w:ascii="Arial" w:hAnsi="Arial" w:cs="Arial"/>
          <w:spacing w:val="1"/>
        </w:rPr>
        <w:t xml:space="preserve"> </w:t>
      </w:r>
      <w:r w:rsidRPr="005D0B9D">
        <w:rPr>
          <w:rFonts w:ascii="Arial" w:hAnsi="Arial" w:cs="Arial"/>
        </w:rPr>
        <w:t>Temporal, el contratista deberá tramitar y obtener el número de identificación tributaria. Si se</w:t>
      </w:r>
      <w:r w:rsidRPr="005D0B9D">
        <w:rPr>
          <w:rFonts w:ascii="Arial" w:hAnsi="Arial" w:cs="Arial"/>
          <w:spacing w:val="1"/>
        </w:rPr>
        <w:t xml:space="preserve"> </w:t>
      </w:r>
      <w:r w:rsidRPr="005D0B9D">
        <w:rPr>
          <w:rFonts w:ascii="Arial" w:hAnsi="Arial" w:cs="Arial"/>
        </w:rPr>
        <w:t>adjudica</w:t>
      </w:r>
      <w:r w:rsidRPr="005D0B9D">
        <w:rPr>
          <w:rFonts w:ascii="Arial" w:hAnsi="Arial" w:cs="Arial"/>
          <w:spacing w:val="-3"/>
        </w:rPr>
        <w:t xml:space="preserve"> </w:t>
      </w:r>
      <w:r w:rsidRPr="005D0B9D">
        <w:rPr>
          <w:rFonts w:ascii="Arial" w:hAnsi="Arial" w:cs="Arial"/>
        </w:rPr>
        <w:t>a</w:t>
      </w:r>
      <w:r w:rsidRPr="005D0B9D">
        <w:rPr>
          <w:rFonts w:ascii="Arial" w:hAnsi="Arial" w:cs="Arial"/>
          <w:spacing w:val="-2"/>
        </w:rPr>
        <w:t xml:space="preserve"> </w:t>
      </w:r>
      <w:r w:rsidRPr="005D0B9D">
        <w:rPr>
          <w:rFonts w:ascii="Arial" w:hAnsi="Arial" w:cs="Arial"/>
        </w:rPr>
        <w:t>una</w:t>
      </w:r>
      <w:r w:rsidRPr="005D0B9D">
        <w:rPr>
          <w:rFonts w:ascii="Arial" w:hAnsi="Arial" w:cs="Arial"/>
          <w:spacing w:val="-4"/>
        </w:rPr>
        <w:t xml:space="preserve"> </w:t>
      </w:r>
      <w:r w:rsidRPr="005D0B9D">
        <w:rPr>
          <w:rFonts w:ascii="Arial" w:hAnsi="Arial" w:cs="Arial"/>
        </w:rPr>
        <w:t>Promesa</w:t>
      </w:r>
      <w:r w:rsidRPr="005D0B9D">
        <w:rPr>
          <w:rFonts w:ascii="Arial" w:hAnsi="Arial" w:cs="Arial"/>
          <w:spacing w:val="-5"/>
        </w:rPr>
        <w:t xml:space="preserve"> </w:t>
      </w:r>
      <w:r w:rsidRPr="005D0B9D">
        <w:rPr>
          <w:rFonts w:ascii="Arial" w:hAnsi="Arial" w:cs="Arial"/>
        </w:rPr>
        <w:t>de</w:t>
      </w:r>
      <w:r w:rsidRPr="005D0B9D">
        <w:rPr>
          <w:rFonts w:ascii="Arial" w:hAnsi="Arial" w:cs="Arial"/>
          <w:spacing w:val="-3"/>
        </w:rPr>
        <w:t xml:space="preserve"> </w:t>
      </w:r>
      <w:r w:rsidRPr="005D0B9D">
        <w:rPr>
          <w:rFonts w:ascii="Arial" w:hAnsi="Arial" w:cs="Arial"/>
        </w:rPr>
        <w:t>Sociedad</w:t>
      </w:r>
      <w:r w:rsidRPr="005D0B9D">
        <w:rPr>
          <w:rFonts w:ascii="Arial" w:hAnsi="Arial" w:cs="Arial"/>
          <w:spacing w:val="-4"/>
        </w:rPr>
        <w:t xml:space="preserve"> </w:t>
      </w:r>
      <w:r w:rsidRPr="005D0B9D">
        <w:rPr>
          <w:rFonts w:ascii="Arial" w:hAnsi="Arial" w:cs="Arial"/>
        </w:rPr>
        <w:t>Futura,</w:t>
      </w:r>
      <w:r w:rsidRPr="005D0B9D">
        <w:rPr>
          <w:rFonts w:ascii="Arial" w:hAnsi="Arial" w:cs="Arial"/>
          <w:spacing w:val="-5"/>
        </w:rPr>
        <w:t xml:space="preserve"> </w:t>
      </w:r>
      <w:r w:rsidRPr="005D0B9D">
        <w:rPr>
          <w:rFonts w:ascii="Arial" w:hAnsi="Arial" w:cs="Arial"/>
        </w:rPr>
        <w:t>se</w:t>
      </w:r>
      <w:r w:rsidRPr="005D0B9D">
        <w:rPr>
          <w:rFonts w:ascii="Arial" w:hAnsi="Arial" w:cs="Arial"/>
          <w:spacing w:val="-2"/>
        </w:rPr>
        <w:t xml:space="preserve"> </w:t>
      </w:r>
      <w:r w:rsidRPr="005D0B9D">
        <w:rPr>
          <w:rFonts w:ascii="Arial" w:hAnsi="Arial" w:cs="Arial"/>
        </w:rPr>
        <w:t>deberá</w:t>
      </w:r>
      <w:r w:rsidRPr="005D0B9D">
        <w:rPr>
          <w:rFonts w:ascii="Arial" w:hAnsi="Arial" w:cs="Arial"/>
          <w:spacing w:val="-6"/>
        </w:rPr>
        <w:t xml:space="preserve"> </w:t>
      </w:r>
      <w:r w:rsidRPr="005D0B9D">
        <w:rPr>
          <w:rFonts w:ascii="Arial" w:hAnsi="Arial" w:cs="Arial"/>
        </w:rPr>
        <w:t>constituir</w:t>
      </w:r>
      <w:r w:rsidRPr="005D0B9D">
        <w:rPr>
          <w:rFonts w:ascii="Arial" w:hAnsi="Arial" w:cs="Arial"/>
          <w:spacing w:val="-4"/>
        </w:rPr>
        <w:t xml:space="preserve"> </w:t>
      </w:r>
      <w:r w:rsidRPr="005D0B9D">
        <w:rPr>
          <w:rFonts w:ascii="Arial" w:hAnsi="Arial" w:cs="Arial"/>
        </w:rPr>
        <w:t>la</w:t>
      </w:r>
      <w:r w:rsidRPr="005D0B9D">
        <w:rPr>
          <w:rFonts w:ascii="Arial" w:hAnsi="Arial" w:cs="Arial"/>
          <w:spacing w:val="-5"/>
        </w:rPr>
        <w:t xml:space="preserve"> </w:t>
      </w:r>
      <w:r w:rsidRPr="005D0B9D">
        <w:rPr>
          <w:rFonts w:ascii="Arial" w:hAnsi="Arial" w:cs="Arial"/>
        </w:rPr>
        <w:t>correspondiente</w:t>
      </w:r>
      <w:r w:rsidRPr="005D0B9D">
        <w:rPr>
          <w:rFonts w:ascii="Arial" w:hAnsi="Arial" w:cs="Arial"/>
          <w:spacing w:val="-5"/>
        </w:rPr>
        <w:t xml:space="preserve"> </w:t>
      </w:r>
      <w:r w:rsidRPr="005D0B9D">
        <w:rPr>
          <w:rFonts w:ascii="Arial" w:hAnsi="Arial" w:cs="Arial"/>
        </w:rPr>
        <w:t>sociedad</w:t>
      </w:r>
      <w:r w:rsidRPr="005D0B9D">
        <w:rPr>
          <w:rFonts w:ascii="Arial" w:hAnsi="Arial" w:cs="Arial"/>
          <w:spacing w:val="-1"/>
        </w:rPr>
        <w:t xml:space="preserve"> </w:t>
      </w:r>
      <w:r w:rsidRPr="005D0B9D">
        <w:rPr>
          <w:rFonts w:ascii="Arial" w:hAnsi="Arial" w:cs="Arial"/>
        </w:rPr>
        <w:t>y</w:t>
      </w:r>
      <w:r w:rsidRPr="005D0B9D">
        <w:rPr>
          <w:rFonts w:ascii="Arial" w:hAnsi="Arial" w:cs="Arial"/>
          <w:spacing w:val="-51"/>
        </w:rPr>
        <w:t xml:space="preserve"> </w:t>
      </w:r>
      <w:r w:rsidRPr="005D0B9D">
        <w:rPr>
          <w:rFonts w:ascii="Arial" w:hAnsi="Arial" w:cs="Arial"/>
        </w:rPr>
        <w:t>obtener</w:t>
      </w:r>
      <w:r w:rsidRPr="005D0B9D">
        <w:rPr>
          <w:rFonts w:ascii="Arial" w:hAnsi="Arial" w:cs="Arial"/>
          <w:spacing w:val="1"/>
        </w:rPr>
        <w:t xml:space="preserve"> </w:t>
      </w:r>
      <w:r w:rsidRPr="005D0B9D">
        <w:rPr>
          <w:rFonts w:ascii="Arial" w:hAnsi="Arial" w:cs="Arial"/>
        </w:rPr>
        <w:t>el</w:t>
      </w:r>
      <w:r w:rsidRPr="005D0B9D">
        <w:rPr>
          <w:rFonts w:ascii="Arial" w:hAnsi="Arial" w:cs="Arial"/>
          <w:spacing w:val="1"/>
        </w:rPr>
        <w:t xml:space="preserve"> </w:t>
      </w:r>
      <w:r w:rsidRPr="005D0B9D">
        <w:rPr>
          <w:rFonts w:ascii="Arial" w:hAnsi="Arial" w:cs="Arial"/>
        </w:rPr>
        <w:t>número</w:t>
      </w:r>
      <w:r w:rsidRPr="005D0B9D">
        <w:rPr>
          <w:rFonts w:ascii="Arial" w:hAnsi="Arial" w:cs="Arial"/>
          <w:spacing w:val="2"/>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identificación</w:t>
      </w:r>
      <w:r w:rsidRPr="005D0B9D">
        <w:rPr>
          <w:rFonts w:ascii="Arial" w:hAnsi="Arial" w:cs="Arial"/>
          <w:spacing w:val="1"/>
        </w:rPr>
        <w:t xml:space="preserve"> </w:t>
      </w:r>
      <w:r w:rsidRPr="005D0B9D">
        <w:rPr>
          <w:rFonts w:ascii="Arial" w:hAnsi="Arial" w:cs="Arial"/>
        </w:rPr>
        <w:t>tributaria).</w:t>
      </w:r>
    </w:p>
    <w:p w14:paraId="05050544" w14:textId="77777777" w:rsidR="008D79DF" w:rsidRPr="005D0B9D" w:rsidRDefault="005A55E2" w:rsidP="00555465">
      <w:pPr>
        <w:pStyle w:val="TDC1"/>
        <w:numPr>
          <w:ilvl w:val="0"/>
          <w:numId w:val="25"/>
        </w:numPr>
        <w:tabs>
          <w:tab w:val="left" w:pos="522"/>
        </w:tabs>
        <w:ind w:left="360" w:right="4"/>
        <w:jc w:val="both"/>
        <w:rPr>
          <w:rFonts w:ascii="Arial" w:hAnsi="Arial" w:cs="Arial"/>
        </w:rPr>
      </w:pPr>
      <w:r w:rsidRPr="005D0B9D">
        <w:rPr>
          <w:rFonts w:ascii="Arial" w:hAnsi="Arial" w:cs="Arial"/>
          <w:b/>
        </w:rPr>
        <w:t xml:space="preserve">REGISTRO DE INFORMACIÓN TRIBUTARIA (RIT): </w:t>
      </w:r>
      <w:r w:rsidRPr="005D0B9D">
        <w:rPr>
          <w:rFonts w:ascii="Arial" w:hAnsi="Arial" w:cs="Arial"/>
        </w:rPr>
        <w:t>Expedido por la Secretaría de Hacienda</w:t>
      </w:r>
      <w:r w:rsidRPr="005D0B9D">
        <w:rPr>
          <w:rFonts w:ascii="Arial" w:hAnsi="Arial" w:cs="Arial"/>
          <w:spacing w:val="1"/>
        </w:rPr>
        <w:t xml:space="preserve"> </w:t>
      </w:r>
      <w:r w:rsidRPr="005D0B9D">
        <w:rPr>
          <w:rFonts w:ascii="Arial" w:hAnsi="Arial" w:cs="Arial"/>
        </w:rPr>
        <w:t>Distrital (es el mecanismo de identificación, ubicación y clasificación de los contribuyentes del</w:t>
      </w:r>
      <w:r w:rsidRPr="005D0B9D">
        <w:rPr>
          <w:rFonts w:ascii="Arial" w:hAnsi="Arial" w:cs="Arial"/>
          <w:spacing w:val="1"/>
        </w:rPr>
        <w:t xml:space="preserve"> </w:t>
      </w:r>
      <w:r w:rsidRPr="005D0B9D">
        <w:rPr>
          <w:rFonts w:ascii="Arial" w:hAnsi="Arial" w:cs="Arial"/>
        </w:rPr>
        <w:t>Impuesto de Industria y Comercio, Avisos y Tableros. La inscripción en el RIT se debe efectuar</w:t>
      </w:r>
      <w:r w:rsidRPr="005D0B9D">
        <w:rPr>
          <w:rFonts w:ascii="Arial" w:hAnsi="Arial" w:cs="Arial"/>
          <w:spacing w:val="1"/>
        </w:rPr>
        <w:t xml:space="preserve"> </w:t>
      </w:r>
      <w:r w:rsidRPr="005D0B9D">
        <w:rPr>
          <w:rFonts w:ascii="Arial" w:hAnsi="Arial" w:cs="Arial"/>
        </w:rPr>
        <w:t>entre</w:t>
      </w:r>
      <w:r w:rsidRPr="005D0B9D">
        <w:rPr>
          <w:rFonts w:ascii="Arial" w:hAnsi="Arial" w:cs="Arial"/>
          <w:spacing w:val="2"/>
        </w:rPr>
        <w:t xml:space="preserve"> </w:t>
      </w:r>
      <w:r w:rsidRPr="005D0B9D">
        <w:rPr>
          <w:rFonts w:ascii="Arial" w:hAnsi="Arial" w:cs="Arial"/>
        </w:rPr>
        <w:t>los</w:t>
      </w:r>
      <w:r w:rsidRPr="005D0B9D">
        <w:rPr>
          <w:rFonts w:ascii="Arial" w:hAnsi="Arial" w:cs="Arial"/>
          <w:spacing w:val="1"/>
        </w:rPr>
        <w:t xml:space="preserve"> </w:t>
      </w:r>
      <w:r w:rsidRPr="005D0B9D">
        <w:rPr>
          <w:rFonts w:ascii="Arial" w:hAnsi="Arial" w:cs="Arial"/>
        </w:rPr>
        <w:t>dos</w:t>
      </w:r>
      <w:r w:rsidRPr="005D0B9D">
        <w:rPr>
          <w:rFonts w:ascii="Arial" w:hAnsi="Arial" w:cs="Arial"/>
          <w:spacing w:val="2"/>
        </w:rPr>
        <w:t xml:space="preserve"> </w:t>
      </w:r>
      <w:r w:rsidRPr="005D0B9D">
        <w:rPr>
          <w:rFonts w:ascii="Arial" w:hAnsi="Arial" w:cs="Arial"/>
        </w:rPr>
        <w:t>meses</w:t>
      </w:r>
      <w:r w:rsidRPr="005D0B9D">
        <w:rPr>
          <w:rFonts w:ascii="Arial" w:hAnsi="Arial" w:cs="Arial"/>
          <w:spacing w:val="2"/>
        </w:rPr>
        <w:t xml:space="preserve"> </w:t>
      </w:r>
      <w:r w:rsidRPr="005D0B9D">
        <w:rPr>
          <w:rFonts w:ascii="Arial" w:hAnsi="Arial" w:cs="Arial"/>
        </w:rPr>
        <w:t>siguientes</w:t>
      </w:r>
      <w:r w:rsidRPr="005D0B9D">
        <w:rPr>
          <w:rFonts w:ascii="Arial" w:hAnsi="Arial" w:cs="Arial"/>
          <w:spacing w:val="2"/>
        </w:rPr>
        <w:t xml:space="preserve"> </w:t>
      </w:r>
      <w:r w:rsidRPr="005D0B9D">
        <w:rPr>
          <w:rFonts w:ascii="Arial" w:hAnsi="Arial" w:cs="Arial"/>
        </w:rPr>
        <w:t>a</w:t>
      </w:r>
      <w:r w:rsidRPr="005D0B9D">
        <w:rPr>
          <w:rFonts w:ascii="Arial" w:hAnsi="Arial" w:cs="Arial"/>
          <w:spacing w:val="2"/>
        </w:rPr>
        <w:t xml:space="preserve"> </w:t>
      </w:r>
      <w:r w:rsidRPr="005D0B9D">
        <w:rPr>
          <w:rFonts w:ascii="Arial" w:hAnsi="Arial" w:cs="Arial"/>
        </w:rPr>
        <w:t>la</w:t>
      </w:r>
      <w:r w:rsidRPr="005D0B9D">
        <w:rPr>
          <w:rFonts w:ascii="Arial" w:hAnsi="Arial" w:cs="Arial"/>
          <w:spacing w:val="2"/>
        </w:rPr>
        <w:t xml:space="preserve"> </w:t>
      </w:r>
      <w:r w:rsidRPr="005D0B9D">
        <w:rPr>
          <w:rFonts w:ascii="Arial" w:hAnsi="Arial" w:cs="Arial"/>
        </w:rPr>
        <w:t>fecha</w:t>
      </w:r>
      <w:r w:rsidRPr="005D0B9D">
        <w:rPr>
          <w:rFonts w:ascii="Arial" w:hAnsi="Arial" w:cs="Arial"/>
          <w:spacing w:val="2"/>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iniciación</w:t>
      </w:r>
      <w:r w:rsidRPr="005D0B9D">
        <w:rPr>
          <w:rFonts w:ascii="Arial" w:hAnsi="Arial" w:cs="Arial"/>
          <w:spacing w:val="2"/>
        </w:rPr>
        <w:t xml:space="preserve"> </w:t>
      </w:r>
      <w:r w:rsidRPr="005D0B9D">
        <w:rPr>
          <w:rFonts w:ascii="Arial" w:hAnsi="Arial" w:cs="Arial"/>
        </w:rPr>
        <w:t>de</w:t>
      </w:r>
      <w:r w:rsidRPr="005D0B9D">
        <w:rPr>
          <w:rFonts w:ascii="Arial" w:hAnsi="Arial" w:cs="Arial"/>
          <w:spacing w:val="2"/>
        </w:rPr>
        <w:t xml:space="preserve"> </w:t>
      </w:r>
      <w:r w:rsidRPr="005D0B9D">
        <w:rPr>
          <w:rFonts w:ascii="Arial" w:hAnsi="Arial" w:cs="Arial"/>
        </w:rPr>
        <w:t>operaciones).</w:t>
      </w:r>
    </w:p>
    <w:p w14:paraId="2CA7AD76" w14:textId="77777777" w:rsidR="008D79DF" w:rsidRPr="005D0B9D" w:rsidRDefault="008D79DF" w:rsidP="00EA06B4">
      <w:pPr>
        <w:ind w:right="4"/>
        <w:rPr>
          <w:rFonts w:ascii="Arial" w:hAnsi="Arial" w:cs="Arial"/>
          <w:sz w:val="20"/>
          <w:szCs w:val="20"/>
        </w:rPr>
      </w:pPr>
    </w:p>
    <w:p w14:paraId="37B664B4" w14:textId="615DAE93" w:rsidR="008D79DF" w:rsidRPr="00EA06B4" w:rsidRDefault="005A55E2" w:rsidP="00555465">
      <w:pPr>
        <w:pStyle w:val="Prrafodelista"/>
        <w:numPr>
          <w:ilvl w:val="0"/>
          <w:numId w:val="25"/>
        </w:numPr>
        <w:spacing w:before="1" w:line="244" w:lineRule="auto"/>
        <w:ind w:left="284" w:right="4"/>
        <w:jc w:val="both"/>
        <w:rPr>
          <w:rFonts w:ascii="Arial" w:hAnsi="Arial" w:cs="Arial"/>
          <w:sz w:val="20"/>
          <w:szCs w:val="20"/>
        </w:rPr>
      </w:pPr>
      <w:r w:rsidRPr="00EA06B4">
        <w:rPr>
          <w:rFonts w:ascii="Arial" w:hAnsi="Arial" w:cs="Arial"/>
          <w:b/>
          <w:sz w:val="20"/>
          <w:szCs w:val="20"/>
        </w:rPr>
        <w:t>CERTIFICACIÓN DE CUENTA BANCARIA</w:t>
      </w:r>
      <w:r w:rsidRPr="00EA06B4">
        <w:rPr>
          <w:rFonts w:ascii="Arial" w:hAnsi="Arial" w:cs="Arial"/>
          <w:sz w:val="20"/>
          <w:szCs w:val="20"/>
        </w:rPr>
        <w:t>. Nota: (Si el contrato se adjudica a un Consorcio o</w:t>
      </w:r>
      <w:r w:rsidRPr="00EA06B4">
        <w:rPr>
          <w:rFonts w:ascii="Arial" w:hAnsi="Arial" w:cs="Arial"/>
          <w:spacing w:val="1"/>
          <w:sz w:val="20"/>
          <w:szCs w:val="20"/>
        </w:rPr>
        <w:t xml:space="preserve"> </w:t>
      </w:r>
      <w:r w:rsidRPr="00EA06B4">
        <w:rPr>
          <w:rFonts w:ascii="Arial" w:hAnsi="Arial" w:cs="Arial"/>
          <w:sz w:val="20"/>
          <w:szCs w:val="20"/>
        </w:rPr>
        <w:t>Unión Temporal, para la suscripción del contrato deberá aportar certificado de cuenta bancaria</w:t>
      </w:r>
      <w:r w:rsidRPr="00EA06B4">
        <w:rPr>
          <w:rFonts w:ascii="Arial" w:hAnsi="Arial" w:cs="Arial"/>
          <w:spacing w:val="1"/>
          <w:sz w:val="20"/>
          <w:szCs w:val="20"/>
        </w:rPr>
        <w:t xml:space="preserve"> </w:t>
      </w:r>
      <w:r w:rsidRPr="00EA06B4">
        <w:rPr>
          <w:rFonts w:ascii="Arial" w:hAnsi="Arial" w:cs="Arial"/>
          <w:sz w:val="20"/>
          <w:szCs w:val="20"/>
        </w:rPr>
        <w:t>a</w:t>
      </w:r>
      <w:r w:rsidRPr="00EA06B4">
        <w:rPr>
          <w:rFonts w:ascii="Arial" w:hAnsi="Arial" w:cs="Arial"/>
          <w:spacing w:val="1"/>
          <w:sz w:val="20"/>
          <w:szCs w:val="20"/>
        </w:rPr>
        <w:t xml:space="preserve"> </w:t>
      </w:r>
      <w:r w:rsidRPr="00EA06B4">
        <w:rPr>
          <w:rFonts w:ascii="Arial" w:hAnsi="Arial" w:cs="Arial"/>
          <w:sz w:val="20"/>
          <w:szCs w:val="20"/>
        </w:rPr>
        <w:t>nombre</w:t>
      </w:r>
      <w:r w:rsidRPr="00EA06B4">
        <w:rPr>
          <w:rFonts w:ascii="Arial" w:hAnsi="Arial" w:cs="Arial"/>
          <w:spacing w:val="2"/>
          <w:sz w:val="20"/>
          <w:szCs w:val="20"/>
        </w:rPr>
        <w:t xml:space="preserve"> </w:t>
      </w:r>
      <w:r w:rsidRPr="00EA06B4">
        <w:rPr>
          <w:rFonts w:ascii="Arial" w:hAnsi="Arial" w:cs="Arial"/>
          <w:sz w:val="20"/>
          <w:szCs w:val="20"/>
        </w:rPr>
        <w:t>de</w:t>
      </w:r>
      <w:r w:rsidRPr="00EA06B4">
        <w:rPr>
          <w:rFonts w:ascii="Arial" w:hAnsi="Arial" w:cs="Arial"/>
          <w:spacing w:val="1"/>
          <w:sz w:val="20"/>
          <w:szCs w:val="20"/>
        </w:rPr>
        <w:t xml:space="preserve"> </w:t>
      </w:r>
      <w:r w:rsidRPr="00EA06B4">
        <w:rPr>
          <w:rFonts w:ascii="Arial" w:hAnsi="Arial" w:cs="Arial"/>
          <w:sz w:val="20"/>
          <w:szCs w:val="20"/>
        </w:rPr>
        <w:t>dicho</w:t>
      </w:r>
      <w:r w:rsidRPr="00EA06B4">
        <w:rPr>
          <w:rFonts w:ascii="Arial" w:hAnsi="Arial" w:cs="Arial"/>
          <w:spacing w:val="1"/>
          <w:sz w:val="20"/>
          <w:szCs w:val="20"/>
        </w:rPr>
        <w:t xml:space="preserve"> </w:t>
      </w:r>
      <w:r w:rsidRPr="00EA06B4">
        <w:rPr>
          <w:rFonts w:ascii="Arial" w:hAnsi="Arial" w:cs="Arial"/>
          <w:sz w:val="20"/>
          <w:szCs w:val="20"/>
        </w:rPr>
        <w:t>contratista).</w:t>
      </w:r>
    </w:p>
    <w:p w14:paraId="6B422940" w14:textId="77777777" w:rsidR="008D79DF" w:rsidRPr="005D0B9D" w:rsidRDefault="008D79DF" w:rsidP="00252E70">
      <w:pPr>
        <w:spacing w:line="244" w:lineRule="auto"/>
        <w:ind w:right="4"/>
        <w:jc w:val="both"/>
        <w:rPr>
          <w:rFonts w:ascii="Arial" w:hAnsi="Arial" w:cs="Arial"/>
          <w:sz w:val="20"/>
          <w:szCs w:val="20"/>
        </w:rPr>
        <w:sectPr w:rsidR="008D79DF" w:rsidRPr="005D0B9D">
          <w:pgSz w:w="12240" w:h="15840"/>
          <w:pgMar w:top="2160" w:right="1340" w:bottom="1620" w:left="1540" w:header="708" w:footer="1353" w:gutter="0"/>
          <w:cols w:space="720"/>
        </w:sectPr>
      </w:pPr>
    </w:p>
    <w:p w14:paraId="6435709D" w14:textId="77777777" w:rsidR="008D79DF" w:rsidRPr="005D0B9D" w:rsidRDefault="008D79DF" w:rsidP="00252E70">
      <w:pPr>
        <w:spacing w:before="7"/>
        <w:ind w:right="4"/>
        <w:rPr>
          <w:rFonts w:ascii="Arial" w:hAnsi="Arial" w:cs="Arial"/>
          <w:sz w:val="20"/>
          <w:szCs w:val="20"/>
        </w:rPr>
      </w:pPr>
    </w:p>
    <w:p w14:paraId="712E1451" w14:textId="4BB1E7D2" w:rsidR="008D79DF" w:rsidRPr="005D0B9D" w:rsidRDefault="005A55E2" w:rsidP="00555465">
      <w:pPr>
        <w:pStyle w:val="Ttulo1"/>
        <w:numPr>
          <w:ilvl w:val="0"/>
          <w:numId w:val="7"/>
        </w:numPr>
        <w:spacing w:before="94"/>
        <w:ind w:right="4"/>
        <w:jc w:val="both"/>
        <w:rPr>
          <w:sz w:val="20"/>
          <w:szCs w:val="20"/>
        </w:rPr>
      </w:pPr>
      <w:bookmarkStart w:id="34" w:name="_bookmark41"/>
      <w:bookmarkEnd w:id="34"/>
      <w:r w:rsidRPr="005D0B9D">
        <w:rPr>
          <w:sz w:val="20"/>
          <w:szCs w:val="20"/>
        </w:rPr>
        <w:t>CAPITULO</w:t>
      </w:r>
      <w:r w:rsidRPr="005D0B9D">
        <w:rPr>
          <w:spacing w:val="-3"/>
          <w:sz w:val="20"/>
          <w:szCs w:val="20"/>
        </w:rPr>
        <w:t xml:space="preserve"> </w:t>
      </w:r>
      <w:r w:rsidRPr="005D0B9D">
        <w:rPr>
          <w:sz w:val="20"/>
          <w:szCs w:val="20"/>
        </w:rPr>
        <w:t>CUARTO:</w:t>
      </w:r>
      <w:r w:rsidRPr="005D0B9D">
        <w:rPr>
          <w:spacing w:val="-3"/>
          <w:sz w:val="20"/>
          <w:szCs w:val="20"/>
        </w:rPr>
        <w:t xml:space="preserve"> </w:t>
      </w:r>
      <w:r w:rsidRPr="005D0B9D">
        <w:rPr>
          <w:sz w:val="20"/>
          <w:szCs w:val="20"/>
        </w:rPr>
        <w:t>REQUISITOS</w:t>
      </w:r>
      <w:r w:rsidRPr="005D0B9D">
        <w:rPr>
          <w:spacing w:val="-4"/>
          <w:sz w:val="20"/>
          <w:szCs w:val="20"/>
        </w:rPr>
        <w:t xml:space="preserve"> </w:t>
      </w:r>
      <w:r w:rsidRPr="005D0B9D">
        <w:rPr>
          <w:sz w:val="20"/>
          <w:szCs w:val="20"/>
        </w:rPr>
        <w:t>HABILITANTES</w:t>
      </w:r>
      <w:r w:rsidRPr="005D0B9D">
        <w:rPr>
          <w:spacing w:val="-4"/>
          <w:sz w:val="20"/>
          <w:szCs w:val="20"/>
        </w:rPr>
        <w:t xml:space="preserve"> </w:t>
      </w:r>
      <w:r w:rsidRPr="005D0B9D">
        <w:rPr>
          <w:sz w:val="20"/>
          <w:szCs w:val="20"/>
        </w:rPr>
        <w:t>Y</w:t>
      </w:r>
      <w:r w:rsidRPr="005D0B9D">
        <w:rPr>
          <w:spacing w:val="-4"/>
          <w:sz w:val="20"/>
          <w:szCs w:val="20"/>
        </w:rPr>
        <w:t xml:space="preserve"> </w:t>
      </w:r>
      <w:r w:rsidRPr="005D0B9D">
        <w:rPr>
          <w:sz w:val="20"/>
          <w:szCs w:val="20"/>
        </w:rPr>
        <w:t>FACTORES</w:t>
      </w:r>
      <w:r w:rsidRPr="005D0B9D">
        <w:rPr>
          <w:spacing w:val="-3"/>
          <w:sz w:val="20"/>
          <w:szCs w:val="20"/>
        </w:rPr>
        <w:t xml:space="preserve"> </w:t>
      </w:r>
      <w:r w:rsidRPr="005D0B9D">
        <w:rPr>
          <w:sz w:val="20"/>
          <w:szCs w:val="20"/>
        </w:rPr>
        <w:t>DE</w:t>
      </w:r>
      <w:r w:rsidRPr="005D0B9D">
        <w:rPr>
          <w:spacing w:val="-4"/>
          <w:sz w:val="20"/>
          <w:szCs w:val="20"/>
        </w:rPr>
        <w:t xml:space="preserve"> </w:t>
      </w:r>
      <w:r w:rsidRPr="005D0B9D">
        <w:rPr>
          <w:sz w:val="20"/>
          <w:szCs w:val="20"/>
        </w:rPr>
        <w:t>ESCOGENCIA</w:t>
      </w:r>
    </w:p>
    <w:p w14:paraId="0FCE6D1A" w14:textId="77777777" w:rsidR="008D79DF" w:rsidRPr="005D0B9D" w:rsidRDefault="008D79DF" w:rsidP="00252E70">
      <w:pPr>
        <w:spacing w:before="3"/>
        <w:ind w:right="4"/>
        <w:rPr>
          <w:rFonts w:ascii="Arial" w:hAnsi="Arial" w:cs="Arial"/>
          <w:b/>
          <w:sz w:val="20"/>
          <w:szCs w:val="20"/>
        </w:rPr>
      </w:pPr>
    </w:p>
    <w:p w14:paraId="01E9F41E"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 xml:space="preserve">Los requisitos habilitantes miden la aptitud del proponente para participar en el proceso de selección y están referidos a su capacidad jurídica, financiera, organizacional y su experiencia. El propósito de los requisitos habilitantes es establecer unas condiciones mínimas para los proponentes de tal manera que la entidad sólo evalúe las ofertas de aquellos que están en condiciones de cumplir con el objeto del proceso de Contratación. El proponente es quien debe presentar los documentos para acreditar los requisitos habilitantes. </w:t>
      </w:r>
    </w:p>
    <w:p w14:paraId="0746D567" w14:textId="77777777" w:rsidR="006E5311" w:rsidRPr="00937129" w:rsidRDefault="006E5311" w:rsidP="006E5311">
      <w:pPr>
        <w:ind w:left="29"/>
        <w:jc w:val="both"/>
        <w:rPr>
          <w:rFonts w:ascii="Arial" w:hAnsi="Arial" w:cs="Arial"/>
          <w:sz w:val="20"/>
          <w:szCs w:val="20"/>
          <w:lang w:val="es-CO"/>
        </w:rPr>
      </w:pPr>
    </w:p>
    <w:p w14:paraId="4375943B"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 xml:space="preserve">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Las personas jurídicas o proponentes plurales deben tener una duración por lo menos igual a la vigencia del Contrato, su liquidación y un (1) año más. </w:t>
      </w:r>
    </w:p>
    <w:p w14:paraId="10C474AB" w14:textId="77777777" w:rsidR="006E5311" w:rsidRPr="00937129" w:rsidRDefault="006E5311" w:rsidP="006E5311">
      <w:pPr>
        <w:pStyle w:val="Textoindependiente"/>
        <w:jc w:val="both"/>
        <w:rPr>
          <w:rFonts w:ascii="Arial" w:hAnsi="Arial" w:cs="Arial"/>
          <w:iCs/>
          <w:color w:val="0000FF"/>
          <w:lang w:val="es-CO"/>
        </w:rPr>
      </w:pPr>
    </w:p>
    <w:p w14:paraId="5BBC751F" w14:textId="77777777" w:rsidR="006E5311" w:rsidRPr="00937129" w:rsidRDefault="006E5311" w:rsidP="006E5311">
      <w:pPr>
        <w:ind w:left="29"/>
        <w:jc w:val="both"/>
        <w:rPr>
          <w:rFonts w:ascii="Arial" w:hAnsi="Arial" w:cs="Arial"/>
          <w:b/>
          <w:bCs/>
          <w:sz w:val="20"/>
          <w:szCs w:val="20"/>
          <w:lang w:val="es-CO"/>
        </w:rPr>
      </w:pPr>
      <w:r w:rsidRPr="00937129">
        <w:rPr>
          <w:rFonts w:ascii="Arial" w:hAnsi="Arial" w:cs="Arial"/>
          <w:b/>
          <w:bCs/>
          <w:sz w:val="20"/>
          <w:szCs w:val="20"/>
          <w:lang w:val="es-CO"/>
        </w:rPr>
        <w:t xml:space="preserve">MANIFESTACIÓN DE INTERÉS EN PARTICIPAR DEL PROCESO DE SELECCIÓN ABREVIADA DE MENOR CUANTÍA </w:t>
      </w:r>
    </w:p>
    <w:p w14:paraId="67E61E85" w14:textId="77777777" w:rsidR="006E5311" w:rsidRPr="00937129" w:rsidRDefault="006E5311" w:rsidP="006E5311">
      <w:pPr>
        <w:ind w:left="29"/>
        <w:jc w:val="both"/>
        <w:rPr>
          <w:rFonts w:ascii="Arial" w:hAnsi="Arial" w:cs="Arial"/>
          <w:sz w:val="20"/>
          <w:szCs w:val="20"/>
          <w:lang w:val="es-CO"/>
        </w:rPr>
      </w:pPr>
    </w:p>
    <w:p w14:paraId="022DC29D"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 xml:space="preserve">De acuerdo con lo establecido en el artículo 2.2.1.2.1.2.20 del Decreto 1082 de 2015 la manifestación de interés en participar es requisito indispensable para la presentación de la respectiva oferta. En caso de no presentarse ninguna manifestación de interés dentro del término previsto, la Entidad declarará desierto el proceso. </w:t>
      </w:r>
    </w:p>
    <w:p w14:paraId="308FC2E6" w14:textId="77777777" w:rsidR="006E5311" w:rsidRPr="00937129" w:rsidRDefault="006E5311" w:rsidP="006E5311">
      <w:pPr>
        <w:ind w:left="29"/>
        <w:jc w:val="both"/>
        <w:rPr>
          <w:rFonts w:ascii="Arial" w:hAnsi="Arial" w:cs="Arial"/>
          <w:sz w:val="20"/>
          <w:szCs w:val="20"/>
          <w:lang w:val="es-CO"/>
        </w:rPr>
      </w:pPr>
    </w:p>
    <w:p w14:paraId="1634BE70"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 xml:space="preserve">Las manifestaciones de interés en participar en el presente proceso de selección deberán ser presentadas únicamente a través de la plataforma SECOP II por medio del módulo pertinente, dentro de las fechas indicadas en el cronograma de actividades y atendiendo las condiciones establecidas por Colombia Compra Eficiente para el efecto, respecto del Usuario proveedor que realiza la manifestación y que en consecuencia presentará la oferta si es el caso. </w:t>
      </w:r>
    </w:p>
    <w:p w14:paraId="007A80BE" w14:textId="77777777" w:rsidR="006E5311" w:rsidRPr="00937129" w:rsidRDefault="006E5311" w:rsidP="006E5311">
      <w:pPr>
        <w:ind w:left="29"/>
        <w:jc w:val="both"/>
        <w:rPr>
          <w:rFonts w:ascii="Arial" w:hAnsi="Arial" w:cs="Arial"/>
          <w:sz w:val="20"/>
          <w:szCs w:val="20"/>
          <w:lang w:val="es-CO"/>
        </w:rPr>
      </w:pPr>
    </w:p>
    <w:p w14:paraId="76A9B962"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 xml:space="preserve">No se aceptarán manifestaciones de interés que se realicen por fuera del término establecido y/o por otro medio distinto al provisto por la plataforma SECOP II. </w:t>
      </w:r>
    </w:p>
    <w:p w14:paraId="6839E5ED" w14:textId="77777777" w:rsidR="006E5311" w:rsidRPr="00937129" w:rsidRDefault="006E5311" w:rsidP="006E5311">
      <w:pPr>
        <w:ind w:left="29"/>
        <w:jc w:val="both"/>
        <w:rPr>
          <w:rFonts w:ascii="Arial" w:hAnsi="Arial" w:cs="Arial"/>
          <w:sz w:val="20"/>
          <w:szCs w:val="20"/>
          <w:lang w:val="es-CO"/>
        </w:rPr>
      </w:pPr>
    </w:p>
    <w:p w14:paraId="1036AE1C"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Solo la oferta presentada por el Usuario Proveedor del SECOP II que manifestó su interés en debida forma y conformó la lista de convocados al proceso de selección podrá ser susceptible de admisión para el proceso.</w:t>
      </w:r>
    </w:p>
    <w:p w14:paraId="1CC22910" w14:textId="77777777" w:rsidR="006E5311" w:rsidRPr="00937129" w:rsidRDefault="006E5311" w:rsidP="006E5311">
      <w:pPr>
        <w:ind w:left="29"/>
        <w:jc w:val="both"/>
        <w:rPr>
          <w:rFonts w:ascii="Arial" w:hAnsi="Arial" w:cs="Arial"/>
          <w:sz w:val="20"/>
          <w:szCs w:val="20"/>
          <w:lang w:val="es-CO"/>
        </w:rPr>
      </w:pPr>
    </w:p>
    <w:p w14:paraId="5FAE09D3"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De la verificación de los requisitos habilitantes dará como resultado una propuesta HÁBIL o NO HÁBIL.</w:t>
      </w:r>
    </w:p>
    <w:p w14:paraId="32BBDAA4" w14:textId="77777777" w:rsidR="006E5311" w:rsidRPr="00937129" w:rsidRDefault="006E5311" w:rsidP="006E5311">
      <w:pPr>
        <w:ind w:left="29"/>
        <w:jc w:val="both"/>
        <w:rPr>
          <w:rFonts w:ascii="Arial" w:hAnsi="Arial" w:cs="Arial"/>
          <w:sz w:val="20"/>
          <w:szCs w:val="20"/>
          <w:lang w:val="es-CO"/>
        </w:rPr>
      </w:pPr>
    </w:p>
    <w:p w14:paraId="6BBF8A23" w14:textId="77777777" w:rsidR="006E5311" w:rsidRPr="00937129" w:rsidRDefault="006E5311" w:rsidP="006E5311">
      <w:pPr>
        <w:ind w:left="29"/>
        <w:jc w:val="both"/>
        <w:rPr>
          <w:rFonts w:ascii="Arial" w:hAnsi="Arial" w:cs="Arial"/>
          <w:sz w:val="20"/>
          <w:szCs w:val="20"/>
          <w:lang w:val="es-CO"/>
        </w:rPr>
      </w:pPr>
      <w:r w:rsidRPr="00937129">
        <w:rPr>
          <w:rFonts w:ascii="Arial" w:hAnsi="Arial" w:cs="Arial"/>
          <w:sz w:val="20"/>
          <w:szCs w:val="20"/>
          <w:lang w:val="es-CO"/>
        </w:rPr>
        <w:t>Los requisitos habilitantes para el presente proceso se describen en el siguiente cuadro y se definen explícitamente a continuación:</w:t>
      </w:r>
    </w:p>
    <w:p w14:paraId="59D1EA59" w14:textId="77777777" w:rsidR="00081529" w:rsidRPr="00937129" w:rsidRDefault="00081529" w:rsidP="00252E70">
      <w:pPr>
        <w:spacing w:line="244" w:lineRule="auto"/>
        <w:ind w:right="4"/>
        <w:jc w:val="both"/>
        <w:rPr>
          <w:rFonts w:ascii="Arial" w:hAnsi="Arial" w:cs="Arial"/>
          <w:sz w:val="20"/>
          <w:szCs w:val="20"/>
          <w:lang w:val="es-CO"/>
        </w:rPr>
      </w:pPr>
    </w:p>
    <w:tbl>
      <w:tblPr>
        <w:tblW w:w="84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5921"/>
        <w:gridCol w:w="2531"/>
      </w:tblGrid>
      <w:tr w:rsidR="00CD5899" w:rsidRPr="00937129" w14:paraId="76D8EE62" w14:textId="77777777" w:rsidTr="00906CAA">
        <w:trPr>
          <w:cantSplit/>
          <w:trHeight w:val="442"/>
          <w:jc w:val="center"/>
        </w:trPr>
        <w:tc>
          <w:tcPr>
            <w:tcW w:w="5921" w:type="dxa"/>
            <w:tcBorders>
              <w:top w:val="double" w:sz="4" w:space="0" w:color="auto"/>
              <w:left w:val="double" w:sz="4" w:space="0" w:color="auto"/>
              <w:bottom w:val="single" w:sz="4" w:space="0" w:color="auto"/>
              <w:right w:val="double" w:sz="4" w:space="0" w:color="auto"/>
            </w:tcBorders>
            <w:shd w:val="clear" w:color="auto" w:fill="auto"/>
            <w:vAlign w:val="center"/>
          </w:tcPr>
          <w:p w14:paraId="7CA88947" w14:textId="77777777" w:rsidR="00CD5899" w:rsidRPr="00937129" w:rsidRDefault="00CD5899" w:rsidP="00906CAA">
            <w:pPr>
              <w:jc w:val="both"/>
              <w:rPr>
                <w:rFonts w:ascii="Arial" w:hAnsi="Arial" w:cs="Arial"/>
                <w:b/>
                <w:sz w:val="20"/>
                <w:szCs w:val="20"/>
                <w:lang w:val="es-ES_tradnl"/>
              </w:rPr>
            </w:pPr>
            <w:r w:rsidRPr="00937129">
              <w:rPr>
                <w:rFonts w:ascii="Arial" w:hAnsi="Arial" w:cs="Arial"/>
                <w:b/>
                <w:sz w:val="20"/>
                <w:szCs w:val="20"/>
                <w:lang w:val="es-ES_tradnl"/>
              </w:rPr>
              <w:t>CRITERIOS DE VERIFICACIÓN O REQUISITOS HABILITANTES</w:t>
            </w:r>
          </w:p>
        </w:tc>
        <w:tc>
          <w:tcPr>
            <w:tcW w:w="2531" w:type="dxa"/>
            <w:tcBorders>
              <w:top w:val="double" w:sz="4" w:space="0" w:color="auto"/>
              <w:left w:val="nil"/>
              <w:bottom w:val="single" w:sz="4" w:space="0" w:color="auto"/>
              <w:right w:val="double" w:sz="4" w:space="0" w:color="auto"/>
            </w:tcBorders>
            <w:shd w:val="clear" w:color="auto" w:fill="auto"/>
            <w:vAlign w:val="center"/>
          </w:tcPr>
          <w:p w14:paraId="68A7579C" w14:textId="77777777" w:rsidR="00CD5899" w:rsidRPr="00937129" w:rsidRDefault="00CD5899" w:rsidP="00906CAA">
            <w:pPr>
              <w:jc w:val="center"/>
              <w:rPr>
                <w:rFonts w:ascii="Arial" w:hAnsi="Arial" w:cs="Arial"/>
                <w:b/>
                <w:sz w:val="20"/>
                <w:szCs w:val="20"/>
                <w:lang w:val="es-ES_tradnl"/>
              </w:rPr>
            </w:pPr>
            <w:r w:rsidRPr="00937129">
              <w:rPr>
                <w:rFonts w:ascii="Arial" w:hAnsi="Arial" w:cs="Arial"/>
                <w:b/>
                <w:sz w:val="20"/>
                <w:szCs w:val="20"/>
                <w:lang w:val="es-ES_tradnl"/>
              </w:rPr>
              <w:t>FACTOR</w:t>
            </w:r>
          </w:p>
        </w:tc>
      </w:tr>
      <w:tr w:rsidR="00CD5899" w:rsidRPr="00937129" w14:paraId="752E824A" w14:textId="77777777" w:rsidTr="00906CAA">
        <w:trPr>
          <w:cantSplit/>
          <w:trHeight w:val="607"/>
          <w:jc w:val="center"/>
        </w:trPr>
        <w:tc>
          <w:tcPr>
            <w:tcW w:w="5921" w:type="dxa"/>
            <w:tcBorders>
              <w:top w:val="double" w:sz="4" w:space="0" w:color="auto"/>
              <w:left w:val="double" w:sz="4" w:space="0" w:color="auto"/>
              <w:bottom w:val="single" w:sz="4" w:space="0" w:color="auto"/>
              <w:right w:val="double" w:sz="4" w:space="0" w:color="auto"/>
            </w:tcBorders>
            <w:shd w:val="clear" w:color="auto" w:fill="FFFFFF"/>
            <w:vAlign w:val="center"/>
          </w:tcPr>
          <w:p w14:paraId="7B3E2952" w14:textId="77777777" w:rsidR="00CD5899" w:rsidRPr="00937129" w:rsidRDefault="00CD5899" w:rsidP="00906CAA">
            <w:pPr>
              <w:jc w:val="both"/>
              <w:rPr>
                <w:rFonts w:ascii="Arial" w:hAnsi="Arial" w:cs="Arial"/>
                <w:sz w:val="20"/>
                <w:szCs w:val="20"/>
                <w:lang w:val="es-ES_tradnl"/>
              </w:rPr>
            </w:pPr>
            <w:r w:rsidRPr="00937129">
              <w:rPr>
                <w:rFonts w:ascii="Arial" w:hAnsi="Arial" w:cs="Arial"/>
                <w:sz w:val="20"/>
                <w:szCs w:val="20"/>
                <w:lang w:val="es-ES_tradnl"/>
              </w:rPr>
              <w:t>VERIFICACIÓN JURÍDICA:  CAPACIDAD JURÍDICA (REQUISITO HABILITANTE)</w:t>
            </w:r>
          </w:p>
        </w:tc>
        <w:tc>
          <w:tcPr>
            <w:tcW w:w="2531" w:type="dxa"/>
            <w:tcBorders>
              <w:top w:val="double" w:sz="4" w:space="0" w:color="auto"/>
              <w:left w:val="nil"/>
              <w:bottom w:val="single" w:sz="4" w:space="0" w:color="auto"/>
              <w:right w:val="double" w:sz="4" w:space="0" w:color="auto"/>
            </w:tcBorders>
            <w:shd w:val="clear" w:color="auto" w:fill="FFFFFF"/>
            <w:vAlign w:val="center"/>
          </w:tcPr>
          <w:p w14:paraId="1AC43B95" w14:textId="77777777" w:rsidR="00CD5899" w:rsidRPr="00937129" w:rsidRDefault="00CD5899" w:rsidP="00906CAA">
            <w:pPr>
              <w:jc w:val="center"/>
              <w:rPr>
                <w:rFonts w:ascii="Arial" w:hAnsi="Arial" w:cs="Arial"/>
                <w:sz w:val="20"/>
                <w:szCs w:val="20"/>
                <w:lang w:val="es-ES_tradnl"/>
              </w:rPr>
            </w:pPr>
            <w:r w:rsidRPr="00937129">
              <w:rPr>
                <w:rFonts w:ascii="Arial" w:hAnsi="Arial" w:cs="Arial"/>
                <w:sz w:val="20"/>
                <w:szCs w:val="20"/>
                <w:lang w:val="es-ES_tradnl"/>
              </w:rPr>
              <w:t>HÁBIL / NO HÁBIL</w:t>
            </w:r>
          </w:p>
        </w:tc>
      </w:tr>
      <w:tr w:rsidR="00CD5899" w:rsidRPr="00937129" w14:paraId="750643FF" w14:textId="77777777" w:rsidTr="00906CAA">
        <w:trPr>
          <w:cantSplit/>
          <w:trHeight w:val="545"/>
          <w:jc w:val="center"/>
        </w:trPr>
        <w:tc>
          <w:tcPr>
            <w:tcW w:w="5921" w:type="dxa"/>
            <w:tcBorders>
              <w:top w:val="double" w:sz="4" w:space="0" w:color="auto"/>
              <w:left w:val="double" w:sz="4" w:space="0" w:color="auto"/>
              <w:bottom w:val="single" w:sz="4" w:space="0" w:color="auto"/>
              <w:right w:val="double" w:sz="4" w:space="0" w:color="auto"/>
            </w:tcBorders>
            <w:shd w:val="clear" w:color="auto" w:fill="FFFFFF"/>
            <w:vAlign w:val="center"/>
          </w:tcPr>
          <w:p w14:paraId="144955CF" w14:textId="77777777" w:rsidR="00CD5899" w:rsidRPr="00937129" w:rsidRDefault="00CD5899" w:rsidP="00906CAA">
            <w:pPr>
              <w:jc w:val="both"/>
              <w:rPr>
                <w:rFonts w:ascii="Arial" w:hAnsi="Arial" w:cs="Arial"/>
                <w:sz w:val="20"/>
                <w:szCs w:val="20"/>
                <w:lang w:val="es-ES_tradnl"/>
              </w:rPr>
            </w:pPr>
            <w:r w:rsidRPr="00937129">
              <w:rPr>
                <w:rFonts w:ascii="Arial" w:hAnsi="Arial" w:cs="Arial"/>
                <w:sz w:val="20"/>
                <w:szCs w:val="20"/>
                <w:lang w:val="es-ES_tradnl"/>
              </w:rPr>
              <w:t>VERIFICACIÓN TÉCNICA:  EXPERIENCIA PROPONENTE (REQUISITO HABILITANTE)</w:t>
            </w:r>
          </w:p>
        </w:tc>
        <w:tc>
          <w:tcPr>
            <w:tcW w:w="2531" w:type="dxa"/>
            <w:tcBorders>
              <w:top w:val="double" w:sz="4" w:space="0" w:color="auto"/>
              <w:left w:val="nil"/>
              <w:bottom w:val="single" w:sz="4" w:space="0" w:color="auto"/>
              <w:right w:val="double" w:sz="4" w:space="0" w:color="auto"/>
            </w:tcBorders>
            <w:shd w:val="clear" w:color="auto" w:fill="FFFFFF"/>
            <w:vAlign w:val="center"/>
          </w:tcPr>
          <w:p w14:paraId="5C6DA2AA" w14:textId="77777777" w:rsidR="00CD5899" w:rsidRPr="00937129" w:rsidRDefault="00CD5899" w:rsidP="00906CAA">
            <w:pPr>
              <w:jc w:val="center"/>
              <w:rPr>
                <w:rFonts w:ascii="Arial" w:hAnsi="Arial" w:cs="Arial"/>
                <w:sz w:val="20"/>
                <w:szCs w:val="20"/>
                <w:lang w:val="es-ES_tradnl"/>
              </w:rPr>
            </w:pPr>
            <w:r w:rsidRPr="00937129">
              <w:rPr>
                <w:rFonts w:ascii="Arial" w:hAnsi="Arial" w:cs="Arial"/>
                <w:sz w:val="20"/>
                <w:szCs w:val="20"/>
                <w:lang w:val="es-ES_tradnl"/>
              </w:rPr>
              <w:t>HÁBIL / NO HÁBIL</w:t>
            </w:r>
          </w:p>
        </w:tc>
      </w:tr>
      <w:tr w:rsidR="00CD5899" w:rsidRPr="00937129" w14:paraId="0E2B3417" w14:textId="77777777" w:rsidTr="00906CAA">
        <w:trPr>
          <w:cantSplit/>
          <w:trHeight w:val="823"/>
          <w:jc w:val="center"/>
        </w:trPr>
        <w:tc>
          <w:tcPr>
            <w:tcW w:w="5921" w:type="dxa"/>
            <w:tcBorders>
              <w:top w:val="double" w:sz="4" w:space="0" w:color="auto"/>
              <w:left w:val="double" w:sz="4" w:space="0" w:color="auto"/>
              <w:bottom w:val="single" w:sz="4" w:space="0" w:color="auto"/>
              <w:right w:val="double" w:sz="4" w:space="0" w:color="auto"/>
            </w:tcBorders>
            <w:shd w:val="clear" w:color="auto" w:fill="FFFFFF"/>
            <w:vAlign w:val="center"/>
          </w:tcPr>
          <w:p w14:paraId="0C6B9197" w14:textId="77777777" w:rsidR="00CD5899" w:rsidRPr="00937129" w:rsidRDefault="00CD5899" w:rsidP="00906CAA">
            <w:pPr>
              <w:shd w:val="clear" w:color="auto" w:fill="FFFFFF"/>
              <w:jc w:val="both"/>
              <w:rPr>
                <w:rFonts w:ascii="Arial" w:hAnsi="Arial" w:cs="Arial"/>
                <w:sz w:val="20"/>
                <w:szCs w:val="20"/>
                <w:lang w:val="es-ES_tradnl"/>
              </w:rPr>
            </w:pPr>
            <w:r w:rsidRPr="00937129">
              <w:rPr>
                <w:rFonts w:ascii="Arial" w:hAnsi="Arial" w:cs="Arial"/>
                <w:sz w:val="20"/>
                <w:szCs w:val="20"/>
                <w:lang w:val="es-ES_tradnl"/>
              </w:rPr>
              <w:lastRenderedPageBreak/>
              <w:t>VERIFICACIÓN TÉCNICA:  ACEPTACIÓN Y SUSCRIPCIÓN DE CONDICIONES FICHA TÉCNICA – ANEXO (REQUISITO HABILITANTE)</w:t>
            </w:r>
          </w:p>
        </w:tc>
        <w:tc>
          <w:tcPr>
            <w:tcW w:w="2531" w:type="dxa"/>
            <w:tcBorders>
              <w:top w:val="double" w:sz="4" w:space="0" w:color="auto"/>
              <w:left w:val="nil"/>
              <w:bottom w:val="single" w:sz="4" w:space="0" w:color="auto"/>
              <w:right w:val="double" w:sz="4" w:space="0" w:color="auto"/>
            </w:tcBorders>
            <w:shd w:val="clear" w:color="auto" w:fill="FFFFFF"/>
            <w:vAlign w:val="center"/>
          </w:tcPr>
          <w:p w14:paraId="15BCFC64" w14:textId="77777777" w:rsidR="00CD5899" w:rsidRPr="00937129" w:rsidRDefault="00CD5899" w:rsidP="00906CAA">
            <w:pPr>
              <w:jc w:val="center"/>
              <w:rPr>
                <w:rFonts w:ascii="Arial" w:hAnsi="Arial" w:cs="Arial"/>
                <w:sz w:val="20"/>
                <w:szCs w:val="20"/>
                <w:lang w:val="es-ES_tradnl"/>
              </w:rPr>
            </w:pPr>
            <w:r w:rsidRPr="00937129">
              <w:rPr>
                <w:rFonts w:ascii="Arial" w:hAnsi="Arial" w:cs="Arial"/>
                <w:sz w:val="20"/>
                <w:szCs w:val="20"/>
                <w:lang w:val="es-ES_tradnl"/>
              </w:rPr>
              <w:t>HÁBIL / NO HÁBIL</w:t>
            </w:r>
          </w:p>
        </w:tc>
      </w:tr>
      <w:tr w:rsidR="00CD5899" w:rsidRPr="00937129" w14:paraId="02D411BE" w14:textId="77777777" w:rsidTr="00906CAA">
        <w:trPr>
          <w:cantSplit/>
          <w:trHeight w:val="537"/>
          <w:jc w:val="center"/>
        </w:trPr>
        <w:tc>
          <w:tcPr>
            <w:tcW w:w="5921" w:type="dxa"/>
            <w:tcBorders>
              <w:top w:val="double" w:sz="4" w:space="0" w:color="auto"/>
              <w:left w:val="double" w:sz="4" w:space="0" w:color="auto"/>
              <w:bottom w:val="single" w:sz="4" w:space="0" w:color="auto"/>
              <w:right w:val="double" w:sz="4" w:space="0" w:color="auto"/>
            </w:tcBorders>
            <w:shd w:val="clear" w:color="auto" w:fill="FFFFFF"/>
            <w:vAlign w:val="bottom"/>
          </w:tcPr>
          <w:p w14:paraId="2A7A0CD4" w14:textId="77777777" w:rsidR="00CD5899" w:rsidRPr="00937129" w:rsidRDefault="00CD5899" w:rsidP="00906CAA">
            <w:pPr>
              <w:shd w:val="clear" w:color="auto" w:fill="FFFFFF"/>
              <w:jc w:val="both"/>
              <w:rPr>
                <w:rFonts w:ascii="Arial" w:hAnsi="Arial" w:cs="Arial"/>
                <w:sz w:val="20"/>
                <w:szCs w:val="20"/>
                <w:lang w:val="es-ES_tradnl"/>
              </w:rPr>
            </w:pPr>
            <w:r w:rsidRPr="00937129">
              <w:rPr>
                <w:rFonts w:ascii="Arial" w:hAnsi="Arial" w:cs="Arial"/>
                <w:sz w:val="20"/>
                <w:szCs w:val="20"/>
                <w:lang w:val="es-ES_tradnl"/>
              </w:rPr>
              <w:t xml:space="preserve">VERIFICACIÓN FINANCIERA: CAPACIDAD FINANCIERA Y ORGANIZACIONAL (REQUISITO HABILITANTE) </w:t>
            </w:r>
          </w:p>
        </w:tc>
        <w:tc>
          <w:tcPr>
            <w:tcW w:w="2531" w:type="dxa"/>
            <w:tcBorders>
              <w:top w:val="double" w:sz="4" w:space="0" w:color="auto"/>
              <w:left w:val="nil"/>
              <w:bottom w:val="single" w:sz="4" w:space="0" w:color="auto"/>
              <w:right w:val="double" w:sz="4" w:space="0" w:color="auto"/>
            </w:tcBorders>
            <w:shd w:val="clear" w:color="auto" w:fill="FFFFFF"/>
            <w:vAlign w:val="center"/>
          </w:tcPr>
          <w:p w14:paraId="274AFCE1" w14:textId="77777777" w:rsidR="00CD5899" w:rsidRPr="00937129" w:rsidRDefault="00CD5899" w:rsidP="00906CAA">
            <w:pPr>
              <w:jc w:val="center"/>
              <w:rPr>
                <w:rFonts w:ascii="Arial" w:hAnsi="Arial" w:cs="Arial"/>
                <w:sz w:val="20"/>
                <w:szCs w:val="20"/>
                <w:lang w:val="es-ES_tradnl"/>
              </w:rPr>
            </w:pPr>
            <w:r w:rsidRPr="00937129">
              <w:rPr>
                <w:rFonts w:ascii="Arial" w:hAnsi="Arial" w:cs="Arial"/>
                <w:sz w:val="20"/>
                <w:szCs w:val="20"/>
                <w:lang w:val="es-ES_tradnl"/>
              </w:rPr>
              <w:t>HÁBIL / NO HÁBIL</w:t>
            </w:r>
          </w:p>
        </w:tc>
      </w:tr>
    </w:tbl>
    <w:p w14:paraId="7A49CF74" w14:textId="77777777" w:rsidR="00CD5899" w:rsidRPr="00937129" w:rsidRDefault="00CD5899" w:rsidP="00252E70">
      <w:pPr>
        <w:spacing w:before="115"/>
        <w:ind w:right="4"/>
        <w:jc w:val="both"/>
        <w:rPr>
          <w:rFonts w:ascii="Arial" w:hAnsi="Arial" w:cs="Arial"/>
          <w:b/>
          <w:sz w:val="20"/>
          <w:szCs w:val="20"/>
        </w:rPr>
      </w:pPr>
    </w:p>
    <w:p w14:paraId="1F1C60A2" w14:textId="62A1CC23" w:rsidR="008D79DF" w:rsidRPr="00937129" w:rsidRDefault="005A55E2" w:rsidP="00A8297A">
      <w:pPr>
        <w:pStyle w:val="Ttulo1"/>
        <w:numPr>
          <w:ilvl w:val="1"/>
          <w:numId w:val="5"/>
        </w:numPr>
        <w:tabs>
          <w:tab w:val="left" w:pos="532"/>
        </w:tabs>
        <w:spacing w:before="93"/>
        <w:ind w:left="0" w:right="4" w:firstLine="0"/>
        <w:jc w:val="both"/>
        <w:rPr>
          <w:sz w:val="20"/>
          <w:szCs w:val="20"/>
        </w:rPr>
      </w:pPr>
      <w:bookmarkStart w:id="35" w:name="_bookmark42"/>
      <w:bookmarkEnd w:id="35"/>
      <w:r w:rsidRPr="00937129">
        <w:rPr>
          <w:sz w:val="20"/>
          <w:szCs w:val="20"/>
        </w:rPr>
        <w:t>HABILITANTES</w:t>
      </w:r>
      <w:r w:rsidRPr="00937129">
        <w:rPr>
          <w:spacing w:val="-8"/>
          <w:sz w:val="20"/>
          <w:szCs w:val="20"/>
        </w:rPr>
        <w:t xml:space="preserve"> </w:t>
      </w:r>
      <w:r w:rsidRPr="00937129">
        <w:rPr>
          <w:sz w:val="20"/>
          <w:szCs w:val="20"/>
        </w:rPr>
        <w:t>JURÍDICOS:</w:t>
      </w:r>
    </w:p>
    <w:p w14:paraId="1EB3EFE9" w14:textId="77777777" w:rsidR="008D79DF" w:rsidRPr="00937129" w:rsidRDefault="005A55E2" w:rsidP="00252E70">
      <w:pPr>
        <w:spacing w:before="182" w:line="244" w:lineRule="auto"/>
        <w:ind w:right="4"/>
        <w:jc w:val="both"/>
        <w:rPr>
          <w:rFonts w:ascii="Arial" w:hAnsi="Arial" w:cs="Arial"/>
          <w:sz w:val="20"/>
          <w:szCs w:val="20"/>
        </w:rPr>
      </w:pPr>
      <w:r w:rsidRPr="00937129">
        <w:rPr>
          <w:rFonts w:ascii="Arial" w:hAnsi="Arial" w:cs="Arial"/>
          <w:sz w:val="20"/>
          <w:szCs w:val="20"/>
        </w:rPr>
        <w:t>En el presente Proceso de Contratación pueden participar: (i) personas jurídicas, nacionales o</w:t>
      </w:r>
      <w:r w:rsidRPr="00937129">
        <w:rPr>
          <w:rFonts w:ascii="Arial" w:hAnsi="Arial" w:cs="Arial"/>
          <w:spacing w:val="1"/>
          <w:sz w:val="20"/>
          <w:szCs w:val="20"/>
        </w:rPr>
        <w:t xml:space="preserve"> </w:t>
      </w:r>
      <w:r w:rsidRPr="00937129">
        <w:rPr>
          <w:rFonts w:ascii="Arial" w:hAnsi="Arial" w:cs="Arial"/>
          <w:sz w:val="20"/>
          <w:szCs w:val="20"/>
        </w:rPr>
        <w:t>extranjeras; (ii) personas naturales que tengan capacidad para obligarse por sí mismas;</w:t>
      </w:r>
      <w:r w:rsidRPr="00937129">
        <w:rPr>
          <w:rFonts w:ascii="Arial" w:hAnsi="Arial" w:cs="Arial"/>
          <w:spacing w:val="1"/>
          <w:sz w:val="20"/>
          <w:szCs w:val="20"/>
        </w:rPr>
        <w:t xml:space="preserve"> </w:t>
      </w:r>
      <w:r w:rsidRPr="00937129">
        <w:rPr>
          <w:rFonts w:ascii="Arial" w:hAnsi="Arial" w:cs="Arial"/>
          <w:sz w:val="20"/>
          <w:szCs w:val="20"/>
        </w:rPr>
        <w:t>y (iii)</w:t>
      </w:r>
      <w:r w:rsidRPr="00937129">
        <w:rPr>
          <w:rFonts w:ascii="Arial" w:hAnsi="Arial" w:cs="Arial"/>
          <w:spacing w:val="1"/>
          <w:sz w:val="20"/>
          <w:szCs w:val="20"/>
        </w:rPr>
        <w:t xml:space="preserve"> </w:t>
      </w:r>
      <w:r w:rsidRPr="00937129">
        <w:rPr>
          <w:rFonts w:ascii="Arial" w:hAnsi="Arial" w:cs="Arial"/>
          <w:sz w:val="20"/>
          <w:szCs w:val="20"/>
        </w:rPr>
        <w:t>consorcios, uniones temporales o promesas de sociedad futura conformados por las personas</w:t>
      </w:r>
      <w:r w:rsidRPr="00937129">
        <w:rPr>
          <w:rFonts w:ascii="Arial" w:hAnsi="Arial" w:cs="Arial"/>
          <w:spacing w:val="1"/>
          <w:sz w:val="20"/>
          <w:szCs w:val="20"/>
        </w:rPr>
        <w:t xml:space="preserve"> </w:t>
      </w:r>
      <w:r w:rsidRPr="00937129">
        <w:rPr>
          <w:rFonts w:ascii="Arial" w:hAnsi="Arial" w:cs="Arial"/>
          <w:sz w:val="20"/>
          <w:szCs w:val="20"/>
        </w:rPr>
        <w:t>naturales o jurídicas en las condiciones previstas anteriormente, cuyo objeto social les permita</w:t>
      </w:r>
      <w:r w:rsidRPr="00937129">
        <w:rPr>
          <w:rFonts w:ascii="Arial" w:hAnsi="Arial" w:cs="Arial"/>
          <w:spacing w:val="1"/>
          <w:sz w:val="20"/>
          <w:szCs w:val="20"/>
        </w:rPr>
        <w:t xml:space="preserve"> </w:t>
      </w:r>
      <w:r w:rsidRPr="00937129">
        <w:rPr>
          <w:rFonts w:ascii="Arial" w:hAnsi="Arial" w:cs="Arial"/>
          <w:sz w:val="20"/>
          <w:szCs w:val="20"/>
        </w:rPr>
        <w:t>cumplir con el objeto del Contrato. Las personas jurídicas o proponentes plurales deben tener una</w:t>
      </w:r>
      <w:r w:rsidRPr="00937129">
        <w:rPr>
          <w:rFonts w:ascii="Arial" w:hAnsi="Arial" w:cs="Arial"/>
          <w:spacing w:val="1"/>
          <w:sz w:val="20"/>
          <w:szCs w:val="20"/>
        </w:rPr>
        <w:t xml:space="preserve"> </w:t>
      </w:r>
      <w:r w:rsidRPr="00937129">
        <w:rPr>
          <w:rFonts w:ascii="Arial" w:hAnsi="Arial" w:cs="Arial"/>
          <w:sz w:val="20"/>
          <w:szCs w:val="20"/>
        </w:rPr>
        <w:t>duración por</w:t>
      </w:r>
      <w:r w:rsidRPr="00937129">
        <w:rPr>
          <w:rFonts w:ascii="Arial" w:hAnsi="Arial" w:cs="Arial"/>
          <w:spacing w:val="1"/>
          <w:sz w:val="20"/>
          <w:szCs w:val="20"/>
        </w:rPr>
        <w:t xml:space="preserve"> </w:t>
      </w:r>
      <w:r w:rsidRPr="00937129">
        <w:rPr>
          <w:rFonts w:ascii="Arial" w:hAnsi="Arial" w:cs="Arial"/>
          <w:sz w:val="20"/>
          <w:szCs w:val="20"/>
        </w:rPr>
        <w:t>lo</w:t>
      </w:r>
      <w:r w:rsidRPr="00937129">
        <w:rPr>
          <w:rFonts w:ascii="Arial" w:hAnsi="Arial" w:cs="Arial"/>
          <w:spacing w:val="1"/>
          <w:sz w:val="20"/>
          <w:szCs w:val="20"/>
        </w:rPr>
        <w:t xml:space="preserve"> </w:t>
      </w:r>
      <w:r w:rsidRPr="00937129">
        <w:rPr>
          <w:rFonts w:ascii="Arial" w:hAnsi="Arial" w:cs="Arial"/>
          <w:sz w:val="20"/>
          <w:szCs w:val="20"/>
        </w:rPr>
        <w:t>menos</w:t>
      </w:r>
      <w:r w:rsidRPr="00937129">
        <w:rPr>
          <w:rFonts w:ascii="Arial" w:hAnsi="Arial" w:cs="Arial"/>
          <w:spacing w:val="1"/>
          <w:sz w:val="20"/>
          <w:szCs w:val="20"/>
        </w:rPr>
        <w:t xml:space="preserve"> </w:t>
      </w:r>
      <w:r w:rsidRPr="00937129">
        <w:rPr>
          <w:rFonts w:ascii="Arial" w:hAnsi="Arial" w:cs="Arial"/>
          <w:sz w:val="20"/>
          <w:szCs w:val="20"/>
        </w:rPr>
        <w:t>igual a</w:t>
      </w:r>
      <w:r w:rsidRPr="00937129">
        <w:rPr>
          <w:rFonts w:ascii="Arial" w:hAnsi="Arial" w:cs="Arial"/>
          <w:spacing w:val="2"/>
          <w:sz w:val="20"/>
          <w:szCs w:val="20"/>
        </w:rPr>
        <w:t xml:space="preserve"> </w:t>
      </w:r>
      <w:r w:rsidRPr="00937129">
        <w:rPr>
          <w:rFonts w:ascii="Arial" w:hAnsi="Arial" w:cs="Arial"/>
          <w:sz w:val="20"/>
          <w:szCs w:val="20"/>
        </w:rPr>
        <w:t>la</w:t>
      </w:r>
      <w:r w:rsidRPr="00937129">
        <w:rPr>
          <w:rFonts w:ascii="Arial" w:hAnsi="Arial" w:cs="Arial"/>
          <w:spacing w:val="2"/>
          <w:sz w:val="20"/>
          <w:szCs w:val="20"/>
        </w:rPr>
        <w:t xml:space="preserve"> </w:t>
      </w:r>
      <w:r w:rsidRPr="00937129">
        <w:rPr>
          <w:rFonts w:ascii="Arial" w:hAnsi="Arial" w:cs="Arial"/>
          <w:sz w:val="20"/>
          <w:szCs w:val="20"/>
        </w:rPr>
        <w:t>vigencia</w:t>
      </w:r>
      <w:r w:rsidRPr="00937129">
        <w:rPr>
          <w:rFonts w:ascii="Arial" w:hAnsi="Arial" w:cs="Arial"/>
          <w:spacing w:val="1"/>
          <w:sz w:val="20"/>
          <w:szCs w:val="20"/>
        </w:rPr>
        <w:t xml:space="preserve"> </w:t>
      </w:r>
      <w:r w:rsidRPr="00937129">
        <w:rPr>
          <w:rFonts w:ascii="Arial" w:hAnsi="Arial" w:cs="Arial"/>
          <w:sz w:val="20"/>
          <w:szCs w:val="20"/>
        </w:rPr>
        <w:t>del</w:t>
      </w:r>
      <w:r w:rsidRPr="00937129">
        <w:rPr>
          <w:rFonts w:ascii="Arial" w:hAnsi="Arial" w:cs="Arial"/>
          <w:spacing w:val="1"/>
          <w:sz w:val="20"/>
          <w:szCs w:val="20"/>
        </w:rPr>
        <w:t xml:space="preserve"> </w:t>
      </w:r>
      <w:r w:rsidRPr="00937129">
        <w:rPr>
          <w:rFonts w:ascii="Arial" w:hAnsi="Arial" w:cs="Arial"/>
          <w:sz w:val="20"/>
          <w:szCs w:val="20"/>
        </w:rPr>
        <w:t>Contrato,</w:t>
      </w:r>
      <w:r w:rsidRPr="00937129">
        <w:rPr>
          <w:rFonts w:ascii="Arial" w:hAnsi="Arial" w:cs="Arial"/>
          <w:spacing w:val="3"/>
          <w:sz w:val="20"/>
          <w:szCs w:val="20"/>
        </w:rPr>
        <w:t xml:space="preserve"> </w:t>
      </w:r>
      <w:r w:rsidRPr="00937129">
        <w:rPr>
          <w:rFonts w:ascii="Arial" w:hAnsi="Arial" w:cs="Arial"/>
          <w:sz w:val="20"/>
          <w:szCs w:val="20"/>
        </w:rPr>
        <w:t>su</w:t>
      </w:r>
      <w:r w:rsidRPr="00937129">
        <w:rPr>
          <w:rFonts w:ascii="Arial" w:hAnsi="Arial" w:cs="Arial"/>
          <w:spacing w:val="1"/>
          <w:sz w:val="20"/>
          <w:szCs w:val="20"/>
        </w:rPr>
        <w:t xml:space="preserve"> </w:t>
      </w:r>
      <w:r w:rsidRPr="00937129">
        <w:rPr>
          <w:rFonts w:ascii="Arial" w:hAnsi="Arial" w:cs="Arial"/>
          <w:sz w:val="20"/>
          <w:szCs w:val="20"/>
        </w:rPr>
        <w:t>liquidación</w:t>
      </w:r>
      <w:r w:rsidRPr="00937129">
        <w:rPr>
          <w:rFonts w:ascii="Arial" w:hAnsi="Arial" w:cs="Arial"/>
          <w:spacing w:val="4"/>
          <w:sz w:val="20"/>
          <w:szCs w:val="20"/>
        </w:rPr>
        <w:t xml:space="preserve"> </w:t>
      </w:r>
      <w:r w:rsidRPr="00937129">
        <w:rPr>
          <w:rFonts w:ascii="Arial" w:hAnsi="Arial" w:cs="Arial"/>
          <w:sz w:val="20"/>
          <w:szCs w:val="20"/>
        </w:rPr>
        <w:t>y</w:t>
      </w:r>
      <w:r w:rsidRPr="00937129">
        <w:rPr>
          <w:rFonts w:ascii="Arial" w:hAnsi="Arial" w:cs="Arial"/>
          <w:spacing w:val="-3"/>
          <w:sz w:val="20"/>
          <w:szCs w:val="20"/>
        </w:rPr>
        <w:t xml:space="preserve"> </w:t>
      </w:r>
      <w:r w:rsidRPr="00937129">
        <w:rPr>
          <w:rFonts w:ascii="Arial" w:hAnsi="Arial" w:cs="Arial"/>
          <w:sz w:val="20"/>
          <w:szCs w:val="20"/>
        </w:rPr>
        <w:t>un</w:t>
      </w:r>
      <w:r w:rsidRPr="00937129">
        <w:rPr>
          <w:rFonts w:ascii="Arial" w:hAnsi="Arial" w:cs="Arial"/>
          <w:spacing w:val="1"/>
          <w:sz w:val="20"/>
          <w:szCs w:val="20"/>
        </w:rPr>
        <w:t xml:space="preserve"> </w:t>
      </w:r>
      <w:r w:rsidRPr="00937129">
        <w:rPr>
          <w:rFonts w:ascii="Arial" w:hAnsi="Arial" w:cs="Arial"/>
          <w:sz w:val="20"/>
          <w:szCs w:val="20"/>
        </w:rPr>
        <w:t>(1)</w:t>
      </w:r>
      <w:r w:rsidRPr="00937129">
        <w:rPr>
          <w:rFonts w:ascii="Arial" w:hAnsi="Arial" w:cs="Arial"/>
          <w:spacing w:val="1"/>
          <w:sz w:val="20"/>
          <w:szCs w:val="20"/>
        </w:rPr>
        <w:t xml:space="preserve"> </w:t>
      </w:r>
      <w:r w:rsidRPr="00937129">
        <w:rPr>
          <w:rFonts w:ascii="Arial" w:hAnsi="Arial" w:cs="Arial"/>
          <w:sz w:val="20"/>
          <w:szCs w:val="20"/>
        </w:rPr>
        <w:t>año</w:t>
      </w:r>
      <w:r w:rsidRPr="00937129">
        <w:rPr>
          <w:rFonts w:ascii="Arial" w:hAnsi="Arial" w:cs="Arial"/>
          <w:spacing w:val="2"/>
          <w:sz w:val="20"/>
          <w:szCs w:val="20"/>
        </w:rPr>
        <w:t xml:space="preserve"> </w:t>
      </w:r>
      <w:r w:rsidRPr="00937129">
        <w:rPr>
          <w:rFonts w:ascii="Arial" w:hAnsi="Arial" w:cs="Arial"/>
          <w:sz w:val="20"/>
          <w:szCs w:val="20"/>
        </w:rPr>
        <w:t>más.</w:t>
      </w:r>
    </w:p>
    <w:p w14:paraId="3FA78F7C" w14:textId="459671D9" w:rsidR="00124120" w:rsidRPr="00937129" w:rsidRDefault="005A55E2" w:rsidP="00252E70">
      <w:pPr>
        <w:spacing w:before="120" w:line="244" w:lineRule="auto"/>
        <w:ind w:right="4"/>
        <w:jc w:val="both"/>
        <w:rPr>
          <w:rFonts w:ascii="Arial" w:hAnsi="Arial" w:cs="Arial"/>
          <w:sz w:val="20"/>
          <w:szCs w:val="20"/>
        </w:rPr>
      </w:pPr>
      <w:r w:rsidRPr="00937129">
        <w:rPr>
          <w:rFonts w:ascii="Arial" w:hAnsi="Arial" w:cs="Arial"/>
          <w:sz w:val="20"/>
          <w:szCs w:val="20"/>
        </w:rPr>
        <w:t>El proponente debe allegar en su propuesta los siguientes documentos para acreditar su capacidad</w:t>
      </w:r>
      <w:r w:rsidRPr="00937129">
        <w:rPr>
          <w:rFonts w:ascii="Arial" w:hAnsi="Arial" w:cs="Arial"/>
          <w:spacing w:val="-51"/>
          <w:sz w:val="20"/>
          <w:szCs w:val="20"/>
        </w:rPr>
        <w:t xml:space="preserve"> </w:t>
      </w:r>
      <w:r w:rsidRPr="00937129">
        <w:rPr>
          <w:rFonts w:ascii="Arial" w:hAnsi="Arial" w:cs="Arial"/>
          <w:sz w:val="20"/>
          <w:szCs w:val="20"/>
        </w:rPr>
        <w:t>jurídica:</w:t>
      </w:r>
    </w:p>
    <w:p w14:paraId="6C5B12E3" w14:textId="77777777" w:rsidR="008D79DF" w:rsidRPr="00937129" w:rsidRDefault="005A55E2" w:rsidP="00A8297A">
      <w:pPr>
        <w:pStyle w:val="Ttulo1"/>
        <w:numPr>
          <w:ilvl w:val="2"/>
          <w:numId w:val="5"/>
        </w:numPr>
        <w:tabs>
          <w:tab w:val="left" w:pos="714"/>
        </w:tabs>
        <w:spacing w:before="85"/>
        <w:ind w:left="0" w:right="4" w:firstLine="0"/>
        <w:jc w:val="both"/>
        <w:rPr>
          <w:sz w:val="20"/>
          <w:szCs w:val="20"/>
        </w:rPr>
      </w:pPr>
      <w:bookmarkStart w:id="36" w:name="_bookmark43"/>
      <w:bookmarkEnd w:id="36"/>
      <w:r w:rsidRPr="00937129">
        <w:rPr>
          <w:sz w:val="20"/>
          <w:szCs w:val="20"/>
        </w:rPr>
        <w:t>CARTA</w:t>
      </w:r>
      <w:r w:rsidRPr="00937129">
        <w:rPr>
          <w:spacing w:val="-8"/>
          <w:sz w:val="20"/>
          <w:szCs w:val="20"/>
        </w:rPr>
        <w:t xml:space="preserve"> </w:t>
      </w:r>
      <w:r w:rsidRPr="00937129">
        <w:rPr>
          <w:sz w:val="20"/>
          <w:szCs w:val="20"/>
        </w:rPr>
        <w:t>DE</w:t>
      </w:r>
      <w:r w:rsidRPr="00937129">
        <w:rPr>
          <w:spacing w:val="-2"/>
          <w:sz w:val="20"/>
          <w:szCs w:val="20"/>
        </w:rPr>
        <w:t xml:space="preserve"> </w:t>
      </w:r>
      <w:r w:rsidRPr="00937129">
        <w:rPr>
          <w:sz w:val="20"/>
          <w:szCs w:val="20"/>
        </w:rPr>
        <w:t>PRESENTACIÓN</w:t>
      </w:r>
      <w:r w:rsidRPr="00937129">
        <w:rPr>
          <w:spacing w:val="-3"/>
          <w:sz w:val="20"/>
          <w:szCs w:val="20"/>
        </w:rPr>
        <w:t xml:space="preserve"> </w:t>
      </w:r>
      <w:r w:rsidRPr="00937129">
        <w:rPr>
          <w:sz w:val="20"/>
          <w:szCs w:val="20"/>
        </w:rPr>
        <w:t>DE</w:t>
      </w:r>
      <w:r w:rsidRPr="00937129">
        <w:rPr>
          <w:spacing w:val="-2"/>
          <w:sz w:val="20"/>
          <w:szCs w:val="20"/>
        </w:rPr>
        <w:t xml:space="preserve"> </w:t>
      </w:r>
      <w:r w:rsidRPr="00937129">
        <w:rPr>
          <w:sz w:val="20"/>
          <w:szCs w:val="20"/>
        </w:rPr>
        <w:t>LA</w:t>
      </w:r>
      <w:r w:rsidRPr="00937129">
        <w:rPr>
          <w:spacing w:val="-7"/>
          <w:sz w:val="20"/>
          <w:szCs w:val="20"/>
        </w:rPr>
        <w:t xml:space="preserve"> </w:t>
      </w:r>
      <w:r w:rsidRPr="00937129">
        <w:rPr>
          <w:sz w:val="20"/>
          <w:szCs w:val="20"/>
        </w:rPr>
        <w:t>PROPUESTA:</w:t>
      </w:r>
    </w:p>
    <w:p w14:paraId="7CF06C92" w14:textId="77777777" w:rsidR="008D79DF" w:rsidRPr="00937129" w:rsidRDefault="005A55E2" w:rsidP="00252E70">
      <w:pPr>
        <w:spacing w:before="138" w:line="242" w:lineRule="auto"/>
        <w:ind w:right="4"/>
        <w:jc w:val="both"/>
        <w:rPr>
          <w:rFonts w:ascii="Arial" w:hAnsi="Arial" w:cs="Arial"/>
          <w:sz w:val="20"/>
          <w:szCs w:val="20"/>
        </w:rPr>
      </w:pPr>
      <w:r w:rsidRPr="00937129">
        <w:rPr>
          <w:rFonts w:ascii="Arial" w:hAnsi="Arial" w:cs="Arial"/>
          <w:sz w:val="20"/>
          <w:szCs w:val="20"/>
        </w:rPr>
        <w:t xml:space="preserve">Para acreditar el presente criterio habilitante el proponente deberá diligenciar el </w:t>
      </w:r>
      <w:r w:rsidRPr="00937129">
        <w:rPr>
          <w:rFonts w:ascii="Arial" w:hAnsi="Arial" w:cs="Arial"/>
          <w:b/>
          <w:sz w:val="20"/>
          <w:szCs w:val="20"/>
        </w:rPr>
        <w:t>ANEXO- CARTA</w:t>
      </w:r>
      <w:r w:rsidRPr="00937129">
        <w:rPr>
          <w:rFonts w:ascii="Arial" w:hAnsi="Arial" w:cs="Arial"/>
          <w:b/>
          <w:spacing w:val="1"/>
          <w:sz w:val="20"/>
          <w:szCs w:val="20"/>
        </w:rPr>
        <w:t xml:space="preserve"> </w:t>
      </w:r>
      <w:r w:rsidRPr="00937129">
        <w:rPr>
          <w:rFonts w:ascii="Arial" w:hAnsi="Arial" w:cs="Arial"/>
          <w:b/>
          <w:sz w:val="20"/>
          <w:szCs w:val="20"/>
        </w:rPr>
        <w:t xml:space="preserve">DE PRESENTACIÓN DE LA PROPUESTA </w:t>
      </w:r>
      <w:r w:rsidRPr="00937129">
        <w:rPr>
          <w:rFonts w:ascii="Arial" w:hAnsi="Arial" w:cs="Arial"/>
          <w:sz w:val="20"/>
          <w:szCs w:val="20"/>
        </w:rPr>
        <w:t>adjunto al pliego de condiciones, en el cual se indica la</w:t>
      </w:r>
      <w:r w:rsidRPr="00937129">
        <w:rPr>
          <w:rFonts w:ascii="Arial" w:hAnsi="Arial" w:cs="Arial"/>
          <w:spacing w:val="-51"/>
          <w:sz w:val="20"/>
          <w:szCs w:val="20"/>
        </w:rPr>
        <w:t xml:space="preserve"> </w:t>
      </w:r>
      <w:r w:rsidRPr="00937129">
        <w:rPr>
          <w:rFonts w:ascii="Arial" w:hAnsi="Arial" w:cs="Arial"/>
          <w:sz w:val="20"/>
          <w:szCs w:val="20"/>
        </w:rPr>
        <w:t>información</w:t>
      </w:r>
      <w:r w:rsidRPr="00937129">
        <w:rPr>
          <w:rFonts w:ascii="Arial" w:hAnsi="Arial" w:cs="Arial"/>
          <w:spacing w:val="-4"/>
          <w:sz w:val="20"/>
          <w:szCs w:val="20"/>
        </w:rPr>
        <w:t xml:space="preserve"> </w:t>
      </w:r>
      <w:r w:rsidRPr="00937129">
        <w:rPr>
          <w:rFonts w:ascii="Arial" w:hAnsi="Arial" w:cs="Arial"/>
          <w:sz w:val="20"/>
          <w:szCs w:val="20"/>
        </w:rPr>
        <w:t>que cada</w:t>
      </w:r>
      <w:r w:rsidRPr="00937129">
        <w:rPr>
          <w:rFonts w:ascii="Arial" w:hAnsi="Arial" w:cs="Arial"/>
          <w:spacing w:val="-2"/>
          <w:sz w:val="20"/>
          <w:szCs w:val="20"/>
        </w:rPr>
        <w:t xml:space="preserve"> </w:t>
      </w:r>
      <w:r w:rsidRPr="00937129">
        <w:rPr>
          <w:rFonts w:ascii="Arial" w:hAnsi="Arial" w:cs="Arial"/>
          <w:sz w:val="20"/>
          <w:szCs w:val="20"/>
        </w:rPr>
        <w:t>proponente</w:t>
      </w:r>
      <w:r w:rsidRPr="00937129">
        <w:rPr>
          <w:rFonts w:ascii="Arial" w:hAnsi="Arial" w:cs="Arial"/>
          <w:spacing w:val="-1"/>
          <w:sz w:val="20"/>
          <w:szCs w:val="20"/>
        </w:rPr>
        <w:t xml:space="preserve"> </w:t>
      </w:r>
      <w:r w:rsidRPr="00937129">
        <w:rPr>
          <w:rFonts w:ascii="Arial" w:hAnsi="Arial" w:cs="Arial"/>
          <w:sz w:val="20"/>
          <w:szCs w:val="20"/>
        </w:rPr>
        <w:t>debe</w:t>
      </w:r>
      <w:r w:rsidRPr="00937129">
        <w:rPr>
          <w:rFonts w:ascii="Arial" w:hAnsi="Arial" w:cs="Arial"/>
          <w:spacing w:val="-2"/>
          <w:sz w:val="20"/>
          <w:szCs w:val="20"/>
        </w:rPr>
        <w:t xml:space="preserve"> </w:t>
      </w:r>
      <w:r w:rsidRPr="00937129">
        <w:rPr>
          <w:rFonts w:ascii="Arial" w:hAnsi="Arial" w:cs="Arial"/>
          <w:sz w:val="20"/>
          <w:szCs w:val="20"/>
        </w:rPr>
        <w:t>manifestar</w:t>
      </w:r>
      <w:r w:rsidRPr="00937129">
        <w:rPr>
          <w:rFonts w:ascii="Arial" w:hAnsi="Arial" w:cs="Arial"/>
          <w:spacing w:val="-1"/>
          <w:sz w:val="20"/>
          <w:szCs w:val="20"/>
        </w:rPr>
        <w:t xml:space="preserve"> </w:t>
      </w:r>
      <w:r w:rsidRPr="00937129">
        <w:rPr>
          <w:rFonts w:ascii="Arial" w:hAnsi="Arial" w:cs="Arial"/>
          <w:sz w:val="20"/>
          <w:szCs w:val="20"/>
        </w:rPr>
        <w:t>en</w:t>
      </w:r>
      <w:r w:rsidRPr="00937129">
        <w:rPr>
          <w:rFonts w:ascii="Arial" w:hAnsi="Arial" w:cs="Arial"/>
          <w:spacing w:val="1"/>
          <w:sz w:val="20"/>
          <w:szCs w:val="20"/>
        </w:rPr>
        <w:t xml:space="preserve"> </w:t>
      </w:r>
      <w:r w:rsidRPr="00937129">
        <w:rPr>
          <w:rFonts w:ascii="Arial" w:hAnsi="Arial" w:cs="Arial"/>
          <w:sz w:val="20"/>
          <w:szCs w:val="20"/>
        </w:rPr>
        <w:t>la</w:t>
      </w:r>
      <w:r w:rsidRPr="00937129">
        <w:rPr>
          <w:rFonts w:ascii="Arial" w:hAnsi="Arial" w:cs="Arial"/>
          <w:spacing w:val="-3"/>
          <w:sz w:val="20"/>
          <w:szCs w:val="20"/>
        </w:rPr>
        <w:t xml:space="preserve"> </w:t>
      </w:r>
      <w:r w:rsidRPr="00937129">
        <w:rPr>
          <w:rFonts w:ascii="Arial" w:hAnsi="Arial" w:cs="Arial"/>
          <w:sz w:val="20"/>
          <w:szCs w:val="20"/>
        </w:rPr>
        <w:t>misma</w:t>
      </w:r>
      <w:r w:rsidRPr="00937129">
        <w:rPr>
          <w:rFonts w:ascii="Arial" w:hAnsi="Arial" w:cs="Arial"/>
          <w:spacing w:val="1"/>
          <w:sz w:val="20"/>
          <w:szCs w:val="20"/>
        </w:rPr>
        <w:t xml:space="preserve"> </w:t>
      </w:r>
      <w:r w:rsidRPr="00937129">
        <w:rPr>
          <w:rFonts w:ascii="Arial" w:hAnsi="Arial" w:cs="Arial"/>
          <w:sz w:val="20"/>
          <w:szCs w:val="20"/>
        </w:rPr>
        <w:t>y</w:t>
      </w:r>
      <w:r w:rsidRPr="00937129">
        <w:rPr>
          <w:rFonts w:ascii="Arial" w:hAnsi="Arial" w:cs="Arial"/>
          <w:spacing w:val="-6"/>
          <w:sz w:val="20"/>
          <w:szCs w:val="20"/>
        </w:rPr>
        <w:t xml:space="preserve"> </w:t>
      </w:r>
      <w:r w:rsidRPr="00937129">
        <w:rPr>
          <w:rFonts w:ascii="Arial" w:hAnsi="Arial" w:cs="Arial"/>
          <w:sz w:val="20"/>
          <w:szCs w:val="20"/>
        </w:rPr>
        <w:t>cumplir</w:t>
      </w:r>
      <w:r w:rsidRPr="00937129">
        <w:rPr>
          <w:rFonts w:ascii="Arial" w:hAnsi="Arial" w:cs="Arial"/>
          <w:spacing w:val="-1"/>
          <w:sz w:val="20"/>
          <w:szCs w:val="20"/>
        </w:rPr>
        <w:t xml:space="preserve"> </w:t>
      </w:r>
      <w:r w:rsidRPr="00937129">
        <w:rPr>
          <w:rFonts w:ascii="Arial" w:hAnsi="Arial" w:cs="Arial"/>
          <w:sz w:val="20"/>
          <w:szCs w:val="20"/>
        </w:rPr>
        <w:t>en</w:t>
      </w:r>
      <w:r w:rsidRPr="00937129">
        <w:rPr>
          <w:rFonts w:ascii="Arial" w:hAnsi="Arial" w:cs="Arial"/>
          <w:spacing w:val="-1"/>
          <w:sz w:val="20"/>
          <w:szCs w:val="20"/>
        </w:rPr>
        <w:t xml:space="preserve"> </w:t>
      </w:r>
      <w:r w:rsidRPr="00937129">
        <w:rPr>
          <w:rFonts w:ascii="Arial" w:hAnsi="Arial" w:cs="Arial"/>
          <w:sz w:val="20"/>
          <w:szCs w:val="20"/>
        </w:rPr>
        <w:t>caso de ser</w:t>
      </w:r>
      <w:r w:rsidRPr="00937129">
        <w:rPr>
          <w:rFonts w:ascii="Arial" w:hAnsi="Arial" w:cs="Arial"/>
          <w:spacing w:val="-2"/>
          <w:sz w:val="20"/>
          <w:szCs w:val="20"/>
        </w:rPr>
        <w:t xml:space="preserve"> </w:t>
      </w:r>
      <w:r w:rsidRPr="00937129">
        <w:rPr>
          <w:rFonts w:ascii="Arial" w:hAnsi="Arial" w:cs="Arial"/>
          <w:sz w:val="20"/>
          <w:szCs w:val="20"/>
        </w:rPr>
        <w:t>favorecido.</w:t>
      </w:r>
    </w:p>
    <w:p w14:paraId="2E8222A3" w14:textId="44B74FA0" w:rsidR="008D79DF" w:rsidRPr="00937129" w:rsidRDefault="00124120" w:rsidP="00252E70">
      <w:pPr>
        <w:pStyle w:val="TDC1"/>
        <w:tabs>
          <w:tab w:val="left" w:pos="916"/>
        </w:tabs>
        <w:spacing w:before="135" w:line="247" w:lineRule="auto"/>
        <w:ind w:left="0" w:right="4"/>
        <w:jc w:val="both"/>
        <w:rPr>
          <w:rFonts w:ascii="Arial" w:hAnsi="Arial" w:cs="Arial"/>
        </w:rPr>
      </w:pPr>
      <w:r w:rsidRPr="00937129">
        <w:rPr>
          <w:rFonts w:ascii="Arial" w:hAnsi="Arial" w:cs="Arial"/>
          <w:b/>
        </w:rPr>
        <w:t xml:space="preserve">NOTA 1: </w:t>
      </w:r>
      <w:r w:rsidR="005A55E2" w:rsidRPr="00937129">
        <w:rPr>
          <w:rFonts w:ascii="Arial" w:hAnsi="Arial" w:cs="Arial"/>
        </w:rPr>
        <w:t>Se solicita aportar copia del documento de</w:t>
      </w:r>
      <w:r w:rsidR="005A55E2" w:rsidRPr="00937129">
        <w:rPr>
          <w:rFonts w:ascii="Arial" w:hAnsi="Arial" w:cs="Arial"/>
          <w:spacing w:val="1"/>
        </w:rPr>
        <w:t xml:space="preserve"> </w:t>
      </w:r>
      <w:r w:rsidR="005A55E2" w:rsidRPr="00937129">
        <w:rPr>
          <w:rFonts w:ascii="Arial" w:hAnsi="Arial" w:cs="Arial"/>
        </w:rPr>
        <w:t>identificación</w:t>
      </w:r>
      <w:r w:rsidR="005A55E2" w:rsidRPr="00937129">
        <w:rPr>
          <w:rFonts w:ascii="Arial" w:hAnsi="Arial" w:cs="Arial"/>
          <w:spacing w:val="1"/>
        </w:rPr>
        <w:t xml:space="preserve"> </w:t>
      </w:r>
      <w:r w:rsidR="005A55E2" w:rsidRPr="00937129">
        <w:rPr>
          <w:rFonts w:ascii="Arial" w:hAnsi="Arial" w:cs="Arial"/>
        </w:rPr>
        <w:t>de quien</w:t>
      </w:r>
      <w:r w:rsidR="005A55E2" w:rsidRPr="00937129">
        <w:rPr>
          <w:rFonts w:ascii="Arial" w:hAnsi="Arial" w:cs="Arial"/>
          <w:spacing w:val="2"/>
        </w:rPr>
        <w:t xml:space="preserve"> </w:t>
      </w:r>
      <w:r w:rsidR="005A55E2" w:rsidRPr="00937129">
        <w:rPr>
          <w:rFonts w:ascii="Arial" w:hAnsi="Arial" w:cs="Arial"/>
        </w:rPr>
        <w:t>suscribe</w:t>
      </w:r>
      <w:r w:rsidR="005A55E2" w:rsidRPr="00937129">
        <w:rPr>
          <w:rFonts w:ascii="Arial" w:hAnsi="Arial" w:cs="Arial"/>
          <w:spacing w:val="2"/>
        </w:rPr>
        <w:t xml:space="preserve"> </w:t>
      </w:r>
      <w:r w:rsidR="005A55E2" w:rsidRPr="00937129">
        <w:rPr>
          <w:rFonts w:ascii="Arial" w:hAnsi="Arial" w:cs="Arial"/>
        </w:rPr>
        <w:t>la</w:t>
      </w:r>
      <w:r w:rsidR="005A55E2" w:rsidRPr="00937129">
        <w:rPr>
          <w:rFonts w:ascii="Arial" w:hAnsi="Arial" w:cs="Arial"/>
          <w:spacing w:val="1"/>
        </w:rPr>
        <w:t xml:space="preserve"> </w:t>
      </w:r>
      <w:r w:rsidR="005A55E2" w:rsidRPr="00937129">
        <w:rPr>
          <w:rFonts w:ascii="Arial" w:hAnsi="Arial" w:cs="Arial"/>
        </w:rPr>
        <w:t>Carta</w:t>
      </w:r>
      <w:r w:rsidR="005A55E2" w:rsidRPr="00937129">
        <w:rPr>
          <w:rFonts w:ascii="Arial" w:hAnsi="Arial" w:cs="Arial"/>
          <w:spacing w:val="2"/>
        </w:rPr>
        <w:t xml:space="preserve"> </w:t>
      </w:r>
      <w:r w:rsidR="005A55E2" w:rsidRPr="00937129">
        <w:rPr>
          <w:rFonts w:ascii="Arial" w:hAnsi="Arial" w:cs="Arial"/>
        </w:rPr>
        <w:t>de</w:t>
      </w:r>
      <w:r w:rsidR="005A55E2" w:rsidRPr="00937129">
        <w:rPr>
          <w:rFonts w:ascii="Arial" w:hAnsi="Arial" w:cs="Arial"/>
          <w:spacing w:val="2"/>
        </w:rPr>
        <w:t xml:space="preserve"> </w:t>
      </w:r>
      <w:r w:rsidR="005A55E2" w:rsidRPr="00937129">
        <w:rPr>
          <w:rFonts w:ascii="Arial" w:hAnsi="Arial" w:cs="Arial"/>
        </w:rPr>
        <w:t>Presentación</w:t>
      </w:r>
      <w:r w:rsidR="005A55E2" w:rsidRPr="00937129">
        <w:rPr>
          <w:rFonts w:ascii="Arial" w:hAnsi="Arial" w:cs="Arial"/>
          <w:spacing w:val="1"/>
        </w:rPr>
        <w:t xml:space="preserve"> </w:t>
      </w:r>
      <w:r w:rsidR="005A55E2" w:rsidRPr="00937129">
        <w:rPr>
          <w:rFonts w:ascii="Arial" w:hAnsi="Arial" w:cs="Arial"/>
        </w:rPr>
        <w:t>de</w:t>
      </w:r>
      <w:r w:rsidR="005A55E2" w:rsidRPr="00937129">
        <w:rPr>
          <w:rFonts w:ascii="Arial" w:hAnsi="Arial" w:cs="Arial"/>
          <w:spacing w:val="1"/>
        </w:rPr>
        <w:t xml:space="preserve"> </w:t>
      </w:r>
      <w:r w:rsidR="005A55E2" w:rsidRPr="00937129">
        <w:rPr>
          <w:rFonts w:ascii="Arial" w:hAnsi="Arial" w:cs="Arial"/>
        </w:rPr>
        <w:t>la</w:t>
      </w:r>
      <w:r w:rsidR="005A55E2" w:rsidRPr="00937129">
        <w:rPr>
          <w:rFonts w:ascii="Arial" w:hAnsi="Arial" w:cs="Arial"/>
          <w:spacing w:val="1"/>
        </w:rPr>
        <w:t xml:space="preserve"> </w:t>
      </w:r>
      <w:r w:rsidR="005A55E2" w:rsidRPr="00937129">
        <w:rPr>
          <w:rFonts w:ascii="Arial" w:hAnsi="Arial" w:cs="Arial"/>
        </w:rPr>
        <w:t>propuesta.</w:t>
      </w:r>
    </w:p>
    <w:p w14:paraId="4B9E050E" w14:textId="5E02537B" w:rsidR="00124120" w:rsidRPr="00937129" w:rsidRDefault="00124120" w:rsidP="00252E70">
      <w:pPr>
        <w:pStyle w:val="TDC1"/>
        <w:tabs>
          <w:tab w:val="left" w:pos="916"/>
        </w:tabs>
        <w:spacing w:before="135" w:line="247" w:lineRule="auto"/>
        <w:ind w:left="0" w:right="4"/>
        <w:jc w:val="both"/>
        <w:rPr>
          <w:rFonts w:ascii="Arial" w:hAnsi="Arial" w:cs="Arial"/>
          <w:lang w:val="es-CO"/>
        </w:rPr>
      </w:pPr>
      <w:r w:rsidRPr="00937129">
        <w:rPr>
          <w:rFonts w:ascii="Arial" w:hAnsi="Arial" w:cs="Arial"/>
          <w:b/>
          <w:bCs/>
          <w:lang w:val="es-CO"/>
        </w:rPr>
        <w:t>NOTA 2:</w:t>
      </w:r>
      <w:r w:rsidRPr="00937129">
        <w:rPr>
          <w:rFonts w:ascii="Arial" w:hAnsi="Arial" w:cs="Arial"/>
          <w:lang w:val="es-CO"/>
        </w:rPr>
        <w:t xml:space="preserve"> La carta de presentación de la propuesta debe estar debidamente firmada por el proponente cuando se trate de una persona natural o por el representante legal cuando se trate de una persona jurídica, consorcio o unión temporal.</w:t>
      </w:r>
    </w:p>
    <w:p w14:paraId="18CCB9B7" w14:textId="0AB808BD" w:rsidR="00222B1B" w:rsidRPr="00937129" w:rsidRDefault="005A55E2" w:rsidP="00252E70">
      <w:pPr>
        <w:spacing w:before="107" w:line="244" w:lineRule="auto"/>
        <w:ind w:right="4"/>
        <w:jc w:val="both"/>
        <w:rPr>
          <w:rFonts w:ascii="Arial" w:hAnsi="Arial" w:cs="Arial"/>
          <w:sz w:val="20"/>
          <w:szCs w:val="20"/>
        </w:rPr>
      </w:pPr>
      <w:r w:rsidRPr="00937129">
        <w:rPr>
          <w:rFonts w:ascii="Arial" w:hAnsi="Arial" w:cs="Arial"/>
          <w:b/>
          <w:sz w:val="20"/>
          <w:szCs w:val="20"/>
        </w:rPr>
        <w:t>NOTA</w:t>
      </w:r>
      <w:r w:rsidRPr="00937129">
        <w:rPr>
          <w:rFonts w:ascii="Arial" w:hAnsi="Arial" w:cs="Arial"/>
          <w:b/>
          <w:spacing w:val="1"/>
          <w:sz w:val="20"/>
          <w:szCs w:val="20"/>
        </w:rPr>
        <w:t xml:space="preserve"> </w:t>
      </w:r>
      <w:r w:rsidR="00124120" w:rsidRPr="00937129">
        <w:rPr>
          <w:rFonts w:ascii="Arial" w:hAnsi="Arial" w:cs="Arial"/>
          <w:b/>
          <w:spacing w:val="1"/>
          <w:sz w:val="20"/>
          <w:szCs w:val="20"/>
        </w:rPr>
        <w:t>3</w:t>
      </w:r>
      <w:r w:rsidRPr="00937129">
        <w:rPr>
          <w:rFonts w:ascii="Arial" w:hAnsi="Arial" w:cs="Arial"/>
          <w:b/>
          <w:sz w:val="20"/>
          <w:szCs w:val="20"/>
        </w:rPr>
        <w:t>:</w:t>
      </w:r>
      <w:r w:rsidRPr="00937129">
        <w:rPr>
          <w:rFonts w:ascii="Arial" w:hAnsi="Arial" w:cs="Arial"/>
          <w:b/>
          <w:spacing w:val="1"/>
          <w:sz w:val="20"/>
          <w:szCs w:val="20"/>
        </w:rPr>
        <w:t xml:space="preserve"> </w:t>
      </w:r>
      <w:r w:rsidRPr="00937129">
        <w:rPr>
          <w:rFonts w:ascii="Arial" w:hAnsi="Arial" w:cs="Arial"/>
          <w:b/>
          <w:sz w:val="20"/>
          <w:szCs w:val="20"/>
        </w:rPr>
        <w:t>ACTUACIÓN</w:t>
      </w:r>
      <w:r w:rsidRPr="00937129">
        <w:rPr>
          <w:rFonts w:ascii="Arial" w:hAnsi="Arial" w:cs="Arial"/>
          <w:b/>
          <w:spacing w:val="1"/>
          <w:sz w:val="20"/>
          <w:szCs w:val="20"/>
        </w:rPr>
        <w:t xml:space="preserve"> </w:t>
      </w:r>
      <w:r w:rsidRPr="00937129">
        <w:rPr>
          <w:rFonts w:ascii="Arial" w:hAnsi="Arial" w:cs="Arial"/>
          <w:b/>
          <w:sz w:val="20"/>
          <w:szCs w:val="20"/>
        </w:rPr>
        <w:t>A</w:t>
      </w:r>
      <w:r w:rsidRPr="00937129">
        <w:rPr>
          <w:rFonts w:ascii="Arial" w:hAnsi="Arial" w:cs="Arial"/>
          <w:b/>
          <w:spacing w:val="1"/>
          <w:sz w:val="20"/>
          <w:szCs w:val="20"/>
        </w:rPr>
        <w:t xml:space="preserve"> </w:t>
      </w:r>
      <w:r w:rsidRPr="00937129">
        <w:rPr>
          <w:rFonts w:ascii="Arial" w:hAnsi="Arial" w:cs="Arial"/>
          <w:b/>
          <w:sz w:val="20"/>
          <w:szCs w:val="20"/>
        </w:rPr>
        <w:t>TRAVÉS</w:t>
      </w:r>
      <w:r w:rsidRPr="00937129">
        <w:rPr>
          <w:rFonts w:ascii="Arial" w:hAnsi="Arial" w:cs="Arial"/>
          <w:b/>
          <w:spacing w:val="1"/>
          <w:sz w:val="20"/>
          <w:szCs w:val="20"/>
        </w:rPr>
        <w:t xml:space="preserve"> </w:t>
      </w:r>
      <w:r w:rsidRPr="00937129">
        <w:rPr>
          <w:rFonts w:ascii="Arial" w:hAnsi="Arial" w:cs="Arial"/>
          <w:b/>
          <w:sz w:val="20"/>
          <w:szCs w:val="20"/>
        </w:rPr>
        <w:t>DE</w:t>
      </w:r>
      <w:r w:rsidRPr="00937129">
        <w:rPr>
          <w:rFonts w:ascii="Arial" w:hAnsi="Arial" w:cs="Arial"/>
          <w:b/>
          <w:spacing w:val="1"/>
          <w:sz w:val="20"/>
          <w:szCs w:val="20"/>
        </w:rPr>
        <w:t xml:space="preserve"> </w:t>
      </w:r>
      <w:r w:rsidRPr="00937129">
        <w:rPr>
          <w:rFonts w:ascii="Arial" w:hAnsi="Arial" w:cs="Arial"/>
          <w:b/>
          <w:sz w:val="20"/>
          <w:szCs w:val="20"/>
        </w:rPr>
        <w:t>APODERADOS</w:t>
      </w:r>
      <w:r w:rsidRPr="00937129">
        <w:rPr>
          <w:rFonts w:ascii="Arial" w:hAnsi="Arial" w:cs="Arial"/>
          <w:b/>
          <w:spacing w:val="1"/>
          <w:sz w:val="20"/>
          <w:szCs w:val="20"/>
        </w:rPr>
        <w:t xml:space="preserve"> </w:t>
      </w:r>
      <w:bookmarkStart w:id="37" w:name="_Hlk83112579"/>
      <w:r w:rsidR="002C0DDE" w:rsidRPr="00937129">
        <w:rPr>
          <w:rFonts w:ascii="Arial" w:hAnsi="Arial" w:cs="Arial"/>
          <w:sz w:val="20"/>
          <w:szCs w:val="20"/>
        </w:rPr>
        <w:t>Los proponentes podrán presentar propuestas directamente o por intermedio de apoderado, evento en el cual deberán anexar con la propuesta el acto de apoderamiento otorgado en legal forma, en el que se confiera al apoderado, de manera clara y expresa, facultades suficientes para actuar, obligar y responsabilizar a todos y cada uno de los integrantes en el trámite del presente proceso contractual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w:t>
      </w:r>
      <w:r w:rsidR="00222B1B" w:rsidRPr="00937129">
        <w:rPr>
          <w:rFonts w:ascii="Arial" w:hAnsi="Arial" w:cs="Arial"/>
          <w:sz w:val="20"/>
          <w:szCs w:val="20"/>
        </w:rPr>
        <w:t>.</w:t>
      </w:r>
      <w:bookmarkEnd w:id="37"/>
    </w:p>
    <w:p w14:paraId="7AD517E7" w14:textId="77777777" w:rsidR="008D79DF" w:rsidRPr="00937129" w:rsidRDefault="005A55E2" w:rsidP="00252E70">
      <w:pPr>
        <w:pStyle w:val="Ttulo1"/>
        <w:numPr>
          <w:ilvl w:val="2"/>
          <w:numId w:val="5"/>
        </w:numPr>
        <w:tabs>
          <w:tab w:val="left" w:pos="1014"/>
        </w:tabs>
        <w:spacing w:before="191" w:line="283" w:lineRule="auto"/>
        <w:ind w:left="0" w:right="4" w:firstLine="0"/>
        <w:jc w:val="both"/>
        <w:rPr>
          <w:sz w:val="20"/>
          <w:szCs w:val="20"/>
        </w:rPr>
      </w:pPr>
      <w:bookmarkStart w:id="38" w:name="_bookmark44"/>
      <w:bookmarkEnd w:id="38"/>
      <w:r w:rsidRPr="00937129">
        <w:rPr>
          <w:sz w:val="20"/>
          <w:szCs w:val="20"/>
        </w:rPr>
        <w:t>CAPACIDAD</w:t>
      </w:r>
      <w:r w:rsidRPr="00937129">
        <w:rPr>
          <w:spacing w:val="1"/>
          <w:sz w:val="20"/>
          <w:szCs w:val="20"/>
        </w:rPr>
        <w:t xml:space="preserve"> </w:t>
      </w:r>
      <w:r w:rsidRPr="00937129">
        <w:rPr>
          <w:sz w:val="20"/>
          <w:szCs w:val="20"/>
        </w:rPr>
        <w:t>JURÍDICA-ACREDITACIÓN</w:t>
      </w:r>
      <w:r w:rsidRPr="00937129">
        <w:rPr>
          <w:spacing w:val="1"/>
          <w:sz w:val="20"/>
          <w:szCs w:val="20"/>
        </w:rPr>
        <w:t xml:space="preserve"> </w:t>
      </w:r>
      <w:r w:rsidRPr="00937129">
        <w:rPr>
          <w:sz w:val="20"/>
          <w:szCs w:val="20"/>
        </w:rPr>
        <w:t>DE</w:t>
      </w:r>
      <w:r w:rsidRPr="00937129">
        <w:rPr>
          <w:spacing w:val="1"/>
          <w:sz w:val="20"/>
          <w:szCs w:val="20"/>
        </w:rPr>
        <w:t xml:space="preserve"> </w:t>
      </w:r>
      <w:r w:rsidRPr="00937129">
        <w:rPr>
          <w:sz w:val="20"/>
          <w:szCs w:val="20"/>
        </w:rPr>
        <w:t>LA</w:t>
      </w:r>
      <w:r w:rsidRPr="00937129">
        <w:rPr>
          <w:spacing w:val="1"/>
          <w:sz w:val="20"/>
          <w:szCs w:val="20"/>
        </w:rPr>
        <w:t xml:space="preserve"> </w:t>
      </w:r>
      <w:r w:rsidRPr="00937129">
        <w:rPr>
          <w:sz w:val="20"/>
          <w:szCs w:val="20"/>
        </w:rPr>
        <w:t>EXISTENCIA</w:t>
      </w:r>
      <w:r w:rsidRPr="00937129">
        <w:rPr>
          <w:spacing w:val="1"/>
          <w:sz w:val="20"/>
          <w:szCs w:val="20"/>
        </w:rPr>
        <w:t xml:space="preserve"> </w:t>
      </w:r>
      <w:r w:rsidRPr="00937129">
        <w:rPr>
          <w:sz w:val="20"/>
          <w:szCs w:val="20"/>
        </w:rPr>
        <w:t>Y</w:t>
      </w:r>
      <w:r w:rsidRPr="00937129">
        <w:rPr>
          <w:spacing w:val="1"/>
          <w:sz w:val="20"/>
          <w:szCs w:val="20"/>
        </w:rPr>
        <w:t xml:space="preserve"> </w:t>
      </w:r>
      <w:r w:rsidRPr="00937129">
        <w:rPr>
          <w:sz w:val="20"/>
          <w:szCs w:val="20"/>
        </w:rPr>
        <w:t>REPRESENTACIÓN</w:t>
      </w:r>
      <w:r w:rsidRPr="00937129">
        <w:rPr>
          <w:spacing w:val="-2"/>
          <w:sz w:val="20"/>
          <w:szCs w:val="20"/>
        </w:rPr>
        <w:t xml:space="preserve"> </w:t>
      </w:r>
      <w:r w:rsidRPr="00937129">
        <w:rPr>
          <w:sz w:val="20"/>
          <w:szCs w:val="20"/>
        </w:rPr>
        <w:t>LEGAL:</w:t>
      </w:r>
    </w:p>
    <w:p w14:paraId="5C02FB38" w14:textId="77777777" w:rsidR="008D79DF" w:rsidRPr="00937129" w:rsidRDefault="005A55E2" w:rsidP="00252E70">
      <w:pPr>
        <w:spacing w:before="218" w:line="244" w:lineRule="auto"/>
        <w:ind w:right="4"/>
        <w:jc w:val="both"/>
        <w:rPr>
          <w:rFonts w:ascii="Arial" w:hAnsi="Arial" w:cs="Arial"/>
          <w:sz w:val="20"/>
          <w:szCs w:val="20"/>
        </w:rPr>
      </w:pPr>
      <w:r w:rsidRPr="00937129">
        <w:rPr>
          <w:rFonts w:ascii="Arial" w:hAnsi="Arial" w:cs="Arial"/>
          <w:sz w:val="20"/>
          <w:szCs w:val="20"/>
        </w:rPr>
        <w:t>El oferente debe adjuntar los documentos señalados, de acuerdo con la naturaleza si es persona</w:t>
      </w:r>
      <w:r w:rsidRPr="00937129">
        <w:rPr>
          <w:rFonts w:ascii="Arial" w:hAnsi="Arial" w:cs="Arial"/>
          <w:spacing w:val="1"/>
          <w:sz w:val="20"/>
          <w:szCs w:val="20"/>
        </w:rPr>
        <w:t xml:space="preserve"> </w:t>
      </w:r>
      <w:r w:rsidRPr="00937129">
        <w:rPr>
          <w:rFonts w:ascii="Arial" w:hAnsi="Arial" w:cs="Arial"/>
          <w:sz w:val="20"/>
          <w:szCs w:val="20"/>
        </w:rPr>
        <w:t>natural o jurídica o proponente extranjero, (si es proponente plural cada integrante presentará su</w:t>
      </w:r>
      <w:r w:rsidRPr="00937129">
        <w:rPr>
          <w:rFonts w:ascii="Arial" w:hAnsi="Arial" w:cs="Arial"/>
          <w:spacing w:val="1"/>
          <w:sz w:val="20"/>
          <w:szCs w:val="20"/>
        </w:rPr>
        <w:t xml:space="preserve"> </w:t>
      </w:r>
      <w:r w:rsidRPr="00937129">
        <w:rPr>
          <w:rFonts w:ascii="Arial" w:hAnsi="Arial" w:cs="Arial"/>
          <w:sz w:val="20"/>
          <w:szCs w:val="20"/>
        </w:rPr>
        <w:t>información individualmente).</w:t>
      </w:r>
    </w:p>
    <w:p w14:paraId="796C6862" w14:textId="77777777" w:rsidR="008D79DF" w:rsidRPr="00937129" w:rsidRDefault="008D79DF" w:rsidP="00252E70">
      <w:pPr>
        <w:spacing w:before="8"/>
        <w:ind w:right="4"/>
        <w:rPr>
          <w:rFonts w:ascii="Arial" w:hAnsi="Arial" w:cs="Arial"/>
          <w:sz w:val="20"/>
          <w:szCs w:val="20"/>
        </w:rPr>
      </w:pPr>
    </w:p>
    <w:p w14:paraId="4EED7E06" w14:textId="77777777" w:rsidR="008D79DF" w:rsidRPr="00937129" w:rsidRDefault="005A55E2" w:rsidP="00252E70">
      <w:pPr>
        <w:pStyle w:val="Ttulo2"/>
        <w:ind w:left="0" w:right="4"/>
        <w:rPr>
          <w:b w:val="0"/>
          <w:u w:val="none"/>
        </w:rPr>
      </w:pPr>
      <w:r w:rsidRPr="00937129">
        <w:rPr>
          <w:u w:val="thick"/>
        </w:rPr>
        <w:t>Persona</w:t>
      </w:r>
      <w:r w:rsidRPr="00937129">
        <w:rPr>
          <w:spacing w:val="-3"/>
          <w:u w:val="thick"/>
        </w:rPr>
        <w:t xml:space="preserve"> </w:t>
      </w:r>
      <w:r w:rsidRPr="00937129">
        <w:rPr>
          <w:u w:val="thick"/>
        </w:rPr>
        <w:t>jurídica</w:t>
      </w:r>
      <w:r w:rsidRPr="00937129">
        <w:rPr>
          <w:b w:val="0"/>
          <w:u w:val="thick"/>
        </w:rPr>
        <w:t>:</w:t>
      </w:r>
    </w:p>
    <w:p w14:paraId="080880ED" w14:textId="77777777" w:rsidR="008D79DF" w:rsidRPr="00937129" w:rsidRDefault="008D79DF" w:rsidP="00252E70">
      <w:pPr>
        <w:spacing w:before="2"/>
        <w:ind w:right="4"/>
        <w:rPr>
          <w:rFonts w:ascii="Arial" w:hAnsi="Arial" w:cs="Arial"/>
          <w:sz w:val="20"/>
          <w:szCs w:val="20"/>
        </w:rPr>
      </w:pPr>
    </w:p>
    <w:p w14:paraId="3434CD67" w14:textId="77777777" w:rsidR="00417577" w:rsidRPr="00937129" w:rsidRDefault="00417577" w:rsidP="00252E70">
      <w:pPr>
        <w:tabs>
          <w:tab w:val="left" w:pos="522"/>
        </w:tabs>
        <w:spacing w:line="242" w:lineRule="auto"/>
        <w:ind w:right="4"/>
        <w:jc w:val="both"/>
        <w:rPr>
          <w:rFonts w:ascii="Arial" w:hAnsi="Arial" w:cs="Arial"/>
          <w:sz w:val="20"/>
          <w:szCs w:val="20"/>
        </w:rPr>
      </w:pPr>
      <w:r w:rsidRPr="00937129">
        <w:rPr>
          <w:rFonts w:ascii="Arial" w:hAnsi="Arial" w:cs="Arial"/>
          <w:sz w:val="20"/>
          <w:szCs w:val="20"/>
        </w:rPr>
        <w:t>Las personas jurídicas acreditarán su capacidad jurídica con el certificado de existencia y representación legal expedido por la cámara de comercio de su domicilio, el cual debe haber sido expedido dentro de los treinta (30) días calendario anteriores a la fecha de presentación o por la entidad que tenga la competencia para expedir dicho certificado.</w:t>
      </w:r>
    </w:p>
    <w:p w14:paraId="779E2984" w14:textId="77777777" w:rsidR="00522B79" w:rsidRPr="00937129" w:rsidRDefault="00522B79" w:rsidP="00252E70">
      <w:pPr>
        <w:tabs>
          <w:tab w:val="left" w:pos="522"/>
        </w:tabs>
        <w:spacing w:line="242" w:lineRule="auto"/>
        <w:ind w:right="4"/>
        <w:jc w:val="both"/>
        <w:rPr>
          <w:rFonts w:ascii="Arial" w:hAnsi="Arial" w:cs="Arial"/>
          <w:sz w:val="20"/>
          <w:szCs w:val="20"/>
        </w:rPr>
      </w:pPr>
    </w:p>
    <w:p w14:paraId="126E963F" w14:textId="50D7888B" w:rsidR="00417577" w:rsidRPr="00937129" w:rsidRDefault="00417577" w:rsidP="00252E70">
      <w:pPr>
        <w:tabs>
          <w:tab w:val="left" w:pos="522"/>
        </w:tabs>
        <w:spacing w:line="242" w:lineRule="auto"/>
        <w:ind w:right="4"/>
        <w:jc w:val="both"/>
        <w:rPr>
          <w:rFonts w:ascii="Arial" w:hAnsi="Arial" w:cs="Arial"/>
          <w:sz w:val="20"/>
          <w:szCs w:val="20"/>
        </w:rPr>
      </w:pPr>
      <w:r w:rsidRPr="00937129">
        <w:rPr>
          <w:rFonts w:ascii="Arial" w:hAnsi="Arial" w:cs="Arial"/>
          <w:sz w:val="20"/>
          <w:szCs w:val="20"/>
        </w:rPr>
        <w:lastRenderedPageBreak/>
        <w:t xml:space="preserve">La Entidad verificará la capacidad jurídica de una persona jurídica revisando los siguientes aspectos: </w:t>
      </w:r>
    </w:p>
    <w:p w14:paraId="36038B43" w14:textId="77777777" w:rsidR="00522B79" w:rsidRPr="00937129" w:rsidRDefault="00417577" w:rsidP="00555465">
      <w:pPr>
        <w:pStyle w:val="TDC1"/>
        <w:numPr>
          <w:ilvl w:val="0"/>
          <w:numId w:val="26"/>
        </w:numPr>
        <w:tabs>
          <w:tab w:val="left" w:pos="522"/>
        </w:tabs>
        <w:spacing w:line="242" w:lineRule="auto"/>
        <w:ind w:right="4"/>
        <w:jc w:val="both"/>
        <w:rPr>
          <w:rFonts w:ascii="Arial" w:hAnsi="Arial" w:cs="Arial"/>
        </w:rPr>
      </w:pPr>
      <w:r w:rsidRPr="00937129">
        <w:rPr>
          <w:rFonts w:ascii="Arial" w:hAnsi="Arial" w:cs="Arial"/>
        </w:rPr>
        <w:t xml:space="preserve">El objeto social de la persona jurídica debe permitir que esté autorizada para cumplir con el objeto del contrato. </w:t>
      </w:r>
    </w:p>
    <w:p w14:paraId="75AEF635" w14:textId="77777777" w:rsidR="00C9235A" w:rsidRPr="00937129" w:rsidRDefault="00417577" w:rsidP="00555465">
      <w:pPr>
        <w:pStyle w:val="TDC1"/>
        <w:numPr>
          <w:ilvl w:val="0"/>
          <w:numId w:val="26"/>
        </w:numPr>
        <w:tabs>
          <w:tab w:val="left" w:pos="522"/>
        </w:tabs>
        <w:spacing w:before="0" w:line="242" w:lineRule="auto"/>
        <w:ind w:right="4"/>
        <w:jc w:val="both"/>
        <w:rPr>
          <w:rFonts w:ascii="Arial" w:hAnsi="Arial" w:cs="Arial"/>
        </w:rPr>
      </w:pPr>
      <w:r w:rsidRPr="00937129">
        <w:rPr>
          <w:rFonts w:ascii="Arial" w:hAnsi="Arial" w:cs="Arial"/>
        </w:rPr>
        <w:t>La calidad de representante legal de quien suscribe la oferta, lo cual se verifica con la inscripción del representante legal en el certificado de existencia y representación legal.</w:t>
      </w:r>
    </w:p>
    <w:p w14:paraId="0A48043C" w14:textId="77777777" w:rsidR="00C9235A" w:rsidRPr="00937129" w:rsidRDefault="00417577" w:rsidP="00555465">
      <w:pPr>
        <w:pStyle w:val="TDC1"/>
        <w:numPr>
          <w:ilvl w:val="0"/>
          <w:numId w:val="26"/>
        </w:numPr>
        <w:tabs>
          <w:tab w:val="left" w:pos="522"/>
        </w:tabs>
        <w:spacing w:before="0" w:line="242" w:lineRule="auto"/>
        <w:ind w:right="4"/>
        <w:jc w:val="both"/>
        <w:rPr>
          <w:rFonts w:ascii="Arial" w:hAnsi="Arial" w:cs="Arial"/>
        </w:rPr>
      </w:pPr>
      <w:r w:rsidRPr="00937129">
        <w:rPr>
          <w:rFonts w:ascii="Arial" w:hAnsi="Arial" w:cs="Arial"/>
        </w:rPr>
        <w:t xml:space="preserve">Las facultades del representante legal de la persona jurídica para presentar la oferta y obligar a la persona jurídica a cumplir con el objeto del contrato, lo cual se verifica con la inscripción del representante legal en el certificado de existencia y representación legal. </w:t>
      </w:r>
    </w:p>
    <w:p w14:paraId="02DB58D1" w14:textId="353340C1" w:rsidR="00417577" w:rsidRPr="00937129" w:rsidRDefault="00417577" w:rsidP="00555465">
      <w:pPr>
        <w:pStyle w:val="TDC1"/>
        <w:numPr>
          <w:ilvl w:val="0"/>
          <w:numId w:val="26"/>
        </w:numPr>
        <w:tabs>
          <w:tab w:val="left" w:pos="522"/>
        </w:tabs>
        <w:spacing w:before="0" w:line="242" w:lineRule="auto"/>
        <w:ind w:right="4"/>
        <w:jc w:val="both"/>
        <w:rPr>
          <w:rFonts w:ascii="Arial" w:hAnsi="Arial" w:cs="Arial"/>
        </w:rPr>
      </w:pPr>
      <w:r w:rsidRPr="00937129">
        <w:rPr>
          <w:rFonts w:ascii="Arial" w:hAnsi="Arial" w:cs="Arial"/>
        </w:rPr>
        <w:t xml:space="preserve">Que su duración no sea inferior al término del plazo del contrato, su liquidación (si aplica) y un año más. </w:t>
      </w:r>
    </w:p>
    <w:p w14:paraId="4413A060" w14:textId="60584388" w:rsidR="008D79DF" w:rsidRPr="00937129" w:rsidRDefault="00417577" w:rsidP="00555465">
      <w:pPr>
        <w:pStyle w:val="TDC1"/>
        <w:numPr>
          <w:ilvl w:val="0"/>
          <w:numId w:val="26"/>
        </w:numPr>
        <w:tabs>
          <w:tab w:val="left" w:pos="522"/>
        </w:tabs>
        <w:spacing w:before="6" w:line="242" w:lineRule="auto"/>
        <w:ind w:right="4"/>
        <w:jc w:val="both"/>
        <w:rPr>
          <w:rFonts w:ascii="Arial" w:hAnsi="Arial" w:cs="Arial"/>
        </w:rPr>
      </w:pPr>
      <w:r w:rsidRPr="00937129">
        <w:rPr>
          <w:rFonts w:ascii="Arial" w:hAnsi="Arial" w:cs="Arial"/>
        </w:rPr>
        <w:t xml:space="preserve">La ausencia de inhabilidades, incompatibilidades o prohibiciones de la persona jurídica para contratar con el Estado. (Esta declaración se realiza en la Carta de Presentación de la Propuesta). La UAERMV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w:t>
      </w:r>
      <w:r w:rsidR="0051415E" w:rsidRPr="00937129">
        <w:rPr>
          <w:rFonts w:ascii="Arial" w:hAnsi="Arial" w:cs="Arial"/>
        </w:rPr>
        <w:t>y el RUP</w:t>
      </w:r>
      <w:r w:rsidR="004F4287" w:rsidRPr="00937129">
        <w:rPr>
          <w:rFonts w:ascii="Arial" w:hAnsi="Arial" w:cs="Arial"/>
        </w:rPr>
        <w:t>.</w:t>
      </w:r>
    </w:p>
    <w:p w14:paraId="473B5186" w14:textId="77777777" w:rsidR="004F4287" w:rsidRPr="00937129" w:rsidRDefault="004F4287" w:rsidP="00B85D1E">
      <w:pPr>
        <w:pStyle w:val="TDC1"/>
        <w:tabs>
          <w:tab w:val="left" w:pos="522"/>
        </w:tabs>
        <w:spacing w:before="6" w:line="242" w:lineRule="auto"/>
        <w:ind w:left="0" w:right="4"/>
        <w:jc w:val="both"/>
        <w:rPr>
          <w:rFonts w:ascii="Arial" w:hAnsi="Arial" w:cs="Arial"/>
        </w:rPr>
      </w:pPr>
    </w:p>
    <w:p w14:paraId="3FFC67A7" w14:textId="77777777" w:rsidR="008D79DF" w:rsidRPr="00937129" w:rsidRDefault="005A55E2" w:rsidP="00252E70">
      <w:pPr>
        <w:spacing w:line="244" w:lineRule="auto"/>
        <w:ind w:right="4"/>
        <w:jc w:val="both"/>
        <w:rPr>
          <w:rFonts w:ascii="Arial" w:hAnsi="Arial" w:cs="Arial"/>
          <w:sz w:val="20"/>
          <w:szCs w:val="20"/>
        </w:rPr>
      </w:pPr>
      <w:r w:rsidRPr="00937129">
        <w:rPr>
          <w:rFonts w:ascii="Arial" w:hAnsi="Arial" w:cs="Arial"/>
          <w:b/>
          <w:sz w:val="20"/>
          <w:szCs w:val="20"/>
        </w:rPr>
        <w:t xml:space="preserve">NOTA 1: </w:t>
      </w:r>
      <w:r w:rsidRPr="00937129">
        <w:rPr>
          <w:rFonts w:ascii="Arial" w:hAnsi="Arial" w:cs="Arial"/>
          <w:sz w:val="20"/>
          <w:szCs w:val="20"/>
        </w:rPr>
        <w:t>Si la propuesta que se presenta es a nombre de una sucursal, se deberán anexar los</w:t>
      </w:r>
      <w:r w:rsidRPr="00937129">
        <w:rPr>
          <w:rFonts w:ascii="Arial" w:hAnsi="Arial" w:cs="Arial"/>
          <w:spacing w:val="1"/>
          <w:sz w:val="20"/>
          <w:szCs w:val="20"/>
        </w:rPr>
        <w:t xml:space="preserve"> </w:t>
      </w:r>
      <w:r w:rsidRPr="00937129">
        <w:rPr>
          <w:rFonts w:ascii="Arial" w:hAnsi="Arial" w:cs="Arial"/>
          <w:sz w:val="20"/>
          <w:szCs w:val="20"/>
        </w:rPr>
        <w:t>certificados tanto de la sucursal como de la casa principal que sean necesarios para evidenciar la</w:t>
      </w:r>
      <w:r w:rsidRPr="00937129">
        <w:rPr>
          <w:rFonts w:ascii="Arial" w:hAnsi="Arial" w:cs="Arial"/>
          <w:spacing w:val="1"/>
          <w:sz w:val="20"/>
          <w:szCs w:val="20"/>
        </w:rPr>
        <w:t xml:space="preserve"> </w:t>
      </w:r>
      <w:r w:rsidRPr="00937129">
        <w:rPr>
          <w:rFonts w:ascii="Arial" w:hAnsi="Arial" w:cs="Arial"/>
          <w:sz w:val="20"/>
          <w:szCs w:val="20"/>
        </w:rPr>
        <w:t>actuación.</w:t>
      </w:r>
    </w:p>
    <w:p w14:paraId="51215745" w14:textId="77777777" w:rsidR="008D79DF" w:rsidRPr="00937129" w:rsidRDefault="008D79DF" w:rsidP="00252E70">
      <w:pPr>
        <w:spacing w:before="10"/>
        <w:ind w:right="4"/>
        <w:rPr>
          <w:rFonts w:ascii="Arial" w:hAnsi="Arial" w:cs="Arial"/>
          <w:sz w:val="20"/>
          <w:szCs w:val="20"/>
        </w:rPr>
      </w:pPr>
    </w:p>
    <w:p w14:paraId="33C856C4" w14:textId="4020E6EA" w:rsidR="008D79DF" w:rsidRPr="00937129" w:rsidRDefault="005A55E2" w:rsidP="00252E70">
      <w:pPr>
        <w:spacing w:line="244" w:lineRule="auto"/>
        <w:ind w:right="4"/>
        <w:jc w:val="both"/>
        <w:rPr>
          <w:rFonts w:ascii="Arial" w:hAnsi="Arial" w:cs="Arial"/>
          <w:sz w:val="20"/>
          <w:szCs w:val="20"/>
        </w:rPr>
      </w:pPr>
      <w:r w:rsidRPr="00937129">
        <w:rPr>
          <w:rFonts w:ascii="Arial" w:hAnsi="Arial" w:cs="Arial"/>
          <w:b/>
          <w:sz w:val="20"/>
          <w:szCs w:val="20"/>
        </w:rPr>
        <w:t xml:space="preserve">NOTA 2: </w:t>
      </w:r>
      <w:r w:rsidRPr="00937129">
        <w:rPr>
          <w:rFonts w:ascii="Arial" w:hAnsi="Arial" w:cs="Arial"/>
          <w:sz w:val="20"/>
          <w:szCs w:val="20"/>
        </w:rPr>
        <w:t>Cuando el representante legal de la persona jurídica tenga restricciones para contraer</w:t>
      </w:r>
      <w:r w:rsidRPr="00937129">
        <w:rPr>
          <w:rFonts w:ascii="Arial" w:hAnsi="Arial" w:cs="Arial"/>
          <w:spacing w:val="1"/>
          <w:sz w:val="20"/>
          <w:szCs w:val="20"/>
        </w:rPr>
        <w:t xml:space="preserve"> </w:t>
      </w:r>
      <w:r w:rsidRPr="00937129">
        <w:rPr>
          <w:rFonts w:ascii="Arial" w:hAnsi="Arial" w:cs="Arial"/>
          <w:sz w:val="20"/>
          <w:szCs w:val="20"/>
        </w:rPr>
        <w:t>obligaciones</w:t>
      </w:r>
      <w:r w:rsidRPr="00937129">
        <w:rPr>
          <w:rFonts w:ascii="Arial" w:hAnsi="Arial" w:cs="Arial"/>
          <w:spacing w:val="11"/>
          <w:sz w:val="20"/>
          <w:szCs w:val="20"/>
        </w:rPr>
        <w:t xml:space="preserve"> </w:t>
      </w:r>
      <w:r w:rsidRPr="00937129">
        <w:rPr>
          <w:rFonts w:ascii="Arial" w:hAnsi="Arial" w:cs="Arial"/>
          <w:sz w:val="20"/>
          <w:szCs w:val="20"/>
        </w:rPr>
        <w:t>en</w:t>
      </w:r>
      <w:r w:rsidRPr="00937129">
        <w:rPr>
          <w:rFonts w:ascii="Arial" w:hAnsi="Arial" w:cs="Arial"/>
          <w:spacing w:val="10"/>
          <w:sz w:val="20"/>
          <w:szCs w:val="20"/>
        </w:rPr>
        <w:t xml:space="preserve"> </w:t>
      </w:r>
      <w:r w:rsidRPr="00937129">
        <w:rPr>
          <w:rFonts w:ascii="Arial" w:hAnsi="Arial" w:cs="Arial"/>
          <w:sz w:val="20"/>
          <w:szCs w:val="20"/>
        </w:rPr>
        <w:t>nombre</w:t>
      </w:r>
      <w:r w:rsidRPr="00937129">
        <w:rPr>
          <w:rFonts w:ascii="Arial" w:hAnsi="Arial" w:cs="Arial"/>
          <w:spacing w:val="11"/>
          <w:sz w:val="20"/>
          <w:szCs w:val="20"/>
        </w:rPr>
        <w:t xml:space="preserve"> </w:t>
      </w:r>
      <w:r w:rsidRPr="00937129">
        <w:rPr>
          <w:rFonts w:ascii="Arial" w:hAnsi="Arial" w:cs="Arial"/>
          <w:sz w:val="20"/>
          <w:szCs w:val="20"/>
        </w:rPr>
        <w:t>de</w:t>
      </w:r>
      <w:r w:rsidRPr="00937129">
        <w:rPr>
          <w:rFonts w:ascii="Arial" w:hAnsi="Arial" w:cs="Arial"/>
          <w:spacing w:val="12"/>
          <w:sz w:val="20"/>
          <w:szCs w:val="20"/>
        </w:rPr>
        <w:t xml:space="preserve"> </w:t>
      </w:r>
      <w:r w:rsidRPr="00937129">
        <w:rPr>
          <w:rFonts w:ascii="Arial" w:hAnsi="Arial" w:cs="Arial"/>
          <w:sz w:val="20"/>
          <w:szCs w:val="20"/>
        </w:rPr>
        <w:t>esta,</w:t>
      </w:r>
      <w:r w:rsidRPr="00937129">
        <w:rPr>
          <w:rFonts w:ascii="Arial" w:hAnsi="Arial" w:cs="Arial"/>
          <w:spacing w:val="10"/>
          <w:sz w:val="20"/>
          <w:szCs w:val="20"/>
        </w:rPr>
        <w:t xml:space="preserve"> </w:t>
      </w:r>
      <w:r w:rsidRPr="00937129">
        <w:rPr>
          <w:rFonts w:ascii="Arial" w:hAnsi="Arial" w:cs="Arial"/>
          <w:sz w:val="20"/>
          <w:szCs w:val="20"/>
        </w:rPr>
        <w:t>presentará</w:t>
      </w:r>
      <w:r w:rsidRPr="00937129">
        <w:rPr>
          <w:rFonts w:ascii="Arial" w:hAnsi="Arial" w:cs="Arial"/>
          <w:spacing w:val="11"/>
          <w:sz w:val="20"/>
          <w:szCs w:val="20"/>
        </w:rPr>
        <w:t xml:space="preserve"> </w:t>
      </w:r>
      <w:r w:rsidRPr="00937129">
        <w:rPr>
          <w:rFonts w:ascii="Arial" w:hAnsi="Arial" w:cs="Arial"/>
          <w:sz w:val="20"/>
          <w:szCs w:val="20"/>
        </w:rPr>
        <w:t>la</w:t>
      </w:r>
      <w:r w:rsidRPr="00937129">
        <w:rPr>
          <w:rFonts w:ascii="Arial" w:hAnsi="Arial" w:cs="Arial"/>
          <w:spacing w:val="13"/>
          <w:sz w:val="20"/>
          <w:szCs w:val="20"/>
        </w:rPr>
        <w:t xml:space="preserve"> </w:t>
      </w:r>
      <w:r w:rsidRPr="00937129">
        <w:rPr>
          <w:rFonts w:ascii="Arial" w:hAnsi="Arial" w:cs="Arial"/>
          <w:sz w:val="20"/>
          <w:szCs w:val="20"/>
        </w:rPr>
        <w:t>Autorización</w:t>
      </w:r>
      <w:r w:rsidRPr="00937129">
        <w:rPr>
          <w:rFonts w:ascii="Arial" w:hAnsi="Arial" w:cs="Arial"/>
          <w:spacing w:val="10"/>
          <w:sz w:val="20"/>
          <w:szCs w:val="20"/>
        </w:rPr>
        <w:t xml:space="preserve"> </w:t>
      </w:r>
      <w:r w:rsidRPr="00937129">
        <w:rPr>
          <w:rFonts w:ascii="Arial" w:hAnsi="Arial" w:cs="Arial"/>
          <w:sz w:val="20"/>
          <w:szCs w:val="20"/>
        </w:rPr>
        <w:t>expresa</w:t>
      </w:r>
      <w:r w:rsidRPr="00937129">
        <w:rPr>
          <w:rFonts w:ascii="Arial" w:hAnsi="Arial" w:cs="Arial"/>
          <w:spacing w:val="13"/>
          <w:sz w:val="20"/>
          <w:szCs w:val="20"/>
        </w:rPr>
        <w:t xml:space="preserve"> </w:t>
      </w:r>
      <w:r w:rsidRPr="00937129">
        <w:rPr>
          <w:rFonts w:ascii="Arial" w:hAnsi="Arial" w:cs="Arial"/>
          <w:sz w:val="20"/>
          <w:szCs w:val="20"/>
        </w:rPr>
        <w:t>del</w:t>
      </w:r>
      <w:r w:rsidRPr="00937129">
        <w:rPr>
          <w:rFonts w:ascii="Arial" w:hAnsi="Arial" w:cs="Arial"/>
          <w:spacing w:val="12"/>
          <w:sz w:val="20"/>
          <w:szCs w:val="20"/>
        </w:rPr>
        <w:t xml:space="preserve"> </w:t>
      </w:r>
      <w:r w:rsidRPr="00937129">
        <w:rPr>
          <w:rFonts w:ascii="Arial" w:hAnsi="Arial" w:cs="Arial"/>
          <w:sz w:val="20"/>
          <w:szCs w:val="20"/>
        </w:rPr>
        <w:t>órgano</w:t>
      </w:r>
      <w:r w:rsidRPr="00937129">
        <w:rPr>
          <w:rFonts w:ascii="Arial" w:hAnsi="Arial" w:cs="Arial"/>
          <w:spacing w:val="10"/>
          <w:sz w:val="20"/>
          <w:szCs w:val="20"/>
        </w:rPr>
        <w:t xml:space="preserve"> </w:t>
      </w:r>
      <w:r w:rsidRPr="00937129">
        <w:rPr>
          <w:rFonts w:ascii="Arial" w:hAnsi="Arial" w:cs="Arial"/>
          <w:sz w:val="20"/>
          <w:szCs w:val="20"/>
        </w:rPr>
        <w:t>social</w:t>
      </w:r>
      <w:r w:rsidRPr="00937129">
        <w:rPr>
          <w:rFonts w:ascii="Arial" w:hAnsi="Arial" w:cs="Arial"/>
          <w:spacing w:val="9"/>
          <w:sz w:val="20"/>
          <w:szCs w:val="20"/>
        </w:rPr>
        <w:t xml:space="preserve"> </w:t>
      </w:r>
      <w:r w:rsidRPr="00937129">
        <w:rPr>
          <w:rFonts w:ascii="Arial" w:hAnsi="Arial" w:cs="Arial"/>
          <w:sz w:val="20"/>
          <w:szCs w:val="20"/>
        </w:rPr>
        <w:t>competente</w:t>
      </w:r>
      <w:r w:rsidR="00417577" w:rsidRPr="00937129">
        <w:rPr>
          <w:rFonts w:ascii="Arial" w:hAnsi="Arial" w:cs="Arial"/>
          <w:sz w:val="20"/>
          <w:szCs w:val="20"/>
        </w:rPr>
        <w:t xml:space="preserve"> </w:t>
      </w:r>
      <w:r w:rsidRPr="00937129">
        <w:rPr>
          <w:rFonts w:ascii="Arial" w:hAnsi="Arial" w:cs="Arial"/>
          <w:sz w:val="20"/>
          <w:szCs w:val="20"/>
        </w:rPr>
        <w:t>(Asamblea, Junta Directiva, etc.), en la que conste que el representante legal está plenamente</w:t>
      </w:r>
      <w:r w:rsidRPr="00937129">
        <w:rPr>
          <w:rFonts w:ascii="Arial" w:hAnsi="Arial" w:cs="Arial"/>
          <w:spacing w:val="1"/>
          <w:sz w:val="20"/>
          <w:szCs w:val="20"/>
        </w:rPr>
        <w:t xml:space="preserve"> </w:t>
      </w:r>
      <w:r w:rsidRPr="00937129">
        <w:rPr>
          <w:rFonts w:ascii="Arial" w:hAnsi="Arial" w:cs="Arial"/>
          <w:sz w:val="20"/>
          <w:szCs w:val="20"/>
        </w:rPr>
        <w:t>facultado para presentar la propuesta y para suscribir el contrato hasta por el valor de la propuesta.</w:t>
      </w:r>
      <w:r w:rsidRPr="00937129">
        <w:rPr>
          <w:rFonts w:ascii="Arial" w:hAnsi="Arial" w:cs="Arial"/>
          <w:spacing w:val="1"/>
          <w:sz w:val="20"/>
          <w:szCs w:val="20"/>
        </w:rPr>
        <w:t xml:space="preserve"> </w:t>
      </w:r>
      <w:r w:rsidRPr="00937129">
        <w:rPr>
          <w:rFonts w:ascii="Arial" w:hAnsi="Arial" w:cs="Arial"/>
          <w:sz w:val="20"/>
          <w:szCs w:val="20"/>
        </w:rPr>
        <w:t>El</w:t>
      </w:r>
      <w:r w:rsidRPr="00937129">
        <w:rPr>
          <w:rFonts w:ascii="Arial" w:hAnsi="Arial" w:cs="Arial"/>
          <w:spacing w:val="-7"/>
          <w:sz w:val="20"/>
          <w:szCs w:val="20"/>
        </w:rPr>
        <w:t xml:space="preserve"> </w:t>
      </w:r>
      <w:r w:rsidRPr="00937129">
        <w:rPr>
          <w:rFonts w:ascii="Arial" w:hAnsi="Arial" w:cs="Arial"/>
          <w:sz w:val="20"/>
          <w:szCs w:val="20"/>
        </w:rPr>
        <w:t>documento</w:t>
      </w:r>
      <w:r w:rsidRPr="00937129">
        <w:rPr>
          <w:rFonts w:ascii="Arial" w:hAnsi="Arial" w:cs="Arial"/>
          <w:spacing w:val="-7"/>
          <w:sz w:val="20"/>
          <w:szCs w:val="20"/>
        </w:rPr>
        <w:t xml:space="preserve"> </w:t>
      </w:r>
      <w:r w:rsidRPr="00937129">
        <w:rPr>
          <w:rFonts w:ascii="Arial" w:hAnsi="Arial" w:cs="Arial"/>
          <w:sz w:val="20"/>
          <w:szCs w:val="20"/>
        </w:rPr>
        <w:t>de</w:t>
      </w:r>
      <w:r w:rsidRPr="00937129">
        <w:rPr>
          <w:rFonts w:ascii="Arial" w:hAnsi="Arial" w:cs="Arial"/>
          <w:spacing w:val="-4"/>
          <w:sz w:val="20"/>
          <w:szCs w:val="20"/>
        </w:rPr>
        <w:t xml:space="preserve"> </w:t>
      </w:r>
      <w:r w:rsidRPr="00937129">
        <w:rPr>
          <w:rFonts w:ascii="Arial" w:hAnsi="Arial" w:cs="Arial"/>
          <w:sz w:val="20"/>
          <w:szCs w:val="20"/>
        </w:rPr>
        <w:t>autorización</w:t>
      </w:r>
      <w:r w:rsidRPr="00937129">
        <w:rPr>
          <w:rFonts w:ascii="Arial" w:hAnsi="Arial" w:cs="Arial"/>
          <w:spacing w:val="-7"/>
          <w:sz w:val="20"/>
          <w:szCs w:val="20"/>
        </w:rPr>
        <w:t xml:space="preserve"> </w:t>
      </w:r>
      <w:r w:rsidRPr="00937129">
        <w:rPr>
          <w:rFonts w:ascii="Arial" w:hAnsi="Arial" w:cs="Arial"/>
          <w:sz w:val="20"/>
          <w:szCs w:val="20"/>
        </w:rPr>
        <w:t>deberá</w:t>
      </w:r>
      <w:r w:rsidRPr="00937129">
        <w:rPr>
          <w:rFonts w:ascii="Arial" w:hAnsi="Arial" w:cs="Arial"/>
          <w:spacing w:val="-4"/>
          <w:sz w:val="20"/>
          <w:szCs w:val="20"/>
        </w:rPr>
        <w:t xml:space="preserve"> </w:t>
      </w:r>
      <w:r w:rsidRPr="00937129">
        <w:rPr>
          <w:rFonts w:ascii="Arial" w:hAnsi="Arial" w:cs="Arial"/>
          <w:sz w:val="20"/>
          <w:szCs w:val="20"/>
        </w:rPr>
        <w:t>presentarse</w:t>
      </w:r>
      <w:r w:rsidRPr="00937129">
        <w:rPr>
          <w:rFonts w:ascii="Arial" w:hAnsi="Arial" w:cs="Arial"/>
          <w:spacing w:val="-6"/>
          <w:sz w:val="20"/>
          <w:szCs w:val="20"/>
        </w:rPr>
        <w:t xml:space="preserve"> </w:t>
      </w:r>
      <w:r w:rsidRPr="00937129">
        <w:rPr>
          <w:rFonts w:ascii="Arial" w:hAnsi="Arial" w:cs="Arial"/>
          <w:sz w:val="20"/>
          <w:szCs w:val="20"/>
        </w:rPr>
        <w:t>debidamente</w:t>
      </w:r>
      <w:r w:rsidRPr="00937129">
        <w:rPr>
          <w:rFonts w:ascii="Arial" w:hAnsi="Arial" w:cs="Arial"/>
          <w:spacing w:val="-7"/>
          <w:sz w:val="20"/>
          <w:szCs w:val="20"/>
        </w:rPr>
        <w:t xml:space="preserve"> </w:t>
      </w:r>
      <w:r w:rsidRPr="00937129">
        <w:rPr>
          <w:rFonts w:ascii="Arial" w:hAnsi="Arial" w:cs="Arial"/>
          <w:sz w:val="20"/>
          <w:szCs w:val="20"/>
        </w:rPr>
        <w:t>suscrito</w:t>
      </w:r>
      <w:r w:rsidRPr="00937129">
        <w:rPr>
          <w:rFonts w:ascii="Arial" w:hAnsi="Arial" w:cs="Arial"/>
          <w:spacing w:val="-3"/>
          <w:sz w:val="20"/>
          <w:szCs w:val="20"/>
        </w:rPr>
        <w:t xml:space="preserve"> </w:t>
      </w:r>
      <w:r w:rsidRPr="00937129">
        <w:rPr>
          <w:rFonts w:ascii="Arial" w:hAnsi="Arial" w:cs="Arial"/>
          <w:sz w:val="20"/>
          <w:szCs w:val="20"/>
        </w:rPr>
        <w:t>y</w:t>
      </w:r>
      <w:r w:rsidRPr="00937129">
        <w:rPr>
          <w:rFonts w:ascii="Arial" w:hAnsi="Arial" w:cs="Arial"/>
          <w:spacing w:val="-7"/>
          <w:sz w:val="20"/>
          <w:szCs w:val="20"/>
        </w:rPr>
        <w:t xml:space="preserve"> </w:t>
      </w:r>
      <w:r w:rsidRPr="00937129">
        <w:rPr>
          <w:rFonts w:ascii="Arial" w:hAnsi="Arial" w:cs="Arial"/>
          <w:sz w:val="20"/>
          <w:szCs w:val="20"/>
        </w:rPr>
        <w:t>expedido</w:t>
      </w:r>
      <w:r w:rsidRPr="00937129">
        <w:rPr>
          <w:rFonts w:ascii="Arial" w:hAnsi="Arial" w:cs="Arial"/>
          <w:spacing w:val="-7"/>
          <w:sz w:val="20"/>
          <w:szCs w:val="20"/>
        </w:rPr>
        <w:t xml:space="preserve"> </w:t>
      </w:r>
      <w:r w:rsidRPr="00937129">
        <w:rPr>
          <w:rFonts w:ascii="Arial" w:hAnsi="Arial" w:cs="Arial"/>
          <w:sz w:val="20"/>
          <w:szCs w:val="20"/>
        </w:rPr>
        <w:t>con</w:t>
      </w:r>
      <w:r w:rsidRPr="00937129">
        <w:rPr>
          <w:rFonts w:ascii="Arial" w:hAnsi="Arial" w:cs="Arial"/>
          <w:spacing w:val="-6"/>
          <w:sz w:val="20"/>
          <w:szCs w:val="20"/>
        </w:rPr>
        <w:t xml:space="preserve"> </w:t>
      </w:r>
      <w:r w:rsidRPr="00937129">
        <w:rPr>
          <w:rFonts w:ascii="Arial" w:hAnsi="Arial" w:cs="Arial"/>
          <w:sz w:val="20"/>
          <w:szCs w:val="20"/>
        </w:rPr>
        <w:t>anterioridad</w:t>
      </w:r>
      <w:r w:rsidRPr="00937129">
        <w:rPr>
          <w:rFonts w:ascii="Arial" w:hAnsi="Arial" w:cs="Arial"/>
          <w:spacing w:val="-51"/>
          <w:sz w:val="20"/>
          <w:szCs w:val="20"/>
        </w:rPr>
        <w:t xml:space="preserve"> </w:t>
      </w:r>
      <w:r w:rsidRPr="00937129">
        <w:rPr>
          <w:rFonts w:ascii="Arial" w:hAnsi="Arial" w:cs="Arial"/>
          <w:sz w:val="20"/>
          <w:szCs w:val="20"/>
        </w:rPr>
        <w:t>a</w:t>
      </w:r>
      <w:r w:rsidRPr="00937129">
        <w:rPr>
          <w:rFonts w:ascii="Arial" w:hAnsi="Arial" w:cs="Arial"/>
          <w:spacing w:val="1"/>
          <w:sz w:val="20"/>
          <w:szCs w:val="20"/>
        </w:rPr>
        <w:t xml:space="preserve"> </w:t>
      </w:r>
      <w:r w:rsidRPr="00937129">
        <w:rPr>
          <w:rFonts w:ascii="Arial" w:hAnsi="Arial" w:cs="Arial"/>
          <w:sz w:val="20"/>
          <w:szCs w:val="20"/>
        </w:rPr>
        <w:t>la</w:t>
      </w:r>
      <w:r w:rsidRPr="00937129">
        <w:rPr>
          <w:rFonts w:ascii="Arial" w:hAnsi="Arial" w:cs="Arial"/>
          <w:spacing w:val="1"/>
          <w:sz w:val="20"/>
          <w:szCs w:val="20"/>
        </w:rPr>
        <w:t xml:space="preserve"> </w:t>
      </w:r>
      <w:r w:rsidRPr="00937129">
        <w:rPr>
          <w:rFonts w:ascii="Arial" w:hAnsi="Arial" w:cs="Arial"/>
          <w:sz w:val="20"/>
          <w:szCs w:val="20"/>
        </w:rPr>
        <w:t>presentación</w:t>
      </w:r>
      <w:r w:rsidRPr="00937129">
        <w:rPr>
          <w:rFonts w:ascii="Arial" w:hAnsi="Arial" w:cs="Arial"/>
          <w:spacing w:val="1"/>
          <w:sz w:val="20"/>
          <w:szCs w:val="20"/>
        </w:rPr>
        <w:t xml:space="preserve"> </w:t>
      </w:r>
      <w:r w:rsidRPr="00937129">
        <w:rPr>
          <w:rFonts w:ascii="Arial" w:hAnsi="Arial" w:cs="Arial"/>
          <w:sz w:val="20"/>
          <w:szCs w:val="20"/>
        </w:rPr>
        <w:t>de</w:t>
      </w:r>
      <w:r w:rsidRPr="00937129">
        <w:rPr>
          <w:rFonts w:ascii="Arial" w:hAnsi="Arial" w:cs="Arial"/>
          <w:spacing w:val="1"/>
          <w:sz w:val="20"/>
          <w:szCs w:val="20"/>
        </w:rPr>
        <w:t xml:space="preserve"> </w:t>
      </w:r>
      <w:r w:rsidRPr="00937129">
        <w:rPr>
          <w:rFonts w:ascii="Arial" w:hAnsi="Arial" w:cs="Arial"/>
          <w:sz w:val="20"/>
          <w:szCs w:val="20"/>
        </w:rPr>
        <w:t>la</w:t>
      </w:r>
      <w:r w:rsidRPr="00937129">
        <w:rPr>
          <w:rFonts w:ascii="Arial" w:hAnsi="Arial" w:cs="Arial"/>
          <w:spacing w:val="1"/>
          <w:sz w:val="20"/>
          <w:szCs w:val="20"/>
        </w:rPr>
        <w:t xml:space="preserve"> </w:t>
      </w:r>
      <w:r w:rsidRPr="00937129">
        <w:rPr>
          <w:rFonts w:ascii="Arial" w:hAnsi="Arial" w:cs="Arial"/>
          <w:sz w:val="20"/>
          <w:szCs w:val="20"/>
        </w:rPr>
        <w:t>propuesta.</w:t>
      </w:r>
      <w:r w:rsidRPr="00937129">
        <w:rPr>
          <w:rFonts w:ascii="Arial" w:hAnsi="Arial" w:cs="Arial"/>
          <w:spacing w:val="1"/>
          <w:sz w:val="20"/>
          <w:szCs w:val="20"/>
        </w:rPr>
        <w:t xml:space="preserve"> </w:t>
      </w:r>
      <w:r w:rsidRPr="00937129">
        <w:rPr>
          <w:rFonts w:ascii="Arial" w:hAnsi="Arial" w:cs="Arial"/>
          <w:sz w:val="20"/>
          <w:szCs w:val="20"/>
        </w:rPr>
        <w:t>Para</w:t>
      </w:r>
      <w:r w:rsidRPr="00937129">
        <w:rPr>
          <w:rFonts w:ascii="Arial" w:hAnsi="Arial" w:cs="Arial"/>
          <w:spacing w:val="1"/>
          <w:sz w:val="20"/>
          <w:szCs w:val="20"/>
        </w:rPr>
        <w:t xml:space="preserve"> </w:t>
      </w:r>
      <w:r w:rsidRPr="00937129">
        <w:rPr>
          <w:rFonts w:ascii="Arial" w:hAnsi="Arial" w:cs="Arial"/>
          <w:sz w:val="20"/>
          <w:szCs w:val="20"/>
        </w:rPr>
        <w:t>el</w:t>
      </w:r>
      <w:r w:rsidRPr="00937129">
        <w:rPr>
          <w:rFonts w:ascii="Arial" w:hAnsi="Arial" w:cs="Arial"/>
          <w:spacing w:val="1"/>
          <w:sz w:val="20"/>
          <w:szCs w:val="20"/>
        </w:rPr>
        <w:t xml:space="preserve"> </w:t>
      </w:r>
      <w:r w:rsidRPr="00937129">
        <w:rPr>
          <w:rFonts w:ascii="Arial" w:hAnsi="Arial" w:cs="Arial"/>
          <w:sz w:val="20"/>
          <w:szCs w:val="20"/>
        </w:rPr>
        <w:t>caso</w:t>
      </w:r>
      <w:r w:rsidRPr="00937129">
        <w:rPr>
          <w:rFonts w:ascii="Arial" w:hAnsi="Arial" w:cs="Arial"/>
          <w:spacing w:val="1"/>
          <w:sz w:val="20"/>
          <w:szCs w:val="20"/>
        </w:rPr>
        <w:t xml:space="preserve"> </w:t>
      </w:r>
      <w:r w:rsidRPr="00937129">
        <w:rPr>
          <w:rFonts w:ascii="Arial" w:hAnsi="Arial" w:cs="Arial"/>
          <w:sz w:val="20"/>
          <w:szCs w:val="20"/>
        </w:rPr>
        <w:t>de</w:t>
      </w:r>
      <w:r w:rsidRPr="00937129">
        <w:rPr>
          <w:rFonts w:ascii="Arial" w:hAnsi="Arial" w:cs="Arial"/>
          <w:spacing w:val="1"/>
          <w:sz w:val="20"/>
          <w:szCs w:val="20"/>
        </w:rPr>
        <w:t xml:space="preserve"> </w:t>
      </w:r>
      <w:r w:rsidRPr="00937129">
        <w:rPr>
          <w:rFonts w:ascii="Arial" w:hAnsi="Arial" w:cs="Arial"/>
          <w:sz w:val="20"/>
          <w:szCs w:val="20"/>
        </w:rPr>
        <w:t>consorcios</w:t>
      </w:r>
      <w:r w:rsidRPr="00937129">
        <w:rPr>
          <w:rFonts w:ascii="Arial" w:hAnsi="Arial" w:cs="Arial"/>
          <w:spacing w:val="1"/>
          <w:sz w:val="20"/>
          <w:szCs w:val="20"/>
        </w:rPr>
        <w:t xml:space="preserve"> </w:t>
      </w:r>
      <w:r w:rsidRPr="00937129">
        <w:rPr>
          <w:rFonts w:ascii="Arial" w:hAnsi="Arial" w:cs="Arial"/>
          <w:sz w:val="20"/>
          <w:szCs w:val="20"/>
        </w:rPr>
        <w:t>o</w:t>
      </w:r>
      <w:r w:rsidRPr="00937129">
        <w:rPr>
          <w:rFonts w:ascii="Arial" w:hAnsi="Arial" w:cs="Arial"/>
          <w:spacing w:val="1"/>
          <w:sz w:val="20"/>
          <w:szCs w:val="20"/>
        </w:rPr>
        <w:t xml:space="preserve"> </w:t>
      </w:r>
      <w:r w:rsidRPr="00937129">
        <w:rPr>
          <w:rFonts w:ascii="Arial" w:hAnsi="Arial" w:cs="Arial"/>
          <w:sz w:val="20"/>
          <w:szCs w:val="20"/>
        </w:rPr>
        <w:t>uniones</w:t>
      </w:r>
      <w:r w:rsidRPr="00937129">
        <w:rPr>
          <w:rFonts w:ascii="Arial" w:hAnsi="Arial" w:cs="Arial"/>
          <w:spacing w:val="1"/>
          <w:sz w:val="20"/>
          <w:szCs w:val="20"/>
        </w:rPr>
        <w:t xml:space="preserve"> </w:t>
      </w:r>
      <w:r w:rsidRPr="00937129">
        <w:rPr>
          <w:rFonts w:ascii="Arial" w:hAnsi="Arial" w:cs="Arial"/>
          <w:sz w:val="20"/>
          <w:szCs w:val="20"/>
        </w:rPr>
        <w:t>temporales,</w:t>
      </w:r>
      <w:r w:rsidRPr="00937129">
        <w:rPr>
          <w:rFonts w:ascii="Arial" w:hAnsi="Arial" w:cs="Arial"/>
          <w:spacing w:val="1"/>
          <w:sz w:val="20"/>
          <w:szCs w:val="20"/>
        </w:rPr>
        <w:t xml:space="preserve"> </w:t>
      </w:r>
      <w:r w:rsidRPr="00937129">
        <w:rPr>
          <w:rFonts w:ascii="Arial" w:hAnsi="Arial" w:cs="Arial"/>
          <w:sz w:val="20"/>
          <w:szCs w:val="20"/>
        </w:rPr>
        <w:t>dicho</w:t>
      </w:r>
      <w:r w:rsidRPr="00937129">
        <w:rPr>
          <w:rFonts w:ascii="Arial" w:hAnsi="Arial" w:cs="Arial"/>
          <w:spacing w:val="1"/>
          <w:sz w:val="20"/>
          <w:szCs w:val="20"/>
        </w:rPr>
        <w:t xml:space="preserve"> </w:t>
      </w:r>
      <w:r w:rsidRPr="00937129">
        <w:rPr>
          <w:rFonts w:ascii="Arial" w:hAnsi="Arial" w:cs="Arial"/>
          <w:sz w:val="20"/>
          <w:szCs w:val="20"/>
        </w:rPr>
        <w:t>documento es exigible a cada uno de los integrantes si individualmente tienen restricciones o</w:t>
      </w:r>
      <w:r w:rsidRPr="00937129">
        <w:rPr>
          <w:rFonts w:ascii="Arial" w:hAnsi="Arial" w:cs="Arial"/>
          <w:spacing w:val="1"/>
          <w:sz w:val="20"/>
          <w:szCs w:val="20"/>
        </w:rPr>
        <w:t xml:space="preserve"> </w:t>
      </w:r>
      <w:r w:rsidRPr="00937129">
        <w:rPr>
          <w:rFonts w:ascii="Arial" w:hAnsi="Arial" w:cs="Arial"/>
          <w:sz w:val="20"/>
          <w:szCs w:val="20"/>
        </w:rPr>
        <w:t>limitantes.</w:t>
      </w:r>
    </w:p>
    <w:p w14:paraId="27B55CAB" w14:textId="77777777" w:rsidR="008D79DF" w:rsidRPr="00937129" w:rsidRDefault="005A55E2" w:rsidP="00252E70">
      <w:pPr>
        <w:spacing w:before="132"/>
        <w:ind w:right="4"/>
        <w:rPr>
          <w:rFonts w:ascii="Arial" w:hAnsi="Arial" w:cs="Arial"/>
          <w:sz w:val="20"/>
          <w:szCs w:val="20"/>
        </w:rPr>
      </w:pPr>
      <w:r w:rsidRPr="00937129">
        <w:rPr>
          <w:rFonts w:ascii="Arial" w:hAnsi="Arial" w:cs="Arial"/>
          <w:sz w:val="20"/>
          <w:szCs w:val="20"/>
        </w:rPr>
        <w:t>Adicionalmente</w:t>
      </w:r>
      <w:r w:rsidRPr="00937129">
        <w:rPr>
          <w:rFonts w:ascii="Arial" w:hAnsi="Arial" w:cs="Arial"/>
          <w:spacing w:val="-1"/>
          <w:sz w:val="20"/>
          <w:szCs w:val="20"/>
        </w:rPr>
        <w:t xml:space="preserve"> </w:t>
      </w:r>
      <w:r w:rsidRPr="00937129">
        <w:rPr>
          <w:rFonts w:ascii="Arial" w:hAnsi="Arial" w:cs="Arial"/>
          <w:sz w:val="20"/>
          <w:szCs w:val="20"/>
        </w:rPr>
        <w:t>la</w:t>
      </w:r>
      <w:r w:rsidRPr="00937129">
        <w:rPr>
          <w:rFonts w:ascii="Arial" w:hAnsi="Arial" w:cs="Arial"/>
          <w:spacing w:val="1"/>
          <w:sz w:val="20"/>
          <w:szCs w:val="20"/>
        </w:rPr>
        <w:t xml:space="preserve"> </w:t>
      </w:r>
      <w:r w:rsidRPr="00937129">
        <w:rPr>
          <w:rFonts w:ascii="Arial" w:hAnsi="Arial" w:cs="Arial"/>
          <w:sz w:val="20"/>
          <w:szCs w:val="20"/>
        </w:rPr>
        <w:t>Entidad</w:t>
      </w:r>
      <w:r w:rsidRPr="00937129">
        <w:rPr>
          <w:rFonts w:ascii="Arial" w:hAnsi="Arial" w:cs="Arial"/>
          <w:spacing w:val="1"/>
          <w:sz w:val="20"/>
          <w:szCs w:val="20"/>
        </w:rPr>
        <w:t xml:space="preserve"> </w:t>
      </w:r>
      <w:r w:rsidRPr="00937129">
        <w:rPr>
          <w:rFonts w:ascii="Arial" w:hAnsi="Arial" w:cs="Arial"/>
          <w:sz w:val="20"/>
          <w:szCs w:val="20"/>
        </w:rPr>
        <w:t>consultará los sistemas de</w:t>
      </w:r>
      <w:r w:rsidRPr="00937129">
        <w:rPr>
          <w:rFonts w:ascii="Arial" w:hAnsi="Arial" w:cs="Arial"/>
          <w:spacing w:val="-1"/>
          <w:sz w:val="20"/>
          <w:szCs w:val="20"/>
        </w:rPr>
        <w:t xml:space="preserve"> </w:t>
      </w:r>
      <w:r w:rsidRPr="00937129">
        <w:rPr>
          <w:rFonts w:ascii="Arial" w:hAnsi="Arial" w:cs="Arial"/>
          <w:sz w:val="20"/>
          <w:szCs w:val="20"/>
        </w:rPr>
        <w:t>información de</w:t>
      </w:r>
      <w:r w:rsidRPr="00937129">
        <w:rPr>
          <w:rFonts w:ascii="Arial" w:hAnsi="Arial" w:cs="Arial"/>
          <w:spacing w:val="-1"/>
          <w:sz w:val="20"/>
          <w:szCs w:val="20"/>
        </w:rPr>
        <w:t xml:space="preserve"> </w:t>
      </w:r>
      <w:r w:rsidRPr="00937129">
        <w:rPr>
          <w:rFonts w:ascii="Arial" w:hAnsi="Arial" w:cs="Arial"/>
          <w:sz w:val="20"/>
          <w:szCs w:val="20"/>
        </w:rPr>
        <w:t>antecedentes, así:</w:t>
      </w:r>
    </w:p>
    <w:p w14:paraId="36646EDC" w14:textId="77777777" w:rsidR="00257286" w:rsidRPr="00937129" w:rsidRDefault="00257286" w:rsidP="00257286">
      <w:pPr>
        <w:pStyle w:val="Prrafodelista"/>
        <w:widowControl/>
        <w:autoSpaceDE/>
        <w:autoSpaceDN/>
        <w:ind w:left="720" w:firstLine="0"/>
        <w:contextualSpacing/>
        <w:jc w:val="both"/>
        <w:rPr>
          <w:rFonts w:ascii="Arial" w:hAnsi="Arial" w:cs="Arial"/>
          <w:sz w:val="20"/>
          <w:szCs w:val="20"/>
          <w:lang w:val="es-CO"/>
        </w:rPr>
      </w:pPr>
    </w:p>
    <w:p w14:paraId="43E62339" w14:textId="798675DC" w:rsidR="00257286" w:rsidRPr="00937129" w:rsidRDefault="00257286"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 xml:space="preserve">Certificado de Responsables Fiscales de la Contraloría General de la República. </w:t>
      </w:r>
    </w:p>
    <w:p w14:paraId="6EE20EE1" w14:textId="77777777" w:rsidR="00257286" w:rsidRPr="00937129" w:rsidRDefault="00257286"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 xml:space="preserve">Certificado de Antecedentes Disciplinarios expedido por la Procuraduría General de la Nación. </w:t>
      </w:r>
    </w:p>
    <w:p w14:paraId="7161D162" w14:textId="77777777" w:rsidR="00257286" w:rsidRPr="00937129" w:rsidRDefault="00257286"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 xml:space="preserve">Certificado de Antecedentes Judiciales expedido por la Policía Nacional.  </w:t>
      </w:r>
    </w:p>
    <w:p w14:paraId="50AAA259" w14:textId="77777777" w:rsidR="00257286" w:rsidRPr="00937129" w:rsidRDefault="00257286"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Certificado de antecedentes fiscales, disciplinarios, judiciales, registro nacional de medidas correctivas RNMC – Policía Nacional de Colombia.</w:t>
      </w:r>
    </w:p>
    <w:p w14:paraId="3D231303" w14:textId="77777777" w:rsidR="00257286" w:rsidRPr="00937129" w:rsidRDefault="00257286"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Registro de deudores alimentarios morosos-REDAM</w:t>
      </w:r>
    </w:p>
    <w:p w14:paraId="059D3C66" w14:textId="77777777" w:rsidR="00257286" w:rsidRPr="00937129" w:rsidRDefault="00257286"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Consulta de inhabilidades por delitos sexuales cometidos contra menores de 18 años</w:t>
      </w:r>
    </w:p>
    <w:p w14:paraId="5ED9ED77" w14:textId="77777777" w:rsidR="00417577" w:rsidRPr="00937129" w:rsidRDefault="00417577" w:rsidP="00252E70">
      <w:pPr>
        <w:pStyle w:val="TDC1"/>
        <w:tabs>
          <w:tab w:val="left" w:pos="521"/>
          <w:tab w:val="left" w:pos="522"/>
        </w:tabs>
        <w:spacing w:before="4"/>
        <w:ind w:left="0" w:right="4"/>
        <w:rPr>
          <w:rFonts w:ascii="Arial" w:hAnsi="Arial" w:cs="Arial"/>
          <w:lang w:val="es-CO"/>
        </w:rPr>
      </w:pPr>
    </w:p>
    <w:p w14:paraId="352268E5" w14:textId="0D517048" w:rsidR="008D79DF" w:rsidRPr="00937129" w:rsidRDefault="00417577" w:rsidP="00252E70">
      <w:pPr>
        <w:spacing w:line="244" w:lineRule="auto"/>
        <w:ind w:right="4"/>
        <w:jc w:val="both"/>
        <w:rPr>
          <w:rFonts w:ascii="Arial" w:hAnsi="Arial" w:cs="Arial"/>
          <w:sz w:val="20"/>
          <w:szCs w:val="20"/>
        </w:rPr>
      </w:pPr>
      <w:r w:rsidRPr="00937129">
        <w:rPr>
          <w:rFonts w:ascii="Arial" w:hAnsi="Arial" w:cs="Arial"/>
          <w:b/>
          <w:sz w:val="20"/>
          <w:szCs w:val="20"/>
        </w:rPr>
        <w:t>NOTA:</w:t>
      </w:r>
      <w:r w:rsidRPr="00937129">
        <w:rPr>
          <w:rFonts w:ascii="Arial" w:hAnsi="Arial" w:cs="Arial"/>
          <w:sz w:val="20"/>
          <w:szCs w:val="20"/>
        </w:rPr>
        <w:t xml:space="preserve"> Sobre la </w:t>
      </w:r>
      <w:r w:rsidRPr="00937129">
        <w:rPr>
          <w:rFonts w:ascii="Arial" w:hAnsi="Arial" w:cs="Arial"/>
          <w:b/>
          <w:sz w:val="20"/>
          <w:szCs w:val="20"/>
        </w:rPr>
        <w:t xml:space="preserve">VERIFICACIÓN DE INEXISTENCIA DE ANTECEDENTES JUDICIALES </w:t>
      </w:r>
      <w:bookmarkStart w:id="39" w:name="_Hlk524870958"/>
      <w:r w:rsidRPr="00937129">
        <w:rPr>
          <w:rFonts w:ascii="Arial" w:hAnsi="Arial" w:cs="Arial"/>
          <w:b/>
          <w:sz w:val="20"/>
          <w:szCs w:val="20"/>
        </w:rPr>
        <w:t>Y VERIFICACIÓN EN EL REGISTRO NACIONAL DE MEDIDAS CORRECTIVAS DEL MINISTERIO DE DEFENSA NACIONAL – POLICÍA NACIONAL</w:t>
      </w:r>
      <w:bookmarkEnd w:id="39"/>
      <w:r w:rsidRPr="00937129">
        <w:rPr>
          <w:rFonts w:ascii="Arial" w:hAnsi="Arial" w:cs="Arial"/>
          <w:b/>
          <w:sz w:val="20"/>
          <w:szCs w:val="20"/>
        </w:rPr>
        <w:t xml:space="preserve">. </w:t>
      </w:r>
      <w:bookmarkStart w:id="40" w:name="_Hlk524870966"/>
      <w:bookmarkStart w:id="41" w:name="_Hlk525065922"/>
      <w:bookmarkEnd w:id="40"/>
      <w:bookmarkEnd w:id="41"/>
      <w:r w:rsidRPr="00937129">
        <w:rPr>
          <w:rFonts w:ascii="Arial" w:hAnsi="Arial" w:cs="Arial"/>
          <w:sz w:val="20"/>
          <w:szCs w:val="20"/>
        </w:rPr>
        <w:t xml:space="preserve">La Entidad consultará y verificará en la página Web de Policía Nacional de Colombia los antecedentes penales de la persona natural y el representante legal de la persona jurídica o de los integrantes del consorcio, unión temporal. En virtud de la sugerencia realizada en la Directiva No. 016 del 5 de julio de 2018, expedida por la Secretaría Jurídica Distrital,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w:t>
      </w:r>
      <w:r w:rsidR="00AF4C9F" w:rsidRPr="00937129">
        <w:rPr>
          <w:rFonts w:ascii="Arial" w:hAnsi="Arial" w:cs="Arial"/>
          <w:sz w:val="20"/>
          <w:szCs w:val="20"/>
        </w:rPr>
        <w:t>que,</w:t>
      </w:r>
      <w:r w:rsidRPr="00937129">
        <w:rPr>
          <w:rFonts w:ascii="Arial" w:hAnsi="Arial" w:cs="Arial"/>
          <w:sz w:val="20"/>
          <w:szCs w:val="20"/>
        </w:rPr>
        <w:t xml:space="preserv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w:t>
      </w:r>
      <w:r w:rsidR="005A55E2" w:rsidRPr="00937129">
        <w:rPr>
          <w:rFonts w:ascii="Arial" w:hAnsi="Arial" w:cs="Arial"/>
          <w:sz w:val="20"/>
          <w:szCs w:val="20"/>
        </w:rPr>
        <w:t>.</w:t>
      </w:r>
    </w:p>
    <w:p w14:paraId="63D3FE63" w14:textId="78EFD1B1" w:rsidR="00417577" w:rsidRPr="00937129" w:rsidRDefault="005A55E2" w:rsidP="00252E70">
      <w:pPr>
        <w:pStyle w:val="Ttulo2"/>
        <w:spacing w:before="124"/>
        <w:ind w:left="0" w:right="4"/>
        <w:jc w:val="left"/>
        <w:rPr>
          <w:u w:val="none"/>
        </w:rPr>
      </w:pPr>
      <w:r w:rsidRPr="00937129">
        <w:rPr>
          <w:u w:val="thick"/>
        </w:rPr>
        <w:lastRenderedPageBreak/>
        <w:t>Personas</w:t>
      </w:r>
      <w:r w:rsidRPr="00937129">
        <w:rPr>
          <w:spacing w:val="-4"/>
          <w:u w:val="thick"/>
        </w:rPr>
        <w:t xml:space="preserve"> </w:t>
      </w:r>
      <w:r w:rsidRPr="00937129">
        <w:rPr>
          <w:u w:val="thick"/>
        </w:rPr>
        <w:t>naturales</w:t>
      </w:r>
      <w:r w:rsidRPr="00937129">
        <w:rPr>
          <w:u w:val="none"/>
        </w:rPr>
        <w:t>:</w:t>
      </w:r>
    </w:p>
    <w:p w14:paraId="234C62B9" w14:textId="77777777" w:rsidR="00417577" w:rsidRPr="00937129" w:rsidRDefault="00417577" w:rsidP="00252E70">
      <w:pPr>
        <w:pStyle w:val="Ttulo2"/>
        <w:spacing w:before="124"/>
        <w:ind w:left="0" w:right="4"/>
        <w:jc w:val="left"/>
        <w:rPr>
          <w:u w:val="none"/>
        </w:rPr>
      </w:pPr>
    </w:p>
    <w:p w14:paraId="02124FDF" w14:textId="77777777" w:rsidR="00417577" w:rsidRPr="00937129" w:rsidRDefault="00417577" w:rsidP="00252E70">
      <w:pPr>
        <w:tabs>
          <w:tab w:val="left" w:pos="522"/>
        </w:tabs>
        <w:spacing w:line="244" w:lineRule="auto"/>
        <w:ind w:right="4"/>
        <w:jc w:val="both"/>
        <w:rPr>
          <w:rFonts w:ascii="Arial" w:hAnsi="Arial" w:cs="Arial"/>
          <w:sz w:val="20"/>
          <w:szCs w:val="20"/>
        </w:rPr>
      </w:pPr>
      <w:r w:rsidRPr="00937129">
        <w:rPr>
          <w:rFonts w:ascii="Arial" w:hAnsi="Arial" w:cs="Arial"/>
          <w:sz w:val="20"/>
          <w:szCs w:val="20"/>
        </w:rPr>
        <w:t xml:space="preserve">La Entidad verificará la capacidad jurídica de las personas naturales de la siguiente manera: </w:t>
      </w:r>
    </w:p>
    <w:p w14:paraId="6621DB73" w14:textId="77777777" w:rsidR="00417577" w:rsidRPr="00937129" w:rsidRDefault="00417577" w:rsidP="00503343">
      <w:pPr>
        <w:pStyle w:val="TDC1"/>
        <w:numPr>
          <w:ilvl w:val="0"/>
          <w:numId w:val="4"/>
        </w:numPr>
        <w:spacing w:line="244" w:lineRule="auto"/>
        <w:ind w:left="284" w:right="4"/>
        <w:jc w:val="both"/>
        <w:rPr>
          <w:rFonts w:ascii="Arial" w:hAnsi="Arial" w:cs="Arial"/>
        </w:rPr>
      </w:pPr>
      <w:r w:rsidRPr="00937129">
        <w:rPr>
          <w:rFonts w:ascii="Arial" w:hAnsi="Arial" w:cs="Arial"/>
        </w:rPr>
        <w:t>La mayoría de edad, la cual será acreditada con la cédula de ciudadanía, para los nacionales colombianos, y con la cédula de extranjería o el pasaporte para los extranjeros.</w:t>
      </w:r>
    </w:p>
    <w:p w14:paraId="321C2738" w14:textId="77777777" w:rsidR="00503343" w:rsidRPr="00937129" w:rsidRDefault="00417577" w:rsidP="00906CAA">
      <w:pPr>
        <w:pStyle w:val="TDC1"/>
        <w:numPr>
          <w:ilvl w:val="0"/>
          <w:numId w:val="4"/>
        </w:numPr>
        <w:spacing w:before="0" w:line="244" w:lineRule="auto"/>
        <w:ind w:left="284" w:right="4"/>
        <w:jc w:val="both"/>
        <w:rPr>
          <w:rFonts w:ascii="Arial" w:hAnsi="Arial" w:cs="Arial"/>
        </w:rPr>
      </w:pPr>
      <w:r w:rsidRPr="00937129">
        <w:rPr>
          <w:rFonts w:ascii="Arial" w:hAnsi="Arial" w:cs="Arial"/>
        </w:rPr>
        <w:t>La ausencia de inhabilidades, incompatibilidades o prohibiciones de la persona natural para contratar con el Estado. Este requisito lo verificará la Entidad con la declaración de la persona natural en la cual certifica que no está incursos en inhabilidades, incompatibilidades o prohibiciones. (Esta declaración se realiza en la Carta de Presentación de la Propuesta).</w:t>
      </w:r>
    </w:p>
    <w:p w14:paraId="79CD8EC3" w14:textId="3C9B6FC8" w:rsidR="008D79DF" w:rsidRPr="00937129" w:rsidRDefault="00417577" w:rsidP="00906CAA">
      <w:pPr>
        <w:pStyle w:val="TDC1"/>
        <w:numPr>
          <w:ilvl w:val="0"/>
          <w:numId w:val="4"/>
        </w:numPr>
        <w:spacing w:before="0" w:line="244" w:lineRule="auto"/>
        <w:ind w:left="284" w:right="4"/>
        <w:jc w:val="both"/>
        <w:rPr>
          <w:rFonts w:ascii="Arial" w:hAnsi="Arial" w:cs="Arial"/>
        </w:rPr>
      </w:pPr>
      <w:r w:rsidRPr="00937129">
        <w:rPr>
          <w:rFonts w:ascii="Arial" w:hAnsi="Arial" w:cs="Arial"/>
        </w:rPr>
        <w:t>Si el oferente es una persona natural comerciante, deberá presentar el Certificado de Inscripción en el Registro Mercantil expedido por la Cámara de Comercio en donde conste la determinación de su actividad relacionada con el objeto de la contratación. Este certificado debe tener fecha de expedición no mayor a treinta (30) días anteriores a la fecha límite de recepción de ofertas</w:t>
      </w:r>
      <w:r w:rsidR="005A55E2" w:rsidRPr="00937129">
        <w:rPr>
          <w:rFonts w:ascii="Arial" w:hAnsi="Arial" w:cs="Arial"/>
        </w:rPr>
        <w:t>.</w:t>
      </w:r>
    </w:p>
    <w:p w14:paraId="5DEABF28" w14:textId="77777777" w:rsidR="008D79DF" w:rsidRPr="00937129" w:rsidRDefault="005A55E2" w:rsidP="00252E70">
      <w:pPr>
        <w:spacing w:before="130"/>
        <w:ind w:right="4"/>
        <w:rPr>
          <w:rFonts w:ascii="Arial" w:hAnsi="Arial" w:cs="Arial"/>
          <w:sz w:val="20"/>
          <w:szCs w:val="20"/>
        </w:rPr>
      </w:pPr>
      <w:r w:rsidRPr="00937129">
        <w:rPr>
          <w:rFonts w:ascii="Arial" w:hAnsi="Arial" w:cs="Arial"/>
          <w:sz w:val="20"/>
          <w:szCs w:val="20"/>
        </w:rPr>
        <w:t>Adicionalmente</w:t>
      </w:r>
      <w:r w:rsidRPr="00937129">
        <w:rPr>
          <w:rFonts w:ascii="Arial" w:hAnsi="Arial" w:cs="Arial"/>
          <w:spacing w:val="-1"/>
          <w:sz w:val="20"/>
          <w:szCs w:val="20"/>
        </w:rPr>
        <w:t xml:space="preserve"> </w:t>
      </w:r>
      <w:r w:rsidRPr="00937129">
        <w:rPr>
          <w:rFonts w:ascii="Arial" w:hAnsi="Arial" w:cs="Arial"/>
          <w:sz w:val="20"/>
          <w:szCs w:val="20"/>
        </w:rPr>
        <w:t>la</w:t>
      </w:r>
      <w:r w:rsidRPr="00937129">
        <w:rPr>
          <w:rFonts w:ascii="Arial" w:hAnsi="Arial" w:cs="Arial"/>
          <w:spacing w:val="1"/>
          <w:sz w:val="20"/>
          <w:szCs w:val="20"/>
        </w:rPr>
        <w:t xml:space="preserve"> </w:t>
      </w:r>
      <w:r w:rsidRPr="00937129">
        <w:rPr>
          <w:rFonts w:ascii="Arial" w:hAnsi="Arial" w:cs="Arial"/>
          <w:sz w:val="20"/>
          <w:szCs w:val="20"/>
        </w:rPr>
        <w:t>Entidad</w:t>
      </w:r>
      <w:r w:rsidRPr="00937129">
        <w:rPr>
          <w:rFonts w:ascii="Arial" w:hAnsi="Arial" w:cs="Arial"/>
          <w:spacing w:val="1"/>
          <w:sz w:val="20"/>
          <w:szCs w:val="20"/>
        </w:rPr>
        <w:t xml:space="preserve"> </w:t>
      </w:r>
      <w:r w:rsidRPr="00937129">
        <w:rPr>
          <w:rFonts w:ascii="Arial" w:hAnsi="Arial" w:cs="Arial"/>
          <w:sz w:val="20"/>
          <w:szCs w:val="20"/>
        </w:rPr>
        <w:t>consultará los sistemas de</w:t>
      </w:r>
      <w:r w:rsidRPr="00937129">
        <w:rPr>
          <w:rFonts w:ascii="Arial" w:hAnsi="Arial" w:cs="Arial"/>
          <w:spacing w:val="-1"/>
          <w:sz w:val="20"/>
          <w:szCs w:val="20"/>
        </w:rPr>
        <w:t xml:space="preserve"> </w:t>
      </w:r>
      <w:r w:rsidRPr="00937129">
        <w:rPr>
          <w:rFonts w:ascii="Arial" w:hAnsi="Arial" w:cs="Arial"/>
          <w:sz w:val="20"/>
          <w:szCs w:val="20"/>
        </w:rPr>
        <w:t>información de</w:t>
      </w:r>
      <w:r w:rsidRPr="00937129">
        <w:rPr>
          <w:rFonts w:ascii="Arial" w:hAnsi="Arial" w:cs="Arial"/>
          <w:spacing w:val="-1"/>
          <w:sz w:val="20"/>
          <w:szCs w:val="20"/>
        </w:rPr>
        <w:t xml:space="preserve"> </w:t>
      </w:r>
      <w:r w:rsidRPr="00937129">
        <w:rPr>
          <w:rFonts w:ascii="Arial" w:hAnsi="Arial" w:cs="Arial"/>
          <w:sz w:val="20"/>
          <w:szCs w:val="20"/>
        </w:rPr>
        <w:t>antecedentes, así:</w:t>
      </w:r>
    </w:p>
    <w:p w14:paraId="2D7B51F6" w14:textId="77777777" w:rsidR="00090211" w:rsidRPr="00937129" w:rsidRDefault="00090211" w:rsidP="00252E70">
      <w:pPr>
        <w:spacing w:before="130"/>
        <w:ind w:right="4"/>
        <w:rPr>
          <w:rFonts w:ascii="Arial" w:hAnsi="Arial" w:cs="Arial"/>
          <w:sz w:val="20"/>
          <w:szCs w:val="20"/>
        </w:rPr>
      </w:pPr>
    </w:p>
    <w:p w14:paraId="00589572" w14:textId="77777777" w:rsidR="00090211" w:rsidRPr="00937129" w:rsidRDefault="00090211"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 xml:space="preserve">Certificado de Responsables Fiscales de la Contraloría General de la República. </w:t>
      </w:r>
    </w:p>
    <w:p w14:paraId="6169F56D" w14:textId="77777777" w:rsidR="00090211" w:rsidRPr="00937129" w:rsidRDefault="00090211"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 xml:space="preserve">Certificado de Antecedentes Disciplinarios expedido por la Procuraduría General de la Nación. </w:t>
      </w:r>
    </w:p>
    <w:p w14:paraId="38F94D96" w14:textId="77777777" w:rsidR="00090211" w:rsidRPr="00937129" w:rsidRDefault="00090211"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 xml:space="preserve">Certificado de Antecedentes Judiciales expedido por la Policía Nacional.  </w:t>
      </w:r>
    </w:p>
    <w:p w14:paraId="4F224670" w14:textId="77777777" w:rsidR="00090211" w:rsidRPr="00937129" w:rsidRDefault="00090211"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Certificado de antecedentes fiscales, disciplinarios, judiciales, registro nacional de medidas correctivas RNMC – Policía Nacional de Colombia.</w:t>
      </w:r>
    </w:p>
    <w:p w14:paraId="70F51372" w14:textId="77777777" w:rsidR="00090211" w:rsidRPr="00937129" w:rsidRDefault="00090211"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Registro de deudores alimentarios morosos-REDAM</w:t>
      </w:r>
    </w:p>
    <w:p w14:paraId="04F7F7AD" w14:textId="77777777" w:rsidR="00090211" w:rsidRPr="00937129" w:rsidRDefault="00090211" w:rsidP="00555465">
      <w:pPr>
        <w:pStyle w:val="Prrafodelista"/>
        <w:widowControl/>
        <w:numPr>
          <w:ilvl w:val="0"/>
          <w:numId w:val="34"/>
        </w:numPr>
        <w:autoSpaceDE/>
        <w:autoSpaceDN/>
        <w:contextualSpacing/>
        <w:jc w:val="both"/>
        <w:rPr>
          <w:rFonts w:ascii="Arial" w:hAnsi="Arial" w:cs="Arial"/>
          <w:sz w:val="20"/>
          <w:szCs w:val="20"/>
          <w:lang w:val="es-CO"/>
        </w:rPr>
      </w:pPr>
      <w:r w:rsidRPr="00937129">
        <w:rPr>
          <w:rFonts w:ascii="Arial" w:hAnsi="Arial" w:cs="Arial"/>
          <w:sz w:val="20"/>
          <w:szCs w:val="20"/>
          <w:lang w:val="es-CO"/>
        </w:rPr>
        <w:t>Consulta de inhabilidades por delitos sexuales cometidos contra menores de 18 años</w:t>
      </w:r>
    </w:p>
    <w:p w14:paraId="4FE8527B" w14:textId="77777777" w:rsidR="008D79DF" w:rsidRPr="00937129" w:rsidRDefault="008D79DF" w:rsidP="00252E70">
      <w:pPr>
        <w:spacing w:before="8"/>
        <w:ind w:right="4"/>
        <w:rPr>
          <w:rFonts w:ascii="Arial" w:hAnsi="Arial" w:cs="Arial"/>
          <w:sz w:val="20"/>
          <w:szCs w:val="20"/>
          <w:lang w:val="es-CO"/>
        </w:rPr>
      </w:pPr>
    </w:p>
    <w:p w14:paraId="7BC4860E" w14:textId="6CF97F6B" w:rsidR="008D79DF" w:rsidRPr="00937129" w:rsidRDefault="00417577" w:rsidP="00252E70">
      <w:pPr>
        <w:spacing w:line="244" w:lineRule="auto"/>
        <w:ind w:right="4"/>
        <w:jc w:val="both"/>
        <w:rPr>
          <w:rFonts w:ascii="Arial" w:hAnsi="Arial" w:cs="Arial"/>
          <w:sz w:val="20"/>
          <w:szCs w:val="20"/>
        </w:rPr>
      </w:pPr>
      <w:r w:rsidRPr="00937129">
        <w:rPr>
          <w:rFonts w:ascii="Arial" w:hAnsi="Arial" w:cs="Arial"/>
          <w:b/>
          <w:sz w:val="20"/>
          <w:szCs w:val="20"/>
        </w:rPr>
        <w:t>NOTA:</w:t>
      </w:r>
      <w:r w:rsidRPr="00937129">
        <w:rPr>
          <w:rFonts w:ascii="Arial" w:hAnsi="Arial" w:cs="Arial"/>
          <w:sz w:val="20"/>
          <w:szCs w:val="20"/>
        </w:rPr>
        <w:t xml:space="preserve"> Sobre la </w:t>
      </w:r>
      <w:r w:rsidRPr="00937129">
        <w:rPr>
          <w:rFonts w:ascii="Arial" w:hAnsi="Arial" w:cs="Arial"/>
          <w:b/>
          <w:sz w:val="20"/>
          <w:szCs w:val="20"/>
        </w:rPr>
        <w:t xml:space="preserve">VERIFICACIÓN DE INEXISTENCIA DE ANTECEDENTES JUDICIALES Y VERIFICACIÓN EN EL REGISTRO NACIONAL DE MEDIDAS CORRECTIVAS DEL MINISTERIO DE DEFENSA NACIONAL – POLICÍA NACIONAL. </w:t>
      </w:r>
      <w:r w:rsidRPr="00937129">
        <w:rPr>
          <w:rFonts w:ascii="Arial" w:hAnsi="Arial" w:cs="Arial"/>
          <w:sz w:val="20"/>
          <w:szCs w:val="20"/>
        </w:rPr>
        <w:t xml:space="preserve">La Entidad consultará y verificará en la página Web de Policía Nacional de Colombia los antecedentes penales de la persona natural y el representante legal de la persona jurídica o de los integrantes del consorcio, unión temporal. En virtud de la sugerencia realizada en la Directiva No. 016 del 5 de julio de 2018, expedida por la Secretaría Jurídica Distrital,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w:t>
      </w:r>
      <w:r w:rsidR="00AF4C9F" w:rsidRPr="00937129">
        <w:rPr>
          <w:rFonts w:ascii="Arial" w:hAnsi="Arial" w:cs="Arial"/>
          <w:sz w:val="20"/>
          <w:szCs w:val="20"/>
        </w:rPr>
        <w:t>que,</w:t>
      </w:r>
      <w:r w:rsidRPr="00937129">
        <w:rPr>
          <w:rFonts w:ascii="Arial" w:hAnsi="Arial" w:cs="Arial"/>
          <w:sz w:val="20"/>
          <w:szCs w:val="20"/>
        </w:rPr>
        <w:t xml:space="preserv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w:t>
      </w:r>
      <w:r w:rsidR="005A55E2" w:rsidRPr="00937129">
        <w:rPr>
          <w:rFonts w:ascii="Arial" w:hAnsi="Arial" w:cs="Arial"/>
          <w:sz w:val="20"/>
          <w:szCs w:val="20"/>
        </w:rPr>
        <w:t>.</w:t>
      </w:r>
    </w:p>
    <w:p w14:paraId="459CDC68" w14:textId="77777777" w:rsidR="007D1E85" w:rsidRPr="00937129" w:rsidRDefault="007D1E85" w:rsidP="00252E70">
      <w:pPr>
        <w:spacing w:before="10"/>
        <w:ind w:right="4"/>
        <w:rPr>
          <w:rFonts w:ascii="Arial" w:hAnsi="Arial" w:cs="Arial"/>
          <w:sz w:val="20"/>
          <w:szCs w:val="20"/>
        </w:rPr>
      </w:pPr>
    </w:p>
    <w:p w14:paraId="6A34E2D5" w14:textId="77777777" w:rsidR="008D79DF" w:rsidRPr="00937129" w:rsidRDefault="005A55E2" w:rsidP="00252E70">
      <w:pPr>
        <w:pStyle w:val="Ttulo2"/>
        <w:ind w:left="0" w:right="4"/>
        <w:rPr>
          <w:u w:val="none"/>
        </w:rPr>
      </w:pPr>
      <w:r w:rsidRPr="00937129">
        <w:rPr>
          <w:u w:val="none"/>
        </w:rPr>
        <w:t>Proponentes</w:t>
      </w:r>
      <w:r w:rsidRPr="00937129">
        <w:rPr>
          <w:spacing w:val="-4"/>
          <w:u w:val="none"/>
        </w:rPr>
        <w:t xml:space="preserve"> </w:t>
      </w:r>
      <w:r w:rsidRPr="00937129">
        <w:rPr>
          <w:u w:val="none"/>
        </w:rPr>
        <w:t>extranjeros:</w:t>
      </w:r>
    </w:p>
    <w:p w14:paraId="09EF0283" w14:textId="77777777" w:rsidR="008D79DF" w:rsidRPr="00937129" w:rsidRDefault="008D79DF" w:rsidP="00252E70">
      <w:pPr>
        <w:spacing w:before="6"/>
        <w:ind w:right="4"/>
        <w:rPr>
          <w:rFonts w:ascii="Arial" w:hAnsi="Arial" w:cs="Arial"/>
          <w:b/>
          <w:sz w:val="20"/>
          <w:szCs w:val="20"/>
        </w:rPr>
      </w:pPr>
    </w:p>
    <w:p w14:paraId="6CAD1954" w14:textId="77777777" w:rsidR="00370412" w:rsidRPr="00937129" w:rsidRDefault="00370412" w:rsidP="00252E70">
      <w:pPr>
        <w:shd w:val="clear" w:color="auto" w:fill="FFFFFF"/>
        <w:ind w:right="4"/>
        <w:jc w:val="both"/>
        <w:rPr>
          <w:rFonts w:ascii="Arial" w:hAnsi="Arial" w:cs="Arial"/>
          <w:sz w:val="20"/>
          <w:szCs w:val="20"/>
          <w:lang w:val="es-CO"/>
        </w:rPr>
      </w:pPr>
      <w:r w:rsidRPr="00937129">
        <w:rPr>
          <w:rFonts w:ascii="Arial" w:hAnsi="Arial" w:cs="Arial"/>
          <w:sz w:val="20"/>
          <w:szCs w:val="20"/>
          <w:lang w:val="es-CO"/>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47B1A4E6" w14:textId="77777777" w:rsidR="00370412" w:rsidRPr="00937129" w:rsidRDefault="00370412" w:rsidP="00252E70">
      <w:pPr>
        <w:tabs>
          <w:tab w:val="left" w:pos="0"/>
        </w:tabs>
        <w:ind w:right="4"/>
        <w:contextualSpacing/>
        <w:jc w:val="both"/>
        <w:rPr>
          <w:rFonts w:ascii="Arial" w:hAnsi="Arial" w:cs="Arial"/>
          <w:sz w:val="20"/>
          <w:szCs w:val="20"/>
        </w:rPr>
      </w:pPr>
    </w:p>
    <w:p w14:paraId="050FEF4A" w14:textId="77777777" w:rsidR="00370412" w:rsidRPr="00937129" w:rsidRDefault="00370412" w:rsidP="00252E70">
      <w:pPr>
        <w:tabs>
          <w:tab w:val="left" w:pos="0"/>
        </w:tabs>
        <w:ind w:right="4"/>
        <w:contextualSpacing/>
        <w:jc w:val="both"/>
        <w:rPr>
          <w:rFonts w:ascii="Arial" w:hAnsi="Arial" w:cs="Arial"/>
          <w:sz w:val="20"/>
          <w:szCs w:val="20"/>
        </w:rPr>
      </w:pPr>
      <w:r w:rsidRPr="00937129">
        <w:rPr>
          <w:rFonts w:ascii="Arial" w:hAnsi="Arial" w:cs="Arial"/>
          <w:sz w:val="20"/>
          <w:szCs w:val="20"/>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14:paraId="4F5B944B" w14:textId="77777777" w:rsidR="00370412" w:rsidRPr="00937129" w:rsidRDefault="00370412" w:rsidP="00252E70">
      <w:pPr>
        <w:pStyle w:val="Textocomentario"/>
        <w:ind w:right="4" w:hanging="1416"/>
        <w:rPr>
          <w:rFonts w:ascii="Arial" w:hAnsi="Arial" w:cs="Arial"/>
          <w:color w:val="00000A"/>
          <w:lang w:val="es-CO"/>
        </w:rPr>
      </w:pPr>
    </w:p>
    <w:p w14:paraId="0754D3BF" w14:textId="77777777" w:rsidR="00370412" w:rsidRPr="00937129" w:rsidRDefault="00370412" w:rsidP="00252E70">
      <w:pPr>
        <w:pStyle w:val="Textocomentario"/>
        <w:ind w:right="4"/>
        <w:rPr>
          <w:rFonts w:ascii="Arial" w:hAnsi="Arial" w:cs="Arial"/>
          <w:color w:val="00000A"/>
          <w:lang w:val="es-CO"/>
        </w:rPr>
      </w:pPr>
      <w:r w:rsidRPr="00937129">
        <w:rPr>
          <w:rFonts w:ascii="Arial" w:hAnsi="Arial" w:cs="Arial"/>
          <w:color w:val="00000A"/>
          <w:lang w:val="es-CO"/>
        </w:rPr>
        <w:t xml:space="preserve">Si se trata de sociedades extranjeras sin sucursal en Colombia, de países que hagan parte de la </w:t>
      </w:r>
      <w:r w:rsidRPr="00937129">
        <w:rPr>
          <w:rFonts w:ascii="Arial" w:hAnsi="Arial" w:cs="Arial"/>
          <w:i/>
          <w:color w:val="00000A"/>
          <w:lang w:val="es-CO"/>
        </w:rPr>
        <w:t>“Convención sobre la abolición del requisito de legalización para documentos públicos extranjeros”</w:t>
      </w:r>
      <w:r w:rsidRPr="00937129">
        <w:rPr>
          <w:rFonts w:ascii="Arial" w:hAnsi="Arial" w:cs="Arial"/>
          <w:color w:val="00000A"/>
          <w:lang w:val="es-CO"/>
        </w:rPr>
        <w:t xml:space="preserve">, se tendrán en cuenta las siguientes reglas: </w:t>
      </w:r>
    </w:p>
    <w:p w14:paraId="69A945DC" w14:textId="77777777" w:rsidR="00370412" w:rsidRPr="00937129" w:rsidRDefault="00370412" w:rsidP="00555465">
      <w:pPr>
        <w:pStyle w:val="TDC1"/>
        <w:widowControl/>
        <w:numPr>
          <w:ilvl w:val="0"/>
          <w:numId w:val="19"/>
        </w:numPr>
        <w:autoSpaceDE/>
        <w:autoSpaceDN/>
        <w:ind w:left="284" w:right="4" w:hanging="283"/>
        <w:contextualSpacing/>
        <w:jc w:val="both"/>
        <w:rPr>
          <w:rFonts w:ascii="Arial" w:hAnsi="Arial" w:cs="Arial"/>
        </w:rPr>
      </w:pPr>
      <w:r w:rsidRPr="00937129">
        <w:rPr>
          <w:rFonts w:ascii="Arial" w:hAnsi="Arial" w:cs="Arial"/>
        </w:rPr>
        <w:t xml:space="preserve">El documento público relacionado con sociedades extranjeras en el cual se certifique la existencia de la sociedad y el ejercicio de su objeto social tendrá validez en Colombia con la sola Apostilla. </w:t>
      </w:r>
    </w:p>
    <w:p w14:paraId="1DE9FF29" w14:textId="77777777" w:rsidR="00370412" w:rsidRPr="00937129" w:rsidRDefault="00370412" w:rsidP="00555465">
      <w:pPr>
        <w:pStyle w:val="TDC1"/>
        <w:widowControl/>
        <w:numPr>
          <w:ilvl w:val="0"/>
          <w:numId w:val="19"/>
        </w:numPr>
        <w:autoSpaceDE/>
        <w:autoSpaceDN/>
        <w:ind w:left="284" w:right="4" w:hanging="283"/>
        <w:contextualSpacing/>
        <w:jc w:val="both"/>
        <w:rPr>
          <w:rFonts w:ascii="Arial" w:hAnsi="Arial" w:cs="Arial"/>
        </w:rPr>
      </w:pPr>
      <w:r w:rsidRPr="00937129">
        <w:rPr>
          <w:rFonts w:ascii="Arial" w:hAnsi="Arial" w:cs="Arial"/>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14:paraId="34EE9380" w14:textId="77777777" w:rsidR="00370412" w:rsidRPr="00937129" w:rsidRDefault="00370412" w:rsidP="00555465">
      <w:pPr>
        <w:pStyle w:val="TDC1"/>
        <w:widowControl/>
        <w:numPr>
          <w:ilvl w:val="0"/>
          <w:numId w:val="19"/>
        </w:numPr>
        <w:autoSpaceDE/>
        <w:autoSpaceDN/>
        <w:ind w:left="284" w:right="4" w:hanging="283"/>
        <w:contextualSpacing/>
        <w:jc w:val="both"/>
        <w:rPr>
          <w:rFonts w:ascii="Arial" w:hAnsi="Arial" w:cs="Arial"/>
        </w:rPr>
      </w:pPr>
      <w:r w:rsidRPr="00937129">
        <w:rPr>
          <w:rFonts w:ascii="Arial" w:hAnsi="Arial" w:cs="Arial"/>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(Este requisito será exigible solo para el proponente que presente la oferta económica con el menor valor y para los efectos de la Aceptación de la Oferta.).</w:t>
      </w:r>
    </w:p>
    <w:p w14:paraId="3F9D538A" w14:textId="77777777" w:rsidR="00370412" w:rsidRPr="00937129" w:rsidRDefault="00370412" w:rsidP="00555465">
      <w:pPr>
        <w:pStyle w:val="TDC1"/>
        <w:widowControl/>
        <w:numPr>
          <w:ilvl w:val="0"/>
          <w:numId w:val="19"/>
        </w:numPr>
        <w:autoSpaceDE/>
        <w:autoSpaceDN/>
        <w:ind w:left="284" w:right="4" w:hanging="283"/>
        <w:contextualSpacing/>
        <w:jc w:val="both"/>
        <w:rPr>
          <w:rFonts w:ascii="Arial" w:hAnsi="Arial" w:cs="Arial"/>
        </w:rPr>
      </w:pPr>
      <w:r w:rsidRPr="00937129">
        <w:rPr>
          <w:rFonts w:ascii="Arial" w:hAnsi="Arial" w:cs="Arial"/>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14:paraId="119ABE43" w14:textId="77777777" w:rsidR="00370412" w:rsidRPr="00937129" w:rsidRDefault="00370412" w:rsidP="00252E70">
      <w:pPr>
        <w:pStyle w:val="Textocomentario"/>
        <w:ind w:right="4" w:hanging="1416"/>
        <w:rPr>
          <w:rFonts w:ascii="Arial" w:hAnsi="Arial" w:cs="Arial"/>
          <w:color w:val="00000A"/>
          <w:lang w:val="es-CO"/>
        </w:rPr>
      </w:pPr>
    </w:p>
    <w:p w14:paraId="1405C823" w14:textId="7881BDBE" w:rsidR="008D79DF" w:rsidRPr="00937129" w:rsidRDefault="00370412" w:rsidP="00252E70">
      <w:pPr>
        <w:spacing w:before="121" w:line="244" w:lineRule="auto"/>
        <w:ind w:right="4"/>
        <w:jc w:val="both"/>
        <w:rPr>
          <w:rFonts w:ascii="Arial" w:hAnsi="Arial" w:cs="Arial"/>
          <w:sz w:val="20"/>
          <w:szCs w:val="20"/>
        </w:rPr>
      </w:pPr>
      <w:r w:rsidRPr="00937129">
        <w:rPr>
          <w:rFonts w:ascii="Arial" w:hAnsi="Arial" w:cs="Arial"/>
          <w:color w:val="000000"/>
          <w:sz w:val="20"/>
          <w:szCs w:val="20"/>
          <w:lang w:val="es-CO"/>
        </w:rPr>
        <w:t>Por recomendación de Colombia Compra Eficiente se debe incluir en los documentos del proceso la siguiente información relevante para la presentación de ofertas por parte de proponentes extranjeros</w:t>
      </w:r>
      <w:r w:rsidR="005A55E2" w:rsidRPr="00937129">
        <w:rPr>
          <w:rFonts w:ascii="Arial" w:hAnsi="Arial" w:cs="Arial"/>
          <w:sz w:val="20"/>
          <w:szCs w:val="20"/>
        </w:rPr>
        <w:t>:</w:t>
      </w:r>
    </w:p>
    <w:p w14:paraId="3CDBB1B8" w14:textId="77777777" w:rsidR="008D79DF" w:rsidRPr="00937129" w:rsidRDefault="008D79DF" w:rsidP="00252E70">
      <w:pPr>
        <w:spacing w:before="8"/>
        <w:ind w:right="4"/>
        <w:rPr>
          <w:rFonts w:ascii="Arial" w:hAnsi="Arial" w:cs="Arial"/>
          <w:sz w:val="20"/>
          <w:szCs w:val="20"/>
        </w:rPr>
      </w:pPr>
    </w:p>
    <w:p w14:paraId="533DB2DD" w14:textId="77777777" w:rsidR="008D79DF" w:rsidRPr="00937129" w:rsidRDefault="005A55E2" w:rsidP="00252E70">
      <w:pPr>
        <w:spacing w:before="1" w:line="244" w:lineRule="auto"/>
        <w:ind w:right="4"/>
        <w:jc w:val="both"/>
        <w:rPr>
          <w:rFonts w:ascii="Arial" w:hAnsi="Arial" w:cs="Arial"/>
          <w:sz w:val="20"/>
          <w:szCs w:val="20"/>
        </w:rPr>
      </w:pPr>
      <w:r w:rsidRPr="00937129">
        <w:rPr>
          <w:rFonts w:ascii="Arial" w:hAnsi="Arial" w:cs="Arial"/>
          <w:b/>
          <w:sz w:val="20"/>
          <w:szCs w:val="20"/>
        </w:rPr>
        <w:t xml:space="preserve">Idioma </w:t>
      </w:r>
      <w:r w:rsidRPr="00937129">
        <w:rPr>
          <w:rFonts w:ascii="Arial" w:hAnsi="Arial" w:cs="Arial"/>
          <w:w w:val="160"/>
          <w:sz w:val="20"/>
          <w:szCs w:val="20"/>
        </w:rPr>
        <w:t xml:space="preserve">– </w:t>
      </w:r>
      <w:r w:rsidRPr="00937129">
        <w:rPr>
          <w:rFonts w:ascii="Arial" w:hAnsi="Arial" w:cs="Arial"/>
          <w:sz w:val="20"/>
          <w:szCs w:val="20"/>
        </w:rPr>
        <w:t>Los documentos con los cuales el proponente acredite sus requisitos habilitantes que</w:t>
      </w:r>
      <w:r w:rsidRPr="00937129">
        <w:rPr>
          <w:rFonts w:ascii="Arial" w:hAnsi="Arial" w:cs="Arial"/>
          <w:spacing w:val="1"/>
          <w:sz w:val="20"/>
          <w:szCs w:val="20"/>
        </w:rPr>
        <w:t xml:space="preserve"> </w:t>
      </w:r>
      <w:r w:rsidRPr="00937129">
        <w:rPr>
          <w:rFonts w:ascii="Arial" w:hAnsi="Arial" w:cs="Arial"/>
          <w:sz w:val="20"/>
          <w:szCs w:val="20"/>
        </w:rPr>
        <w:t>hayan sido escritos originalmente en una lengua distinta al castellano, deben ser traducidos al</w:t>
      </w:r>
      <w:r w:rsidRPr="00937129">
        <w:rPr>
          <w:rFonts w:ascii="Arial" w:hAnsi="Arial" w:cs="Arial"/>
          <w:spacing w:val="1"/>
          <w:sz w:val="20"/>
          <w:szCs w:val="20"/>
        </w:rPr>
        <w:t xml:space="preserve"> </w:t>
      </w:r>
      <w:r w:rsidRPr="00937129">
        <w:rPr>
          <w:rFonts w:ascii="Arial" w:hAnsi="Arial" w:cs="Arial"/>
          <w:w w:val="95"/>
          <w:sz w:val="20"/>
          <w:szCs w:val="20"/>
        </w:rPr>
        <w:t>castellano y ser presentados en su lengua original junto con la traducción al castellano. El proponente</w:t>
      </w:r>
      <w:r w:rsidRPr="00937129">
        <w:rPr>
          <w:rFonts w:ascii="Arial" w:hAnsi="Arial" w:cs="Arial"/>
          <w:spacing w:val="1"/>
          <w:w w:val="95"/>
          <w:sz w:val="20"/>
          <w:szCs w:val="20"/>
        </w:rPr>
        <w:t xml:space="preserve"> </w:t>
      </w:r>
      <w:r w:rsidRPr="00937129">
        <w:rPr>
          <w:rFonts w:ascii="Arial" w:hAnsi="Arial" w:cs="Arial"/>
          <w:sz w:val="20"/>
          <w:szCs w:val="20"/>
        </w:rPr>
        <w:t>puede presentar una traducción simple al castellano. Si el proponente resulta adjudicatario para</w:t>
      </w:r>
      <w:r w:rsidRPr="00937129">
        <w:rPr>
          <w:rFonts w:ascii="Arial" w:hAnsi="Arial" w:cs="Arial"/>
          <w:spacing w:val="1"/>
          <w:sz w:val="20"/>
          <w:szCs w:val="20"/>
        </w:rPr>
        <w:t xml:space="preserve"> </w:t>
      </w:r>
      <w:r w:rsidRPr="00937129">
        <w:rPr>
          <w:rFonts w:ascii="Arial" w:hAnsi="Arial" w:cs="Arial"/>
          <w:sz w:val="20"/>
          <w:szCs w:val="20"/>
        </w:rPr>
        <w:t>firmar el contrato debe presentar la traducción oficial al castellano de los documentos presentados</w:t>
      </w:r>
      <w:r w:rsidRPr="00937129">
        <w:rPr>
          <w:rFonts w:ascii="Arial" w:hAnsi="Arial" w:cs="Arial"/>
          <w:spacing w:val="1"/>
          <w:sz w:val="20"/>
          <w:szCs w:val="20"/>
        </w:rPr>
        <w:t xml:space="preserve"> </w:t>
      </w:r>
      <w:r w:rsidRPr="00937129">
        <w:rPr>
          <w:rFonts w:ascii="Arial" w:hAnsi="Arial" w:cs="Arial"/>
          <w:sz w:val="20"/>
          <w:szCs w:val="20"/>
        </w:rPr>
        <w:t>en idioma extranjero. La traducción oficial debe ser el mismo texto presentado para acreditar los</w:t>
      </w:r>
      <w:r w:rsidRPr="00937129">
        <w:rPr>
          <w:rFonts w:ascii="Arial" w:hAnsi="Arial" w:cs="Arial"/>
          <w:spacing w:val="1"/>
          <w:sz w:val="20"/>
          <w:szCs w:val="20"/>
        </w:rPr>
        <w:t xml:space="preserve"> </w:t>
      </w:r>
      <w:r w:rsidRPr="00937129">
        <w:rPr>
          <w:rFonts w:ascii="Arial" w:hAnsi="Arial" w:cs="Arial"/>
          <w:sz w:val="20"/>
          <w:szCs w:val="20"/>
        </w:rPr>
        <w:t>requisitos</w:t>
      </w:r>
      <w:r w:rsidRPr="00937129">
        <w:rPr>
          <w:rFonts w:ascii="Arial" w:hAnsi="Arial" w:cs="Arial"/>
          <w:spacing w:val="1"/>
          <w:sz w:val="20"/>
          <w:szCs w:val="20"/>
        </w:rPr>
        <w:t xml:space="preserve"> </w:t>
      </w:r>
      <w:r w:rsidRPr="00937129">
        <w:rPr>
          <w:rFonts w:ascii="Arial" w:hAnsi="Arial" w:cs="Arial"/>
          <w:sz w:val="20"/>
          <w:szCs w:val="20"/>
        </w:rPr>
        <w:t>habilitantes.</w:t>
      </w:r>
    </w:p>
    <w:p w14:paraId="0103AC05" w14:textId="77777777" w:rsidR="008D79DF" w:rsidRPr="00937129" w:rsidRDefault="008D79DF" w:rsidP="00252E70">
      <w:pPr>
        <w:spacing w:before="3"/>
        <w:ind w:right="4"/>
        <w:rPr>
          <w:rFonts w:ascii="Arial" w:hAnsi="Arial" w:cs="Arial"/>
          <w:sz w:val="20"/>
          <w:szCs w:val="20"/>
        </w:rPr>
      </w:pPr>
    </w:p>
    <w:p w14:paraId="04EAE63B" w14:textId="77777777" w:rsidR="008D79DF" w:rsidRPr="00937129" w:rsidRDefault="005A55E2" w:rsidP="00252E70">
      <w:pPr>
        <w:spacing w:before="1" w:line="244" w:lineRule="auto"/>
        <w:ind w:right="4"/>
        <w:jc w:val="both"/>
        <w:rPr>
          <w:rFonts w:ascii="Arial" w:hAnsi="Arial" w:cs="Arial"/>
          <w:sz w:val="20"/>
          <w:szCs w:val="20"/>
        </w:rPr>
      </w:pPr>
      <w:r w:rsidRPr="00937129">
        <w:rPr>
          <w:rFonts w:ascii="Arial" w:hAnsi="Arial" w:cs="Arial"/>
          <w:b/>
          <w:sz w:val="20"/>
          <w:szCs w:val="20"/>
        </w:rPr>
        <w:t xml:space="preserve">Legalización de documentos </w:t>
      </w:r>
      <w:r w:rsidRPr="00937129">
        <w:rPr>
          <w:rFonts w:ascii="Arial" w:hAnsi="Arial" w:cs="Arial"/>
          <w:sz w:val="20"/>
          <w:szCs w:val="20"/>
        </w:rPr>
        <w:t>- Los documentos presentados por los proponentes no requieren</w:t>
      </w:r>
      <w:r w:rsidRPr="00937129">
        <w:rPr>
          <w:rFonts w:ascii="Arial" w:hAnsi="Arial" w:cs="Arial"/>
          <w:spacing w:val="1"/>
          <w:sz w:val="20"/>
          <w:szCs w:val="20"/>
        </w:rPr>
        <w:t xml:space="preserve"> </w:t>
      </w:r>
      <w:r w:rsidRPr="00937129">
        <w:rPr>
          <w:rFonts w:ascii="Arial" w:hAnsi="Arial" w:cs="Arial"/>
          <w:sz w:val="20"/>
          <w:szCs w:val="20"/>
        </w:rPr>
        <w:t>legalización</w:t>
      </w:r>
      <w:r w:rsidRPr="00937129">
        <w:rPr>
          <w:rFonts w:ascii="Arial" w:hAnsi="Arial" w:cs="Arial"/>
          <w:spacing w:val="1"/>
          <w:sz w:val="20"/>
          <w:szCs w:val="20"/>
        </w:rPr>
        <w:t xml:space="preserve"> </w:t>
      </w:r>
      <w:r w:rsidRPr="00937129">
        <w:rPr>
          <w:rFonts w:ascii="Arial" w:hAnsi="Arial" w:cs="Arial"/>
          <w:sz w:val="20"/>
          <w:szCs w:val="20"/>
        </w:rPr>
        <w:t>alguna salvo</w:t>
      </w:r>
      <w:r w:rsidRPr="00937129">
        <w:rPr>
          <w:rFonts w:ascii="Arial" w:hAnsi="Arial" w:cs="Arial"/>
          <w:spacing w:val="1"/>
          <w:sz w:val="20"/>
          <w:szCs w:val="20"/>
        </w:rPr>
        <w:t xml:space="preserve"> </w:t>
      </w:r>
      <w:r w:rsidRPr="00937129">
        <w:rPr>
          <w:rFonts w:ascii="Arial" w:hAnsi="Arial" w:cs="Arial"/>
          <w:sz w:val="20"/>
          <w:szCs w:val="20"/>
        </w:rPr>
        <w:t>los</w:t>
      </w:r>
      <w:r w:rsidRPr="00937129">
        <w:rPr>
          <w:rFonts w:ascii="Arial" w:hAnsi="Arial" w:cs="Arial"/>
          <w:spacing w:val="1"/>
          <w:sz w:val="20"/>
          <w:szCs w:val="20"/>
        </w:rPr>
        <w:t xml:space="preserve"> </w:t>
      </w:r>
      <w:r w:rsidRPr="00937129">
        <w:rPr>
          <w:rFonts w:ascii="Arial" w:hAnsi="Arial" w:cs="Arial"/>
          <w:sz w:val="20"/>
          <w:szCs w:val="20"/>
        </w:rPr>
        <w:t>documentos</w:t>
      </w:r>
      <w:r w:rsidRPr="00937129">
        <w:rPr>
          <w:rFonts w:ascii="Arial" w:hAnsi="Arial" w:cs="Arial"/>
          <w:spacing w:val="1"/>
          <w:sz w:val="20"/>
          <w:szCs w:val="20"/>
        </w:rPr>
        <w:t xml:space="preserve"> </w:t>
      </w:r>
      <w:r w:rsidRPr="00937129">
        <w:rPr>
          <w:rFonts w:ascii="Arial" w:hAnsi="Arial" w:cs="Arial"/>
          <w:sz w:val="20"/>
          <w:szCs w:val="20"/>
        </w:rPr>
        <w:t>otorgados</w:t>
      </w:r>
      <w:r w:rsidRPr="00937129">
        <w:rPr>
          <w:rFonts w:ascii="Arial" w:hAnsi="Arial" w:cs="Arial"/>
          <w:spacing w:val="1"/>
          <w:sz w:val="20"/>
          <w:szCs w:val="20"/>
        </w:rPr>
        <w:t xml:space="preserve"> </w:t>
      </w:r>
      <w:r w:rsidRPr="00937129">
        <w:rPr>
          <w:rFonts w:ascii="Arial" w:hAnsi="Arial" w:cs="Arial"/>
          <w:sz w:val="20"/>
          <w:szCs w:val="20"/>
        </w:rPr>
        <w:t>en el exterior</w:t>
      </w:r>
      <w:r w:rsidRPr="00937129">
        <w:rPr>
          <w:rFonts w:ascii="Arial" w:hAnsi="Arial" w:cs="Arial"/>
          <w:spacing w:val="1"/>
          <w:sz w:val="20"/>
          <w:szCs w:val="20"/>
        </w:rPr>
        <w:t xml:space="preserve"> </w:t>
      </w:r>
      <w:r w:rsidRPr="00937129">
        <w:rPr>
          <w:rFonts w:ascii="Arial" w:hAnsi="Arial" w:cs="Arial"/>
          <w:sz w:val="20"/>
          <w:szCs w:val="20"/>
        </w:rPr>
        <w:t>y los</w:t>
      </w:r>
      <w:r w:rsidRPr="00937129">
        <w:rPr>
          <w:rFonts w:ascii="Arial" w:hAnsi="Arial" w:cs="Arial"/>
          <w:spacing w:val="1"/>
          <w:sz w:val="20"/>
          <w:szCs w:val="20"/>
        </w:rPr>
        <w:t xml:space="preserve"> </w:t>
      </w:r>
      <w:r w:rsidRPr="00937129">
        <w:rPr>
          <w:rFonts w:ascii="Arial" w:hAnsi="Arial" w:cs="Arial"/>
          <w:sz w:val="20"/>
          <w:szCs w:val="20"/>
        </w:rPr>
        <w:t>poderes</w:t>
      </w:r>
      <w:r w:rsidRPr="00937129">
        <w:rPr>
          <w:rFonts w:ascii="Arial" w:hAnsi="Arial" w:cs="Arial"/>
          <w:spacing w:val="1"/>
          <w:sz w:val="20"/>
          <w:szCs w:val="20"/>
        </w:rPr>
        <w:t xml:space="preserve"> </w:t>
      </w:r>
      <w:r w:rsidRPr="00937129">
        <w:rPr>
          <w:rFonts w:ascii="Arial" w:hAnsi="Arial" w:cs="Arial"/>
          <w:sz w:val="20"/>
          <w:szCs w:val="20"/>
        </w:rPr>
        <w:t>generales</w:t>
      </w:r>
      <w:r w:rsidRPr="00937129">
        <w:rPr>
          <w:rFonts w:ascii="Arial" w:hAnsi="Arial" w:cs="Arial"/>
          <w:spacing w:val="1"/>
          <w:sz w:val="20"/>
          <w:szCs w:val="20"/>
        </w:rPr>
        <w:t xml:space="preserve"> </w:t>
      </w:r>
      <w:r w:rsidRPr="00937129">
        <w:rPr>
          <w:rFonts w:ascii="Arial" w:hAnsi="Arial" w:cs="Arial"/>
          <w:sz w:val="20"/>
          <w:szCs w:val="20"/>
        </w:rPr>
        <w:t>o</w:t>
      </w:r>
      <w:r w:rsidRPr="00937129">
        <w:rPr>
          <w:rFonts w:ascii="Arial" w:hAnsi="Arial" w:cs="Arial"/>
          <w:spacing w:val="1"/>
          <w:sz w:val="20"/>
          <w:szCs w:val="20"/>
        </w:rPr>
        <w:t xml:space="preserve"> </w:t>
      </w:r>
      <w:r w:rsidRPr="00937129">
        <w:rPr>
          <w:rFonts w:ascii="Arial" w:hAnsi="Arial" w:cs="Arial"/>
          <w:sz w:val="20"/>
          <w:szCs w:val="20"/>
        </w:rPr>
        <w:t>especiales</w:t>
      </w:r>
      <w:r w:rsidRPr="00937129">
        <w:rPr>
          <w:rFonts w:ascii="Arial" w:hAnsi="Arial" w:cs="Arial"/>
          <w:spacing w:val="1"/>
          <w:sz w:val="20"/>
          <w:szCs w:val="20"/>
        </w:rPr>
        <w:t xml:space="preserve"> </w:t>
      </w:r>
      <w:r w:rsidRPr="00937129">
        <w:rPr>
          <w:rFonts w:ascii="Arial" w:hAnsi="Arial" w:cs="Arial"/>
          <w:sz w:val="20"/>
          <w:szCs w:val="20"/>
        </w:rPr>
        <w:t>que</w:t>
      </w:r>
      <w:r w:rsidRPr="00937129">
        <w:rPr>
          <w:rFonts w:ascii="Arial" w:hAnsi="Arial" w:cs="Arial"/>
          <w:spacing w:val="1"/>
          <w:sz w:val="20"/>
          <w:szCs w:val="20"/>
        </w:rPr>
        <w:t xml:space="preserve"> </w:t>
      </w:r>
      <w:r w:rsidRPr="00937129">
        <w:rPr>
          <w:rFonts w:ascii="Arial" w:hAnsi="Arial" w:cs="Arial"/>
          <w:sz w:val="20"/>
          <w:szCs w:val="20"/>
        </w:rPr>
        <w:t>deben</w:t>
      </w:r>
      <w:r w:rsidRPr="00937129">
        <w:rPr>
          <w:rFonts w:ascii="Arial" w:hAnsi="Arial" w:cs="Arial"/>
          <w:spacing w:val="1"/>
          <w:sz w:val="20"/>
          <w:szCs w:val="20"/>
        </w:rPr>
        <w:t xml:space="preserve"> </w:t>
      </w:r>
      <w:r w:rsidRPr="00937129">
        <w:rPr>
          <w:rFonts w:ascii="Arial" w:hAnsi="Arial" w:cs="Arial"/>
          <w:sz w:val="20"/>
          <w:szCs w:val="20"/>
        </w:rPr>
        <w:t>ser</w:t>
      </w:r>
      <w:r w:rsidRPr="00937129">
        <w:rPr>
          <w:rFonts w:ascii="Arial" w:hAnsi="Arial" w:cs="Arial"/>
          <w:spacing w:val="2"/>
          <w:sz w:val="20"/>
          <w:szCs w:val="20"/>
        </w:rPr>
        <w:t xml:space="preserve"> </w:t>
      </w:r>
      <w:r w:rsidRPr="00937129">
        <w:rPr>
          <w:rFonts w:ascii="Arial" w:hAnsi="Arial" w:cs="Arial"/>
          <w:sz w:val="20"/>
          <w:szCs w:val="20"/>
        </w:rPr>
        <w:t>otorgados</w:t>
      </w:r>
      <w:r w:rsidRPr="00937129">
        <w:rPr>
          <w:rFonts w:ascii="Arial" w:hAnsi="Arial" w:cs="Arial"/>
          <w:spacing w:val="1"/>
          <w:sz w:val="20"/>
          <w:szCs w:val="20"/>
        </w:rPr>
        <w:t xml:space="preserve"> </w:t>
      </w:r>
      <w:r w:rsidRPr="00937129">
        <w:rPr>
          <w:rFonts w:ascii="Arial" w:hAnsi="Arial" w:cs="Arial"/>
          <w:sz w:val="20"/>
          <w:szCs w:val="20"/>
        </w:rPr>
        <w:t>ante</w:t>
      </w:r>
      <w:r w:rsidRPr="00937129">
        <w:rPr>
          <w:rFonts w:ascii="Arial" w:hAnsi="Arial" w:cs="Arial"/>
          <w:spacing w:val="2"/>
          <w:sz w:val="20"/>
          <w:szCs w:val="20"/>
        </w:rPr>
        <w:t xml:space="preserve"> </w:t>
      </w:r>
      <w:r w:rsidRPr="00937129">
        <w:rPr>
          <w:rFonts w:ascii="Arial" w:hAnsi="Arial" w:cs="Arial"/>
          <w:sz w:val="20"/>
          <w:szCs w:val="20"/>
        </w:rPr>
        <w:t>Notario</w:t>
      </w:r>
      <w:r w:rsidRPr="00937129">
        <w:rPr>
          <w:rFonts w:ascii="Arial" w:hAnsi="Arial" w:cs="Arial"/>
          <w:spacing w:val="4"/>
          <w:sz w:val="20"/>
          <w:szCs w:val="20"/>
        </w:rPr>
        <w:t xml:space="preserve"> </w:t>
      </w:r>
      <w:r w:rsidRPr="00937129">
        <w:rPr>
          <w:rFonts w:ascii="Arial" w:hAnsi="Arial" w:cs="Arial"/>
          <w:sz w:val="20"/>
          <w:szCs w:val="20"/>
        </w:rPr>
        <w:t>Público.</w:t>
      </w:r>
    </w:p>
    <w:p w14:paraId="428F1191" w14:textId="77777777" w:rsidR="008D79DF" w:rsidRPr="00937129" w:rsidRDefault="008D79DF" w:rsidP="00252E70">
      <w:pPr>
        <w:spacing w:before="4"/>
        <w:ind w:right="4"/>
        <w:rPr>
          <w:rFonts w:ascii="Arial" w:hAnsi="Arial" w:cs="Arial"/>
          <w:sz w:val="20"/>
          <w:szCs w:val="20"/>
        </w:rPr>
      </w:pPr>
    </w:p>
    <w:p w14:paraId="05A1CC7E" w14:textId="687937FE" w:rsidR="008D79DF" w:rsidRPr="00937129" w:rsidRDefault="00953524" w:rsidP="00252E70">
      <w:pPr>
        <w:spacing w:line="242" w:lineRule="auto"/>
        <w:ind w:right="4"/>
        <w:jc w:val="both"/>
        <w:rPr>
          <w:rFonts w:ascii="Arial" w:hAnsi="Arial" w:cs="Arial"/>
          <w:sz w:val="20"/>
          <w:szCs w:val="20"/>
        </w:rPr>
      </w:pPr>
      <w:r w:rsidRPr="00937129">
        <w:rPr>
          <w:rFonts w:ascii="Arial" w:hAnsi="Arial" w:cs="Arial"/>
          <w:sz w:val="20"/>
          <w:szCs w:val="20"/>
        </w:rPr>
        <w:t>Los</w:t>
      </w:r>
      <w:r w:rsidRPr="00937129">
        <w:rPr>
          <w:rFonts w:ascii="Arial" w:hAnsi="Arial" w:cs="Arial"/>
          <w:spacing w:val="-4"/>
          <w:sz w:val="20"/>
          <w:szCs w:val="20"/>
        </w:rPr>
        <w:t xml:space="preserve"> </w:t>
      </w:r>
      <w:r w:rsidRPr="00937129">
        <w:rPr>
          <w:rFonts w:ascii="Arial" w:hAnsi="Arial" w:cs="Arial"/>
          <w:sz w:val="20"/>
          <w:szCs w:val="20"/>
        </w:rPr>
        <w:t>proponentes</w:t>
      </w:r>
      <w:r w:rsidRPr="00937129">
        <w:rPr>
          <w:rFonts w:ascii="Arial" w:hAnsi="Arial" w:cs="Arial"/>
          <w:spacing w:val="-4"/>
          <w:sz w:val="20"/>
          <w:szCs w:val="20"/>
        </w:rPr>
        <w:t xml:space="preserve"> </w:t>
      </w:r>
      <w:r w:rsidRPr="00937129">
        <w:rPr>
          <w:rFonts w:ascii="Arial" w:hAnsi="Arial" w:cs="Arial"/>
          <w:sz w:val="20"/>
          <w:szCs w:val="20"/>
        </w:rPr>
        <w:t>pueden</w:t>
      </w:r>
      <w:r w:rsidRPr="00937129">
        <w:rPr>
          <w:rFonts w:ascii="Arial" w:hAnsi="Arial" w:cs="Arial"/>
          <w:spacing w:val="-6"/>
          <w:sz w:val="20"/>
          <w:szCs w:val="20"/>
        </w:rPr>
        <w:t xml:space="preserve"> </w:t>
      </w:r>
      <w:r w:rsidRPr="00937129">
        <w:rPr>
          <w:rFonts w:ascii="Arial" w:hAnsi="Arial" w:cs="Arial"/>
          <w:sz w:val="20"/>
          <w:szCs w:val="20"/>
        </w:rPr>
        <w:t>entregar</w:t>
      </w:r>
      <w:r w:rsidRPr="00937129">
        <w:rPr>
          <w:rFonts w:ascii="Arial" w:hAnsi="Arial" w:cs="Arial"/>
          <w:spacing w:val="-5"/>
          <w:sz w:val="20"/>
          <w:szCs w:val="20"/>
        </w:rPr>
        <w:t xml:space="preserve"> </w:t>
      </w:r>
      <w:r w:rsidRPr="00937129">
        <w:rPr>
          <w:rFonts w:ascii="Arial" w:hAnsi="Arial" w:cs="Arial"/>
          <w:sz w:val="20"/>
          <w:szCs w:val="20"/>
        </w:rPr>
        <w:t>con</w:t>
      </w:r>
      <w:r w:rsidRPr="00937129">
        <w:rPr>
          <w:rFonts w:ascii="Arial" w:hAnsi="Arial" w:cs="Arial"/>
          <w:spacing w:val="-6"/>
          <w:sz w:val="20"/>
          <w:szCs w:val="20"/>
        </w:rPr>
        <w:t xml:space="preserve"> </w:t>
      </w:r>
      <w:r w:rsidRPr="00937129">
        <w:rPr>
          <w:rFonts w:ascii="Arial" w:hAnsi="Arial" w:cs="Arial"/>
          <w:sz w:val="20"/>
          <w:szCs w:val="20"/>
        </w:rPr>
        <w:t>su</w:t>
      </w:r>
      <w:r w:rsidRPr="00937129">
        <w:rPr>
          <w:rFonts w:ascii="Arial" w:hAnsi="Arial" w:cs="Arial"/>
          <w:spacing w:val="-3"/>
          <w:sz w:val="20"/>
          <w:szCs w:val="20"/>
        </w:rPr>
        <w:t xml:space="preserve"> </w:t>
      </w:r>
      <w:r w:rsidRPr="00937129">
        <w:rPr>
          <w:rFonts w:ascii="Arial" w:hAnsi="Arial" w:cs="Arial"/>
          <w:sz w:val="20"/>
          <w:szCs w:val="20"/>
        </w:rPr>
        <w:t>oferta</w:t>
      </w:r>
      <w:r w:rsidRPr="00937129">
        <w:rPr>
          <w:rFonts w:ascii="Arial" w:hAnsi="Arial" w:cs="Arial"/>
          <w:spacing w:val="-5"/>
          <w:sz w:val="20"/>
          <w:szCs w:val="20"/>
        </w:rPr>
        <w:t xml:space="preserve"> </w:t>
      </w:r>
      <w:r w:rsidRPr="00937129">
        <w:rPr>
          <w:rFonts w:ascii="Arial" w:hAnsi="Arial" w:cs="Arial"/>
          <w:sz w:val="20"/>
          <w:szCs w:val="20"/>
        </w:rPr>
        <w:t>los</w:t>
      </w:r>
      <w:r w:rsidRPr="00937129">
        <w:rPr>
          <w:rFonts w:ascii="Arial" w:hAnsi="Arial" w:cs="Arial"/>
          <w:spacing w:val="-5"/>
          <w:sz w:val="20"/>
          <w:szCs w:val="20"/>
        </w:rPr>
        <w:t xml:space="preserve"> </w:t>
      </w:r>
      <w:r w:rsidRPr="00937129">
        <w:rPr>
          <w:rFonts w:ascii="Arial" w:hAnsi="Arial" w:cs="Arial"/>
          <w:sz w:val="20"/>
          <w:szCs w:val="20"/>
        </w:rPr>
        <w:t>documentos</w:t>
      </w:r>
      <w:r w:rsidRPr="00937129">
        <w:rPr>
          <w:rFonts w:ascii="Arial" w:hAnsi="Arial" w:cs="Arial"/>
          <w:spacing w:val="-5"/>
          <w:sz w:val="20"/>
          <w:szCs w:val="20"/>
        </w:rPr>
        <w:t xml:space="preserve"> </w:t>
      </w:r>
      <w:r w:rsidRPr="00937129">
        <w:rPr>
          <w:rFonts w:ascii="Arial" w:hAnsi="Arial" w:cs="Arial"/>
          <w:sz w:val="20"/>
          <w:szCs w:val="20"/>
        </w:rPr>
        <w:t>otorgados</w:t>
      </w:r>
      <w:r w:rsidRPr="00937129">
        <w:rPr>
          <w:rFonts w:ascii="Arial" w:hAnsi="Arial" w:cs="Arial"/>
          <w:spacing w:val="-5"/>
          <w:sz w:val="20"/>
          <w:szCs w:val="20"/>
        </w:rPr>
        <w:t xml:space="preserve"> </w:t>
      </w:r>
      <w:r w:rsidRPr="00937129">
        <w:rPr>
          <w:rFonts w:ascii="Arial" w:hAnsi="Arial" w:cs="Arial"/>
          <w:sz w:val="20"/>
          <w:szCs w:val="20"/>
        </w:rPr>
        <w:t>en</w:t>
      </w:r>
      <w:r w:rsidRPr="00937129">
        <w:rPr>
          <w:rFonts w:ascii="Arial" w:hAnsi="Arial" w:cs="Arial"/>
          <w:spacing w:val="-5"/>
          <w:sz w:val="20"/>
          <w:szCs w:val="20"/>
        </w:rPr>
        <w:t xml:space="preserve"> </w:t>
      </w:r>
      <w:r w:rsidRPr="00937129">
        <w:rPr>
          <w:rFonts w:ascii="Arial" w:hAnsi="Arial" w:cs="Arial"/>
          <w:sz w:val="20"/>
          <w:szCs w:val="20"/>
        </w:rPr>
        <w:t>el</w:t>
      </w:r>
      <w:r w:rsidRPr="00937129">
        <w:rPr>
          <w:rFonts w:ascii="Arial" w:hAnsi="Arial" w:cs="Arial"/>
          <w:spacing w:val="-4"/>
          <w:sz w:val="20"/>
          <w:szCs w:val="20"/>
        </w:rPr>
        <w:t xml:space="preserve"> </w:t>
      </w:r>
      <w:r w:rsidRPr="00937129">
        <w:rPr>
          <w:rFonts w:ascii="Arial" w:hAnsi="Arial" w:cs="Arial"/>
          <w:sz w:val="20"/>
          <w:szCs w:val="20"/>
        </w:rPr>
        <w:t>exterior</w:t>
      </w:r>
      <w:r w:rsidRPr="00937129">
        <w:rPr>
          <w:rFonts w:ascii="Arial" w:hAnsi="Arial" w:cs="Arial"/>
          <w:spacing w:val="-5"/>
          <w:sz w:val="20"/>
          <w:szCs w:val="20"/>
        </w:rPr>
        <w:t xml:space="preserve"> </w:t>
      </w:r>
      <w:r w:rsidRPr="00937129">
        <w:rPr>
          <w:rFonts w:ascii="Arial" w:hAnsi="Arial" w:cs="Arial"/>
          <w:sz w:val="20"/>
          <w:szCs w:val="20"/>
        </w:rPr>
        <w:t>sin</w:t>
      </w:r>
      <w:r w:rsidRPr="00937129">
        <w:rPr>
          <w:rFonts w:ascii="Arial" w:hAnsi="Arial" w:cs="Arial"/>
          <w:spacing w:val="-6"/>
          <w:sz w:val="20"/>
          <w:szCs w:val="20"/>
        </w:rPr>
        <w:t xml:space="preserve"> </w:t>
      </w:r>
      <w:r w:rsidRPr="00937129">
        <w:rPr>
          <w:rFonts w:ascii="Arial" w:hAnsi="Arial" w:cs="Arial"/>
          <w:sz w:val="20"/>
          <w:szCs w:val="20"/>
        </w:rPr>
        <w:t>que</w:t>
      </w:r>
      <w:r w:rsidRPr="00937129">
        <w:rPr>
          <w:rFonts w:ascii="Arial" w:hAnsi="Arial" w:cs="Arial"/>
          <w:spacing w:val="-6"/>
          <w:sz w:val="20"/>
          <w:szCs w:val="20"/>
        </w:rPr>
        <w:t xml:space="preserve"> </w:t>
      </w:r>
      <w:r w:rsidRPr="00937129">
        <w:rPr>
          <w:rFonts w:ascii="Arial" w:hAnsi="Arial" w:cs="Arial"/>
          <w:sz w:val="20"/>
          <w:szCs w:val="20"/>
        </w:rPr>
        <w:t>sea</w:t>
      </w:r>
      <w:r w:rsidRPr="00937129">
        <w:rPr>
          <w:rFonts w:ascii="Arial" w:hAnsi="Arial" w:cs="Arial"/>
          <w:spacing w:val="-51"/>
          <w:sz w:val="20"/>
          <w:szCs w:val="20"/>
        </w:rPr>
        <w:t xml:space="preserve"> </w:t>
      </w:r>
      <w:r w:rsidRPr="00937129">
        <w:rPr>
          <w:rFonts w:ascii="Arial" w:hAnsi="Arial" w:cs="Arial"/>
          <w:sz w:val="20"/>
          <w:szCs w:val="20"/>
        </w:rPr>
        <w:t>necesaria</w:t>
      </w:r>
      <w:r w:rsidRPr="00937129">
        <w:rPr>
          <w:rFonts w:ascii="Arial" w:hAnsi="Arial" w:cs="Arial"/>
          <w:spacing w:val="1"/>
          <w:sz w:val="20"/>
          <w:szCs w:val="20"/>
        </w:rPr>
        <w:t xml:space="preserve"> </w:t>
      </w:r>
      <w:r w:rsidRPr="00937129">
        <w:rPr>
          <w:rFonts w:ascii="Arial" w:hAnsi="Arial" w:cs="Arial"/>
          <w:sz w:val="20"/>
          <w:szCs w:val="20"/>
        </w:rPr>
        <w:t>su</w:t>
      </w:r>
      <w:r w:rsidRPr="00937129">
        <w:rPr>
          <w:rFonts w:ascii="Arial" w:hAnsi="Arial" w:cs="Arial"/>
          <w:spacing w:val="1"/>
          <w:sz w:val="20"/>
          <w:szCs w:val="20"/>
        </w:rPr>
        <w:t xml:space="preserve"> </w:t>
      </w:r>
      <w:r w:rsidRPr="00937129">
        <w:rPr>
          <w:rFonts w:ascii="Arial" w:hAnsi="Arial" w:cs="Arial"/>
          <w:sz w:val="20"/>
          <w:szCs w:val="20"/>
        </w:rPr>
        <w:t>legalización.</w:t>
      </w:r>
      <w:r w:rsidRPr="00937129">
        <w:rPr>
          <w:rFonts w:ascii="Arial" w:hAnsi="Arial" w:cs="Arial"/>
          <w:spacing w:val="1"/>
          <w:sz w:val="20"/>
          <w:szCs w:val="20"/>
        </w:rPr>
        <w:t xml:space="preserve"> </w:t>
      </w:r>
      <w:r w:rsidRPr="00937129">
        <w:rPr>
          <w:rFonts w:ascii="Arial" w:hAnsi="Arial" w:cs="Arial"/>
          <w:sz w:val="20"/>
          <w:szCs w:val="20"/>
        </w:rPr>
        <w:t>Para</w:t>
      </w:r>
      <w:r w:rsidRPr="00937129">
        <w:rPr>
          <w:rFonts w:ascii="Arial" w:hAnsi="Arial" w:cs="Arial"/>
          <w:spacing w:val="1"/>
          <w:sz w:val="20"/>
          <w:szCs w:val="20"/>
        </w:rPr>
        <w:t xml:space="preserve"> </w:t>
      </w:r>
      <w:r w:rsidRPr="00937129">
        <w:rPr>
          <w:rFonts w:ascii="Arial" w:hAnsi="Arial" w:cs="Arial"/>
          <w:sz w:val="20"/>
          <w:szCs w:val="20"/>
        </w:rPr>
        <w:t>firmar</w:t>
      </w:r>
      <w:r w:rsidRPr="00937129">
        <w:rPr>
          <w:rFonts w:ascii="Arial" w:hAnsi="Arial" w:cs="Arial"/>
          <w:spacing w:val="1"/>
          <w:sz w:val="20"/>
          <w:szCs w:val="20"/>
        </w:rPr>
        <w:t xml:space="preserve"> </w:t>
      </w:r>
      <w:r w:rsidRPr="00937129">
        <w:rPr>
          <w:rFonts w:ascii="Arial" w:hAnsi="Arial" w:cs="Arial"/>
          <w:sz w:val="20"/>
          <w:szCs w:val="20"/>
        </w:rPr>
        <w:t>el</w:t>
      </w:r>
      <w:r w:rsidRPr="00937129">
        <w:rPr>
          <w:rFonts w:ascii="Arial" w:hAnsi="Arial" w:cs="Arial"/>
          <w:spacing w:val="1"/>
          <w:sz w:val="20"/>
          <w:szCs w:val="20"/>
        </w:rPr>
        <w:t xml:space="preserve"> </w:t>
      </w:r>
      <w:r w:rsidRPr="00937129">
        <w:rPr>
          <w:rFonts w:ascii="Arial" w:hAnsi="Arial" w:cs="Arial"/>
          <w:sz w:val="20"/>
          <w:szCs w:val="20"/>
        </w:rPr>
        <w:t>Contrato,</w:t>
      </w:r>
      <w:r w:rsidRPr="00937129">
        <w:rPr>
          <w:rFonts w:ascii="Arial" w:hAnsi="Arial" w:cs="Arial"/>
          <w:spacing w:val="1"/>
          <w:sz w:val="20"/>
          <w:szCs w:val="20"/>
        </w:rPr>
        <w:t xml:space="preserve"> </w:t>
      </w:r>
      <w:r w:rsidRPr="00937129">
        <w:rPr>
          <w:rFonts w:ascii="Arial" w:hAnsi="Arial" w:cs="Arial"/>
          <w:sz w:val="20"/>
          <w:szCs w:val="20"/>
        </w:rPr>
        <w:t>el</w:t>
      </w:r>
      <w:r w:rsidRPr="00937129">
        <w:rPr>
          <w:rFonts w:ascii="Arial" w:hAnsi="Arial" w:cs="Arial"/>
          <w:spacing w:val="1"/>
          <w:sz w:val="20"/>
          <w:szCs w:val="20"/>
        </w:rPr>
        <w:t xml:space="preserve"> </w:t>
      </w:r>
      <w:r w:rsidRPr="00937129">
        <w:rPr>
          <w:rFonts w:ascii="Arial" w:hAnsi="Arial" w:cs="Arial"/>
          <w:sz w:val="20"/>
          <w:szCs w:val="20"/>
        </w:rPr>
        <w:t>oferente</w:t>
      </w:r>
      <w:r w:rsidRPr="00937129">
        <w:rPr>
          <w:rFonts w:ascii="Arial" w:hAnsi="Arial" w:cs="Arial"/>
          <w:spacing w:val="1"/>
          <w:sz w:val="20"/>
          <w:szCs w:val="20"/>
        </w:rPr>
        <w:t xml:space="preserve"> </w:t>
      </w:r>
      <w:r w:rsidRPr="00937129">
        <w:rPr>
          <w:rFonts w:ascii="Arial" w:hAnsi="Arial" w:cs="Arial"/>
          <w:sz w:val="20"/>
          <w:szCs w:val="20"/>
        </w:rPr>
        <w:t>que</w:t>
      </w:r>
      <w:r w:rsidRPr="00937129">
        <w:rPr>
          <w:rFonts w:ascii="Arial" w:hAnsi="Arial" w:cs="Arial"/>
          <w:spacing w:val="1"/>
          <w:sz w:val="20"/>
          <w:szCs w:val="20"/>
        </w:rPr>
        <w:t xml:space="preserve"> </w:t>
      </w:r>
      <w:r w:rsidRPr="00937129">
        <w:rPr>
          <w:rFonts w:ascii="Arial" w:hAnsi="Arial" w:cs="Arial"/>
          <w:sz w:val="20"/>
          <w:szCs w:val="20"/>
        </w:rPr>
        <w:t>resulte</w:t>
      </w:r>
      <w:r w:rsidRPr="00937129">
        <w:rPr>
          <w:rFonts w:ascii="Arial" w:hAnsi="Arial" w:cs="Arial"/>
          <w:spacing w:val="1"/>
          <w:sz w:val="20"/>
          <w:szCs w:val="20"/>
        </w:rPr>
        <w:t xml:space="preserve"> </w:t>
      </w:r>
      <w:r w:rsidRPr="00937129">
        <w:rPr>
          <w:rFonts w:ascii="Arial" w:hAnsi="Arial" w:cs="Arial"/>
          <w:sz w:val="20"/>
          <w:szCs w:val="20"/>
        </w:rPr>
        <w:t>adjudicatario</w:t>
      </w:r>
      <w:r w:rsidRPr="00937129">
        <w:rPr>
          <w:rFonts w:ascii="Arial" w:hAnsi="Arial" w:cs="Arial"/>
          <w:spacing w:val="1"/>
          <w:sz w:val="20"/>
          <w:szCs w:val="20"/>
        </w:rPr>
        <w:t xml:space="preserve"> </w:t>
      </w:r>
      <w:r w:rsidRPr="00937129">
        <w:rPr>
          <w:rFonts w:ascii="Arial" w:hAnsi="Arial" w:cs="Arial"/>
          <w:sz w:val="20"/>
          <w:szCs w:val="20"/>
        </w:rPr>
        <w:t>debe</w:t>
      </w:r>
      <w:r w:rsidRPr="00937129">
        <w:rPr>
          <w:rFonts w:ascii="Arial" w:hAnsi="Arial" w:cs="Arial"/>
          <w:spacing w:val="1"/>
          <w:sz w:val="20"/>
          <w:szCs w:val="20"/>
        </w:rPr>
        <w:t xml:space="preserve"> </w:t>
      </w:r>
      <w:r w:rsidRPr="00937129">
        <w:rPr>
          <w:rFonts w:ascii="Arial" w:hAnsi="Arial" w:cs="Arial"/>
          <w:sz w:val="20"/>
          <w:szCs w:val="20"/>
        </w:rPr>
        <w:t>presentar</w:t>
      </w:r>
      <w:r w:rsidRPr="00937129">
        <w:rPr>
          <w:rFonts w:ascii="Arial" w:hAnsi="Arial" w:cs="Arial"/>
          <w:spacing w:val="-6"/>
          <w:sz w:val="20"/>
          <w:szCs w:val="20"/>
        </w:rPr>
        <w:t xml:space="preserve"> </w:t>
      </w:r>
      <w:r w:rsidRPr="00937129">
        <w:rPr>
          <w:rFonts w:ascii="Arial" w:hAnsi="Arial" w:cs="Arial"/>
          <w:sz w:val="20"/>
          <w:szCs w:val="20"/>
        </w:rPr>
        <w:t>los</w:t>
      </w:r>
      <w:r w:rsidRPr="00937129">
        <w:rPr>
          <w:rFonts w:ascii="Arial" w:hAnsi="Arial" w:cs="Arial"/>
          <w:spacing w:val="-8"/>
          <w:sz w:val="20"/>
          <w:szCs w:val="20"/>
        </w:rPr>
        <w:t xml:space="preserve"> </w:t>
      </w:r>
      <w:r w:rsidRPr="00937129">
        <w:rPr>
          <w:rFonts w:ascii="Arial" w:hAnsi="Arial" w:cs="Arial"/>
          <w:sz w:val="20"/>
          <w:szCs w:val="20"/>
        </w:rPr>
        <w:t>documentos</w:t>
      </w:r>
      <w:r w:rsidRPr="00937129">
        <w:rPr>
          <w:rFonts w:ascii="Arial" w:hAnsi="Arial" w:cs="Arial"/>
          <w:spacing w:val="-7"/>
          <w:sz w:val="20"/>
          <w:szCs w:val="20"/>
        </w:rPr>
        <w:t xml:space="preserve"> </w:t>
      </w:r>
      <w:r w:rsidRPr="00937129">
        <w:rPr>
          <w:rFonts w:ascii="Arial" w:hAnsi="Arial" w:cs="Arial"/>
          <w:sz w:val="20"/>
          <w:szCs w:val="20"/>
        </w:rPr>
        <w:t>otorgados</w:t>
      </w:r>
      <w:r w:rsidRPr="00937129">
        <w:rPr>
          <w:rFonts w:ascii="Arial" w:hAnsi="Arial" w:cs="Arial"/>
          <w:spacing w:val="-8"/>
          <w:sz w:val="20"/>
          <w:szCs w:val="20"/>
        </w:rPr>
        <w:t xml:space="preserve"> </w:t>
      </w:r>
      <w:r w:rsidRPr="00937129">
        <w:rPr>
          <w:rFonts w:ascii="Arial" w:hAnsi="Arial" w:cs="Arial"/>
          <w:sz w:val="20"/>
          <w:szCs w:val="20"/>
        </w:rPr>
        <w:t>en</w:t>
      </w:r>
      <w:r w:rsidRPr="00937129">
        <w:rPr>
          <w:rFonts w:ascii="Arial" w:hAnsi="Arial" w:cs="Arial"/>
          <w:spacing w:val="-9"/>
          <w:sz w:val="20"/>
          <w:szCs w:val="20"/>
        </w:rPr>
        <w:t xml:space="preserve"> </w:t>
      </w:r>
      <w:r w:rsidRPr="00937129">
        <w:rPr>
          <w:rFonts w:ascii="Arial" w:hAnsi="Arial" w:cs="Arial"/>
          <w:sz w:val="20"/>
          <w:szCs w:val="20"/>
        </w:rPr>
        <w:t>el</w:t>
      </w:r>
      <w:r w:rsidRPr="00937129">
        <w:rPr>
          <w:rFonts w:ascii="Arial" w:hAnsi="Arial" w:cs="Arial"/>
          <w:spacing w:val="-9"/>
          <w:sz w:val="20"/>
          <w:szCs w:val="20"/>
        </w:rPr>
        <w:t xml:space="preserve"> </w:t>
      </w:r>
      <w:r w:rsidRPr="00937129">
        <w:rPr>
          <w:rFonts w:ascii="Arial" w:hAnsi="Arial" w:cs="Arial"/>
          <w:sz w:val="20"/>
          <w:szCs w:val="20"/>
        </w:rPr>
        <w:t>extranjero,</w:t>
      </w:r>
      <w:r w:rsidRPr="00937129">
        <w:rPr>
          <w:rFonts w:ascii="Arial" w:hAnsi="Arial" w:cs="Arial"/>
          <w:spacing w:val="-9"/>
          <w:sz w:val="20"/>
          <w:szCs w:val="20"/>
        </w:rPr>
        <w:t xml:space="preserve"> </w:t>
      </w:r>
      <w:r w:rsidRPr="00937129">
        <w:rPr>
          <w:rFonts w:ascii="Arial" w:hAnsi="Arial" w:cs="Arial"/>
          <w:sz w:val="20"/>
          <w:szCs w:val="20"/>
        </w:rPr>
        <w:t>legalizados</w:t>
      </w:r>
      <w:r w:rsidRPr="00937129">
        <w:rPr>
          <w:rFonts w:ascii="Arial" w:hAnsi="Arial" w:cs="Arial"/>
          <w:spacing w:val="-5"/>
          <w:sz w:val="20"/>
          <w:szCs w:val="20"/>
        </w:rPr>
        <w:t xml:space="preserve"> </w:t>
      </w:r>
      <w:r w:rsidRPr="00937129">
        <w:rPr>
          <w:rFonts w:ascii="Arial" w:hAnsi="Arial" w:cs="Arial"/>
          <w:sz w:val="20"/>
          <w:szCs w:val="20"/>
        </w:rPr>
        <w:t>de</w:t>
      </w:r>
      <w:r w:rsidRPr="00937129">
        <w:rPr>
          <w:rFonts w:ascii="Arial" w:hAnsi="Arial" w:cs="Arial"/>
          <w:spacing w:val="-9"/>
          <w:sz w:val="20"/>
          <w:szCs w:val="20"/>
        </w:rPr>
        <w:t xml:space="preserve"> </w:t>
      </w:r>
      <w:r w:rsidRPr="00937129">
        <w:rPr>
          <w:rFonts w:ascii="Arial" w:hAnsi="Arial" w:cs="Arial"/>
          <w:sz w:val="20"/>
          <w:szCs w:val="20"/>
        </w:rPr>
        <w:t>conformidad</w:t>
      </w:r>
      <w:r w:rsidRPr="00937129">
        <w:rPr>
          <w:rFonts w:ascii="Arial" w:hAnsi="Arial" w:cs="Arial"/>
          <w:spacing w:val="-8"/>
          <w:sz w:val="20"/>
          <w:szCs w:val="20"/>
        </w:rPr>
        <w:t xml:space="preserve"> </w:t>
      </w:r>
      <w:r w:rsidRPr="00937129">
        <w:rPr>
          <w:rFonts w:ascii="Arial" w:hAnsi="Arial" w:cs="Arial"/>
          <w:sz w:val="20"/>
          <w:szCs w:val="20"/>
        </w:rPr>
        <w:t>con</w:t>
      </w:r>
      <w:r w:rsidRPr="00937129">
        <w:rPr>
          <w:rFonts w:ascii="Arial" w:hAnsi="Arial" w:cs="Arial"/>
          <w:spacing w:val="-9"/>
          <w:sz w:val="20"/>
          <w:szCs w:val="20"/>
        </w:rPr>
        <w:t xml:space="preserve"> </w:t>
      </w:r>
      <w:r w:rsidRPr="00937129">
        <w:rPr>
          <w:rFonts w:ascii="Arial" w:hAnsi="Arial" w:cs="Arial"/>
          <w:sz w:val="20"/>
          <w:szCs w:val="20"/>
        </w:rPr>
        <w:t>la</w:t>
      </w:r>
      <w:r w:rsidRPr="00937129">
        <w:rPr>
          <w:rFonts w:ascii="Arial" w:hAnsi="Arial" w:cs="Arial"/>
          <w:spacing w:val="-8"/>
          <w:sz w:val="20"/>
          <w:szCs w:val="20"/>
        </w:rPr>
        <w:t xml:space="preserve"> </w:t>
      </w:r>
      <w:r w:rsidRPr="00937129">
        <w:rPr>
          <w:rFonts w:ascii="Arial" w:hAnsi="Arial" w:cs="Arial"/>
          <w:sz w:val="20"/>
          <w:szCs w:val="20"/>
        </w:rPr>
        <w:t>Convención</w:t>
      </w:r>
      <w:r w:rsidRPr="00937129">
        <w:rPr>
          <w:rFonts w:ascii="Arial" w:hAnsi="Arial" w:cs="Arial"/>
          <w:spacing w:val="-51"/>
          <w:sz w:val="20"/>
          <w:szCs w:val="20"/>
        </w:rPr>
        <w:t xml:space="preserve"> </w:t>
      </w:r>
      <w:r w:rsidRPr="00937129">
        <w:rPr>
          <w:rFonts w:ascii="Arial" w:hAnsi="Arial" w:cs="Arial"/>
          <w:sz w:val="20"/>
          <w:szCs w:val="20"/>
        </w:rPr>
        <w:t>del</w:t>
      </w:r>
      <w:r w:rsidRPr="00937129">
        <w:rPr>
          <w:rFonts w:ascii="Arial" w:hAnsi="Arial" w:cs="Arial"/>
          <w:spacing w:val="2"/>
          <w:sz w:val="20"/>
          <w:szCs w:val="20"/>
        </w:rPr>
        <w:t xml:space="preserve"> </w:t>
      </w:r>
      <w:r w:rsidRPr="00937129">
        <w:rPr>
          <w:rFonts w:ascii="Arial" w:hAnsi="Arial" w:cs="Arial"/>
          <w:sz w:val="20"/>
          <w:szCs w:val="20"/>
        </w:rPr>
        <w:t>Apostillado</w:t>
      </w:r>
      <w:r w:rsidRPr="00937129">
        <w:rPr>
          <w:rFonts w:ascii="Arial" w:hAnsi="Arial" w:cs="Arial"/>
          <w:spacing w:val="3"/>
          <w:sz w:val="20"/>
          <w:szCs w:val="20"/>
        </w:rPr>
        <w:t xml:space="preserve"> </w:t>
      </w:r>
      <w:r w:rsidRPr="00937129">
        <w:rPr>
          <w:rFonts w:ascii="Arial" w:hAnsi="Arial" w:cs="Arial"/>
          <w:sz w:val="20"/>
          <w:szCs w:val="20"/>
        </w:rPr>
        <w:t>legalizados</w:t>
      </w:r>
      <w:r w:rsidRPr="00937129">
        <w:rPr>
          <w:rFonts w:ascii="Arial" w:hAnsi="Arial" w:cs="Arial"/>
          <w:spacing w:val="1"/>
          <w:sz w:val="20"/>
          <w:szCs w:val="20"/>
        </w:rPr>
        <w:t xml:space="preserve"> </w:t>
      </w:r>
      <w:r w:rsidRPr="00937129">
        <w:rPr>
          <w:rFonts w:ascii="Arial" w:hAnsi="Arial" w:cs="Arial"/>
          <w:sz w:val="20"/>
          <w:szCs w:val="20"/>
        </w:rPr>
        <w:t>ante</w:t>
      </w:r>
      <w:r w:rsidRPr="00937129">
        <w:rPr>
          <w:rFonts w:ascii="Arial" w:hAnsi="Arial" w:cs="Arial"/>
          <w:spacing w:val="1"/>
          <w:sz w:val="20"/>
          <w:szCs w:val="20"/>
        </w:rPr>
        <w:t xml:space="preserve"> </w:t>
      </w:r>
      <w:r w:rsidRPr="00937129">
        <w:rPr>
          <w:rFonts w:ascii="Arial" w:hAnsi="Arial" w:cs="Arial"/>
          <w:sz w:val="20"/>
          <w:szCs w:val="20"/>
        </w:rPr>
        <w:t>cónsul colombiano</w:t>
      </w:r>
      <w:r w:rsidR="005A55E2" w:rsidRPr="00937129">
        <w:rPr>
          <w:rFonts w:ascii="Arial" w:hAnsi="Arial" w:cs="Arial"/>
          <w:sz w:val="20"/>
          <w:szCs w:val="20"/>
        </w:rPr>
        <w:t>.</w:t>
      </w:r>
    </w:p>
    <w:p w14:paraId="2B2EA5B6" w14:textId="77777777" w:rsidR="008D79DF" w:rsidRPr="00937129" w:rsidRDefault="008D79DF" w:rsidP="00252E70">
      <w:pPr>
        <w:spacing w:before="4"/>
        <w:ind w:right="4"/>
        <w:rPr>
          <w:rFonts w:ascii="Arial" w:hAnsi="Arial" w:cs="Arial"/>
          <w:sz w:val="20"/>
          <w:szCs w:val="20"/>
        </w:rPr>
      </w:pPr>
    </w:p>
    <w:p w14:paraId="379809D7" w14:textId="77777777" w:rsidR="008D79DF" w:rsidRPr="00937129" w:rsidRDefault="005A55E2" w:rsidP="00252E70">
      <w:pPr>
        <w:spacing w:line="244" w:lineRule="auto"/>
        <w:ind w:right="4"/>
        <w:jc w:val="both"/>
        <w:rPr>
          <w:rFonts w:ascii="Arial" w:hAnsi="Arial" w:cs="Arial"/>
          <w:sz w:val="20"/>
          <w:szCs w:val="20"/>
        </w:rPr>
      </w:pPr>
      <w:r w:rsidRPr="00937129">
        <w:rPr>
          <w:rFonts w:ascii="Arial" w:hAnsi="Arial" w:cs="Arial"/>
          <w:b/>
          <w:sz w:val="20"/>
          <w:szCs w:val="20"/>
        </w:rPr>
        <w:t xml:space="preserve">Fecha de corte de los Estados Financieros </w:t>
      </w:r>
      <w:r w:rsidRPr="00937129">
        <w:rPr>
          <w:rFonts w:ascii="Arial" w:hAnsi="Arial" w:cs="Arial"/>
          <w:sz w:val="20"/>
          <w:szCs w:val="20"/>
        </w:rPr>
        <w:t>- Los oferentes extranjeros deben presentar sus</w:t>
      </w:r>
      <w:r w:rsidRPr="00937129">
        <w:rPr>
          <w:rFonts w:ascii="Arial" w:hAnsi="Arial" w:cs="Arial"/>
          <w:spacing w:val="1"/>
          <w:sz w:val="20"/>
          <w:szCs w:val="20"/>
        </w:rPr>
        <w:t xml:space="preserve"> </w:t>
      </w:r>
      <w:r w:rsidRPr="00937129">
        <w:rPr>
          <w:rFonts w:ascii="Arial" w:hAnsi="Arial" w:cs="Arial"/>
          <w:sz w:val="20"/>
          <w:szCs w:val="20"/>
        </w:rPr>
        <w:t>estados financieros a la fecha de corte establecida en los países de origen o en sus estatutos</w:t>
      </w:r>
      <w:r w:rsidRPr="00937129">
        <w:rPr>
          <w:rFonts w:ascii="Arial" w:hAnsi="Arial" w:cs="Arial"/>
          <w:spacing w:val="1"/>
          <w:sz w:val="20"/>
          <w:szCs w:val="20"/>
        </w:rPr>
        <w:t xml:space="preserve"> </w:t>
      </w:r>
      <w:r w:rsidRPr="00937129">
        <w:rPr>
          <w:rFonts w:ascii="Arial" w:hAnsi="Arial" w:cs="Arial"/>
          <w:sz w:val="20"/>
          <w:szCs w:val="20"/>
        </w:rPr>
        <w:t>sociales.</w:t>
      </w:r>
    </w:p>
    <w:p w14:paraId="5EBE44F6" w14:textId="49BD58DA" w:rsidR="008D79DF" w:rsidRPr="00937129" w:rsidRDefault="005A55E2" w:rsidP="00252E70">
      <w:pPr>
        <w:spacing w:before="131" w:line="244" w:lineRule="auto"/>
        <w:ind w:right="4"/>
        <w:jc w:val="both"/>
        <w:rPr>
          <w:rFonts w:ascii="Arial" w:hAnsi="Arial" w:cs="Arial"/>
          <w:sz w:val="20"/>
          <w:szCs w:val="20"/>
        </w:rPr>
      </w:pPr>
      <w:r w:rsidRPr="00937129">
        <w:rPr>
          <w:rFonts w:ascii="Arial" w:hAnsi="Arial" w:cs="Arial"/>
          <w:b/>
          <w:spacing w:val="-1"/>
          <w:sz w:val="20"/>
          <w:szCs w:val="20"/>
        </w:rPr>
        <w:t xml:space="preserve">Moneda </w:t>
      </w:r>
      <w:r w:rsidRPr="00937129">
        <w:rPr>
          <w:rFonts w:ascii="Arial" w:hAnsi="Arial" w:cs="Arial"/>
          <w:spacing w:val="-1"/>
          <w:w w:val="160"/>
          <w:sz w:val="20"/>
          <w:szCs w:val="20"/>
        </w:rPr>
        <w:t xml:space="preserve">– </w:t>
      </w:r>
      <w:r w:rsidRPr="00937129">
        <w:rPr>
          <w:rFonts w:ascii="Arial" w:hAnsi="Arial" w:cs="Arial"/>
          <w:spacing w:val="-1"/>
          <w:sz w:val="20"/>
          <w:szCs w:val="20"/>
        </w:rPr>
        <w:t xml:space="preserve">Los </w:t>
      </w:r>
      <w:r w:rsidRPr="00937129">
        <w:rPr>
          <w:rFonts w:ascii="Arial" w:hAnsi="Arial" w:cs="Arial"/>
          <w:sz w:val="20"/>
          <w:szCs w:val="20"/>
        </w:rPr>
        <w:t>oferentes deben presentar sus estados financieros en la moneda legal del país en el</w:t>
      </w:r>
      <w:r w:rsidRPr="00937129">
        <w:rPr>
          <w:rFonts w:ascii="Arial" w:hAnsi="Arial" w:cs="Arial"/>
          <w:spacing w:val="-51"/>
          <w:sz w:val="20"/>
          <w:szCs w:val="20"/>
        </w:rPr>
        <w:t xml:space="preserve"> </w:t>
      </w:r>
      <w:r w:rsidRPr="00937129">
        <w:rPr>
          <w:rFonts w:ascii="Arial" w:hAnsi="Arial" w:cs="Arial"/>
          <w:w w:val="95"/>
          <w:sz w:val="20"/>
          <w:szCs w:val="20"/>
        </w:rPr>
        <w:t>cual fueron emitidos y adicionalmente en pesos colombianos. El proponente y la Entidad Estatal para</w:t>
      </w:r>
      <w:r w:rsidRPr="00937129">
        <w:rPr>
          <w:rFonts w:ascii="Arial" w:hAnsi="Arial" w:cs="Arial"/>
          <w:spacing w:val="1"/>
          <w:w w:val="95"/>
          <w:sz w:val="20"/>
          <w:szCs w:val="20"/>
        </w:rPr>
        <w:t xml:space="preserve"> </w:t>
      </w:r>
      <w:r w:rsidRPr="00937129">
        <w:rPr>
          <w:rFonts w:ascii="Arial" w:hAnsi="Arial" w:cs="Arial"/>
          <w:sz w:val="20"/>
          <w:szCs w:val="20"/>
        </w:rPr>
        <w:t>efectos</w:t>
      </w:r>
      <w:r w:rsidRPr="00937129">
        <w:rPr>
          <w:rFonts w:ascii="Arial" w:hAnsi="Arial" w:cs="Arial"/>
          <w:spacing w:val="-6"/>
          <w:sz w:val="20"/>
          <w:szCs w:val="20"/>
        </w:rPr>
        <w:t xml:space="preserve"> </w:t>
      </w:r>
      <w:r w:rsidRPr="00937129">
        <w:rPr>
          <w:rFonts w:ascii="Arial" w:hAnsi="Arial" w:cs="Arial"/>
          <w:sz w:val="20"/>
          <w:szCs w:val="20"/>
        </w:rPr>
        <w:t>de</w:t>
      </w:r>
      <w:r w:rsidRPr="00937129">
        <w:rPr>
          <w:rFonts w:ascii="Arial" w:hAnsi="Arial" w:cs="Arial"/>
          <w:spacing w:val="-7"/>
          <w:sz w:val="20"/>
          <w:szCs w:val="20"/>
        </w:rPr>
        <w:t xml:space="preserve"> </w:t>
      </w:r>
      <w:r w:rsidRPr="00937129">
        <w:rPr>
          <w:rFonts w:ascii="Arial" w:hAnsi="Arial" w:cs="Arial"/>
          <w:sz w:val="20"/>
          <w:szCs w:val="20"/>
        </w:rPr>
        <w:t>acreditar</w:t>
      </w:r>
      <w:r w:rsidRPr="00937129">
        <w:rPr>
          <w:rFonts w:ascii="Arial" w:hAnsi="Arial" w:cs="Arial"/>
          <w:spacing w:val="-3"/>
          <w:sz w:val="20"/>
          <w:szCs w:val="20"/>
        </w:rPr>
        <w:t xml:space="preserve"> </w:t>
      </w:r>
      <w:r w:rsidRPr="00937129">
        <w:rPr>
          <w:rFonts w:ascii="Arial" w:hAnsi="Arial" w:cs="Arial"/>
          <w:sz w:val="20"/>
          <w:szCs w:val="20"/>
        </w:rPr>
        <w:t>y</w:t>
      </w:r>
      <w:r w:rsidRPr="00937129">
        <w:rPr>
          <w:rFonts w:ascii="Arial" w:hAnsi="Arial" w:cs="Arial"/>
          <w:spacing w:val="-10"/>
          <w:sz w:val="20"/>
          <w:szCs w:val="20"/>
        </w:rPr>
        <w:t xml:space="preserve"> </w:t>
      </w:r>
      <w:r w:rsidRPr="00937129">
        <w:rPr>
          <w:rFonts w:ascii="Arial" w:hAnsi="Arial" w:cs="Arial"/>
          <w:sz w:val="20"/>
          <w:szCs w:val="20"/>
        </w:rPr>
        <w:t>verificar</w:t>
      </w:r>
      <w:r w:rsidRPr="00937129">
        <w:rPr>
          <w:rFonts w:ascii="Arial" w:hAnsi="Arial" w:cs="Arial"/>
          <w:spacing w:val="-6"/>
          <w:sz w:val="20"/>
          <w:szCs w:val="20"/>
        </w:rPr>
        <w:t xml:space="preserve"> </w:t>
      </w:r>
      <w:r w:rsidRPr="00937129">
        <w:rPr>
          <w:rFonts w:ascii="Arial" w:hAnsi="Arial" w:cs="Arial"/>
          <w:sz w:val="20"/>
          <w:szCs w:val="20"/>
        </w:rPr>
        <w:t>los</w:t>
      </w:r>
      <w:r w:rsidRPr="00937129">
        <w:rPr>
          <w:rFonts w:ascii="Arial" w:hAnsi="Arial" w:cs="Arial"/>
          <w:spacing w:val="-6"/>
          <w:sz w:val="20"/>
          <w:szCs w:val="20"/>
        </w:rPr>
        <w:t xml:space="preserve"> </w:t>
      </w:r>
      <w:r w:rsidRPr="00937129">
        <w:rPr>
          <w:rFonts w:ascii="Arial" w:hAnsi="Arial" w:cs="Arial"/>
          <w:sz w:val="20"/>
          <w:szCs w:val="20"/>
        </w:rPr>
        <w:t>requisitos</w:t>
      </w:r>
      <w:r w:rsidRPr="00937129">
        <w:rPr>
          <w:rFonts w:ascii="Arial" w:hAnsi="Arial" w:cs="Arial"/>
          <w:spacing w:val="-6"/>
          <w:sz w:val="20"/>
          <w:szCs w:val="20"/>
        </w:rPr>
        <w:t xml:space="preserve"> </w:t>
      </w:r>
      <w:r w:rsidRPr="00937129">
        <w:rPr>
          <w:rFonts w:ascii="Arial" w:hAnsi="Arial" w:cs="Arial"/>
          <w:sz w:val="20"/>
          <w:szCs w:val="20"/>
        </w:rPr>
        <w:t>habilitantes</w:t>
      </w:r>
      <w:r w:rsidRPr="00937129">
        <w:rPr>
          <w:rFonts w:ascii="Arial" w:hAnsi="Arial" w:cs="Arial"/>
          <w:spacing w:val="-5"/>
          <w:sz w:val="20"/>
          <w:szCs w:val="20"/>
        </w:rPr>
        <w:t xml:space="preserve"> </w:t>
      </w:r>
      <w:r w:rsidRPr="00937129">
        <w:rPr>
          <w:rFonts w:ascii="Arial" w:hAnsi="Arial" w:cs="Arial"/>
          <w:sz w:val="20"/>
          <w:szCs w:val="20"/>
        </w:rPr>
        <w:t>tendrán</w:t>
      </w:r>
      <w:r w:rsidRPr="00937129">
        <w:rPr>
          <w:rFonts w:ascii="Arial" w:hAnsi="Arial" w:cs="Arial"/>
          <w:spacing w:val="-6"/>
          <w:sz w:val="20"/>
          <w:szCs w:val="20"/>
        </w:rPr>
        <w:t xml:space="preserve"> </w:t>
      </w:r>
      <w:r w:rsidRPr="00937129">
        <w:rPr>
          <w:rFonts w:ascii="Arial" w:hAnsi="Arial" w:cs="Arial"/>
          <w:sz w:val="20"/>
          <w:szCs w:val="20"/>
        </w:rPr>
        <w:t>en</w:t>
      </w:r>
      <w:r w:rsidRPr="00937129">
        <w:rPr>
          <w:rFonts w:ascii="Arial" w:hAnsi="Arial" w:cs="Arial"/>
          <w:spacing w:val="-7"/>
          <w:sz w:val="20"/>
          <w:szCs w:val="20"/>
        </w:rPr>
        <w:t xml:space="preserve"> </w:t>
      </w:r>
      <w:r w:rsidRPr="00937129">
        <w:rPr>
          <w:rFonts w:ascii="Arial" w:hAnsi="Arial" w:cs="Arial"/>
          <w:sz w:val="20"/>
          <w:szCs w:val="20"/>
        </w:rPr>
        <w:t>cuenta</w:t>
      </w:r>
      <w:r w:rsidRPr="00937129">
        <w:rPr>
          <w:rFonts w:ascii="Arial" w:hAnsi="Arial" w:cs="Arial"/>
          <w:spacing w:val="-7"/>
          <w:sz w:val="20"/>
          <w:szCs w:val="20"/>
        </w:rPr>
        <w:t xml:space="preserve"> </w:t>
      </w:r>
      <w:r w:rsidRPr="00937129">
        <w:rPr>
          <w:rFonts w:ascii="Arial" w:hAnsi="Arial" w:cs="Arial"/>
          <w:sz w:val="20"/>
          <w:szCs w:val="20"/>
        </w:rPr>
        <w:t>la</w:t>
      </w:r>
      <w:r w:rsidRPr="00937129">
        <w:rPr>
          <w:rFonts w:ascii="Arial" w:hAnsi="Arial" w:cs="Arial"/>
          <w:spacing w:val="-7"/>
          <w:sz w:val="20"/>
          <w:szCs w:val="20"/>
        </w:rPr>
        <w:t xml:space="preserve"> </w:t>
      </w:r>
      <w:r w:rsidRPr="00937129">
        <w:rPr>
          <w:rFonts w:ascii="Arial" w:hAnsi="Arial" w:cs="Arial"/>
          <w:sz w:val="20"/>
          <w:szCs w:val="20"/>
        </w:rPr>
        <w:t>tasa</w:t>
      </w:r>
      <w:r w:rsidRPr="00937129">
        <w:rPr>
          <w:rFonts w:ascii="Arial" w:hAnsi="Arial" w:cs="Arial"/>
          <w:spacing w:val="-4"/>
          <w:sz w:val="20"/>
          <w:szCs w:val="20"/>
        </w:rPr>
        <w:t xml:space="preserve"> </w:t>
      </w:r>
      <w:r w:rsidRPr="00937129">
        <w:rPr>
          <w:rFonts w:ascii="Arial" w:hAnsi="Arial" w:cs="Arial"/>
          <w:sz w:val="20"/>
          <w:szCs w:val="20"/>
        </w:rPr>
        <w:t>representativa</w:t>
      </w:r>
      <w:r w:rsidRPr="00937129">
        <w:rPr>
          <w:rFonts w:ascii="Arial" w:hAnsi="Arial" w:cs="Arial"/>
          <w:spacing w:val="-7"/>
          <w:sz w:val="20"/>
          <w:szCs w:val="20"/>
        </w:rPr>
        <w:t xml:space="preserve"> </w:t>
      </w:r>
      <w:r w:rsidRPr="00937129">
        <w:rPr>
          <w:rFonts w:ascii="Arial" w:hAnsi="Arial" w:cs="Arial"/>
          <w:sz w:val="20"/>
          <w:szCs w:val="20"/>
        </w:rPr>
        <w:t>del</w:t>
      </w:r>
      <w:r w:rsidRPr="00937129">
        <w:rPr>
          <w:rFonts w:ascii="Arial" w:hAnsi="Arial" w:cs="Arial"/>
          <w:spacing w:val="-50"/>
          <w:sz w:val="20"/>
          <w:szCs w:val="20"/>
        </w:rPr>
        <w:t xml:space="preserve"> </w:t>
      </w:r>
      <w:r w:rsidRPr="00937129">
        <w:rPr>
          <w:rFonts w:ascii="Arial" w:hAnsi="Arial" w:cs="Arial"/>
          <w:sz w:val="20"/>
          <w:szCs w:val="20"/>
        </w:rPr>
        <w:t>mercado vigente en la fecha en la cual los estados financieros fueron expedidos. Para el efecto, el</w:t>
      </w:r>
      <w:r w:rsidRPr="00937129">
        <w:rPr>
          <w:rFonts w:ascii="Arial" w:hAnsi="Arial" w:cs="Arial"/>
          <w:spacing w:val="1"/>
          <w:sz w:val="20"/>
          <w:szCs w:val="20"/>
        </w:rPr>
        <w:t xml:space="preserve"> </w:t>
      </w:r>
      <w:r w:rsidRPr="00937129">
        <w:rPr>
          <w:rFonts w:ascii="Arial" w:hAnsi="Arial" w:cs="Arial"/>
          <w:sz w:val="20"/>
          <w:szCs w:val="20"/>
        </w:rPr>
        <w:t>proponente</w:t>
      </w:r>
      <w:r w:rsidRPr="00937129">
        <w:rPr>
          <w:rFonts w:ascii="Arial" w:hAnsi="Arial" w:cs="Arial"/>
          <w:spacing w:val="1"/>
          <w:sz w:val="20"/>
          <w:szCs w:val="20"/>
        </w:rPr>
        <w:t xml:space="preserve"> </w:t>
      </w:r>
      <w:r w:rsidRPr="00937129">
        <w:rPr>
          <w:rFonts w:ascii="Arial" w:hAnsi="Arial" w:cs="Arial"/>
          <w:sz w:val="20"/>
          <w:szCs w:val="20"/>
        </w:rPr>
        <w:t>y</w:t>
      </w:r>
      <w:r w:rsidRPr="00937129">
        <w:rPr>
          <w:rFonts w:ascii="Arial" w:hAnsi="Arial" w:cs="Arial"/>
          <w:spacing w:val="1"/>
          <w:sz w:val="20"/>
          <w:szCs w:val="20"/>
        </w:rPr>
        <w:t xml:space="preserve"> </w:t>
      </w:r>
      <w:r w:rsidRPr="00937129">
        <w:rPr>
          <w:rFonts w:ascii="Arial" w:hAnsi="Arial" w:cs="Arial"/>
          <w:sz w:val="20"/>
          <w:szCs w:val="20"/>
        </w:rPr>
        <w:t>la</w:t>
      </w:r>
      <w:r w:rsidRPr="00937129">
        <w:rPr>
          <w:rFonts w:ascii="Arial" w:hAnsi="Arial" w:cs="Arial"/>
          <w:spacing w:val="1"/>
          <w:sz w:val="20"/>
          <w:szCs w:val="20"/>
        </w:rPr>
        <w:t xml:space="preserve"> </w:t>
      </w:r>
      <w:r w:rsidRPr="00937129">
        <w:rPr>
          <w:rFonts w:ascii="Arial" w:hAnsi="Arial" w:cs="Arial"/>
          <w:sz w:val="20"/>
          <w:szCs w:val="20"/>
        </w:rPr>
        <w:t>Entidad</w:t>
      </w:r>
      <w:r w:rsidRPr="00937129">
        <w:rPr>
          <w:rFonts w:ascii="Arial" w:hAnsi="Arial" w:cs="Arial"/>
          <w:spacing w:val="1"/>
          <w:sz w:val="20"/>
          <w:szCs w:val="20"/>
        </w:rPr>
        <w:t xml:space="preserve"> </w:t>
      </w:r>
      <w:r w:rsidRPr="00937129">
        <w:rPr>
          <w:rFonts w:ascii="Arial" w:hAnsi="Arial" w:cs="Arial"/>
          <w:sz w:val="20"/>
          <w:szCs w:val="20"/>
        </w:rPr>
        <w:t>Estatal</w:t>
      </w:r>
      <w:r w:rsidRPr="00937129">
        <w:rPr>
          <w:rFonts w:ascii="Arial" w:hAnsi="Arial" w:cs="Arial"/>
          <w:spacing w:val="1"/>
          <w:sz w:val="20"/>
          <w:szCs w:val="20"/>
        </w:rPr>
        <w:t xml:space="preserve"> </w:t>
      </w:r>
      <w:r w:rsidRPr="00937129">
        <w:rPr>
          <w:rFonts w:ascii="Arial" w:hAnsi="Arial" w:cs="Arial"/>
          <w:sz w:val="20"/>
          <w:szCs w:val="20"/>
        </w:rPr>
        <w:t>tendrán</w:t>
      </w:r>
      <w:r w:rsidRPr="00937129">
        <w:rPr>
          <w:rFonts w:ascii="Arial" w:hAnsi="Arial" w:cs="Arial"/>
          <w:spacing w:val="1"/>
          <w:sz w:val="20"/>
          <w:szCs w:val="20"/>
        </w:rPr>
        <w:t xml:space="preserve"> </w:t>
      </w:r>
      <w:r w:rsidRPr="00937129">
        <w:rPr>
          <w:rFonts w:ascii="Arial" w:hAnsi="Arial" w:cs="Arial"/>
          <w:sz w:val="20"/>
          <w:szCs w:val="20"/>
        </w:rPr>
        <w:t>en</w:t>
      </w:r>
      <w:r w:rsidRPr="00937129">
        <w:rPr>
          <w:rFonts w:ascii="Arial" w:hAnsi="Arial" w:cs="Arial"/>
          <w:spacing w:val="1"/>
          <w:sz w:val="20"/>
          <w:szCs w:val="20"/>
        </w:rPr>
        <w:t xml:space="preserve"> </w:t>
      </w:r>
      <w:r w:rsidRPr="00937129">
        <w:rPr>
          <w:rFonts w:ascii="Arial" w:hAnsi="Arial" w:cs="Arial"/>
          <w:sz w:val="20"/>
          <w:szCs w:val="20"/>
        </w:rPr>
        <w:t>cuenta</w:t>
      </w:r>
      <w:r w:rsidRPr="00937129">
        <w:rPr>
          <w:rFonts w:ascii="Arial" w:hAnsi="Arial" w:cs="Arial"/>
          <w:spacing w:val="1"/>
          <w:sz w:val="20"/>
          <w:szCs w:val="20"/>
        </w:rPr>
        <w:t xml:space="preserve"> </w:t>
      </w:r>
      <w:r w:rsidRPr="00937129">
        <w:rPr>
          <w:rFonts w:ascii="Arial" w:hAnsi="Arial" w:cs="Arial"/>
          <w:sz w:val="20"/>
          <w:szCs w:val="20"/>
        </w:rPr>
        <w:t>las</w:t>
      </w:r>
      <w:r w:rsidRPr="00937129">
        <w:rPr>
          <w:rFonts w:ascii="Arial" w:hAnsi="Arial" w:cs="Arial"/>
          <w:spacing w:val="1"/>
          <w:sz w:val="20"/>
          <w:szCs w:val="20"/>
        </w:rPr>
        <w:t xml:space="preserve"> </w:t>
      </w:r>
      <w:r w:rsidRPr="00937129">
        <w:rPr>
          <w:rFonts w:ascii="Arial" w:hAnsi="Arial" w:cs="Arial"/>
          <w:sz w:val="20"/>
          <w:szCs w:val="20"/>
        </w:rPr>
        <w:t>tasas</w:t>
      </w:r>
      <w:r w:rsidRPr="00937129">
        <w:rPr>
          <w:rFonts w:ascii="Arial" w:hAnsi="Arial" w:cs="Arial"/>
          <w:spacing w:val="1"/>
          <w:sz w:val="20"/>
          <w:szCs w:val="20"/>
        </w:rPr>
        <w:t xml:space="preserve"> </w:t>
      </w:r>
      <w:r w:rsidRPr="00937129">
        <w:rPr>
          <w:rFonts w:ascii="Arial" w:hAnsi="Arial" w:cs="Arial"/>
          <w:sz w:val="20"/>
          <w:szCs w:val="20"/>
        </w:rPr>
        <w:t>de</w:t>
      </w:r>
      <w:r w:rsidRPr="00937129">
        <w:rPr>
          <w:rFonts w:ascii="Arial" w:hAnsi="Arial" w:cs="Arial"/>
          <w:spacing w:val="1"/>
          <w:sz w:val="20"/>
          <w:szCs w:val="20"/>
        </w:rPr>
        <w:t xml:space="preserve"> </w:t>
      </w:r>
      <w:r w:rsidRPr="00937129">
        <w:rPr>
          <w:rFonts w:ascii="Arial" w:hAnsi="Arial" w:cs="Arial"/>
          <w:sz w:val="20"/>
          <w:szCs w:val="20"/>
        </w:rPr>
        <w:t>cambio</w:t>
      </w:r>
      <w:r w:rsidRPr="00937129">
        <w:rPr>
          <w:rFonts w:ascii="Arial" w:hAnsi="Arial" w:cs="Arial"/>
          <w:spacing w:val="1"/>
          <w:sz w:val="20"/>
          <w:szCs w:val="20"/>
        </w:rPr>
        <w:t xml:space="preserve"> </w:t>
      </w:r>
      <w:r w:rsidRPr="00937129">
        <w:rPr>
          <w:rFonts w:ascii="Arial" w:hAnsi="Arial" w:cs="Arial"/>
          <w:sz w:val="20"/>
          <w:szCs w:val="20"/>
        </w:rPr>
        <w:t>certificadas</w:t>
      </w:r>
      <w:r w:rsidRPr="00937129">
        <w:rPr>
          <w:rFonts w:ascii="Arial" w:hAnsi="Arial" w:cs="Arial"/>
          <w:spacing w:val="1"/>
          <w:sz w:val="20"/>
          <w:szCs w:val="20"/>
        </w:rPr>
        <w:t xml:space="preserve"> </w:t>
      </w:r>
      <w:r w:rsidRPr="00937129">
        <w:rPr>
          <w:rFonts w:ascii="Arial" w:hAnsi="Arial" w:cs="Arial"/>
          <w:sz w:val="20"/>
          <w:szCs w:val="20"/>
        </w:rPr>
        <w:t>por</w:t>
      </w:r>
      <w:r w:rsidRPr="00937129">
        <w:rPr>
          <w:rFonts w:ascii="Arial" w:hAnsi="Arial" w:cs="Arial"/>
          <w:spacing w:val="1"/>
          <w:sz w:val="20"/>
          <w:szCs w:val="20"/>
        </w:rPr>
        <w:t xml:space="preserve"> </w:t>
      </w:r>
      <w:r w:rsidRPr="00937129">
        <w:rPr>
          <w:rFonts w:ascii="Arial" w:hAnsi="Arial" w:cs="Arial"/>
          <w:sz w:val="20"/>
          <w:szCs w:val="20"/>
        </w:rPr>
        <w:t>la</w:t>
      </w:r>
      <w:r w:rsidRPr="00937129">
        <w:rPr>
          <w:rFonts w:ascii="Arial" w:hAnsi="Arial" w:cs="Arial"/>
          <w:spacing w:val="1"/>
          <w:sz w:val="20"/>
          <w:szCs w:val="20"/>
        </w:rPr>
        <w:t xml:space="preserve"> </w:t>
      </w:r>
      <w:r w:rsidRPr="00937129">
        <w:rPr>
          <w:rFonts w:ascii="Arial" w:hAnsi="Arial" w:cs="Arial"/>
          <w:sz w:val="20"/>
          <w:szCs w:val="20"/>
        </w:rPr>
        <w:t>Superintendencia</w:t>
      </w:r>
      <w:r w:rsidRPr="00937129">
        <w:rPr>
          <w:rFonts w:ascii="Arial" w:hAnsi="Arial" w:cs="Arial"/>
          <w:spacing w:val="1"/>
          <w:sz w:val="20"/>
          <w:szCs w:val="20"/>
        </w:rPr>
        <w:t xml:space="preserve"> </w:t>
      </w:r>
      <w:r w:rsidRPr="00937129">
        <w:rPr>
          <w:rFonts w:ascii="Arial" w:hAnsi="Arial" w:cs="Arial"/>
          <w:sz w:val="20"/>
          <w:szCs w:val="20"/>
        </w:rPr>
        <w:t>Financiera.</w:t>
      </w:r>
    </w:p>
    <w:p w14:paraId="0DA88622" w14:textId="366E2876" w:rsidR="00762CAC" w:rsidRPr="00937129" w:rsidRDefault="00762CAC" w:rsidP="00A8297A">
      <w:pPr>
        <w:pStyle w:val="Ttulo1"/>
        <w:numPr>
          <w:ilvl w:val="2"/>
          <w:numId w:val="5"/>
        </w:numPr>
        <w:tabs>
          <w:tab w:val="left" w:pos="714"/>
        </w:tabs>
        <w:spacing w:before="191"/>
        <w:ind w:left="0" w:right="4" w:firstLine="0"/>
        <w:rPr>
          <w:sz w:val="20"/>
          <w:szCs w:val="20"/>
        </w:rPr>
      </w:pPr>
      <w:r w:rsidRPr="00937129">
        <w:rPr>
          <w:sz w:val="20"/>
          <w:szCs w:val="20"/>
        </w:rPr>
        <w:lastRenderedPageBreak/>
        <w:t>GARANTÍA</w:t>
      </w:r>
      <w:r w:rsidRPr="00937129">
        <w:rPr>
          <w:spacing w:val="-8"/>
          <w:sz w:val="20"/>
          <w:szCs w:val="20"/>
        </w:rPr>
        <w:t xml:space="preserve"> </w:t>
      </w:r>
      <w:r w:rsidRPr="00937129">
        <w:rPr>
          <w:sz w:val="20"/>
          <w:szCs w:val="20"/>
        </w:rPr>
        <w:t>DE</w:t>
      </w:r>
      <w:r w:rsidRPr="00937129">
        <w:rPr>
          <w:spacing w:val="-2"/>
          <w:sz w:val="20"/>
          <w:szCs w:val="20"/>
        </w:rPr>
        <w:t xml:space="preserve"> </w:t>
      </w:r>
      <w:r w:rsidRPr="00937129">
        <w:rPr>
          <w:sz w:val="20"/>
          <w:szCs w:val="20"/>
        </w:rPr>
        <w:t>SERIEDAD</w:t>
      </w:r>
      <w:r w:rsidRPr="00937129">
        <w:rPr>
          <w:spacing w:val="-2"/>
          <w:sz w:val="20"/>
          <w:szCs w:val="20"/>
        </w:rPr>
        <w:t xml:space="preserve"> </w:t>
      </w:r>
      <w:r w:rsidRPr="00937129">
        <w:rPr>
          <w:sz w:val="20"/>
          <w:szCs w:val="20"/>
        </w:rPr>
        <w:t>DE</w:t>
      </w:r>
      <w:r w:rsidRPr="00937129">
        <w:rPr>
          <w:spacing w:val="-2"/>
          <w:sz w:val="20"/>
          <w:szCs w:val="20"/>
        </w:rPr>
        <w:t xml:space="preserve"> </w:t>
      </w:r>
      <w:r w:rsidRPr="00937129">
        <w:rPr>
          <w:sz w:val="20"/>
          <w:szCs w:val="20"/>
        </w:rPr>
        <w:t>LA</w:t>
      </w:r>
      <w:r w:rsidRPr="00937129">
        <w:rPr>
          <w:spacing w:val="-7"/>
          <w:sz w:val="20"/>
          <w:szCs w:val="20"/>
        </w:rPr>
        <w:t xml:space="preserve"> </w:t>
      </w:r>
      <w:r w:rsidRPr="00937129">
        <w:rPr>
          <w:sz w:val="20"/>
          <w:szCs w:val="20"/>
        </w:rPr>
        <w:t>PROPUESTA:</w:t>
      </w:r>
    </w:p>
    <w:p w14:paraId="7602351F" w14:textId="77777777" w:rsidR="008D79DF" w:rsidRPr="00937129" w:rsidRDefault="008D79DF" w:rsidP="00252E70">
      <w:pPr>
        <w:spacing w:before="8"/>
        <w:ind w:right="4"/>
        <w:rPr>
          <w:rFonts w:ascii="Arial" w:hAnsi="Arial" w:cs="Arial"/>
          <w:b/>
          <w:sz w:val="20"/>
          <w:szCs w:val="20"/>
        </w:rPr>
      </w:pPr>
    </w:p>
    <w:p w14:paraId="3A9D10A3" w14:textId="05A0C352" w:rsidR="0041523F" w:rsidRPr="00937129" w:rsidRDefault="0041523F" w:rsidP="00252E70">
      <w:pPr>
        <w:spacing w:before="96" w:line="242" w:lineRule="auto"/>
        <w:ind w:right="4"/>
        <w:jc w:val="both"/>
        <w:rPr>
          <w:rFonts w:ascii="Arial" w:hAnsi="Arial" w:cs="Arial"/>
          <w:sz w:val="20"/>
          <w:szCs w:val="20"/>
        </w:rPr>
      </w:pPr>
      <w:r w:rsidRPr="00937129">
        <w:rPr>
          <w:rFonts w:ascii="Arial" w:hAnsi="Arial" w:cs="Arial"/>
          <w:sz w:val="20"/>
          <w:szCs w:val="20"/>
        </w:rPr>
        <w:t xml:space="preserve">El proponente, deberá otorgar favor de la UNIDAD ADMINISTRATIVA ESPECIAL DE REHABILITACIÓN Y MANTENIMIENTO VIAL – UAERMV - NIT. No. 900.127.032-7, y anexar con su propuesta, una garantía de seriedad de la oferta. Para el caso de las personas naturales o jurídicas extranjeras sin domicilio o sucursal en Colombia, podrán otorgar, como garantía, cartas de crédito Stand </w:t>
      </w:r>
      <w:proofErr w:type="spellStart"/>
      <w:r w:rsidRPr="00937129">
        <w:rPr>
          <w:rFonts w:ascii="Arial" w:hAnsi="Arial" w:cs="Arial"/>
          <w:sz w:val="20"/>
          <w:szCs w:val="20"/>
        </w:rPr>
        <w:t>By</w:t>
      </w:r>
      <w:proofErr w:type="spellEnd"/>
      <w:r w:rsidRPr="00937129">
        <w:rPr>
          <w:rFonts w:ascii="Arial" w:hAnsi="Arial" w:cs="Arial"/>
          <w:sz w:val="20"/>
          <w:szCs w:val="20"/>
        </w:rPr>
        <w:t xml:space="preserve">, expedidas en el exterior. </w:t>
      </w:r>
    </w:p>
    <w:p w14:paraId="69A16D21" w14:textId="0371CF2C" w:rsidR="0041523F" w:rsidRPr="00937129" w:rsidRDefault="0041523F" w:rsidP="00252E70">
      <w:pPr>
        <w:spacing w:before="96" w:line="242" w:lineRule="auto"/>
        <w:ind w:right="4"/>
        <w:jc w:val="both"/>
        <w:rPr>
          <w:rFonts w:ascii="Arial" w:hAnsi="Arial" w:cs="Arial"/>
          <w:sz w:val="20"/>
          <w:szCs w:val="20"/>
        </w:rPr>
      </w:pPr>
      <w:r w:rsidRPr="00937129">
        <w:rPr>
          <w:rFonts w:ascii="Arial" w:hAnsi="Arial" w:cs="Arial"/>
          <w:sz w:val="20"/>
          <w:szCs w:val="20"/>
        </w:rPr>
        <w:t xml:space="preserve">En las propuestas presentadas por personas jurídicas la garantía debe ser tomada a nombre de la razón social que figura en el certificado de existencia y representación legal expedido por la Cámara de Comercio. </w:t>
      </w:r>
    </w:p>
    <w:p w14:paraId="42C9389F" w14:textId="0F4A2969" w:rsidR="008D79DF" w:rsidRPr="00937129" w:rsidRDefault="0041523F" w:rsidP="00252E70">
      <w:pPr>
        <w:spacing w:before="96" w:line="242" w:lineRule="auto"/>
        <w:ind w:right="4"/>
        <w:jc w:val="both"/>
        <w:rPr>
          <w:rFonts w:ascii="Arial" w:hAnsi="Arial" w:cs="Arial"/>
          <w:sz w:val="20"/>
          <w:szCs w:val="20"/>
        </w:rPr>
      </w:pPr>
      <w:r w:rsidRPr="00937129">
        <w:rPr>
          <w:rFonts w:ascii="Arial" w:hAnsi="Arial" w:cs="Arial"/>
          <w:sz w:val="20"/>
          <w:szCs w:val="20"/>
        </w:rPr>
        <w:t>Cuando la oferta es presentada por un proponente plural, es decir, como Consorcio o Unión Temporal, la garantía deberá ser otorgada por todos sus integrantes, debidamente enunciado e identificado</w:t>
      </w:r>
      <w:r w:rsidR="005A55E2" w:rsidRPr="00937129">
        <w:rPr>
          <w:rFonts w:ascii="Arial" w:hAnsi="Arial" w:cs="Arial"/>
          <w:sz w:val="20"/>
          <w:szCs w:val="20"/>
        </w:rPr>
        <w:t>.</w:t>
      </w:r>
    </w:p>
    <w:p w14:paraId="7B9D0FC4" w14:textId="77777777" w:rsidR="00C56A30" w:rsidRPr="00937129" w:rsidRDefault="00C56A30" w:rsidP="00252E70">
      <w:pPr>
        <w:tabs>
          <w:tab w:val="left" w:pos="2553"/>
        </w:tabs>
        <w:ind w:right="4"/>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7"/>
        <w:gridCol w:w="1250"/>
        <w:gridCol w:w="1317"/>
        <w:gridCol w:w="1294"/>
        <w:gridCol w:w="3772"/>
      </w:tblGrid>
      <w:tr w:rsidR="00BA78AA" w:rsidRPr="00937129" w14:paraId="0F7A2F6A" w14:textId="77777777" w:rsidTr="00906CAA">
        <w:trPr>
          <w:trHeight w:val="229"/>
          <w:tblHeader/>
          <w:jc w:val="center"/>
        </w:trPr>
        <w:tc>
          <w:tcPr>
            <w:tcW w:w="7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2FD352" w14:textId="77777777" w:rsidR="00BA78AA" w:rsidRPr="00937129" w:rsidRDefault="00BA78AA" w:rsidP="00906CAA">
            <w:pPr>
              <w:shd w:val="clear" w:color="auto" w:fill="D9D9D9"/>
              <w:jc w:val="both"/>
              <w:rPr>
                <w:rFonts w:ascii="Arial" w:hAnsi="Arial" w:cs="Arial"/>
                <w:b/>
                <w:sz w:val="20"/>
                <w:szCs w:val="20"/>
                <w:lang w:val="es-CO" w:eastAsia="es-CO"/>
              </w:rPr>
            </w:pPr>
            <w:r w:rsidRPr="00937129">
              <w:rPr>
                <w:rFonts w:ascii="Arial" w:hAnsi="Arial" w:cs="Arial"/>
                <w:b/>
                <w:sz w:val="20"/>
                <w:szCs w:val="20"/>
                <w:lang w:val="es-CO" w:eastAsia="es-CO"/>
              </w:rPr>
              <w:t>ETAPA</w:t>
            </w:r>
          </w:p>
        </w:tc>
        <w:tc>
          <w:tcPr>
            <w:tcW w:w="7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CA9B93" w14:textId="77777777" w:rsidR="00BA78AA" w:rsidRPr="00937129" w:rsidRDefault="00BA78AA" w:rsidP="00906CAA">
            <w:pPr>
              <w:shd w:val="clear" w:color="auto" w:fill="D9D9D9"/>
              <w:jc w:val="both"/>
              <w:rPr>
                <w:rFonts w:ascii="Arial" w:hAnsi="Arial" w:cs="Arial"/>
                <w:b/>
                <w:sz w:val="20"/>
                <w:szCs w:val="20"/>
                <w:lang w:val="es-CO" w:eastAsia="es-CO"/>
              </w:rPr>
            </w:pPr>
            <w:r w:rsidRPr="00937129">
              <w:rPr>
                <w:rFonts w:ascii="Arial" w:hAnsi="Arial" w:cs="Arial"/>
                <w:b/>
                <w:sz w:val="20"/>
                <w:szCs w:val="20"/>
                <w:lang w:val="es-CO" w:eastAsia="es-CO"/>
              </w:rPr>
              <w:t>AMPAROS</w:t>
            </w:r>
          </w:p>
        </w:tc>
        <w:tc>
          <w:tcPr>
            <w:tcW w:w="5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BF2560" w14:textId="77777777" w:rsidR="00BA78AA" w:rsidRPr="00937129" w:rsidRDefault="00BA78AA" w:rsidP="00906CAA">
            <w:pPr>
              <w:shd w:val="clear" w:color="auto" w:fill="D9D9D9"/>
              <w:jc w:val="both"/>
              <w:rPr>
                <w:rFonts w:ascii="Arial" w:hAnsi="Arial" w:cs="Arial"/>
                <w:b/>
                <w:sz w:val="20"/>
                <w:szCs w:val="20"/>
                <w:lang w:val="es-CO" w:eastAsia="es-CO"/>
              </w:rPr>
            </w:pPr>
            <w:r w:rsidRPr="00937129">
              <w:rPr>
                <w:rFonts w:ascii="Arial" w:hAnsi="Arial" w:cs="Arial"/>
                <w:b/>
                <w:sz w:val="20"/>
                <w:szCs w:val="20"/>
                <w:lang w:val="es-CO" w:eastAsia="es-CO"/>
              </w:rPr>
              <w:t>%</w:t>
            </w:r>
          </w:p>
        </w:tc>
        <w:tc>
          <w:tcPr>
            <w:tcW w:w="79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309BEF2" w14:textId="77777777" w:rsidR="00BA78AA" w:rsidRPr="00937129" w:rsidRDefault="00BA78AA" w:rsidP="00906CAA">
            <w:pPr>
              <w:shd w:val="clear" w:color="auto" w:fill="D9D9D9"/>
              <w:jc w:val="both"/>
              <w:rPr>
                <w:rFonts w:ascii="Arial" w:hAnsi="Arial" w:cs="Arial"/>
                <w:b/>
                <w:sz w:val="20"/>
                <w:szCs w:val="20"/>
                <w:lang w:val="es-CO" w:eastAsia="es-CO"/>
              </w:rPr>
            </w:pPr>
            <w:r w:rsidRPr="00937129">
              <w:rPr>
                <w:rFonts w:ascii="Arial" w:hAnsi="Arial" w:cs="Arial"/>
                <w:b/>
                <w:sz w:val="20"/>
                <w:szCs w:val="20"/>
                <w:lang w:val="es-CO" w:eastAsia="es-CO"/>
              </w:rPr>
              <w:t>VIGENCIA</w:t>
            </w:r>
          </w:p>
        </w:tc>
        <w:tc>
          <w:tcPr>
            <w:tcW w:w="209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EF3968" w14:textId="77777777" w:rsidR="00BA78AA" w:rsidRPr="00937129" w:rsidRDefault="00BA78AA" w:rsidP="00906CAA">
            <w:pPr>
              <w:shd w:val="clear" w:color="auto" w:fill="D9D9D9"/>
              <w:jc w:val="both"/>
              <w:rPr>
                <w:rFonts w:ascii="Arial" w:hAnsi="Arial" w:cs="Arial"/>
                <w:b/>
                <w:sz w:val="20"/>
                <w:szCs w:val="20"/>
                <w:lang w:val="es-CO" w:eastAsia="es-CO"/>
              </w:rPr>
            </w:pPr>
            <w:r w:rsidRPr="00937129">
              <w:rPr>
                <w:rFonts w:ascii="Arial" w:hAnsi="Arial" w:cs="Arial"/>
                <w:b/>
                <w:sz w:val="20"/>
                <w:szCs w:val="20"/>
                <w:lang w:val="es-CO" w:eastAsia="es-CO"/>
              </w:rPr>
              <w:t>JUSTIFICACIÓN</w:t>
            </w:r>
          </w:p>
        </w:tc>
      </w:tr>
      <w:tr w:rsidR="00BA78AA" w:rsidRPr="00937129" w14:paraId="488C3ED5" w14:textId="77777777" w:rsidTr="00906CAA">
        <w:trPr>
          <w:trHeight w:val="53"/>
          <w:jc w:val="center"/>
        </w:trPr>
        <w:tc>
          <w:tcPr>
            <w:tcW w:w="793" w:type="pct"/>
            <w:tcBorders>
              <w:top w:val="single" w:sz="4" w:space="0" w:color="auto"/>
              <w:left w:val="single" w:sz="4" w:space="0" w:color="auto"/>
              <w:bottom w:val="single" w:sz="4" w:space="0" w:color="auto"/>
              <w:right w:val="single" w:sz="4" w:space="0" w:color="auto"/>
            </w:tcBorders>
            <w:vAlign w:val="center"/>
            <w:hideMark/>
          </w:tcPr>
          <w:p w14:paraId="5D79A6CF" w14:textId="77777777" w:rsidR="00BA78AA" w:rsidRPr="00937129" w:rsidRDefault="00BA78AA" w:rsidP="00906CAA">
            <w:pPr>
              <w:shd w:val="clear" w:color="auto" w:fill="D9D9D9"/>
              <w:jc w:val="both"/>
              <w:rPr>
                <w:rFonts w:ascii="Arial" w:hAnsi="Arial" w:cs="Arial"/>
                <w:sz w:val="20"/>
                <w:szCs w:val="20"/>
                <w:lang w:val="es-CO"/>
              </w:rPr>
            </w:pPr>
            <w:r w:rsidRPr="00937129">
              <w:rPr>
                <w:rFonts w:ascii="Arial" w:hAnsi="Arial" w:cs="Arial"/>
                <w:sz w:val="20"/>
                <w:szCs w:val="20"/>
                <w:lang w:val="es-CO"/>
              </w:rPr>
              <w:t>PRE</w:t>
            </w:r>
          </w:p>
          <w:p w14:paraId="1F0140F9" w14:textId="77777777" w:rsidR="00BA78AA" w:rsidRPr="00937129" w:rsidRDefault="00BA78AA" w:rsidP="00906CAA">
            <w:pPr>
              <w:shd w:val="clear" w:color="auto" w:fill="D9D9D9"/>
              <w:jc w:val="both"/>
              <w:rPr>
                <w:rFonts w:ascii="Arial" w:hAnsi="Arial" w:cs="Arial"/>
                <w:sz w:val="20"/>
                <w:szCs w:val="20"/>
                <w:lang w:val="es-CO" w:eastAsia="es-CO"/>
              </w:rPr>
            </w:pPr>
            <w:r w:rsidRPr="00937129">
              <w:rPr>
                <w:rFonts w:ascii="Arial" w:hAnsi="Arial" w:cs="Arial"/>
                <w:sz w:val="20"/>
                <w:szCs w:val="20"/>
                <w:lang w:val="es-CO"/>
              </w:rPr>
              <w:t>CONTRACTUAL</w:t>
            </w:r>
          </w:p>
        </w:tc>
        <w:tc>
          <w:tcPr>
            <w:tcW w:w="728" w:type="pct"/>
            <w:tcBorders>
              <w:top w:val="single" w:sz="4" w:space="0" w:color="auto"/>
              <w:left w:val="single" w:sz="4" w:space="0" w:color="auto"/>
              <w:bottom w:val="single" w:sz="4" w:space="0" w:color="auto"/>
              <w:right w:val="single" w:sz="4" w:space="0" w:color="auto"/>
            </w:tcBorders>
            <w:vAlign w:val="center"/>
            <w:hideMark/>
          </w:tcPr>
          <w:p w14:paraId="0E2647E8" w14:textId="77777777" w:rsidR="00BA78AA" w:rsidRPr="00937129" w:rsidRDefault="00BA78AA" w:rsidP="00906CAA">
            <w:pPr>
              <w:jc w:val="both"/>
              <w:rPr>
                <w:rFonts w:ascii="Arial" w:hAnsi="Arial" w:cs="Arial"/>
                <w:b/>
                <w:sz w:val="20"/>
                <w:szCs w:val="20"/>
                <w:lang w:val="es-CO" w:eastAsia="es-CO"/>
              </w:rPr>
            </w:pPr>
            <w:r w:rsidRPr="00937129">
              <w:rPr>
                <w:rFonts w:ascii="Arial" w:hAnsi="Arial" w:cs="Arial"/>
                <w:b/>
                <w:sz w:val="20"/>
                <w:szCs w:val="20"/>
                <w:lang w:val="es-CO" w:eastAsia="es-ES"/>
              </w:rPr>
              <w:t>SERIEDAD DE LA OFERTA</w:t>
            </w:r>
          </w:p>
        </w:tc>
        <w:tc>
          <w:tcPr>
            <w:tcW w:w="591" w:type="pct"/>
            <w:tcBorders>
              <w:top w:val="single" w:sz="4" w:space="0" w:color="auto"/>
              <w:left w:val="single" w:sz="4" w:space="0" w:color="auto"/>
              <w:bottom w:val="single" w:sz="4" w:space="0" w:color="auto"/>
              <w:right w:val="single" w:sz="4" w:space="0" w:color="auto"/>
            </w:tcBorders>
            <w:vAlign w:val="center"/>
            <w:hideMark/>
          </w:tcPr>
          <w:p w14:paraId="6DA152A4" w14:textId="77777777" w:rsidR="00BA78AA" w:rsidRPr="00937129" w:rsidRDefault="00BA78AA" w:rsidP="00906CAA">
            <w:pPr>
              <w:jc w:val="both"/>
              <w:rPr>
                <w:rFonts w:ascii="Arial" w:hAnsi="Arial" w:cs="Arial"/>
                <w:sz w:val="20"/>
                <w:szCs w:val="20"/>
                <w:lang w:val="es-CO" w:eastAsia="es-CO"/>
              </w:rPr>
            </w:pPr>
            <w:r w:rsidRPr="00937129">
              <w:rPr>
                <w:rFonts w:ascii="Arial" w:hAnsi="Arial" w:cs="Arial"/>
                <w:sz w:val="20"/>
                <w:szCs w:val="20"/>
                <w:lang w:val="es-CO" w:eastAsia="es-CO"/>
              </w:rPr>
              <w:t xml:space="preserve">10 % del valor del presupuesto oficial. </w:t>
            </w:r>
          </w:p>
        </w:tc>
        <w:tc>
          <w:tcPr>
            <w:tcW w:w="792" w:type="pct"/>
            <w:tcBorders>
              <w:top w:val="single" w:sz="4" w:space="0" w:color="auto"/>
              <w:left w:val="single" w:sz="4" w:space="0" w:color="auto"/>
              <w:bottom w:val="single" w:sz="4" w:space="0" w:color="auto"/>
              <w:right w:val="single" w:sz="4" w:space="0" w:color="auto"/>
            </w:tcBorders>
            <w:vAlign w:val="center"/>
            <w:hideMark/>
          </w:tcPr>
          <w:p w14:paraId="60EC42BB" w14:textId="77777777" w:rsidR="00BA78AA" w:rsidRPr="00937129" w:rsidRDefault="00BA78AA" w:rsidP="00906CAA">
            <w:pPr>
              <w:jc w:val="both"/>
              <w:rPr>
                <w:rFonts w:ascii="Arial" w:hAnsi="Arial" w:cs="Arial"/>
                <w:sz w:val="20"/>
                <w:szCs w:val="20"/>
                <w:lang w:val="es-CO" w:eastAsia="es-CO"/>
              </w:rPr>
            </w:pPr>
            <w:r w:rsidRPr="00937129">
              <w:rPr>
                <w:rFonts w:ascii="Arial" w:hAnsi="Arial" w:cs="Arial"/>
                <w:sz w:val="20"/>
                <w:szCs w:val="20"/>
                <w:lang w:val="es-CO" w:eastAsia="es-CO"/>
              </w:rPr>
              <w:t xml:space="preserve">TRES (3) MESES, contados a partir de la fecha de cierre de la presente Selección igualmente, el proponente deberá mantenerla vigente hasta la aprobación de garantías del contrato  </w:t>
            </w:r>
          </w:p>
        </w:tc>
        <w:tc>
          <w:tcPr>
            <w:tcW w:w="2096" w:type="pct"/>
            <w:tcBorders>
              <w:top w:val="single" w:sz="4" w:space="0" w:color="auto"/>
              <w:left w:val="single" w:sz="4" w:space="0" w:color="auto"/>
              <w:bottom w:val="single" w:sz="4" w:space="0" w:color="auto"/>
              <w:right w:val="single" w:sz="4" w:space="0" w:color="auto"/>
            </w:tcBorders>
            <w:hideMark/>
          </w:tcPr>
          <w:p w14:paraId="62C8E22A" w14:textId="77777777" w:rsidR="00BA78AA" w:rsidRPr="00937129" w:rsidRDefault="00BA78AA" w:rsidP="00906CAA">
            <w:pPr>
              <w:jc w:val="both"/>
              <w:rPr>
                <w:rFonts w:ascii="Arial" w:hAnsi="Arial" w:cs="Arial"/>
                <w:sz w:val="20"/>
                <w:szCs w:val="20"/>
                <w:lang w:val="es-CO" w:eastAsia="es-ES"/>
              </w:rPr>
            </w:pPr>
            <w:r w:rsidRPr="00937129">
              <w:rPr>
                <w:rFonts w:ascii="Arial" w:hAnsi="Arial" w:cs="Arial"/>
                <w:sz w:val="20"/>
                <w:szCs w:val="20"/>
                <w:lang w:val="es-CO" w:eastAsia="es-ES"/>
              </w:rPr>
              <w:t xml:space="preserve">Cubre a la Entidad de los perjuicios derivados del incumplimiento de la oferta, en los siguientes eventos: </w:t>
            </w:r>
          </w:p>
          <w:p w14:paraId="4F99441E" w14:textId="77777777" w:rsidR="00BA78AA" w:rsidRPr="00937129" w:rsidRDefault="00BA78AA" w:rsidP="00906CAA">
            <w:pPr>
              <w:jc w:val="both"/>
              <w:rPr>
                <w:rFonts w:ascii="Arial" w:hAnsi="Arial" w:cs="Arial"/>
                <w:sz w:val="20"/>
                <w:szCs w:val="20"/>
                <w:lang w:val="es-CO" w:eastAsia="es-ES"/>
              </w:rPr>
            </w:pPr>
            <w:r w:rsidRPr="00937129">
              <w:rPr>
                <w:rFonts w:ascii="Arial" w:hAnsi="Arial" w:cs="Arial"/>
                <w:sz w:val="20"/>
                <w:szCs w:val="20"/>
                <w:lang w:val="es-CO" w:eastAsia="es-ES"/>
              </w:rPr>
              <w:t>No ampliación de la vigencia de la garantía cuando el plazo para la adjudicación o suscripción del contrato sea prorrogado, siempre que esa prórroga no exceda de tres (3) meses.</w:t>
            </w:r>
          </w:p>
          <w:p w14:paraId="45D70B17" w14:textId="77777777" w:rsidR="00BA78AA" w:rsidRPr="00937129" w:rsidRDefault="00BA78AA" w:rsidP="00906CAA">
            <w:pPr>
              <w:jc w:val="both"/>
              <w:rPr>
                <w:rFonts w:ascii="Arial" w:hAnsi="Arial" w:cs="Arial"/>
                <w:sz w:val="20"/>
                <w:szCs w:val="20"/>
                <w:lang w:val="es-CO" w:eastAsia="es-ES"/>
              </w:rPr>
            </w:pPr>
            <w:r w:rsidRPr="00937129">
              <w:rPr>
                <w:rFonts w:ascii="Arial" w:hAnsi="Arial" w:cs="Arial"/>
                <w:sz w:val="20"/>
                <w:szCs w:val="20"/>
                <w:lang w:val="es-CO" w:eastAsia="es-ES"/>
              </w:rPr>
              <w:t>Retiro de la oferta después de vencido el plazo para su presentación</w:t>
            </w:r>
          </w:p>
          <w:p w14:paraId="65D1432D" w14:textId="77777777" w:rsidR="00BA78AA" w:rsidRPr="00937129" w:rsidRDefault="00BA78AA" w:rsidP="00906CAA">
            <w:pPr>
              <w:jc w:val="both"/>
              <w:rPr>
                <w:rFonts w:ascii="Arial" w:hAnsi="Arial" w:cs="Arial"/>
                <w:sz w:val="20"/>
                <w:szCs w:val="20"/>
                <w:lang w:val="es-CO" w:eastAsia="es-ES"/>
              </w:rPr>
            </w:pPr>
            <w:r w:rsidRPr="00937129">
              <w:rPr>
                <w:rFonts w:ascii="Arial" w:hAnsi="Arial" w:cs="Arial"/>
                <w:sz w:val="20"/>
                <w:szCs w:val="20"/>
                <w:lang w:val="es-CO" w:eastAsia="es-ES"/>
              </w:rPr>
              <w:t>No suscripción del contrato sin justa causa por parte del adjudicatario</w:t>
            </w:r>
          </w:p>
          <w:p w14:paraId="280AFCAD" w14:textId="77777777" w:rsidR="00BA78AA" w:rsidRPr="00937129" w:rsidRDefault="00BA78AA" w:rsidP="00906CAA">
            <w:pPr>
              <w:jc w:val="both"/>
              <w:rPr>
                <w:rFonts w:ascii="Arial" w:hAnsi="Arial" w:cs="Arial"/>
                <w:sz w:val="20"/>
                <w:szCs w:val="20"/>
                <w:lang w:val="es-CO" w:eastAsia="es-CO"/>
              </w:rPr>
            </w:pPr>
            <w:r w:rsidRPr="00937129">
              <w:rPr>
                <w:rFonts w:ascii="Arial" w:hAnsi="Arial" w:cs="Arial"/>
                <w:sz w:val="20"/>
                <w:szCs w:val="20"/>
                <w:lang w:val="es-CO" w:eastAsia="es-ES"/>
              </w:rPr>
              <w:t>La no constitución de la garantía de cumplimiento del contrato por parte del adjudicatario</w:t>
            </w:r>
          </w:p>
        </w:tc>
      </w:tr>
    </w:tbl>
    <w:p w14:paraId="41E5EA4F" w14:textId="77777777" w:rsidR="00C56A30" w:rsidRPr="00937129" w:rsidRDefault="00C56A30" w:rsidP="00252E70">
      <w:pPr>
        <w:tabs>
          <w:tab w:val="left" w:pos="2553"/>
        </w:tabs>
        <w:ind w:right="4"/>
        <w:rPr>
          <w:rFonts w:ascii="Arial" w:hAnsi="Arial" w:cs="Arial"/>
          <w:sz w:val="20"/>
          <w:szCs w:val="20"/>
          <w:lang w:val="es-CO"/>
        </w:rPr>
      </w:pPr>
    </w:p>
    <w:p w14:paraId="1256E61F" w14:textId="19E6B353" w:rsidR="008D79DF" w:rsidRPr="00937129" w:rsidRDefault="005A55E2" w:rsidP="00252E70">
      <w:pPr>
        <w:spacing w:before="88" w:line="244" w:lineRule="auto"/>
        <w:ind w:right="4"/>
        <w:jc w:val="both"/>
        <w:rPr>
          <w:rFonts w:ascii="Arial" w:hAnsi="Arial" w:cs="Arial"/>
          <w:sz w:val="20"/>
          <w:szCs w:val="20"/>
        </w:rPr>
      </w:pPr>
      <w:r w:rsidRPr="00937129">
        <w:rPr>
          <w:rFonts w:ascii="Arial" w:hAnsi="Arial" w:cs="Arial"/>
          <w:b/>
          <w:sz w:val="20"/>
          <w:szCs w:val="20"/>
        </w:rPr>
        <w:t xml:space="preserve">NOTA: </w:t>
      </w:r>
      <w:r w:rsidR="0041523F" w:rsidRPr="00937129">
        <w:rPr>
          <w:rFonts w:ascii="Arial" w:hAnsi="Arial" w:cs="Arial"/>
          <w:sz w:val="20"/>
          <w:szCs w:val="20"/>
        </w:rPr>
        <w:t>La no entrega de la garantía de seriedad junto con la oferta no será subsanable y en consecuencia será causal de rechazo de los ofrecimientos en consideración a lo indicado por el parágrafo 3º del artículo 5º de la Ley 1150 de 2007, incluido mediante el artículo 5º de la Ley 1882 del 15 de enero de 2018</w:t>
      </w:r>
      <w:r w:rsidRPr="00937129">
        <w:rPr>
          <w:rFonts w:ascii="Arial" w:hAnsi="Arial" w:cs="Arial"/>
          <w:sz w:val="20"/>
          <w:szCs w:val="20"/>
        </w:rPr>
        <w:t>.</w:t>
      </w:r>
    </w:p>
    <w:p w14:paraId="2AC6F07B" w14:textId="77777777" w:rsidR="008D79DF" w:rsidRPr="00937129" w:rsidRDefault="005A55E2" w:rsidP="00A8297A">
      <w:pPr>
        <w:pStyle w:val="Ttulo1"/>
        <w:numPr>
          <w:ilvl w:val="2"/>
          <w:numId w:val="5"/>
        </w:numPr>
        <w:tabs>
          <w:tab w:val="left" w:pos="714"/>
        </w:tabs>
        <w:spacing w:before="194"/>
        <w:ind w:left="0" w:right="4" w:firstLine="0"/>
        <w:rPr>
          <w:sz w:val="20"/>
          <w:szCs w:val="20"/>
        </w:rPr>
      </w:pPr>
      <w:bookmarkStart w:id="42" w:name="_bookmark46"/>
      <w:bookmarkEnd w:id="42"/>
      <w:r w:rsidRPr="00937129">
        <w:rPr>
          <w:sz w:val="20"/>
          <w:szCs w:val="20"/>
        </w:rPr>
        <w:t>CERTIFICACIÓN</w:t>
      </w:r>
      <w:r w:rsidRPr="00937129">
        <w:rPr>
          <w:spacing w:val="-5"/>
          <w:sz w:val="20"/>
          <w:szCs w:val="20"/>
        </w:rPr>
        <w:t xml:space="preserve"> </w:t>
      </w:r>
      <w:r w:rsidRPr="00937129">
        <w:rPr>
          <w:sz w:val="20"/>
          <w:szCs w:val="20"/>
        </w:rPr>
        <w:t>DE</w:t>
      </w:r>
      <w:r w:rsidRPr="00937129">
        <w:rPr>
          <w:spacing w:val="-4"/>
          <w:sz w:val="20"/>
          <w:szCs w:val="20"/>
        </w:rPr>
        <w:t xml:space="preserve"> </w:t>
      </w:r>
      <w:r w:rsidRPr="00937129">
        <w:rPr>
          <w:sz w:val="20"/>
          <w:szCs w:val="20"/>
        </w:rPr>
        <w:t>PAGOS</w:t>
      </w:r>
      <w:r w:rsidRPr="00937129">
        <w:rPr>
          <w:spacing w:val="-4"/>
          <w:sz w:val="20"/>
          <w:szCs w:val="20"/>
        </w:rPr>
        <w:t xml:space="preserve"> </w:t>
      </w:r>
      <w:r w:rsidRPr="00937129">
        <w:rPr>
          <w:sz w:val="20"/>
          <w:szCs w:val="20"/>
        </w:rPr>
        <w:t>DE</w:t>
      </w:r>
      <w:r w:rsidRPr="00937129">
        <w:rPr>
          <w:spacing w:val="-2"/>
          <w:sz w:val="20"/>
          <w:szCs w:val="20"/>
        </w:rPr>
        <w:t xml:space="preserve"> </w:t>
      </w:r>
      <w:r w:rsidRPr="00937129">
        <w:rPr>
          <w:sz w:val="20"/>
          <w:szCs w:val="20"/>
        </w:rPr>
        <w:t>SEGURIDAD</w:t>
      </w:r>
      <w:r w:rsidRPr="00937129">
        <w:rPr>
          <w:spacing w:val="-5"/>
          <w:sz w:val="20"/>
          <w:szCs w:val="20"/>
        </w:rPr>
        <w:t xml:space="preserve"> </w:t>
      </w:r>
      <w:r w:rsidRPr="00937129">
        <w:rPr>
          <w:sz w:val="20"/>
          <w:szCs w:val="20"/>
        </w:rPr>
        <w:t>SOCIAL</w:t>
      </w:r>
      <w:r w:rsidRPr="00937129">
        <w:rPr>
          <w:spacing w:val="-4"/>
          <w:sz w:val="20"/>
          <w:szCs w:val="20"/>
        </w:rPr>
        <w:t xml:space="preserve"> </w:t>
      </w:r>
      <w:r w:rsidRPr="00937129">
        <w:rPr>
          <w:sz w:val="20"/>
          <w:szCs w:val="20"/>
        </w:rPr>
        <w:t>Y</w:t>
      </w:r>
      <w:r w:rsidRPr="00937129">
        <w:rPr>
          <w:spacing w:val="-4"/>
          <w:sz w:val="20"/>
          <w:szCs w:val="20"/>
        </w:rPr>
        <w:t xml:space="preserve"> </w:t>
      </w:r>
      <w:r w:rsidRPr="00937129">
        <w:rPr>
          <w:sz w:val="20"/>
          <w:szCs w:val="20"/>
        </w:rPr>
        <w:t>PARAFISCALES:</w:t>
      </w:r>
    </w:p>
    <w:p w14:paraId="2D046185" w14:textId="77777777" w:rsidR="008D79DF" w:rsidRPr="00937129" w:rsidRDefault="008D79DF" w:rsidP="00252E70">
      <w:pPr>
        <w:spacing w:before="3"/>
        <w:ind w:right="4"/>
        <w:rPr>
          <w:rFonts w:ascii="Arial" w:hAnsi="Arial" w:cs="Arial"/>
          <w:b/>
          <w:sz w:val="20"/>
          <w:szCs w:val="20"/>
        </w:rPr>
      </w:pPr>
    </w:p>
    <w:p w14:paraId="4400A59E" w14:textId="16F34D84" w:rsidR="0041523F" w:rsidRPr="00937129" w:rsidRDefault="0041523F" w:rsidP="00252E70">
      <w:pPr>
        <w:spacing w:line="244" w:lineRule="auto"/>
        <w:ind w:right="4"/>
        <w:jc w:val="both"/>
        <w:rPr>
          <w:rFonts w:ascii="Arial" w:hAnsi="Arial" w:cs="Arial"/>
          <w:b/>
          <w:bCs/>
          <w:sz w:val="20"/>
          <w:szCs w:val="20"/>
        </w:rPr>
      </w:pPr>
      <w:r w:rsidRPr="00937129">
        <w:rPr>
          <w:rFonts w:ascii="Arial" w:hAnsi="Arial" w:cs="Arial"/>
          <w:b/>
          <w:bCs/>
          <w:sz w:val="20"/>
          <w:szCs w:val="20"/>
        </w:rPr>
        <w:t>PARA PERSONA JURÍDICA:</w:t>
      </w:r>
    </w:p>
    <w:p w14:paraId="5AF72201" w14:textId="77777777" w:rsidR="0041523F" w:rsidRPr="00937129" w:rsidRDefault="0041523F" w:rsidP="00252E70">
      <w:pPr>
        <w:spacing w:line="244" w:lineRule="auto"/>
        <w:ind w:right="4"/>
        <w:jc w:val="both"/>
        <w:rPr>
          <w:rFonts w:ascii="Arial" w:hAnsi="Arial" w:cs="Arial"/>
          <w:sz w:val="20"/>
          <w:szCs w:val="20"/>
        </w:rPr>
      </w:pPr>
    </w:p>
    <w:p w14:paraId="09ECD3CA" w14:textId="7BC76A84" w:rsidR="0041523F" w:rsidRPr="00937129" w:rsidRDefault="0041523F" w:rsidP="00252E70">
      <w:pPr>
        <w:spacing w:line="244" w:lineRule="auto"/>
        <w:ind w:right="4"/>
        <w:jc w:val="both"/>
        <w:rPr>
          <w:rFonts w:ascii="Arial" w:hAnsi="Arial" w:cs="Arial"/>
          <w:sz w:val="20"/>
          <w:szCs w:val="20"/>
        </w:rPr>
      </w:pPr>
      <w:r w:rsidRPr="00937129">
        <w:rPr>
          <w:rFonts w:ascii="Arial" w:hAnsi="Arial" w:cs="Arial"/>
          <w:sz w:val="20"/>
          <w:szCs w:val="20"/>
        </w:rPr>
        <w:t>Las personas jurídicas presentarán con su propuesta la certificación expedida por el Revisor Fiscal, cuando lo requiera de acuerdo con los requerimientos de ley, o por el representante legal, del pago de sus obligaciones en cuanto a los aportes a sus empleados a los sistemas de salud, riesgos profesionales, pensiones, y aportes a las Cajas de Compensación Familiar, el Instituto Colombiano de Bienestar Familiar y Servicio Nacional de Aprendizaje, de los últimos seis (6) meses del calendario que legalmente sean exigibles a la fecha de cierre del presente proceso. (o sea, en los cuales se haya causado la obligación de efectuar dichos pagos)</w:t>
      </w:r>
    </w:p>
    <w:p w14:paraId="684A4400" w14:textId="77777777" w:rsidR="0041523F" w:rsidRPr="00937129" w:rsidRDefault="0041523F" w:rsidP="00252E70">
      <w:pPr>
        <w:spacing w:line="244" w:lineRule="auto"/>
        <w:ind w:right="4"/>
        <w:jc w:val="both"/>
        <w:rPr>
          <w:rFonts w:ascii="Arial" w:hAnsi="Arial" w:cs="Arial"/>
          <w:sz w:val="20"/>
          <w:szCs w:val="20"/>
        </w:rPr>
      </w:pPr>
    </w:p>
    <w:p w14:paraId="5F5A17F7" w14:textId="5D85924C" w:rsidR="008D79DF" w:rsidRPr="00937129" w:rsidRDefault="0041523F" w:rsidP="00252E70">
      <w:pPr>
        <w:spacing w:line="244" w:lineRule="auto"/>
        <w:ind w:right="4"/>
        <w:jc w:val="both"/>
        <w:rPr>
          <w:rFonts w:ascii="Arial" w:hAnsi="Arial" w:cs="Arial"/>
          <w:sz w:val="20"/>
          <w:szCs w:val="20"/>
        </w:rPr>
      </w:pPr>
      <w:r w:rsidRPr="00937129">
        <w:rPr>
          <w:rFonts w:ascii="Arial" w:hAnsi="Arial" w:cs="Arial"/>
          <w:sz w:val="20"/>
          <w:szCs w:val="20"/>
        </w:rPr>
        <w:t>En el evento en que la sociedad tenga menos de seis (6) meses de constitución, deberá acreditar los pagos mencionados a partir de la fecha de su constitución</w:t>
      </w:r>
      <w:r w:rsidR="005A55E2" w:rsidRPr="00937129">
        <w:rPr>
          <w:rFonts w:ascii="Arial" w:hAnsi="Arial" w:cs="Arial"/>
          <w:sz w:val="20"/>
          <w:szCs w:val="20"/>
        </w:rPr>
        <w:t>.</w:t>
      </w:r>
    </w:p>
    <w:p w14:paraId="1E5657D1" w14:textId="77777777" w:rsidR="008D79DF" w:rsidRPr="00937129" w:rsidRDefault="008D79DF" w:rsidP="00252E70">
      <w:pPr>
        <w:spacing w:before="6"/>
        <w:ind w:right="4"/>
        <w:rPr>
          <w:rFonts w:ascii="Arial" w:hAnsi="Arial" w:cs="Arial"/>
          <w:sz w:val="20"/>
          <w:szCs w:val="20"/>
        </w:rPr>
      </w:pPr>
    </w:p>
    <w:p w14:paraId="7173B4C8" w14:textId="77777777" w:rsidR="008D79DF" w:rsidRPr="00937129" w:rsidRDefault="005A55E2" w:rsidP="00252E70">
      <w:pPr>
        <w:pStyle w:val="Ttulo2"/>
        <w:ind w:left="0" w:right="4"/>
        <w:rPr>
          <w:u w:val="none"/>
        </w:rPr>
      </w:pPr>
      <w:r w:rsidRPr="00937129">
        <w:rPr>
          <w:u w:val="none"/>
        </w:rPr>
        <w:t>PARA</w:t>
      </w:r>
      <w:r w:rsidRPr="00937129">
        <w:rPr>
          <w:spacing w:val="-7"/>
          <w:u w:val="none"/>
        </w:rPr>
        <w:t xml:space="preserve"> </w:t>
      </w:r>
      <w:r w:rsidRPr="00937129">
        <w:rPr>
          <w:u w:val="none"/>
        </w:rPr>
        <w:t>PERSONAL</w:t>
      </w:r>
      <w:r w:rsidRPr="00937129">
        <w:rPr>
          <w:spacing w:val="-2"/>
          <w:u w:val="none"/>
        </w:rPr>
        <w:t xml:space="preserve"> </w:t>
      </w:r>
      <w:r w:rsidRPr="00937129">
        <w:rPr>
          <w:u w:val="none"/>
        </w:rPr>
        <w:t>NATURAL:</w:t>
      </w:r>
    </w:p>
    <w:p w14:paraId="7EEB3DE9" w14:textId="77777777" w:rsidR="008D79DF" w:rsidRPr="00937129" w:rsidRDefault="008D79DF" w:rsidP="00252E70">
      <w:pPr>
        <w:spacing w:before="6"/>
        <w:ind w:right="4"/>
        <w:rPr>
          <w:rFonts w:ascii="Arial" w:hAnsi="Arial" w:cs="Arial"/>
          <w:b/>
          <w:sz w:val="20"/>
          <w:szCs w:val="20"/>
        </w:rPr>
      </w:pPr>
    </w:p>
    <w:p w14:paraId="5DBB395B" w14:textId="0BB4F648" w:rsidR="008D79DF" w:rsidRPr="00937129" w:rsidRDefault="005A55E2" w:rsidP="00252E70">
      <w:pPr>
        <w:spacing w:before="1" w:line="244" w:lineRule="auto"/>
        <w:ind w:right="4"/>
        <w:jc w:val="both"/>
        <w:rPr>
          <w:rFonts w:ascii="Arial" w:hAnsi="Arial" w:cs="Arial"/>
          <w:sz w:val="20"/>
          <w:szCs w:val="20"/>
        </w:rPr>
      </w:pPr>
      <w:r w:rsidRPr="00937129">
        <w:rPr>
          <w:rFonts w:ascii="Arial" w:hAnsi="Arial" w:cs="Arial"/>
          <w:sz w:val="20"/>
          <w:szCs w:val="20"/>
        </w:rPr>
        <w:t>Cuando el proponente sea una persona natural, deberá certificar el pago de sus aportes y el de sus</w:t>
      </w:r>
      <w:r w:rsidRPr="00937129">
        <w:rPr>
          <w:rFonts w:ascii="Arial" w:hAnsi="Arial" w:cs="Arial"/>
          <w:spacing w:val="-51"/>
          <w:sz w:val="20"/>
          <w:szCs w:val="20"/>
        </w:rPr>
        <w:t xml:space="preserve"> </w:t>
      </w:r>
      <w:r w:rsidRPr="00937129">
        <w:rPr>
          <w:rFonts w:ascii="Arial" w:hAnsi="Arial" w:cs="Arial"/>
          <w:sz w:val="20"/>
          <w:szCs w:val="20"/>
        </w:rPr>
        <w:t>empleados</w:t>
      </w:r>
      <w:r w:rsidRPr="00937129">
        <w:rPr>
          <w:rFonts w:ascii="Arial" w:hAnsi="Arial" w:cs="Arial"/>
          <w:spacing w:val="2"/>
          <w:sz w:val="20"/>
          <w:szCs w:val="20"/>
        </w:rPr>
        <w:t xml:space="preserve"> </w:t>
      </w:r>
      <w:r w:rsidRPr="00937129">
        <w:rPr>
          <w:rFonts w:ascii="Arial" w:hAnsi="Arial" w:cs="Arial"/>
          <w:sz w:val="20"/>
          <w:szCs w:val="20"/>
        </w:rPr>
        <w:t>(si</w:t>
      </w:r>
      <w:r w:rsidRPr="00937129">
        <w:rPr>
          <w:rFonts w:ascii="Arial" w:hAnsi="Arial" w:cs="Arial"/>
          <w:spacing w:val="2"/>
          <w:sz w:val="20"/>
          <w:szCs w:val="20"/>
        </w:rPr>
        <w:t xml:space="preserve"> </w:t>
      </w:r>
      <w:r w:rsidRPr="00937129">
        <w:rPr>
          <w:rFonts w:ascii="Arial" w:hAnsi="Arial" w:cs="Arial"/>
          <w:sz w:val="20"/>
          <w:szCs w:val="20"/>
        </w:rPr>
        <w:t>los</w:t>
      </w:r>
      <w:r w:rsidRPr="00937129">
        <w:rPr>
          <w:rFonts w:ascii="Arial" w:hAnsi="Arial" w:cs="Arial"/>
          <w:spacing w:val="4"/>
          <w:sz w:val="20"/>
          <w:szCs w:val="20"/>
        </w:rPr>
        <w:t xml:space="preserve"> </w:t>
      </w:r>
      <w:r w:rsidRPr="00937129">
        <w:rPr>
          <w:rFonts w:ascii="Arial" w:hAnsi="Arial" w:cs="Arial"/>
          <w:sz w:val="20"/>
          <w:szCs w:val="20"/>
        </w:rPr>
        <w:t>tuviere)</w:t>
      </w:r>
      <w:r w:rsidRPr="00937129">
        <w:rPr>
          <w:rFonts w:ascii="Arial" w:hAnsi="Arial" w:cs="Arial"/>
          <w:spacing w:val="4"/>
          <w:sz w:val="20"/>
          <w:szCs w:val="20"/>
        </w:rPr>
        <w:t xml:space="preserve"> </w:t>
      </w:r>
      <w:r w:rsidRPr="00937129">
        <w:rPr>
          <w:rFonts w:ascii="Arial" w:hAnsi="Arial" w:cs="Arial"/>
          <w:sz w:val="20"/>
          <w:szCs w:val="20"/>
        </w:rPr>
        <w:t>a</w:t>
      </w:r>
      <w:r w:rsidRPr="00937129">
        <w:rPr>
          <w:rFonts w:ascii="Arial" w:hAnsi="Arial" w:cs="Arial"/>
          <w:spacing w:val="1"/>
          <w:sz w:val="20"/>
          <w:szCs w:val="20"/>
        </w:rPr>
        <w:t xml:space="preserve"> </w:t>
      </w:r>
      <w:r w:rsidRPr="00937129">
        <w:rPr>
          <w:rFonts w:ascii="Arial" w:hAnsi="Arial" w:cs="Arial"/>
          <w:sz w:val="20"/>
          <w:szCs w:val="20"/>
        </w:rPr>
        <w:t>los</w:t>
      </w:r>
      <w:r w:rsidRPr="00937129">
        <w:rPr>
          <w:rFonts w:ascii="Arial" w:hAnsi="Arial" w:cs="Arial"/>
          <w:spacing w:val="1"/>
          <w:sz w:val="20"/>
          <w:szCs w:val="20"/>
        </w:rPr>
        <w:t xml:space="preserve"> </w:t>
      </w:r>
      <w:r w:rsidRPr="00937129">
        <w:rPr>
          <w:rFonts w:ascii="Arial" w:hAnsi="Arial" w:cs="Arial"/>
          <w:sz w:val="20"/>
          <w:szCs w:val="20"/>
        </w:rPr>
        <w:t>sistemas</w:t>
      </w:r>
      <w:r w:rsidRPr="00937129">
        <w:rPr>
          <w:rFonts w:ascii="Arial" w:hAnsi="Arial" w:cs="Arial"/>
          <w:spacing w:val="1"/>
          <w:sz w:val="20"/>
          <w:szCs w:val="20"/>
        </w:rPr>
        <w:t xml:space="preserve"> </w:t>
      </w:r>
      <w:r w:rsidRPr="00937129">
        <w:rPr>
          <w:rFonts w:ascii="Arial" w:hAnsi="Arial" w:cs="Arial"/>
          <w:sz w:val="20"/>
          <w:szCs w:val="20"/>
        </w:rPr>
        <w:t>de</w:t>
      </w:r>
      <w:r w:rsidRPr="00937129">
        <w:rPr>
          <w:rFonts w:ascii="Arial" w:hAnsi="Arial" w:cs="Arial"/>
          <w:spacing w:val="1"/>
          <w:sz w:val="20"/>
          <w:szCs w:val="20"/>
        </w:rPr>
        <w:t xml:space="preserve"> </w:t>
      </w:r>
      <w:r w:rsidRPr="00937129">
        <w:rPr>
          <w:rFonts w:ascii="Arial" w:hAnsi="Arial" w:cs="Arial"/>
          <w:sz w:val="20"/>
          <w:szCs w:val="20"/>
        </w:rPr>
        <w:t>salud,</w:t>
      </w:r>
      <w:r w:rsidRPr="00937129">
        <w:rPr>
          <w:rFonts w:ascii="Arial" w:hAnsi="Arial" w:cs="Arial"/>
          <w:spacing w:val="3"/>
          <w:sz w:val="20"/>
          <w:szCs w:val="20"/>
        </w:rPr>
        <w:t xml:space="preserve"> </w:t>
      </w:r>
      <w:r w:rsidRPr="00937129">
        <w:rPr>
          <w:rFonts w:ascii="Arial" w:hAnsi="Arial" w:cs="Arial"/>
          <w:sz w:val="20"/>
          <w:szCs w:val="20"/>
        </w:rPr>
        <w:t>riesgos</w:t>
      </w:r>
      <w:r w:rsidRPr="00937129">
        <w:rPr>
          <w:rFonts w:ascii="Arial" w:hAnsi="Arial" w:cs="Arial"/>
          <w:spacing w:val="2"/>
          <w:sz w:val="20"/>
          <w:szCs w:val="20"/>
        </w:rPr>
        <w:t xml:space="preserve"> </w:t>
      </w:r>
      <w:r w:rsidRPr="00937129">
        <w:rPr>
          <w:rFonts w:ascii="Arial" w:hAnsi="Arial" w:cs="Arial"/>
          <w:sz w:val="20"/>
          <w:szCs w:val="20"/>
        </w:rPr>
        <w:t>profesionales,</w:t>
      </w:r>
      <w:r w:rsidRPr="00937129">
        <w:rPr>
          <w:rFonts w:ascii="Arial" w:hAnsi="Arial" w:cs="Arial"/>
          <w:spacing w:val="3"/>
          <w:sz w:val="20"/>
          <w:szCs w:val="20"/>
        </w:rPr>
        <w:t xml:space="preserve"> </w:t>
      </w:r>
      <w:r w:rsidRPr="00937129">
        <w:rPr>
          <w:rFonts w:ascii="Arial" w:hAnsi="Arial" w:cs="Arial"/>
          <w:sz w:val="20"/>
          <w:szCs w:val="20"/>
        </w:rPr>
        <w:t>pensiones</w:t>
      </w:r>
      <w:r w:rsidRPr="00937129">
        <w:rPr>
          <w:rFonts w:ascii="Arial" w:hAnsi="Arial" w:cs="Arial"/>
          <w:spacing w:val="5"/>
          <w:sz w:val="20"/>
          <w:szCs w:val="20"/>
        </w:rPr>
        <w:t xml:space="preserve"> </w:t>
      </w:r>
      <w:r w:rsidRPr="00937129">
        <w:rPr>
          <w:rFonts w:ascii="Arial" w:hAnsi="Arial" w:cs="Arial"/>
          <w:sz w:val="20"/>
          <w:szCs w:val="20"/>
        </w:rPr>
        <w:t>y aportes</w:t>
      </w:r>
      <w:r w:rsidRPr="00937129">
        <w:rPr>
          <w:rFonts w:ascii="Arial" w:hAnsi="Arial" w:cs="Arial"/>
          <w:spacing w:val="4"/>
          <w:sz w:val="20"/>
          <w:szCs w:val="20"/>
        </w:rPr>
        <w:t xml:space="preserve"> </w:t>
      </w:r>
      <w:r w:rsidRPr="00937129">
        <w:rPr>
          <w:rFonts w:ascii="Arial" w:hAnsi="Arial" w:cs="Arial"/>
          <w:sz w:val="20"/>
          <w:szCs w:val="20"/>
        </w:rPr>
        <w:t>a las</w:t>
      </w:r>
      <w:r w:rsidR="0041523F" w:rsidRPr="00937129">
        <w:rPr>
          <w:rFonts w:ascii="Arial" w:hAnsi="Arial" w:cs="Arial"/>
          <w:sz w:val="20"/>
          <w:szCs w:val="20"/>
        </w:rPr>
        <w:t xml:space="preserve"> </w:t>
      </w:r>
      <w:r w:rsidRPr="00937129">
        <w:rPr>
          <w:rFonts w:ascii="Arial" w:hAnsi="Arial" w:cs="Arial"/>
          <w:sz w:val="20"/>
          <w:szCs w:val="20"/>
        </w:rPr>
        <w:t>Cajas de Compensación Familiar, el Instituto Colombiano de Bienestar Familiar y Servicio Nacional</w:t>
      </w:r>
      <w:r w:rsidRPr="00937129">
        <w:rPr>
          <w:rFonts w:ascii="Arial" w:hAnsi="Arial" w:cs="Arial"/>
          <w:spacing w:val="1"/>
          <w:sz w:val="20"/>
          <w:szCs w:val="20"/>
        </w:rPr>
        <w:t xml:space="preserve"> </w:t>
      </w:r>
      <w:r w:rsidRPr="00937129">
        <w:rPr>
          <w:rFonts w:ascii="Arial" w:hAnsi="Arial" w:cs="Arial"/>
          <w:sz w:val="20"/>
          <w:szCs w:val="20"/>
        </w:rPr>
        <w:t>de Aprendizaje. Dicho documento debe certificar que, a la fecha de presentación de su oferta, ha</w:t>
      </w:r>
      <w:r w:rsidRPr="00937129">
        <w:rPr>
          <w:rFonts w:ascii="Arial" w:hAnsi="Arial" w:cs="Arial"/>
          <w:spacing w:val="1"/>
          <w:sz w:val="20"/>
          <w:szCs w:val="20"/>
        </w:rPr>
        <w:t xml:space="preserve"> </w:t>
      </w:r>
      <w:r w:rsidRPr="00937129">
        <w:rPr>
          <w:rFonts w:ascii="Arial" w:hAnsi="Arial" w:cs="Arial"/>
          <w:sz w:val="20"/>
          <w:szCs w:val="20"/>
        </w:rPr>
        <w:t>realizado el pago de los aportes correspondientes de los últimos seis (6) meses del calendario que</w:t>
      </w:r>
      <w:r w:rsidRPr="00937129">
        <w:rPr>
          <w:rFonts w:ascii="Arial" w:hAnsi="Arial" w:cs="Arial"/>
          <w:spacing w:val="1"/>
          <w:sz w:val="20"/>
          <w:szCs w:val="20"/>
        </w:rPr>
        <w:t xml:space="preserve"> </w:t>
      </w:r>
      <w:r w:rsidRPr="00937129">
        <w:rPr>
          <w:rFonts w:ascii="Arial" w:hAnsi="Arial" w:cs="Arial"/>
          <w:sz w:val="20"/>
          <w:szCs w:val="20"/>
        </w:rPr>
        <w:t>legalmente</w:t>
      </w:r>
      <w:r w:rsidRPr="00937129">
        <w:rPr>
          <w:rFonts w:ascii="Arial" w:hAnsi="Arial" w:cs="Arial"/>
          <w:spacing w:val="-4"/>
          <w:sz w:val="20"/>
          <w:szCs w:val="20"/>
        </w:rPr>
        <w:t xml:space="preserve"> </w:t>
      </w:r>
      <w:r w:rsidRPr="00937129">
        <w:rPr>
          <w:rFonts w:ascii="Arial" w:hAnsi="Arial" w:cs="Arial"/>
          <w:sz w:val="20"/>
          <w:szCs w:val="20"/>
        </w:rPr>
        <w:t>sean exigibles en</w:t>
      </w:r>
      <w:r w:rsidRPr="00937129">
        <w:rPr>
          <w:rFonts w:ascii="Arial" w:hAnsi="Arial" w:cs="Arial"/>
          <w:spacing w:val="-4"/>
          <w:sz w:val="20"/>
          <w:szCs w:val="20"/>
        </w:rPr>
        <w:t xml:space="preserve"> </w:t>
      </w:r>
      <w:r w:rsidRPr="00937129">
        <w:rPr>
          <w:rFonts w:ascii="Arial" w:hAnsi="Arial" w:cs="Arial"/>
          <w:sz w:val="20"/>
          <w:szCs w:val="20"/>
        </w:rPr>
        <w:t>la</w:t>
      </w:r>
      <w:r w:rsidRPr="00937129">
        <w:rPr>
          <w:rFonts w:ascii="Arial" w:hAnsi="Arial" w:cs="Arial"/>
          <w:spacing w:val="-3"/>
          <w:sz w:val="20"/>
          <w:szCs w:val="20"/>
        </w:rPr>
        <w:t xml:space="preserve"> </w:t>
      </w:r>
      <w:r w:rsidRPr="00937129">
        <w:rPr>
          <w:rFonts w:ascii="Arial" w:hAnsi="Arial" w:cs="Arial"/>
          <w:sz w:val="20"/>
          <w:szCs w:val="20"/>
        </w:rPr>
        <w:t>citada</w:t>
      </w:r>
      <w:r w:rsidRPr="00937129">
        <w:rPr>
          <w:rFonts w:ascii="Arial" w:hAnsi="Arial" w:cs="Arial"/>
          <w:spacing w:val="-4"/>
          <w:sz w:val="20"/>
          <w:szCs w:val="20"/>
        </w:rPr>
        <w:t xml:space="preserve"> </w:t>
      </w:r>
      <w:r w:rsidRPr="00937129">
        <w:rPr>
          <w:rFonts w:ascii="Arial" w:hAnsi="Arial" w:cs="Arial"/>
          <w:sz w:val="20"/>
          <w:szCs w:val="20"/>
        </w:rPr>
        <w:t>fecha,</w:t>
      </w:r>
      <w:r w:rsidRPr="00937129">
        <w:rPr>
          <w:rFonts w:ascii="Arial" w:hAnsi="Arial" w:cs="Arial"/>
          <w:spacing w:val="-3"/>
          <w:sz w:val="20"/>
          <w:szCs w:val="20"/>
        </w:rPr>
        <w:t xml:space="preserve"> </w:t>
      </w:r>
      <w:r w:rsidRPr="00937129">
        <w:rPr>
          <w:rFonts w:ascii="Arial" w:hAnsi="Arial" w:cs="Arial"/>
          <w:sz w:val="20"/>
          <w:szCs w:val="20"/>
        </w:rPr>
        <w:t>(o</w:t>
      </w:r>
      <w:r w:rsidRPr="00937129">
        <w:rPr>
          <w:rFonts w:ascii="Arial" w:hAnsi="Arial" w:cs="Arial"/>
          <w:spacing w:val="-3"/>
          <w:sz w:val="20"/>
          <w:szCs w:val="20"/>
        </w:rPr>
        <w:t xml:space="preserve"> </w:t>
      </w:r>
      <w:r w:rsidRPr="00937129">
        <w:rPr>
          <w:rFonts w:ascii="Arial" w:hAnsi="Arial" w:cs="Arial"/>
          <w:sz w:val="20"/>
          <w:szCs w:val="20"/>
        </w:rPr>
        <w:t>sea,</w:t>
      </w:r>
      <w:r w:rsidRPr="00937129">
        <w:rPr>
          <w:rFonts w:ascii="Arial" w:hAnsi="Arial" w:cs="Arial"/>
          <w:spacing w:val="-3"/>
          <w:sz w:val="20"/>
          <w:szCs w:val="20"/>
        </w:rPr>
        <w:t xml:space="preserve"> </w:t>
      </w:r>
      <w:r w:rsidRPr="00937129">
        <w:rPr>
          <w:rFonts w:ascii="Arial" w:hAnsi="Arial" w:cs="Arial"/>
          <w:sz w:val="20"/>
          <w:szCs w:val="20"/>
        </w:rPr>
        <w:t>en</w:t>
      </w:r>
      <w:r w:rsidRPr="00937129">
        <w:rPr>
          <w:rFonts w:ascii="Arial" w:hAnsi="Arial" w:cs="Arial"/>
          <w:spacing w:val="-3"/>
          <w:sz w:val="20"/>
          <w:szCs w:val="20"/>
        </w:rPr>
        <w:t xml:space="preserve"> </w:t>
      </w:r>
      <w:r w:rsidRPr="00937129">
        <w:rPr>
          <w:rFonts w:ascii="Arial" w:hAnsi="Arial" w:cs="Arial"/>
          <w:sz w:val="20"/>
          <w:szCs w:val="20"/>
        </w:rPr>
        <w:t>los</w:t>
      </w:r>
      <w:r w:rsidRPr="00937129">
        <w:rPr>
          <w:rFonts w:ascii="Arial" w:hAnsi="Arial" w:cs="Arial"/>
          <w:spacing w:val="-3"/>
          <w:sz w:val="20"/>
          <w:szCs w:val="20"/>
        </w:rPr>
        <w:t xml:space="preserve"> </w:t>
      </w:r>
      <w:r w:rsidRPr="00937129">
        <w:rPr>
          <w:rFonts w:ascii="Arial" w:hAnsi="Arial" w:cs="Arial"/>
          <w:sz w:val="20"/>
          <w:szCs w:val="20"/>
        </w:rPr>
        <w:t>cuales</w:t>
      </w:r>
      <w:r w:rsidRPr="00937129">
        <w:rPr>
          <w:rFonts w:ascii="Arial" w:hAnsi="Arial" w:cs="Arial"/>
          <w:spacing w:val="-2"/>
          <w:sz w:val="20"/>
          <w:szCs w:val="20"/>
        </w:rPr>
        <w:t xml:space="preserve"> </w:t>
      </w:r>
      <w:r w:rsidRPr="00937129">
        <w:rPr>
          <w:rFonts w:ascii="Arial" w:hAnsi="Arial" w:cs="Arial"/>
          <w:sz w:val="20"/>
          <w:szCs w:val="20"/>
        </w:rPr>
        <w:t>se</w:t>
      </w:r>
      <w:r w:rsidRPr="00937129">
        <w:rPr>
          <w:rFonts w:ascii="Arial" w:hAnsi="Arial" w:cs="Arial"/>
          <w:spacing w:val="-3"/>
          <w:sz w:val="20"/>
          <w:szCs w:val="20"/>
        </w:rPr>
        <w:t xml:space="preserve"> </w:t>
      </w:r>
      <w:r w:rsidRPr="00937129">
        <w:rPr>
          <w:rFonts w:ascii="Arial" w:hAnsi="Arial" w:cs="Arial"/>
          <w:sz w:val="20"/>
          <w:szCs w:val="20"/>
        </w:rPr>
        <w:t>haya</w:t>
      </w:r>
      <w:r w:rsidRPr="00937129">
        <w:rPr>
          <w:rFonts w:ascii="Arial" w:hAnsi="Arial" w:cs="Arial"/>
          <w:spacing w:val="-1"/>
          <w:sz w:val="20"/>
          <w:szCs w:val="20"/>
        </w:rPr>
        <w:t xml:space="preserve"> </w:t>
      </w:r>
      <w:r w:rsidRPr="00937129">
        <w:rPr>
          <w:rFonts w:ascii="Arial" w:hAnsi="Arial" w:cs="Arial"/>
          <w:sz w:val="20"/>
          <w:szCs w:val="20"/>
        </w:rPr>
        <w:t>causado</w:t>
      </w:r>
      <w:r w:rsidRPr="00937129">
        <w:rPr>
          <w:rFonts w:ascii="Arial" w:hAnsi="Arial" w:cs="Arial"/>
          <w:spacing w:val="-4"/>
          <w:sz w:val="20"/>
          <w:szCs w:val="20"/>
        </w:rPr>
        <w:t xml:space="preserve"> </w:t>
      </w:r>
      <w:r w:rsidRPr="00937129">
        <w:rPr>
          <w:rFonts w:ascii="Arial" w:hAnsi="Arial" w:cs="Arial"/>
          <w:sz w:val="20"/>
          <w:szCs w:val="20"/>
        </w:rPr>
        <w:t>la</w:t>
      </w:r>
      <w:r w:rsidRPr="00937129">
        <w:rPr>
          <w:rFonts w:ascii="Arial" w:hAnsi="Arial" w:cs="Arial"/>
          <w:spacing w:val="-3"/>
          <w:sz w:val="20"/>
          <w:szCs w:val="20"/>
        </w:rPr>
        <w:t xml:space="preserve"> </w:t>
      </w:r>
      <w:r w:rsidRPr="00937129">
        <w:rPr>
          <w:rFonts w:ascii="Arial" w:hAnsi="Arial" w:cs="Arial"/>
          <w:sz w:val="20"/>
          <w:szCs w:val="20"/>
        </w:rPr>
        <w:t>obligación</w:t>
      </w:r>
      <w:r w:rsidRPr="00937129">
        <w:rPr>
          <w:rFonts w:ascii="Arial" w:hAnsi="Arial" w:cs="Arial"/>
          <w:spacing w:val="-4"/>
          <w:sz w:val="20"/>
          <w:szCs w:val="20"/>
        </w:rPr>
        <w:t xml:space="preserve"> </w:t>
      </w:r>
      <w:r w:rsidRPr="00937129">
        <w:rPr>
          <w:rFonts w:ascii="Arial" w:hAnsi="Arial" w:cs="Arial"/>
          <w:sz w:val="20"/>
          <w:szCs w:val="20"/>
        </w:rPr>
        <w:t>de</w:t>
      </w:r>
      <w:r w:rsidRPr="00937129">
        <w:rPr>
          <w:rFonts w:ascii="Arial" w:hAnsi="Arial" w:cs="Arial"/>
          <w:spacing w:val="-51"/>
          <w:sz w:val="20"/>
          <w:szCs w:val="20"/>
        </w:rPr>
        <w:t xml:space="preserve"> </w:t>
      </w:r>
      <w:r w:rsidRPr="00937129">
        <w:rPr>
          <w:rFonts w:ascii="Arial" w:hAnsi="Arial" w:cs="Arial"/>
          <w:sz w:val="20"/>
          <w:szCs w:val="20"/>
        </w:rPr>
        <w:t>efectuar</w:t>
      </w:r>
      <w:r w:rsidRPr="00937129">
        <w:rPr>
          <w:rFonts w:ascii="Arial" w:hAnsi="Arial" w:cs="Arial"/>
          <w:spacing w:val="1"/>
          <w:sz w:val="20"/>
          <w:szCs w:val="20"/>
        </w:rPr>
        <w:t xml:space="preserve"> </w:t>
      </w:r>
      <w:r w:rsidRPr="00937129">
        <w:rPr>
          <w:rFonts w:ascii="Arial" w:hAnsi="Arial" w:cs="Arial"/>
          <w:sz w:val="20"/>
          <w:szCs w:val="20"/>
        </w:rPr>
        <w:t>dichos</w:t>
      </w:r>
      <w:r w:rsidRPr="00937129">
        <w:rPr>
          <w:rFonts w:ascii="Arial" w:hAnsi="Arial" w:cs="Arial"/>
          <w:spacing w:val="2"/>
          <w:sz w:val="20"/>
          <w:szCs w:val="20"/>
        </w:rPr>
        <w:t xml:space="preserve"> </w:t>
      </w:r>
      <w:r w:rsidRPr="00937129">
        <w:rPr>
          <w:rFonts w:ascii="Arial" w:hAnsi="Arial" w:cs="Arial"/>
          <w:sz w:val="20"/>
          <w:szCs w:val="20"/>
        </w:rPr>
        <w:t>pagos).</w:t>
      </w:r>
    </w:p>
    <w:p w14:paraId="72944AFF" w14:textId="77777777" w:rsidR="008D79DF" w:rsidRPr="00937129" w:rsidRDefault="005A55E2" w:rsidP="00252E70">
      <w:pPr>
        <w:spacing w:before="151" w:line="244" w:lineRule="auto"/>
        <w:ind w:right="4"/>
        <w:jc w:val="both"/>
        <w:rPr>
          <w:rFonts w:ascii="Arial" w:hAnsi="Arial" w:cs="Arial"/>
          <w:sz w:val="20"/>
          <w:szCs w:val="20"/>
        </w:rPr>
      </w:pPr>
      <w:r w:rsidRPr="00937129">
        <w:rPr>
          <w:rFonts w:ascii="Arial" w:hAnsi="Arial" w:cs="Arial"/>
          <w:b/>
          <w:sz w:val="20"/>
          <w:szCs w:val="20"/>
        </w:rPr>
        <w:t xml:space="preserve">NOTA 1: </w:t>
      </w:r>
      <w:r w:rsidRPr="00937129">
        <w:rPr>
          <w:rFonts w:ascii="Arial" w:hAnsi="Arial" w:cs="Arial"/>
          <w:sz w:val="20"/>
          <w:szCs w:val="20"/>
        </w:rPr>
        <w:t>En caso de que el proponente no tenga personal a cargo y por ende no esté obligado a</w:t>
      </w:r>
      <w:r w:rsidRPr="00937129">
        <w:rPr>
          <w:rFonts w:ascii="Arial" w:hAnsi="Arial" w:cs="Arial"/>
          <w:spacing w:val="1"/>
          <w:sz w:val="20"/>
          <w:szCs w:val="20"/>
        </w:rPr>
        <w:t xml:space="preserve"> </w:t>
      </w:r>
      <w:r w:rsidRPr="00937129">
        <w:rPr>
          <w:rFonts w:ascii="Arial" w:hAnsi="Arial" w:cs="Arial"/>
          <w:sz w:val="20"/>
          <w:szCs w:val="20"/>
        </w:rPr>
        <w:t>efectuar al pago de aportes parafiscales y seguridad social por personal debe, también bajo la</w:t>
      </w:r>
      <w:r w:rsidRPr="00937129">
        <w:rPr>
          <w:rFonts w:ascii="Arial" w:hAnsi="Arial" w:cs="Arial"/>
          <w:spacing w:val="1"/>
          <w:sz w:val="20"/>
          <w:szCs w:val="20"/>
        </w:rPr>
        <w:t xml:space="preserve"> </w:t>
      </w:r>
      <w:r w:rsidRPr="00937129">
        <w:rPr>
          <w:rFonts w:ascii="Arial" w:hAnsi="Arial" w:cs="Arial"/>
          <w:sz w:val="20"/>
          <w:szCs w:val="20"/>
        </w:rPr>
        <w:t>gravedad</w:t>
      </w:r>
      <w:r w:rsidRPr="00937129">
        <w:rPr>
          <w:rFonts w:ascii="Arial" w:hAnsi="Arial" w:cs="Arial"/>
          <w:spacing w:val="1"/>
          <w:sz w:val="20"/>
          <w:szCs w:val="20"/>
        </w:rPr>
        <w:t xml:space="preserve"> </w:t>
      </w:r>
      <w:r w:rsidRPr="00937129">
        <w:rPr>
          <w:rFonts w:ascii="Arial" w:hAnsi="Arial" w:cs="Arial"/>
          <w:sz w:val="20"/>
          <w:szCs w:val="20"/>
        </w:rPr>
        <w:t>de</w:t>
      </w:r>
      <w:r w:rsidRPr="00937129">
        <w:rPr>
          <w:rFonts w:ascii="Arial" w:hAnsi="Arial" w:cs="Arial"/>
          <w:spacing w:val="4"/>
          <w:sz w:val="20"/>
          <w:szCs w:val="20"/>
        </w:rPr>
        <w:t xml:space="preserve"> </w:t>
      </w:r>
      <w:r w:rsidRPr="00937129">
        <w:rPr>
          <w:rFonts w:ascii="Arial" w:hAnsi="Arial" w:cs="Arial"/>
          <w:sz w:val="20"/>
          <w:szCs w:val="20"/>
        </w:rPr>
        <w:t>juramento,</w:t>
      </w:r>
      <w:r w:rsidRPr="00937129">
        <w:rPr>
          <w:rFonts w:ascii="Arial" w:hAnsi="Arial" w:cs="Arial"/>
          <w:spacing w:val="1"/>
          <w:sz w:val="20"/>
          <w:szCs w:val="20"/>
        </w:rPr>
        <w:t xml:space="preserve"> </w:t>
      </w:r>
      <w:r w:rsidRPr="00937129">
        <w:rPr>
          <w:rFonts w:ascii="Arial" w:hAnsi="Arial" w:cs="Arial"/>
          <w:sz w:val="20"/>
          <w:szCs w:val="20"/>
        </w:rPr>
        <w:t>indicar</w:t>
      </w:r>
      <w:r w:rsidRPr="00937129">
        <w:rPr>
          <w:rFonts w:ascii="Arial" w:hAnsi="Arial" w:cs="Arial"/>
          <w:spacing w:val="2"/>
          <w:sz w:val="20"/>
          <w:szCs w:val="20"/>
        </w:rPr>
        <w:t xml:space="preserve"> </w:t>
      </w:r>
      <w:r w:rsidRPr="00937129">
        <w:rPr>
          <w:rFonts w:ascii="Arial" w:hAnsi="Arial" w:cs="Arial"/>
          <w:sz w:val="20"/>
          <w:szCs w:val="20"/>
        </w:rPr>
        <w:t>esta</w:t>
      </w:r>
      <w:r w:rsidRPr="00937129">
        <w:rPr>
          <w:rFonts w:ascii="Arial" w:hAnsi="Arial" w:cs="Arial"/>
          <w:spacing w:val="1"/>
          <w:sz w:val="20"/>
          <w:szCs w:val="20"/>
        </w:rPr>
        <w:t xml:space="preserve"> </w:t>
      </w:r>
      <w:r w:rsidRPr="00937129">
        <w:rPr>
          <w:rFonts w:ascii="Arial" w:hAnsi="Arial" w:cs="Arial"/>
          <w:sz w:val="20"/>
          <w:szCs w:val="20"/>
        </w:rPr>
        <w:t>circunstancia.</w:t>
      </w:r>
    </w:p>
    <w:p w14:paraId="3E0E0AE7" w14:textId="77777777" w:rsidR="008D79DF" w:rsidRPr="00937129" w:rsidRDefault="005A55E2" w:rsidP="00252E70">
      <w:pPr>
        <w:spacing w:before="155" w:line="247" w:lineRule="auto"/>
        <w:ind w:right="4"/>
        <w:jc w:val="both"/>
        <w:rPr>
          <w:rFonts w:ascii="Arial" w:hAnsi="Arial" w:cs="Arial"/>
          <w:sz w:val="20"/>
          <w:szCs w:val="20"/>
        </w:rPr>
      </w:pPr>
      <w:r w:rsidRPr="00937129">
        <w:rPr>
          <w:rFonts w:ascii="Arial" w:hAnsi="Arial" w:cs="Arial"/>
          <w:b/>
          <w:sz w:val="20"/>
          <w:szCs w:val="20"/>
        </w:rPr>
        <w:t xml:space="preserve">NOTA 2: </w:t>
      </w:r>
      <w:r w:rsidRPr="00937129">
        <w:rPr>
          <w:rFonts w:ascii="Arial" w:hAnsi="Arial" w:cs="Arial"/>
          <w:sz w:val="20"/>
          <w:szCs w:val="20"/>
        </w:rPr>
        <w:t>En caso de Consorcio, Unión Temporal o Promesa de Sociedad Futura, cada uno de sus</w:t>
      </w:r>
      <w:r w:rsidRPr="00937129">
        <w:rPr>
          <w:rFonts w:ascii="Arial" w:hAnsi="Arial" w:cs="Arial"/>
          <w:spacing w:val="1"/>
          <w:sz w:val="20"/>
          <w:szCs w:val="20"/>
        </w:rPr>
        <w:t xml:space="preserve"> </w:t>
      </w:r>
      <w:r w:rsidRPr="00937129">
        <w:rPr>
          <w:rFonts w:ascii="Arial" w:hAnsi="Arial" w:cs="Arial"/>
          <w:sz w:val="20"/>
          <w:szCs w:val="20"/>
        </w:rPr>
        <w:t>integrantes</w:t>
      </w:r>
      <w:r w:rsidRPr="00937129">
        <w:rPr>
          <w:rFonts w:ascii="Arial" w:hAnsi="Arial" w:cs="Arial"/>
          <w:spacing w:val="1"/>
          <w:sz w:val="20"/>
          <w:szCs w:val="20"/>
        </w:rPr>
        <w:t xml:space="preserve"> </w:t>
      </w:r>
      <w:r w:rsidRPr="00937129">
        <w:rPr>
          <w:rFonts w:ascii="Arial" w:hAnsi="Arial" w:cs="Arial"/>
          <w:sz w:val="20"/>
          <w:szCs w:val="20"/>
        </w:rPr>
        <w:t>debe</w:t>
      </w:r>
      <w:r w:rsidRPr="00937129">
        <w:rPr>
          <w:rFonts w:ascii="Arial" w:hAnsi="Arial" w:cs="Arial"/>
          <w:spacing w:val="1"/>
          <w:sz w:val="20"/>
          <w:szCs w:val="20"/>
        </w:rPr>
        <w:t xml:space="preserve"> </w:t>
      </w:r>
      <w:r w:rsidRPr="00937129">
        <w:rPr>
          <w:rFonts w:ascii="Arial" w:hAnsi="Arial" w:cs="Arial"/>
          <w:sz w:val="20"/>
          <w:szCs w:val="20"/>
        </w:rPr>
        <w:t>cumplir</w:t>
      </w:r>
      <w:r w:rsidRPr="00937129">
        <w:rPr>
          <w:rFonts w:ascii="Arial" w:hAnsi="Arial" w:cs="Arial"/>
          <w:spacing w:val="2"/>
          <w:sz w:val="20"/>
          <w:szCs w:val="20"/>
        </w:rPr>
        <w:t xml:space="preserve"> </w:t>
      </w:r>
      <w:r w:rsidRPr="00937129">
        <w:rPr>
          <w:rFonts w:ascii="Arial" w:hAnsi="Arial" w:cs="Arial"/>
          <w:sz w:val="20"/>
          <w:szCs w:val="20"/>
        </w:rPr>
        <w:t>con</w:t>
      </w:r>
      <w:r w:rsidRPr="00937129">
        <w:rPr>
          <w:rFonts w:ascii="Arial" w:hAnsi="Arial" w:cs="Arial"/>
          <w:spacing w:val="1"/>
          <w:sz w:val="20"/>
          <w:szCs w:val="20"/>
        </w:rPr>
        <w:t xml:space="preserve"> </w:t>
      </w:r>
      <w:r w:rsidRPr="00937129">
        <w:rPr>
          <w:rFonts w:ascii="Arial" w:hAnsi="Arial" w:cs="Arial"/>
          <w:sz w:val="20"/>
          <w:szCs w:val="20"/>
        </w:rPr>
        <w:t>este</w:t>
      </w:r>
      <w:r w:rsidRPr="00937129">
        <w:rPr>
          <w:rFonts w:ascii="Arial" w:hAnsi="Arial" w:cs="Arial"/>
          <w:spacing w:val="3"/>
          <w:sz w:val="20"/>
          <w:szCs w:val="20"/>
        </w:rPr>
        <w:t xml:space="preserve"> </w:t>
      </w:r>
      <w:r w:rsidRPr="00937129">
        <w:rPr>
          <w:rFonts w:ascii="Arial" w:hAnsi="Arial" w:cs="Arial"/>
          <w:sz w:val="20"/>
          <w:szCs w:val="20"/>
        </w:rPr>
        <w:t>requisito.</w:t>
      </w:r>
    </w:p>
    <w:p w14:paraId="3BC519E8" w14:textId="77777777" w:rsidR="008D79DF" w:rsidRPr="00937129" w:rsidRDefault="008D79DF" w:rsidP="00252E70">
      <w:pPr>
        <w:spacing w:before="10"/>
        <w:ind w:right="4"/>
        <w:rPr>
          <w:rFonts w:ascii="Arial" w:hAnsi="Arial" w:cs="Arial"/>
          <w:sz w:val="20"/>
          <w:szCs w:val="20"/>
        </w:rPr>
      </w:pPr>
    </w:p>
    <w:p w14:paraId="137FB8E5" w14:textId="49B350A7" w:rsidR="008D79DF" w:rsidRPr="00937129" w:rsidRDefault="005A55E2" w:rsidP="00A8297A">
      <w:pPr>
        <w:pStyle w:val="Ttulo1"/>
        <w:numPr>
          <w:ilvl w:val="2"/>
          <w:numId w:val="5"/>
        </w:numPr>
        <w:tabs>
          <w:tab w:val="left" w:pos="726"/>
        </w:tabs>
        <w:spacing w:line="278" w:lineRule="auto"/>
        <w:ind w:left="0" w:right="4" w:firstLine="0"/>
        <w:rPr>
          <w:sz w:val="20"/>
          <w:szCs w:val="20"/>
        </w:rPr>
      </w:pPr>
      <w:bookmarkStart w:id="43" w:name="_bookmark47"/>
      <w:bookmarkEnd w:id="43"/>
      <w:r w:rsidRPr="00937129">
        <w:rPr>
          <w:sz w:val="20"/>
          <w:szCs w:val="20"/>
        </w:rPr>
        <w:t>CERTIFICADO</w:t>
      </w:r>
      <w:r w:rsidRPr="00937129">
        <w:rPr>
          <w:spacing w:val="9"/>
          <w:sz w:val="20"/>
          <w:szCs w:val="20"/>
        </w:rPr>
        <w:t xml:space="preserve"> </w:t>
      </w:r>
      <w:r w:rsidRPr="00937129">
        <w:rPr>
          <w:sz w:val="20"/>
          <w:szCs w:val="20"/>
        </w:rPr>
        <w:t>DE</w:t>
      </w:r>
      <w:r w:rsidRPr="00937129">
        <w:rPr>
          <w:spacing w:val="12"/>
          <w:sz w:val="20"/>
          <w:szCs w:val="20"/>
        </w:rPr>
        <w:t xml:space="preserve"> </w:t>
      </w:r>
      <w:r w:rsidRPr="00937129">
        <w:rPr>
          <w:sz w:val="20"/>
          <w:szCs w:val="20"/>
        </w:rPr>
        <w:t>INSCRIPCIÓN</w:t>
      </w:r>
      <w:r w:rsidRPr="00937129">
        <w:rPr>
          <w:spacing w:val="7"/>
          <w:sz w:val="20"/>
          <w:szCs w:val="20"/>
        </w:rPr>
        <w:t xml:space="preserve"> </w:t>
      </w:r>
      <w:r w:rsidRPr="00937129">
        <w:rPr>
          <w:sz w:val="20"/>
          <w:szCs w:val="20"/>
        </w:rPr>
        <w:t>EN</w:t>
      </w:r>
      <w:r w:rsidRPr="00937129">
        <w:rPr>
          <w:spacing w:val="8"/>
          <w:sz w:val="20"/>
          <w:szCs w:val="20"/>
        </w:rPr>
        <w:t xml:space="preserve"> </w:t>
      </w:r>
      <w:r w:rsidRPr="00937129">
        <w:rPr>
          <w:sz w:val="20"/>
          <w:szCs w:val="20"/>
        </w:rPr>
        <w:t>EL</w:t>
      </w:r>
      <w:r w:rsidRPr="00937129">
        <w:rPr>
          <w:spacing w:val="6"/>
          <w:sz w:val="20"/>
          <w:szCs w:val="20"/>
        </w:rPr>
        <w:t xml:space="preserve"> </w:t>
      </w:r>
      <w:r w:rsidRPr="00937129">
        <w:rPr>
          <w:sz w:val="20"/>
          <w:szCs w:val="20"/>
        </w:rPr>
        <w:t>REGISTRO</w:t>
      </w:r>
      <w:r w:rsidRPr="00937129">
        <w:rPr>
          <w:spacing w:val="10"/>
          <w:sz w:val="20"/>
          <w:szCs w:val="20"/>
        </w:rPr>
        <w:t xml:space="preserve"> </w:t>
      </w:r>
      <w:r w:rsidRPr="00937129">
        <w:rPr>
          <w:sz w:val="20"/>
          <w:szCs w:val="20"/>
        </w:rPr>
        <w:t>ÚNICO</w:t>
      </w:r>
      <w:r w:rsidRPr="00937129">
        <w:rPr>
          <w:spacing w:val="7"/>
          <w:sz w:val="20"/>
          <w:szCs w:val="20"/>
        </w:rPr>
        <w:t xml:space="preserve"> </w:t>
      </w:r>
      <w:r w:rsidRPr="00937129">
        <w:rPr>
          <w:sz w:val="20"/>
          <w:szCs w:val="20"/>
        </w:rPr>
        <w:t>DE</w:t>
      </w:r>
      <w:r w:rsidRPr="00937129">
        <w:rPr>
          <w:spacing w:val="5"/>
          <w:sz w:val="20"/>
          <w:szCs w:val="20"/>
        </w:rPr>
        <w:t xml:space="preserve"> </w:t>
      </w:r>
      <w:r w:rsidRPr="00937129">
        <w:rPr>
          <w:sz w:val="20"/>
          <w:szCs w:val="20"/>
        </w:rPr>
        <w:t>PROPONENTES</w:t>
      </w:r>
      <w:r w:rsidRPr="00937129">
        <w:rPr>
          <w:spacing w:val="-58"/>
          <w:sz w:val="20"/>
          <w:szCs w:val="20"/>
        </w:rPr>
        <w:t xml:space="preserve"> </w:t>
      </w:r>
      <w:r w:rsidRPr="00937129">
        <w:rPr>
          <w:sz w:val="20"/>
          <w:szCs w:val="20"/>
        </w:rPr>
        <w:t>RUP:</w:t>
      </w:r>
    </w:p>
    <w:p w14:paraId="4A83C877" w14:textId="3CAE6262" w:rsidR="004F4287" w:rsidRPr="00937129" w:rsidRDefault="004F4287" w:rsidP="00E70ED1">
      <w:pPr>
        <w:pStyle w:val="Ttulo1"/>
        <w:tabs>
          <w:tab w:val="left" w:pos="726"/>
        </w:tabs>
        <w:spacing w:line="278" w:lineRule="auto"/>
        <w:ind w:left="0" w:right="4" w:firstLine="0"/>
        <w:rPr>
          <w:sz w:val="20"/>
          <w:szCs w:val="20"/>
        </w:rPr>
      </w:pPr>
    </w:p>
    <w:p w14:paraId="6FD3CD6C" w14:textId="77777777" w:rsidR="001E0816" w:rsidRPr="00937129" w:rsidRDefault="001E0816" w:rsidP="001E0816">
      <w:pPr>
        <w:jc w:val="both"/>
        <w:rPr>
          <w:rFonts w:ascii="Arial" w:hAnsi="Arial" w:cs="Arial"/>
          <w:color w:val="000000"/>
          <w:sz w:val="20"/>
          <w:szCs w:val="20"/>
          <w:lang w:eastAsia="es-ES"/>
        </w:rPr>
      </w:pPr>
      <w:r w:rsidRPr="00937129">
        <w:rPr>
          <w:rFonts w:ascii="Arial" w:hAnsi="Arial" w:cs="Arial"/>
          <w:color w:val="000000"/>
          <w:sz w:val="20"/>
          <w:szCs w:val="20"/>
          <w:lang w:eastAsia="es-ES"/>
        </w:rPr>
        <w:t>El proponente deberá aportar el Registro Único de Proponentes de la Cámara de Comercio vigente y en firme a la fecha de cierre del proceso, expedido con fecha no mayor a treinta (30) días calendarios anteriores a la fecha de cierre del presente proceso de selección, de conformidad con el artículo 6 de la ley 1150 de 2007 y modificado por el artículo 221 del Decreto Ley 019 de 2012.</w:t>
      </w:r>
    </w:p>
    <w:p w14:paraId="2B7C9BED" w14:textId="77777777" w:rsidR="001E0816" w:rsidRPr="00937129" w:rsidRDefault="001E0816" w:rsidP="001E0816">
      <w:pPr>
        <w:jc w:val="both"/>
        <w:rPr>
          <w:rFonts w:ascii="Arial" w:hAnsi="Arial" w:cs="Arial"/>
          <w:color w:val="000000"/>
          <w:sz w:val="20"/>
          <w:szCs w:val="20"/>
          <w:lang w:eastAsia="es-ES"/>
        </w:rPr>
      </w:pPr>
    </w:p>
    <w:p w14:paraId="667697F4" w14:textId="77777777" w:rsidR="001E0816" w:rsidRPr="00937129" w:rsidRDefault="001E0816" w:rsidP="001E0816">
      <w:pPr>
        <w:jc w:val="both"/>
        <w:rPr>
          <w:rFonts w:ascii="Arial" w:hAnsi="Arial" w:cs="Arial"/>
          <w:color w:val="000000"/>
          <w:sz w:val="20"/>
          <w:szCs w:val="20"/>
          <w:lang w:eastAsia="es-ES"/>
        </w:rPr>
      </w:pPr>
      <w:r w:rsidRPr="00937129">
        <w:rPr>
          <w:rFonts w:ascii="Arial" w:hAnsi="Arial" w:cs="Arial"/>
          <w:color w:val="000000"/>
          <w:sz w:val="20"/>
          <w:szCs w:val="20"/>
          <w:lang w:eastAsia="es-ES"/>
        </w:rPr>
        <w:t>Cada integrante de unión temporal o consorcio, al momento de presentarse al proceso debe tener la inscripción en dicho registro igualmente, vigente y en firme. </w:t>
      </w:r>
    </w:p>
    <w:p w14:paraId="6EB06911" w14:textId="77777777" w:rsidR="001E0816" w:rsidRPr="00937129" w:rsidRDefault="001E0816" w:rsidP="001E0816">
      <w:pPr>
        <w:jc w:val="both"/>
        <w:rPr>
          <w:rFonts w:ascii="Arial" w:hAnsi="Arial" w:cs="Arial"/>
          <w:color w:val="000000"/>
          <w:sz w:val="20"/>
          <w:szCs w:val="20"/>
          <w:lang w:eastAsia="es-ES"/>
        </w:rPr>
      </w:pPr>
    </w:p>
    <w:p w14:paraId="00BBB3EE" w14:textId="77777777" w:rsidR="001E0816" w:rsidRPr="00937129" w:rsidRDefault="001E0816" w:rsidP="001E0816">
      <w:pPr>
        <w:jc w:val="both"/>
        <w:rPr>
          <w:rFonts w:ascii="Arial" w:hAnsi="Arial" w:cs="Arial"/>
          <w:color w:val="000000"/>
          <w:sz w:val="20"/>
          <w:szCs w:val="20"/>
          <w:lang w:eastAsia="es-ES"/>
        </w:rPr>
      </w:pPr>
      <w:r w:rsidRPr="00937129">
        <w:rPr>
          <w:rFonts w:ascii="Arial" w:hAnsi="Arial" w:cs="Arial"/>
          <w:color w:val="000000"/>
          <w:sz w:val="20"/>
          <w:szCs w:val="20"/>
          <w:lang w:eastAsia="es-ES"/>
        </w:rPr>
        <w:t>Si el oferente no presenta con su propuesta el certificado de Registro Único de Proponentes (RUP) de la Cámara de Comercio, la Entidad requerirá al proponente a fin de que lo aporte dentro del plazo que la ley señale para el efecto.</w:t>
      </w:r>
    </w:p>
    <w:p w14:paraId="3BF26397" w14:textId="77777777" w:rsidR="001E0816" w:rsidRPr="00937129" w:rsidRDefault="001E0816" w:rsidP="001E0816">
      <w:pPr>
        <w:jc w:val="both"/>
        <w:rPr>
          <w:rFonts w:ascii="Arial" w:hAnsi="Arial" w:cs="Arial"/>
          <w:color w:val="000000"/>
          <w:sz w:val="20"/>
          <w:szCs w:val="20"/>
          <w:lang w:eastAsia="es-ES"/>
        </w:rPr>
      </w:pPr>
    </w:p>
    <w:p w14:paraId="5CE35F30" w14:textId="77777777" w:rsidR="001E0816" w:rsidRPr="00937129" w:rsidRDefault="001E0816" w:rsidP="001E0816">
      <w:pPr>
        <w:jc w:val="both"/>
        <w:rPr>
          <w:rFonts w:ascii="Arial" w:hAnsi="Arial" w:cs="Arial"/>
          <w:color w:val="000000"/>
          <w:sz w:val="20"/>
          <w:szCs w:val="20"/>
          <w:lang w:eastAsia="es-ES"/>
        </w:rPr>
      </w:pPr>
      <w:r w:rsidRPr="00937129">
        <w:rPr>
          <w:rFonts w:ascii="Arial" w:hAnsi="Arial" w:cs="Arial"/>
          <w:color w:val="000000"/>
          <w:sz w:val="20"/>
          <w:szCs w:val="20"/>
          <w:lang w:eastAsia="es-ES"/>
        </w:rPr>
        <w:t xml:space="preserve">De acuerdo con las disposiciones insertadas por la Ley 1882 de 2018, a la fecha de cierre del Proceso de Contratación, el RUP debe encontrarse vigente, es decir, haber sido renovado en el término legal establecido, a más tardar el quinto día hábil del mes de abril de cada año. </w:t>
      </w:r>
    </w:p>
    <w:p w14:paraId="19C796BF" w14:textId="77777777" w:rsidR="001E0816" w:rsidRPr="00937129" w:rsidRDefault="001E0816" w:rsidP="001E0816">
      <w:pPr>
        <w:jc w:val="both"/>
        <w:rPr>
          <w:rFonts w:ascii="Arial" w:hAnsi="Arial" w:cs="Arial"/>
          <w:color w:val="000000"/>
          <w:sz w:val="20"/>
          <w:szCs w:val="20"/>
          <w:lang w:eastAsia="es-ES"/>
        </w:rPr>
      </w:pPr>
    </w:p>
    <w:p w14:paraId="18EEDCDB" w14:textId="77777777" w:rsidR="001E0816" w:rsidRPr="00937129" w:rsidRDefault="001E0816" w:rsidP="001E0816">
      <w:pPr>
        <w:jc w:val="both"/>
        <w:rPr>
          <w:rFonts w:ascii="Arial" w:hAnsi="Arial" w:cs="Arial"/>
          <w:color w:val="000000"/>
          <w:sz w:val="20"/>
          <w:szCs w:val="20"/>
          <w:lang w:eastAsia="es-ES"/>
        </w:rPr>
      </w:pPr>
      <w:r w:rsidRPr="00937129">
        <w:rPr>
          <w:rFonts w:ascii="Arial" w:hAnsi="Arial" w:cs="Arial"/>
          <w:color w:val="000000"/>
          <w:sz w:val="20"/>
          <w:szCs w:val="20"/>
          <w:lang w:eastAsia="es-ES"/>
        </w:rPr>
        <w:t>La información renovada en el RUP debe adquirir firmeza dentro del término de traslado del informe de evaluación que corresponda a cada modalidad de selección, salvo lo dispuesto para la Subasta Inversa, para así poder ser subsanada por el proponente y tenida en cuenta por la Entidad Estatal.</w:t>
      </w:r>
    </w:p>
    <w:p w14:paraId="1E9B6B44" w14:textId="77777777" w:rsidR="001E0816" w:rsidRPr="00937129" w:rsidRDefault="001E0816" w:rsidP="001E0816">
      <w:pPr>
        <w:jc w:val="both"/>
        <w:rPr>
          <w:rFonts w:ascii="Arial" w:hAnsi="Arial" w:cs="Arial"/>
          <w:color w:val="000000"/>
          <w:sz w:val="20"/>
          <w:szCs w:val="20"/>
          <w:lang w:eastAsia="es-ES"/>
        </w:rPr>
      </w:pPr>
    </w:p>
    <w:p w14:paraId="4B6EE1E6" w14:textId="77777777" w:rsidR="001E0816" w:rsidRPr="00937129" w:rsidRDefault="001E0816" w:rsidP="001E0816">
      <w:pPr>
        <w:jc w:val="both"/>
        <w:rPr>
          <w:rFonts w:ascii="Arial" w:hAnsi="Arial" w:cs="Arial"/>
          <w:color w:val="000000"/>
          <w:sz w:val="20"/>
          <w:szCs w:val="20"/>
          <w:lang w:eastAsia="es-ES"/>
        </w:rPr>
      </w:pPr>
      <w:r w:rsidRPr="00937129">
        <w:rPr>
          <w:rFonts w:ascii="Arial" w:hAnsi="Arial" w:cs="Arial"/>
          <w:color w:val="000000"/>
          <w:sz w:val="20"/>
          <w:szCs w:val="20"/>
          <w:lang w:eastAsia="es-ES"/>
        </w:rPr>
        <w:t>Así las cosas, para que el contenido actualizado del RUP pueda ser tenido en cuenta por la Entidad Estatal es necesario que adquiera firmeza dentro del término de traslado del informe de evaluación que corresponda a cada modalidad de selección, salvo lo dispuesto para la Selección Abreviada por Subasta Inversa, tal como lo establece el artículo 5 de la Ley 1882 de 2018.</w:t>
      </w:r>
    </w:p>
    <w:p w14:paraId="77DD185B" w14:textId="77777777" w:rsidR="001E0816" w:rsidRPr="00937129" w:rsidRDefault="001E0816" w:rsidP="001E0816">
      <w:pPr>
        <w:jc w:val="both"/>
        <w:rPr>
          <w:rFonts w:ascii="Arial" w:hAnsi="Arial" w:cs="Arial"/>
          <w:color w:val="000000"/>
          <w:sz w:val="20"/>
          <w:szCs w:val="20"/>
          <w:lang w:eastAsia="es-ES"/>
        </w:rPr>
      </w:pPr>
      <w:bookmarkStart w:id="44" w:name="_Hlk523984313"/>
      <w:bookmarkEnd w:id="44"/>
    </w:p>
    <w:p w14:paraId="2CF683A7" w14:textId="3405DFB1" w:rsidR="00E70ED1" w:rsidRPr="00937129" w:rsidRDefault="001E0816" w:rsidP="001E0816">
      <w:pPr>
        <w:pStyle w:val="Textoindependiente"/>
        <w:jc w:val="both"/>
        <w:rPr>
          <w:rFonts w:ascii="Arial" w:hAnsi="Arial" w:cs="Arial"/>
        </w:rPr>
      </w:pPr>
      <w:r w:rsidRPr="00937129">
        <w:rPr>
          <w:rFonts w:ascii="Arial" w:hAnsi="Arial" w:cs="Arial"/>
          <w:b/>
          <w:bCs/>
          <w:lang w:val="es-CO"/>
        </w:rPr>
        <w:t>NOTA:</w:t>
      </w:r>
      <w:r w:rsidRPr="00937129">
        <w:rPr>
          <w:rFonts w:ascii="Arial" w:hAnsi="Arial" w:cs="Arial"/>
          <w:lang w:val="es-CO"/>
        </w:rPr>
        <w:t xml:space="preserve"> Si bien la Entidad puede consultar mediante la misma plataforma SECOP II el documento de Registro Único de Proponentes del oferente, el requisito de cargue de este documento con la oferta se hace necesario a fin de que haga parte de los documentos de la propuesta generada directamente por el proponente. </w:t>
      </w:r>
    </w:p>
    <w:p w14:paraId="09012BB0" w14:textId="77777777" w:rsidR="004F4287" w:rsidRPr="00937129" w:rsidRDefault="004F4287" w:rsidP="00252E70">
      <w:pPr>
        <w:pStyle w:val="Ttulo1"/>
        <w:tabs>
          <w:tab w:val="left" w:pos="726"/>
        </w:tabs>
        <w:spacing w:line="278" w:lineRule="auto"/>
        <w:ind w:left="0" w:right="4"/>
        <w:rPr>
          <w:sz w:val="20"/>
          <w:szCs w:val="20"/>
        </w:rPr>
      </w:pPr>
    </w:p>
    <w:p w14:paraId="24A4E044" w14:textId="5C27B88E" w:rsidR="008D79DF" w:rsidRPr="00937129" w:rsidRDefault="005A55E2" w:rsidP="00A8297A">
      <w:pPr>
        <w:pStyle w:val="Ttulo1"/>
        <w:numPr>
          <w:ilvl w:val="2"/>
          <w:numId w:val="5"/>
        </w:numPr>
        <w:tabs>
          <w:tab w:val="left" w:pos="714"/>
        </w:tabs>
        <w:ind w:left="0" w:right="4" w:firstLine="0"/>
        <w:rPr>
          <w:sz w:val="20"/>
          <w:szCs w:val="20"/>
        </w:rPr>
      </w:pPr>
      <w:bookmarkStart w:id="45" w:name="_bookmark48"/>
      <w:bookmarkEnd w:id="45"/>
      <w:r w:rsidRPr="00937129">
        <w:rPr>
          <w:sz w:val="20"/>
          <w:szCs w:val="20"/>
        </w:rPr>
        <w:t>DOCUMENTO</w:t>
      </w:r>
      <w:r w:rsidRPr="00937129">
        <w:rPr>
          <w:spacing w:val="-3"/>
          <w:sz w:val="20"/>
          <w:szCs w:val="20"/>
        </w:rPr>
        <w:t xml:space="preserve"> </w:t>
      </w:r>
      <w:r w:rsidRPr="00937129">
        <w:rPr>
          <w:sz w:val="20"/>
          <w:szCs w:val="20"/>
        </w:rPr>
        <w:t>DE</w:t>
      </w:r>
      <w:r w:rsidRPr="00937129">
        <w:rPr>
          <w:spacing w:val="-6"/>
          <w:sz w:val="20"/>
          <w:szCs w:val="20"/>
        </w:rPr>
        <w:t xml:space="preserve"> </w:t>
      </w:r>
      <w:r w:rsidRPr="00937129">
        <w:rPr>
          <w:sz w:val="20"/>
          <w:szCs w:val="20"/>
        </w:rPr>
        <w:t>CONFORMACIÓN</w:t>
      </w:r>
      <w:r w:rsidRPr="00937129">
        <w:rPr>
          <w:spacing w:val="-5"/>
          <w:sz w:val="20"/>
          <w:szCs w:val="20"/>
        </w:rPr>
        <w:t xml:space="preserve"> </w:t>
      </w:r>
      <w:r w:rsidRPr="00937129">
        <w:rPr>
          <w:sz w:val="20"/>
          <w:szCs w:val="20"/>
        </w:rPr>
        <w:t>DEL</w:t>
      </w:r>
      <w:r w:rsidRPr="00937129">
        <w:rPr>
          <w:spacing w:val="-3"/>
          <w:sz w:val="20"/>
          <w:szCs w:val="20"/>
        </w:rPr>
        <w:t xml:space="preserve"> </w:t>
      </w:r>
      <w:r w:rsidRPr="00937129">
        <w:rPr>
          <w:sz w:val="20"/>
          <w:szCs w:val="20"/>
        </w:rPr>
        <w:t>CONSORCIO</w:t>
      </w:r>
      <w:r w:rsidRPr="00937129">
        <w:rPr>
          <w:spacing w:val="-5"/>
          <w:sz w:val="20"/>
          <w:szCs w:val="20"/>
        </w:rPr>
        <w:t xml:space="preserve"> </w:t>
      </w:r>
      <w:r w:rsidRPr="00937129">
        <w:rPr>
          <w:sz w:val="20"/>
          <w:szCs w:val="20"/>
        </w:rPr>
        <w:t>O</w:t>
      </w:r>
      <w:r w:rsidRPr="00937129">
        <w:rPr>
          <w:spacing w:val="-3"/>
          <w:sz w:val="20"/>
          <w:szCs w:val="20"/>
        </w:rPr>
        <w:t xml:space="preserve"> </w:t>
      </w:r>
      <w:r w:rsidR="001E0816" w:rsidRPr="00937129">
        <w:rPr>
          <w:sz w:val="20"/>
          <w:szCs w:val="20"/>
        </w:rPr>
        <w:t>UNIÓN</w:t>
      </w:r>
      <w:r w:rsidRPr="00937129">
        <w:rPr>
          <w:spacing w:val="-9"/>
          <w:sz w:val="20"/>
          <w:szCs w:val="20"/>
        </w:rPr>
        <w:t xml:space="preserve"> </w:t>
      </w:r>
      <w:r w:rsidRPr="00937129">
        <w:rPr>
          <w:sz w:val="20"/>
          <w:szCs w:val="20"/>
        </w:rPr>
        <w:t>TEMPORAL:</w:t>
      </w:r>
    </w:p>
    <w:p w14:paraId="643C4AC5" w14:textId="77777777" w:rsidR="008D79DF" w:rsidRPr="00937129" w:rsidRDefault="008D79DF" w:rsidP="00252E70">
      <w:pPr>
        <w:spacing w:before="2"/>
        <w:ind w:right="4"/>
        <w:rPr>
          <w:rFonts w:ascii="Arial" w:hAnsi="Arial" w:cs="Arial"/>
          <w:b/>
          <w:sz w:val="20"/>
          <w:szCs w:val="20"/>
        </w:rPr>
      </w:pPr>
    </w:p>
    <w:p w14:paraId="7055B643"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b/>
          <w:bCs/>
          <w:sz w:val="20"/>
          <w:szCs w:val="20"/>
        </w:rPr>
        <w:t>Información de interés general:</w:t>
      </w:r>
      <w:r w:rsidRPr="00937129">
        <w:rPr>
          <w:rFonts w:ascii="Arial" w:hAnsi="Arial" w:cs="Arial"/>
          <w:sz w:val="20"/>
          <w:szCs w:val="20"/>
        </w:rPr>
        <w:t xml:space="preserve"> recuerde que este proceso de selección se adelanta bajo las condiciones de la plataforma SECOP II, por tanto, en caso de presentar su propuesta bajo la figura de proponente </w:t>
      </w:r>
      <w:r w:rsidRPr="00937129">
        <w:rPr>
          <w:rFonts w:ascii="Arial" w:hAnsi="Arial" w:cs="Arial"/>
          <w:sz w:val="20"/>
          <w:szCs w:val="20"/>
        </w:rPr>
        <w:lastRenderedPageBreak/>
        <w:t xml:space="preserve">plural (CONSORCIOS O UNIONES TEMPORALES) deberá realizar todos los trámites de su propuesta por medio de la plataforma mencionada. Para el efecto, se informa que existe una guía de Colombia Compra Eficiente que podrá encontrar en el siguiente enlace:  </w:t>
      </w:r>
    </w:p>
    <w:p w14:paraId="233E0BB2" w14:textId="77777777" w:rsidR="00FE3229" w:rsidRPr="00937129" w:rsidRDefault="00FE3229" w:rsidP="00252E70">
      <w:pPr>
        <w:spacing w:line="244" w:lineRule="auto"/>
        <w:ind w:right="4"/>
        <w:jc w:val="both"/>
        <w:rPr>
          <w:rFonts w:ascii="Arial" w:hAnsi="Arial" w:cs="Arial"/>
          <w:sz w:val="20"/>
          <w:szCs w:val="20"/>
        </w:rPr>
      </w:pPr>
    </w:p>
    <w:p w14:paraId="699EA821" w14:textId="46CDCB90" w:rsidR="00D62A4C" w:rsidRPr="00937129" w:rsidRDefault="00A8297A" w:rsidP="00D62A4C">
      <w:pPr>
        <w:spacing w:line="244" w:lineRule="auto"/>
        <w:ind w:right="4"/>
        <w:jc w:val="both"/>
        <w:rPr>
          <w:rFonts w:ascii="Arial" w:hAnsi="Arial" w:cs="Arial"/>
          <w:sz w:val="20"/>
          <w:szCs w:val="20"/>
        </w:rPr>
      </w:pPr>
      <w:hyperlink r:id="rId27" w:history="1">
        <w:r w:rsidR="00D62A4C" w:rsidRPr="00937129">
          <w:rPr>
            <w:rStyle w:val="Hipervnculo"/>
            <w:rFonts w:ascii="Arial" w:hAnsi="Arial" w:cs="Arial"/>
            <w:sz w:val="20"/>
            <w:szCs w:val="20"/>
          </w:rPr>
          <w:t>https://www.colombiacompra.gov.co/node/23695</w:t>
        </w:r>
      </w:hyperlink>
      <w:r w:rsidR="00D62A4C" w:rsidRPr="00937129">
        <w:rPr>
          <w:rFonts w:ascii="Arial" w:hAnsi="Arial" w:cs="Arial"/>
          <w:sz w:val="20"/>
          <w:szCs w:val="20"/>
        </w:rPr>
        <w:t xml:space="preserve"> </w:t>
      </w:r>
    </w:p>
    <w:p w14:paraId="06A4DB53" w14:textId="77777777" w:rsidR="00D62A4C" w:rsidRPr="00937129" w:rsidRDefault="00D62A4C" w:rsidP="00D62A4C">
      <w:pPr>
        <w:spacing w:line="244" w:lineRule="auto"/>
        <w:ind w:right="4"/>
        <w:jc w:val="both"/>
        <w:rPr>
          <w:rFonts w:ascii="Arial" w:hAnsi="Arial" w:cs="Arial"/>
          <w:sz w:val="20"/>
          <w:szCs w:val="20"/>
        </w:rPr>
      </w:pPr>
    </w:p>
    <w:p w14:paraId="55F81085" w14:textId="3EF3ED5B" w:rsidR="00FE3229" w:rsidRPr="00937129" w:rsidRDefault="00A8297A" w:rsidP="00D62A4C">
      <w:pPr>
        <w:spacing w:line="244" w:lineRule="auto"/>
        <w:ind w:right="4"/>
        <w:jc w:val="both"/>
        <w:rPr>
          <w:rFonts w:ascii="Arial" w:hAnsi="Arial" w:cs="Arial"/>
          <w:sz w:val="20"/>
          <w:szCs w:val="20"/>
        </w:rPr>
      </w:pPr>
      <w:hyperlink r:id="rId28" w:history="1">
        <w:r w:rsidR="00D62A4C" w:rsidRPr="00937129">
          <w:rPr>
            <w:rStyle w:val="Hipervnculo"/>
            <w:rFonts w:ascii="Arial" w:hAnsi="Arial" w:cs="Arial"/>
            <w:sz w:val="20"/>
            <w:szCs w:val="20"/>
          </w:rPr>
          <w:t>https://www.colombiacompra.gov.co/sites/cce_public/files/cce_step/20181123_guia_pp_proponenteplural_proveedor_v4.pdf</w:t>
        </w:r>
      </w:hyperlink>
    </w:p>
    <w:p w14:paraId="0463E591" w14:textId="77777777" w:rsidR="00D62A4C" w:rsidRPr="00937129" w:rsidRDefault="00D62A4C" w:rsidP="00D62A4C">
      <w:pPr>
        <w:spacing w:line="244" w:lineRule="auto"/>
        <w:ind w:right="4"/>
        <w:jc w:val="both"/>
        <w:rPr>
          <w:rFonts w:ascii="Arial" w:hAnsi="Arial" w:cs="Arial"/>
          <w:sz w:val="20"/>
          <w:szCs w:val="20"/>
          <w:lang w:val="es-CO"/>
        </w:rPr>
      </w:pPr>
    </w:p>
    <w:p w14:paraId="289EA173"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b/>
          <w:bCs/>
          <w:sz w:val="20"/>
          <w:szCs w:val="20"/>
          <w:u w:val="single"/>
        </w:rPr>
        <w:t>En todo caso, el proveedor debe verificar que corresponda a la última versión de los documentos guía publicados por Colombia Compra Eficiente</w:t>
      </w:r>
      <w:r w:rsidRPr="00937129">
        <w:rPr>
          <w:rFonts w:ascii="Arial" w:hAnsi="Arial" w:cs="Arial"/>
          <w:sz w:val="20"/>
          <w:szCs w:val="20"/>
        </w:rPr>
        <w:t xml:space="preserve">. </w:t>
      </w:r>
    </w:p>
    <w:p w14:paraId="68A4782A" w14:textId="77777777" w:rsidR="00FE3229" w:rsidRPr="00937129" w:rsidRDefault="00FE3229" w:rsidP="00252E70">
      <w:pPr>
        <w:spacing w:line="244" w:lineRule="auto"/>
        <w:ind w:right="4"/>
        <w:jc w:val="both"/>
        <w:rPr>
          <w:rFonts w:ascii="Arial" w:hAnsi="Arial" w:cs="Arial"/>
          <w:sz w:val="20"/>
          <w:szCs w:val="20"/>
        </w:rPr>
      </w:pPr>
    </w:p>
    <w:p w14:paraId="08A2D6BA"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sz w:val="20"/>
          <w:szCs w:val="20"/>
        </w:rPr>
        <w:t>Se entenderá por propuesta conjunta, una propuesta presentada en consorcio o unión temporal. En tal caso se tendrá como proponente, para todos los efectos, el grupo conformado por la pluralidad de personas y no las personas que lo conforman individualmente consideradas.</w:t>
      </w:r>
    </w:p>
    <w:p w14:paraId="6A144D86" w14:textId="77777777" w:rsidR="00FE3229" w:rsidRPr="00937129" w:rsidRDefault="00FE3229" w:rsidP="00252E70">
      <w:pPr>
        <w:spacing w:line="244" w:lineRule="auto"/>
        <w:ind w:right="4"/>
        <w:jc w:val="both"/>
        <w:rPr>
          <w:rFonts w:ascii="Arial" w:hAnsi="Arial" w:cs="Arial"/>
          <w:sz w:val="20"/>
          <w:szCs w:val="20"/>
        </w:rPr>
      </w:pPr>
    </w:p>
    <w:p w14:paraId="27EEF11C"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sz w:val="20"/>
          <w:szCs w:val="20"/>
        </w:rPr>
        <w:t>El Proponente deberá indicar en la carta de presentación y en el documento de conformación si su propuesta se formula a título de Consorcio o Unión Temporal, para lo cual deberá cumplir con los siguientes requisitos mínimos:</w:t>
      </w:r>
    </w:p>
    <w:p w14:paraId="14A49A70" w14:textId="77777777" w:rsidR="00FE3229" w:rsidRPr="00937129" w:rsidRDefault="00FE3229" w:rsidP="00252E70">
      <w:pPr>
        <w:spacing w:line="244" w:lineRule="auto"/>
        <w:ind w:right="4"/>
        <w:jc w:val="both"/>
        <w:rPr>
          <w:rFonts w:ascii="Arial" w:hAnsi="Arial" w:cs="Arial"/>
          <w:sz w:val="20"/>
          <w:szCs w:val="20"/>
        </w:rPr>
      </w:pPr>
    </w:p>
    <w:p w14:paraId="09C5774F"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sz w:val="20"/>
          <w:szCs w:val="20"/>
        </w:rPr>
        <w:t>Indicar el tipo de asociación de que se trate: Consorcio o Unión Temporal.</w:t>
      </w:r>
    </w:p>
    <w:p w14:paraId="777EC326" w14:textId="77777777" w:rsidR="00FE3229" w:rsidRPr="00937129" w:rsidRDefault="00FE3229" w:rsidP="00252E70">
      <w:pPr>
        <w:spacing w:line="244" w:lineRule="auto"/>
        <w:ind w:right="4"/>
        <w:jc w:val="both"/>
        <w:rPr>
          <w:rFonts w:ascii="Arial" w:hAnsi="Arial" w:cs="Arial"/>
          <w:sz w:val="20"/>
          <w:szCs w:val="20"/>
        </w:rPr>
      </w:pPr>
    </w:p>
    <w:p w14:paraId="55118483"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sz w:val="20"/>
          <w:szCs w:val="20"/>
        </w:rPr>
        <w:t>Si se trata de Unión Temporal, sus miembros deberán señalar en la Propuesta la extensión (actividades y porcentaje) de su participación en la misma y en su ejecución, los cuales no podrán ser modificados sin el consentimiento previo y escrito de la Entidad.</w:t>
      </w:r>
    </w:p>
    <w:p w14:paraId="1C156B3C" w14:textId="77777777" w:rsidR="00FE3229" w:rsidRPr="00937129" w:rsidRDefault="00FE3229" w:rsidP="00252E70">
      <w:pPr>
        <w:spacing w:line="244" w:lineRule="auto"/>
        <w:ind w:right="4"/>
        <w:jc w:val="both"/>
        <w:rPr>
          <w:rFonts w:ascii="Arial" w:hAnsi="Arial" w:cs="Arial"/>
          <w:sz w:val="20"/>
          <w:szCs w:val="20"/>
        </w:rPr>
      </w:pPr>
    </w:p>
    <w:p w14:paraId="7CBFA7DF"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sz w:val="20"/>
          <w:szCs w:val="20"/>
        </w:rPr>
        <w:t>Acreditar que la duración del consorcio o unión temporal debe extenderse por el plazo del contrato, su liquidación (si aplica) y un (1) año más, contados a partir de la fecha de cierre del presente proceso.</w:t>
      </w:r>
    </w:p>
    <w:p w14:paraId="5F98165D" w14:textId="77777777" w:rsidR="00FE3229" w:rsidRPr="00937129" w:rsidRDefault="00FE3229" w:rsidP="00252E70">
      <w:pPr>
        <w:spacing w:line="244" w:lineRule="auto"/>
        <w:ind w:right="4"/>
        <w:jc w:val="both"/>
        <w:rPr>
          <w:rFonts w:ascii="Arial" w:hAnsi="Arial" w:cs="Arial"/>
          <w:sz w:val="20"/>
          <w:szCs w:val="20"/>
        </w:rPr>
      </w:pPr>
    </w:p>
    <w:p w14:paraId="689ECD77" w14:textId="77777777" w:rsidR="00FE3229" w:rsidRPr="00937129" w:rsidRDefault="00FE3229" w:rsidP="00252E70">
      <w:pPr>
        <w:spacing w:line="244" w:lineRule="auto"/>
        <w:ind w:right="4"/>
        <w:jc w:val="both"/>
        <w:rPr>
          <w:rFonts w:ascii="Arial" w:hAnsi="Arial" w:cs="Arial"/>
          <w:sz w:val="20"/>
          <w:szCs w:val="20"/>
        </w:rPr>
      </w:pPr>
      <w:r w:rsidRPr="00937129">
        <w:rPr>
          <w:rFonts w:ascii="Arial" w:hAnsi="Arial" w:cs="Arial"/>
          <w:sz w:val="20"/>
          <w:szCs w:val="20"/>
        </w:rPr>
        <w:t>La designación de un representante que deberá estar facultado para actuar en nombre y representación del Consorcio o Unión Temporal. Igualmente deberá designar un suplente que lo reemplace en los casos de ausencia temporal o definitiva.</w:t>
      </w:r>
    </w:p>
    <w:p w14:paraId="2F3D4CB6" w14:textId="77777777" w:rsidR="00FE3229" w:rsidRPr="00937129" w:rsidRDefault="00FE3229" w:rsidP="00252E70">
      <w:pPr>
        <w:spacing w:line="244" w:lineRule="auto"/>
        <w:ind w:right="4"/>
        <w:jc w:val="both"/>
        <w:rPr>
          <w:rFonts w:ascii="Arial" w:hAnsi="Arial" w:cs="Arial"/>
          <w:sz w:val="20"/>
          <w:szCs w:val="20"/>
        </w:rPr>
      </w:pPr>
    </w:p>
    <w:p w14:paraId="1E9AECD5" w14:textId="5DB4ACF8" w:rsidR="008D79DF" w:rsidRPr="00937129" w:rsidRDefault="00FE3229" w:rsidP="00252E70">
      <w:pPr>
        <w:spacing w:line="244" w:lineRule="auto"/>
        <w:ind w:right="4"/>
        <w:jc w:val="both"/>
        <w:rPr>
          <w:rFonts w:ascii="Arial" w:hAnsi="Arial" w:cs="Arial"/>
          <w:sz w:val="20"/>
          <w:szCs w:val="20"/>
        </w:rPr>
      </w:pPr>
      <w:r w:rsidRPr="00937129">
        <w:rPr>
          <w:rFonts w:ascii="Arial" w:hAnsi="Arial" w:cs="Arial"/>
          <w:sz w:val="20"/>
          <w:szCs w:val="20"/>
        </w:rPr>
        <w:t>Los requisitos relacionados con la existencia, representación y capacidad jurídica de cada uno de los integrantes del consorcio o unión temporal, respecto de las personas que se asocien para la presentación de la propuesta, deberán acreditarse conforme se indica en los acápites respectivos de este documento</w:t>
      </w:r>
      <w:r w:rsidR="005A55E2" w:rsidRPr="00937129">
        <w:rPr>
          <w:rFonts w:ascii="Arial" w:hAnsi="Arial" w:cs="Arial"/>
          <w:sz w:val="20"/>
          <w:szCs w:val="20"/>
        </w:rPr>
        <w:t>.</w:t>
      </w:r>
    </w:p>
    <w:p w14:paraId="387C7395" w14:textId="77777777" w:rsidR="008D79DF" w:rsidRPr="00937129" w:rsidRDefault="005A55E2" w:rsidP="00A8297A">
      <w:pPr>
        <w:pStyle w:val="Ttulo1"/>
        <w:numPr>
          <w:ilvl w:val="2"/>
          <w:numId w:val="5"/>
        </w:numPr>
        <w:tabs>
          <w:tab w:val="left" w:pos="714"/>
        </w:tabs>
        <w:spacing w:before="194"/>
        <w:ind w:left="0" w:right="4" w:firstLine="0"/>
        <w:rPr>
          <w:sz w:val="20"/>
          <w:szCs w:val="20"/>
        </w:rPr>
      </w:pPr>
      <w:r w:rsidRPr="00937129">
        <w:rPr>
          <w:spacing w:val="-1"/>
          <w:sz w:val="20"/>
          <w:szCs w:val="20"/>
        </w:rPr>
        <w:t>COMPROMISO</w:t>
      </w:r>
      <w:r w:rsidRPr="00937129">
        <w:rPr>
          <w:spacing w:val="-7"/>
          <w:sz w:val="20"/>
          <w:szCs w:val="20"/>
        </w:rPr>
        <w:t xml:space="preserve"> </w:t>
      </w:r>
      <w:r w:rsidRPr="00937129">
        <w:rPr>
          <w:sz w:val="20"/>
          <w:szCs w:val="20"/>
        </w:rPr>
        <w:t>ANTICORRUPCIÓN:</w:t>
      </w:r>
    </w:p>
    <w:p w14:paraId="313F2FEA" w14:textId="77777777" w:rsidR="00F25DB1" w:rsidRPr="00937129" w:rsidRDefault="00F25DB1" w:rsidP="00F25DB1">
      <w:pPr>
        <w:spacing w:before="7"/>
        <w:ind w:right="4"/>
        <w:jc w:val="both"/>
        <w:rPr>
          <w:rFonts w:ascii="Arial" w:hAnsi="Arial" w:cs="Arial"/>
          <w:sz w:val="20"/>
          <w:szCs w:val="20"/>
        </w:rPr>
      </w:pPr>
    </w:p>
    <w:p w14:paraId="276D0126" w14:textId="322E31F4" w:rsidR="00F25DB1" w:rsidRPr="00937129" w:rsidRDefault="00F25DB1" w:rsidP="00F25DB1">
      <w:pPr>
        <w:spacing w:before="7"/>
        <w:ind w:right="4"/>
        <w:jc w:val="both"/>
        <w:rPr>
          <w:rFonts w:ascii="Arial" w:hAnsi="Arial" w:cs="Arial"/>
          <w:sz w:val="20"/>
          <w:szCs w:val="20"/>
        </w:rPr>
      </w:pPr>
      <w:r w:rsidRPr="00937129">
        <w:rPr>
          <w:rFonts w:ascii="Arial" w:hAnsi="Arial" w:cs="Arial"/>
          <w:sz w:val="20"/>
          <w:szCs w:val="20"/>
        </w:rPr>
        <w:t>Los Proponentes de este proceso de selección deben suscribir el anexo compromiso anticorrupción el cual manifiestan su apoyo irrestricto a los esfuerzos del Estado colombiano contra la corrupción. Si hay incumplimiento comprobado del compromiso anticorrupción por parte del Proponente, sus empleados, representantes, asesores o de cualquier otra persona que en el Proceso de Contratación actúe en su nombre, es causal suficiente para el rechazo de la Oferta o para de terminación anticipada del contrato si el incumplimiento ocurre con posterioridad a la Adjudicación del mismo, sin perjuicio de que tal incumplimiento tenga consecuencias adicionales.</w:t>
      </w:r>
    </w:p>
    <w:p w14:paraId="3261522B" w14:textId="77777777" w:rsidR="000B610B" w:rsidRPr="00937129" w:rsidRDefault="000B610B" w:rsidP="00A8297A">
      <w:pPr>
        <w:pStyle w:val="Ttulo1"/>
        <w:numPr>
          <w:ilvl w:val="2"/>
          <w:numId w:val="5"/>
        </w:numPr>
        <w:tabs>
          <w:tab w:val="left" w:pos="714"/>
        </w:tabs>
        <w:spacing w:before="194"/>
        <w:ind w:left="0" w:right="4" w:firstLine="0"/>
        <w:rPr>
          <w:sz w:val="20"/>
          <w:szCs w:val="20"/>
        </w:rPr>
      </w:pPr>
      <w:r w:rsidRPr="00937129">
        <w:rPr>
          <w:sz w:val="20"/>
          <w:szCs w:val="20"/>
          <w:lang w:val="es-CO"/>
        </w:rPr>
        <w:t>FORMATO DE RELACIÓN DE CONTRATOS DE PRESTACIÓN DE SERVICIOS</w:t>
      </w:r>
    </w:p>
    <w:p w14:paraId="7420C326" w14:textId="77777777" w:rsidR="007C6695" w:rsidRPr="00937129" w:rsidRDefault="007C6695" w:rsidP="007C6695">
      <w:pPr>
        <w:pStyle w:val="Prrafodelista"/>
        <w:shd w:val="clear" w:color="auto" w:fill="FFFFFF"/>
        <w:ind w:left="0" w:firstLine="0"/>
        <w:jc w:val="both"/>
        <w:rPr>
          <w:rFonts w:ascii="Arial" w:hAnsi="Arial" w:cs="Arial"/>
          <w:sz w:val="20"/>
          <w:szCs w:val="20"/>
          <w:lang w:val="es-CO"/>
        </w:rPr>
      </w:pPr>
    </w:p>
    <w:p w14:paraId="296D3EAD" w14:textId="6B59EE88" w:rsidR="007C6695" w:rsidRPr="00937129" w:rsidRDefault="007C6695" w:rsidP="007C6695">
      <w:pPr>
        <w:pStyle w:val="Prrafodelista"/>
        <w:shd w:val="clear" w:color="auto" w:fill="FFFFFF"/>
        <w:ind w:left="0" w:firstLine="0"/>
        <w:jc w:val="both"/>
        <w:rPr>
          <w:rFonts w:ascii="Arial" w:hAnsi="Arial" w:cs="Arial"/>
          <w:sz w:val="20"/>
          <w:szCs w:val="20"/>
          <w:lang w:val="es-CO"/>
        </w:rPr>
      </w:pPr>
      <w:r w:rsidRPr="00937129">
        <w:rPr>
          <w:rFonts w:ascii="Arial" w:hAnsi="Arial" w:cs="Arial"/>
          <w:sz w:val="20"/>
          <w:szCs w:val="20"/>
          <w:lang w:val="es-CO"/>
        </w:rPr>
        <w:t>Los proponentes deberán presentar diligenciado este formato, en cumplimiento del Decreto Distrital No. 189 de 2020” Por el cual se expiden lineamientos generales sobre la transparencia, integridad y medidas anticorrupción en las entidades y organismos del orden distrital y se dictan otras disposiciones.</w:t>
      </w:r>
    </w:p>
    <w:p w14:paraId="7B5BE796" w14:textId="796D048B" w:rsidR="007C6695" w:rsidRPr="00937129" w:rsidRDefault="003E598F" w:rsidP="00F25DB1">
      <w:pPr>
        <w:pStyle w:val="Ttulo1"/>
        <w:numPr>
          <w:ilvl w:val="2"/>
          <w:numId w:val="5"/>
        </w:numPr>
        <w:tabs>
          <w:tab w:val="left" w:pos="714"/>
        </w:tabs>
        <w:spacing w:before="194"/>
        <w:ind w:left="0" w:right="4"/>
        <w:rPr>
          <w:sz w:val="20"/>
          <w:szCs w:val="20"/>
        </w:rPr>
      </w:pPr>
      <w:r w:rsidRPr="00937129">
        <w:rPr>
          <w:sz w:val="20"/>
          <w:szCs w:val="20"/>
          <w:lang w:val="es-CO"/>
        </w:rPr>
        <w:lastRenderedPageBreak/>
        <w:t>OTROS DOCUMENTOS</w:t>
      </w:r>
    </w:p>
    <w:p w14:paraId="2D590687" w14:textId="77777777" w:rsidR="00937129" w:rsidRPr="00937129" w:rsidRDefault="00937129" w:rsidP="00937129">
      <w:pPr>
        <w:shd w:val="clear" w:color="auto" w:fill="FFFFFF"/>
        <w:jc w:val="both"/>
        <w:rPr>
          <w:rFonts w:ascii="Arial" w:hAnsi="Arial" w:cs="Arial"/>
          <w:sz w:val="20"/>
          <w:szCs w:val="20"/>
          <w:lang w:val="es-CO"/>
        </w:rPr>
      </w:pPr>
    </w:p>
    <w:p w14:paraId="75F2834D" w14:textId="778E68D7" w:rsidR="00937129" w:rsidRPr="00937129" w:rsidRDefault="00937129" w:rsidP="00937129">
      <w:pPr>
        <w:shd w:val="clear" w:color="auto" w:fill="FFFFFF"/>
        <w:jc w:val="both"/>
        <w:rPr>
          <w:rFonts w:ascii="Arial" w:hAnsi="Arial" w:cs="Arial"/>
          <w:sz w:val="20"/>
          <w:szCs w:val="20"/>
          <w:lang w:val="es-CO"/>
        </w:rPr>
      </w:pPr>
      <w:r w:rsidRPr="00937129">
        <w:rPr>
          <w:rFonts w:ascii="Arial" w:hAnsi="Arial" w:cs="Arial"/>
          <w:sz w:val="20"/>
          <w:szCs w:val="20"/>
          <w:lang w:val="es-CO"/>
        </w:rPr>
        <w:t xml:space="preserve">Estos documentos no tienen carácter habilitante, pero se requieren para la legalización y/o ejecución del contrato que se genere de este proceso de selección: </w:t>
      </w:r>
    </w:p>
    <w:p w14:paraId="73A40E4A" w14:textId="77777777" w:rsidR="00937129" w:rsidRPr="00937129" w:rsidRDefault="00937129" w:rsidP="00937129">
      <w:pPr>
        <w:shd w:val="clear" w:color="auto" w:fill="FFFFFF"/>
        <w:jc w:val="both"/>
        <w:rPr>
          <w:rFonts w:ascii="Arial" w:hAnsi="Arial" w:cs="Arial"/>
          <w:sz w:val="20"/>
          <w:szCs w:val="20"/>
          <w:lang w:val="es-CO"/>
        </w:rPr>
      </w:pPr>
    </w:p>
    <w:p w14:paraId="77C52DAE" w14:textId="77777777" w:rsidR="00937129" w:rsidRPr="00937129" w:rsidRDefault="00937129" w:rsidP="00555465">
      <w:pPr>
        <w:pStyle w:val="Prrafodelista"/>
        <w:numPr>
          <w:ilvl w:val="1"/>
          <w:numId w:val="35"/>
        </w:numPr>
        <w:shd w:val="clear" w:color="auto" w:fill="FFFFFF"/>
        <w:adjustRightInd w:val="0"/>
        <w:ind w:left="360"/>
        <w:contextualSpacing/>
        <w:jc w:val="both"/>
        <w:rPr>
          <w:rFonts w:ascii="Arial" w:hAnsi="Arial" w:cs="Arial"/>
          <w:sz w:val="20"/>
          <w:szCs w:val="20"/>
          <w:lang w:val="es-CO"/>
        </w:rPr>
      </w:pPr>
      <w:r w:rsidRPr="00937129">
        <w:rPr>
          <w:rFonts w:ascii="Arial" w:hAnsi="Arial" w:cs="Arial"/>
          <w:sz w:val="20"/>
          <w:szCs w:val="20"/>
          <w:lang w:val="es-CO"/>
        </w:rPr>
        <w:t>Registro Único Tributario (RUT) (Si el proceso de selección se adjudica a un Consorcio o Unión Temporal, el contratista deberá tramitar y obtener el número de identificación tributaria. Si se adjudica a una Promesa de Sociedad Futura, se deberá constituir la correspondiente sociedad y obtener el número de identificación tributaria).</w:t>
      </w:r>
    </w:p>
    <w:p w14:paraId="627675B4" w14:textId="77777777" w:rsidR="00937129" w:rsidRPr="00937129" w:rsidRDefault="00937129" w:rsidP="00937129">
      <w:pPr>
        <w:shd w:val="clear" w:color="auto" w:fill="FFFFFF"/>
        <w:jc w:val="both"/>
        <w:rPr>
          <w:rFonts w:ascii="Arial" w:hAnsi="Arial" w:cs="Arial"/>
          <w:sz w:val="20"/>
          <w:szCs w:val="20"/>
          <w:lang w:val="es-CO"/>
        </w:rPr>
      </w:pPr>
    </w:p>
    <w:p w14:paraId="758E6037" w14:textId="77777777" w:rsidR="00937129" w:rsidRPr="00937129" w:rsidRDefault="00937129" w:rsidP="00555465">
      <w:pPr>
        <w:pStyle w:val="Prrafodelista"/>
        <w:numPr>
          <w:ilvl w:val="1"/>
          <w:numId w:val="35"/>
        </w:numPr>
        <w:shd w:val="clear" w:color="auto" w:fill="FFFFFF"/>
        <w:adjustRightInd w:val="0"/>
        <w:ind w:left="360"/>
        <w:contextualSpacing/>
        <w:jc w:val="both"/>
        <w:rPr>
          <w:rFonts w:ascii="Arial" w:hAnsi="Arial" w:cs="Arial"/>
          <w:sz w:val="20"/>
          <w:szCs w:val="20"/>
          <w:lang w:val="es-CO"/>
        </w:rPr>
      </w:pPr>
      <w:r w:rsidRPr="00937129">
        <w:rPr>
          <w:rFonts w:ascii="Arial" w:hAnsi="Arial" w:cs="Arial"/>
          <w:sz w:val="20"/>
          <w:szCs w:val="20"/>
          <w:lang w:val="es-CO"/>
        </w:rPr>
        <w:t xml:space="preserve">Registro de Información Tributaria (RIT) Expedido por la Secretaría de Hacienda Distrital (es el mecanismo de identificación, ubicación y clasificación de los contribuyentes del Impuesto de Industria y Comercio, Avisos y Tableros. La inscripción en el RIT se debe efectuar entre los dos meses siguientes a la fecha de iniciación de operaciones). </w:t>
      </w:r>
    </w:p>
    <w:p w14:paraId="720E1869" w14:textId="77777777" w:rsidR="00937129" w:rsidRPr="00937129" w:rsidRDefault="00937129" w:rsidP="00937129">
      <w:pPr>
        <w:shd w:val="clear" w:color="auto" w:fill="FFFFFF"/>
        <w:jc w:val="both"/>
        <w:rPr>
          <w:rFonts w:ascii="Arial" w:hAnsi="Arial" w:cs="Arial"/>
          <w:sz w:val="20"/>
          <w:szCs w:val="20"/>
          <w:lang w:val="es-CO"/>
        </w:rPr>
      </w:pPr>
    </w:p>
    <w:p w14:paraId="21CB6CDB" w14:textId="77777777" w:rsidR="00937129" w:rsidRPr="00937129" w:rsidRDefault="00937129" w:rsidP="00555465">
      <w:pPr>
        <w:pStyle w:val="Prrafodelista"/>
        <w:numPr>
          <w:ilvl w:val="1"/>
          <w:numId w:val="35"/>
        </w:numPr>
        <w:shd w:val="clear" w:color="auto" w:fill="FFFFFF"/>
        <w:adjustRightInd w:val="0"/>
        <w:ind w:left="360"/>
        <w:contextualSpacing/>
        <w:jc w:val="both"/>
        <w:rPr>
          <w:rFonts w:ascii="Arial" w:hAnsi="Arial" w:cs="Arial"/>
          <w:sz w:val="20"/>
          <w:szCs w:val="20"/>
          <w:lang w:val="es-CO"/>
        </w:rPr>
      </w:pPr>
      <w:r w:rsidRPr="00937129">
        <w:rPr>
          <w:rFonts w:ascii="Arial" w:hAnsi="Arial" w:cs="Arial"/>
          <w:sz w:val="20"/>
          <w:szCs w:val="20"/>
          <w:lang w:val="es-CO"/>
        </w:rPr>
        <w:t>Certificación Cuenta Bancaria Certificación bancaria de la cuenta a nombre del proponente adjudicatario. (Si el proceso de selección se adjudica a un Consorcio o Unión Temporal, el contratista deberá constituir una cuenta bancaria a nombre del Consorcio o Unión Temporal</w:t>
      </w:r>
    </w:p>
    <w:p w14:paraId="7DAC552A" w14:textId="3AE83EA2" w:rsidR="0064765C" w:rsidRPr="005D0B9D" w:rsidRDefault="00E41B4E" w:rsidP="00252E70">
      <w:pPr>
        <w:spacing w:before="7"/>
        <w:ind w:right="4"/>
        <w:jc w:val="both"/>
        <w:rPr>
          <w:rFonts w:ascii="Arial" w:hAnsi="Arial" w:cs="Arial"/>
          <w:sz w:val="20"/>
          <w:szCs w:val="20"/>
        </w:rPr>
      </w:pPr>
      <w:r>
        <w:rPr>
          <w:rFonts w:ascii="Arial" w:hAnsi="Arial" w:cs="Arial"/>
          <w:sz w:val="20"/>
          <w:szCs w:val="20"/>
        </w:rPr>
        <w:tab/>
      </w:r>
      <w:bookmarkStart w:id="46" w:name="_bookmark50"/>
      <w:bookmarkEnd w:id="46"/>
    </w:p>
    <w:p w14:paraId="229E3843" w14:textId="77777777" w:rsidR="008D79DF" w:rsidRPr="005D0B9D" w:rsidRDefault="005A55E2" w:rsidP="00252E70">
      <w:pPr>
        <w:pStyle w:val="Ttulo1"/>
        <w:numPr>
          <w:ilvl w:val="1"/>
          <w:numId w:val="5"/>
        </w:numPr>
        <w:tabs>
          <w:tab w:val="left" w:pos="532"/>
        </w:tabs>
        <w:spacing w:before="94"/>
        <w:ind w:left="0" w:right="4"/>
        <w:jc w:val="both"/>
        <w:rPr>
          <w:sz w:val="20"/>
          <w:szCs w:val="20"/>
        </w:rPr>
      </w:pPr>
      <w:r w:rsidRPr="005D0B9D">
        <w:rPr>
          <w:sz w:val="20"/>
          <w:szCs w:val="20"/>
        </w:rPr>
        <w:t>REQUISITOS</w:t>
      </w:r>
      <w:r w:rsidRPr="005D0B9D">
        <w:rPr>
          <w:spacing w:val="-10"/>
          <w:sz w:val="20"/>
          <w:szCs w:val="20"/>
        </w:rPr>
        <w:t xml:space="preserve"> </w:t>
      </w:r>
      <w:r w:rsidRPr="005D0B9D">
        <w:rPr>
          <w:sz w:val="20"/>
          <w:szCs w:val="20"/>
        </w:rPr>
        <w:t>HABILITANTES</w:t>
      </w:r>
      <w:r w:rsidRPr="005D0B9D">
        <w:rPr>
          <w:spacing w:val="-7"/>
          <w:sz w:val="20"/>
          <w:szCs w:val="20"/>
        </w:rPr>
        <w:t xml:space="preserve"> </w:t>
      </w:r>
      <w:r w:rsidRPr="005D0B9D">
        <w:rPr>
          <w:sz w:val="20"/>
          <w:szCs w:val="20"/>
        </w:rPr>
        <w:t>TÉCNICOS:</w:t>
      </w:r>
    </w:p>
    <w:p w14:paraId="2AE124F4" w14:textId="77777777" w:rsidR="008D79DF" w:rsidRPr="005D0B9D" w:rsidRDefault="008D79DF" w:rsidP="00252E70">
      <w:pPr>
        <w:spacing w:before="7"/>
        <w:ind w:right="4"/>
        <w:jc w:val="both"/>
        <w:rPr>
          <w:rFonts w:ascii="Arial" w:hAnsi="Arial" w:cs="Arial"/>
          <w:b/>
          <w:sz w:val="20"/>
          <w:szCs w:val="20"/>
        </w:rPr>
      </w:pPr>
    </w:p>
    <w:p w14:paraId="56639C8A" w14:textId="7E01A226" w:rsidR="004E46F3" w:rsidRDefault="002E169F" w:rsidP="00826BB3">
      <w:pPr>
        <w:pStyle w:val="Ttulo1"/>
        <w:numPr>
          <w:ilvl w:val="2"/>
          <w:numId w:val="5"/>
        </w:numPr>
        <w:tabs>
          <w:tab w:val="left" w:pos="714"/>
        </w:tabs>
        <w:ind w:right="4"/>
        <w:jc w:val="both"/>
        <w:rPr>
          <w:sz w:val="20"/>
          <w:szCs w:val="20"/>
          <w:u w:val="single"/>
        </w:rPr>
      </w:pPr>
      <w:bookmarkStart w:id="47" w:name="_bookmark51"/>
      <w:bookmarkStart w:id="48" w:name="_Toc952046"/>
      <w:bookmarkEnd w:id="47"/>
      <w:bookmarkEnd w:id="48"/>
      <w:r w:rsidRPr="005D0B9D">
        <w:rPr>
          <w:sz w:val="20"/>
          <w:szCs w:val="20"/>
          <w:u w:val="single"/>
        </w:rPr>
        <w:t>VERIFICACIÓN</w:t>
      </w:r>
      <w:r w:rsidR="004E46F3" w:rsidRPr="005D0B9D">
        <w:rPr>
          <w:sz w:val="20"/>
          <w:szCs w:val="20"/>
          <w:u w:val="single"/>
        </w:rPr>
        <w:t xml:space="preserve"> DE EXPERIENCIA </w:t>
      </w:r>
    </w:p>
    <w:p w14:paraId="67D3B352" w14:textId="77777777" w:rsidR="004040FB" w:rsidRDefault="004040FB" w:rsidP="004040FB">
      <w:pPr>
        <w:pStyle w:val="Ttulo1"/>
        <w:tabs>
          <w:tab w:val="left" w:pos="714"/>
        </w:tabs>
        <w:ind w:left="552" w:right="4" w:firstLine="0"/>
        <w:jc w:val="both"/>
        <w:rPr>
          <w:sz w:val="20"/>
          <w:szCs w:val="20"/>
          <w:u w:val="single"/>
        </w:rPr>
      </w:pPr>
    </w:p>
    <w:p w14:paraId="31DA793A" w14:textId="27B10191" w:rsidR="004040FB" w:rsidRPr="00C43985" w:rsidRDefault="00C43985" w:rsidP="004040FB">
      <w:pPr>
        <w:pStyle w:val="Ttulo2"/>
        <w:rPr>
          <w:b w:val="0"/>
          <w:color w:val="00000A"/>
          <w:u w:val="none"/>
          <w:lang w:val="es-CO"/>
        </w:rPr>
      </w:pPr>
      <w:r w:rsidRPr="00C43985">
        <w:rPr>
          <w:color w:val="00000A"/>
          <w:u w:val="none"/>
          <w:lang w:val="es-CO"/>
        </w:rPr>
        <w:t xml:space="preserve">4.2.1.1 </w:t>
      </w:r>
      <w:r w:rsidR="004040FB" w:rsidRPr="00C43985">
        <w:rPr>
          <w:color w:val="00000A"/>
          <w:u w:val="none"/>
          <w:lang w:val="es-CO"/>
        </w:rPr>
        <w:t>Verificación Experiencia Proponente Obligado a Estar Inscrito en el Registro Único de Proponentes</w:t>
      </w:r>
    </w:p>
    <w:p w14:paraId="25696278" w14:textId="77777777" w:rsidR="004040FB" w:rsidRPr="00C43985" w:rsidRDefault="004040FB" w:rsidP="004040FB">
      <w:pPr>
        <w:rPr>
          <w:rFonts w:ascii="Arial" w:hAnsi="Arial" w:cs="Arial"/>
          <w:b/>
          <w:sz w:val="20"/>
          <w:szCs w:val="20"/>
        </w:rPr>
      </w:pPr>
    </w:p>
    <w:p w14:paraId="56F34925" w14:textId="77777777" w:rsidR="004040FB" w:rsidRPr="00C43985" w:rsidRDefault="004040FB" w:rsidP="004040FB">
      <w:pPr>
        <w:pStyle w:val="Textoindependiente"/>
        <w:rPr>
          <w:rFonts w:ascii="Arial" w:hAnsi="Arial" w:cs="Arial"/>
          <w:b/>
          <w:lang w:val="es-CO"/>
        </w:rPr>
      </w:pPr>
      <w:r w:rsidRPr="00C43985">
        <w:rPr>
          <w:rFonts w:ascii="Arial" w:hAnsi="Arial" w:cs="Arial"/>
          <w:lang w:val="es-CO"/>
        </w:rPr>
        <w:t>El proponente persona natural o jurídica o plural deberá acreditar la experiencia con el certificado de inscripción, calificación y clasificación RUP de acuerdo con el clasificador de bienes y servicios en tercer nivel expresado en SMMLV de conformidad con el (los) código(s) indicado(s) en la siguiente tabla:</w:t>
      </w:r>
    </w:p>
    <w:p w14:paraId="303F0DD0" w14:textId="77777777" w:rsidR="00826BB3" w:rsidRDefault="00826BB3" w:rsidP="004040FB">
      <w:pPr>
        <w:pStyle w:val="Ttulo1"/>
        <w:tabs>
          <w:tab w:val="left" w:pos="714"/>
        </w:tabs>
        <w:ind w:left="162" w:right="4" w:firstLine="0"/>
        <w:jc w:val="both"/>
        <w:rPr>
          <w:sz w:val="20"/>
          <w:szCs w:val="20"/>
          <w:u w:val="single"/>
        </w:rPr>
      </w:pPr>
    </w:p>
    <w:tbl>
      <w:tblPr>
        <w:tblStyle w:val="Tablaconcuadrcula"/>
        <w:tblW w:w="8026" w:type="dxa"/>
        <w:jc w:val="center"/>
        <w:tblLook w:val="04A0" w:firstRow="1" w:lastRow="0" w:firstColumn="1" w:lastColumn="0" w:noHBand="0" w:noVBand="1"/>
      </w:tblPr>
      <w:tblGrid>
        <w:gridCol w:w="1450"/>
        <w:gridCol w:w="1840"/>
        <w:gridCol w:w="1628"/>
        <w:gridCol w:w="1551"/>
        <w:gridCol w:w="1996"/>
      </w:tblGrid>
      <w:tr w:rsidR="006129DD" w:rsidRPr="006129DD" w14:paraId="560FF999" w14:textId="77777777" w:rsidTr="00906CAA">
        <w:trPr>
          <w:trHeight w:val="436"/>
          <w:jc w:val="center"/>
        </w:trPr>
        <w:tc>
          <w:tcPr>
            <w:tcW w:w="5000" w:type="pct"/>
            <w:gridSpan w:val="5"/>
            <w:shd w:val="clear" w:color="auto" w:fill="D9D9D9" w:themeFill="background1" w:themeFillShade="D9"/>
            <w:vAlign w:val="center"/>
          </w:tcPr>
          <w:p w14:paraId="1E9F0859" w14:textId="77777777" w:rsidR="006129DD" w:rsidRPr="006129DD" w:rsidRDefault="006129DD" w:rsidP="00906CAA">
            <w:pPr>
              <w:jc w:val="center"/>
              <w:rPr>
                <w:rFonts w:ascii="Arial" w:hAnsi="Arial" w:cs="Arial"/>
                <w:b/>
              </w:rPr>
            </w:pPr>
            <w:r w:rsidRPr="006129DD">
              <w:rPr>
                <w:rFonts w:ascii="Arial" w:hAnsi="Arial" w:cs="Arial"/>
                <w:b/>
              </w:rPr>
              <w:t>CÓDIGOS UNSPSC</w:t>
            </w:r>
            <w:r w:rsidRPr="006129DD">
              <w:rPr>
                <w:rFonts w:ascii="Arial" w:hAnsi="Arial" w:cs="Arial"/>
              </w:rPr>
              <w:t xml:space="preserve"> </w:t>
            </w:r>
          </w:p>
        </w:tc>
      </w:tr>
      <w:tr w:rsidR="006129DD" w:rsidRPr="006129DD" w14:paraId="1CD2E587" w14:textId="77777777" w:rsidTr="00906CAA">
        <w:trPr>
          <w:trHeight w:val="445"/>
          <w:jc w:val="center"/>
        </w:trPr>
        <w:tc>
          <w:tcPr>
            <w:tcW w:w="903" w:type="pct"/>
            <w:shd w:val="clear" w:color="auto" w:fill="D9D9D9" w:themeFill="background1" w:themeFillShade="D9"/>
            <w:vAlign w:val="center"/>
          </w:tcPr>
          <w:p w14:paraId="3DE7566C" w14:textId="77777777" w:rsidR="006129DD" w:rsidRPr="006129DD" w:rsidRDefault="006129DD" w:rsidP="00906CAA">
            <w:pPr>
              <w:jc w:val="center"/>
              <w:rPr>
                <w:rFonts w:ascii="Arial" w:hAnsi="Arial" w:cs="Arial"/>
                <w:b/>
              </w:rPr>
            </w:pPr>
            <w:r w:rsidRPr="006129DD">
              <w:rPr>
                <w:rFonts w:ascii="Arial" w:hAnsi="Arial" w:cs="Arial"/>
                <w:b/>
              </w:rPr>
              <w:t>Clasificación UNSPSC</w:t>
            </w:r>
          </w:p>
        </w:tc>
        <w:tc>
          <w:tcPr>
            <w:tcW w:w="1146" w:type="pct"/>
            <w:shd w:val="clear" w:color="auto" w:fill="D9D9D9" w:themeFill="background1" w:themeFillShade="D9"/>
            <w:vAlign w:val="center"/>
          </w:tcPr>
          <w:p w14:paraId="6EEB4007" w14:textId="77777777" w:rsidR="006129DD" w:rsidRPr="006129DD" w:rsidRDefault="006129DD" w:rsidP="00906CAA">
            <w:pPr>
              <w:jc w:val="center"/>
              <w:rPr>
                <w:rFonts w:ascii="Arial" w:hAnsi="Arial" w:cs="Arial"/>
                <w:b/>
              </w:rPr>
            </w:pPr>
            <w:r w:rsidRPr="006129DD">
              <w:rPr>
                <w:rFonts w:ascii="Arial" w:hAnsi="Arial" w:cs="Arial"/>
                <w:b/>
              </w:rPr>
              <w:t>Segmento</w:t>
            </w:r>
          </w:p>
        </w:tc>
        <w:tc>
          <w:tcPr>
            <w:tcW w:w="1014" w:type="pct"/>
            <w:shd w:val="clear" w:color="auto" w:fill="D9D9D9" w:themeFill="background1" w:themeFillShade="D9"/>
            <w:vAlign w:val="center"/>
          </w:tcPr>
          <w:p w14:paraId="520441BB" w14:textId="77777777" w:rsidR="006129DD" w:rsidRPr="006129DD" w:rsidRDefault="006129DD" w:rsidP="00906CAA">
            <w:pPr>
              <w:jc w:val="center"/>
              <w:rPr>
                <w:rFonts w:ascii="Arial" w:hAnsi="Arial" w:cs="Arial"/>
                <w:b/>
              </w:rPr>
            </w:pPr>
            <w:r w:rsidRPr="006129DD">
              <w:rPr>
                <w:rFonts w:ascii="Arial" w:hAnsi="Arial" w:cs="Arial"/>
                <w:b/>
                <w:lang w:eastAsia="es-ES"/>
              </w:rPr>
              <w:t>Familia</w:t>
            </w:r>
          </w:p>
        </w:tc>
        <w:tc>
          <w:tcPr>
            <w:tcW w:w="966" w:type="pct"/>
            <w:shd w:val="clear" w:color="auto" w:fill="D9D9D9" w:themeFill="background1" w:themeFillShade="D9"/>
            <w:vAlign w:val="center"/>
          </w:tcPr>
          <w:p w14:paraId="085A8013" w14:textId="77777777" w:rsidR="006129DD" w:rsidRPr="006129DD" w:rsidRDefault="006129DD" w:rsidP="00906CAA">
            <w:pPr>
              <w:jc w:val="center"/>
              <w:rPr>
                <w:rFonts w:ascii="Arial" w:hAnsi="Arial" w:cs="Arial"/>
                <w:b/>
              </w:rPr>
            </w:pPr>
            <w:r w:rsidRPr="006129DD">
              <w:rPr>
                <w:rFonts w:ascii="Arial" w:hAnsi="Arial" w:cs="Arial"/>
                <w:b/>
              </w:rPr>
              <w:t>Clase</w:t>
            </w:r>
          </w:p>
        </w:tc>
        <w:tc>
          <w:tcPr>
            <w:tcW w:w="970" w:type="pct"/>
            <w:shd w:val="clear" w:color="auto" w:fill="D9D9D9" w:themeFill="background1" w:themeFillShade="D9"/>
            <w:vAlign w:val="center"/>
          </w:tcPr>
          <w:p w14:paraId="12F003EA" w14:textId="77777777" w:rsidR="006129DD" w:rsidRPr="006129DD" w:rsidRDefault="006129DD" w:rsidP="00906CAA">
            <w:pPr>
              <w:jc w:val="center"/>
              <w:rPr>
                <w:rFonts w:ascii="Arial" w:hAnsi="Arial" w:cs="Arial"/>
                <w:b/>
              </w:rPr>
            </w:pPr>
            <w:r w:rsidRPr="006129DD">
              <w:rPr>
                <w:rFonts w:ascii="Arial" w:hAnsi="Arial" w:cs="Arial"/>
                <w:b/>
              </w:rPr>
              <w:t>Productos</w:t>
            </w:r>
          </w:p>
        </w:tc>
      </w:tr>
      <w:tr w:rsidR="006129DD" w:rsidRPr="006129DD" w14:paraId="4E0C91D1" w14:textId="77777777" w:rsidTr="00906CAA">
        <w:trPr>
          <w:trHeight w:val="445"/>
          <w:jc w:val="center"/>
        </w:trPr>
        <w:tc>
          <w:tcPr>
            <w:tcW w:w="903" w:type="pct"/>
            <w:shd w:val="clear" w:color="auto" w:fill="FFFFFF" w:themeFill="background1"/>
            <w:vAlign w:val="center"/>
          </w:tcPr>
          <w:p w14:paraId="61BC2463" w14:textId="77777777" w:rsidR="006129DD" w:rsidRPr="006129DD" w:rsidRDefault="006129DD" w:rsidP="00906CAA">
            <w:pPr>
              <w:jc w:val="center"/>
              <w:rPr>
                <w:rFonts w:ascii="Arial" w:hAnsi="Arial" w:cs="Arial"/>
                <w:b/>
                <w:bCs/>
              </w:rPr>
            </w:pPr>
            <w:r w:rsidRPr="006129DD">
              <w:rPr>
                <w:rFonts w:ascii="Arial" w:hAnsi="Arial" w:cs="Arial"/>
                <w:b/>
                <w:bCs/>
                <w:lang w:eastAsia="es-ES"/>
              </w:rPr>
              <w:t>77121504</w:t>
            </w:r>
          </w:p>
        </w:tc>
        <w:tc>
          <w:tcPr>
            <w:tcW w:w="1146" w:type="pct"/>
            <w:shd w:val="clear" w:color="auto" w:fill="FFFFFF" w:themeFill="background1"/>
            <w:vAlign w:val="center"/>
          </w:tcPr>
          <w:p w14:paraId="09CCDA96" w14:textId="77777777" w:rsidR="006129DD" w:rsidRPr="006129DD" w:rsidRDefault="006129DD" w:rsidP="00906CAA">
            <w:pPr>
              <w:jc w:val="center"/>
              <w:rPr>
                <w:rFonts w:ascii="Arial" w:hAnsi="Arial" w:cs="Arial"/>
                <w:lang w:eastAsia="es-ES"/>
              </w:rPr>
            </w:pPr>
            <w:r w:rsidRPr="006129DD">
              <w:rPr>
                <w:rFonts w:ascii="Arial" w:hAnsi="Arial" w:cs="Arial"/>
                <w:lang w:eastAsia="es-ES"/>
              </w:rPr>
              <w:t>Servicios Medioambientales</w:t>
            </w:r>
          </w:p>
          <w:p w14:paraId="12EA6032" w14:textId="77777777" w:rsidR="006129DD" w:rsidRPr="006129DD" w:rsidRDefault="006129DD" w:rsidP="00906CAA">
            <w:pPr>
              <w:jc w:val="center"/>
              <w:rPr>
                <w:rFonts w:ascii="Arial" w:hAnsi="Arial" w:cs="Arial"/>
                <w:b/>
              </w:rPr>
            </w:pPr>
            <w:r w:rsidRPr="006129DD">
              <w:rPr>
                <w:rFonts w:ascii="Arial" w:hAnsi="Arial" w:cs="Arial"/>
                <w:lang w:eastAsia="es-ES"/>
              </w:rPr>
              <w:t>77000000</w:t>
            </w:r>
          </w:p>
        </w:tc>
        <w:tc>
          <w:tcPr>
            <w:tcW w:w="1014" w:type="pct"/>
            <w:shd w:val="clear" w:color="auto" w:fill="FFFFFF" w:themeFill="background1"/>
            <w:vAlign w:val="center"/>
          </w:tcPr>
          <w:p w14:paraId="44791E61" w14:textId="77777777" w:rsidR="006129DD" w:rsidRPr="006129DD" w:rsidRDefault="006129DD" w:rsidP="00906CAA">
            <w:pPr>
              <w:jc w:val="center"/>
              <w:rPr>
                <w:rFonts w:ascii="Arial" w:hAnsi="Arial" w:cs="Arial"/>
                <w:lang w:val="es-CO" w:eastAsia="es-ES"/>
              </w:rPr>
            </w:pPr>
            <w:r w:rsidRPr="006129DD">
              <w:rPr>
                <w:rFonts w:ascii="Arial" w:hAnsi="Arial" w:cs="Arial"/>
                <w:lang w:val="es-CO" w:eastAsia="es-ES"/>
              </w:rPr>
              <w:t>Seguimiento, Control y Rehabilitación de la Contaminación</w:t>
            </w:r>
          </w:p>
          <w:p w14:paraId="758F3C43" w14:textId="77777777" w:rsidR="006129DD" w:rsidRPr="006129DD" w:rsidRDefault="006129DD" w:rsidP="00906CAA">
            <w:pPr>
              <w:jc w:val="center"/>
              <w:rPr>
                <w:rFonts w:ascii="Arial" w:hAnsi="Arial" w:cs="Arial"/>
                <w:b/>
              </w:rPr>
            </w:pPr>
            <w:r w:rsidRPr="006129DD">
              <w:rPr>
                <w:rFonts w:ascii="Arial" w:hAnsi="Arial" w:cs="Arial"/>
                <w:lang w:eastAsia="es-ES"/>
              </w:rPr>
              <w:t>77120000</w:t>
            </w:r>
          </w:p>
        </w:tc>
        <w:tc>
          <w:tcPr>
            <w:tcW w:w="966" w:type="pct"/>
            <w:shd w:val="clear" w:color="auto" w:fill="FFFFFF" w:themeFill="background1"/>
            <w:vAlign w:val="center"/>
          </w:tcPr>
          <w:p w14:paraId="1307CC0E" w14:textId="77777777" w:rsidR="006129DD" w:rsidRPr="006129DD" w:rsidRDefault="006129DD" w:rsidP="00906CAA">
            <w:pPr>
              <w:jc w:val="center"/>
              <w:rPr>
                <w:rFonts w:ascii="Arial" w:hAnsi="Arial" w:cs="Arial"/>
                <w:lang w:eastAsia="es-ES"/>
              </w:rPr>
            </w:pPr>
            <w:r w:rsidRPr="006129DD">
              <w:rPr>
                <w:rFonts w:ascii="Arial" w:hAnsi="Arial" w:cs="Arial"/>
                <w:lang w:eastAsia="es-ES"/>
              </w:rPr>
              <w:t>Contaminación del Aire</w:t>
            </w:r>
          </w:p>
          <w:p w14:paraId="2D2BF65A" w14:textId="77777777" w:rsidR="006129DD" w:rsidRPr="006129DD" w:rsidRDefault="006129DD" w:rsidP="00906CAA">
            <w:pPr>
              <w:jc w:val="center"/>
              <w:rPr>
                <w:rFonts w:ascii="Arial" w:hAnsi="Arial" w:cs="Arial"/>
                <w:b/>
              </w:rPr>
            </w:pPr>
            <w:r w:rsidRPr="006129DD">
              <w:rPr>
                <w:rFonts w:ascii="Arial" w:hAnsi="Arial" w:cs="Arial"/>
                <w:lang w:eastAsia="es-ES"/>
              </w:rPr>
              <w:t>77121500</w:t>
            </w:r>
          </w:p>
        </w:tc>
        <w:tc>
          <w:tcPr>
            <w:tcW w:w="970" w:type="pct"/>
            <w:shd w:val="clear" w:color="auto" w:fill="FFFFFF" w:themeFill="background1"/>
            <w:vAlign w:val="center"/>
          </w:tcPr>
          <w:p w14:paraId="0A969631" w14:textId="77777777" w:rsidR="006129DD" w:rsidRPr="006129DD" w:rsidRDefault="006129DD" w:rsidP="00906CAA">
            <w:pPr>
              <w:jc w:val="center"/>
              <w:rPr>
                <w:rFonts w:ascii="Arial" w:hAnsi="Arial" w:cs="Arial"/>
                <w:b/>
                <w:lang w:val="es-CO"/>
              </w:rPr>
            </w:pPr>
            <w:r w:rsidRPr="006129DD">
              <w:rPr>
                <w:rFonts w:ascii="Arial" w:hAnsi="Arial" w:cs="Arial"/>
                <w:lang w:val="es-CO" w:eastAsia="es-ES"/>
              </w:rPr>
              <w:t>Servicios de Monitoreo o Medición de la Contaminación del Aire</w:t>
            </w:r>
            <w:r w:rsidRPr="006129DD">
              <w:rPr>
                <w:rFonts w:ascii="Arial" w:hAnsi="Arial" w:cs="Arial"/>
                <w:b/>
                <w:bCs/>
                <w:lang w:val="es-CO" w:eastAsia="es-ES"/>
              </w:rPr>
              <w:t>77121504</w:t>
            </w:r>
          </w:p>
        </w:tc>
      </w:tr>
      <w:tr w:rsidR="006129DD" w:rsidRPr="006129DD" w14:paraId="5DED928A" w14:textId="77777777" w:rsidTr="00906CAA">
        <w:trPr>
          <w:trHeight w:val="445"/>
          <w:jc w:val="center"/>
        </w:trPr>
        <w:tc>
          <w:tcPr>
            <w:tcW w:w="903" w:type="pct"/>
            <w:shd w:val="clear" w:color="auto" w:fill="FFFFFF" w:themeFill="background1"/>
            <w:vAlign w:val="center"/>
          </w:tcPr>
          <w:p w14:paraId="5342EBB9" w14:textId="77777777" w:rsidR="006129DD" w:rsidRPr="006129DD" w:rsidRDefault="006129DD" w:rsidP="00906CAA">
            <w:pPr>
              <w:jc w:val="center"/>
              <w:rPr>
                <w:rFonts w:ascii="Arial" w:hAnsi="Arial" w:cs="Arial"/>
                <w:b/>
                <w:bCs/>
              </w:rPr>
            </w:pPr>
            <w:r w:rsidRPr="006129DD">
              <w:rPr>
                <w:rFonts w:ascii="Arial" w:eastAsia="Calibri" w:hAnsi="Arial" w:cs="Arial"/>
                <w:b/>
                <w:bCs/>
                <w:lang w:eastAsia="es-ES"/>
              </w:rPr>
              <w:t>77101505</w:t>
            </w:r>
          </w:p>
        </w:tc>
        <w:tc>
          <w:tcPr>
            <w:tcW w:w="1146" w:type="pct"/>
            <w:shd w:val="clear" w:color="auto" w:fill="FFFFFF" w:themeFill="background1"/>
            <w:vAlign w:val="center"/>
          </w:tcPr>
          <w:p w14:paraId="4959E828" w14:textId="77777777" w:rsidR="006129DD" w:rsidRPr="006129DD" w:rsidRDefault="006129DD" w:rsidP="00906CAA">
            <w:pPr>
              <w:jc w:val="center"/>
              <w:rPr>
                <w:rFonts w:ascii="Arial" w:hAnsi="Arial" w:cs="Arial"/>
                <w:lang w:eastAsia="es-ES"/>
              </w:rPr>
            </w:pPr>
            <w:r w:rsidRPr="006129DD">
              <w:rPr>
                <w:rFonts w:ascii="Arial" w:hAnsi="Arial" w:cs="Arial"/>
                <w:lang w:eastAsia="es-ES"/>
              </w:rPr>
              <w:t>Servicios Medioambientales</w:t>
            </w:r>
          </w:p>
          <w:p w14:paraId="192C191B" w14:textId="77777777" w:rsidR="006129DD" w:rsidRPr="006129DD" w:rsidRDefault="006129DD" w:rsidP="00906CAA">
            <w:pPr>
              <w:jc w:val="center"/>
              <w:rPr>
                <w:rFonts w:ascii="Arial" w:hAnsi="Arial" w:cs="Arial"/>
                <w:b/>
              </w:rPr>
            </w:pPr>
            <w:r w:rsidRPr="006129DD">
              <w:rPr>
                <w:rFonts w:ascii="Arial" w:hAnsi="Arial" w:cs="Arial"/>
                <w:lang w:eastAsia="es-ES"/>
              </w:rPr>
              <w:t>77000000</w:t>
            </w:r>
          </w:p>
        </w:tc>
        <w:tc>
          <w:tcPr>
            <w:tcW w:w="1014" w:type="pct"/>
            <w:shd w:val="clear" w:color="auto" w:fill="FFFFFF" w:themeFill="background1"/>
            <w:vAlign w:val="center"/>
          </w:tcPr>
          <w:p w14:paraId="4BCBDABA" w14:textId="77777777" w:rsidR="006129DD" w:rsidRPr="006129DD" w:rsidRDefault="006129DD" w:rsidP="00906CAA">
            <w:pPr>
              <w:jc w:val="center"/>
              <w:rPr>
                <w:rFonts w:ascii="Arial" w:hAnsi="Arial" w:cs="Arial"/>
                <w:lang w:eastAsia="es-ES"/>
              </w:rPr>
            </w:pPr>
            <w:r w:rsidRPr="006129DD">
              <w:rPr>
                <w:rFonts w:ascii="Arial" w:hAnsi="Arial" w:cs="Arial"/>
                <w:lang w:eastAsia="es-ES"/>
              </w:rPr>
              <w:t>Gestión Medioambiental</w:t>
            </w:r>
          </w:p>
          <w:p w14:paraId="6692FB11" w14:textId="77777777" w:rsidR="006129DD" w:rsidRPr="006129DD" w:rsidRDefault="006129DD" w:rsidP="00906CAA">
            <w:pPr>
              <w:jc w:val="center"/>
              <w:rPr>
                <w:rFonts w:ascii="Arial" w:hAnsi="Arial" w:cs="Arial"/>
                <w:b/>
              </w:rPr>
            </w:pPr>
            <w:r w:rsidRPr="006129DD">
              <w:rPr>
                <w:rFonts w:ascii="Arial" w:hAnsi="Arial" w:cs="Arial"/>
                <w:lang w:eastAsia="es-ES"/>
              </w:rPr>
              <w:t>77100000</w:t>
            </w:r>
          </w:p>
        </w:tc>
        <w:tc>
          <w:tcPr>
            <w:tcW w:w="966" w:type="pct"/>
            <w:shd w:val="clear" w:color="auto" w:fill="FFFFFF" w:themeFill="background1"/>
            <w:vAlign w:val="center"/>
          </w:tcPr>
          <w:p w14:paraId="2FB6B1CA" w14:textId="77777777" w:rsidR="006129DD" w:rsidRPr="006129DD" w:rsidRDefault="006129DD" w:rsidP="00906CAA">
            <w:pPr>
              <w:jc w:val="center"/>
              <w:rPr>
                <w:rFonts w:ascii="Arial" w:hAnsi="Arial" w:cs="Arial"/>
                <w:lang w:eastAsia="es-ES"/>
              </w:rPr>
            </w:pPr>
            <w:r w:rsidRPr="006129DD">
              <w:rPr>
                <w:rFonts w:ascii="Arial" w:hAnsi="Arial" w:cs="Arial"/>
                <w:lang w:eastAsia="es-ES"/>
              </w:rPr>
              <w:t>Evaluación de Impacto Ambiental</w:t>
            </w:r>
          </w:p>
          <w:p w14:paraId="0ECF5A78" w14:textId="77777777" w:rsidR="006129DD" w:rsidRPr="006129DD" w:rsidRDefault="006129DD" w:rsidP="00906CAA">
            <w:pPr>
              <w:jc w:val="center"/>
              <w:rPr>
                <w:rFonts w:ascii="Arial" w:hAnsi="Arial" w:cs="Arial"/>
                <w:b/>
              </w:rPr>
            </w:pPr>
            <w:r w:rsidRPr="006129DD">
              <w:rPr>
                <w:rFonts w:ascii="Arial" w:hAnsi="Arial" w:cs="Arial"/>
                <w:lang w:eastAsia="es-ES"/>
              </w:rPr>
              <w:t>77101500</w:t>
            </w:r>
          </w:p>
        </w:tc>
        <w:tc>
          <w:tcPr>
            <w:tcW w:w="970" w:type="pct"/>
            <w:shd w:val="clear" w:color="auto" w:fill="FFFFFF" w:themeFill="background1"/>
            <w:vAlign w:val="center"/>
          </w:tcPr>
          <w:p w14:paraId="43CE5707" w14:textId="77777777" w:rsidR="006129DD" w:rsidRPr="006129DD" w:rsidRDefault="006129DD" w:rsidP="00906CAA">
            <w:pPr>
              <w:jc w:val="center"/>
              <w:rPr>
                <w:rFonts w:ascii="Arial" w:hAnsi="Arial" w:cs="Arial"/>
                <w:lang w:eastAsia="es-ES"/>
              </w:rPr>
            </w:pPr>
            <w:r w:rsidRPr="006129DD">
              <w:rPr>
                <w:rFonts w:ascii="Arial" w:hAnsi="Arial" w:cs="Arial"/>
                <w:lang w:eastAsia="es-ES"/>
              </w:rPr>
              <w:t xml:space="preserve">Monitoreo Ambiental </w:t>
            </w:r>
            <w:r w:rsidRPr="006129DD">
              <w:rPr>
                <w:rFonts w:ascii="Arial" w:eastAsia="Calibri" w:hAnsi="Arial" w:cs="Arial"/>
                <w:b/>
                <w:bCs/>
                <w:lang w:eastAsia="es-ES"/>
              </w:rPr>
              <w:t>77101505</w:t>
            </w:r>
          </w:p>
        </w:tc>
      </w:tr>
      <w:tr w:rsidR="006129DD" w:rsidRPr="006129DD" w14:paraId="04661ADC" w14:textId="77777777" w:rsidTr="00906CAA">
        <w:trPr>
          <w:trHeight w:val="445"/>
          <w:jc w:val="center"/>
        </w:trPr>
        <w:tc>
          <w:tcPr>
            <w:tcW w:w="903" w:type="pct"/>
            <w:shd w:val="clear" w:color="auto" w:fill="FFFFFF" w:themeFill="background1"/>
            <w:vAlign w:val="center"/>
          </w:tcPr>
          <w:p w14:paraId="7E1BA0A8" w14:textId="77777777" w:rsidR="006129DD" w:rsidRPr="006129DD" w:rsidRDefault="006129DD" w:rsidP="00906CAA">
            <w:pPr>
              <w:jc w:val="center"/>
              <w:rPr>
                <w:rFonts w:ascii="Arial" w:hAnsi="Arial" w:cs="Arial"/>
                <w:b/>
                <w:bCs/>
              </w:rPr>
            </w:pPr>
            <w:r w:rsidRPr="006129DD">
              <w:rPr>
                <w:rFonts w:ascii="Arial" w:eastAsia="Calibri" w:hAnsi="Arial" w:cs="Arial"/>
                <w:b/>
                <w:bCs/>
                <w:lang w:eastAsia="es-ES"/>
              </w:rPr>
              <w:t>77101805</w:t>
            </w:r>
          </w:p>
        </w:tc>
        <w:tc>
          <w:tcPr>
            <w:tcW w:w="1146" w:type="pct"/>
            <w:shd w:val="clear" w:color="auto" w:fill="FFFFFF" w:themeFill="background1"/>
            <w:vAlign w:val="center"/>
          </w:tcPr>
          <w:p w14:paraId="04EF35C9" w14:textId="77777777" w:rsidR="006129DD" w:rsidRPr="006129DD" w:rsidRDefault="006129DD" w:rsidP="00906CAA">
            <w:pPr>
              <w:jc w:val="center"/>
              <w:rPr>
                <w:rFonts w:ascii="Arial" w:hAnsi="Arial" w:cs="Arial"/>
                <w:lang w:eastAsia="es-ES"/>
              </w:rPr>
            </w:pPr>
            <w:r w:rsidRPr="006129DD">
              <w:rPr>
                <w:rFonts w:ascii="Arial" w:hAnsi="Arial" w:cs="Arial"/>
                <w:lang w:eastAsia="es-ES"/>
              </w:rPr>
              <w:t>Servicios Medioambientales</w:t>
            </w:r>
          </w:p>
          <w:p w14:paraId="67EF1118" w14:textId="77777777" w:rsidR="006129DD" w:rsidRPr="006129DD" w:rsidRDefault="006129DD" w:rsidP="00906CAA">
            <w:pPr>
              <w:jc w:val="center"/>
              <w:rPr>
                <w:rFonts w:ascii="Arial" w:hAnsi="Arial" w:cs="Arial"/>
                <w:b/>
              </w:rPr>
            </w:pPr>
            <w:r w:rsidRPr="006129DD">
              <w:rPr>
                <w:rFonts w:ascii="Arial" w:hAnsi="Arial" w:cs="Arial"/>
                <w:lang w:eastAsia="es-ES"/>
              </w:rPr>
              <w:t>77000000</w:t>
            </w:r>
          </w:p>
        </w:tc>
        <w:tc>
          <w:tcPr>
            <w:tcW w:w="1014" w:type="pct"/>
            <w:shd w:val="clear" w:color="auto" w:fill="FFFFFF" w:themeFill="background1"/>
            <w:vAlign w:val="center"/>
          </w:tcPr>
          <w:p w14:paraId="596FC4F2" w14:textId="77777777" w:rsidR="006129DD" w:rsidRPr="006129DD" w:rsidRDefault="006129DD" w:rsidP="00906CAA">
            <w:pPr>
              <w:jc w:val="center"/>
              <w:rPr>
                <w:rFonts w:ascii="Arial" w:hAnsi="Arial" w:cs="Arial"/>
                <w:lang w:eastAsia="es-ES"/>
              </w:rPr>
            </w:pPr>
            <w:r w:rsidRPr="006129DD">
              <w:rPr>
                <w:rFonts w:ascii="Arial" w:hAnsi="Arial" w:cs="Arial"/>
                <w:lang w:eastAsia="es-ES"/>
              </w:rPr>
              <w:t>Gestión Medioambiental</w:t>
            </w:r>
          </w:p>
          <w:p w14:paraId="2FE36217" w14:textId="77777777" w:rsidR="006129DD" w:rsidRPr="006129DD" w:rsidRDefault="006129DD" w:rsidP="00906CAA">
            <w:pPr>
              <w:jc w:val="center"/>
              <w:rPr>
                <w:rFonts w:ascii="Arial" w:hAnsi="Arial" w:cs="Arial"/>
                <w:b/>
              </w:rPr>
            </w:pPr>
            <w:r w:rsidRPr="006129DD">
              <w:rPr>
                <w:rFonts w:ascii="Arial" w:hAnsi="Arial" w:cs="Arial"/>
                <w:lang w:eastAsia="es-ES"/>
              </w:rPr>
              <w:t>77100000</w:t>
            </w:r>
          </w:p>
        </w:tc>
        <w:tc>
          <w:tcPr>
            <w:tcW w:w="966" w:type="pct"/>
            <w:shd w:val="clear" w:color="auto" w:fill="FFFFFF" w:themeFill="background1"/>
            <w:vAlign w:val="center"/>
          </w:tcPr>
          <w:p w14:paraId="4136CE98" w14:textId="77777777" w:rsidR="006129DD" w:rsidRPr="006129DD" w:rsidRDefault="006129DD" w:rsidP="00906CAA">
            <w:pPr>
              <w:jc w:val="center"/>
              <w:rPr>
                <w:rFonts w:ascii="Arial" w:hAnsi="Arial" w:cs="Arial"/>
                <w:lang w:eastAsia="es-ES"/>
              </w:rPr>
            </w:pPr>
            <w:r w:rsidRPr="006129DD">
              <w:rPr>
                <w:rFonts w:ascii="Arial" w:hAnsi="Arial" w:cs="Arial"/>
                <w:lang w:eastAsia="es-ES"/>
              </w:rPr>
              <w:t>Auditoría Ambiental</w:t>
            </w:r>
          </w:p>
          <w:p w14:paraId="6EA06692" w14:textId="77777777" w:rsidR="006129DD" w:rsidRPr="006129DD" w:rsidRDefault="006129DD" w:rsidP="00906CAA">
            <w:pPr>
              <w:jc w:val="center"/>
              <w:rPr>
                <w:rFonts w:ascii="Arial" w:hAnsi="Arial" w:cs="Arial"/>
                <w:b/>
              </w:rPr>
            </w:pPr>
            <w:r w:rsidRPr="006129DD">
              <w:rPr>
                <w:rFonts w:ascii="Arial" w:hAnsi="Arial" w:cs="Arial"/>
                <w:lang w:eastAsia="es-ES"/>
              </w:rPr>
              <w:t>77101800</w:t>
            </w:r>
          </w:p>
        </w:tc>
        <w:tc>
          <w:tcPr>
            <w:tcW w:w="970" w:type="pct"/>
            <w:shd w:val="clear" w:color="auto" w:fill="FFFFFF" w:themeFill="background1"/>
          </w:tcPr>
          <w:p w14:paraId="1A8BE893" w14:textId="77777777" w:rsidR="006129DD" w:rsidRPr="006129DD" w:rsidRDefault="006129DD" w:rsidP="00906CAA">
            <w:pPr>
              <w:jc w:val="center"/>
              <w:rPr>
                <w:rFonts w:ascii="Arial" w:hAnsi="Arial" w:cs="Arial"/>
                <w:b/>
                <w:lang w:val="es-CO"/>
              </w:rPr>
            </w:pPr>
            <w:r w:rsidRPr="006129DD">
              <w:rPr>
                <w:rFonts w:ascii="Arial" w:hAnsi="Arial" w:cs="Arial"/>
                <w:lang w:val="es-CO" w:eastAsia="es-ES"/>
              </w:rPr>
              <w:t>Servicios de Control de la Calidad Ambiental</w:t>
            </w:r>
            <w:r w:rsidRPr="006129DD">
              <w:rPr>
                <w:rFonts w:ascii="Arial" w:eastAsia="Calibri" w:hAnsi="Arial" w:cs="Arial"/>
                <w:b/>
                <w:bCs/>
                <w:lang w:eastAsia="es-ES"/>
              </w:rPr>
              <w:t>77101805</w:t>
            </w:r>
          </w:p>
        </w:tc>
      </w:tr>
      <w:tr w:rsidR="006129DD" w:rsidRPr="006129DD" w14:paraId="0EACF71F" w14:textId="77777777" w:rsidTr="00906CAA">
        <w:trPr>
          <w:trHeight w:val="445"/>
          <w:jc w:val="center"/>
        </w:trPr>
        <w:tc>
          <w:tcPr>
            <w:tcW w:w="903" w:type="pct"/>
            <w:shd w:val="clear" w:color="auto" w:fill="FFFFFF" w:themeFill="background1"/>
            <w:vAlign w:val="center"/>
          </w:tcPr>
          <w:p w14:paraId="5C211A06" w14:textId="77777777" w:rsidR="006129DD" w:rsidRPr="006129DD" w:rsidRDefault="006129DD" w:rsidP="00906CAA">
            <w:pPr>
              <w:jc w:val="center"/>
              <w:rPr>
                <w:rFonts w:ascii="Arial" w:eastAsia="Calibri" w:hAnsi="Arial" w:cs="Arial"/>
                <w:b/>
                <w:bCs/>
                <w:lang w:eastAsia="es-ES"/>
              </w:rPr>
            </w:pPr>
            <w:r w:rsidRPr="006129DD">
              <w:rPr>
                <w:rFonts w:ascii="Arial" w:hAnsi="Arial" w:cs="Arial"/>
                <w:b/>
                <w:bCs/>
                <w:lang w:eastAsia="es-ES"/>
              </w:rPr>
              <w:t>77101701</w:t>
            </w:r>
          </w:p>
        </w:tc>
        <w:tc>
          <w:tcPr>
            <w:tcW w:w="1146" w:type="pct"/>
            <w:shd w:val="clear" w:color="auto" w:fill="FFFFFF" w:themeFill="background1"/>
            <w:vAlign w:val="center"/>
          </w:tcPr>
          <w:p w14:paraId="7CF0498B" w14:textId="77777777" w:rsidR="006129DD" w:rsidRPr="006129DD" w:rsidRDefault="006129DD" w:rsidP="00906CAA">
            <w:pPr>
              <w:jc w:val="center"/>
              <w:rPr>
                <w:rFonts w:ascii="Arial" w:hAnsi="Arial" w:cs="Arial"/>
                <w:lang w:eastAsia="es-ES"/>
              </w:rPr>
            </w:pPr>
            <w:r w:rsidRPr="006129DD">
              <w:rPr>
                <w:rFonts w:ascii="Arial" w:hAnsi="Arial" w:cs="Arial"/>
                <w:lang w:eastAsia="es-ES"/>
              </w:rPr>
              <w:t>Servicios Medioambientales</w:t>
            </w:r>
          </w:p>
          <w:p w14:paraId="294252E2" w14:textId="77777777" w:rsidR="006129DD" w:rsidRPr="006129DD" w:rsidRDefault="006129DD" w:rsidP="00906CAA">
            <w:pPr>
              <w:jc w:val="center"/>
              <w:rPr>
                <w:rFonts w:ascii="Arial" w:hAnsi="Arial" w:cs="Arial"/>
                <w:lang w:val="es-CO" w:eastAsia="es-ES"/>
              </w:rPr>
            </w:pPr>
            <w:r w:rsidRPr="006129DD">
              <w:rPr>
                <w:rFonts w:ascii="Arial" w:hAnsi="Arial" w:cs="Arial"/>
                <w:lang w:eastAsia="es-ES"/>
              </w:rPr>
              <w:t>77000000</w:t>
            </w:r>
          </w:p>
        </w:tc>
        <w:tc>
          <w:tcPr>
            <w:tcW w:w="1014" w:type="pct"/>
            <w:shd w:val="clear" w:color="auto" w:fill="FFFFFF" w:themeFill="background1"/>
            <w:vAlign w:val="center"/>
          </w:tcPr>
          <w:p w14:paraId="70726577" w14:textId="77777777" w:rsidR="006129DD" w:rsidRPr="006129DD" w:rsidRDefault="006129DD" w:rsidP="00906CAA">
            <w:pPr>
              <w:jc w:val="center"/>
              <w:rPr>
                <w:rFonts w:ascii="Arial" w:hAnsi="Arial" w:cs="Arial"/>
                <w:lang w:eastAsia="es-ES"/>
              </w:rPr>
            </w:pPr>
            <w:r w:rsidRPr="006129DD">
              <w:rPr>
                <w:rFonts w:ascii="Arial" w:hAnsi="Arial" w:cs="Arial"/>
                <w:lang w:eastAsia="es-ES"/>
              </w:rPr>
              <w:t>Gestión Medioambiental</w:t>
            </w:r>
          </w:p>
          <w:p w14:paraId="6FAB7D5D" w14:textId="77777777" w:rsidR="006129DD" w:rsidRPr="006129DD" w:rsidRDefault="006129DD" w:rsidP="00906CAA">
            <w:pPr>
              <w:jc w:val="center"/>
              <w:rPr>
                <w:rFonts w:ascii="Arial" w:hAnsi="Arial" w:cs="Arial"/>
                <w:lang w:val="es-CO" w:eastAsia="es-ES"/>
              </w:rPr>
            </w:pPr>
            <w:r w:rsidRPr="006129DD">
              <w:rPr>
                <w:rFonts w:ascii="Arial" w:hAnsi="Arial" w:cs="Arial"/>
                <w:lang w:eastAsia="es-ES"/>
              </w:rPr>
              <w:t>77100000</w:t>
            </w:r>
          </w:p>
        </w:tc>
        <w:tc>
          <w:tcPr>
            <w:tcW w:w="966" w:type="pct"/>
            <w:shd w:val="clear" w:color="auto" w:fill="FFFFFF" w:themeFill="background1"/>
            <w:vAlign w:val="center"/>
          </w:tcPr>
          <w:p w14:paraId="20F551CC" w14:textId="77777777" w:rsidR="006129DD" w:rsidRPr="006129DD" w:rsidRDefault="006129DD" w:rsidP="00906CAA">
            <w:pPr>
              <w:jc w:val="center"/>
              <w:rPr>
                <w:rFonts w:ascii="Arial" w:hAnsi="Arial" w:cs="Arial"/>
                <w:lang w:eastAsia="es-ES"/>
              </w:rPr>
            </w:pPr>
            <w:r w:rsidRPr="006129DD">
              <w:rPr>
                <w:rFonts w:ascii="Arial" w:hAnsi="Arial" w:cs="Arial"/>
                <w:lang w:eastAsia="es-ES"/>
              </w:rPr>
              <w:t>Servicios de Asesoría Ambiental</w:t>
            </w:r>
          </w:p>
          <w:p w14:paraId="7E4FC012" w14:textId="77777777" w:rsidR="006129DD" w:rsidRPr="006129DD" w:rsidRDefault="006129DD" w:rsidP="00906CAA">
            <w:pPr>
              <w:jc w:val="center"/>
              <w:rPr>
                <w:rFonts w:ascii="Arial" w:hAnsi="Arial" w:cs="Arial"/>
                <w:lang w:val="es-CO" w:eastAsia="es-ES"/>
              </w:rPr>
            </w:pPr>
            <w:r w:rsidRPr="006129DD">
              <w:rPr>
                <w:rFonts w:ascii="Arial" w:hAnsi="Arial" w:cs="Arial"/>
                <w:lang w:eastAsia="es-ES"/>
              </w:rPr>
              <w:t>77101700</w:t>
            </w:r>
          </w:p>
        </w:tc>
        <w:tc>
          <w:tcPr>
            <w:tcW w:w="970" w:type="pct"/>
            <w:shd w:val="clear" w:color="auto" w:fill="FFFFFF" w:themeFill="background1"/>
            <w:vAlign w:val="center"/>
          </w:tcPr>
          <w:p w14:paraId="54885EE2" w14:textId="77777777" w:rsidR="006129DD" w:rsidRPr="006129DD" w:rsidRDefault="006129DD" w:rsidP="00906CAA">
            <w:pPr>
              <w:jc w:val="center"/>
              <w:rPr>
                <w:rFonts w:ascii="Arial" w:hAnsi="Arial" w:cs="Arial"/>
                <w:lang w:val="es-CO" w:eastAsia="es-ES"/>
              </w:rPr>
            </w:pPr>
            <w:r w:rsidRPr="006129DD">
              <w:rPr>
                <w:rFonts w:ascii="Arial" w:hAnsi="Arial" w:cs="Arial"/>
                <w:lang w:val="es-CO" w:eastAsia="es-ES"/>
              </w:rPr>
              <w:t xml:space="preserve">Servicios de Asesoramiento sobre Ciencias </w:t>
            </w:r>
            <w:r w:rsidRPr="006129DD">
              <w:rPr>
                <w:rFonts w:ascii="Arial" w:hAnsi="Arial" w:cs="Arial"/>
                <w:lang w:val="es-CO" w:eastAsia="es-ES"/>
              </w:rPr>
              <w:lastRenderedPageBreak/>
              <w:t xml:space="preserve">Ambientales </w:t>
            </w:r>
            <w:r w:rsidRPr="006129DD">
              <w:rPr>
                <w:rFonts w:ascii="Arial" w:hAnsi="Arial" w:cs="Arial"/>
                <w:b/>
                <w:bCs/>
                <w:lang w:val="es-CO" w:eastAsia="es-ES"/>
              </w:rPr>
              <w:t>77101701</w:t>
            </w:r>
          </w:p>
        </w:tc>
      </w:tr>
      <w:tr w:rsidR="006129DD" w:rsidRPr="006129DD" w14:paraId="222E74EE" w14:textId="77777777" w:rsidTr="00906CAA">
        <w:trPr>
          <w:trHeight w:val="445"/>
          <w:jc w:val="center"/>
        </w:trPr>
        <w:tc>
          <w:tcPr>
            <w:tcW w:w="903" w:type="pct"/>
            <w:shd w:val="clear" w:color="auto" w:fill="FFFFFF" w:themeFill="background1"/>
            <w:vAlign w:val="center"/>
          </w:tcPr>
          <w:p w14:paraId="1C910CC6" w14:textId="77777777" w:rsidR="006129DD" w:rsidRPr="006129DD" w:rsidRDefault="006129DD" w:rsidP="00906CAA">
            <w:pPr>
              <w:jc w:val="center"/>
              <w:rPr>
                <w:rFonts w:ascii="Arial" w:eastAsia="Calibri" w:hAnsi="Arial" w:cs="Arial"/>
                <w:b/>
                <w:bCs/>
                <w:lang w:eastAsia="es-ES"/>
              </w:rPr>
            </w:pPr>
            <w:r w:rsidRPr="006129DD">
              <w:rPr>
                <w:rFonts w:ascii="Arial" w:hAnsi="Arial" w:cs="Arial"/>
                <w:b/>
                <w:bCs/>
                <w:lang w:eastAsia="es-ES"/>
              </w:rPr>
              <w:lastRenderedPageBreak/>
              <w:t>77102001</w:t>
            </w:r>
          </w:p>
        </w:tc>
        <w:tc>
          <w:tcPr>
            <w:tcW w:w="1146" w:type="pct"/>
            <w:shd w:val="clear" w:color="auto" w:fill="FFFFFF" w:themeFill="background1"/>
            <w:vAlign w:val="center"/>
          </w:tcPr>
          <w:p w14:paraId="03A3B75D" w14:textId="77777777" w:rsidR="006129DD" w:rsidRPr="006129DD" w:rsidRDefault="006129DD" w:rsidP="00906CAA">
            <w:pPr>
              <w:jc w:val="center"/>
              <w:rPr>
                <w:rFonts w:ascii="Arial" w:hAnsi="Arial" w:cs="Arial"/>
                <w:lang w:eastAsia="es-ES"/>
              </w:rPr>
            </w:pPr>
            <w:r w:rsidRPr="006129DD">
              <w:rPr>
                <w:rFonts w:ascii="Arial" w:hAnsi="Arial" w:cs="Arial"/>
                <w:lang w:eastAsia="es-ES"/>
              </w:rPr>
              <w:t>Servicios Medioambientales</w:t>
            </w:r>
          </w:p>
          <w:p w14:paraId="3ABE1D70" w14:textId="77777777" w:rsidR="006129DD" w:rsidRPr="006129DD" w:rsidRDefault="006129DD" w:rsidP="00906CAA">
            <w:pPr>
              <w:jc w:val="center"/>
              <w:rPr>
                <w:rFonts w:ascii="Arial" w:hAnsi="Arial" w:cs="Arial"/>
                <w:lang w:val="es-CO" w:eastAsia="es-ES"/>
              </w:rPr>
            </w:pPr>
            <w:r w:rsidRPr="006129DD">
              <w:rPr>
                <w:rFonts w:ascii="Arial" w:hAnsi="Arial" w:cs="Arial"/>
                <w:lang w:eastAsia="es-ES"/>
              </w:rPr>
              <w:t>77000000</w:t>
            </w:r>
          </w:p>
        </w:tc>
        <w:tc>
          <w:tcPr>
            <w:tcW w:w="1014" w:type="pct"/>
            <w:shd w:val="clear" w:color="auto" w:fill="FFFFFF" w:themeFill="background1"/>
            <w:vAlign w:val="center"/>
          </w:tcPr>
          <w:p w14:paraId="2A7C2370" w14:textId="77777777" w:rsidR="006129DD" w:rsidRPr="006129DD" w:rsidRDefault="006129DD" w:rsidP="00906CAA">
            <w:pPr>
              <w:jc w:val="center"/>
              <w:rPr>
                <w:rFonts w:ascii="Arial" w:hAnsi="Arial" w:cs="Arial"/>
                <w:lang w:eastAsia="es-ES"/>
              </w:rPr>
            </w:pPr>
            <w:r w:rsidRPr="006129DD">
              <w:rPr>
                <w:rFonts w:ascii="Arial" w:hAnsi="Arial" w:cs="Arial"/>
                <w:lang w:eastAsia="es-ES"/>
              </w:rPr>
              <w:t>Gestión Medioambiental</w:t>
            </w:r>
          </w:p>
          <w:p w14:paraId="776839AE" w14:textId="77777777" w:rsidR="006129DD" w:rsidRPr="006129DD" w:rsidRDefault="006129DD" w:rsidP="00906CAA">
            <w:pPr>
              <w:jc w:val="center"/>
              <w:rPr>
                <w:rFonts w:ascii="Arial" w:hAnsi="Arial" w:cs="Arial"/>
                <w:lang w:val="es-CO" w:eastAsia="es-ES"/>
              </w:rPr>
            </w:pPr>
            <w:r w:rsidRPr="006129DD">
              <w:rPr>
                <w:rFonts w:ascii="Arial" w:hAnsi="Arial" w:cs="Arial"/>
                <w:lang w:eastAsia="es-ES"/>
              </w:rPr>
              <w:t>77100000</w:t>
            </w:r>
          </w:p>
        </w:tc>
        <w:tc>
          <w:tcPr>
            <w:tcW w:w="966" w:type="pct"/>
            <w:shd w:val="clear" w:color="auto" w:fill="FFFFFF" w:themeFill="background1"/>
            <w:vAlign w:val="center"/>
          </w:tcPr>
          <w:p w14:paraId="7479B8AD" w14:textId="77777777" w:rsidR="006129DD" w:rsidRPr="006129DD" w:rsidRDefault="006129DD" w:rsidP="00906CAA">
            <w:pPr>
              <w:jc w:val="center"/>
              <w:rPr>
                <w:rFonts w:ascii="Arial" w:hAnsi="Arial" w:cs="Arial"/>
                <w:lang w:eastAsia="es-ES"/>
              </w:rPr>
            </w:pPr>
            <w:r w:rsidRPr="006129DD">
              <w:rPr>
                <w:rFonts w:ascii="Arial" w:hAnsi="Arial" w:cs="Arial"/>
                <w:lang w:eastAsia="es-ES"/>
              </w:rPr>
              <w:t>Servicios de Reporte Ambiental</w:t>
            </w:r>
          </w:p>
          <w:p w14:paraId="7CAEB769" w14:textId="77777777" w:rsidR="006129DD" w:rsidRPr="006129DD" w:rsidRDefault="006129DD" w:rsidP="00906CAA">
            <w:pPr>
              <w:jc w:val="center"/>
              <w:rPr>
                <w:rFonts w:ascii="Arial" w:hAnsi="Arial" w:cs="Arial"/>
                <w:lang w:val="es-CO" w:eastAsia="es-ES"/>
              </w:rPr>
            </w:pPr>
            <w:r w:rsidRPr="006129DD">
              <w:rPr>
                <w:rFonts w:ascii="Arial" w:hAnsi="Arial" w:cs="Arial"/>
                <w:lang w:eastAsia="es-ES"/>
              </w:rPr>
              <w:t>77102000</w:t>
            </w:r>
          </w:p>
        </w:tc>
        <w:tc>
          <w:tcPr>
            <w:tcW w:w="970" w:type="pct"/>
            <w:shd w:val="clear" w:color="auto" w:fill="FFFFFF" w:themeFill="background1"/>
            <w:vAlign w:val="center"/>
          </w:tcPr>
          <w:p w14:paraId="55BF2D01" w14:textId="77777777" w:rsidR="006129DD" w:rsidRPr="006129DD" w:rsidRDefault="006129DD" w:rsidP="00906CAA">
            <w:pPr>
              <w:jc w:val="center"/>
              <w:rPr>
                <w:rFonts w:ascii="Arial" w:hAnsi="Arial" w:cs="Arial"/>
                <w:lang w:val="es-CO" w:eastAsia="es-ES"/>
              </w:rPr>
            </w:pPr>
            <w:r w:rsidRPr="006129DD">
              <w:rPr>
                <w:rFonts w:ascii="Arial" w:hAnsi="Arial" w:cs="Arial"/>
                <w:lang w:val="es-CO" w:eastAsia="es-ES"/>
              </w:rPr>
              <w:t xml:space="preserve">Servicio de Certificación de Cumplimiento de Requisitos Legales </w:t>
            </w:r>
            <w:r w:rsidRPr="006129DD">
              <w:rPr>
                <w:rFonts w:ascii="Arial" w:hAnsi="Arial" w:cs="Arial"/>
                <w:b/>
                <w:bCs/>
                <w:lang w:val="es-CO" w:eastAsia="es-ES"/>
              </w:rPr>
              <w:t>77102001</w:t>
            </w:r>
          </w:p>
        </w:tc>
      </w:tr>
    </w:tbl>
    <w:p w14:paraId="35AE67E5" w14:textId="77777777" w:rsidR="004E46F3" w:rsidRPr="006129DD" w:rsidRDefault="004E46F3" w:rsidP="00252E70">
      <w:pPr>
        <w:pStyle w:val="Ttulo1"/>
        <w:tabs>
          <w:tab w:val="left" w:pos="714"/>
        </w:tabs>
        <w:ind w:left="0" w:right="4"/>
        <w:jc w:val="both"/>
        <w:rPr>
          <w:sz w:val="20"/>
          <w:szCs w:val="20"/>
          <w:u w:val="single"/>
          <w:lang w:val="es-CO"/>
        </w:rPr>
      </w:pPr>
    </w:p>
    <w:p w14:paraId="1B9B827F" w14:textId="77777777" w:rsidR="000B0E70" w:rsidRPr="000B0E70" w:rsidRDefault="000B0E70" w:rsidP="000B0E70">
      <w:pPr>
        <w:pStyle w:val="Textoindependiente"/>
        <w:shd w:val="clear" w:color="auto" w:fill="FFFFFF"/>
        <w:jc w:val="both"/>
        <w:rPr>
          <w:rFonts w:ascii="Arial" w:hAnsi="Arial" w:cs="Arial"/>
          <w:b/>
          <w:lang w:val="es-CO"/>
        </w:rPr>
      </w:pPr>
      <w:r w:rsidRPr="000B0E70">
        <w:rPr>
          <w:rFonts w:ascii="Arial" w:hAnsi="Arial" w:cs="Arial"/>
          <w:lang w:val="es-CO"/>
        </w:rPr>
        <w:t>NOTA 1: Se podrá acreditar experiencia con contratos ejecutados en su totalidad.</w:t>
      </w:r>
    </w:p>
    <w:p w14:paraId="37EA0B0B" w14:textId="77777777" w:rsidR="000B0E70" w:rsidRPr="000B0E70" w:rsidRDefault="000B0E70" w:rsidP="000B0E70">
      <w:pPr>
        <w:pStyle w:val="Textoindependiente"/>
        <w:shd w:val="clear" w:color="auto" w:fill="FFFFFF"/>
        <w:jc w:val="both"/>
        <w:rPr>
          <w:rFonts w:ascii="Arial" w:hAnsi="Arial" w:cs="Arial"/>
          <w:b/>
          <w:lang w:val="es-CO"/>
        </w:rPr>
      </w:pPr>
      <w:r w:rsidRPr="000B0E70">
        <w:rPr>
          <w:rFonts w:ascii="Arial" w:hAnsi="Arial" w:cs="Arial"/>
          <w:lang w:val="es-CO"/>
        </w:rPr>
        <w:t>NOTA 2: Los oferentes no podrán acreditar experiencia con contratos en ejecución</w:t>
      </w:r>
    </w:p>
    <w:p w14:paraId="28B674B9" w14:textId="77777777" w:rsidR="000B0E70" w:rsidRPr="000B0E70" w:rsidRDefault="000B0E70" w:rsidP="000B0E70">
      <w:pPr>
        <w:pStyle w:val="Textoindependiente"/>
        <w:shd w:val="clear" w:color="auto" w:fill="FFFFFF"/>
        <w:jc w:val="both"/>
        <w:rPr>
          <w:rFonts w:ascii="Arial" w:hAnsi="Arial" w:cs="Arial"/>
          <w:i/>
          <w:color w:val="000000"/>
          <w:lang w:val="es-CO"/>
        </w:rPr>
      </w:pPr>
      <w:r w:rsidRPr="000B0E70">
        <w:rPr>
          <w:rFonts w:ascii="Arial" w:hAnsi="Arial" w:cs="Arial"/>
          <w:lang w:val="es-CO"/>
        </w:rPr>
        <w:t xml:space="preserve">NOTA 3: </w:t>
      </w:r>
      <w:bookmarkStart w:id="49" w:name="_Hlk513484799"/>
      <w:r w:rsidRPr="000B0E70">
        <w:rPr>
          <w:rFonts w:ascii="Arial" w:hAnsi="Arial" w:cs="Arial"/>
          <w:lang w:val="es-CO"/>
        </w:rPr>
        <w:t xml:space="preserve">De acuerdo con lo indicado en el </w:t>
      </w:r>
      <w:r w:rsidRPr="000B0E70">
        <w:rPr>
          <w:rFonts w:ascii="Arial" w:hAnsi="Arial" w:cs="Arial"/>
          <w:bCs/>
          <w:color w:val="000000"/>
          <w:lang w:val="es-CO"/>
        </w:rPr>
        <w:t xml:space="preserve">Parágrafo </w:t>
      </w:r>
      <w:r w:rsidRPr="000B0E70">
        <w:rPr>
          <w:rFonts w:ascii="Arial" w:hAnsi="Arial" w:cs="Arial"/>
          <w:color w:val="000000"/>
          <w:lang w:val="es-CO"/>
        </w:rPr>
        <w:t xml:space="preserve">5° del Artículo 5º de la Ley 1150 de 2007 adicionado por el Artículo 5º de la Ley 1882 de 2015 </w:t>
      </w:r>
      <w:bookmarkEnd w:id="49"/>
      <w:r w:rsidRPr="000B0E70">
        <w:rPr>
          <w:rFonts w:ascii="Arial" w:hAnsi="Arial" w:cs="Arial"/>
          <w:i/>
          <w:color w:val="000000"/>
          <w:lang w:val="es-CO"/>
        </w:rPr>
        <w:t>“(…) En los procesos de contratación, las entidades estatales deberán aceptar la experiencia adquirida por los proponentes a través de la ejecución de contratos con particulares. (…)”</w:t>
      </w:r>
    </w:p>
    <w:p w14:paraId="74C630BF" w14:textId="77777777" w:rsidR="001D6433" w:rsidRPr="005D0B9D" w:rsidRDefault="001D6433" w:rsidP="00252E70">
      <w:pPr>
        <w:ind w:right="4"/>
        <w:jc w:val="both"/>
        <w:rPr>
          <w:rFonts w:ascii="Arial" w:hAnsi="Arial" w:cs="Arial"/>
          <w:b/>
          <w:sz w:val="20"/>
          <w:szCs w:val="20"/>
          <w:lang w:val="es-CO"/>
        </w:rPr>
      </w:pPr>
    </w:p>
    <w:p w14:paraId="7F7CBF15" w14:textId="2B70DAA0" w:rsidR="001D6433" w:rsidRDefault="007A4264" w:rsidP="00252E70">
      <w:pPr>
        <w:ind w:right="4"/>
        <w:jc w:val="both"/>
        <w:rPr>
          <w:rFonts w:ascii="Arial" w:hAnsi="Arial" w:cs="Arial"/>
          <w:b/>
          <w:bCs/>
          <w:sz w:val="20"/>
          <w:szCs w:val="20"/>
          <w:lang w:eastAsia="es-ES"/>
        </w:rPr>
      </w:pPr>
      <w:r>
        <w:rPr>
          <w:rFonts w:ascii="Arial" w:hAnsi="Arial" w:cs="Arial"/>
          <w:b/>
          <w:sz w:val="20"/>
          <w:szCs w:val="20"/>
          <w:lang w:val="es-CO"/>
        </w:rPr>
        <w:t xml:space="preserve">4.2.1.2 </w:t>
      </w:r>
      <w:r w:rsidRPr="0059774A">
        <w:rPr>
          <w:rFonts w:ascii="Arial" w:hAnsi="Arial" w:cs="Arial"/>
          <w:b/>
          <w:bCs/>
          <w:sz w:val="20"/>
          <w:szCs w:val="20"/>
          <w:lang w:eastAsia="es-ES"/>
        </w:rPr>
        <w:t>Verificación Experiencia Proponente No Obligado a Estar Inscrito en el Registro Único de Proponentes</w:t>
      </w:r>
    </w:p>
    <w:p w14:paraId="44AE3A1A" w14:textId="77777777" w:rsidR="007A4264" w:rsidRDefault="007A4264" w:rsidP="00252E70">
      <w:pPr>
        <w:ind w:right="4"/>
        <w:jc w:val="both"/>
        <w:rPr>
          <w:rFonts w:ascii="Arial" w:hAnsi="Arial" w:cs="Arial"/>
          <w:b/>
          <w:bCs/>
          <w:sz w:val="20"/>
          <w:szCs w:val="20"/>
          <w:lang w:eastAsia="es-ES"/>
        </w:rPr>
      </w:pPr>
    </w:p>
    <w:p w14:paraId="59074D3F" w14:textId="77777777" w:rsidR="00331314" w:rsidRDefault="00667051" w:rsidP="00331314">
      <w:pPr>
        <w:ind w:right="4"/>
        <w:jc w:val="both"/>
        <w:rPr>
          <w:rFonts w:ascii="Arial" w:hAnsi="Arial" w:cs="Arial"/>
          <w:bCs/>
          <w:sz w:val="20"/>
          <w:szCs w:val="20"/>
          <w:lang w:val="es-CO"/>
        </w:rPr>
      </w:pPr>
      <w:r w:rsidRPr="00667051">
        <w:rPr>
          <w:rFonts w:ascii="Arial" w:hAnsi="Arial" w:cs="Arial"/>
          <w:bCs/>
          <w:sz w:val="20"/>
          <w:szCs w:val="20"/>
          <w:lang w:val="es-CO"/>
        </w:rPr>
        <w:t>Se exceptúan de la aplicación de las nomas del RUP, a los proponentes extranjeros sin domicilio en Colombia y las demás que estén exceptuadas expresamente en la ley. Los proponentes que no estén obligados a estar inscritos en el RUP deberán acreditar experiencia con la presentación de contratos ejecutados, terminados o liquidados, allegando los documentos soporte correspondientes.</w:t>
      </w:r>
    </w:p>
    <w:p w14:paraId="7F7300FF" w14:textId="77777777" w:rsidR="00331314" w:rsidRDefault="00331314" w:rsidP="00331314">
      <w:pPr>
        <w:ind w:right="4"/>
        <w:jc w:val="both"/>
        <w:rPr>
          <w:rFonts w:ascii="Arial" w:hAnsi="Arial" w:cs="Arial"/>
          <w:bCs/>
          <w:sz w:val="20"/>
          <w:szCs w:val="20"/>
          <w:lang w:val="es-CO"/>
        </w:rPr>
      </w:pPr>
    </w:p>
    <w:p w14:paraId="5F94EE2D" w14:textId="082B47ED" w:rsidR="00331314" w:rsidRPr="0059774A" w:rsidRDefault="00331314" w:rsidP="00331314">
      <w:pPr>
        <w:ind w:right="4"/>
        <w:jc w:val="both"/>
        <w:rPr>
          <w:rFonts w:ascii="Arial" w:hAnsi="Arial" w:cs="Arial"/>
          <w:sz w:val="20"/>
          <w:szCs w:val="20"/>
          <w:lang w:eastAsia="es-ES"/>
        </w:rPr>
      </w:pPr>
      <w:proofErr w:type="gramStart"/>
      <w:r w:rsidRPr="0059774A">
        <w:rPr>
          <w:rFonts w:ascii="Arial" w:hAnsi="Arial" w:cs="Arial"/>
          <w:sz w:val="20"/>
          <w:szCs w:val="20"/>
          <w:lang w:eastAsia="es-ES"/>
        </w:rPr>
        <w:t>Los documentos soporte</w:t>
      </w:r>
      <w:proofErr w:type="gramEnd"/>
      <w:r w:rsidRPr="0059774A">
        <w:rPr>
          <w:rFonts w:ascii="Arial" w:hAnsi="Arial" w:cs="Arial"/>
          <w:sz w:val="20"/>
          <w:szCs w:val="20"/>
          <w:lang w:eastAsia="es-ES"/>
        </w:rPr>
        <w:t xml:space="preserve"> con los que se pretende acreditar la experiencia los proponentes no obligados a estar inscritos en el RUP deben contener como mínimo la siguiente información:</w:t>
      </w:r>
    </w:p>
    <w:p w14:paraId="6F82270F" w14:textId="77777777" w:rsidR="00331314" w:rsidRPr="0059774A" w:rsidRDefault="00331314" w:rsidP="00555465">
      <w:pPr>
        <w:pStyle w:val="xgmail-msobodytext"/>
        <w:numPr>
          <w:ilvl w:val="0"/>
          <w:numId w:val="27"/>
        </w:numPr>
        <w:shd w:val="clear" w:color="auto" w:fill="FFFFFF"/>
        <w:spacing w:before="0" w:after="0"/>
        <w:jc w:val="both"/>
        <w:rPr>
          <w:rFonts w:ascii="Arial" w:hAnsi="Arial" w:cs="Arial"/>
          <w:sz w:val="20"/>
          <w:szCs w:val="20"/>
          <w:lang w:eastAsia="es-ES"/>
        </w:rPr>
      </w:pPr>
      <w:r w:rsidRPr="0059774A">
        <w:rPr>
          <w:rFonts w:ascii="Arial" w:hAnsi="Arial" w:cs="Arial"/>
          <w:sz w:val="20"/>
          <w:szCs w:val="20"/>
          <w:lang w:eastAsia="es-ES"/>
        </w:rPr>
        <w:t>Objeto igual o similar al de la presente convocatoria.</w:t>
      </w:r>
    </w:p>
    <w:p w14:paraId="6F216E2C" w14:textId="77777777" w:rsidR="00331314" w:rsidRPr="0059774A" w:rsidRDefault="00331314" w:rsidP="00555465">
      <w:pPr>
        <w:pStyle w:val="xgmail-msobodytext"/>
        <w:numPr>
          <w:ilvl w:val="0"/>
          <w:numId w:val="27"/>
        </w:numPr>
        <w:shd w:val="clear" w:color="auto" w:fill="FFFFFF"/>
        <w:spacing w:before="0" w:after="0"/>
        <w:jc w:val="both"/>
        <w:rPr>
          <w:rFonts w:ascii="Arial" w:hAnsi="Arial" w:cs="Arial"/>
          <w:sz w:val="20"/>
          <w:szCs w:val="20"/>
          <w:lang w:eastAsia="es-ES"/>
        </w:rPr>
      </w:pPr>
      <w:r w:rsidRPr="0059774A">
        <w:rPr>
          <w:rFonts w:ascii="Arial" w:hAnsi="Arial" w:cs="Arial"/>
          <w:sz w:val="20"/>
          <w:szCs w:val="20"/>
          <w:lang w:eastAsia="es-ES"/>
        </w:rPr>
        <w:t>Número del Contrato (en caso de que exista).</w:t>
      </w:r>
    </w:p>
    <w:p w14:paraId="708C7469" w14:textId="77777777" w:rsidR="00331314" w:rsidRPr="0059774A" w:rsidRDefault="00331314" w:rsidP="00555465">
      <w:pPr>
        <w:pStyle w:val="xgmail-msobodytext"/>
        <w:numPr>
          <w:ilvl w:val="0"/>
          <w:numId w:val="27"/>
        </w:numPr>
        <w:shd w:val="clear" w:color="auto" w:fill="FFFFFF"/>
        <w:spacing w:before="0" w:after="0"/>
        <w:jc w:val="both"/>
        <w:rPr>
          <w:rFonts w:ascii="Arial" w:hAnsi="Arial" w:cs="Arial"/>
          <w:sz w:val="20"/>
          <w:szCs w:val="20"/>
          <w:lang w:eastAsia="es-ES"/>
        </w:rPr>
      </w:pPr>
      <w:r w:rsidRPr="0059774A">
        <w:rPr>
          <w:rFonts w:ascii="Arial" w:hAnsi="Arial" w:cs="Arial"/>
          <w:sz w:val="20"/>
          <w:szCs w:val="20"/>
          <w:lang w:eastAsia="es-ES"/>
        </w:rPr>
        <w:t>Contratante</w:t>
      </w:r>
    </w:p>
    <w:p w14:paraId="575AC5AC" w14:textId="77777777" w:rsidR="00331314" w:rsidRPr="0059774A" w:rsidRDefault="00331314" w:rsidP="00555465">
      <w:pPr>
        <w:pStyle w:val="xgmail-msobodytext"/>
        <w:numPr>
          <w:ilvl w:val="0"/>
          <w:numId w:val="27"/>
        </w:numPr>
        <w:shd w:val="clear" w:color="auto" w:fill="FFFFFF"/>
        <w:spacing w:before="0" w:after="0"/>
        <w:jc w:val="both"/>
        <w:rPr>
          <w:rFonts w:ascii="Arial" w:hAnsi="Arial" w:cs="Arial"/>
          <w:sz w:val="20"/>
          <w:szCs w:val="20"/>
          <w:lang w:eastAsia="es-ES"/>
        </w:rPr>
      </w:pPr>
      <w:r w:rsidRPr="0059774A">
        <w:rPr>
          <w:rFonts w:ascii="Arial" w:hAnsi="Arial" w:cs="Arial"/>
          <w:sz w:val="20"/>
          <w:szCs w:val="20"/>
          <w:lang w:eastAsia="es-ES"/>
        </w:rPr>
        <w:t>Nombre del contratista. (Si se ejecutó en Unión Temporal o Consorcio identificar los integrantes y su porcentaje de participación).</w:t>
      </w:r>
    </w:p>
    <w:p w14:paraId="505E361E" w14:textId="77777777" w:rsidR="00331314" w:rsidRPr="0059774A" w:rsidRDefault="00331314" w:rsidP="00555465">
      <w:pPr>
        <w:pStyle w:val="xgmail-msobodytext"/>
        <w:numPr>
          <w:ilvl w:val="0"/>
          <w:numId w:val="27"/>
        </w:numPr>
        <w:shd w:val="clear" w:color="auto" w:fill="FFFFFF"/>
        <w:spacing w:before="0" w:after="0"/>
        <w:jc w:val="both"/>
        <w:rPr>
          <w:rFonts w:ascii="Arial" w:hAnsi="Arial" w:cs="Arial"/>
          <w:sz w:val="20"/>
          <w:szCs w:val="20"/>
          <w:lang w:eastAsia="es-ES"/>
        </w:rPr>
      </w:pPr>
      <w:r w:rsidRPr="0059774A">
        <w:rPr>
          <w:rFonts w:ascii="Arial" w:hAnsi="Arial" w:cs="Arial"/>
          <w:sz w:val="20"/>
          <w:szCs w:val="20"/>
          <w:lang w:eastAsia="es-ES"/>
        </w:rPr>
        <w:t>Fecha de iniciación</w:t>
      </w:r>
    </w:p>
    <w:p w14:paraId="494F068C" w14:textId="77777777" w:rsidR="00331314" w:rsidRPr="0059774A" w:rsidRDefault="00331314" w:rsidP="00555465">
      <w:pPr>
        <w:pStyle w:val="xgmail-msobodytext"/>
        <w:numPr>
          <w:ilvl w:val="0"/>
          <w:numId w:val="27"/>
        </w:numPr>
        <w:shd w:val="clear" w:color="auto" w:fill="FFFFFF"/>
        <w:spacing w:before="0" w:after="0"/>
        <w:jc w:val="both"/>
        <w:rPr>
          <w:rFonts w:ascii="Arial" w:hAnsi="Arial" w:cs="Arial"/>
          <w:sz w:val="20"/>
          <w:szCs w:val="20"/>
          <w:lang w:eastAsia="es-ES"/>
        </w:rPr>
      </w:pPr>
      <w:r w:rsidRPr="0059774A">
        <w:rPr>
          <w:rFonts w:ascii="Arial" w:hAnsi="Arial" w:cs="Arial"/>
          <w:sz w:val="20"/>
          <w:szCs w:val="20"/>
          <w:lang w:eastAsia="es-ES"/>
        </w:rPr>
        <w:t>Fecha de terminación.</w:t>
      </w:r>
    </w:p>
    <w:p w14:paraId="77BB070B" w14:textId="77777777" w:rsidR="00331314" w:rsidRPr="0059774A" w:rsidRDefault="00331314" w:rsidP="00555465">
      <w:pPr>
        <w:pStyle w:val="xgmail-msobodytext"/>
        <w:numPr>
          <w:ilvl w:val="0"/>
          <w:numId w:val="27"/>
        </w:numPr>
        <w:shd w:val="clear" w:color="auto" w:fill="FFFFFF"/>
        <w:spacing w:before="0" w:after="0"/>
        <w:jc w:val="both"/>
        <w:rPr>
          <w:rFonts w:ascii="Arial" w:hAnsi="Arial" w:cs="Arial"/>
          <w:sz w:val="20"/>
          <w:szCs w:val="20"/>
          <w:lang w:eastAsia="es-ES"/>
        </w:rPr>
      </w:pPr>
      <w:r w:rsidRPr="0059774A">
        <w:rPr>
          <w:rFonts w:ascii="Arial" w:hAnsi="Arial" w:cs="Arial"/>
          <w:sz w:val="20"/>
          <w:szCs w:val="20"/>
          <w:lang w:eastAsia="es-ES"/>
        </w:rPr>
        <w:t xml:space="preserve">Valor final del contrato. </w:t>
      </w:r>
    </w:p>
    <w:p w14:paraId="5D0A1732" w14:textId="77777777" w:rsidR="00331314" w:rsidRPr="0059774A" w:rsidRDefault="00331314" w:rsidP="00331314">
      <w:pPr>
        <w:pStyle w:val="xgmail-msobodytext"/>
        <w:shd w:val="clear" w:color="auto" w:fill="FFFFFF"/>
        <w:rPr>
          <w:rFonts w:ascii="Arial" w:hAnsi="Arial" w:cs="Arial"/>
          <w:sz w:val="20"/>
          <w:szCs w:val="20"/>
          <w:lang w:eastAsia="es-ES"/>
        </w:rPr>
      </w:pPr>
      <w:r w:rsidRPr="0059774A">
        <w:rPr>
          <w:rFonts w:ascii="Arial" w:hAnsi="Arial" w:cs="Arial"/>
          <w:sz w:val="20"/>
          <w:szCs w:val="20"/>
          <w:lang w:eastAsia="es-ES"/>
        </w:rPr>
        <w:t>Los documentos con los cuales se puede complementar la información de experiencia son:</w:t>
      </w:r>
    </w:p>
    <w:p w14:paraId="53B78D80" w14:textId="77777777" w:rsidR="00F42D49" w:rsidRPr="00F42D49" w:rsidRDefault="00F42D49" w:rsidP="00F42D49">
      <w:pPr>
        <w:pStyle w:val="xgmail-msobodytext"/>
        <w:shd w:val="clear" w:color="auto" w:fill="FFFFFF"/>
        <w:jc w:val="both"/>
        <w:rPr>
          <w:rFonts w:ascii="Arial" w:hAnsi="Arial" w:cs="Arial"/>
          <w:sz w:val="20"/>
          <w:szCs w:val="20"/>
          <w:lang w:eastAsia="es-ES"/>
        </w:rPr>
      </w:pPr>
      <w:r w:rsidRPr="00F42D49">
        <w:rPr>
          <w:rFonts w:ascii="Arial" w:hAnsi="Arial" w:cs="Arial"/>
          <w:sz w:val="20"/>
          <w:szCs w:val="20"/>
          <w:lang w:eastAsia="es-ES"/>
        </w:rPr>
        <w:t>1.- Certificación de cada uno de los Contratos relacionados y ejecutados suscrito por el representante legal de la empresa compradora.</w:t>
      </w:r>
    </w:p>
    <w:p w14:paraId="43BC5C50" w14:textId="77777777" w:rsidR="00F42D49" w:rsidRPr="00F42D49" w:rsidRDefault="00F42D49" w:rsidP="00F42D49">
      <w:pPr>
        <w:pStyle w:val="xgmail-msobodytext"/>
        <w:shd w:val="clear" w:color="auto" w:fill="FFFFFF"/>
        <w:jc w:val="both"/>
        <w:rPr>
          <w:rFonts w:ascii="Arial" w:hAnsi="Arial" w:cs="Arial"/>
          <w:sz w:val="20"/>
          <w:szCs w:val="20"/>
          <w:lang w:eastAsia="es-ES"/>
        </w:rPr>
      </w:pPr>
      <w:r w:rsidRPr="00F42D49">
        <w:rPr>
          <w:rFonts w:ascii="Arial" w:hAnsi="Arial" w:cs="Arial"/>
          <w:sz w:val="20"/>
          <w:szCs w:val="20"/>
          <w:lang w:eastAsia="es-ES"/>
        </w:rPr>
        <w:t>2.- Copia del Acta de Recibo Final, terminación o Acta de Liquidación del Contrato o del documento equivalente que haga sus veces y que se encuentre previsto en el contrato.</w:t>
      </w:r>
    </w:p>
    <w:p w14:paraId="2C2E49B9" w14:textId="77777777" w:rsidR="00F42D49" w:rsidRPr="00F42D49" w:rsidRDefault="00F42D49" w:rsidP="00F42D49">
      <w:pPr>
        <w:pStyle w:val="xgmail-msobodytext"/>
        <w:shd w:val="clear" w:color="auto" w:fill="FFFFFF"/>
        <w:spacing w:beforeAutospacing="0" w:afterAutospacing="0"/>
        <w:jc w:val="both"/>
        <w:rPr>
          <w:rFonts w:ascii="Arial" w:hAnsi="Arial" w:cs="Arial"/>
          <w:sz w:val="20"/>
          <w:szCs w:val="20"/>
          <w:lang w:eastAsia="es-ES"/>
        </w:rPr>
      </w:pPr>
      <w:r w:rsidRPr="00F42D49">
        <w:rPr>
          <w:rFonts w:ascii="Arial" w:hAnsi="Arial" w:cs="Arial"/>
          <w:sz w:val="20"/>
          <w:szCs w:val="20"/>
          <w:lang w:eastAsia="es-ES"/>
        </w:rPr>
        <w:t>Si con los documentos anteriores el proponente no le es posible acreditar la información adicional o complementaria solicitada, podrá presentar la siguiente documentación o cualquier otra información proveniente de la actuación contractual:</w:t>
      </w:r>
    </w:p>
    <w:p w14:paraId="06CEFDD3" w14:textId="77777777" w:rsidR="00F42D49" w:rsidRPr="00F42D49" w:rsidRDefault="00F42D49" w:rsidP="00555465">
      <w:pPr>
        <w:pStyle w:val="xgmail-msobodytext"/>
        <w:numPr>
          <w:ilvl w:val="0"/>
          <w:numId w:val="28"/>
        </w:numPr>
        <w:shd w:val="clear" w:color="auto" w:fill="FFFFFF"/>
        <w:spacing w:before="0" w:after="0"/>
        <w:ind w:left="426"/>
        <w:jc w:val="both"/>
        <w:rPr>
          <w:rFonts w:ascii="Arial" w:hAnsi="Arial" w:cs="Arial"/>
          <w:sz w:val="20"/>
          <w:szCs w:val="20"/>
          <w:lang w:eastAsia="es-ES"/>
        </w:rPr>
      </w:pPr>
      <w:r w:rsidRPr="00F42D49">
        <w:rPr>
          <w:rFonts w:ascii="Arial" w:hAnsi="Arial" w:cs="Arial"/>
          <w:sz w:val="20"/>
          <w:szCs w:val="20"/>
          <w:lang w:eastAsia="es-ES"/>
        </w:rPr>
        <w:t>Si el contrato se suscribió en Consorcio o en Unión Temporal se podrá acreditar el porcentaje de participación, mediante copia del acuerdo de Consorcio o de Unión Temporal.</w:t>
      </w:r>
    </w:p>
    <w:p w14:paraId="4DEC434B" w14:textId="77777777" w:rsidR="00F42D49" w:rsidRPr="00F42D49" w:rsidRDefault="00F42D49" w:rsidP="00555465">
      <w:pPr>
        <w:pStyle w:val="xgmail-msobodytext"/>
        <w:numPr>
          <w:ilvl w:val="0"/>
          <w:numId w:val="28"/>
        </w:numPr>
        <w:shd w:val="clear" w:color="auto" w:fill="FFFFFF"/>
        <w:spacing w:before="0" w:after="0"/>
        <w:ind w:left="426"/>
        <w:jc w:val="both"/>
        <w:rPr>
          <w:rFonts w:ascii="Arial" w:hAnsi="Arial" w:cs="Arial"/>
          <w:sz w:val="20"/>
          <w:szCs w:val="20"/>
          <w:lang w:eastAsia="es-ES"/>
        </w:rPr>
      </w:pPr>
      <w:r w:rsidRPr="00F42D49">
        <w:rPr>
          <w:rFonts w:ascii="Arial" w:hAnsi="Arial" w:cs="Arial"/>
          <w:sz w:val="20"/>
          <w:szCs w:val="20"/>
          <w:lang w:eastAsia="es-ES"/>
        </w:rPr>
        <w:t>La fecha de iniciación de la ejecución del contrato se podrá acreditar con la copia del acta de iniciación, de la orden de iniciación o con el documento previsto en el contrato.</w:t>
      </w:r>
    </w:p>
    <w:p w14:paraId="7BDE848F" w14:textId="77777777" w:rsidR="00F42D49" w:rsidRPr="00F42D49" w:rsidRDefault="00F42D49" w:rsidP="00555465">
      <w:pPr>
        <w:pStyle w:val="xgmail-msobodytext"/>
        <w:numPr>
          <w:ilvl w:val="0"/>
          <w:numId w:val="28"/>
        </w:numPr>
        <w:shd w:val="clear" w:color="auto" w:fill="FFFFFF"/>
        <w:spacing w:before="0" w:after="0"/>
        <w:ind w:left="426"/>
        <w:jc w:val="both"/>
        <w:rPr>
          <w:rFonts w:ascii="Arial" w:hAnsi="Arial" w:cs="Arial"/>
          <w:sz w:val="20"/>
          <w:szCs w:val="20"/>
          <w:lang w:eastAsia="es-ES"/>
        </w:rPr>
      </w:pPr>
      <w:r w:rsidRPr="00F42D49">
        <w:rPr>
          <w:rFonts w:ascii="Arial" w:hAnsi="Arial" w:cs="Arial"/>
          <w:sz w:val="20"/>
          <w:szCs w:val="20"/>
          <w:lang w:eastAsia="es-ES"/>
        </w:rPr>
        <w:lastRenderedPageBreak/>
        <w:t>Las actividades desarrolladas, se podrán acreditar con la presentación de la copia del contrato correspondiente o copia del acta de actividades ejecutadas o el documento que haga sus veces.</w:t>
      </w:r>
    </w:p>
    <w:p w14:paraId="22906CDE" w14:textId="77777777" w:rsidR="00F42D49" w:rsidRPr="00F42D49" w:rsidRDefault="00F42D49" w:rsidP="00F42D49">
      <w:pPr>
        <w:pStyle w:val="xgmail-msobodytext"/>
        <w:shd w:val="clear" w:color="auto" w:fill="FFFFFF"/>
        <w:jc w:val="both"/>
        <w:rPr>
          <w:rFonts w:ascii="Arial" w:hAnsi="Arial" w:cs="Arial"/>
          <w:sz w:val="20"/>
          <w:szCs w:val="20"/>
          <w:lang w:eastAsia="es-ES"/>
        </w:rPr>
      </w:pPr>
      <w:r w:rsidRPr="00F42D49">
        <w:rPr>
          <w:rFonts w:ascii="Arial" w:hAnsi="Arial" w:cs="Arial"/>
          <w:sz w:val="20"/>
          <w:szCs w:val="20"/>
          <w:lang w:eastAsia="es-ES"/>
        </w:rPr>
        <w:t>Los documentos que sean allegados para acreditar la experiencia solicitada deberán estar suscritos por las personas competentes, así:</w:t>
      </w:r>
    </w:p>
    <w:p w14:paraId="19AD5180" w14:textId="77777777" w:rsidR="00F42D49" w:rsidRPr="00F42D49" w:rsidRDefault="00F42D49" w:rsidP="00555465">
      <w:pPr>
        <w:pStyle w:val="xgmail-msobodytext"/>
        <w:numPr>
          <w:ilvl w:val="0"/>
          <w:numId w:val="28"/>
        </w:numPr>
        <w:shd w:val="clear" w:color="auto" w:fill="FFFFFF"/>
        <w:spacing w:before="0" w:after="0"/>
        <w:ind w:left="567"/>
        <w:jc w:val="both"/>
        <w:rPr>
          <w:rFonts w:ascii="Arial" w:hAnsi="Arial" w:cs="Arial"/>
          <w:sz w:val="20"/>
          <w:szCs w:val="20"/>
          <w:lang w:eastAsia="es-ES"/>
        </w:rPr>
      </w:pPr>
      <w:r w:rsidRPr="00F42D49">
        <w:rPr>
          <w:rFonts w:ascii="Arial" w:hAnsi="Arial" w:cs="Arial"/>
          <w:sz w:val="20"/>
          <w:szCs w:val="20"/>
          <w:lang w:eastAsia="es-ES"/>
        </w:rPr>
        <w:t>Para contratos públicos, por el ordenador del gasto de la Entidad contratante o el funcionario competente.</w:t>
      </w:r>
    </w:p>
    <w:p w14:paraId="291C4E9A" w14:textId="77777777" w:rsidR="00F42D49" w:rsidRPr="00F42D49" w:rsidRDefault="00F42D49" w:rsidP="00555465">
      <w:pPr>
        <w:pStyle w:val="xgmail-msobodytext"/>
        <w:numPr>
          <w:ilvl w:val="0"/>
          <w:numId w:val="28"/>
        </w:numPr>
        <w:shd w:val="clear" w:color="auto" w:fill="FFFFFF"/>
        <w:spacing w:before="0" w:after="0"/>
        <w:ind w:left="567"/>
        <w:jc w:val="both"/>
        <w:rPr>
          <w:rFonts w:ascii="Arial" w:hAnsi="Arial" w:cs="Arial"/>
          <w:sz w:val="20"/>
          <w:szCs w:val="20"/>
          <w:lang w:eastAsia="es-ES"/>
        </w:rPr>
      </w:pPr>
      <w:r w:rsidRPr="00F42D49">
        <w:rPr>
          <w:rFonts w:ascii="Arial" w:hAnsi="Arial" w:cs="Arial"/>
          <w:sz w:val="20"/>
          <w:szCs w:val="20"/>
          <w:lang w:eastAsia="es-ES"/>
        </w:rPr>
        <w:t>Para contratos privados suscritos con personas jurídicas, por el representante legal de la empresa contratante, o la persona delegada para suscribirlo.</w:t>
      </w:r>
    </w:p>
    <w:p w14:paraId="3E003F24" w14:textId="77777777" w:rsidR="00F42D49" w:rsidRPr="00F42D49" w:rsidRDefault="00F42D49" w:rsidP="00555465">
      <w:pPr>
        <w:pStyle w:val="xgmail-msobodytext"/>
        <w:numPr>
          <w:ilvl w:val="0"/>
          <w:numId w:val="28"/>
        </w:numPr>
        <w:shd w:val="clear" w:color="auto" w:fill="FFFFFF"/>
        <w:spacing w:before="0" w:beforeAutospacing="0" w:after="0" w:afterAutospacing="0"/>
        <w:ind w:left="567"/>
        <w:jc w:val="both"/>
        <w:rPr>
          <w:rFonts w:ascii="Arial" w:hAnsi="Arial" w:cs="Arial"/>
          <w:sz w:val="20"/>
          <w:szCs w:val="20"/>
          <w:lang w:eastAsia="es-ES"/>
        </w:rPr>
      </w:pPr>
      <w:r w:rsidRPr="00F42D49">
        <w:rPr>
          <w:rFonts w:ascii="Arial" w:hAnsi="Arial" w:cs="Arial"/>
          <w:sz w:val="20"/>
          <w:szCs w:val="20"/>
          <w:lang w:eastAsia="es-ES"/>
        </w:rPr>
        <w:t>Para contratos privados suscritos con personas naturales, por la misma persona natural con quien se suscribió el contrato.</w:t>
      </w:r>
    </w:p>
    <w:p w14:paraId="0F4BA098" w14:textId="77777777" w:rsidR="001539EA" w:rsidRDefault="001539EA" w:rsidP="00F42D49">
      <w:pPr>
        <w:jc w:val="both"/>
        <w:rPr>
          <w:rFonts w:ascii="Arial" w:hAnsi="Arial" w:cs="Arial"/>
          <w:sz w:val="20"/>
          <w:szCs w:val="20"/>
        </w:rPr>
      </w:pPr>
    </w:p>
    <w:p w14:paraId="00FE8579" w14:textId="6A13A91D" w:rsidR="00F42D49" w:rsidRPr="00F42D49" w:rsidRDefault="00F42D49" w:rsidP="00F42D49">
      <w:pPr>
        <w:jc w:val="both"/>
        <w:rPr>
          <w:rFonts w:ascii="Arial" w:hAnsi="Arial" w:cs="Arial"/>
          <w:sz w:val="20"/>
          <w:szCs w:val="20"/>
        </w:rPr>
      </w:pPr>
      <w:r w:rsidRPr="00F42D49">
        <w:rPr>
          <w:rFonts w:ascii="Arial" w:hAnsi="Arial" w:cs="Arial"/>
          <w:sz w:val="20"/>
          <w:szCs w:val="20"/>
        </w:rPr>
        <w:t>No se aceptarán certificaciones expedidas o suscritas por supervisores externos al contratante.</w:t>
      </w:r>
    </w:p>
    <w:p w14:paraId="3F5329F4" w14:textId="77777777" w:rsidR="00F42D49" w:rsidRPr="00F42D49" w:rsidRDefault="00F42D49" w:rsidP="00F42D49">
      <w:pPr>
        <w:jc w:val="both"/>
        <w:rPr>
          <w:rFonts w:ascii="Arial" w:hAnsi="Arial" w:cs="Arial"/>
          <w:sz w:val="20"/>
          <w:szCs w:val="20"/>
        </w:rPr>
      </w:pPr>
      <w:r w:rsidRPr="00F42D49">
        <w:rPr>
          <w:rFonts w:ascii="Arial" w:hAnsi="Arial" w:cs="Arial"/>
          <w:sz w:val="20"/>
          <w:szCs w:val="20"/>
        </w:rPr>
        <w:t xml:space="preserve"> </w:t>
      </w:r>
    </w:p>
    <w:p w14:paraId="747D5BEB" w14:textId="77777777" w:rsidR="00F42D49" w:rsidRPr="00F42D49" w:rsidRDefault="00F42D49" w:rsidP="00F42D49">
      <w:pPr>
        <w:jc w:val="both"/>
        <w:rPr>
          <w:rFonts w:ascii="Arial" w:hAnsi="Arial" w:cs="Arial"/>
          <w:sz w:val="20"/>
          <w:szCs w:val="20"/>
        </w:rPr>
      </w:pPr>
      <w:r w:rsidRPr="00F42D49">
        <w:rPr>
          <w:rFonts w:ascii="Arial" w:hAnsi="Arial" w:cs="Arial"/>
          <w:sz w:val="20"/>
          <w:szCs w:val="20"/>
        </w:rPr>
        <w:t>Las certificaciones o documentos otorgados en el exterior deberán presentarse sin que sea necesaria su legalización. Para firmar el Contrato, el Proponente que resulte adjudicatario debe presentar los documentos otorgados en el extranjero, legalizados de acuerdo con la normatividad vigente a la firma del contrato.</w:t>
      </w:r>
    </w:p>
    <w:p w14:paraId="083C295B" w14:textId="77777777" w:rsidR="00F42D49" w:rsidRPr="00F42D49" w:rsidRDefault="00F42D49" w:rsidP="00F42D49">
      <w:pPr>
        <w:jc w:val="both"/>
        <w:rPr>
          <w:rFonts w:ascii="Arial" w:hAnsi="Arial" w:cs="Arial"/>
          <w:sz w:val="20"/>
          <w:szCs w:val="20"/>
        </w:rPr>
      </w:pPr>
      <w:r w:rsidRPr="00F42D49">
        <w:rPr>
          <w:rFonts w:ascii="Arial" w:hAnsi="Arial" w:cs="Arial"/>
          <w:sz w:val="20"/>
          <w:szCs w:val="20"/>
        </w:rPr>
        <w:t xml:space="preserve"> </w:t>
      </w:r>
    </w:p>
    <w:p w14:paraId="070B3997" w14:textId="77777777" w:rsidR="00F42D49" w:rsidRPr="00F42D49" w:rsidRDefault="00F42D49" w:rsidP="00F42D49">
      <w:pPr>
        <w:jc w:val="both"/>
        <w:rPr>
          <w:rFonts w:ascii="Arial" w:hAnsi="Arial" w:cs="Arial"/>
          <w:sz w:val="20"/>
          <w:szCs w:val="20"/>
        </w:rPr>
      </w:pPr>
      <w:r w:rsidRPr="00F42D49">
        <w:rPr>
          <w:rFonts w:ascii="Arial" w:hAnsi="Arial" w:cs="Arial"/>
          <w:sz w:val="20"/>
          <w:szCs w:val="20"/>
        </w:rPr>
        <w:t>En todo caso, aunque el proponente aporte una certificación para acreditar la experiencia, la UAERMV se reserva el derecho de solicitar otro documento adicional o hacer las verificaciones correspondientes directamente, sobre la información relacionada en el GCON-FM-097- Experiencia</w:t>
      </w:r>
    </w:p>
    <w:p w14:paraId="11982975" w14:textId="77777777" w:rsidR="003C3354" w:rsidRDefault="003C3354" w:rsidP="00252E70">
      <w:pPr>
        <w:ind w:right="4"/>
        <w:jc w:val="both"/>
        <w:rPr>
          <w:rFonts w:ascii="Arial" w:hAnsi="Arial" w:cs="Arial"/>
          <w:b/>
          <w:sz w:val="20"/>
          <w:szCs w:val="20"/>
          <w:lang w:val="es-CO"/>
        </w:rPr>
      </w:pPr>
    </w:p>
    <w:p w14:paraId="6FBB96FD" w14:textId="4256A8D7" w:rsidR="001D6433" w:rsidRPr="0040577B" w:rsidRDefault="001D6433" w:rsidP="00252E70">
      <w:pPr>
        <w:ind w:right="4"/>
        <w:jc w:val="both"/>
        <w:rPr>
          <w:rFonts w:ascii="Arial" w:hAnsi="Arial" w:cs="Arial"/>
          <w:sz w:val="20"/>
          <w:szCs w:val="20"/>
          <w:lang w:val="es-CO"/>
        </w:rPr>
      </w:pPr>
      <w:r w:rsidRPr="0040577B">
        <w:rPr>
          <w:rFonts w:ascii="Arial" w:hAnsi="Arial" w:cs="Arial"/>
          <w:b/>
          <w:sz w:val="20"/>
          <w:szCs w:val="20"/>
          <w:lang w:val="es-CO"/>
        </w:rPr>
        <w:t>NOTAS COMUNES APLICABLES A LA VERIFICACIÓN DE EXPERIENCIA</w:t>
      </w:r>
      <w:r w:rsidRPr="0040577B">
        <w:rPr>
          <w:rFonts w:ascii="Arial" w:hAnsi="Arial" w:cs="Arial"/>
          <w:sz w:val="20"/>
          <w:szCs w:val="20"/>
          <w:lang w:val="es-CO"/>
        </w:rPr>
        <w:t xml:space="preserve">: </w:t>
      </w:r>
    </w:p>
    <w:p w14:paraId="0A9C6C9D" w14:textId="77777777" w:rsidR="001D6433" w:rsidRPr="0040577B" w:rsidRDefault="001D6433" w:rsidP="00252E70">
      <w:pPr>
        <w:ind w:right="4"/>
        <w:jc w:val="both"/>
        <w:rPr>
          <w:rFonts w:ascii="Arial" w:hAnsi="Arial" w:cs="Arial"/>
          <w:sz w:val="20"/>
          <w:szCs w:val="20"/>
          <w:lang w:val="es-CO"/>
        </w:rPr>
      </w:pPr>
    </w:p>
    <w:p w14:paraId="5A883185" w14:textId="77777777" w:rsidR="0040577B" w:rsidRPr="0040577B" w:rsidRDefault="001D6433" w:rsidP="00555465">
      <w:pPr>
        <w:pStyle w:val="Encabezado"/>
        <w:numPr>
          <w:ilvl w:val="0"/>
          <w:numId w:val="23"/>
        </w:numPr>
        <w:shd w:val="clear" w:color="auto" w:fill="FFFFFF"/>
        <w:adjustRightInd w:val="0"/>
        <w:ind w:left="0" w:right="4"/>
        <w:jc w:val="both"/>
        <w:rPr>
          <w:rFonts w:ascii="Arial" w:hAnsi="Arial" w:cs="Arial"/>
          <w:b/>
          <w:bCs/>
          <w:sz w:val="20"/>
          <w:szCs w:val="20"/>
        </w:rPr>
      </w:pPr>
      <w:r w:rsidRPr="0040577B">
        <w:rPr>
          <w:rFonts w:ascii="Arial" w:hAnsi="Arial" w:cs="Arial"/>
          <w:b/>
          <w:sz w:val="20"/>
          <w:szCs w:val="20"/>
          <w:lang w:val="es-CO"/>
        </w:rPr>
        <w:t>ACREDITACIÓN DE LA EXPERIENCIA</w:t>
      </w:r>
      <w:bookmarkStart w:id="50" w:name="_Toc509304536"/>
      <w:bookmarkStart w:id="51" w:name="_Toc727223"/>
      <w:bookmarkStart w:id="52" w:name="_Toc727998"/>
      <w:bookmarkStart w:id="53" w:name="_Toc952047"/>
    </w:p>
    <w:p w14:paraId="05733DF0" w14:textId="77777777" w:rsidR="0040577B" w:rsidRPr="0040577B" w:rsidRDefault="0040577B" w:rsidP="0040577B">
      <w:pPr>
        <w:pStyle w:val="Encabezado"/>
        <w:shd w:val="clear" w:color="auto" w:fill="FFFFFF"/>
        <w:adjustRightInd w:val="0"/>
        <w:ind w:right="4"/>
        <w:jc w:val="both"/>
        <w:rPr>
          <w:rFonts w:ascii="Arial" w:hAnsi="Arial" w:cs="Arial"/>
          <w:b/>
          <w:bCs/>
          <w:sz w:val="20"/>
          <w:szCs w:val="20"/>
        </w:rPr>
      </w:pPr>
    </w:p>
    <w:p w14:paraId="7C86BC0D" w14:textId="77777777" w:rsidR="004249B3" w:rsidRPr="004249B3" w:rsidRDefault="004249B3" w:rsidP="004249B3">
      <w:pPr>
        <w:pStyle w:val="xgmail-msobodytext"/>
        <w:shd w:val="clear" w:color="auto" w:fill="FFFFFF"/>
        <w:spacing w:before="0" w:beforeAutospacing="0" w:after="0" w:afterAutospacing="0"/>
        <w:jc w:val="both"/>
        <w:rPr>
          <w:rFonts w:ascii="Arial" w:hAnsi="Arial" w:cs="Arial"/>
          <w:sz w:val="20"/>
          <w:szCs w:val="20"/>
          <w:lang w:eastAsia="es-ES"/>
        </w:rPr>
      </w:pPr>
      <w:r w:rsidRPr="004249B3">
        <w:rPr>
          <w:rFonts w:ascii="Arial" w:hAnsi="Arial" w:cs="Arial"/>
          <w:sz w:val="20"/>
          <w:szCs w:val="20"/>
          <w:lang w:eastAsia="es-ES"/>
        </w:rPr>
        <w:t xml:space="preserve">Para verificar la experiencia acreditada en el Registro Único de Proponentes RUP o en los documentos soporte para aquellos proponentes no obligados a estar inscritos en el RUP, deberá diligenciar el formato </w:t>
      </w:r>
      <w:r w:rsidRPr="004249B3">
        <w:rPr>
          <w:rFonts w:ascii="Arial" w:hAnsi="Arial" w:cs="Arial"/>
          <w:i/>
          <w:sz w:val="20"/>
          <w:szCs w:val="20"/>
        </w:rPr>
        <w:t>GCON-FM-097</w:t>
      </w:r>
      <w:r w:rsidRPr="004249B3">
        <w:rPr>
          <w:rFonts w:ascii="Arial" w:hAnsi="Arial" w:cs="Arial"/>
          <w:sz w:val="20"/>
          <w:szCs w:val="20"/>
          <w:lang w:eastAsia="es-ES"/>
        </w:rPr>
        <w:t>– Experiencia.</w:t>
      </w:r>
    </w:p>
    <w:p w14:paraId="57E92BF8" w14:textId="77777777" w:rsidR="004249B3" w:rsidRPr="004249B3" w:rsidRDefault="004249B3" w:rsidP="004249B3">
      <w:pPr>
        <w:pStyle w:val="xmsonormal"/>
        <w:shd w:val="clear" w:color="auto" w:fill="FFFFFF"/>
        <w:spacing w:beforeAutospacing="0" w:afterAutospacing="0"/>
        <w:rPr>
          <w:rFonts w:ascii="Arial" w:hAnsi="Arial" w:cs="Arial"/>
          <w:sz w:val="20"/>
          <w:szCs w:val="20"/>
          <w:lang w:val="es-CO"/>
        </w:rPr>
      </w:pPr>
    </w:p>
    <w:p w14:paraId="27489CA4" w14:textId="77777777" w:rsidR="004249B3" w:rsidRPr="004249B3" w:rsidRDefault="004249B3" w:rsidP="004249B3">
      <w:pPr>
        <w:pStyle w:val="xgmail-msobodytext"/>
        <w:shd w:val="clear" w:color="auto" w:fill="FFFFFF"/>
        <w:spacing w:before="0" w:beforeAutospacing="0" w:after="0" w:afterAutospacing="0"/>
        <w:jc w:val="both"/>
        <w:rPr>
          <w:rFonts w:ascii="Arial" w:hAnsi="Arial" w:cs="Arial"/>
          <w:sz w:val="20"/>
          <w:szCs w:val="20"/>
          <w:lang w:eastAsia="es-ES"/>
        </w:rPr>
      </w:pPr>
      <w:r w:rsidRPr="004249B3">
        <w:rPr>
          <w:rFonts w:ascii="Arial" w:hAnsi="Arial" w:cs="Arial"/>
          <w:sz w:val="20"/>
          <w:szCs w:val="20"/>
          <w:lang w:eastAsia="es-ES"/>
        </w:rPr>
        <w:t xml:space="preserve">Con base en la información suministrada en el formato </w:t>
      </w:r>
      <w:r w:rsidRPr="004249B3">
        <w:rPr>
          <w:rFonts w:ascii="Arial" w:hAnsi="Arial" w:cs="Arial"/>
          <w:i/>
          <w:sz w:val="20"/>
          <w:szCs w:val="20"/>
          <w:lang w:eastAsia="en-US"/>
        </w:rPr>
        <w:t>GCON-FM-097</w:t>
      </w:r>
      <w:r w:rsidRPr="004249B3">
        <w:rPr>
          <w:rFonts w:ascii="Arial" w:hAnsi="Arial" w:cs="Arial"/>
          <w:sz w:val="20"/>
          <w:szCs w:val="20"/>
          <w:lang w:eastAsia="es-ES"/>
        </w:rPr>
        <w:t xml:space="preserve"> - Experiencia, la información contenida en el RUP (para los proponentes obligados a estar inscritos de acuerdo con la normatividad vigente), así como aquella documentación aportada por los proponentes no obligados a estar inscritos en el RUP, se verificarán entre: UNO (1) y máximo DOS (2) contratos por proponente. Un Consorcio o una Unión Temporal constituyen UN PROPONENTE.</w:t>
      </w:r>
    </w:p>
    <w:p w14:paraId="27AE075C" w14:textId="77777777" w:rsidR="004249B3" w:rsidRPr="004249B3" w:rsidRDefault="004249B3" w:rsidP="004249B3">
      <w:pPr>
        <w:pStyle w:val="xgmail-msobodytext"/>
        <w:shd w:val="clear" w:color="auto" w:fill="FFFFFF"/>
        <w:spacing w:before="0" w:beforeAutospacing="0" w:after="0" w:afterAutospacing="0"/>
        <w:jc w:val="both"/>
        <w:rPr>
          <w:rFonts w:ascii="Arial" w:hAnsi="Arial" w:cs="Arial"/>
          <w:sz w:val="20"/>
          <w:szCs w:val="20"/>
          <w:lang w:eastAsia="es-ES"/>
        </w:rPr>
      </w:pPr>
    </w:p>
    <w:p w14:paraId="5A5D2EB6" w14:textId="34F6AA78" w:rsidR="004249B3" w:rsidRPr="004249B3" w:rsidRDefault="004249B3" w:rsidP="004249B3">
      <w:pPr>
        <w:jc w:val="both"/>
        <w:rPr>
          <w:rFonts w:ascii="Arial" w:hAnsi="Arial" w:cs="Arial"/>
          <w:sz w:val="20"/>
          <w:szCs w:val="20"/>
          <w:lang w:val="es-CO"/>
        </w:rPr>
      </w:pPr>
      <w:r w:rsidRPr="004249B3">
        <w:rPr>
          <w:rFonts w:ascii="Arial" w:hAnsi="Arial" w:cs="Arial"/>
          <w:sz w:val="20"/>
          <w:szCs w:val="20"/>
          <w:lang w:val="es-CO"/>
        </w:rPr>
        <w:t xml:space="preserve">Con base al Artículo 3 del Decreto 1860 de 2021 que adiciono el  2.2.1.2.4.2.15 Criterios Diferenciales para emprendimientos y empresas de mujeres en el sistema de compras públicas (…) y el </w:t>
      </w:r>
      <w:hyperlink r:id="rId29" w:anchor="2.2.1.2.4.2.18" w:history="1">
        <w:r w:rsidRPr="004249B3">
          <w:rPr>
            <w:rStyle w:val="Hipervnculo"/>
            <w:rFonts w:ascii="Arial" w:hAnsi="Arial" w:cs="Arial"/>
            <w:sz w:val="20"/>
            <w:szCs w:val="20"/>
            <w:lang w:val="es-CO"/>
          </w:rPr>
          <w:t>2.2.1.2.4.2.18</w:t>
        </w:r>
      </w:hyperlink>
      <w:r w:rsidRPr="004249B3">
        <w:rPr>
          <w:rFonts w:ascii="Arial" w:hAnsi="Arial" w:cs="Arial"/>
          <w:sz w:val="20"/>
          <w:szCs w:val="20"/>
          <w:lang w:val="es-CO"/>
        </w:rPr>
        <w:t xml:space="preserve"> del Decreto 1082 que señala - Criterios diferenciales para </w:t>
      </w:r>
      <w:proofErr w:type="spellStart"/>
      <w:r w:rsidRPr="004249B3">
        <w:rPr>
          <w:rFonts w:ascii="Arial" w:hAnsi="Arial" w:cs="Arial"/>
          <w:sz w:val="20"/>
          <w:szCs w:val="20"/>
          <w:lang w:val="es-CO"/>
        </w:rPr>
        <w:t>MiPymes</w:t>
      </w:r>
      <w:proofErr w:type="spellEnd"/>
      <w:r w:rsidRPr="004249B3">
        <w:rPr>
          <w:rFonts w:ascii="Arial" w:hAnsi="Arial" w:cs="Arial"/>
          <w:sz w:val="20"/>
          <w:szCs w:val="20"/>
          <w:lang w:val="es-CO"/>
        </w:rPr>
        <w:t xml:space="preserve"> en el sistema de compras públicas. Con el ánimo de establecer condiciones habilitantes diferenciales que promuevan y faciliten la participación en los procedimientos de selección competitivos de las </w:t>
      </w:r>
      <w:proofErr w:type="spellStart"/>
      <w:r w:rsidRPr="004249B3">
        <w:rPr>
          <w:rFonts w:ascii="Arial" w:hAnsi="Arial" w:cs="Arial"/>
          <w:sz w:val="20"/>
          <w:szCs w:val="20"/>
          <w:lang w:val="es-CO"/>
        </w:rPr>
        <w:t>MiPymes</w:t>
      </w:r>
      <w:proofErr w:type="spellEnd"/>
      <w:r w:rsidRPr="004249B3">
        <w:rPr>
          <w:rFonts w:ascii="Arial" w:hAnsi="Arial" w:cs="Arial"/>
          <w:sz w:val="20"/>
          <w:szCs w:val="20"/>
          <w:lang w:val="es-CO"/>
        </w:rPr>
        <w:t xml:space="preserve"> domiciliadas en Colombia en cumplimiento del numeral 2, se establecerán como máximo </w:t>
      </w:r>
      <w:r w:rsidR="008465EB">
        <w:rPr>
          <w:rFonts w:ascii="Arial" w:hAnsi="Arial" w:cs="Arial"/>
          <w:sz w:val="20"/>
          <w:szCs w:val="20"/>
          <w:lang w:val="es-CO"/>
        </w:rPr>
        <w:t>CINCO</w:t>
      </w:r>
      <w:r w:rsidRPr="004249B3">
        <w:rPr>
          <w:rFonts w:ascii="Arial" w:hAnsi="Arial" w:cs="Arial"/>
          <w:sz w:val="20"/>
          <w:szCs w:val="20"/>
          <w:lang w:val="es-CO"/>
        </w:rPr>
        <w:t xml:space="preserve"> (</w:t>
      </w:r>
      <w:r w:rsidR="008465EB">
        <w:rPr>
          <w:rFonts w:ascii="Arial" w:hAnsi="Arial" w:cs="Arial"/>
          <w:sz w:val="20"/>
          <w:szCs w:val="20"/>
          <w:lang w:val="es-CO"/>
        </w:rPr>
        <w:t>5</w:t>
      </w:r>
      <w:r w:rsidRPr="004249B3">
        <w:rPr>
          <w:rFonts w:ascii="Arial" w:hAnsi="Arial" w:cs="Arial"/>
          <w:sz w:val="20"/>
          <w:szCs w:val="20"/>
          <w:lang w:val="es-CO"/>
        </w:rPr>
        <w:t>) CONTRATOS</w:t>
      </w:r>
      <w:r w:rsidRPr="004249B3">
        <w:rPr>
          <w:rFonts w:ascii="Arial" w:hAnsi="Arial" w:cs="Arial"/>
          <w:b/>
          <w:bCs/>
          <w:sz w:val="20"/>
          <w:szCs w:val="20"/>
          <w:lang w:val="es-CO"/>
        </w:rPr>
        <w:t xml:space="preserve"> </w:t>
      </w:r>
      <w:r w:rsidRPr="004249B3">
        <w:rPr>
          <w:rFonts w:ascii="Arial" w:hAnsi="Arial" w:cs="Arial"/>
          <w:sz w:val="20"/>
          <w:szCs w:val="20"/>
          <w:lang w:val="es-CO"/>
        </w:rPr>
        <w:t xml:space="preserve">para la acreditación de la experiencia. </w:t>
      </w:r>
    </w:p>
    <w:p w14:paraId="43D5D13C" w14:textId="77777777" w:rsidR="004249B3" w:rsidRPr="004249B3" w:rsidRDefault="004249B3" w:rsidP="004249B3">
      <w:pPr>
        <w:pStyle w:val="xgmail-msobodytext"/>
        <w:shd w:val="clear" w:color="auto" w:fill="FFFFFF"/>
        <w:spacing w:before="0" w:beforeAutospacing="0" w:after="0" w:afterAutospacing="0"/>
        <w:jc w:val="both"/>
        <w:rPr>
          <w:rFonts w:ascii="Arial" w:hAnsi="Arial" w:cs="Arial"/>
          <w:sz w:val="20"/>
          <w:szCs w:val="20"/>
          <w:lang w:eastAsia="es-ES"/>
        </w:rPr>
      </w:pPr>
      <w:r w:rsidRPr="004249B3">
        <w:rPr>
          <w:rFonts w:ascii="Arial" w:hAnsi="Arial" w:cs="Arial"/>
          <w:sz w:val="20"/>
          <w:szCs w:val="20"/>
          <w:lang w:eastAsia="es-ES"/>
        </w:rPr>
        <w:t xml:space="preserve"> </w:t>
      </w:r>
    </w:p>
    <w:p w14:paraId="7CC8D1D2" w14:textId="77777777" w:rsidR="004249B3" w:rsidRPr="004249B3" w:rsidRDefault="004249B3" w:rsidP="004249B3">
      <w:pPr>
        <w:pStyle w:val="xgmail-msobodytext"/>
        <w:shd w:val="clear" w:color="auto" w:fill="FFFFFF"/>
        <w:spacing w:before="0" w:beforeAutospacing="0" w:after="0" w:afterAutospacing="0"/>
        <w:jc w:val="both"/>
        <w:rPr>
          <w:rFonts w:ascii="Arial" w:hAnsi="Arial" w:cs="Arial"/>
          <w:sz w:val="20"/>
          <w:szCs w:val="20"/>
          <w:lang w:eastAsia="es-ES"/>
        </w:rPr>
      </w:pPr>
      <w:r w:rsidRPr="004249B3">
        <w:rPr>
          <w:rFonts w:ascii="Arial" w:hAnsi="Arial" w:cs="Arial"/>
          <w:sz w:val="20"/>
          <w:szCs w:val="20"/>
          <w:lang w:eastAsia="es-ES"/>
        </w:rPr>
        <w:t>La verificación se realizará de la siguiente manera:</w:t>
      </w:r>
    </w:p>
    <w:p w14:paraId="3F265C20" w14:textId="77777777" w:rsidR="004249B3" w:rsidRPr="004249B3" w:rsidRDefault="004249B3" w:rsidP="004249B3">
      <w:pPr>
        <w:pStyle w:val="xgmail-msobodytext"/>
        <w:shd w:val="clear" w:color="auto" w:fill="FFFFFF"/>
        <w:spacing w:before="0" w:beforeAutospacing="0" w:after="0" w:afterAutospacing="0"/>
        <w:jc w:val="both"/>
        <w:rPr>
          <w:rFonts w:ascii="Arial" w:hAnsi="Arial" w:cs="Arial"/>
          <w:sz w:val="20"/>
          <w:szCs w:val="20"/>
          <w:lang w:eastAsia="es-ES"/>
        </w:rPr>
      </w:pPr>
    </w:p>
    <w:p w14:paraId="3DA914C3" w14:textId="77777777" w:rsidR="004249B3" w:rsidRPr="004249B3" w:rsidRDefault="004249B3" w:rsidP="004249B3">
      <w:pPr>
        <w:shd w:val="clear" w:color="auto" w:fill="FFFFFF" w:themeFill="background1"/>
        <w:jc w:val="both"/>
        <w:rPr>
          <w:rFonts w:ascii="Arial" w:eastAsia="Arial Unicode MS" w:hAnsi="Arial" w:cs="Arial"/>
          <w:b/>
          <w:bCs/>
          <w:sz w:val="20"/>
          <w:szCs w:val="20"/>
          <w:lang w:val="es-CO" w:eastAsia="es-CO"/>
        </w:rPr>
      </w:pPr>
      <w:r w:rsidRPr="004249B3">
        <w:rPr>
          <w:rFonts w:ascii="Arial" w:hAnsi="Arial" w:cs="Arial"/>
          <w:sz w:val="20"/>
          <w:szCs w:val="20"/>
          <w:lang w:eastAsia="es-ES"/>
        </w:rPr>
        <w:t>El proponente acreditará su experiencia sobre el 100% del presupuesto oficial estimado, correspondiente a</w:t>
      </w:r>
      <w:r w:rsidRPr="004249B3">
        <w:rPr>
          <w:rFonts w:ascii="Arial" w:hAnsi="Arial" w:cs="Arial"/>
          <w:b/>
          <w:bCs/>
          <w:sz w:val="20"/>
          <w:szCs w:val="20"/>
          <w:lang w:val="es-CO" w:eastAsia="es-CO"/>
        </w:rPr>
        <w:t xml:space="preserve"> </w:t>
      </w:r>
      <w:r w:rsidRPr="004249B3">
        <w:rPr>
          <w:rFonts w:ascii="Arial" w:hAnsi="Arial" w:cs="Arial"/>
          <w:b/>
          <w:bCs/>
          <w:sz w:val="20"/>
          <w:szCs w:val="20"/>
          <w:lang w:val="es-CO"/>
        </w:rPr>
        <w:t>CUARENTA Y TRES MILLONES TRESCIENTOS OCHENTA MIL OCHOCIENTOS DIECISÉIS PESOS M/CTE ($43.380.816)</w:t>
      </w:r>
      <w:r w:rsidRPr="004249B3">
        <w:rPr>
          <w:rFonts w:ascii="Arial" w:hAnsi="Arial" w:cs="Arial"/>
          <w:b/>
          <w:bCs/>
          <w:sz w:val="20"/>
          <w:szCs w:val="20"/>
          <w:lang w:eastAsia="es-ES"/>
        </w:rPr>
        <w:t xml:space="preserve">; </w:t>
      </w:r>
      <w:r w:rsidRPr="004249B3">
        <w:rPr>
          <w:rFonts w:ascii="Arial" w:hAnsi="Arial" w:cs="Arial"/>
          <w:sz w:val="20"/>
          <w:szCs w:val="20"/>
          <w:lang w:eastAsia="es-ES"/>
        </w:rPr>
        <w:t>la verificación se realizará de la siguiente manera:</w:t>
      </w:r>
    </w:p>
    <w:p w14:paraId="1BF83E29" w14:textId="77777777" w:rsidR="0040577B" w:rsidRPr="004249B3" w:rsidRDefault="0040577B" w:rsidP="0040577B">
      <w:pPr>
        <w:pStyle w:val="Encabezado"/>
        <w:shd w:val="clear" w:color="auto" w:fill="FFFFFF"/>
        <w:adjustRightInd w:val="0"/>
        <w:ind w:right="4"/>
        <w:jc w:val="both"/>
        <w:rPr>
          <w:rFonts w:ascii="Arial" w:hAnsi="Arial" w:cs="Arial"/>
          <w:b/>
          <w:bCs/>
          <w:sz w:val="20"/>
          <w:szCs w:val="20"/>
          <w:lang w:val="es-CO"/>
        </w:rPr>
      </w:pPr>
    </w:p>
    <w:tbl>
      <w:tblPr>
        <w:tblStyle w:val="Tablaconcuadrcula"/>
        <w:tblW w:w="0" w:type="auto"/>
        <w:jc w:val="center"/>
        <w:tblLook w:val="04A0" w:firstRow="1" w:lastRow="0" w:firstColumn="1" w:lastColumn="0" w:noHBand="0" w:noVBand="1"/>
      </w:tblPr>
      <w:tblGrid>
        <w:gridCol w:w="4241"/>
        <w:gridCol w:w="2411"/>
        <w:gridCol w:w="2698"/>
      </w:tblGrid>
      <w:tr w:rsidR="00E42E16" w:rsidRPr="0085162E" w14:paraId="74D9C26C" w14:textId="77777777" w:rsidTr="00E42E16">
        <w:trPr>
          <w:trHeight w:val="20"/>
          <w:jc w:val="center"/>
        </w:trPr>
        <w:tc>
          <w:tcPr>
            <w:tcW w:w="4531" w:type="dxa"/>
            <w:shd w:val="clear" w:color="auto" w:fill="D9D9D9" w:themeFill="background1" w:themeFillShade="D9"/>
            <w:vAlign w:val="center"/>
          </w:tcPr>
          <w:p w14:paraId="3112EEC9" w14:textId="77777777" w:rsidR="00E42E16" w:rsidRPr="00EC18CE" w:rsidRDefault="00E42E16" w:rsidP="00906CAA">
            <w:pPr>
              <w:jc w:val="center"/>
              <w:rPr>
                <w:b/>
                <w:bCs/>
                <w:lang w:val="es-CO" w:eastAsia="es-CO"/>
              </w:rPr>
            </w:pPr>
            <w:r w:rsidRPr="00EC18CE">
              <w:rPr>
                <w:b/>
                <w:bCs/>
                <w:lang w:val="es-CO" w:eastAsia="es-CO"/>
              </w:rPr>
              <w:lastRenderedPageBreak/>
              <w:t>Número de Contratos con los cuales el proponente cumple la experiencia – NO MYPIME</w:t>
            </w:r>
          </w:p>
        </w:tc>
        <w:tc>
          <w:tcPr>
            <w:tcW w:w="2552" w:type="dxa"/>
            <w:shd w:val="clear" w:color="auto" w:fill="D9D9D9" w:themeFill="background1" w:themeFillShade="D9"/>
            <w:vAlign w:val="center"/>
          </w:tcPr>
          <w:p w14:paraId="3E5F7527" w14:textId="77777777" w:rsidR="00E42E16" w:rsidRPr="00EC18CE" w:rsidRDefault="00E42E16" w:rsidP="00906CAA">
            <w:pPr>
              <w:jc w:val="center"/>
              <w:rPr>
                <w:b/>
                <w:bCs/>
                <w:lang w:eastAsia="es-CO"/>
              </w:rPr>
            </w:pPr>
            <w:r w:rsidRPr="00EC18CE">
              <w:rPr>
                <w:b/>
                <w:bCs/>
                <w:lang w:eastAsia="es-CO"/>
              </w:rPr>
              <w:t>VALOR MÍNIMO A CERTIFICAR</w:t>
            </w:r>
          </w:p>
        </w:tc>
        <w:tc>
          <w:tcPr>
            <w:tcW w:w="2879" w:type="dxa"/>
            <w:shd w:val="clear" w:color="auto" w:fill="D9D9D9" w:themeFill="background1" w:themeFillShade="D9"/>
            <w:vAlign w:val="center"/>
          </w:tcPr>
          <w:p w14:paraId="6F1E34BA" w14:textId="77777777" w:rsidR="00E42E16" w:rsidRPr="00EC18CE" w:rsidRDefault="00E42E16" w:rsidP="00906CAA">
            <w:pPr>
              <w:jc w:val="center"/>
              <w:rPr>
                <w:b/>
                <w:bCs/>
                <w:lang w:val="es-CO" w:eastAsia="es-CO"/>
              </w:rPr>
            </w:pPr>
            <w:r w:rsidRPr="00EC18CE">
              <w:rPr>
                <w:b/>
                <w:bCs/>
                <w:lang w:val="es-CO" w:eastAsia="es-CO"/>
              </w:rPr>
              <w:t>VALOR MÍNIMO A CERTIFICAR EN SMMLV 2024</w:t>
            </w:r>
          </w:p>
        </w:tc>
      </w:tr>
      <w:tr w:rsidR="00E42E16" w:rsidRPr="00EC18CE" w14:paraId="09E562CD" w14:textId="77777777" w:rsidTr="00E42E16">
        <w:trPr>
          <w:trHeight w:val="20"/>
          <w:jc w:val="center"/>
        </w:trPr>
        <w:tc>
          <w:tcPr>
            <w:tcW w:w="4531" w:type="dxa"/>
            <w:shd w:val="clear" w:color="auto" w:fill="auto"/>
            <w:vAlign w:val="center"/>
          </w:tcPr>
          <w:p w14:paraId="61049701" w14:textId="77777777" w:rsidR="00E42E16" w:rsidRPr="00EC18CE" w:rsidRDefault="00E42E16" w:rsidP="00906CAA">
            <w:pPr>
              <w:jc w:val="center"/>
              <w:rPr>
                <w:lang w:eastAsia="es-CO"/>
              </w:rPr>
            </w:pPr>
            <w:r w:rsidRPr="00EC18CE">
              <w:rPr>
                <w:lang w:eastAsia="es-CO"/>
              </w:rPr>
              <w:t>De 1 hasta 2</w:t>
            </w:r>
          </w:p>
        </w:tc>
        <w:tc>
          <w:tcPr>
            <w:tcW w:w="2552" w:type="dxa"/>
            <w:shd w:val="clear" w:color="auto" w:fill="auto"/>
            <w:vAlign w:val="center"/>
          </w:tcPr>
          <w:p w14:paraId="0821DF41" w14:textId="77777777" w:rsidR="00E42E16" w:rsidRPr="00EC18CE" w:rsidRDefault="00E42E16" w:rsidP="00906CAA">
            <w:pPr>
              <w:jc w:val="center"/>
              <w:rPr>
                <w:lang w:eastAsia="es-CO"/>
              </w:rPr>
            </w:pPr>
            <w:r w:rsidRPr="00EC18CE">
              <w:rPr>
                <w:lang w:eastAsia="es-CO"/>
              </w:rPr>
              <w:t>100%</w:t>
            </w:r>
          </w:p>
        </w:tc>
        <w:tc>
          <w:tcPr>
            <w:tcW w:w="2879" w:type="dxa"/>
            <w:shd w:val="clear" w:color="auto" w:fill="auto"/>
            <w:vAlign w:val="center"/>
          </w:tcPr>
          <w:p w14:paraId="167E6495" w14:textId="77777777" w:rsidR="00E42E16" w:rsidRPr="00EC18CE" w:rsidRDefault="00E42E16" w:rsidP="00906CAA">
            <w:pPr>
              <w:jc w:val="center"/>
              <w:rPr>
                <w:lang w:eastAsia="es-CO"/>
              </w:rPr>
            </w:pPr>
            <w:r w:rsidRPr="000749A5">
              <w:rPr>
                <w:lang w:eastAsia="es-CO"/>
              </w:rPr>
              <w:t>33,36</w:t>
            </w:r>
            <w:r>
              <w:rPr>
                <w:lang w:eastAsia="es-CO"/>
              </w:rPr>
              <w:t xml:space="preserve"> </w:t>
            </w:r>
            <w:r w:rsidRPr="00EC18CE">
              <w:rPr>
                <w:lang w:eastAsia="es-CO"/>
              </w:rPr>
              <w:t>S.M.L.M.V</w:t>
            </w:r>
            <w:r>
              <w:rPr>
                <w:lang w:eastAsia="es-CO"/>
              </w:rPr>
              <w:t>.</w:t>
            </w:r>
          </w:p>
        </w:tc>
      </w:tr>
      <w:tr w:rsidR="00E42E16" w:rsidRPr="0085162E" w14:paraId="41A038AA" w14:textId="77777777" w:rsidTr="00E42E16">
        <w:trPr>
          <w:trHeight w:val="20"/>
          <w:jc w:val="center"/>
        </w:trPr>
        <w:tc>
          <w:tcPr>
            <w:tcW w:w="4531" w:type="dxa"/>
            <w:shd w:val="clear" w:color="auto" w:fill="D9D9D9" w:themeFill="background1" w:themeFillShade="D9"/>
            <w:vAlign w:val="center"/>
          </w:tcPr>
          <w:p w14:paraId="400C0E91" w14:textId="77777777" w:rsidR="00E42E16" w:rsidRPr="00EC18CE" w:rsidRDefault="00E42E16" w:rsidP="00906CAA">
            <w:pPr>
              <w:jc w:val="center"/>
              <w:rPr>
                <w:b/>
                <w:bCs/>
                <w:lang w:val="es-CO" w:eastAsia="es-CO"/>
              </w:rPr>
            </w:pPr>
            <w:r w:rsidRPr="00EC18CE">
              <w:rPr>
                <w:b/>
                <w:bCs/>
                <w:lang w:val="es-CO" w:eastAsia="es-CO"/>
              </w:rPr>
              <w:t>Número de Contratos con los cuales el proponente cumple la experiencia – MYPIME y/o EMPRENDIMIENTOS Y EMPRESAS DE MUJERES</w:t>
            </w:r>
          </w:p>
        </w:tc>
        <w:tc>
          <w:tcPr>
            <w:tcW w:w="2552" w:type="dxa"/>
            <w:shd w:val="clear" w:color="auto" w:fill="D9D9D9" w:themeFill="background1" w:themeFillShade="D9"/>
            <w:vAlign w:val="center"/>
          </w:tcPr>
          <w:p w14:paraId="29979E14" w14:textId="77777777" w:rsidR="00E42E16" w:rsidRPr="00EC18CE" w:rsidRDefault="00E42E16" w:rsidP="00906CAA">
            <w:pPr>
              <w:jc w:val="center"/>
              <w:rPr>
                <w:b/>
                <w:bCs/>
                <w:lang w:eastAsia="es-CO"/>
              </w:rPr>
            </w:pPr>
            <w:r w:rsidRPr="00EC18CE">
              <w:rPr>
                <w:b/>
                <w:bCs/>
                <w:lang w:eastAsia="es-CO"/>
              </w:rPr>
              <w:t>VALOR MÍNIMO A CERTIFICAR</w:t>
            </w:r>
          </w:p>
        </w:tc>
        <w:tc>
          <w:tcPr>
            <w:tcW w:w="2879" w:type="dxa"/>
            <w:shd w:val="clear" w:color="auto" w:fill="D9D9D9" w:themeFill="background1" w:themeFillShade="D9"/>
            <w:vAlign w:val="center"/>
          </w:tcPr>
          <w:p w14:paraId="38983118" w14:textId="77777777" w:rsidR="00E42E16" w:rsidRPr="00EC18CE" w:rsidRDefault="00E42E16" w:rsidP="00906CAA">
            <w:pPr>
              <w:jc w:val="center"/>
              <w:rPr>
                <w:b/>
                <w:bCs/>
                <w:lang w:val="es-CO" w:eastAsia="es-CO"/>
              </w:rPr>
            </w:pPr>
            <w:r w:rsidRPr="00EC18CE">
              <w:rPr>
                <w:b/>
                <w:bCs/>
                <w:lang w:val="es-CO" w:eastAsia="es-CO"/>
              </w:rPr>
              <w:t>VALOR MÍNIMO A CERTIFICAR EN SMMLV 2024</w:t>
            </w:r>
          </w:p>
        </w:tc>
      </w:tr>
      <w:tr w:rsidR="00E42E16" w:rsidRPr="0085162E" w14:paraId="6D4D557E" w14:textId="77777777" w:rsidTr="00E42E16">
        <w:trPr>
          <w:trHeight w:val="20"/>
          <w:jc w:val="center"/>
        </w:trPr>
        <w:tc>
          <w:tcPr>
            <w:tcW w:w="4531" w:type="dxa"/>
            <w:shd w:val="clear" w:color="auto" w:fill="auto"/>
            <w:vAlign w:val="center"/>
          </w:tcPr>
          <w:p w14:paraId="3AAAAE85" w14:textId="7A2B3F99" w:rsidR="00E42E16" w:rsidRPr="00267950" w:rsidRDefault="008465EB" w:rsidP="00906CAA">
            <w:pPr>
              <w:jc w:val="center"/>
              <w:rPr>
                <w:lang w:val="es-CO" w:eastAsia="es-CO"/>
              </w:rPr>
            </w:pPr>
            <w:r>
              <w:rPr>
                <w:lang w:val="es-CO" w:eastAsia="es-CO"/>
              </w:rPr>
              <w:t>De 1 hasta 5</w:t>
            </w:r>
          </w:p>
        </w:tc>
        <w:tc>
          <w:tcPr>
            <w:tcW w:w="2552" w:type="dxa"/>
            <w:shd w:val="clear" w:color="auto" w:fill="auto"/>
            <w:vAlign w:val="center"/>
          </w:tcPr>
          <w:p w14:paraId="40F5F936" w14:textId="77777777" w:rsidR="00E42E16" w:rsidRPr="00267950" w:rsidRDefault="00E42E16" w:rsidP="00906CAA">
            <w:pPr>
              <w:jc w:val="center"/>
              <w:rPr>
                <w:lang w:val="es-CO" w:eastAsia="es-CO"/>
              </w:rPr>
            </w:pPr>
            <w:r w:rsidRPr="00267950">
              <w:rPr>
                <w:lang w:val="es-CO" w:eastAsia="es-CO"/>
              </w:rPr>
              <w:t>100%</w:t>
            </w:r>
          </w:p>
        </w:tc>
        <w:tc>
          <w:tcPr>
            <w:tcW w:w="2879" w:type="dxa"/>
            <w:shd w:val="clear" w:color="auto" w:fill="auto"/>
            <w:vAlign w:val="center"/>
          </w:tcPr>
          <w:p w14:paraId="37665EBD" w14:textId="77777777" w:rsidR="00E42E16" w:rsidRPr="00EC18CE" w:rsidRDefault="00E42E16" w:rsidP="00906CAA">
            <w:pPr>
              <w:jc w:val="center"/>
              <w:rPr>
                <w:lang w:val="es-CO" w:eastAsia="es-CO"/>
              </w:rPr>
            </w:pPr>
            <w:r w:rsidRPr="000749A5">
              <w:rPr>
                <w:lang w:val="es-CO" w:eastAsia="es-CO"/>
              </w:rPr>
              <w:t>33,36</w:t>
            </w:r>
            <w:r>
              <w:rPr>
                <w:lang w:val="es-CO" w:eastAsia="es-CO"/>
              </w:rPr>
              <w:t xml:space="preserve"> </w:t>
            </w:r>
            <w:r w:rsidRPr="00EC18CE">
              <w:rPr>
                <w:lang w:val="es-CO" w:eastAsia="es-CO"/>
              </w:rPr>
              <w:t>S.M.L.M.V</w:t>
            </w:r>
            <w:r>
              <w:rPr>
                <w:lang w:val="es-CO" w:eastAsia="es-CO"/>
              </w:rPr>
              <w:t>.</w:t>
            </w:r>
          </w:p>
        </w:tc>
      </w:tr>
    </w:tbl>
    <w:p w14:paraId="62BB19FD" w14:textId="77777777" w:rsidR="003F6E60" w:rsidRPr="0040577B" w:rsidRDefault="003F6E60" w:rsidP="0040577B">
      <w:pPr>
        <w:pStyle w:val="Encabezado"/>
        <w:shd w:val="clear" w:color="auto" w:fill="FFFFFF"/>
        <w:adjustRightInd w:val="0"/>
        <w:ind w:right="4"/>
        <w:jc w:val="both"/>
        <w:rPr>
          <w:rFonts w:ascii="Arial" w:hAnsi="Arial" w:cs="Arial"/>
          <w:b/>
          <w:bCs/>
          <w:sz w:val="20"/>
          <w:szCs w:val="20"/>
        </w:rPr>
      </w:pPr>
    </w:p>
    <w:p w14:paraId="6018E613" w14:textId="77777777" w:rsidR="009D2DD3" w:rsidRPr="005C6C25" w:rsidRDefault="009D2DD3" w:rsidP="009D2DD3">
      <w:pPr>
        <w:pStyle w:val="xgmail-msobodytext"/>
        <w:shd w:val="clear" w:color="auto" w:fill="FFFFFF"/>
        <w:spacing w:before="0" w:beforeAutospacing="0" w:after="0" w:afterAutospacing="0"/>
        <w:jc w:val="both"/>
        <w:rPr>
          <w:rFonts w:ascii="Arial" w:hAnsi="Arial" w:cs="Arial"/>
          <w:sz w:val="20"/>
          <w:szCs w:val="20"/>
          <w:lang w:eastAsia="es-ES"/>
        </w:rPr>
      </w:pPr>
      <w:r w:rsidRPr="005C6C25">
        <w:rPr>
          <w:rFonts w:ascii="Arial" w:hAnsi="Arial" w:cs="Arial"/>
          <w:sz w:val="20"/>
          <w:szCs w:val="20"/>
          <w:lang w:eastAsia="es-ES"/>
        </w:rPr>
        <w:t>Se calificará a cada propuesta como HÁBIL, si la sumatoria de los valores totales ejecutados de los contratos presentados para acreditar la experiencia, expresada en SMMLV, es mayor o igual al valor mínimo a certificar establecido.</w:t>
      </w:r>
    </w:p>
    <w:p w14:paraId="363F568C" w14:textId="77777777" w:rsidR="009D2DD3" w:rsidRPr="005C6C25" w:rsidRDefault="009D2DD3" w:rsidP="009D2DD3">
      <w:pPr>
        <w:pStyle w:val="xgmail-msobodytext"/>
        <w:shd w:val="clear" w:color="auto" w:fill="FFFFFF"/>
        <w:spacing w:before="0" w:beforeAutospacing="0" w:after="0" w:afterAutospacing="0"/>
        <w:jc w:val="both"/>
        <w:rPr>
          <w:rFonts w:ascii="Arial" w:hAnsi="Arial" w:cs="Arial"/>
          <w:sz w:val="20"/>
          <w:szCs w:val="20"/>
          <w:lang w:eastAsia="es-ES"/>
        </w:rPr>
      </w:pPr>
    </w:p>
    <w:p w14:paraId="36E80510" w14:textId="77777777" w:rsidR="009D2DD3" w:rsidRPr="005C6C25" w:rsidRDefault="009D2DD3" w:rsidP="009D2DD3">
      <w:pPr>
        <w:pStyle w:val="xgmail-msobodytext"/>
        <w:shd w:val="clear" w:color="auto" w:fill="FFFFFF"/>
        <w:spacing w:before="0" w:beforeAutospacing="0" w:after="0" w:afterAutospacing="0"/>
        <w:jc w:val="both"/>
        <w:rPr>
          <w:rFonts w:ascii="Arial" w:hAnsi="Arial" w:cs="Arial"/>
          <w:sz w:val="20"/>
          <w:szCs w:val="20"/>
          <w:lang w:eastAsia="es-ES"/>
        </w:rPr>
      </w:pPr>
      <w:r w:rsidRPr="005C6C25">
        <w:rPr>
          <w:rFonts w:ascii="Arial" w:hAnsi="Arial" w:cs="Arial"/>
          <w:sz w:val="20"/>
          <w:szCs w:val="20"/>
          <w:lang w:eastAsia="es-ES"/>
        </w:rPr>
        <w:t xml:space="preserve">La verificación dará como resultado que la propuesta sea calificada como HÁBIL o NO HÁBIL por este requisito y se hará con base en la sumatoria de los Valores Totales ejecutados en SMMLV de los contratos relacionados en el formato </w:t>
      </w:r>
      <w:r w:rsidRPr="004A1CD6">
        <w:rPr>
          <w:rFonts w:ascii="Arial" w:hAnsi="Arial" w:cs="Arial"/>
          <w:i/>
          <w:sz w:val="20"/>
          <w:szCs w:val="20"/>
          <w:lang w:eastAsia="en-US"/>
        </w:rPr>
        <w:t>GCON-FM-</w:t>
      </w:r>
      <w:r>
        <w:rPr>
          <w:rFonts w:ascii="Arial" w:hAnsi="Arial" w:cs="Arial"/>
          <w:i/>
          <w:sz w:val="20"/>
          <w:szCs w:val="20"/>
          <w:lang w:eastAsia="en-US"/>
        </w:rPr>
        <w:t>097</w:t>
      </w:r>
      <w:r w:rsidRPr="004A1CD6">
        <w:rPr>
          <w:rFonts w:ascii="Arial" w:hAnsi="Arial" w:cs="Arial"/>
          <w:sz w:val="20"/>
          <w:szCs w:val="20"/>
          <w:lang w:eastAsia="es-ES"/>
        </w:rPr>
        <w:t xml:space="preserve"> </w:t>
      </w:r>
      <w:r w:rsidRPr="005C6C25">
        <w:rPr>
          <w:rFonts w:ascii="Arial" w:hAnsi="Arial" w:cs="Arial"/>
          <w:sz w:val="20"/>
          <w:szCs w:val="20"/>
          <w:lang w:eastAsia="es-ES"/>
        </w:rPr>
        <w:t>– Experiencia, que cumplan con los requisitos establecidos.</w:t>
      </w:r>
    </w:p>
    <w:p w14:paraId="7E17063C" w14:textId="77777777" w:rsidR="009D2DD3" w:rsidRPr="005C6C25" w:rsidRDefault="009D2DD3" w:rsidP="009D2DD3">
      <w:pPr>
        <w:pStyle w:val="xgmail-msobodytext"/>
        <w:shd w:val="clear" w:color="auto" w:fill="FFFFFF"/>
        <w:spacing w:before="0" w:beforeAutospacing="0" w:after="0" w:afterAutospacing="0"/>
        <w:jc w:val="both"/>
        <w:rPr>
          <w:rFonts w:ascii="Arial" w:hAnsi="Arial" w:cs="Arial"/>
          <w:sz w:val="20"/>
          <w:szCs w:val="20"/>
          <w:lang w:eastAsia="es-ES"/>
        </w:rPr>
      </w:pPr>
    </w:p>
    <w:p w14:paraId="54571A51" w14:textId="77777777" w:rsidR="009D2DD3" w:rsidRPr="005C6C25" w:rsidRDefault="009D2DD3" w:rsidP="009D2DD3">
      <w:pPr>
        <w:pStyle w:val="xgmail-msobodytext"/>
        <w:shd w:val="clear" w:color="auto" w:fill="FFFFFF"/>
        <w:spacing w:before="0" w:beforeAutospacing="0" w:after="0" w:afterAutospacing="0"/>
        <w:jc w:val="both"/>
        <w:rPr>
          <w:rFonts w:ascii="Arial" w:hAnsi="Arial" w:cs="Arial"/>
          <w:sz w:val="20"/>
          <w:szCs w:val="20"/>
          <w:lang w:eastAsia="es-ES"/>
        </w:rPr>
      </w:pPr>
      <w:r w:rsidRPr="005C6C25">
        <w:rPr>
          <w:rFonts w:ascii="Arial" w:hAnsi="Arial" w:cs="Arial"/>
          <w:sz w:val="20"/>
          <w:szCs w:val="20"/>
          <w:lang w:eastAsia="es-ES"/>
        </w:rPr>
        <w:t>En caso de que el número de contratos con los cuales el proponente acredita la experiencia no satisfaga el porcentaje mínimo a certificar se calificará la propuesta como NO HÁBIL.</w:t>
      </w:r>
    </w:p>
    <w:p w14:paraId="3AD20DFA" w14:textId="77777777" w:rsidR="0040577B" w:rsidRPr="009D2DD3" w:rsidRDefault="0040577B" w:rsidP="0040577B">
      <w:pPr>
        <w:pStyle w:val="Encabezado"/>
        <w:shd w:val="clear" w:color="auto" w:fill="FFFFFF"/>
        <w:adjustRightInd w:val="0"/>
        <w:ind w:right="4"/>
        <w:jc w:val="both"/>
        <w:rPr>
          <w:rFonts w:ascii="Arial" w:hAnsi="Arial" w:cs="Arial"/>
          <w:b/>
          <w:bCs/>
          <w:sz w:val="20"/>
          <w:szCs w:val="20"/>
          <w:lang w:val="es-CO"/>
        </w:rPr>
      </w:pPr>
    </w:p>
    <w:bookmarkEnd w:id="50"/>
    <w:p w14:paraId="2ADFAF13" w14:textId="4D4E8655" w:rsidR="001D6433" w:rsidRPr="0040577B" w:rsidRDefault="001D6433" w:rsidP="00555465">
      <w:pPr>
        <w:pStyle w:val="Encabezado"/>
        <w:numPr>
          <w:ilvl w:val="0"/>
          <w:numId w:val="23"/>
        </w:numPr>
        <w:shd w:val="clear" w:color="auto" w:fill="FFFFFF"/>
        <w:adjustRightInd w:val="0"/>
        <w:ind w:left="0" w:right="4"/>
        <w:jc w:val="both"/>
        <w:rPr>
          <w:rFonts w:ascii="Arial" w:hAnsi="Arial" w:cs="Arial"/>
          <w:b/>
          <w:bCs/>
          <w:sz w:val="20"/>
          <w:szCs w:val="20"/>
        </w:rPr>
      </w:pPr>
      <w:r w:rsidRPr="0040577B">
        <w:rPr>
          <w:rFonts w:ascii="Arial" w:hAnsi="Arial" w:cs="Arial"/>
          <w:b/>
          <w:bCs/>
          <w:sz w:val="20"/>
          <w:szCs w:val="20"/>
        </w:rPr>
        <w:t>CONDICIONES DE LA EXPERIENCIA ACREDITADA</w:t>
      </w:r>
      <w:bookmarkEnd w:id="51"/>
      <w:bookmarkEnd w:id="52"/>
      <w:bookmarkEnd w:id="53"/>
    </w:p>
    <w:p w14:paraId="624C25AC" w14:textId="77777777" w:rsidR="001D6433" w:rsidRPr="005D0B9D" w:rsidRDefault="001D6433" w:rsidP="00252E70">
      <w:pPr>
        <w:pStyle w:val="Encabezado"/>
        <w:shd w:val="clear" w:color="auto" w:fill="FFFFFF"/>
        <w:ind w:right="4"/>
        <w:jc w:val="both"/>
        <w:rPr>
          <w:rFonts w:ascii="Arial" w:hAnsi="Arial" w:cs="Arial"/>
          <w:b/>
          <w:sz w:val="20"/>
          <w:szCs w:val="20"/>
          <w:highlight w:val="yellow"/>
          <w:lang w:val="es-CO"/>
        </w:rPr>
      </w:pPr>
    </w:p>
    <w:p w14:paraId="65000BEC" w14:textId="77777777" w:rsidR="00C62DF5" w:rsidRPr="00223844" w:rsidRDefault="00C62DF5" w:rsidP="00223844">
      <w:pPr>
        <w:pStyle w:val="Textoindependiente"/>
        <w:shd w:val="clear" w:color="auto" w:fill="FFFFFF"/>
        <w:jc w:val="both"/>
        <w:rPr>
          <w:rFonts w:ascii="Arial" w:hAnsi="Arial" w:cs="Arial"/>
          <w:bCs/>
          <w:lang w:val="es-CO"/>
        </w:rPr>
      </w:pPr>
      <w:r w:rsidRPr="00223844">
        <w:rPr>
          <w:rFonts w:ascii="Arial" w:hAnsi="Arial" w:cs="Arial"/>
          <w:bCs/>
          <w:lang w:val="es-CO"/>
        </w:rPr>
        <w:t>a. Para relacionar la experiencia requerida, deberá diligenciarse el formato GCON-FM-097 – Experiencia en el cual se consignará la información sobre experiencia del proponente, de acuerdo con la información reportada en el RUP o en los documentos soporte para aquellos proponentes no obligados a estar inscritos en el RUP, según aplique.</w:t>
      </w:r>
    </w:p>
    <w:p w14:paraId="4DD63932" w14:textId="77777777" w:rsidR="00C62DF5" w:rsidRPr="00223844" w:rsidRDefault="00C62DF5" w:rsidP="00223844">
      <w:pPr>
        <w:pStyle w:val="Textoindependiente"/>
        <w:shd w:val="clear" w:color="auto" w:fill="FFFFFF"/>
        <w:jc w:val="both"/>
        <w:rPr>
          <w:rFonts w:ascii="Arial" w:hAnsi="Arial" w:cs="Arial"/>
          <w:bCs/>
          <w:lang w:val="es-CO"/>
        </w:rPr>
      </w:pPr>
    </w:p>
    <w:p w14:paraId="2E5D128D" w14:textId="77777777" w:rsidR="00C62DF5" w:rsidRPr="00223844" w:rsidRDefault="00C62DF5" w:rsidP="00223844">
      <w:pPr>
        <w:pStyle w:val="Textoindependiente"/>
        <w:shd w:val="clear" w:color="auto" w:fill="FFFFFF"/>
        <w:jc w:val="both"/>
        <w:rPr>
          <w:rFonts w:ascii="Arial" w:hAnsi="Arial" w:cs="Arial"/>
          <w:bCs/>
          <w:lang w:val="es-CO"/>
        </w:rPr>
      </w:pPr>
      <w:r w:rsidRPr="00223844">
        <w:rPr>
          <w:rFonts w:ascii="Arial" w:hAnsi="Arial" w:cs="Arial"/>
          <w:bCs/>
          <w:lang w:val="es-CO"/>
        </w:rPr>
        <w:t>b. El proponente, deberá relacionar en el mencionado formato, el valor ejecutado de cada contrato, expresado en SMMLV de acuerdo con la fecha de terminación.</w:t>
      </w:r>
    </w:p>
    <w:p w14:paraId="439D6777" w14:textId="77777777" w:rsidR="00C62DF5" w:rsidRPr="00223844" w:rsidRDefault="00C62DF5" w:rsidP="00223844">
      <w:pPr>
        <w:pStyle w:val="Textoindependiente"/>
        <w:shd w:val="clear" w:color="auto" w:fill="FFFFFF"/>
        <w:jc w:val="both"/>
        <w:rPr>
          <w:rFonts w:ascii="Arial" w:hAnsi="Arial" w:cs="Arial"/>
          <w:bCs/>
          <w:lang w:val="es-CO"/>
        </w:rPr>
      </w:pPr>
    </w:p>
    <w:p w14:paraId="08971B92" w14:textId="77777777" w:rsidR="00C62DF5" w:rsidRPr="00223844" w:rsidRDefault="00C62DF5" w:rsidP="00223844">
      <w:pPr>
        <w:pStyle w:val="Textoindependiente"/>
        <w:shd w:val="clear" w:color="auto" w:fill="FFFFFF"/>
        <w:jc w:val="both"/>
        <w:rPr>
          <w:rFonts w:ascii="Arial" w:hAnsi="Arial" w:cs="Arial"/>
          <w:bCs/>
          <w:lang w:val="es-CO"/>
        </w:rPr>
      </w:pPr>
      <w:r w:rsidRPr="00223844">
        <w:rPr>
          <w:rFonts w:ascii="Arial" w:hAnsi="Arial" w:cs="Arial"/>
          <w:bCs/>
          <w:lang w:val="es-CO"/>
        </w:rPr>
        <w:t>Cuando se relacionen contratos en moneda extranjera, el proponente deberá realizar las conversiones respectivas a pesos colombianos e indicar en el mencionado formato el valor obtenido y su equivalente a SMMLV a la fecha de terminación del contrato, de acuerdo con los siguientes parámetros:</w:t>
      </w:r>
    </w:p>
    <w:p w14:paraId="7AABE895" w14:textId="77777777" w:rsidR="00294561" w:rsidRPr="00223844" w:rsidRDefault="00294561" w:rsidP="00223844">
      <w:pPr>
        <w:pStyle w:val="Textoindependiente"/>
        <w:shd w:val="clear" w:color="auto" w:fill="FFFFFF"/>
        <w:jc w:val="both"/>
        <w:rPr>
          <w:rFonts w:ascii="Arial" w:hAnsi="Arial" w:cs="Arial"/>
          <w:bCs/>
          <w:lang w:val="es-CO"/>
        </w:rPr>
      </w:pPr>
    </w:p>
    <w:p w14:paraId="668E3BA9" w14:textId="77777777" w:rsidR="00294561" w:rsidRPr="00223844" w:rsidRDefault="00294561" w:rsidP="00555465">
      <w:pPr>
        <w:pStyle w:val="xgmail-msobodytext"/>
        <w:numPr>
          <w:ilvl w:val="0"/>
          <w:numId w:val="29"/>
        </w:numPr>
        <w:shd w:val="clear" w:color="auto" w:fill="FFFFFF"/>
        <w:spacing w:before="0" w:after="0"/>
        <w:jc w:val="both"/>
        <w:rPr>
          <w:rFonts w:ascii="Arial" w:hAnsi="Arial" w:cs="Arial"/>
          <w:sz w:val="20"/>
          <w:szCs w:val="20"/>
          <w:lang w:eastAsia="es-ES"/>
        </w:rPr>
      </w:pPr>
      <w:r w:rsidRPr="00223844">
        <w:rPr>
          <w:rFonts w:ascii="Arial" w:hAnsi="Arial" w:cs="Arial"/>
          <w:sz w:val="20"/>
          <w:szCs w:val="20"/>
          <w:lang w:eastAsia="es-ES"/>
        </w:rPr>
        <w:t>Cuando el valor esté dado en dólares de los Estados Unidos de América (USD$) se convertirá a pesos colombianos utilizando para esta conversión la tabla Serie de datos promedio anual de la Serie empalmada de la tasa de cambio del peso colombiano frente al dólar (TRM y Certificado de cambio) correspondiente al año de terminación, para lo cual el proponente debe tomar la publicada por el Banco de la República para el año correspondiente en el siguiente  link: http://www.banrep.gov.co/series-estadisticas/see_ts_trm.htm#cotización.</w:t>
      </w:r>
    </w:p>
    <w:p w14:paraId="7993B029" w14:textId="77777777" w:rsidR="00294561" w:rsidRPr="00223844" w:rsidRDefault="00294561" w:rsidP="00555465">
      <w:pPr>
        <w:pStyle w:val="xgmail-msobodytext"/>
        <w:numPr>
          <w:ilvl w:val="0"/>
          <w:numId w:val="29"/>
        </w:numPr>
        <w:shd w:val="clear" w:color="auto" w:fill="FFFFFF"/>
        <w:spacing w:before="0" w:after="0"/>
        <w:jc w:val="both"/>
        <w:rPr>
          <w:rFonts w:ascii="Arial" w:hAnsi="Arial" w:cs="Arial"/>
          <w:sz w:val="20"/>
          <w:szCs w:val="20"/>
          <w:lang w:eastAsia="es-ES"/>
        </w:rPr>
      </w:pPr>
      <w:r w:rsidRPr="00223844">
        <w:rPr>
          <w:rFonts w:ascii="Arial" w:hAnsi="Arial" w:cs="Arial"/>
          <w:sz w:val="20"/>
          <w:szCs w:val="20"/>
          <w:lang w:eastAsia="es-ES"/>
        </w:rPr>
        <w:t>Cuando el valor esté dado en moneda extranjera diferente al dólar de los Estados Unidos de América, se realizará su conversión a dólares estadounidenses tomando como referencia el año de terminación contrato, de acuerdo con la tasa de cambio estadística publicada por el Banco de la República u organismo oficial del país de origen correspondiente al último día de ese año, luego se realizará su conversión a pesos colombianos, de conformidad con lo indicado en la viñeta anterior.</w:t>
      </w:r>
    </w:p>
    <w:p w14:paraId="31DA1912" w14:textId="77777777" w:rsidR="00294561" w:rsidRPr="00223844" w:rsidRDefault="00294561" w:rsidP="00555465">
      <w:pPr>
        <w:pStyle w:val="xgmail-msobodytext"/>
        <w:numPr>
          <w:ilvl w:val="0"/>
          <w:numId w:val="29"/>
        </w:numPr>
        <w:shd w:val="clear" w:color="auto" w:fill="FFFFFF"/>
        <w:spacing w:before="0" w:after="0"/>
        <w:jc w:val="both"/>
        <w:rPr>
          <w:rFonts w:ascii="Arial" w:hAnsi="Arial" w:cs="Arial"/>
          <w:sz w:val="20"/>
          <w:szCs w:val="20"/>
          <w:lang w:eastAsia="es-ES"/>
        </w:rPr>
      </w:pPr>
      <w:r w:rsidRPr="00223844">
        <w:rPr>
          <w:rFonts w:ascii="Arial" w:hAnsi="Arial" w:cs="Arial"/>
          <w:sz w:val="20"/>
          <w:szCs w:val="20"/>
          <w:lang w:eastAsia="es-ES"/>
        </w:rPr>
        <w:t>Realizadas las conversiones correspondientes, se procederá a expresar los valores en SMMLV de acuerdo con el año de terminación.</w:t>
      </w:r>
    </w:p>
    <w:p w14:paraId="17008AE7" w14:textId="77777777" w:rsidR="00294561" w:rsidRPr="00223844" w:rsidRDefault="00294561" w:rsidP="00555465">
      <w:pPr>
        <w:pStyle w:val="xgmail-msobodytext"/>
        <w:numPr>
          <w:ilvl w:val="0"/>
          <w:numId w:val="29"/>
        </w:numPr>
        <w:shd w:val="clear" w:color="auto" w:fill="FFFFFF"/>
        <w:spacing w:before="0" w:after="0"/>
        <w:jc w:val="both"/>
        <w:rPr>
          <w:rFonts w:ascii="Arial" w:hAnsi="Arial" w:cs="Arial"/>
          <w:sz w:val="20"/>
          <w:szCs w:val="20"/>
          <w:lang w:eastAsia="es-ES"/>
        </w:rPr>
      </w:pPr>
      <w:r w:rsidRPr="00223844">
        <w:rPr>
          <w:rFonts w:ascii="Arial" w:hAnsi="Arial" w:cs="Arial"/>
          <w:sz w:val="20"/>
          <w:szCs w:val="20"/>
          <w:lang w:eastAsia="es-ES"/>
        </w:rPr>
        <w:t xml:space="preserve">En todo caso, la Entidad revisará las conversiones realizadas por el proponente y en caso de encontrarse diferencias, errores aritméticos o inconsistencias con respecto a lo indicado en el </w:t>
      </w:r>
      <w:r w:rsidRPr="00223844">
        <w:rPr>
          <w:rFonts w:ascii="Arial" w:hAnsi="Arial" w:cs="Arial"/>
          <w:sz w:val="20"/>
          <w:szCs w:val="20"/>
          <w:lang w:eastAsia="es-ES"/>
        </w:rPr>
        <w:lastRenderedPageBreak/>
        <w:t xml:space="preserve">CON-FM-097 - Experiencia, se realizarán las correcciones respectivas de acuerdo con el procedimiento indicado en este párrafo y el valor que se obtenga primará para todos los efectos. </w:t>
      </w:r>
    </w:p>
    <w:p w14:paraId="0082CCB3"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c. En caso de existir diferencias entre la información relacionada en el GCON-FM-097 – Experiencia y la relacionada en el RUP, prevalecerá la información contenida en el RUP y dicha información será la que se utilizará para la evaluación.</w:t>
      </w:r>
    </w:p>
    <w:p w14:paraId="34F3A4E7"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En caso de existir diferencias entre la información relacionada en el GCON-FM-097 – Experiencia y la relacionada en los documentos soporte para aquellos proponentes no obligados a estar inscritos en el RUP, prevalecerá la contenida en la documentación soporte y dicha información será la que se utilizará para la evaluación</w:t>
      </w:r>
    </w:p>
    <w:p w14:paraId="0209FC67" w14:textId="5F88233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 xml:space="preserve">d. </w:t>
      </w:r>
      <w:r w:rsidR="0025773D" w:rsidRPr="0025773D">
        <w:rPr>
          <w:rFonts w:ascii="Arial" w:hAnsi="Arial" w:cs="Arial"/>
          <w:sz w:val="20"/>
          <w:szCs w:val="20"/>
          <w:lang w:eastAsia="es-ES"/>
        </w:rPr>
        <w:t xml:space="preserve">En caso de relacionarse más de DOS contratos, o </w:t>
      </w:r>
      <w:r w:rsidR="008465EB">
        <w:rPr>
          <w:rFonts w:ascii="Arial" w:hAnsi="Arial" w:cs="Arial"/>
          <w:sz w:val="20"/>
          <w:szCs w:val="20"/>
          <w:lang w:eastAsia="es-ES"/>
        </w:rPr>
        <w:t>CINCO</w:t>
      </w:r>
      <w:r w:rsidR="0025773D" w:rsidRPr="0025773D">
        <w:rPr>
          <w:rFonts w:ascii="Arial" w:hAnsi="Arial" w:cs="Arial"/>
          <w:sz w:val="20"/>
          <w:szCs w:val="20"/>
          <w:lang w:eastAsia="es-ES"/>
        </w:rPr>
        <w:t xml:space="preserve"> para la </w:t>
      </w:r>
      <w:proofErr w:type="spellStart"/>
      <w:r w:rsidR="0025773D" w:rsidRPr="0025773D">
        <w:rPr>
          <w:rFonts w:ascii="Arial" w:hAnsi="Arial" w:cs="Arial"/>
          <w:sz w:val="20"/>
          <w:szCs w:val="20"/>
          <w:lang w:eastAsia="es-ES"/>
        </w:rPr>
        <w:t>Mipymes</w:t>
      </w:r>
      <w:proofErr w:type="spellEnd"/>
      <w:r w:rsidR="0025773D" w:rsidRPr="0025773D">
        <w:rPr>
          <w:rFonts w:ascii="Arial" w:hAnsi="Arial" w:cs="Arial"/>
          <w:sz w:val="20"/>
          <w:szCs w:val="20"/>
          <w:lang w:eastAsia="es-ES"/>
        </w:rPr>
        <w:t xml:space="preserve">, la UAERMV, para salvaguardar los principios de transparencia e igualdad, tendrán en cuenta sólo los DOS primeros contratos, o </w:t>
      </w:r>
      <w:r w:rsidR="008465EB">
        <w:rPr>
          <w:rFonts w:ascii="Arial" w:hAnsi="Arial" w:cs="Arial"/>
          <w:sz w:val="20"/>
          <w:szCs w:val="20"/>
          <w:lang w:eastAsia="es-ES"/>
        </w:rPr>
        <w:t>CINCO</w:t>
      </w:r>
      <w:r w:rsidR="0025773D" w:rsidRPr="0025773D">
        <w:rPr>
          <w:rFonts w:ascii="Arial" w:hAnsi="Arial" w:cs="Arial"/>
          <w:sz w:val="20"/>
          <w:szCs w:val="20"/>
          <w:lang w:eastAsia="es-ES"/>
        </w:rPr>
        <w:t xml:space="preserve"> para la </w:t>
      </w:r>
      <w:proofErr w:type="spellStart"/>
      <w:r w:rsidR="0025773D" w:rsidRPr="0025773D">
        <w:rPr>
          <w:rFonts w:ascii="Arial" w:hAnsi="Arial" w:cs="Arial"/>
          <w:sz w:val="20"/>
          <w:szCs w:val="20"/>
          <w:lang w:eastAsia="es-ES"/>
        </w:rPr>
        <w:t>Mipymes</w:t>
      </w:r>
      <w:proofErr w:type="spellEnd"/>
      <w:r w:rsidR="0025773D" w:rsidRPr="0025773D">
        <w:rPr>
          <w:rFonts w:ascii="Arial" w:hAnsi="Arial" w:cs="Arial"/>
          <w:sz w:val="20"/>
          <w:szCs w:val="20"/>
          <w:lang w:eastAsia="es-ES"/>
        </w:rPr>
        <w:t>, que cumplan con los requisitos establecidos en el pliego. Si la propuesta se presenta en Consorcio o Unión Temporal, todos sus miembros podrán diligenciar su experiencia conjuntamente en un mismo anexo.</w:t>
      </w:r>
    </w:p>
    <w:p w14:paraId="5424A929"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 xml:space="preserve">e. Para el caso de contratos ejecutados por el proponente como parte de un Consorcio o de una Unión Temporal, el proponente demostrará únicamente el valor correspondiente de acuerdo con el porcentaje de participación dentro de la figura asociativa. </w:t>
      </w:r>
    </w:p>
    <w:p w14:paraId="1D7A72C3"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f. Para el caso de Consorcios o Uniones Temporales, se tendrá en cuenta la experiencia sumada de sus integrantes.</w:t>
      </w:r>
    </w:p>
    <w:p w14:paraId="7D916200"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g. En caso de Unión Temporal éste integrante deberá estar incluido como ejecutor de las actividades para las cuales presentó la experiencia solicitada.</w:t>
      </w:r>
    </w:p>
    <w:p w14:paraId="4D699EEC"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h. La experiencia de los proponentes personas jurídicas (sean individuales o miembros de un proponente plural), deberá, para ser aceptable, haberse obtenido con posterioridad a la fecha de constitución.</w:t>
      </w:r>
    </w:p>
    <w:p w14:paraId="6802A690"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i. Cuando la persona jurídica que tenga la calidad de proponente no cuente con más de tres (3) años de constituida para el cierre del proceso, la experiencia de los socios, accionistas o constituyentes que la integran se podrá acumular para su contabilización como experiencia de la persona jurídica proponente.</w:t>
      </w:r>
    </w:p>
    <w:p w14:paraId="48BCD28E" w14:textId="77777777" w:rsidR="007677C8" w:rsidRPr="00223844"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 xml:space="preserve"> j. No podrá acumularse a la vez, la experiencia de los socios o Representante Legal y de la persona jurídica cuando estos se asocien entre sí para presentar propuesta bajo alguna de las modalidades previstas en el artículo 7 de la Ley 80 de 1993. Lo anterior para el caso de proponentes plurales.</w:t>
      </w:r>
    </w:p>
    <w:p w14:paraId="0EE66F2D" w14:textId="77777777" w:rsidR="007677C8" w:rsidRPr="00823796" w:rsidRDefault="007677C8" w:rsidP="00223844">
      <w:pPr>
        <w:pStyle w:val="xgmail-msobodytext"/>
        <w:shd w:val="clear" w:color="auto" w:fill="FFFFFF"/>
        <w:ind w:left="360"/>
        <w:jc w:val="both"/>
        <w:rPr>
          <w:rFonts w:ascii="Arial" w:hAnsi="Arial" w:cs="Arial"/>
          <w:sz w:val="20"/>
          <w:szCs w:val="20"/>
          <w:lang w:eastAsia="es-ES"/>
        </w:rPr>
      </w:pPr>
      <w:r w:rsidRPr="00223844">
        <w:rPr>
          <w:rFonts w:ascii="Arial" w:hAnsi="Arial" w:cs="Arial"/>
          <w:sz w:val="20"/>
          <w:szCs w:val="20"/>
          <w:lang w:eastAsia="es-ES"/>
        </w:rPr>
        <w:t xml:space="preserve"> k. Se </w:t>
      </w:r>
      <w:r w:rsidRPr="00823796">
        <w:rPr>
          <w:rFonts w:ascii="Arial" w:hAnsi="Arial" w:cs="Arial"/>
          <w:sz w:val="20"/>
          <w:szCs w:val="20"/>
          <w:lang w:eastAsia="es-ES"/>
        </w:rPr>
        <w:t>considerará la experiencia aportada por el proponente que haya sido obtenida, a nivel nacional o en el extranjero con: Entidades del Estado y personas naturales o jurídicas de naturaleza privada</w:t>
      </w:r>
    </w:p>
    <w:p w14:paraId="43D90485" w14:textId="1D00558C" w:rsidR="001D6433" w:rsidRPr="00823796" w:rsidRDefault="008019E1" w:rsidP="00252E70">
      <w:pPr>
        <w:ind w:right="4"/>
        <w:jc w:val="both"/>
        <w:rPr>
          <w:rFonts w:ascii="Arial" w:hAnsi="Arial" w:cs="Arial"/>
          <w:b/>
          <w:bCs/>
          <w:sz w:val="20"/>
          <w:szCs w:val="20"/>
          <w:lang w:val="es-CO" w:eastAsia="es-ES"/>
        </w:rPr>
      </w:pPr>
      <w:r w:rsidRPr="00823796">
        <w:rPr>
          <w:rFonts w:ascii="Arial" w:hAnsi="Arial" w:cs="Arial"/>
          <w:b/>
          <w:sz w:val="20"/>
          <w:szCs w:val="20"/>
          <w:lang w:val="es-CO"/>
        </w:rPr>
        <w:t>4</w:t>
      </w:r>
      <w:r w:rsidR="001D6433" w:rsidRPr="00823796">
        <w:rPr>
          <w:rFonts w:ascii="Arial" w:hAnsi="Arial" w:cs="Arial"/>
          <w:b/>
          <w:sz w:val="20"/>
          <w:szCs w:val="20"/>
          <w:lang w:val="es-CO"/>
        </w:rPr>
        <w:t>.2.2 CUMPLIMIENTO</w:t>
      </w:r>
      <w:r w:rsidR="001D6433" w:rsidRPr="00823796">
        <w:rPr>
          <w:rFonts w:ascii="Arial" w:hAnsi="Arial" w:cs="Arial"/>
          <w:b/>
          <w:bCs/>
          <w:sz w:val="20"/>
          <w:szCs w:val="20"/>
          <w:lang w:val="es-CO" w:eastAsia="es-ES"/>
        </w:rPr>
        <w:t xml:space="preserve"> DEL ANEXO – FICHA TÉCNICA REQUERIMIENTOS Y ESPECIFICACIONES MÍNIMAS:</w:t>
      </w:r>
    </w:p>
    <w:p w14:paraId="778F2ED1" w14:textId="77777777" w:rsidR="001D6433" w:rsidRPr="00823796" w:rsidRDefault="001D6433" w:rsidP="00252E70">
      <w:pPr>
        <w:ind w:right="4"/>
        <w:jc w:val="both"/>
        <w:rPr>
          <w:rFonts w:ascii="Arial" w:hAnsi="Arial" w:cs="Arial"/>
          <w:b/>
          <w:bCs/>
          <w:sz w:val="20"/>
          <w:szCs w:val="20"/>
          <w:lang w:val="es-CO" w:eastAsia="es-ES"/>
        </w:rPr>
      </w:pPr>
    </w:p>
    <w:p w14:paraId="4B03F339" w14:textId="74644F5C" w:rsidR="001D6433" w:rsidRPr="005D0B9D" w:rsidRDefault="00726D96" w:rsidP="00252E70">
      <w:pPr>
        <w:ind w:right="4"/>
        <w:jc w:val="both"/>
        <w:rPr>
          <w:rFonts w:ascii="Arial" w:hAnsi="Arial" w:cs="Arial"/>
          <w:sz w:val="20"/>
          <w:szCs w:val="20"/>
          <w:lang w:val="es-CO"/>
        </w:rPr>
      </w:pPr>
      <w:r w:rsidRPr="00823796">
        <w:rPr>
          <w:rFonts w:ascii="Arial" w:hAnsi="Arial" w:cs="Arial"/>
          <w:sz w:val="20"/>
          <w:szCs w:val="20"/>
          <w:lang w:val="es-CO" w:eastAsia="es-ES"/>
        </w:rPr>
        <w:t>Con la presentación de la propuesta el oferente deberá entregar debidamente suscrito por el representante legal el Anexo No.2 Ficha Técnica – Requerimientos y Especificaciones Mínimas, donde manifiesta que cumple con lo solicitado en las condiciones técnicas</w:t>
      </w:r>
      <w:bookmarkStart w:id="54" w:name="_GoBack"/>
      <w:bookmarkEnd w:id="54"/>
      <w:r w:rsidRPr="00823796">
        <w:rPr>
          <w:rFonts w:ascii="Arial" w:hAnsi="Arial" w:cs="Arial"/>
          <w:sz w:val="20"/>
          <w:szCs w:val="20"/>
          <w:lang w:val="es-CO" w:eastAsia="es-ES"/>
        </w:rPr>
        <w:t xml:space="preserve"> de la contratación.</w:t>
      </w:r>
    </w:p>
    <w:p w14:paraId="3766CC45" w14:textId="0C53D2A8" w:rsidR="004F1FAE" w:rsidRPr="005D0B9D" w:rsidRDefault="00B41B14" w:rsidP="00252E70">
      <w:pPr>
        <w:pStyle w:val="xmsolistparagraph"/>
        <w:shd w:val="clear" w:color="auto" w:fill="FFFFFF"/>
        <w:ind w:right="4"/>
        <w:jc w:val="both"/>
        <w:rPr>
          <w:rFonts w:ascii="Arial" w:hAnsi="Arial" w:cs="Arial"/>
          <w:b/>
          <w:bCs/>
          <w:sz w:val="20"/>
          <w:szCs w:val="20"/>
          <w:lang w:eastAsia="es-ES"/>
        </w:rPr>
      </w:pPr>
      <w:bookmarkStart w:id="55" w:name="_bookmark52"/>
      <w:bookmarkStart w:id="56" w:name="_bookmark58"/>
      <w:bookmarkEnd w:id="55"/>
      <w:bookmarkEnd w:id="56"/>
      <w:r w:rsidRPr="005D0B9D">
        <w:rPr>
          <w:rFonts w:ascii="Arial" w:hAnsi="Arial" w:cs="Arial"/>
          <w:b/>
          <w:bCs/>
          <w:sz w:val="20"/>
          <w:szCs w:val="20"/>
          <w:lang w:eastAsia="es-ES"/>
        </w:rPr>
        <w:lastRenderedPageBreak/>
        <w:t>4</w:t>
      </w:r>
      <w:r w:rsidR="004F1FAE" w:rsidRPr="005D0B9D">
        <w:rPr>
          <w:rFonts w:ascii="Arial" w:hAnsi="Arial" w:cs="Arial"/>
          <w:b/>
          <w:bCs/>
          <w:sz w:val="20"/>
          <w:szCs w:val="20"/>
          <w:lang w:eastAsia="es-ES"/>
        </w:rPr>
        <w:t>.3. HABILITANTES DE CAPACIDAD FINANCIERA Y CAPACIDAD ORGANIZACIONAL</w:t>
      </w:r>
    </w:p>
    <w:p w14:paraId="0D7FA03D" w14:textId="77777777" w:rsidR="00C06C03" w:rsidRPr="00C06C03" w:rsidRDefault="00C06C03" w:rsidP="00C06C03">
      <w:pPr>
        <w:jc w:val="both"/>
        <w:rPr>
          <w:rFonts w:ascii="Arial" w:hAnsi="Arial" w:cs="Arial"/>
          <w:sz w:val="20"/>
          <w:szCs w:val="20"/>
          <w:lang w:eastAsia="es-ES"/>
        </w:rPr>
      </w:pPr>
      <w:r w:rsidRPr="00C06C03">
        <w:rPr>
          <w:rFonts w:ascii="Arial" w:hAnsi="Arial" w:cs="Arial"/>
          <w:sz w:val="20"/>
          <w:szCs w:val="20"/>
          <w:lang w:eastAsia="es-ES"/>
        </w:rPr>
        <w:t xml:space="preserve">La entidad realizará la verificación de la capacidad financiera y organizacional de los proponentes, salvo los extranjeros sin domicilio en Colombia, con fundamento en la información financiera contenida en el Registro Único de Proponentes. </w:t>
      </w:r>
    </w:p>
    <w:p w14:paraId="7432EE0B" w14:textId="77777777" w:rsidR="00C06C03" w:rsidRPr="00C06C03" w:rsidRDefault="00C06C03" w:rsidP="00C06C03">
      <w:pPr>
        <w:jc w:val="both"/>
        <w:rPr>
          <w:rFonts w:ascii="Arial" w:hAnsi="Arial" w:cs="Arial"/>
          <w:sz w:val="20"/>
          <w:szCs w:val="20"/>
          <w:lang w:eastAsia="es-ES"/>
        </w:rPr>
      </w:pPr>
    </w:p>
    <w:p w14:paraId="60E30A70" w14:textId="77777777" w:rsidR="00C06C03" w:rsidRPr="00C06C03" w:rsidRDefault="00C06C03" w:rsidP="00C06C03">
      <w:pPr>
        <w:jc w:val="both"/>
        <w:rPr>
          <w:rFonts w:ascii="Arial" w:hAnsi="Arial" w:cs="Arial"/>
          <w:sz w:val="20"/>
          <w:szCs w:val="20"/>
        </w:rPr>
      </w:pPr>
      <w:r w:rsidRPr="00C06C03">
        <w:rPr>
          <w:rFonts w:ascii="Arial" w:hAnsi="Arial" w:cs="Arial"/>
          <w:sz w:val="20"/>
          <w:szCs w:val="20"/>
        </w:rPr>
        <w:t xml:space="preserve">Para tal efecto, el proponente o cada uno de los integrantes del proponente </w:t>
      </w:r>
      <w:r w:rsidRPr="00C06C03">
        <w:rPr>
          <w:rFonts w:ascii="Arial" w:hAnsi="Arial" w:cs="Arial"/>
          <w:i/>
          <w:sz w:val="20"/>
          <w:szCs w:val="20"/>
        </w:rPr>
        <w:t>(en caso de que éste sea un Consorcio o una Unión Temporal)</w:t>
      </w:r>
      <w:r w:rsidRPr="00C06C03">
        <w:rPr>
          <w:rFonts w:ascii="Arial" w:hAnsi="Arial" w:cs="Arial"/>
          <w:sz w:val="20"/>
          <w:szCs w:val="20"/>
        </w:rPr>
        <w:t xml:space="preserve"> debe(n) presentar el registro único de proponentes RUP, expedido con una antelación no superior a treinta (30) días calendario a la fecha de cierre.</w:t>
      </w:r>
    </w:p>
    <w:p w14:paraId="01146101" w14:textId="77777777" w:rsidR="00C06C03" w:rsidRPr="00C06C03" w:rsidRDefault="00C06C03" w:rsidP="00C06C03">
      <w:pPr>
        <w:jc w:val="both"/>
        <w:rPr>
          <w:rFonts w:ascii="Arial" w:hAnsi="Arial" w:cs="Arial"/>
          <w:sz w:val="20"/>
          <w:szCs w:val="20"/>
          <w:lang w:eastAsia="es-ES"/>
        </w:rPr>
      </w:pPr>
    </w:p>
    <w:p w14:paraId="19943453" w14:textId="353BE788" w:rsidR="00C06C03" w:rsidRDefault="00547F36" w:rsidP="00C06C03">
      <w:pPr>
        <w:jc w:val="both"/>
        <w:rPr>
          <w:rFonts w:ascii="Arial" w:hAnsi="Arial" w:cs="Arial"/>
          <w:color w:val="000000" w:themeColor="text1"/>
          <w:sz w:val="20"/>
          <w:szCs w:val="20"/>
          <w:lang w:eastAsia="es-ES"/>
        </w:rPr>
      </w:pPr>
      <w:r w:rsidRPr="00547F36">
        <w:rPr>
          <w:rFonts w:ascii="Arial" w:hAnsi="Arial" w:cs="Arial"/>
          <w:color w:val="000000" w:themeColor="text1"/>
          <w:sz w:val="20"/>
          <w:szCs w:val="20"/>
          <w:lang w:eastAsia="es-ES"/>
        </w:rPr>
        <w:t>La información financiera deberá estar actualizada en el RUP mínimo a 31 de diciembre de 2023 y en firme a la fecha de cierre del presente proceso de selección.</w:t>
      </w:r>
    </w:p>
    <w:p w14:paraId="6F7E7C79" w14:textId="77777777" w:rsidR="00F6059F" w:rsidRPr="00547F36" w:rsidRDefault="00F6059F" w:rsidP="00C06C03">
      <w:pPr>
        <w:jc w:val="both"/>
        <w:rPr>
          <w:rFonts w:ascii="Arial" w:hAnsi="Arial" w:cs="Arial"/>
          <w:color w:val="000000" w:themeColor="text1"/>
          <w:sz w:val="20"/>
          <w:szCs w:val="20"/>
          <w:lang w:val="es-CO" w:eastAsia="es-ES"/>
        </w:rPr>
      </w:pPr>
    </w:p>
    <w:p w14:paraId="65A822C8" w14:textId="77777777" w:rsidR="00C06C03" w:rsidRPr="00C06C03" w:rsidRDefault="00C06C03" w:rsidP="00C06C03">
      <w:pPr>
        <w:jc w:val="both"/>
        <w:rPr>
          <w:rFonts w:ascii="Arial" w:hAnsi="Arial" w:cs="Arial"/>
          <w:color w:val="000000" w:themeColor="text1"/>
          <w:sz w:val="20"/>
          <w:szCs w:val="20"/>
          <w:lang w:eastAsia="es-ES"/>
        </w:rPr>
      </w:pPr>
      <w:r w:rsidRPr="00C06C03">
        <w:rPr>
          <w:rFonts w:ascii="Arial" w:hAnsi="Arial" w:cs="Arial"/>
          <w:color w:val="000000" w:themeColor="text1"/>
          <w:sz w:val="20"/>
          <w:szCs w:val="20"/>
          <w:lang w:eastAsia="es-ES"/>
        </w:rPr>
        <w:t>Los proponentes extranjeros sin domicilio en el país, deberán diligenciar el ANEXO DE INFORMACIÓN FINANCIERA EXTRANJEROS el cual deberá estar soportado en el último balance de acuerdo con el cierre fiscal en el país de origen o en el balance de apertura si son sociedades nuevas, para lo cual aportarán certificación de un contador público con inscripción profesional vigente ante la Junta Central de Contadores de Colombia en la que certifique la fecha del cierre en el país de origen y avale dicha información, acompañada de fotocopia de la tarjeta profesional y certificado de vigencia de inscripción y de antecedentes disciplinarios expedido por la Junta Central de Contadores, el cual deberá estar vigente a la fecha de cierre del presente proceso y no deberá tener sanciones durante el periodo certificado.</w:t>
      </w:r>
    </w:p>
    <w:p w14:paraId="7E4B504A" w14:textId="77777777" w:rsidR="00C06C03" w:rsidRPr="00C06C03" w:rsidRDefault="00C06C03" w:rsidP="00C06C03">
      <w:pPr>
        <w:jc w:val="both"/>
        <w:rPr>
          <w:rFonts w:ascii="Arial" w:hAnsi="Arial" w:cs="Arial"/>
          <w:color w:val="000000" w:themeColor="text1"/>
          <w:sz w:val="20"/>
          <w:szCs w:val="20"/>
          <w:lang w:eastAsia="es-ES"/>
        </w:rPr>
      </w:pPr>
    </w:p>
    <w:p w14:paraId="2A54200B" w14:textId="77777777" w:rsidR="00C06C03" w:rsidRPr="00C06C03" w:rsidRDefault="00C06C03" w:rsidP="00C06C03">
      <w:pPr>
        <w:jc w:val="both"/>
        <w:rPr>
          <w:rFonts w:ascii="Arial" w:hAnsi="Arial" w:cs="Arial"/>
          <w:sz w:val="20"/>
          <w:szCs w:val="20"/>
        </w:rPr>
      </w:pPr>
      <w:r w:rsidRPr="00C06C03">
        <w:rPr>
          <w:rFonts w:ascii="Arial" w:hAnsi="Arial" w:cs="Arial"/>
          <w:sz w:val="20"/>
          <w:szCs w:val="20"/>
          <w:lang w:eastAsia="es-ES"/>
        </w:rPr>
        <w:t xml:space="preserve">Para efectos de lo previsto en el párrafo anterior, el ANEXO DE INFORMACIÓN FINANCIERA EXTRANJEROS deberá presentarse firmado por el Representante Legal y contador público con inscripción profesional vigente ante la Junta Central de Contadores de Colombia, acompañado de traducción simple al idioma español, con los valores expresados en la moneda funcional colombiana, a la tasa de cambio representativa del mercado de la fecha de corte de la información financiera, </w:t>
      </w:r>
      <w:r w:rsidRPr="00C06C03">
        <w:rPr>
          <w:rFonts w:ascii="Arial" w:hAnsi="Arial" w:cs="Arial"/>
          <w:sz w:val="20"/>
          <w:szCs w:val="20"/>
        </w:rPr>
        <w:t>de conformidad con el Código General del Proceso y con el artículo 480 del Código de Comercio.</w:t>
      </w:r>
    </w:p>
    <w:p w14:paraId="785E14E4" w14:textId="77777777" w:rsidR="00C06C03" w:rsidRPr="00C06C03" w:rsidRDefault="00C06C03" w:rsidP="00C06C03">
      <w:pPr>
        <w:pStyle w:val="Textoindependiente"/>
        <w:spacing w:before="240"/>
        <w:jc w:val="both"/>
        <w:rPr>
          <w:rFonts w:ascii="Arial" w:hAnsi="Arial" w:cs="Arial"/>
          <w:b/>
          <w:lang w:val="es-CO"/>
        </w:rPr>
      </w:pPr>
      <w:r w:rsidRPr="00C06C03">
        <w:rPr>
          <w:rFonts w:ascii="Arial" w:hAnsi="Arial" w:cs="Arial"/>
          <w:b/>
          <w:bCs/>
          <w:lang w:val="es-CO"/>
        </w:rPr>
        <w:t>NOTA 1:</w:t>
      </w:r>
      <w:r w:rsidRPr="00C06C03">
        <w:rPr>
          <w:rFonts w:ascii="Arial" w:hAnsi="Arial" w:cs="Arial"/>
          <w:lang w:val="es-CO"/>
        </w:rPr>
        <w:t xml:space="preserve"> En caso de que el proponente certifique que el monto por gasto de intereses o gastos financieros asciende a cero (0), se entenderá habilitado en lo referente al indicador de razón de cobertura de intereses (si aplica). </w:t>
      </w:r>
    </w:p>
    <w:p w14:paraId="4C54794C" w14:textId="77777777" w:rsidR="00C06C03" w:rsidRDefault="00C06C03" w:rsidP="00C06C03">
      <w:pPr>
        <w:pStyle w:val="Textoindependiente"/>
        <w:spacing w:before="240"/>
        <w:jc w:val="both"/>
        <w:rPr>
          <w:rFonts w:ascii="Arial" w:hAnsi="Arial" w:cs="Arial"/>
          <w:lang w:val="es-CO"/>
        </w:rPr>
      </w:pPr>
      <w:r w:rsidRPr="00C06C03">
        <w:rPr>
          <w:rFonts w:ascii="Arial" w:hAnsi="Arial" w:cs="Arial"/>
          <w:b/>
          <w:bCs/>
          <w:lang w:val="es-CO"/>
        </w:rPr>
        <w:t>NOTA 2:</w:t>
      </w:r>
      <w:r w:rsidRPr="00C06C03">
        <w:rPr>
          <w:rFonts w:ascii="Arial" w:hAnsi="Arial" w:cs="Arial"/>
          <w:lang w:val="es-CO"/>
        </w:rPr>
        <w:t xml:space="preserve"> En el caso de las Uniones Temporales y los Consorcios, los indicadores se calcularán con base en el porcentaje (%) de participación de cada integrante en el proponente plural, mediante la obtención del promedio ponderado (según estos porcentajes de participación), de cada uno de los componentes para los estados financieros que intervienen en los indicadores.</w:t>
      </w:r>
    </w:p>
    <w:p w14:paraId="3E7074B1" w14:textId="7B3984A9" w:rsidR="004A543E" w:rsidRPr="00C06C03" w:rsidRDefault="004A543E" w:rsidP="00C06C03">
      <w:pPr>
        <w:pStyle w:val="Textoindependiente"/>
        <w:spacing w:before="240"/>
        <w:jc w:val="both"/>
        <w:rPr>
          <w:rFonts w:ascii="Arial" w:hAnsi="Arial" w:cs="Arial"/>
          <w:b/>
          <w:lang w:val="es-CO"/>
        </w:rPr>
      </w:pPr>
      <w:r w:rsidRPr="005C6C25">
        <w:rPr>
          <w:rFonts w:cs="Arial"/>
          <w:b/>
          <w:lang w:val="es-CO"/>
        </w:rPr>
        <w:t>VERIFICACIÓN DE LA CAPACIDAD FINANCIERA:</w:t>
      </w:r>
    </w:p>
    <w:p w14:paraId="223F7FDB" w14:textId="77777777" w:rsidR="004F1FAE" w:rsidRPr="005D0B9D" w:rsidRDefault="004F1FAE" w:rsidP="00252E70">
      <w:pPr>
        <w:tabs>
          <w:tab w:val="left" w:pos="2732"/>
          <w:tab w:val="left" w:pos="3452"/>
          <w:tab w:val="left" w:pos="4172"/>
          <w:tab w:val="left" w:pos="4892"/>
          <w:tab w:val="left" w:pos="5612"/>
          <w:tab w:val="left" w:pos="6332"/>
          <w:tab w:val="left" w:pos="7052"/>
          <w:tab w:val="left" w:pos="7772"/>
          <w:tab w:val="left" w:pos="8492"/>
          <w:tab w:val="left" w:pos="9212"/>
        </w:tabs>
        <w:ind w:right="4"/>
        <w:jc w:val="both"/>
        <w:rPr>
          <w:rFonts w:ascii="Arial" w:hAnsi="Arial" w:cs="Arial"/>
          <w:sz w:val="20"/>
          <w:szCs w:val="20"/>
          <w:lang w:val="es-CO"/>
        </w:rPr>
      </w:pPr>
    </w:p>
    <w:p w14:paraId="166605C8" w14:textId="77777777" w:rsidR="001367AB" w:rsidRDefault="001367AB" w:rsidP="001367AB">
      <w:pPr>
        <w:spacing w:after="160" w:line="259" w:lineRule="auto"/>
        <w:rPr>
          <w:rFonts w:cs="Arial"/>
          <w:b/>
          <w:bCs/>
        </w:rPr>
      </w:pPr>
      <w:r>
        <w:rPr>
          <w:rFonts w:cs="Arial"/>
          <w:b/>
          <w:bCs/>
        </w:rPr>
        <w:t>NO MIPYMES</w:t>
      </w:r>
    </w:p>
    <w:tbl>
      <w:tblPr>
        <w:tblW w:w="8921" w:type="dxa"/>
        <w:jc w:val="center"/>
        <w:tblCellMar>
          <w:left w:w="70" w:type="dxa"/>
          <w:right w:w="70" w:type="dxa"/>
        </w:tblCellMar>
        <w:tblLook w:val="04A0" w:firstRow="1" w:lastRow="0" w:firstColumn="1" w:lastColumn="0" w:noHBand="0" w:noVBand="1"/>
      </w:tblPr>
      <w:tblGrid>
        <w:gridCol w:w="2256"/>
        <w:gridCol w:w="2126"/>
        <w:gridCol w:w="1724"/>
        <w:gridCol w:w="2815"/>
      </w:tblGrid>
      <w:tr w:rsidR="001720E1" w:rsidRPr="001720E1" w14:paraId="3904D531" w14:textId="77777777" w:rsidTr="00906CAA">
        <w:trPr>
          <w:trHeight w:val="300"/>
          <w:jc w:val="center"/>
        </w:trPr>
        <w:tc>
          <w:tcPr>
            <w:tcW w:w="8921" w:type="dxa"/>
            <w:gridSpan w:val="4"/>
            <w:tcBorders>
              <w:top w:val="single" w:sz="8" w:space="0" w:color="auto"/>
              <w:left w:val="single" w:sz="8" w:space="0" w:color="auto"/>
              <w:bottom w:val="single" w:sz="4" w:space="0" w:color="auto"/>
              <w:right w:val="single" w:sz="8" w:space="0" w:color="000000"/>
            </w:tcBorders>
            <w:shd w:val="clear" w:color="000000" w:fill="DDEBF7"/>
            <w:noWrap/>
            <w:vAlign w:val="center"/>
            <w:hideMark/>
          </w:tcPr>
          <w:p w14:paraId="0E9303C8" w14:textId="77777777" w:rsidR="001720E1" w:rsidRPr="001720E1" w:rsidRDefault="001720E1" w:rsidP="00906CAA">
            <w:pPr>
              <w:ind w:right="474"/>
              <w:jc w:val="center"/>
              <w:rPr>
                <w:rFonts w:ascii="Arial" w:hAnsi="Arial" w:cs="Arial"/>
                <w:b/>
                <w:bCs/>
                <w:color w:val="000000"/>
                <w:sz w:val="18"/>
                <w:szCs w:val="18"/>
              </w:rPr>
            </w:pPr>
            <w:r w:rsidRPr="001720E1">
              <w:rPr>
                <w:rFonts w:ascii="Arial" w:hAnsi="Arial" w:cs="Arial"/>
                <w:b/>
                <w:bCs/>
                <w:color w:val="000000"/>
                <w:sz w:val="18"/>
                <w:szCs w:val="18"/>
              </w:rPr>
              <w:t>INDICADORES FINANCIEROS MÍNIMOS REQUERIDOS</w:t>
            </w:r>
          </w:p>
        </w:tc>
      </w:tr>
      <w:tr w:rsidR="001720E1" w:rsidRPr="001720E1" w14:paraId="11728FF0" w14:textId="77777777" w:rsidTr="00906CAA">
        <w:trPr>
          <w:trHeight w:val="660"/>
          <w:jc w:val="center"/>
        </w:trPr>
        <w:tc>
          <w:tcPr>
            <w:tcW w:w="225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097381DC" w14:textId="77777777" w:rsidR="001720E1" w:rsidRPr="001720E1" w:rsidRDefault="001720E1" w:rsidP="00906CAA">
            <w:pPr>
              <w:ind w:right="474"/>
              <w:jc w:val="center"/>
              <w:rPr>
                <w:rFonts w:ascii="Arial" w:hAnsi="Arial" w:cs="Arial"/>
                <w:b/>
                <w:bCs/>
                <w:color w:val="000000"/>
                <w:sz w:val="18"/>
                <w:szCs w:val="18"/>
              </w:rPr>
            </w:pPr>
            <w:r w:rsidRPr="001720E1">
              <w:rPr>
                <w:rFonts w:ascii="Arial" w:hAnsi="Arial" w:cs="Arial"/>
                <w:b/>
                <w:bCs/>
                <w:color w:val="000000"/>
                <w:sz w:val="18"/>
                <w:szCs w:val="18"/>
              </w:rPr>
              <w:t>INDICADOR</w:t>
            </w:r>
          </w:p>
        </w:tc>
        <w:tc>
          <w:tcPr>
            <w:tcW w:w="2126" w:type="dxa"/>
            <w:tcBorders>
              <w:top w:val="single" w:sz="4" w:space="0" w:color="auto"/>
              <w:left w:val="nil"/>
              <w:bottom w:val="single" w:sz="4" w:space="0" w:color="auto"/>
              <w:right w:val="single" w:sz="4" w:space="0" w:color="auto"/>
            </w:tcBorders>
            <w:shd w:val="clear" w:color="000000" w:fill="DDEBF7"/>
            <w:vAlign w:val="center"/>
            <w:hideMark/>
          </w:tcPr>
          <w:p w14:paraId="2F498C38" w14:textId="77777777" w:rsidR="001720E1" w:rsidRPr="001720E1" w:rsidRDefault="001720E1" w:rsidP="00906CAA">
            <w:pPr>
              <w:ind w:right="474"/>
              <w:jc w:val="center"/>
              <w:rPr>
                <w:rFonts w:ascii="Arial" w:hAnsi="Arial" w:cs="Arial"/>
                <w:b/>
                <w:bCs/>
                <w:color w:val="000000"/>
                <w:sz w:val="18"/>
                <w:szCs w:val="18"/>
              </w:rPr>
            </w:pPr>
            <w:r w:rsidRPr="001720E1">
              <w:rPr>
                <w:rFonts w:ascii="Arial" w:hAnsi="Arial" w:cs="Arial"/>
                <w:b/>
                <w:bCs/>
                <w:color w:val="000000"/>
                <w:sz w:val="18"/>
                <w:szCs w:val="18"/>
              </w:rPr>
              <w:t>FORMULA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33951C22" w14:textId="77777777" w:rsidR="001720E1" w:rsidRPr="001720E1" w:rsidRDefault="001720E1" w:rsidP="00906CAA">
            <w:pPr>
              <w:ind w:right="474"/>
              <w:jc w:val="center"/>
              <w:rPr>
                <w:rFonts w:ascii="Arial" w:hAnsi="Arial" w:cs="Arial"/>
                <w:b/>
                <w:bCs/>
                <w:color w:val="000000"/>
                <w:sz w:val="18"/>
                <w:szCs w:val="18"/>
              </w:rPr>
            </w:pPr>
            <w:r w:rsidRPr="001720E1">
              <w:rPr>
                <w:rFonts w:ascii="Arial" w:hAnsi="Arial" w:cs="Arial"/>
                <w:b/>
                <w:bCs/>
                <w:color w:val="000000"/>
                <w:sz w:val="18"/>
                <w:szCs w:val="18"/>
              </w:rPr>
              <w:t>MARGEN SOLICITADO</w:t>
            </w:r>
          </w:p>
        </w:tc>
        <w:tc>
          <w:tcPr>
            <w:tcW w:w="2815" w:type="dxa"/>
            <w:tcBorders>
              <w:top w:val="single" w:sz="4" w:space="0" w:color="auto"/>
              <w:left w:val="nil"/>
              <w:bottom w:val="single" w:sz="4" w:space="0" w:color="auto"/>
              <w:right w:val="single" w:sz="8" w:space="0" w:color="auto"/>
            </w:tcBorders>
            <w:shd w:val="clear" w:color="000000" w:fill="DDEBF7"/>
            <w:vAlign w:val="center"/>
            <w:hideMark/>
          </w:tcPr>
          <w:p w14:paraId="7A650B61" w14:textId="77777777" w:rsidR="001720E1" w:rsidRPr="001720E1" w:rsidRDefault="001720E1" w:rsidP="00906CAA">
            <w:pPr>
              <w:ind w:right="474"/>
              <w:jc w:val="center"/>
              <w:rPr>
                <w:rFonts w:ascii="Arial" w:hAnsi="Arial" w:cs="Arial"/>
                <w:b/>
                <w:bCs/>
                <w:color w:val="000000"/>
                <w:sz w:val="18"/>
                <w:szCs w:val="18"/>
              </w:rPr>
            </w:pPr>
            <w:r w:rsidRPr="001720E1">
              <w:rPr>
                <w:rFonts w:ascii="Arial" w:hAnsi="Arial" w:cs="Arial"/>
                <w:b/>
                <w:bCs/>
                <w:color w:val="000000"/>
                <w:sz w:val="18"/>
                <w:szCs w:val="18"/>
              </w:rPr>
              <w:t>CONSORCIO O UNIONES TEMPORALES</w:t>
            </w:r>
          </w:p>
        </w:tc>
      </w:tr>
      <w:tr w:rsidR="001720E1" w:rsidRPr="001720E1" w14:paraId="39850F6A" w14:textId="77777777" w:rsidTr="001720E1">
        <w:trPr>
          <w:trHeight w:val="319"/>
          <w:jc w:val="center"/>
        </w:trPr>
        <w:tc>
          <w:tcPr>
            <w:tcW w:w="2256" w:type="dxa"/>
            <w:tcBorders>
              <w:top w:val="nil"/>
              <w:left w:val="single" w:sz="8" w:space="0" w:color="auto"/>
              <w:bottom w:val="single" w:sz="4" w:space="0" w:color="auto"/>
              <w:right w:val="single" w:sz="4" w:space="0" w:color="auto"/>
            </w:tcBorders>
            <w:shd w:val="clear" w:color="auto" w:fill="auto"/>
            <w:noWrap/>
            <w:vAlign w:val="center"/>
            <w:hideMark/>
          </w:tcPr>
          <w:p w14:paraId="73089BDD" w14:textId="77777777" w:rsidR="001720E1" w:rsidRPr="001720E1" w:rsidRDefault="001720E1" w:rsidP="00906CAA">
            <w:pPr>
              <w:ind w:right="474"/>
              <w:rPr>
                <w:rFonts w:ascii="Arial" w:hAnsi="Arial" w:cs="Arial"/>
                <w:color w:val="000000"/>
                <w:sz w:val="18"/>
                <w:szCs w:val="18"/>
              </w:rPr>
            </w:pPr>
            <w:r w:rsidRPr="001720E1">
              <w:rPr>
                <w:rFonts w:ascii="Arial" w:hAnsi="Arial" w:cs="Arial"/>
                <w:color w:val="000000"/>
                <w:sz w:val="18"/>
                <w:szCs w:val="18"/>
              </w:rPr>
              <w:t>LIQUIDEZ</w:t>
            </w:r>
          </w:p>
        </w:tc>
        <w:tc>
          <w:tcPr>
            <w:tcW w:w="2126" w:type="dxa"/>
            <w:tcBorders>
              <w:top w:val="nil"/>
              <w:left w:val="nil"/>
              <w:bottom w:val="single" w:sz="4" w:space="0" w:color="auto"/>
              <w:right w:val="single" w:sz="4" w:space="0" w:color="auto"/>
            </w:tcBorders>
            <w:shd w:val="clear" w:color="auto" w:fill="auto"/>
            <w:vAlign w:val="center"/>
            <w:hideMark/>
          </w:tcPr>
          <w:p w14:paraId="2C505789" w14:textId="77777777" w:rsidR="001720E1" w:rsidRPr="001720E1" w:rsidRDefault="001720E1" w:rsidP="00906CAA">
            <w:pPr>
              <w:ind w:right="474"/>
              <w:rPr>
                <w:rFonts w:ascii="Arial" w:hAnsi="Arial" w:cs="Arial"/>
                <w:color w:val="000000"/>
                <w:sz w:val="18"/>
                <w:szCs w:val="18"/>
              </w:rPr>
            </w:pPr>
            <w:r w:rsidRPr="001720E1">
              <w:rPr>
                <w:rFonts w:ascii="Arial" w:hAnsi="Arial" w:cs="Arial"/>
                <w:color w:val="000000"/>
                <w:sz w:val="18"/>
                <w:szCs w:val="18"/>
              </w:rPr>
              <w:t>Activo Corriente/ Pasivo Corriente</w:t>
            </w:r>
          </w:p>
        </w:tc>
        <w:tc>
          <w:tcPr>
            <w:tcW w:w="1724" w:type="dxa"/>
            <w:tcBorders>
              <w:top w:val="nil"/>
              <w:left w:val="nil"/>
              <w:bottom w:val="single" w:sz="4" w:space="0" w:color="auto"/>
              <w:right w:val="single" w:sz="4" w:space="0" w:color="auto"/>
            </w:tcBorders>
            <w:shd w:val="clear" w:color="auto" w:fill="auto"/>
            <w:vAlign w:val="center"/>
            <w:hideMark/>
          </w:tcPr>
          <w:p w14:paraId="213AEC20" w14:textId="77777777" w:rsidR="001720E1" w:rsidRPr="001720E1" w:rsidRDefault="001720E1" w:rsidP="00906CAA">
            <w:pPr>
              <w:ind w:right="474"/>
              <w:jc w:val="center"/>
              <w:rPr>
                <w:rFonts w:ascii="Arial" w:hAnsi="Arial" w:cs="Arial"/>
                <w:color w:val="000000"/>
                <w:sz w:val="18"/>
                <w:szCs w:val="18"/>
              </w:rPr>
            </w:pPr>
            <w:r w:rsidRPr="001720E1">
              <w:rPr>
                <w:rFonts w:ascii="Arial" w:hAnsi="Arial" w:cs="Arial"/>
                <w:color w:val="000000"/>
                <w:sz w:val="18"/>
                <w:szCs w:val="18"/>
              </w:rPr>
              <w:t>Mayor o igual 1</w:t>
            </w:r>
          </w:p>
        </w:tc>
        <w:tc>
          <w:tcPr>
            <w:tcW w:w="2815" w:type="dxa"/>
            <w:vMerge w:val="restart"/>
            <w:tcBorders>
              <w:top w:val="nil"/>
              <w:left w:val="single" w:sz="4" w:space="0" w:color="auto"/>
              <w:bottom w:val="single" w:sz="8" w:space="0" w:color="000000"/>
              <w:right w:val="single" w:sz="8" w:space="0" w:color="auto"/>
            </w:tcBorders>
            <w:shd w:val="clear" w:color="auto" w:fill="auto"/>
            <w:vAlign w:val="center"/>
            <w:hideMark/>
          </w:tcPr>
          <w:p w14:paraId="6C815ACB" w14:textId="77777777" w:rsidR="001720E1" w:rsidRPr="001720E1" w:rsidRDefault="001720E1" w:rsidP="001720E1">
            <w:pPr>
              <w:jc w:val="both"/>
              <w:rPr>
                <w:rFonts w:ascii="Arial" w:hAnsi="Arial" w:cs="Arial"/>
                <w:color w:val="000000"/>
                <w:sz w:val="18"/>
                <w:szCs w:val="18"/>
                <w:lang w:val="es-CO"/>
              </w:rPr>
            </w:pPr>
            <w:r w:rsidRPr="001720E1">
              <w:rPr>
                <w:rFonts w:ascii="Arial" w:hAnsi="Arial" w:cs="Arial"/>
                <w:color w:val="000000"/>
                <w:sz w:val="18"/>
                <w:szCs w:val="18"/>
                <w:lang w:val="es-CO"/>
              </w:rPr>
              <w:t xml:space="preserve">El proponente que presente propuesta debe cumplir por igual, con los indicadores mínimos. Los indicadores se calculan de acuerdo con la participación porcentual de cada uno de los integrantes de consorcio o unión </w:t>
            </w:r>
            <w:r w:rsidRPr="001720E1">
              <w:rPr>
                <w:rFonts w:ascii="Arial" w:hAnsi="Arial" w:cs="Arial"/>
                <w:color w:val="000000"/>
                <w:sz w:val="18"/>
                <w:szCs w:val="18"/>
                <w:lang w:val="es-CO"/>
              </w:rPr>
              <w:lastRenderedPageBreak/>
              <w:t xml:space="preserve">temporal. </w:t>
            </w:r>
          </w:p>
        </w:tc>
      </w:tr>
      <w:tr w:rsidR="001720E1" w:rsidRPr="001720E1" w14:paraId="16E346A4" w14:textId="77777777" w:rsidTr="001720E1">
        <w:trPr>
          <w:trHeight w:val="148"/>
          <w:jc w:val="center"/>
        </w:trPr>
        <w:tc>
          <w:tcPr>
            <w:tcW w:w="2256" w:type="dxa"/>
            <w:tcBorders>
              <w:top w:val="nil"/>
              <w:left w:val="single" w:sz="8" w:space="0" w:color="auto"/>
              <w:bottom w:val="single" w:sz="4" w:space="0" w:color="auto"/>
              <w:right w:val="single" w:sz="4" w:space="0" w:color="auto"/>
            </w:tcBorders>
            <w:shd w:val="clear" w:color="auto" w:fill="auto"/>
            <w:noWrap/>
            <w:vAlign w:val="center"/>
            <w:hideMark/>
          </w:tcPr>
          <w:p w14:paraId="40AD1E1D" w14:textId="77777777" w:rsidR="001720E1" w:rsidRPr="001720E1" w:rsidRDefault="001720E1" w:rsidP="00906CAA">
            <w:pPr>
              <w:ind w:right="474"/>
              <w:rPr>
                <w:rFonts w:ascii="Arial" w:hAnsi="Arial" w:cs="Arial"/>
                <w:color w:val="000000"/>
                <w:sz w:val="18"/>
                <w:szCs w:val="18"/>
              </w:rPr>
            </w:pPr>
            <w:r w:rsidRPr="001720E1">
              <w:rPr>
                <w:rFonts w:ascii="Arial" w:hAnsi="Arial" w:cs="Arial"/>
                <w:color w:val="000000"/>
                <w:sz w:val="18"/>
                <w:szCs w:val="18"/>
              </w:rPr>
              <w:t>NIVEL DE ENDEUDAMIENTO</w:t>
            </w:r>
          </w:p>
        </w:tc>
        <w:tc>
          <w:tcPr>
            <w:tcW w:w="2126" w:type="dxa"/>
            <w:tcBorders>
              <w:top w:val="nil"/>
              <w:left w:val="nil"/>
              <w:bottom w:val="single" w:sz="4" w:space="0" w:color="auto"/>
              <w:right w:val="single" w:sz="4" w:space="0" w:color="auto"/>
            </w:tcBorders>
            <w:shd w:val="clear" w:color="auto" w:fill="auto"/>
            <w:vAlign w:val="center"/>
            <w:hideMark/>
          </w:tcPr>
          <w:p w14:paraId="4C6918C0" w14:textId="77777777" w:rsidR="001720E1" w:rsidRPr="001720E1" w:rsidRDefault="001720E1" w:rsidP="00906CAA">
            <w:pPr>
              <w:ind w:right="474"/>
              <w:rPr>
                <w:rFonts w:ascii="Arial" w:hAnsi="Arial" w:cs="Arial"/>
                <w:color w:val="000000"/>
                <w:sz w:val="18"/>
                <w:szCs w:val="18"/>
              </w:rPr>
            </w:pPr>
            <w:r w:rsidRPr="001720E1">
              <w:rPr>
                <w:rFonts w:ascii="Arial" w:hAnsi="Arial" w:cs="Arial"/>
                <w:color w:val="000000"/>
                <w:sz w:val="18"/>
                <w:szCs w:val="18"/>
              </w:rPr>
              <w:t>Pasivo Total/ Activo Total</w:t>
            </w:r>
          </w:p>
        </w:tc>
        <w:tc>
          <w:tcPr>
            <w:tcW w:w="1724" w:type="dxa"/>
            <w:tcBorders>
              <w:top w:val="nil"/>
              <w:left w:val="nil"/>
              <w:bottom w:val="single" w:sz="4" w:space="0" w:color="auto"/>
              <w:right w:val="single" w:sz="4" w:space="0" w:color="auto"/>
            </w:tcBorders>
            <w:shd w:val="clear" w:color="auto" w:fill="auto"/>
            <w:vAlign w:val="center"/>
            <w:hideMark/>
          </w:tcPr>
          <w:p w14:paraId="76E74BE6" w14:textId="77777777" w:rsidR="001720E1" w:rsidRPr="001720E1" w:rsidRDefault="001720E1" w:rsidP="00906CAA">
            <w:pPr>
              <w:ind w:right="474"/>
              <w:jc w:val="center"/>
              <w:rPr>
                <w:rFonts w:ascii="Arial" w:hAnsi="Arial" w:cs="Arial"/>
                <w:color w:val="000000"/>
                <w:sz w:val="18"/>
                <w:szCs w:val="18"/>
              </w:rPr>
            </w:pPr>
            <w:r w:rsidRPr="001720E1">
              <w:rPr>
                <w:rFonts w:ascii="Arial" w:hAnsi="Arial" w:cs="Arial"/>
                <w:color w:val="000000"/>
                <w:sz w:val="18"/>
                <w:szCs w:val="18"/>
              </w:rPr>
              <w:t>Menor o igual a 0,6</w:t>
            </w:r>
          </w:p>
        </w:tc>
        <w:tc>
          <w:tcPr>
            <w:tcW w:w="2815" w:type="dxa"/>
            <w:vMerge/>
            <w:tcBorders>
              <w:top w:val="nil"/>
              <w:left w:val="single" w:sz="4" w:space="0" w:color="auto"/>
              <w:bottom w:val="single" w:sz="8" w:space="0" w:color="000000"/>
              <w:right w:val="single" w:sz="8" w:space="0" w:color="auto"/>
            </w:tcBorders>
            <w:vAlign w:val="center"/>
            <w:hideMark/>
          </w:tcPr>
          <w:p w14:paraId="2257A1B4" w14:textId="77777777" w:rsidR="001720E1" w:rsidRPr="001720E1" w:rsidRDefault="001720E1" w:rsidP="00906CAA">
            <w:pPr>
              <w:ind w:right="474"/>
              <w:rPr>
                <w:rFonts w:ascii="Arial" w:hAnsi="Arial" w:cs="Arial"/>
                <w:color w:val="000000"/>
                <w:sz w:val="18"/>
                <w:szCs w:val="18"/>
              </w:rPr>
            </w:pPr>
          </w:p>
        </w:tc>
      </w:tr>
      <w:tr w:rsidR="001720E1" w:rsidRPr="001720E1" w14:paraId="4CB129FD" w14:textId="77777777" w:rsidTr="001720E1">
        <w:trPr>
          <w:trHeight w:val="383"/>
          <w:jc w:val="center"/>
        </w:trPr>
        <w:tc>
          <w:tcPr>
            <w:tcW w:w="2256" w:type="dxa"/>
            <w:tcBorders>
              <w:top w:val="nil"/>
              <w:left w:val="single" w:sz="8" w:space="0" w:color="auto"/>
              <w:bottom w:val="single" w:sz="8" w:space="0" w:color="auto"/>
              <w:right w:val="single" w:sz="4" w:space="0" w:color="auto"/>
            </w:tcBorders>
            <w:shd w:val="clear" w:color="auto" w:fill="auto"/>
            <w:noWrap/>
            <w:vAlign w:val="center"/>
            <w:hideMark/>
          </w:tcPr>
          <w:p w14:paraId="2819C9A9" w14:textId="77777777" w:rsidR="001720E1" w:rsidRPr="001720E1" w:rsidRDefault="001720E1" w:rsidP="00906CAA">
            <w:pPr>
              <w:ind w:right="474"/>
              <w:rPr>
                <w:rFonts w:ascii="Arial" w:hAnsi="Arial" w:cs="Arial"/>
                <w:color w:val="000000"/>
                <w:sz w:val="18"/>
                <w:szCs w:val="18"/>
              </w:rPr>
            </w:pPr>
            <w:r w:rsidRPr="001720E1">
              <w:rPr>
                <w:rFonts w:ascii="Arial" w:hAnsi="Arial" w:cs="Arial"/>
                <w:color w:val="000000"/>
                <w:sz w:val="18"/>
                <w:szCs w:val="18"/>
              </w:rPr>
              <w:t>RAZON COBERTURA DE INTERES</w:t>
            </w:r>
          </w:p>
        </w:tc>
        <w:tc>
          <w:tcPr>
            <w:tcW w:w="2126" w:type="dxa"/>
            <w:tcBorders>
              <w:top w:val="nil"/>
              <w:left w:val="nil"/>
              <w:bottom w:val="single" w:sz="8" w:space="0" w:color="auto"/>
              <w:right w:val="single" w:sz="4" w:space="0" w:color="auto"/>
            </w:tcBorders>
            <w:shd w:val="clear" w:color="auto" w:fill="auto"/>
            <w:vAlign w:val="center"/>
            <w:hideMark/>
          </w:tcPr>
          <w:p w14:paraId="005A2833" w14:textId="77777777" w:rsidR="001720E1" w:rsidRPr="001720E1" w:rsidRDefault="001720E1" w:rsidP="00906CAA">
            <w:pPr>
              <w:ind w:right="474"/>
              <w:rPr>
                <w:rFonts w:ascii="Arial" w:hAnsi="Arial" w:cs="Arial"/>
                <w:color w:val="000000"/>
                <w:sz w:val="18"/>
                <w:szCs w:val="18"/>
                <w:lang w:val="es-CO"/>
              </w:rPr>
            </w:pPr>
            <w:r w:rsidRPr="001720E1">
              <w:rPr>
                <w:rFonts w:ascii="Arial" w:hAnsi="Arial" w:cs="Arial"/>
                <w:color w:val="000000"/>
                <w:sz w:val="18"/>
                <w:szCs w:val="18"/>
                <w:lang w:val="es-CO"/>
              </w:rPr>
              <w:t>Utilidad Operacional/ Gastos de interés</w:t>
            </w:r>
          </w:p>
        </w:tc>
        <w:tc>
          <w:tcPr>
            <w:tcW w:w="1724" w:type="dxa"/>
            <w:tcBorders>
              <w:top w:val="nil"/>
              <w:left w:val="nil"/>
              <w:bottom w:val="single" w:sz="8" w:space="0" w:color="auto"/>
              <w:right w:val="single" w:sz="4" w:space="0" w:color="auto"/>
            </w:tcBorders>
            <w:shd w:val="clear" w:color="auto" w:fill="auto"/>
            <w:vAlign w:val="center"/>
            <w:hideMark/>
          </w:tcPr>
          <w:p w14:paraId="1DC4CACD" w14:textId="77777777" w:rsidR="001720E1" w:rsidRPr="001720E1" w:rsidRDefault="001720E1" w:rsidP="00906CAA">
            <w:pPr>
              <w:ind w:right="474"/>
              <w:jc w:val="center"/>
              <w:rPr>
                <w:rFonts w:ascii="Arial" w:hAnsi="Arial" w:cs="Arial"/>
                <w:color w:val="000000"/>
                <w:sz w:val="18"/>
                <w:szCs w:val="18"/>
                <w:lang w:val="es-CO"/>
              </w:rPr>
            </w:pPr>
            <w:r w:rsidRPr="001720E1">
              <w:rPr>
                <w:rFonts w:ascii="Arial" w:hAnsi="Arial" w:cs="Arial"/>
                <w:color w:val="000000"/>
                <w:sz w:val="18"/>
                <w:szCs w:val="18"/>
                <w:lang w:val="es-CO"/>
              </w:rPr>
              <w:t xml:space="preserve">Mayor o igual 1 </w:t>
            </w:r>
          </w:p>
        </w:tc>
        <w:tc>
          <w:tcPr>
            <w:tcW w:w="2815" w:type="dxa"/>
            <w:vMerge/>
            <w:tcBorders>
              <w:top w:val="nil"/>
              <w:left w:val="single" w:sz="4" w:space="0" w:color="auto"/>
              <w:bottom w:val="single" w:sz="8" w:space="0" w:color="000000"/>
              <w:right w:val="single" w:sz="8" w:space="0" w:color="auto"/>
            </w:tcBorders>
            <w:vAlign w:val="center"/>
            <w:hideMark/>
          </w:tcPr>
          <w:p w14:paraId="21A4DCA3" w14:textId="77777777" w:rsidR="001720E1" w:rsidRPr="001720E1" w:rsidRDefault="001720E1" w:rsidP="00906CAA">
            <w:pPr>
              <w:ind w:right="474"/>
              <w:rPr>
                <w:rFonts w:ascii="Arial" w:hAnsi="Arial" w:cs="Arial"/>
                <w:color w:val="000000"/>
                <w:sz w:val="18"/>
                <w:szCs w:val="18"/>
                <w:lang w:val="es-CO"/>
              </w:rPr>
            </w:pPr>
          </w:p>
        </w:tc>
      </w:tr>
    </w:tbl>
    <w:p w14:paraId="15094668" w14:textId="4F80A004" w:rsidR="008019E1" w:rsidRPr="005D0B9D" w:rsidRDefault="008019E1" w:rsidP="00252E70">
      <w:pPr>
        <w:ind w:right="4"/>
        <w:jc w:val="center"/>
        <w:rPr>
          <w:rFonts w:ascii="Arial" w:hAnsi="Arial" w:cs="Arial"/>
          <w:b/>
          <w:sz w:val="20"/>
          <w:szCs w:val="20"/>
          <w:u w:val="single"/>
        </w:rPr>
      </w:pPr>
    </w:p>
    <w:p w14:paraId="117D541E" w14:textId="77777777" w:rsidR="002E6ED4" w:rsidRDefault="002E6ED4" w:rsidP="002E6ED4">
      <w:pPr>
        <w:spacing w:after="160" w:line="259" w:lineRule="auto"/>
        <w:rPr>
          <w:rFonts w:cs="Arial"/>
          <w:b/>
          <w:bCs/>
        </w:rPr>
      </w:pPr>
      <w:r>
        <w:rPr>
          <w:rFonts w:cs="Arial"/>
          <w:b/>
          <w:bCs/>
        </w:rPr>
        <w:t>MIPYMES</w:t>
      </w:r>
    </w:p>
    <w:tbl>
      <w:tblPr>
        <w:tblW w:w="8921" w:type="dxa"/>
        <w:jc w:val="center"/>
        <w:tblCellMar>
          <w:left w:w="70" w:type="dxa"/>
          <w:right w:w="70" w:type="dxa"/>
        </w:tblCellMar>
        <w:tblLook w:val="04A0" w:firstRow="1" w:lastRow="0" w:firstColumn="1" w:lastColumn="0" w:noHBand="0" w:noVBand="1"/>
      </w:tblPr>
      <w:tblGrid>
        <w:gridCol w:w="2195"/>
        <w:gridCol w:w="2126"/>
        <w:gridCol w:w="1724"/>
        <w:gridCol w:w="2876"/>
      </w:tblGrid>
      <w:tr w:rsidR="00B11993" w:rsidRPr="00F31E3A" w14:paraId="608F2E9A" w14:textId="77777777" w:rsidTr="00B11993">
        <w:trPr>
          <w:trHeight w:val="300"/>
          <w:jc w:val="center"/>
        </w:trPr>
        <w:tc>
          <w:tcPr>
            <w:tcW w:w="8921" w:type="dxa"/>
            <w:gridSpan w:val="4"/>
            <w:tcBorders>
              <w:top w:val="single" w:sz="8" w:space="0" w:color="auto"/>
              <w:left w:val="single" w:sz="8" w:space="0" w:color="auto"/>
              <w:bottom w:val="single" w:sz="4" w:space="0" w:color="auto"/>
              <w:right w:val="single" w:sz="8" w:space="0" w:color="000000"/>
            </w:tcBorders>
            <w:shd w:val="clear" w:color="000000" w:fill="DDEBF7"/>
            <w:noWrap/>
            <w:vAlign w:val="center"/>
            <w:hideMark/>
          </w:tcPr>
          <w:p w14:paraId="62A49FB1" w14:textId="77777777" w:rsidR="00B11993" w:rsidRPr="00F31E3A" w:rsidRDefault="00B11993" w:rsidP="00906CAA">
            <w:pPr>
              <w:ind w:right="474"/>
              <w:jc w:val="center"/>
              <w:rPr>
                <w:rFonts w:ascii="Arial" w:hAnsi="Arial" w:cs="Arial"/>
                <w:b/>
                <w:bCs/>
                <w:color w:val="000000"/>
                <w:sz w:val="18"/>
                <w:szCs w:val="18"/>
              </w:rPr>
            </w:pPr>
            <w:r w:rsidRPr="00F31E3A">
              <w:rPr>
                <w:rFonts w:ascii="Arial" w:hAnsi="Arial" w:cs="Arial"/>
                <w:bCs/>
                <w:sz w:val="18"/>
                <w:szCs w:val="18"/>
              </w:rPr>
              <w:tab/>
            </w:r>
            <w:r w:rsidRPr="00F31E3A">
              <w:rPr>
                <w:rFonts w:ascii="Arial" w:hAnsi="Arial" w:cs="Arial"/>
                <w:b/>
                <w:bCs/>
                <w:color w:val="000000"/>
                <w:sz w:val="18"/>
                <w:szCs w:val="18"/>
              </w:rPr>
              <w:t>INDICADORES FINANCIEROS MÍNIMOS REQUERIDOS</w:t>
            </w:r>
          </w:p>
        </w:tc>
      </w:tr>
      <w:tr w:rsidR="00B11993" w:rsidRPr="00F31E3A" w14:paraId="07D0BDCE" w14:textId="77777777" w:rsidTr="00B11993">
        <w:trPr>
          <w:trHeight w:val="660"/>
          <w:jc w:val="center"/>
        </w:trPr>
        <w:tc>
          <w:tcPr>
            <w:tcW w:w="2195"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6FFBB9F6" w14:textId="77777777" w:rsidR="00B11993" w:rsidRPr="00F31E3A" w:rsidRDefault="00B11993" w:rsidP="00906CAA">
            <w:pPr>
              <w:ind w:right="474"/>
              <w:jc w:val="center"/>
              <w:rPr>
                <w:rFonts w:ascii="Arial" w:hAnsi="Arial" w:cs="Arial"/>
                <w:b/>
                <w:bCs/>
                <w:color w:val="000000"/>
                <w:sz w:val="18"/>
                <w:szCs w:val="18"/>
              </w:rPr>
            </w:pPr>
            <w:r w:rsidRPr="00F31E3A">
              <w:rPr>
                <w:rFonts w:ascii="Arial" w:hAnsi="Arial" w:cs="Arial"/>
                <w:b/>
                <w:bCs/>
                <w:color w:val="000000"/>
                <w:sz w:val="18"/>
                <w:szCs w:val="18"/>
              </w:rPr>
              <w:t>INDICADOR</w:t>
            </w:r>
          </w:p>
        </w:tc>
        <w:tc>
          <w:tcPr>
            <w:tcW w:w="2126" w:type="dxa"/>
            <w:tcBorders>
              <w:top w:val="single" w:sz="4" w:space="0" w:color="auto"/>
              <w:left w:val="nil"/>
              <w:bottom w:val="single" w:sz="4" w:space="0" w:color="auto"/>
              <w:right w:val="single" w:sz="4" w:space="0" w:color="auto"/>
            </w:tcBorders>
            <w:shd w:val="clear" w:color="000000" w:fill="DDEBF7"/>
            <w:vAlign w:val="center"/>
            <w:hideMark/>
          </w:tcPr>
          <w:p w14:paraId="271A016A" w14:textId="77777777" w:rsidR="00B11993" w:rsidRPr="00F31E3A" w:rsidRDefault="00B11993" w:rsidP="00906CAA">
            <w:pPr>
              <w:ind w:right="474"/>
              <w:jc w:val="center"/>
              <w:rPr>
                <w:rFonts w:ascii="Arial" w:hAnsi="Arial" w:cs="Arial"/>
                <w:b/>
                <w:bCs/>
                <w:color w:val="000000"/>
                <w:sz w:val="18"/>
                <w:szCs w:val="18"/>
              </w:rPr>
            </w:pPr>
            <w:r w:rsidRPr="00F31E3A">
              <w:rPr>
                <w:rFonts w:ascii="Arial" w:hAnsi="Arial" w:cs="Arial"/>
                <w:b/>
                <w:bCs/>
                <w:color w:val="000000"/>
                <w:sz w:val="18"/>
                <w:szCs w:val="18"/>
              </w:rPr>
              <w:t>FORMULA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2BB4FA7A" w14:textId="77777777" w:rsidR="00B11993" w:rsidRPr="00F31E3A" w:rsidRDefault="00B11993" w:rsidP="00906CAA">
            <w:pPr>
              <w:ind w:right="474"/>
              <w:jc w:val="center"/>
              <w:rPr>
                <w:rFonts w:ascii="Arial" w:hAnsi="Arial" w:cs="Arial"/>
                <w:b/>
                <w:bCs/>
                <w:color w:val="000000"/>
                <w:sz w:val="18"/>
                <w:szCs w:val="18"/>
              </w:rPr>
            </w:pPr>
            <w:r w:rsidRPr="00F31E3A">
              <w:rPr>
                <w:rFonts w:ascii="Arial" w:hAnsi="Arial" w:cs="Arial"/>
                <w:b/>
                <w:bCs/>
                <w:color w:val="000000"/>
                <w:sz w:val="18"/>
                <w:szCs w:val="18"/>
              </w:rPr>
              <w:t>MARGEN SOLICITADO</w:t>
            </w:r>
          </w:p>
        </w:tc>
        <w:tc>
          <w:tcPr>
            <w:tcW w:w="2876" w:type="dxa"/>
            <w:tcBorders>
              <w:top w:val="single" w:sz="4" w:space="0" w:color="auto"/>
              <w:left w:val="nil"/>
              <w:bottom w:val="single" w:sz="4" w:space="0" w:color="auto"/>
              <w:right w:val="single" w:sz="8" w:space="0" w:color="auto"/>
            </w:tcBorders>
            <w:shd w:val="clear" w:color="000000" w:fill="DDEBF7"/>
            <w:vAlign w:val="center"/>
            <w:hideMark/>
          </w:tcPr>
          <w:p w14:paraId="58F9F249" w14:textId="77777777" w:rsidR="00B11993" w:rsidRPr="00F31E3A" w:rsidRDefault="00B11993" w:rsidP="00906CAA">
            <w:pPr>
              <w:ind w:right="474"/>
              <w:jc w:val="center"/>
              <w:rPr>
                <w:rFonts w:ascii="Arial" w:hAnsi="Arial" w:cs="Arial"/>
                <w:b/>
                <w:bCs/>
                <w:color w:val="000000"/>
                <w:sz w:val="18"/>
                <w:szCs w:val="18"/>
              </w:rPr>
            </w:pPr>
            <w:r w:rsidRPr="00F31E3A">
              <w:rPr>
                <w:rFonts w:ascii="Arial" w:hAnsi="Arial" w:cs="Arial"/>
                <w:b/>
                <w:bCs/>
                <w:color w:val="000000"/>
                <w:sz w:val="18"/>
                <w:szCs w:val="18"/>
              </w:rPr>
              <w:t>CONSORCIO O UNIONES TEMPORALES</w:t>
            </w:r>
          </w:p>
        </w:tc>
      </w:tr>
      <w:tr w:rsidR="00B11993" w:rsidRPr="00F31E3A" w14:paraId="6129D647" w14:textId="77777777" w:rsidTr="00B11993">
        <w:trPr>
          <w:trHeight w:val="461"/>
          <w:jc w:val="center"/>
        </w:trPr>
        <w:tc>
          <w:tcPr>
            <w:tcW w:w="2195" w:type="dxa"/>
            <w:tcBorders>
              <w:top w:val="nil"/>
              <w:left w:val="single" w:sz="8" w:space="0" w:color="auto"/>
              <w:bottom w:val="single" w:sz="4" w:space="0" w:color="auto"/>
              <w:right w:val="single" w:sz="4" w:space="0" w:color="auto"/>
            </w:tcBorders>
            <w:shd w:val="clear" w:color="auto" w:fill="auto"/>
            <w:noWrap/>
            <w:vAlign w:val="center"/>
            <w:hideMark/>
          </w:tcPr>
          <w:p w14:paraId="6E0E2ECC" w14:textId="77777777" w:rsidR="00B11993" w:rsidRPr="00F31E3A" w:rsidRDefault="00B11993" w:rsidP="00906CAA">
            <w:pPr>
              <w:ind w:right="474"/>
              <w:rPr>
                <w:rFonts w:ascii="Arial" w:hAnsi="Arial" w:cs="Arial"/>
                <w:color w:val="000000"/>
                <w:sz w:val="18"/>
                <w:szCs w:val="18"/>
              </w:rPr>
            </w:pPr>
            <w:r w:rsidRPr="00F31E3A">
              <w:rPr>
                <w:rFonts w:ascii="Arial" w:hAnsi="Arial" w:cs="Arial"/>
                <w:color w:val="000000"/>
                <w:sz w:val="18"/>
                <w:szCs w:val="18"/>
              </w:rPr>
              <w:t>LIQUIDEZ</w:t>
            </w:r>
          </w:p>
        </w:tc>
        <w:tc>
          <w:tcPr>
            <w:tcW w:w="2126" w:type="dxa"/>
            <w:tcBorders>
              <w:top w:val="nil"/>
              <w:left w:val="nil"/>
              <w:bottom w:val="single" w:sz="4" w:space="0" w:color="auto"/>
              <w:right w:val="single" w:sz="4" w:space="0" w:color="auto"/>
            </w:tcBorders>
            <w:shd w:val="clear" w:color="auto" w:fill="auto"/>
            <w:vAlign w:val="center"/>
            <w:hideMark/>
          </w:tcPr>
          <w:p w14:paraId="31263355" w14:textId="77777777" w:rsidR="00B11993" w:rsidRPr="00F31E3A" w:rsidRDefault="00B11993" w:rsidP="00906CAA">
            <w:pPr>
              <w:ind w:right="474"/>
              <w:rPr>
                <w:rFonts w:ascii="Arial" w:hAnsi="Arial" w:cs="Arial"/>
                <w:color w:val="000000"/>
                <w:sz w:val="18"/>
                <w:szCs w:val="18"/>
              </w:rPr>
            </w:pPr>
            <w:r w:rsidRPr="00F31E3A">
              <w:rPr>
                <w:rFonts w:ascii="Arial" w:hAnsi="Arial" w:cs="Arial"/>
                <w:color w:val="000000"/>
                <w:sz w:val="18"/>
                <w:szCs w:val="18"/>
              </w:rPr>
              <w:t>Activo Corriente/ Pasivo Corriente</w:t>
            </w:r>
          </w:p>
        </w:tc>
        <w:tc>
          <w:tcPr>
            <w:tcW w:w="1724" w:type="dxa"/>
            <w:tcBorders>
              <w:top w:val="nil"/>
              <w:left w:val="nil"/>
              <w:bottom w:val="single" w:sz="4" w:space="0" w:color="auto"/>
              <w:right w:val="single" w:sz="4" w:space="0" w:color="auto"/>
            </w:tcBorders>
            <w:shd w:val="clear" w:color="auto" w:fill="auto"/>
            <w:vAlign w:val="center"/>
            <w:hideMark/>
          </w:tcPr>
          <w:p w14:paraId="218C1B06" w14:textId="77777777" w:rsidR="00B11993" w:rsidRPr="00F31E3A" w:rsidRDefault="00B11993" w:rsidP="00906CAA">
            <w:pPr>
              <w:ind w:right="474"/>
              <w:jc w:val="center"/>
              <w:rPr>
                <w:rFonts w:ascii="Arial" w:hAnsi="Arial" w:cs="Arial"/>
                <w:color w:val="000000"/>
                <w:sz w:val="18"/>
                <w:szCs w:val="18"/>
              </w:rPr>
            </w:pPr>
            <w:r w:rsidRPr="00F31E3A">
              <w:rPr>
                <w:rFonts w:ascii="Arial" w:hAnsi="Arial" w:cs="Arial"/>
                <w:color w:val="000000"/>
                <w:sz w:val="18"/>
                <w:szCs w:val="18"/>
              </w:rPr>
              <w:t>Mayor o igual a 1</w:t>
            </w:r>
          </w:p>
        </w:tc>
        <w:tc>
          <w:tcPr>
            <w:tcW w:w="2876" w:type="dxa"/>
            <w:vMerge w:val="restart"/>
            <w:tcBorders>
              <w:top w:val="nil"/>
              <w:left w:val="single" w:sz="4" w:space="0" w:color="auto"/>
              <w:bottom w:val="single" w:sz="8" w:space="0" w:color="000000"/>
              <w:right w:val="single" w:sz="8" w:space="0" w:color="auto"/>
            </w:tcBorders>
            <w:shd w:val="clear" w:color="auto" w:fill="auto"/>
            <w:vAlign w:val="center"/>
            <w:hideMark/>
          </w:tcPr>
          <w:p w14:paraId="16F5722D" w14:textId="77777777" w:rsidR="00B11993" w:rsidRPr="00F31E3A" w:rsidRDefault="00B11993" w:rsidP="00906CAA">
            <w:pPr>
              <w:ind w:right="-65"/>
              <w:jc w:val="both"/>
              <w:rPr>
                <w:rFonts w:ascii="Arial" w:hAnsi="Arial" w:cs="Arial"/>
                <w:color w:val="000000"/>
                <w:sz w:val="18"/>
                <w:szCs w:val="18"/>
                <w:lang w:val="es-CO"/>
              </w:rPr>
            </w:pPr>
            <w:r w:rsidRPr="00F31E3A">
              <w:rPr>
                <w:rFonts w:ascii="Arial" w:hAnsi="Arial" w:cs="Arial"/>
                <w:color w:val="000000"/>
                <w:sz w:val="18"/>
                <w:szCs w:val="18"/>
                <w:lang w:val="es-CO"/>
              </w:rPr>
              <w:t xml:space="preserve">El proponente que presente propuesta debe cumplir por igual, con los indicadores mínimos. Los indicadores se calculan de acuerdo con la participación porcentual de cada uno de los integrantes de consorcio o unión temporal. </w:t>
            </w:r>
          </w:p>
        </w:tc>
      </w:tr>
      <w:tr w:rsidR="00B11993" w:rsidRPr="00F31E3A" w14:paraId="1D661445" w14:textId="77777777" w:rsidTr="00B11993">
        <w:trPr>
          <w:trHeight w:val="432"/>
          <w:jc w:val="center"/>
        </w:trPr>
        <w:tc>
          <w:tcPr>
            <w:tcW w:w="2195" w:type="dxa"/>
            <w:tcBorders>
              <w:top w:val="nil"/>
              <w:left w:val="single" w:sz="8" w:space="0" w:color="auto"/>
              <w:bottom w:val="single" w:sz="4" w:space="0" w:color="auto"/>
              <w:right w:val="single" w:sz="4" w:space="0" w:color="auto"/>
            </w:tcBorders>
            <w:shd w:val="clear" w:color="auto" w:fill="auto"/>
            <w:noWrap/>
            <w:vAlign w:val="center"/>
            <w:hideMark/>
          </w:tcPr>
          <w:p w14:paraId="1D0E48E6" w14:textId="77777777" w:rsidR="00B11993" w:rsidRPr="00F31E3A" w:rsidRDefault="00B11993" w:rsidP="00906CAA">
            <w:pPr>
              <w:ind w:right="474"/>
              <w:rPr>
                <w:rFonts w:ascii="Arial" w:hAnsi="Arial" w:cs="Arial"/>
                <w:color w:val="000000"/>
                <w:sz w:val="18"/>
                <w:szCs w:val="18"/>
              </w:rPr>
            </w:pPr>
            <w:r w:rsidRPr="00F31E3A">
              <w:rPr>
                <w:rFonts w:ascii="Arial" w:hAnsi="Arial" w:cs="Arial"/>
                <w:color w:val="000000"/>
                <w:sz w:val="18"/>
                <w:szCs w:val="18"/>
              </w:rPr>
              <w:t>NIVEL DE ENDEUDAMIENTO</w:t>
            </w:r>
          </w:p>
        </w:tc>
        <w:tc>
          <w:tcPr>
            <w:tcW w:w="2126" w:type="dxa"/>
            <w:tcBorders>
              <w:top w:val="nil"/>
              <w:left w:val="nil"/>
              <w:bottom w:val="single" w:sz="4" w:space="0" w:color="auto"/>
              <w:right w:val="single" w:sz="4" w:space="0" w:color="auto"/>
            </w:tcBorders>
            <w:shd w:val="clear" w:color="auto" w:fill="auto"/>
            <w:vAlign w:val="center"/>
            <w:hideMark/>
          </w:tcPr>
          <w:p w14:paraId="480F50A2" w14:textId="77777777" w:rsidR="00B11993" w:rsidRPr="00F31E3A" w:rsidRDefault="00B11993" w:rsidP="00906CAA">
            <w:pPr>
              <w:ind w:right="474"/>
              <w:rPr>
                <w:rFonts w:ascii="Arial" w:hAnsi="Arial" w:cs="Arial"/>
                <w:color w:val="000000"/>
                <w:sz w:val="18"/>
                <w:szCs w:val="18"/>
              </w:rPr>
            </w:pPr>
            <w:r w:rsidRPr="00F31E3A">
              <w:rPr>
                <w:rFonts w:ascii="Arial" w:hAnsi="Arial" w:cs="Arial"/>
                <w:color w:val="000000"/>
                <w:sz w:val="18"/>
                <w:szCs w:val="18"/>
              </w:rPr>
              <w:t>Pasivo Total/ Activo Total</w:t>
            </w:r>
          </w:p>
        </w:tc>
        <w:tc>
          <w:tcPr>
            <w:tcW w:w="1724" w:type="dxa"/>
            <w:tcBorders>
              <w:top w:val="nil"/>
              <w:left w:val="nil"/>
              <w:bottom w:val="single" w:sz="4" w:space="0" w:color="auto"/>
              <w:right w:val="single" w:sz="4" w:space="0" w:color="auto"/>
            </w:tcBorders>
            <w:shd w:val="clear" w:color="auto" w:fill="auto"/>
            <w:vAlign w:val="center"/>
            <w:hideMark/>
          </w:tcPr>
          <w:p w14:paraId="0E952FB8" w14:textId="77777777" w:rsidR="00B11993" w:rsidRPr="00F31E3A" w:rsidRDefault="00B11993" w:rsidP="00906CAA">
            <w:pPr>
              <w:ind w:right="474"/>
              <w:jc w:val="center"/>
              <w:rPr>
                <w:rFonts w:ascii="Arial" w:hAnsi="Arial" w:cs="Arial"/>
                <w:color w:val="000000"/>
                <w:sz w:val="18"/>
                <w:szCs w:val="18"/>
              </w:rPr>
            </w:pPr>
            <w:r w:rsidRPr="00F31E3A">
              <w:rPr>
                <w:rFonts w:ascii="Arial" w:hAnsi="Arial" w:cs="Arial"/>
                <w:color w:val="000000"/>
                <w:sz w:val="18"/>
                <w:szCs w:val="18"/>
              </w:rPr>
              <w:t>Menor o igual a 0,7</w:t>
            </w:r>
          </w:p>
        </w:tc>
        <w:tc>
          <w:tcPr>
            <w:tcW w:w="2876" w:type="dxa"/>
            <w:vMerge/>
            <w:tcBorders>
              <w:top w:val="nil"/>
              <w:left w:val="single" w:sz="4" w:space="0" w:color="auto"/>
              <w:bottom w:val="single" w:sz="8" w:space="0" w:color="000000"/>
              <w:right w:val="single" w:sz="8" w:space="0" w:color="auto"/>
            </w:tcBorders>
            <w:vAlign w:val="center"/>
            <w:hideMark/>
          </w:tcPr>
          <w:p w14:paraId="0C5469A8" w14:textId="77777777" w:rsidR="00B11993" w:rsidRPr="00F31E3A" w:rsidRDefault="00B11993" w:rsidP="00906CAA">
            <w:pPr>
              <w:ind w:right="474"/>
              <w:rPr>
                <w:rFonts w:ascii="Arial" w:hAnsi="Arial" w:cs="Arial"/>
                <w:color w:val="000000"/>
                <w:sz w:val="18"/>
                <w:szCs w:val="18"/>
              </w:rPr>
            </w:pPr>
          </w:p>
        </w:tc>
      </w:tr>
      <w:tr w:rsidR="00B11993" w:rsidRPr="00F31E3A" w14:paraId="5474D6B5" w14:textId="77777777" w:rsidTr="00B11993">
        <w:trPr>
          <w:trHeight w:val="667"/>
          <w:jc w:val="center"/>
        </w:trPr>
        <w:tc>
          <w:tcPr>
            <w:tcW w:w="2195" w:type="dxa"/>
            <w:tcBorders>
              <w:top w:val="nil"/>
              <w:left w:val="single" w:sz="8" w:space="0" w:color="auto"/>
              <w:bottom w:val="single" w:sz="8" w:space="0" w:color="auto"/>
              <w:right w:val="single" w:sz="4" w:space="0" w:color="auto"/>
            </w:tcBorders>
            <w:shd w:val="clear" w:color="auto" w:fill="auto"/>
            <w:noWrap/>
            <w:vAlign w:val="center"/>
            <w:hideMark/>
          </w:tcPr>
          <w:p w14:paraId="7024646B" w14:textId="77777777" w:rsidR="00B11993" w:rsidRPr="00F31E3A" w:rsidRDefault="00B11993" w:rsidP="00906CAA">
            <w:pPr>
              <w:ind w:right="474"/>
              <w:rPr>
                <w:rFonts w:ascii="Arial" w:hAnsi="Arial" w:cs="Arial"/>
                <w:color w:val="000000"/>
                <w:sz w:val="18"/>
                <w:szCs w:val="18"/>
              </w:rPr>
            </w:pPr>
            <w:r w:rsidRPr="00F31E3A">
              <w:rPr>
                <w:rFonts w:ascii="Arial" w:hAnsi="Arial" w:cs="Arial"/>
                <w:color w:val="000000"/>
                <w:sz w:val="18"/>
                <w:szCs w:val="18"/>
              </w:rPr>
              <w:t>RAZON COBERTURA DE INTERES</w:t>
            </w:r>
          </w:p>
        </w:tc>
        <w:tc>
          <w:tcPr>
            <w:tcW w:w="2126" w:type="dxa"/>
            <w:tcBorders>
              <w:top w:val="nil"/>
              <w:left w:val="nil"/>
              <w:bottom w:val="single" w:sz="8" w:space="0" w:color="auto"/>
              <w:right w:val="single" w:sz="4" w:space="0" w:color="auto"/>
            </w:tcBorders>
            <w:shd w:val="clear" w:color="auto" w:fill="auto"/>
            <w:vAlign w:val="center"/>
            <w:hideMark/>
          </w:tcPr>
          <w:p w14:paraId="3F2D5668" w14:textId="77777777" w:rsidR="00B11993" w:rsidRPr="00F31E3A" w:rsidRDefault="00B11993" w:rsidP="00906CAA">
            <w:pPr>
              <w:ind w:right="474"/>
              <w:rPr>
                <w:rFonts w:ascii="Arial" w:hAnsi="Arial" w:cs="Arial"/>
                <w:color w:val="000000"/>
                <w:sz w:val="18"/>
                <w:szCs w:val="18"/>
                <w:lang w:val="es-CO"/>
              </w:rPr>
            </w:pPr>
            <w:r w:rsidRPr="00F31E3A">
              <w:rPr>
                <w:rFonts w:ascii="Arial" w:hAnsi="Arial" w:cs="Arial"/>
                <w:color w:val="000000"/>
                <w:sz w:val="18"/>
                <w:szCs w:val="18"/>
                <w:lang w:val="es-CO"/>
              </w:rPr>
              <w:t>Utilidad Operacional/ Gastos de interés</w:t>
            </w:r>
          </w:p>
        </w:tc>
        <w:tc>
          <w:tcPr>
            <w:tcW w:w="1724" w:type="dxa"/>
            <w:tcBorders>
              <w:top w:val="nil"/>
              <w:left w:val="nil"/>
              <w:bottom w:val="single" w:sz="8" w:space="0" w:color="auto"/>
              <w:right w:val="single" w:sz="4" w:space="0" w:color="auto"/>
            </w:tcBorders>
            <w:shd w:val="clear" w:color="auto" w:fill="auto"/>
            <w:vAlign w:val="center"/>
            <w:hideMark/>
          </w:tcPr>
          <w:p w14:paraId="49589F3C" w14:textId="77777777" w:rsidR="00B11993" w:rsidRPr="00F31E3A" w:rsidRDefault="00B11993" w:rsidP="00906CAA">
            <w:pPr>
              <w:ind w:right="474"/>
              <w:jc w:val="center"/>
              <w:rPr>
                <w:rFonts w:ascii="Arial" w:hAnsi="Arial" w:cs="Arial"/>
                <w:color w:val="000000"/>
                <w:sz w:val="18"/>
                <w:szCs w:val="18"/>
                <w:lang w:val="es-CO"/>
              </w:rPr>
            </w:pPr>
            <w:r w:rsidRPr="00F31E3A">
              <w:rPr>
                <w:rFonts w:ascii="Arial" w:hAnsi="Arial" w:cs="Arial"/>
                <w:color w:val="000000"/>
                <w:sz w:val="18"/>
                <w:szCs w:val="18"/>
                <w:lang w:val="es-CO"/>
              </w:rPr>
              <w:t xml:space="preserve">Mayor o igual a 1 </w:t>
            </w:r>
          </w:p>
        </w:tc>
        <w:tc>
          <w:tcPr>
            <w:tcW w:w="2876" w:type="dxa"/>
            <w:vMerge/>
            <w:tcBorders>
              <w:top w:val="nil"/>
              <w:left w:val="single" w:sz="4" w:space="0" w:color="auto"/>
              <w:bottom w:val="single" w:sz="8" w:space="0" w:color="000000"/>
              <w:right w:val="single" w:sz="8" w:space="0" w:color="auto"/>
            </w:tcBorders>
            <w:vAlign w:val="center"/>
            <w:hideMark/>
          </w:tcPr>
          <w:p w14:paraId="67E19743" w14:textId="77777777" w:rsidR="00B11993" w:rsidRPr="00F31E3A" w:rsidRDefault="00B11993" w:rsidP="00906CAA">
            <w:pPr>
              <w:ind w:right="474"/>
              <w:rPr>
                <w:rFonts w:ascii="Arial" w:hAnsi="Arial" w:cs="Arial"/>
                <w:color w:val="000000"/>
                <w:sz w:val="18"/>
                <w:szCs w:val="18"/>
                <w:lang w:val="es-CO"/>
              </w:rPr>
            </w:pPr>
          </w:p>
        </w:tc>
      </w:tr>
    </w:tbl>
    <w:p w14:paraId="42FEAE4E" w14:textId="77777777" w:rsidR="00A47007" w:rsidRDefault="00A47007" w:rsidP="00A47007">
      <w:pPr>
        <w:ind w:right="4"/>
        <w:jc w:val="center"/>
        <w:rPr>
          <w:rFonts w:cs="Arial"/>
          <w:b/>
          <w:sz w:val="20"/>
          <w:lang w:val="es-CO"/>
        </w:rPr>
      </w:pPr>
    </w:p>
    <w:p w14:paraId="0B029653" w14:textId="77777777" w:rsidR="00224607" w:rsidRDefault="00A47007" w:rsidP="00224607">
      <w:pPr>
        <w:spacing w:after="416" w:line="276" w:lineRule="auto"/>
        <w:ind w:right="4"/>
        <w:rPr>
          <w:rFonts w:cs="Arial"/>
          <w:b/>
          <w:sz w:val="20"/>
          <w:lang w:val="es-CO"/>
        </w:rPr>
      </w:pPr>
      <w:r w:rsidRPr="005C6C25">
        <w:rPr>
          <w:rFonts w:cs="Arial"/>
          <w:b/>
          <w:sz w:val="20"/>
          <w:lang w:val="es-CO"/>
        </w:rPr>
        <w:t>VERIFICACIÓN DE LA CAPACIDAD ORGANIZACIONAL:</w:t>
      </w:r>
    </w:p>
    <w:p w14:paraId="3A2DD246" w14:textId="7FD43502" w:rsidR="00224607" w:rsidRDefault="00224607" w:rsidP="00224607">
      <w:pPr>
        <w:spacing w:after="416" w:line="276" w:lineRule="auto"/>
        <w:ind w:right="4"/>
        <w:rPr>
          <w:rFonts w:cs="Arial"/>
          <w:b/>
          <w:sz w:val="20"/>
          <w:lang w:val="es-CO"/>
        </w:rPr>
      </w:pPr>
      <w:r w:rsidRPr="003B60C6">
        <w:rPr>
          <w:rFonts w:cs="Arial"/>
          <w:b/>
        </w:rPr>
        <w:t>MIPYMES</w:t>
      </w:r>
    </w:p>
    <w:tbl>
      <w:tblPr>
        <w:tblW w:w="8921" w:type="dxa"/>
        <w:jc w:val="center"/>
        <w:tblCellMar>
          <w:left w:w="70" w:type="dxa"/>
          <w:right w:w="70" w:type="dxa"/>
        </w:tblCellMar>
        <w:tblLook w:val="04A0" w:firstRow="1" w:lastRow="0" w:firstColumn="1" w:lastColumn="0" w:noHBand="0" w:noVBand="1"/>
      </w:tblPr>
      <w:tblGrid>
        <w:gridCol w:w="2070"/>
        <w:gridCol w:w="2126"/>
        <w:gridCol w:w="1848"/>
        <w:gridCol w:w="2877"/>
      </w:tblGrid>
      <w:tr w:rsidR="00B66F6A" w:rsidRPr="00B66F6A" w14:paraId="1F2E589F" w14:textId="77777777" w:rsidTr="00906CAA">
        <w:trPr>
          <w:trHeight w:val="300"/>
          <w:jc w:val="center"/>
        </w:trPr>
        <w:tc>
          <w:tcPr>
            <w:tcW w:w="8921" w:type="dxa"/>
            <w:gridSpan w:val="4"/>
            <w:tcBorders>
              <w:top w:val="single" w:sz="8" w:space="0" w:color="auto"/>
              <w:left w:val="single" w:sz="8" w:space="0" w:color="auto"/>
              <w:bottom w:val="single" w:sz="4" w:space="0" w:color="auto"/>
              <w:right w:val="single" w:sz="8" w:space="0" w:color="000000" w:themeColor="text1"/>
            </w:tcBorders>
            <w:shd w:val="clear" w:color="auto" w:fill="DDEBF7"/>
            <w:noWrap/>
            <w:vAlign w:val="center"/>
            <w:hideMark/>
          </w:tcPr>
          <w:p w14:paraId="7773591B" w14:textId="12F53947" w:rsidR="00B66F6A" w:rsidRPr="00B66F6A" w:rsidRDefault="00B66F6A" w:rsidP="00906CAA">
            <w:pPr>
              <w:ind w:right="474"/>
              <w:jc w:val="center"/>
              <w:rPr>
                <w:rFonts w:ascii="Arial" w:hAnsi="Arial" w:cs="Arial"/>
                <w:b/>
                <w:bCs/>
                <w:color w:val="000000"/>
                <w:sz w:val="20"/>
                <w:szCs w:val="20"/>
              </w:rPr>
            </w:pPr>
            <w:r w:rsidRPr="00B66F6A">
              <w:rPr>
                <w:rFonts w:ascii="Arial" w:hAnsi="Arial" w:cs="Arial"/>
                <w:b/>
                <w:bCs/>
                <w:color w:val="000000"/>
                <w:sz w:val="20"/>
                <w:szCs w:val="20"/>
              </w:rPr>
              <w:t xml:space="preserve">INDICADORES </w:t>
            </w:r>
            <w:r w:rsidR="00224607" w:rsidRPr="005C6C25">
              <w:rPr>
                <w:rFonts w:cs="Arial"/>
                <w:b/>
                <w:sz w:val="20"/>
                <w:lang w:val="es-CO"/>
              </w:rPr>
              <w:t>CAPACIDAD ORGANIZACIONAL</w:t>
            </w:r>
          </w:p>
        </w:tc>
      </w:tr>
      <w:tr w:rsidR="00B66F6A" w:rsidRPr="00B66F6A" w14:paraId="57778AA1" w14:textId="77777777" w:rsidTr="00906CAA">
        <w:trPr>
          <w:trHeight w:val="600"/>
          <w:jc w:val="center"/>
        </w:trPr>
        <w:tc>
          <w:tcPr>
            <w:tcW w:w="1833" w:type="dxa"/>
            <w:tcBorders>
              <w:top w:val="single" w:sz="4" w:space="0" w:color="auto"/>
              <w:left w:val="single" w:sz="8" w:space="0" w:color="auto"/>
              <w:bottom w:val="single" w:sz="4" w:space="0" w:color="auto"/>
              <w:right w:val="single" w:sz="4" w:space="0" w:color="auto"/>
            </w:tcBorders>
            <w:shd w:val="clear" w:color="auto" w:fill="DDEBF7"/>
            <w:vAlign w:val="center"/>
            <w:hideMark/>
          </w:tcPr>
          <w:p w14:paraId="500A9052" w14:textId="77777777" w:rsidR="00B66F6A" w:rsidRPr="00B66F6A" w:rsidRDefault="00B66F6A" w:rsidP="00906CAA">
            <w:pPr>
              <w:ind w:right="474"/>
              <w:jc w:val="center"/>
              <w:rPr>
                <w:rFonts w:ascii="Arial" w:hAnsi="Arial" w:cs="Arial"/>
                <w:b/>
                <w:bCs/>
                <w:color w:val="000000"/>
                <w:sz w:val="20"/>
                <w:szCs w:val="20"/>
              </w:rPr>
            </w:pPr>
            <w:r w:rsidRPr="00B66F6A">
              <w:rPr>
                <w:rFonts w:ascii="Arial" w:hAnsi="Arial" w:cs="Arial"/>
                <w:b/>
                <w:bCs/>
                <w:color w:val="000000"/>
                <w:sz w:val="20"/>
                <w:szCs w:val="20"/>
              </w:rPr>
              <w:t>INDICADOR</w:t>
            </w:r>
          </w:p>
        </w:tc>
        <w:tc>
          <w:tcPr>
            <w:tcW w:w="2126" w:type="dxa"/>
            <w:tcBorders>
              <w:top w:val="single" w:sz="4" w:space="0" w:color="auto"/>
              <w:left w:val="nil"/>
              <w:bottom w:val="single" w:sz="4" w:space="0" w:color="auto"/>
              <w:right w:val="single" w:sz="4" w:space="0" w:color="auto"/>
            </w:tcBorders>
            <w:shd w:val="clear" w:color="auto" w:fill="DDEBF7"/>
            <w:vAlign w:val="center"/>
            <w:hideMark/>
          </w:tcPr>
          <w:p w14:paraId="404F7B59" w14:textId="77777777" w:rsidR="00B66F6A" w:rsidRPr="00B66F6A" w:rsidRDefault="00B66F6A" w:rsidP="00906CAA">
            <w:pPr>
              <w:ind w:right="474"/>
              <w:jc w:val="center"/>
              <w:rPr>
                <w:rFonts w:ascii="Arial" w:hAnsi="Arial" w:cs="Arial"/>
                <w:b/>
                <w:bCs/>
                <w:color w:val="000000"/>
                <w:sz w:val="20"/>
                <w:szCs w:val="20"/>
              </w:rPr>
            </w:pPr>
            <w:r w:rsidRPr="00B66F6A">
              <w:rPr>
                <w:rFonts w:ascii="Arial" w:hAnsi="Arial" w:cs="Arial"/>
                <w:b/>
                <w:bCs/>
                <w:color w:val="000000"/>
                <w:sz w:val="20"/>
                <w:szCs w:val="20"/>
              </w:rPr>
              <w:t>FORMULA</w:t>
            </w:r>
          </w:p>
        </w:tc>
        <w:tc>
          <w:tcPr>
            <w:tcW w:w="1418" w:type="dxa"/>
            <w:tcBorders>
              <w:top w:val="single" w:sz="4" w:space="0" w:color="auto"/>
              <w:left w:val="nil"/>
              <w:bottom w:val="single" w:sz="4" w:space="0" w:color="auto"/>
              <w:right w:val="single" w:sz="4" w:space="0" w:color="auto"/>
            </w:tcBorders>
            <w:shd w:val="clear" w:color="auto" w:fill="DDEBF7"/>
            <w:vAlign w:val="center"/>
            <w:hideMark/>
          </w:tcPr>
          <w:p w14:paraId="443BCBD7" w14:textId="77777777" w:rsidR="00B66F6A" w:rsidRPr="00B66F6A" w:rsidRDefault="00B66F6A" w:rsidP="00906CAA">
            <w:pPr>
              <w:ind w:right="474"/>
              <w:jc w:val="center"/>
              <w:rPr>
                <w:rFonts w:ascii="Arial" w:hAnsi="Arial" w:cs="Arial"/>
                <w:b/>
                <w:bCs/>
                <w:color w:val="000000"/>
                <w:sz w:val="20"/>
                <w:szCs w:val="20"/>
              </w:rPr>
            </w:pPr>
            <w:r w:rsidRPr="00B66F6A">
              <w:rPr>
                <w:rFonts w:ascii="Arial" w:hAnsi="Arial" w:cs="Arial"/>
                <w:b/>
                <w:bCs/>
                <w:color w:val="000000"/>
                <w:sz w:val="20"/>
                <w:szCs w:val="20"/>
              </w:rPr>
              <w:t>MARGEN SOLICITADO</w:t>
            </w:r>
          </w:p>
        </w:tc>
        <w:tc>
          <w:tcPr>
            <w:tcW w:w="3544" w:type="dxa"/>
            <w:tcBorders>
              <w:top w:val="single" w:sz="4" w:space="0" w:color="auto"/>
              <w:left w:val="nil"/>
              <w:bottom w:val="single" w:sz="4" w:space="0" w:color="auto"/>
              <w:right w:val="single" w:sz="8" w:space="0" w:color="auto"/>
            </w:tcBorders>
            <w:shd w:val="clear" w:color="auto" w:fill="DDEBF7"/>
            <w:vAlign w:val="center"/>
            <w:hideMark/>
          </w:tcPr>
          <w:p w14:paraId="4507CE06" w14:textId="77777777" w:rsidR="00B66F6A" w:rsidRPr="00B66F6A" w:rsidRDefault="00B66F6A" w:rsidP="00906CAA">
            <w:pPr>
              <w:ind w:right="474"/>
              <w:jc w:val="center"/>
              <w:rPr>
                <w:rFonts w:ascii="Arial" w:hAnsi="Arial" w:cs="Arial"/>
                <w:b/>
                <w:bCs/>
                <w:color w:val="000000"/>
                <w:sz w:val="20"/>
                <w:szCs w:val="20"/>
              </w:rPr>
            </w:pPr>
            <w:r w:rsidRPr="00B66F6A">
              <w:rPr>
                <w:rFonts w:ascii="Arial" w:hAnsi="Arial" w:cs="Arial"/>
                <w:b/>
                <w:bCs/>
                <w:color w:val="000000"/>
                <w:sz w:val="20"/>
                <w:szCs w:val="20"/>
              </w:rPr>
              <w:t>CONSORCIO O UNIONES TEMPORALES</w:t>
            </w:r>
          </w:p>
        </w:tc>
      </w:tr>
      <w:tr w:rsidR="00B66F6A" w:rsidRPr="00B66F6A" w14:paraId="68EBC9DA" w14:textId="77777777" w:rsidTr="00B66F6A">
        <w:trPr>
          <w:trHeight w:val="475"/>
          <w:jc w:val="center"/>
        </w:trPr>
        <w:tc>
          <w:tcPr>
            <w:tcW w:w="1833" w:type="dxa"/>
            <w:tcBorders>
              <w:top w:val="nil"/>
              <w:left w:val="single" w:sz="8" w:space="0" w:color="auto"/>
              <w:bottom w:val="single" w:sz="4" w:space="0" w:color="auto"/>
              <w:right w:val="single" w:sz="4" w:space="0" w:color="auto"/>
            </w:tcBorders>
            <w:shd w:val="clear" w:color="auto" w:fill="auto"/>
            <w:vAlign w:val="center"/>
            <w:hideMark/>
          </w:tcPr>
          <w:p w14:paraId="200E2326" w14:textId="77777777" w:rsidR="00B66F6A" w:rsidRPr="00B66F6A" w:rsidRDefault="00B66F6A" w:rsidP="00906CAA">
            <w:pPr>
              <w:ind w:right="474"/>
              <w:jc w:val="center"/>
              <w:rPr>
                <w:rFonts w:ascii="Arial" w:hAnsi="Arial" w:cs="Arial"/>
                <w:color w:val="000000"/>
                <w:sz w:val="20"/>
                <w:szCs w:val="20"/>
              </w:rPr>
            </w:pPr>
            <w:r w:rsidRPr="00B66F6A">
              <w:rPr>
                <w:rFonts w:ascii="Arial" w:hAnsi="Arial" w:cs="Arial"/>
                <w:color w:val="000000"/>
                <w:sz w:val="20"/>
                <w:szCs w:val="20"/>
              </w:rPr>
              <w:t>RENTABILIDAD DE PATRINOMIO - ROE</w:t>
            </w:r>
          </w:p>
        </w:tc>
        <w:tc>
          <w:tcPr>
            <w:tcW w:w="2126" w:type="dxa"/>
            <w:tcBorders>
              <w:top w:val="nil"/>
              <w:left w:val="nil"/>
              <w:bottom w:val="single" w:sz="4" w:space="0" w:color="auto"/>
              <w:right w:val="single" w:sz="4" w:space="0" w:color="auto"/>
            </w:tcBorders>
            <w:shd w:val="clear" w:color="auto" w:fill="auto"/>
            <w:vAlign w:val="center"/>
            <w:hideMark/>
          </w:tcPr>
          <w:p w14:paraId="5967286B" w14:textId="77777777" w:rsidR="00B66F6A" w:rsidRPr="00B66F6A" w:rsidRDefault="00B66F6A" w:rsidP="00906CAA">
            <w:pPr>
              <w:ind w:right="474"/>
              <w:jc w:val="center"/>
              <w:rPr>
                <w:rFonts w:ascii="Arial" w:hAnsi="Arial" w:cs="Arial"/>
                <w:color w:val="000000"/>
                <w:sz w:val="20"/>
                <w:szCs w:val="20"/>
              </w:rPr>
            </w:pPr>
            <w:r w:rsidRPr="00B66F6A">
              <w:rPr>
                <w:rFonts w:ascii="Arial" w:hAnsi="Arial" w:cs="Arial"/>
                <w:color w:val="000000"/>
                <w:sz w:val="20"/>
                <w:szCs w:val="20"/>
              </w:rPr>
              <w:t>Utilidad Operacional/ Patrimonio</w:t>
            </w:r>
          </w:p>
        </w:tc>
        <w:tc>
          <w:tcPr>
            <w:tcW w:w="1418" w:type="dxa"/>
            <w:tcBorders>
              <w:top w:val="nil"/>
              <w:left w:val="nil"/>
              <w:bottom w:val="single" w:sz="4" w:space="0" w:color="auto"/>
              <w:right w:val="single" w:sz="4" w:space="0" w:color="auto"/>
            </w:tcBorders>
            <w:shd w:val="clear" w:color="auto" w:fill="auto"/>
            <w:vAlign w:val="center"/>
            <w:hideMark/>
          </w:tcPr>
          <w:p w14:paraId="658672E0" w14:textId="77777777" w:rsidR="00B66F6A" w:rsidRPr="00B66F6A" w:rsidRDefault="00B66F6A" w:rsidP="00906CAA">
            <w:pPr>
              <w:ind w:right="474"/>
              <w:jc w:val="center"/>
              <w:rPr>
                <w:rFonts w:ascii="Arial" w:hAnsi="Arial" w:cs="Arial"/>
                <w:color w:val="000000"/>
                <w:sz w:val="20"/>
                <w:szCs w:val="20"/>
              </w:rPr>
            </w:pPr>
            <w:r w:rsidRPr="00B66F6A">
              <w:rPr>
                <w:rFonts w:ascii="Arial" w:hAnsi="Arial" w:cs="Arial"/>
                <w:color w:val="000000"/>
                <w:sz w:val="20"/>
                <w:szCs w:val="20"/>
              </w:rPr>
              <w:t>Mayor o igual a 0</w:t>
            </w:r>
          </w:p>
        </w:tc>
        <w:tc>
          <w:tcPr>
            <w:tcW w:w="3544" w:type="dxa"/>
            <w:tcBorders>
              <w:top w:val="nil"/>
              <w:left w:val="single" w:sz="4" w:space="0" w:color="auto"/>
              <w:bottom w:val="single" w:sz="8" w:space="0" w:color="000000" w:themeColor="text1"/>
              <w:right w:val="single" w:sz="8" w:space="0" w:color="auto"/>
            </w:tcBorders>
            <w:shd w:val="clear" w:color="auto" w:fill="auto"/>
            <w:vAlign w:val="center"/>
            <w:hideMark/>
          </w:tcPr>
          <w:p w14:paraId="71F1EBB1" w14:textId="77777777" w:rsidR="00B66F6A" w:rsidRPr="00B66F6A" w:rsidRDefault="00B66F6A" w:rsidP="00B66F6A">
            <w:pPr>
              <w:jc w:val="both"/>
              <w:rPr>
                <w:rFonts w:ascii="Arial" w:hAnsi="Arial" w:cs="Arial"/>
                <w:color w:val="000000"/>
                <w:sz w:val="20"/>
                <w:szCs w:val="20"/>
                <w:lang w:val="es-CO"/>
              </w:rPr>
            </w:pPr>
            <w:r w:rsidRPr="00B66F6A">
              <w:rPr>
                <w:rFonts w:ascii="Arial" w:hAnsi="Arial" w:cs="Arial"/>
                <w:color w:val="000000"/>
                <w:sz w:val="20"/>
                <w:szCs w:val="20"/>
                <w:lang w:val="es-CO"/>
              </w:rPr>
              <w:t xml:space="preserve">El proponente que presente propuesta debe cumplir por igual, con los indicadores mínimos. Los indicadores se calculan de acuerdo con la participación porcentual de cada uno de los integrantes de consorcio o unión temporal. </w:t>
            </w:r>
          </w:p>
        </w:tc>
      </w:tr>
      <w:tr w:rsidR="00B66F6A" w:rsidRPr="00B66F6A" w14:paraId="2CD367B1" w14:textId="77777777" w:rsidTr="00B66F6A">
        <w:trPr>
          <w:trHeight w:val="413"/>
          <w:jc w:val="center"/>
        </w:trPr>
        <w:tc>
          <w:tcPr>
            <w:tcW w:w="1833" w:type="dxa"/>
            <w:tcBorders>
              <w:top w:val="nil"/>
              <w:left w:val="single" w:sz="8" w:space="0" w:color="auto"/>
              <w:bottom w:val="single" w:sz="4" w:space="0" w:color="auto"/>
              <w:right w:val="single" w:sz="4" w:space="0" w:color="auto"/>
            </w:tcBorders>
            <w:shd w:val="clear" w:color="auto" w:fill="auto"/>
            <w:vAlign w:val="center"/>
            <w:hideMark/>
          </w:tcPr>
          <w:p w14:paraId="38ABA768" w14:textId="77777777" w:rsidR="00B66F6A" w:rsidRPr="00B66F6A" w:rsidRDefault="00B66F6A" w:rsidP="00906CAA">
            <w:pPr>
              <w:ind w:right="474"/>
              <w:jc w:val="center"/>
              <w:rPr>
                <w:rFonts w:ascii="Arial" w:hAnsi="Arial" w:cs="Arial"/>
                <w:color w:val="000000"/>
                <w:sz w:val="20"/>
                <w:szCs w:val="20"/>
              </w:rPr>
            </w:pPr>
            <w:r w:rsidRPr="00B66F6A">
              <w:rPr>
                <w:rFonts w:ascii="Arial" w:hAnsi="Arial" w:cs="Arial"/>
                <w:color w:val="000000"/>
                <w:sz w:val="20"/>
                <w:szCs w:val="20"/>
              </w:rPr>
              <w:t>RENTABILIDAD DE ACTIVO - ROA</w:t>
            </w:r>
          </w:p>
        </w:tc>
        <w:tc>
          <w:tcPr>
            <w:tcW w:w="2126" w:type="dxa"/>
            <w:tcBorders>
              <w:top w:val="nil"/>
              <w:left w:val="nil"/>
              <w:bottom w:val="single" w:sz="4" w:space="0" w:color="auto"/>
              <w:right w:val="single" w:sz="4" w:space="0" w:color="auto"/>
            </w:tcBorders>
            <w:shd w:val="clear" w:color="auto" w:fill="auto"/>
            <w:vAlign w:val="center"/>
            <w:hideMark/>
          </w:tcPr>
          <w:p w14:paraId="2C421A3F" w14:textId="77777777" w:rsidR="00B66F6A" w:rsidRPr="00B66F6A" w:rsidRDefault="00B66F6A" w:rsidP="00906CAA">
            <w:pPr>
              <w:ind w:right="474"/>
              <w:jc w:val="center"/>
              <w:rPr>
                <w:rFonts w:ascii="Arial" w:hAnsi="Arial" w:cs="Arial"/>
                <w:color w:val="000000"/>
                <w:sz w:val="20"/>
                <w:szCs w:val="20"/>
              </w:rPr>
            </w:pPr>
            <w:r w:rsidRPr="00B66F6A">
              <w:rPr>
                <w:rFonts w:ascii="Arial" w:hAnsi="Arial" w:cs="Arial"/>
                <w:color w:val="000000"/>
                <w:sz w:val="20"/>
                <w:szCs w:val="20"/>
              </w:rPr>
              <w:t>Utilidad Operacional/ Activo Total</w:t>
            </w:r>
          </w:p>
        </w:tc>
        <w:tc>
          <w:tcPr>
            <w:tcW w:w="1418" w:type="dxa"/>
            <w:tcBorders>
              <w:top w:val="nil"/>
              <w:left w:val="nil"/>
              <w:bottom w:val="single" w:sz="4" w:space="0" w:color="auto"/>
              <w:right w:val="single" w:sz="4" w:space="0" w:color="auto"/>
            </w:tcBorders>
            <w:shd w:val="clear" w:color="auto" w:fill="auto"/>
            <w:vAlign w:val="center"/>
            <w:hideMark/>
          </w:tcPr>
          <w:p w14:paraId="7EF5B814" w14:textId="77777777" w:rsidR="00B66F6A" w:rsidRPr="00B66F6A" w:rsidRDefault="00B66F6A" w:rsidP="00906CAA">
            <w:pPr>
              <w:ind w:right="474"/>
              <w:jc w:val="center"/>
              <w:rPr>
                <w:rFonts w:ascii="Arial" w:hAnsi="Arial" w:cs="Arial"/>
                <w:color w:val="000000"/>
                <w:sz w:val="20"/>
                <w:szCs w:val="20"/>
              </w:rPr>
            </w:pPr>
            <w:r w:rsidRPr="00B66F6A">
              <w:rPr>
                <w:rFonts w:ascii="Arial" w:hAnsi="Arial" w:cs="Arial"/>
                <w:color w:val="000000"/>
                <w:sz w:val="20"/>
                <w:szCs w:val="20"/>
              </w:rPr>
              <w:t>Mayor o igual a 0</w:t>
            </w:r>
          </w:p>
        </w:tc>
        <w:tc>
          <w:tcPr>
            <w:tcW w:w="3544" w:type="dxa"/>
            <w:tcBorders>
              <w:top w:val="nil"/>
              <w:left w:val="single" w:sz="4" w:space="0" w:color="auto"/>
              <w:bottom w:val="single" w:sz="8" w:space="0" w:color="000000" w:themeColor="text1"/>
              <w:right w:val="single" w:sz="8" w:space="0" w:color="auto"/>
            </w:tcBorders>
            <w:shd w:val="clear" w:color="auto" w:fill="auto"/>
            <w:vAlign w:val="center"/>
            <w:hideMark/>
          </w:tcPr>
          <w:p w14:paraId="33A3C543" w14:textId="77777777" w:rsidR="00B66F6A" w:rsidRPr="00B66F6A" w:rsidRDefault="00B66F6A" w:rsidP="00B66F6A">
            <w:pPr>
              <w:jc w:val="both"/>
              <w:rPr>
                <w:rFonts w:ascii="Arial" w:hAnsi="Arial" w:cs="Arial"/>
                <w:color w:val="000000"/>
                <w:sz w:val="20"/>
                <w:szCs w:val="20"/>
                <w:lang w:val="es-CO"/>
              </w:rPr>
            </w:pPr>
            <w:r w:rsidRPr="00B66F6A">
              <w:rPr>
                <w:rFonts w:ascii="Arial" w:hAnsi="Arial" w:cs="Arial"/>
                <w:color w:val="000000"/>
                <w:sz w:val="20"/>
                <w:szCs w:val="20"/>
                <w:lang w:val="es-CO"/>
              </w:rPr>
              <w:t xml:space="preserve">El proponente que presente propuesta debe cumplir por igual, con los indicadores mínimos. Los indicadores se calculan de acuerdo con la participación porcentual de cada uno de los integrantes de consorcio o unión temporal. </w:t>
            </w:r>
          </w:p>
        </w:tc>
      </w:tr>
    </w:tbl>
    <w:p w14:paraId="30FD7350" w14:textId="77777777" w:rsidR="004A543E" w:rsidRDefault="004A543E" w:rsidP="00122813">
      <w:pPr>
        <w:ind w:right="4"/>
        <w:rPr>
          <w:rFonts w:ascii="Arial" w:hAnsi="Arial" w:cs="Arial"/>
          <w:b/>
          <w:bCs/>
          <w:sz w:val="20"/>
          <w:szCs w:val="20"/>
          <w:u w:val="single"/>
          <w:lang w:val="es-CO"/>
        </w:rPr>
      </w:pPr>
    </w:p>
    <w:p w14:paraId="14C72BE7" w14:textId="37EC08AC" w:rsidR="00122813" w:rsidRDefault="00122813" w:rsidP="00122813">
      <w:pPr>
        <w:spacing w:after="416" w:line="276" w:lineRule="auto"/>
        <w:ind w:right="4"/>
        <w:rPr>
          <w:b/>
          <w:lang w:val="es-CO"/>
        </w:rPr>
      </w:pPr>
      <w:r w:rsidRPr="006A29B7">
        <w:rPr>
          <w:b/>
          <w:lang w:val="es-CO"/>
        </w:rPr>
        <w:t>NO MIPYMES</w:t>
      </w:r>
    </w:p>
    <w:tbl>
      <w:tblPr>
        <w:tblW w:w="8921" w:type="dxa"/>
        <w:jc w:val="center"/>
        <w:tblCellMar>
          <w:left w:w="70" w:type="dxa"/>
          <w:right w:w="70" w:type="dxa"/>
        </w:tblCellMar>
        <w:tblLook w:val="04A0" w:firstRow="1" w:lastRow="0" w:firstColumn="1" w:lastColumn="0" w:noHBand="0" w:noVBand="1"/>
      </w:tblPr>
      <w:tblGrid>
        <w:gridCol w:w="2070"/>
        <w:gridCol w:w="2126"/>
        <w:gridCol w:w="1848"/>
        <w:gridCol w:w="2877"/>
      </w:tblGrid>
      <w:tr w:rsidR="00BD7950" w:rsidRPr="00BD7950" w14:paraId="6A413309" w14:textId="77777777" w:rsidTr="00906CAA">
        <w:trPr>
          <w:trHeight w:val="300"/>
          <w:jc w:val="center"/>
        </w:trPr>
        <w:tc>
          <w:tcPr>
            <w:tcW w:w="8921" w:type="dxa"/>
            <w:gridSpan w:val="4"/>
            <w:tcBorders>
              <w:top w:val="single" w:sz="8" w:space="0" w:color="auto"/>
              <w:left w:val="single" w:sz="8" w:space="0" w:color="auto"/>
              <w:bottom w:val="single" w:sz="4" w:space="0" w:color="auto"/>
              <w:right w:val="single" w:sz="8" w:space="0" w:color="000000"/>
            </w:tcBorders>
            <w:shd w:val="clear" w:color="000000" w:fill="DDEBF7"/>
            <w:noWrap/>
            <w:vAlign w:val="center"/>
            <w:hideMark/>
          </w:tcPr>
          <w:p w14:paraId="6074572D" w14:textId="75EDF60B" w:rsidR="00BD7950" w:rsidRPr="00BD7950" w:rsidRDefault="00BD7950" w:rsidP="00906CAA">
            <w:pPr>
              <w:ind w:right="474"/>
              <w:jc w:val="center"/>
              <w:rPr>
                <w:rFonts w:ascii="Arial" w:hAnsi="Arial" w:cs="Arial"/>
                <w:b/>
                <w:bCs/>
                <w:color w:val="000000"/>
                <w:sz w:val="20"/>
                <w:szCs w:val="20"/>
              </w:rPr>
            </w:pPr>
            <w:r w:rsidRPr="00BD7950">
              <w:rPr>
                <w:rFonts w:ascii="Arial" w:hAnsi="Arial" w:cs="Arial"/>
                <w:b/>
                <w:bCs/>
                <w:color w:val="000000"/>
                <w:sz w:val="20"/>
                <w:szCs w:val="20"/>
              </w:rPr>
              <w:t xml:space="preserve">INDICADORES </w:t>
            </w:r>
            <w:r w:rsidRPr="005C6C25">
              <w:rPr>
                <w:rFonts w:cs="Arial"/>
                <w:b/>
                <w:sz w:val="20"/>
                <w:lang w:val="es-CO"/>
              </w:rPr>
              <w:t>CAPACIDAD ORGANIZACIONAL</w:t>
            </w:r>
          </w:p>
        </w:tc>
      </w:tr>
      <w:tr w:rsidR="00BD7950" w:rsidRPr="00BD7950" w14:paraId="7FC4998C" w14:textId="77777777" w:rsidTr="00906CAA">
        <w:trPr>
          <w:trHeight w:val="600"/>
          <w:jc w:val="center"/>
        </w:trPr>
        <w:tc>
          <w:tcPr>
            <w:tcW w:w="1975"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624FD8C1" w14:textId="77777777" w:rsidR="00BD7950" w:rsidRPr="00BD7950" w:rsidRDefault="00BD7950" w:rsidP="00906CAA">
            <w:pPr>
              <w:ind w:right="474"/>
              <w:jc w:val="center"/>
              <w:rPr>
                <w:rFonts w:ascii="Arial" w:hAnsi="Arial" w:cs="Arial"/>
                <w:b/>
                <w:bCs/>
                <w:color w:val="000000"/>
                <w:sz w:val="20"/>
                <w:szCs w:val="20"/>
              </w:rPr>
            </w:pPr>
            <w:r w:rsidRPr="00BD7950">
              <w:rPr>
                <w:rFonts w:ascii="Arial" w:hAnsi="Arial" w:cs="Arial"/>
                <w:b/>
                <w:bCs/>
                <w:color w:val="000000"/>
                <w:sz w:val="20"/>
                <w:szCs w:val="20"/>
              </w:rPr>
              <w:t>INDICADOR</w:t>
            </w:r>
          </w:p>
        </w:tc>
        <w:tc>
          <w:tcPr>
            <w:tcW w:w="2126" w:type="dxa"/>
            <w:tcBorders>
              <w:top w:val="single" w:sz="4" w:space="0" w:color="auto"/>
              <w:left w:val="nil"/>
              <w:bottom w:val="single" w:sz="4" w:space="0" w:color="auto"/>
              <w:right w:val="single" w:sz="4" w:space="0" w:color="auto"/>
            </w:tcBorders>
            <w:shd w:val="clear" w:color="000000" w:fill="DDEBF7"/>
            <w:vAlign w:val="center"/>
            <w:hideMark/>
          </w:tcPr>
          <w:p w14:paraId="2C3B40F3" w14:textId="77777777" w:rsidR="00BD7950" w:rsidRPr="00BD7950" w:rsidRDefault="00BD7950" w:rsidP="00906CAA">
            <w:pPr>
              <w:ind w:right="474"/>
              <w:jc w:val="center"/>
              <w:rPr>
                <w:rFonts w:ascii="Arial" w:hAnsi="Arial" w:cs="Arial"/>
                <w:b/>
                <w:bCs/>
                <w:color w:val="000000"/>
                <w:sz w:val="20"/>
                <w:szCs w:val="20"/>
              </w:rPr>
            </w:pPr>
            <w:r w:rsidRPr="00BD7950">
              <w:rPr>
                <w:rFonts w:ascii="Arial" w:hAnsi="Arial" w:cs="Arial"/>
                <w:b/>
                <w:bCs/>
                <w:color w:val="000000"/>
                <w:sz w:val="20"/>
                <w:szCs w:val="20"/>
              </w:rPr>
              <w:t>FORMULA</w:t>
            </w:r>
          </w:p>
        </w:tc>
        <w:tc>
          <w:tcPr>
            <w:tcW w:w="1623" w:type="dxa"/>
            <w:tcBorders>
              <w:top w:val="single" w:sz="4" w:space="0" w:color="auto"/>
              <w:left w:val="nil"/>
              <w:bottom w:val="single" w:sz="4" w:space="0" w:color="auto"/>
              <w:right w:val="single" w:sz="4" w:space="0" w:color="auto"/>
            </w:tcBorders>
            <w:shd w:val="clear" w:color="000000" w:fill="DDEBF7"/>
            <w:vAlign w:val="center"/>
            <w:hideMark/>
          </w:tcPr>
          <w:p w14:paraId="78378623" w14:textId="77777777" w:rsidR="00BD7950" w:rsidRPr="00BD7950" w:rsidRDefault="00BD7950" w:rsidP="00906CAA">
            <w:pPr>
              <w:ind w:right="474"/>
              <w:jc w:val="center"/>
              <w:rPr>
                <w:rFonts w:ascii="Arial" w:hAnsi="Arial" w:cs="Arial"/>
                <w:b/>
                <w:bCs/>
                <w:color w:val="000000"/>
                <w:sz w:val="20"/>
                <w:szCs w:val="20"/>
              </w:rPr>
            </w:pPr>
            <w:r w:rsidRPr="00BD7950">
              <w:rPr>
                <w:rFonts w:ascii="Arial" w:hAnsi="Arial" w:cs="Arial"/>
                <w:b/>
                <w:bCs/>
                <w:color w:val="000000"/>
                <w:sz w:val="20"/>
                <w:szCs w:val="20"/>
              </w:rPr>
              <w:t>MARGEN SOLICITADO</w:t>
            </w:r>
          </w:p>
        </w:tc>
        <w:tc>
          <w:tcPr>
            <w:tcW w:w="3197" w:type="dxa"/>
            <w:tcBorders>
              <w:top w:val="single" w:sz="4" w:space="0" w:color="auto"/>
              <w:left w:val="nil"/>
              <w:bottom w:val="single" w:sz="4" w:space="0" w:color="auto"/>
              <w:right w:val="single" w:sz="8" w:space="0" w:color="auto"/>
            </w:tcBorders>
            <w:shd w:val="clear" w:color="000000" w:fill="DDEBF7"/>
            <w:vAlign w:val="center"/>
            <w:hideMark/>
          </w:tcPr>
          <w:p w14:paraId="0521E115" w14:textId="77777777" w:rsidR="00BD7950" w:rsidRPr="00BD7950" w:rsidRDefault="00BD7950" w:rsidP="00906CAA">
            <w:pPr>
              <w:ind w:right="474"/>
              <w:jc w:val="center"/>
              <w:rPr>
                <w:rFonts w:ascii="Arial" w:hAnsi="Arial" w:cs="Arial"/>
                <w:b/>
                <w:bCs/>
                <w:color w:val="000000"/>
                <w:sz w:val="20"/>
                <w:szCs w:val="20"/>
              </w:rPr>
            </w:pPr>
            <w:r w:rsidRPr="00BD7950">
              <w:rPr>
                <w:rFonts w:ascii="Arial" w:hAnsi="Arial" w:cs="Arial"/>
                <w:b/>
                <w:bCs/>
                <w:color w:val="000000"/>
                <w:sz w:val="20"/>
                <w:szCs w:val="20"/>
              </w:rPr>
              <w:t>CONSORCIO O UNIONES TEMPORALES</w:t>
            </w:r>
          </w:p>
        </w:tc>
      </w:tr>
      <w:tr w:rsidR="00BD7950" w:rsidRPr="00BD7950" w14:paraId="6850C5C5" w14:textId="77777777" w:rsidTr="00906CAA">
        <w:trPr>
          <w:trHeight w:val="900"/>
          <w:jc w:val="center"/>
        </w:trPr>
        <w:tc>
          <w:tcPr>
            <w:tcW w:w="1975" w:type="dxa"/>
            <w:tcBorders>
              <w:top w:val="nil"/>
              <w:left w:val="single" w:sz="8" w:space="0" w:color="auto"/>
              <w:bottom w:val="single" w:sz="4" w:space="0" w:color="auto"/>
              <w:right w:val="single" w:sz="4" w:space="0" w:color="auto"/>
            </w:tcBorders>
            <w:shd w:val="clear" w:color="auto" w:fill="auto"/>
            <w:vAlign w:val="center"/>
            <w:hideMark/>
          </w:tcPr>
          <w:p w14:paraId="34439588" w14:textId="77777777" w:rsidR="00BD7950" w:rsidRPr="00BD7950" w:rsidRDefault="00BD7950" w:rsidP="00906CAA">
            <w:pPr>
              <w:ind w:right="474"/>
              <w:rPr>
                <w:rFonts w:ascii="Arial" w:hAnsi="Arial" w:cs="Arial"/>
                <w:color w:val="000000"/>
                <w:sz w:val="20"/>
                <w:szCs w:val="20"/>
              </w:rPr>
            </w:pPr>
            <w:r w:rsidRPr="00BD7950">
              <w:rPr>
                <w:rFonts w:ascii="Arial" w:hAnsi="Arial" w:cs="Arial"/>
                <w:color w:val="000000"/>
                <w:sz w:val="20"/>
                <w:szCs w:val="20"/>
              </w:rPr>
              <w:lastRenderedPageBreak/>
              <w:t>RENTABILIDAD DE PATRINOMIO - ROE</w:t>
            </w:r>
          </w:p>
        </w:tc>
        <w:tc>
          <w:tcPr>
            <w:tcW w:w="2126" w:type="dxa"/>
            <w:tcBorders>
              <w:top w:val="nil"/>
              <w:left w:val="nil"/>
              <w:bottom w:val="single" w:sz="4" w:space="0" w:color="auto"/>
              <w:right w:val="single" w:sz="4" w:space="0" w:color="auto"/>
            </w:tcBorders>
            <w:shd w:val="clear" w:color="auto" w:fill="auto"/>
            <w:vAlign w:val="center"/>
            <w:hideMark/>
          </w:tcPr>
          <w:p w14:paraId="1FCC5E0C" w14:textId="77777777" w:rsidR="00BD7950" w:rsidRPr="00BD7950" w:rsidRDefault="00BD7950" w:rsidP="00906CAA">
            <w:pPr>
              <w:ind w:right="474"/>
              <w:rPr>
                <w:rFonts w:ascii="Arial" w:hAnsi="Arial" w:cs="Arial"/>
                <w:color w:val="000000"/>
                <w:sz w:val="20"/>
                <w:szCs w:val="20"/>
              </w:rPr>
            </w:pPr>
            <w:r w:rsidRPr="00BD7950">
              <w:rPr>
                <w:rFonts w:ascii="Arial" w:hAnsi="Arial" w:cs="Arial"/>
                <w:color w:val="000000"/>
                <w:sz w:val="20"/>
                <w:szCs w:val="20"/>
              </w:rPr>
              <w:t>Utilidad Operacional/ Patrimonio</w:t>
            </w:r>
          </w:p>
        </w:tc>
        <w:tc>
          <w:tcPr>
            <w:tcW w:w="1623" w:type="dxa"/>
            <w:tcBorders>
              <w:top w:val="nil"/>
              <w:left w:val="nil"/>
              <w:bottom w:val="single" w:sz="4" w:space="0" w:color="auto"/>
              <w:right w:val="single" w:sz="4" w:space="0" w:color="auto"/>
            </w:tcBorders>
            <w:shd w:val="clear" w:color="auto" w:fill="auto"/>
            <w:vAlign w:val="center"/>
            <w:hideMark/>
          </w:tcPr>
          <w:p w14:paraId="7E40AB74" w14:textId="77777777" w:rsidR="00BD7950" w:rsidRPr="00BD7950" w:rsidRDefault="00BD7950" w:rsidP="00906CAA">
            <w:pPr>
              <w:ind w:right="474"/>
              <w:jc w:val="center"/>
              <w:rPr>
                <w:rFonts w:ascii="Arial" w:hAnsi="Arial" w:cs="Arial"/>
                <w:color w:val="000000"/>
                <w:sz w:val="20"/>
                <w:szCs w:val="20"/>
              </w:rPr>
            </w:pPr>
            <w:r w:rsidRPr="00BD7950">
              <w:rPr>
                <w:rFonts w:ascii="Arial" w:hAnsi="Arial" w:cs="Arial"/>
                <w:color w:val="000000"/>
                <w:sz w:val="20"/>
                <w:szCs w:val="20"/>
              </w:rPr>
              <w:t>Mayor o igual a 0,03</w:t>
            </w:r>
          </w:p>
        </w:tc>
        <w:tc>
          <w:tcPr>
            <w:tcW w:w="3197" w:type="dxa"/>
            <w:vMerge w:val="restart"/>
            <w:tcBorders>
              <w:top w:val="nil"/>
              <w:left w:val="single" w:sz="4" w:space="0" w:color="auto"/>
              <w:bottom w:val="single" w:sz="8" w:space="0" w:color="000000"/>
              <w:right w:val="single" w:sz="8" w:space="0" w:color="auto"/>
            </w:tcBorders>
            <w:shd w:val="clear" w:color="auto" w:fill="auto"/>
            <w:vAlign w:val="center"/>
            <w:hideMark/>
          </w:tcPr>
          <w:p w14:paraId="11FE6AB8" w14:textId="77777777" w:rsidR="00BD7950" w:rsidRPr="00BD7950" w:rsidRDefault="00BD7950" w:rsidP="00BD7950">
            <w:pPr>
              <w:jc w:val="both"/>
              <w:rPr>
                <w:rFonts w:ascii="Arial" w:hAnsi="Arial" w:cs="Arial"/>
                <w:color w:val="000000"/>
                <w:sz w:val="20"/>
                <w:szCs w:val="20"/>
                <w:lang w:val="es-CO"/>
              </w:rPr>
            </w:pPr>
            <w:r w:rsidRPr="00BD7950">
              <w:rPr>
                <w:rFonts w:ascii="Arial" w:hAnsi="Arial" w:cs="Arial"/>
                <w:color w:val="000000"/>
                <w:sz w:val="20"/>
                <w:szCs w:val="20"/>
                <w:lang w:val="es-CO"/>
              </w:rPr>
              <w:t xml:space="preserve">El proponente que presente propuesta debe cumplir por igual, con los indicadores mínimos. Los indicadores se calculan de acuerdo con la participación porcentual de cada uno de los integrantes de consorcio o unión temporal. </w:t>
            </w:r>
          </w:p>
        </w:tc>
      </w:tr>
      <w:tr w:rsidR="00BD7950" w:rsidRPr="00BD7950" w14:paraId="0DAF2825" w14:textId="77777777" w:rsidTr="00906CAA">
        <w:trPr>
          <w:trHeight w:val="915"/>
          <w:jc w:val="center"/>
        </w:trPr>
        <w:tc>
          <w:tcPr>
            <w:tcW w:w="1975" w:type="dxa"/>
            <w:tcBorders>
              <w:top w:val="nil"/>
              <w:left w:val="single" w:sz="8" w:space="0" w:color="auto"/>
              <w:bottom w:val="single" w:sz="8" w:space="0" w:color="auto"/>
              <w:right w:val="single" w:sz="4" w:space="0" w:color="auto"/>
            </w:tcBorders>
            <w:shd w:val="clear" w:color="auto" w:fill="auto"/>
            <w:vAlign w:val="center"/>
            <w:hideMark/>
          </w:tcPr>
          <w:p w14:paraId="7DC007DB" w14:textId="77777777" w:rsidR="00BD7950" w:rsidRPr="00BD7950" w:rsidRDefault="00BD7950" w:rsidP="00906CAA">
            <w:pPr>
              <w:ind w:right="474"/>
              <w:rPr>
                <w:rFonts w:ascii="Arial" w:hAnsi="Arial" w:cs="Arial"/>
                <w:color w:val="000000"/>
                <w:sz w:val="20"/>
                <w:szCs w:val="20"/>
                <w:lang w:val="es-CO"/>
              </w:rPr>
            </w:pPr>
            <w:r w:rsidRPr="00BD7950">
              <w:rPr>
                <w:rFonts w:ascii="Arial" w:hAnsi="Arial" w:cs="Arial"/>
                <w:color w:val="000000"/>
                <w:sz w:val="20"/>
                <w:szCs w:val="20"/>
                <w:lang w:val="es-CO"/>
              </w:rPr>
              <w:t>RENTABILIDAD DE ACTIVO - ROA</w:t>
            </w:r>
          </w:p>
        </w:tc>
        <w:tc>
          <w:tcPr>
            <w:tcW w:w="2126" w:type="dxa"/>
            <w:tcBorders>
              <w:top w:val="nil"/>
              <w:left w:val="nil"/>
              <w:bottom w:val="single" w:sz="8" w:space="0" w:color="auto"/>
              <w:right w:val="single" w:sz="4" w:space="0" w:color="auto"/>
            </w:tcBorders>
            <w:shd w:val="clear" w:color="auto" w:fill="auto"/>
            <w:vAlign w:val="center"/>
            <w:hideMark/>
          </w:tcPr>
          <w:p w14:paraId="4AFA4EF9" w14:textId="77777777" w:rsidR="00BD7950" w:rsidRPr="00BD7950" w:rsidRDefault="00BD7950" w:rsidP="00906CAA">
            <w:pPr>
              <w:ind w:right="474"/>
              <w:rPr>
                <w:rFonts w:ascii="Arial" w:hAnsi="Arial" w:cs="Arial"/>
                <w:color w:val="000000"/>
                <w:sz w:val="20"/>
                <w:szCs w:val="20"/>
                <w:lang w:val="es-CO"/>
              </w:rPr>
            </w:pPr>
            <w:r w:rsidRPr="00BD7950">
              <w:rPr>
                <w:rFonts w:ascii="Arial" w:hAnsi="Arial" w:cs="Arial"/>
                <w:color w:val="000000"/>
                <w:sz w:val="20"/>
                <w:szCs w:val="20"/>
                <w:lang w:val="es-CO"/>
              </w:rPr>
              <w:t>Utilidad Operacional/ Activo Total</w:t>
            </w:r>
          </w:p>
        </w:tc>
        <w:tc>
          <w:tcPr>
            <w:tcW w:w="1623" w:type="dxa"/>
            <w:tcBorders>
              <w:top w:val="nil"/>
              <w:left w:val="nil"/>
              <w:bottom w:val="single" w:sz="8" w:space="0" w:color="auto"/>
              <w:right w:val="single" w:sz="4" w:space="0" w:color="auto"/>
            </w:tcBorders>
            <w:shd w:val="clear" w:color="auto" w:fill="auto"/>
            <w:vAlign w:val="center"/>
            <w:hideMark/>
          </w:tcPr>
          <w:p w14:paraId="7FB48E61" w14:textId="77777777" w:rsidR="00BD7950" w:rsidRPr="00BD7950" w:rsidRDefault="00BD7950" w:rsidP="00906CAA">
            <w:pPr>
              <w:ind w:right="474"/>
              <w:jc w:val="center"/>
              <w:rPr>
                <w:rFonts w:ascii="Arial" w:hAnsi="Arial" w:cs="Arial"/>
                <w:color w:val="000000"/>
                <w:sz w:val="20"/>
                <w:szCs w:val="20"/>
                <w:lang w:val="es-CO"/>
              </w:rPr>
            </w:pPr>
            <w:r w:rsidRPr="00BD7950">
              <w:rPr>
                <w:rFonts w:ascii="Arial" w:hAnsi="Arial" w:cs="Arial"/>
                <w:color w:val="000000"/>
                <w:sz w:val="20"/>
                <w:szCs w:val="20"/>
                <w:lang w:val="es-CO"/>
              </w:rPr>
              <w:t>Mayor o igual a 0,02</w:t>
            </w:r>
          </w:p>
        </w:tc>
        <w:tc>
          <w:tcPr>
            <w:tcW w:w="3197" w:type="dxa"/>
            <w:vMerge/>
            <w:tcBorders>
              <w:top w:val="nil"/>
              <w:left w:val="single" w:sz="4" w:space="0" w:color="auto"/>
              <w:bottom w:val="single" w:sz="8" w:space="0" w:color="000000"/>
              <w:right w:val="single" w:sz="8" w:space="0" w:color="auto"/>
            </w:tcBorders>
            <w:vAlign w:val="center"/>
            <w:hideMark/>
          </w:tcPr>
          <w:p w14:paraId="4CC71CF8" w14:textId="77777777" w:rsidR="00BD7950" w:rsidRPr="00BD7950" w:rsidRDefault="00BD7950" w:rsidP="00906CAA">
            <w:pPr>
              <w:ind w:right="474"/>
              <w:rPr>
                <w:rFonts w:ascii="Arial" w:hAnsi="Arial" w:cs="Arial"/>
                <w:color w:val="000000"/>
                <w:sz w:val="20"/>
                <w:szCs w:val="20"/>
                <w:lang w:val="es-CO"/>
              </w:rPr>
            </w:pPr>
          </w:p>
        </w:tc>
      </w:tr>
    </w:tbl>
    <w:p w14:paraId="36C18F68" w14:textId="77777777" w:rsidR="00BD7950" w:rsidRDefault="00BD7950" w:rsidP="00B16B4B">
      <w:pPr>
        <w:tabs>
          <w:tab w:val="left" w:pos="0"/>
        </w:tabs>
        <w:jc w:val="both"/>
        <w:rPr>
          <w:rFonts w:ascii="Arial" w:hAnsi="Arial" w:cs="Arial"/>
          <w:sz w:val="20"/>
          <w:szCs w:val="20"/>
        </w:rPr>
      </w:pPr>
    </w:p>
    <w:p w14:paraId="0397565A" w14:textId="3E073D25" w:rsidR="00B16B4B" w:rsidRPr="00B16B4B" w:rsidRDefault="00B16B4B" w:rsidP="00B16B4B">
      <w:pPr>
        <w:tabs>
          <w:tab w:val="left" w:pos="0"/>
        </w:tabs>
        <w:jc w:val="both"/>
        <w:rPr>
          <w:rFonts w:ascii="Arial" w:hAnsi="Arial" w:cs="Arial"/>
          <w:sz w:val="20"/>
          <w:szCs w:val="20"/>
        </w:rPr>
      </w:pPr>
      <w:r w:rsidRPr="00B16B4B">
        <w:rPr>
          <w:rFonts w:ascii="Arial" w:hAnsi="Arial" w:cs="Arial"/>
          <w:sz w:val="20"/>
          <w:szCs w:val="20"/>
        </w:rPr>
        <w:t xml:space="preserve">En caso de no cumplir con la Capacidad financiera y Capacidad organizacional aquí requerida, la propuesta se considerará </w:t>
      </w:r>
      <w:r w:rsidRPr="00B16B4B">
        <w:rPr>
          <w:rFonts w:ascii="Arial" w:hAnsi="Arial" w:cs="Arial"/>
          <w:b/>
          <w:sz w:val="20"/>
          <w:szCs w:val="20"/>
        </w:rPr>
        <w:t>NO HÁBIL</w:t>
      </w:r>
      <w:r w:rsidRPr="00B16B4B">
        <w:rPr>
          <w:rFonts w:ascii="Arial" w:hAnsi="Arial" w:cs="Arial"/>
          <w:sz w:val="20"/>
          <w:szCs w:val="20"/>
        </w:rPr>
        <w:t>.</w:t>
      </w:r>
    </w:p>
    <w:p w14:paraId="760EB9DD" w14:textId="77777777" w:rsidR="00CB53FA" w:rsidRDefault="00CB53FA" w:rsidP="00CB53FA">
      <w:pPr>
        <w:pStyle w:val="Ttulo1"/>
        <w:tabs>
          <w:tab w:val="left" w:pos="532"/>
        </w:tabs>
        <w:spacing w:before="1"/>
        <w:ind w:left="0" w:right="4" w:firstLine="0"/>
        <w:jc w:val="both"/>
        <w:rPr>
          <w:sz w:val="20"/>
          <w:szCs w:val="20"/>
        </w:rPr>
      </w:pPr>
      <w:bookmarkStart w:id="57" w:name="_bookmark60"/>
      <w:bookmarkEnd w:id="57"/>
    </w:p>
    <w:p w14:paraId="6DAC7F48" w14:textId="6C619143" w:rsidR="008D79DF" w:rsidRPr="00823796" w:rsidRDefault="005A55E2" w:rsidP="00252E70">
      <w:pPr>
        <w:pStyle w:val="Ttulo1"/>
        <w:numPr>
          <w:ilvl w:val="1"/>
          <w:numId w:val="3"/>
        </w:numPr>
        <w:tabs>
          <w:tab w:val="left" w:pos="532"/>
        </w:tabs>
        <w:spacing w:before="1"/>
        <w:ind w:left="0" w:right="4"/>
        <w:jc w:val="both"/>
        <w:rPr>
          <w:sz w:val="20"/>
          <w:szCs w:val="20"/>
        </w:rPr>
      </w:pPr>
      <w:r w:rsidRPr="00823796">
        <w:rPr>
          <w:sz w:val="20"/>
          <w:szCs w:val="20"/>
        </w:rPr>
        <w:t>FACTOR</w:t>
      </w:r>
      <w:r w:rsidRPr="00823796">
        <w:rPr>
          <w:spacing w:val="-2"/>
          <w:sz w:val="20"/>
          <w:szCs w:val="20"/>
        </w:rPr>
        <w:t xml:space="preserve"> </w:t>
      </w:r>
      <w:r w:rsidRPr="00823796">
        <w:rPr>
          <w:sz w:val="20"/>
          <w:szCs w:val="20"/>
        </w:rPr>
        <w:t>DE</w:t>
      </w:r>
      <w:r w:rsidRPr="00823796">
        <w:rPr>
          <w:spacing w:val="-1"/>
          <w:sz w:val="20"/>
          <w:szCs w:val="20"/>
        </w:rPr>
        <w:t xml:space="preserve"> </w:t>
      </w:r>
      <w:r w:rsidRPr="00823796">
        <w:rPr>
          <w:sz w:val="20"/>
          <w:szCs w:val="20"/>
        </w:rPr>
        <w:t>SELECCIÓN</w:t>
      </w:r>
      <w:r w:rsidRPr="00823796">
        <w:rPr>
          <w:spacing w:val="-2"/>
          <w:sz w:val="20"/>
          <w:szCs w:val="20"/>
        </w:rPr>
        <w:t xml:space="preserve"> </w:t>
      </w:r>
      <w:r w:rsidRPr="00823796">
        <w:rPr>
          <w:sz w:val="20"/>
          <w:szCs w:val="20"/>
        </w:rPr>
        <w:t>DE</w:t>
      </w:r>
      <w:r w:rsidRPr="00823796">
        <w:rPr>
          <w:spacing w:val="-4"/>
          <w:sz w:val="20"/>
          <w:szCs w:val="20"/>
        </w:rPr>
        <w:t xml:space="preserve"> </w:t>
      </w:r>
      <w:r w:rsidRPr="00823796">
        <w:rPr>
          <w:sz w:val="20"/>
          <w:szCs w:val="20"/>
        </w:rPr>
        <w:t>LA</w:t>
      </w:r>
      <w:r w:rsidRPr="00823796">
        <w:rPr>
          <w:spacing w:val="-9"/>
          <w:sz w:val="20"/>
          <w:szCs w:val="20"/>
        </w:rPr>
        <w:t xml:space="preserve"> </w:t>
      </w:r>
      <w:r w:rsidRPr="00823796">
        <w:rPr>
          <w:sz w:val="20"/>
          <w:szCs w:val="20"/>
        </w:rPr>
        <w:t>OFERTA:</w:t>
      </w:r>
    </w:p>
    <w:p w14:paraId="35EFDEE1" w14:textId="77777777" w:rsidR="002A5828" w:rsidRPr="00823796" w:rsidRDefault="002A5828" w:rsidP="00252E70">
      <w:pPr>
        <w:spacing w:line="244" w:lineRule="auto"/>
        <w:ind w:right="4"/>
        <w:jc w:val="both"/>
        <w:rPr>
          <w:rFonts w:ascii="Arial" w:hAnsi="Arial" w:cs="Arial"/>
          <w:sz w:val="20"/>
          <w:szCs w:val="20"/>
        </w:rPr>
      </w:pPr>
    </w:p>
    <w:p w14:paraId="21CBDADD" w14:textId="77777777" w:rsidR="001520E0" w:rsidRPr="00823796" w:rsidRDefault="001520E0" w:rsidP="001520E0">
      <w:pPr>
        <w:pStyle w:val="Textoindependiente"/>
        <w:shd w:val="clear" w:color="auto" w:fill="FFFFFF" w:themeFill="background1"/>
        <w:jc w:val="both"/>
        <w:rPr>
          <w:rFonts w:ascii="Arial" w:hAnsi="Arial" w:cs="Arial"/>
          <w:iCs/>
          <w:lang w:val="es-CO"/>
        </w:rPr>
      </w:pPr>
      <w:r w:rsidRPr="00823796">
        <w:rPr>
          <w:rFonts w:ascii="Arial" w:hAnsi="Arial" w:cs="Arial"/>
          <w:iCs/>
          <w:lang w:val="es-CO"/>
        </w:rPr>
        <w:t xml:space="preserve">Los proponentes que obtengan en cada uno de los requisitos habilitantes establecidos en las normas legales pertinentes, y en el pliego de condiciones el criterio de </w:t>
      </w:r>
      <w:r w:rsidRPr="00823796">
        <w:rPr>
          <w:rFonts w:ascii="Arial" w:hAnsi="Arial" w:cs="Arial"/>
          <w:b/>
          <w:bCs/>
          <w:iCs/>
          <w:lang w:val="es-CO"/>
        </w:rPr>
        <w:t>HÁBIL</w:t>
      </w:r>
      <w:r w:rsidRPr="00823796">
        <w:rPr>
          <w:rFonts w:ascii="Arial" w:hAnsi="Arial" w:cs="Arial"/>
          <w:iCs/>
          <w:lang w:val="es-CO"/>
        </w:rPr>
        <w:t xml:space="preserve"> será tenidos en cuenta para la asignación de puntaje, de conformidad con los criterios de selección y adjudicación que se establezcan a continuación, los cuales determinaran el </w:t>
      </w:r>
      <w:r w:rsidRPr="00823796">
        <w:rPr>
          <w:rFonts w:ascii="Arial" w:hAnsi="Arial" w:cs="Arial"/>
          <w:b/>
          <w:bCs/>
          <w:iCs/>
          <w:lang w:val="es-CO"/>
        </w:rPr>
        <w:t>ORDEN DE ELEGIBILIDAD de las PROPUESTAS</w:t>
      </w:r>
      <w:r w:rsidRPr="00823796">
        <w:rPr>
          <w:rFonts w:ascii="Arial" w:hAnsi="Arial" w:cs="Arial"/>
          <w:iCs/>
          <w:lang w:val="es-CO"/>
        </w:rPr>
        <w:t>.</w:t>
      </w:r>
    </w:p>
    <w:p w14:paraId="24982089" w14:textId="77777777" w:rsidR="001520E0" w:rsidRPr="00823796" w:rsidRDefault="001520E0" w:rsidP="001520E0">
      <w:pPr>
        <w:pStyle w:val="Textoindependiente"/>
        <w:shd w:val="clear" w:color="auto" w:fill="FFFFFF" w:themeFill="background1"/>
        <w:jc w:val="both"/>
        <w:rPr>
          <w:rFonts w:ascii="Arial" w:hAnsi="Arial" w:cs="Arial"/>
          <w:iCs/>
          <w:lang w:val="es-CO"/>
        </w:rPr>
      </w:pPr>
    </w:p>
    <w:p w14:paraId="7B24EFD9" w14:textId="77777777" w:rsidR="001520E0" w:rsidRPr="00823796" w:rsidRDefault="001520E0" w:rsidP="001520E0">
      <w:pPr>
        <w:pStyle w:val="Textoindependiente"/>
        <w:shd w:val="clear" w:color="auto" w:fill="FFFFFF" w:themeFill="background1"/>
        <w:jc w:val="both"/>
        <w:rPr>
          <w:rFonts w:ascii="Arial" w:hAnsi="Arial" w:cs="Arial"/>
          <w:iCs/>
          <w:lang w:val="es-CO"/>
        </w:rPr>
      </w:pPr>
      <w:r w:rsidRPr="00823796">
        <w:rPr>
          <w:rFonts w:ascii="Arial" w:hAnsi="Arial" w:cs="Arial"/>
          <w:iCs/>
          <w:lang w:val="es-CO"/>
        </w:rPr>
        <w:t>Teniendo en cuenta la naturaleza jurídica del contrato que se va a celebrar y conforme en lo expresado en el artículo 5 de la ley 1150 de 2007, concordante con el decreto 1082 de 2015 el ofrecimiento más favorable corresponde a aquel que garantice una mayor calidad y mejor precio que satisfaga las necesidades técnicas de la entidad, soportado en lo señalado en el estudio previo y los demás documentos del presente proceso.</w:t>
      </w:r>
    </w:p>
    <w:p w14:paraId="53124DFE" w14:textId="77777777" w:rsidR="001520E0" w:rsidRPr="00823796" w:rsidRDefault="001520E0" w:rsidP="001520E0">
      <w:pPr>
        <w:pStyle w:val="Textoindependiente"/>
        <w:shd w:val="clear" w:color="auto" w:fill="FFFFFF" w:themeFill="background1"/>
        <w:jc w:val="both"/>
        <w:rPr>
          <w:rFonts w:ascii="Arial" w:hAnsi="Arial" w:cs="Arial"/>
          <w:iCs/>
          <w:lang w:val="es-CO"/>
        </w:rPr>
      </w:pPr>
    </w:p>
    <w:p w14:paraId="0046F45A" w14:textId="77777777" w:rsidR="001520E0" w:rsidRPr="00823796" w:rsidRDefault="001520E0" w:rsidP="001520E0">
      <w:pPr>
        <w:pStyle w:val="Textoindependiente"/>
        <w:shd w:val="clear" w:color="auto" w:fill="FFFFFF" w:themeFill="background1"/>
        <w:jc w:val="both"/>
        <w:rPr>
          <w:rFonts w:ascii="Arial" w:hAnsi="Arial" w:cs="Arial"/>
          <w:iCs/>
          <w:lang w:val="es-CO"/>
        </w:rPr>
      </w:pPr>
      <w:r w:rsidRPr="00823796">
        <w:rPr>
          <w:rFonts w:ascii="Arial" w:hAnsi="Arial" w:cs="Arial"/>
          <w:iCs/>
          <w:lang w:val="es-CO"/>
        </w:rPr>
        <w:t>Con el propósito de incentivar la participación de las mujeres en el sistema de compras públicas, en aplicación de los artículos 2.2.1.2.4.2.14, 2.2.1.2.4.2.15, 2.2.1.2.4.2.16, 2.2.1.2.4.2.17 Y 2.2.1.2.4.2.18 del Decreto 1082 de 2015, adicionados por el Artículo 3 del Decreto 1860 de 2021, la entidad otorgará un puntaje adicional de hasta el cero punto veinticinco por ciento (0.25%) del valor total de los puntos que se establecen a continuación , a los proponentes que se consideren emprendimientos y empresas de mujeres que acrediten alguno de los supuestos previstos en el artículo 2.2.1.2.4.2.14 del Decreto 1860 de 2021.</w:t>
      </w:r>
    </w:p>
    <w:p w14:paraId="3D18C376" w14:textId="77777777" w:rsidR="001520E0" w:rsidRPr="00823796" w:rsidRDefault="001520E0" w:rsidP="001520E0">
      <w:pPr>
        <w:pStyle w:val="Textoindependiente"/>
        <w:shd w:val="clear" w:color="auto" w:fill="FFFFFF" w:themeFill="background1"/>
        <w:jc w:val="both"/>
        <w:rPr>
          <w:rFonts w:ascii="Arial" w:hAnsi="Arial" w:cs="Arial"/>
          <w:iCs/>
          <w:lang w:val="es-CO"/>
        </w:rPr>
      </w:pPr>
    </w:p>
    <w:p w14:paraId="7A0F6A7E" w14:textId="77777777" w:rsidR="001520E0" w:rsidRPr="00823796" w:rsidRDefault="001520E0" w:rsidP="001520E0">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El proponente debe elaborar y presentar la propuesta de acuerdo con los lineamientos y las condiciones técnicas mínimas especificadas en el respectivo pliego de condiciones, teniendo en cuenta las disposiciones contenidas en el Decreto 1082 de 2015.</w:t>
      </w:r>
    </w:p>
    <w:p w14:paraId="3C757031" w14:textId="77777777" w:rsidR="001520E0" w:rsidRDefault="001520E0" w:rsidP="001520E0">
      <w:pPr>
        <w:pStyle w:val="Textoindependiente"/>
        <w:shd w:val="clear" w:color="auto" w:fill="FFFFFF" w:themeFill="background1"/>
        <w:jc w:val="both"/>
        <w:rPr>
          <w:rFonts w:ascii="Arial" w:hAnsi="Arial" w:cs="Arial"/>
          <w:iCs/>
          <w:lang w:val="es-CO"/>
        </w:rPr>
      </w:pPr>
    </w:p>
    <w:p w14:paraId="1A3EB0A3" w14:textId="77777777" w:rsidR="00823796" w:rsidRPr="00823796" w:rsidRDefault="00823796" w:rsidP="001520E0">
      <w:pPr>
        <w:pStyle w:val="Textoindependiente"/>
        <w:shd w:val="clear" w:color="auto" w:fill="FFFFFF" w:themeFill="background1"/>
        <w:jc w:val="both"/>
        <w:rPr>
          <w:rFonts w:ascii="Arial" w:hAnsi="Arial" w:cs="Arial"/>
          <w:iCs/>
          <w:lang w:val="es-CO"/>
        </w:rPr>
      </w:pPr>
    </w:p>
    <w:tbl>
      <w:tblPr>
        <w:tblW w:w="10207" w:type="dxa"/>
        <w:jc w:val="center"/>
        <w:tblCellMar>
          <w:left w:w="70" w:type="dxa"/>
          <w:right w:w="70" w:type="dxa"/>
        </w:tblCellMar>
        <w:tblLook w:val="04A0" w:firstRow="1" w:lastRow="0" w:firstColumn="1" w:lastColumn="0" w:noHBand="0" w:noVBand="1"/>
      </w:tblPr>
      <w:tblGrid>
        <w:gridCol w:w="8782"/>
        <w:gridCol w:w="1425"/>
      </w:tblGrid>
      <w:tr w:rsidR="00B078CF" w:rsidRPr="00823796" w14:paraId="34D2AB6F" w14:textId="77777777" w:rsidTr="00906CAA">
        <w:trPr>
          <w:trHeight w:val="20"/>
          <w:jc w:val="center"/>
        </w:trPr>
        <w:tc>
          <w:tcPr>
            <w:tcW w:w="878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070F4B" w14:textId="7039BF2C" w:rsidR="00B078CF" w:rsidRPr="00823796" w:rsidRDefault="001520E0" w:rsidP="00906CAA">
            <w:pPr>
              <w:widowControl/>
              <w:autoSpaceDE/>
              <w:autoSpaceDN/>
              <w:jc w:val="center"/>
              <w:rPr>
                <w:rFonts w:ascii="Arial" w:hAnsi="Arial" w:cs="Arial"/>
                <w:b/>
                <w:bCs/>
                <w:color w:val="000000"/>
                <w:sz w:val="20"/>
                <w:szCs w:val="20"/>
                <w:lang w:val="es-CO" w:eastAsia="es-CO"/>
              </w:rPr>
            </w:pPr>
            <w:r w:rsidRPr="00823796">
              <w:rPr>
                <w:rFonts w:ascii="Arial" w:hAnsi="Arial" w:cs="Arial"/>
                <w:iCs/>
                <w:sz w:val="20"/>
                <w:szCs w:val="20"/>
                <w:lang w:val="es-CO"/>
              </w:rPr>
              <w:t>La ponderación de los factores de evaluación de las propuestas se hará con base en un máximo de CIEN (100) PUNTOS distribuidos de la siguiente manera:</w:t>
            </w:r>
            <w:r w:rsidRPr="00823796">
              <w:rPr>
                <w:rFonts w:ascii="Arial" w:hAnsi="Arial" w:cs="Arial"/>
                <w:iCs/>
                <w:sz w:val="20"/>
                <w:szCs w:val="20"/>
                <w:lang w:val="es-CO"/>
              </w:rPr>
              <w:cr/>
            </w:r>
            <w:r w:rsidR="00B078CF" w:rsidRPr="00823796">
              <w:rPr>
                <w:rFonts w:ascii="Arial" w:hAnsi="Arial" w:cs="Arial"/>
                <w:b/>
                <w:bCs/>
                <w:color w:val="000000"/>
                <w:sz w:val="20"/>
                <w:szCs w:val="20"/>
                <w:lang w:val="es-CO" w:eastAsia="es-CO"/>
              </w:rPr>
              <w:t>CRITERIO DE SELECCIÓN</w:t>
            </w:r>
          </w:p>
        </w:tc>
        <w:tc>
          <w:tcPr>
            <w:tcW w:w="1425" w:type="dxa"/>
            <w:tcBorders>
              <w:top w:val="single" w:sz="4" w:space="0" w:color="auto"/>
              <w:left w:val="nil"/>
              <w:bottom w:val="single" w:sz="4" w:space="0" w:color="auto"/>
              <w:right w:val="single" w:sz="4" w:space="0" w:color="auto"/>
            </w:tcBorders>
            <w:shd w:val="clear" w:color="000000" w:fill="D9D9D9"/>
            <w:noWrap/>
            <w:vAlign w:val="center"/>
            <w:hideMark/>
          </w:tcPr>
          <w:p w14:paraId="48E28344" w14:textId="77777777" w:rsidR="00B078CF" w:rsidRPr="00823796" w:rsidRDefault="00B078CF"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PUNTAJE MÁXIMO</w:t>
            </w:r>
          </w:p>
        </w:tc>
      </w:tr>
      <w:tr w:rsidR="00B078CF" w:rsidRPr="00823796" w14:paraId="49695614" w14:textId="77777777" w:rsidTr="00906CAA">
        <w:trPr>
          <w:trHeight w:val="20"/>
          <w:jc w:val="center"/>
        </w:trPr>
        <w:tc>
          <w:tcPr>
            <w:tcW w:w="8782" w:type="dxa"/>
            <w:tcBorders>
              <w:top w:val="nil"/>
              <w:left w:val="single" w:sz="4" w:space="0" w:color="auto"/>
              <w:bottom w:val="single" w:sz="4" w:space="0" w:color="auto"/>
              <w:right w:val="single" w:sz="4" w:space="0" w:color="auto"/>
            </w:tcBorders>
            <w:shd w:val="clear" w:color="auto" w:fill="auto"/>
            <w:noWrap/>
            <w:vAlign w:val="center"/>
            <w:hideMark/>
          </w:tcPr>
          <w:p w14:paraId="1107921A" w14:textId="77777777" w:rsidR="00B078CF" w:rsidRPr="00823796" w:rsidRDefault="00B078CF" w:rsidP="00906CAA">
            <w:pPr>
              <w:widowControl/>
              <w:autoSpaceDE/>
              <w:autoSpaceDN/>
              <w:jc w:val="both"/>
              <w:rPr>
                <w:rFonts w:ascii="Arial" w:hAnsi="Arial" w:cs="Arial"/>
                <w:color w:val="000000"/>
                <w:sz w:val="20"/>
                <w:szCs w:val="20"/>
                <w:lang w:val="es-CO" w:eastAsia="es-CO"/>
              </w:rPr>
            </w:pPr>
            <w:r w:rsidRPr="00823796">
              <w:rPr>
                <w:rFonts w:ascii="Arial" w:hAnsi="Arial" w:cs="Arial"/>
                <w:b/>
                <w:bCs/>
                <w:color w:val="000000"/>
                <w:sz w:val="20"/>
                <w:szCs w:val="20"/>
                <w:lang w:val="es-CO" w:eastAsia="es-CO"/>
              </w:rPr>
              <w:t>1.</w:t>
            </w:r>
            <w:r w:rsidRPr="00823796">
              <w:rPr>
                <w:rFonts w:ascii="Arial" w:hAnsi="Arial" w:cs="Arial"/>
                <w:color w:val="000000"/>
                <w:sz w:val="20"/>
                <w:szCs w:val="20"/>
                <w:lang w:val="es-CO" w:eastAsia="es-CO"/>
              </w:rPr>
              <w:t xml:space="preserve"> FACTOR DE CALIDAD – GARANTIZAR PRACTICAS SOSTENIBLES</w:t>
            </w:r>
          </w:p>
        </w:tc>
        <w:tc>
          <w:tcPr>
            <w:tcW w:w="1425" w:type="dxa"/>
            <w:tcBorders>
              <w:top w:val="nil"/>
              <w:left w:val="nil"/>
              <w:bottom w:val="single" w:sz="4" w:space="0" w:color="auto"/>
              <w:right w:val="single" w:sz="4" w:space="0" w:color="auto"/>
            </w:tcBorders>
            <w:shd w:val="clear" w:color="auto" w:fill="auto"/>
            <w:noWrap/>
            <w:vAlign w:val="center"/>
            <w:hideMark/>
          </w:tcPr>
          <w:p w14:paraId="6A7C9B93" w14:textId="77777777" w:rsidR="00B078CF" w:rsidRPr="00823796" w:rsidRDefault="00B078CF"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49.5 PUNTOS</w:t>
            </w:r>
          </w:p>
        </w:tc>
      </w:tr>
      <w:tr w:rsidR="00B078CF" w:rsidRPr="00823796" w14:paraId="1F8FD336" w14:textId="77777777" w:rsidTr="00906CAA">
        <w:trPr>
          <w:trHeight w:val="20"/>
          <w:jc w:val="center"/>
        </w:trPr>
        <w:tc>
          <w:tcPr>
            <w:tcW w:w="8782" w:type="dxa"/>
            <w:tcBorders>
              <w:top w:val="nil"/>
              <w:left w:val="single" w:sz="4" w:space="0" w:color="auto"/>
              <w:bottom w:val="single" w:sz="4" w:space="0" w:color="auto"/>
              <w:right w:val="single" w:sz="4" w:space="0" w:color="auto"/>
            </w:tcBorders>
            <w:shd w:val="clear" w:color="auto" w:fill="auto"/>
            <w:noWrap/>
            <w:vAlign w:val="center"/>
            <w:hideMark/>
          </w:tcPr>
          <w:p w14:paraId="69182AE2" w14:textId="77777777" w:rsidR="00B078CF" w:rsidRPr="00823796" w:rsidRDefault="00B078CF" w:rsidP="00906CAA">
            <w:pPr>
              <w:widowControl/>
              <w:autoSpaceDE/>
              <w:autoSpaceDN/>
              <w:rPr>
                <w:rFonts w:ascii="Arial" w:hAnsi="Arial" w:cs="Arial"/>
                <w:color w:val="000000"/>
                <w:sz w:val="20"/>
                <w:szCs w:val="20"/>
                <w:lang w:val="es-CO" w:eastAsia="es-CO"/>
              </w:rPr>
            </w:pPr>
            <w:r w:rsidRPr="00823796">
              <w:rPr>
                <w:rFonts w:ascii="Arial" w:hAnsi="Arial" w:cs="Arial"/>
                <w:b/>
                <w:bCs/>
                <w:color w:val="000000"/>
                <w:sz w:val="20"/>
                <w:szCs w:val="20"/>
                <w:lang w:val="es-CO" w:eastAsia="es-CO"/>
              </w:rPr>
              <w:t>2.</w:t>
            </w:r>
            <w:r w:rsidRPr="00823796">
              <w:rPr>
                <w:rFonts w:ascii="Arial" w:hAnsi="Arial" w:cs="Arial"/>
                <w:color w:val="000000"/>
                <w:sz w:val="20"/>
                <w:szCs w:val="20"/>
                <w:lang w:val="es-CO" w:eastAsia="es-CO"/>
              </w:rPr>
              <w:t xml:space="preserve"> PUNTAJE ADICIONAL PARA MIPYME </w:t>
            </w:r>
          </w:p>
        </w:tc>
        <w:tc>
          <w:tcPr>
            <w:tcW w:w="1425" w:type="dxa"/>
            <w:tcBorders>
              <w:top w:val="nil"/>
              <w:left w:val="nil"/>
              <w:bottom w:val="single" w:sz="4" w:space="0" w:color="auto"/>
              <w:right w:val="single" w:sz="4" w:space="0" w:color="auto"/>
            </w:tcBorders>
            <w:shd w:val="clear" w:color="auto" w:fill="auto"/>
            <w:noWrap/>
            <w:vAlign w:val="center"/>
            <w:hideMark/>
          </w:tcPr>
          <w:p w14:paraId="5F321656" w14:textId="77777777" w:rsidR="00B078CF" w:rsidRPr="00823796" w:rsidRDefault="00B078CF"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0.25 PUNTOS</w:t>
            </w:r>
          </w:p>
        </w:tc>
      </w:tr>
      <w:tr w:rsidR="00B078CF" w:rsidRPr="00823796" w14:paraId="12702C61" w14:textId="77777777" w:rsidTr="00906CAA">
        <w:trPr>
          <w:trHeight w:val="20"/>
          <w:jc w:val="center"/>
        </w:trPr>
        <w:tc>
          <w:tcPr>
            <w:tcW w:w="8782" w:type="dxa"/>
            <w:tcBorders>
              <w:top w:val="nil"/>
              <w:left w:val="single" w:sz="4" w:space="0" w:color="auto"/>
              <w:bottom w:val="single" w:sz="4" w:space="0" w:color="auto"/>
              <w:right w:val="single" w:sz="4" w:space="0" w:color="auto"/>
            </w:tcBorders>
            <w:shd w:val="clear" w:color="auto" w:fill="auto"/>
            <w:noWrap/>
            <w:vAlign w:val="center"/>
            <w:hideMark/>
          </w:tcPr>
          <w:p w14:paraId="6BA67CA8" w14:textId="77777777" w:rsidR="00B078CF" w:rsidRPr="00823796" w:rsidRDefault="00B078CF" w:rsidP="00906CAA">
            <w:pPr>
              <w:widowControl/>
              <w:autoSpaceDE/>
              <w:autoSpaceDN/>
              <w:rPr>
                <w:rFonts w:ascii="Arial" w:hAnsi="Arial" w:cs="Arial"/>
                <w:color w:val="000000"/>
                <w:sz w:val="20"/>
                <w:szCs w:val="20"/>
                <w:lang w:val="es-CO" w:eastAsia="es-CO"/>
              </w:rPr>
            </w:pPr>
            <w:r w:rsidRPr="00823796">
              <w:rPr>
                <w:rFonts w:ascii="Arial" w:hAnsi="Arial" w:cs="Arial"/>
                <w:b/>
                <w:bCs/>
                <w:color w:val="000000"/>
                <w:sz w:val="20"/>
                <w:szCs w:val="20"/>
                <w:lang w:val="es-CO" w:eastAsia="es-CO"/>
              </w:rPr>
              <w:t>3.</w:t>
            </w:r>
            <w:r w:rsidRPr="00823796">
              <w:rPr>
                <w:rFonts w:ascii="Arial" w:hAnsi="Arial" w:cs="Arial"/>
                <w:color w:val="000000"/>
                <w:sz w:val="20"/>
                <w:szCs w:val="20"/>
                <w:lang w:val="es-CO" w:eastAsia="es-CO"/>
              </w:rPr>
              <w:t xml:space="preserve"> PROPUESTA ECONÓMICA</w:t>
            </w:r>
          </w:p>
        </w:tc>
        <w:tc>
          <w:tcPr>
            <w:tcW w:w="1425" w:type="dxa"/>
            <w:tcBorders>
              <w:top w:val="nil"/>
              <w:left w:val="nil"/>
              <w:bottom w:val="single" w:sz="4" w:space="0" w:color="auto"/>
              <w:right w:val="single" w:sz="4" w:space="0" w:color="auto"/>
            </w:tcBorders>
            <w:shd w:val="clear" w:color="auto" w:fill="auto"/>
            <w:noWrap/>
            <w:vAlign w:val="center"/>
            <w:hideMark/>
          </w:tcPr>
          <w:p w14:paraId="6D092227" w14:textId="77777777" w:rsidR="00B078CF" w:rsidRPr="00823796" w:rsidRDefault="00B078CF"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40 PUNTOS</w:t>
            </w:r>
          </w:p>
        </w:tc>
      </w:tr>
      <w:tr w:rsidR="00B078CF" w:rsidRPr="00823796" w14:paraId="3872C947" w14:textId="77777777" w:rsidTr="00906CAA">
        <w:trPr>
          <w:trHeight w:val="20"/>
          <w:jc w:val="center"/>
        </w:trPr>
        <w:tc>
          <w:tcPr>
            <w:tcW w:w="8782" w:type="dxa"/>
            <w:tcBorders>
              <w:top w:val="nil"/>
              <w:left w:val="single" w:sz="4" w:space="0" w:color="auto"/>
              <w:bottom w:val="single" w:sz="4" w:space="0" w:color="auto"/>
              <w:right w:val="single" w:sz="4" w:space="0" w:color="auto"/>
            </w:tcBorders>
            <w:shd w:val="clear" w:color="auto" w:fill="auto"/>
            <w:vAlign w:val="center"/>
            <w:hideMark/>
          </w:tcPr>
          <w:p w14:paraId="7463429A" w14:textId="77777777" w:rsidR="00B078CF" w:rsidRPr="00823796" w:rsidRDefault="00B078CF" w:rsidP="00906CAA">
            <w:pPr>
              <w:widowControl/>
              <w:autoSpaceDE/>
              <w:autoSpaceDN/>
              <w:jc w:val="both"/>
              <w:rPr>
                <w:rFonts w:ascii="Arial" w:hAnsi="Arial" w:cs="Arial"/>
                <w:color w:val="000000"/>
                <w:sz w:val="20"/>
                <w:szCs w:val="20"/>
                <w:lang w:val="es-CO" w:eastAsia="es-CO"/>
              </w:rPr>
            </w:pPr>
            <w:r w:rsidRPr="00823796">
              <w:rPr>
                <w:rFonts w:ascii="Arial" w:hAnsi="Arial" w:cs="Arial"/>
                <w:b/>
                <w:bCs/>
                <w:color w:val="000000"/>
                <w:sz w:val="20"/>
                <w:szCs w:val="20"/>
                <w:lang w:val="es-CO" w:eastAsia="es-CO"/>
              </w:rPr>
              <w:t>4.</w:t>
            </w:r>
            <w:r w:rsidRPr="00823796">
              <w:rPr>
                <w:rFonts w:ascii="Arial" w:hAnsi="Arial" w:cs="Arial"/>
                <w:color w:val="000000"/>
                <w:sz w:val="20"/>
                <w:szCs w:val="20"/>
                <w:lang w:val="es-CO" w:eastAsia="es-CO"/>
              </w:rPr>
              <w:t xml:space="preserve"> PROPONENTE QUE SE CONSIDERE EMPRENDIMIENTO Y EMPRESA DE MUJERES QUE ACREDITE EL CUMPLIMIENTO DE ALGUNO DE LOS SUPUESTOS PREVISTOS EN EL ARTÍCULO 2.2.1.2.4.2.14 DEL DECRETO 1860 DE 2021</w:t>
            </w:r>
          </w:p>
        </w:tc>
        <w:tc>
          <w:tcPr>
            <w:tcW w:w="1425" w:type="dxa"/>
            <w:tcBorders>
              <w:top w:val="nil"/>
              <w:left w:val="nil"/>
              <w:bottom w:val="single" w:sz="4" w:space="0" w:color="auto"/>
              <w:right w:val="single" w:sz="4" w:space="0" w:color="auto"/>
            </w:tcBorders>
            <w:shd w:val="clear" w:color="auto" w:fill="auto"/>
            <w:noWrap/>
            <w:vAlign w:val="center"/>
            <w:hideMark/>
          </w:tcPr>
          <w:p w14:paraId="1EFF0515" w14:textId="77777777" w:rsidR="00B078CF" w:rsidRPr="00823796" w:rsidRDefault="00B078CF"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0.25 PUNTOS</w:t>
            </w:r>
          </w:p>
        </w:tc>
      </w:tr>
      <w:tr w:rsidR="00B078CF" w:rsidRPr="00823796" w14:paraId="5992FA7A" w14:textId="77777777" w:rsidTr="00906CAA">
        <w:trPr>
          <w:trHeight w:val="20"/>
          <w:jc w:val="center"/>
        </w:trPr>
        <w:tc>
          <w:tcPr>
            <w:tcW w:w="8782" w:type="dxa"/>
            <w:tcBorders>
              <w:top w:val="nil"/>
              <w:left w:val="single" w:sz="4" w:space="0" w:color="auto"/>
              <w:bottom w:val="single" w:sz="4" w:space="0" w:color="auto"/>
              <w:right w:val="single" w:sz="4" w:space="0" w:color="auto"/>
            </w:tcBorders>
            <w:shd w:val="clear" w:color="auto" w:fill="auto"/>
            <w:noWrap/>
            <w:vAlign w:val="center"/>
            <w:hideMark/>
          </w:tcPr>
          <w:p w14:paraId="26A069AF" w14:textId="77777777" w:rsidR="00B078CF" w:rsidRPr="00823796" w:rsidRDefault="00B078CF" w:rsidP="00906CAA">
            <w:pPr>
              <w:widowControl/>
              <w:autoSpaceDE/>
              <w:autoSpaceDN/>
              <w:rPr>
                <w:rFonts w:ascii="Arial" w:hAnsi="Arial" w:cs="Arial"/>
                <w:color w:val="000000"/>
                <w:sz w:val="20"/>
                <w:szCs w:val="20"/>
                <w:lang w:val="es-CO" w:eastAsia="es-CO"/>
              </w:rPr>
            </w:pPr>
            <w:r w:rsidRPr="00823796">
              <w:rPr>
                <w:rFonts w:ascii="Arial" w:hAnsi="Arial" w:cs="Arial"/>
                <w:b/>
                <w:bCs/>
                <w:color w:val="000000"/>
                <w:sz w:val="20"/>
                <w:szCs w:val="20"/>
                <w:lang w:val="es-CO" w:eastAsia="es-CO"/>
              </w:rPr>
              <w:t>5.</w:t>
            </w:r>
            <w:r w:rsidRPr="00823796">
              <w:rPr>
                <w:rFonts w:ascii="Arial" w:hAnsi="Arial" w:cs="Arial"/>
                <w:color w:val="000000"/>
                <w:sz w:val="20"/>
                <w:szCs w:val="20"/>
                <w:lang w:val="es-CO" w:eastAsia="es-CO"/>
              </w:rPr>
              <w:t xml:space="preserve"> PROTECCIÓN A LA INDUSTRIA NACIONAL </w:t>
            </w:r>
          </w:p>
        </w:tc>
        <w:tc>
          <w:tcPr>
            <w:tcW w:w="1425" w:type="dxa"/>
            <w:tcBorders>
              <w:top w:val="nil"/>
              <w:left w:val="nil"/>
              <w:bottom w:val="single" w:sz="4" w:space="0" w:color="auto"/>
              <w:right w:val="single" w:sz="4" w:space="0" w:color="auto"/>
            </w:tcBorders>
            <w:shd w:val="clear" w:color="auto" w:fill="auto"/>
            <w:noWrap/>
            <w:vAlign w:val="center"/>
            <w:hideMark/>
          </w:tcPr>
          <w:p w14:paraId="73031D96" w14:textId="77777777" w:rsidR="00B078CF" w:rsidRPr="00823796" w:rsidRDefault="00B078CF"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10 PUNTOS</w:t>
            </w:r>
          </w:p>
        </w:tc>
      </w:tr>
      <w:tr w:rsidR="00B078CF" w:rsidRPr="00823796" w14:paraId="3EFAD549" w14:textId="77777777" w:rsidTr="00906CAA">
        <w:trPr>
          <w:trHeight w:val="20"/>
          <w:jc w:val="center"/>
        </w:trPr>
        <w:tc>
          <w:tcPr>
            <w:tcW w:w="8782" w:type="dxa"/>
            <w:tcBorders>
              <w:top w:val="nil"/>
              <w:left w:val="single" w:sz="4" w:space="0" w:color="auto"/>
              <w:bottom w:val="single" w:sz="4" w:space="0" w:color="auto"/>
              <w:right w:val="single" w:sz="4" w:space="0" w:color="auto"/>
            </w:tcBorders>
            <w:shd w:val="clear" w:color="000000" w:fill="D9D9D9"/>
            <w:noWrap/>
            <w:vAlign w:val="center"/>
            <w:hideMark/>
          </w:tcPr>
          <w:p w14:paraId="76A0053D" w14:textId="77777777" w:rsidR="00B078CF" w:rsidRPr="00823796" w:rsidRDefault="00B078CF"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TOTAL</w:t>
            </w:r>
          </w:p>
        </w:tc>
        <w:tc>
          <w:tcPr>
            <w:tcW w:w="1425" w:type="dxa"/>
            <w:tcBorders>
              <w:top w:val="nil"/>
              <w:left w:val="nil"/>
              <w:bottom w:val="single" w:sz="4" w:space="0" w:color="auto"/>
              <w:right w:val="single" w:sz="4" w:space="0" w:color="auto"/>
            </w:tcBorders>
            <w:shd w:val="clear" w:color="000000" w:fill="D9D9D9"/>
            <w:noWrap/>
            <w:vAlign w:val="center"/>
            <w:hideMark/>
          </w:tcPr>
          <w:p w14:paraId="73F5FD14" w14:textId="77777777" w:rsidR="00B078CF" w:rsidRPr="00823796" w:rsidRDefault="00B078CF"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100 PUNTOS</w:t>
            </w:r>
          </w:p>
        </w:tc>
      </w:tr>
    </w:tbl>
    <w:p w14:paraId="78E4BED7" w14:textId="77777777" w:rsidR="00F918B4" w:rsidRPr="00823796" w:rsidRDefault="00F918B4" w:rsidP="00252E70">
      <w:pPr>
        <w:pStyle w:val="Encabezado"/>
        <w:ind w:right="4"/>
        <w:jc w:val="both"/>
        <w:rPr>
          <w:rFonts w:ascii="Arial" w:hAnsi="Arial" w:cs="Arial"/>
          <w:i/>
          <w:sz w:val="20"/>
          <w:szCs w:val="20"/>
          <w:lang w:val="es-CO"/>
        </w:rPr>
      </w:pPr>
    </w:p>
    <w:p w14:paraId="72FEB9BA" w14:textId="2CDFAFBC" w:rsidR="009E52AA" w:rsidRPr="00823796" w:rsidRDefault="00823796" w:rsidP="009E52AA">
      <w:pPr>
        <w:pStyle w:val="Textoindependiente"/>
        <w:shd w:val="clear" w:color="auto" w:fill="FFFFFF" w:themeFill="background1"/>
        <w:jc w:val="both"/>
        <w:rPr>
          <w:rFonts w:ascii="Arial" w:hAnsi="Arial" w:cs="Arial"/>
          <w:b/>
          <w:bCs/>
          <w:iCs/>
          <w:lang w:val="es-CO"/>
        </w:rPr>
      </w:pPr>
      <w:r>
        <w:rPr>
          <w:rFonts w:ascii="Arial" w:hAnsi="Arial" w:cs="Arial"/>
          <w:b/>
          <w:bCs/>
          <w:iCs/>
          <w:lang w:val="es-CO"/>
        </w:rPr>
        <w:t>4</w:t>
      </w:r>
      <w:r w:rsidR="009E52AA" w:rsidRPr="00823796">
        <w:rPr>
          <w:rFonts w:ascii="Arial" w:hAnsi="Arial" w:cs="Arial"/>
          <w:b/>
          <w:bCs/>
          <w:iCs/>
          <w:lang w:val="es-CO"/>
        </w:rPr>
        <w:t>.4.1. Factor de Calidad – GARANTIZAR PRACTICAS SOSTENIBLES (49.5 PUNTOS)</w:t>
      </w:r>
    </w:p>
    <w:p w14:paraId="3128090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7EE760E"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 xml:space="preserve">Se asignarán cuarenta y nueve puntos y medio (49.5), al proponente que ofrezca dentro de su propuesta la garantía de la implementación de prácticas ambientalmente responsables y sostenibles con la naturaleza </w:t>
      </w:r>
      <w:r w:rsidRPr="00823796">
        <w:rPr>
          <w:rFonts w:ascii="Arial" w:hAnsi="Arial" w:cs="Arial"/>
          <w:iCs/>
          <w:lang w:val="es-CO"/>
        </w:rPr>
        <w:lastRenderedPageBreak/>
        <w:t xml:space="preserve">asociadas a </w:t>
      </w:r>
      <w:r w:rsidRPr="00823796">
        <w:rPr>
          <w:rFonts w:ascii="Arial" w:hAnsi="Arial" w:cs="Arial"/>
          <w:b/>
          <w:bCs/>
          <w:iCs/>
          <w:lang w:val="es-CO"/>
        </w:rPr>
        <w:t>1.</w:t>
      </w:r>
      <w:r w:rsidRPr="00823796">
        <w:rPr>
          <w:rFonts w:ascii="Arial" w:hAnsi="Arial" w:cs="Arial"/>
          <w:iCs/>
          <w:lang w:val="es-CO"/>
        </w:rPr>
        <w:t xml:space="preserve"> Uso eficiente del agua, </w:t>
      </w:r>
      <w:r w:rsidRPr="00823796">
        <w:rPr>
          <w:rFonts w:ascii="Arial" w:hAnsi="Arial" w:cs="Arial"/>
          <w:b/>
          <w:bCs/>
          <w:iCs/>
          <w:lang w:val="es-CO"/>
        </w:rPr>
        <w:t>2.</w:t>
      </w:r>
      <w:r w:rsidRPr="00823796">
        <w:rPr>
          <w:rFonts w:ascii="Arial" w:hAnsi="Arial" w:cs="Arial"/>
          <w:iCs/>
          <w:lang w:val="es-CO"/>
        </w:rPr>
        <w:t xml:space="preserve"> Uso eficiente de la energía, </w:t>
      </w:r>
      <w:r w:rsidRPr="00823796">
        <w:rPr>
          <w:rFonts w:ascii="Arial" w:hAnsi="Arial" w:cs="Arial"/>
          <w:b/>
          <w:bCs/>
          <w:iCs/>
          <w:lang w:val="es-CO"/>
        </w:rPr>
        <w:t>3.</w:t>
      </w:r>
      <w:r w:rsidRPr="00823796">
        <w:rPr>
          <w:rFonts w:ascii="Arial" w:hAnsi="Arial" w:cs="Arial"/>
          <w:iCs/>
          <w:lang w:val="es-CO"/>
        </w:rPr>
        <w:t xml:space="preserve"> Gestión integral de residuos, </w:t>
      </w:r>
      <w:r w:rsidRPr="00823796">
        <w:rPr>
          <w:rFonts w:ascii="Arial" w:hAnsi="Arial" w:cs="Arial"/>
          <w:b/>
          <w:bCs/>
          <w:iCs/>
          <w:lang w:val="es-CO"/>
        </w:rPr>
        <w:t>4.</w:t>
      </w:r>
      <w:r w:rsidRPr="00823796">
        <w:rPr>
          <w:rFonts w:ascii="Arial" w:hAnsi="Arial" w:cs="Arial"/>
          <w:iCs/>
          <w:lang w:val="es-CO"/>
        </w:rPr>
        <w:t xml:space="preserve"> Consumo sostenible, </w:t>
      </w:r>
      <w:r w:rsidRPr="00823796">
        <w:rPr>
          <w:rFonts w:ascii="Arial" w:hAnsi="Arial" w:cs="Arial"/>
          <w:b/>
          <w:bCs/>
          <w:iCs/>
          <w:lang w:val="es-CO"/>
        </w:rPr>
        <w:t>5.</w:t>
      </w:r>
      <w:r w:rsidRPr="00823796">
        <w:rPr>
          <w:rFonts w:ascii="Arial" w:hAnsi="Arial" w:cs="Arial"/>
          <w:iCs/>
          <w:lang w:val="es-CO"/>
        </w:rPr>
        <w:t xml:space="preserve"> Gestión del cambio climático, </w:t>
      </w:r>
      <w:r w:rsidRPr="00823796">
        <w:rPr>
          <w:rFonts w:ascii="Arial" w:hAnsi="Arial" w:cs="Arial"/>
          <w:b/>
          <w:bCs/>
          <w:iCs/>
          <w:lang w:val="es-CO"/>
        </w:rPr>
        <w:t>6.</w:t>
      </w:r>
      <w:r w:rsidRPr="00823796">
        <w:rPr>
          <w:rFonts w:ascii="Arial" w:hAnsi="Arial" w:cs="Arial"/>
          <w:iCs/>
          <w:lang w:val="es-CO"/>
        </w:rPr>
        <w:t xml:space="preserve"> Comunicación, formación y sensibilización ambiental a colaboradores.</w:t>
      </w:r>
    </w:p>
    <w:p w14:paraId="4233D93E"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5A21F76A" w14:textId="77777777" w:rsidR="009E52AA" w:rsidRPr="00823796" w:rsidRDefault="009E52AA" w:rsidP="00555465">
      <w:pPr>
        <w:pStyle w:val="Textoindependiente"/>
        <w:widowControl/>
        <w:numPr>
          <w:ilvl w:val="0"/>
          <w:numId w:val="40"/>
        </w:numPr>
        <w:shd w:val="clear" w:color="auto" w:fill="FFFFFF" w:themeFill="background1"/>
        <w:autoSpaceDE/>
        <w:autoSpaceDN/>
        <w:jc w:val="both"/>
        <w:rPr>
          <w:rFonts w:ascii="Arial" w:hAnsi="Arial" w:cs="Arial"/>
          <w:iCs/>
          <w:lang w:val="es-CO"/>
        </w:rPr>
      </w:pPr>
      <w:r w:rsidRPr="00823796">
        <w:rPr>
          <w:rFonts w:ascii="Arial" w:hAnsi="Arial" w:cs="Arial"/>
          <w:b/>
          <w:bCs/>
          <w:iCs/>
          <w:lang w:val="es-CO"/>
        </w:rPr>
        <w:t>Ejemplos</w:t>
      </w:r>
      <w:r w:rsidRPr="00823796">
        <w:rPr>
          <w:rFonts w:ascii="Arial" w:hAnsi="Arial" w:cs="Arial"/>
          <w:iCs/>
          <w:lang w:val="es-CO"/>
        </w:rPr>
        <w:t>:</w:t>
      </w:r>
    </w:p>
    <w:p w14:paraId="641D79D1" w14:textId="77777777" w:rsidR="009E52AA" w:rsidRPr="00823796" w:rsidRDefault="009E52AA" w:rsidP="00555465">
      <w:pPr>
        <w:pStyle w:val="Textoindependiente"/>
        <w:widowControl/>
        <w:numPr>
          <w:ilvl w:val="0"/>
          <w:numId w:val="39"/>
        </w:numPr>
        <w:shd w:val="clear" w:color="auto" w:fill="FFFFFF" w:themeFill="background1"/>
        <w:autoSpaceDE/>
        <w:autoSpaceDN/>
        <w:jc w:val="both"/>
        <w:rPr>
          <w:rFonts w:ascii="Arial" w:hAnsi="Arial" w:cs="Arial"/>
          <w:iCs/>
          <w:lang w:val="es-CO"/>
        </w:rPr>
      </w:pPr>
      <w:r w:rsidRPr="00823796">
        <w:rPr>
          <w:rFonts w:ascii="Arial" w:hAnsi="Arial" w:cs="Arial"/>
          <w:iCs/>
          <w:lang w:val="es-CO"/>
        </w:rPr>
        <w:t>Promoción de movilización en medios de transporte no contaminantes (vehículos híbridos o eléctricos).</w:t>
      </w:r>
    </w:p>
    <w:p w14:paraId="59D73EBC" w14:textId="77777777" w:rsidR="009E52AA" w:rsidRPr="00823796" w:rsidRDefault="009E52AA" w:rsidP="00555465">
      <w:pPr>
        <w:pStyle w:val="Textoindependiente"/>
        <w:widowControl/>
        <w:numPr>
          <w:ilvl w:val="0"/>
          <w:numId w:val="39"/>
        </w:numPr>
        <w:shd w:val="clear" w:color="auto" w:fill="FFFFFF" w:themeFill="background1"/>
        <w:autoSpaceDE/>
        <w:autoSpaceDN/>
        <w:jc w:val="both"/>
        <w:rPr>
          <w:rFonts w:ascii="Arial" w:hAnsi="Arial" w:cs="Arial"/>
          <w:iCs/>
          <w:lang w:val="es-CO"/>
        </w:rPr>
      </w:pPr>
      <w:r w:rsidRPr="00823796">
        <w:rPr>
          <w:rFonts w:ascii="Arial" w:hAnsi="Arial" w:cs="Arial"/>
          <w:iCs/>
          <w:lang w:val="es-CO"/>
        </w:rPr>
        <w:t>Implementación de sistemas ahorradores de energía y/o uso de energías limpias en sus sedes (ejemplo: paneles solares).</w:t>
      </w:r>
    </w:p>
    <w:p w14:paraId="318E9D25" w14:textId="77777777" w:rsidR="009E52AA" w:rsidRPr="00823796" w:rsidRDefault="009E52AA" w:rsidP="00555465">
      <w:pPr>
        <w:pStyle w:val="Textoindependiente"/>
        <w:widowControl/>
        <w:numPr>
          <w:ilvl w:val="0"/>
          <w:numId w:val="39"/>
        </w:numPr>
        <w:shd w:val="clear" w:color="auto" w:fill="FFFFFF" w:themeFill="background1"/>
        <w:autoSpaceDE/>
        <w:autoSpaceDN/>
        <w:jc w:val="both"/>
        <w:rPr>
          <w:rFonts w:ascii="Arial" w:hAnsi="Arial" w:cs="Arial"/>
          <w:iCs/>
          <w:lang w:val="es-CO"/>
        </w:rPr>
      </w:pPr>
      <w:r w:rsidRPr="00823796">
        <w:rPr>
          <w:rFonts w:ascii="Arial" w:hAnsi="Arial" w:cs="Arial"/>
          <w:iCs/>
          <w:lang w:val="es-CO"/>
        </w:rPr>
        <w:t>Implementación de sistemas ahorradores de agua y/o tecnologías ahorradoras en sus sedes (ejemplo: sensores en unidades hidrosanitarias o lavamanos).</w:t>
      </w:r>
    </w:p>
    <w:p w14:paraId="472F6F08" w14:textId="77777777" w:rsidR="009E52AA" w:rsidRPr="00823796" w:rsidRDefault="009E52AA" w:rsidP="00555465">
      <w:pPr>
        <w:pStyle w:val="Textoindependiente"/>
        <w:widowControl/>
        <w:numPr>
          <w:ilvl w:val="0"/>
          <w:numId w:val="39"/>
        </w:numPr>
        <w:shd w:val="clear" w:color="auto" w:fill="FFFFFF" w:themeFill="background1"/>
        <w:autoSpaceDE/>
        <w:autoSpaceDN/>
        <w:jc w:val="both"/>
        <w:rPr>
          <w:rFonts w:ascii="Arial" w:hAnsi="Arial" w:cs="Arial"/>
          <w:iCs/>
          <w:lang w:val="es-CO"/>
        </w:rPr>
      </w:pPr>
      <w:r w:rsidRPr="00823796">
        <w:rPr>
          <w:rFonts w:ascii="Arial" w:hAnsi="Arial" w:cs="Arial"/>
          <w:iCs/>
          <w:lang w:val="es-CO"/>
        </w:rPr>
        <w:t>Implementación de agua lluvia (si aplica) en las actividades que así lo permitan (riego de zonas verdes, entre otros).</w:t>
      </w:r>
    </w:p>
    <w:p w14:paraId="01C3508A" w14:textId="77777777" w:rsidR="009E52AA" w:rsidRPr="00823796" w:rsidRDefault="009E52AA" w:rsidP="00555465">
      <w:pPr>
        <w:pStyle w:val="Textoindependiente"/>
        <w:widowControl/>
        <w:numPr>
          <w:ilvl w:val="0"/>
          <w:numId w:val="39"/>
        </w:numPr>
        <w:shd w:val="clear" w:color="auto" w:fill="FFFFFF" w:themeFill="background1"/>
        <w:autoSpaceDE/>
        <w:autoSpaceDN/>
        <w:jc w:val="both"/>
        <w:rPr>
          <w:rFonts w:ascii="Arial" w:hAnsi="Arial" w:cs="Arial"/>
          <w:iCs/>
          <w:lang w:val="es-CO"/>
        </w:rPr>
      </w:pPr>
      <w:r w:rsidRPr="00823796">
        <w:rPr>
          <w:rFonts w:ascii="Arial" w:hAnsi="Arial" w:cs="Arial"/>
          <w:iCs/>
          <w:lang w:val="es-CO"/>
        </w:rPr>
        <w:t>Fomento interno de buenas prácticas de consumo sostenible de recursos con colaboradores.</w:t>
      </w:r>
    </w:p>
    <w:p w14:paraId="3CF56E50" w14:textId="77777777" w:rsidR="009E52AA" w:rsidRPr="00823796" w:rsidRDefault="009E52AA" w:rsidP="00555465">
      <w:pPr>
        <w:pStyle w:val="Textoindependiente"/>
        <w:widowControl/>
        <w:numPr>
          <w:ilvl w:val="0"/>
          <w:numId w:val="39"/>
        </w:numPr>
        <w:shd w:val="clear" w:color="auto" w:fill="FFFFFF" w:themeFill="background1"/>
        <w:autoSpaceDE/>
        <w:autoSpaceDN/>
        <w:jc w:val="both"/>
        <w:rPr>
          <w:rFonts w:ascii="Arial" w:hAnsi="Arial" w:cs="Arial"/>
          <w:iCs/>
          <w:lang w:val="es-CO"/>
        </w:rPr>
      </w:pPr>
      <w:r w:rsidRPr="00823796">
        <w:rPr>
          <w:rFonts w:ascii="Arial" w:hAnsi="Arial" w:cs="Arial"/>
          <w:iCs/>
          <w:lang w:val="es-CO"/>
        </w:rPr>
        <w:t>Campañas de reciclaje.</w:t>
      </w:r>
    </w:p>
    <w:p w14:paraId="2E95C50A" w14:textId="77777777" w:rsidR="009E52AA" w:rsidRPr="00823796" w:rsidRDefault="009E52AA" w:rsidP="00555465">
      <w:pPr>
        <w:pStyle w:val="Textoindependiente"/>
        <w:widowControl/>
        <w:numPr>
          <w:ilvl w:val="0"/>
          <w:numId w:val="39"/>
        </w:numPr>
        <w:shd w:val="clear" w:color="auto" w:fill="FFFFFF" w:themeFill="background1"/>
        <w:autoSpaceDE/>
        <w:autoSpaceDN/>
        <w:jc w:val="both"/>
        <w:rPr>
          <w:rFonts w:ascii="Arial" w:hAnsi="Arial" w:cs="Arial"/>
          <w:iCs/>
          <w:lang w:val="es-CO"/>
        </w:rPr>
      </w:pPr>
      <w:r w:rsidRPr="00823796">
        <w:rPr>
          <w:rFonts w:ascii="Arial" w:hAnsi="Arial" w:cs="Arial"/>
          <w:iCs/>
          <w:lang w:val="es-CO"/>
        </w:rPr>
        <w:t>Entre otras.</w:t>
      </w:r>
    </w:p>
    <w:p w14:paraId="42B4D02C"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DA30306"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Para obtener el puntaje, el proponente remitirá con la propuesta: A. carta de compromiso firmada por el representante legal donde garantice cuales practicas ambientalmente sostenibles con la naturaleza implementan al interior de la empresa y B. registro fotográfico y/o soporte de lo anterior (según aplique).</w:t>
      </w:r>
    </w:p>
    <w:p w14:paraId="61B7CB41"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2FD60CA"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 xml:space="preserve">Nota: </w:t>
      </w:r>
      <w:r w:rsidRPr="00823796">
        <w:rPr>
          <w:rFonts w:ascii="Arial" w:hAnsi="Arial" w:cs="Arial"/>
          <w:iCs/>
          <w:lang w:val="es-CO"/>
        </w:rPr>
        <w:t>se deberá cumplir con el soporte como mínimo de cuatro (4) prácticas sostenibles, de las cinco (5) relacionadas previamente para recibir la puntuación completa.</w:t>
      </w:r>
      <w:r w:rsidRPr="00823796">
        <w:rPr>
          <w:rFonts w:ascii="Arial" w:hAnsi="Arial" w:cs="Arial"/>
          <w:b/>
          <w:bCs/>
          <w:iCs/>
          <w:lang w:val="es-CO"/>
        </w:rPr>
        <w:t xml:space="preserve"> </w:t>
      </w:r>
    </w:p>
    <w:p w14:paraId="2D771FF8"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4E1226DD" w14:textId="7D74CAA1" w:rsidR="009E52AA" w:rsidRPr="00823796" w:rsidRDefault="00823796" w:rsidP="009E52AA">
      <w:pPr>
        <w:pStyle w:val="Textoindependiente"/>
        <w:shd w:val="clear" w:color="auto" w:fill="FFFFFF" w:themeFill="background1"/>
        <w:jc w:val="both"/>
        <w:rPr>
          <w:rFonts w:ascii="Arial" w:hAnsi="Arial" w:cs="Arial"/>
          <w:b/>
          <w:bCs/>
          <w:iCs/>
          <w:lang w:val="es-CO"/>
        </w:rPr>
      </w:pPr>
      <w:r>
        <w:rPr>
          <w:rFonts w:ascii="Arial" w:hAnsi="Arial" w:cs="Arial"/>
          <w:b/>
          <w:bCs/>
          <w:iCs/>
          <w:lang w:val="es-CO"/>
        </w:rPr>
        <w:t>4</w:t>
      </w:r>
      <w:r w:rsidR="009E52AA" w:rsidRPr="00823796">
        <w:rPr>
          <w:rFonts w:ascii="Arial" w:hAnsi="Arial" w:cs="Arial"/>
          <w:b/>
          <w:bCs/>
          <w:iCs/>
          <w:lang w:val="es-CO"/>
        </w:rPr>
        <w:t xml:space="preserve">.4.2 Puntaje Adicional para </w:t>
      </w:r>
      <w:proofErr w:type="spellStart"/>
      <w:r w:rsidR="009E52AA" w:rsidRPr="00823796">
        <w:rPr>
          <w:rFonts w:ascii="Arial" w:hAnsi="Arial" w:cs="Arial"/>
          <w:b/>
          <w:bCs/>
          <w:iCs/>
          <w:lang w:val="es-CO"/>
        </w:rPr>
        <w:t>Mipyme</w:t>
      </w:r>
      <w:proofErr w:type="spellEnd"/>
      <w:r w:rsidR="009E52AA" w:rsidRPr="00823796">
        <w:rPr>
          <w:rFonts w:ascii="Arial" w:hAnsi="Arial" w:cs="Arial"/>
          <w:b/>
          <w:bCs/>
          <w:iCs/>
          <w:lang w:val="es-CO"/>
        </w:rPr>
        <w:t xml:space="preserve"> (0.25 PUNTOS)</w:t>
      </w:r>
    </w:p>
    <w:p w14:paraId="2969C7D9"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5A24A852"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La Entidad otorgara el cero punto veinticinco por ciento (0.25%) del total de los puntos establecidos en el pliego de condiciones, a los proponentes que acrediten la calidad de MIPYME, de acuerdo al artículo 2.2.1.2.4.2.15 del Decreto 1082 de 2015, adicionado por el Artículo 3 del Decreto 1860 de 2021.</w:t>
      </w:r>
    </w:p>
    <w:p w14:paraId="4B5A3F7C"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0424EE3"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Conforme a lo anterior para la obtención de este puntaje, los oferentes junto con su propuesta deberán allegar la documentación necesaria para la acreditación de su calidad de MIPYME, así:</w:t>
      </w:r>
    </w:p>
    <w:p w14:paraId="6AD9484F"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CB7E37B" w14:textId="77777777" w:rsidR="009E52AA" w:rsidRPr="00823796" w:rsidRDefault="009E52AA" w:rsidP="00555465">
      <w:pPr>
        <w:pStyle w:val="Textoindependiente"/>
        <w:widowControl/>
        <w:numPr>
          <w:ilvl w:val="0"/>
          <w:numId w:val="36"/>
        </w:numPr>
        <w:shd w:val="clear" w:color="auto" w:fill="FFFFFF" w:themeFill="background1"/>
        <w:autoSpaceDE/>
        <w:autoSpaceDN/>
        <w:jc w:val="both"/>
        <w:rPr>
          <w:rFonts w:ascii="Arial" w:hAnsi="Arial" w:cs="Arial"/>
          <w:iCs/>
          <w:lang w:val="es-CO"/>
        </w:rPr>
      </w:pPr>
      <w:r w:rsidRPr="00823796">
        <w:rPr>
          <w:rFonts w:ascii="Arial" w:hAnsi="Arial" w:cs="Arial"/>
          <w:iCs/>
          <w:lang w:val="es-CO"/>
        </w:rPr>
        <w:t>Las personas naturales mediante certificación expedida por ellos y un contador público, adjuntando copia del registro mercantil, con una fecha de máximo de expedición de treinta (30) días calendarios anteriores a la fecha del cierre.</w:t>
      </w:r>
    </w:p>
    <w:p w14:paraId="259EA500" w14:textId="77777777" w:rsidR="009E52AA" w:rsidRPr="00823796" w:rsidRDefault="009E52AA" w:rsidP="00555465">
      <w:pPr>
        <w:pStyle w:val="Textoindependiente"/>
        <w:widowControl/>
        <w:numPr>
          <w:ilvl w:val="0"/>
          <w:numId w:val="36"/>
        </w:numPr>
        <w:shd w:val="clear" w:color="auto" w:fill="FFFFFF" w:themeFill="background1"/>
        <w:autoSpaceDE/>
        <w:autoSpaceDN/>
        <w:jc w:val="both"/>
        <w:rPr>
          <w:rFonts w:ascii="Arial" w:hAnsi="Arial" w:cs="Arial"/>
          <w:iCs/>
          <w:lang w:val="es-CO"/>
        </w:rPr>
      </w:pPr>
      <w:r w:rsidRPr="00823796">
        <w:rPr>
          <w:rFonts w:ascii="Arial" w:hAnsi="Arial" w:cs="Arial"/>
          <w:iCs/>
          <w:lang w:val="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con una fecha de máximo de expedición de treinta (30) días calendario anteriores a la fecha del cierre.</w:t>
      </w:r>
    </w:p>
    <w:p w14:paraId="522CB722"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87A6DCB"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Para la acreditación deberán observarse los rangos de clasificación empresarial establecidos de conformidad con la Ley 590 de 2000 y el Decreto 1074 de 2015, o las normas que lo modifiquen, sustituyan o complementen.</w:t>
      </w:r>
    </w:p>
    <w:p w14:paraId="2BD2C171"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4F53C479"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Si el proponente no cumple con las acreditaciones establecidas en la norma antes citada su puntaje será de CERO (0) PUNTOS.</w:t>
      </w:r>
    </w:p>
    <w:p w14:paraId="5BA5272E"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9DCE5A7" w14:textId="69CB56F6" w:rsidR="009E52AA" w:rsidRPr="00823796" w:rsidRDefault="00823796" w:rsidP="009E52AA">
      <w:pPr>
        <w:pStyle w:val="Textoindependiente"/>
        <w:shd w:val="clear" w:color="auto" w:fill="FFFFFF" w:themeFill="background1"/>
        <w:jc w:val="both"/>
        <w:rPr>
          <w:rFonts w:ascii="Arial" w:hAnsi="Arial" w:cs="Arial"/>
          <w:b/>
          <w:bCs/>
          <w:iCs/>
          <w:lang w:val="es-CO"/>
        </w:rPr>
      </w:pPr>
      <w:r>
        <w:rPr>
          <w:rFonts w:ascii="Arial" w:hAnsi="Arial" w:cs="Arial"/>
          <w:b/>
          <w:bCs/>
          <w:iCs/>
          <w:lang w:val="es-CO"/>
        </w:rPr>
        <w:t>4</w:t>
      </w:r>
      <w:r w:rsidR="009E52AA" w:rsidRPr="00823796">
        <w:rPr>
          <w:rFonts w:ascii="Arial" w:hAnsi="Arial" w:cs="Arial"/>
          <w:b/>
          <w:bCs/>
          <w:iCs/>
          <w:lang w:val="es-CO"/>
        </w:rPr>
        <w:t>.4.3 Presentación de la Propuesta Económica (40 PUNTOS)</w:t>
      </w:r>
    </w:p>
    <w:p w14:paraId="5A631E9E"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p>
    <w:p w14:paraId="279A8345"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 xml:space="preserve">Para la presentación de la oferta económica, el proponente contemplará los costos directos, indirectos, impuestos, tasas, contribuciones y cualquier otra erogación necesaria para la ejecución del contrato </w:t>
      </w:r>
      <w:r w:rsidRPr="00823796">
        <w:rPr>
          <w:rFonts w:ascii="Arial" w:hAnsi="Arial" w:cs="Arial"/>
          <w:iCs/>
          <w:lang w:val="es-CO"/>
        </w:rPr>
        <w:lastRenderedPageBreak/>
        <w:t>resultado del presente proceso, teniendo en cuenta las especificaciones técnicas contempladas en los documentos del proceso de selección.</w:t>
      </w:r>
    </w:p>
    <w:p w14:paraId="6DAAA8CF"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471AF6A0"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Cualquier error en el diligenciamiento de los valores relacionados en la oferta económica no dará lugar a su modificación.</w:t>
      </w:r>
    </w:p>
    <w:p w14:paraId="7074217A"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32353EDB"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La relación ítems, precios y las correspondientes especificaciones técnicas, formará parte del contrato que se celebre con el proponente favorecido.</w:t>
      </w:r>
    </w:p>
    <w:p w14:paraId="3FB9230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3C81008F"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Para el ofrecimiento del factor VALOR TOTAL DE LA PROPUESTA el proponente deberá tener en cuenta las siguientes reglas de ajuste:</w:t>
      </w:r>
    </w:p>
    <w:p w14:paraId="3BFF38F4"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4938BBA9" w14:textId="77777777" w:rsidR="009E52AA" w:rsidRPr="00823796" w:rsidRDefault="009E52AA" w:rsidP="00555465">
      <w:pPr>
        <w:pStyle w:val="Textoindependiente"/>
        <w:widowControl/>
        <w:numPr>
          <w:ilvl w:val="0"/>
          <w:numId w:val="37"/>
        </w:numPr>
        <w:shd w:val="clear" w:color="auto" w:fill="FFFFFF" w:themeFill="background1"/>
        <w:autoSpaceDE/>
        <w:autoSpaceDN/>
        <w:jc w:val="both"/>
        <w:rPr>
          <w:rFonts w:ascii="Arial" w:hAnsi="Arial" w:cs="Arial"/>
          <w:iCs/>
          <w:lang w:val="es-CO"/>
        </w:rPr>
      </w:pPr>
      <w:r w:rsidRPr="00823796">
        <w:rPr>
          <w:rFonts w:ascii="Arial" w:hAnsi="Arial" w:cs="Arial"/>
          <w:iCs/>
          <w:lang w:val="es-CO"/>
        </w:rPr>
        <w:t>Ajustar precio de la oferta, bien sea por exceso o por defecto, de manera que si los centavos son menores a 50 se supriman los centavos y los pesos permanecen idénticos; si los centavos son iguales o mayores a 50, se suprimen los centavos y el último peso se aumenta al peso inmediatamente superior.</w:t>
      </w:r>
    </w:p>
    <w:p w14:paraId="20842620" w14:textId="77777777" w:rsidR="009E52AA" w:rsidRPr="00823796" w:rsidRDefault="009E52AA" w:rsidP="00555465">
      <w:pPr>
        <w:pStyle w:val="Textoindependiente"/>
        <w:widowControl/>
        <w:numPr>
          <w:ilvl w:val="0"/>
          <w:numId w:val="37"/>
        </w:numPr>
        <w:shd w:val="clear" w:color="auto" w:fill="FFFFFF" w:themeFill="background1"/>
        <w:autoSpaceDE/>
        <w:autoSpaceDN/>
        <w:jc w:val="both"/>
        <w:rPr>
          <w:rFonts w:ascii="Arial" w:hAnsi="Arial" w:cs="Arial"/>
          <w:iCs/>
          <w:lang w:val="es-CO"/>
        </w:rPr>
      </w:pPr>
      <w:r w:rsidRPr="00823796">
        <w:rPr>
          <w:rFonts w:ascii="Arial" w:hAnsi="Arial" w:cs="Arial"/>
          <w:iCs/>
          <w:lang w:val="es-CO"/>
        </w:rPr>
        <w:t>En caso de que el proponente no efectúe este ajuste, la Entidad realizará el redondeo respectivo de conformidad con la regla anterior y prevalecerán para todos los efectos los valores ajustados que se obtengan de tal forma que el proponente deberá asumir los precios corregidos como valor de la oferta final y se integrarán al contrato que se suscriba, en caso de resultar adjudicatario.</w:t>
      </w:r>
    </w:p>
    <w:p w14:paraId="08B76A67"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F799D8C"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El valor propuesto no debe ser mayor al cien por ciento (100%) del respectivo precio tope de la oferta (valores unitarios y precio total).</w:t>
      </w:r>
    </w:p>
    <w:p w14:paraId="779E0389"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03FA8C65"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Descripción del Método para la Selección de la Alternativa de Evaluación del Factor Descalificación de la Oferta Económica: Valor Total de la Propuesta</w:t>
      </w:r>
    </w:p>
    <w:p w14:paraId="3DE8A847"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p>
    <w:p w14:paraId="218C7E5E"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Se seleccionará la alternativa para la evaluación y asignación de puntaje para el Factor ponderable precio, de conformidad con el método que se describe a continuación:</w:t>
      </w:r>
    </w:p>
    <w:p w14:paraId="25D89612" w14:textId="77777777" w:rsidR="009E52AA" w:rsidRPr="00823796" w:rsidRDefault="009E52AA" w:rsidP="009E52AA">
      <w:pPr>
        <w:pStyle w:val="Textoindependiente"/>
        <w:shd w:val="clear" w:color="auto" w:fill="FFFFFF" w:themeFill="background1"/>
        <w:jc w:val="both"/>
        <w:rPr>
          <w:rFonts w:ascii="Arial" w:hAnsi="Arial" w:cs="Arial"/>
          <w:iCs/>
          <w:lang w:val="es-CO"/>
        </w:rPr>
      </w:pPr>
    </w:p>
    <w:tbl>
      <w:tblPr>
        <w:tblW w:w="6667" w:type="dxa"/>
        <w:jc w:val="center"/>
        <w:tblCellMar>
          <w:left w:w="70" w:type="dxa"/>
          <w:right w:w="70" w:type="dxa"/>
        </w:tblCellMar>
        <w:tblLook w:val="04A0" w:firstRow="1" w:lastRow="0" w:firstColumn="1" w:lastColumn="0" w:noHBand="0" w:noVBand="1"/>
      </w:tblPr>
      <w:tblGrid>
        <w:gridCol w:w="1029"/>
        <w:gridCol w:w="5638"/>
      </w:tblGrid>
      <w:tr w:rsidR="009E52AA" w:rsidRPr="00823796" w14:paraId="401FFB2A" w14:textId="77777777" w:rsidTr="00906CAA">
        <w:trPr>
          <w:trHeight w:val="20"/>
          <w:jc w:val="center"/>
        </w:trPr>
        <w:tc>
          <w:tcPr>
            <w:tcW w:w="102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101F3AE"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NUMERO</w:t>
            </w:r>
          </w:p>
        </w:tc>
        <w:tc>
          <w:tcPr>
            <w:tcW w:w="5638" w:type="dxa"/>
            <w:tcBorders>
              <w:top w:val="single" w:sz="4" w:space="0" w:color="auto"/>
              <w:left w:val="nil"/>
              <w:bottom w:val="single" w:sz="4" w:space="0" w:color="auto"/>
              <w:right w:val="single" w:sz="4" w:space="0" w:color="auto"/>
            </w:tcBorders>
            <w:shd w:val="clear" w:color="000000" w:fill="D9D9D9"/>
            <w:noWrap/>
            <w:vAlign w:val="center"/>
            <w:hideMark/>
          </w:tcPr>
          <w:p w14:paraId="42EE0419"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ALTERNATIVA DE EVALUACIÓN</w:t>
            </w:r>
          </w:p>
        </w:tc>
      </w:tr>
      <w:tr w:rsidR="009E52AA" w:rsidRPr="00823796" w14:paraId="31D8E56D" w14:textId="77777777" w:rsidTr="00906CAA">
        <w:trPr>
          <w:trHeight w:val="2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25F35586"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1</w:t>
            </w:r>
          </w:p>
        </w:tc>
        <w:tc>
          <w:tcPr>
            <w:tcW w:w="5638" w:type="dxa"/>
            <w:tcBorders>
              <w:top w:val="nil"/>
              <w:left w:val="nil"/>
              <w:bottom w:val="single" w:sz="4" w:space="0" w:color="auto"/>
              <w:right w:val="single" w:sz="4" w:space="0" w:color="auto"/>
            </w:tcBorders>
            <w:shd w:val="clear" w:color="auto" w:fill="auto"/>
            <w:noWrap/>
            <w:vAlign w:val="center"/>
            <w:hideMark/>
          </w:tcPr>
          <w:p w14:paraId="0324B24D"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MEDIA ARITMÉTICA</w:t>
            </w:r>
          </w:p>
        </w:tc>
      </w:tr>
      <w:tr w:rsidR="009E52AA" w:rsidRPr="00823796" w14:paraId="166A9BAC" w14:textId="77777777" w:rsidTr="00906CAA">
        <w:trPr>
          <w:trHeight w:val="2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68E65BF1"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2</w:t>
            </w:r>
          </w:p>
        </w:tc>
        <w:tc>
          <w:tcPr>
            <w:tcW w:w="5638" w:type="dxa"/>
            <w:tcBorders>
              <w:top w:val="nil"/>
              <w:left w:val="nil"/>
              <w:bottom w:val="single" w:sz="4" w:space="0" w:color="auto"/>
              <w:right w:val="single" w:sz="4" w:space="0" w:color="auto"/>
            </w:tcBorders>
            <w:shd w:val="clear" w:color="auto" w:fill="auto"/>
            <w:noWrap/>
            <w:vAlign w:val="center"/>
            <w:hideMark/>
          </w:tcPr>
          <w:p w14:paraId="6862191F"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MEDIA ARITMÉTICA ALTA</w:t>
            </w:r>
          </w:p>
        </w:tc>
      </w:tr>
      <w:tr w:rsidR="009E52AA" w:rsidRPr="00823796" w14:paraId="20801497" w14:textId="77777777" w:rsidTr="00906CAA">
        <w:trPr>
          <w:trHeight w:val="2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12E2CE0F"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3</w:t>
            </w:r>
          </w:p>
        </w:tc>
        <w:tc>
          <w:tcPr>
            <w:tcW w:w="5638" w:type="dxa"/>
            <w:tcBorders>
              <w:top w:val="nil"/>
              <w:left w:val="nil"/>
              <w:bottom w:val="single" w:sz="4" w:space="0" w:color="auto"/>
              <w:right w:val="single" w:sz="4" w:space="0" w:color="auto"/>
            </w:tcBorders>
            <w:shd w:val="clear" w:color="auto" w:fill="auto"/>
            <w:noWrap/>
            <w:vAlign w:val="center"/>
            <w:hideMark/>
          </w:tcPr>
          <w:p w14:paraId="2207CE3F"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MEDIA GEOMÉTRICA CON PRESUPUESTO OFICIAL</w:t>
            </w:r>
          </w:p>
        </w:tc>
      </w:tr>
      <w:tr w:rsidR="009E52AA" w:rsidRPr="00823796" w14:paraId="2D426E76" w14:textId="77777777" w:rsidTr="00906CAA">
        <w:trPr>
          <w:trHeight w:val="2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6CA2A631"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4</w:t>
            </w:r>
          </w:p>
        </w:tc>
        <w:tc>
          <w:tcPr>
            <w:tcW w:w="5638" w:type="dxa"/>
            <w:tcBorders>
              <w:top w:val="nil"/>
              <w:left w:val="nil"/>
              <w:bottom w:val="single" w:sz="4" w:space="0" w:color="auto"/>
              <w:right w:val="single" w:sz="4" w:space="0" w:color="auto"/>
            </w:tcBorders>
            <w:shd w:val="clear" w:color="auto" w:fill="auto"/>
            <w:noWrap/>
            <w:vAlign w:val="center"/>
            <w:hideMark/>
          </w:tcPr>
          <w:p w14:paraId="36CE8EA0"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MENOR VALOR</w:t>
            </w:r>
          </w:p>
        </w:tc>
      </w:tr>
    </w:tbl>
    <w:p w14:paraId="689472A4"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1FEEC40"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Se seleccionará la alternativa para la evaluación y asignación de puntaje para el FACTOR Precio de conformidad con el método que se describe a continuación:</w:t>
      </w:r>
    </w:p>
    <w:p w14:paraId="4BBA1197"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3C41AC7E"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Para la determinación del método se tomarán los primeros dos decimales de la TRM que rija el día hábil anterior a la fecha prevista para la publicación del informe de evaluación.</w:t>
      </w:r>
    </w:p>
    <w:p w14:paraId="3E83210F"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47981AA2"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La fecha de Publicación del Informe de Evaluación, para los efectos del presente numeral, será la que se haya indicado en el cronograma establecido en el SECOP II, vigente al momento del cierre del proceso de selección, aun cuando después del cierre dicha fecha se modifique en desarrollo del proceso correspondiente.</w:t>
      </w:r>
    </w:p>
    <w:p w14:paraId="31429F0E"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3DCACA2"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 xml:space="preserve">Esta TRM se tomará del sitio web del Banco de la República de Colombia, </w:t>
      </w:r>
      <w:hyperlink r:id="rId30" w:history="1">
        <w:r w:rsidRPr="00823796">
          <w:rPr>
            <w:rStyle w:val="Hipervnculo"/>
            <w:rFonts w:ascii="Arial" w:hAnsi="Arial" w:cs="Arial"/>
            <w:iCs/>
            <w:lang w:val="es-CO"/>
          </w:rPr>
          <w:t>https://www.banrep.gov.co/es/estadisticas/trm</w:t>
        </w:r>
      </w:hyperlink>
      <w:r w:rsidRPr="00823796">
        <w:rPr>
          <w:rFonts w:ascii="Arial" w:hAnsi="Arial" w:cs="Arial"/>
          <w:iCs/>
          <w:lang w:val="es-CO"/>
        </w:rPr>
        <w:t xml:space="preserve">. </w:t>
      </w:r>
    </w:p>
    <w:p w14:paraId="23D7A6CF"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3271284"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El método debe ser escogido de acuerdo a los rangos establecidos en la tabla que se presenta a continuación:</w:t>
      </w:r>
    </w:p>
    <w:p w14:paraId="2CFE1816" w14:textId="77777777" w:rsidR="009E52AA" w:rsidRPr="00823796" w:rsidRDefault="009E52AA" w:rsidP="009E52AA">
      <w:pPr>
        <w:pStyle w:val="Textoindependiente"/>
        <w:shd w:val="clear" w:color="auto" w:fill="FFFFFF" w:themeFill="background1"/>
        <w:jc w:val="both"/>
        <w:rPr>
          <w:rFonts w:ascii="Arial" w:hAnsi="Arial" w:cs="Arial"/>
          <w:iCs/>
          <w:lang w:val="es-CO"/>
        </w:rPr>
      </w:pPr>
    </w:p>
    <w:tbl>
      <w:tblPr>
        <w:tblW w:w="9952" w:type="dxa"/>
        <w:jc w:val="center"/>
        <w:tblCellMar>
          <w:left w:w="70" w:type="dxa"/>
          <w:right w:w="70" w:type="dxa"/>
        </w:tblCellMar>
        <w:tblLook w:val="04A0" w:firstRow="1" w:lastRow="0" w:firstColumn="1" w:lastColumn="0" w:noHBand="0" w:noVBand="1"/>
      </w:tblPr>
      <w:tblGrid>
        <w:gridCol w:w="1029"/>
        <w:gridCol w:w="3600"/>
        <w:gridCol w:w="5323"/>
      </w:tblGrid>
      <w:tr w:rsidR="009E52AA" w:rsidRPr="00823796" w14:paraId="37177A62" w14:textId="77777777" w:rsidTr="00906CAA">
        <w:trPr>
          <w:trHeight w:val="170"/>
          <w:jc w:val="center"/>
        </w:trPr>
        <w:tc>
          <w:tcPr>
            <w:tcW w:w="102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EEDE6F"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lastRenderedPageBreak/>
              <w:t>NUMERO</w:t>
            </w:r>
          </w:p>
        </w:tc>
        <w:tc>
          <w:tcPr>
            <w:tcW w:w="3600" w:type="dxa"/>
            <w:tcBorders>
              <w:top w:val="single" w:sz="4" w:space="0" w:color="auto"/>
              <w:left w:val="nil"/>
              <w:bottom w:val="single" w:sz="4" w:space="0" w:color="auto"/>
              <w:right w:val="single" w:sz="4" w:space="0" w:color="auto"/>
            </w:tcBorders>
            <w:shd w:val="clear" w:color="000000" w:fill="D9D9D9"/>
            <w:noWrap/>
            <w:vAlign w:val="center"/>
            <w:hideMark/>
          </w:tcPr>
          <w:p w14:paraId="28D80505"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ALTERNATIVA DE EVALUACIÓN</w:t>
            </w:r>
          </w:p>
        </w:tc>
        <w:tc>
          <w:tcPr>
            <w:tcW w:w="5323" w:type="dxa"/>
            <w:tcBorders>
              <w:top w:val="single" w:sz="4" w:space="0" w:color="auto"/>
              <w:left w:val="nil"/>
              <w:bottom w:val="single" w:sz="4" w:space="0" w:color="auto"/>
              <w:right w:val="single" w:sz="4" w:space="0" w:color="auto"/>
            </w:tcBorders>
            <w:shd w:val="clear" w:color="000000" w:fill="D9D9D9"/>
            <w:noWrap/>
            <w:vAlign w:val="center"/>
            <w:hideMark/>
          </w:tcPr>
          <w:p w14:paraId="0245493E"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ALTERNATIVA DE EVALUACIÓN</w:t>
            </w:r>
          </w:p>
        </w:tc>
      </w:tr>
      <w:tr w:rsidR="009E52AA" w:rsidRPr="00823796" w14:paraId="346B7EB3" w14:textId="77777777" w:rsidTr="00906CAA">
        <w:trPr>
          <w:trHeight w:val="17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1ABED78D"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1</w:t>
            </w:r>
          </w:p>
        </w:tc>
        <w:tc>
          <w:tcPr>
            <w:tcW w:w="3600" w:type="dxa"/>
            <w:tcBorders>
              <w:top w:val="nil"/>
              <w:left w:val="nil"/>
              <w:bottom w:val="single" w:sz="4" w:space="0" w:color="auto"/>
              <w:right w:val="single" w:sz="4" w:space="0" w:color="auto"/>
            </w:tcBorders>
            <w:shd w:val="clear" w:color="auto" w:fill="auto"/>
            <w:noWrap/>
            <w:vAlign w:val="center"/>
            <w:hideMark/>
          </w:tcPr>
          <w:p w14:paraId="265FED74"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 xml:space="preserve">DE 0,00 A 0,24 </w:t>
            </w:r>
          </w:p>
        </w:tc>
        <w:tc>
          <w:tcPr>
            <w:tcW w:w="5323" w:type="dxa"/>
            <w:tcBorders>
              <w:top w:val="nil"/>
              <w:left w:val="nil"/>
              <w:bottom w:val="single" w:sz="4" w:space="0" w:color="auto"/>
              <w:right w:val="single" w:sz="4" w:space="0" w:color="auto"/>
            </w:tcBorders>
            <w:shd w:val="clear" w:color="auto" w:fill="auto"/>
            <w:noWrap/>
            <w:vAlign w:val="center"/>
            <w:hideMark/>
          </w:tcPr>
          <w:p w14:paraId="49253B94"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MEDIA ARITMÉTICA</w:t>
            </w:r>
          </w:p>
        </w:tc>
      </w:tr>
      <w:tr w:rsidR="009E52AA" w:rsidRPr="00823796" w14:paraId="1D835C18" w14:textId="77777777" w:rsidTr="00906CAA">
        <w:trPr>
          <w:trHeight w:val="17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1AE85C04"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2</w:t>
            </w:r>
          </w:p>
        </w:tc>
        <w:tc>
          <w:tcPr>
            <w:tcW w:w="3600" w:type="dxa"/>
            <w:tcBorders>
              <w:top w:val="nil"/>
              <w:left w:val="nil"/>
              <w:bottom w:val="single" w:sz="4" w:space="0" w:color="auto"/>
              <w:right w:val="single" w:sz="4" w:space="0" w:color="auto"/>
            </w:tcBorders>
            <w:shd w:val="clear" w:color="auto" w:fill="auto"/>
            <w:noWrap/>
            <w:vAlign w:val="center"/>
            <w:hideMark/>
          </w:tcPr>
          <w:p w14:paraId="5F1EC7C3"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DE 0,25 A 0,49</w:t>
            </w:r>
          </w:p>
        </w:tc>
        <w:tc>
          <w:tcPr>
            <w:tcW w:w="5323" w:type="dxa"/>
            <w:tcBorders>
              <w:top w:val="nil"/>
              <w:left w:val="nil"/>
              <w:bottom w:val="single" w:sz="4" w:space="0" w:color="auto"/>
              <w:right w:val="single" w:sz="4" w:space="0" w:color="auto"/>
            </w:tcBorders>
            <w:shd w:val="clear" w:color="auto" w:fill="auto"/>
            <w:noWrap/>
            <w:vAlign w:val="center"/>
            <w:hideMark/>
          </w:tcPr>
          <w:p w14:paraId="3AE27A87"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MEDIA ARITMÉTICA ALTA</w:t>
            </w:r>
          </w:p>
        </w:tc>
      </w:tr>
      <w:tr w:rsidR="009E52AA" w:rsidRPr="00823796" w14:paraId="59C71612" w14:textId="77777777" w:rsidTr="00906CAA">
        <w:trPr>
          <w:trHeight w:val="17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5370D065"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3</w:t>
            </w:r>
          </w:p>
        </w:tc>
        <w:tc>
          <w:tcPr>
            <w:tcW w:w="3600" w:type="dxa"/>
            <w:tcBorders>
              <w:top w:val="nil"/>
              <w:left w:val="nil"/>
              <w:bottom w:val="single" w:sz="4" w:space="0" w:color="auto"/>
              <w:right w:val="single" w:sz="4" w:space="0" w:color="auto"/>
            </w:tcBorders>
            <w:shd w:val="clear" w:color="auto" w:fill="auto"/>
            <w:noWrap/>
            <w:vAlign w:val="center"/>
            <w:hideMark/>
          </w:tcPr>
          <w:p w14:paraId="29F79E11"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 xml:space="preserve">DE 0,50 A 0,74 </w:t>
            </w:r>
          </w:p>
        </w:tc>
        <w:tc>
          <w:tcPr>
            <w:tcW w:w="5323" w:type="dxa"/>
            <w:tcBorders>
              <w:top w:val="nil"/>
              <w:left w:val="nil"/>
              <w:bottom w:val="single" w:sz="4" w:space="0" w:color="auto"/>
              <w:right w:val="single" w:sz="4" w:space="0" w:color="auto"/>
            </w:tcBorders>
            <w:shd w:val="clear" w:color="auto" w:fill="auto"/>
            <w:noWrap/>
            <w:vAlign w:val="center"/>
            <w:hideMark/>
          </w:tcPr>
          <w:p w14:paraId="1B77B0D2"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MEDIA GEOMÉTRICA CON PRESUPUESTO OFICIAL</w:t>
            </w:r>
          </w:p>
        </w:tc>
      </w:tr>
      <w:tr w:rsidR="009E52AA" w:rsidRPr="00823796" w14:paraId="4ACDE5AB" w14:textId="77777777" w:rsidTr="00906CAA">
        <w:trPr>
          <w:trHeight w:val="170"/>
          <w:jc w:val="center"/>
        </w:trPr>
        <w:tc>
          <w:tcPr>
            <w:tcW w:w="1029" w:type="dxa"/>
            <w:tcBorders>
              <w:top w:val="nil"/>
              <w:left w:val="single" w:sz="4" w:space="0" w:color="auto"/>
              <w:bottom w:val="single" w:sz="4" w:space="0" w:color="auto"/>
              <w:right w:val="single" w:sz="4" w:space="0" w:color="auto"/>
            </w:tcBorders>
            <w:shd w:val="clear" w:color="000000" w:fill="D9D9D9"/>
            <w:noWrap/>
            <w:vAlign w:val="center"/>
            <w:hideMark/>
          </w:tcPr>
          <w:p w14:paraId="45A689B4"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4</w:t>
            </w:r>
          </w:p>
        </w:tc>
        <w:tc>
          <w:tcPr>
            <w:tcW w:w="3600" w:type="dxa"/>
            <w:tcBorders>
              <w:top w:val="nil"/>
              <w:left w:val="nil"/>
              <w:bottom w:val="single" w:sz="4" w:space="0" w:color="auto"/>
              <w:right w:val="single" w:sz="4" w:space="0" w:color="auto"/>
            </w:tcBorders>
            <w:shd w:val="clear" w:color="auto" w:fill="auto"/>
            <w:noWrap/>
            <w:vAlign w:val="center"/>
            <w:hideMark/>
          </w:tcPr>
          <w:p w14:paraId="20FD9E14"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DE 0,75 A 0,99</w:t>
            </w:r>
          </w:p>
        </w:tc>
        <w:tc>
          <w:tcPr>
            <w:tcW w:w="5323" w:type="dxa"/>
            <w:tcBorders>
              <w:top w:val="nil"/>
              <w:left w:val="nil"/>
              <w:bottom w:val="single" w:sz="4" w:space="0" w:color="auto"/>
              <w:right w:val="single" w:sz="4" w:space="0" w:color="auto"/>
            </w:tcBorders>
            <w:shd w:val="clear" w:color="auto" w:fill="auto"/>
            <w:noWrap/>
            <w:vAlign w:val="center"/>
            <w:hideMark/>
          </w:tcPr>
          <w:p w14:paraId="3CA61705" w14:textId="77777777" w:rsidR="009E52AA" w:rsidRPr="00823796" w:rsidRDefault="009E52AA" w:rsidP="00906CAA">
            <w:pPr>
              <w:widowControl/>
              <w:autoSpaceDE/>
              <w:autoSpaceDN/>
              <w:rPr>
                <w:rFonts w:ascii="Arial" w:hAnsi="Arial" w:cs="Arial"/>
                <w:color w:val="000000"/>
                <w:sz w:val="20"/>
                <w:szCs w:val="20"/>
                <w:lang w:val="es-CO" w:eastAsia="es-CO"/>
              </w:rPr>
            </w:pPr>
            <w:r w:rsidRPr="00823796">
              <w:rPr>
                <w:rFonts w:ascii="Arial" w:hAnsi="Arial" w:cs="Arial"/>
                <w:color w:val="000000"/>
                <w:sz w:val="20"/>
                <w:szCs w:val="20"/>
                <w:lang w:val="es-CO" w:eastAsia="es-CO"/>
              </w:rPr>
              <w:t>MENOR VALOR</w:t>
            </w:r>
          </w:p>
        </w:tc>
      </w:tr>
    </w:tbl>
    <w:p w14:paraId="57F0BC91"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497EF2A6"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Alternativa 1 (Media Aritmética):</w:t>
      </w:r>
    </w:p>
    <w:p w14:paraId="262F9A54"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0B40620F"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Consiste en la determinación del promedio aritmético de las Ofertas válidas y la asignación de puntos en función de la proximidad de las Ofertas a dicho promedio aritmético, como resultado de aplicar las siguientes fórmulas:</w:t>
      </w:r>
    </w:p>
    <w:p w14:paraId="3FFE8F40"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3CA4DC3" w14:textId="77777777" w:rsidR="009E52AA" w:rsidRPr="00823796" w:rsidRDefault="009E52AA" w:rsidP="009E52AA">
      <w:pPr>
        <w:pStyle w:val="Textoindependiente"/>
        <w:shd w:val="clear" w:color="auto" w:fill="FFFFFF" w:themeFill="background1"/>
        <w:jc w:val="center"/>
        <w:rPr>
          <w:rFonts w:ascii="Arial" w:hAnsi="Arial" w:cs="Arial"/>
          <w:iCs/>
          <w:lang w:val="es-CO"/>
        </w:rPr>
      </w:pPr>
      <w:r w:rsidRPr="00823796">
        <w:rPr>
          <w:rFonts w:ascii="Arial" w:hAnsi="Arial" w:cs="Arial"/>
          <w:noProof/>
          <w:lang w:val="es-CO" w:eastAsia="es-CO"/>
        </w:rPr>
        <w:drawing>
          <wp:inline distT="0" distB="0" distL="0" distR="0" wp14:anchorId="31789432" wp14:editId="79DA20CC">
            <wp:extent cx="3592740" cy="1123950"/>
            <wp:effectExtent l="0" t="0" r="8255" b="0"/>
            <wp:docPr id="4046010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01055" name=""/>
                    <pic:cNvPicPr/>
                  </pic:nvPicPr>
                  <pic:blipFill>
                    <a:blip r:embed="rId31"/>
                    <a:stretch>
                      <a:fillRect/>
                    </a:stretch>
                  </pic:blipFill>
                  <pic:spPr>
                    <a:xfrm>
                      <a:off x="0" y="0"/>
                      <a:ext cx="3612752" cy="1130211"/>
                    </a:xfrm>
                    <a:prstGeom prst="rect">
                      <a:avLst/>
                    </a:prstGeom>
                  </pic:spPr>
                </pic:pic>
              </a:graphicData>
            </a:graphic>
          </wp:inline>
        </w:drawing>
      </w:r>
    </w:p>
    <w:p w14:paraId="2315FE92"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DD3DA84"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En el caso de ofertas económicas con valores mayores a la media aritmética se tomará el valor absoluto de la diferencia entre la media aritmética y el valor de la Oferta, como se observa en la fórmula de ponderación.</w:t>
      </w:r>
    </w:p>
    <w:p w14:paraId="6372CBA0"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45FA9284"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Alternativa 2 (Media Aritmética Alta):</w:t>
      </w:r>
    </w:p>
    <w:p w14:paraId="38D3A02E"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9B4D077"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18AE3136"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DA29F22" w14:textId="77777777" w:rsidR="009E52AA" w:rsidRPr="00823796" w:rsidRDefault="009E52AA" w:rsidP="009E52AA">
      <w:pPr>
        <w:pStyle w:val="Textoindependiente"/>
        <w:shd w:val="clear" w:color="auto" w:fill="FFFFFF" w:themeFill="background1"/>
        <w:jc w:val="center"/>
        <w:rPr>
          <w:rFonts w:ascii="Arial" w:hAnsi="Arial" w:cs="Arial"/>
          <w:iCs/>
          <w:lang w:val="es-CO"/>
        </w:rPr>
      </w:pPr>
      <w:r w:rsidRPr="00823796">
        <w:rPr>
          <w:rFonts w:ascii="Arial" w:hAnsi="Arial" w:cs="Arial"/>
          <w:noProof/>
          <w:lang w:val="es-CO" w:eastAsia="es-CO"/>
        </w:rPr>
        <w:drawing>
          <wp:inline distT="0" distB="0" distL="0" distR="0" wp14:anchorId="402932C3" wp14:editId="078D3809">
            <wp:extent cx="2400300" cy="1463090"/>
            <wp:effectExtent l="0" t="0" r="0" b="3810"/>
            <wp:docPr id="1518791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91070" name=""/>
                    <pic:cNvPicPr/>
                  </pic:nvPicPr>
                  <pic:blipFill>
                    <a:blip r:embed="rId32"/>
                    <a:stretch>
                      <a:fillRect/>
                    </a:stretch>
                  </pic:blipFill>
                  <pic:spPr>
                    <a:xfrm>
                      <a:off x="0" y="0"/>
                      <a:ext cx="2408844" cy="1468298"/>
                    </a:xfrm>
                    <a:prstGeom prst="rect">
                      <a:avLst/>
                    </a:prstGeom>
                  </pic:spPr>
                </pic:pic>
              </a:graphicData>
            </a:graphic>
          </wp:inline>
        </w:drawing>
      </w:r>
    </w:p>
    <w:p w14:paraId="12BFD63D"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48A9170"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Obtenida la media aritmética alta se procederá a ponderar las Ofertas de acuerdo con la siguiente fórmula:</w:t>
      </w:r>
      <w:r w:rsidRPr="00823796">
        <w:rPr>
          <w:rFonts w:ascii="Arial" w:hAnsi="Arial" w:cs="Arial"/>
          <w:iCs/>
          <w:lang w:val="es-CO"/>
        </w:rPr>
        <w:cr/>
      </w:r>
    </w:p>
    <w:p w14:paraId="32FA6721" w14:textId="77777777" w:rsidR="009E52AA" w:rsidRPr="00823796" w:rsidRDefault="009E52AA" w:rsidP="009E52AA">
      <w:pPr>
        <w:pStyle w:val="Textoindependiente"/>
        <w:shd w:val="clear" w:color="auto" w:fill="FFFFFF" w:themeFill="background1"/>
        <w:jc w:val="center"/>
        <w:rPr>
          <w:rFonts w:ascii="Arial" w:hAnsi="Arial" w:cs="Arial"/>
          <w:iCs/>
          <w:lang w:val="es-CO"/>
        </w:rPr>
      </w:pPr>
      <w:r w:rsidRPr="00823796">
        <w:rPr>
          <w:rFonts w:ascii="Arial" w:hAnsi="Arial" w:cs="Arial"/>
          <w:noProof/>
          <w:lang w:val="es-CO" w:eastAsia="es-CO"/>
        </w:rPr>
        <w:lastRenderedPageBreak/>
        <w:drawing>
          <wp:inline distT="0" distB="0" distL="0" distR="0" wp14:anchorId="4FAB78E6" wp14:editId="004A0246">
            <wp:extent cx="5248275" cy="1714500"/>
            <wp:effectExtent l="0" t="0" r="9525" b="0"/>
            <wp:docPr id="61034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4253" name=""/>
                    <pic:cNvPicPr/>
                  </pic:nvPicPr>
                  <pic:blipFill>
                    <a:blip r:embed="rId33"/>
                    <a:stretch>
                      <a:fillRect/>
                    </a:stretch>
                  </pic:blipFill>
                  <pic:spPr>
                    <a:xfrm>
                      <a:off x="0" y="0"/>
                      <a:ext cx="5248275" cy="1714500"/>
                    </a:xfrm>
                    <a:prstGeom prst="rect">
                      <a:avLst/>
                    </a:prstGeom>
                  </pic:spPr>
                </pic:pic>
              </a:graphicData>
            </a:graphic>
          </wp:inline>
        </w:drawing>
      </w:r>
    </w:p>
    <w:p w14:paraId="4B5336FA"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5270F46E"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En el caso de Ofertas económicas con valores mayores a la media aritmética alta se tomará el valor absoluto de la diferencia entre la media aritmética alta y el valor de la Oferta, como se observa en la fórmula de ponderación</w:t>
      </w:r>
    </w:p>
    <w:p w14:paraId="525DF11C"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8F78E25"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Alternativa 3 (Media Geométrica con Presupuesto Oficial):</w:t>
      </w:r>
    </w:p>
    <w:p w14:paraId="4C150C8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5E8DED28"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05D00322"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814DC89"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Para el cálculo de la media geométrica con presupuesto oficial se tendrá en cuenta el número de Ofertas válidas y se incluirá el presupuesto oficial del Proceso de Contratación en el cálculo tantas veces como se indica en el siguiente cuadro:</w:t>
      </w:r>
    </w:p>
    <w:p w14:paraId="735D3B8C" w14:textId="77777777" w:rsidR="009E52AA" w:rsidRPr="00823796" w:rsidRDefault="009E52AA" w:rsidP="009E52AA">
      <w:pPr>
        <w:pStyle w:val="Textoindependiente"/>
        <w:shd w:val="clear" w:color="auto" w:fill="FFFFFF" w:themeFill="background1"/>
        <w:jc w:val="both"/>
        <w:rPr>
          <w:rFonts w:ascii="Arial" w:hAnsi="Arial" w:cs="Arial"/>
          <w:iCs/>
          <w:lang w:val="es-CO"/>
        </w:rPr>
      </w:pPr>
    </w:p>
    <w:tbl>
      <w:tblPr>
        <w:tblW w:w="8164" w:type="dxa"/>
        <w:jc w:val="center"/>
        <w:tblCellMar>
          <w:left w:w="70" w:type="dxa"/>
          <w:right w:w="70" w:type="dxa"/>
        </w:tblCellMar>
        <w:tblLook w:val="04A0" w:firstRow="1" w:lastRow="0" w:firstColumn="1" w:lastColumn="0" w:noHBand="0" w:noVBand="1"/>
      </w:tblPr>
      <w:tblGrid>
        <w:gridCol w:w="4082"/>
        <w:gridCol w:w="4082"/>
      </w:tblGrid>
      <w:tr w:rsidR="009E52AA" w:rsidRPr="00823796" w14:paraId="2860FEA7" w14:textId="77777777" w:rsidTr="00906CAA">
        <w:trPr>
          <w:trHeight w:val="57"/>
          <w:jc w:val="center"/>
        </w:trPr>
        <w:tc>
          <w:tcPr>
            <w:tcW w:w="408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AC26A83"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NUMERO DE OFERTAS</w:t>
            </w:r>
          </w:p>
        </w:tc>
        <w:tc>
          <w:tcPr>
            <w:tcW w:w="4082" w:type="dxa"/>
            <w:tcBorders>
              <w:top w:val="single" w:sz="4" w:space="0" w:color="auto"/>
              <w:left w:val="nil"/>
              <w:bottom w:val="single" w:sz="4" w:space="0" w:color="auto"/>
              <w:right w:val="single" w:sz="4" w:space="0" w:color="auto"/>
            </w:tcBorders>
            <w:shd w:val="clear" w:color="000000" w:fill="D9D9D9"/>
            <w:noWrap/>
            <w:vAlign w:val="center"/>
            <w:hideMark/>
          </w:tcPr>
          <w:p w14:paraId="6F7CF8C8"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NÚMERO DE VECES QUE SE INCLUYE EL PRESUPUESTO OFICIAL (NV)</w:t>
            </w:r>
          </w:p>
        </w:tc>
      </w:tr>
      <w:tr w:rsidR="009E52AA" w:rsidRPr="00823796" w14:paraId="09224EA1" w14:textId="77777777" w:rsidTr="00906CAA">
        <w:trPr>
          <w:trHeight w:val="57"/>
          <w:jc w:val="center"/>
        </w:trPr>
        <w:tc>
          <w:tcPr>
            <w:tcW w:w="4082" w:type="dxa"/>
            <w:tcBorders>
              <w:top w:val="nil"/>
              <w:left w:val="single" w:sz="4" w:space="0" w:color="auto"/>
              <w:bottom w:val="single" w:sz="4" w:space="0" w:color="auto"/>
              <w:right w:val="single" w:sz="4" w:space="0" w:color="auto"/>
            </w:tcBorders>
            <w:shd w:val="clear" w:color="auto" w:fill="auto"/>
            <w:noWrap/>
            <w:vAlign w:val="center"/>
            <w:hideMark/>
          </w:tcPr>
          <w:p w14:paraId="2C161905"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1 – 3</w:t>
            </w:r>
          </w:p>
        </w:tc>
        <w:tc>
          <w:tcPr>
            <w:tcW w:w="4082" w:type="dxa"/>
            <w:tcBorders>
              <w:top w:val="nil"/>
              <w:left w:val="nil"/>
              <w:bottom w:val="single" w:sz="4" w:space="0" w:color="auto"/>
              <w:right w:val="single" w:sz="4" w:space="0" w:color="auto"/>
            </w:tcBorders>
            <w:shd w:val="clear" w:color="auto" w:fill="auto"/>
            <w:noWrap/>
            <w:vAlign w:val="center"/>
            <w:hideMark/>
          </w:tcPr>
          <w:p w14:paraId="66CAB22D"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1</w:t>
            </w:r>
          </w:p>
        </w:tc>
      </w:tr>
      <w:tr w:rsidR="009E52AA" w:rsidRPr="00823796" w14:paraId="389A0833" w14:textId="77777777" w:rsidTr="00906CAA">
        <w:trPr>
          <w:trHeight w:val="57"/>
          <w:jc w:val="center"/>
        </w:trPr>
        <w:tc>
          <w:tcPr>
            <w:tcW w:w="4082" w:type="dxa"/>
            <w:tcBorders>
              <w:top w:val="nil"/>
              <w:left w:val="single" w:sz="4" w:space="0" w:color="auto"/>
              <w:bottom w:val="single" w:sz="4" w:space="0" w:color="auto"/>
              <w:right w:val="single" w:sz="4" w:space="0" w:color="auto"/>
            </w:tcBorders>
            <w:shd w:val="clear" w:color="auto" w:fill="auto"/>
            <w:noWrap/>
            <w:vAlign w:val="center"/>
            <w:hideMark/>
          </w:tcPr>
          <w:p w14:paraId="042F27A5"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4 – 6</w:t>
            </w:r>
          </w:p>
        </w:tc>
        <w:tc>
          <w:tcPr>
            <w:tcW w:w="4082" w:type="dxa"/>
            <w:tcBorders>
              <w:top w:val="nil"/>
              <w:left w:val="nil"/>
              <w:bottom w:val="single" w:sz="4" w:space="0" w:color="auto"/>
              <w:right w:val="single" w:sz="4" w:space="0" w:color="auto"/>
            </w:tcBorders>
            <w:shd w:val="clear" w:color="auto" w:fill="auto"/>
            <w:noWrap/>
            <w:vAlign w:val="center"/>
            <w:hideMark/>
          </w:tcPr>
          <w:p w14:paraId="20109E6A"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2</w:t>
            </w:r>
          </w:p>
        </w:tc>
      </w:tr>
      <w:tr w:rsidR="009E52AA" w:rsidRPr="00823796" w14:paraId="58571892" w14:textId="77777777" w:rsidTr="00906CAA">
        <w:trPr>
          <w:trHeight w:val="57"/>
          <w:jc w:val="center"/>
        </w:trPr>
        <w:tc>
          <w:tcPr>
            <w:tcW w:w="4082" w:type="dxa"/>
            <w:tcBorders>
              <w:top w:val="nil"/>
              <w:left w:val="single" w:sz="4" w:space="0" w:color="auto"/>
              <w:bottom w:val="single" w:sz="4" w:space="0" w:color="auto"/>
              <w:right w:val="single" w:sz="4" w:space="0" w:color="auto"/>
            </w:tcBorders>
            <w:shd w:val="clear" w:color="auto" w:fill="auto"/>
            <w:noWrap/>
            <w:vAlign w:val="center"/>
            <w:hideMark/>
          </w:tcPr>
          <w:p w14:paraId="08394F24"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7 – 9</w:t>
            </w:r>
          </w:p>
        </w:tc>
        <w:tc>
          <w:tcPr>
            <w:tcW w:w="4082" w:type="dxa"/>
            <w:tcBorders>
              <w:top w:val="nil"/>
              <w:left w:val="nil"/>
              <w:bottom w:val="single" w:sz="4" w:space="0" w:color="auto"/>
              <w:right w:val="single" w:sz="4" w:space="0" w:color="auto"/>
            </w:tcBorders>
            <w:shd w:val="clear" w:color="auto" w:fill="auto"/>
            <w:noWrap/>
            <w:vAlign w:val="center"/>
            <w:hideMark/>
          </w:tcPr>
          <w:p w14:paraId="199DDDEA"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3</w:t>
            </w:r>
          </w:p>
        </w:tc>
      </w:tr>
      <w:tr w:rsidR="009E52AA" w:rsidRPr="00823796" w14:paraId="67BBBD08" w14:textId="77777777" w:rsidTr="00906CAA">
        <w:trPr>
          <w:trHeight w:val="57"/>
          <w:jc w:val="center"/>
        </w:trPr>
        <w:tc>
          <w:tcPr>
            <w:tcW w:w="4082" w:type="dxa"/>
            <w:tcBorders>
              <w:top w:val="nil"/>
              <w:left w:val="single" w:sz="4" w:space="0" w:color="auto"/>
              <w:bottom w:val="single" w:sz="4" w:space="0" w:color="auto"/>
              <w:right w:val="single" w:sz="4" w:space="0" w:color="auto"/>
            </w:tcBorders>
            <w:shd w:val="clear" w:color="auto" w:fill="auto"/>
            <w:noWrap/>
            <w:vAlign w:val="center"/>
            <w:hideMark/>
          </w:tcPr>
          <w:p w14:paraId="20568C95"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10 – 12</w:t>
            </w:r>
          </w:p>
        </w:tc>
        <w:tc>
          <w:tcPr>
            <w:tcW w:w="4082" w:type="dxa"/>
            <w:tcBorders>
              <w:top w:val="nil"/>
              <w:left w:val="nil"/>
              <w:bottom w:val="single" w:sz="4" w:space="0" w:color="auto"/>
              <w:right w:val="single" w:sz="4" w:space="0" w:color="auto"/>
            </w:tcBorders>
            <w:shd w:val="clear" w:color="auto" w:fill="auto"/>
            <w:noWrap/>
            <w:vAlign w:val="center"/>
            <w:hideMark/>
          </w:tcPr>
          <w:p w14:paraId="335BE70D"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4</w:t>
            </w:r>
          </w:p>
        </w:tc>
      </w:tr>
      <w:tr w:rsidR="009E52AA" w:rsidRPr="00823796" w14:paraId="00B33038" w14:textId="77777777" w:rsidTr="00906CAA">
        <w:trPr>
          <w:trHeight w:val="57"/>
          <w:jc w:val="center"/>
        </w:trPr>
        <w:tc>
          <w:tcPr>
            <w:tcW w:w="4082" w:type="dxa"/>
            <w:tcBorders>
              <w:top w:val="nil"/>
              <w:left w:val="single" w:sz="4" w:space="0" w:color="auto"/>
              <w:bottom w:val="single" w:sz="4" w:space="0" w:color="auto"/>
              <w:right w:val="single" w:sz="4" w:space="0" w:color="auto"/>
            </w:tcBorders>
            <w:shd w:val="clear" w:color="auto" w:fill="auto"/>
            <w:noWrap/>
            <w:vAlign w:val="center"/>
            <w:hideMark/>
          </w:tcPr>
          <w:p w14:paraId="284FB78C"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13 – 15</w:t>
            </w:r>
          </w:p>
        </w:tc>
        <w:tc>
          <w:tcPr>
            <w:tcW w:w="4082" w:type="dxa"/>
            <w:tcBorders>
              <w:top w:val="nil"/>
              <w:left w:val="nil"/>
              <w:bottom w:val="single" w:sz="4" w:space="0" w:color="auto"/>
              <w:right w:val="single" w:sz="4" w:space="0" w:color="auto"/>
            </w:tcBorders>
            <w:shd w:val="clear" w:color="auto" w:fill="auto"/>
            <w:noWrap/>
            <w:vAlign w:val="center"/>
            <w:hideMark/>
          </w:tcPr>
          <w:p w14:paraId="15412EF5"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5</w:t>
            </w:r>
          </w:p>
        </w:tc>
      </w:tr>
      <w:tr w:rsidR="009E52AA" w:rsidRPr="00823796" w14:paraId="0907CC33" w14:textId="77777777" w:rsidTr="00906CAA">
        <w:trPr>
          <w:trHeight w:val="57"/>
          <w:jc w:val="center"/>
        </w:trPr>
        <w:tc>
          <w:tcPr>
            <w:tcW w:w="4082" w:type="dxa"/>
            <w:tcBorders>
              <w:top w:val="nil"/>
              <w:left w:val="single" w:sz="4" w:space="0" w:color="auto"/>
              <w:bottom w:val="single" w:sz="4" w:space="0" w:color="auto"/>
              <w:right w:val="single" w:sz="4" w:space="0" w:color="auto"/>
            </w:tcBorders>
            <w:shd w:val="clear" w:color="auto" w:fill="auto"/>
            <w:noWrap/>
            <w:vAlign w:val="center"/>
            <w:hideMark/>
          </w:tcPr>
          <w:p w14:paraId="754D8532"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w:t>
            </w:r>
          </w:p>
        </w:tc>
        <w:tc>
          <w:tcPr>
            <w:tcW w:w="4082" w:type="dxa"/>
            <w:tcBorders>
              <w:top w:val="nil"/>
              <w:left w:val="nil"/>
              <w:bottom w:val="single" w:sz="4" w:space="0" w:color="auto"/>
              <w:right w:val="single" w:sz="4" w:space="0" w:color="auto"/>
            </w:tcBorders>
            <w:shd w:val="clear" w:color="auto" w:fill="auto"/>
            <w:noWrap/>
            <w:vAlign w:val="center"/>
            <w:hideMark/>
          </w:tcPr>
          <w:p w14:paraId="39FBB97D"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w:t>
            </w:r>
          </w:p>
        </w:tc>
      </w:tr>
    </w:tbl>
    <w:p w14:paraId="0B318790"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062A5A49"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Y así sucesivamente, por cada tres Ofertas válidas se incluirá una vez el presupuesto oficial del presente Proceso de Contratación.</w:t>
      </w:r>
    </w:p>
    <w:p w14:paraId="21D65420"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36660C8B"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Posteriormente, se determinará la media geométrica con la inclusión del presupuesto oficial de acuerdo a lo establecido en el cuadro anterior, mediante la siguiente fórmula:</w:t>
      </w:r>
    </w:p>
    <w:p w14:paraId="03FBFDD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5454C82" w14:textId="77777777" w:rsidR="009E52AA" w:rsidRPr="00823796" w:rsidRDefault="009E52AA" w:rsidP="009E52AA">
      <w:pPr>
        <w:pStyle w:val="Textoindependiente"/>
        <w:shd w:val="clear" w:color="auto" w:fill="FFFFFF" w:themeFill="background1"/>
        <w:jc w:val="center"/>
        <w:rPr>
          <w:rFonts w:ascii="Arial" w:hAnsi="Arial" w:cs="Arial"/>
          <w:iCs/>
          <w:lang w:val="es-CO"/>
        </w:rPr>
      </w:pPr>
      <w:r w:rsidRPr="00823796">
        <w:rPr>
          <w:rFonts w:ascii="Arial" w:hAnsi="Arial" w:cs="Arial"/>
          <w:noProof/>
          <w:lang w:val="es-CO" w:eastAsia="es-CO"/>
        </w:rPr>
        <w:drawing>
          <wp:inline distT="0" distB="0" distL="0" distR="0" wp14:anchorId="3245EE6E" wp14:editId="3FD8B1E0">
            <wp:extent cx="3295650" cy="1382697"/>
            <wp:effectExtent l="0" t="0" r="0" b="8255"/>
            <wp:docPr id="18602204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20404" name=""/>
                    <pic:cNvPicPr/>
                  </pic:nvPicPr>
                  <pic:blipFill>
                    <a:blip r:embed="rId34"/>
                    <a:stretch>
                      <a:fillRect/>
                    </a:stretch>
                  </pic:blipFill>
                  <pic:spPr>
                    <a:xfrm>
                      <a:off x="0" y="0"/>
                      <a:ext cx="3307556" cy="1387692"/>
                    </a:xfrm>
                    <a:prstGeom prst="rect">
                      <a:avLst/>
                    </a:prstGeom>
                  </pic:spPr>
                </pic:pic>
              </a:graphicData>
            </a:graphic>
          </wp:inline>
        </w:drawing>
      </w:r>
    </w:p>
    <w:p w14:paraId="7E9514A7"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38464D92"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lastRenderedPageBreak/>
        <w:t>Establecida la media geométrica se procederá a determinar el puntaje para cada Proponente mediante el siguiente procedimiento:</w:t>
      </w:r>
    </w:p>
    <w:p w14:paraId="7C1A9A19"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396BCE6" w14:textId="77777777" w:rsidR="009E52AA" w:rsidRPr="00823796" w:rsidRDefault="009E52AA" w:rsidP="009E52AA">
      <w:pPr>
        <w:pStyle w:val="Textoindependiente"/>
        <w:shd w:val="clear" w:color="auto" w:fill="FFFFFF" w:themeFill="background1"/>
        <w:jc w:val="center"/>
        <w:rPr>
          <w:rFonts w:ascii="Arial" w:hAnsi="Arial" w:cs="Arial"/>
          <w:iCs/>
          <w:lang w:val="es-CO"/>
        </w:rPr>
      </w:pPr>
      <w:r w:rsidRPr="00823796">
        <w:rPr>
          <w:rFonts w:ascii="Arial" w:hAnsi="Arial" w:cs="Arial"/>
          <w:noProof/>
          <w:lang w:val="es-CO" w:eastAsia="es-CO"/>
        </w:rPr>
        <w:drawing>
          <wp:inline distT="0" distB="0" distL="0" distR="0" wp14:anchorId="772CC446" wp14:editId="0B72B2D6">
            <wp:extent cx="4953000" cy="1485900"/>
            <wp:effectExtent l="0" t="0" r="0" b="0"/>
            <wp:docPr id="13215131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513158" name=""/>
                    <pic:cNvPicPr/>
                  </pic:nvPicPr>
                  <pic:blipFill>
                    <a:blip r:embed="rId35"/>
                    <a:stretch>
                      <a:fillRect/>
                    </a:stretch>
                  </pic:blipFill>
                  <pic:spPr>
                    <a:xfrm>
                      <a:off x="0" y="0"/>
                      <a:ext cx="4955083" cy="1486525"/>
                    </a:xfrm>
                    <a:prstGeom prst="rect">
                      <a:avLst/>
                    </a:prstGeom>
                  </pic:spPr>
                </pic:pic>
              </a:graphicData>
            </a:graphic>
          </wp:inline>
        </w:drawing>
      </w:r>
    </w:p>
    <w:p w14:paraId="68D99B4B"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F2780FB"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298C1D3D"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F4A70F7"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Alternativa 4 (Menor Valor):</w:t>
      </w:r>
    </w:p>
    <w:p w14:paraId="65DCC2B1"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125F004"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Consiste en establecer la Oferta de menor valor y la asignación de puntos en función de la proximidad de las Ofertas a dicha Oferta de menor valor, como resultado de aplicar las fórmulas que se indican en seguida. Para la aplicación de este método la UAERMV procederá a determinar el menor valor de las Ofertas válidas y se procederá a la ponderación, de acuerdo con la siguiente fórmula:</w:t>
      </w:r>
      <w:r w:rsidRPr="00823796">
        <w:rPr>
          <w:rFonts w:ascii="Arial" w:hAnsi="Arial" w:cs="Arial"/>
          <w:iCs/>
          <w:lang w:val="es-CO"/>
        </w:rPr>
        <w:cr/>
      </w:r>
    </w:p>
    <w:p w14:paraId="0775C2FE" w14:textId="77777777" w:rsidR="009E52AA" w:rsidRPr="00823796" w:rsidRDefault="009E52AA" w:rsidP="009E52AA">
      <w:pPr>
        <w:pStyle w:val="Textoindependiente"/>
        <w:shd w:val="clear" w:color="auto" w:fill="FFFFFF" w:themeFill="background1"/>
        <w:jc w:val="center"/>
        <w:rPr>
          <w:rFonts w:ascii="Arial" w:hAnsi="Arial" w:cs="Arial"/>
          <w:iCs/>
          <w:lang w:val="es-CO"/>
        </w:rPr>
      </w:pPr>
      <w:r w:rsidRPr="00823796">
        <w:rPr>
          <w:rFonts w:ascii="Arial" w:hAnsi="Arial" w:cs="Arial"/>
          <w:noProof/>
          <w:lang w:val="es-CO" w:eastAsia="es-CO"/>
        </w:rPr>
        <w:drawing>
          <wp:inline distT="0" distB="0" distL="0" distR="0" wp14:anchorId="4A436387" wp14:editId="164E1D31">
            <wp:extent cx="3486150" cy="1183976"/>
            <wp:effectExtent l="0" t="0" r="0" b="0"/>
            <wp:docPr id="2522674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67441" name=""/>
                    <pic:cNvPicPr/>
                  </pic:nvPicPr>
                  <pic:blipFill>
                    <a:blip r:embed="rId36"/>
                    <a:stretch>
                      <a:fillRect/>
                    </a:stretch>
                  </pic:blipFill>
                  <pic:spPr>
                    <a:xfrm>
                      <a:off x="0" y="0"/>
                      <a:ext cx="3513435" cy="1193243"/>
                    </a:xfrm>
                    <a:prstGeom prst="rect">
                      <a:avLst/>
                    </a:prstGeom>
                  </pic:spPr>
                </pic:pic>
              </a:graphicData>
            </a:graphic>
          </wp:inline>
        </w:drawing>
      </w:r>
    </w:p>
    <w:p w14:paraId="4BC62F36"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0D0E1984"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En este caso se tomará el valor absoluto de la diferencia entre el menor valor y el valor de la Oferta, como se observa en la fórmula de ponderación.</w:t>
      </w:r>
    </w:p>
    <w:p w14:paraId="70F589D5"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6B5A904"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Para todos los métodos descritos se tendrá en cuenta hasta el séptimo (7°) decimal del valor obtenido como puntaje.</w:t>
      </w:r>
    </w:p>
    <w:p w14:paraId="5221C30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4432BA5"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Aspectos para Considerar en la Asignación del Puntaje Correspondiente a cada Factor</w:t>
      </w:r>
    </w:p>
    <w:p w14:paraId="4FEE45D0"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02F9138F"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En caso de resultar HÁBIL un solo proponente, automáticamente se asignará el puntaje máximo correspondiente a cada factor de calificación de la propuesta económica y no se aplicarán las alternativas de calificación descritas en los numerales anteriores, siempre y cuando la misma se ajuste a los criterios establecidos en este pliego de condiciones.</w:t>
      </w:r>
    </w:p>
    <w:p w14:paraId="28700402"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C5676E6" w14:textId="37E5933E" w:rsidR="009E52AA" w:rsidRPr="00823796" w:rsidRDefault="00823796" w:rsidP="009E52AA">
      <w:pPr>
        <w:pStyle w:val="Textoindependiente"/>
        <w:shd w:val="clear" w:color="auto" w:fill="FFFFFF" w:themeFill="background1"/>
        <w:jc w:val="both"/>
        <w:rPr>
          <w:rFonts w:ascii="Arial" w:hAnsi="Arial" w:cs="Arial"/>
          <w:b/>
          <w:bCs/>
          <w:iCs/>
          <w:lang w:val="es-CO"/>
        </w:rPr>
      </w:pPr>
      <w:r>
        <w:rPr>
          <w:rFonts w:ascii="Arial" w:hAnsi="Arial" w:cs="Arial"/>
          <w:b/>
          <w:bCs/>
          <w:iCs/>
          <w:lang w:val="es-CO"/>
        </w:rPr>
        <w:t>4</w:t>
      </w:r>
      <w:r w:rsidR="009E52AA" w:rsidRPr="00823796">
        <w:rPr>
          <w:rFonts w:ascii="Arial" w:hAnsi="Arial" w:cs="Arial"/>
          <w:b/>
          <w:bCs/>
          <w:iCs/>
          <w:lang w:val="es-CO"/>
        </w:rPr>
        <w:t xml:space="preserve">.4.4. Proponente que se Considere Emprendimiento y Empresa de Mujeres que Acredite el Cumplimiento de Alguno de los Supuestos Previstos en el Artículo 2.2.1.2.4.2.14 del Decreto 1860 de 2021 (0.25 Puntos) </w:t>
      </w:r>
    </w:p>
    <w:p w14:paraId="4C1C52E9"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5A58A22"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 xml:space="preserve">Con el propósito de incentivar la participación de las mujeres en el sistema de compras públicas, en aplicación de los artículos 2.2.1.2.4.2.14, 2.2.1.2.4.2.15, 2.2.1.2.4.2.16, 2.2.1.2.4.2.17 Y 2.2.1.2.4.2.18 del </w:t>
      </w:r>
      <w:r w:rsidRPr="00823796">
        <w:rPr>
          <w:rFonts w:ascii="Arial" w:hAnsi="Arial" w:cs="Arial"/>
          <w:iCs/>
          <w:lang w:val="es-CO"/>
        </w:rPr>
        <w:lastRenderedPageBreak/>
        <w:t>Decreto 1082 de 2015, adicionados por el Artículo 3 del Decreto 1860 de 2021, la UAERMV otorgará un puntaje adicional de cero punto veinticinco puntos (0.25) del valor total de los puntos, a los proponentes que se consideren emprendimientos y empresas de mujeres que acrediten alguno de los supuestos previstos en el artículo 2.2.1.2.4.2.14 del Decreto 1860 de 2021.</w:t>
      </w:r>
    </w:p>
    <w:p w14:paraId="6AB14438"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D92FA94"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 xml:space="preserve">El artículo 2.2.1.2.4.2.14 del </w:t>
      </w:r>
      <w:proofErr w:type="spellStart"/>
      <w:r w:rsidRPr="00823796">
        <w:rPr>
          <w:rFonts w:ascii="Arial" w:hAnsi="Arial" w:cs="Arial"/>
          <w:iCs/>
          <w:lang w:val="es-CO"/>
        </w:rPr>
        <w:t>del</w:t>
      </w:r>
      <w:proofErr w:type="spellEnd"/>
      <w:r w:rsidRPr="00823796">
        <w:rPr>
          <w:rFonts w:ascii="Arial" w:hAnsi="Arial" w:cs="Arial"/>
          <w:iCs/>
          <w:lang w:val="es-CO"/>
        </w:rPr>
        <w:t xml:space="preserve"> Decreto 1082 de 2015, adicionado por el Artículo 3 del Decreto 1860 de 2021, dispone:</w:t>
      </w:r>
    </w:p>
    <w:p w14:paraId="7AA3B842"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75E0BA87"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w:t>
      </w:r>
    </w:p>
    <w:p w14:paraId="4960C54D"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07E0958"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i/>
          <w:lang w:val="es-CO"/>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1E393DCD" w14:textId="77777777" w:rsidR="009E52AA" w:rsidRPr="00823796" w:rsidRDefault="009E52AA" w:rsidP="009E52AA">
      <w:pPr>
        <w:pStyle w:val="Textoindependiente"/>
        <w:shd w:val="clear" w:color="auto" w:fill="FFFFFF" w:themeFill="background1"/>
        <w:jc w:val="both"/>
        <w:rPr>
          <w:rFonts w:ascii="Arial" w:hAnsi="Arial" w:cs="Arial"/>
          <w:i/>
          <w:lang w:val="es-CO"/>
        </w:rPr>
      </w:pPr>
    </w:p>
    <w:p w14:paraId="1504AA3B"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b/>
          <w:bCs/>
          <w:i/>
          <w:lang w:val="es-CO"/>
        </w:rPr>
        <w:t>1.</w:t>
      </w:r>
      <w:r w:rsidRPr="00823796">
        <w:rPr>
          <w:rFonts w:ascii="Arial" w:hAnsi="Arial" w:cs="Arial"/>
          <w:i/>
          <w:lang w:val="es-CO"/>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F035B38" w14:textId="77777777" w:rsidR="009E52AA" w:rsidRPr="00823796" w:rsidRDefault="009E52AA" w:rsidP="009E52AA">
      <w:pPr>
        <w:pStyle w:val="Textoindependiente"/>
        <w:shd w:val="clear" w:color="auto" w:fill="FFFFFF" w:themeFill="background1"/>
        <w:jc w:val="both"/>
        <w:rPr>
          <w:rFonts w:ascii="Arial" w:hAnsi="Arial" w:cs="Arial"/>
          <w:i/>
          <w:lang w:val="es-CO"/>
        </w:rPr>
      </w:pPr>
    </w:p>
    <w:p w14:paraId="6ECF5F9D"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b/>
          <w:bCs/>
          <w:i/>
          <w:lang w:val="es-CO"/>
        </w:rPr>
        <w:t xml:space="preserve">2. </w:t>
      </w:r>
      <w:r w:rsidRPr="00823796">
        <w:rPr>
          <w:rFonts w:ascii="Arial" w:hAnsi="Arial" w:cs="Arial"/>
          <w:i/>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493F602" w14:textId="77777777" w:rsidR="009E52AA" w:rsidRPr="00823796" w:rsidRDefault="009E52AA" w:rsidP="009E52AA">
      <w:pPr>
        <w:pStyle w:val="Textoindependiente"/>
        <w:shd w:val="clear" w:color="auto" w:fill="FFFFFF" w:themeFill="background1"/>
        <w:jc w:val="both"/>
        <w:rPr>
          <w:rFonts w:ascii="Arial" w:hAnsi="Arial" w:cs="Arial"/>
          <w:i/>
          <w:lang w:val="es-CO"/>
        </w:rPr>
      </w:pPr>
    </w:p>
    <w:p w14:paraId="5B517AD3"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i/>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FE1D129" w14:textId="77777777" w:rsidR="009E52AA" w:rsidRPr="00823796" w:rsidRDefault="009E52AA" w:rsidP="009E52AA">
      <w:pPr>
        <w:pStyle w:val="Textoindependiente"/>
        <w:shd w:val="clear" w:color="auto" w:fill="FFFFFF" w:themeFill="background1"/>
        <w:jc w:val="both"/>
        <w:rPr>
          <w:rFonts w:ascii="Arial" w:hAnsi="Arial" w:cs="Arial"/>
          <w:i/>
          <w:lang w:val="es-CO"/>
        </w:rPr>
      </w:pPr>
    </w:p>
    <w:p w14:paraId="7521E9EF"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i/>
          <w:lang w:val="es-CO"/>
        </w:rPr>
        <w:t>Esta circunstancia se acreditará mediante certificación expedida por el representante legal y el revisor fiscal, cuando exista de acuerdo con los requerimientos de ley, o el contador, donde se señale de manera detallada todas las personas que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1186013" w14:textId="77777777" w:rsidR="009E52AA" w:rsidRPr="00823796" w:rsidRDefault="009E52AA" w:rsidP="009E52AA">
      <w:pPr>
        <w:pStyle w:val="Textoindependiente"/>
        <w:shd w:val="clear" w:color="auto" w:fill="FFFFFF" w:themeFill="background1"/>
        <w:jc w:val="both"/>
        <w:rPr>
          <w:rFonts w:ascii="Arial" w:hAnsi="Arial" w:cs="Arial"/>
          <w:i/>
          <w:lang w:val="es-CO"/>
        </w:rPr>
      </w:pPr>
    </w:p>
    <w:p w14:paraId="0F2A8243"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b/>
          <w:bCs/>
          <w:i/>
          <w:lang w:val="es-CO"/>
        </w:rPr>
        <w:t>3.</w:t>
      </w:r>
      <w:r w:rsidRPr="00823796">
        <w:rPr>
          <w:rFonts w:ascii="Arial" w:hAnsi="Arial" w:cs="Arial"/>
          <w:i/>
          <w:lang w:val="es-CO"/>
        </w:rPr>
        <w:t xml:space="preserve">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CD3F125" w14:textId="77777777" w:rsidR="009E52AA" w:rsidRPr="00823796" w:rsidRDefault="009E52AA" w:rsidP="009E52AA">
      <w:pPr>
        <w:pStyle w:val="Textoindependiente"/>
        <w:shd w:val="clear" w:color="auto" w:fill="FFFFFF" w:themeFill="background1"/>
        <w:jc w:val="both"/>
        <w:rPr>
          <w:rFonts w:ascii="Arial" w:hAnsi="Arial" w:cs="Arial"/>
          <w:i/>
          <w:lang w:val="es-CO"/>
        </w:rPr>
      </w:pPr>
    </w:p>
    <w:p w14:paraId="19D70A1C"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b/>
          <w:bCs/>
          <w:i/>
          <w:lang w:val="es-CO"/>
        </w:rPr>
        <w:t xml:space="preserve">4. </w:t>
      </w:r>
      <w:r w:rsidRPr="00823796">
        <w:rPr>
          <w:rFonts w:ascii="Arial" w:hAnsi="Arial" w:cs="Arial"/>
          <w:i/>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9AB9CC6" w14:textId="77777777" w:rsidR="009E52AA" w:rsidRPr="00823796" w:rsidRDefault="009E52AA" w:rsidP="009E52AA">
      <w:pPr>
        <w:pStyle w:val="Textoindependiente"/>
        <w:shd w:val="clear" w:color="auto" w:fill="FFFFFF" w:themeFill="background1"/>
        <w:jc w:val="both"/>
        <w:rPr>
          <w:rFonts w:ascii="Arial" w:hAnsi="Arial" w:cs="Arial"/>
          <w:i/>
          <w:lang w:val="es-CO"/>
        </w:rPr>
      </w:pPr>
    </w:p>
    <w:p w14:paraId="77AA5881" w14:textId="77777777" w:rsidR="009E52AA" w:rsidRPr="00823796" w:rsidRDefault="009E52AA" w:rsidP="009E52AA">
      <w:pPr>
        <w:pStyle w:val="Textoindependiente"/>
        <w:shd w:val="clear" w:color="auto" w:fill="FFFFFF" w:themeFill="background1"/>
        <w:jc w:val="both"/>
        <w:rPr>
          <w:rFonts w:ascii="Arial" w:hAnsi="Arial" w:cs="Arial"/>
          <w:i/>
          <w:lang w:val="es-CO"/>
        </w:rPr>
      </w:pPr>
      <w:r w:rsidRPr="00823796">
        <w:rPr>
          <w:rFonts w:ascii="Arial" w:hAnsi="Arial" w:cs="Arial"/>
          <w:b/>
          <w:bCs/>
          <w:i/>
          <w:lang w:val="es-CO"/>
        </w:rPr>
        <w:t>Parágrafo</w:t>
      </w:r>
      <w:r w:rsidRPr="00823796">
        <w:rPr>
          <w:rFonts w:ascii="Arial" w:hAnsi="Arial" w:cs="Arial"/>
          <w:i/>
          <w:lang w:val="es-CO"/>
        </w:rPr>
        <w:t xml:space="preserve">. Respecto a los incentivos contractuales para los emprendimientos y empresas de mujeres, las certificaciones de trata el presente artículo deben expedirse bajo la gravedad de juramento con una fecha </w:t>
      </w:r>
      <w:r w:rsidRPr="00823796">
        <w:rPr>
          <w:rFonts w:ascii="Arial" w:hAnsi="Arial" w:cs="Arial"/>
          <w:i/>
          <w:lang w:val="es-CO"/>
        </w:rPr>
        <w:lastRenderedPageBreak/>
        <w:t>de máximo treinta (30) días calendario anteriores a la prevista para el cierre del procedimiento de selección. (..)”.</w:t>
      </w:r>
    </w:p>
    <w:p w14:paraId="5D124160"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062EB1A" w14:textId="4A05D7CB" w:rsidR="009E52AA" w:rsidRPr="00823796" w:rsidRDefault="00823796" w:rsidP="009E52AA">
      <w:pPr>
        <w:pStyle w:val="Textoindependiente"/>
        <w:shd w:val="clear" w:color="auto" w:fill="FFFFFF" w:themeFill="background1"/>
        <w:jc w:val="both"/>
        <w:rPr>
          <w:rFonts w:ascii="Arial" w:hAnsi="Arial" w:cs="Arial"/>
          <w:b/>
          <w:bCs/>
          <w:iCs/>
          <w:lang w:val="es-CO"/>
        </w:rPr>
      </w:pPr>
      <w:r>
        <w:rPr>
          <w:rFonts w:ascii="Arial" w:hAnsi="Arial" w:cs="Arial"/>
          <w:b/>
          <w:bCs/>
          <w:iCs/>
          <w:lang w:val="es-CO"/>
        </w:rPr>
        <w:t>4</w:t>
      </w:r>
      <w:r w:rsidR="009E52AA" w:rsidRPr="00823796">
        <w:rPr>
          <w:rFonts w:ascii="Arial" w:hAnsi="Arial" w:cs="Arial"/>
          <w:b/>
          <w:bCs/>
          <w:iCs/>
          <w:lang w:val="es-CO"/>
        </w:rPr>
        <w:t>.4.5. Apoyo a la Industria Nacional (10 PUNTOS)</w:t>
      </w:r>
    </w:p>
    <w:p w14:paraId="0DE1F527"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p>
    <w:p w14:paraId="30868F31"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IMPLEMENTACIÓN DEL DECRETO 680 del 2021. En cumplimiento a lo estipulado en el decreto 680 del 2021</w:t>
      </w:r>
    </w:p>
    <w:p w14:paraId="35302338"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2C3DBB6"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se procedió a realizar el análisis respectivo de los ítems relevantes para el proceso, contenido en el estudio del sector, en el cual se concluye que (…) “en aplicación de los criterios de calificación establecidos en el del Decreto 680 de 2021, se tendrá en cuenta un puntaje del 10 % para estimular la industria colombiana, cuando los proponentes oferten bienes o servicios nacionales, lo cual quedará estipulado en los estudios previos(..)”</w:t>
      </w:r>
    </w:p>
    <w:p w14:paraId="7ED089B7"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1401EF4"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En consecuencia, la Entidad otorgará puntaje a los oferentes que acrediten que sus servicios son de origen nacional.</w:t>
      </w:r>
    </w:p>
    <w:p w14:paraId="33F038A7"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1BA397C"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Se establecen los siguientes criterios de calificación. El puntaje se otorgará así:</w:t>
      </w:r>
      <w:r w:rsidRPr="00823796">
        <w:rPr>
          <w:rFonts w:ascii="Arial" w:hAnsi="Arial" w:cs="Arial"/>
          <w:iCs/>
          <w:lang w:val="es-CO"/>
        </w:rPr>
        <w:cr/>
      </w:r>
    </w:p>
    <w:tbl>
      <w:tblPr>
        <w:tblW w:w="8467" w:type="dxa"/>
        <w:jc w:val="center"/>
        <w:tblCellMar>
          <w:left w:w="70" w:type="dxa"/>
          <w:right w:w="70" w:type="dxa"/>
        </w:tblCellMar>
        <w:tblLook w:val="04A0" w:firstRow="1" w:lastRow="0" w:firstColumn="1" w:lastColumn="0" w:noHBand="0" w:noVBand="1"/>
      </w:tblPr>
      <w:tblGrid>
        <w:gridCol w:w="6945"/>
        <w:gridCol w:w="1522"/>
      </w:tblGrid>
      <w:tr w:rsidR="009E52AA" w:rsidRPr="00823796" w14:paraId="50FBF8C7" w14:textId="77777777" w:rsidTr="00906CAA">
        <w:trPr>
          <w:trHeight w:val="20"/>
          <w:jc w:val="center"/>
        </w:trPr>
        <w:tc>
          <w:tcPr>
            <w:tcW w:w="694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03C0339"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SERVICIOS</w:t>
            </w:r>
          </w:p>
        </w:tc>
        <w:tc>
          <w:tcPr>
            <w:tcW w:w="1522" w:type="dxa"/>
            <w:tcBorders>
              <w:top w:val="single" w:sz="4" w:space="0" w:color="auto"/>
              <w:left w:val="nil"/>
              <w:bottom w:val="single" w:sz="4" w:space="0" w:color="auto"/>
              <w:right w:val="single" w:sz="4" w:space="0" w:color="auto"/>
            </w:tcBorders>
            <w:shd w:val="clear" w:color="000000" w:fill="D9D9D9"/>
            <w:noWrap/>
            <w:vAlign w:val="center"/>
            <w:hideMark/>
          </w:tcPr>
          <w:p w14:paraId="19544587" w14:textId="77777777" w:rsidR="009E52AA" w:rsidRPr="00823796" w:rsidRDefault="009E52AA" w:rsidP="00906CAA">
            <w:pPr>
              <w:widowControl/>
              <w:autoSpaceDE/>
              <w:autoSpaceDN/>
              <w:jc w:val="center"/>
              <w:rPr>
                <w:rFonts w:ascii="Arial" w:hAnsi="Arial" w:cs="Arial"/>
                <w:b/>
                <w:bCs/>
                <w:color w:val="000000"/>
                <w:sz w:val="20"/>
                <w:szCs w:val="20"/>
                <w:lang w:val="es-CO" w:eastAsia="es-CO"/>
              </w:rPr>
            </w:pPr>
            <w:r w:rsidRPr="00823796">
              <w:rPr>
                <w:rFonts w:ascii="Arial" w:hAnsi="Arial" w:cs="Arial"/>
                <w:b/>
                <w:bCs/>
                <w:color w:val="000000"/>
                <w:sz w:val="20"/>
                <w:szCs w:val="20"/>
                <w:lang w:val="es-CO" w:eastAsia="es-CO"/>
              </w:rPr>
              <w:t>ASIGNACIÓN PUNTAJE</w:t>
            </w:r>
          </w:p>
        </w:tc>
      </w:tr>
      <w:tr w:rsidR="009E52AA" w:rsidRPr="00823796" w14:paraId="11C27774" w14:textId="77777777" w:rsidTr="00906CAA">
        <w:trPr>
          <w:trHeight w:val="20"/>
          <w:jc w:val="center"/>
        </w:trPr>
        <w:tc>
          <w:tcPr>
            <w:tcW w:w="6945" w:type="dxa"/>
            <w:tcBorders>
              <w:top w:val="nil"/>
              <w:left w:val="single" w:sz="4" w:space="0" w:color="auto"/>
              <w:bottom w:val="single" w:sz="4" w:space="0" w:color="auto"/>
              <w:right w:val="single" w:sz="4" w:space="0" w:color="auto"/>
            </w:tcBorders>
            <w:shd w:val="clear" w:color="auto" w:fill="auto"/>
            <w:hideMark/>
          </w:tcPr>
          <w:p w14:paraId="6D83BCFE" w14:textId="77777777" w:rsidR="009E52AA" w:rsidRPr="00823796" w:rsidRDefault="009E52AA" w:rsidP="00906CAA">
            <w:pPr>
              <w:widowControl/>
              <w:autoSpaceDE/>
              <w:autoSpaceDN/>
              <w:jc w:val="both"/>
              <w:rPr>
                <w:rFonts w:ascii="Arial" w:hAnsi="Arial" w:cs="Arial"/>
                <w:color w:val="000000"/>
                <w:sz w:val="20"/>
                <w:szCs w:val="20"/>
                <w:lang w:val="es-CO" w:eastAsia="es-CO"/>
              </w:rPr>
            </w:pPr>
            <w:r w:rsidRPr="00823796">
              <w:rPr>
                <w:rFonts w:ascii="Arial" w:hAnsi="Arial" w:cs="Arial"/>
                <w:color w:val="000000"/>
                <w:sz w:val="20"/>
                <w:szCs w:val="20"/>
                <w:lang w:val="es-CO" w:eastAsia="es-CO"/>
              </w:rPr>
              <w:t>Se asignará este puntaje al proponente que ofrezca el 100% de los servicios de origen nacional, siempre y cuando lo exprese por escrito en la oferta.</w:t>
            </w:r>
          </w:p>
        </w:tc>
        <w:tc>
          <w:tcPr>
            <w:tcW w:w="1522" w:type="dxa"/>
            <w:tcBorders>
              <w:top w:val="nil"/>
              <w:left w:val="nil"/>
              <w:bottom w:val="single" w:sz="4" w:space="0" w:color="auto"/>
              <w:right w:val="single" w:sz="4" w:space="0" w:color="auto"/>
            </w:tcBorders>
            <w:shd w:val="clear" w:color="auto" w:fill="auto"/>
            <w:noWrap/>
            <w:vAlign w:val="center"/>
            <w:hideMark/>
          </w:tcPr>
          <w:p w14:paraId="71F6525C"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10</w:t>
            </w:r>
          </w:p>
        </w:tc>
      </w:tr>
      <w:tr w:rsidR="009E52AA" w:rsidRPr="00823796" w14:paraId="755FBB86" w14:textId="77777777" w:rsidTr="00906CAA">
        <w:trPr>
          <w:trHeight w:val="20"/>
          <w:jc w:val="center"/>
        </w:trPr>
        <w:tc>
          <w:tcPr>
            <w:tcW w:w="6945" w:type="dxa"/>
            <w:tcBorders>
              <w:top w:val="nil"/>
              <w:left w:val="single" w:sz="4" w:space="0" w:color="auto"/>
              <w:bottom w:val="single" w:sz="4" w:space="0" w:color="auto"/>
              <w:right w:val="single" w:sz="4" w:space="0" w:color="auto"/>
            </w:tcBorders>
            <w:shd w:val="clear" w:color="auto" w:fill="auto"/>
            <w:vAlign w:val="center"/>
            <w:hideMark/>
          </w:tcPr>
          <w:p w14:paraId="6C6D637F" w14:textId="77777777" w:rsidR="009E52AA" w:rsidRPr="00823796" w:rsidRDefault="009E52AA" w:rsidP="00906CAA">
            <w:pPr>
              <w:widowControl/>
              <w:autoSpaceDE/>
              <w:autoSpaceDN/>
              <w:jc w:val="both"/>
              <w:rPr>
                <w:rFonts w:ascii="Arial" w:hAnsi="Arial" w:cs="Arial"/>
                <w:color w:val="000000"/>
                <w:sz w:val="20"/>
                <w:szCs w:val="20"/>
                <w:lang w:val="es-CO" w:eastAsia="es-CO"/>
              </w:rPr>
            </w:pPr>
            <w:r w:rsidRPr="00823796">
              <w:rPr>
                <w:rFonts w:ascii="Arial" w:hAnsi="Arial" w:cs="Arial"/>
                <w:color w:val="000000"/>
                <w:sz w:val="20"/>
                <w:szCs w:val="20"/>
                <w:lang w:val="es-CO" w:eastAsia="es-CO"/>
              </w:rPr>
              <w:t>En el evento en que se trate servicios extranjeros, se asignará este puntaje al proponente siempre y cuando lo exprese por escrito en la oferta.</w:t>
            </w:r>
          </w:p>
        </w:tc>
        <w:tc>
          <w:tcPr>
            <w:tcW w:w="1522" w:type="dxa"/>
            <w:tcBorders>
              <w:top w:val="nil"/>
              <w:left w:val="nil"/>
              <w:bottom w:val="single" w:sz="4" w:space="0" w:color="auto"/>
              <w:right w:val="single" w:sz="4" w:space="0" w:color="auto"/>
            </w:tcBorders>
            <w:shd w:val="clear" w:color="auto" w:fill="auto"/>
            <w:noWrap/>
            <w:vAlign w:val="center"/>
            <w:hideMark/>
          </w:tcPr>
          <w:p w14:paraId="3B8EEE7B"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5</w:t>
            </w:r>
          </w:p>
        </w:tc>
      </w:tr>
      <w:tr w:rsidR="009E52AA" w:rsidRPr="00823796" w14:paraId="3A6FDBEC" w14:textId="77777777" w:rsidTr="00906CAA">
        <w:trPr>
          <w:trHeight w:val="20"/>
          <w:jc w:val="center"/>
        </w:trPr>
        <w:tc>
          <w:tcPr>
            <w:tcW w:w="6945" w:type="dxa"/>
            <w:tcBorders>
              <w:top w:val="nil"/>
              <w:left w:val="single" w:sz="4" w:space="0" w:color="auto"/>
              <w:bottom w:val="single" w:sz="4" w:space="0" w:color="auto"/>
              <w:right w:val="single" w:sz="4" w:space="0" w:color="auto"/>
            </w:tcBorders>
            <w:shd w:val="clear" w:color="auto" w:fill="auto"/>
            <w:vAlign w:val="center"/>
            <w:hideMark/>
          </w:tcPr>
          <w:p w14:paraId="74A9F186" w14:textId="77777777" w:rsidR="009E52AA" w:rsidRPr="00823796" w:rsidRDefault="009E52AA" w:rsidP="00906CAA">
            <w:pPr>
              <w:widowControl/>
              <w:autoSpaceDE/>
              <w:autoSpaceDN/>
              <w:jc w:val="both"/>
              <w:rPr>
                <w:rFonts w:ascii="Arial" w:hAnsi="Arial" w:cs="Arial"/>
                <w:color w:val="000000"/>
                <w:sz w:val="20"/>
                <w:szCs w:val="20"/>
                <w:lang w:val="es-CO" w:eastAsia="es-CO"/>
              </w:rPr>
            </w:pPr>
            <w:r w:rsidRPr="00823796">
              <w:rPr>
                <w:rFonts w:ascii="Arial" w:hAnsi="Arial" w:cs="Arial"/>
                <w:color w:val="000000"/>
                <w:sz w:val="20"/>
                <w:szCs w:val="20"/>
                <w:lang w:val="es-CO" w:eastAsia="es-CO"/>
              </w:rPr>
              <w:t>Cuando el proponente no ofrezca servicios de origen nacional, ni servicios originarios de países con los que Colombia ha negociado trato nacional ni países que aplican el principio de reciprocidad.</w:t>
            </w:r>
          </w:p>
        </w:tc>
        <w:tc>
          <w:tcPr>
            <w:tcW w:w="1522" w:type="dxa"/>
            <w:tcBorders>
              <w:top w:val="nil"/>
              <w:left w:val="nil"/>
              <w:bottom w:val="single" w:sz="4" w:space="0" w:color="auto"/>
              <w:right w:val="single" w:sz="4" w:space="0" w:color="auto"/>
            </w:tcBorders>
            <w:shd w:val="clear" w:color="auto" w:fill="auto"/>
            <w:noWrap/>
            <w:vAlign w:val="center"/>
            <w:hideMark/>
          </w:tcPr>
          <w:p w14:paraId="36A3869C" w14:textId="77777777" w:rsidR="009E52AA" w:rsidRPr="00823796" w:rsidRDefault="009E52AA" w:rsidP="00906CAA">
            <w:pPr>
              <w:widowControl/>
              <w:autoSpaceDE/>
              <w:autoSpaceDN/>
              <w:jc w:val="center"/>
              <w:rPr>
                <w:rFonts w:ascii="Arial" w:hAnsi="Arial" w:cs="Arial"/>
                <w:color w:val="000000"/>
                <w:sz w:val="20"/>
                <w:szCs w:val="20"/>
                <w:lang w:val="es-CO" w:eastAsia="es-CO"/>
              </w:rPr>
            </w:pPr>
            <w:r w:rsidRPr="00823796">
              <w:rPr>
                <w:rFonts w:ascii="Arial" w:hAnsi="Arial" w:cs="Arial"/>
                <w:color w:val="000000"/>
                <w:sz w:val="20"/>
                <w:szCs w:val="20"/>
                <w:lang w:val="es-CO" w:eastAsia="es-CO"/>
              </w:rPr>
              <w:t>0</w:t>
            </w:r>
          </w:p>
        </w:tc>
      </w:tr>
    </w:tbl>
    <w:p w14:paraId="7054D0FC"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00E2551A"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De conformidad con lo establecido en el artículo 2º de la Ley 816 de 2003, en el caso de origen nacional se asignarán 10 puntos.</w:t>
      </w:r>
    </w:p>
    <w:p w14:paraId="05E77C2C"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C936088"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Para los efectos del presente numeral y de conformidad con lo establecido en el artículo 2.2.1.1.1.3.1. Del Decreto 1082 de 2015 se entiende por “servicios nacionales” los prestados por personas naturales colombianas o residentes en Colombia o por personas jurídicas constituidas de conformidad con la legislación colombiana.</w:t>
      </w:r>
    </w:p>
    <w:p w14:paraId="5CEAF76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3D21716F"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Igualmente, para la aplicación del puntaje del presente factor según el parágrafo del artículo 1º de la Ley 816 de 2003, modificado por el artículo 51 del Decreto Ley 0019 de 1012 y reglamentado por el Artículo 2.2.1.2.4.1.3, del Decreto 1082 de 2015, se otorgará trato nacional a aquel servicio que, aunque sea ofrecido por un proponente extranjero, el mismo acredita las condiciones señaladas en el tratamiento de “Reciprocidad” establecida por la normatividad vigente.</w:t>
      </w:r>
    </w:p>
    <w:p w14:paraId="47099706"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55F3AA01"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El proponente debe presentar con su oferta el anexo correspondiente, suscrito por el representante legal, donde indique si la totalidad de sus servicios son de origen nacional o extranjero.</w:t>
      </w:r>
    </w:p>
    <w:p w14:paraId="7FCDC69F"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449AEEF"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El oferente que NO anexe con su oferta el documento solicitado en el párrafo anterior no obtendrá puntaje.</w:t>
      </w:r>
    </w:p>
    <w:p w14:paraId="69C8D35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58600273"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Adicionalmente, en caso de que oferten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14:paraId="764AD3CF"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2FACAAD4" w14:textId="77777777" w:rsidR="009E52AA" w:rsidRPr="00823796" w:rsidRDefault="009E52AA" w:rsidP="00555465">
      <w:pPr>
        <w:pStyle w:val="Textoindependiente"/>
        <w:widowControl/>
        <w:numPr>
          <w:ilvl w:val="0"/>
          <w:numId w:val="38"/>
        </w:numPr>
        <w:shd w:val="clear" w:color="auto" w:fill="FFFFFF" w:themeFill="background1"/>
        <w:autoSpaceDE/>
        <w:autoSpaceDN/>
        <w:jc w:val="both"/>
        <w:rPr>
          <w:rFonts w:ascii="Arial" w:hAnsi="Arial" w:cs="Arial"/>
          <w:iCs/>
          <w:lang w:val="es-CO"/>
        </w:rPr>
      </w:pPr>
      <w:r w:rsidRPr="00823796">
        <w:rPr>
          <w:rFonts w:ascii="Arial" w:hAnsi="Arial" w:cs="Arial"/>
          <w:iCs/>
          <w:lang w:val="es-CO"/>
        </w:rPr>
        <w:t>Lugar y fecha de expedición de la certificación</w:t>
      </w:r>
    </w:p>
    <w:p w14:paraId="0E225FF5" w14:textId="77777777" w:rsidR="009E52AA" w:rsidRPr="00823796" w:rsidRDefault="009E52AA" w:rsidP="00555465">
      <w:pPr>
        <w:pStyle w:val="Textoindependiente"/>
        <w:widowControl/>
        <w:numPr>
          <w:ilvl w:val="0"/>
          <w:numId w:val="38"/>
        </w:numPr>
        <w:shd w:val="clear" w:color="auto" w:fill="FFFFFF" w:themeFill="background1"/>
        <w:autoSpaceDE/>
        <w:autoSpaceDN/>
        <w:jc w:val="both"/>
        <w:rPr>
          <w:rFonts w:ascii="Arial" w:hAnsi="Arial" w:cs="Arial"/>
          <w:iCs/>
          <w:lang w:val="es-CO"/>
        </w:rPr>
      </w:pPr>
      <w:r w:rsidRPr="00823796">
        <w:rPr>
          <w:rFonts w:ascii="Arial" w:hAnsi="Arial" w:cs="Arial"/>
          <w:iCs/>
          <w:lang w:val="es-CO"/>
        </w:rPr>
        <w:lastRenderedPageBreak/>
        <w:t>Objeto de la certificación</w:t>
      </w:r>
    </w:p>
    <w:p w14:paraId="57C804C8" w14:textId="77777777" w:rsidR="009E52AA" w:rsidRPr="00823796" w:rsidRDefault="009E52AA" w:rsidP="00555465">
      <w:pPr>
        <w:pStyle w:val="Textoindependiente"/>
        <w:widowControl/>
        <w:numPr>
          <w:ilvl w:val="0"/>
          <w:numId w:val="38"/>
        </w:numPr>
        <w:shd w:val="clear" w:color="auto" w:fill="FFFFFF" w:themeFill="background1"/>
        <w:autoSpaceDE/>
        <w:autoSpaceDN/>
        <w:jc w:val="both"/>
        <w:rPr>
          <w:rFonts w:ascii="Arial" w:hAnsi="Arial" w:cs="Arial"/>
          <w:iCs/>
          <w:lang w:val="es-CO"/>
        </w:rPr>
      </w:pPr>
      <w:r w:rsidRPr="00823796">
        <w:rPr>
          <w:rFonts w:ascii="Arial" w:hAnsi="Arial" w:cs="Arial"/>
          <w:iCs/>
          <w:lang w:val="es-CO"/>
        </w:rPr>
        <w:t>Nombre y firma del funcionario que expide la certificación</w:t>
      </w:r>
    </w:p>
    <w:p w14:paraId="2F6C5123"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9717571"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Al respecto, vale la pena precisar que las certificaciones expedidas por parte del Director de Asuntos Jurídicos Internacional del Ministerio de Relaciones Exteriores de Colombia donde consta el trato nacional de bienes y/o servicios en los países que NO tienen tratado comercial en materia de contratación con Colombia, se encuentran disponibles para conocimiento de los interesados en el Portal Único de Contratación Pública (SECOP) previsto en la página web www.colombiacompra.gov.co. Si la certificación donde conste el trato nacional en aplicación del principio de reciprocidad no se encuentra publicada, el oferente deberá adjuntarla en su propuesta.</w:t>
      </w:r>
    </w:p>
    <w:p w14:paraId="40B36610"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3D5F50E0"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El oferente que NO presente el documento por escrito solicitado en el párrafo anterior será calificado con cero (0) puntos.</w:t>
      </w:r>
    </w:p>
    <w:p w14:paraId="0CAE6BC8"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1A69994C" w14:textId="77777777" w:rsidR="009E52AA" w:rsidRPr="00823796" w:rsidRDefault="009E52AA" w:rsidP="009E52AA">
      <w:pPr>
        <w:pStyle w:val="Textoindependiente"/>
        <w:shd w:val="clear" w:color="auto" w:fill="FFFFFF" w:themeFill="background1"/>
        <w:jc w:val="both"/>
        <w:rPr>
          <w:rFonts w:ascii="Arial" w:hAnsi="Arial" w:cs="Arial"/>
          <w:b/>
          <w:bCs/>
          <w:iCs/>
          <w:lang w:val="es-CO"/>
        </w:rPr>
      </w:pPr>
      <w:r w:rsidRPr="00823796">
        <w:rPr>
          <w:rFonts w:ascii="Arial" w:hAnsi="Arial" w:cs="Arial"/>
          <w:b/>
          <w:bCs/>
          <w:iCs/>
          <w:lang w:val="es-CO"/>
        </w:rPr>
        <w:t>Aspectos para Considerar en la Asignación del Puntaje Correspondiente a cada Factor</w:t>
      </w:r>
    </w:p>
    <w:p w14:paraId="602AB094" w14:textId="77777777" w:rsidR="009E52AA" w:rsidRPr="00823796" w:rsidRDefault="009E52AA" w:rsidP="009E52AA">
      <w:pPr>
        <w:pStyle w:val="Textoindependiente"/>
        <w:shd w:val="clear" w:color="auto" w:fill="FFFFFF" w:themeFill="background1"/>
        <w:jc w:val="both"/>
        <w:rPr>
          <w:rFonts w:ascii="Arial" w:hAnsi="Arial" w:cs="Arial"/>
          <w:iCs/>
          <w:lang w:val="es-CO"/>
        </w:rPr>
      </w:pPr>
    </w:p>
    <w:p w14:paraId="60C511E7" w14:textId="77777777" w:rsidR="009E52AA" w:rsidRPr="00823796" w:rsidRDefault="009E52AA" w:rsidP="009E52AA">
      <w:pPr>
        <w:pStyle w:val="Textoindependiente"/>
        <w:shd w:val="clear" w:color="auto" w:fill="FFFFFF" w:themeFill="background1"/>
        <w:jc w:val="both"/>
        <w:rPr>
          <w:rFonts w:ascii="Arial" w:hAnsi="Arial" w:cs="Arial"/>
          <w:iCs/>
          <w:lang w:val="es-CO"/>
        </w:rPr>
      </w:pPr>
      <w:r w:rsidRPr="00823796">
        <w:rPr>
          <w:rFonts w:ascii="Arial" w:hAnsi="Arial" w:cs="Arial"/>
          <w:iCs/>
          <w:lang w:val="es-CO"/>
        </w:rPr>
        <w:t>En caso de resultar HÁBIL un solo proponente, automáticamente se asignará el puntaje máximo correspondiente a cada factor de calificación de la propuesta económica y no se aplicarán las alternativas de calificación descritas en los numerales anteriores, siempre y cuando la misma se ajuste a los criterios establecidos en este pliego de condiciones.</w:t>
      </w:r>
    </w:p>
    <w:p w14:paraId="034CB997" w14:textId="77777777" w:rsidR="009E52AA" w:rsidRPr="00823796" w:rsidRDefault="009E52AA" w:rsidP="009E52AA">
      <w:pPr>
        <w:pStyle w:val="Textoindependiente"/>
        <w:jc w:val="both"/>
        <w:rPr>
          <w:rFonts w:ascii="Arial" w:hAnsi="Arial" w:cs="Arial"/>
          <w:i/>
          <w:color w:val="0000FF"/>
          <w:lang w:val="es-CO"/>
        </w:rPr>
      </w:pPr>
    </w:p>
    <w:p w14:paraId="1449EC66" w14:textId="77777777" w:rsidR="009E52AA" w:rsidRPr="005D0B9D" w:rsidRDefault="009E52AA" w:rsidP="00252E70">
      <w:pPr>
        <w:pStyle w:val="Encabezado"/>
        <w:ind w:right="4"/>
        <w:jc w:val="both"/>
        <w:rPr>
          <w:rFonts w:ascii="Arial" w:hAnsi="Arial" w:cs="Arial"/>
          <w:i/>
          <w:sz w:val="20"/>
          <w:szCs w:val="20"/>
          <w:lang w:val="es-CO"/>
        </w:rPr>
      </w:pPr>
    </w:p>
    <w:p w14:paraId="2A7254C5" w14:textId="1583B867" w:rsidR="00D60ED3" w:rsidRDefault="003D14F8" w:rsidP="00252E70">
      <w:pPr>
        <w:pStyle w:val="Ttulo1"/>
        <w:numPr>
          <w:ilvl w:val="1"/>
          <w:numId w:val="3"/>
        </w:numPr>
        <w:tabs>
          <w:tab w:val="left" w:pos="532"/>
        </w:tabs>
        <w:ind w:left="0" w:right="4"/>
        <w:rPr>
          <w:sz w:val="20"/>
          <w:szCs w:val="20"/>
        </w:rPr>
      </w:pPr>
      <w:r>
        <w:rPr>
          <w:sz w:val="20"/>
          <w:szCs w:val="20"/>
        </w:rPr>
        <w:t xml:space="preserve"> </w:t>
      </w:r>
      <w:r w:rsidRPr="005C6C25">
        <w:rPr>
          <w:sz w:val="20"/>
          <w:szCs w:val="20"/>
          <w:lang w:val="es-CO"/>
        </w:rPr>
        <w:t>PRESENTACIÓN DE LA PROPUESTA ECONÓMICA</w:t>
      </w:r>
    </w:p>
    <w:p w14:paraId="29D6304D" w14:textId="77777777" w:rsidR="00D60ED3" w:rsidRDefault="00D60ED3" w:rsidP="00D60ED3">
      <w:pPr>
        <w:pStyle w:val="Ttulo1"/>
        <w:tabs>
          <w:tab w:val="left" w:pos="532"/>
        </w:tabs>
        <w:ind w:left="0" w:right="4" w:firstLine="0"/>
        <w:rPr>
          <w:sz w:val="20"/>
          <w:szCs w:val="20"/>
        </w:rPr>
      </w:pPr>
    </w:p>
    <w:p w14:paraId="4897F0B2" w14:textId="77777777" w:rsidR="00AF56FC" w:rsidRPr="00AF56FC" w:rsidRDefault="00AF56FC" w:rsidP="00AF56FC">
      <w:pPr>
        <w:jc w:val="both"/>
        <w:rPr>
          <w:rFonts w:ascii="Arial" w:hAnsi="Arial" w:cs="Arial"/>
          <w:sz w:val="20"/>
          <w:szCs w:val="20"/>
          <w:lang w:val="es-CO"/>
        </w:rPr>
      </w:pPr>
      <w:r w:rsidRPr="00AF56FC">
        <w:rPr>
          <w:rFonts w:ascii="Arial" w:hAnsi="Arial" w:cs="Arial"/>
          <w:sz w:val="20"/>
          <w:szCs w:val="20"/>
          <w:lang w:val="es-CO"/>
        </w:rPr>
        <w:t>Para la presentación de la oferta económica, el proponente contemplará los costos directos, indirectos, impuestos, tasas, contribuciones y cualquier otra erogación necesaria para la ejecución del contrato resultado del presente proceso, teniendo en cuenta las especificaciones técnicas contempladas en los documentos del proceso de selección.</w:t>
      </w:r>
    </w:p>
    <w:p w14:paraId="07F9AD4A" w14:textId="77777777" w:rsidR="00AF56FC" w:rsidRPr="00AF56FC" w:rsidRDefault="00AF56FC" w:rsidP="00AF56FC">
      <w:pPr>
        <w:jc w:val="both"/>
        <w:rPr>
          <w:rFonts w:ascii="Arial" w:hAnsi="Arial" w:cs="Arial"/>
          <w:sz w:val="20"/>
          <w:szCs w:val="20"/>
          <w:lang w:val="es-CO"/>
        </w:rPr>
      </w:pPr>
    </w:p>
    <w:p w14:paraId="1079B472" w14:textId="77777777" w:rsidR="00AF56FC" w:rsidRPr="00AF56FC" w:rsidRDefault="00AF56FC" w:rsidP="00AF56FC">
      <w:pPr>
        <w:jc w:val="both"/>
        <w:rPr>
          <w:rFonts w:ascii="Arial" w:hAnsi="Arial" w:cs="Arial"/>
          <w:sz w:val="20"/>
          <w:szCs w:val="20"/>
          <w:lang w:val="es-CO"/>
        </w:rPr>
      </w:pPr>
      <w:bookmarkStart w:id="58" w:name="_Hlk524870110"/>
      <w:bookmarkStart w:id="59" w:name="_Hlk524870185"/>
      <w:r w:rsidRPr="00AF56FC">
        <w:rPr>
          <w:rFonts w:ascii="Arial" w:hAnsi="Arial" w:cs="Arial"/>
          <w:sz w:val="20"/>
          <w:szCs w:val="20"/>
          <w:lang w:val="es-CO"/>
        </w:rPr>
        <w:t>Cualquier error en el diligenciamiento de los valores relacionados en la oferta económica no dará lugar a su modificación.</w:t>
      </w:r>
    </w:p>
    <w:p w14:paraId="280C349C" w14:textId="77777777" w:rsidR="00AF56FC" w:rsidRPr="00AF56FC" w:rsidRDefault="00AF56FC" w:rsidP="00AF56FC">
      <w:pPr>
        <w:jc w:val="both"/>
        <w:rPr>
          <w:rFonts w:ascii="Arial" w:hAnsi="Arial" w:cs="Arial"/>
          <w:sz w:val="20"/>
          <w:szCs w:val="20"/>
          <w:lang w:val="es-CO"/>
        </w:rPr>
      </w:pPr>
    </w:p>
    <w:p w14:paraId="774B0B2D" w14:textId="77777777" w:rsidR="00AF56FC" w:rsidRPr="00AF56FC" w:rsidRDefault="00AF56FC" w:rsidP="00AF56FC">
      <w:pPr>
        <w:jc w:val="both"/>
        <w:rPr>
          <w:rFonts w:ascii="Arial" w:hAnsi="Arial" w:cs="Arial"/>
          <w:sz w:val="20"/>
          <w:szCs w:val="20"/>
          <w:lang w:val="es-CO"/>
        </w:rPr>
      </w:pPr>
      <w:bookmarkStart w:id="60" w:name="_Hlk524870120"/>
      <w:bookmarkEnd w:id="58"/>
      <w:r w:rsidRPr="00AF56FC">
        <w:rPr>
          <w:rFonts w:ascii="Arial" w:hAnsi="Arial" w:cs="Arial"/>
          <w:sz w:val="20"/>
          <w:szCs w:val="20"/>
          <w:lang w:val="es-CO"/>
        </w:rPr>
        <w:t>La relación ítems, precios y las correspondientes especificaciones técnicas, formará parte del contrato que se celebre con el proponente favorecido.</w:t>
      </w:r>
      <w:bookmarkEnd w:id="59"/>
      <w:bookmarkEnd w:id="60"/>
    </w:p>
    <w:p w14:paraId="14F8BAA1" w14:textId="77777777" w:rsidR="00AF56FC" w:rsidRPr="00AF56FC" w:rsidRDefault="00AF56FC" w:rsidP="00AF56FC">
      <w:pPr>
        <w:jc w:val="both"/>
        <w:rPr>
          <w:rFonts w:ascii="Arial" w:hAnsi="Arial" w:cs="Arial"/>
          <w:sz w:val="20"/>
          <w:szCs w:val="20"/>
          <w:lang w:val="es-CO"/>
        </w:rPr>
      </w:pPr>
    </w:p>
    <w:p w14:paraId="251C80F1" w14:textId="77777777" w:rsidR="00AF56FC" w:rsidRPr="00AF56FC" w:rsidRDefault="00AF56FC" w:rsidP="00AF56FC">
      <w:pPr>
        <w:jc w:val="both"/>
        <w:rPr>
          <w:rFonts w:ascii="Arial" w:hAnsi="Arial" w:cs="Arial"/>
          <w:sz w:val="20"/>
          <w:szCs w:val="20"/>
          <w:lang w:val="es-CO"/>
        </w:rPr>
      </w:pPr>
      <w:r w:rsidRPr="00AF56FC">
        <w:rPr>
          <w:rFonts w:ascii="Arial" w:hAnsi="Arial" w:cs="Arial"/>
          <w:sz w:val="20"/>
          <w:szCs w:val="20"/>
          <w:lang w:val="es-CO"/>
        </w:rPr>
        <w:t xml:space="preserve">Las Entidad reducirá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18B57D8" w14:textId="77777777" w:rsidR="00AF56FC" w:rsidRPr="00AF56FC" w:rsidRDefault="00AF56FC" w:rsidP="00AF56FC">
      <w:pPr>
        <w:jc w:val="both"/>
        <w:rPr>
          <w:rFonts w:ascii="Arial" w:hAnsi="Arial" w:cs="Arial"/>
          <w:sz w:val="20"/>
          <w:szCs w:val="20"/>
          <w:lang w:val="es-CO"/>
        </w:rPr>
      </w:pPr>
    </w:p>
    <w:p w14:paraId="69B5DF72" w14:textId="77777777" w:rsidR="00AF56FC" w:rsidRPr="00AF56FC" w:rsidRDefault="00AF56FC" w:rsidP="00AF56FC">
      <w:pPr>
        <w:jc w:val="both"/>
        <w:rPr>
          <w:rFonts w:ascii="Arial" w:hAnsi="Arial" w:cs="Arial"/>
          <w:sz w:val="20"/>
          <w:szCs w:val="20"/>
          <w:lang w:val="es-CO"/>
        </w:rPr>
      </w:pPr>
      <w:r w:rsidRPr="00AF56FC">
        <w:rPr>
          <w:rFonts w:ascii="Arial" w:hAnsi="Arial" w:cs="Arial"/>
          <w:sz w:val="20"/>
          <w:szCs w:val="20"/>
          <w:lang w:val="es-CO"/>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5B41B0A6" w14:textId="77777777" w:rsidR="00D60ED3" w:rsidRDefault="00D60ED3" w:rsidP="00D60ED3">
      <w:pPr>
        <w:pStyle w:val="Ttulo1"/>
        <w:tabs>
          <w:tab w:val="left" w:pos="532"/>
        </w:tabs>
        <w:ind w:left="0" w:right="4" w:firstLine="0"/>
        <w:rPr>
          <w:sz w:val="20"/>
          <w:szCs w:val="20"/>
        </w:rPr>
      </w:pPr>
    </w:p>
    <w:p w14:paraId="1E2C01B7" w14:textId="1907CC9F" w:rsidR="008D79DF" w:rsidRPr="005D0B9D" w:rsidRDefault="005A55E2" w:rsidP="00252E70">
      <w:pPr>
        <w:pStyle w:val="Ttulo1"/>
        <w:numPr>
          <w:ilvl w:val="1"/>
          <w:numId w:val="3"/>
        </w:numPr>
        <w:tabs>
          <w:tab w:val="left" w:pos="532"/>
        </w:tabs>
        <w:ind w:left="0" w:right="4"/>
        <w:rPr>
          <w:sz w:val="20"/>
          <w:szCs w:val="20"/>
        </w:rPr>
      </w:pPr>
      <w:r w:rsidRPr="005D0B9D">
        <w:rPr>
          <w:sz w:val="20"/>
          <w:szCs w:val="20"/>
        </w:rPr>
        <w:t>CONFIDENCIALIDAD</w:t>
      </w:r>
      <w:r w:rsidRPr="005D0B9D">
        <w:rPr>
          <w:spacing w:val="-5"/>
          <w:sz w:val="20"/>
          <w:szCs w:val="20"/>
        </w:rPr>
        <w:t xml:space="preserve"> </w:t>
      </w:r>
      <w:r w:rsidRPr="005D0B9D">
        <w:rPr>
          <w:sz w:val="20"/>
          <w:szCs w:val="20"/>
        </w:rPr>
        <w:t>DEL</w:t>
      </w:r>
      <w:r w:rsidRPr="005D0B9D">
        <w:rPr>
          <w:spacing w:val="-3"/>
          <w:sz w:val="20"/>
          <w:szCs w:val="20"/>
        </w:rPr>
        <w:t xml:space="preserve"> </w:t>
      </w:r>
      <w:r w:rsidRPr="005D0B9D">
        <w:rPr>
          <w:sz w:val="20"/>
          <w:szCs w:val="20"/>
        </w:rPr>
        <w:t>PROCESO:</w:t>
      </w:r>
    </w:p>
    <w:p w14:paraId="194A9696" w14:textId="77777777" w:rsidR="008D79DF" w:rsidRPr="005D0B9D" w:rsidRDefault="008D79DF" w:rsidP="00252E70">
      <w:pPr>
        <w:spacing w:before="7"/>
        <w:ind w:right="4"/>
        <w:rPr>
          <w:rFonts w:ascii="Arial" w:hAnsi="Arial" w:cs="Arial"/>
          <w:b/>
          <w:sz w:val="20"/>
          <w:szCs w:val="20"/>
        </w:rPr>
      </w:pPr>
    </w:p>
    <w:p w14:paraId="5976F736" w14:textId="6062D691" w:rsidR="0015221C" w:rsidRPr="005D0B9D" w:rsidRDefault="0015221C" w:rsidP="00252E70">
      <w:pPr>
        <w:spacing w:line="242" w:lineRule="auto"/>
        <w:ind w:right="4"/>
        <w:jc w:val="both"/>
        <w:rPr>
          <w:rFonts w:ascii="Arial" w:hAnsi="Arial" w:cs="Arial"/>
          <w:sz w:val="20"/>
          <w:szCs w:val="20"/>
        </w:rPr>
      </w:pPr>
      <w:r w:rsidRPr="005D0B9D">
        <w:rPr>
          <w:rFonts w:ascii="Arial" w:hAnsi="Arial" w:cs="Arial"/>
          <w:sz w:val="20"/>
          <w:szCs w:val="20"/>
        </w:rPr>
        <w:t>La información relativa al análisis, aclaración y evaluación de las propuestas no podrá ser revelada a los proponentes ni a otra persona que no participe en dicho proceso, hasta que LA ENTIDAD publique informe de evaluación respectivo a los proponentes de acuerdo con lo establecido en el cronograma del proceso</w:t>
      </w:r>
      <w:r w:rsidR="000C42DA">
        <w:rPr>
          <w:rFonts w:ascii="Arial" w:hAnsi="Arial" w:cs="Arial"/>
          <w:sz w:val="20"/>
          <w:szCs w:val="20"/>
        </w:rPr>
        <w:t>.</w:t>
      </w:r>
    </w:p>
    <w:p w14:paraId="68D59B17" w14:textId="33EC8050" w:rsidR="0015221C" w:rsidRPr="005D0B9D" w:rsidRDefault="0015221C" w:rsidP="00252E70">
      <w:pPr>
        <w:spacing w:line="242" w:lineRule="auto"/>
        <w:ind w:right="4"/>
        <w:jc w:val="both"/>
        <w:rPr>
          <w:rFonts w:ascii="Arial" w:hAnsi="Arial" w:cs="Arial"/>
          <w:sz w:val="20"/>
          <w:szCs w:val="20"/>
        </w:rPr>
      </w:pPr>
    </w:p>
    <w:p w14:paraId="13034A77" w14:textId="004C8310" w:rsidR="00B33183" w:rsidRPr="005D0B9D" w:rsidRDefault="00B33183" w:rsidP="00252E70">
      <w:pPr>
        <w:spacing w:line="242" w:lineRule="auto"/>
        <w:ind w:right="4"/>
        <w:jc w:val="both"/>
        <w:rPr>
          <w:rFonts w:ascii="Arial" w:hAnsi="Arial" w:cs="Arial"/>
          <w:sz w:val="20"/>
          <w:szCs w:val="20"/>
        </w:rPr>
      </w:pPr>
    </w:p>
    <w:p w14:paraId="124CA966" w14:textId="220B6475" w:rsidR="00B33183" w:rsidRPr="005D0B9D" w:rsidRDefault="00B33183" w:rsidP="00252E70">
      <w:pPr>
        <w:spacing w:line="242" w:lineRule="auto"/>
        <w:ind w:right="4"/>
        <w:jc w:val="both"/>
        <w:rPr>
          <w:rFonts w:ascii="Arial" w:hAnsi="Arial" w:cs="Arial"/>
          <w:sz w:val="20"/>
          <w:szCs w:val="20"/>
        </w:rPr>
      </w:pPr>
    </w:p>
    <w:p w14:paraId="2A199967" w14:textId="331ED99D" w:rsidR="00B33183" w:rsidRPr="005D0B9D" w:rsidRDefault="00B33183" w:rsidP="00252E70">
      <w:pPr>
        <w:spacing w:line="242" w:lineRule="auto"/>
        <w:ind w:right="4"/>
        <w:jc w:val="both"/>
        <w:rPr>
          <w:rFonts w:ascii="Arial" w:hAnsi="Arial" w:cs="Arial"/>
          <w:sz w:val="20"/>
          <w:szCs w:val="20"/>
        </w:rPr>
      </w:pPr>
    </w:p>
    <w:p w14:paraId="418F23AB" w14:textId="2B58237A" w:rsidR="00B33183" w:rsidRPr="005D0B9D" w:rsidRDefault="00B33183" w:rsidP="00252E70">
      <w:pPr>
        <w:spacing w:line="242" w:lineRule="auto"/>
        <w:ind w:right="4"/>
        <w:jc w:val="both"/>
        <w:rPr>
          <w:rFonts w:ascii="Arial" w:hAnsi="Arial" w:cs="Arial"/>
          <w:sz w:val="20"/>
          <w:szCs w:val="20"/>
        </w:rPr>
      </w:pPr>
    </w:p>
    <w:p w14:paraId="6F55B651" w14:textId="464027B4" w:rsidR="00B33183" w:rsidRPr="005D0B9D" w:rsidRDefault="00B33183" w:rsidP="00252E70">
      <w:pPr>
        <w:spacing w:line="242" w:lineRule="auto"/>
        <w:ind w:right="4"/>
        <w:jc w:val="both"/>
        <w:rPr>
          <w:rFonts w:ascii="Arial" w:hAnsi="Arial" w:cs="Arial"/>
          <w:sz w:val="20"/>
          <w:szCs w:val="20"/>
        </w:rPr>
      </w:pPr>
    </w:p>
    <w:p w14:paraId="263FFBFC" w14:textId="7FB2B2FB" w:rsidR="00B33183" w:rsidRPr="005D0B9D" w:rsidRDefault="00B33183" w:rsidP="00252E70">
      <w:pPr>
        <w:spacing w:line="242" w:lineRule="auto"/>
        <w:ind w:right="4"/>
        <w:jc w:val="both"/>
        <w:rPr>
          <w:rFonts w:ascii="Arial" w:hAnsi="Arial" w:cs="Arial"/>
          <w:sz w:val="20"/>
          <w:szCs w:val="20"/>
        </w:rPr>
      </w:pPr>
    </w:p>
    <w:p w14:paraId="05894F7B" w14:textId="7FBAE4BE" w:rsidR="00B33183" w:rsidRPr="005D0B9D" w:rsidRDefault="00B33183" w:rsidP="00252E70">
      <w:pPr>
        <w:spacing w:line="242" w:lineRule="auto"/>
        <w:ind w:right="4"/>
        <w:jc w:val="both"/>
        <w:rPr>
          <w:rFonts w:ascii="Arial" w:hAnsi="Arial" w:cs="Arial"/>
          <w:sz w:val="20"/>
          <w:szCs w:val="20"/>
        </w:rPr>
      </w:pPr>
    </w:p>
    <w:p w14:paraId="3FE63CAB" w14:textId="7EB23878" w:rsidR="00B33183" w:rsidRPr="005D0B9D" w:rsidRDefault="00B33183" w:rsidP="00252E70">
      <w:pPr>
        <w:spacing w:line="242" w:lineRule="auto"/>
        <w:ind w:right="4"/>
        <w:jc w:val="both"/>
        <w:rPr>
          <w:rFonts w:ascii="Arial" w:hAnsi="Arial" w:cs="Arial"/>
          <w:sz w:val="20"/>
          <w:szCs w:val="20"/>
        </w:rPr>
      </w:pPr>
    </w:p>
    <w:p w14:paraId="162D5752" w14:textId="647BA4DA" w:rsidR="00B33183" w:rsidRPr="005D0B9D" w:rsidRDefault="00B33183" w:rsidP="00252E70">
      <w:pPr>
        <w:spacing w:line="242" w:lineRule="auto"/>
        <w:ind w:right="4"/>
        <w:jc w:val="both"/>
        <w:rPr>
          <w:rFonts w:ascii="Arial" w:hAnsi="Arial" w:cs="Arial"/>
          <w:sz w:val="20"/>
          <w:szCs w:val="20"/>
        </w:rPr>
      </w:pPr>
    </w:p>
    <w:p w14:paraId="767024A5" w14:textId="478F3013" w:rsidR="00B33183" w:rsidRPr="005D0B9D" w:rsidRDefault="00B33183" w:rsidP="00252E70">
      <w:pPr>
        <w:spacing w:line="242" w:lineRule="auto"/>
        <w:ind w:right="4"/>
        <w:jc w:val="both"/>
        <w:rPr>
          <w:rFonts w:ascii="Arial" w:hAnsi="Arial" w:cs="Arial"/>
          <w:sz w:val="20"/>
          <w:szCs w:val="20"/>
        </w:rPr>
      </w:pPr>
    </w:p>
    <w:p w14:paraId="5B342E21" w14:textId="7BDA9109" w:rsidR="00B33183" w:rsidRPr="005D0B9D" w:rsidRDefault="00B33183" w:rsidP="00252E70">
      <w:pPr>
        <w:spacing w:line="242" w:lineRule="auto"/>
        <w:ind w:right="4"/>
        <w:jc w:val="both"/>
        <w:rPr>
          <w:rFonts w:ascii="Arial" w:hAnsi="Arial" w:cs="Arial"/>
          <w:sz w:val="20"/>
          <w:szCs w:val="20"/>
        </w:rPr>
      </w:pPr>
    </w:p>
    <w:p w14:paraId="0AFAF970" w14:textId="593FF835" w:rsidR="00B33183" w:rsidRPr="005D0B9D" w:rsidRDefault="00B33183" w:rsidP="00252E70">
      <w:pPr>
        <w:spacing w:line="242" w:lineRule="auto"/>
        <w:ind w:right="4"/>
        <w:jc w:val="both"/>
        <w:rPr>
          <w:rFonts w:ascii="Arial" w:hAnsi="Arial" w:cs="Arial"/>
          <w:sz w:val="20"/>
          <w:szCs w:val="20"/>
        </w:rPr>
      </w:pPr>
    </w:p>
    <w:p w14:paraId="0621DDC7" w14:textId="5C45CA92" w:rsidR="00B33183" w:rsidRDefault="00B33183" w:rsidP="00252E70">
      <w:pPr>
        <w:spacing w:line="242" w:lineRule="auto"/>
        <w:ind w:right="4"/>
        <w:jc w:val="both"/>
        <w:rPr>
          <w:rFonts w:ascii="Arial" w:hAnsi="Arial" w:cs="Arial"/>
          <w:sz w:val="20"/>
          <w:szCs w:val="20"/>
        </w:rPr>
      </w:pPr>
    </w:p>
    <w:p w14:paraId="68CB18B2" w14:textId="77777777" w:rsidR="003128DF" w:rsidRDefault="003128DF" w:rsidP="00252E70">
      <w:pPr>
        <w:spacing w:line="242" w:lineRule="auto"/>
        <w:ind w:right="4"/>
        <w:jc w:val="both"/>
        <w:rPr>
          <w:rFonts w:ascii="Arial" w:hAnsi="Arial" w:cs="Arial"/>
          <w:sz w:val="20"/>
          <w:szCs w:val="20"/>
        </w:rPr>
      </w:pPr>
    </w:p>
    <w:p w14:paraId="778AA127" w14:textId="77777777" w:rsidR="003128DF" w:rsidRDefault="003128DF" w:rsidP="00252E70">
      <w:pPr>
        <w:spacing w:line="242" w:lineRule="auto"/>
        <w:ind w:right="4"/>
        <w:jc w:val="both"/>
        <w:rPr>
          <w:rFonts w:ascii="Arial" w:hAnsi="Arial" w:cs="Arial"/>
          <w:sz w:val="20"/>
          <w:szCs w:val="20"/>
        </w:rPr>
      </w:pPr>
    </w:p>
    <w:p w14:paraId="0E0CCE0B" w14:textId="77777777" w:rsidR="003128DF" w:rsidRDefault="003128DF" w:rsidP="00252E70">
      <w:pPr>
        <w:spacing w:line="242" w:lineRule="auto"/>
        <w:ind w:right="4"/>
        <w:jc w:val="both"/>
        <w:rPr>
          <w:rFonts w:ascii="Arial" w:hAnsi="Arial" w:cs="Arial"/>
          <w:sz w:val="20"/>
          <w:szCs w:val="20"/>
        </w:rPr>
      </w:pPr>
    </w:p>
    <w:p w14:paraId="3D2AF817" w14:textId="77777777" w:rsidR="003128DF" w:rsidRDefault="003128DF" w:rsidP="00252E70">
      <w:pPr>
        <w:spacing w:line="242" w:lineRule="auto"/>
        <w:ind w:right="4"/>
        <w:jc w:val="both"/>
        <w:rPr>
          <w:rFonts w:ascii="Arial" w:hAnsi="Arial" w:cs="Arial"/>
          <w:sz w:val="20"/>
          <w:szCs w:val="20"/>
        </w:rPr>
      </w:pPr>
    </w:p>
    <w:p w14:paraId="202E6598" w14:textId="77777777" w:rsidR="003128DF" w:rsidRDefault="003128DF" w:rsidP="00252E70">
      <w:pPr>
        <w:spacing w:line="242" w:lineRule="auto"/>
        <w:ind w:right="4"/>
        <w:jc w:val="both"/>
        <w:rPr>
          <w:rFonts w:ascii="Arial" w:hAnsi="Arial" w:cs="Arial"/>
          <w:sz w:val="20"/>
          <w:szCs w:val="20"/>
        </w:rPr>
      </w:pPr>
    </w:p>
    <w:p w14:paraId="1B4A7BA8" w14:textId="77777777" w:rsidR="003128DF" w:rsidRDefault="003128DF" w:rsidP="00252E70">
      <w:pPr>
        <w:spacing w:line="242" w:lineRule="auto"/>
        <w:ind w:right="4"/>
        <w:jc w:val="both"/>
        <w:rPr>
          <w:rFonts w:ascii="Arial" w:hAnsi="Arial" w:cs="Arial"/>
          <w:sz w:val="20"/>
          <w:szCs w:val="20"/>
        </w:rPr>
      </w:pPr>
    </w:p>
    <w:p w14:paraId="49D338B6" w14:textId="53181BEB" w:rsidR="003128DF" w:rsidRDefault="003128DF" w:rsidP="00252E70">
      <w:pPr>
        <w:spacing w:line="242" w:lineRule="auto"/>
        <w:ind w:right="4"/>
        <w:jc w:val="both"/>
        <w:rPr>
          <w:rFonts w:ascii="Arial" w:hAnsi="Arial" w:cs="Arial"/>
          <w:sz w:val="20"/>
          <w:szCs w:val="20"/>
        </w:rPr>
      </w:pPr>
    </w:p>
    <w:p w14:paraId="5EF3D844" w14:textId="77777777" w:rsidR="008465EB" w:rsidRDefault="008465EB" w:rsidP="00252E70">
      <w:pPr>
        <w:spacing w:line="242" w:lineRule="auto"/>
        <w:ind w:right="4"/>
        <w:jc w:val="both"/>
        <w:rPr>
          <w:rFonts w:ascii="Arial" w:hAnsi="Arial" w:cs="Arial"/>
          <w:sz w:val="20"/>
          <w:szCs w:val="20"/>
        </w:rPr>
      </w:pPr>
    </w:p>
    <w:p w14:paraId="1F148694" w14:textId="77777777" w:rsidR="003128DF" w:rsidRDefault="003128DF" w:rsidP="00252E70">
      <w:pPr>
        <w:spacing w:line="242" w:lineRule="auto"/>
        <w:ind w:right="4"/>
        <w:jc w:val="both"/>
        <w:rPr>
          <w:rFonts w:ascii="Arial" w:hAnsi="Arial" w:cs="Arial"/>
          <w:sz w:val="20"/>
          <w:szCs w:val="20"/>
        </w:rPr>
      </w:pPr>
    </w:p>
    <w:p w14:paraId="30E77902" w14:textId="77777777" w:rsidR="003128DF" w:rsidRDefault="003128DF" w:rsidP="00252E70">
      <w:pPr>
        <w:spacing w:line="242" w:lineRule="auto"/>
        <w:ind w:right="4"/>
        <w:jc w:val="both"/>
        <w:rPr>
          <w:rFonts w:ascii="Arial" w:hAnsi="Arial" w:cs="Arial"/>
          <w:sz w:val="20"/>
          <w:szCs w:val="20"/>
        </w:rPr>
      </w:pPr>
    </w:p>
    <w:p w14:paraId="73839CA3" w14:textId="77777777" w:rsidR="003128DF" w:rsidRDefault="003128DF" w:rsidP="00252E70">
      <w:pPr>
        <w:spacing w:line="242" w:lineRule="auto"/>
        <w:ind w:right="4"/>
        <w:jc w:val="both"/>
        <w:rPr>
          <w:rFonts w:ascii="Arial" w:hAnsi="Arial" w:cs="Arial"/>
          <w:sz w:val="20"/>
          <w:szCs w:val="20"/>
        </w:rPr>
      </w:pPr>
    </w:p>
    <w:p w14:paraId="46C0EB7B" w14:textId="77777777" w:rsidR="003128DF" w:rsidRDefault="003128DF" w:rsidP="00252E70">
      <w:pPr>
        <w:spacing w:line="242" w:lineRule="auto"/>
        <w:ind w:right="4"/>
        <w:jc w:val="both"/>
        <w:rPr>
          <w:rFonts w:ascii="Arial" w:hAnsi="Arial" w:cs="Arial"/>
          <w:sz w:val="20"/>
          <w:szCs w:val="20"/>
        </w:rPr>
      </w:pPr>
    </w:p>
    <w:p w14:paraId="689BC311" w14:textId="77777777" w:rsidR="003128DF" w:rsidRDefault="003128DF" w:rsidP="00252E70">
      <w:pPr>
        <w:spacing w:line="242" w:lineRule="auto"/>
        <w:ind w:right="4"/>
        <w:jc w:val="both"/>
        <w:rPr>
          <w:rFonts w:ascii="Arial" w:hAnsi="Arial" w:cs="Arial"/>
          <w:sz w:val="20"/>
          <w:szCs w:val="20"/>
        </w:rPr>
      </w:pPr>
    </w:p>
    <w:p w14:paraId="5B1D254F" w14:textId="77777777" w:rsidR="003128DF" w:rsidRDefault="003128DF" w:rsidP="00252E70">
      <w:pPr>
        <w:spacing w:line="242" w:lineRule="auto"/>
        <w:ind w:right="4"/>
        <w:jc w:val="both"/>
        <w:rPr>
          <w:rFonts w:ascii="Arial" w:hAnsi="Arial" w:cs="Arial"/>
          <w:sz w:val="20"/>
          <w:szCs w:val="20"/>
        </w:rPr>
      </w:pPr>
    </w:p>
    <w:p w14:paraId="4701F614" w14:textId="77777777" w:rsidR="003128DF" w:rsidRDefault="003128DF" w:rsidP="00252E70">
      <w:pPr>
        <w:spacing w:line="242" w:lineRule="auto"/>
        <w:ind w:right="4"/>
        <w:jc w:val="both"/>
        <w:rPr>
          <w:rFonts w:ascii="Arial" w:hAnsi="Arial" w:cs="Arial"/>
          <w:sz w:val="20"/>
          <w:szCs w:val="20"/>
        </w:rPr>
      </w:pPr>
    </w:p>
    <w:p w14:paraId="0980FDD8" w14:textId="77777777" w:rsidR="003128DF" w:rsidRPr="005D0B9D" w:rsidRDefault="003128DF" w:rsidP="00252E70">
      <w:pPr>
        <w:spacing w:line="242" w:lineRule="auto"/>
        <w:ind w:right="4"/>
        <w:jc w:val="both"/>
        <w:rPr>
          <w:rFonts w:ascii="Arial" w:hAnsi="Arial" w:cs="Arial"/>
          <w:sz w:val="20"/>
          <w:szCs w:val="20"/>
        </w:rPr>
      </w:pPr>
    </w:p>
    <w:p w14:paraId="7C79347A" w14:textId="50DF2CAC" w:rsidR="00B33183" w:rsidRPr="005D0B9D" w:rsidRDefault="00B33183" w:rsidP="00252E70">
      <w:pPr>
        <w:spacing w:line="242" w:lineRule="auto"/>
        <w:ind w:right="4"/>
        <w:jc w:val="both"/>
        <w:rPr>
          <w:rFonts w:ascii="Arial" w:hAnsi="Arial" w:cs="Arial"/>
          <w:sz w:val="20"/>
          <w:szCs w:val="20"/>
        </w:rPr>
      </w:pPr>
    </w:p>
    <w:p w14:paraId="1CC1A22C" w14:textId="4B7723BD" w:rsidR="00B33183" w:rsidRPr="005D0B9D" w:rsidRDefault="00B33183" w:rsidP="00252E70">
      <w:pPr>
        <w:spacing w:line="242" w:lineRule="auto"/>
        <w:ind w:right="4"/>
        <w:jc w:val="both"/>
        <w:rPr>
          <w:rFonts w:ascii="Arial" w:hAnsi="Arial" w:cs="Arial"/>
          <w:sz w:val="20"/>
          <w:szCs w:val="20"/>
        </w:rPr>
      </w:pPr>
    </w:p>
    <w:p w14:paraId="34A2D484" w14:textId="65BF9109" w:rsidR="00B33183" w:rsidRPr="005D0B9D" w:rsidRDefault="00B33183" w:rsidP="00252E70">
      <w:pPr>
        <w:spacing w:line="242" w:lineRule="auto"/>
        <w:ind w:right="4"/>
        <w:jc w:val="both"/>
        <w:rPr>
          <w:rFonts w:ascii="Arial" w:hAnsi="Arial" w:cs="Arial"/>
          <w:sz w:val="20"/>
          <w:szCs w:val="20"/>
        </w:rPr>
      </w:pPr>
    </w:p>
    <w:p w14:paraId="012BF23F" w14:textId="0DF9048D" w:rsidR="00B33183" w:rsidRPr="005D0B9D" w:rsidRDefault="00B33183" w:rsidP="00252E70">
      <w:pPr>
        <w:spacing w:line="242" w:lineRule="auto"/>
        <w:ind w:right="4"/>
        <w:jc w:val="both"/>
        <w:rPr>
          <w:rFonts w:ascii="Arial" w:hAnsi="Arial" w:cs="Arial"/>
          <w:sz w:val="20"/>
          <w:szCs w:val="20"/>
        </w:rPr>
      </w:pPr>
    </w:p>
    <w:p w14:paraId="2A6A9DEA" w14:textId="77777777" w:rsidR="008D79DF" w:rsidRPr="005D0B9D" w:rsidRDefault="005A55E2" w:rsidP="00252E70">
      <w:pPr>
        <w:pStyle w:val="Ttulo1"/>
        <w:spacing w:before="94"/>
        <w:ind w:left="0" w:right="4" w:firstLine="0"/>
        <w:jc w:val="center"/>
        <w:rPr>
          <w:sz w:val="20"/>
          <w:szCs w:val="20"/>
        </w:rPr>
      </w:pPr>
      <w:bookmarkStart w:id="61" w:name="_bookmark62"/>
      <w:bookmarkEnd w:id="61"/>
      <w:r w:rsidRPr="00B92614">
        <w:rPr>
          <w:sz w:val="20"/>
          <w:szCs w:val="20"/>
        </w:rPr>
        <w:t>CAPITULO</w:t>
      </w:r>
      <w:r w:rsidRPr="00B92614">
        <w:rPr>
          <w:spacing w:val="-2"/>
          <w:sz w:val="20"/>
          <w:szCs w:val="20"/>
        </w:rPr>
        <w:t xml:space="preserve"> </w:t>
      </w:r>
      <w:r w:rsidRPr="00B92614">
        <w:rPr>
          <w:sz w:val="20"/>
          <w:szCs w:val="20"/>
        </w:rPr>
        <w:t>QUINTO:</w:t>
      </w:r>
      <w:r w:rsidRPr="00B92614">
        <w:rPr>
          <w:spacing w:val="-3"/>
          <w:sz w:val="20"/>
          <w:szCs w:val="20"/>
        </w:rPr>
        <w:t xml:space="preserve"> </w:t>
      </w:r>
      <w:r w:rsidRPr="00B92614">
        <w:rPr>
          <w:sz w:val="20"/>
          <w:szCs w:val="20"/>
        </w:rPr>
        <w:t>DEL</w:t>
      </w:r>
      <w:r w:rsidRPr="00B92614">
        <w:rPr>
          <w:spacing w:val="-3"/>
          <w:sz w:val="20"/>
          <w:szCs w:val="20"/>
        </w:rPr>
        <w:t xml:space="preserve"> </w:t>
      </w:r>
      <w:r w:rsidRPr="00B92614">
        <w:rPr>
          <w:sz w:val="20"/>
          <w:szCs w:val="20"/>
        </w:rPr>
        <w:t>PROCESO DE</w:t>
      </w:r>
      <w:r w:rsidRPr="00B92614">
        <w:rPr>
          <w:spacing w:val="-6"/>
          <w:sz w:val="20"/>
          <w:szCs w:val="20"/>
        </w:rPr>
        <w:t xml:space="preserve"> </w:t>
      </w:r>
      <w:r w:rsidRPr="00B92614">
        <w:rPr>
          <w:sz w:val="20"/>
          <w:szCs w:val="20"/>
        </w:rPr>
        <w:t>SELECCIÓN:</w:t>
      </w:r>
    </w:p>
    <w:p w14:paraId="5738F1D3" w14:textId="77777777" w:rsidR="008D79DF" w:rsidRPr="005D0B9D" w:rsidRDefault="008D79DF" w:rsidP="00252E70">
      <w:pPr>
        <w:spacing w:before="7"/>
        <w:ind w:right="4"/>
        <w:rPr>
          <w:rFonts w:ascii="Arial" w:hAnsi="Arial" w:cs="Arial"/>
          <w:b/>
          <w:sz w:val="20"/>
          <w:szCs w:val="20"/>
        </w:rPr>
      </w:pPr>
    </w:p>
    <w:p w14:paraId="3EA200FF" w14:textId="77777777" w:rsidR="008D79DF" w:rsidRPr="005D0B9D" w:rsidRDefault="005A55E2" w:rsidP="00252E70">
      <w:pPr>
        <w:pStyle w:val="Ttulo1"/>
        <w:ind w:left="0" w:right="4" w:firstLine="0"/>
        <w:rPr>
          <w:sz w:val="20"/>
          <w:szCs w:val="20"/>
        </w:rPr>
      </w:pPr>
      <w:bookmarkStart w:id="62" w:name="_bookmark63"/>
      <w:bookmarkEnd w:id="62"/>
      <w:r w:rsidRPr="005D0B9D">
        <w:rPr>
          <w:sz w:val="20"/>
          <w:szCs w:val="20"/>
        </w:rPr>
        <w:t>5.1</w:t>
      </w:r>
      <w:r w:rsidRPr="005D0B9D">
        <w:rPr>
          <w:spacing w:val="-1"/>
          <w:sz w:val="20"/>
          <w:szCs w:val="20"/>
        </w:rPr>
        <w:t xml:space="preserve"> </w:t>
      </w:r>
      <w:r w:rsidRPr="005D0B9D">
        <w:rPr>
          <w:sz w:val="20"/>
          <w:szCs w:val="20"/>
        </w:rPr>
        <w:t>CIERRE</w:t>
      </w:r>
      <w:r w:rsidRPr="005D0B9D">
        <w:rPr>
          <w:spacing w:val="-2"/>
          <w:sz w:val="20"/>
          <w:szCs w:val="20"/>
        </w:rPr>
        <w:t xml:space="preserve"> </w:t>
      </w:r>
      <w:r w:rsidRPr="005D0B9D">
        <w:rPr>
          <w:sz w:val="20"/>
          <w:szCs w:val="20"/>
        </w:rPr>
        <w:t>DEL</w:t>
      </w:r>
      <w:r w:rsidRPr="005D0B9D">
        <w:rPr>
          <w:spacing w:val="-2"/>
          <w:sz w:val="20"/>
          <w:szCs w:val="20"/>
        </w:rPr>
        <w:t xml:space="preserve"> </w:t>
      </w:r>
      <w:r w:rsidRPr="005D0B9D">
        <w:rPr>
          <w:sz w:val="20"/>
          <w:szCs w:val="20"/>
        </w:rPr>
        <w:t>PROCESO Y APERTURA</w:t>
      </w:r>
      <w:r w:rsidRPr="005D0B9D">
        <w:rPr>
          <w:spacing w:val="-7"/>
          <w:sz w:val="20"/>
          <w:szCs w:val="20"/>
        </w:rPr>
        <w:t xml:space="preserve"> </w:t>
      </w:r>
      <w:r w:rsidRPr="005D0B9D">
        <w:rPr>
          <w:sz w:val="20"/>
          <w:szCs w:val="20"/>
        </w:rPr>
        <w:t>DE</w:t>
      </w:r>
      <w:r w:rsidRPr="005D0B9D">
        <w:rPr>
          <w:spacing w:val="-2"/>
          <w:sz w:val="20"/>
          <w:szCs w:val="20"/>
        </w:rPr>
        <w:t xml:space="preserve"> </w:t>
      </w:r>
      <w:r w:rsidRPr="005D0B9D">
        <w:rPr>
          <w:sz w:val="20"/>
          <w:szCs w:val="20"/>
        </w:rPr>
        <w:t>LA</w:t>
      </w:r>
      <w:r w:rsidRPr="005D0B9D">
        <w:rPr>
          <w:spacing w:val="-7"/>
          <w:sz w:val="20"/>
          <w:szCs w:val="20"/>
        </w:rPr>
        <w:t xml:space="preserve"> </w:t>
      </w:r>
      <w:r w:rsidRPr="005D0B9D">
        <w:rPr>
          <w:sz w:val="20"/>
          <w:szCs w:val="20"/>
        </w:rPr>
        <w:t>OFERTA:</w:t>
      </w:r>
    </w:p>
    <w:p w14:paraId="680D0C34" w14:textId="77777777" w:rsidR="008D79DF" w:rsidRPr="005D0B9D" w:rsidRDefault="008D79DF" w:rsidP="00252E70">
      <w:pPr>
        <w:spacing w:before="11"/>
        <w:ind w:right="4"/>
        <w:rPr>
          <w:rFonts w:ascii="Arial" w:hAnsi="Arial" w:cs="Arial"/>
          <w:b/>
          <w:sz w:val="20"/>
          <w:szCs w:val="20"/>
        </w:rPr>
      </w:pPr>
    </w:p>
    <w:p w14:paraId="579A115D" w14:textId="77777777" w:rsidR="008D79DF" w:rsidRPr="005D0B9D" w:rsidRDefault="005A55E2" w:rsidP="00252E70">
      <w:pPr>
        <w:spacing w:line="242" w:lineRule="auto"/>
        <w:ind w:right="4"/>
        <w:jc w:val="both"/>
        <w:rPr>
          <w:rFonts w:ascii="Arial" w:hAnsi="Arial" w:cs="Arial"/>
          <w:sz w:val="20"/>
          <w:szCs w:val="20"/>
        </w:rPr>
      </w:pPr>
      <w:r w:rsidRPr="005D0B9D">
        <w:rPr>
          <w:rFonts w:ascii="Arial" w:hAnsi="Arial" w:cs="Arial"/>
          <w:sz w:val="20"/>
          <w:szCs w:val="20"/>
        </w:rPr>
        <w:t>Teniendo en cuenta que el proceso de selección se adelanta bajo los parámetros indicados en la</w:t>
      </w:r>
      <w:r w:rsidRPr="005D0B9D">
        <w:rPr>
          <w:rFonts w:ascii="Arial" w:hAnsi="Arial" w:cs="Arial"/>
          <w:spacing w:val="1"/>
          <w:sz w:val="20"/>
          <w:szCs w:val="20"/>
        </w:rPr>
        <w:t xml:space="preserve"> </w:t>
      </w:r>
      <w:r w:rsidRPr="005D0B9D">
        <w:rPr>
          <w:rFonts w:ascii="Arial" w:hAnsi="Arial" w:cs="Arial"/>
          <w:sz w:val="20"/>
          <w:szCs w:val="20"/>
        </w:rPr>
        <w:t>plataforma SECOP II,</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Colombia Compra</w:t>
      </w:r>
      <w:r w:rsidRPr="005D0B9D">
        <w:rPr>
          <w:rFonts w:ascii="Arial" w:hAnsi="Arial" w:cs="Arial"/>
          <w:spacing w:val="1"/>
          <w:sz w:val="20"/>
          <w:szCs w:val="20"/>
        </w:rPr>
        <w:t xml:space="preserve"> </w:t>
      </w:r>
      <w:r w:rsidRPr="005D0B9D">
        <w:rPr>
          <w:rFonts w:ascii="Arial" w:hAnsi="Arial" w:cs="Arial"/>
          <w:sz w:val="20"/>
          <w:szCs w:val="20"/>
        </w:rPr>
        <w:t>Eficiente,</w:t>
      </w:r>
      <w:r w:rsidRPr="005D0B9D">
        <w:rPr>
          <w:rFonts w:ascii="Arial" w:hAnsi="Arial" w:cs="Arial"/>
          <w:spacing w:val="1"/>
          <w:sz w:val="20"/>
          <w:szCs w:val="20"/>
        </w:rPr>
        <w:t xml:space="preserve"> </w:t>
      </w:r>
      <w:r w:rsidRPr="005D0B9D">
        <w:rPr>
          <w:rFonts w:ascii="Arial" w:hAnsi="Arial" w:cs="Arial"/>
          <w:sz w:val="20"/>
          <w:szCs w:val="20"/>
        </w:rPr>
        <w:t>es</w:t>
      </w:r>
      <w:r w:rsidRPr="005D0B9D">
        <w:rPr>
          <w:rFonts w:ascii="Arial" w:hAnsi="Arial" w:cs="Arial"/>
          <w:spacing w:val="1"/>
          <w:sz w:val="20"/>
          <w:szCs w:val="20"/>
        </w:rPr>
        <w:t xml:space="preserve"> </w:t>
      </w:r>
      <w:r w:rsidRPr="005D0B9D">
        <w:rPr>
          <w:rFonts w:ascii="Arial" w:hAnsi="Arial" w:cs="Arial"/>
          <w:sz w:val="20"/>
          <w:szCs w:val="20"/>
        </w:rPr>
        <w:t>pertinente</w:t>
      </w:r>
      <w:r w:rsidRPr="005D0B9D">
        <w:rPr>
          <w:rFonts w:ascii="Arial" w:hAnsi="Arial" w:cs="Arial"/>
          <w:spacing w:val="1"/>
          <w:sz w:val="20"/>
          <w:szCs w:val="20"/>
        </w:rPr>
        <w:t xml:space="preserve"> </w:t>
      </w:r>
      <w:r w:rsidRPr="005D0B9D">
        <w:rPr>
          <w:rFonts w:ascii="Arial" w:hAnsi="Arial" w:cs="Arial"/>
          <w:sz w:val="20"/>
          <w:szCs w:val="20"/>
        </w:rPr>
        <w:t>que</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interesado siga</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 xml:space="preserve">procedimiento contenido en la </w:t>
      </w:r>
      <w:r w:rsidRPr="005D0B9D">
        <w:rPr>
          <w:rFonts w:ascii="Arial" w:hAnsi="Arial" w:cs="Arial"/>
          <w:i/>
          <w:sz w:val="20"/>
          <w:szCs w:val="20"/>
        </w:rPr>
        <w:t xml:space="preserve">Guía rápida para presentación de ofertas en el SECOP II, </w:t>
      </w:r>
      <w:r w:rsidRPr="005D0B9D">
        <w:rPr>
          <w:rFonts w:ascii="Arial" w:hAnsi="Arial" w:cs="Arial"/>
          <w:sz w:val="20"/>
          <w:szCs w:val="20"/>
        </w:rPr>
        <w:t>que se</w:t>
      </w:r>
      <w:r w:rsidRPr="005D0B9D">
        <w:rPr>
          <w:rFonts w:ascii="Arial" w:hAnsi="Arial" w:cs="Arial"/>
          <w:spacing w:val="1"/>
          <w:sz w:val="20"/>
          <w:szCs w:val="20"/>
        </w:rPr>
        <w:t xml:space="preserve"> </w:t>
      </w:r>
      <w:r w:rsidRPr="005D0B9D">
        <w:rPr>
          <w:rFonts w:ascii="Arial" w:hAnsi="Arial" w:cs="Arial"/>
          <w:sz w:val="20"/>
          <w:szCs w:val="20"/>
        </w:rPr>
        <w:t>puede</w:t>
      </w:r>
      <w:r w:rsidRPr="005D0B9D">
        <w:rPr>
          <w:rFonts w:ascii="Arial" w:hAnsi="Arial" w:cs="Arial"/>
          <w:spacing w:val="1"/>
          <w:sz w:val="20"/>
          <w:szCs w:val="20"/>
        </w:rPr>
        <w:t xml:space="preserve"> </w:t>
      </w:r>
      <w:r w:rsidRPr="005D0B9D">
        <w:rPr>
          <w:rFonts w:ascii="Arial" w:hAnsi="Arial" w:cs="Arial"/>
          <w:sz w:val="20"/>
          <w:szCs w:val="20"/>
        </w:rPr>
        <w:t>consultar</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siguiente</w:t>
      </w:r>
      <w:r w:rsidRPr="005D0B9D">
        <w:rPr>
          <w:rFonts w:ascii="Arial" w:hAnsi="Arial" w:cs="Arial"/>
          <w:spacing w:val="3"/>
          <w:sz w:val="20"/>
          <w:szCs w:val="20"/>
        </w:rPr>
        <w:t xml:space="preserve"> </w:t>
      </w:r>
      <w:r w:rsidRPr="005D0B9D">
        <w:rPr>
          <w:rFonts w:ascii="Arial" w:hAnsi="Arial" w:cs="Arial"/>
          <w:sz w:val="20"/>
          <w:szCs w:val="20"/>
        </w:rPr>
        <w:t>link:</w:t>
      </w:r>
    </w:p>
    <w:p w14:paraId="4C98FAE5" w14:textId="77777777" w:rsidR="008D79DF" w:rsidRPr="00EE5702" w:rsidRDefault="008D79DF" w:rsidP="00252E70">
      <w:pPr>
        <w:spacing w:before="5"/>
        <w:ind w:right="4"/>
        <w:rPr>
          <w:rFonts w:ascii="Arial" w:hAnsi="Arial" w:cs="Arial"/>
          <w:sz w:val="20"/>
          <w:szCs w:val="20"/>
        </w:rPr>
      </w:pPr>
    </w:p>
    <w:p w14:paraId="23DE026D" w14:textId="52FA6971" w:rsidR="008D79DF" w:rsidRPr="00EE5702" w:rsidRDefault="00A8297A" w:rsidP="00252E70">
      <w:pPr>
        <w:spacing w:line="244" w:lineRule="auto"/>
        <w:ind w:right="4"/>
        <w:rPr>
          <w:rFonts w:ascii="Arial" w:hAnsi="Arial" w:cs="Arial"/>
          <w:sz w:val="20"/>
          <w:szCs w:val="20"/>
        </w:rPr>
      </w:pPr>
      <w:hyperlink r:id="rId37">
        <w:r w:rsidR="005A55E2" w:rsidRPr="00EE5702">
          <w:rPr>
            <w:rFonts w:ascii="Arial" w:hAnsi="Arial" w:cs="Arial"/>
            <w:w w:val="95"/>
            <w:sz w:val="20"/>
            <w:szCs w:val="20"/>
            <w:u w:val="single"/>
          </w:rPr>
          <w:t>https://www.colombiacompra.gov.co/sites/cce_public/files/cce_documentos/20171121_presentar_of</w:t>
        </w:r>
      </w:hyperlink>
      <w:hyperlink r:id="rId38">
        <w:r w:rsidR="005A55E2" w:rsidRPr="00EE5702">
          <w:rPr>
            <w:rFonts w:ascii="Arial" w:hAnsi="Arial" w:cs="Arial"/>
            <w:sz w:val="20"/>
            <w:szCs w:val="20"/>
            <w:u w:val="single"/>
          </w:rPr>
          <w:t>erta_proveedor.pdf</w:t>
        </w:r>
      </w:hyperlink>
    </w:p>
    <w:p w14:paraId="170FE445" w14:textId="77777777" w:rsidR="008D79DF" w:rsidRPr="005D0B9D" w:rsidRDefault="008D79DF" w:rsidP="00252E70">
      <w:pPr>
        <w:spacing w:before="7"/>
        <w:ind w:right="4"/>
        <w:rPr>
          <w:rFonts w:ascii="Arial" w:hAnsi="Arial" w:cs="Arial"/>
          <w:sz w:val="20"/>
          <w:szCs w:val="20"/>
        </w:rPr>
      </w:pPr>
    </w:p>
    <w:p w14:paraId="57B4E848" w14:textId="77777777" w:rsidR="008D79DF" w:rsidRPr="005D0B9D" w:rsidRDefault="005A55E2" w:rsidP="00252E70">
      <w:pPr>
        <w:spacing w:before="96" w:line="244" w:lineRule="auto"/>
        <w:ind w:right="4"/>
        <w:jc w:val="both"/>
        <w:rPr>
          <w:rFonts w:ascii="Arial" w:hAnsi="Arial" w:cs="Arial"/>
          <w:sz w:val="20"/>
          <w:szCs w:val="20"/>
        </w:rPr>
      </w:pPr>
      <w:r w:rsidRPr="005D0B9D">
        <w:rPr>
          <w:rFonts w:ascii="Arial" w:hAnsi="Arial" w:cs="Arial"/>
          <w:sz w:val="20"/>
          <w:szCs w:val="20"/>
        </w:rPr>
        <w:t>El cierre de este proceso de SELECCIÓN ABREVIADA DE MENOR CUANTÍA se realizará el día y</w:t>
      </w:r>
      <w:r w:rsidRPr="005D0B9D">
        <w:rPr>
          <w:rFonts w:ascii="Arial" w:hAnsi="Arial" w:cs="Arial"/>
          <w:spacing w:val="1"/>
          <w:sz w:val="20"/>
          <w:szCs w:val="20"/>
        </w:rPr>
        <w:t xml:space="preserve"> </w:t>
      </w:r>
      <w:r w:rsidRPr="005D0B9D">
        <w:rPr>
          <w:rFonts w:ascii="Arial" w:hAnsi="Arial" w:cs="Arial"/>
          <w:sz w:val="20"/>
          <w:szCs w:val="20"/>
        </w:rPr>
        <w:t>hora indicados</w:t>
      </w:r>
      <w:r w:rsidRPr="005D0B9D">
        <w:rPr>
          <w:rFonts w:ascii="Arial" w:hAnsi="Arial" w:cs="Arial"/>
          <w:spacing w:val="3"/>
          <w:sz w:val="20"/>
          <w:szCs w:val="20"/>
        </w:rPr>
        <w:t xml:space="preserve"> </w:t>
      </w:r>
      <w:r w:rsidRPr="005D0B9D">
        <w:rPr>
          <w:rFonts w:ascii="Arial" w:hAnsi="Arial" w:cs="Arial"/>
          <w:sz w:val="20"/>
          <w:szCs w:val="20"/>
        </w:rPr>
        <w:t>en el CRONOGRAMA</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ACTIVIDADES</w:t>
      </w:r>
      <w:r w:rsidRPr="005D0B9D">
        <w:rPr>
          <w:rFonts w:ascii="Arial" w:hAnsi="Arial" w:cs="Arial"/>
          <w:spacing w:val="2"/>
          <w:sz w:val="20"/>
          <w:szCs w:val="20"/>
        </w:rPr>
        <w:t xml:space="preserve"> </w:t>
      </w:r>
      <w:r w:rsidRPr="005D0B9D">
        <w:rPr>
          <w:rFonts w:ascii="Arial" w:hAnsi="Arial" w:cs="Arial"/>
          <w:sz w:val="20"/>
          <w:szCs w:val="20"/>
        </w:rPr>
        <w:t>previsto</w:t>
      </w:r>
      <w:r w:rsidRPr="005D0B9D">
        <w:rPr>
          <w:rFonts w:ascii="Arial" w:hAnsi="Arial" w:cs="Arial"/>
          <w:spacing w:val="2"/>
          <w:sz w:val="20"/>
          <w:szCs w:val="20"/>
        </w:rPr>
        <w:t xml:space="preserve"> </w:t>
      </w:r>
      <w:r w:rsidRPr="005D0B9D">
        <w:rPr>
          <w:rFonts w:ascii="Arial" w:hAnsi="Arial" w:cs="Arial"/>
          <w:sz w:val="20"/>
          <w:szCs w:val="20"/>
        </w:rPr>
        <w:t>en</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sz w:val="20"/>
          <w:szCs w:val="20"/>
        </w:rPr>
        <w:t>plataforma</w:t>
      </w:r>
      <w:r w:rsidRPr="005D0B9D">
        <w:rPr>
          <w:rFonts w:ascii="Arial" w:hAnsi="Arial" w:cs="Arial"/>
          <w:spacing w:val="1"/>
          <w:sz w:val="20"/>
          <w:szCs w:val="20"/>
        </w:rPr>
        <w:t xml:space="preserve"> </w:t>
      </w:r>
      <w:r w:rsidRPr="005D0B9D">
        <w:rPr>
          <w:rFonts w:ascii="Arial" w:hAnsi="Arial" w:cs="Arial"/>
          <w:sz w:val="20"/>
          <w:szCs w:val="20"/>
        </w:rPr>
        <w:t>SECOP</w:t>
      </w:r>
      <w:r w:rsidRPr="005D0B9D">
        <w:rPr>
          <w:rFonts w:ascii="Arial" w:hAnsi="Arial" w:cs="Arial"/>
          <w:spacing w:val="2"/>
          <w:sz w:val="20"/>
          <w:szCs w:val="20"/>
        </w:rPr>
        <w:t xml:space="preserve"> </w:t>
      </w:r>
      <w:r w:rsidRPr="005D0B9D">
        <w:rPr>
          <w:rFonts w:ascii="Arial" w:hAnsi="Arial" w:cs="Arial"/>
          <w:sz w:val="20"/>
          <w:szCs w:val="20"/>
        </w:rPr>
        <w:t>II.</w:t>
      </w:r>
    </w:p>
    <w:p w14:paraId="523FFB5B" w14:textId="77777777" w:rsidR="008D79DF" w:rsidRPr="005D0B9D" w:rsidRDefault="008D79DF" w:rsidP="00252E70">
      <w:pPr>
        <w:spacing w:before="3"/>
        <w:ind w:right="4"/>
        <w:rPr>
          <w:rFonts w:ascii="Arial" w:hAnsi="Arial" w:cs="Arial"/>
          <w:sz w:val="20"/>
          <w:szCs w:val="20"/>
        </w:rPr>
      </w:pPr>
    </w:p>
    <w:p w14:paraId="7B9AACCB" w14:textId="77777777" w:rsidR="008D79DF" w:rsidRPr="005D0B9D" w:rsidRDefault="005A55E2" w:rsidP="00252E70">
      <w:pPr>
        <w:spacing w:line="242" w:lineRule="auto"/>
        <w:ind w:right="4"/>
        <w:jc w:val="both"/>
        <w:rPr>
          <w:rFonts w:ascii="Arial" w:hAnsi="Arial" w:cs="Arial"/>
          <w:sz w:val="20"/>
          <w:szCs w:val="20"/>
        </w:rPr>
      </w:pPr>
      <w:r w:rsidRPr="005D0B9D">
        <w:rPr>
          <w:rFonts w:ascii="Arial" w:hAnsi="Arial" w:cs="Arial"/>
          <w:sz w:val="20"/>
          <w:szCs w:val="20"/>
        </w:rPr>
        <w:t>En la fecha y hora límite señalada para el envío de propuestas a través del SECOP II, se procederá</w:t>
      </w:r>
      <w:r w:rsidRPr="005D0B9D">
        <w:rPr>
          <w:rFonts w:ascii="Arial" w:hAnsi="Arial" w:cs="Arial"/>
          <w:spacing w:val="1"/>
          <w:sz w:val="20"/>
          <w:szCs w:val="20"/>
        </w:rPr>
        <w:t xml:space="preserve"> </w:t>
      </w:r>
      <w:r w:rsidRPr="005D0B9D">
        <w:rPr>
          <w:rFonts w:ascii="Arial" w:hAnsi="Arial" w:cs="Arial"/>
          <w:sz w:val="20"/>
          <w:szCs w:val="20"/>
        </w:rPr>
        <w:t>con la diligencia de cierre, dando apertura al sobre electrónico que contiene la(s) propuesta(s)</w:t>
      </w:r>
      <w:r w:rsidRPr="005D0B9D">
        <w:rPr>
          <w:rFonts w:ascii="Arial" w:hAnsi="Arial" w:cs="Arial"/>
          <w:spacing w:val="1"/>
          <w:sz w:val="20"/>
          <w:szCs w:val="20"/>
        </w:rPr>
        <w:t xml:space="preserve"> </w:t>
      </w:r>
      <w:r w:rsidRPr="005D0B9D">
        <w:rPr>
          <w:rFonts w:ascii="Arial" w:hAnsi="Arial" w:cs="Arial"/>
          <w:sz w:val="20"/>
          <w:szCs w:val="20"/>
        </w:rPr>
        <w:t>recibidas.</w:t>
      </w:r>
    </w:p>
    <w:p w14:paraId="77E3E6AC" w14:textId="77777777" w:rsidR="008D79DF" w:rsidRPr="005D0B9D" w:rsidRDefault="008D79DF" w:rsidP="00252E70">
      <w:pPr>
        <w:spacing w:before="7"/>
        <w:ind w:right="4"/>
        <w:rPr>
          <w:rFonts w:ascii="Arial" w:hAnsi="Arial" w:cs="Arial"/>
          <w:sz w:val="20"/>
          <w:szCs w:val="20"/>
        </w:rPr>
      </w:pPr>
    </w:p>
    <w:p w14:paraId="7D15494B" w14:textId="77777777" w:rsidR="008D79DF" w:rsidRPr="005D0B9D" w:rsidRDefault="005A55E2" w:rsidP="00252E70">
      <w:pPr>
        <w:spacing w:line="242" w:lineRule="auto"/>
        <w:ind w:right="4"/>
        <w:jc w:val="both"/>
        <w:rPr>
          <w:rFonts w:ascii="Arial" w:hAnsi="Arial" w:cs="Arial"/>
          <w:sz w:val="20"/>
          <w:szCs w:val="20"/>
        </w:rPr>
      </w:pPr>
      <w:r w:rsidRPr="005D0B9D">
        <w:rPr>
          <w:rFonts w:ascii="Arial" w:hAnsi="Arial" w:cs="Arial"/>
          <w:sz w:val="20"/>
          <w:szCs w:val="20"/>
        </w:rPr>
        <w:t xml:space="preserve">Una vez </w:t>
      </w:r>
      <w:proofErr w:type="spellStart"/>
      <w:r w:rsidRPr="005D0B9D">
        <w:rPr>
          <w:rFonts w:ascii="Arial" w:hAnsi="Arial" w:cs="Arial"/>
          <w:sz w:val="20"/>
          <w:szCs w:val="20"/>
        </w:rPr>
        <w:t>desencriptada</w:t>
      </w:r>
      <w:proofErr w:type="spellEnd"/>
      <w:r w:rsidRPr="005D0B9D">
        <w:rPr>
          <w:rFonts w:ascii="Arial" w:hAnsi="Arial" w:cs="Arial"/>
          <w:sz w:val="20"/>
          <w:szCs w:val="20"/>
        </w:rPr>
        <w:t xml:space="preserve"> la información contentiva de la(s) oferta(s) se generará a través de la misma</w:t>
      </w:r>
      <w:r w:rsidRPr="005D0B9D">
        <w:rPr>
          <w:rFonts w:ascii="Arial" w:hAnsi="Arial" w:cs="Arial"/>
          <w:spacing w:val="-51"/>
          <w:sz w:val="20"/>
          <w:szCs w:val="20"/>
        </w:rPr>
        <w:t xml:space="preserve"> </w:t>
      </w:r>
      <w:r w:rsidRPr="005D0B9D">
        <w:rPr>
          <w:rFonts w:ascii="Arial" w:hAnsi="Arial" w:cs="Arial"/>
          <w:sz w:val="20"/>
          <w:szCs w:val="20"/>
        </w:rPr>
        <w:t>plataforma el registro de recepción que evidencia el nombre del (los) proponente(s) y la hora de</w:t>
      </w:r>
      <w:r w:rsidRPr="005D0B9D">
        <w:rPr>
          <w:rFonts w:ascii="Arial" w:hAnsi="Arial" w:cs="Arial"/>
          <w:spacing w:val="1"/>
          <w:sz w:val="20"/>
          <w:szCs w:val="20"/>
        </w:rPr>
        <w:t xml:space="preserve"> </w:t>
      </w:r>
      <w:r w:rsidRPr="005D0B9D">
        <w:rPr>
          <w:rFonts w:ascii="Arial" w:hAnsi="Arial" w:cs="Arial"/>
          <w:sz w:val="20"/>
          <w:szCs w:val="20"/>
        </w:rPr>
        <w:t>remisión</w:t>
      </w:r>
      <w:r w:rsidRPr="005D0B9D">
        <w:rPr>
          <w:rFonts w:ascii="Arial" w:hAnsi="Arial" w:cs="Arial"/>
          <w:spacing w:val="-11"/>
          <w:sz w:val="20"/>
          <w:szCs w:val="20"/>
        </w:rPr>
        <w:t xml:space="preserve"> </w:t>
      </w:r>
      <w:r w:rsidRPr="005D0B9D">
        <w:rPr>
          <w:rFonts w:ascii="Arial" w:hAnsi="Arial" w:cs="Arial"/>
          <w:sz w:val="20"/>
          <w:szCs w:val="20"/>
        </w:rPr>
        <w:t>de</w:t>
      </w:r>
      <w:r w:rsidRPr="005D0B9D">
        <w:rPr>
          <w:rFonts w:ascii="Arial" w:hAnsi="Arial" w:cs="Arial"/>
          <w:spacing w:val="-11"/>
          <w:sz w:val="20"/>
          <w:szCs w:val="20"/>
        </w:rPr>
        <w:t xml:space="preserve"> </w:t>
      </w:r>
      <w:r w:rsidRPr="005D0B9D">
        <w:rPr>
          <w:rFonts w:ascii="Arial" w:hAnsi="Arial" w:cs="Arial"/>
          <w:sz w:val="20"/>
          <w:szCs w:val="20"/>
        </w:rPr>
        <w:t>las</w:t>
      </w:r>
      <w:r w:rsidRPr="005D0B9D">
        <w:rPr>
          <w:rFonts w:ascii="Arial" w:hAnsi="Arial" w:cs="Arial"/>
          <w:spacing w:val="-10"/>
          <w:sz w:val="20"/>
          <w:szCs w:val="20"/>
        </w:rPr>
        <w:t xml:space="preserve"> </w:t>
      </w:r>
      <w:r w:rsidRPr="005D0B9D">
        <w:rPr>
          <w:rFonts w:ascii="Arial" w:hAnsi="Arial" w:cs="Arial"/>
          <w:sz w:val="20"/>
          <w:szCs w:val="20"/>
        </w:rPr>
        <w:t>ofertas.</w:t>
      </w:r>
      <w:r w:rsidRPr="005D0B9D">
        <w:rPr>
          <w:rFonts w:ascii="Arial" w:hAnsi="Arial" w:cs="Arial"/>
          <w:spacing w:val="-11"/>
          <w:sz w:val="20"/>
          <w:szCs w:val="20"/>
        </w:rPr>
        <w:t xml:space="preserve"> </w:t>
      </w:r>
      <w:r w:rsidRPr="005D0B9D">
        <w:rPr>
          <w:rFonts w:ascii="Arial" w:hAnsi="Arial" w:cs="Arial"/>
          <w:sz w:val="20"/>
          <w:szCs w:val="20"/>
        </w:rPr>
        <w:t>Este</w:t>
      </w:r>
      <w:r w:rsidRPr="005D0B9D">
        <w:rPr>
          <w:rFonts w:ascii="Arial" w:hAnsi="Arial" w:cs="Arial"/>
          <w:spacing w:val="-12"/>
          <w:sz w:val="20"/>
          <w:szCs w:val="20"/>
        </w:rPr>
        <w:t xml:space="preserve"> </w:t>
      </w:r>
      <w:r w:rsidRPr="005D0B9D">
        <w:rPr>
          <w:rFonts w:ascii="Arial" w:hAnsi="Arial" w:cs="Arial"/>
          <w:sz w:val="20"/>
          <w:szCs w:val="20"/>
        </w:rPr>
        <w:t>registro</w:t>
      </w:r>
      <w:r w:rsidRPr="005D0B9D">
        <w:rPr>
          <w:rFonts w:ascii="Arial" w:hAnsi="Arial" w:cs="Arial"/>
          <w:spacing w:val="-13"/>
          <w:sz w:val="20"/>
          <w:szCs w:val="20"/>
        </w:rPr>
        <w:t xml:space="preserve"> </w:t>
      </w:r>
      <w:r w:rsidRPr="005D0B9D">
        <w:rPr>
          <w:rFonts w:ascii="Arial" w:hAnsi="Arial" w:cs="Arial"/>
          <w:sz w:val="20"/>
          <w:szCs w:val="20"/>
        </w:rPr>
        <w:t>será</w:t>
      </w:r>
      <w:r w:rsidRPr="005D0B9D">
        <w:rPr>
          <w:rFonts w:ascii="Arial" w:hAnsi="Arial" w:cs="Arial"/>
          <w:spacing w:val="-10"/>
          <w:sz w:val="20"/>
          <w:szCs w:val="20"/>
        </w:rPr>
        <w:t xml:space="preserve"> </w:t>
      </w:r>
      <w:r w:rsidRPr="005D0B9D">
        <w:rPr>
          <w:rFonts w:ascii="Arial" w:hAnsi="Arial" w:cs="Arial"/>
          <w:sz w:val="20"/>
          <w:szCs w:val="20"/>
        </w:rPr>
        <w:t>publicado</w:t>
      </w:r>
      <w:r w:rsidRPr="005D0B9D">
        <w:rPr>
          <w:rFonts w:ascii="Arial" w:hAnsi="Arial" w:cs="Arial"/>
          <w:spacing w:val="-12"/>
          <w:sz w:val="20"/>
          <w:szCs w:val="20"/>
        </w:rPr>
        <w:t xml:space="preserve"> </w:t>
      </w:r>
      <w:r w:rsidRPr="005D0B9D">
        <w:rPr>
          <w:rFonts w:ascii="Arial" w:hAnsi="Arial" w:cs="Arial"/>
          <w:sz w:val="20"/>
          <w:szCs w:val="20"/>
        </w:rPr>
        <w:t>para</w:t>
      </w:r>
      <w:r w:rsidRPr="005D0B9D">
        <w:rPr>
          <w:rFonts w:ascii="Arial" w:hAnsi="Arial" w:cs="Arial"/>
          <w:spacing w:val="-12"/>
          <w:sz w:val="20"/>
          <w:szCs w:val="20"/>
        </w:rPr>
        <w:t xml:space="preserve"> </w:t>
      </w:r>
      <w:r w:rsidRPr="005D0B9D">
        <w:rPr>
          <w:rFonts w:ascii="Arial" w:hAnsi="Arial" w:cs="Arial"/>
          <w:sz w:val="20"/>
          <w:szCs w:val="20"/>
        </w:rPr>
        <w:t>conocimiento</w:t>
      </w:r>
      <w:r w:rsidRPr="005D0B9D">
        <w:rPr>
          <w:rFonts w:ascii="Arial" w:hAnsi="Arial" w:cs="Arial"/>
          <w:spacing w:val="-11"/>
          <w:sz w:val="20"/>
          <w:szCs w:val="20"/>
        </w:rPr>
        <w:t xml:space="preserve"> </w:t>
      </w:r>
      <w:r w:rsidRPr="005D0B9D">
        <w:rPr>
          <w:rFonts w:ascii="Arial" w:hAnsi="Arial" w:cs="Arial"/>
          <w:sz w:val="20"/>
          <w:szCs w:val="20"/>
        </w:rPr>
        <w:t>de</w:t>
      </w:r>
      <w:r w:rsidRPr="005D0B9D">
        <w:rPr>
          <w:rFonts w:ascii="Arial" w:hAnsi="Arial" w:cs="Arial"/>
          <w:spacing w:val="-11"/>
          <w:sz w:val="20"/>
          <w:szCs w:val="20"/>
        </w:rPr>
        <w:t xml:space="preserve"> </w:t>
      </w:r>
      <w:r w:rsidRPr="005D0B9D">
        <w:rPr>
          <w:rFonts w:ascii="Arial" w:hAnsi="Arial" w:cs="Arial"/>
          <w:sz w:val="20"/>
          <w:szCs w:val="20"/>
        </w:rPr>
        <w:t>todos</w:t>
      </w:r>
      <w:r w:rsidRPr="005D0B9D">
        <w:rPr>
          <w:rFonts w:ascii="Arial" w:hAnsi="Arial" w:cs="Arial"/>
          <w:spacing w:val="-9"/>
          <w:sz w:val="20"/>
          <w:szCs w:val="20"/>
        </w:rPr>
        <w:t xml:space="preserve"> </w:t>
      </w:r>
      <w:r w:rsidRPr="005D0B9D">
        <w:rPr>
          <w:rFonts w:ascii="Arial" w:hAnsi="Arial" w:cs="Arial"/>
          <w:sz w:val="20"/>
          <w:szCs w:val="20"/>
        </w:rPr>
        <w:t>los</w:t>
      </w:r>
      <w:r w:rsidRPr="005D0B9D">
        <w:rPr>
          <w:rFonts w:ascii="Arial" w:hAnsi="Arial" w:cs="Arial"/>
          <w:spacing w:val="-12"/>
          <w:sz w:val="20"/>
          <w:szCs w:val="20"/>
        </w:rPr>
        <w:t xml:space="preserve"> </w:t>
      </w:r>
      <w:r w:rsidRPr="005D0B9D">
        <w:rPr>
          <w:rFonts w:ascii="Arial" w:hAnsi="Arial" w:cs="Arial"/>
          <w:sz w:val="20"/>
          <w:szCs w:val="20"/>
        </w:rPr>
        <w:t>interesados</w:t>
      </w:r>
      <w:r w:rsidRPr="005D0B9D">
        <w:rPr>
          <w:rFonts w:ascii="Arial" w:hAnsi="Arial" w:cs="Arial"/>
          <w:spacing w:val="-10"/>
          <w:sz w:val="20"/>
          <w:szCs w:val="20"/>
        </w:rPr>
        <w:t xml:space="preserve"> </w:t>
      </w:r>
      <w:r w:rsidRPr="005D0B9D">
        <w:rPr>
          <w:rFonts w:ascii="Arial" w:hAnsi="Arial" w:cs="Arial"/>
          <w:sz w:val="20"/>
          <w:szCs w:val="20"/>
        </w:rPr>
        <w:t>en</w:t>
      </w:r>
      <w:r w:rsidRPr="005D0B9D">
        <w:rPr>
          <w:rFonts w:ascii="Arial" w:hAnsi="Arial" w:cs="Arial"/>
          <w:spacing w:val="-6"/>
          <w:sz w:val="20"/>
          <w:szCs w:val="20"/>
        </w:rPr>
        <w:t xml:space="preserve"> </w:t>
      </w:r>
      <w:r w:rsidRPr="005D0B9D">
        <w:rPr>
          <w:rFonts w:ascii="Arial" w:hAnsi="Arial" w:cs="Arial"/>
          <w:sz w:val="20"/>
          <w:szCs w:val="20"/>
        </w:rPr>
        <w:t>el</w:t>
      </w:r>
      <w:r w:rsidRPr="005D0B9D">
        <w:rPr>
          <w:rFonts w:ascii="Arial" w:hAnsi="Arial" w:cs="Arial"/>
          <w:spacing w:val="-51"/>
          <w:sz w:val="20"/>
          <w:szCs w:val="20"/>
        </w:rPr>
        <w:t xml:space="preserve"> </w:t>
      </w:r>
      <w:r w:rsidRPr="005D0B9D">
        <w:rPr>
          <w:rFonts w:ascii="Arial" w:hAnsi="Arial" w:cs="Arial"/>
          <w:sz w:val="20"/>
          <w:szCs w:val="20"/>
        </w:rPr>
        <w:t>proceso</w:t>
      </w:r>
      <w:r w:rsidRPr="005D0B9D">
        <w:rPr>
          <w:rFonts w:ascii="Arial" w:hAnsi="Arial" w:cs="Arial"/>
          <w:spacing w:val="-6"/>
          <w:sz w:val="20"/>
          <w:szCs w:val="20"/>
        </w:rPr>
        <w:t xml:space="preserve"> </w:t>
      </w:r>
      <w:r w:rsidRPr="005D0B9D">
        <w:rPr>
          <w:rFonts w:ascii="Arial" w:hAnsi="Arial" w:cs="Arial"/>
          <w:sz w:val="20"/>
          <w:szCs w:val="20"/>
        </w:rPr>
        <w:t>de</w:t>
      </w:r>
      <w:r w:rsidRPr="005D0B9D">
        <w:rPr>
          <w:rFonts w:ascii="Arial" w:hAnsi="Arial" w:cs="Arial"/>
          <w:spacing w:val="-5"/>
          <w:sz w:val="20"/>
          <w:szCs w:val="20"/>
        </w:rPr>
        <w:t xml:space="preserve"> </w:t>
      </w:r>
      <w:r w:rsidRPr="005D0B9D">
        <w:rPr>
          <w:rFonts w:ascii="Arial" w:hAnsi="Arial" w:cs="Arial"/>
          <w:sz w:val="20"/>
          <w:szCs w:val="20"/>
        </w:rPr>
        <w:t>selección</w:t>
      </w:r>
      <w:r w:rsidRPr="005D0B9D">
        <w:rPr>
          <w:rFonts w:ascii="Arial" w:hAnsi="Arial" w:cs="Arial"/>
          <w:spacing w:val="-2"/>
          <w:sz w:val="20"/>
          <w:szCs w:val="20"/>
        </w:rPr>
        <w:t xml:space="preserve"> </w:t>
      </w:r>
      <w:r w:rsidRPr="005D0B9D">
        <w:rPr>
          <w:rFonts w:ascii="Arial" w:hAnsi="Arial" w:cs="Arial"/>
          <w:sz w:val="20"/>
          <w:szCs w:val="20"/>
        </w:rPr>
        <w:t>por</w:t>
      </w:r>
      <w:r w:rsidRPr="005D0B9D">
        <w:rPr>
          <w:rFonts w:ascii="Arial" w:hAnsi="Arial" w:cs="Arial"/>
          <w:spacing w:val="-3"/>
          <w:sz w:val="20"/>
          <w:szCs w:val="20"/>
        </w:rPr>
        <w:t xml:space="preserve"> </w:t>
      </w:r>
      <w:r w:rsidRPr="005D0B9D">
        <w:rPr>
          <w:rFonts w:ascii="Arial" w:hAnsi="Arial" w:cs="Arial"/>
          <w:sz w:val="20"/>
          <w:szCs w:val="20"/>
        </w:rPr>
        <w:t>medio</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plataforma</w:t>
      </w:r>
      <w:r w:rsidRPr="005D0B9D">
        <w:rPr>
          <w:rFonts w:ascii="Arial" w:hAnsi="Arial" w:cs="Arial"/>
          <w:spacing w:val="-5"/>
          <w:sz w:val="20"/>
          <w:szCs w:val="20"/>
        </w:rPr>
        <w:t xml:space="preserve"> </w:t>
      </w:r>
      <w:r w:rsidRPr="005D0B9D">
        <w:rPr>
          <w:rFonts w:ascii="Arial" w:hAnsi="Arial" w:cs="Arial"/>
          <w:sz w:val="20"/>
          <w:szCs w:val="20"/>
        </w:rPr>
        <w:t>SECOP</w:t>
      </w:r>
      <w:r w:rsidRPr="005D0B9D">
        <w:rPr>
          <w:rFonts w:ascii="Arial" w:hAnsi="Arial" w:cs="Arial"/>
          <w:spacing w:val="-5"/>
          <w:sz w:val="20"/>
          <w:szCs w:val="20"/>
        </w:rPr>
        <w:t xml:space="preserve"> </w:t>
      </w:r>
      <w:r w:rsidRPr="005D0B9D">
        <w:rPr>
          <w:rFonts w:ascii="Arial" w:hAnsi="Arial" w:cs="Arial"/>
          <w:sz w:val="20"/>
          <w:szCs w:val="20"/>
        </w:rPr>
        <w:t>II.</w:t>
      </w:r>
    </w:p>
    <w:p w14:paraId="34A9C958" w14:textId="77777777" w:rsidR="008D79DF" w:rsidRPr="005D0B9D" w:rsidRDefault="008D79DF" w:rsidP="00252E70">
      <w:pPr>
        <w:spacing w:before="8"/>
        <w:ind w:right="4"/>
        <w:rPr>
          <w:rFonts w:ascii="Arial" w:hAnsi="Arial" w:cs="Arial"/>
          <w:sz w:val="20"/>
          <w:szCs w:val="20"/>
        </w:rPr>
      </w:pPr>
    </w:p>
    <w:p w14:paraId="709DFBA0" w14:textId="77777777" w:rsidR="008D79DF" w:rsidRPr="005D0B9D" w:rsidRDefault="005A55E2" w:rsidP="00252E70">
      <w:pPr>
        <w:spacing w:before="1" w:line="244" w:lineRule="auto"/>
        <w:ind w:right="4"/>
        <w:jc w:val="both"/>
        <w:rPr>
          <w:rFonts w:ascii="Arial" w:hAnsi="Arial" w:cs="Arial"/>
          <w:sz w:val="20"/>
          <w:szCs w:val="20"/>
        </w:rPr>
      </w:pPr>
      <w:r w:rsidRPr="005D0B9D">
        <w:rPr>
          <w:rFonts w:ascii="Arial" w:hAnsi="Arial" w:cs="Arial"/>
          <w:sz w:val="20"/>
          <w:szCs w:val="20"/>
        </w:rPr>
        <w:t>Es responsabilidad del oferente asegurarse que su propuesta sea cargada a tiempo en el aplicativo</w:t>
      </w:r>
      <w:r w:rsidRPr="005D0B9D">
        <w:rPr>
          <w:rFonts w:ascii="Arial" w:hAnsi="Arial" w:cs="Arial"/>
          <w:spacing w:val="-51"/>
          <w:sz w:val="20"/>
          <w:szCs w:val="20"/>
        </w:rPr>
        <w:t xml:space="preserve"> </w:t>
      </w:r>
      <w:r w:rsidRPr="005D0B9D">
        <w:rPr>
          <w:rFonts w:ascii="Arial" w:hAnsi="Arial" w:cs="Arial"/>
          <w:spacing w:val="-2"/>
          <w:sz w:val="20"/>
          <w:szCs w:val="20"/>
        </w:rPr>
        <w:t>SECOP</w:t>
      </w:r>
      <w:r w:rsidRPr="005D0B9D">
        <w:rPr>
          <w:rFonts w:ascii="Arial" w:hAnsi="Arial" w:cs="Arial"/>
          <w:spacing w:val="-12"/>
          <w:sz w:val="20"/>
          <w:szCs w:val="20"/>
        </w:rPr>
        <w:t xml:space="preserve"> </w:t>
      </w:r>
      <w:r w:rsidRPr="005D0B9D">
        <w:rPr>
          <w:rFonts w:ascii="Arial" w:hAnsi="Arial" w:cs="Arial"/>
          <w:spacing w:val="-2"/>
          <w:sz w:val="20"/>
          <w:szCs w:val="20"/>
        </w:rPr>
        <w:t>II</w:t>
      </w:r>
      <w:r w:rsidRPr="005D0B9D">
        <w:rPr>
          <w:rFonts w:ascii="Arial" w:hAnsi="Arial" w:cs="Arial"/>
          <w:spacing w:val="-8"/>
          <w:sz w:val="20"/>
          <w:szCs w:val="20"/>
        </w:rPr>
        <w:t xml:space="preserve"> </w:t>
      </w:r>
      <w:r w:rsidRPr="005D0B9D">
        <w:rPr>
          <w:rFonts w:ascii="Arial" w:hAnsi="Arial" w:cs="Arial"/>
          <w:spacing w:val="-2"/>
          <w:sz w:val="20"/>
          <w:szCs w:val="20"/>
        </w:rPr>
        <w:t>del</w:t>
      </w:r>
      <w:r w:rsidRPr="005D0B9D">
        <w:rPr>
          <w:rFonts w:ascii="Arial" w:hAnsi="Arial" w:cs="Arial"/>
          <w:spacing w:val="-9"/>
          <w:sz w:val="20"/>
          <w:szCs w:val="20"/>
        </w:rPr>
        <w:t xml:space="preserve"> </w:t>
      </w:r>
      <w:r w:rsidRPr="005D0B9D">
        <w:rPr>
          <w:rFonts w:ascii="Arial" w:hAnsi="Arial" w:cs="Arial"/>
          <w:spacing w:val="-2"/>
          <w:sz w:val="20"/>
          <w:szCs w:val="20"/>
        </w:rPr>
        <w:t>Portal</w:t>
      </w:r>
      <w:r w:rsidRPr="005D0B9D">
        <w:rPr>
          <w:rFonts w:ascii="Arial" w:hAnsi="Arial" w:cs="Arial"/>
          <w:spacing w:val="-11"/>
          <w:sz w:val="20"/>
          <w:szCs w:val="20"/>
        </w:rPr>
        <w:t xml:space="preserve"> </w:t>
      </w:r>
      <w:r w:rsidRPr="005D0B9D">
        <w:rPr>
          <w:rFonts w:ascii="Arial" w:hAnsi="Arial" w:cs="Arial"/>
          <w:spacing w:val="-2"/>
          <w:sz w:val="20"/>
          <w:szCs w:val="20"/>
        </w:rPr>
        <w:t>Único</w:t>
      </w:r>
      <w:r w:rsidRPr="005D0B9D">
        <w:rPr>
          <w:rFonts w:ascii="Arial" w:hAnsi="Arial" w:cs="Arial"/>
          <w:spacing w:val="-10"/>
          <w:sz w:val="20"/>
          <w:szCs w:val="20"/>
        </w:rPr>
        <w:t xml:space="preserve"> </w:t>
      </w:r>
      <w:r w:rsidRPr="005D0B9D">
        <w:rPr>
          <w:rFonts w:ascii="Arial" w:hAnsi="Arial" w:cs="Arial"/>
          <w:spacing w:val="-2"/>
          <w:sz w:val="20"/>
          <w:szCs w:val="20"/>
        </w:rPr>
        <w:t>de</w:t>
      </w:r>
      <w:r w:rsidRPr="005D0B9D">
        <w:rPr>
          <w:rFonts w:ascii="Arial" w:hAnsi="Arial" w:cs="Arial"/>
          <w:spacing w:val="-11"/>
          <w:sz w:val="20"/>
          <w:szCs w:val="20"/>
        </w:rPr>
        <w:t xml:space="preserve"> </w:t>
      </w:r>
      <w:r w:rsidRPr="005D0B9D">
        <w:rPr>
          <w:rFonts w:ascii="Arial" w:hAnsi="Arial" w:cs="Arial"/>
          <w:spacing w:val="-2"/>
          <w:sz w:val="20"/>
          <w:szCs w:val="20"/>
        </w:rPr>
        <w:t>Contratación</w:t>
      </w:r>
      <w:r w:rsidRPr="005D0B9D">
        <w:rPr>
          <w:rFonts w:ascii="Arial" w:hAnsi="Arial" w:cs="Arial"/>
          <w:spacing w:val="-6"/>
          <w:sz w:val="20"/>
          <w:szCs w:val="20"/>
        </w:rPr>
        <w:t xml:space="preserve"> </w:t>
      </w:r>
      <w:hyperlink r:id="rId39">
        <w:r w:rsidRPr="005D0B9D">
          <w:rPr>
            <w:rFonts w:ascii="Arial" w:hAnsi="Arial" w:cs="Arial"/>
            <w:spacing w:val="-2"/>
            <w:sz w:val="20"/>
            <w:szCs w:val="20"/>
            <w:u w:val="single"/>
          </w:rPr>
          <w:t>www.colombiacompra.com.co</w:t>
        </w:r>
        <w:r w:rsidRPr="005D0B9D">
          <w:rPr>
            <w:rFonts w:ascii="Arial" w:hAnsi="Arial" w:cs="Arial"/>
            <w:spacing w:val="-2"/>
            <w:sz w:val="20"/>
            <w:szCs w:val="20"/>
          </w:rPr>
          <w:t>,</w:t>
        </w:r>
        <w:r w:rsidRPr="005D0B9D">
          <w:rPr>
            <w:rFonts w:ascii="Arial" w:hAnsi="Arial" w:cs="Arial"/>
            <w:spacing w:val="-8"/>
            <w:sz w:val="20"/>
            <w:szCs w:val="20"/>
          </w:rPr>
          <w:t xml:space="preserve"> </w:t>
        </w:r>
      </w:hyperlink>
      <w:r w:rsidRPr="005D0B9D">
        <w:rPr>
          <w:rFonts w:ascii="Arial" w:hAnsi="Arial" w:cs="Arial"/>
          <w:spacing w:val="-2"/>
          <w:sz w:val="20"/>
          <w:szCs w:val="20"/>
        </w:rPr>
        <w:t>ya</w:t>
      </w:r>
      <w:r w:rsidRPr="005D0B9D">
        <w:rPr>
          <w:rFonts w:ascii="Arial" w:hAnsi="Arial" w:cs="Arial"/>
          <w:spacing w:val="-9"/>
          <w:sz w:val="20"/>
          <w:szCs w:val="20"/>
        </w:rPr>
        <w:t xml:space="preserve"> </w:t>
      </w:r>
      <w:r w:rsidRPr="005D0B9D">
        <w:rPr>
          <w:rFonts w:ascii="Arial" w:hAnsi="Arial" w:cs="Arial"/>
          <w:spacing w:val="-2"/>
          <w:sz w:val="20"/>
          <w:szCs w:val="20"/>
        </w:rPr>
        <w:t>que</w:t>
      </w:r>
      <w:r w:rsidRPr="005D0B9D">
        <w:rPr>
          <w:rFonts w:ascii="Arial" w:hAnsi="Arial" w:cs="Arial"/>
          <w:spacing w:val="-8"/>
          <w:sz w:val="20"/>
          <w:szCs w:val="20"/>
        </w:rPr>
        <w:t xml:space="preserve"> </w:t>
      </w:r>
      <w:r w:rsidRPr="005D0B9D">
        <w:rPr>
          <w:rFonts w:ascii="Arial" w:hAnsi="Arial" w:cs="Arial"/>
          <w:spacing w:val="-2"/>
          <w:sz w:val="20"/>
          <w:szCs w:val="20"/>
        </w:rPr>
        <w:t>no</w:t>
      </w:r>
      <w:r w:rsidRPr="005D0B9D">
        <w:rPr>
          <w:rFonts w:ascii="Arial" w:hAnsi="Arial" w:cs="Arial"/>
          <w:spacing w:val="-8"/>
          <w:sz w:val="20"/>
          <w:szCs w:val="20"/>
        </w:rPr>
        <w:t xml:space="preserve"> </w:t>
      </w:r>
      <w:r w:rsidRPr="005D0B9D">
        <w:rPr>
          <w:rFonts w:ascii="Arial" w:hAnsi="Arial" w:cs="Arial"/>
          <w:spacing w:val="-2"/>
          <w:sz w:val="20"/>
          <w:szCs w:val="20"/>
        </w:rPr>
        <w:t>será</w:t>
      </w:r>
      <w:r w:rsidRPr="005D0B9D">
        <w:rPr>
          <w:rFonts w:ascii="Arial" w:hAnsi="Arial" w:cs="Arial"/>
          <w:spacing w:val="-10"/>
          <w:sz w:val="20"/>
          <w:szCs w:val="20"/>
        </w:rPr>
        <w:t xml:space="preserve"> </w:t>
      </w:r>
      <w:r w:rsidRPr="005D0B9D">
        <w:rPr>
          <w:rFonts w:ascii="Arial" w:hAnsi="Arial" w:cs="Arial"/>
          <w:spacing w:val="-1"/>
          <w:sz w:val="20"/>
          <w:szCs w:val="20"/>
        </w:rPr>
        <w:t>considerada</w:t>
      </w:r>
      <w:r w:rsidRPr="005D0B9D">
        <w:rPr>
          <w:rFonts w:ascii="Arial" w:hAnsi="Arial" w:cs="Arial"/>
          <w:spacing w:val="-51"/>
          <w:sz w:val="20"/>
          <w:szCs w:val="20"/>
        </w:rPr>
        <w:t xml:space="preserve"> </w:t>
      </w:r>
      <w:r w:rsidRPr="005D0B9D">
        <w:rPr>
          <w:rFonts w:ascii="Arial" w:hAnsi="Arial" w:cs="Arial"/>
          <w:sz w:val="20"/>
          <w:szCs w:val="20"/>
        </w:rPr>
        <w:t>la</w:t>
      </w:r>
      <w:r w:rsidRPr="005D0B9D">
        <w:rPr>
          <w:rFonts w:ascii="Arial" w:hAnsi="Arial" w:cs="Arial"/>
          <w:spacing w:val="-8"/>
          <w:sz w:val="20"/>
          <w:szCs w:val="20"/>
        </w:rPr>
        <w:t xml:space="preserve"> </w:t>
      </w:r>
      <w:r w:rsidRPr="005D0B9D">
        <w:rPr>
          <w:rFonts w:ascii="Arial" w:hAnsi="Arial" w:cs="Arial"/>
          <w:sz w:val="20"/>
          <w:szCs w:val="20"/>
        </w:rPr>
        <w:t>propuesta</w:t>
      </w:r>
      <w:r w:rsidRPr="005D0B9D">
        <w:rPr>
          <w:rFonts w:ascii="Arial" w:hAnsi="Arial" w:cs="Arial"/>
          <w:spacing w:val="-8"/>
          <w:sz w:val="20"/>
          <w:szCs w:val="20"/>
        </w:rPr>
        <w:t xml:space="preserve"> </w:t>
      </w:r>
      <w:r w:rsidRPr="005D0B9D">
        <w:rPr>
          <w:rFonts w:ascii="Arial" w:hAnsi="Arial" w:cs="Arial"/>
          <w:sz w:val="20"/>
          <w:szCs w:val="20"/>
        </w:rPr>
        <w:t>allegada</w:t>
      </w:r>
      <w:r w:rsidRPr="005D0B9D">
        <w:rPr>
          <w:rFonts w:ascii="Arial" w:hAnsi="Arial" w:cs="Arial"/>
          <w:spacing w:val="-8"/>
          <w:sz w:val="20"/>
          <w:szCs w:val="20"/>
        </w:rPr>
        <w:t xml:space="preserve"> </w:t>
      </w:r>
      <w:r w:rsidRPr="005D0B9D">
        <w:rPr>
          <w:rFonts w:ascii="Arial" w:hAnsi="Arial" w:cs="Arial"/>
          <w:sz w:val="20"/>
          <w:szCs w:val="20"/>
        </w:rPr>
        <w:t>en</w:t>
      </w:r>
      <w:r w:rsidRPr="005D0B9D">
        <w:rPr>
          <w:rFonts w:ascii="Arial" w:hAnsi="Arial" w:cs="Arial"/>
          <w:spacing w:val="-8"/>
          <w:sz w:val="20"/>
          <w:szCs w:val="20"/>
        </w:rPr>
        <w:t xml:space="preserve"> </w:t>
      </w:r>
      <w:r w:rsidRPr="005D0B9D">
        <w:rPr>
          <w:rFonts w:ascii="Arial" w:hAnsi="Arial" w:cs="Arial"/>
          <w:sz w:val="20"/>
          <w:szCs w:val="20"/>
        </w:rPr>
        <w:t>un</w:t>
      </w:r>
      <w:r w:rsidRPr="005D0B9D">
        <w:rPr>
          <w:rFonts w:ascii="Arial" w:hAnsi="Arial" w:cs="Arial"/>
          <w:spacing w:val="-8"/>
          <w:sz w:val="20"/>
          <w:szCs w:val="20"/>
        </w:rPr>
        <w:t xml:space="preserve"> </w:t>
      </w:r>
      <w:r w:rsidRPr="005D0B9D">
        <w:rPr>
          <w:rFonts w:ascii="Arial" w:hAnsi="Arial" w:cs="Arial"/>
          <w:sz w:val="20"/>
          <w:szCs w:val="20"/>
        </w:rPr>
        <w:t>lugar</w:t>
      </w:r>
      <w:r w:rsidRPr="005D0B9D">
        <w:rPr>
          <w:rFonts w:ascii="Arial" w:hAnsi="Arial" w:cs="Arial"/>
          <w:spacing w:val="-7"/>
          <w:sz w:val="20"/>
          <w:szCs w:val="20"/>
        </w:rPr>
        <w:t xml:space="preserve"> </w:t>
      </w:r>
      <w:r w:rsidRPr="005D0B9D">
        <w:rPr>
          <w:rFonts w:ascii="Arial" w:hAnsi="Arial" w:cs="Arial"/>
          <w:sz w:val="20"/>
          <w:szCs w:val="20"/>
        </w:rPr>
        <w:t>diferente</w:t>
      </w:r>
      <w:r w:rsidRPr="005D0B9D">
        <w:rPr>
          <w:rFonts w:ascii="Arial" w:hAnsi="Arial" w:cs="Arial"/>
          <w:spacing w:val="-8"/>
          <w:sz w:val="20"/>
          <w:szCs w:val="20"/>
        </w:rPr>
        <w:t xml:space="preserve"> </w:t>
      </w:r>
      <w:r w:rsidRPr="005D0B9D">
        <w:rPr>
          <w:rFonts w:ascii="Arial" w:hAnsi="Arial" w:cs="Arial"/>
          <w:sz w:val="20"/>
          <w:szCs w:val="20"/>
        </w:rPr>
        <w:t>o</w:t>
      </w:r>
      <w:r w:rsidRPr="005D0B9D">
        <w:rPr>
          <w:rFonts w:ascii="Arial" w:hAnsi="Arial" w:cs="Arial"/>
          <w:spacing w:val="-8"/>
          <w:sz w:val="20"/>
          <w:szCs w:val="20"/>
        </w:rPr>
        <w:t xml:space="preserve"> </w:t>
      </w:r>
      <w:r w:rsidRPr="005D0B9D">
        <w:rPr>
          <w:rFonts w:ascii="Arial" w:hAnsi="Arial" w:cs="Arial"/>
          <w:sz w:val="20"/>
          <w:szCs w:val="20"/>
        </w:rPr>
        <w:t>presentada</w:t>
      </w:r>
      <w:r w:rsidRPr="005D0B9D">
        <w:rPr>
          <w:rFonts w:ascii="Arial" w:hAnsi="Arial" w:cs="Arial"/>
          <w:spacing w:val="-11"/>
          <w:sz w:val="20"/>
          <w:szCs w:val="20"/>
        </w:rPr>
        <w:t xml:space="preserve"> </w:t>
      </w:r>
      <w:r w:rsidRPr="005D0B9D">
        <w:rPr>
          <w:rFonts w:ascii="Arial" w:hAnsi="Arial" w:cs="Arial"/>
          <w:sz w:val="20"/>
          <w:szCs w:val="20"/>
        </w:rPr>
        <w:t>con</w:t>
      </w:r>
      <w:r w:rsidRPr="005D0B9D">
        <w:rPr>
          <w:rFonts w:ascii="Arial" w:hAnsi="Arial" w:cs="Arial"/>
          <w:spacing w:val="-8"/>
          <w:sz w:val="20"/>
          <w:szCs w:val="20"/>
        </w:rPr>
        <w:t xml:space="preserve"> </w:t>
      </w:r>
      <w:r w:rsidRPr="005D0B9D">
        <w:rPr>
          <w:rFonts w:ascii="Arial" w:hAnsi="Arial" w:cs="Arial"/>
          <w:sz w:val="20"/>
          <w:szCs w:val="20"/>
        </w:rPr>
        <w:t>posterioridad</w:t>
      </w:r>
      <w:r w:rsidRPr="005D0B9D">
        <w:rPr>
          <w:rFonts w:ascii="Arial" w:hAnsi="Arial" w:cs="Arial"/>
          <w:spacing w:val="-9"/>
          <w:sz w:val="20"/>
          <w:szCs w:val="20"/>
        </w:rPr>
        <w:t xml:space="preserve"> </w:t>
      </w:r>
      <w:r w:rsidRPr="005D0B9D">
        <w:rPr>
          <w:rFonts w:ascii="Arial" w:hAnsi="Arial" w:cs="Arial"/>
          <w:sz w:val="20"/>
          <w:szCs w:val="20"/>
        </w:rPr>
        <w:t>a</w:t>
      </w:r>
      <w:r w:rsidRPr="005D0B9D">
        <w:rPr>
          <w:rFonts w:ascii="Arial" w:hAnsi="Arial" w:cs="Arial"/>
          <w:spacing w:val="-7"/>
          <w:sz w:val="20"/>
          <w:szCs w:val="20"/>
        </w:rPr>
        <w:t xml:space="preserve"> </w:t>
      </w:r>
      <w:r w:rsidRPr="005D0B9D">
        <w:rPr>
          <w:rFonts w:ascii="Arial" w:hAnsi="Arial" w:cs="Arial"/>
          <w:sz w:val="20"/>
          <w:szCs w:val="20"/>
        </w:rPr>
        <w:t>la</w:t>
      </w:r>
      <w:r w:rsidRPr="005D0B9D">
        <w:rPr>
          <w:rFonts w:ascii="Arial" w:hAnsi="Arial" w:cs="Arial"/>
          <w:spacing w:val="-8"/>
          <w:sz w:val="20"/>
          <w:szCs w:val="20"/>
        </w:rPr>
        <w:t xml:space="preserve"> </w:t>
      </w:r>
      <w:r w:rsidRPr="005D0B9D">
        <w:rPr>
          <w:rFonts w:ascii="Arial" w:hAnsi="Arial" w:cs="Arial"/>
          <w:sz w:val="20"/>
          <w:szCs w:val="20"/>
        </w:rPr>
        <w:t>fecha</w:t>
      </w:r>
      <w:r w:rsidRPr="005D0B9D">
        <w:rPr>
          <w:rFonts w:ascii="Arial" w:hAnsi="Arial" w:cs="Arial"/>
          <w:spacing w:val="-4"/>
          <w:sz w:val="20"/>
          <w:szCs w:val="20"/>
        </w:rPr>
        <w:t xml:space="preserve"> </w:t>
      </w:r>
      <w:r w:rsidRPr="005D0B9D">
        <w:rPr>
          <w:rFonts w:ascii="Arial" w:hAnsi="Arial" w:cs="Arial"/>
          <w:sz w:val="20"/>
          <w:szCs w:val="20"/>
        </w:rPr>
        <w:t>y</w:t>
      </w:r>
      <w:r w:rsidRPr="005D0B9D">
        <w:rPr>
          <w:rFonts w:ascii="Arial" w:hAnsi="Arial" w:cs="Arial"/>
          <w:spacing w:val="-12"/>
          <w:sz w:val="20"/>
          <w:szCs w:val="20"/>
        </w:rPr>
        <w:t xml:space="preserve"> </w:t>
      </w:r>
      <w:r w:rsidRPr="005D0B9D">
        <w:rPr>
          <w:rFonts w:ascii="Arial" w:hAnsi="Arial" w:cs="Arial"/>
          <w:sz w:val="20"/>
          <w:szCs w:val="20"/>
        </w:rPr>
        <w:t>hora</w:t>
      </w:r>
      <w:r w:rsidRPr="005D0B9D">
        <w:rPr>
          <w:rFonts w:ascii="Arial" w:hAnsi="Arial" w:cs="Arial"/>
          <w:spacing w:val="-8"/>
          <w:sz w:val="20"/>
          <w:szCs w:val="20"/>
        </w:rPr>
        <w:t xml:space="preserve"> </w:t>
      </w:r>
      <w:r w:rsidRPr="005D0B9D">
        <w:rPr>
          <w:rFonts w:ascii="Arial" w:hAnsi="Arial" w:cs="Arial"/>
          <w:sz w:val="20"/>
          <w:szCs w:val="20"/>
        </w:rPr>
        <w:t>de</w:t>
      </w:r>
      <w:r w:rsidRPr="005D0B9D">
        <w:rPr>
          <w:rFonts w:ascii="Arial" w:hAnsi="Arial" w:cs="Arial"/>
          <w:spacing w:val="-10"/>
          <w:sz w:val="20"/>
          <w:szCs w:val="20"/>
        </w:rPr>
        <w:t xml:space="preserve"> </w:t>
      </w:r>
      <w:r w:rsidRPr="005D0B9D">
        <w:rPr>
          <w:rFonts w:ascii="Arial" w:hAnsi="Arial" w:cs="Arial"/>
          <w:sz w:val="20"/>
          <w:szCs w:val="20"/>
        </w:rPr>
        <w:t>cierre</w:t>
      </w:r>
      <w:r w:rsidRPr="005D0B9D">
        <w:rPr>
          <w:rFonts w:ascii="Arial" w:hAnsi="Arial" w:cs="Arial"/>
          <w:spacing w:val="-51"/>
          <w:sz w:val="20"/>
          <w:szCs w:val="20"/>
        </w:rPr>
        <w:t xml:space="preserve"> </w:t>
      </w:r>
      <w:r w:rsidRPr="005D0B9D">
        <w:rPr>
          <w:rFonts w:ascii="Arial" w:hAnsi="Arial" w:cs="Arial"/>
          <w:sz w:val="20"/>
          <w:szCs w:val="20"/>
        </w:rPr>
        <w:t>estipuladas</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3"/>
          <w:sz w:val="20"/>
          <w:szCs w:val="20"/>
        </w:rPr>
        <w:t xml:space="preserve"> </w:t>
      </w:r>
      <w:r w:rsidRPr="005D0B9D">
        <w:rPr>
          <w:rFonts w:ascii="Arial" w:hAnsi="Arial" w:cs="Arial"/>
          <w:sz w:val="20"/>
          <w:szCs w:val="20"/>
        </w:rPr>
        <w:t>este</w:t>
      </w:r>
      <w:r w:rsidRPr="005D0B9D">
        <w:rPr>
          <w:rFonts w:ascii="Arial" w:hAnsi="Arial" w:cs="Arial"/>
          <w:spacing w:val="-2"/>
          <w:sz w:val="20"/>
          <w:szCs w:val="20"/>
        </w:rPr>
        <w:t xml:space="preserve"> </w:t>
      </w:r>
      <w:r w:rsidRPr="005D0B9D">
        <w:rPr>
          <w:rFonts w:ascii="Arial" w:hAnsi="Arial" w:cs="Arial"/>
          <w:sz w:val="20"/>
          <w:szCs w:val="20"/>
        </w:rPr>
        <w:t>pliego</w:t>
      </w:r>
      <w:r w:rsidRPr="005D0B9D">
        <w:rPr>
          <w:rFonts w:ascii="Arial" w:hAnsi="Arial" w:cs="Arial"/>
          <w:spacing w:val="-3"/>
          <w:sz w:val="20"/>
          <w:szCs w:val="20"/>
        </w:rPr>
        <w:t xml:space="preserve"> </w:t>
      </w:r>
      <w:r w:rsidRPr="005D0B9D">
        <w:rPr>
          <w:rFonts w:ascii="Arial" w:hAnsi="Arial" w:cs="Arial"/>
          <w:sz w:val="20"/>
          <w:szCs w:val="20"/>
        </w:rPr>
        <w:t>de</w:t>
      </w:r>
      <w:r w:rsidRPr="005D0B9D">
        <w:rPr>
          <w:rFonts w:ascii="Arial" w:hAnsi="Arial" w:cs="Arial"/>
          <w:spacing w:val="-6"/>
          <w:sz w:val="20"/>
          <w:szCs w:val="20"/>
        </w:rPr>
        <w:t xml:space="preserve"> </w:t>
      </w:r>
      <w:r w:rsidRPr="005D0B9D">
        <w:rPr>
          <w:rFonts w:ascii="Arial" w:hAnsi="Arial" w:cs="Arial"/>
          <w:sz w:val="20"/>
          <w:szCs w:val="20"/>
        </w:rPr>
        <w:t>condiciones</w:t>
      </w:r>
      <w:r w:rsidRPr="005D0B9D">
        <w:rPr>
          <w:rFonts w:ascii="Arial" w:hAnsi="Arial" w:cs="Arial"/>
          <w:spacing w:val="2"/>
          <w:sz w:val="20"/>
          <w:szCs w:val="20"/>
        </w:rPr>
        <w:t xml:space="preserve"> </w:t>
      </w:r>
      <w:r w:rsidRPr="005D0B9D">
        <w:rPr>
          <w:rFonts w:ascii="Arial" w:hAnsi="Arial" w:cs="Arial"/>
          <w:sz w:val="20"/>
          <w:szCs w:val="20"/>
        </w:rPr>
        <w:t>y</w:t>
      </w:r>
      <w:r w:rsidRPr="005D0B9D">
        <w:rPr>
          <w:rFonts w:ascii="Arial" w:hAnsi="Arial" w:cs="Arial"/>
          <w:spacing w:val="-6"/>
          <w:sz w:val="20"/>
          <w:szCs w:val="20"/>
        </w:rPr>
        <w:t xml:space="preserve"> </w:t>
      </w:r>
      <w:r w:rsidRPr="005D0B9D">
        <w:rPr>
          <w:rFonts w:ascii="Arial" w:hAnsi="Arial" w:cs="Arial"/>
          <w:sz w:val="20"/>
          <w:szCs w:val="20"/>
        </w:rPr>
        <w:t>en</w:t>
      </w:r>
      <w:r w:rsidRPr="005D0B9D">
        <w:rPr>
          <w:rFonts w:ascii="Arial" w:hAnsi="Arial" w:cs="Arial"/>
          <w:spacing w:val="-3"/>
          <w:sz w:val="20"/>
          <w:szCs w:val="20"/>
        </w:rPr>
        <w:t xml:space="preserve"> </w:t>
      </w:r>
      <w:r w:rsidRPr="005D0B9D">
        <w:rPr>
          <w:rFonts w:ascii="Arial" w:hAnsi="Arial" w:cs="Arial"/>
          <w:sz w:val="20"/>
          <w:szCs w:val="20"/>
        </w:rPr>
        <w:t>dicha</w:t>
      </w:r>
      <w:r w:rsidRPr="005D0B9D">
        <w:rPr>
          <w:rFonts w:ascii="Arial" w:hAnsi="Arial" w:cs="Arial"/>
          <w:spacing w:val="-2"/>
          <w:sz w:val="20"/>
          <w:szCs w:val="20"/>
        </w:rPr>
        <w:t xml:space="preserve"> </w:t>
      </w:r>
      <w:r w:rsidRPr="005D0B9D">
        <w:rPr>
          <w:rFonts w:ascii="Arial" w:hAnsi="Arial" w:cs="Arial"/>
          <w:sz w:val="20"/>
          <w:szCs w:val="20"/>
        </w:rPr>
        <w:t>plataforma.</w:t>
      </w:r>
    </w:p>
    <w:p w14:paraId="77CB0DFA" w14:textId="77777777" w:rsidR="008D79DF" w:rsidRPr="005D0B9D" w:rsidRDefault="005A55E2" w:rsidP="00252E70">
      <w:pPr>
        <w:pStyle w:val="Ttulo1"/>
        <w:spacing w:before="190"/>
        <w:ind w:left="0" w:right="4" w:firstLine="0"/>
        <w:rPr>
          <w:sz w:val="20"/>
          <w:szCs w:val="20"/>
        </w:rPr>
      </w:pPr>
      <w:bookmarkStart w:id="63" w:name="_bookmark64"/>
      <w:bookmarkEnd w:id="63"/>
      <w:r w:rsidRPr="005D0B9D">
        <w:rPr>
          <w:sz w:val="20"/>
          <w:szCs w:val="20"/>
        </w:rPr>
        <w:t>5.2.</w:t>
      </w:r>
      <w:r w:rsidRPr="005D0B9D">
        <w:rPr>
          <w:spacing w:val="-3"/>
          <w:sz w:val="20"/>
          <w:szCs w:val="20"/>
        </w:rPr>
        <w:t xml:space="preserve"> </w:t>
      </w:r>
      <w:r w:rsidRPr="005D0B9D">
        <w:rPr>
          <w:sz w:val="20"/>
          <w:szCs w:val="20"/>
        </w:rPr>
        <w:t>VERIFICACIÓN</w:t>
      </w:r>
      <w:r w:rsidRPr="005D0B9D">
        <w:rPr>
          <w:spacing w:val="-2"/>
          <w:sz w:val="20"/>
          <w:szCs w:val="20"/>
        </w:rPr>
        <w:t xml:space="preserve"> </w:t>
      </w:r>
      <w:r w:rsidRPr="005D0B9D">
        <w:rPr>
          <w:sz w:val="20"/>
          <w:szCs w:val="20"/>
        </w:rPr>
        <w:t>DE</w:t>
      </w:r>
      <w:r w:rsidRPr="005D0B9D">
        <w:rPr>
          <w:spacing w:val="-3"/>
          <w:sz w:val="20"/>
          <w:szCs w:val="20"/>
        </w:rPr>
        <w:t xml:space="preserve"> </w:t>
      </w:r>
      <w:r w:rsidRPr="005D0B9D">
        <w:rPr>
          <w:sz w:val="20"/>
          <w:szCs w:val="20"/>
        </w:rPr>
        <w:t>LA</w:t>
      </w:r>
      <w:r w:rsidRPr="005D0B9D">
        <w:rPr>
          <w:spacing w:val="-5"/>
          <w:sz w:val="20"/>
          <w:szCs w:val="20"/>
        </w:rPr>
        <w:t xml:space="preserve"> </w:t>
      </w:r>
      <w:r w:rsidRPr="005D0B9D">
        <w:rPr>
          <w:sz w:val="20"/>
          <w:szCs w:val="20"/>
        </w:rPr>
        <w:t>INFORMACIÓN:</w:t>
      </w:r>
    </w:p>
    <w:p w14:paraId="43E41C8B" w14:textId="77777777" w:rsidR="008D79DF" w:rsidRPr="005D0B9D" w:rsidRDefault="008D79DF" w:rsidP="00252E70">
      <w:pPr>
        <w:spacing w:before="10"/>
        <w:ind w:right="4"/>
        <w:rPr>
          <w:rFonts w:ascii="Arial" w:hAnsi="Arial" w:cs="Arial"/>
          <w:b/>
          <w:sz w:val="20"/>
          <w:szCs w:val="20"/>
        </w:rPr>
      </w:pPr>
    </w:p>
    <w:p w14:paraId="2127C98E" w14:textId="77777777" w:rsidR="008D79DF" w:rsidRPr="005D0B9D" w:rsidRDefault="005A55E2" w:rsidP="00252E70">
      <w:pPr>
        <w:spacing w:before="1" w:line="242" w:lineRule="auto"/>
        <w:ind w:right="4"/>
        <w:jc w:val="both"/>
        <w:rPr>
          <w:rFonts w:ascii="Arial" w:hAnsi="Arial" w:cs="Arial"/>
          <w:sz w:val="20"/>
          <w:szCs w:val="20"/>
        </w:rPr>
      </w:pPr>
      <w:r w:rsidRPr="005D0B9D">
        <w:rPr>
          <w:rFonts w:ascii="Arial" w:hAnsi="Arial" w:cs="Arial"/>
          <w:sz w:val="20"/>
          <w:szCs w:val="20"/>
        </w:rPr>
        <w:t xml:space="preserve">La Unidad Administrativa Especial de Rehabilitación y Mantenimiento Vial </w:t>
      </w:r>
      <w:r w:rsidRPr="005D0B9D">
        <w:rPr>
          <w:rFonts w:ascii="Arial" w:hAnsi="Arial" w:cs="Arial"/>
          <w:w w:val="140"/>
          <w:sz w:val="20"/>
          <w:szCs w:val="20"/>
        </w:rPr>
        <w:t xml:space="preserve">– </w:t>
      </w:r>
      <w:r w:rsidRPr="005D0B9D">
        <w:rPr>
          <w:rFonts w:ascii="Arial" w:hAnsi="Arial" w:cs="Arial"/>
          <w:sz w:val="20"/>
          <w:szCs w:val="20"/>
        </w:rPr>
        <w:t>UAERMV se reserva el</w:t>
      </w:r>
      <w:r w:rsidRPr="005D0B9D">
        <w:rPr>
          <w:rFonts w:ascii="Arial" w:hAnsi="Arial" w:cs="Arial"/>
          <w:spacing w:val="-51"/>
          <w:sz w:val="20"/>
          <w:szCs w:val="20"/>
        </w:rPr>
        <w:t xml:space="preserve"> </w:t>
      </w:r>
      <w:r w:rsidRPr="005D0B9D">
        <w:rPr>
          <w:rFonts w:ascii="Arial" w:hAnsi="Arial" w:cs="Arial"/>
          <w:sz w:val="20"/>
          <w:szCs w:val="20"/>
        </w:rPr>
        <w:t>derecho de verificar la información suministrada, en sus propuestas y confirmar que cumplen con</w:t>
      </w:r>
      <w:r w:rsidRPr="005D0B9D">
        <w:rPr>
          <w:rFonts w:ascii="Arial" w:hAnsi="Arial" w:cs="Arial"/>
          <w:spacing w:val="1"/>
          <w:sz w:val="20"/>
          <w:szCs w:val="20"/>
        </w:rPr>
        <w:t xml:space="preserve"> </w:t>
      </w:r>
      <w:r w:rsidRPr="005D0B9D">
        <w:rPr>
          <w:rFonts w:ascii="Arial" w:hAnsi="Arial" w:cs="Arial"/>
          <w:sz w:val="20"/>
          <w:szCs w:val="20"/>
        </w:rPr>
        <w:t>cada</w:t>
      </w:r>
      <w:r w:rsidRPr="005D0B9D">
        <w:rPr>
          <w:rFonts w:ascii="Arial" w:hAnsi="Arial" w:cs="Arial"/>
          <w:spacing w:val="1"/>
          <w:sz w:val="20"/>
          <w:szCs w:val="20"/>
        </w:rPr>
        <w:t xml:space="preserve"> </w:t>
      </w:r>
      <w:r w:rsidRPr="005D0B9D">
        <w:rPr>
          <w:rFonts w:ascii="Arial" w:hAnsi="Arial" w:cs="Arial"/>
          <w:sz w:val="20"/>
          <w:szCs w:val="20"/>
        </w:rPr>
        <w:t>uno de</w:t>
      </w:r>
      <w:r w:rsidRPr="005D0B9D">
        <w:rPr>
          <w:rFonts w:ascii="Arial" w:hAnsi="Arial" w:cs="Arial"/>
          <w:spacing w:val="2"/>
          <w:sz w:val="20"/>
          <w:szCs w:val="20"/>
        </w:rPr>
        <w:t xml:space="preserve"> </w:t>
      </w:r>
      <w:r w:rsidRPr="005D0B9D">
        <w:rPr>
          <w:rFonts w:ascii="Arial" w:hAnsi="Arial" w:cs="Arial"/>
          <w:sz w:val="20"/>
          <w:szCs w:val="20"/>
        </w:rPr>
        <w:t>los</w:t>
      </w:r>
      <w:r w:rsidRPr="005D0B9D">
        <w:rPr>
          <w:rFonts w:ascii="Arial" w:hAnsi="Arial" w:cs="Arial"/>
          <w:spacing w:val="1"/>
          <w:sz w:val="20"/>
          <w:szCs w:val="20"/>
        </w:rPr>
        <w:t xml:space="preserve"> </w:t>
      </w:r>
      <w:r w:rsidRPr="005D0B9D">
        <w:rPr>
          <w:rFonts w:ascii="Arial" w:hAnsi="Arial" w:cs="Arial"/>
          <w:sz w:val="20"/>
          <w:szCs w:val="20"/>
        </w:rPr>
        <w:t>requerimientos</w:t>
      </w:r>
      <w:r w:rsidRPr="005D0B9D">
        <w:rPr>
          <w:rFonts w:ascii="Arial" w:hAnsi="Arial" w:cs="Arial"/>
          <w:spacing w:val="2"/>
          <w:sz w:val="20"/>
          <w:szCs w:val="20"/>
        </w:rPr>
        <w:t xml:space="preserve"> </w:t>
      </w:r>
      <w:r w:rsidRPr="005D0B9D">
        <w:rPr>
          <w:rFonts w:ascii="Arial" w:hAnsi="Arial" w:cs="Arial"/>
          <w:sz w:val="20"/>
          <w:szCs w:val="20"/>
        </w:rPr>
        <w:t>señalados</w:t>
      </w:r>
      <w:r w:rsidRPr="005D0B9D">
        <w:rPr>
          <w:rFonts w:ascii="Arial" w:hAnsi="Arial" w:cs="Arial"/>
          <w:spacing w:val="2"/>
          <w:sz w:val="20"/>
          <w:szCs w:val="20"/>
        </w:rPr>
        <w:t xml:space="preserve"> </w:t>
      </w:r>
      <w:r w:rsidRPr="005D0B9D">
        <w:rPr>
          <w:rFonts w:ascii="Arial" w:hAnsi="Arial" w:cs="Arial"/>
          <w:sz w:val="20"/>
          <w:szCs w:val="20"/>
        </w:rPr>
        <w:t>en</w:t>
      </w:r>
      <w:r w:rsidRPr="005D0B9D">
        <w:rPr>
          <w:rFonts w:ascii="Arial" w:hAnsi="Arial" w:cs="Arial"/>
          <w:spacing w:val="3"/>
          <w:sz w:val="20"/>
          <w:szCs w:val="20"/>
        </w:rPr>
        <w:t xml:space="preserve"> </w:t>
      </w:r>
      <w:r w:rsidRPr="005D0B9D">
        <w:rPr>
          <w:rFonts w:ascii="Arial" w:hAnsi="Arial" w:cs="Arial"/>
          <w:sz w:val="20"/>
          <w:szCs w:val="20"/>
        </w:rPr>
        <w:t>el</w:t>
      </w:r>
      <w:r w:rsidRPr="005D0B9D">
        <w:rPr>
          <w:rFonts w:ascii="Arial" w:hAnsi="Arial" w:cs="Arial"/>
          <w:spacing w:val="4"/>
          <w:sz w:val="20"/>
          <w:szCs w:val="20"/>
        </w:rPr>
        <w:t xml:space="preserve"> </w:t>
      </w:r>
      <w:r w:rsidRPr="005D0B9D">
        <w:rPr>
          <w:rFonts w:ascii="Arial" w:hAnsi="Arial" w:cs="Arial"/>
          <w:sz w:val="20"/>
          <w:szCs w:val="20"/>
        </w:rPr>
        <w:t>pliego</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condiciones.</w:t>
      </w:r>
    </w:p>
    <w:p w14:paraId="0E6C03E3" w14:textId="77777777" w:rsidR="008D79DF" w:rsidRPr="005D0B9D" w:rsidRDefault="008D79DF" w:rsidP="00252E70">
      <w:pPr>
        <w:spacing w:before="6"/>
        <w:ind w:right="4"/>
        <w:rPr>
          <w:rFonts w:ascii="Arial" w:hAnsi="Arial" w:cs="Arial"/>
          <w:sz w:val="20"/>
          <w:szCs w:val="20"/>
        </w:rPr>
      </w:pPr>
    </w:p>
    <w:p w14:paraId="60DDD0E3" w14:textId="77777777" w:rsidR="008D79DF" w:rsidRPr="005D0B9D" w:rsidRDefault="005A55E2" w:rsidP="00252E70">
      <w:pPr>
        <w:spacing w:before="1" w:line="244" w:lineRule="auto"/>
        <w:ind w:right="4"/>
        <w:jc w:val="both"/>
        <w:rPr>
          <w:rFonts w:ascii="Arial" w:hAnsi="Arial" w:cs="Arial"/>
          <w:sz w:val="20"/>
          <w:szCs w:val="20"/>
        </w:rPr>
      </w:pPr>
      <w:r w:rsidRPr="005D0B9D">
        <w:rPr>
          <w:rFonts w:ascii="Arial" w:hAnsi="Arial" w:cs="Arial"/>
          <w:sz w:val="20"/>
          <w:szCs w:val="20"/>
        </w:rPr>
        <w:t>La UAERMV podrá designar funcionarios para que realicen visitas a las instalaciones o sedes de</w:t>
      </w:r>
      <w:r w:rsidRPr="005D0B9D">
        <w:rPr>
          <w:rFonts w:ascii="Arial" w:hAnsi="Arial" w:cs="Arial"/>
          <w:spacing w:val="1"/>
          <w:sz w:val="20"/>
          <w:szCs w:val="20"/>
        </w:rPr>
        <w:t xml:space="preserve"> </w:t>
      </w:r>
      <w:r w:rsidRPr="005D0B9D">
        <w:rPr>
          <w:rFonts w:ascii="Arial" w:hAnsi="Arial" w:cs="Arial"/>
          <w:sz w:val="20"/>
          <w:szCs w:val="20"/>
        </w:rPr>
        <w:t>cada uno de los proponentes y obtener o solicitar por cualquier medio idóneo la información que</w:t>
      </w:r>
      <w:r w:rsidRPr="005D0B9D">
        <w:rPr>
          <w:rFonts w:ascii="Arial" w:hAnsi="Arial" w:cs="Arial"/>
          <w:spacing w:val="1"/>
          <w:sz w:val="20"/>
          <w:szCs w:val="20"/>
        </w:rPr>
        <w:t xml:space="preserve"> </w:t>
      </w:r>
      <w:r w:rsidRPr="005D0B9D">
        <w:rPr>
          <w:rFonts w:ascii="Arial" w:hAnsi="Arial" w:cs="Arial"/>
          <w:sz w:val="20"/>
          <w:szCs w:val="20"/>
        </w:rPr>
        <w:t>requiera</w:t>
      </w:r>
      <w:r w:rsidRPr="005D0B9D">
        <w:rPr>
          <w:rFonts w:ascii="Arial" w:hAnsi="Arial" w:cs="Arial"/>
          <w:spacing w:val="1"/>
          <w:sz w:val="20"/>
          <w:szCs w:val="20"/>
        </w:rPr>
        <w:t xml:space="preserve"> </w:t>
      </w:r>
      <w:r w:rsidRPr="005D0B9D">
        <w:rPr>
          <w:rFonts w:ascii="Arial" w:hAnsi="Arial" w:cs="Arial"/>
          <w:sz w:val="20"/>
          <w:szCs w:val="20"/>
        </w:rPr>
        <w:t>para</w:t>
      </w:r>
      <w:r w:rsidRPr="005D0B9D">
        <w:rPr>
          <w:rFonts w:ascii="Arial" w:hAnsi="Arial" w:cs="Arial"/>
          <w:spacing w:val="4"/>
          <w:sz w:val="20"/>
          <w:szCs w:val="20"/>
        </w:rPr>
        <w:t xml:space="preserve"> </w:t>
      </w:r>
      <w:r w:rsidRPr="005D0B9D">
        <w:rPr>
          <w:rFonts w:ascii="Arial" w:hAnsi="Arial" w:cs="Arial"/>
          <w:sz w:val="20"/>
          <w:szCs w:val="20"/>
        </w:rPr>
        <w:t>verificar</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sz w:val="20"/>
          <w:szCs w:val="20"/>
        </w:rPr>
        <w:t>información suministrada</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2"/>
          <w:sz w:val="20"/>
          <w:szCs w:val="20"/>
        </w:rPr>
        <w:t xml:space="preserve"> </w:t>
      </w:r>
      <w:r w:rsidRPr="005D0B9D">
        <w:rPr>
          <w:rFonts w:ascii="Arial" w:hAnsi="Arial" w:cs="Arial"/>
          <w:sz w:val="20"/>
          <w:szCs w:val="20"/>
        </w:rPr>
        <w:t>las</w:t>
      </w:r>
      <w:r w:rsidRPr="005D0B9D">
        <w:rPr>
          <w:rFonts w:ascii="Arial" w:hAnsi="Arial" w:cs="Arial"/>
          <w:spacing w:val="2"/>
          <w:sz w:val="20"/>
          <w:szCs w:val="20"/>
        </w:rPr>
        <w:t xml:space="preserve"> </w:t>
      </w:r>
      <w:r w:rsidRPr="005D0B9D">
        <w:rPr>
          <w:rFonts w:ascii="Arial" w:hAnsi="Arial" w:cs="Arial"/>
          <w:sz w:val="20"/>
          <w:szCs w:val="20"/>
        </w:rPr>
        <w:t>propuestas.</w:t>
      </w:r>
    </w:p>
    <w:p w14:paraId="38A381DC" w14:textId="77777777" w:rsidR="008D79DF" w:rsidRPr="005D0B9D" w:rsidRDefault="008D79DF" w:rsidP="00252E70">
      <w:pPr>
        <w:ind w:right="4"/>
        <w:rPr>
          <w:rFonts w:ascii="Arial" w:hAnsi="Arial" w:cs="Arial"/>
          <w:sz w:val="20"/>
          <w:szCs w:val="20"/>
        </w:rPr>
      </w:pPr>
    </w:p>
    <w:p w14:paraId="73B9B640" w14:textId="77777777" w:rsidR="008D79DF" w:rsidRPr="005D0B9D" w:rsidRDefault="005A55E2" w:rsidP="00BD73FF">
      <w:pPr>
        <w:pStyle w:val="Ttulo1"/>
        <w:numPr>
          <w:ilvl w:val="1"/>
          <w:numId w:val="2"/>
        </w:numPr>
        <w:tabs>
          <w:tab w:val="left" w:pos="541"/>
        </w:tabs>
        <w:spacing w:before="172" w:line="278" w:lineRule="auto"/>
        <w:ind w:left="0" w:right="4" w:firstLine="0"/>
        <w:jc w:val="both"/>
        <w:rPr>
          <w:sz w:val="20"/>
          <w:szCs w:val="20"/>
        </w:rPr>
      </w:pPr>
      <w:bookmarkStart w:id="64" w:name="_bookmark65"/>
      <w:bookmarkEnd w:id="64"/>
      <w:r w:rsidRPr="005D0B9D">
        <w:rPr>
          <w:sz w:val="20"/>
          <w:szCs w:val="20"/>
        </w:rPr>
        <w:t>INFORME</w:t>
      </w:r>
      <w:r w:rsidRPr="005D0B9D">
        <w:rPr>
          <w:spacing w:val="5"/>
          <w:sz w:val="20"/>
          <w:szCs w:val="20"/>
        </w:rPr>
        <w:t xml:space="preserve"> </w:t>
      </w:r>
      <w:r w:rsidRPr="005D0B9D">
        <w:rPr>
          <w:sz w:val="20"/>
          <w:szCs w:val="20"/>
        </w:rPr>
        <w:t>DE</w:t>
      </w:r>
      <w:r w:rsidRPr="005D0B9D">
        <w:rPr>
          <w:spacing w:val="9"/>
          <w:sz w:val="20"/>
          <w:szCs w:val="20"/>
        </w:rPr>
        <w:t xml:space="preserve"> </w:t>
      </w:r>
      <w:r w:rsidRPr="005D0B9D">
        <w:rPr>
          <w:sz w:val="20"/>
          <w:szCs w:val="20"/>
        </w:rPr>
        <w:t>EVALUACIÓN</w:t>
      </w:r>
      <w:r w:rsidRPr="005D0B9D">
        <w:rPr>
          <w:spacing w:val="9"/>
          <w:sz w:val="20"/>
          <w:szCs w:val="20"/>
        </w:rPr>
        <w:t xml:space="preserve"> </w:t>
      </w:r>
      <w:r w:rsidRPr="005D0B9D">
        <w:rPr>
          <w:sz w:val="20"/>
          <w:szCs w:val="20"/>
        </w:rPr>
        <w:t>-</w:t>
      </w:r>
      <w:r w:rsidRPr="005D0B9D">
        <w:rPr>
          <w:spacing w:val="7"/>
          <w:sz w:val="20"/>
          <w:szCs w:val="20"/>
        </w:rPr>
        <w:t xml:space="preserve"> </w:t>
      </w:r>
      <w:r w:rsidRPr="005D0B9D">
        <w:rPr>
          <w:sz w:val="20"/>
          <w:szCs w:val="20"/>
        </w:rPr>
        <w:t>REQUISITOS</w:t>
      </w:r>
      <w:r w:rsidRPr="005D0B9D">
        <w:rPr>
          <w:spacing w:val="9"/>
          <w:sz w:val="20"/>
          <w:szCs w:val="20"/>
        </w:rPr>
        <w:t xml:space="preserve"> </w:t>
      </w:r>
      <w:r w:rsidRPr="005D0B9D">
        <w:rPr>
          <w:sz w:val="20"/>
          <w:szCs w:val="20"/>
        </w:rPr>
        <w:t>HABILITANTES</w:t>
      </w:r>
      <w:r w:rsidRPr="005D0B9D">
        <w:rPr>
          <w:spacing w:val="8"/>
          <w:sz w:val="20"/>
          <w:szCs w:val="20"/>
        </w:rPr>
        <w:t xml:space="preserve"> </w:t>
      </w:r>
      <w:r w:rsidRPr="005D0B9D">
        <w:rPr>
          <w:sz w:val="20"/>
          <w:szCs w:val="20"/>
        </w:rPr>
        <w:t>(HÁBIL</w:t>
      </w:r>
      <w:r w:rsidRPr="005D0B9D">
        <w:rPr>
          <w:spacing w:val="6"/>
          <w:sz w:val="20"/>
          <w:szCs w:val="20"/>
        </w:rPr>
        <w:t xml:space="preserve"> </w:t>
      </w:r>
      <w:r w:rsidRPr="005D0B9D">
        <w:rPr>
          <w:sz w:val="20"/>
          <w:szCs w:val="20"/>
        </w:rPr>
        <w:t>O</w:t>
      </w:r>
      <w:r w:rsidRPr="005D0B9D">
        <w:rPr>
          <w:spacing w:val="9"/>
          <w:sz w:val="20"/>
          <w:szCs w:val="20"/>
        </w:rPr>
        <w:t xml:space="preserve"> </w:t>
      </w:r>
      <w:r w:rsidRPr="005D0B9D">
        <w:rPr>
          <w:sz w:val="20"/>
          <w:szCs w:val="20"/>
        </w:rPr>
        <w:t>NO</w:t>
      </w:r>
      <w:r w:rsidRPr="005D0B9D">
        <w:rPr>
          <w:spacing w:val="8"/>
          <w:sz w:val="20"/>
          <w:szCs w:val="20"/>
        </w:rPr>
        <w:t xml:space="preserve"> </w:t>
      </w:r>
      <w:r w:rsidRPr="005D0B9D">
        <w:rPr>
          <w:sz w:val="20"/>
          <w:szCs w:val="20"/>
        </w:rPr>
        <w:t>HÁBIL)</w:t>
      </w:r>
      <w:r w:rsidRPr="005D0B9D">
        <w:rPr>
          <w:spacing w:val="-58"/>
          <w:sz w:val="20"/>
          <w:szCs w:val="20"/>
        </w:rPr>
        <w:t xml:space="preserve"> </w:t>
      </w:r>
      <w:r w:rsidRPr="005D0B9D">
        <w:rPr>
          <w:sz w:val="20"/>
          <w:szCs w:val="20"/>
        </w:rPr>
        <w:t>Y</w:t>
      </w:r>
      <w:r w:rsidRPr="005D0B9D">
        <w:rPr>
          <w:spacing w:val="-1"/>
          <w:sz w:val="20"/>
          <w:szCs w:val="20"/>
        </w:rPr>
        <w:t xml:space="preserve"> </w:t>
      </w:r>
      <w:r w:rsidRPr="005D0B9D">
        <w:rPr>
          <w:sz w:val="20"/>
          <w:szCs w:val="20"/>
        </w:rPr>
        <w:t>SUBSANACIÓN:</w:t>
      </w:r>
    </w:p>
    <w:p w14:paraId="3691B394" w14:textId="77777777" w:rsidR="008D79DF" w:rsidRPr="005D0B9D" w:rsidRDefault="008D79DF" w:rsidP="00252E70">
      <w:pPr>
        <w:spacing w:before="1"/>
        <w:ind w:right="4"/>
        <w:rPr>
          <w:rFonts w:ascii="Arial" w:hAnsi="Arial" w:cs="Arial"/>
          <w:b/>
          <w:sz w:val="20"/>
          <w:szCs w:val="20"/>
        </w:rPr>
      </w:pPr>
    </w:p>
    <w:p w14:paraId="0EA31833" w14:textId="1D7B4A69" w:rsidR="008D79DF" w:rsidRPr="005D0B9D" w:rsidRDefault="005A55E2" w:rsidP="00252E70">
      <w:pPr>
        <w:spacing w:before="1" w:line="244" w:lineRule="auto"/>
        <w:ind w:right="4"/>
        <w:jc w:val="both"/>
        <w:rPr>
          <w:rFonts w:ascii="Arial" w:hAnsi="Arial" w:cs="Arial"/>
          <w:sz w:val="20"/>
          <w:szCs w:val="20"/>
        </w:rPr>
      </w:pPr>
      <w:r w:rsidRPr="005D0B9D">
        <w:rPr>
          <w:rFonts w:ascii="Arial" w:hAnsi="Arial" w:cs="Arial"/>
          <w:sz w:val="20"/>
          <w:szCs w:val="20"/>
        </w:rPr>
        <w:t>La UAERMV publicará por medio de la plataforma SECOP II, en el respectivo módulo del proceso</w:t>
      </w:r>
      <w:r w:rsidRPr="005D0B9D">
        <w:rPr>
          <w:rFonts w:ascii="Arial" w:hAnsi="Arial" w:cs="Arial"/>
          <w:spacing w:val="1"/>
          <w:sz w:val="20"/>
          <w:szCs w:val="20"/>
        </w:rPr>
        <w:t xml:space="preserve"> </w:t>
      </w:r>
      <w:r w:rsidRPr="005D0B9D">
        <w:rPr>
          <w:rFonts w:ascii="Arial" w:hAnsi="Arial" w:cs="Arial"/>
          <w:sz w:val="20"/>
          <w:szCs w:val="20"/>
        </w:rPr>
        <w:t>de selección “INFORMES”, el informe de evaluación de las ofertas recibidas que evidenciará la</w:t>
      </w:r>
      <w:r w:rsidRPr="005D0B9D">
        <w:rPr>
          <w:rFonts w:ascii="Arial" w:hAnsi="Arial" w:cs="Arial"/>
          <w:spacing w:val="1"/>
          <w:sz w:val="20"/>
          <w:szCs w:val="20"/>
        </w:rPr>
        <w:t xml:space="preserve"> </w:t>
      </w:r>
      <w:r w:rsidRPr="005D0B9D">
        <w:rPr>
          <w:rFonts w:ascii="Arial" w:hAnsi="Arial" w:cs="Arial"/>
          <w:sz w:val="20"/>
          <w:szCs w:val="20"/>
        </w:rPr>
        <w:t>verificación</w:t>
      </w:r>
      <w:r w:rsidRPr="005D0B9D">
        <w:rPr>
          <w:rFonts w:ascii="Arial" w:hAnsi="Arial" w:cs="Arial"/>
          <w:spacing w:val="1"/>
          <w:sz w:val="20"/>
          <w:szCs w:val="20"/>
        </w:rPr>
        <w:t xml:space="preserve"> </w:t>
      </w:r>
      <w:r w:rsidRPr="005D0B9D">
        <w:rPr>
          <w:rFonts w:ascii="Arial" w:hAnsi="Arial" w:cs="Arial"/>
          <w:sz w:val="20"/>
          <w:szCs w:val="20"/>
        </w:rPr>
        <w:t>realizada</w:t>
      </w:r>
      <w:r w:rsidRPr="005D0B9D">
        <w:rPr>
          <w:rFonts w:ascii="Arial" w:hAnsi="Arial" w:cs="Arial"/>
          <w:spacing w:val="1"/>
          <w:sz w:val="20"/>
          <w:szCs w:val="20"/>
        </w:rPr>
        <w:t xml:space="preserve"> </w:t>
      </w:r>
      <w:r w:rsidRPr="005D0B9D">
        <w:rPr>
          <w:rFonts w:ascii="Arial" w:hAnsi="Arial" w:cs="Arial"/>
          <w:sz w:val="20"/>
          <w:szCs w:val="20"/>
        </w:rPr>
        <w:t>a</w:t>
      </w:r>
      <w:r w:rsidRPr="005D0B9D">
        <w:rPr>
          <w:rFonts w:ascii="Arial" w:hAnsi="Arial" w:cs="Arial"/>
          <w:spacing w:val="1"/>
          <w:sz w:val="20"/>
          <w:szCs w:val="20"/>
        </w:rPr>
        <w:t xml:space="preserve"> </w:t>
      </w:r>
      <w:r w:rsidRPr="005D0B9D">
        <w:rPr>
          <w:rFonts w:ascii="Arial" w:hAnsi="Arial" w:cs="Arial"/>
          <w:sz w:val="20"/>
          <w:szCs w:val="20"/>
        </w:rPr>
        <w:t>los</w:t>
      </w:r>
      <w:r w:rsidRPr="005D0B9D">
        <w:rPr>
          <w:rFonts w:ascii="Arial" w:hAnsi="Arial" w:cs="Arial"/>
          <w:spacing w:val="1"/>
          <w:sz w:val="20"/>
          <w:szCs w:val="20"/>
        </w:rPr>
        <w:t xml:space="preserve"> </w:t>
      </w:r>
      <w:r w:rsidRPr="005D0B9D">
        <w:rPr>
          <w:rFonts w:ascii="Arial" w:hAnsi="Arial" w:cs="Arial"/>
          <w:sz w:val="20"/>
          <w:szCs w:val="20"/>
        </w:rPr>
        <w:t>requisitos</w:t>
      </w:r>
      <w:r w:rsidRPr="005D0B9D">
        <w:rPr>
          <w:rFonts w:ascii="Arial" w:hAnsi="Arial" w:cs="Arial"/>
          <w:spacing w:val="1"/>
          <w:sz w:val="20"/>
          <w:szCs w:val="20"/>
        </w:rPr>
        <w:t xml:space="preserve"> </w:t>
      </w:r>
      <w:r w:rsidRPr="005D0B9D">
        <w:rPr>
          <w:rFonts w:ascii="Arial" w:hAnsi="Arial" w:cs="Arial"/>
          <w:sz w:val="20"/>
          <w:szCs w:val="20"/>
        </w:rPr>
        <w:t>habilitantes</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las</w:t>
      </w:r>
      <w:r w:rsidRPr="005D0B9D">
        <w:rPr>
          <w:rFonts w:ascii="Arial" w:hAnsi="Arial" w:cs="Arial"/>
          <w:spacing w:val="1"/>
          <w:sz w:val="20"/>
          <w:szCs w:val="20"/>
        </w:rPr>
        <w:t xml:space="preserve"> </w:t>
      </w:r>
      <w:r w:rsidRPr="005D0B9D">
        <w:rPr>
          <w:rFonts w:ascii="Arial" w:hAnsi="Arial" w:cs="Arial"/>
          <w:sz w:val="20"/>
          <w:szCs w:val="20"/>
        </w:rPr>
        <w:t>mismas,</w:t>
      </w:r>
      <w:r w:rsidRPr="005D0B9D">
        <w:rPr>
          <w:rFonts w:ascii="Arial" w:hAnsi="Arial" w:cs="Arial"/>
          <w:spacing w:val="1"/>
          <w:sz w:val="20"/>
          <w:szCs w:val="20"/>
        </w:rPr>
        <w:t xml:space="preserve"> </w:t>
      </w:r>
      <w:r w:rsidRPr="005D0B9D">
        <w:rPr>
          <w:rFonts w:ascii="Arial" w:hAnsi="Arial" w:cs="Arial"/>
          <w:sz w:val="20"/>
          <w:szCs w:val="20"/>
        </w:rPr>
        <w:t>realizando</w:t>
      </w:r>
      <w:r w:rsidRPr="005D0B9D">
        <w:rPr>
          <w:rFonts w:ascii="Arial" w:hAnsi="Arial" w:cs="Arial"/>
          <w:spacing w:val="1"/>
          <w:sz w:val="20"/>
          <w:szCs w:val="20"/>
        </w:rPr>
        <w:t xml:space="preserve"> </w:t>
      </w:r>
      <w:r w:rsidRPr="005D0B9D">
        <w:rPr>
          <w:rFonts w:ascii="Arial" w:hAnsi="Arial" w:cs="Arial"/>
          <w:sz w:val="20"/>
          <w:szCs w:val="20"/>
        </w:rPr>
        <w:t>las</w:t>
      </w:r>
      <w:r w:rsidRPr="005D0B9D">
        <w:rPr>
          <w:rFonts w:ascii="Arial" w:hAnsi="Arial" w:cs="Arial"/>
          <w:spacing w:val="1"/>
          <w:sz w:val="20"/>
          <w:szCs w:val="20"/>
        </w:rPr>
        <w:t xml:space="preserve"> </w:t>
      </w:r>
      <w:r w:rsidRPr="005D0B9D">
        <w:rPr>
          <w:rFonts w:ascii="Arial" w:hAnsi="Arial" w:cs="Arial"/>
          <w:sz w:val="20"/>
          <w:szCs w:val="20"/>
        </w:rPr>
        <w:t>respectivas</w:t>
      </w:r>
      <w:r w:rsidRPr="005D0B9D">
        <w:rPr>
          <w:rFonts w:ascii="Arial" w:hAnsi="Arial" w:cs="Arial"/>
          <w:spacing w:val="1"/>
          <w:sz w:val="20"/>
          <w:szCs w:val="20"/>
        </w:rPr>
        <w:t xml:space="preserve"> </w:t>
      </w:r>
      <w:r w:rsidRPr="005D0B9D">
        <w:rPr>
          <w:rFonts w:ascii="Arial" w:hAnsi="Arial" w:cs="Arial"/>
          <w:sz w:val="20"/>
          <w:szCs w:val="20"/>
        </w:rPr>
        <w:t>solicitudes de subsanación y determinado las condiciones para el efecto, en consonancia con lo</w:t>
      </w:r>
      <w:r w:rsidRPr="005D0B9D">
        <w:rPr>
          <w:rFonts w:ascii="Arial" w:hAnsi="Arial" w:cs="Arial"/>
          <w:spacing w:val="1"/>
          <w:sz w:val="20"/>
          <w:szCs w:val="20"/>
        </w:rPr>
        <w:t xml:space="preserve"> </w:t>
      </w:r>
      <w:r w:rsidRPr="005D0B9D">
        <w:rPr>
          <w:rFonts w:ascii="Arial" w:hAnsi="Arial" w:cs="Arial"/>
          <w:sz w:val="20"/>
          <w:szCs w:val="20"/>
        </w:rPr>
        <w:t>indicado el parágrafo 1º del artículo 5º de la Ley 1150 de 2007, modificado por el artículo 5º de la</w:t>
      </w:r>
      <w:r w:rsidRPr="005D0B9D">
        <w:rPr>
          <w:rFonts w:ascii="Arial" w:hAnsi="Arial" w:cs="Arial"/>
          <w:spacing w:val="1"/>
          <w:sz w:val="20"/>
          <w:szCs w:val="20"/>
        </w:rPr>
        <w:t xml:space="preserve"> </w:t>
      </w:r>
      <w:r w:rsidRPr="005D0B9D">
        <w:rPr>
          <w:rFonts w:ascii="Arial" w:hAnsi="Arial" w:cs="Arial"/>
          <w:sz w:val="20"/>
          <w:szCs w:val="20"/>
        </w:rPr>
        <w:t>Ley</w:t>
      </w:r>
      <w:r w:rsidRPr="005D0B9D">
        <w:rPr>
          <w:rFonts w:ascii="Arial" w:hAnsi="Arial" w:cs="Arial"/>
          <w:spacing w:val="-1"/>
          <w:sz w:val="20"/>
          <w:szCs w:val="20"/>
        </w:rPr>
        <w:t xml:space="preserve"> </w:t>
      </w:r>
      <w:r w:rsidRPr="005D0B9D">
        <w:rPr>
          <w:rFonts w:ascii="Arial" w:hAnsi="Arial" w:cs="Arial"/>
          <w:sz w:val="20"/>
          <w:szCs w:val="20"/>
        </w:rPr>
        <w:t>1882</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2018.</w:t>
      </w:r>
    </w:p>
    <w:p w14:paraId="76AEB694" w14:textId="02130183" w:rsidR="008D79DF" w:rsidRPr="005D0B9D" w:rsidRDefault="005A55E2" w:rsidP="00252E70">
      <w:pPr>
        <w:spacing w:before="96" w:line="242" w:lineRule="auto"/>
        <w:ind w:right="4"/>
        <w:jc w:val="both"/>
        <w:rPr>
          <w:rFonts w:ascii="Arial" w:hAnsi="Arial" w:cs="Arial"/>
          <w:sz w:val="20"/>
          <w:szCs w:val="20"/>
        </w:rPr>
      </w:pPr>
      <w:r w:rsidRPr="005D0B9D">
        <w:rPr>
          <w:rFonts w:ascii="Arial" w:hAnsi="Arial" w:cs="Arial"/>
          <w:sz w:val="20"/>
          <w:szCs w:val="20"/>
        </w:rPr>
        <w:t>En</w:t>
      </w:r>
      <w:r w:rsidRPr="005D0B9D">
        <w:rPr>
          <w:rFonts w:ascii="Arial" w:hAnsi="Arial" w:cs="Arial"/>
          <w:spacing w:val="-7"/>
          <w:sz w:val="20"/>
          <w:szCs w:val="20"/>
        </w:rPr>
        <w:t xml:space="preserve"> </w:t>
      </w:r>
      <w:r w:rsidRPr="005D0B9D">
        <w:rPr>
          <w:rFonts w:ascii="Arial" w:hAnsi="Arial" w:cs="Arial"/>
          <w:sz w:val="20"/>
          <w:szCs w:val="20"/>
        </w:rPr>
        <w:t>este</w:t>
      </w:r>
      <w:r w:rsidRPr="005D0B9D">
        <w:rPr>
          <w:rFonts w:ascii="Arial" w:hAnsi="Arial" w:cs="Arial"/>
          <w:spacing w:val="-6"/>
          <w:sz w:val="20"/>
          <w:szCs w:val="20"/>
        </w:rPr>
        <w:t xml:space="preserve"> </w:t>
      </w:r>
      <w:r w:rsidRPr="005D0B9D">
        <w:rPr>
          <w:rFonts w:ascii="Arial" w:hAnsi="Arial" w:cs="Arial"/>
          <w:sz w:val="20"/>
          <w:szCs w:val="20"/>
        </w:rPr>
        <w:t>sentido,</w:t>
      </w:r>
      <w:r w:rsidRPr="005D0B9D">
        <w:rPr>
          <w:rFonts w:ascii="Arial" w:hAnsi="Arial" w:cs="Arial"/>
          <w:spacing w:val="-3"/>
          <w:sz w:val="20"/>
          <w:szCs w:val="20"/>
        </w:rPr>
        <w:t xml:space="preserve"> </w:t>
      </w:r>
      <w:r w:rsidRPr="005D0B9D">
        <w:rPr>
          <w:rFonts w:ascii="Arial" w:hAnsi="Arial" w:cs="Arial"/>
          <w:sz w:val="20"/>
          <w:szCs w:val="20"/>
        </w:rPr>
        <w:t>ante</w:t>
      </w:r>
      <w:r w:rsidRPr="005D0B9D">
        <w:rPr>
          <w:rFonts w:ascii="Arial" w:hAnsi="Arial" w:cs="Arial"/>
          <w:spacing w:val="-4"/>
          <w:sz w:val="20"/>
          <w:szCs w:val="20"/>
        </w:rPr>
        <w:t xml:space="preserve"> </w:t>
      </w: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ausencia</w:t>
      </w:r>
      <w:r w:rsidRPr="005D0B9D">
        <w:rPr>
          <w:rFonts w:ascii="Arial" w:hAnsi="Arial" w:cs="Arial"/>
          <w:spacing w:val="-3"/>
          <w:sz w:val="20"/>
          <w:szCs w:val="20"/>
        </w:rPr>
        <w:t xml:space="preserve"> </w:t>
      </w:r>
      <w:r w:rsidRPr="005D0B9D">
        <w:rPr>
          <w:rFonts w:ascii="Arial" w:hAnsi="Arial" w:cs="Arial"/>
          <w:sz w:val="20"/>
          <w:szCs w:val="20"/>
        </w:rPr>
        <w:t>de</w:t>
      </w:r>
      <w:r w:rsidRPr="005D0B9D">
        <w:rPr>
          <w:rFonts w:ascii="Arial" w:hAnsi="Arial" w:cs="Arial"/>
          <w:spacing w:val="-7"/>
          <w:sz w:val="20"/>
          <w:szCs w:val="20"/>
        </w:rPr>
        <w:t xml:space="preserve"> </w:t>
      </w:r>
      <w:r w:rsidRPr="005D0B9D">
        <w:rPr>
          <w:rFonts w:ascii="Arial" w:hAnsi="Arial" w:cs="Arial"/>
          <w:sz w:val="20"/>
          <w:szCs w:val="20"/>
        </w:rPr>
        <w:t>documentos</w:t>
      </w:r>
      <w:r w:rsidRPr="005D0B9D">
        <w:rPr>
          <w:rFonts w:ascii="Arial" w:hAnsi="Arial" w:cs="Arial"/>
          <w:spacing w:val="-5"/>
          <w:sz w:val="20"/>
          <w:szCs w:val="20"/>
        </w:rPr>
        <w:t xml:space="preserve"> </w:t>
      </w:r>
      <w:r w:rsidRPr="005D0B9D">
        <w:rPr>
          <w:rFonts w:ascii="Arial" w:hAnsi="Arial" w:cs="Arial"/>
          <w:sz w:val="20"/>
          <w:szCs w:val="20"/>
        </w:rPr>
        <w:t>referentes</w:t>
      </w:r>
      <w:r w:rsidRPr="005D0B9D">
        <w:rPr>
          <w:rFonts w:ascii="Arial" w:hAnsi="Arial" w:cs="Arial"/>
          <w:spacing w:val="-5"/>
          <w:sz w:val="20"/>
          <w:szCs w:val="20"/>
        </w:rPr>
        <w:t xml:space="preserve"> </w:t>
      </w:r>
      <w:r w:rsidRPr="005D0B9D">
        <w:rPr>
          <w:rFonts w:ascii="Arial" w:hAnsi="Arial" w:cs="Arial"/>
          <w:sz w:val="20"/>
          <w:szCs w:val="20"/>
        </w:rPr>
        <w:t>a</w:t>
      </w:r>
      <w:r w:rsidRPr="005D0B9D">
        <w:rPr>
          <w:rFonts w:ascii="Arial" w:hAnsi="Arial" w:cs="Arial"/>
          <w:spacing w:val="-4"/>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futura</w:t>
      </w:r>
      <w:r w:rsidRPr="005D0B9D">
        <w:rPr>
          <w:rFonts w:ascii="Arial" w:hAnsi="Arial" w:cs="Arial"/>
          <w:spacing w:val="-6"/>
          <w:sz w:val="20"/>
          <w:szCs w:val="20"/>
        </w:rPr>
        <w:t xml:space="preserve"> </w:t>
      </w:r>
      <w:r w:rsidRPr="005D0B9D">
        <w:rPr>
          <w:rFonts w:ascii="Arial" w:hAnsi="Arial" w:cs="Arial"/>
          <w:sz w:val="20"/>
          <w:szCs w:val="20"/>
        </w:rPr>
        <w:t>contratación</w:t>
      </w:r>
      <w:r w:rsidRPr="005D0B9D">
        <w:rPr>
          <w:rFonts w:ascii="Arial" w:hAnsi="Arial" w:cs="Arial"/>
          <w:spacing w:val="-6"/>
          <w:sz w:val="20"/>
          <w:szCs w:val="20"/>
        </w:rPr>
        <w:t xml:space="preserve"> </w:t>
      </w:r>
      <w:r w:rsidRPr="005D0B9D">
        <w:rPr>
          <w:rFonts w:ascii="Arial" w:hAnsi="Arial" w:cs="Arial"/>
          <w:sz w:val="20"/>
          <w:szCs w:val="20"/>
        </w:rPr>
        <w:t>o</w:t>
      </w:r>
      <w:r w:rsidRPr="005D0B9D">
        <w:rPr>
          <w:rFonts w:ascii="Arial" w:hAnsi="Arial" w:cs="Arial"/>
          <w:spacing w:val="-7"/>
          <w:sz w:val="20"/>
          <w:szCs w:val="20"/>
        </w:rPr>
        <w:t xml:space="preserve"> </w:t>
      </w:r>
      <w:r w:rsidRPr="005D0B9D">
        <w:rPr>
          <w:rFonts w:ascii="Arial" w:hAnsi="Arial" w:cs="Arial"/>
          <w:sz w:val="20"/>
          <w:szCs w:val="20"/>
        </w:rPr>
        <w:t>al</w:t>
      </w:r>
      <w:r w:rsidRPr="005D0B9D">
        <w:rPr>
          <w:rFonts w:ascii="Arial" w:hAnsi="Arial" w:cs="Arial"/>
          <w:spacing w:val="-4"/>
          <w:sz w:val="20"/>
          <w:szCs w:val="20"/>
        </w:rPr>
        <w:t xml:space="preserve"> </w:t>
      </w:r>
      <w:r w:rsidRPr="005D0B9D">
        <w:rPr>
          <w:rFonts w:ascii="Arial" w:hAnsi="Arial" w:cs="Arial"/>
          <w:sz w:val="20"/>
          <w:szCs w:val="20"/>
        </w:rPr>
        <w:t>proponente,</w:t>
      </w:r>
      <w:r w:rsidRPr="005D0B9D">
        <w:rPr>
          <w:rFonts w:ascii="Arial" w:hAnsi="Arial" w:cs="Arial"/>
          <w:spacing w:val="-51"/>
          <w:sz w:val="20"/>
          <w:szCs w:val="20"/>
        </w:rPr>
        <w:t xml:space="preserve"> </w:t>
      </w:r>
      <w:r w:rsidRPr="005D0B9D">
        <w:rPr>
          <w:rFonts w:ascii="Arial" w:hAnsi="Arial" w:cs="Arial"/>
          <w:sz w:val="20"/>
          <w:szCs w:val="20"/>
        </w:rPr>
        <w:t>no</w:t>
      </w:r>
      <w:r w:rsidRPr="005D0B9D">
        <w:rPr>
          <w:rFonts w:ascii="Arial" w:hAnsi="Arial" w:cs="Arial"/>
          <w:spacing w:val="-8"/>
          <w:sz w:val="20"/>
          <w:szCs w:val="20"/>
        </w:rPr>
        <w:t xml:space="preserve"> </w:t>
      </w:r>
      <w:r w:rsidRPr="005D0B9D">
        <w:rPr>
          <w:rFonts w:ascii="Arial" w:hAnsi="Arial" w:cs="Arial"/>
          <w:sz w:val="20"/>
          <w:szCs w:val="20"/>
        </w:rPr>
        <w:t>necesarios</w:t>
      </w:r>
      <w:r w:rsidRPr="005D0B9D">
        <w:rPr>
          <w:rFonts w:ascii="Arial" w:hAnsi="Arial" w:cs="Arial"/>
          <w:spacing w:val="-4"/>
          <w:sz w:val="20"/>
          <w:szCs w:val="20"/>
        </w:rPr>
        <w:t xml:space="preserve"> </w:t>
      </w:r>
      <w:r w:rsidRPr="005D0B9D">
        <w:rPr>
          <w:rFonts w:ascii="Arial" w:hAnsi="Arial" w:cs="Arial"/>
          <w:sz w:val="20"/>
          <w:szCs w:val="20"/>
        </w:rPr>
        <w:t>para</w:t>
      </w:r>
      <w:r w:rsidRPr="005D0B9D">
        <w:rPr>
          <w:rFonts w:ascii="Arial" w:hAnsi="Arial" w:cs="Arial"/>
          <w:spacing w:val="-6"/>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comparación</w:t>
      </w:r>
      <w:r w:rsidRPr="005D0B9D">
        <w:rPr>
          <w:rFonts w:ascii="Arial" w:hAnsi="Arial" w:cs="Arial"/>
          <w:spacing w:val="-6"/>
          <w:sz w:val="20"/>
          <w:szCs w:val="20"/>
        </w:rPr>
        <w:t xml:space="preserve"> </w:t>
      </w:r>
      <w:r w:rsidRPr="005D0B9D">
        <w:rPr>
          <w:rFonts w:ascii="Arial" w:hAnsi="Arial" w:cs="Arial"/>
          <w:sz w:val="20"/>
          <w:szCs w:val="20"/>
        </w:rPr>
        <w:t>de</w:t>
      </w:r>
      <w:r w:rsidRPr="005D0B9D">
        <w:rPr>
          <w:rFonts w:ascii="Arial" w:hAnsi="Arial" w:cs="Arial"/>
          <w:spacing w:val="-6"/>
          <w:sz w:val="20"/>
          <w:szCs w:val="20"/>
        </w:rPr>
        <w:t xml:space="preserve"> </w:t>
      </w:r>
      <w:r w:rsidRPr="005D0B9D">
        <w:rPr>
          <w:rFonts w:ascii="Arial" w:hAnsi="Arial" w:cs="Arial"/>
          <w:sz w:val="20"/>
          <w:szCs w:val="20"/>
        </w:rPr>
        <w:t>las</w:t>
      </w:r>
      <w:r w:rsidRPr="005D0B9D">
        <w:rPr>
          <w:rFonts w:ascii="Arial" w:hAnsi="Arial" w:cs="Arial"/>
          <w:spacing w:val="-7"/>
          <w:sz w:val="20"/>
          <w:szCs w:val="20"/>
        </w:rPr>
        <w:t xml:space="preserve"> </w:t>
      </w:r>
      <w:r w:rsidRPr="005D0B9D">
        <w:rPr>
          <w:rFonts w:ascii="Arial" w:hAnsi="Arial" w:cs="Arial"/>
          <w:sz w:val="20"/>
          <w:szCs w:val="20"/>
        </w:rPr>
        <w:t>propuestas,</w:t>
      </w:r>
      <w:r w:rsidRPr="005D0B9D">
        <w:rPr>
          <w:rFonts w:ascii="Arial" w:hAnsi="Arial" w:cs="Arial"/>
          <w:spacing w:val="-6"/>
          <w:sz w:val="20"/>
          <w:szCs w:val="20"/>
        </w:rPr>
        <w:t xml:space="preserve"> </w:t>
      </w:r>
      <w:r w:rsidRPr="005D0B9D">
        <w:rPr>
          <w:rFonts w:ascii="Arial" w:hAnsi="Arial" w:cs="Arial"/>
          <w:sz w:val="20"/>
          <w:szCs w:val="20"/>
        </w:rPr>
        <w:t>la</w:t>
      </w:r>
      <w:r w:rsidRPr="005D0B9D">
        <w:rPr>
          <w:rFonts w:ascii="Arial" w:hAnsi="Arial" w:cs="Arial"/>
          <w:spacing w:val="-8"/>
          <w:sz w:val="20"/>
          <w:szCs w:val="20"/>
        </w:rPr>
        <w:t xml:space="preserve"> </w:t>
      </w:r>
      <w:r w:rsidRPr="005D0B9D">
        <w:rPr>
          <w:rFonts w:ascii="Arial" w:hAnsi="Arial" w:cs="Arial"/>
          <w:sz w:val="20"/>
          <w:szCs w:val="20"/>
        </w:rPr>
        <w:t>UAERMV</w:t>
      </w:r>
      <w:r w:rsidRPr="005D0B9D">
        <w:rPr>
          <w:rFonts w:ascii="Arial" w:hAnsi="Arial" w:cs="Arial"/>
          <w:spacing w:val="-7"/>
          <w:sz w:val="20"/>
          <w:szCs w:val="20"/>
        </w:rPr>
        <w:t xml:space="preserve"> </w:t>
      </w:r>
      <w:r w:rsidRPr="005D0B9D">
        <w:rPr>
          <w:rFonts w:ascii="Arial" w:hAnsi="Arial" w:cs="Arial"/>
          <w:sz w:val="20"/>
          <w:szCs w:val="20"/>
        </w:rPr>
        <w:t>requerirá</w:t>
      </w:r>
      <w:r w:rsidRPr="005D0B9D">
        <w:rPr>
          <w:rFonts w:ascii="Arial" w:hAnsi="Arial" w:cs="Arial"/>
          <w:spacing w:val="-5"/>
          <w:sz w:val="20"/>
          <w:szCs w:val="20"/>
        </w:rPr>
        <w:t xml:space="preserve"> </w:t>
      </w:r>
      <w:r w:rsidRPr="005D0B9D">
        <w:rPr>
          <w:rFonts w:ascii="Arial" w:hAnsi="Arial" w:cs="Arial"/>
          <w:sz w:val="20"/>
          <w:szCs w:val="20"/>
        </w:rPr>
        <w:t>al</w:t>
      </w:r>
      <w:r w:rsidRPr="005D0B9D">
        <w:rPr>
          <w:rFonts w:ascii="Arial" w:hAnsi="Arial" w:cs="Arial"/>
          <w:spacing w:val="-7"/>
          <w:sz w:val="20"/>
          <w:szCs w:val="20"/>
        </w:rPr>
        <w:t xml:space="preserve"> </w:t>
      </w:r>
      <w:r w:rsidRPr="005D0B9D">
        <w:rPr>
          <w:rFonts w:ascii="Arial" w:hAnsi="Arial" w:cs="Arial"/>
          <w:sz w:val="20"/>
          <w:szCs w:val="20"/>
        </w:rPr>
        <w:t>oferente</w:t>
      </w:r>
      <w:r w:rsidRPr="005D0B9D">
        <w:rPr>
          <w:rFonts w:ascii="Arial" w:hAnsi="Arial" w:cs="Arial"/>
          <w:spacing w:val="-6"/>
          <w:sz w:val="20"/>
          <w:szCs w:val="20"/>
        </w:rPr>
        <w:t xml:space="preserve"> </w:t>
      </w:r>
      <w:r w:rsidRPr="005D0B9D">
        <w:rPr>
          <w:rFonts w:ascii="Arial" w:hAnsi="Arial" w:cs="Arial"/>
          <w:sz w:val="20"/>
          <w:szCs w:val="20"/>
        </w:rPr>
        <w:t>para</w:t>
      </w:r>
      <w:r w:rsidRPr="005D0B9D">
        <w:rPr>
          <w:rFonts w:ascii="Arial" w:hAnsi="Arial" w:cs="Arial"/>
          <w:spacing w:val="-6"/>
          <w:sz w:val="20"/>
          <w:szCs w:val="20"/>
        </w:rPr>
        <w:t xml:space="preserve"> </w:t>
      </w:r>
      <w:r w:rsidRPr="005D0B9D">
        <w:rPr>
          <w:rFonts w:ascii="Arial" w:hAnsi="Arial" w:cs="Arial"/>
          <w:sz w:val="20"/>
          <w:szCs w:val="20"/>
        </w:rPr>
        <w:t>que</w:t>
      </w:r>
      <w:r w:rsidRPr="005D0B9D">
        <w:rPr>
          <w:rFonts w:ascii="Arial" w:hAnsi="Arial" w:cs="Arial"/>
          <w:spacing w:val="-8"/>
          <w:sz w:val="20"/>
          <w:szCs w:val="20"/>
        </w:rPr>
        <w:t xml:space="preserve"> </w:t>
      </w:r>
      <w:r w:rsidR="008A7483" w:rsidRPr="005D0B9D">
        <w:rPr>
          <w:rFonts w:ascii="Arial" w:hAnsi="Arial" w:cs="Arial"/>
          <w:sz w:val="20"/>
          <w:szCs w:val="20"/>
        </w:rPr>
        <w:t>los</w:t>
      </w:r>
      <w:r w:rsidR="008A7483">
        <w:rPr>
          <w:rFonts w:ascii="Arial" w:hAnsi="Arial" w:cs="Arial"/>
          <w:sz w:val="20"/>
          <w:szCs w:val="20"/>
        </w:rPr>
        <w:t xml:space="preserve"> </w:t>
      </w:r>
      <w:proofErr w:type="gramStart"/>
      <w:r w:rsidR="008A7483">
        <w:rPr>
          <w:rFonts w:ascii="Arial" w:hAnsi="Arial" w:cs="Arial"/>
          <w:sz w:val="20"/>
          <w:szCs w:val="20"/>
        </w:rPr>
        <w:t>aporte</w:t>
      </w:r>
      <w:proofErr w:type="gramEnd"/>
      <w:r w:rsidRPr="005D0B9D">
        <w:rPr>
          <w:rFonts w:ascii="Arial" w:hAnsi="Arial" w:cs="Arial"/>
          <w:spacing w:val="-1"/>
          <w:sz w:val="20"/>
          <w:szCs w:val="20"/>
        </w:rPr>
        <w:t xml:space="preserve"> </w:t>
      </w:r>
      <w:r w:rsidRPr="005D0B9D">
        <w:rPr>
          <w:rFonts w:ascii="Arial" w:hAnsi="Arial" w:cs="Arial"/>
          <w:sz w:val="20"/>
          <w:szCs w:val="20"/>
        </w:rPr>
        <w:t>pero</w:t>
      </w:r>
      <w:r w:rsidRPr="005D0B9D">
        <w:rPr>
          <w:rFonts w:ascii="Arial" w:hAnsi="Arial" w:cs="Arial"/>
          <w:spacing w:val="-1"/>
          <w:sz w:val="20"/>
          <w:szCs w:val="20"/>
        </w:rPr>
        <w:t xml:space="preserve"> </w:t>
      </w:r>
      <w:r w:rsidRPr="005D0B9D">
        <w:rPr>
          <w:rFonts w:ascii="Arial" w:hAnsi="Arial" w:cs="Arial"/>
          <w:sz w:val="20"/>
          <w:szCs w:val="20"/>
        </w:rPr>
        <w:t>si</w:t>
      </w:r>
      <w:r w:rsidRPr="005D0B9D">
        <w:rPr>
          <w:rFonts w:ascii="Arial" w:hAnsi="Arial" w:cs="Arial"/>
          <w:spacing w:val="-4"/>
          <w:sz w:val="20"/>
          <w:szCs w:val="20"/>
        </w:rPr>
        <w:t xml:space="preserve"> </w:t>
      </w:r>
      <w:r w:rsidRPr="005D0B9D">
        <w:rPr>
          <w:rFonts w:ascii="Arial" w:hAnsi="Arial" w:cs="Arial"/>
          <w:sz w:val="20"/>
          <w:szCs w:val="20"/>
        </w:rPr>
        <w:t>éste</w:t>
      </w:r>
      <w:r w:rsidRPr="005D0B9D">
        <w:rPr>
          <w:rFonts w:ascii="Arial" w:hAnsi="Arial" w:cs="Arial"/>
          <w:spacing w:val="-3"/>
          <w:sz w:val="20"/>
          <w:szCs w:val="20"/>
        </w:rPr>
        <w:t xml:space="preserve"> </w:t>
      </w:r>
      <w:r w:rsidRPr="005D0B9D">
        <w:rPr>
          <w:rFonts w:ascii="Arial" w:hAnsi="Arial" w:cs="Arial"/>
          <w:sz w:val="20"/>
          <w:szCs w:val="20"/>
        </w:rPr>
        <w:t>no</w:t>
      </w:r>
      <w:r w:rsidRPr="005D0B9D">
        <w:rPr>
          <w:rFonts w:ascii="Arial" w:hAnsi="Arial" w:cs="Arial"/>
          <w:spacing w:val="-1"/>
          <w:sz w:val="20"/>
          <w:szCs w:val="20"/>
        </w:rPr>
        <w:t xml:space="preserve"> </w:t>
      </w:r>
      <w:r w:rsidRPr="005D0B9D">
        <w:rPr>
          <w:rFonts w:ascii="Arial" w:hAnsi="Arial" w:cs="Arial"/>
          <w:sz w:val="20"/>
          <w:szCs w:val="20"/>
        </w:rPr>
        <w:t>lo</w:t>
      </w:r>
      <w:r w:rsidRPr="005D0B9D">
        <w:rPr>
          <w:rFonts w:ascii="Arial" w:hAnsi="Arial" w:cs="Arial"/>
          <w:spacing w:val="-3"/>
          <w:sz w:val="20"/>
          <w:szCs w:val="20"/>
        </w:rPr>
        <w:t xml:space="preserve"> </w:t>
      </w:r>
      <w:r w:rsidRPr="005D0B9D">
        <w:rPr>
          <w:rFonts w:ascii="Arial" w:hAnsi="Arial" w:cs="Arial"/>
          <w:sz w:val="20"/>
          <w:szCs w:val="20"/>
        </w:rPr>
        <w:t>hace</w:t>
      </w:r>
      <w:r w:rsidRPr="005D0B9D">
        <w:rPr>
          <w:rFonts w:ascii="Arial" w:hAnsi="Arial" w:cs="Arial"/>
          <w:spacing w:val="-2"/>
          <w:sz w:val="20"/>
          <w:szCs w:val="20"/>
        </w:rPr>
        <w:t xml:space="preserve"> </w:t>
      </w:r>
      <w:r w:rsidRPr="005D0B9D">
        <w:rPr>
          <w:rFonts w:ascii="Arial" w:hAnsi="Arial" w:cs="Arial"/>
          <w:sz w:val="20"/>
          <w:szCs w:val="20"/>
        </w:rPr>
        <w:t>o lo hace</w:t>
      </w:r>
      <w:r w:rsidRPr="005D0B9D">
        <w:rPr>
          <w:rFonts w:ascii="Arial" w:hAnsi="Arial" w:cs="Arial"/>
          <w:spacing w:val="-3"/>
          <w:sz w:val="20"/>
          <w:szCs w:val="20"/>
        </w:rPr>
        <w:t xml:space="preserve"> </w:t>
      </w:r>
      <w:r w:rsidRPr="005D0B9D">
        <w:rPr>
          <w:rFonts w:ascii="Arial" w:hAnsi="Arial" w:cs="Arial"/>
          <w:sz w:val="20"/>
          <w:szCs w:val="20"/>
        </w:rPr>
        <w:t>fuera del</w:t>
      </w:r>
      <w:r w:rsidRPr="005D0B9D">
        <w:rPr>
          <w:rFonts w:ascii="Arial" w:hAnsi="Arial" w:cs="Arial"/>
          <w:spacing w:val="-4"/>
          <w:sz w:val="20"/>
          <w:szCs w:val="20"/>
        </w:rPr>
        <w:t xml:space="preserve"> </w:t>
      </w:r>
      <w:r w:rsidRPr="005D0B9D">
        <w:rPr>
          <w:rFonts w:ascii="Arial" w:hAnsi="Arial" w:cs="Arial"/>
          <w:sz w:val="20"/>
          <w:szCs w:val="20"/>
        </w:rPr>
        <w:t>término</w:t>
      </w:r>
      <w:r w:rsidRPr="005D0B9D">
        <w:rPr>
          <w:rFonts w:ascii="Arial" w:hAnsi="Arial" w:cs="Arial"/>
          <w:spacing w:val="-4"/>
          <w:sz w:val="20"/>
          <w:szCs w:val="20"/>
        </w:rPr>
        <w:t xml:space="preserve"> </w:t>
      </w:r>
      <w:r w:rsidRPr="005D0B9D">
        <w:rPr>
          <w:rFonts w:ascii="Arial" w:hAnsi="Arial" w:cs="Arial"/>
          <w:sz w:val="20"/>
          <w:szCs w:val="20"/>
        </w:rPr>
        <w:t>que</w:t>
      </w:r>
      <w:r w:rsidRPr="005D0B9D">
        <w:rPr>
          <w:rFonts w:ascii="Arial" w:hAnsi="Arial" w:cs="Arial"/>
          <w:spacing w:val="-2"/>
          <w:sz w:val="20"/>
          <w:szCs w:val="20"/>
        </w:rPr>
        <w:t xml:space="preserve"> </w:t>
      </w:r>
      <w:r w:rsidRPr="005D0B9D">
        <w:rPr>
          <w:rFonts w:ascii="Arial" w:hAnsi="Arial" w:cs="Arial"/>
          <w:sz w:val="20"/>
          <w:szCs w:val="20"/>
        </w:rPr>
        <w:t>para</w:t>
      </w:r>
      <w:r w:rsidRPr="005D0B9D">
        <w:rPr>
          <w:rFonts w:ascii="Arial" w:hAnsi="Arial" w:cs="Arial"/>
          <w:spacing w:val="-3"/>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efecto</w:t>
      </w:r>
      <w:r w:rsidRPr="005D0B9D">
        <w:rPr>
          <w:rFonts w:ascii="Arial" w:hAnsi="Arial" w:cs="Arial"/>
          <w:spacing w:val="-3"/>
          <w:sz w:val="20"/>
          <w:szCs w:val="20"/>
        </w:rPr>
        <w:t xml:space="preserve"> </w:t>
      </w:r>
      <w:r w:rsidRPr="005D0B9D">
        <w:rPr>
          <w:rFonts w:ascii="Arial" w:hAnsi="Arial" w:cs="Arial"/>
          <w:sz w:val="20"/>
          <w:szCs w:val="20"/>
        </w:rPr>
        <w:t>le haya</w:t>
      </w:r>
      <w:r w:rsidRPr="005D0B9D">
        <w:rPr>
          <w:rFonts w:ascii="Arial" w:hAnsi="Arial" w:cs="Arial"/>
          <w:spacing w:val="-1"/>
          <w:sz w:val="20"/>
          <w:szCs w:val="20"/>
        </w:rPr>
        <w:t xml:space="preserve"> </w:t>
      </w:r>
      <w:r w:rsidRPr="005D0B9D">
        <w:rPr>
          <w:rFonts w:ascii="Arial" w:hAnsi="Arial" w:cs="Arial"/>
          <w:sz w:val="20"/>
          <w:szCs w:val="20"/>
        </w:rPr>
        <w:t>establecido</w:t>
      </w:r>
      <w:r w:rsidRPr="005D0B9D">
        <w:rPr>
          <w:rFonts w:ascii="Arial" w:hAnsi="Arial" w:cs="Arial"/>
          <w:spacing w:val="-1"/>
          <w:sz w:val="20"/>
          <w:szCs w:val="20"/>
        </w:rPr>
        <w:t xml:space="preserve"> </w:t>
      </w:r>
      <w:r w:rsidRPr="005D0B9D">
        <w:rPr>
          <w:rFonts w:ascii="Arial" w:hAnsi="Arial" w:cs="Arial"/>
          <w:sz w:val="20"/>
          <w:szCs w:val="20"/>
        </w:rPr>
        <w:t>por</w:t>
      </w:r>
      <w:r w:rsidRPr="005D0B9D">
        <w:rPr>
          <w:rFonts w:ascii="Arial" w:hAnsi="Arial" w:cs="Arial"/>
          <w:spacing w:val="-50"/>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sz w:val="20"/>
          <w:szCs w:val="20"/>
        </w:rPr>
        <w:t>Entidad,</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2"/>
          <w:sz w:val="20"/>
          <w:szCs w:val="20"/>
        </w:rPr>
        <w:t xml:space="preserve"> </w:t>
      </w:r>
      <w:r w:rsidRPr="005D0B9D">
        <w:rPr>
          <w:rFonts w:ascii="Arial" w:hAnsi="Arial" w:cs="Arial"/>
          <w:sz w:val="20"/>
          <w:szCs w:val="20"/>
        </w:rPr>
        <w:t>oferta</w:t>
      </w:r>
      <w:r w:rsidRPr="005D0B9D">
        <w:rPr>
          <w:rFonts w:ascii="Arial" w:hAnsi="Arial" w:cs="Arial"/>
          <w:spacing w:val="2"/>
          <w:sz w:val="20"/>
          <w:szCs w:val="20"/>
        </w:rPr>
        <w:t xml:space="preserve"> </w:t>
      </w:r>
      <w:r w:rsidRPr="005D0B9D">
        <w:rPr>
          <w:rFonts w:ascii="Arial" w:hAnsi="Arial" w:cs="Arial"/>
          <w:sz w:val="20"/>
          <w:szCs w:val="20"/>
        </w:rPr>
        <w:t>será</w:t>
      </w:r>
      <w:r w:rsidRPr="005D0B9D">
        <w:rPr>
          <w:rFonts w:ascii="Arial" w:hAnsi="Arial" w:cs="Arial"/>
          <w:spacing w:val="6"/>
          <w:sz w:val="20"/>
          <w:szCs w:val="20"/>
        </w:rPr>
        <w:t xml:space="preserve"> </w:t>
      </w:r>
      <w:r w:rsidRPr="005D0B9D">
        <w:rPr>
          <w:rFonts w:ascii="Arial" w:hAnsi="Arial" w:cs="Arial"/>
          <w:b/>
          <w:sz w:val="20"/>
          <w:szCs w:val="20"/>
        </w:rPr>
        <w:t>rechazada</w:t>
      </w:r>
      <w:r w:rsidRPr="005D0B9D">
        <w:rPr>
          <w:rFonts w:ascii="Arial" w:hAnsi="Arial" w:cs="Arial"/>
          <w:sz w:val="20"/>
          <w:szCs w:val="20"/>
        </w:rPr>
        <w:t>.</w:t>
      </w:r>
    </w:p>
    <w:p w14:paraId="279F4779" w14:textId="77777777" w:rsidR="008D79DF" w:rsidRPr="005D0B9D" w:rsidRDefault="008D79DF" w:rsidP="00252E70">
      <w:pPr>
        <w:spacing w:before="5"/>
        <w:ind w:right="4"/>
        <w:rPr>
          <w:rFonts w:ascii="Arial" w:hAnsi="Arial" w:cs="Arial"/>
          <w:sz w:val="20"/>
          <w:szCs w:val="20"/>
        </w:rPr>
      </w:pPr>
    </w:p>
    <w:p w14:paraId="2485C29A"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Durante el término otorgado por la Entidad para subsanar las ofertas, los oferentes no podrán</w:t>
      </w:r>
      <w:r w:rsidRPr="005D0B9D">
        <w:rPr>
          <w:rFonts w:ascii="Arial" w:hAnsi="Arial" w:cs="Arial"/>
          <w:spacing w:val="1"/>
          <w:sz w:val="20"/>
          <w:szCs w:val="20"/>
        </w:rPr>
        <w:t xml:space="preserve"> </w:t>
      </w:r>
      <w:r w:rsidRPr="005D0B9D">
        <w:rPr>
          <w:rFonts w:ascii="Arial" w:hAnsi="Arial" w:cs="Arial"/>
          <w:sz w:val="20"/>
          <w:szCs w:val="20"/>
        </w:rPr>
        <w:t>acreditar circunstancias ocurridas con posterioridad al cierre del proceso, de conformidad con lo</w:t>
      </w:r>
      <w:r w:rsidRPr="005D0B9D">
        <w:rPr>
          <w:rFonts w:ascii="Arial" w:hAnsi="Arial" w:cs="Arial"/>
          <w:spacing w:val="1"/>
          <w:sz w:val="20"/>
          <w:szCs w:val="20"/>
        </w:rPr>
        <w:t xml:space="preserve"> </w:t>
      </w:r>
      <w:r w:rsidRPr="005D0B9D">
        <w:rPr>
          <w:rFonts w:ascii="Arial" w:hAnsi="Arial" w:cs="Arial"/>
          <w:sz w:val="20"/>
          <w:szCs w:val="20"/>
        </w:rPr>
        <w:t>indicado por el Parágrafo 1º del artículo 5º de la Ley 1150 de 2007, modificado por el artículo 5º de</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Ley 1882</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2018.</w:t>
      </w:r>
    </w:p>
    <w:p w14:paraId="3A875906" w14:textId="77777777" w:rsidR="008D79DF" w:rsidRPr="005D0B9D" w:rsidRDefault="008D79DF" w:rsidP="00252E70">
      <w:pPr>
        <w:spacing w:before="6"/>
        <w:ind w:right="4"/>
        <w:rPr>
          <w:rFonts w:ascii="Arial" w:hAnsi="Arial" w:cs="Arial"/>
          <w:sz w:val="20"/>
          <w:szCs w:val="20"/>
        </w:rPr>
      </w:pPr>
    </w:p>
    <w:p w14:paraId="756F152A"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b/>
          <w:spacing w:val="-1"/>
          <w:sz w:val="20"/>
          <w:szCs w:val="20"/>
        </w:rPr>
        <w:t>NOTA:</w:t>
      </w:r>
      <w:r w:rsidRPr="005D0B9D">
        <w:rPr>
          <w:rFonts w:ascii="Arial" w:hAnsi="Arial" w:cs="Arial"/>
          <w:b/>
          <w:spacing w:val="-13"/>
          <w:sz w:val="20"/>
          <w:szCs w:val="20"/>
        </w:rPr>
        <w:t xml:space="preserve"> </w:t>
      </w:r>
      <w:r w:rsidRPr="005D0B9D">
        <w:rPr>
          <w:rFonts w:ascii="Arial" w:hAnsi="Arial" w:cs="Arial"/>
          <w:spacing w:val="-1"/>
          <w:sz w:val="20"/>
          <w:szCs w:val="20"/>
        </w:rPr>
        <w:t>Las</w:t>
      </w:r>
      <w:r w:rsidRPr="005D0B9D">
        <w:rPr>
          <w:rFonts w:ascii="Arial" w:hAnsi="Arial" w:cs="Arial"/>
          <w:spacing w:val="-10"/>
          <w:sz w:val="20"/>
          <w:szCs w:val="20"/>
        </w:rPr>
        <w:t xml:space="preserve"> </w:t>
      </w:r>
      <w:r w:rsidRPr="005D0B9D">
        <w:rPr>
          <w:rFonts w:ascii="Arial" w:hAnsi="Arial" w:cs="Arial"/>
          <w:spacing w:val="-1"/>
          <w:sz w:val="20"/>
          <w:szCs w:val="20"/>
        </w:rPr>
        <w:t>solicitudes</w:t>
      </w:r>
      <w:r w:rsidRPr="005D0B9D">
        <w:rPr>
          <w:rFonts w:ascii="Arial" w:hAnsi="Arial" w:cs="Arial"/>
          <w:spacing w:val="-7"/>
          <w:sz w:val="20"/>
          <w:szCs w:val="20"/>
        </w:rPr>
        <w:t xml:space="preserve"> </w:t>
      </w:r>
      <w:r w:rsidRPr="005D0B9D">
        <w:rPr>
          <w:rFonts w:ascii="Arial" w:hAnsi="Arial" w:cs="Arial"/>
          <w:spacing w:val="-1"/>
          <w:sz w:val="20"/>
          <w:szCs w:val="20"/>
        </w:rPr>
        <w:t>de</w:t>
      </w:r>
      <w:r w:rsidRPr="005D0B9D">
        <w:rPr>
          <w:rFonts w:ascii="Arial" w:hAnsi="Arial" w:cs="Arial"/>
          <w:spacing w:val="-12"/>
          <w:sz w:val="20"/>
          <w:szCs w:val="20"/>
        </w:rPr>
        <w:t xml:space="preserve"> </w:t>
      </w:r>
      <w:r w:rsidRPr="005D0B9D">
        <w:rPr>
          <w:rFonts w:ascii="Arial" w:hAnsi="Arial" w:cs="Arial"/>
          <w:spacing w:val="-1"/>
          <w:sz w:val="20"/>
          <w:szCs w:val="20"/>
        </w:rPr>
        <w:t>subsanación,</w:t>
      </w:r>
      <w:r w:rsidRPr="005D0B9D">
        <w:rPr>
          <w:rFonts w:ascii="Arial" w:hAnsi="Arial" w:cs="Arial"/>
          <w:spacing w:val="-10"/>
          <w:sz w:val="20"/>
          <w:szCs w:val="20"/>
        </w:rPr>
        <w:t xml:space="preserve"> </w:t>
      </w:r>
      <w:r w:rsidRPr="005D0B9D">
        <w:rPr>
          <w:rFonts w:ascii="Arial" w:hAnsi="Arial" w:cs="Arial"/>
          <w:spacing w:val="-1"/>
          <w:sz w:val="20"/>
          <w:szCs w:val="20"/>
        </w:rPr>
        <w:t>serán</w:t>
      </w:r>
      <w:r w:rsidRPr="005D0B9D">
        <w:rPr>
          <w:rFonts w:ascii="Arial" w:hAnsi="Arial" w:cs="Arial"/>
          <w:spacing w:val="-9"/>
          <w:sz w:val="20"/>
          <w:szCs w:val="20"/>
        </w:rPr>
        <w:t xml:space="preserve"> </w:t>
      </w:r>
      <w:r w:rsidRPr="005D0B9D">
        <w:rPr>
          <w:rFonts w:ascii="Arial" w:hAnsi="Arial" w:cs="Arial"/>
          <w:spacing w:val="-1"/>
          <w:sz w:val="20"/>
          <w:szCs w:val="20"/>
        </w:rPr>
        <w:t>publicadas</w:t>
      </w:r>
      <w:r w:rsidRPr="005D0B9D">
        <w:rPr>
          <w:rFonts w:ascii="Arial" w:hAnsi="Arial" w:cs="Arial"/>
          <w:spacing w:val="-10"/>
          <w:sz w:val="20"/>
          <w:szCs w:val="20"/>
        </w:rPr>
        <w:t xml:space="preserve"> </w:t>
      </w:r>
      <w:r w:rsidRPr="005D0B9D">
        <w:rPr>
          <w:rFonts w:ascii="Arial" w:hAnsi="Arial" w:cs="Arial"/>
          <w:spacing w:val="-1"/>
          <w:sz w:val="20"/>
          <w:szCs w:val="20"/>
        </w:rPr>
        <w:t>en</w:t>
      </w:r>
      <w:r w:rsidRPr="005D0B9D">
        <w:rPr>
          <w:rFonts w:ascii="Arial" w:hAnsi="Arial" w:cs="Arial"/>
          <w:spacing w:val="-9"/>
          <w:sz w:val="20"/>
          <w:szCs w:val="20"/>
        </w:rPr>
        <w:t xml:space="preserve"> </w:t>
      </w:r>
      <w:r w:rsidRPr="005D0B9D">
        <w:rPr>
          <w:rFonts w:ascii="Arial" w:hAnsi="Arial" w:cs="Arial"/>
          <w:spacing w:val="-1"/>
          <w:sz w:val="20"/>
          <w:szCs w:val="20"/>
        </w:rPr>
        <w:t>el</w:t>
      </w:r>
      <w:r w:rsidRPr="005D0B9D">
        <w:rPr>
          <w:rFonts w:ascii="Arial" w:hAnsi="Arial" w:cs="Arial"/>
          <w:spacing w:val="-9"/>
          <w:sz w:val="20"/>
          <w:szCs w:val="20"/>
        </w:rPr>
        <w:t xml:space="preserve"> </w:t>
      </w:r>
      <w:r w:rsidRPr="005D0B9D">
        <w:rPr>
          <w:rFonts w:ascii="Arial" w:hAnsi="Arial" w:cs="Arial"/>
          <w:spacing w:val="-1"/>
          <w:sz w:val="20"/>
          <w:szCs w:val="20"/>
        </w:rPr>
        <w:t>SECOP</w:t>
      </w:r>
      <w:r w:rsidRPr="005D0B9D">
        <w:rPr>
          <w:rFonts w:ascii="Arial" w:hAnsi="Arial" w:cs="Arial"/>
          <w:spacing w:val="-12"/>
          <w:sz w:val="20"/>
          <w:szCs w:val="20"/>
        </w:rPr>
        <w:t xml:space="preserve"> </w:t>
      </w:r>
      <w:r w:rsidRPr="005D0B9D">
        <w:rPr>
          <w:rFonts w:ascii="Arial" w:hAnsi="Arial" w:cs="Arial"/>
          <w:spacing w:val="-1"/>
          <w:sz w:val="20"/>
          <w:szCs w:val="20"/>
        </w:rPr>
        <w:t>II</w:t>
      </w:r>
      <w:r w:rsidRPr="005D0B9D">
        <w:rPr>
          <w:rFonts w:ascii="Arial" w:hAnsi="Arial" w:cs="Arial"/>
          <w:spacing w:val="-9"/>
          <w:sz w:val="20"/>
          <w:szCs w:val="20"/>
        </w:rPr>
        <w:t xml:space="preserve"> </w:t>
      </w:r>
      <w:r w:rsidRPr="005D0B9D">
        <w:rPr>
          <w:rFonts w:ascii="Arial" w:hAnsi="Arial" w:cs="Arial"/>
          <w:spacing w:val="-1"/>
          <w:sz w:val="20"/>
          <w:szCs w:val="20"/>
        </w:rPr>
        <w:t>por</w:t>
      </w:r>
      <w:r w:rsidRPr="005D0B9D">
        <w:rPr>
          <w:rFonts w:ascii="Arial" w:hAnsi="Arial" w:cs="Arial"/>
          <w:spacing w:val="-9"/>
          <w:sz w:val="20"/>
          <w:szCs w:val="20"/>
        </w:rPr>
        <w:t xml:space="preserve"> </w:t>
      </w:r>
      <w:r w:rsidRPr="005D0B9D">
        <w:rPr>
          <w:rFonts w:ascii="Arial" w:hAnsi="Arial" w:cs="Arial"/>
          <w:spacing w:val="-1"/>
          <w:sz w:val="20"/>
          <w:szCs w:val="20"/>
        </w:rPr>
        <w:t>medio</w:t>
      </w:r>
      <w:r w:rsidRPr="005D0B9D">
        <w:rPr>
          <w:rFonts w:ascii="Arial" w:hAnsi="Arial" w:cs="Arial"/>
          <w:spacing w:val="-12"/>
          <w:sz w:val="20"/>
          <w:szCs w:val="20"/>
        </w:rPr>
        <w:t xml:space="preserve"> </w:t>
      </w:r>
      <w:r w:rsidRPr="005D0B9D">
        <w:rPr>
          <w:rFonts w:ascii="Arial" w:hAnsi="Arial" w:cs="Arial"/>
          <w:sz w:val="20"/>
          <w:szCs w:val="20"/>
        </w:rPr>
        <w:t>de</w:t>
      </w:r>
      <w:r w:rsidRPr="005D0B9D">
        <w:rPr>
          <w:rFonts w:ascii="Arial" w:hAnsi="Arial" w:cs="Arial"/>
          <w:spacing w:val="-9"/>
          <w:sz w:val="20"/>
          <w:szCs w:val="20"/>
        </w:rPr>
        <w:t xml:space="preserve"> </w:t>
      </w:r>
      <w:r w:rsidRPr="005D0B9D">
        <w:rPr>
          <w:rFonts w:ascii="Arial" w:hAnsi="Arial" w:cs="Arial"/>
          <w:sz w:val="20"/>
          <w:szCs w:val="20"/>
        </w:rPr>
        <w:t>la</w:t>
      </w:r>
      <w:r w:rsidRPr="005D0B9D">
        <w:rPr>
          <w:rFonts w:ascii="Arial" w:hAnsi="Arial" w:cs="Arial"/>
          <w:spacing w:val="-9"/>
          <w:sz w:val="20"/>
          <w:szCs w:val="20"/>
        </w:rPr>
        <w:t xml:space="preserve"> </w:t>
      </w:r>
      <w:r w:rsidRPr="005D0B9D">
        <w:rPr>
          <w:rFonts w:ascii="Arial" w:hAnsi="Arial" w:cs="Arial"/>
          <w:sz w:val="20"/>
          <w:szCs w:val="20"/>
        </w:rPr>
        <w:t>herramienta</w:t>
      </w:r>
      <w:r w:rsidRPr="005D0B9D">
        <w:rPr>
          <w:rFonts w:ascii="Arial" w:hAnsi="Arial" w:cs="Arial"/>
          <w:spacing w:val="-50"/>
          <w:sz w:val="20"/>
          <w:szCs w:val="20"/>
        </w:rPr>
        <w:t xml:space="preserve"> </w:t>
      </w:r>
      <w:r w:rsidRPr="005D0B9D">
        <w:rPr>
          <w:rFonts w:ascii="Arial" w:hAnsi="Arial" w:cs="Arial"/>
          <w:sz w:val="20"/>
          <w:szCs w:val="20"/>
        </w:rPr>
        <w:t>“MENSAJES”. Las respuestas a los requerimientos de subsanación que hagan los proponentes</w:t>
      </w:r>
      <w:r w:rsidRPr="005D0B9D">
        <w:rPr>
          <w:rFonts w:ascii="Arial" w:hAnsi="Arial" w:cs="Arial"/>
          <w:spacing w:val="1"/>
          <w:sz w:val="20"/>
          <w:szCs w:val="20"/>
        </w:rPr>
        <w:t xml:space="preserve"> </w:t>
      </w:r>
      <w:r w:rsidRPr="005D0B9D">
        <w:rPr>
          <w:rFonts w:ascii="Arial" w:hAnsi="Arial" w:cs="Arial"/>
          <w:sz w:val="20"/>
          <w:szCs w:val="20"/>
        </w:rPr>
        <w:t>deberán</w:t>
      </w:r>
      <w:r w:rsidRPr="005D0B9D">
        <w:rPr>
          <w:rFonts w:ascii="Arial" w:hAnsi="Arial" w:cs="Arial"/>
          <w:spacing w:val="-7"/>
          <w:sz w:val="20"/>
          <w:szCs w:val="20"/>
        </w:rPr>
        <w:t xml:space="preserve"> </w:t>
      </w:r>
      <w:r w:rsidRPr="005D0B9D">
        <w:rPr>
          <w:rFonts w:ascii="Arial" w:hAnsi="Arial" w:cs="Arial"/>
          <w:sz w:val="20"/>
          <w:szCs w:val="20"/>
        </w:rPr>
        <w:t>ser</w:t>
      </w:r>
      <w:r w:rsidRPr="005D0B9D">
        <w:rPr>
          <w:rFonts w:ascii="Arial" w:hAnsi="Arial" w:cs="Arial"/>
          <w:spacing w:val="-4"/>
          <w:sz w:val="20"/>
          <w:szCs w:val="20"/>
        </w:rPr>
        <w:t xml:space="preserve"> </w:t>
      </w:r>
      <w:r w:rsidRPr="005D0B9D">
        <w:rPr>
          <w:rFonts w:ascii="Arial" w:hAnsi="Arial" w:cs="Arial"/>
          <w:sz w:val="20"/>
          <w:szCs w:val="20"/>
        </w:rPr>
        <w:t>realizadas</w:t>
      </w:r>
      <w:r w:rsidRPr="005D0B9D">
        <w:rPr>
          <w:rFonts w:ascii="Arial" w:hAnsi="Arial" w:cs="Arial"/>
          <w:spacing w:val="-3"/>
          <w:sz w:val="20"/>
          <w:szCs w:val="20"/>
        </w:rPr>
        <w:t xml:space="preserve"> </w:t>
      </w:r>
      <w:r w:rsidRPr="005D0B9D">
        <w:rPr>
          <w:rFonts w:ascii="Arial" w:hAnsi="Arial" w:cs="Arial"/>
          <w:sz w:val="20"/>
          <w:szCs w:val="20"/>
        </w:rPr>
        <w:t>ÚNICAMENTE</w:t>
      </w:r>
      <w:r w:rsidRPr="005D0B9D">
        <w:rPr>
          <w:rFonts w:ascii="Arial" w:hAnsi="Arial" w:cs="Arial"/>
          <w:spacing w:val="-6"/>
          <w:sz w:val="20"/>
          <w:szCs w:val="20"/>
        </w:rPr>
        <w:t xml:space="preserve"> </w:t>
      </w:r>
      <w:r w:rsidRPr="005D0B9D">
        <w:rPr>
          <w:rFonts w:ascii="Arial" w:hAnsi="Arial" w:cs="Arial"/>
          <w:sz w:val="20"/>
          <w:szCs w:val="20"/>
        </w:rPr>
        <w:t>mediante</w:t>
      </w:r>
      <w:r w:rsidRPr="005D0B9D">
        <w:rPr>
          <w:rFonts w:ascii="Arial" w:hAnsi="Arial" w:cs="Arial"/>
          <w:spacing w:val="-3"/>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plataforma</w:t>
      </w:r>
      <w:r w:rsidRPr="005D0B9D">
        <w:rPr>
          <w:rFonts w:ascii="Arial" w:hAnsi="Arial" w:cs="Arial"/>
          <w:spacing w:val="-6"/>
          <w:sz w:val="20"/>
          <w:szCs w:val="20"/>
        </w:rPr>
        <w:t xml:space="preserve"> </w:t>
      </w:r>
      <w:r w:rsidRPr="005D0B9D">
        <w:rPr>
          <w:rFonts w:ascii="Arial" w:hAnsi="Arial" w:cs="Arial"/>
          <w:sz w:val="20"/>
          <w:szCs w:val="20"/>
        </w:rPr>
        <w:t>del</w:t>
      </w:r>
      <w:r w:rsidRPr="005D0B9D">
        <w:rPr>
          <w:rFonts w:ascii="Arial" w:hAnsi="Arial" w:cs="Arial"/>
          <w:spacing w:val="-5"/>
          <w:sz w:val="20"/>
          <w:szCs w:val="20"/>
        </w:rPr>
        <w:t xml:space="preserve"> </w:t>
      </w:r>
      <w:r w:rsidRPr="005D0B9D">
        <w:rPr>
          <w:rFonts w:ascii="Arial" w:hAnsi="Arial" w:cs="Arial"/>
          <w:sz w:val="20"/>
          <w:szCs w:val="20"/>
        </w:rPr>
        <w:t>SECOP</w:t>
      </w:r>
      <w:r w:rsidRPr="005D0B9D">
        <w:rPr>
          <w:rFonts w:ascii="Arial" w:hAnsi="Arial" w:cs="Arial"/>
          <w:spacing w:val="-4"/>
          <w:sz w:val="20"/>
          <w:szCs w:val="20"/>
        </w:rPr>
        <w:t xml:space="preserve"> </w:t>
      </w:r>
      <w:r w:rsidRPr="005D0B9D">
        <w:rPr>
          <w:rFonts w:ascii="Arial" w:hAnsi="Arial" w:cs="Arial"/>
          <w:sz w:val="20"/>
          <w:szCs w:val="20"/>
        </w:rPr>
        <w:t>II.</w:t>
      </w:r>
    </w:p>
    <w:p w14:paraId="418BF23B" w14:textId="77777777" w:rsidR="008D79DF" w:rsidRPr="005D0B9D" w:rsidRDefault="005A55E2" w:rsidP="00252E70">
      <w:pPr>
        <w:pStyle w:val="Ttulo1"/>
        <w:numPr>
          <w:ilvl w:val="1"/>
          <w:numId w:val="2"/>
        </w:numPr>
        <w:tabs>
          <w:tab w:val="left" w:pos="621"/>
        </w:tabs>
        <w:spacing w:before="195" w:line="276" w:lineRule="auto"/>
        <w:ind w:left="0" w:right="4" w:firstLine="0"/>
        <w:rPr>
          <w:sz w:val="20"/>
          <w:szCs w:val="20"/>
        </w:rPr>
      </w:pPr>
      <w:bookmarkStart w:id="65" w:name="_bookmark66"/>
      <w:bookmarkEnd w:id="65"/>
      <w:r w:rsidRPr="005D0B9D">
        <w:rPr>
          <w:sz w:val="20"/>
          <w:szCs w:val="20"/>
        </w:rPr>
        <w:t>TÉRMINO</w:t>
      </w:r>
      <w:r w:rsidRPr="005D0B9D">
        <w:rPr>
          <w:spacing w:val="27"/>
          <w:sz w:val="20"/>
          <w:szCs w:val="20"/>
        </w:rPr>
        <w:t xml:space="preserve"> </w:t>
      </w:r>
      <w:r w:rsidRPr="005D0B9D">
        <w:rPr>
          <w:sz w:val="20"/>
          <w:szCs w:val="20"/>
        </w:rPr>
        <w:t>Y</w:t>
      </w:r>
      <w:r w:rsidRPr="005D0B9D">
        <w:rPr>
          <w:spacing w:val="25"/>
          <w:sz w:val="20"/>
          <w:szCs w:val="20"/>
        </w:rPr>
        <w:t xml:space="preserve"> </w:t>
      </w:r>
      <w:r w:rsidRPr="005D0B9D">
        <w:rPr>
          <w:sz w:val="20"/>
          <w:szCs w:val="20"/>
        </w:rPr>
        <w:t>FORMA</w:t>
      </w:r>
      <w:r w:rsidRPr="005D0B9D">
        <w:rPr>
          <w:spacing w:val="21"/>
          <w:sz w:val="20"/>
          <w:szCs w:val="20"/>
        </w:rPr>
        <w:t xml:space="preserve"> </w:t>
      </w:r>
      <w:r w:rsidRPr="005D0B9D">
        <w:rPr>
          <w:sz w:val="20"/>
          <w:szCs w:val="20"/>
        </w:rPr>
        <w:t>DE</w:t>
      </w:r>
      <w:r w:rsidRPr="005D0B9D">
        <w:rPr>
          <w:spacing w:val="25"/>
          <w:sz w:val="20"/>
          <w:szCs w:val="20"/>
        </w:rPr>
        <w:t xml:space="preserve"> </w:t>
      </w:r>
      <w:r w:rsidRPr="005D0B9D">
        <w:rPr>
          <w:sz w:val="20"/>
          <w:szCs w:val="20"/>
        </w:rPr>
        <w:t>PRESENTAR</w:t>
      </w:r>
      <w:r w:rsidRPr="005D0B9D">
        <w:rPr>
          <w:spacing w:val="27"/>
          <w:sz w:val="20"/>
          <w:szCs w:val="20"/>
        </w:rPr>
        <w:t xml:space="preserve"> </w:t>
      </w:r>
      <w:r w:rsidRPr="005D0B9D">
        <w:rPr>
          <w:sz w:val="20"/>
          <w:szCs w:val="20"/>
        </w:rPr>
        <w:t>OBSERVACIONES</w:t>
      </w:r>
      <w:r w:rsidRPr="005D0B9D">
        <w:rPr>
          <w:spacing w:val="30"/>
          <w:sz w:val="20"/>
          <w:szCs w:val="20"/>
        </w:rPr>
        <w:t xml:space="preserve"> </w:t>
      </w:r>
      <w:r w:rsidRPr="005D0B9D">
        <w:rPr>
          <w:sz w:val="20"/>
          <w:szCs w:val="20"/>
        </w:rPr>
        <w:t>AL</w:t>
      </w:r>
      <w:r w:rsidRPr="005D0B9D">
        <w:rPr>
          <w:spacing w:val="26"/>
          <w:sz w:val="20"/>
          <w:szCs w:val="20"/>
        </w:rPr>
        <w:t xml:space="preserve"> </w:t>
      </w:r>
      <w:r w:rsidRPr="005D0B9D">
        <w:rPr>
          <w:sz w:val="20"/>
          <w:szCs w:val="20"/>
        </w:rPr>
        <w:t>INFORME</w:t>
      </w:r>
      <w:r w:rsidRPr="005D0B9D">
        <w:rPr>
          <w:spacing w:val="25"/>
          <w:sz w:val="20"/>
          <w:szCs w:val="20"/>
        </w:rPr>
        <w:t xml:space="preserve"> </w:t>
      </w:r>
      <w:r w:rsidRPr="005D0B9D">
        <w:rPr>
          <w:sz w:val="20"/>
          <w:szCs w:val="20"/>
        </w:rPr>
        <w:t>DE</w:t>
      </w:r>
      <w:r w:rsidRPr="005D0B9D">
        <w:rPr>
          <w:spacing w:val="-59"/>
          <w:sz w:val="20"/>
          <w:szCs w:val="20"/>
        </w:rPr>
        <w:t xml:space="preserve"> </w:t>
      </w:r>
      <w:r w:rsidRPr="005D0B9D">
        <w:rPr>
          <w:sz w:val="20"/>
          <w:szCs w:val="20"/>
        </w:rPr>
        <w:t>EVALUACIÓN:</w:t>
      </w:r>
    </w:p>
    <w:p w14:paraId="30D89295" w14:textId="77777777" w:rsidR="008D79DF" w:rsidRPr="005D0B9D" w:rsidRDefault="008D79DF" w:rsidP="00252E70">
      <w:pPr>
        <w:spacing w:before="4"/>
        <w:ind w:right="4"/>
        <w:rPr>
          <w:rFonts w:ascii="Arial" w:hAnsi="Arial" w:cs="Arial"/>
          <w:b/>
          <w:sz w:val="20"/>
          <w:szCs w:val="20"/>
        </w:rPr>
      </w:pPr>
    </w:p>
    <w:p w14:paraId="7F7C2D1A" w14:textId="77777777" w:rsidR="008D79DF" w:rsidRPr="005D0B9D" w:rsidRDefault="005A55E2" w:rsidP="00252E70">
      <w:pPr>
        <w:spacing w:line="242" w:lineRule="auto"/>
        <w:ind w:right="4"/>
        <w:jc w:val="both"/>
        <w:rPr>
          <w:rFonts w:ascii="Arial" w:hAnsi="Arial" w:cs="Arial"/>
          <w:sz w:val="20"/>
          <w:szCs w:val="20"/>
        </w:rPr>
      </w:pPr>
      <w:r w:rsidRPr="005D0B9D">
        <w:rPr>
          <w:rFonts w:ascii="Arial" w:hAnsi="Arial" w:cs="Arial"/>
          <w:sz w:val="20"/>
          <w:szCs w:val="20"/>
        </w:rPr>
        <w:t>El</w:t>
      </w:r>
      <w:r w:rsidRPr="005D0B9D">
        <w:rPr>
          <w:rFonts w:ascii="Arial" w:hAnsi="Arial" w:cs="Arial"/>
          <w:spacing w:val="-5"/>
          <w:sz w:val="20"/>
          <w:szCs w:val="20"/>
        </w:rPr>
        <w:t xml:space="preserve"> </w:t>
      </w:r>
      <w:r w:rsidRPr="005D0B9D">
        <w:rPr>
          <w:rFonts w:ascii="Arial" w:hAnsi="Arial" w:cs="Arial"/>
          <w:sz w:val="20"/>
          <w:szCs w:val="20"/>
        </w:rPr>
        <w:t>informe</w:t>
      </w:r>
      <w:r w:rsidRPr="005D0B9D">
        <w:rPr>
          <w:rFonts w:ascii="Arial" w:hAnsi="Arial" w:cs="Arial"/>
          <w:spacing w:val="-3"/>
          <w:sz w:val="20"/>
          <w:szCs w:val="20"/>
        </w:rPr>
        <w:t xml:space="preserve"> </w:t>
      </w:r>
      <w:r w:rsidRPr="005D0B9D">
        <w:rPr>
          <w:rFonts w:ascii="Arial" w:hAnsi="Arial" w:cs="Arial"/>
          <w:sz w:val="20"/>
          <w:szCs w:val="20"/>
        </w:rPr>
        <w:t>de</w:t>
      </w:r>
      <w:r w:rsidRPr="005D0B9D">
        <w:rPr>
          <w:rFonts w:ascii="Arial" w:hAnsi="Arial" w:cs="Arial"/>
          <w:spacing w:val="-4"/>
          <w:sz w:val="20"/>
          <w:szCs w:val="20"/>
        </w:rPr>
        <w:t xml:space="preserve"> </w:t>
      </w:r>
      <w:r w:rsidRPr="005D0B9D">
        <w:rPr>
          <w:rFonts w:ascii="Arial" w:hAnsi="Arial" w:cs="Arial"/>
          <w:sz w:val="20"/>
          <w:szCs w:val="20"/>
        </w:rPr>
        <w:t>evaluación</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las</w:t>
      </w:r>
      <w:r w:rsidRPr="005D0B9D">
        <w:rPr>
          <w:rFonts w:ascii="Arial" w:hAnsi="Arial" w:cs="Arial"/>
          <w:spacing w:val="-2"/>
          <w:sz w:val="20"/>
          <w:szCs w:val="20"/>
        </w:rPr>
        <w:t xml:space="preserve"> </w:t>
      </w:r>
      <w:r w:rsidRPr="005D0B9D">
        <w:rPr>
          <w:rFonts w:ascii="Arial" w:hAnsi="Arial" w:cs="Arial"/>
          <w:sz w:val="20"/>
          <w:szCs w:val="20"/>
        </w:rPr>
        <w:t>propuestas</w:t>
      </w:r>
      <w:r w:rsidRPr="005D0B9D">
        <w:rPr>
          <w:rFonts w:ascii="Arial" w:hAnsi="Arial" w:cs="Arial"/>
          <w:spacing w:val="-3"/>
          <w:sz w:val="20"/>
          <w:szCs w:val="20"/>
        </w:rPr>
        <w:t xml:space="preserve"> </w:t>
      </w:r>
      <w:r w:rsidRPr="005D0B9D">
        <w:rPr>
          <w:rFonts w:ascii="Arial" w:hAnsi="Arial" w:cs="Arial"/>
          <w:sz w:val="20"/>
          <w:szCs w:val="20"/>
        </w:rPr>
        <w:t>será</w:t>
      </w:r>
      <w:r w:rsidRPr="005D0B9D">
        <w:rPr>
          <w:rFonts w:ascii="Arial" w:hAnsi="Arial" w:cs="Arial"/>
          <w:spacing w:val="-3"/>
          <w:sz w:val="20"/>
          <w:szCs w:val="20"/>
        </w:rPr>
        <w:t xml:space="preserve"> </w:t>
      </w:r>
      <w:r w:rsidRPr="005D0B9D">
        <w:rPr>
          <w:rFonts w:ascii="Arial" w:hAnsi="Arial" w:cs="Arial"/>
          <w:sz w:val="20"/>
          <w:szCs w:val="20"/>
        </w:rPr>
        <w:t>publicado</w:t>
      </w:r>
      <w:r w:rsidRPr="005D0B9D">
        <w:rPr>
          <w:rFonts w:ascii="Arial" w:hAnsi="Arial" w:cs="Arial"/>
          <w:spacing w:val="-3"/>
          <w:sz w:val="20"/>
          <w:szCs w:val="20"/>
        </w:rPr>
        <w:t xml:space="preserve"> </w:t>
      </w:r>
      <w:r w:rsidRPr="005D0B9D">
        <w:rPr>
          <w:rFonts w:ascii="Arial" w:hAnsi="Arial" w:cs="Arial"/>
          <w:sz w:val="20"/>
          <w:szCs w:val="20"/>
        </w:rPr>
        <w:t>en</w:t>
      </w:r>
      <w:r w:rsidRPr="005D0B9D">
        <w:rPr>
          <w:rFonts w:ascii="Arial" w:hAnsi="Arial" w:cs="Arial"/>
          <w:spacing w:val="-3"/>
          <w:sz w:val="20"/>
          <w:szCs w:val="20"/>
        </w:rPr>
        <w:t xml:space="preserve"> </w:t>
      </w:r>
      <w:r w:rsidRPr="005D0B9D">
        <w:rPr>
          <w:rFonts w:ascii="Arial" w:hAnsi="Arial" w:cs="Arial"/>
          <w:sz w:val="20"/>
          <w:szCs w:val="20"/>
        </w:rPr>
        <w:t>el</w:t>
      </w:r>
      <w:r w:rsidRPr="005D0B9D">
        <w:rPr>
          <w:rFonts w:ascii="Arial" w:hAnsi="Arial" w:cs="Arial"/>
          <w:spacing w:val="-4"/>
          <w:sz w:val="20"/>
          <w:szCs w:val="20"/>
        </w:rPr>
        <w:t xml:space="preserve"> </w:t>
      </w:r>
      <w:r w:rsidRPr="005D0B9D">
        <w:rPr>
          <w:rFonts w:ascii="Arial" w:hAnsi="Arial" w:cs="Arial"/>
          <w:sz w:val="20"/>
          <w:szCs w:val="20"/>
        </w:rPr>
        <w:t>módulo</w:t>
      </w:r>
      <w:r w:rsidRPr="005D0B9D">
        <w:rPr>
          <w:rFonts w:ascii="Arial" w:hAnsi="Arial" w:cs="Arial"/>
          <w:spacing w:val="-3"/>
          <w:sz w:val="20"/>
          <w:szCs w:val="20"/>
        </w:rPr>
        <w:t xml:space="preserve"> </w:t>
      </w:r>
      <w:r w:rsidRPr="005D0B9D">
        <w:rPr>
          <w:rFonts w:ascii="Arial" w:hAnsi="Arial" w:cs="Arial"/>
          <w:sz w:val="20"/>
          <w:szCs w:val="20"/>
        </w:rPr>
        <w:t>previsto</w:t>
      </w:r>
      <w:r w:rsidRPr="005D0B9D">
        <w:rPr>
          <w:rFonts w:ascii="Arial" w:hAnsi="Arial" w:cs="Arial"/>
          <w:spacing w:val="-3"/>
          <w:sz w:val="20"/>
          <w:szCs w:val="20"/>
        </w:rPr>
        <w:t xml:space="preserve"> </w:t>
      </w:r>
      <w:r w:rsidRPr="005D0B9D">
        <w:rPr>
          <w:rFonts w:ascii="Arial" w:hAnsi="Arial" w:cs="Arial"/>
          <w:sz w:val="20"/>
          <w:szCs w:val="20"/>
        </w:rPr>
        <w:t>para</w:t>
      </w:r>
      <w:r w:rsidRPr="005D0B9D">
        <w:rPr>
          <w:rFonts w:ascii="Arial" w:hAnsi="Arial" w:cs="Arial"/>
          <w:spacing w:val="-4"/>
          <w:sz w:val="20"/>
          <w:szCs w:val="20"/>
        </w:rPr>
        <w:t xml:space="preserve"> </w:t>
      </w:r>
      <w:r w:rsidRPr="005D0B9D">
        <w:rPr>
          <w:rFonts w:ascii="Arial" w:hAnsi="Arial" w:cs="Arial"/>
          <w:sz w:val="20"/>
          <w:szCs w:val="20"/>
        </w:rPr>
        <w:t>el</w:t>
      </w:r>
      <w:r w:rsidRPr="005D0B9D">
        <w:rPr>
          <w:rFonts w:ascii="Arial" w:hAnsi="Arial" w:cs="Arial"/>
          <w:spacing w:val="-4"/>
          <w:sz w:val="20"/>
          <w:szCs w:val="20"/>
        </w:rPr>
        <w:t xml:space="preserve"> </w:t>
      </w:r>
      <w:r w:rsidRPr="005D0B9D">
        <w:rPr>
          <w:rFonts w:ascii="Arial" w:hAnsi="Arial" w:cs="Arial"/>
          <w:sz w:val="20"/>
          <w:szCs w:val="20"/>
        </w:rPr>
        <w:t>efecto</w:t>
      </w:r>
      <w:r w:rsidRPr="005D0B9D">
        <w:rPr>
          <w:rFonts w:ascii="Arial" w:hAnsi="Arial" w:cs="Arial"/>
          <w:spacing w:val="4"/>
          <w:sz w:val="20"/>
          <w:szCs w:val="20"/>
        </w:rPr>
        <w:t xml:space="preserve"> </w:t>
      </w:r>
      <w:r w:rsidRPr="005D0B9D">
        <w:rPr>
          <w:rFonts w:ascii="Arial" w:hAnsi="Arial" w:cs="Arial"/>
          <w:sz w:val="20"/>
          <w:szCs w:val="20"/>
        </w:rPr>
        <w:t>en</w:t>
      </w:r>
      <w:r w:rsidRPr="005D0B9D">
        <w:rPr>
          <w:rFonts w:ascii="Arial" w:hAnsi="Arial" w:cs="Arial"/>
          <w:spacing w:val="-4"/>
          <w:sz w:val="20"/>
          <w:szCs w:val="20"/>
        </w:rPr>
        <w:t xml:space="preserve"> </w:t>
      </w:r>
      <w:r w:rsidRPr="005D0B9D">
        <w:rPr>
          <w:rFonts w:ascii="Arial" w:hAnsi="Arial" w:cs="Arial"/>
          <w:sz w:val="20"/>
          <w:szCs w:val="20"/>
        </w:rPr>
        <w:t>el</w:t>
      </w:r>
      <w:r w:rsidRPr="005D0B9D">
        <w:rPr>
          <w:rFonts w:ascii="Arial" w:hAnsi="Arial" w:cs="Arial"/>
          <w:spacing w:val="-51"/>
          <w:sz w:val="20"/>
          <w:szCs w:val="20"/>
        </w:rPr>
        <w:t xml:space="preserve"> </w:t>
      </w:r>
      <w:r w:rsidRPr="005D0B9D">
        <w:rPr>
          <w:rFonts w:ascii="Arial" w:hAnsi="Arial" w:cs="Arial"/>
          <w:sz w:val="20"/>
          <w:szCs w:val="20"/>
        </w:rPr>
        <w:t>SECOP</w:t>
      </w:r>
      <w:r w:rsidRPr="005D0B9D">
        <w:rPr>
          <w:rFonts w:ascii="Arial" w:hAnsi="Arial" w:cs="Arial"/>
          <w:spacing w:val="-5"/>
          <w:sz w:val="20"/>
          <w:szCs w:val="20"/>
        </w:rPr>
        <w:t xml:space="preserve"> </w:t>
      </w:r>
      <w:r w:rsidRPr="005D0B9D">
        <w:rPr>
          <w:rFonts w:ascii="Arial" w:hAnsi="Arial" w:cs="Arial"/>
          <w:sz w:val="20"/>
          <w:szCs w:val="20"/>
        </w:rPr>
        <w:t>II y</w:t>
      </w:r>
      <w:r w:rsidRPr="005D0B9D">
        <w:rPr>
          <w:rFonts w:ascii="Arial" w:hAnsi="Arial" w:cs="Arial"/>
          <w:spacing w:val="-8"/>
          <w:sz w:val="20"/>
          <w:szCs w:val="20"/>
        </w:rPr>
        <w:t xml:space="preserve"> </w:t>
      </w:r>
      <w:r w:rsidRPr="005D0B9D">
        <w:rPr>
          <w:rFonts w:ascii="Arial" w:hAnsi="Arial" w:cs="Arial"/>
          <w:sz w:val="20"/>
          <w:szCs w:val="20"/>
        </w:rPr>
        <w:t>correrá</w:t>
      </w:r>
      <w:r w:rsidRPr="005D0B9D">
        <w:rPr>
          <w:rFonts w:ascii="Arial" w:hAnsi="Arial" w:cs="Arial"/>
          <w:spacing w:val="-4"/>
          <w:sz w:val="20"/>
          <w:szCs w:val="20"/>
        </w:rPr>
        <w:t xml:space="preserve"> </w:t>
      </w:r>
      <w:r w:rsidRPr="005D0B9D">
        <w:rPr>
          <w:rFonts w:ascii="Arial" w:hAnsi="Arial" w:cs="Arial"/>
          <w:sz w:val="20"/>
          <w:szCs w:val="20"/>
        </w:rPr>
        <w:t>traslado</w:t>
      </w:r>
      <w:r w:rsidRPr="005D0B9D">
        <w:rPr>
          <w:rFonts w:ascii="Arial" w:hAnsi="Arial" w:cs="Arial"/>
          <w:spacing w:val="-5"/>
          <w:sz w:val="20"/>
          <w:szCs w:val="20"/>
        </w:rPr>
        <w:t xml:space="preserve"> </w:t>
      </w:r>
      <w:r w:rsidRPr="005D0B9D">
        <w:rPr>
          <w:rFonts w:ascii="Arial" w:hAnsi="Arial" w:cs="Arial"/>
          <w:sz w:val="20"/>
          <w:szCs w:val="20"/>
        </w:rPr>
        <w:t>por</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3"/>
          <w:sz w:val="20"/>
          <w:szCs w:val="20"/>
        </w:rPr>
        <w:t xml:space="preserve"> </w:t>
      </w:r>
      <w:r w:rsidRPr="005D0B9D">
        <w:rPr>
          <w:rFonts w:ascii="Arial" w:hAnsi="Arial" w:cs="Arial"/>
          <w:sz w:val="20"/>
          <w:szCs w:val="20"/>
        </w:rPr>
        <w:t>término</w:t>
      </w:r>
      <w:r w:rsidRPr="005D0B9D">
        <w:rPr>
          <w:rFonts w:ascii="Arial" w:hAnsi="Arial" w:cs="Arial"/>
          <w:spacing w:val="-5"/>
          <w:sz w:val="20"/>
          <w:szCs w:val="20"/>
        </w:rPr>
        <w:t xml:space="preserve"> </w:t>
      </w:r>
      <w:r w:rsidRPr="005D0B9D">
        <w:rPr>
          <w:rFonts w:ascii="Arial" w:hAnsi="Arial" w:cs="Arial"/>
          <w:sz w:val="20"/>
          <w:szCs w:val="20"/>
        </w:rPr>
        <w:t xml:space="preserve">de </w:t>
      </w:r>
      <w:r w:rsidRPr="005D0B9D">
        <w:rPr>
          <w:rFonts w:ascii="Arial" w:hAnsi="Arial" w:cs="Arial"/>
          <w:b/>
          <w:sz w:val="20"/>
          <w:szCs w:val="20"/>
          <w:u w:val="thick"/>
        </w:rPr>
        <w:t>TRES</w:t>
      </w:r>
      <w:r w:rsidRPr="005D0B9D">
        <w:rPr>
          <w:rFonts w:ascii="Arial" w:hAnsi="Arial" w:cs="Arial"/>
          <w:b/>
          <w:spacing w:val="-7"/>
          <w:sz w:val="20"/>
          <w:szCs w:val="20"/>
          <w:u w:val="thick"/>
        </w:rPr>
        <w:t xml:space="preserve"> </w:t>
      </w:r>
      <w:r w:rsidRPr="005D0B9D">
        <w:rPr>
          <w:rFonts w:ascii="Arial" w:hAnsi="Arial" w:cs="Arial"/>
          <w:b/>
          <w:sz w:val="20"/>
          <w:szCs w:val="20"/>
          <w:u w:val="thick"/>
        </w:rPr>
        <w:t>(3)</w:t>
      </w:r>
      <w:r w:rsidRPr="005D0B9D">
        <w:rPr>
          <w:rFonts w:ascii="Arial" w:hAnsi="Arial" w:cs="Arial"/>
          <w:b/>
          <w:spacing w:val="-6"/>
          <w:sz w:val="20"/>
          <w:szCs w:val="20"/>
          <w:u w:val="thick"/>
        </w:rPr>
        <w:t xml:space="preserve"> </w:t>
      </w:r>
      <w:r w:rsidRPr="005D0B9D">
        <w:rPr>
          <w:rFonts w:ascii="Arial" w:hAnsi="Arial" w:cs="Arial"/>
          <w:b/>
          <w:sz w:val="20"/>
          <w:szCs w:val="20"/>
          <w:u w:val="thick"/>
        </w:rPr>
        <w:t>días</w:t>
      </w:r>
      <w:r w:rsidRPr="005D0B9D">
        <w:rPr>
          <w:rFonts w:ascii="Arial" w:hAnsi="Arial" w:cs="Arial"/>
          <w:b/>
          <w:spacing w:val="-7"/>
          <w:sz w:val="20"/>
          <w:szCs w:val="20"/>
          <w:u w:val="thick"/>
        </w:rPr>
        <w:t xml:space="preserve"> </w:t>
      </w:r>
      <w:r w:rsidRPr="005D0B9D">
        <w:rPr>
          <w:rFonts w:ascii="Arial" w:hAnsi="Arial" w:cs="Arial"/>
          <w:b/>
          <w:sz w:val="20"/>
          <w:szCs w:val="20"/>
          <w:u w:val="thick"/>
        </w:rPr>
        <w:t>hábiles</w:t>
      </w:r>
      <w:r w:rsidRPr="005D0B9D">
        <w:rPr>
          <w:rFonts w:ascii="Arial" w:hAnsi="Arial" w:cs="Arial"/>
          <w:b/>
          <w:spacing w:val="-5"/>
          <w:sz w:val="20"/>
          <w:szCs w:val="20"/>
        </w:rPr>
        <w:t xml:space="preserve"> </w:t>
      </w:r>
      <w:r w:rsidRPr="005D0B9D">
        <w:rPr>
          <w:rFonts w:ascii="Arial" w:hAnsi="Arial" w:cs="Arial"/>
          <w:sz w:val="20"/>
          <w:szCs w:val="20"/>
        </w:rPr>
        <w:t>indicados</w:t>
      </w:r>
      <w:r w:rsidRPr="005D0B9D">
        <w:rPr>
          <w:rFonts w:ascii="Arial" w:hAnsi="Arial" w:cs="Arial"/>
          <w:spacing w:val="-1"/>
          <w:sz w:val="20"/>
          <w:szCs w:val="20"/>
        </w:rPr>
        <w:t xml:space="preserve"> </w:t>
      </w:r>
      <w:r w:rsidRPr="005D0B9D">
        <w:rPr>
          <w:rFonts w:ascii="Arial" w:hAnsi="Arial" w:cs="Arial"/>
          <w:sz w:val="20"/>
          <w:szCs w:val="20"/>
        </w:rPr>
        <w:t>en</w:t>
      </w:r>
      <w:r w:rsidRPr="005D0B9D">
        <w:rPr>
          <w:rFonts w:ascii="Arial" w:hAnsi="Arial" w:cs="Arial"/>
          <w:spacing w:val="-5"/>
          <w:sz w:val="20"/>
          <w:szCs w:val="20"/>
        </w:rPr>
        <w:t xml:space="preserve"> </w:t>
      </w:r>
      <w:r w:rsidRPr="005D0B9D">
        <w:rPr>
          <w:rFonts w:ascii="Arial" w:hAnsi="Arial" w:cs="Arial"/>
          <w:sz w:val="20"/>
          <w:szCs w:val="20"/>
        </w:rPr>
        <w:t>el</w:t>
      </w:r>
      <w:r w:rsidRPr="005D0B9D">
        <w:rPr>
          <w:rFonts w:ascii="Arial" w:hAnsi="Arial" w:cs="Arial"/>
          <w:spacing w:val="-3"/>
          <w:sz w:val="20"/>
          <w:szCs w:val="20"/>
        </w:rPr>
        <w:t xml:space="preserve"> </w:t>
      </w:r>
      <w:r w:rsidRPr="005D0B9D">
        <w:rPr>
          <w:rFonts w:ascii="Arial" w:hAnsi="Arial" w:cs="Arial"/>
          <w:sz w:val="20"/>
          <w:szCs w:val="20"/>
        </w:rPr>
        <w:t>cronograma</w:t>
      </w:r>
      <w:r w:rsidRPr="005D0B9D">
        <w:rPr>
          <w:rFonts w:ascii="Arial" w:hAnsi="Arial" w:cs="Arial"/>
          <w:spacing w:val="-5"/>
          <w:sz w:val="20"/>
          <w:szCs w:val="20"/>
        </w:rPr>
        <w:t xml:space="preserve"> </w:t>
      </w:r>
      <w:r w:rsidRPr="005D0B9D">
        <w:rPr>
          <w:rFonts w:ascii="Arial" w:hAnsi="Arial" w:cs="Arial"/>
          <w:sz w:val="20"/>
          <w:szCs w:val="20"/>
        </w:rPr>
        <w:t>de</w:t>
      </w:r>
      <w:r w:rsidRPr="005D0B9D">
        <w:rPr>
          <w:rFonts w:ascii="Arial" w:hAnsi="Arial" w:cs="Arial"/>
          <w:spacing w:val="-51"/>
          <w:sz w:val="20"/>
          <w:szCs w:val="20"/>
        </w:rPr>
        <w:t xml:space="preserve"> </w:t>
      </w:r>
      <w:r w:rsidRPr="005D0B9D">
        <w:rPr>
          <w:rFonts w:ascii="Arial" w:hAnsi="Arial" w:cs="Arial"/>
          <w:sz w:val="20"/>
          <w:szCs w:val="20"/>
        </w:rPr>
        <w:t>actividades, con el fin de que los proponentes lo conozcan y presenten las observaciones que</w:t>
      </w:r>
      <w:r w:rsidRPr="005D0B9D">
        <w:rPr>
          <w:rFonts w:ascii="Arial" w:hAnsi="Arial" w:cs="Arial"/>
          <w:spacing w:val="1"/>
          <w:sz w:val="20"/>
          <w:szCs w:val="20"/>
        </w:rPr>
        <w:t xml:space="preserve"> </w:t>
      </w:r>
      <w:r w:rsidRPr="005D0B9D">
        <w:rPr>
          <w:rFonts w:ascii="Arial" w:hAnsi="Arial" w:cs="Arial"/>
          <w:sz w:val="20"/>
          <w:szCs w:val="20"/>
        </w:rPr>
        <w:t>estimen pertinentes.</w:t>
      </w:r>
    </w:p>
    <w:p w14:paraId="59DB2984" w14:textId="77777777" w:rsidR="008D79DF" w:rsidRPr="005D0B9D" w:rsidRDefault="008D79DF" w:rsidP="00252E70">
      <w:pPr>
        <w:spacing w:before="5"/>
        <w:ind w:right="4"/>
        <w:rPr>
          <w:rFonts w:ascii="Arial" w:hAnsi="Arial" w:cs="Arial"/>
          <w:sz w:val="20"/>
          <w:szCs w:val="20"/>
        </w:rPr>
      </w:pPr>
    </w:p>
    <w:p w14:paraId="47D49C85"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Una vez publicado el informe de evaluación, la Entidad hará públicas las ofertas técnicas recibidas,</w:t>
      </w:r>
      <w:r w:rsidRPr="005D0B9D">
        <w:rPr>
          <w:rFonts w:ascii="Arial" w:hAnsi="Arial" w:cs="Arial"/>
          <w:spacing w:val="1"/>
          <w:sz w:val="20"/>
          <w:szCs w:val="20"/>
        </w:rPr>
        <w:t xml:space="preserve"> </w:t>
      </w:r>
      <w:r w:rsidRPr="005D0B9D">
        <w:rPr>
          <w:rFonts w:ascii="Arial" w:hAnsi="Arial" w:cs="Arial"/>
          <w:sz w:val="20"/>
          <w:szCs w:val="20"/>
        </w:rPr>
        <w:t>las cuales podrán ser consultadas y descargadas por los interesados a través de la plataforma</w:t>
      </w:r>
      <w:r w:rsidRPr="005D0B9D">
        <w:rPr>
          <w:rFonts w:ascii="Arial" w:hAnsi="Arial" w:cs="Arial"/>
          <w:spacing w:val="1"/>
          <w:sz w:val="20"/>
          <w:szCs w:val="20"/>
        </w:rPr>
        <w:t xml:space="preserve"> </w:t>
      </w:r>
      <w:r w:rsidRPr="005D0B9D">
        <w:rPr>
          <w:rFonts w:ascii="Arial" w:hAnsi="Arial" w:cs="Arial"/>
          <w:sz w:val="20"/>
          <w:szCs w:val="20"/>
        </w:rPr>
        <w:t>transaccional</w:t>
      </w:r>
      <w:r w:rsidRPr="005D0B9D">
        <w:rPr>
          <w:rFonts w:ascii="Arial" w:hAnsi="Arial" w:cs="Arial"/>
          <w:spacing w:val="1"/>
          <w:sz w:val="20"/>
          <w:szCs w:val="20"/>
        </w:rPr>
        <w:t xml:space="preserve"> </w:t>
      </w:r>
      <w:r w:rsidRPr="005D0B9D">
        <w:rPr>
          <w:rFonts w:ascii="Arial" w:hAnsi="Arial" w:cs="Arial"/>
          <w:sz w:val="20"/>
          <w:szCs w:val="20"/>
        </w:rPr>
        <w:t>SECOP</w:t>
      </w:r>
      <w:r w:rsidRPr="005D0B9D">
        <w:rPr>
          <w:rFonts w:ascii="Arial" w:hAnsi="Arial" w:cs="Arial"/>
          <w:spacing w:val="1"/>
          <w:sz w:val="20"/>
          <w:szCs w:val="20"/>
        </w:rPr>
        <w:t xml:space="preserve"> </w:t>
      </w:r>
      <w:r w:rsidRPr="005D0B9D">
        <w:rPr>
          <w:rFonts w:ascii="Arial" w:hAnsi="Arial" w:cs="Arial"/>
          <w:sz w:val="20"/>
          <w:szCs w:val="20"/>
        </w:rPr>
        <w:t>II.</w:t>
      </w:r>
    </w:p>
    <w:p w14:paraId="428585EA" w14:textId="77777777" w:rsidR="008D79DF" w:rsidRPr="005D0B9D" w:rsidRDefault="008D79DF" w:rsidP="00252E70">
      <w:pPr>
        <w:spacing w:before="3"/>
        <w:ind w:right="4"/>
        <w:rPr>
          <w:rFonts w:ascii="Arial" w:hAnsi="Arial" w:cs="Arial"/>
          <w:sz w:val="20"/>
          <w:szCs w:val="20"/>
        </w:rPr>
      </w:pPr>
    </w:p>
    <w:p w14:paraId="176F358E"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Los</w:t>
      </w:r>
      <w:r w:rsidRPr="005D0B9D">
        <w:rPr>
          <w:rFonts w:ascii="Arial" w:hAnsi="Arial" w:cs="Arial"/>
          <w:spacing w:val="-6"/>
          <w:sz w:val="20"/>
          <w:szCs w:val="20"/>
        </w:rPr>
        <w:t xml:space="preserve"> </w:t>
      </w:r>
      <w:r w:rsidRPr="005D0B9D">
        <w:rPr>
          <w:rFonts w:ascii="Arial" w:hAnsi="Arial" w:cs="Arial"/>
          <w:sz w:val="20"/>
          <w:szCs w:val="20"/>
        </w:rPr>
        <w:t>proponentes</w:t>
      </w:r>
      <w:r w:rsidRPr="005D0B9D">
        <w:rPr>
          <w:rFonts w:ascii="Arial" w:hAnsi="Arial" w:cs="Arial"/>
          <w:spacing w:val="-6"/>
          <w:sz w:val="20"/>
          <w:szCs w:val="20"/>
        </w:rPr>
        <w:t xml:space="preserve"> </w:t>
      </w:r>
      <w:r w:rsidRPr="005D0B9D">
        <w:rPr>
          <w:rFonts w:ascii="Arial" w:hAnsi="Arial" w:cs="Arial"/>
          <w:sz w:val="20"/>
          <w:szCs w:val="20"/>
        </w:rPr>
        <w:t>no</w:t>
      </w:r>
      <w:r w:rsidRPr="005D0B9D">
        <w:rPr>
          <w:rFonts w:ascii="Arial" w:hAnsi="Arial" w:cs="Arial"/>
          <w:spacing w:val="-5"/>
          <w:sz w:val="20"/>
          <w:szCs w:val="20"/>
        </w:rPr>
        <w:t xml:space="preserve"> </w:t>
      </w:r>
      <w:r w:rsidRPr="005D0B9D">
        <w:rPr>
          <w:rFonts w:ascii="Arial" w:hAnsi="Arial" w:cs="Arial"/>
          <w:sz w:val="20"/>
          <w:szCs w:val="20"/>
        </w:rPr>
        <w:t>podrán</w:t>
      </w:r>
      <w:r w:rsidRPr="005D0B9D">
        <w:rPr>
          <w:rFonts w:ascii="Arial" w:hAnsi="Arial" w:cs="Arial"/>
          <w:spacing w:val="-6"/>
          <w:sz w:val="20"/>
          <w:szCs w:val="20"/>
        </w:rPr>
        <w:t xml:space="preserve"> </w:t>
      </w:r>
      <w:r w:rsidRPr="005D0B9D">
        <w:rPr>
          <w:rFonts w:ascii="Arial" w:hAnsi="Arial" w:cs="Arial"/>
          <w:sz w:val="20"/>
          <w:szCs w:val="20"/>
        </w:rPr>
        <w:t>utilizar</w:t>
      </w:r>
      <w:r w:rsidRPr="005D0B9D">
        <w:rPr>
          <w:rFonts w:ascii="Arial" w:hAnsi="Arial" w:cs="Arial"/>
          <w:spacing w:val="-6"/>
          <w:sz w:val="20"/>
          <w:szCs w:val="20"/>
        </w:rPr>
        <w:t xml:space="preserve"> </w:t>
      </w:r>
      <w:r w:rsidRPr="005D0B9D">
        <w:rPr>
          <w:rFonts w:ascii="Arial" w:hAnsi="Arial" w:cs="Arial"/>
          <w:sz w:val="20"/>
          <w:szCs w:val="20"/>
        </w:rPr>
        <w:t>la</w:t>
      </w:r>
      <w:r w:rsidRPr="005D0B9D">
        <w:rPr>
          <w:rFonts w:ascii="Arial" w:hAnsi="Arial" w:cs="Arial"/>
          <w:spacing w:val="-8"/>
          <w:sz w:val="20"/>
          <w:szCs w:val="20"/>
        </w:rPr>
        <w:t xml:space="preserve"> </w:t>
      </w:r>
      <w:r w:rsidRPr="005D0B9D">
        <w:rPr>
          <w:rFonts w:ascii="Arial" w:hAnsi="Arial" w:cs="Arial"/>
          <w:sz w:val="20"/>
          <w:szCs w:val="20"/>
        </w:rPr>
        <w:t>posibilidad</w:t>
      </w:r>
      <w:r w:rsidRPr="005D0B9D">
        <w:rPr>
          <w:rFonts w:ascii="Arial" w:hAnsi="Arial" w:cs="Arial"/>
          <w:spacing w:val="-4"/>
          <w:sz w:val="20"/>
          <w:szCs w:val="20"/>
        </w:rPr>
        <w:t xml:space="preserve"> </w:t>
      </w:r>
      <w:r w:rsidRPr="005D0B9D">
        <w:rPr>
          <w:rFonts w:ascii="Arial" w:hAnsi="Arial" w:cs="Arial"/>
          <w:sz w:val="20"/>
          <w:szCs w:val="20"/>
        </w:rPr>
        <w:t>de</w:t>
      </w:r>
      <w:r w:rsidRPr="005D0B9D">
        <w:rPr>
          <w:rFonts w:ascii="Arial" w:hAnsi="Arial" w:cs="Arial"/>
          <w:spacing w:val="-8"/>
          <w:sz w:val="20"/>
          <w:szCs w:val="20"/>
        </w:rPr>
        <w:t xml:space="preserve"> </w:t>
      </w:r>
      <w:r w:rsidRPr="005D0B9D">
        <w:rPr>
          <w:rFonts w:ascii="Arial" w:hAnsi="Arial" w:cs="Arial"/>
          <w:sz w:val="20"/>
          <w:szCs w:val="20"/>
        </w:rPr>
        <w:t>realizar</w:t>
      </w:r>
      <w:r w:rsidRPr="005D0B9D">
        <w:rPr>
          <w:rFonts w:ascii="Arial" w:hAnsi="Arial" w:cs="Arial"/>
          <w:spacing w:val="-6"/>
          <w:sz w:val="20"/>
          <w:szCs w:val="20"/>
        </w:rPr>
        <w:t xml:space="preserve"> </w:t>
      </w:r>
      <w:r w:rsidRPr="005D0B9D">
        <w:rPr>
          <w:rFonts w:ascii="Arial" w:hAnsi="Arial" w:cs="Arial"/>
          <w:sz w:val="20"/>
          <w:szCs w:val="20"/>
        </w:rPr>
        <w:t>observaciones</w:t>
      </w:r>
      <w:r w:rsidRPr="005D0B9D">
        <w:rPr>
          <w:rFonts w:ascii="Arial" w:hAnsi="Arial" w:cs="Arial"/>
          <w:spacing w:val="-7"/>
          <w:sz w:val="20"/>
          <w:szCs w:val="20"/>
        </w:rPr>
        <w:t xml:space="preserve"> </w:t>
      </w:r>
      <w:r w:rsidRPr="005D0B9D">
        <w:rPr>
          <w:rFonts w:ascii="Arial" w:hAnsi="Arial" w:cs="Arial"/>
          <w:sz w:val="20"/>
          <w:szCs w:val="20"/>
        </w:rPr>
        <w:t>al</w:t>
      </w:r>
      <w:r w:rsidRPr="005D0B9D">
        <w:rPr>
          <w:rFonts w:ascii="Arial" w:hAnsi="Arial" w:cs="Arial"/>
          <w:spacing w:val="-5"/>
          <w:sz w:val="20"/>
          <w:szCs w:val="20"/>
        </w:rPr>
        <w:t xml:space="preserve"> </w:t>
      </w:r>
      <w:r w:rsidRPr="005D0B9D">
        <w:rPr>
          <w:rFonts w:ascii="Arial" w:hAnsi="Arial" w:cs="Arial"/>
          <w:sz w:val="20"/>
          <w:szCs w:val="20"/>
        </w:rPr>
        <w:t>informe</w:t>
      </w:r>
      <w:r w:rsidRPr="005D0B9D">
        <w:rPr>
          <w:rFonts w:ascii="Arial" w:hAnsi="Arial" w:cs="Arial"/>
          <w:spacing w:val="-8"/>
          <w:sz w:val="20"/>
          <w:szCs w:val="20"/>
        </w:rPr>
        <w:t xml:space="preserve"> </w:t>
      </w:r>
      <w:r w:rsidRPr="005D0B9D">
        <w:rPr>
          <w:rFonts w:ascii="Arial" w:hAnsi="Arial" w:cs="Arial"/>
          <w:sz w:val="20"/>
          <w:szCs w:val="20"/>
        </w:rPr>
        <w:t>de</w:t>
      </w:r>
      <w:r w:rsidRPr="005D0B9D">
        <w:rPr>
          <w:rFonts w:ascii="Arial" w:hAnsi="Arial" w:cs="Arial"/>
          <w:spacing w:val="-7"/>
          <w:sz w:val="20"/>
          <w:szCs w:val="20"/>
        </w:rPr>
        <w:t xml:space="preserve"> </w:t>
      </w:r>
      <w:r w:rsidRPr="005D0B9D">
        <w:rPr>
          <w:rFonts w:ascii="Arial" w:hAnsi="Arial" w:cs="Arial"/>
          <w:sz w:val="20"/>
          <w:szCs w:val="20"/>
        </w:rPr>
        <w:t>evaluación,</w:t>
      </w:r>
      <w:r w:rsidRPr="005D0B9D">
        <w:rPr>
          <w:rFonts w:ascii="Arial" w:hAnsi="Arial" w:cs="Arial"/>
          <w:spacing w:val="-51"/>
          <w:sz w:val="20"/>
          <w:szCs w:val="20"/>
        </w:rPr>
        <w:t xml:space="preserve"> </w:t>
      </w:r>
      <w:r w:rsidRPr="005D0B9D">
        <w:rPr>
          <w:rFonts w:ascii="Arial" w:hAnsi="Arial" w:cs="Arial"/>
          <w:sz w:val="20"/>
          <w:szCs w:val="20"/>
        </w:rPr>
        <w:t>con el</w:t>
      </w:r>
      <w:r w:rsidRPr="005D0B9D">
        <w:rPr>
          <w:rFonts w:ascii="Arial" w:hAnsi="Arial" w:cs="Arial"/>
          <w:spacing w:val="2"/>
          <w:sz w:val="20"/>
          <w:szCs w:val="20"/>
        </w:rPr>
        <w:t xml:space="preserve"> </w:t>
      </w:r>
      <w:r w:rsidRPr="005D0B9D">
        <w:rPr>
          <w:rFonts w:ascii="Arial" w:hAnsi="Arial" w:cs="Arial"/>
          <w:sz w:val="20"/>
          <w:szCs w:val="20"/>
        </w:rPr>
        <w:t>fin</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4"/>
          <w:sz w:val="20"/>
          <w:szCs w:val="20"/>
        </w:rPr>
        <w:t xml:space="preserve"> </w:t>
      </w:r>
      <w:r w:rsidRPr="005D0B9D">
        <w:rPr>
          <w:rFonts w:ascii="Arial" w:hAnsi="Arial" w:cs="Arial"/>
          <w:sz w:val="20"/>
          <w:szCs w:val="20"/>
        </w:rPr>
        <w:t>adicionar,</w:t>
      </w:r>
      <w:r w:rsidRPr="005D0B9D">
        <w:rPr>
          <w:rFonts w:ascii="Arial" w:hAnsi="Arial" w:cs="Arial"/>
          <w:spacing w:val="1"/>
          <w:sz w:val="20"/>
          <w:szCs w:val="20"/>
        </w:rPr>
        <w:t xml:space="preserve"> </w:t>
      </w:r>
      <w:r w:rsidRPr="005D0B9D">
        <w:rPr>
          <w:rFonts w:ascii="Arial" w:hAnsi="Arial" w:cs="Arial"/>
          <w:sz w:val="20"/>
          <w:szCs w:val="20"/>
        </w:rPr>
        <w:t>modificar</w:t>
      </w:r>
      <w:r w:rsidRPr="005D0B9D">
        <w:rPr>
          <w:rFonts w:ascii="Arial" w:hAnsi="Arial" w:cs="Arial"/>
          <w:spacing w:val="2"/>
          <w:sz w:val="20"/>
          <w:szCs w:val="20"/>
        </w:rPr>
        <w:t xml:space="preserve"> </w:t>
      </w:r>
      <w:r w:rsidRPr="005D0B9D">
        <w:rPr>
          <w:rFonts w:ascii="Arial" w:hAnsi="Arial" w:cs="Arial"/>
          <w:sz w:val="20"/>
          <w:szCs w:val="20"/>
        </w:rPr>
        <w:t>o</w:t>
      </w:r>
      <w:r w:rsidRPr="005D0B9D">
        <w:rPr>
          <w:rFonts w:ascii="Arial" w:hAnsi="Arial" w:cs="Arial"/>
          <w:spacing w:val="2"/>
          <w:sz w:val="20"/>
          <w:szCs w:val="20"/>
        </w:rPr>
        <w:t xml:space="preserve"> </w:t>
      </w:r>
      <w:r w:rsidRPr="005D0B9D">
        <w:rPr>
          <w:rFonts w:ascii="Arial" w:hAnsi="Arial" w:cs="Arial"/>
          <w:sz w:val="20"/>
          <w:szCs w:val="20"/>
        </w:rPr>
        <w:t>mejorar</w:t>
      </w:r>
      <w:r w:rsidRPr="005D0B9D">
        <w:rPr>
          <w:rFonts w:ascii="Arial" w:hAnsi="Arial" w:cs="Arial"/>
          <w:spacing w:val="2"/>
          <w:sz w:val="20"/>
          <w:szCs w:val="20"/>
        </w:rPr>
        <w:t xml:space="preserve"> </w:t>
      </w:r>
      <w:r w:rsidRPr="005D0B9D">
        <w:rPr>
          <w:rFonts w:ascii="Arial" w:hAnsi="Arial" w:cs="Arial"/>
          <w:sz w:val="20"/>
          <w:szCs w:val="20"/>
        </w:rPr>
        <w:t>sus</w:t>
      </w:r>
      <w:r w:rsidRPr="005D0B9D">
        <w:rPr>
          <w:rFonts w:ascii="Arial" w:hAnsi="Arial" w:cs="Arial"/>
          <w:spacing w:val="1"/>
          <w:sz w:val="20"/>
          <w:szCs w:val="20"/>
        </w:rPr>
        <w:t xml:space="preserve"> </w:t>
      </w:r>
      <w:r w:rsidRPr="005D0B9D">
        <w:rPr>
          <w:rFonts w:ascii="Arial" w:hAnsi="Arial" w:cs="Arial"/>
          <w:sz w:val="20"/>
          <w:szCs w:val="20"/>
        </w:rPr>
        <w:t>propuestas.</w:t>
      </w:r>
    </w:p>
    <w:p w14:paraId="2066505F" w14:textId="77777777" w:rsidR="008D79DF" w:rsidRPr="005D0B9D" w:rsidRDefault="008D79DF" w:rsidP="00252E70">
      <w:pPr>
        <w:spacing w:before="1"/>
        <w:ind w:right="4"/>
        <w:rPr>
          <w:rFonts w:ascii="Arial" w:hAnsi="Arial" w:cs="Arial"/>
          <w:sz w:val="20"/>
          <w:szCs w:val="20"/>
        </w:rPr>
      </w:pPr>
    </w:p>
    <w:p w14:paraId="10260071"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Las observaciones presentadas dentro del tiempo establecido por la plataforma SECOP II, serán</w:t>
      </w:r>
      <w:r w:rsidRPr="005D0B9D">
        <w:rPr>
          <w:rFonts w:ascii="Arial" w:hAnsi="Arial" w:cs="Arial"/>
          <w:spacing w:val="1"/>
          <w:sz w:val="20"/>
          <w:szCs w:val="20"/>
        </w:rPr>
        <w:t xml:space="preserve"> </w:t>
      </w:r>
      <w:r w:rsidRPr="005D0B9D">
        <w:rPr>
          <w:rFonts w:ascii="Arial" w:hAnsi="Arial" w:cs="Arial"/>
          <w:sz w:val="20"/>
          <w:szCs w:val="20"/>
        </w:rPr>
        <w:t>resueltas</w:t>
      </w:r>
      <w:r w:rsidRPr="005D0B9D">
        <w:rPr>
          <w:rFonts w:ascii="Arial" w:hAnsi="Arial" w:cs="Arial"/>
          <w:spacing w:val="2"/>
          <w:sz w:val="20"/>
          <w:szCs w:val="20"/>
        </w:rPr>
        <w:t xml:space="preserve"> </w:t>
      </w:r>
      <w:r w:rsidRPr="005D0B9D">
        <w:rPr>
          <w:rFonts w:ascii="Arial" w:hAnsi="Arial" w:cs="Arial"/>
          <w:sz w:val="20"/>
          <w:szCs w:val="20"/>
        </w:rPr>
        <w:t>por</w:t>
      </w:r>
      <w:r w:rsidRPr="005D0B9D">
        <w:rPr>
          <w:rFonts w:ascii="Arial" w:hAnsi="Arial" w:cs="Arial"/>
          <w:spacing w:val="2"/>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UAERMV</w:t>
      </w:r>
      <w:r w:rsidRPr="005D0B9D">
        <w:rPr>
          <w:rFonts w:ascii="Arial" w:hAnsi="Arial" w:cs="Arial"/>
          <w:spacing w:val="2"/>
          <w:sz w:val="20"/>
          <w:szCs w:val="20"/>
        </w:rPr>
        <w:t xml:space="preserve"> </w:t>
      </w:r>
      <w:r w:rsidRPr="005D0B9D">
        <w:rPr>
          <w:rFonts w:ascii="Arial" w:hAnsi="Arial" w:cs="Arial"/>
          <w:sz w:val="20"/>
          <w:szCs w:val="20"/>
        </w:rPr>
        <w:t>en</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oportunidad</w:t>
      </w:r>
      <w:r w:rsidRPr="005D0B9D">
        <w:rPr>
          <w:rFonts w:ascii="Arial" w:hAnsi="Arial" w:cs="Arial"/>
          <w:spacing w:val="1"/>
          <w:sz w:val="20"/>
          <w:szCs w:val="20"/>
        </w:rPr>
        <w:t xml:space="preserve"> </w:t>
      </w:r>
      <w:r w:rsidRPr="005D0B9D">
        <w:rPr>
          <w:rFonts w:ascii="Arial" w:hAnsi="Arial" w:cs="Arial"/>
          <w:sz w:val="20"/>
          <w:szCs w:val="20"/>
        </w:rPr>
        <w:t>prevista por</w:t>
      </w:r>
      <w:r w:rsidRPr="005D0B9D">
        <w:rPr>
          <w:rFonts w:ascii="Arial" w:hAnsi="Arial" w:cs="Arial"/>
          <w:spacing w:val="1"/>
          <w:sz w:val="20"/>
          <w:szCs w:val="20"/>
        </w:rPr>
        <w:t xml:space="preserve"> </w:t>
      </w:r>
      <w:r w:rsidRPr="005D0B9D">
        <w:rPr>
          <w:rFonts w:ascii="Arial" w:hAnsi="Arial" w:cs="Arial"/>
          <w:sz w:val="20"/>
          <w:szCs w:val="20"/>
        </w:rPr>
        <w:t>el Cronograma</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Actividades.</w:t>
      </w:r>
    </w:p>
    <w:p w14:paraId="1CEB9DCF" w14:textId="77777777" w:rsidR="008D79DF" w:rsidRPr="005D0B9D" w:rsidRDefault="008D79DF" w:rsidP="00252E70">
      <w:pPr>
        <w:spacing w:before="3"/>
        <w:ind w:right="4"/>
        <w:rPr>
          <w:rFonts w:ascii="Arial" w:hAnsi="Arial" w:cs="Arial"/>
          <w:sz w:val="20"/>
          <w:szCs w:val="20"/>
        </w:rPr>
      </w:pPr>
    </w:p>
    <w:p w14:paraId="1611CEDD" w14:textId="77777777" w:rsidR="008D79DF" w:rsidRPr="005D0B9D" w:rsidRDefault="005A55E2" w:rsidP="00252E70">
      <w:pPr>
        <w:spacing w:line="242" w:lineRule="auto"/>
        <w:ind w:right="4"/>
        <w:jc w:val="both"/>
        <w:rPr>
          <w:rFonts w:ascii="Arial" w:hAnsi="Arial" w:cs="Arial"/>
          <w:sz w:val="20"/>
          <w:szCs w:val="20"/>
        </w:rPr>
      </w:pPr>
      <w:r w:rsidRPr="005D0B9D">
        <w:rPr>
          <w:rFonts w:ascii="Arial" w:hAnsi="Arial" w:cs="Arial"/>
          <w:sz w:val="20"/>
          <w:szCs w:val="20"/>
        </w:rPr>
        <w:t>En caso de tener indicios de falsedad o adulteración en alguno de los documentos presentados por</w:t>
      </w:r>
      <w:r w:rsidRPr="005D0B9D">
        <w:rPr>
          <w:rFonts w:ascii="Arial" w:hAnsi="Arial" w:cs="Arial"/>
          <w:spacing w:val="1"/>
          <w:sz w:val="20"/>
          <w:szCs w:val="20"/>
        </w:rPr>
        <w:t xml:space="preserve"> </w:t>
      </w:r>
      <w:r w:rsidRPr="005D0B9D">
        <w:rPr>
          <w:rFonts w:ascii="Arial" w:hAnsi="Arial" w:cs="Arial"/>
          <w:sz w:val="20"/>
          <w:szCs w:val="20"/>
        </w:rPr>
        <w:t>los oferentes, el observante debe aportar documentos idóneos</w:t>
      </w:r>
      <w:r w:rsidRPr="005D0B9D">
        <w:rPr>
          <w:rFonts w:ascii="Arial" w:hAnsi="Arial" w:cs="Arial"/>
          <w:spacing w:val="1"/>
          <w:sz w:val="20"/>
          <w:szCs w:val="20"/>
        </w:rPr>
        <w:t xml:space="preserve"> </w:t>
      </w:r>
      <w:r w:rsidRPr="005D0B9D">
        <w:rPr>
          <w:rFonts w:ascii="Arial" w:hAnsi="Arial" w:cs="Arial"/>
          <w:sz w:val="20"/>
          <w:szCs w:val="20"/>
        </w:rPr>
        <w:t>para soportar</w:t>
      </w:r>
      <w:r w:rsidRPr="005D0B9D">
        <w:rPr>
          <w:rFonts w:ascii="Arial" w:hAnsi="Arial" w:cs="Arial"/>
          <w:spacing w:val="1"/>
          <w:sz w:val="20"/>
          <w:szCs w:val="20"/>
        </w:rPr>
        <w:t xml:space="preserve"> </w:t>
      </w:r>
      <w:r w:rsidRPr="005D0B9D">
        <w:rPr>
          <w:rFonts w:ascii="Arial" w:hAnsi="Arial" w:cs="Arial"/>
          <w:sz w:val="20"/>
          <w:szCs w:val="20"/>
        </w:rPr>
        <w:t>las afirmaciones</w:t>
      </w:r>
      <w:r w:rsidRPr="005D0B9D">
        <w:rPr>
          <w:rFonts w:ascii="Arial" w:hAnsi="Arial" w:cs="Arial"/>
          <w:spacing w:val="1"/>
          <w:sz w:val="20"/>
          <w:szCs w:val="20"/>
        </w:rPr>
        <w:t xml:space="preserve"> </w:t>
      </w:r>
      <w:r w:rsidRPr="005D0B9D">
        <w:rPr>
          <w:rFonts w:ascii="Arial" w:hAnsi="Arial" w:cs="Arial"/>
          <w:sz w:val="20"/>
          <w:szCs w:val="20"/>
        </w:rPr>
        <w:t xml:space="preserve">realizadas, con el fin de que la </w:t>
      </w:r>
      <w:r w:rsidRPr="005D0B9D">
        <w:rPr>
          <w:rFonts w:ascii="Arial" w:hAnsi="Arial" w:cs="Arial"/>
          <w:b/>
          <w:sz w:val="20"/>
          <w:szCs w:val="20"/>
        </w:rPr>
        <w:t xml:space="preserve">UAERMV </w:t>
      </w:r>
      <w:r w:rsidRPr="005D0B9D">
        <w:rPr>
          <w:rFonts w:ascii="Arial" w:hAnsi="Arial" w:cs="Arial"/>
          <w:sz w:val="20"/>
          <w:szCs w:val="20"/>
        </w:rPr>
        <w:t>proceda a la verificación de las mismas y a dar traslado a</w:t>
      </w:r>
      <w:r w:rsidRPr="005D0B9D">
        <w:rPr>
          <w:rFonts w:ascii="Arial" w:hAnsi="Arial" w:cs="Arial"/>
          <w:spacing w:val="1"/>
          <w:sz w:val="20"/>
          <w:szCs w:val="20"/>
        </w:rPr>
        <w:t xml:space="preserve"> </w:t>
      </w:r>
      <w:r w:rsidRPr="005D0B9D">
        <w:rPr>
          <w:rFonts w:ascii="Arial" w:hAnsi="Arial" w:cs="Arial"/>
          <w:sz w:val="20"/>
          <w:szCs w:val="20"/>
        </w:rPr>
        <w:t>la</w:t>
      </w:r>
      <w:r w:rsidRPr="005D0B9D">
        <w:rPr>
          <w:rFonts w:ascii="Arial" w:hAnsi="Arial" w:cs="Arial"/>
          <w:spacing w:val="1"/>
          <w:sz w:val="20"/>
          <w:szCs w:val="20"/>
        </w:rPr>
        <w:t xml:space="preserve"> </w:t>
      </w:r>
      <w:r w:rsidRPr="005D0B9D">
        <w:rPr>
          <w:rFonts w:ascii="Arial" w:hAnsi="Arial" w:cs="Arial"/>
          <w:sz w:val="20"/>
          <w:szCs w:val="20"/>
        </w:rPr>
        <w:t>autoridad</w:t>
      </w:r>
      <w:r w:rsidRPr="005D0B9D">
        <w:rPr>
          <w:rFonts w:ascii="Arial" w:hAnsi="Arial" w:cs="Arial"/>
          <w:spacing w:val="2"/>
          <w:sz w:val="20"/>
          <w:szCs w:val="20"/>
        </w:rPr>
        <w:t xml:space="preserve"> </w:t>
      </w:r>
      <w:r w:rsidRPr="005D0B9D">
        <w:rPr>
          <w:rFonts w:ascii="Arial" w:hAnsi="Arial" w:cs="Arial"/>
          <w:sz w:val="20"/>
          <w:szCs w:val="20"/>
        </w:rPr>
        <w:t>competente.</w:t>
      </w:r>
    </w:p>
    <w:p w14:paraId="4439C4C2" w14:textId="77777777" w:rsidR="008D79DF" w:rsidRPr="005D0B9D" w:rsidRDefault="005A55E2" w:rsidP="00252E70">
      <w:pPr>
        <w:pStyle w:val="Ttulo1"/>
        <w:numPr>
          <w:ilvl w:val="1"/>
          <w:numId w:val="2"/>
        </w:numPr>
        <w:tabs>
          <w:tab w:val="left" w:pos="532"/>
        </w:tabs>
        <w:spacing w:before="195"/>
        <w:ind w:left="0" w:right="4" w:hanging="370"/>
        <w:rPr>
          <w:sz w:val="20"/>
          <w:szCs w:val="20"/>
        </w:rPr>
      </w:pPr>
      <w:bookmarkStart w:id="66" w:name="_bookmark67"/>
      <w:bookmarkEnd w:id="66"/>
      <w:r w:rsidRPr="005D0B9D">
        <w:rPr>
          <w:sz w:val="20"/>
          <w:szCs w:val="20"/>
        </w:rPr>
        <w:t>DE</w:t>
      </w:r>
      <w:r w:rsidRPr="005D0B9D">
        <w:rPr>
          <w:spacing w:val="-3"/>
          <w:sz w:val="20"/>
          <w:szCs w:val="20"/>
        </w:rPr>
        <w:t xml:space="preserve"> </w:t>
      </w:r>
      <w:r w:rsidRPr="005D0B9D">
        <w:rPr>
          <w:sz w:val="20"/>
          <w:szCs w:val="20"/>
        </w:rPr>
        <w:t>LA</w:t>
      </w:r>
      <w:r w:rsidRPr="005D0B9D">
        <w:rPr>
          <w:spacing w:val="-6"/>
          <w:sz w:val="20"/>
          <w:szCs w:val="20"/>
        </w:rPr>
        <w:t xml:space="preserve"> </w:t>
      </w:r>
      <w:r w:rsidRPr="005D0B9D">
        <w:rPr>
          <w:sz w:val="20"/>
          <w:szCs w:val="20"/>
        </w:rPr>
        <w:t>ADJUDICACIÓN:</w:t>
      </w:r>
    </w:p>
    <w:p w14:paraId="773E2376" w14:textId="77777777" w:rsidR="008D79DF" w:rsidRPr="005D0B9D" w:rsidRDefault="008D79DF" w:rsidP="00252E70">
      <w:pPr>
        <w:spacing w:before="9"/>
        <w:ind w:right="4"/>
        <w:rPr>
          <w:rFonts w:ascii="Arial" w:hAnsi="Arial" w:cs="Arial"/>
          <w:b/>
          <w:sz w:val="20"/>
          <w:szCs w:val="20"/>
        </w:rPr>
      </w:pPr>
    </w:p>
    <w:p w14:paraId="25E34FAB" w14:textId="77777777" w:rsidR="008D79DF" w:rsidRPr="005D0B9D" w:rsidRDefault="005A55E2" w:rsidP="00252E70">
      <w:pPr>
        <w:ind w:right="4"/>
        <w:jc w:val="both"/>
        <w:rPr>
          <w:rFonts w:ascii="Arial" w:hAnsi="Arial" w:cs="Arial"/>
          <w:sz w:val="20"/>
          <w:szCs w:val="20"/>
        </w:rPr>
      </w:pPr>
      <w:r w:rsidRPr="005D0B9D">
        <w:rPr>
          <w:rFonts w:ascii="Arial" w:hAnsi="Arial" w:cs="Arial"/>
          <w:sz w:val="20"/>
          <w:szCs w:val="20"/>
        </w:rPr>
        <w:t>La</w:t>
      </w:r>
      <w:r w:rsidRPr="005D0B9D">
        <w:rPr>
          <w:rFonts w:ascii="Arial" w:hAnsi="Arial" w:cs="Arial"/>
          <w:spacing w:val="-3"/>
          <w:sz w:val="20"/>
          <w:szCs w:val="20"/>
        </w:rPr>
        <w:t xml:space="preserve"> </w:t>
      </w:r>
      <w:r w:rsidRPr="005D0B9D">
        <w:rPr>
          <w:rFonts w:ascii="Arial" w:hAnsi="Arial" w:cs="Arial"/>
          <w:sz w:val="20"/>
          <w:szCs w:val="20"/>
        </w:rPr>
        <w:t>adjudicación</w:t>
      </w:r>
      <w:r w:rsidRPr="005D0B9D">
        <w:rPr>
          <w:rFonts w:ascii="Arial" w:hAnsi="Arial" w:cs="Arial"/>
          <w:spacing w:val="-1"/>
          <w:sz w:val="20"/>
          <w:szCs w:val="20"/>
        </w:rPr>
        <w:t xml:space="preserve"> </w:t>
      </w:r>
      <w:r w:rsidRPr="005D0B9D">
        <w:rPr>
          <w:rFonts w:ascii="Arial" w:hAnsi="Arial" w:cs="Arial"/>
          <w:sz w:val="20"/>
          <w:szCs w:val="20"/>
        </w:rPr>
        <w:t>del</w:t>
      </w:r>
      <w:r w:rsidRPr="005D0B9D">
        <w:rPr>
          <w:rFonts w:ascii="Arial" w:hAnsi="Arial" w:cs="Arial"/>
          <w:spacing w:val="-2"/>
          <w:sz w:val="20"/>
          <w:szCs w:val="20"/>
        </w:rPr>
        <w:t xml:space="preserve"> </w:t>
      </w:r>
      <w:r w:rsidRPr="005D0B9D">
        <w:rPr>
          <w:rFonts w:ascii="Arial" w:hAnsi="Arial" w:cs="Arial"/>
          <w:sz w:val="20"/>
          <w:szCs w:val="20"/>
        </w:rPr>
        <w:t>contrato</w:t>
      </w:r>
      <w:r w:rsidRPr="005D0B9D">
        <w:rPr>
          <w:rFonts w:ascii="Arial" w:hAnsi="Arial" w:cs="Arial"/>
          <w:spacing w:val="-2"/>
          <w:sz w:val="20"/>
          <w:szCs w:val="20"/>
        </w:rPr>
        <w:t xml:space="preserve"> </w:t>
      </w:r>
      <w:r w:rsidRPr="005D0B9D">
        <w:rPr>
          <w:rFonts w:ascii="Arial" w:hAnsi="Arial" w:cs="Arial"/>
          <w:sz w:val="20"/>
          <w:szCs w:val="20"/>
        </w:rPr>
        <w:t>se</w:t>
      </w:r>
      <w:r w:rsidRPr="005D0B9D">
        <w:rPr>
          <w:rFonts w:ascii="Arial" w:hAnsi="Arial" w:cs="Arial"/>
          <w:spacing w:val="-1"/>
          <w:sz w:val="20"/>
          <w:szCs w:val="20"/>
        </w:rPr>
        <w:t xml:space="preserve"> </w:t>
      </w:r>
      <w:r w:rsidRPr="005D0B9D">
        <w:rPr>
          <w:rFonts w:ascii="Arial" w:hAnsi="Arial" w:cs="Arial"/>
          <w:sz w:val="20"/>
          <w:szCs w:val="20"/>
        </w:rPr>
        <w:t>realizará hará</w:t>
      </w:r>
      <w:r w:rsidRPr="005D0B9D">
        <w:rPr>
          <w:rFonts w:ascii="Arial" w:hAnsi="Arial" w:cs="Arial"/>
          <w:spacing w:val="-2"/>
          <w:sz w:val="20"/>
          <w:szCs w:val="20"/>
        </w:rPr>
        <w:t xml:space="preserve"> </w:t>
      </w:r>
      <w:r w:rsidRPr="005D0B9D">
        <w:rPr>
          <w:rFonts w:ascii="Arial" w:hAnsi="Arial" w:cs="Arial"/>
          <w:sz w:val="20"/>
          <w:szCs w:val="20"/>
        </w:rPr>
        <w:t>mediante</w:t>
      </w:r>
      <w:r w:rsidRPr="005D0B9D">
        <w:rPr>
          <w:rFonts w:ascii="Arial" w:hAnsi="Arial" w:cs="Arial"/>
          <w:spacing w:val="-1"/>
          <w:sz w:val="20"/>
          <w:szCs w:val="20"/>
        </w:rPr>
        <w:t xml:space="preserve"> </w:t>
      </w:r>
      <w:r w:rsidRPr="005D0B9D">
        <w:rPr>
          <w:rFonts w:ascii="Arial" w:hAnsi="Arial" w:cs="Arial"/>
          <w:sz w:val="20"/>
          <w:szCs w:val="20"/>
        </w:rPr>
        <w:t>Resolución</w:t>
      </w:r>
      <w:r w:rsidRPr="005D0B9D">
        <w:rPr>
          <w:rFonts w:ascii="Arial" w:hAnsi="Arial" w:cs="Arial"/>
          <w:spacing w:val="-2"/>
          <w:sz w:val="20"/>
          <w:szCs w:val="20"/>
        </w:rPr>
        <w:t xml:space="preserve"> </w:t>
      </w:r>
      <w:r w:rsidRPr="005D0B9D">
        <w:rPr>
          <w:rFonts w:ascii="Arial" w:hAnsi="Arial" w:cs="Arial"/>
          <w:sz w:val="20"/>
          <w:szCs w:val="20"/>
        </w:rPr>
        <w:t>motivada.</w:t>
      </w:r>
    </w:p>
    <w:p w14:paraId="1C7418E2" w14:textId="77777777" w:rsidR="008D79DF" w:rsidRPr="005D0B9D" w:rsidRDefault="008D79DF" w:rsidP="00252E70">
      <w:pPr>
        <w:spacing w:before="8"/>
        <w:ind w:right="4"/>
        <w:rPr>
          <w:rFonts w:ascii="Arial" w:hAnsi="Arial" w:cs="Arial"/>
          <w:sz w:val="20"/>
          <w:szCs w:val="20"/>
        </w:rPr>
      </w:pPr>
    </w:p>
    <w:p w14:paraId="2CEB4DB3"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La</w:t>
      </w:r>
      <w:r w:rsidRPr="005D0B9D">
        <w:rPr>
          <w:rFonts w:ascii="Arial" w:hAnsi="Arial" w:cs="Arial"/>
          <w:spacing w:val="-7"/>
          <w:sz w:val="20"/>
          <w:szCs w:val="20"/>
        </w:rPr>
        <w:t xml:space="preserve"> </w:t>
      </w:r>
      <w:r w:rsidRPr="005D0B9D">
        <w:rPr>
          <w:rFonts w:ascii="Arial" w:hAnsi="Arial" w:cs="Arial"/>
          <w:sz w:val="20"/>
          <w:szCs w:val="20"/>
        </w:rPr>
        <w:t>Entidad</w:t>
      </w:r>
      <w:r w:rsidRPr="005D0B9D">
        <w:rPr>
          <w:rFonts w:ascii="Arial" w:hAnsi="Arial" w:cs="Arial"/>
          <w:spacing w:val="-4"/>
          <w:sz w:val="20"/>
          <w:szCs w:val="20"/>
        </w:rPr>
        <w:t xml:space="preserve"> </w:t>
      </w:r>
      <w:r w:rsidRPr="005D0B9D">
        <w:rPr>
          <w:rFonts w:ascii="Arial" w:hAnsi="Arial" w:cs="Arial"/>
          <w:sz w:val="20"/>
          <w:szCs w:val="20"/>
        </w:rPr>
        <w:t>adjudicará</w:t>
      </w:r>
      <w:r w:rsidRPr="005D0B9D">
        <w:rPr>
          <w:rFonts w:ascii="Arial" w:hAnsi="Arial" w:cs="Arial"/>
          <w:spacing w:val="-4"/>
          <w:sz w:val="20"/>
          <w:szCs w:val="20"/>
        </w:rPr>
        <w:t xml:space="preserve"> </w:t>
      </w:r>
      <w:r w:rsidRPr="005D0B9D">
        <w:rPr>
          <w:rFonts w:ascii="Arial" w:hAnsi="Arial" w:cs="Arial"/>
          <w:sz w:val="20"/>
          <w:szCs w:val="20"/>
        </w:rPr>
        <w:t>el</w:t>
      </w:r>
      <w:r w:rsidRPr="005D0B9D">
        <w:rPr>
          <w:rFonts w:ascii="Arial" w:hAnsi="Arial" w:cs="Arial"/>
          <w:spacing w:val="-4"/>
          <w:sz w:val="20"/>
          <w:szCs w:val="20"/>
        </w:rPr>
        <w:t xml:space="preserve"> </w:t>
      </w:r>
      <w:r w:rsidRPr="005D0B9D">
        <w:rPr>
          <w:rFonts w:ascii="Arial" w:hAnsi="Arial" w:cs="Arial"/>
          <w:sz w:val="20"/>
          <w:szCs w:val="20"/>
        </w:rPr>
        <w:t>presente</w:t>
      </w:r>
      <w:r w:rsidRPr="005D0B9D">
        <w:rPr>
          <w:rFonts w:ascii="Arial" w:hAnsi="Arial" w:cs="Arial"/>
          <w:spacing w:val="-4"/>
          <w:sz w:val="20"/>
          <w:szCs w:val="20"/>
        </w:rPr>
        <w:t xml:space="preserve"> </w:t>
      </w:r>
      <w:r w:rsidRPr="005D0B9D">
        <w:rPr>
          <w:rFonts w:ascii="Arial" w:hAnsi="Arial" w:cs="Arial"/>
          <w:sz w:val="20"/>
          <w:szCs w:val="20"/>
        </w:rPr>
        <w:t>proceso</w:t>
      </w:r>
      <w:r w:rsidRPr="005D0B9D">
        <w:rPr>
          <w:rFonts w:ascii="Arial" w:hAnsi="Arial" w:cs="Arial"/>
          <w:spacing w:val="-7"/>
          <w:sz w:val="20"/>
          <w:szCs w:val="20"/>
        </w:rPr>
        <w:t xml:space="preserve"> </w:t>
      </w:r>
      <w:r w:rsidRPr="005D0B9D">
        <w:rPr>
          <w:rFonts w:ascii="Arial" w:hAnsi="Arial" w:cs="Arial"/>
          <w:sz w:val="20"/>
          <w:szCs w:val="20"/>
        </w:rPr>
        <w:t>al</w:t>
      </w:r>
      <w:r w:rsidRPr="005D0B9D">
        <w:rPr>
          <w:rFonts w:ascii="Arial" w:hAnsi="Arial" w:cs="Arial"/>
          <w:spacing w:val="-6"/>
          <w:sz w:val="20"/>
          <w:szCs w:val="20"/>
        </w:rPr>
        <w:t xml:space="preserve"> </w:t>
      </w:r>
      <w:r w:rsidRPr="005D0B9D">
        <w:rPr>
          <w:rFonts w:ascii="Arial" w:hAnsi="Arial" w:cs="Arial"/>
          <w:sz w:val="20"/>
          <w:szCs w:val="20"/>
        </w:rPr>
        <w:t>proponente</w:t>
      </w:r>
      <w:r w:rsidRPr="005D0B9D">
        <w:rPr>
          <w:rFonts w:ascii="Arial" w:hAnsi="Arial" w:cs="Arial"/>
          <w:spacing w:val="-7"/>
          <w:sz w:val="20"/>
          <w:szCs w:val="20"/>
        </w:rPr>
        <w:t xml:space="preserve"> </w:t>
      </w:r>
      <w:r w:rsidRPr="005D0B9D">
        <w:rPr>
          <w:rFonts w:ascii="Arial" w:hAnsi="Arial" w:cs="Arial"/>
          <w:sz w:val="20"/>
          <w:szCs w:val="20"/>
        </w:rPr>
        <w:t>que</w:t>
      </w:r>
      <w:r w:rsidRPr="005D0B9D">
        <w:rPr>
          <w:rFonts w:ascii="Arial" w:hAnsi="Arial" w:cs="Arial"/>
          <w:spacing w:val="-5"/>
          <w:sz w:val="20"/>
          <w:szCs w:val="20"/>
        </w:rPr>
        <w:t xml:space="preserve"> </w:t>
      </w:r>
      <w:r w:rsidRPr="005D0B9D">
        <w:rPr>
          <w:rFonts w:ascii="Arial" w:hAnsi="Arial" w:cs="Arial"/>
          <w:sz w:val="20"/>
          <w:szCs w:val="20"/>
        </w:rPr>
        <w:t>haya</w:t>
      </w:r>
      <w:r w:rsidRPr="005D0B9D">
        <w:rPr>
          <w:rFonts w:ascii="Arial" w:hAnsi="Arial" w:cs="Arial"/>
          <w:spacing w:val="-6"/>
          <w:sz w:val="20"/>
          <w:szCs w:val="20"/>
        </w:rPr>
        <w:t xml:space="preserve"> </w:t>
      </w:r>
      <w:r w:rsidRPr="005D0B9D">
        <w:rPr>
          <w:rFonts w:ascii="Arial" w:hAnsi="Arial" w:cs="Arial"/>
          <w:sz w:val="20"/>
          <w:szCs w:val="20"/>
        </w:rPr>
        <w:t>cumplido</w:t>
      </w:r>
      <w:r w:rsidRPr="005D0B9D">
        <w:rPr>
          <w:rFonts w:ascii="Arial" w:hAnsi="Arial" w:cs="Arial"/>
          <w:spacing w:val="-7"/>
          <w:sz w:val="20"/>
          <w:szCs w:val="20"/>
        </w:rPr>
        <w:t xml:space="preserve"> </w:t>
      </w:r>
      <w:r w:rsidRPr="005D0B9D">
        <w:rPr>
          <w:rFonts w:ascii="Arial" w:hAnsi="Arial" w:cs="Arial"/>
          <w:sz w:val="20"/>
          <w:szCs w:val="20"/>
        </w:rPr>
        <w:t>con</w:t>
      </w:r>
      <w:r w:rsidRPr="005D0B9D">
        <w:rPr>
          <w:rFonts w:ascii="Arial" w:hAnsi="Arial" w:cs="Arial"/>
          <w:spacing w:val="-5"/>
          <w:sz w:val="20"/>
          <w:szCs w:val="20"/>
        </w:rPr>
        <w:t xml:space="preserve"> </w:t>
      </w:r>
      <w:r w:rsidRPr="005D0B9D">
        <w:rPr>
          <w:rFonts w:ascii="Arial" w:hAnsi="Arial" w:cs="Arial"/>
          <w:sz w:val="20"/>
          <w:szCs w:val="20"/>
        </w:rPr>
        <w:t>todos</w:t>
      </w:r>
      <w:r w:rsidRPr="005D0B9D">
        <w:rPr>
          <w:rFonts w:ascii="Arial" w:hAnsi="Arial" w:cs="Arial"/>
          <w:spacing w:val="-2"/>
          <w:sz w:val="20"/>
          <w:szCs w:val="20"/>
        </w:rPr>
        <w:t xml:space="preserve"> </w:t>
      </w:r>
      <w:r w:rsidRPr="005D0B9D">
        <w:rPr>
          <w:rFonts w:ascii="Arial" w:hAnsi="Arial" w:cs="Arial"/>
          <w:sz w:val="20"/>
          <w:szCs w:val="20"/>
        </w:rPr>
        <w:t>los</w:t>
      </w:r>
      <w:r w:rsidRPr="005D0B9D">
        <w:rPr>
          <w:rFonts w:ascii="Arial" w:hAnsi="Arial" w:cs="Arial"/>
          <w:spacing w:val="-6"/>
          <w:sz w:val="20"/>
          <w:szCs w:val="20"/>
        </w:rPr>
        <w:t xml:space="preserve"> </w:t>
      </w:r>
      <w:r w:rsidRPr="005D0B9D">
        <w:rPr>
          <w:rFonts w:ascii="Arial" w:hAnsi="Arial" w:cs="Arial"/>
          <w:sz w:val="20"/>
          <w:szCs w:val="20"/>
        </w:rPr>
        <w:t>requisitos</w:t>
      </w:r>
      <w:r w:rsidRPr="005D0B9D">
        <w:rPr>
          <w:rFonts w:ascii="Arial" w:hAnsi="Arial" w:cs="Arial"/>
          <w:spacing w:val="-51"/>
          <w:sz w:val="20"/>
          <w:szCs w:val="20"/>
        </w:rPr>
        <w:t xml:space="preserve"> </w:t>
      </w:r>
      <w:r w:rsidRPr="005D0B9D">
        <w:rPr>
          <w:rFonts w:ascii="Arial" w:hAnsi="Arial" w:cs="Arial"/>
          <w:sz w:val="20"/>
          <w:szCs w:val="20"/>
        </w:rPr>
        <w:t>habilitantes establecidos en este pliego de condiciones y que haya obtenido el mayor puntaje en la</w:t>
      </w:r>
      <w:r w:rsidRPr="005D0B9D">
        <w:rPr>
          <w:rFonts w:ascii="Arial" w:hAnsi="Arial" w:cs="Arial"/>
          <w:spacing w:val="1"/>
          <w:sz w:val="20"/>
          <w:szCs w:val="20"/>
        </w:rPr>
        <w:t xml:space="preserve"> </w:t>
      </w:r>
      <w:r w:rsidRPr="005D0B9D">
        <w:rPr>
          <w:rFonts w:ascii="Arial" w:hAnsi="Arial" w:cs="Arial"/>
          <w:sz w:val="20"/>
          <w:szCs w:val="20"/>
        </w:rPr>
        <w:t>sumatoria</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los</w:t>
      </w:r>
      <w:r w:rsidRPr="005D0B9D">
        <w:rPr>
          <w:rFonts w:ascii="Arial" w:hAnsi="Arial" w:cs="Arial"/>
          <w:spacing w:val="2"/>
          <w:sz w:val="20"/>
          <w:szCs w:val="20"/>
        </w:rPr>
        <w:t xml:space="preserve"> </w:t>
      </w:r>
      <w:r w:rsidRPr="005D0B9D">
        <w:rPr>
          <w:rFonts w:ascii="Arial" w:hAnsi="Arial" w:cs="Arial"/>
          <w:sz w:val="20"/>
          <w:szCs w:val="20"/>
        </w:rPr>
        <w:t>criterios</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selección.</w:t>
      </w:r>
    </w:p>
    <w:p w14:paraId="5A109D53" w14:textId="77777777" w:rsidR="008D79DF" w:rsidRPr="005D0B9D" w:rsidRDefault="008D79DF" w:rsidP="00252E70">
      <w:pPr>
        <w:ind w:right="4"/>
        <w:rPr>
          <w:rFonts w:ascii="Arial" w:hAnsi="Arial" w:cs="Arial"/>
          <w:sz w:val="20"/>
          <w:szCs w:val="20"/>
        </w:rPr>
      </w:pPr>
    </w:p>
    <w:p w14:paraId="4A705610" w14:textId="77777777" w:rsidR="008D79DF" w:rsidRPr="005D0B9D" w:rsidRDefault="005A55E2" w:rsidP="00252E70">
      <w:pPr>
        <w:spacing w:line="244" w:lineRule="auto"/>
        <w:ind w:right="4"/>
        <w:jc w:val="both"/>
        <w:rPr>
          <w:rFonts w:ascii="Arial" w:hAnsi="Arial" w:cs="Arial"/>
          <w:sz w:val="20"/>
          <w:szCs w:val="20"/>
        </w:rPr>
      </w:pPr>
      <w:r w:rsidRPr="005D0B9D">
        <w:rPr>
          <w:rFonts w:ascii="Arial" w:hAnsi="Arial" w:cs="Arial"/>
          <w:sz w:val="20"/>
          <w:szCs w:val="20"/>
        </w:rPr>
        <w:t>En</w:t>
      </w:r>
      <w:r w:rsidRPr="005D0B9D">
        <w:rPr>
          <w:rFonts w:ascii="Arial" w:hAnsi="Arial" w:cs="Arial"/>
          <w:spacing w:val="-4"/>
          <w:sz w:val="20"/>
          <w:szCs w:val="20"/>
        </w:rPr>
        <w:t xml:space="preserve"> </w:t>
      </w:r>
      <w:r w:rsidRPr="005D0B9D">
        <w:rPr>
          <w:rFonts w:ascii="Arial" w:hAnsi="Arial" w:cs="Arial"/>
          <w:sz w:val="20"/>
          <w:szCs w:val="20"/>
        </w:rPr>
        <w:t>caso</w:t>
      </w:r>
      <w:r w:rsidRPr="005D0B9D">
        <w:rPr>
          <w:rFonts w:ascii="Arial" w:hAnsi="Arial" w:cs="Arial"/>
          <w:spacing w:val="-4"/>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que exista</w:t>
      </w:r>
      <w:r w:rsidRPr="005D0B9D">
        <w:rPr>
          <w:rFonts w:ascii="Arial" w:hAnsi="Arial" w:cs="Arial"/>
          <w:spacing w:val="-4"/>
          <w:sz w:val="20"/>
          <w:szCs w:val="20"/>
        </w:rPr>
        <w:t xml:space="preserve"> </w:t>
      </w:r>
      <w:r w:rsidRPr="005D0B9D">
        <w:rPr>
          <w:rFonts w:ascii="Arial" w:hAnsi="Arial" w:cs="Arial"/>
          <w:sz w:val="20"/>
          <w:szCs w:val="20"/>
        </w:rPr>
        <w:t>solo</w:t>
      </w:r>
      <w:r w:rsidRPr="005D0B9D">
        <w:rPr>
          <w:rFonts w:ascii="Arial" w:hAnsi="Arial" w:cs="Arial"/>
          <w:spacing w:val="-1"/>
          <w:sz w:val="20"/>
          <w:szCs w:val="20"/>
        </w:rPr>
        <w:t xml:space="preserve"> </w:t>
      </w:r>
      <w:r w:rsidRPr="005D0B9D">
        <w:rPr>
          <w:rFonts w:ascii="Arial" w:hAnsi="Arial" w:cs="Arial"/>
          <w:sz w:val="20"/>
          <w:szCs w:val="20"/>
        </w:rPr>
        <w:t>una</w:t>
      </w:r>
      <w:r w:rsidRPr="005D0B9D">
        <w:rPr>
          <w:rFonts w:ascii="Arial" w:hAnsi="Arial" w:cs="Arial"/>
          <w:spacing w:val="-4"/>
          <w:sz w:val="20"/>
          <w:szCs w:val="20"/>
        </w:rPr>
        <w:t xml:space="preserve"> </w:t>
      </w:r>
      <w:r w:rsidRPr="005D0B9D">
        <w:rPr>
          <w:rFonts w:ascii="Arial" w:hAnsi="Arial" w:cs="Arial"/>
          <w:sz w:val="20"/>
          <w:szCs w:val="20"/>
        </w:rPr>
        <w:t>oferta</w:t>
      </w:r>
      <w:r w:rsidRPr="005D0B9D">
        <w:rPr>
          <w:rFonts w:ascii="Arial" w:hAnsi="Arial" w:cs="Arial"/>
          <w:spacing w:val="-4"/>
          <w:sz w:val="20"/>
          <w:szCs w:val="20"/>
        </w:rPr>
        <w:t xml:space="preserve"> </w:t>
      </w:r>
      <w:r w:rsidRPr="005D0B9D">
        <w:rPr>
          <w:rFonts w:ascii="Arial" w:hAnsi="Arial" w:cs="Arial"/>
          <w:sz w:val="20"/>
          <w:szCs w:val="20"/>
        </w:rPr>
        <w:t>habilitada,</w:t>
      </w:r>
      <w:r w:rsidRPr="005D0B9D">
        <w:rPr>
          <w:rFonts w:ascii="Arial" w:hAnsi="Arial" w:cs="Arial"/>
          <w:spacing w:val="-4"/>
          <w:sz w:val="20"/>
          <w:szCs w:val="20"/>
        </w:rPr>
        <w:t xml:space="preserve"> </w:t>
      </w:r>
      <w:r w:rsidRPr="005D0B9D">
        <w:rPr>
          <w:rFonts w:ascii="Arial" w:hAnsi="Arial" w:cs="Arial"/>
          <w:sz w:val="20"/>
          <w:szCs w:val="20"/>
        </w:rPr>
        <w:t>cuya</w:t>
      </w:r>
      <w:r w:rsidRPr="005D0B9D">
        <w:rPr>
          <w:rFonts w:ascii="Arial" w:hAnsi="Arial" w:cs="Arial"/>
          <w:spacing w:val="1"/>
          <w:sz w:val="20"/>
          <w:szCs w:val="20"/>
        </w:rPr>
        <w:t xml:space="preserve"> </w:t>
      </w:r>
      <w:r w:rsidRPr="005D0B9D">
        <w:rPr>
          <w:rFonts w:ascii="Arial" w:hAnsi="Arial" w:cs="Arial"/>
          <w:sz w:val="20"/>
          <w:szCs w:val="20"/>
        </w:rPr>
        <w:t>oferta</w:t>
      </w:r>
      <w:r w:rsidRPr="005D0B9D">
        <w:rPr>
          <w:rFonts w:ascii="Arial" w:hAnsi="Arial" w:cs="Arial"/>
          <w:spacing w:val="-3"/>
          <w:sz w:val="20"/>
          <w:szCs w:val="20"/>
        </w:rPr>
        <w:t xml:space="preserve"> </w:t>
      </w:r>
      <w:r w:rsidRPr="005D0B9D">
        <w:rPr>
          <w:rFonts w:ascii="Arial" w:hAnsi="Arial" w:cs="Arial"/>
          <w:sz w:val="20"/>
          <w:szCs w:val="20"/>
        </w:rPr>
        <w:t>económica</w:t>
      </w:r>
      <w:r w:rsidRPr="005D0B9D">
        <w:rPr>
          <w:rFonts w:ascii="Arial" w:hAnsi="Arial" w:cs="Arial"/>
          <w:spacing w:val="-4"/>
          <w:sz w:val="20"/>
          <w:szCs w:val="20"/>
        </w:rPr>
        <w:t xml:space="preserve"> </w:t>
      </w:r>
      <w:r w:rsidRPr="005D0B9D">
        <w:rPr>
          <w:rFonts w:ascii="Arial" w:hAnsi="Arial" w:cs="Arial"/>
          <w:sz w:val="20"/>
          <w:szCs w:val="20"/>
        </w:rPr>
        <w:t>cumpla</w:t>
      </w:r>
      <w:r w:rsidRPr="005D0B9D">
        <w:rPr>
          <w:rFonts w:ascii="Arial" w:hAnsi="Arial" w:cs="Arial"/>
          <w:spacing w:val="-4"/>
          <w:sz w:val="20"/>
          <w:szCs w:val="20"/>
        </w:rPr>
        <w:t xml:space="preserve"> </w:t>
      </w:r>
      <w:r w:rsidRPr="005D0B9D">
        <w:rPr>
          <w:rFonts w:ascii="Arial" w:hAnsi="Arial" w:cs="Arial"/>
          <w:sz w:val="20"/>
          <w:szCs w:val="20"/>
        </w:rPr>
        <w:t>con</w:t>
      </w:r>
      <w:r w:rsidRPr="005D0B9D">
        <w:rPr>
          <w:rFonts w:ascii="Arial" w:hAnsi="Arial" w:cs="Arial"/>
          <w:spacing w:val="-4"/>
          <w:sz w:val="20"/>
          <w:szCs w:val="20"/>
        </w:rPr>
        <w:t xml:space="preserve"> </w:t>
      </w:r>
      <w:r w:rsidRPr="005D0B9D">
        <w:rPr>
          <w:rFonts w:ascii="Arial" w:hAnsi="Arial" w:cs="Arial"/>
          <w:sz w:val="20"/>
          <w:szCs w:val="20"/>
        </w:rPr>
        <w:t>las</w:t>
      </w:r>
      <w:r w:rsidRPr="005D0B9D">
        <w:rPr>
          <w:rFonts w:ascii="Arial" w:hAnsi="Arial" w:cs="Arial"/>
          <w:spacing w:val="-3"/>
          <w:sz w:val="20"/>
          <w:szCs w:val="20"/>
        </w:rPr>
        <w:t xml:space="preserve"> </w:t>
      </w:r>
      <w:r w:rsidRPr="005D0B9D">
        <w:rPr>
          <w:rFonts w:ascii="Arial" w:hAnsi="Arial" w:cs="Arial"/>
          <w:sz w:val="20"/>
          <w:szCs w:val="20"/>
        </w:rPr>
        <w:t>condiciones</w:t>
      </w:r>
      <w:r w:rsidRPr="005D0B9D">
        <w:rPr>
          <w:rFonts w:ascii="Arial" w:hAnsi="Arial" w:cs="Arial"/>
          <w:spacing w:val="-51"/>
          <w:sz w:val="20"/>
          <w:szCs w:val="20"/>
        </w:rPr>
        <w:t xml:space="preserve"> </w:t>
      </w:r>
      <w:r w:rsidRPr="005D0B9D">
        <w:rPr>
          <w:rFonts w:ascii="Arial" w:hAnsi="Arial" w:cs="Arial"/>
          <w:sz w:val="20"/>
          <w:szCs w:val="20"/>
        </w:rPr>
        <w:t>establecidas en este pliego, ésta será aceptada en virtud de lo indicado por el 2.2.1.1.2.2.6 del</w:t>
      </w:r>
      <w:r w:rsidRPr="005D0B9D">
        <w:rPr>
          <w:rFonts w:ascii="Arial" w:hAnsi="Arial" w:cs="Arial"/>
          <w:spacing w:val="1"/>
          <w:sz w:val="20"/>
          <w:szCs w:val="20"/>
        </w:rPr>
        <w:t xml:space="preserve"> </w:t>
      </w:r>
      <w:r w:rsidRPr="005D0B9D">
        <w:rPr>
          <w:rFonts w:ascii="Arial" w:hAnsi="Arial" w:cs="Arial"/>
          <w:sz w:val="20"/>
          <w:szCs w:val="20"/>
        </w:rPr>
        <w:t>Decreto 1082</w:t>
      </w:r>
      <w:r w:rsidRPr="005D0B9D">
        <w:rPr>
          <w:rFonts w:ascii="Arial" w:hAnsi="Arial" w:cs="Arial"/>
          <w:spacing w:val="4"/>
          <w:sz w:val="20"/>
          <w:szCs w:val="20"/>
        </w:rPr>
        <w:t xml:space="preserve"> </w:t>
      </w:r>
      <w:r w:rsidRPr="005D0B9D">
        <w:rPr>
          <w:rFonts w:ascii="Arial" w:hAnsi="Arial" w:cs="Arial"/>
          <w:sz w:val="20"/>
          <w:szCs w:val="20"/>
        </w:rPr>
        <w:t>de</w:t>
      </w:r>
      <w:r w:rsidRPr="005D0B9D">
        <w:rPr>
          <w:rFonts w:ascii="Arial" w:hAnsi="Arial" w:cs="Arial"/>
          <w:spacing w:val="3"/>
          <w:sz w:val="20"/>
          <w:szCs w:val="20"/>
        </w:rPr>
        <w:t xml:space="preserve"> </w:t>
      </w:r>
      <w:r w:rsidRPr="005D0B9D">
        <w:rPr>
          <w:rFonts w:ascii="Arial" w:hAnsi="Arial" w:cs="Arial"/>
          <w:sz w:val="20"/>
          <w:szCs w:val="20"/>
        </w:rPr>
        <w:t>2015.</w:t>
      </w:r>
    </w:p>
    <w:p w14:paraId="401431D2" w14:textId="77777777" w:rsidR="008D79DF" w:rsidRPr="005D0B9D" w:rsidRDefault="008D79DF" w:rsidP="00252E70">
      <w:pPr>
        <w:spacing w:before="7"/>
        <w:ind w:right="4"/>
        <w:rPr>
          <w:rFonts w:ascii="Arial" w:hAnsi="Arial" w:cs="Arial"/>
          <w:sz w:val="20"/>
          <w:szCs w:val="20"/>
        </w:rPr>
      </w:pPr>
    </w:p>
    <w:p w14:paraId="61C822DF" w14:textId="52033E83" w:rsidR="008D79DF" w:rsidRPr="005D0B9D" w:rsidRDefault="005A55E2" w:rsidP="00252E70">
      <w:pPr>
        <w:pStyle w:val="Ttulo1"/>
        <w:numPr>
          <w:ilvl w:val="1"/>
          <w:numId w:val="2"/>
        </w:numPr>
        <w:tabs>
          <w:tab w:val="left" w:pos="532"/>
        </w:tabs>
        <w:spacing w:before="94"/>
        <w:ind w:left="0" w:right="4" w:hanging="370"/>
        <w:jc w:val="both"/>
        <w:rPr>
          <w:sz w:val="20"/>
          <w:szCs w:val="20"/>
        </w:rPr>
      </w:pPr>
      <w:bookmarkStart w:id="67" w:name="_bookmark68"/>
      <w:bookmarkEnd w:id="67"/>
      <w:r w:rsidRPr="005D0B9D">
        <w:rPr>
          <w:sz w:val="20"/>
          <w:szCs w:val="20"/>
        </w:rPr>
        <w:t>DESEMPATES:</w:t>
      </w:r>
    </w:p>
    <w:p w14:paraId="61821967" w14:textId="77777777" w:rsidR="008467D7" w:rsidRPr="005D0B9D" w:rsidRDefault="008467D7" w:rsidP="00252E70">
      <w:pPr>
        <w:pStyle w:val="Ttulo1"/>
        <w:tabs>
          <w:tab w:val="left" w:pos="532"/>
        </w:tabs>
        <w:spacing w:before="94"/>
        <w:ind w:left="0" w:right="4" w:firstLine="0"/>
        <w:jc w:val="both"/>
        <w:rPr>
          <w:sz w:val="20"/>
          <w:szCs w:val="20"/>
          <w:highlight w:val="cyan"/>
        </w:rPr>
      </w:pPr>
    </w:p>
    <w:p w14:paraId="3DEBDA21" w14:textId="64506874" w:rsidR="008467D7" w:rsidRPr="005D0B9D" w:rsidRDefault="00422375" w:rsidP="00252E70">
      <w:pPr>
        <w:ind w:right="4"/>
        <w:jc w:val="both"/>
        <w:rPr>
          <w:rFonts w:ascii="Arial" w:hAnsi="Arial" w:cs="Arial"/>
          <w:sz w:val="20"/>
          <w:szCs w:val="20"/>
        </w:rPr>
      </w:pPr>
      <w:r w:rsidRPr="005D0B9D">
        <w:rPr>
          <w:rFonts w:ascii="Arial" w:hAnsi="Arial" w:cs="Arial"/>
          <w:sz w:val="20"/>
          <w:szCs w:val="20"/>
        </w:rPr>
        <w:t>En caso de empate, la Entidad aplicará las disposiciones contenidas en el Artículo 2.2.1.2.4.2.17. Factores de desempate y acreditación del Decreto 1082 de 2015. (Adicionado por el artículo 3 del Decreto 1860 del 24 de diciembre de 2021)</w:t>
      </w:r>
    </w:p>
    <w:p w14:paraId="7BC413C9" w14:textId="2C380A92" w:rsidR="00422375" w:rsidRPr="005D0B9D" w:rsidRDefault="00422375" w:rsidP="00252E70">
      <w:pPr>
        <w:ind w:right="4"/>
        <w:rPr>
          <w:rFonts w:ascii="Arial" w:hAnsi="Arial" w:cs="Arial"/>
          <w:sz w:val="20"/>
          <w:szCs w:val="20"/>
        </w:rPr>
      </w:pPr>
    </w:p>
    <w:p w14:paraId="794C4237" w14:textId="331EEA44"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w:t>
      </w:r>
      <w:r w:rsidR="00B253B0" w:rsidRPr="005D0B9D">
        <w:rPr>
          <w:rFonts w:ascii="Arial" w:hAnsi="Arial" w:cs="Arial"/>
          <w:i/>
          <w:sz w:val="20"/>
          <w:szCs w:val="20"/>
        </w:rPr>
        <w:t>establecida en el artículo 2.2.</w:t>
      </w:r>
      <w:r w:rsidRPr="005D0B9D">
        <w:rPr>
          <w:rFonts w:ascii="Arial" w:hAnsi="Arial" w:cs="Arial"/>
          <w:i/>
          <w:sz w:val="20"/>
          <w:szCs w:val="20"/>
        </w:rPr>
        <w:t xml:space="preserve">1. 1. 1.3. 1., citado anteriormente. </w:t>
      </w:r>
    </w:p>
    <w:p w14:paraId="7D952213" w14:textId="77777777" w:rsidR="008467D7" w:rsidRPr="005D0B9D" w:rsidRDefault="008467D7" w:rsidP="00252E70">
      <w:pPr>
        <w:ind w:right="4"/>
        <w:jc w:val="both"/>
        <w:rPr>
          <w:rFonts w:ascii="Arial" w:hAnsi="Arial" w:cs="Arial"/>
          <w:i/>
          <w:sz w:val="20"/>
          <w:szCs w:val="20"/>
        </w:rPr>
      </w:pPr>
    </w:p>
    <w:p w14:paraId="5D493AE5"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D65571B" w14:textId="77777777" w:rsidR="008467D7" w:rsidRPr="005D0B9D" w:rsidRDefault="008467D7" w:rsidP="00252E70">
      <w:pPr>
        <w:ind w:right="4"/>
        <w:jc w:val="both"/>
        <w:rPr>
          <w:rFonts w:ascii="Arial" w:hAnsi="Arial" w:cs="Arial"/>
          <w:i/>
          <w:sz w:val="20"/>
          <w:szCs w:val="20"/>
        </w:rPr>
      </w:pPr>
    </w:p>
    <w:p w14:paraId="032E1EA5" w14:textId="5D847F90"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B5A5452" w14:textId="77777777" w:rsidR="008467D7" w:rsidRPr="005D0B9D" w:rsidRDefault="008467D7" w:rsidP="00252E70">
      <w:pPr>
        <w:ind w:right="4"/>
        <w:jc w:val="both"/>
        <w:rPr>
          <w:rFonts w:ascii="Arial" w:hAnsi="Arial" w:cs="Arial"/>
          <w:i/>
          <w:sz w:val="20"/>
          <w:szCs w:val="20"/>
        </w:rPr>
      </w:pPr>
    </w:p>
    <w:p w14:paraId="73617FFE"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 2. Preferir la propuesta de la mujer cabeza de familia. Su acreditación se realizará en los términos del </w:t>
      </w:r>
      <w:r w:rsidRPr="005D0B9D">
        <w:rPr>
          <w:rFonts w:ascii="Arial" w:hAnsi="Arial" w:cs="Arial"/>
          <w:i/>
          <w:sz w:val="20"/>
          <w:szCs w:val="20"/>
        </w:rPr>
        <w:lastRenderedPageBreak/>
        <w:t>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E781893" w14:textId="77777777" w:rsidR="008467D7" w:rsidRPr="005D0B9D" w:rsidRDefault="008467D7" w:rsidP="00252E70">
      <w:pPr>
        <w:ind w:right="4"/>
        <w:jc w:val="both"/>
        <w:rPr>
          <w:rFonts w:ascii="Arial" w:hAnsi="Arial" w:cs="Arial"/>
          <w:i/>
          <w:sz w:val="20"/>
          <w:szCs w:val="20"/>
        </w:rPr>
      </w:pPr>
    </w:p>
    <w:p w14:paraId="6053AF6B"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57D8AFE" w14:textId="77777777" w:rsidR="008467D7" w:rsidRPr="005D0B9D" w:rsidRDefault="008467D7" w:rsidP="00252E70">
      <w:pPr>
        <w:ind w:right="4"/>
        <w:jc w:val="both"/>
        <w:rPr>
          <w:rFonts w:ascii="Arial" w:hAnsi="Arial" w:cs="Arial"/>
          <w:i/>
          <w:sz w:val="20"/>
          <w:szCs w:val="20"/>
        </w:rPr>
      </w:pPr>
    </w:p>
    <w:p w14:paraId="3C49F410"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w:t>
      </w:r>
      <w:proofErr w:type="spellStart"/>
      <w:r w:rsidRPr="005D0B9D">
        <w:rPr>
          <w:rFonts w:ascii="Arial" w:hAnsi="Arial" w:cs="Arial"/>
          <w:i/>
          <w:sz w:val="20"/>
          <w:szCs w:val="20"/>
        </w:rPr>
        <w:t>juridica</w:t>
      </w:r>
      <w:proofErr w:type="spellEnd"/>
      <w:r w:rsidRPr="005D0B9D">
        <w:rPr>
          <w:rFonts w:ascii="Arial" w:hAnsi="Arial" w:cs="Arial"/>
          <w:i/>
          <w:sz w:val="20"/>
          <w:szCs w:val="20"/>
        </w:rPr>
        <w:t xml:space="preserve">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C24CFB8" w14:textId="77777777" w:rsidR="008467D7" w:rsidRPr="005D0B9D" w:rsidRDefault="008467D7" w:rsidP="00252E70">
      <w:pPr>
        <w:ind w:right="4"/>
        <w:jc w:val="both"/>
        <w:rPr>
          <w:rFonts w:ascii="Arial" w:hAnsi="Arial" w:cs="Arial"/>
          <w:i/>
          <w:sz w:val="20"/>
          <w:szCs w:val="20"/>
        </w:rPr>
      </w:pPr>
    </w:p>
    <w:p w14:paraId="2B41B1BE" w14:textId="77777777" w:rsidR="008467D7" w:rsidRPr="005D0B9D" w:rsidRDefault="008467D7" w:rsidP="00252E70">
      <w:pPr>
        <w:ind w:right="4"/>
        <w:jc w:val="both"/>
        <w:rPr>
          <w:rFonts w:ascii="Arial" w:hAnsi="Arial" w:cs="Arial"/>
          <w:i/>
          <w:sz w:val="20"/>
          <w:szCs w:val="20"/>
        </w:rPr>
      </w:pPr>
    </w:p>
    <w:p w14:paraId="124C8F15"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Finalmente, en el caso de los proponentes plurales, se preferirá la oferta cuando cada uno de los integrantes acredite alguna de las condiciones señaladas en los incisos anteriores de este numeral.</w:t>
      </w:r>
    </w:p>
    <w:p w14:paraId="1E19CFEE" w14:textId="77777777" w:rsidR="008467D7" w:rsidRPr="005D0B9D" w:rsidRDefault="008467D7" w:rsidP="00252E70">
      <w:pPr>
        <w:ind w:right="4"/>
        <w:jc w:val="both"/>
        <w:rPr>
          <w:rFonts w:ascii="Arial" w:hAnsi="Arial" w:cs="Arial"/>
          <w:i/>
          <w:sz w:val="20"/>
          <w:szCs w:val="20"/>
        </w:rPr>
      </w:pPr>
    </w:p>
    <w:p w14:paraId="5F4A92E2"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4AF1D57F" w14:textId="77777777" w:rsidR="008467D7" w:rsidRPr="005D0B9D" w:rsidRDefault="008467D7" w:rsidP="00252E70">
      <w:pPr>
        <w:ind w:right="4"/>
        <w:jc w:val="both"/>
        <w:rPr>
          <w:rFonts w:ascii="Arial" w:hAnsi="Arial" w:cs="Arial"/>
          <w:i/>
          <w:sz w:val="20"/>
          <w:szCs w:val="20"/>
        </w:rPr>
      </w:pPr>
    </w:p>
    <w:p w14:paraId="1CAC9392" w14:textId="7E1B6A93"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3A61AFD" w14:textId="77777777" w:rsidR="008467D7" w:rsidRPr="005D0B9D" w:rsidRDefault="008467D7" w:rsidP="00252E70">
      <w:pPr>
        <w:ind w:right="4"/>
        <w:jc w:val="both"/>
        <w:rPr>
          <w:rFonts w:ascii="Arial" w:hAnsi="Arial" w:cs="Arial"/>
          <w:i/>
          <w:sz w:val="20"/>
          <w:szCs w:val="20"/>
        </w:rPr>
      </w:pPr>
    </w:p>
    <w:p w14:paraId="3666124F"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4D93599" w14:textId="77777777" w:rsidR="008467D7" w:rsidRPr="005D0B9D" w:rsidRDefault="008467D7" w:rsidP="00252E70">
      <w:pPr>
        <w:ind w:right="4"/>
        <w:jc w:val="both"/>
        <w:rPr>
          <w:rFonts w:ascii="Arial" w:hAnsi="Arial" w:cs="Arial"/>
          <w:i/>
          <w:sz w:val="20"/>
          <w:szCs w:val="20"/>
        </w:rPr>
      </w:pPr>
    </w:p>
    <w:p w14:paraId="1BE9DA58"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56A1870" w14:textId="77777777" w:rsidR="008467D7" w:rsidRPr="005D0B9D" w:rsidRDefault="008467D7" w:rsidP="00252E70">
      <w:pPr>
        <w:ind w:right="4"/>
        <w:jc w:val="both"/>
        <w:rPr>
          <w:rFonts w:ascii="Arial" w:hAnsi="Arial" w:cs="Arial"/>
          <w:i/>
          <w:sz w:val="20"/>
          <w:szCs w:val="20"/>
        </w:rPr>
      </w:pPr>
    </w:p>
    <w:p w14:paraId="277F4050" w14:textId="63F530AA"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w:t>
      </w:r>
      <w:r w:rsidRPr="005D0B9D">
        <w:rPr>
          <w:rFonts w:ascii="Arial" w:hAnsi="Arial" w:cs="Arial"/>
          <w:i/>
          <w:sz w:val="20"/>
          <w:szCs w:val="20"/>
        </w:rPr>
        <w:lastRenderedPageBreak/>
        <w:t>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57D31481" w14:textId="77777777" w:rsidR="008467D7" w:rsidRPr="005D0B9D" w:rsidRDefault="008467D7" w:rsidP="00252E70">
      <w:pPr>
        <w:ind w:right="4"/>
        <w:jc w:val="both"/>
        <w:rPr>
          <w:rFonts w:ascii="Arial" w:hAnsi="Arial" w:cs="Arial"/>
          <w:i/>
          <w:sz w:val="20"/>
          <w:szCs w:val="20"/>
        </w:rPr>
      </w:pPr>
    </w:p>
    <w:p w14:paraId="57C671BA"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305D6BE" w14:textId="77777777" w:rsidR="008467D7" w:rsidRPr="005D0B9D" w:rsidRDefault="008467D7" w:rsidP="00252E70">
      <w:pPr>
        <w:ind w:right="4"/>
        <w:jc w:val="both"/>
        <w:rPr>
          <w:rFonts w:ascii="Arial" w:hAnsi="Arial" w:cs="Arial"/>
          <w:i/>
          <w:sz w:val="20"/>
          <w:szCs w:val="20"/>
        </w:rPr>
      </w:pPr>
    </w:p>
    <w:p w14:paraId="420C1FA0"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6626067A" w14:textId="77777777" w:rsidR="008467D7" w:rsidRPr="005D0B9D" w:rsidRDefault="008467D7" w:rsidP="00252E70">
      <w:pPr>
        <w:ind w:right="4"/>
        <w:jc w:val="both"/>
        <w:rPr>
          <w:rFonts w:ascii="Arial" w:hAnsi="Arial" w:cs="Arial"/>
          <w:i/>
          <w:sz w:val="20"/>
          <w:szCs w:val="20"/>
        </w:rPr>
      </w:pPr>
    </w:p>
    <w:p w14:paraId="5BD36FDA" w14:textId="647C32A0"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5976EFDC" w14:textId="77777777" w:rsidR="008467D7" w:rsidRPr="005D0B9D" w:rsidRDefault="008467D7" w:rsidP="00252E70">
      <w:pPr>
        <w:ind w:right="4"/>
        <w:jc w:val="both"/>
        <w:rPr>
          <w:rFonts w:ascii="Arial" w:hAnsi="Arial" w:cs="Arial"/>
          <w:i/>
          <w:sz w:val="20"/>
          <w:szCs w:val="20"/>
        </w:rPr>
      </w:pPr>
    </w:p>
    <w:p w14:paraId="42DCB9D1"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8D15A2C" w14:textId="77777777" w:rsidR="008467D7" w:rsidRPr="005D0B9D" w:rsidRDefault="008467D7" w:rsidP="00252E70">
      <w:pPr>
        <w:ind w:right="4"/>
        <w:jc w:val="both"/>
        <w:rPr>
          <w:rFonts w:ascii="Arial" w:hAnsi="Arial" w:cs="Arial"/>
          <w:i/>
          <w:sz w:val="20"/>
          <w:szCs w:val="20"/>
        </w:rPr>
      </w:pPr>
    </w:p>
    <w:p w14:paraId="027D1C42"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14B1D464" w14:textId="77777777" w:rsidR="008467D7" w:rsidRPr="005D0B9D" w:rsidRDefault="008467D7" w:rsidP="00252E70">
      <w:pPr>
        <w:ind w:right="4"/>
        <w:jc w:val="both"/>
        <w:rPr>
          <w:rFonts w:ascii="Arial" w:hAnsi="Arial" w:cs="Arial"/>
          <w:i/>
          <w:sz w:val="20"/>
          <w:szCs w:val="20"/>
        </w:rPr>
      </w:pPr>
    </w:p>
    <w:p w14:paraId="2C07AA3B" w14:textId="0B8145EE"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D1A5680" w14:textId="77777777" w:rsidR="008467D7" w:rsidRPr="005D0B9D" w:rsidRDefault="008467D7" w:rsidP="00252E70">
      <w:pPr>
        <w:ind w:right="4"/>
        <w:jc w:val="both"/>
        <w:rPr>
          <w:rFonts w:ascii="Arial" w:hAnsi="Arial" w:cs="Arial"/>
          <w:i/>
          <w:sz w:val="20"/>
          <w:szCs w:val="20"/>
        </w:rPr>
      </w:pPr>
    </w:p>
    <w:p w14:paraId="367547C3"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Además, deberá aportar la copia de la certificación expedida por el Ministerio del Interior, en la cual acredite que el trabajador pertenece a la población indígena, negra, afrocolombiana, raizal, </w:t>
      </w:r>
      <w:proofErr w:type="spellStart"/>
      <w:r w:rsidRPr="005D0B9D">
        <w:rPr>
          <w:rFonts w:ascii="Arial" w:hAnsi="Arial" w:cs="Arial"/>
          <w:i/>
          <w:sz w:val="20"/>
          <w:szCs w:val="20"/>
        </w:rPr>
        <w:t>palenquera</w:t>
      </w:r>
      <w:proofErr w:type="spellEnd"/>
      <w:r w:rsidRPr="005D0B9D">
        <w:rPr>
          <w:rFonts w:ascii="Arial" w:hAnsi="Arial" w:cs="Arial"/>
          <w:i/>
          <w:sz w:val="20"/>
          <w:szCs w:val="20"/>
        </w:rPr>
        <w:t xml:space="preserve">,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 en los términos del Decreto Ley 2893 de 2011, o la norma que lo modifique, sustituya o complemente.</w:t>
      </w:r>
    </w:p>
    <w:p w14:paraId="4C4EE6D2" w14:textId="77777777" w:rsidR="008467D7" w:rsidRPr="005D0B9D" w:rsidRDefault="008467D7" w:rsidP="00252E70">
      <w:pPr>
        <w:ind w:right="4"/>
        <w:jc w:val="both"/>
        <w:rPr>
          <w:rFonts w:ascii="Arial" w:hAnsi="Arial" w:cs="Arial"/>
          <w:i/>
          <w:sz w:val="20"/>
          <w:szCs w:val="20"/>
        </w:rPr>
      </w:pPr>
    </w:p>
    <w:p w14:paraId="09F9DE1C"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w:t>
      </w:r>
      <w:r w:rsidRPr="005D0B9D">
        <w:rPr>
          <w:rFonts w:ascii="Arial" w:hAnsi="Arial" w:cs="Arial"/>
          <w:i/>
          <w:sz w:val="20"/>
          <w:szCs w:val="20"/>
        </w:rPr>
        <w:lastRenderedPageBreak/>
        <w:t xml:space="preserve">que el trabajador pertenece a la población indígena, negra, afrocolombiana, raizal, </w:t>
      </w:r>
      <w:proofErr w:type="spellStart"/>
      <w:r w:rsidRPr="005D0B9D">
        <w:rPr>
          <w:rFonts w:ascii="Arial" w:hAnsi="Arial" w:cs="Arial"/>
          <w:i/>
          <w:sz w:val="20"/>
          <w:szCs w:val="20"/>
        </w:rPr>
        <w:t>palenquera</w:t>
      </w:r>
      <w:proofErr w:type="spellEnd"/>
      <w:r w:rsidRPr="005D0B9D">
        <w:rPr>
          <w:rFonts w:ascii="Arial" w:hAnsi="Arial" w:cs="Arial"/>
          <w:i/>
          <w:sz w:val="20"/>
          <w:szCs w:val="20"/>
        </w:rPr>
        <w:t xml:space="preserve">,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 en los términos del Decreto Ley 2893 de 2011, o la norma que lo modifique, sustituya o complemente.</w:t>
      </w:r>
    </w:p>
    <w:p w14:paraId="51CA8727" w14:textId="77777777" w:rsidR="008467D7" w:rsidRPr="005D0B9D" w:rsidRDefault="008467D7" w:rsidP="00252E70">
      <w:pPr>
        <w:ind w:right="4"/>
        <w:jc w:val="both"/>
        <w:rPr>
          <w:rFonts w:ascii="Arial" w:hAnsi="Arial" w:cs="Arial"/>
          <w:i/>
          <w:sz w:val="20"/>
          <w:szCs w:val="20"/>
        </w:rPr>
      </w:pPr>
    </w:p>
    <w:p w14:paraId="2EEDA115" w14:textId="51F48B6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5D0B9D">
        <w:rPr>
          <w:rFonts w:ascii="Arial" w:hAnsi="Arial" w:cs="Arial"/>
          <w:i/>
          <w:sz w:val="20"/>
          <w:szCs w:val="20"/>
        </w:rPr>
        <w:t>palenquera</w:t>
      </w:r>
      <w:proofErr w:type="spellEnd"/>
      <w:r w:rsidRPr="005D0B9D">
        <w:rPr>
          <w:rFonts w:ascii="Arial" w:hAnsi="Arial" w:cs="Arial"/>
          <w:i/>
          <w:sz w:val="20"/>
          <w:szCs w:val="20"/>
        </w:rPr>
        <w:t xml:space="preserve">,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 autoricen de manera previa y expresa el tratamiento de la información, en los términos del literal a) del artículo 6 de la Ley 1581 de 2012, como requisito para el otorgamiento del criterio de desempate.</w:t>
      </w:r>
    </w:p>
    <w:p w14:paraId="6D49774C" w14:textId="77777777" w:rsidR="008467D7" w:rsidRPr="005D0B9D" w:rsidRDefault="008467D7" w:rsidP="00252E70">
      <w:pPr>
        <w:ind w:right="4"/>
        <w:jc w:val="both"/>
        <w:rPr>
          <w:rFonts w:ascii="Arial" w:hAnsi="Arial" w:cs="Arial"/>
          <w:i/>
          <w:sz w:val="20"/>
          <w:szCs w:val="20"/>
        </w:rPr>
      </w:pPr>
    </w:p>
    <w:p w14:paraId="36728231" w14:textId="063AF36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5D0B9D">
        <w:rPr>
          <w:rFonts w:ascii="Arial" w:hAnsi="Arial" w:cs="Arial"/>
          <w:i/>
          <w:sz w:val="20"/>
          <w:szCs w:val="20"/>
        </w:rPr>
        <w:t>iíi</w:t>
      </w:r>
      <w:proofErr w:type="spellEnd"/>
      <w:r w:rsidRPr="005D0B9D">
        <w:rPr>
          <w:rFonts w:ascii="Arial" w:hAnsi="Arial" w:cs="Arial"/>
          <w:i/>
          <w:sz w:val="20"/>
          <w:szCs w:val="20"/>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1F954B6" w14:textId="77777777" w:rsidR="008467D7" w:rsidRPr="005D0B9D" w:rsidRDefault="008467D7" w:rsidP="00252E70">
      <w:pPr>
        <w:ind w:right="4"/>
        <w:jc w:val="both"/>
        <w:rPr>
          <w:rFonts w:ascii="Arial" w:hAnsi="Arial" w:cs="Arial"/>
          <w:i/>
          <w:sz w:val="20"/>
          <w:szCs w:val="20"/>
        </w:rPr>
      </w:pPr>
    </w:p>
    <w:p w14:paraId="131897C3" w14:textId="420F63EA"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182BCAD" w14:textId="77777777" w:rsidR="008467D7" w:rsidRPr="005D0B9D" w:rsidRDefault="008467D7" w:rsidP="00252E70">
      <w:pPr>
        <w:ind w:right="4"/>
        <w:jc w:val="both"/>
        <w:rPr>
          <w:rFonts w:ascii="Arial" w:hAnsi="Arial" w:cs="Arial"/>
          <w:i/>
          <w:sz w:val="20"/>
          <w:szCs w:val="20"/>
        </w:rPr>
      </w:pPr>
    </w:p>
    <w:p w14:paraId="7F8D1275"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20A1BFF" w14:textId="77777777" w:rsidR="008467D7" w:rsidRPr="005D0B9D" w:rsidRDefault="008467D7" w:rsidP="00252E70">
      <w:pPr>
        <w:ind w:right="4"/>
        <w:jc w:val="both"/>
        <w:rPr>
          <w:rFonts w:ascii="Arial" w:hAnsi="Arial" w:cs="Arial"/>
          <w:i/>
          <w:sz w:val="20"/>
          <w:szCs w:val="20"/>
        </w:rPr>
      </w:pPr>
    </w:p>
    <w:p w14:paraId="0D69442C" w14:textId="2D410D3E"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A69096E" w14:textId="77777777" w:rsidR="008467D7" w:rsidRPr="005D0B9D" w:rsidRDefault="008467D7" w:rsidP="00252E70">
      <w:pPr>
        <w:ind w:right="4"/>
        <w:jc w:val="both"/>
        <w:rPr>
          <w:rFonts w:ascii="Arial" w:hAnsi="Arial" w:cs="Arial"/>
          <w:i/>
          <w:sz w:val="20"/>
          <w:szCs w:val="20"/>
        </w:rPr>
      </w:pPr>
    </w:p>
    <w:p w14:paraId="4A9B7257"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7. Preferir la oferta presentada por un proponente plural siempre que se cumplan las condiciones de los siguientes numerales:</w:t>
      </w:r>
    </w:p>
    <w:p w14:paraId="487E41FB" w14:textId="77777777" w:rsidR="008467D7" w:rsidRPr="005D0B9D" w:rsidRDefault="008467D7" w:rsidP="00252E70">
      <w:pPr>
        <w:ind w:right="4"/>
        <w:jc w:val="both"/>
        <w:rPr>
          <w:rFonts w:ascii="Arial" w:hAnsi="Arial" w:cs="Arial"/>
          <w:i/>
          <w:sz w:val="20"/>
          <w:szCs w:val="20"/>
          <w:lang w:eastAsia="es-ES"/>
        </w:rPr>
      </w:pPr>
    </w:p>
    <w:p w14:paraId="2EB613E0" w14:textId="77777777" w:rsidR="008467D7" w:rsidRPr="005D0B9D" w:rsidRDefault="008467D7" w:rsidP="00252E70">
      <w:pPr>
        <w:ind w:right="4"/>
        <w:jc w:val="both"/>
        <w:rPr>
          <w:rFonts w:ascii="Arial" w:hAnsi="Arial" w:cs="Arial"/>
          <w:i/>
          <w:sz w:val="20"/>
          <w:szCs w:val="20"/>
        </w:rPr>
      </w:pPr>
    </w:p>
    <w:p w14:paraId="1A253C1D"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w:t>
      </w:r>
      <w:r w:rsidRPr="005D0B9D">
        <w:rPr>
          <w:rFonts w:ascii="Arial" w:hAnsi="Arial" w:cs="Arial"/>
          <w:i/>
          <w:sz w:val="20"/>
          <w:szCs w:val="20"/>
        </w:rPr>
        <w:lastRenderedPageBreak/>
        <w:t>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17FDFCE" w14:textId="77777777" w:rsidR="008467D7" w:rsidRPr="005D0B9D" w:rsidRDefault="008467D7" w:rsidP="00252E70">
      <w:pPr>
        <w:ind w:right="4"/>
        <w:jc w:val="both"/>
        <w:rPr>
          <w:rFonts w:ascii="Arial" w:hAnsi="Arial" w:cs="Arial"/>
          <w:i/>
          <w:sz w:val="20"/>
          <w:szCs w:val="20"/>
        </w:rPr>
      </w:pPr>
    </w:p>
    <w:p w14:paraId="41B9AF50"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7.2. El integrante del proponente plural de que trata el anterior numeral debe aportar mínimo el veinticinco por ciento (25%) de la experiencia acreditada en la oferta.</w:t>
      </w:r>
    </w:p>
    <w:p w14:paraId="0B8762DD" w14:textId="77777777" w:rsidR="008467D7" w:rsidRPr="005D0B9D" w:rsidRDefault="008467D7" w:rsidP="00252E70">
      <w:pPr>
        <w:ind w:right="4"/>
        <w:jc w:val="both"/>
        <w:rPr>
          <w:rFonts w:ascii="Arial" w:hAnsi="Arial" w:cs="Arial"/>
          <w:i/>
          <w:sz w:val="20"/>
          <w:szCs w:val="20"/>
        </w:rPr>
      </w:pPr>
    </w:p>
    <w:p w14:paraId="63E860BF"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4D45C85" w14:textId="77777777" w:rsidR="008467D7" w:rsidRPr="005D0B9D" w:rsidRDefault="008467D7" w:rsidP="00252E70">
      <w:pPr>
        <w:ind w:right="4"/>
        <w:jc w:val="both"/>
        <w:rPr>
          <w:rFonts w:ascii="Arial" w:hAnsi="Arial" w:cs="Arial"/>
          <w:i/>
          <w:sz w:val="20"/>
          <w:szCs w:val="20"/>
        </w:rPr>
      </w:pPr>
    </w:p>
    <w:p w14:paraId="41EE520D"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ECEA099" w14:textId="77777777" w:rsidR="008467D7" w:rsidRPr="005D0B9D" w:rsidRDefault="008467D7" w:rsidP="00252E70">
      <w:pPr>
        <w:ind w:right="4"/>
        <w:jc w:val="both"/>
        <w:rPr>
          <w:rFonts w:ascii="Arial" w:hAnsi="Arial" w:cs="Arial"/>
          <w:i/>
          <w:sz w:val="20"/>
          <w:szCs w:val="20"/>
        </w:rPr>
      </w:pPr>
    </w:p>
    <w:p w14:paraId="07F412A9"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8. Preferir la oferta presentada por una </w:t>
      </w:r>
      <w:proofErr w:type="spellStart"/>
      <w:r w:rsidRPr="005D0B9D">
        <w:rPr>
          <w:rFonts w:ascii="Arial" w:hAnsi="Arial" w:cs="Arial"/>
          <w:i/>
          <w:sz w:val="20"/>
          <w:szCs w:val="20"/>
        </w:rPr>
        <w:t>Mipyme</w:t>
      </w:r>
      <w:proofErr w:type="spellEnd"/>
      <w:r w:rsidRPr="005D0B9D">
        <w:rPr>
          <w:rFonts w:ascii="Arial" w:hAnsi="Arial" w:cs="Arial"/>
          <w:i/>
          <w:sz w:val="20"/>
          <w:szCs w:val="20"/>
        </w:rPr>
        <w:t>, lo cual se verificará en los términos del artículo 2.2.1.2.4.2.4 del presente Decreto, en concordancia con el parágrafo del artículo 2.2.1.13.2.4 del Decreto 1074 de 2015.</w:t>
      </w:r>
    </w:p>
    <w:p w14:paraId="397C8149" w14:textId="77777777" w:rsidR="008467D7" w:rsidRPr="005D0B9D" w:rsidRDefault="008467D7" w:rsidP="00252E70">
      <w:pPr>
        <w:ind w:right="4"/>
        <w:jc w:val="both"/>
        <w:rPr>
          <w:rFonts w:ascii="Arial" w:hAnsi="Arial" w:cs="Arial"/>
          <w:i/>
          <w:sz w:val="20"/>
          <w:szCs w:val="20"/>
        </w:rPr>
      </w:pPr>
    </w:p>
    <w:p w14:paraId="7878A795"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7C1E5B5" w14:textId="77777777" w:rsidR="008467D7" w:rsidRPr="005D0B9D" w:rsidRDefault="008467D7" w:rsidP="00252E70">
      <w:pPr>
        <w:ind w:right="4"/>
        <w:jc w:val="both"/>
        <w:rPr>
          <w:rFonts w:ascii="Arial" w:hAnsi="Arial" w:cs="Arial"/>
          <w:i/>
          <w:sz w:val="20"/>
          <w:szCs w:val="20"/>
        </w:rPr>
      </w:pPr>
    </w:p>
    <w:p w14:paraId="74961DDA"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 xml:space="preserve">Tratándose de proponentes plurales, se preferirá la oferta cuando cada uno de los integrantes </w:t>
      </w:r>
    </w:p>
    <w:p w14:paraId="3E0430E0"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1D3E4CE" w14:textId="77777777" w:rsidR="008467D7" w:rsidRPr="005D0B9D" w:rsidRDefault="008467D7" w:rsidP="00252E70">
      <w:pPr>
        <w:ind w:right="4"/>
        <w:jc w:val="both"/>
        <w:rPr>
          <w:rFonts w:ascii="Arial" w:hAnsi="Arial" w:cs="Arial"/>
          <w:i/>
          <w:sz w:val="20"/>
          <w:szCs w:val="20"/>
        </w:rPr>
      </w:pPr>
    </w:p>
    <w:p w14:paraId="78FD8E18" w14:textId="77777777" w:rsidR="008467D7" w:rsidRPr="005D0B9D" w:rsidRDefault="008467D7" w:rsidP="00252E70">
      <w:pPr>
        <w:ind w:right="4"/>
        <w:jc w:val="both"/>
        <w:rPr>
          <w:rFonts w:ascii="Arial" w:hAnsi="Arial" w:cs="Arial"/>
          <w:i/>
          <w:sz w:val="20"/>
          <w:szCs w:val="20"/>
        </w:rPr>
      </w:pPr>
      <w:r w:rsidRPr="005D0B9D">
        <w:rPr>
          <w:rFonts w:ascii="Arial" w:hAnsi="Arial" w:cs="Arial"/>
          <w:i/>
          <w:sz w:val="20"/>
          <w:szCs w:val="20"/>
        </w:rPr>
        <w:t>9. Preferir la oferta presentada por el proponente plural constituido en su totalidad por micro y/o pequeñas empresas, cooperativas o asociaciones mutuales.</w:t>
      </w:r>
    </w:p>
    <w:p w14:paraId="32413810" w14:textId="77777777" w:rsidR="008467D7" w:rsidRPr="005D0B9D" w:rsidRDefault="008467D7" w:rsidP="00252E70">
      <w:pPr>
        <w:ind w:right="4"/>
        <w:jc w:val="both"/>
        <w:rPr>
          <w:rFonts w:ascii="Arial" w:hAnsi="Arial" w:cs="Arial"/>
          <w:i/>
          <w:sz w:val="20"/>
          <w:szCs w:val="20"/>
          <w:lang w:eastAsia="es-ES"/>
        </w:rPr>
      </w:pPr>
    </w:p>
    <w:p w14:paraId="0B1095B5"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La condición de micro o pequeña empresa se verificará en los términos del artículo 2.2.1.2.4.2.4 del presente Decreto, en concordancia con el parágrafo del artículo 2.2.1.13.2.4 del Decreto 1074 de 2015.</w:t>
      </w:r>
    </w:p>
    <w:p w14:paraId="19EE6F99" w14:textId="517B956D"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w:t>
      </w:r>
      <w:r w:rsidRPr="005D0B9D">
        <w:rPr>
          <w:rFonts w:ascii="Arial" w:hAnsi="Arial" w:cs="Arial"/>
          <w:i/>
          <w:sz w:val="20"/>
          <w:szCs w:val="20"/>
        </w:rPr>
        <w:lastRenderedPageBreak/>
        <w:t xml:space="preserve">mutual que cumpla con los criterios de clasificación empresarial definidos </w:t>
      </w:r>
      <w:proofErr w:type="spellStart"/>
      <w:r w:rsidRPr="005D0B9D">
        <w:rPr>
          <w:rFonts w:ascii="Arial" w:hAnsi="Arial" w:cs="Arial"/>
          <w:i/>
          <w:sz w:val="20"/>
          <w:szCs w:val="20"/>
        </w:rPr>
        <w:t>porel</w:t>
      </w:r>
      <w:proofErr w:type="spellEnd"/>
      <w:r w:rsidRPr="005D0B9D">
        <w:rPr>
          <w:rFonts w:ascii="Arial" w:hAnsi="Arial" w:cs="Arial"/>
          <w:i/>
          <w:sz w:val="20"/>
          <w:szCs w:val="20"/>
        </w:rPr>
        <w:t xml:space="preserve"> Decreto 1074 de 2015, que sean micro, pequeñas o medianas.</w:t>
      </w:r>
    </w:p>
    <w:p w14:paraId="6B3BF2C8"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D0B9D">
        <w:rPr>
          <w:rFonts w:ascii="Arial" w:hAnsi="Arial" w:cs="Arial"/>
          <w:i/>
          <w:sz w:val="20"/>
          <w:szCs w:val="20"/>
        </w:rPr>
        <w:t>Mipyme</w:t>
      </w:r>
      <w:proofErr w:type="spellEnd"/>
      <w:r w:rsidRPr="005D0B9D">
        <w:rPr>
          <w:rFonts w:ascii="Arial" w:hAnsi="Arial" w:cs="Arial"/>
          <w:i/>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D0B9D">
        <w:rPr>
          <w:rFonts w:ascii="Arial" w:hAnsi="Arial" w:cs="Arial"/>
          <w:i/>
          <w:sz w:val="20"/>
          <w:szCs w:val="20"/>
        </w:rPr>
        <w:t>Mipyme</w:t>
      </w:r>
      <w:proofErr w:type="spellEnd"/>
      <w:r w:rsidRPr="005D0B9D">
        <w:rPr>
          <w:rFonts w:ascii="Arial" w:hAnsi="Arial" w:cs="Arial"/>
          <w:i/>
          <w:sz w:val="20"/>
          <w:szCs w:val="20"/>
        </w:rPr>
        <w:t>, cooperativas o asociaciones mutuales.</w:t>
      </w:r>
    </w:p>
    <w:p w14:paraId="75DDE2D1" w14:textId="7F3436E6"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Igualmente, cuando la oferta es presentada por un proponente plural se preferirá a este siempre que:</w:t>
      </w:r>
    </w:p>
    <w:p w14:paraId="2BD8E081" w14:textId="7E9A1042" w:rsidR="008467D7" w:rsidRPr="005D0B9D" w:rsidRDefault="008467D7" w:rsidP="00555465">
      <w:pPr>
        <w:widowControl/>
        <w:numPr>
          <w:ilvl w:val="1"/>
          <w:numId w:val="22"/>
        </w:numPr>
        <w:pBdr>
          <w:top w:val="nil"/>
          <w:left w:val="nil"/>
          <w:bottom w:val="nil"/>
          <w:right w:val="nil"/>
          <w:between w:val="nil"/>
        </w:pBdr>
        <w:autoSpaceDE/>
        <w:autoSpaceDN/>
        <w:spacing w:after="160" w:line="276" w:lineRule="auto"/>
        <w:ind w:left="0" w:right="4"/>
        <w:jc w:val="both"/>
        <w:rPr>
          <w:rFonts w:ascii="Arial" w:hAnsi="Arial" w:cs="Arial"/>
          <w:i/>
          <w:sz w:val="20"/>
          <w:szCs w:val="20"/>
        </w:rPr>
      </w:pPr>
      <w:r w:rsidRPr="005D0B9D">
        <w:rPr>
          <w:rFonts w:ascii="Arial" w:hAnsi="Arial" w:cs="Arial"/>
          <w:i/>
          <w:sz w:val="20"/>
          <w:szCs w:val="20"/>
        </w:rPr>
        <w:t xml:space="preserve">Esté conformado por al menos una </w:t>
      </w:r>
      <w:proofErr w:type="spellStart"/>
      <w:r w:rsidRPr="005D0B9D">
        <w:rPr>
          <w:rFonts w:ascii="Arial" w:hAnsi="Arial" w:cs="Arial"/>
          <w:i/>
          <w:sz w:val="20"/>
          <w:szCs w:val="20"/>
        </w:rPr>
        <w:t>Mipyme</w:t>
      </w:r>
      <w:proofErr w:type="spellEnd"/>
      <w:r w:rsidRPr="005D0B9D">
        <w:rPr>
          <w:rFonts w:ascii="Arial" w:hAnsi="Arial" w:cs="Arial"/>
          <w:i/>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D0B9D">
        <w:rPr>
          <w:rFonts w:ascii="Arial" w:hAnsi="Arial" w:cs="Arial"/>
          <w:i/>
          <w:sz w:val="20"/>
          <w:szCs w:val="20"/>
        </w:rPr>
        <w:t>Mipyme</w:t>
      </w:r>
      <w:proofErr w:type="spellEnd"/>
      <w:r w:rsidRPr="005D0B9D">
        <w:rPr>
          <w:rFonts w:ascii="Arial" w:hAnsi="Arial" w:cs="Arial"/>
          <w:i/>
          <w:sz w:val="20"/>
          <w:szCs w:val="20"/>
        </w:rPr>
        <w:t>, cooperativa o asociación mutual en los términos del numeral 8 del presente artículo;</w:t>
      </w:r>
    </w:p>
    <w:p w14:paraId="3A297ED1" w14:textId="77777777" w:rsidR="008467D7" w:rsidRPr="005D0B9D" w:rsidRDefault="008467D7" w:rsidP="00555465">
      <w:pPr>
        <w:widowControl/>
        <w:numPr>
          <w:ilvl w:val="1"/>
          <w:numId w:val="22"/>
        </w:numPr>
        <w:pBdr>
          <w:top w:val="nil"/>
          <w:left w:val="nil"/>
          <w:bottom w:val="nil"/>
          <w:right w:val="nil"/>
          <w:between w:val="nil"/>
        </w:pBdr>
        <w:autoSpaceDE/>
        <w:autoSpaceDN/>
        <w:spacing w:after="160" w:line="276" w:lineRule="auto"/>
        <w:ind w:left="0" w:right="4"/>
        <w:jc w:val="both"/>
        <w:rPr>
          <w:rFonts w:ascii="Arial" w:hAnsi="Arial" w:cs="Arial"/>
          <w:i/>
          <w:sz w:val="20"/>
          <w:szCs w:val="20"/>
        </w:rPr>
      </w:pPr>
      <w:r w:rsidRPr="005D0B9D">
        <w:rPr>
          <w:rFonts w:ascii="Arial" w:hAnsi="Arial" w:cs="Arial"/>
          <w:i/>
          <w:sz w:val="20"/>
          <w:szCs w:val="20"/>
        </w:rPr>
        <w:t xml:space="preserve"> La </w:t>
      </w:r>
      <w:proofErr w:type="spellStart"/>
      <w:r w:rsidRPr="005D0B9D">
        <w:rPr>
          <w:rFonts w:ascii="Arial" w:hAnsi="Arial" w:cs="Arial"/>
          <w:i/>
          <w:sz w:val="20"/>
          <w:szCs w:val="20"/>
        </w:rPr>
        <w:t>Mipyme</w:t>
      </w:r>
      <w:proofErr w:type="spellEnd"/>
      <w:r w:rsidRPr="005D0B9D">
        <w:rPr>
          <w:rFonts w:ascii="Arial" w:hAnsi="Arial" w:cs="Arial"/>
          <w:i/>
          <w:sz w:val="20"/>
          <w:szCs w:val="20"/>
        </w:rPr>
        <w:t>, cooperativa o asociación mutual aporte mínimo el veinticinco por ciento (25 %) de la experiencia acreditada en la oferta; y</w:t>
      </w:r>
    </w:p>
    <w:p w14:paraId="64F2FC7A" w14:textId="77777777" w:rsidR="008467D7" w:rsidRPr="005D0B9D" w:rsidRDefault="008467D7" w:rsidP="00555465">
      <w:pPr>
        <w:widowControl/>
        <w:numPr>
          <w:ilvl w:val="1"/>
          <w:numId w:val="22"/>
        </w:numPr>
        <w:pBdr>
          <w:top w:val="nil"/>
          <w:left w:val="nil"/>
          <w:bottom w:val="nil"/>
          <w:right w:val="nil"/>
          <w:between w:val="nil"/>
        </w:pBdr>
        <w:autoSpaceDE/>
        <w:autoSpaceDN/>
        <w:spacing w:after="160" w:line="276" w:lineRule="auto"/>
        <w:ind w:left="0" w:right="4"/>
        <w:jc w:val="both"/>
        <w:rPr>
          <w:rFonts w:ascii="Arial" w:hAnsi="Arial" w:cs="Arial"/>
          <w:i/>
          <w:sz w:val="20"/>
          <w:szCs w:val="20"/>
        </w:rPr>
      </w:pPr>
      <w:r w:rsidRPr="005D0B9D">
        <w:rPr>
          <w:rFonts w:ascii="Arial" w:hAnsi="Arial" w:cs="Arial"/>
          <w:i/>
          <w:sz w:val="20"/>
          <w:szCs w:val="20"/>
        </w:rPr>
        <w:t xml:space="preserve">Ni la </w:t>
      </w:r>
      <w:proofErr w:type="spellStart"/>
      <w:r w:rsidRPr="005D0B9D">
        <w:rPr>
          <w:rFonts w:ascii="Arial" w:hAnsi="Arial" w:cs="Arial"/>
          <w:i/>
          <w:sz w:val="20"/>
          <w:szCs w:val="20"/>
        </w:rPr>
        <w:t>Mipyme</w:t>
      </w:r>
      <w:proofErr w:type="spellEnd"/>
      <w:r w:rsidRPr="005D0B9D">
        <w:rPr>
          <w:rFonts w:ascii="Arial" w:hAnsi="Arial" w:cs="Arial"/>
          <w:i/>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8CCCB61"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3A33A21"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 xml:space="preserve">11. Preferir las empresas reconocidas y establecidas como Sociedad de Beneficio e Interés Colectivo o Sociedad BIC, del segmento </w:t>
      </w:r>
      <w:proofErr w:type="spellStart"/>
      <w:r w:rsidRPr="005D0B9D">
        <w:rPr>
          <w:rFonts w:ascii="Arial" w:hAnsi="Arial" w:cs="Arial"/>
          <w:i/>
          <w:sz w:val="20"/>
          <w:szCs w:val="20"/>
        </w:rPr>
        <w:t>Mipymes</w:t>
      </w:r>
      <w:proofErr w:type="spellEnd"/>
      <w:r w:rsidRPr="005D0B9D">
        <w:rPr>
          <w:rFonts w:ascii="Arial" w:hAnsi="Arial" w:cs="Arial"/>
          <w:i/>
          <w:sz w:val="20"/>
          <w:szCs w:val="2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5D0B9D">
        <w:rPr>
          <w:rFonts w:ascii="Arial" w:hAnsi="Arial" w:cs="Arial"/>
          <w:i/>
          <w:sz w:val="20"/>
          <w:szCs w:val="20"/>
        </w:rPr>
        <w:t>Mipyme</w:t>
      </w:r>
      <w:proofErr w:type="spellEnd"/>
      <w:r w:rsidRPr="005D0B9D">
        <w:rPr>
          <w:rFonts w:ascii="Arial" w:hAnsi="Arial" w:cs="Arial"/>
          <w:i/>
          <w:sz w:val="20"/>
          <w:szCs w:val="20"/>
        </w:rPr>
        <w:t xml:space="preserve"> en los términos del numeral 8 del presente artículo.</w:t>
      </w:r>
    </w:p>
    <w:p w14:paraId="67F9E16C"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Tratándose de proponentes plurales, se preferirá la oferta cuando cada uno de los integrantes acredite las condiciones señaladas en el inciso anterior de este numeral.</w:t>
      </w:r>
    </w:p>
    <w:p w14:paraId="7849D97A"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12. Utilizar un método aleatorio para seleccionar al oferente, el cual deberá estar establecido previamente en el pliego de condiciones, invitación o documento que haga sus veces.</w:t>
      </w:r>
    </w:p>
    <w:p w14:paraId="3A20F7AC" w14:textId="5C98F23E"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 xml:space="preserve">Parágrafo 1. Los factores de desempate deberán aplicarse en armonía con los Acuerdos Comerciales vigentes suscritos por Colombia. De esta manera, en el evento en que el empate se presente entre ofertas </w:t>
      </w:r>
      <w:r w:rsidRPr="005D0B9D">
        <w:rPr>
          <w:rFonts w:ascii="Arial" w:hAnsi="Arial" w:cs="Arial"/>
          <w:i/>
          <w:sz w:val="20"/>
          <w:szCs w:val="20"/>
        </w:rPr>
        <w:lastRenderedPageBreak/>
        <w:t>cubiertas por un Acuerdo Comercial, se aplicarán los factores de desempate que sean compatibles con los mencionados Acuerdos.</w:t>
      </w:r>
    </w:p>
    <w:p w14:paraId="1DCA4991"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4750F79"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9DF7FF4" w14:textId="77777777"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i/>
          <w:sz w:val="20"/>
          <w:szCs w:val="20"/>
        </w:rPr>
      </w:pPr>
      <w:r w:rsidRPr="005D0B9D">
        <w:rPr>
          <w:rFonts w:ascii="Arial" w:hAnsi="Arial" w:cs="Arial"/>
          <w:i/>
          <w:sz w:val="20"/>
          <w:szCs w:val="2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5D0B9D">
        <w:rPr>
          <w:rFonts w:ascii="Arial" w:hAnsi="Arial" w:cs="Arial"/>
          <w:i/>
          <w:sz w:val="20"/>
          <w:szCs w:val="20"/>
        </w:rPr>
        <w:t>palenquera</w:t>
      </w:r>
      <w:proofErr w:type="spellEnd"/>
      <w:r w:rsidRPr="005D0B9D">
        <w:rPr>
          <w:rFonts w:ascii="Arial" w:hAnsi="Arial" w:cs="Arial"/>
          <w:i/>
          <w:sz w:val="20"/>
          <w:szCs w:val="20"/>
        </w:rPr>
        <w:t xml:space="preserve">,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w:t>
      </w:r>
    </w:p>
    <w:p w14:paraId="1E3C9C2B" w14:textId="5AF192ED" w:rsidR="008467D7" w:rsidRPr="005D0B9D" w:rsidRDefault="008467D7"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i/>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5D0B9D">
        <w:rPr>
          <w:rFonts w:ascii="Arial" w:hAnsi="Arial" w:cs="Arial"/>
          <w:i/>
          <w:sz w:val="20"/>
          <w:szCs w:val="20"/>
        </w:rPr>
        <w:t>palenquera</w:t>
      </w:r>
      <w:proofErr w:type="spellEnd"/>
      <w:r w:rsidRPr="005D0B9D">
        <w:rPr>
          <w:rFonts w:ascii="Arial" w:hAnsi="Arial" w:cs="Arial"/>
          <w:i/>
          <w:sz w:val="20"/>
          <w:szCs w:val="20"/>
        </w:rPr>
        <w:t xml:space="preserve">, </w:t>
      </w:r>
      <w:proofErr w:type="spellStart"/>
      <w:r w:rsidRPr="005D0B9D">
        <w:rPr>
          <w:rFonts w:ascii="Arial" w:hAnsi="Arial" w:cs="Arial"/>
          <w:i/>
          <w:sz w:val="20"/>
          <w:szCs w:val="20"/>
        </w:rPr>
        <w:t>Rrom</w:t>
      </w:r>
      <w:proofErr w:type="spellEnd"/>
      <w:r w:rsidRPr="005D0B9D">
        <w:rPr>
          <w:rFonts w:ascii="Arial" w:hAnsi="Arial" w:cs="Arial"/>
          <w:i/>
          <w:sz w:val="20"/>
          <w:szCs w:val="20"/>
        </w:rPr>
        <w:t xml:space="preserve"> o gitana, puesto que su público conocimiento puede afectar el derecho a la intimidad de los oferentes o de sus trabajadores o socios o </w:t>
      </w:r>
      <w:r w:rsidR="00B253B0" w:rsidRPr="005D0B9D">
        <w:rPr>
          <w:rFonts w:ascii="Arial" w:hAnsi="Arial" w:cs="Arial"/>
          <w:i/>
          <w:sz w:val="20"/>
          <w:szCs w:val="20"/>
        </w:rPr>
        <w:t>accionistas</w:t>
      </w:r>
      <w:r w:rsidR="00B253B0" w:rsidRPr="005D0B9D">
        <w:rPr>
          <w:rFonts w:ascii="Arial" w:hAnsi="Arial" w:cs="Arial"/>
          <w:sz w:val="20"/>
          <w:szCs w:val="20"/>
        </w:rPr>
        <w:t xml:space="preserve"> “.</w:t>
      </w:r>
      <w:r w:rsidRPr="005D0B9D">
        <w:rPr>
          <w:rFonts w:ascii="Arial" w:hAnsi="Arial" w:cs="Arial"/>
          <w:sz w:val="20"/>
          <w:szCs w:val="20"/>
        </w:rPr>
        <w:t xml:space="preserve"> </w:t>
      </w:r>
    </w:p>
    <w:p w14:paraId="49B13B3C" w14:textId="27CD2AFF" w:rsidR="002176CC" w:rsidRPr="005D0B9D" w:rsidRDefault="00956D33" w:rsidP="00252E70">
      <w:pPr>
        <w:pStyle w:val="Ttulo1"/>
        <w:numPr>
          <w:ilvl w:val="2"/>
          <w:numId w:val="2"/>
        </w:numPr>
        <w:tabs>
          <w:tab w:val="left" w:pos="779"/>
        </w:tabs>
        <w:ind w:left="0" w:right="4" w:hanging="617"/>
        <w:jc w:val="both"/>
        <w:rPr>
          <w:sz w:val="20"/>
          <w:szCs w:val="20"/>
        </w:rPr>
      </w:pPr>
      <w:r w:rsidRPr="005D0B9D">
        <w:rPr>
          <w:sz w:val="20"/>
          <w:szCs w:val="20"/>
        </w:rPr>
        <w:t>ACREDITACIÓN</w:t>
      </w:r>
      <w:r w:rsidR="002176CC" w:rsidRPr="005D0B9D">
        <w:rPr>
          <w:spacing w:val="-5"/>
          <w:sz w:val="20"/>
          <w:szCs w:val="20"/>
        </w:rPr>
        <w:t xml:space="preserve"> </w:t>
      </w:r>
      <w:r w:rsidR="002176CC" w:rsidRPr="005D0B9D">
        <w:rPr>
          <w:sz w:val="20"/>
          <w:szCs w:val="20"/>
        </w:rPr>
        <w:t>DE</w:t>
      </w:r>
      <w:r w:rsidR="002176CC" w:rsidRPr="005D0B9D">
        <w:rPr>
          <w:spacing w:val="-4"/>
          <w:sz w:val="20"/>
          <w:szCs w:val="20"/>
        </w:rPr>
        <w:t xml:space="preserve"> </w:t>
      </w:r>
      <w:r w:rsidR="002176CC" w:rsidRPr="005D0B9D">
        <w:rPr>
          <w:sz w:val="20"/>
          <w:szCs w:val="20"/>
        </w:rPr>
        <w:t>LOS</w:t>
      </w:r>
      <w:r w:rsidR="002176CC" w:rsidRPr="005D0B9D">
        <w:rPr>
          <w:spacing w:val="-2"/>
          <w:sz w:val="20"/>
          <w:szCs w:val="20"/>
        </w:rPr>
        <w:t xml:space="preserve"> </w:t>
      </w:r>
      <w:r w:rsidR="002176CC" w:rsidRPr="005D0B9D">
        <w:rPr>
          <w:sz w:val="20"/>
          <w:szCs w:val="20"/>
        </w:rPr>
        <w:t>REQUISITOS</w:t>
      </w:r>
      <w:r w:rsidR="002176CC" w:rsidRPr="005D0B9D">
        <w:rPr>
          <w:spacing w:val="-4"/>
          <w:sz w:val="20"/>
          <w:szCs w:val="20"/>
        </w:rPr>
        <w:t xml:space="preserve"> </w:t>
      </w:r>
      <w:r w:rsidR="002176CC" w:rsidRPr="005D0B9D">
        <w:rPr>
          <w:sz w:val="20"/>
          <w:szCs w:val="20"/>
        </w:rPr>
        <w:t>PARA</w:t>
      </w:r>
      <w:r w:rsidR="002176CC" w:rsidRPr="005D0B9D">
        <w:rPr>
          <w:spacing w:val="-7"/>
          <w:sz w:val="20"/>
          <w:szCs w:val="20"/>
        </w:rPr>
        <w:t xml:space="preserve"> </w:t>
      </w:r>
      <w:r w:rsidR="002176CC" w:rsidRPr="005D0B9D">
        <w:rPr>
          <w:sz w:val="20"/>
          <w:szCs w:val="20"/>
        </w:rPr>
        <w:t>DESEMPATE</w:t>
      </w:r>
    </w:p>
    <w:p w14:paraId="2F3A53F9" w14:textId="77777777" w:rsidR="002176CC" w:rsidRPr="005D0B9D" w:rsidRDefault="002176CC" w:rsidP="00252E70">
      <w:pPr>
        <w:pStyle w:val="Textoindependiente"/>
        <w:spacing w:before="4"/>
        <w:ind w:right="4"/>
        <w:rPr>
          <w:rFonts w:ascii="Arial" w:hAnsi="Arial" w:cs="Arial"/>
          <w:b/>
        </w:rPr>
      </w:pPr>
    </w:p>
    <w:p w14:paraId="3A847FA0"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En caso de empate, la Entidad aplicará las disposiciones contenidas en el Artículo 2.2.1.2.4.2.17. Factores de desempate y acreditación del Decreto 1082 de 2015. (Adicionado por el artículo 3 del Decreto 1860 del 24 de diciembre de 2021)</w:t>
      </w:r>
    </w:p>
    <w:p w14:paraId="0820E2AA" w14:textId="77777777" w:rsidR="004A7923" w:rsidRPr="005D0B9D" w:rsidRDefault="004A7923" w:rsidP="00252E70">
      <w:pPr>
        <w:ind w:right="4"/>
        <w:rPr>
          <w:rFonts w:ascii="Arial" w:hAnsi="Arial" w:cs="Arial"/>
          <w:sz w:val="20"/>
          <w:szCs w:val="20"/>
        </w:rPr>
      </w:pPr>
    </w:p>
    <w:p w14:paraId="70A43672"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 </w:t>
      </w:r>
    </w:p>
    <w:p w14:paraId="66C9B770" w14:textId="77777777" w:rsidR="004A7923" w:rsidRPr="005D0B9D" w:rsidRDefault="004A7923" w:rsidP="00252E70">
      <w:pPr>
        <w:ind w:right="4"/>
        <w:jc w:val="both"/>
        <w:rPr>
          <w:rFonts w:ascii="Arial" w:hAnsi="Arial" w:cs="Arial"/>
          <w:sz w:val="20"/>
          <w:szCs w:val="20"/>
        </w:rPr>
      </w:pPr>
    </w:p>
    <w:p w14:paraId="638F1F9F"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4BD1219" w14:textId="77777777" w:rsidR="004A7923" w:rsidRPr="005D0B9D" w:rsidRDefault="004A7923" w:rsidP="00252E70">
      <w:pPr>
        <w:ind w:right="4"/>
        <w:jc w:val="both"/>
        <w:rPr>
          <w:rFonts w:ascii="Arial" w:hAnsi="Arial" w:cs="Arial"/>
          <w:sz w:val="20"/>
          <w:szCs w:val="20"/>
        </w:rPr>
      </w:pPr>
    </w:p>
    <w:p w14:paraId="646BFBCE"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w:t>
      </w:r>
      <w:r w:rsidRPr="005D0B9D">
        <w:rPr>
          <w:rFonts w:ascii="Arial" w:hAnsi="Arial" w:cs="Arial"/>
          <w:sz w:val="20"/>
          <w:szCs w:val="20"/>
        </w:rPr>
        <w:lastRenderedPageBreak/>
        <w:t>obtener puntaje.</w:t>
      </w:r>
    </w:p>
    <w:p w14:paraId="1DA80CEB" w14:textId="77777777" w:rsidR="004A7923" w:rsidRPr="005D0B9D" w:rsidRDefault="004A7923" w:rsidP="00252E70">
      <w:pPr>
        <w:ind w:right="4"/>
        <w:jc w:val="both"/>
        <w:rPr>
          <w:rFonts w:ascii="Arial" w:hAnsi="Arial" w:cs="Arial"/>
          <w:sz w:val="20"/>
          <w:szCs w:val="20"/>
        </w:rPr>
      </w:pPr>
    </w:p>
    <w:p w14:paraId="5304493E"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 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67AC05D" w14:textId="77777777" w:rsidR="004A7923" w:rsidRPr="005D0B9D" w:rsidRDefault="004A7923" w:rsidP="00252E70">
      <w:pPr>
        <w:ind w:right="4"/>
        <w:jc w:val="both"/>
        <w:rPr>
          <w:rFonts w:ascii="Arial" w:hAnsi="Arial" w:cs="Arial"/>
          <w:sz w:val="20"/>
          <w:szCs w:val="20"/>
        </w:rPr>
      </w:pPr>
    </w:p>
    <w:p w14:paraId="0E329EC2"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7012C54" w14:textId="77777777" w:rsidR="004A7923" w:rsidRPr="005D0B9D" w:rsidRDefault="004A7923" w:rsidP="00252E70">
      <w:pPr>
        <w:ind w:right="4"/>
        <w:jc w:val="both"/>
        <w:rPr>
          <w:rFonts w:ascii="Arial" w:hAnsi="Arial" w:cs="Arial"/>
          <w:sz w:val="20"/>
          <w:szCs w:val="20"/>
        </w:rPr>
      </w:pPr>
    </w:p>
    <w:p w14:paraId="130E60AB"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w:t>
      </w:r>
      <w:proofErr w:type="spellStart"/>
      <w:r w:rsidRPr="005D0B9D">
        <w:rPr>
          <w:rFonts w:ascii="Arial" w:hAnsi="Arial" w:cs="Arial"/>
          <w:sz w:val="20"/>
          <w:szCs w:val="20"/>
        </w:rPr>
        <w:t>juridica</w:t>
      </w:r>
      <w:proofErr w:type="spellEnd"/>
      <w:r w:rsidRPr="005D0B9D">
        <w:rPr>
          <w:rFonts w:ascii="Arial" w:hAnsi="Arial" w:cs="Arial"/>
          <w:sz w:val="20"/>
          <w:szCs w:val="20"/>
        </w:rPr>
        <w:t xml:space="preserve">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E234861" w14:textId="77777777" w:rsidR="004A7923" w:rsidRPr="005D0B9D" w:rsidRDefault="004A7923" w:rsidP="00252E70">
      <w:pPr>
        <w:ind w:right="4"/>
        <w:jc w:val="both"/>
        <w:rPr>
          <w:rFonts w:ascii="Arial" w:hAnsi="Arial" w:cs="Arial"/>
          <w:sz w:val="20"/>
          <w:szCs w:val="20"/>
        </w:rPr>
      </w:pPr>
    </w:p>
    <w:p w14:paraId="0A9C91C0"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14:paraId="3390246E" w14:textId="77777777" w:rsidR="004A7923" w:rsidRPr="005D0B9D" w:rsidRDefault="004A7923" w:rsidP="00252E70">
      <w:pPr>
        <w:ind w:right="4"/>
        <w:jc w:val="both"/>
        <w:rPr>
          <w:rFonts w:ascii="Arial" w:hAnsi="Arial" w:cs="Arial"/>
          <w:sz w:val="20"/>
          <w:szCs w:val="20"/>
        </w:rPr>
      </w:pPr>
    </w:p>
    <w:p w14:paraId="3BD253D9"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0EE7750A" w14:textId="77777777" w:rsidR="004A7923" w:rsidRPr="005D0B9D" w:rsidRDefault="004A7923" w:rsidP="00252E70">
      <w:pPr>
        <w:ind w:right="4"/>
        <w:jc w:val="both"/>
        <w:rPr>
          <w:rFonts w:ascii="Arial" w:hAnsi="Arial" w:cs="Arial"/>
          <w:sz w:val="20"/>
          <w:szCs w:val="20"/>
        </w:rPr>
      </w:pPr>
    </w:p>
    <w:p w14:paraId="6081C5DD"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D90A931" w14:textId="77777777" w:rsidR="004A7923" w:rsidRPr="005D0B9D" w:rsidRDefault="004A7923" w:rsidP="00252E70">
      <w:pPr>
        <w:ind w:right="4"/>
        <w:jc w:val="both"/>
        <w:rPr>
          <w:rFonts w:ascii="Arial" w:hAnsi="Arial" w:cs="Arial"/>
          <w:sz w:val="20"/>
          <w:szCs w:val="20"/>
        </w:rPr>
      </w:pPr>
    </w:p>
    <w:p w14:paraId="61B7AAF2"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E25E05A" w14:textId="77777777" w:rsidR="004A7923" w:rsidRPr="005D0B9D" w:rsidRDefault="004A7923" w:rsidP="00252E70">
      <w:pPr>
        <w:ind w:right="4"/>
        <w:jc w:val="both"/>
        <w:rPr>
          <w:rFonts w:ascii="Arial" w:hAnsi="Arial" w:cs="Arial"/>
          <w:sz w:val="20"/>
          <w:szCs w:val="20"/>
        </w:rPr>
      </w:pPr>
    </w:p>
    <w:p w14:paraId="6E1CBFBF"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FF50788" w14:textId="77777777" w:rsidR="004A7923" w:rsidRPr="005D0B9D" w:rsidRDefault="004A7923" w:rsidP="00252E70">
      <w:pPr>
        <w:ind w:right="4"/>
        <w:jc w:val="both"/>
        <w:rPr>
          <w:rFonts w:ascii="Arial" w:hAnsi="Arial" w:cs="Arial"/>
          <w:sz w:val="20"/>
          <w:szCs w:val="20"/>
        </w:rPr>
      </w:pPr>
    </w:p>
    <w:p w14:paraId="0A8A0389" w14:textId="081CF525"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w:t>
      </w:r>
      <w:r w:rsidRPr="005D0B9D">
        <w:rPr>
          <w:rFonts w:ascii="Arial" w:hAnsi="Arial" w:cs="Arial"/>
          <w:sz w:val="20"/>
          <w:szCs w:val="20"/>
        </w:rPr>
        <w:lastRenderedPageBreak/>
        <w:t>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BB655FD" w14:textId="77777777" w:rsidR="004A7923" w:rsidRPr="005D0B9D" w:rsidRDefault="004A7923" w:rsidP="00252E70">
      <w:pPr>
        <w:ind w:right="4"/>
        <w:jc w:val="both"/>
        <w:rPr>
          <w:rFonts w:ascii="Arial" w:hAnsi="Arial" w:cs="Arial"/>
          <w:sz w:val="20"/>
          <w:szCs w:val="20"/>
        </w:rPr>
      </w:pPr>
    </w:p>
    <w:p w14:paraId="4D0DC617" w14:textId="4BA0B57B" w:rsidR="004A7923" w:rsidRPr="005D0B9D" w:rsidRDefault="004A7923" w:rsidP="00252E70">
      <w:pPr>
        <w:ind w:right="4"/>
        <w:jc w:val="both"/>
        <w:rPr>
          <w:rFonts w:ascii="Arial" w:hAnsi="Arial" w:cs="Arial"/>
          <w:sz w:val="20"/>
          <w:szCs w:val="20"/>
        </w:rPr>
      </w:pPr>
      <w:r w:rsidRPr="005D0B9D">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F5EFD62" w14:textId="77777777" w:rsidR="00F24085" w:rsidRPr="005D0B9D" w:rsidRDefault="00F24085" w:rsidP="00252E70">
      <w:pPr>
        <w:ind w:right="4"/>
        <w:jc w:val="both"/>
        <w:rPr>
          <w:rFonts w:ascii="Arial" w:hAnsi="Arial" w:cs="Arial"/>
          <w:sz w:val="20"/>
          <w:szCs w:val="20"/>
        </w:rPr>
      </w:pPr>
    </w:p>
    <w:p w14:paraId="247551E0" w14:textId="77777777" w:rsidR="004A7923" w:rsidRPr="005D0B9D" w:rsidRDefault="004A7923" w:rsidP="00252E70">
      <w:pPr>
        <w:ind w:right="4"/>
        <w:jc w:val="both"/>
        <w:rPr>
          <w:rFonts w:ascii="Arial" w:hAnsi="Arial" w:cs="Arial"/>
          <w:sz w:val="20"/>
          <w:szCs w:val="20"/>
        </w:rPr>
      </w:pPr>
    </w:p>
    <w:p w14:paraId="43D2B8F8"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060EDD96" w14:textId="77777777" w:rsidR="004A7923" w:rsidRPr="005D0B9D" w:rsidRDefault="004A7923" w:rsidP="00252E70">
      <w:pPr>
        <w:ind w:right="4"/>
        <w:jc w:val="both"/>
        <w:rPr>
          <w:rFonts w:ascii="Arial" w:hAnsi="Arial" w:cs="Arial"/>
          <w:sz w:val="20"/>
          <w:szCs w:val="20"/>
        </w:rPr>
      </w:pPr>
    </w:p>
    <w:p w14:paraId="7C2587EF" w14:textId="75EDA0FE" w:rsidR="004A7923" w:rsidRPr="005D0B9D" w:rsidRDefault="004A7923" w:rsidP="00252E70">
      <w:pPr>
        <w:ind w:right="4"/>
        <w:jc w:val="both"/>
        <w:rPr>
          <w:rFonts w:ascii="Arial" w:hAnsi="Arial" w:cs="Arial"/>
          <w:sz w:val="20"/>
          <w:szCs w:val="20"/>
        </w:rPr>
      </w:pPr>
      <w:r w:rsidRPr="005D0B9D">
        <w:rPr>
          <w:rFonts w:ascii="Arial" w:hAnsi="Arial" w:cs="Arial"/>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46DCD535" w14:textId="77777777" w:rsidR="004A7923" w:rsidRPr="005D0B9D" w:rsidRDefault="004A7923" w:rsidP="00252E70">
      <w:pPr>
        <w:ind w:right="4"/>
        <w:jc w:val="both"/>
        <w:rPr>
          <w:rFonts w:ascii="Arial" w:hAnsi="Arial" w:cs="Arial"/>
          <w:sz w:val="20"/>
          <w:szCs w:val="20"/>
        </w:rPr>
      </w:pPr>
    </w:p>
    <w:p w14:paraId="20EC35FC"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0DFD552" w14:textId="77777777" w:rsidR="004A7923" w:rsidRPr="005D0B9D" w:rsidRDefault="004A7923" w:rsidP="00252E70">
      <w:pPr>
        <w:ind w:right="4"/>
        <w:jc w:val="both"/>
        <w:rPr>
          <w:rFonts w:ascii="Arial" w:hAnsi="Arial" w:cs="Arial"/>
          <w:sz w:val="20"/>
          <w:szCs w:val="20"/>
        </w:rPr>
      </w:pPr>
    </w:p>
    <w:p w14:paraId="46077D49"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285E32D6" w14:textId="77777777" w:rsidR="004A7923" w:rsidRPr="005D0B9D" w:rsidRDefault="004A7923" w:rsidP="00252E70">
      <w:pPr>
        <w:ind w:right="4"/>
        <w:jc w:val="both"/>
        <w:rPr>
          <w:rFonts w:ascii="Arial" w:hAnsi="Arial" w:cs="Arial"/>
          <w:sz w:val="20"/>
          <w:szCs w:val="20"/>
        </w:rPr>
      </w:pPr>
    </w:p>
    <w:p w14:paraId="40D10300"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D6CE6E0" w14:textId="77777777" w:rsidR="004A7923" w:rsidRPr="005D0B9D" w:rsidRDefault="004A7923" w:rsidP="00252E70">
      <w:pPr>
        <w:ind w:right="4"/>
        <w:jc w:val="both"/>
        <w:rPr>
          <w:rFonts w:ascii="Arial" w:hAnsi="Arial" w:cs="Arial"/>
          <w:sz w:val="20"/>
          <w:szCs w:val="20"/>
        </w:rPr>
      </w:pPr>
    </w:p>
    <w:p w14:paraId="45E1EAFA"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w:t>
      </w:r>
      <w:proofErr w:type="spellStart"/>
      <w:r w:rsidRPr="005D0B9D">
        <w:rPr>
          <w:rFonts w:ascii="Arial" w:hAnsi="Arial" w:cs="Arial"/>
          <w:sz w:val="20"/>
          <w:szCs w:val="20"/>
        </w:rPr>
        <w:t>palenquera</w:t>
      </w:r>
      <w:proofErr w:type="spellEnd"/>
      <w:r w:rsidRPr="005D0B9D">
        <w:rPr>
          <w:rFonts w:ascii="Arial" w:hAnsi="Arial" w:cs="Arial"/>
          <w:sz w:val="20"/>
          <w:szCs w:val="20"/>
        </w:rPr>
        <w:t xml:space="preserve">,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 en los términos del Decreto Ley 2893 de 2011, o la norma que lo modifique, sustituya o complemente.</w:t>
      </w:r>
    </w:p>
    <w:p w14:paraId="07005D3A" w14:textId="77777777" w:rsidR="004A7923" w:rsidRPr="005D0B9D" w:rsidRDefault="004A7923" w:rsidP="00252E70">
      <w:pPr>
        <w:ind w:right="4"/>
        <w:jc w:val="both"/>
        <w:rPr>
          <w:rFonts w:ascii="Arial" w:hAnsi="Arial" w:cs="Arial"/>
          <w:sz w:val="20"/>
          <w:szCs w:val="20"/>
        </w:rPr>
      </w:pPr>
    </w:p>
    <w:p w14:paraId="34053CD5"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 Este porcentaje se definirá </w:t>
      </w:r>
      <w:r w:rsidRPr="005D0B9D">
        <w:rPr>
          <w:rFonts w:ascii="Arial" w:hAnsi="Arial" w:cs="Arial"/>
          <w:sz w:val="20"/>
          <w:szCs w:val="20"/>
        </w:rPr>
        <w:lastRenderedPageBreak/>
        <w:t xml:space="preserve">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5D0B9D">
        <w:rPr>
          <w:rFonts w:ascii="Arial" w:hAnsi="Arial" w:cs="Arial"/>
          <w:sz w:val="20"/>
          <w:szCs w:val="20"/>
        </w:rPr>
        <w:t>palenquera</w:t>
      </w:r>
      <w:proofErr w:type="spellEnd"/>
      <w:r w:rsidRPr="005D0B9D">
        <w:rPr>
          <w:rFonts w:ascii="Arial" w:hAnsi="Arial" w:cs="Arial"/>
          <w:sz w:val="20"/>
          <w:szCs w:val="20"/>
        </w:rPr>
        <w:t xml:space="preserve">,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 en los términos del Decreto Ley 2893 de 2011, o la norma que lo modifique, sustituya o complemente.</w:t>
      </w:r>
    </w:p>
    <w:p w14:paraId="47FB8B26" w14:textId="77777777" w:rsidR="004A7923" w:rsidRPr="005D0B9D" w:rsidRDefault="004A7923" w:rsidP="00252E70">
      <w:pPr>
        <w:ind w:right="4"/>
        <w:jc w:val="both"/>
        <w:rPr>
          <w:rFonts w:ascii="Arial" w:hAnsi="Arial" w:cs="Arial"/>
          <w:sz w:val="20"/>
          <w:szCs w:val="20"/>
        </w:rPr>
      </w:pPr>
    </w:p>
    <w:p w14:paraId="18160D7E"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5D0B9D">
        <w:rPr>
          <w:rFonts w:ascii="Arial" w:hAnsi="Arial" w:cs="Arial"/>
          <w:sz w:val="20"/>
          <w:szCs w:val="20"/>
        </w:rPr>
        <w:t>palenquera</w:t>
      </w:r>
      <w:proofErr w:type="spellEnd"/>
      <w:r w:rsidRPr="005D0B9D">
        <w:rPr>
          <w:rFonts w:ascii="Arial" w:hAnsi="Arial" w:cs="Arial"/>
          <w:sz w:val="20"/>
          <w:szCs w:val="20"/>
        </w:rPr>
        <w:t xml:space="preserve">,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 autoricen de manera previa y expresa el tratamiento de la información, en los términos del literal a) del artículo 6 de la Ley 1581 de 2012, como requisito para el otorgamiento del criterio de desempate.</w:t>
      </w:r>
    </w:p>
    <w:p w14:paraId="211068B3" w14:textId="77777777" w:rsidR="004A7923" w:rsidRPr="005D0B9D" w:rsidRDefault="004A7923" w:rsidP="00252E70">
      <w:pPr>
        <w:ind w:right="4"/>
        <w:jc w:val="both"/>
        <w:rPr>
          <w:rFonts w:ascii="Arial" w:hAnsi="Arial" w:cs="Arial"/>
          <w:sz w:val="20"/>
          <w:szCs w:val="20"/>
        </w:rPr>
      </w:pPr>
    </w:p>
    <w:p w14:paraId="39E8EA34" w14:textId="6D5BAA80"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5D0B9D">
        <w:rPr>
          <w:rFonts w:ascii="Arial" w:hAnsi="Arial" w:cs="Arial"/>
          <w:sz w:val="20"/>
          <w:szCs w:val="20"/>
        </w:rPr>
        <w:t>iíi</w:t>
      </w:r>
      <w:proofErr w:type="spellEnd"/>
      <w:r w:rsidRPr="005D0B9D">
        <w:rPr>
          <w:rFonts w:ascii="Arial" w:hAnsi="Arial" w:cs="Arial"/>
          <w:sz w:val="20"/>
          <w:szCs w:val="20"/>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76DA83B" w14:textId="77777777" w:rsidR="004A7923" w:rsidRPr="005D0B9D" w:rsidRDefault="004A7923" w:rsidP="00252E70">
      <w:pPr>
        <w:ind w:right="4"/>
        <w:jc w:val="both"/>
        <w:rPr>
          <w:rFonts w:ascii="Arial" w:hAnsi="Arial" w:cs="Arial"/>
          <w:sz w:val="20"/>
          <w:szCs w:val="20"/>
        </w:rPr>
      </w:pPr>
    </w:p>
    <w:p w14:paraId="04DBA306"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909CA82" w14:textId="77777777" w:rsidR="004A7923" w:rsidRPr="005D0B9D" w:rsidRDefault="004A7923" w:rsidP="00252E70">
      <w:pPr>
        <w:ind w:right="4"/>
        <w:jc w:val="both"/>
        <w:rPr>
          <w:rFonts w:ascii="Arial" w:hAnsi="Arial" w:cs="Arial"/>
          <w:sz w:val="20"/>
          <w:szCs w:val="20"/>
        </w:rPr>
      </w:pPr>
    </w:p>
    <w:p w14:paraId="07AAD950"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05F7DBF" w14:textId="77777777" w:rsidR="004A7923" w:rsidRPr="005D0B9D" w:rsidRDefault="004A7923" w:rsidP="00252E70">
      <w:pPr>
        <w:ind w:right="4"/>
        <w:jc w:val="both"/>
        <w:rPr>
          <w:rFonts w:ascii="Arial" w:hAnsi="Arial" w:cs="Arial"/>
          <w:sz w:val="20"/>
          <w:szCs w:val="20"/>
        </w:rPr>
      </w:pPr>
    </w:p>
    <w:p w14:paraId="2A67DE42"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DC64398" w14:textId="77777777" w:rsidR="004A7923" w:rsidRPr="005D0B9D" w:rsidRDefault="004A7923" w:rsidP="00252E70">
      <w:pPr>
        <w:ind w:right="4"/>
        <w:jc w:val="both"/>
        <w:rPr>
          <w:rFonts w:ascii="Arial" w:hAnsi="Arial" w:cs="Arial"/>
          <w:sz w:val="20"/>
          <w:szCs w:val="20"/>
        </w:rPr>
      </w:pPr>
    </w:p>
    <w:p w14:paraId="6A1C1235"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7. Preferir la oferta presentada por un proponente plural siempre que se cumplan las condiciones de los siguientes numerales:</w:t>
      </w:r>
    </w:p>
    <w:p w14:paraId="001CBF7F" w14:textId="77777777" w:rsidR="004A7923" w:rsidRPr="005D0B9D" w:rsidRDefault="004A7923" w:rsidP="00252E70">
      <w:pPr>
        <w:ind w:right="4"/>
        <w:jc w:val="both"/>
        <w:rPr>
          <w:rFonts w:ascii="Arial" w:hAnsi="Arial" w:cs="Arial"/>
          <w:sz w:val="20"/>
          <w:szCs w:val="20"/>
        </w:rPr>
      </w:pPr>
    </w:p>
    <w:p w14:paraId="69EB22A8"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w:t>
      </w:r>
      <w:r w:rsidRPr="005D0B9D">
        <w:rPr>
          <w:rFonts w:ascii="Arial" w:hAnsi="Arial" w:cs="Arial"/>
          <w:sz w:val="20"/>
          <w:szCs w:val="20"/>
        </w:rPr>
        <w:lastRenderedPageBreak/>
        <w:t>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C9D77B9" w14:textId="77777777" w:rsidR="004A7923" w:rsidRPr="005D0B9D" w:rsidRDefault="004A7923" w:rsidP="00252E70">
      <w:pPr>
        <w:ind w:right="4"/>
        <w:jc w:val="both"/>
        <w:rPr>
          <w:rFonts w:ascii="Arial" w:hAnsi="Arial" w:cs="Arial"/>
          <w:sz w:val="20"/>
          <w:szCs w:val="20"/>
        </w:rPr>
      </w:pPr>
    </w:p>
    <w:p w14:paraId="67066201" w14:textId="0AD4C74A" w:rsidR="00F24085" w:rsidRPr="005D0B9D" w:rsidRDefault="004A7923" w:rsidP="00252E70">
      <w:pPr>
        <w:ind w:right="4"/>
        <w:jc w:val="both"/>
        <w:rPr>
          <w:rFonts w:ascii="Arial" w:hAnsi="Arial" w:cs="Arial"/>
          <w:sz w:val="20"/>
          <w:szCs w:val="20"/>
        </w:rPr>
      </w:pPr>
      <w:r w:rsidRPr="005D0B9D">
        <w:rPr>
          <w:rFonts w:ascii="Arial" w:hAnsi="Arial" w:cs="Arial"/>
          <w:sz w:val="20"/>
          <w:szCs w:val="20"/>
        </w:rPr>
        <w:t>7.2. El integrante del proponente plural de que trata el anterior numeral debe aportar mínimo el veinticinco por ciento (25%) de la experiencia acreditada en la oferta.</w:t>
      </w:r>
    </w:p>
    <w:p w14:paraId="63574EDC" w14:textId="77777777" w:rsidR="004A7923" w:rsidRPr="005D0B9D" w:rsidRDefault="004A7923" w:rsidP="00252E70">
      <w:pPr>
        <w:ind w:right="4"/>
        <w:jc w:val="both"/>
        <w:rPr>
          <w:rFonts w:ascii="Arial" w:hAnsi="Arial" w:cs="Arial"/>
          <w:sz w:val="20"/>
          <w:szCs w:val="20"/>
        </w:rPr>
      </w:pPr>
    </w:p>
    <w:p w14:paraId="6F4D461F" w14:textId="36249A0F" w:rsidR="004A7923" w:rsidRPr="005D0B9D" w:rsidRDefault="004A7923" w:rsidP="00252E70">
      <w:pPr>
        <w:ind w:right="4"/>
        <w:jc w:val="both"/>
        <w:rPr>
          <w:rFonts w:ascii="Arial" w:hAnsi="Arial" w:cs="Arial"/>
          <w:sz w:val="20"/>
          <w:szCs w:val="20"/>
        </w:rPr>
      </w:pPr>
      <w:r w:rsidRPr="005D0B9D">
        <w:rPr>
          <w:rFonts w:ascii="Arial" w:hAnsi="Arial" w:cs="Arial"/>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5689044" w14:textId="77777777" w:rsidR="004A7923" w:rsidRPr="005D0B9D" w:rsidRDefault="004A7923" w:rsidP="00252E70">
      <w:pPr>
        <w:ind w:right="4"/>
        <w:jc w:val="both"/>
        <w:rPr>
          <w:rFonts w:ascii="Arial" w:hAnsi="Arial" w:cs="Arial"/>
          <w:sz w:val="20"/>
          <w:szCs w:val="20"/>
        </w:rPr>
      </w:pPr>
    </w:p>
    <w:p w14:paraId="0287F4F9" w14:textId="2C8CECE3" w:rsidR="004A7923" w:rsidRPr="005D0B9D" w:rsidRDefault="004A7923" w:rsidP="00252E70">
      <w:pPr>
        <w:ind w:right="4"/>
        <w:jc w:val="both"/>
        <w:rPr>
          <w:rFonts w:ascii="Arial" w:hAnsi="Arial" w:cs="Arial"/>
          <w:sz w:val="20"/>
          <w:szCs w:val="20"/>
        </w:rPr>
      </w:pPr>
      <w:r w:rsidRPr="005D0B9D">
        <w:rPr>
          <w:rFonts w:ascii="Arial" w:hAnsi="Arial" w:cs="Arial"/>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34CDA28A" w14:textId="77777777" w:rsidR="004A7923" w:rsidRPr="005D0B9D" w:rsidRDefault="004A7923" w:rsidP="00252E70">
      <w:pPr>
        <w:ind w:right="4"/>
        <w:jc w:val="both"/>
        <w:rPr>
          <w:rFonts w:ascii="Arial" w:hAnsi="Arial" w:cs="Arial"/>
          <w:sz w:val="20"/>
          <w:szCs w:val="20"/>
        </w:rPr>
      </w:pPr>
    </w:p>
    <w:p w14:paraId="4FE156CF"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8. Preferir la oferta presentada por una </w:t>
      </w:r>
      <w:proofErr w:type="spellStart"/>
      <w:r w:rsidRPr="005D0B9D">
        <w:rPr>
          <w:rFonts w:ascii="Arial" w:hAnsi="Arial" w:cs="Arial"/>
          <w:sz w:val="20"/>
          <w:szCs w:val="20"/>
        </w:rPr>
        <w:t>Mipyme</w:t>
      </w:r>
      <w:proofErr w:type="spellEnd"/>
      <w:r w:rsidRPr="005D0B9D">
        <w:rPr>
          <w:rFonts w:ascii="Arial" w:hAnsi="Arial" w:cs="Arial"/>
          <w:sz w:val="20"/>
          <w:szCs w:val="20"/>
        </w:rPr>
        <w:t>, lo cual se verificará en los términos del artículo 2.2.1.2.4.2.4 del presente Decreto, en concordancia con el parágrafo del artículo 2.2.1.13.2.4 del Decreto 1074 de 2015.</w:t>
      </w:r>
    </w:p>
    <w:p w14:paraId="12CC2968" w14:textId="77777777" w:rsidR="004A7923" w:rsidRPr="005D0B9D" w:rsidRDefault="004A7923" w:rsidP="00252E70">
      <w:pPr>
        <w:ind w:right="4"/>
        <w:jc w:val="both"/>
        <w:rPr>
          <w:rFonts w:ascii="Arial" w:hAnsi="Arial" w:cs="Arial"/>
          <w:sz w:val="20"/>
          <w:szCs w:val="20"/>
        </w:rPr>
      </w:pPr>
    </w:p>
    <w:p w14:paraId="3D5D24F7"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95FFBAF" w14:textId="77777777" w:rsidR="004A7923" w:rsidRPr="005D0B9D" w:rsidRDefault="004A7923" w:rsidP="00252E70">
      <w:pPr>
        <w:ind w:right="4"/>
        <w:jc w:val="both"/>
        <w:rPr>
          <w:rFonts w:ascii="Arial" w:hAnsi="Arial" w:cs="Arial"/>
          <w:sz w:val="20"/>
          <w:szCs w:val="20"/>
        </w:rPr>
      </w:pPr>
    </w:p>
    <w:p w14:paraId="32474E41"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 xml:space="preserve">Tratándose de proponentes plurales, se preferirá la oferta cuando cada uno de los integrantes </w:t>
      </w:r>
    </w:p>
    <w:p w14:paraId="7491D9BE"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A5B4ED4" w14:textId="77777777" w:rsidR="004A7923" w:rsidRPr="005D0B9D" w:rsidRDefault="004A7923" w:rsidP="00252E70">
      <w:pPr>
        <w:ind w:right="4"/>
        <w:jc w:val="both"/>
        <w:rPr>
          <w:rFonts w:ascii="Arial" w:hAnsi="Arial" w:cs="Arial"/>
          <w:sz w:val="20"/>
          <w:szCs w:val="20"/>
        </w:rPr>
      </w:pPr>
    </w:p>
    <w:p w14:paraId="3BEBD7C8" w14:textId="77777777" w:rsidR="004A7923" w:rsidRPr="005D0B9D" w:rsidRDefault="004A7923" w:rsidP="00252E70">
      <w:pPr>
        <w:ind w:right="4"/>
        <w:jc w:val="both"/>
        <w:rPr>
          <w:rFonts w:ascii="Arial" w:hAnsi="Arial" w:cs="Arial"/>
          <w:sz w:val="20"/>
          <w:szCs w:val="20"/>
        </w:rPr>
      </w:pPr>
      <w:r w:rsidRPr="005D0B9D">
        <w:rPr>
          <w:rFonts w:ascii="Arial" w:hAnsi="Arial" w:cs="Arial"/>
          <w:sz w:val="20"/>
          <w:szCs w:val="20"/>
        </w:rPr>
        <w:t>9. Preferir la oferta presentada por el proponente plural constituido en su totalidad por micro y/o pequeñas empresas, cooperativas o asociaciones mutuales.</w:t>
      </w:r>
    </w:p>
    <w:p w14:paraId="61C1F968" w14:textId="77777777" w:rsidR="004A7923" w:rsidRPr="005D0B9D" w:rsidRDefault="004A7923" w:rsidP="00252E70">
      <w:pPr>
        <w:ind w:right="4"/>
        <w:jc w:val="both"/>
        <w:rPr>
          <w:rFonts w:ascii="Arial" w:hAnsi="Arial" w:cs="Arial"/>
          <w:sz w:val="20"/>
          <w:szCs w:val="20"/>
          <w:lang w:eastAsia="es-ES"/>
        </w:rPr>
      </w:pPr>
    </w:p>
    <w:p w14:paraId="6989FE3E"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La condición de micro o pequeña empresa se verificará en los términos del artículo 2.2.1.2.4.2.4 del presente Decreto, en concordancia con el parágrafo del artículo 2.2.1.13.2.4 del Decreto 1074 de 2015.</w:t>
      </w:r>
    </w:p>
    <w:p w14:paraId="48874927" w14:textId="77777777" w:rsidR="00A259F6"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w:t>
      </w:r>
      <w:r w:rsidRPr="005D0B9D">
        <w:rPr>
          <w:rFonts w:ascii="Arial" w:hAnsi="Arial" w:cs="Arial"/>
          <w:sz w:val="20"/>
          <w:szCs w:val="20"/>
        </w:rPr>
        <w:lastRenderedPageBreak/>
        <w:t xml:space="preserve">proponentes plurales en los cuáles al menos uno de sus integrantes sea una cooperativa o asociación mutual que cumpla con los criterios de clasificación empresarial definidos </w:t>
      </w:r>
      <w:proofErr w:type="spellStart"/>
      <w:r w:rsidRPr="005D0B9D">
        <w:rPr>
          <w:rFonts w:ascii="Arial" w:hAnsi="Arial" w:cs="Arial"/>
          <w:sz w:val="20"/>
          <w:szCs w:val="20"/>
        </w:rPr>
        <w:t>porel</w:t>
      </w:r>
      <w:proofErr w:type="spellEnd"/>
      <w:r w:rsidRPr="005D0B9D">
        <w:rPr>
          <w:rFonts w:ascii="Arial" w:hAnsi="Arial" w:cs="Arial"/>
          <w:sz w:val="20"/>
          <w:szCs w:val="20"/>
        </w:rPr>
        <w:t xml:space="preserve"> Decreto 1074 de 2015, que sean micro, pequeñas o medianas.</w:t>
      </w:r>
    </w:p>
    <w:p w14:paraId="0094E753" w14:textId="438B0D3A"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D0B9D">
        <w:rPr>
          <w:rFonts w:ascii="Arial" w:hAnsi="Arial" w:cs="Arial"/>
          <w:sz w:val="20"/>
          <w:szCs w:val="20"/>
        </w:rPr>
        <w:t>Mipyme</w:t>
      </w:r>
      <w:proofErr w:type="spellEnd"/>
      <w:r w:rsidRPr="005D0B9D">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D0B9D">
        <w:rPr>
          <w:rFonts w:ascii="Arial" w:hAnsi="Arial" w:cs="Arial"/>
          <w:sz w:val="20"/>
          <w:szCs w:val="20"/>
        </w:rPr>
        <w:t>Mipyme</w:t>
      </w:r>
      <w:proofErr w:type="spellEnd"/>
      <w:r w:rsidRPr="005D0B9D">
        <w:rPr>
          <w:rFonts w:ascii="Arial" w:hAnsi="Arial" w:cs="Arial"/>
          <w:sz w:val="20"/>
          <w:szCs w:val="20"/>
        </w:rPr>
        <w:t>, cooperativas o asociaciones mutuales.</w:t>
      </w:r>
    </w:p>
    <w:p w14:paraId="6B7B1020"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Igualmente, cuando la oferta es presentada por un proponente plural se preferirá a este siempre que:</w:t>
      </w:r>
    </w:p>
    <w:p w14:paraId="39986639" w14:textId="77777777" w:rsidR="000D3222" w:rsidRDefault="004A7923" w:rsidP="00555465">
      <w:pPr>
        <w:pStyle w:val="Prrafodelista"/>
        <w:widowControl/>
        <w:numPr>
          <w:ilvl w:val="1"/>
          <w:numId w:val="30"/>
        </w:numPr>
        <w:pBdr>
          <w:top w:val="nil"/>
          <w:left w:val="nil"/>
          <w:bottom w:val="nil"/>
          <w:right w:val="nil"/>
          <w:between w:val="nil"/>
        </w:pBdr>
        <w:autoSpaceDE/>
        <w:autoSpaceDN/>
        <w:spacing w:after="160" w:line="276" w:lineRule="auto"/>
        <w:ind w:right="4"/>
        <w:jc w:val="both"/>
        <w:rPr>
          <w:rFonts w:ascii="Arial" w:hAnsi="Arial" w:cs="Arial"/>
          <w:sz w:val="20"/>
          <w:szCs w:val="20"/>
        </w:rPr>
      </w:pPr>
      <w:r w:rsidRPr="000D3222">
        <w:rPr>
          <w:rFonts w:ascii="Arial" w:hAnsi="Arial" w:cs="Arial"/>
          <w:sz w:val="20"/>
          <w:szCs w:val="20"/>
        </w:rPr>
        <w:t xml:space="preserve">Esté conformado por al menos una </w:t>
      </w:r>
      <w:proofErr w:type="spellStart"/>
      <w:r w:rsidRPr="000D3222">
        <w:rPr>
          <w:rFonts w:ascii="Arial" w:hAnsi="Arial" w:cs="Arial"/>
          <w:sz w:val="20"/>
          <w:szCs w:val="20"/>
        </w:rPr>
        <w:t>Mipyme</w:t>
      </w:r>
      <w:proofErr w:type="spellEnd"/>
      <w:r w:rsidRPr="000D3222">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D3222">
        <w:rPr>
          <w:rFonts w:ascii="Arial" w:hAnsi="Arial" w:cs="Arial"/>
          <w:sz w:val="20"/>
          <w:szCs w:val="20"/>
        </w:rPr>
        <w:t>Mipyme</w:t>
      </w:r>
      <w:proofErr w:type="spellEnd"/>
      <w:r w:rsidRPr="000D3222">
        <w:rPr>
          <w:rFonts w:ascii="Arial" w:hAnsi="Arial" w:cs="Arial"/>
          <w:sz w:val="20"/>
          <w:szCs w:val="20"/>
        </w:rPr>
        <w:t>, cooperativa o asociación mutual en los términos del numeral 8 del presente artículo;</w:t>
      </w:r>
    </w:p>
    <w:p w14:paraId="71663CF5" w14:textId="43140864" w:rsidR="004A7923" w:rsidRPr="000D3222" w:rsidRDefault="004A7923" w:rsidP="00555465">
      <w:pPr>
        <w:pStyle w:val="Prrafodelista"/>
        <w:widowControl/>
        <w:numPr>
          <w:ilvl w:val="1"/>
          <w:numId w:val="30"/>
        </w:numPr>
        <w:pBdr>
          <w:top w:val="nil"/>
          <w:left w:val="nil"/>
          <w:bottom w:val="nil"/>
          <w:right w:val="nil"/>
          <w:between w:val="nil"/>
        </w:pBdr>
        <w:autoSpaceDE/>
        <w:autoSpaceDN/>
        <w:spacing w:after="160" w:line="276" w:lineRule="auto"/>
        <w:ind w:right="4"/>
        <w:jc w:val="both"/>
        <w:rPr>
          <w:rFonts w:ascii="Arial" w:hAnsi="Arial" w:cs="Arial"/>
          <w:sz w:val="20"/>
          <w:szCs w:val="20"/>
        </w:rPr>
      </w:pPr>
      <w:r w:rsidRPr="000D3222">
        <w:rPr>
          <w:rFonts w:ascii="Arial" w:hAnsi="Arial" w:cs="Arial"/>
          <w:sz w:val="20"/>
          <w:szCs w:val="20"/>
        </w:rPr>
        <w:t xml:space="preserve"> La </w:t>
      </w:r>
      <w:proofErr w:type="spellStart"/>
      <w:r w:rsidRPr="000D3222">
        <w:rPr>
          <w:rFonts w:ascii="Arial" w:hAnsi="Arial" w:cs="Arial"/>
          <w:sz w:val="20"/>
          <w:szCs w:val="20"/>
        </w:rPr>
        <w:t>Mipyme</w:t>
      </w:r>
      <w:proofErr w:type="spellEnd"/>
      <w:r w:rsidRPr="000D3222">
        <w:rPr>
          <w:rFonts w:ascii="Arial" w:hAnsi="Arial" w:cs="Arial"/>
          <w:sz w:val="20"/>
          <w:szCs w:val="20"/>
        </w:rPr>
        <w:t>, cooperativa o asociación mutual aporte mínimo el veinticinco por ciento (25 %) de la experiencia acreditada en la oferta; y</w:t>
      </w:r>
      <w:r w:rsidR="000D3222">
        <w:rPr>
          <w:rFonts w:ascii="Arial" w:hAnsi="Arial" w:cs="Arial"/>
          <w:sz w:val="20"/>
          <w:szCs w:val="20"/>
        </w:rPr>
        <w:t xml:space="preserve"> n</w:t>
      </w:r>
      <w:r w:rsidRPr="000D3222">
        <w:rPr>
          <w:rFonts w:ascii="Arial" w:hAnsi="Arial" w:cs="Arial"/>
          <w:sz w:val="20"/>
          <w:szCs w:val="20"/>
        </w:rPr>
        <w:t xml:space="preserve">i la </w:t>
      </w:r>
      <w:proofErr w:type="spellStart"/>
      <w:r w:rsidRPr="000D3222">
        <w:rPr>
          <w:rFonts w:ascii="Arial" w:hAnsi="Arial" w:cs="Arial"/>
          <w:sz w:val="20"/>
          <w:szCs w:val="20"/>
        </w:rPr>
        <w:t>Mipyme</w:t>
      </w:r>
      <w:proofErr w:type="spellEnd"/>
      <w:r w:rsidRPr="000D3222">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A3D6D8C"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1A09F74"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 xml:space="preserve">11. Preferir las empresas reconocidas y establecidas como Sociedad de Beneficio e Interés Colectivo o Sociedad BIC, del segmento </w:t>
      </w:r>
      <w:proofErr w:type="spellStart"/>
      <w:r w:rsidRPr="005D0B9D">
        <w:rPr>
          <w:rFonts w:ascii="Arial" w:hAnsi="Arial" w:cs="Arial"/>
          <w:sz w:val="20"/>
          <w:szCs w:val="20"/>
        </w:rPr>
        <w:t>Mipymes</w:t>
      </w:r>
      <w:proofErr w:type="spellEnd"/>
      <w:r w:rsidRPr="005D0B9D">
        <w:rPr>
          <w:rFonts w:ascii="Arial" w:hAnsi="Arial" w:cs="Arial"/>
          <w:sz w:val="20"/>
          <w:szCs w:val="2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5D0B9D">
        <w:rPr>
          <w:rFonts w:ascii="Arial" w:hAnsi="Arial" w:cs="Arial"/>
          <w:sz w:val="20"/>
          <w:szCs w:val="20"/>
        </w:rPr>
        <w:t>Mipyme</w:t>
      </w:r>
      <w:proofErr w:type="spellEnd"/>
      <w:r w:rsidRPr="005D0B9D">
        <w:rPr>
          <w:rFonts w:ascii="Arial" w:hAnsi="Arial" w:cs="Arial"/>
          <w:sz w:val="20"/>
          <w:szCs w:val="20"/>
        </w:rPr>
        <w:t xml:space="preserve"> en los términos del numeral 8 del presente artículo.</w:t>
      </w:r>
    </w:p>
    <w:p w14:paraId="2A11E7E7"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Tratándose de proponentes plurales, se preferirá la oferta cuando cada uno de los integrantes acredite las condiciones señaladas en el inciso anterior de este numeral.</w:t>
      </w:r>
    </w:p>
    <w:p w14:paraId="0BFA5CB1" w14:textId="6EE321DD"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12. Utilizar un método aleatorio para seleccionar al oferente, el cual deberá estar establecido previamente en el pliego de condiciones, invitación o documento que haga sus veces.</w:t>
      </w:r>
    </w:p>
    <w:p w14:paraId="1EC2A8A0"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 xml:space="preserve">Parágrafo 1. Los factores de desempate deberán aplicarse en armonía con los Acuerdos Comerciales vigentes suscritos por Colombia. De esta manera, en el evento en que el empate se presente entre ofertas </w:t>
      </w:r>
      <w:r w:rsidRPr="005D0B9D">
        <w:rPr>
          <w:rFonts w:ascii="Arial" w:hAnsi="Arial" w:cs="Arial"/>
          <w:sz w:val="20"/>
          <w:szCs w:val="20"/>
        </w:rPr>
        <w:lastRenderedPageBreak/>
        <w:t>cubiertas por un Acuerdo Comercial, se aplicarán los factores de desempate que sean compatibles con los mencionados Acuerdos.</w:t>
      </w:r>
    </w:p>
    <w:p w14:paraId="2CCBD00D"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1F958F8"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5D6D830"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5D0B9D">
        <w:rPr>
          <w:rFonts w:ascii="Arial" w:hAnsi="Arial" w:cs="Arial"/>
          <w:sz w:val="20"/>
          <w:szCs w:val="20"/>
        </w:rPr>
        <w:t>palenquera</w:t>
      </w:r>
      <w:proofErr w:type="spellEnd"/>
      <w:r w:rsidRPr="005D0B9D">
        <w:rPr>
          <w:rFonts w:ascii="Arial" w:hAnsi="Arial" w:cs="Arial"/>
          <w:sz w:val="20"/>
          <w:szCs w:val="20"/>
        </w:rPr>
        <w:t xml:space="preserve">,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w:t>
      </w:r>
    </w:p>
    <w:p w14:paraId="4E30AF2F" w14:textId="77777777" w:rsidR="004A7923" w:rsidRPr="005D0B9D" w:rsidRDefault="004A7923" w:rsidP="00252E70">
      <w:pPr>
        <w:widowControl/>
        <w:pBdr>
          <w:top w:val="nil"/>
          <w:left w:val="nil"/>
          <w:bottom w:val="nil"/>
          <w:right w:val="nil"/>
          <w:between w:val="nil"/>
        </w:pBdr>
        <w:autoSpaceDE/>
        <w:autoSpaceDN/>
        <w:spacing w:after="160" w:line="276" w:lineRule="auto"/>
        <w:ind w:right="4"/>
        <w:jc w:val="both"/>
        <w:rPr>
          <w:rFonts w:ascii="Arial" w:hAnsi="Arial" w:cs="Arial"/>
          <w:sz w:val="20"/>
          <w:szCs w:val="20"/>
        </w:rPr>
      </w:pPr>
      <w:r w:rsidRPr="005D0B9D">
        <w:rPr>
          <w:rFonts w:ascii="Arial" w:hAnsi="Arial" w:cs="Arial"/>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5D0B9D">
        <w:rPr>
          <w:rFonts w:ascii="Arial" w:hAnsi="Arial" w:cs="Arial"/>
          <w:sz w:val="20"/>
          <w:szCs w:val="20"/>
        </w:rPr>
        <w:t>palenquera</w:t>
      </w:r>
      <w:proofErr w:type="spellEnd"/>
      <w:r w:rsidRPr="005D0B9D">
        <w:rPr>
          <w:rFonts w:ascii="Arial" w:hAnsi="Arial" w:cs="Arial"/>
          <w:sz w:val="20"/>
          <w:szCs w:val="20"/>
        </w:rPr>
        <w:t xml:space="preserve">, </w:t>
      </w:r>
      <w:proofErr w:type="spellStart"/>
      <w:r w:rsidRPr="005D0B9D">
        <w:rPr>
          <w:rFonts w:ascii="Arial" w:hAnsi="Arial" w:cs="Arial"/>
          <w:sz w:val="20"/>
          <w:szCs w:val="20"/>
        </w:rPr>
        <w:t>Rrom</w:t>
      </w:r>
      <w:proofErr w:type="spellEnd"/>
      <w:r w:rsidRPr="005D0B9D">
        <w:rPr>
          <w:rFonts w:ascii="Arial" w:hAnsi="Arial" w:cs="Arial"/>
          <w:sz w:val="20"/>
          <w:szCs w:val="20"/>
        </w:rPr>
        <w:t xml:space="preserve"> o gitana, puesto que su público conocimiento puede afectar el derecho a la intimidad de los oferentes o de sus trabajadores o socios o accionistas. “ </w:t>
      </w:r>
    </w:p>
    <w:p w14:paraId="3CBD80C1" w14:textId="77777777" w:rsidR="004A7923" w:rsidRPr="005D0B9D" w:rsidRDefault="004A7923" w:rsidP="00916482">
      <w:pPr>
        <w:spacing w:before="9"/>
        <w:ind w:right="4"/>
        <w:jc w:val="both"/>
        <w:rPr>
          <w:rFonts w:ascii="Arial" w:hAnsi="Arial" w:cs="Arial"/>
          <w:b/>
          <w:bCs/>
          <w:sz w:val="20"/>
          <w:szCs w:val="20"/>
          <w:u w:val="single"/>
        </w:rPr>
      </w:pPr>
      <w:r w:rsidRPr="005D0B9D">
        <w:rPr>
          <w:rFonts w:ascii="Arial" w:hAnsi="Arial" w:cs="Arial"/>
          <w:sz w:val="20"/>
          <w:szCs w:val="20"/>
        </w:rPr>
        <w:t xml:space="preserve">NOTA 1: </w:t>
      </w:r>
      <w:r w:rsidRPr="005D0B9D">
        <w:rPr>
          <w:rFonts w:ascii="Arial" w:hAnsi="Arial" w:cs="Arial"/>
          <w:b/>
          <w:bCs/>
          <w:sz w:val="20"/>
          <w:szCs w:val="20"/>
          <w:u w:val="single"/>
        </w:rPr>
        <w:t xml:space="preserve">Los documentos que acreditan las circunstancias para dar aplicación a los criterios de desempate, se deberán </w:t>
      </w:r>
      <w:proofErr w:type="spellStart"/>
      <w:r w:rsidRPr="005D0B9D">
        <w:rPr>
          <w:rFonts w:ascii="Arial" w:hAnsi="Arial" w:cs="Arial"/>
          <w:b/>
          <w:bCs/>
          <w:sz w:val="20"/>
          <w:szCs w:val="20"/>
          <w:u w:val="single"/>
        </w:rPr>
        <w:t>allegar</w:t>
      </w:r>
      <w:proofErr w:type="spellEnd"/>
      <w:r w:rsidRPr="005D0B9D">
        <w:rPr>
          <w:rFonts w:ascii="Arial" w:hAnsi="Arial" w:cs="Arial"/>
          <w:b/>
          <w:bCs/>
          <w:sz w:val="20"/>
          <w:szCs w:val="20"/>
          <w:u w:val="single"/>
        </w:rPr>
        <w:t xml:space="preserve"> al momento de la presentación de la oferta y no serán subsanables por ser criterio de desempate.</w:t>
      </w:r>
    </w:p>
    <w:p w14:paraId="4D014E6B" w14:textId="77777777" w:rsidR="004A7923" w:rsidRPr="005D0B9D" w:rsidRDefault="004A7923" w:rsidP="00252E70">
      <w:pPr>
        <w:spacing w:before="9"/>
        <w:ind w:right="4"/>
        <w:rPr>
          <w:rFonts w:ascii="Arial" w:hAnsi="Arial" w:cs="Arial"/>
          <w:b/>
          <w:bCs/>
          <w:sz w:val="20"/>
          <w:szCs w:val="20"/>
          <w:u w:val="single"/>
        </w:rPr>
      </w:pPr>
    </w:p>
    <w:p w14:paraId="462A44B3" w14:textId="77777777" w:rsidR="004A7923" w:rsidRPr="005D0B9D" w:rsidRDefault="004A7923" w:rsidP="00916482">
      <w:pPr>
        <w:spacing w:before="9"/>
        <w:ind w:right="4"/>
        <w:jc w:val="both"/>
        <w:rPr>
          <w:rFonts w:ascii="Arial" w:hAnsi="Arial" w:cs="Arial"/>
          <w:sz w:val="20"/>
          <w:szCs w:val="20"/>
        </w:rPr>
      </w:pPr>
      <w:r w:rsidRPr="005D0B9D">
        <w:rPr>
          <w:rFonts w:ascii="Arial" w:hAnsi="Arial" w:cs="Arial"/>
          <w:sz w:val="20"/>
          <w:szCs w:val="20"/>
        </w:rPr>
        <w:t>NOTA 2: Para efectos del numeral 12 del artículo 2.2.1.2.4.2.17 del Decreto 1860 de 2021 en concordancia con el artículo 35 de la Ley 2060 de 2020 se utilizará método aleatorio de “Sorteo” que se describe a continuación:</w:t>
      </w:r>
    </w:p>
    <w:p w14:paraId="5E9A5B18" w14:textId="77777777" w:rsidR="004A7923" w:rsidRPr="005D0B9D" w:rsidRDefault="004A7923" w:rsidP="00252E70">
      <w:pPr>
        <w:spacing w:before="9"/>
        <w:ind w:right="4"/>
        <w:rPr>
          <w:rFonts w:ascii="Arial" w:hAnsi="Arial" w:cs="Arial"/>
          <w:sz w:val="20"/>
          <w:szCs w:val="20"/>
        </w:rPr>
      </w:pPr>
    </w:p>
    <w:p w14:paraId="62A5A047" w14:textId="77777777" w:rsidR="004A7923" w:rsidRPr="005D0B9D" w:rsidRDefault="004A7923" w:rsidP="00252E70">
      <w:pPr>
        <w:spacing w:before="9"/>
        <w:ind w:right="4"/>
        <w:rPr>
          <w:rFonts w:ascii="Arial" w:hAnsi="Arial" w:cs="Arial"/>
          <w:b/>
          <w:bCs/>
          <w:sz w:val="20"/>
          <w:szCs w:val="20"/>
          <w:u w:val="single"/>
        </w:rPr>
      </w:pPr>
      <w:r w:rsidRPr="005D0B9D">
        <w:rPr>
          <w:rFonts w:ascii="Arial" w:hAnsi="Arial" w:cs="Arial"/>
          <w:sz w:val="20"/>
          <w:szCs w:val="20"/>
        </w:rPr>
        <w:t>Para el efecto, la entidad procederá a citar a los proponentes empatados a una diligencia presencial en la cual se pueda desarrollar este procedimiento observando las siguientes reglas:</w:t>
      </w:r>
    </w:p>
    <w:p w14:paraId="0BE47054" w14:textId="77777777" w:rsidR="004A7923" w:rsidRPr="005D0B9D" w:rsidRDefault="004A7923" w:rsidP="00916482">
      <w:pPr>
        <w:spacing w:before="8"/>
        <w:ind w:right="4"/>
        <w:jc w:val="both"/>
        <w:rPr>
          <w:rFonts w:ascii="Arial" w:hAnsi="Arial" w:cs="Arial"/>
          <w:b/>
          <w:bCs/>
          <w:sz w:val="20"/>
          <w:szCs w:val="20"/>
          <w:u w:val="single"/>
        </w:rPr>
      </w:pPr>
    </w:p>
    <w:p w14:paraId="55B5EE87" w14:textId="77777777" w:rsidR="004A7923" w:rsidRPr="005D0B9D"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t>Los representantes de los oferentes empatados deberán acreditar la facultad para participar en la diligencia.</w:t>
      </w:r>
    </w:p>
    <w:p w14:paraId="656FAA27" w14:textId="4A375E96" w:rsidR="00F24085" w:rsidRPr="00916482"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t>En caso que un oferente empatado no se haga presente en la diligencia, un representante de la Oficina de Control Interno de la Entidad será el encargado de participar a nombre del mismo, sin que el resultado de esta actividad pueda ser alegado por aquel proponente que no acudió a la cita realizada por la Entidad.</w:t>
      </w:r>
    </w:p>
    <w:p w14:paraId="0DB31209" w14:textId="2962B145" w:rsidR="004A7923" w:rsidRPr="005D0B9D"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t xml:space="preserve">La Entidad dispondrá de un número de papeletas equivalentes a la cantidad de proponentes respecto de los cuales persiste el empate y una (1) de ellas contendrá la palabra “ADJUDICATARIO”. </w:t>
      </w:r>
    </w:p>
    <w:p w14:paraId="29C79E8A" w14:textId="49347503" w:rsidR="004A7923" w:rsidRPr="005D0B9D"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t xml:space="preserve">Un representante de la Oficina de Control Interno de la Entidad, introducirá las papeletas en una bolsa. </w:t>
      </w:r>
    </w:p>
    <w:p w14:paraId="6A19E19B" w14:textId="77777777" w:rsidR="004A7923" w:rsidRPr="005D0B9D"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t xml:space="preserve">La participación para sacar de la bolsa la papeleta respectiva, se hará en el mismo orden en que hayan sido recibidas las propuestas que resultaron empatadas de acuerdo a la cronología del cierre prevista por el SECOP II. </w:t>
      </w:r>
    </w:p>
    <w:p w14:paraId="7DF0F077" w14:textId="7C79C9BB" w:rsidR="004A7923" w:rsidRPr="005D0B9D"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t>El proponente que saque la papeleta que contenga la palabra “ADJUDICATARIO” será el seleccionado.</w:t>
      </w:r>
    </w:p>
    <w:p w14:paraId="1F45FA6C" w14:textId="673CFC5F" w:rsidR="004A7923" w:rsidRPr="005D0B9D"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t>De lo ocurrido en la diligencia se dejará constancia en el Acto Administrativo de Adjudicación del proceso de selección</w:t>
      </w:r>
    </w:p>
    <w:p w14:paraId="5AA4B801" w14:textId="29AAC904" w:rsidR="004A7923" w:rsidRPr="005D0B9D" w:rsidRDefault="004A7923" w:rsidP="00555465">
      <w:pPr>
        <w:numPr>
          <w:ilvl w:val="0"/>
          <w:numId w:val="21"/>
        </w:numPr>
        <w:spacing w:before="8"/>
        <w:ind w:left="0" w:right="4"/>
        <w:jc w:val="both"/>
        <w:rPr>
          <w:rFonts w:ascii="Arial" w:hAnsi="Arial" w:cs="Arial"/>
          <w:b/>
          <w:bCs/>
          <w:sz w:val="20"/>
          <w:szCs w:val="20"/>
          <w:u w:val="single"/>
        </w:rPr>
      </w:pPr>
      <w:r w:rsidRPr="005D0B9D">
        <w:rPr>
          <w:rFonts w:ascii="Arial" w:hAnsi="Arial" w:cs="Arial"/>
          <w:sz w:val="20"/>
          <w:szCs w:val="20"/>
        </w:rPr>
        <w:lastRenderedPageBreak/>
        <w:t>La diligencia se desarrollará de manera virtual.</w:t>
      </w:r>
    </w:p>
    <w:p w14:paraId="7C33F618" w14:textId="77777777" w:rsidR="004A7923" w:rsidRPr="005D0B9D" w:rsidRDefault="004A7923" w:rsidP="00252E70">
      <w:pPr>
        <w:spacing w:line="244" w:lineRule="auto"/>
        <w:ind w:right="4"/>
        <w:jc w:val="both"/>
        <w:rPr>
          <w:rFonts w:ascii="Arial" w:hAnsi="Arial" w:cs="Arial"/>
          <w:sz w:val="20"/>
          <w:szCs w:val="20"/>
        </w:rPr>
      </w:pPr>
    </w:p>
    <w:p w14:paraId="707500F5" w14:textId="77777777" w:rsidR="004A7923" w:rsidRPr="005D0B9D" w:rsidRDefault="004A7923" w:rsidP="00252E70">
      <w:pPr>
        <w:spacing w:line="244" w:lineRule="auto"/>
        <w:ind w:right="4"/>
        <w:jc w:val="both"/>
        <w:rPr>
          <w:rFonts w:ascii="Arial" w:hAnsi="Arial" w:cs="Arial"/>
          <w:sz w:val="20"/>
          <w:szCs w:val="20"/>
        </w:rPr>
      </w:pPr>
    </w:p>
    <w:p w14:paraId="53B2BC27" w14:textId="77777777" w:rsidR="004A7923" w:rsidRPr="005D0B9D" w:rsidRDefault="004A7923" w:rsidP="00252E70">
      <w:pPr>
        <w:spacing w:line="244" w:lineRule="auto"/>
        <w:ind w:right="4"/>
        <w:jc w:val="both"/>
        <w:rPr>
          <w:rFonts w:ascii="Arial" w:hAnsi="Arial" w:cs="Arial"/>
          <w:b/>
          <w:bCs/>
          <w:sz w:val="20"/>
          <w:szCs w:val="20"/>
        </w:rPr>
      </w:pPr>
      <w:r w:rsidRPr="005D0B9D">
        <w:rPr>
          <w:rFonts w:ascii="Arial" w:hAnsi="Arial" w:cs="Arial"/>
          <w:b/>
          <w:bCs/>
          <w:sz w:val="20"/>
          <w:szCs w:val="20"/>
          <w:u w:val="single"/>
        </w:rPr>
        <w:t>SEÑOR PROPONENTE:</w:t>
      </w:r>
      <w:r w:rsidRPr="005D0B9D">
        <w:rPr>
          <w:rFonts w:ascii="Arial" w:hAnsi="Arial" w:cs="Arial"/>
          <w:b/>
          <w:bCs/>
          <w:sz w:val="20"/>
          <w:szCs w:val="20"/>
        </w:rPr>
        <w:t xml:space="preserve"> TENGA EN CUENTA QUE LAS CERTIFICACIONES A TRAVÉS DE LA CUALES SE DETERMINA EL CUMPLIMIENTO DE LOS FACTORES RELATIVOS AL DESEMPATE, SON CRITERIOS DE ESCOGENCIA DE LA OFERTA ADJUDICATARIA. EN ESTE SENTIDO, LAS MISMAS DEBEN SER CARGADAS CON LA OFERTA. </w:t>
      </w:r>
    </w:p>
    <w:p w14:paraId="0AE8F578" w14:textId="77777777" w:rsidR="004A7923" w:rsidRPr="005D0B9D" w:rsidRDefault="004A7923" w:rsidP="00252E70">
      <w:pPr>
        <w:spacing w:line="244" w:lineRule="auto"/>
        <w:ind w:right="4"/>
        <w:jc w:val="both"/>
        <w:rPr>
          <w:rFonts w:ascii="Arial" w:hAnsi="Arial" w:cs="Arial"/>
          <w:b/>
          <w:bCs/>
          <w:sz w:val="20"/>
          <w:szCs w:val="20"/>
        </w:rPr>
      </w:pPr>
    </w:p>
    <w:p w14:paraId="261DB325" w14:textId="07735C58" w:rsidR="004A7923" w:rsidRPr="005D0B9D" w:rsidRDefault="004A7923" w:rsidP="00252E70">
      <w:pPr>
        <w:spacing w:line="244" w:lineRule="auto"/>
        <w:ind w:right="4"/>
        <w:jc w:val="both"/>
        <w:rPr>
          <w:rFonts w:ascii="Arial" w:hAnsi="Arial" w:cs="Arial"/>
          <w:sz w:val="20"/>
          <w:szCs w:val="20"/>
        </w:rPr>
      </w:pPr>
      <w:r w:rsidRPr="005D0B9D">
        <w:rPr>
          <w:rFonts w:ascii="Arial" w:hAnsi="Arial" w:cs="Arial"/>
          <w:b/>
          <w:bCs/>
          <w:sz w:val="20"/>
          <w:szCs w:val="20"/>
        </w:rPr>
        <w:t>EN TODO CASO, LA NO PRESENTACIÓN DE LA INFORMACIÓN REQUERIDA NO RESTRINGE LA PARTICIPACIÓN DEL OFERENTE, NI ES CAUSAL DE RECHAZO DE LA OFERTA.</w:t>
      </w:r>
    </w:p>
    <w:p w14:paraId="5C6E4EE8" w14:textId="77777777" w:rsidR="004A7923" w:rsidRPr="005D0B9D" w:rsidRDefault="004A7923" w:rsidP="00252E70">
      <w:pPr>
        <w:spacing w:before="7"/>
        <w:ind w:right="4"/>
        <w:rPr>
          <w:rFonts w:ascii="Arial" w:hAnsi="Arial" w:cs="Arial"/>
          <w:sz w:val="20"/>
          <w:szCs w:val="20"/>
        </w:rPr>
      </w:pPr>
    </w:p>
    <w:p w14:paraId="238A64F1" w14:textId="09815D1C" w:rsidR="008D79DF" w:rsidRPr="005D0B9D" w:rsidRDefault="00315C56" w:rsidP="00315C56">
      <w:pPr>
        <w:pStyle w:val="Ttulo1"/>
        <w:tabs>
          <w:tab w:val="left" w:pos="532"/>
        </w:tabs>
        <w:spacing w:before="94"/>
        <w:ind w:left="0" w:right="4" w:firstLine="0"/>
        <w:rPr>
          <w:sz w:val="20"/>
          <w:szCs w:val="20"/>
        </w:rPr>
      </w:pPr>
      <w:bookmarkStart w:id="68" w:name="_bookmark69"/>
      <w:bookmarkEnd w:id="68"/>
      <w:r>
        <w:rPr>
          <w:sz w:val="20"/>
          <w:szCs w:val="20"/>
        </w:rPr>
        <w:t>5.7</w:t>
      </w:r>
      <w:r>
        <w:rPr>
          <w:sz w:val="20"/>
          <w:szCs w:val="20"/>
        </w:rPr>
        <w:tab/>
      </w:r>
      <w:r w:rsidR="005A55E2" w:rsidRPr="005D0B9D">
        <w:rPr>
          <w:sz w:val="20"/>
          <w:szCs w:val="20"/>
        </w:rPr>
        <w:t>CAUSALES</w:t>
      </w:r>
      <w:r w:rsidR="005A55E2" w:rsidRPr="005D0B9D">
        <w:rPr>
          <w:spacing w:val="-3"/>
          <w:sz w:val="20"/>
          <w:szCs w:val="20"/>
        </w:rPr>
        <w:t xml:space="preserve"> </w:t>
      </w:r>
      <w:r w:rsidR="005A55E2" w:rsidRPr="005D0B9D">
        <w:rPr>
          <w:sz w:val="20"/>
          <w:szCs w:val="20"/>
        </w:rPr>
        <w:t>PARA</w:t>
      </w:r>
      <w:r w:rsidR="005A55E2" w:rsidRPr="005D0B9D">
        <w:rPr>
          <w:spacing w:val="-6"/>
          <w:sz w:val="20"/>
          <w:szCs w:val="20"/>
        </w:rPr>
        <w:t xml:space="preserve"> </w:t>
      </w:r>
      <w:r w:rsidR="005A55E2" w:rsidRPr="005D0B9D">
        <w:rPr>
          <w:sz w:val="20"/>
          <w:szCs w:val="20"/>
        </w:rPr>
        <w:t>DECLARAR</w:t>
      </w:r>
      <w:r w:rsidR="005A55E2" w:rsidRPr="005D0B9D">
        <w:rPr>
          <w:spacing w:val="-3"/>
          <w:sz w:val="20"/>
          <w:szCs w:val="20"/>
        </w:rPr>
        <w:t xml:space="preserve"> </w:t>
      </w:r>
      <w:r w:rsidR="005A55E2" w:rsidRPr="005D0B9D">
        <w:rPr>
          <w:sz w:val="20"/>
          <w:szCs w:val="20"/>
        </w:rPr>
        <w:t>DESIERTO</w:t>
      </w:r>
      <w:r w:rsidR="005A55E2" w:rsidRPr="005D0B9D">
        <w:rPr>
          <w:spacing w:val="-1"/>
          <w:sz w:val="20"/>
          <w:szCs w:val="20"/>
        </w:rPr>
        <w:t xml:space="preserve"> </w:t>
      </w:r>
      <w:r w:rsidR="005A55E2" w:rsidRPr="005D0B9D">
        <w:rPr>
          <w:sz w:val="20"/>
          <w:szCs w:val="20"/>
        </w:rPr>
        <w:t>EL</w:t>
      </w:r>
      <w:r w:rsidR="005A55E2" w:rsidRPr="005D0B9D">
        <w:rPr>
          <w:spacing w:val="-2"/>
          <w:sz w:val="20"/>
          <w:szCs w:val="20"/>
        </w:rPr>
        <w:t xml:space="preserve"> </w:t>
      </w:r>
      <w:r w:rsidR="005A55E2" w:rsidRPr="005D0B9D">
        <w:rPr>
          <w:sz w:val="20"/>
          <w:szCs w:val="20"/>
        </w:rPr>
        <w:t>PROCESO</w:t>
      </w:r>
      <w:r w:rsidR="005A55E2" w:rsidRPr="005D0B9D">
        <w:rPr>
          <w:spacing w:val="-4"/>
          <w:sz w:val="20"/>
          <w:szCs w:val="20"/>
        </w:rPr>
        <w:t xml:space="preserve"> </w:t>
      </w:r>
      <w:r w:rsidR="005A55E2" w:rsidRPr="005D0B9D">
        <w:rPr>
          <w:sz w:val="20"/>
          <w:szCs w:val="20"/>
        </w:rPr>
        <w:t>DE</w:t>
      </w:r>
      <w:r w:rsidR="005A55E2" w:rsidRPr="005D0B9D">
        <w:rPr>
          <w:spacing w:val="-3"/>
          <w:sz w:val="20"/>
          <w:szCs w:val="20"/>
        </w:rPr>
        <w:t xml:space="preserve"> </w:t>
      </w:r>
      <w:r w:rsidR="005A55E2" w:rsidRPr="005D0B9D">
        <w:rPr>
          <w:sz w:val="20"/>
          <w:szCs w:val="20"/>
        </w:rPr>
        <w:t>SELECCIÓN:</w:t>
      </w:r>
    </w:p>
    <w:p w14:paraId="0F4F44CD" w14:textId="77777777" w:rsidR="008D79DF" w:rsidRPr="005D0B9D" w:rsidRDefault="008D79DF" w:rsidP="00252E70">
      <w:pPr>
        <w:spacing w:before="9"/>
        <w:ind w:right="4"/>
        <w:rPr>
          <w:rFonts w:ascii="Arial" w:hAnsi="Arial" w:cs="Arial"/>
          <w:b/>
          <w:sz w:val="20"/>
          <w:szCs w:val="20"/>
        </w:rPr>
      </w:pPr>
    </w:p>
    <w:p w14:paraId="56F8BC93" w14:textId="77777777" w:rsidR="006E10BA" w:rsidRPr="005D0B9D" w:rsidRDefault="006E10BA" w:rsidP="00252E70">
      <w:pPr>
        <w:pStyle w:val="Textoindependiente"/>
        <w:spacing w:line="244" w:lineRule="auto"/>
        <w:ind w:right="4"/>
        <w:rPr>
          <w:rFonts w:ascii="Arial" w:hAnsi="Arial" w:cs="Arial"/>
        </w:rPr>
      </w:pPr>
      <w:r w:rsidRPr="005D0B9D">
        <w:rPr>
          <w:rFonts w:ascii="Arial" w:hAnsi="Arial" w:cs="Arial"/>
        </w:rPr>
        <w:t>La</w:t>
      </w:r>
      <w:r w:rsidRPr="005D0B9D">
        <w:rPr>
          <w:rFonts w:ascii="Arial" w:hAnsi="Arial" w:cs="Arial"/>
          <w:spacing w:val="41"/>
        </w:rPr>
        <w:t xml:space="preserve"> </w:t>
      </w:r>
      <w:r w:rsidRPr="005D0B9D">
        <w:rPr>
          <w:rFonts w:ascii="Arial" w:hAnsi="Arial" w:cs="Arial"/>
        </w:rPr>
        <w:t>Entidad</w:t>
      </w:r>
      <w:r w:rsidRPr="005D0B9D">
        <w:rPr>
          <w:rFonts w:ascii="Arial" w:hAnsi="Arial" w:cs="Arial"/>
          <w:spacing w:val="44"/>
        </w:rPr>
        <w:t xml:space="preserve"> </w:t>
      </w:r>
      <w:r w:rsidRPr="005D0B9D">
        <w:rPr>
          <w:rFonts w:ascii="Arial" w:hAnsi="Arial" w:cs="Arial"/>
        </w:rPr>
        <w:t>declarará</w:t>
      </w:r>
      <w:r w:rsidRPr="005D0B9D">
        <w:rPr>
          <w:rFonts w:ascii="Arial" w:hAnsi="Arial" w:cs="Arial"/>
          <w:spacing w:val="42"/>
        </w:rPr>
        <w:t xml:space="preserve"> </w:t>
      </w:r>
      <w:r w:rsidRPr="005D0B9D">
        <w:rPr>
          <w:rFonts w:ascii="Arial" w:hAnsi="Arial" w:cs="Arial"/>
        </w:rPr>
        <w:t>desierto</w:t>
      </w:r>
      <w:r w:rsidRPr="005D0B9D">
        <w:rPr>
          <w:rFonts w:ascii="Arial" w:hAnsi="Arial" w:cs="Arial"/>
          <w:spacing w:val="42"/>
        </w:rPr>
        <w:t xml:space="preserve"> </w:t>
      </w:r>
      <w:r w:rsidRPr="005D0B9D">
        <w:rPr>
          <w:rFonts w:ascii="Arial" w:hAnsi="Arial" w:cs="Arial"/>
        </w:rPr>
        <w:t>el</w:t>
      </w:r>
      <w:r w:rsidRPr="005D0B9D">
        <w:rPr>
          <w:rFonts w:ascii="Arial" w:hAnsi="Arial" w:cs="Arial"/>
          <w:spacing w:val="42"/>
        </w:rPr>
        <w:t xml:space="preserve"> </w:t>
      </w:r>
      <w:r w:rsidRPr="005D0B9D">
        <w:rPr>
          <w:rFonts w:ascii="Arial" w:hAnsi="Arial" w:cs="Arial"/>
        </w:rPr>
        <w:t>presente</w:t>
      </w:r>
      <w:r w:rsidRPr="005D0B9D">
        <w:rPr>
          <w:rFonts w:ascii="Arial" w:hAnsi="Arial" w:cs="Arial"/>
          <w:spacing w:val="42"/>
        </w:rPr>
        <w:t xml:space="preserve"> </w:t>
      </w:r>
      <w:r w:rsidRPr="005D0B9D">
        <w:rPr>
          <w:rFonts w:ascii="Arial" w:hAnsi="Arial" w:cs="Arial"/>
        </w:rPr>
        <w:t>proceso</w:t>
      </w:r>
      <w:r w:rsidRPr="005D0B9D">
        <w:rPr>
          <w:rFonts w:ascii="Arial" w:hAnsi="Arial" w:cs="Arial"/>
          <w:spacing w:val="43"/>
        </w:rPr>
        <w:t xml:space="preserve"> </w:t>
      </w:r>
      <w:r w:rsidRPr="005D0B9D">
        <w:rPr>
          <w:rFonts w:ascii="Arial" w:hAnsi="Arial" w:cs="Arial"/>
        </w:rPr>
        <w:t>de</w:t>
      </w:r>
      <w:r w:rsidRPr="005D0B9D">
        <w:rPr>
          <w:rFonts w:ascii="Arial" w:hAnsi="Arial" w:cs="Arial"/>
          <w:spacing w:val="42"/>
        </w:rPr>
        <w:t xml:space="preserve"> </w:t>
      </w:r>
      <w:r w:rsidRPr="005D0B9D">
        <w:rPr>
          <w:rFonts w:ascii="Arial" w:hAnsi="Arial" w:cs="Arial"/>
        </w:rPr>
        <w:t>selección</w:t>
      </w:r>
      <w:r w:rsidRPr="005D0B9D">
        <w:rPr>
          <w:rFonts w:ascii="Arial" w:hAnsi="Arial" w:cs="Arial"/>
          <w:spacing w:val="41"/>
        </w:rPr>
        <w:t xml:space="preserve"> </w:t>
      </w:r>
      <w:r w:rsidRPr="005D0B9D">
        <w:rPr>
          <w:rFonts w:ascii="Arial" w:hAnsi="Arial" w:cs="Arial"/>
        </w:rPr>
        <w:t>dentro</w:t>
      </w:r>
      <w:r w:rsidRPr="005D0B9D">
        <w:rPr>
          <w:rFonts w:ascii="Arial" w:hAnsi="Arial" w:cs="Arial"/>
          <w:spacing w:val="44"/>
        </w:rPr>
        <w:t xml:space="preserve"> </w:t>
      </w:r>
      <w:r w:rsidRPr="005D0B9D">
        <w:rPr>
          <w:rFonts w:ascii="Arial" w:hAnsi="Arial" w:cs="Arial"/>
        </w:rPr>
        <w:t>del</w:t>
      </w:r>
      <w:r w:rsidRPr="005D0B9D">
        <w:rPr>
          <w:rFonts w:ascii="Arial" w:hAnsi="Arial" w:cs="Arial"/>
          <w:spacing w:val="40"/>
        </w:rPr>
        <w:t xml:space="preserve"> </w:t>
      </w:r>
      <w:r w:rsidRPr="005D0B9D">
        <w:rPr>
          <w:rFonts w:ascii="Arial" w:hAnsi="Arial" w:cs="Arial"/>
        </w:rPr>
        <w:t>plazo</w:t>
      </w:r>
      <w:r w:rsidRPr="005D0B9D">
        <w:rPr>
          <w:rFonts w:ascii="Arial" w:hAnsi="Arial" w:cs="Arial"/>
          <w:spacing w:val="44"/>
        </w:rPr>
        <w:t xml:space="preserve"> </w:t>
      </w:r>
      <w:r w:rsidRPr="005D0B9D">
        <w:rPr>
          <w:rFonts w:ascii="Arial" w:hAnsi="Arial" w:cs="Arial"/>
        </w:rPr>
        <w:t>previsto</w:t>
      </w:r>
      <w:r w:rsidRPr="005D0B9D">
        <w:rPr>
          <w:rFonts w:ascii="Arial" w:hAnsi="Arial" w:cs="Arial"/>
          <w:spacing w:val="41"/>
        </w:rPr>
        <w:t xml:space="preserve"> </w:t>
      </w:r>
      <w:r w:rsidRPr="005D0B9D">
        <w:rPr>
          <w:rFonts w:ascii="Arial" w:hAnsi="Arial" w:cs="Arial"/>
        </w:rPr>
        <w:t>para</w:t>
      </w:r>
      <w:r w:rsidRPr="005D0B9D">
        <w:rPr>
          <w:rFonts w:ascii="Arial" w:hAnsi="Arial" w:cs="Arial"/>
          <w:spacing w:val="-50"/>
        </w:rPr>
        <w:t xml:space="preserve"> </w:t>
      </w:r>
      <w:r w:rsidRPr="005D0B9D">
        <w:rPr>
          <w:rFonts w:ascii="Arial" w:hAnsi="Arial" w:cs="Arial"/>
        </w:rPr>
        <w:t>adjudicar,</w:t>
      </w:r>
      <w:r w:rsidRPr="005D0B9D">
        <w:rPr>
          <w:rFonts w:ascii="Arial" w:hAnsi="Arial" w:cs="Arial"/>
          <w:spacing w:val="-6"/>
        </w:rPr>
        <w:t xml:space="preserve"> </w:t>
      </w:r>
      <w:r w:rsidRPr="005D0B9D">
        <w:rPr>
          <w:rFonts w:ascii="Arial" w:hAnsi="Arial" w:cs="Arial"/>
        </w:rPr>
        <w:t>cuando</w:t>
      </w:r>
      <w:r w:rsidRPr="005D0B9D">
        <w:rPr>
          <w:rFonts w:ascii="Arial" w:hAnsi="Arial" w:cs="Arial"/>
          <w:spacing w:val="-8"/>
        </w:rPr>
        <w:t xml:space="preserve"> </w:t>
      </w:r>
      <w:r w:rsidRPr="005D0B9D">
        <w:rPr>
          <w:rFonts w:ascii="Arial" w:hAnsi="Arial" w:cs="Arial"/>
        </w:rPr>
        <w:t>por</w:t>
      </w:r>
      <w:r w:rsidRPr="005D0B9D">
        <w:rPr>
          <w:rFonts w:ascii="Arial" w:hAnsi="Arial" w:cs="Arial"/>
          <w:spacing w:val="-8"/>
        </w:rPr>
        <w:t xml:space="preserve"> </w:t>
      </w:r>
      <w:r w:rsidRPr="005D0B9D">
        <w:rPr>
          <w:rFonts w:ascii="Arial" w:hAnsi="Arial" w:cs="Arial"/>
        </w:rPr>
        <w:t>cualquier</w:t>
      </w:r>
      <w:r w:rsidRPr="005D0B9D">
        <w:rPr>
          <w:rFonts w:ascii="Arial" w:hAnsi="Arial" w:cs="Arial"/>
          <w:spacing w:val="-7"/>
        </w:rPr>
        <w:t xml:space="preserve"> </w:t>
      </w:r>
      <w:r w:rsidRPr="005D0B9D">
        <w:rPr>
          <w:rFonts w:ascii="Arial" w:hAnsi="Arial" w:cs="Arial"/>
        </w:rPr>
        <w:t>causa</w:t>
      </w:r>
      <w:r w:rsidRPr="005D0B9D">
        <w:rPr>
          <w:rFonts w:ascii="Arial" w:hAnsi="Arial" w:cs="Arial"/>
          <w:spacing w:val="-8"/>
        </w:rPr>
        <w:t xml:space="preserve"> </w:t>
      </w:r>
      <w:r w:rsidRPr="005D0B9D">
        <w:rPr>
          <w:rFonts w:ascii="Arial" w:hAnsi="Arial" w:cs="Arial"/>
        </w:rPr>
        <w:t>se</w:t>
      </w:r>
      <w:r w:rsidRPr="005D0B9D">
        <w:rPr>
          <w:rFonts w:ascii="Arial" w:hAnsi="Arial" w:cs="Arial"/>
          <w:spacing w:val="-9"/>
        </w:rPr>
        <w:t xml:space="preserve"> </w:t>
      </w:r>
      <w:r w:rsidRPr="005D0B9D">
        <w:rPr>
          <w:rFonts w:ascii="Arial" w:hAnsi="Arial" w:cs="Arial"/>
        </w:rPr>
        <w:t>impida</w:t>
      </w:r>
      <w:r w:rsidRPr="005D0B9D">
        <w:rPr>
          <w:rFonts w:ascii="Arial" w:hAnsi="Arial" w:cs="Arial"/>
          <w:spacing w:val="-6"/>
        </w:rPr>
        <w:t xml:space="preserve"> </w:t>
      </w:r>
      <w:r w:rsidRPr="005D0B9D">
        <w:rPr>
          <w:rFonts w:ascii="Arial" w:hAnsi="Arial" w:cs="Arial"/>
        </w:rPr>
        <w:t>la</w:t>
      </w:r>
      <w:r w:rsidRPr="005D0B9D">
        <w:rPr>
          <w:rFonts w:ascii="Arial" w:hAnsi="Arial" w:cs="Arial"/>
          <w:spacing w:val="-6"/>
        </w:rPr>
        <w:t xml:space="preserve"> </w:t>
      </w:r>
      <w:r w:rsidRPr="005D0B9D">
        <w:rPr>
          <w:rFonts w:ascii="Arial" w:hAnsi="Arial" w:cs="Arial"/>
        </w:rPr>
        <w:t>selección</w:t>
      </w:r>
      <w:r w:rsidRPr="005D0B9D">
        <w:rPr>
          <w:rFonts w:ascii="Arial" w:hAnsi="Arial" w:cs="Arial"/>
          <w:spacing w:val="-9"/>
        </w:rPr>
        <w:t xml:space="preserve"> </w:t>
      </w:r>
      <w:r w:rsidRPr="005D0B9D">
        <w:rPr>
          <w:rFonts w:ascii="Arial" w:hAnsi="Arial" w:cs="Arial"/>
        </w:rPr>
        <w:t>objetiva</w:t>
      </w:r>
      <w:r w:rsidRPr="005D0B9D">
        <w:rPr>
          <w:rFonts w:ascii="Arial" w:hAnsi="Arial" w:cs="Arial"/>
          <w:spacing w:val="-8"/>
        </w:rPr>
        <w:t xml:space="preserve"> </w:t>
      </w:r>
      <w:r w:rsidRPr="005D0B9D">
        <w:rPr>
          <w:rFonts w:ascii="Arial" w:hAnsi="Arial" w:cs="Arial"/>
        </w:rPr>
        <w:t>de</w:t>
      </w:r>
      <w:r w:rsidRPr="005D0B9D">
        <w:rPr>
          <w:rFonts w:ascii="Arial" w:hAnsi="Arial" w:cs="Arial"/>
          <w:spacing w:val="-8"/>
        </w:rPr>
        <w:t xml:space="preserve"> </w:t>
      </w:r>
      <w:r w:rsidRPr="005D0B9D">
        <w:rPr>
          <w:rFonts w:ascii="Arial" w:hAnsi="Arial" w:cs="Arial"/>
        </w:rPr>
        <w:t>la</w:t>
      </w:r>
      <w:r w:rsidRPr="005D0B9D">
        <w:rPr>
          <w:rFonts w:ascii="Arial" w:hAnsi="Arial" w:cs="Arial"/>
          <w:spacing w:val="-9"/>
        </w:rPr>
        <w:t xml:space="preserve"> </w:t>
      </w:r>
      <w:r w:rsidRPr="005D0B9D">
        <w:rPr>
          <w:rFonts w:ascii="Arial" w:hAnsi="Arial" w:cs="Arial"/>
        </w:rPr>
        <w:t>propuesta</w:t>
      </w:r>
      <w:r w:rsidRPr="005D0B9D">
        <w:rPr>
          <w:rFonts w:ascii="Arial" w:hAnsi="Arial" w:cs="Arial"/>
          <w:spacing w:val="-8"/>
        </w:rPr>
        <w:t xml:space="preserve"> </w:t>
      </w:r>
      <w:r w:rsidRPr="005D0B9D">
        <w:rPr>
          <w:rFonts w:ascii="Arial" w:hAnsi="Arial" w:cs="Arial"/>
        </w:rPr>
        <w:t>más</w:t>
      </w:r>
      <w:r w:rsidRPr="005D0B9D">
        <w:rPr>
          <w:rFonts w:ascii="Arial" w:hAnsi="Arial" w:cs="Arial"/>
          <w:spacing w:val="-9"/>
        </w:rPr>
        <w:t xml:space="preserve"> </w:t>
      </w:r>
      <w:r w:rsidRPr="005D0B9D">
        <w:rPr>
          <w:rFonts w:ascii="Arial" w:hAnsi="Arial" w:cs="Arial"/>
        </w:rPr>
        <w:t>favorable.</w:t>
      </w:r>
    </w:p>
    <w:p w14:paraId="1F673449" w14:textId="77777777" w:rsidR="006E10BA" w:rsidRPr="005D0B9D" w:rsidRDefault="006E10BA" w:rsidP="00252E70">
      <w:pPr>
        <w:pStyle w:val="Textoindependiente"/>
        <w:spacing w:before="3"/>
        <w:ind w:right="4"/>
        <w:rPr>
          <w:rFonts w:ascii="Arial" w:hAnsi="Arial" w:cs="Arial"/>
        </w:rPr>
      </w:pPr>
    </w:p>
    <w:p w14:paraId="554DA90A" w14:textId="77777777" w:rsidR="006E10BA" w:rsidRPr="005D0B9D" w:rsidRDefault="006E10BA" w:rsidP="00252E70">
      <w:pPr>
        <w:pStyle w:val="Textoindependiente"/>
        <w:ind w:right="4"/>
        <w:rPr>
          <w:rFonts w:ascii="Arial" w:hAnsi="Arial" w:cs="Arial"/>
        </w:rPr>
      </w:pPr>
      <w:r w:rsidRPr="005D0B9D">
        <w:rPr>
          <w:rFonts w:ascii="Arial" w:hAnsi="Arial" w:cs="Arial"/>
        </w:rPr>
        <w:t>La</w:t>
      </w:r>
      <w:r w:rsidRPr="005D0B9D">
        <w:rPr>
          <w:rFonts w:ascii="Arial" w:hAnsi="Arial" w:cs="Arial"/>
          <w:spacing w:val="-1"/>
        </w:rPr>
        <w:t xml:space="preserve"> </w:t>
      </w:r>
      <w:r w:rsidRPr="005D0B9D">
        <w:rPr>
          <w:rFonts w:ascii="Arial" w:hAnsi="Arial" w:cs="Arial"/>
        </w:rPr>
        <w:t>declaratoria</w:t>
      </w:r>
      <w:r w:rsidRPr="005D0B9D">
        <w:rPr>
          <w:rFonts w:ascii="Arial" w:hAnsi="Arial" w:cs="Arial"/>
          <w:spacing w:val="1"/>
        </w:rPr>
        <w:t xml:space="preserve"> </w:t>
      </w:r>
      <w:r w:rsidRPr="005D0B9D">
        <w:rPr>
          <w:rFonts w:ascii="Arial" w:hAnsi="Arial" w:cs="Arial"/>
        </w:rPr>
        <w:t>de desierto</w:t>
      </w:r>
      <w:r w:rsidRPr="005D0B9D">
        <w:rPr>
          <w:rFonts w:ascii="Arial" w:hAnsi="Arial" w:cs="Arial"/>
          <w:spacing w:val="2"/>
        </w:rPr>
        <w:t xml:space="preserve"> </w:t>
      </w:r>
      <w:r w:rsidRPr="005D0B9D">
        <w:rPr>
          <w:rFonts w:ascii="Arial" w:hAnsi="Arial" w:cs="Arial"/>
        </w:rPr>
        <w:t>del</w:t>
      </w:r>
      <w:r w:rsidRPr="005D0B9D">
        <w:rPr>
          <w:rFonts w:ascii="Arial" w:hAnsi="Arial" w:cs="Arial"/>
          <w:spacing w:val="1"/>
        </w:rPr>
        <w:t xml:space="preserve"> </w:t>
      </w:r>
      <w:r w:rsidRPr="005D0B9D">
        <w:rPr>
          <w:rFonts w:ascii="Arial" w:hAnsi="Arial" w:cs="Arial"/>
        </w:rPr>
        <w:t>proceso</w:t>
      </w:r>
      <w:r w:rsidRPr="005D0B9D">
        <w:rPr>
          <w:rFonts w:ascii="Arial" w:hAnsi="Arial" w:cs="Arial"/>
          <w:spacing w:val="-1"/>
        </w:rPr>
        <w:t xml:space="preserve"> </w:t>
      </w:r>
      <w:r w:rsidRPr="005D0B9D">
        <w:rPr>
          <w:rFonts w:ascii="Arial" w:hAnsi="Arial" w:cs="Arial"/>
        </w:rPr>
        <w:t>se</w:t>
      </w:r>
      <w:r w:rsidRPr="005D0B9D">
        <w:rPr>
          <w:rFonts w:ascii="Arial" w:hAnsi="Arial" w:cs="Arial"/>
          <w:spacing w:val="1"/>
        </w:rPr>
        <w:t xml:space="preserve"> </w:t>
      </w:r>
      <w:r w:rsidRPr="005D0B9D">
        <w:rPr>
          <w:rFonts w:ascii="Arial" w:hAnsi="Arial" w:cs="Arial"/>
        </w:rPr>
        <w:t>hará</w:t>
      </w:r>
      <w:r w:rsidRPr="005D0B9D">
        <w:rPr>
          <w:rFonts w:ascii="Arial" w:hAnsi="Arial" w:cs="Arial"/>
          <w:spacing w:val="-1"/>
        </w:rPr>
        <w:t xml:space="preserve"> </w:t>
      </w:r>
      <w:r w:rsidRPr="005D0B9D">
        <w:rPr>
          <w:rFonts w:ascii="Arial" w:hAnsi="Arial" w:cs="Arial"/>
        </w:rPr>
        <w:t>mediante</w:t>
      </w:r>
      <w:r w:rsidRPr="005D0B9D">
        <w:rPr>
          <w:rFonts w:ascii="Arial" w:hAnsi="Arial" w:cs="Arial"/>
          <w:spacing w:val="-1"/>
        </w:rPr>
        <w:t xml:space="preserve"> </w:t>
      </w:r>
      <w:r w:rsidRPr="005D0B9D">
        <w:rPr>
          <w:rFonts w:ascii="Arial" w:hAnsi="Arial" w:cs="Arial"/>
        </w:rPr>
        <w:t>acto motivado.</w:t>
      </w:r>
    </w:p>
    <w:p w14:paraId="1F5ABA47" w14:textId="77777777" w:rsidR="006E10BA" w:rsidRPr="005D0B9D" w:rsidRDefault="006E10BA" w:rsidP="00252E70">
      <w:pPr>
        <w:pStyle w:val="Textoindependiente"/>
        <w:spacing w:before="5"/>
        <w:ind w:right="4"/>
        <w:rPr>
          <w:rFonts w:ascii="Arial" w:hAnsi="Arial" w:cs="Arial"/>
        </w:rPr>
      </w:pPr>
    </w:p>
    <w:p w14:paraId="76A900DE" w14:textId="77777777" w:rsidR="006E10BA" w:rsidRPr="005D0B9D" w:rsidRDefault="006E10BA" w:rsidP="00252E70">
      <w:pPr>
        <w:pStyle w:val="Textoindependiente"/>
        <w:ind w:right="4"/>
        <w:rPr>
          <w:rFonts w:ascii="Arial" w:hAnsi="Arial" w:cs="Arial"/>
        </w:rPr>
      </w:pPr>
      <w:r w:rsidRPr="005D0B9D">
        <w:rPr>
          <w:rFonts w:ascii="Arial" w:hAnsi="Arial" w:cs="Arial"/>
        </w:rPr>
        <w:t>En</w:t>
      </w:r>
      <w:r w:rsidRPr="005D0B9D">
        <w:rPr>
          <w:rFonts w:ascii="Arial" w:hAnsi="Arial" w:cs="Arial"/>
          <w:spacing w:val="1"/>
        </w:rPr>
        <w:t xml:space="preserve"> </w:t>
      </w:r>
      <w:r w:rsidRPr="005D0B9D">
        <w:rPr>
          <w:rFonts w:ascii="Arial" w:hAnsi="Arial" w:cs="Arial"/>
        </w:rPr>
        <w:t>caso</w:t>
      </w:r>
      <w:r w:rsidRPr="005D0B9D">
        <w:rPr>
          <w:rFonts w:ascii="Arial" w:hAnsi="Arial" w:cs="Arial"/>
          <w:spacing w:val="1"/>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que</w:t>
      </w:r>
      <w:r w:rsidRPr="005D0B9D">
        <w:rPr>
          <w:rFonts w:ascii="Arial" w:hAnsi="Arial" w:cs="Arial"/>
          <w:spacing w:val="4"/>
        </w:rPr>
        <w:t xml:space="preserve"> </w:t>
      </w:r>
      <w:r w:rsidRPr="005D0B9D">
        <w:rPr>
          <w:rFonts w:ascii="Arial" w:hAnsi="Arial" w:cs="Arial"/>
        </w:rPr>
        <w:t>la</w:t>
      </w:r>
      <w:r w:rsidRPr="005D0B9D">
        <w:rPr>
          <w:rFonts w:ascii="Arial" w:hAnsi="Arial" w:cs="Arial"/>
          <w:spacing w:val="4"/>
        </w:rPr>
        <w:t xml:space="preserve"> </w:t>
      </w:r>
      <w:r w:rsidRPr="005D0B9D">
        <w:rPr>
          <w:rFonts w:ascii="Arial" w:hAnsi="Arial" w:cs="Arial"/>
        </w:rPr>
        <w:t>declaratoria</w:t>
      </w:r>
      <w:r w:rsidRPr="005D0B9D">
        <w:rPr>
          <w:rFonts w:ascii="Arial" w:hAnsi="Arial" w:cs="Arial"/>
          <w:spacing w:val="1"/>
        </w:rPr>
        <w:t xml:space="preserve"> </w:t>
      </w:r>
      <w:r w:rsidRPr="005D0B9D">
        <w:rPr>
          <w:rFonts w:ascii="Arial" w:hAnsi="Arial" w:cs="Arial"/>
        </w:rPr>
        <w:t>de</w:t>
      </w:r>
      <w:r w:rsidRPr="005D0B9D">
        <w:rPr>
          <w:rFonts w:ascii="Arial" w:hAnsi="Arial" w:cs="Arial"/>
          <w:spacing w:val="1"/>
        </w:rPr>
        <w:t xml:space="preserve"> </w:t>
      </w:r>
      <w:r w:rsidRPr="005D0B9D">
        <w:rPr>
          <w:rFonts w:ascii="Arial" w:hAnsi="Arial" w:cs="Arial"/>
        </w:rPr>
        <w:t>desierta</w:t>
      </w:r>
      <w:r w:rsidRPr="005D0B9D">
        <w:rPr>
          <w:rFonts w:ascii="Arial" w:hAnsi="Arial" w:cs="Arial"/>
          <w:spacing w:val="2"/>
        </w:rPr>
        <w:t xml:space="preserve"> </w:t>
      </w:r>
      <w:r w:rsidRPr="005D0B9D">
        <w:rPr>
          <w:rFonts w:ascii="Arial" w:hAnsi="Arial" w:cs="Arial"/>
        </w:rPr>
        <w:t>se</w:t>
      </w:r>
      <w:r w:rsidRPr="005D0B9D">
        <w:rPr>
          <w:rFonts w:ascii="Arial" w:hAnsi="Arial" w:cs="Arial"/>
          <w:spacing w:val="1"/>
        </w:rPr>
        <w:t xml:space="preserve"> </w:t>
      </w:r>
      <w:r w:rsidRPr="005D0B9D">
        <w:rPr>
          <w:rFonts w:ascii="Arial" w:hAnsi="Arial" w:cs="Arial"/>
        </w:rPr>
        <w:t>dé</w:t>
      </w:r>
      <w:r w:rsidRPr="005D0B9D">
        <w:rPr>
          <w:rFonts w:ascii="Arial" w:hAnsi="Arial" w:cs="Arial"/>
          <w:spacing w:val="1"/>
        </w:rPr>
        <w:t xml:space="preserve"> </w:t>
      </w:r>
      <w:r w:rsidRPr="005D0B9D">
        <w:rPr>
          <w:rFonts w:ascii="Arial" w:hAnsi="Arial" w:cs="Arial"/>
        </w:rPr>
        <w:t>por</w:t>
      </w:r>
      <w:r w:rsidRPr="005D0B9D">
        <w:rPr>
          <w:rFonts w:ascii="Arial" w:hAnsi="Arial" w:cs="Arial"/>
          <w:spacing w:val="2"/>
        </w:rPr>
        <w:t xml:space="preserve"> </w:t>
      </w:r>
      <w:r w:rsidRPr="005D0B9D">
        <w:rPr>
          <w:rFonts w:ascii="Arial" w:hAnsi="Arial" w:cs="Arial"/>
        </w:rPr>
        <w:t>causas</w:t>
      </w:r>
      <w:r w:rsidRPr="005D0B9D">
        <w:rPr>
          <w:rFonts w:ascii="Arial" w:hAnsi="Arial" w:cs="Arial"/>
          <w:spacing w:val="2"/>
        </w:rPr>
        <w:t xml:space="preserve"> </w:t>
      </w:r>
      <w:r w:rsidRPr="005D0B9D">
        <w:rPr>
          <w:rFonts w:ascii="Arial" w:hAnsi="Arial" w:cs="Arial"/>
        </w:rPr>
        <w:t>diferentes</w:t>
      </w:r>
      <w:r w:rsidRPr="005D0B9D">
        <w:rPr>
          <w:rFonts w:ascii="Arial" w:hAnsi="Arial" w:cs="Arial"/>
          <w:spacing w:val="2"/>
        </w:rPr>
        <w:t xml:space="preserve"> </w:t>
      </w:r>
      <w:r w:rsidRPr="005D0B9D">
        <w:rPr>
          <w:rFonts w:ascii="Arial" w:hAnsi="Arial" w:cs="Arial"/>
        </w:rPr>
        <w:t>a</w:t>
      </w:r>
      <w:r w:rsidRPr="005D0B9D">
        <w:rPr>
          <w:rFonts w:ascii="Arial" w:hAnsi="Arial" w:cs="Arial"/>
          <w:spacing w:val="1"/>
        </w:rPr>
        <w:t xml:space="preserve"> </w:t>
      </w:r>
      <w:r w:rsidRPr="005D0B9D">
        <w:rPr>
          <w:rFonts w:ascii="Arial" w:hAnsi="Arial" w:cs="Arial"/>
        </w:rPr>
        <w:t>las</w:t>
      </w:r>
      <w:r w:rsidRPr="005D0B9D">
        <w:rPr>
          <w:rFonts w:ascii="Arial" w:hAnsi="Arial" w:cs="Arial"/>
          <w:spacing w:val="2"/>
        </w:rPr>
        <w:t xml:space="preserve"> </w:t>
      </w:r>
      <w:r w:rsidRPr="005D0B9D">
        <w:rPr>
          <w:rFonts w:ascii="Arial" w:hAnsi="Arial" w:cs="Arial"/>
        </w:rPr>
        <w:t>listadas</w:t>
      </w:r>
      <w:r w:rsidRPr="005D0B9D">
        <w:rPr>
          <w:rFonts w:ascii="Arial" w:hAnsi="Arial" w:cs="Arial"/>
          <w:spacing w:val="3"/>
        </w:rPr>
        <w:t xml:space="preserve"> </w:t>
      </w:r>
      <w:r w:rsidRPr="005D0B9D">
        <w:rPr>
          <w:rFonts w:ascii="Arial" w:hAnsi="Arial" w:cs="Arial"/>
        </w:rPr>
        <w:t>en</w:t>
      </w:r>
      <w:r w:rsidRPr="005D0B9D">
        <w:rPr>
          <w:rFonts w:ascii="Arial" w:hAnsi="Arial" w:cs="Arial"/>
          <w:spacing w:val="1"/>
        </w:rPr>
        <w:t xml:space="preserve"> </w:t>
      </w:r>
      <w:r w:rsidRPr="005D0B9D">
        <w:rPr>
          <w:rFonts w:ascii="Arial" w:hAnsi="Arial" w:cs="Arial"/>
        </w:rPr>
        <w:t>los</w:t>
      </w:r>
      <w:r w:rsidRPr="005D0B9D">
        <w:rPr>
          <w:rFonts w:ascii="Arial" w:hAnsi="Arial" w:cs="Arial"/>
          <w:spacing w:val="2"/>
        </w:rPr>
        <w:t xml:space="preserve"> </w:t>
      </w:r>
      <w:r w:rsidRPr="005D0B9D">
        <w:rPr>
          <w:rFonts w:ascii="Arial" w:hAnsi="Arial" w:cs="Arial"/>
        </w:rPr>
        <w:t>literales</w:t>
      </w:r>
    </w:p>
    <w:p w14:paraId="4C934500" w14:textId="77777777" w:rsidR="006E10BA" w:rsidRPr="005D0B9D" w:rsidRDefault="006E10BA" w:rsidP="00252E70">
      <w:pPr>
        <w:pStyle w:val="Prrafodelista"/>
        <w:numPr>
          <w:ilvl w:val="0"/>
          <w:numId w:val="1"/>
        </w:numPr>
        <w:tabs>
          <w:tab w:val="left" w:pos="318"/>
        </w:tabs>
        <w:spacing w:before="4" w:line="244" w:lineRule="auto"/>
        <w:ind w:left="0" w:right="4" w:firstLine="0"/>
        <w:rPr>
          <w:rFonts w:ascii="Arial" w:hAnsi="Arial" w:cs="Arial"/>
          <w:sz w:val="20"/>
          <w:szCs w:val="20"/>
        </w:rPr>
      </w:pPr>
      <w:r w:rsidRPr="005D0B9D">
        <w:rPr>
          <w:rFonts w:ascii="Arial" w:hAnsi="Arial" w:cs="Arial"/>
          <w:w w:val="95"/>
          <w:sz w:val="20"/>
          <w:szCs w:val="20"/>
        </w:rPr>
        <w:t>y</w:t>
      </w:r>
      <w:r w:rsidRPr="005D0B9D">
        <w:rPr>
          <w:rFonts w:ascii="Arial" w:hAnsi="Arial" w:cs="Arial"/>
          <w:spacing w:val="15"/>
          <w:w w:val="95"/>
          <w:sz w:val="20"/>
          <w:szCs w:val="20"/>
        </w:rPr>
        <w:t xml:space="preserve"> </w:t>
      </w:r>
      <w:r w:rsidRPr="005D0B9D">
        <w:rPr>
          <w:rFonts w:ascii="Arial" w:hAnsi="Arial" w:cs="Arial"/>
          <w:w w:val="95"/>
          <w:sz w:val="20"/>
          <w:szCs w:val="20"/>
        </w:rPr>
        <w:t>ii),</w:t>
      </w:r>
      <w:r w:rsidRPr="005D0B9D">
        <w:rPr>
          <w:rFonts w:ascii="Arial" w:hAnsi="Arial" w:cs="Arial"/>
          <w:spacing w:val="21"/>
          <w:w w:val="95"/>
          <w:sz w:val="20"/>
          <w:szCs w:val="20"/>
        </w:rPr>
        <w:t xml:space="preserve"> </w:t>
      </w:r>
      <w:r w:rsidRPr="005D0B9D">
        <w:rPr>
          <w:rFonts w:ascii="Arial" w:hAnsi="Arial" w:cs="Arial"/>
          <w:w w:val="95"/>
          <w:sz w:val="20"/>
          <w:szCs w:val="20"/>
        </w:rPr>
        <w:t>este</w:t>
      </w:r>
      <w:r w:rsidRPr="005D0B9D">
        <w:rPr>
          <w:rFonts w:ascii="Arial" w:hAnsi="Arial" w:cs="Arial"/>
          <w:spacing w:val="20"/>
          <w:w w:val="95"/>
          <w:sz w:val="20"/>
          <w:szCs w:val="20"/>
        </w:rPr>
        <w:t xml:space="preserve"> </w:t>
      </w:r>
      <w:r w:rsidRPr="005D0B9D">
        <w:rPr>
          <w:rFonts w:ascii="Arial" w:hAnsi="Arial" w:cs="Arial"/>
          <w:w w:val="95"/>
          <w:sz w:val="20"/>
          <w:szCs w:val="20"/>
        </w:rPr>
        <w:t>acto</w:t>
      </w:r>
      <w:r w:rsidRPr="005D0B9D">
        <w:rPr>
          <w:rFonts w:ascii="Arial" w:hAnsi="Arial" w:cs="Arial"/>
          <w:spacing w:val="17"/>
          <w:w w:val="95"/>
          <w:sz w:val="20"/>
          <w:szCs w:val="20"/>
        </w:rPr>
        <w:t xml:space="preserve"> </w:t>
      </w:r>
      <w:r w:rsidRPr="005D0B9D">
        <w:rPr>
          <w:rFonts w:ascii="Arial" w:hAnsi="Arial" w:cs="Arial"/>
          <w:w w:val="95"/>
          <w:sz w:val="20"/>
          <w:szCs w:val="20"/>
        </w:rPr>
        <w:t>administrativo</w:t>
      </w:r>
      <w:r w:rsidRPr="005D0B9D">
        <w:rPr>
          <w:rFonts w:ascii="Arial" w:hAnsi="Arial" w:cs="Arial"/>
          <w:spacing w:val="17"/>
          <w:w w:val="95"/>
          <w:sz w:val="20"/>
          <w:szCs w:val="20"/>
        </w:rPr>
        <w:t xml:space="preserve"> </w:t>
      </w:r>
      <w:r w:rsidRPr="005D0B9D">
        <w:rPr>
          <w:rFonts w:ascii="Arial" w:hAnsi="Arial" w:cs="Arial"/>
          <w:w w:val="95"/>
          <w:sz w:val="20"/>
          <w:szCs w:val="20"/>
        </w:rPr>
        <w:t>se</w:t>
      </w:r>
      <w:r w:rsidRPr="005D0B9D">
        <w:rPr>
          <w:rFonts w:ascii="Arial" w:hAnsi="Arial" w:cs="Arial"/>
          <w:spacing w:val="21"/>
          <w:w w:val="95"/>
          <w:sz w:val="20"/>
          <w:szCs w:val="20"/>
        </w:rPr>
        <w:t xml:space="preserve"> </w:t>
      </w:r>
      <w:r w:rsidRPr="005D0B9D">
        <w:rPr>
          <w:rFonts w:ascii="Arial" w:hAnsi="Arial" w:cs="Arial"/>
          <w:w w:val="95"/>
          <w:sz w:val="20"/>
          <w:szCs w:val="20"/>
        </w:rPr>
        <w:t>notificará</w:t>
      </w:r>
      <w:r w:rsidRPr="005D0B9D">
        <w:rPr>
          <w:rFonts w:ascii="Arial" w:hAnsi="Arial" w:cs="Arial"/>
          <w:spacing w:val="27"/>
          <w:w w:val="95"/>
          <w:sz w:val="20"/>
          <w:szCs w:val="20"/>
        </w:rPr>
        <w:t xml:space="preserve"> </w:t>
      </w:r>
      <w:r w:rsidRPr="005D0B9D">
        <w:rPr>
          <w:rFonts w:ascii="Arial" w:hAnsi="Arial" w:cs="Arial"/>
          <w:w w:val="95"/>
          <w:sz w:val="20"/>
          <w:szCs w:val="20"/>
        </w:rPr>
        <w:t>y</w:t>
      </w:r>
      <w:r w:rsidRPr="005D0B9D">
        <w:rPr>
          <w:rFonts w:ascii="Arial" w:hAnsi="Arial" w:cs="Arial"/>
          <w:spacing w:val="12"/>
          <w:w w:val="95"/>
          <w:sz w:val="20"/>
          <w:szCs w:val="20"/>
        </w:rPr>
        <w:t xml:space="preserve"> </w:t>
      </w:r>
      <w:r w:rsidRPr="005D0B9D">
        <w:rPr>
          <w:rFonts w:ascii="Arial" w:hAnsi="Arial" w:cs="Arial"/>
          <w:w w:val="95"/>
          <w:sz w:val="20"/>
          <w:szCs w:val="20"/>
        </w:rPr>
        <w:t>comunicará</w:t>
      </w:r>
      <w:r w:rsidRPr="005D0B9D">
        <w:rPr>
          <w:rFonts w:ascii="Arial" w:hAnsi="Arial" w:cs="Arial"/>
          <w:spacing w:val="18"/>
          <w:w w:val="95"/>
          <w:sz w:val="20"/>
          <w:szCs w:val="20"/>
        </w:rPr>
        <w:t xml:space="preserve"> </w:t>
      </w:r>
      <w:r w:rsidRPr="005D0B9D">
        <w:rPr>
          <w:rFonts w:ascii="Arial" w:hAnsi="Arial" w:cs="Arial"/>
          <w:w w:val="95"/>
          <w:sz w:val="20"/>
          <w:szCs w:val="20"/>
        </w:rPr>
        <w:t>a</w:t>
      </w:r>
      <w:r w:rsidRPr="005D0B9D">
        <w:rPr>
          <w:rFonts w:ascii="Arial" w:hAnsi="Arial" w:cs="Arial"/>
          <w:spacing w:val="17"/>
          <w:w w:val="95"/>
          <w:sz w:val="20"/>
          <w:szCs w:val="20"/>
        </w:rPr>
        <w:t xml:space="preserve"> </w:t>
      </w:r>
      <w:r w:rsidRPr="005D0B9D">
        <w:rPr>
          <w:rFonts w:ascii="Arial" w:hAnsi="Arial" w:cs="Arial"/>
          <w:w w:val="95"/>
          <w:sz w:val="20"/>
          <w:szCs w:val="20"/>
        </w:rPr>
        <w:t>todos</w:t>
      </w:r>
      <w:r w:rsidRPr="005D0B9D">
        <w:rPr>
          <w:rFonts w:ascii="Arial" w:hAnsi="Arial" w:cs="Arial"/>
          <w:spacing w:val="23"/>
          <w:w w:val="95"/>
          <w:sz w:val="20"/>
          <w:szCs w:val="20"/>
        </w:rPr>
        <w:t xml:space="preserve"> </w:t>
      </w:r>
      <w:r w:rsidRPr="005D0B9D">
        <w:rPr>
          <w:rFonts w:ascii="Arial" w:hAnsi="Arial" w:cs="Arial"/>
          <w:w w:val="95"/>
          <w:sz w:val="20"/>
          <w:szCs w:val="20"/>
        </w:rPr>
        <w:t>los</w:t>
      </w:r>
      <w:r w:rsidRPr="005D0B9D">
        <w:rPr>
          <w:rFonts w:ascii="Arial" w:hAnsi="Arial" w:cs="Arial"/>
          <w:spacing w:val="19"/>
          <w:w w:val="95"/>
          <w:sz w:val="20"/>
          <w:szCs w:val="20"/>
        </w:rPr>
        <w:t xml:space="preserve"> </w:t>
      </w:r>
      <w:r w:rsidRPr="005D0B9D">
        <w:rPr>
          <w:rFonts w:ascii="Arial" w:hAnsi="Arial" w:cs="Arial"/>
          <w:w w:val="95"/>
          <w:sz w:val="20"/>
          <w:szCs w:val="20"/>
        </w:rPr>
        <w:t>proponentes,</w:t>
      </w:r>
      <w:r w:rsidRPr="005D0B9D">
        <w:rPr>
          <w:rFonts w:ascii="Arial" w:hAnsi="Arial" w:cs="Arial"/>
          <w:spacing w:val="16"/>
          <w:w w:val="95"/>
          <w:sz w:val="20"/>
          <w:szCs w:val="20"/>
        </w:rPr>
        <w:t xml:space="preserve"> </w:t>
      </w:r>
      <w:r w:rsidRPr="005D0B9D">
        <w:rPr>
          <w:rFonts w:ascii="Arial" w:hAnsi="Arial" w:cs="Arial"/>
          <w:w w:val="95"/>
          <w:sz w:val="20"/>
          <w:szCs w:val="20"/>
        </w:rPr>
        <w:t>siendo</w:t>
      </w:r>
      <w:r w:rsidRPr="005D0B9D">
        <w:rPr>
          <w:rFonts w:ascii="Arial" w:hAnsi="Arial" w:cs="Arial"/>
          <w:spacing w:val="17"/>
          <w:w w:val="95"/>
          <w:sz w:val="20"/>
          <w:szCs w:val="20"/>
        </w:rPr>
        <w:t xml:space="preserve"> </w:t>
      </w:r>
      <w:r w:rsidRPr="005D0B9D">
        <w:rPr>
          <w:rFonts w:ascii="Arial" w:hAnsi="Arial" w:cs="Arial"/>
          <w:w w:val="95"/>
          <w:sz w:val="20"/>
          <w:szCs w:val="20"/>
        </w:rPr>
        <w:t>procedente</w:t>
      </w:r>
      <w:r w:rsidRPr="005D0B9D">
        <w:rPr>
          <w:rFonts w:ascii="Arial" w:hAnsi="Arial" w:cs="Arial"/>
          <w:spacing w:val="-47"/>
          <w:w w:val="95"/>
          <w:sz w:val="20"/>
          <w:szCs w:val="20"/>
        </w:rPr>
        <w:t xml:space="preserve"> </w:t>
      </w:r>
      <w:r w:rsidRPr="005D0B9D">
        <w:rPr>
          <w:rFonts w:ascii="Arial" w:hAnsi="Arial" w:cs="Arial"/>
          <w:sz w:val="20"/>
          <w:szCs w:val="20"/>
        </w:rPr>
        <w:t>contra</w:t>
      </w:r>
      <w:r w:rsidRPr="005D0B9D">
        <w:rPr>
          <w:rFonts w:ascii="Arial" w:hAnsi="Arial" w:cs="Arial"/>
          <w:spacing w:val="1"/>
          <w:sz w:val="20"/>
          <w:szCs w:val="20"/>
        </w:rPr>
        <w:t xml:space="preserve"> </w:t>
      </w:r>
      <w:r w:rsidRPr="005D0B9D">
        <w:rPr>
          <w:rFonts w:ascii="Arial" w:hAnsi="Arial" w:cs="Arial"/>
          <w:sz w:val="20"/>
          <w:szCs w:val="20"/>
        </w:rPr>
        <w:t>el</w:t>
      </w:r>
      <w:r w:rsidRPr="005D0B9D">
        <w:rPr>
          <w:rFonts w:ascii="Arial" w:hAnsi="Arial" w:cs="Arial"/>
          <w:spacing w:val="1"/>
          <w:sz w:val="20"/>
          <w:szCs w:val="20"/>
        </w:rPr>
        <w:t xml:space="preserve"> </w:t>
      </w:r>
      <w:r w:rsidRPr="005D0B9D">
        <w:rPr>
          <w:rFonts w:ascii="Arial" w:hAnsi="Arial" w:cs="Arial"/>
          <w:sz w:val="20"/>
          <w:szCs w:val="20"/>
        </w:rPr>
        <w:t>mismo,</w:t>
      </w:r>
      <w:r w:rsidRPr="005D0B9D">
        <w:rPr>
          <w:rFonts w:ascii="Arial" w:hAnsi="Arial" w:cs="Arial"/>
          <w:spacing w:val="1"/>
          <w:sz w:val="20"/>
          <w:szCs w:val="20"/>
        </w:rPr>
        <w:t xml:space="preserve"> </w:t>
      </w:r>
      <w:r w:rsidRPr="005D0B9D">
        <w:rPr>
          <w:rFonts w:ascii="Arial" w:hAnsi="Arial" w:cs="Arial"/>
          <w:sz w:val="20"/>
          <w:szCs w:val="20"/>
        </w:rPr>
        <w:t>el recurso</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2"/>
          <w:sz w:val="20"/>
          <w:szCs w:val="20"/>
        </w:rPr>
        <w:t xml:space="preserve"> </w:t>
      </w:r>
      <w:r w:rsidRPr="005D0B9D">
        <w:rPr>
          <w:rFonts w:ascii="Arial" w:hAnsi="Arial" w:cs="Arial"/>
          <w:sz w:val="20"/>
          <w:szCs w:val="20"/>
        </w:rPr>
        <w:t>reposición.</w:t>
      </w:r>
    </w:p>
    <w:p w14:paraId="48CAF0AF" w14:textId="77777777" w:rsidR="006E10BA" w:rsidRPr="005D0B9D" w:rsidRDefault="006E10BA" w:rsidP="00252E70">
      <w:pPr>
        <w:pStyle w:val="Textoindependiente"/>
        <w:spacing w:before="1"/>
        <w:ind w:right="4"/>
        <w:rPr>
          <w:rFonts w:ascii="Arial" w:hAnsi="Arial" w:cs="Arial"/>
        </w:rPr>
      </w:pPr>
    </w:p>
    <w:p w14:paraId="2C8041B1" w14:textId="77777777" w:rsidR="006E10BA" w:rsidRPr="005D0B9D" w:rsidRDefault="006E10BA" w:rsidP="00252E70">
      <w:pPr>
        <w:pStyle w:val="Textoindependiente"/>
        <w:spacing w:before="1" w:line="244" w:lineRule="auto"/>
        <w:ind w:right="4"/>
        <w:rPr>
          <w:rFonts w:ascii="Arial" w:hAnsi="Arial" w:cs="Arial"/>
        </w:rPr>
      </w:pPr>
      <w:r w:rsidRPr="005D0B9D">
        <w:rPr>
          <w:rFonts w:ascii="Arial" w:hAnsi="Arial" w:cs="Arial"/>
        </w:rPr>
        <w:t>Entre</w:t>
      </w:r>
      <w:r w:rsidRPr="005D0B9D">
        <w:rPr>
          <w:rFonts w:ascii="Arial" w:hAnsi="Arial" w:cs="Arial"/>
          <w:spacing w:val="26"/>
        </w:rPr>
        <w:t xml:space="preserve"> </w:t>
      </w:r>
      <w:r w:rsidRPr="005D0B9D">
        <w:rPr>
          <w:rFonts w:ascii="Arial" w:hAnsi="Arial" w:cs="Arial"/>
        </w:rPr>
        <w:t>otras</w:t>
      </w:r>
      <w:r w:rsidRPr="005D0B9D">
        <w:rPr>
          <w:rFonts w:ascii="Arial" w:hAnsi="Arial" w:cs="Arial"/>
          <w:spacing w:val="29"/>
        </w:rPr>
        <w:t xml:space="preserve"> </w:t>
      </w:r>
      <w:r w:rsidRPr="005D0B9D">
        <w:rPr>
          <w:rFonts w:ascii="Arial" w:hAnsi="Arial" w:cs="Arial"/>
        </w:rPr>
        <w:t>y</w:t>
      </w:r>
      <w:r w:rsidRPr="005D0B9D">
        <w:rPr>
          <w:rFonts w:ascii="Arial" w:hAnsi="Arial" w:cs="Arial"/>
          <w:spacing w:val="20"/>
        </w:rPr>
        <w:t xml:space="preserve"> </w:t>
      </w:r>
      <w:r w:rsidRPr="005D0B9D">
        <w:rPr>
          <w:rFonts w:ascii="Arial" w:hAnsi="Arial" w:cs="Arial"/>
        </w:rPr>
        <w:t>a</w:t>
      </w:r>
      <w:r w:rsidRPr="005D0B9D">
        <w:rPr>
          <w:rFonts w:ascii="Arial" w:hAnsi="Arial" w:cs="Arial"/>
          <w:spacing w:val="25"/>
        </w:rPr>
        <w:t xml:space="preserve"> </w:t>
      </w:r>
      <w:r w:rsidRPr="005D0B9D">
        <w:rPr>
          <w:rFonts w:ascii="Arial" w:hAnsi="Arial" w:cs="Arial"/>
        </w:rPr>
        <w:t>título</w:t>
      </w:r>
      <w:r w:rsidRPr="005D0B9D">
        <w:rPr>
          <w:rFonts w:ascii="Arial" w:hAnsi="Arial" w:cs="Arial"/>
          <w:spacing w:val="23"/>
        </w:rPr>
        <w:t xml:space="preserve"> </w:t>
      </w:r>
      <w:r w:rsidRPr="005D0B9D">
        <w:rPr>
          <w:rFonts w:ascii="Arial" w:hAnsi="Arial" w:cs="Arial"/>
        </w:rPr>
        <w:t>enunciativo,</w:t>
      </w:r>
      <w:r w:rsidRPr="005D0B9D">
        <w:rPr>
          <w:rFonts w:ascii="Arial" w:hAnsi="Arial" w:cs="Arial"/>
          <w:spacing w:val="25"/>
        </w:rPr>
        <w:t xml:space="preserve"> </w:t>
      </w:r>
      <w:r w:rsidRPr="005D0B9D">
        <w:rPr>
          <w:rFonts w:ascii="Arial" w:hAnsi="Arial" w:cs="Arial"/>
        </w:rPr>
        <w:t>se</w:t>
      </w:r>
      <w:r w:rsidRPr="005D0B9D">
        <w:rPr>
          <w:rFonts w:ascii="Arial" w:hAnsi="Arial" w:cs="Arial"/>
          <w:spacing w:val="23"/>
        </w:rPr>
        <w:t xml:space="preserve"> </w:t>
      </w:r>
      <w:r w:rsidRPr="005D0B9D">
        <w:rPr>
          <w:rFonts w:ascii="Arial" w:hAnsi="Arial" w:cs="Arial"/>
        </w:rPr>
        <w:t>tienen</w:t>
      </w:r>
      <w:r w:rsidRPr="005D0B9D">
        <w:rPr>
          <w:rFonts w:ascii="Arial" w:hAnsi="Arial" w:cs="Arial"/>
          <w:spacing w:val="23"/>
        </w:rPr>
        <w:t xml:space="preserve"> </w:t>
      </w:r>
      <w:r w:rsidRPr="005D0B9D">
        <w:rPr>
          <w:rFonts w:ascii="Arial" w:hAnsi="Arial" w:cs="Arial"/>
        </w:rPr>
        <w:t>como</w:t>
      </w:r>
      <w:r w:rsidRPr="005D0B9D">
        <w:rPr>
          <w:rFonts w:ascii="Arial" w:hAnsi="Arial" w:cs="Arial"/>
          <w:spacing w:val="23"/>
        </w:rPr>
        <w:t xml:space="preserve"> </w:t>
      </w:r>
      <w:r w:rsidRPr="005D0B9D">
        <w:rPr>
          <w:rFonts w:ascii="Arial" w:hAnsi="Arial" w:cs="Arial"/>
        </w:rPr>
        <w:t>causales</w:t>
      </w:r>
      <w:r w:rsidRPr="005D0B9D">
        <w:rPr>
          <w:rFonts w:ascii="Arial" w:hAnsi="Arial" w:cs="Arial"/>
          <w:spacing w:val="26"/>
        </w:rPr>
        <w:t xml:space="preserve"> </w:t>
      </w:r>
      <w:r w:rsidRPr="005D0B9D">
        <w:rPr>
          <w:rFonts w:ascii="Arial" w:hAnsi="Arial" w:cs="Arial"/>
        </w:rPr>
        <w:t>que</w:t>
      </w:r>
      <w:r w:rsidRPr="005D0B9D">
        <w:rPr>
          <w:rFonts w:ascii="Arial" w:hAnsi="Arial" w:cs="Arial"/>
          <w:spacing w:val="26"/>
        </w:rPr>
        <w:t xml:space="preserve"> </w:t>
      </w:r>
      <w:r w:rsidRPr="005D0B9D">
        <w:rPr>
          <w:rFonts w:ascii="Arial" w:hAnsi="Arial" w:cs="Arial"/>
        </w:rPr>
        <w:t>impiden</w:t>
      </w:r>
      <w:r w:rsidRPr="005D0B9D">
        <w:rPr>
          <w:rFonts w:ascii="Arial" w:hAnsi="Arial" w:cs="Arial"/>
          <w:spacing w:val="25"/>
        </w:rPr>
        <w:t xml:space="preserve"> </w:t>
      </w:r>
      <w:r w:rsidRPr="005D0B9D">
        <w:rPr>
          <w:rFonts w:ascii="Arial" w:hAnsi="Arial" w:cs="Arial"/>
        </w:rPr>
        <w:t>la</w:t>
      </w:r>
      <w:r w:rsidRPr="005D0B9D">
        <w:rPr>
          <w:rFonts w:ascii="Arial" w:hAnsi="Arial" w:cs="Arial"/>
          <w:spacing w:val="23"/>
        </w:rPr>
        <w:t xml:space="preserve"> </w:t>
      </w:r>
      <w:r w:rsidRPr="005D0B9D">
        <w:rPr>
          <w:rFonts w:ascii="Arial" w:hAnsi="Arial" w:cs="Arial"/>
        </w:rPr>
        <w:t>selección</w:t>
      </w:r>
      <w:r w:rsidRPr="005D0B9D">
        <w:rPr>
          <w:rFonts w:ascii="Arial" w:hAnsi="Arial" w:cs="Arial"/>
          <w:spacing w:val="23"/>
        </w:rPr>
        <w:t xml:space="preserve"> </w:t>
      </w:r>
      <w:r w:rsidRPr="005D0B9D">
        <w:rPr>
          <w:rFonts w:ascii="Arial" w:hAnsi="Arial" w:cs="Arial"/>
        </w:rPr>
        <w:t>objetiva</w:t>
      </w:r>
      <w:r w:rsidRPr="005D0B9D">
        <w:rPr>
          <w:rFonts w:ascii="Arial" w:hAnsi="Arial" w:cs="Arial"/>
          <w:spacing w:val="25"/>
        </w:rPr>
        <w:t xml:space="preserve"> </w:t>
      </w:r>
      <w:r w:rsidRPr="005D0B9D">
        <w:rPr>
          <w:rFonts w:ascii="Arial" w:hAnsi="Arial" w:cs="Arial"/>
        </w:rPr>
        <w:t>las</w:t>
      </w:r>
      <w:r w:rsidRPr="005D0B9D">
        <w:rPr>
          <w:rFonts w:ascii="Arial" w:hAnsi="Arial" w:cs="Arial"/>
          <w:spacing w:val="-50"/>
        </w:rPr>
        <w:t xml:space="preserve"> </w:t>
      </w:r>
      <w:r w:rsidRPr="005D0B9D">
        <w:rPr>
          <w:rFonts w:ascii="Arial" w:hAnsi="Arial" w:cs="Arial"/>
        </w:rPr>
        <w:t>siguientes:</w:t>
      </w:r>
    </w:p>
    <w:p w14:paraId="4F64EE27" w14:textId="77777777" w:rsidR="006E10BA" w:rsidRPr="005D0B9D" w:rsidRDefault="006E10BA" w:rsidP="00252E70">
      <w:pPr>
        <w:pStyle w:val="Textoindependiente"/>
        <w:spacing w:before="3"/>
        <w:ind w:right="4"/>
        <w:rPr>
          <w:rFonts w:ascii="Arial" w:hAnsi="Arial" w:cs="Arial"/>
        </w:rPr>
      </w:pPr>
    </w:p>
    <w:p w14:paraId="6E11399D" w14:textId="77777777" w:rsidR="006E10BA" w:rsidRPr="005D0B9D" w:rsidRDefault="006E10BA" w:rsidP="00252E70">
      <w:pPr>
        <w:pStyle w:val="Prrafodelista"/>
        <w:numPr>
          <w:ilvl w:val="1"/>
          <w:numId w:val="1"/>
        </w:numPr>
        <w:tabs>
          <w:tab w:val="left" w:pos="609"/>
        </w:tabs>
        <w:spacing w:line="244" w:lineRule="auto"/>
        <w:ind w:left="0" w:right="4" w:firstLine="0"/>
        <w:jc w:val="both"/>
        <w:rPr>
          <w:rFonts w:ascii="Arial" w:hAnsi="Arial" w:cs="Arial"/>
          <w:sz w:val="20"/>
          <w:szCs w:val="20"/>
        </w:rPr>
      </w:pPr>
      <w:r w:rsidRPr="005D0B9D">
        <w:rPr>
          <w:rFonts w:ascii="Arial" w:hAnsi="Arial" w:cs="Arial"/>
          <w:sz w:val="20"/>
          <w:szCs w:val="20"/>
        </w:rPr>
        <w:t>Cuando</w:t>
      </w:r>
      <w:r w:rsidRPr="005D0B9D">
        <w:rPr>
          <w:rFonts w:ascii="Arial" w:hAnsi="Arial" w:cs="Arial"/>
          <w:spacing w:val="-2"/>
          <w:sz w:val="20"/>
          <w:szCs w:val="20"/>
        </w:rPr>
        <w:t xml:space="preserve"> </w:t>
      </w:r>
      <w:r w:rsidRPr="005D0B9D">
        <w:rPr>
          <w:rFonts w:ascii="Arial" w:hAnsi="Arial" w:cs="Arial"/>
          <w:sz w:val="20"/>
          <w:szCs w:val="20"/>
        </w:rPr>
        <w:t>vencido</w:t>
      </w:r>
      <w:r w:rsidRPr="005D0B9D">
        <w:rPr>
          <w:rFonts w:ascii="Arial" w:hAnsi="Arial" w:cs="Arial"/>
          <w:spacing w:val="-5"/>
          <w:sz w:val="20"/>
          <w:szCs w:val="20"/>
        </w:rPr>
        <w:t xml:space="preserve"> </w:t>
      </w:r>
      <w:r w:rsidRPr="005D0B9D">
        <w:rPr>
          <w:rFonts w:ascii="Arial" w:hAnsi="Arial" w:cs="Arial"/>
          <w:sz w:val="20"/>
          <w:szCs w:val="20"/>
        </w:rPr>
        <w:t>el</w:t>
      </w:r>
      <w:r w:rsidRPr="005D0B9D">
        <w:rPr>
          <w:rFonts w:ascii="Arial" w:hAnsi="Arial" w:cs="Arial"/>
          <w:spacing w:val="-4"/>
          <w:sz w:val="20"/>
          <w:szCs w:val="20"/>
        </w:rPr>
        <w:t xml:space="preserve"> </w:t>
      </w:r>
      <w:r w:rsidRPr="005D0B9D">
        <w:rPr>
          <w:rFonts w:ascii="Arial" w:hAnsi="Arial" w:cs="Arial"/>
          <w:sz w:val="20"/>
          <w:szCs w:val="20"/>
        </w:rPr>
        <w:t>plazo</w:t>
      </w:r>
      <w:r w:rsidRPr="005D0B9D">
        <w:rPr>
          <w:rFonts w:ascii="Arial" w:hAnsi="Arial" w:cs="Arial"/>
          <w:spacing w:val="-1"/>
          <w:sz w:val="20"/>
          <w:szCs w:val="20"/>
        </w:rPr>
        <w:t xml:space="preserve"> </w:t>
      </w:r>
      <w:r w:rsidRPr="005D0B9D">
        <w:rPr>
          <w:rFonts w:ascii="Arial" w:hAnsi="Arial" w:cs="Arial"/>
          <w:sz w:val="20"/>
          <w:szCs w:val="20"/>
        </w:rPr>
        <w:t>para</w:t>
      </w:r>
      <w:r w:rsidRPr="005D0B9D">
        <w:rPr>
          <w:rFonts w:ascii="Arial" w:hAnsi="Arial" w:cs="Arial"/>
          <w:spacing w:val="-4"/>
          <w:sz w:val="20"/>
          <w:szCs w:val="20"/>
        </w:rPr>
        <w:t xml:space="preserve"> </w:t>
      </w:r>
      <w:r w:rsidRPr="005D0B9D">
        <w:rPr>
          <w:rFonts w:ascii="Arial" w:hAnsi="Arial" w:cs="Arial"/>
          <w:sz w:val="20"/>
          <w:szCs w:val="20"/>
        </w:rPr>
        <w:t>manifestar</w:t>
      </w:r>
      <w:r w:rsidRPr="005D0B9D">
        <w:rPr>
          <w:rFonts w:ascii="Arial" w:hAnsi="Arial" w:cs="Arial"/>
          <w:spacing w:val="-2"/>
          <w:sz w:val="20"/>
          <w:szCs w:val="20"/>
        </w:rPr>
        <w:t xml:space="preserve"> </w:t>
      </w:r>
      <w:r w:rsidRPr="005D0B9D">
        <w:rPr>
          <w:rFonts w:ascii="Arial" w:hAnsi="Arial" w:cs="Arial"/>
          <w:sz w:val="20"/>
          <w:szCs w:val="20"/>
        </w:rPr>
        <w:t>interés</w:t>
      </w:r>
      <w:r w:rsidRPr="005D0B9D">
        <w:rPr>
          <w:rFonts w:ascii="Arial" w:hAnsi="Arial" w:cs="Arial"/>
          <w:spacing w:val="-3"/>
          <w:sz w:val="20"/>
          <w:szCs w:val="20"/>
        </w:rPr>
        <w:t xml:space="preserve"> </w:t>
      </w:r>
      <w:r w:rsidRPr="005D0B9D">
        <w:rPr>
          <w:rFonts w:ascii="Arial" w:hAnsi="Arial" w:cs="Arial"/>
          <w:sz w:val="20"/>
          <w:szCs w:val="20"/>
        </w:rPr>
        <w:t>en</w:t>
      </w:r>
      <w:r w:rsidRPr="005D0B9D">
        <w:rPr>
          <w:rFonts w:ascii="Arial" w:hAnsi="Arial" w:cs="Arial"/>
          <w:spacing w:val="-2"/>
          <w:sz w:val="20"/>
          <w:szCs w:val="20"/>
        </w:rPr>
        <w:t xml:space="preserve"> </w:t>
      </w:r>
      <w:r w:rsidRPr="005D0B9D">
        <w:rPr>
          <w:rFonts w:ascii="Arial" w:hAnsi="Arial" w:cs="Arial"/>
          <w:sz w:val="20"/>
          <w:szCs w:val="20"/>
        </w:rPr>
        <w:t>este</w:t>
      </w:r>
      <w:r w:rsidRPr="005D0B9D">
        <w:rPr>
          <w:rFonts w:ascii="Arial" w:hAnsi="Arial" w:cs="Arial"/>
          <w:spacing w:val="-4"/>
          <w:sz w:val="20"/>
          <w:szCs w:val="20"/>
        </w:rPr>
        <w:t xml:space="preserve"> </w:t>
      </w:r>
      <w:r w:rsidRPr="005D0B9D">
        <w:rPr>
          <w:rFonts w:ascii="Arial" w:hAnsi="Arial" w:cs="Arial"/>
          <w:sz w:val="20"/>
          <w:szCs w:val="20"/>
        </w:rPr>
        <w:t>proceso</w:t>
      </w:r>
      <w:r w:rsidRPr="005D0B9D">
        <w:rPr>
          <w:rFonts w:ascii="Arial" w:hAnsi="Arial" w:cs="Arial"/>
          <w:spacing w:val="-3"/>
          <w:sz w:val="20"/>
          <w:szCs w:val="20"/>
        </w:rPr>
        <w:t xml:space="preserve"> </w:t>
      </w:r>
      <w:r w:rsidRPr="005D0B9D">
        <w:rPr>
          <w:rFonts w:ascii="Arial" w:hAnsi="Arial" w:cs="Arial"/>
          <w:sz w:val="20"/>
          <w:szCs w:val="20"/>
        </w:rPr>
        <w:t>de</w:t>
      </w:r>
      <w:r w:rsidRPr="005D0B9D">
        <w:rPr>
          <w:rFonts w:ascii="Arial" w:hAnsi="Arial" w:cs="Arial"/>
          <w:spacing w:val="-5"/>
          <w:sz w:val="20"/>
          <w:szCs w:val="20"/>
        </w:rPr>
        <w:t xml:space="preserve"> </w:t>
      </w:r>
      <w:r w:rsidRPr="005D0B9D">
        <w:rPr>
          <w:rFonts w:ascii="Arial" w:hAnsi="Arial" w:cs="Arial"/>
          <w:sz w:val="20"/>
          <w:szCs w:val="20"/>
        </w:rPr>
        <w:t>selección</w:t>
      </w:r>
      <w:r w:rsidRPr="005D0B9D">
        <w:rPr>
          <w:rFonts w:ascii="Arial" w:hAnsi="Arial" w:cs="Arial"/>
          <w:spacing w:val="-1"/>
          <w:sz w:val="20"/>
          <w:szCs w:val="20"/>
        </w:rPr>
        <w:t xml:space="preserve"> </w:t>
      </w:r>
      <w:r w:rsidRPr="005D0B9D">
        <w:rPr>
          <w:rFonts w:ascii="Arial" w:hAnsi="Arial" w:cs="Arial"/>
          <w:sz w:val="20"/>
          <w:szCs w:val="20"/>
        </w:rPr>
        <w:t>abreviada</w:t>
      </w:r>
      <w:r w:rsidRPr="005D0B9D">
        <w:rPr>
          <w:rFonts w:ascii="Arial" w:hAnsi="Arial" w:cs="Arial"/>
          <w:spacing w:val="-4"/>
          <w:sz w:val="20"/>
          <w:szCs w:val="20"/>
        </w:rPr>
        <w:t xml:space="preserve"> </w:t>
      </w:r>
      <w:r w:rsidRPr="005D0B9D">
        <w:rPr>
          <w:rFonts w:ascii="Arial" w:hAnsi="Arial" w:cs="Arial"/>
          <w:sz w:val="20"/>
          <w:szCs w:val="20"/>
        </w:rPr>
        <w:t>de</w:t>
      </w:r>
      <w:r w:rsidRPr="005D0B9D">
        <w:rPr>
          <w:rFonts w:ascii="Arial" w:hAnsi="Arial" w:cs="Arial"/>
          <w:spacing w:val="-51"/>
          <w:sz w:val="20"/>
          <w:szCs w:val="20"/>
        </w:rPr>
        <w:t xml:space="preserve"> </w:t>
      </w:r>
      <w:r w:rsidRPr="005D0B9D">
        <w:rPr>
          <w:rFonts w:ascii="Arial" w:hAnsi="Arial" w:cs="Arial"/>
          <w:sz w:val="20"/>
          <w:szCs w:val="20"/>
        </w:rPr>
        <w:t>menor cuantía (artículo 2.2.1.2.1.2.20 del Decreto 1082 de 2015) no se presente ninguna</w:t>
      </w:r>
      <w:r w:rsidRPr="005D0B9D">
        <w:rPr>
          <w:rFonts w:ascii="Arial" w:hAnsi="Arial" w:cs="Arial"/>
          <w:spacing w:val="1"/>
          <w:sz w:val="20"/>
          <w:szCs w:val="20"/>
        </w:rPr>
        <w:t xml:space="preserve"> </w:t>
      </w:r>
      <w:r w:rsidRPr="005D0B9D">
        <w:rPr>
          <w:rFonts w:ascii="Arial" w:hAnsi="Arial" w:cs="Arial"/>
          <w:sz w:val="20"/>
          <w:szCs w:val="20"/>
        </w:rPr>
        <w:t>manifestación por</w:t>
      </w:r>
      <w:r w:rsidRPr="005D0B9D">
        <w:rPr>
          <w:rFonts w:ascii="Arial" w:hAnsi="Arial" w:cs="Arial"/>
          <w:spacing w:val="2"/>
          <w:sz w:val="20"/>
          <w:szCs w:val="20"/>
        </w:rPr>
        <w:t xml:space="preserve"> </w:t>
      </w:r>
      <w:r w:rsidRPr="005D0B9D">
        <w:rPr>
          <w:rFonts w:ascii="Arial" w:hAnsi="Arial" w:cs="Arial"/>
          <w:sz w:val="20"/>
          <w:szCs w:val="20"/>
        </w:rPr>
        <w:t>parte</w:t>
      </w:r>
      <w:r w:rsidRPr="005D0B9D">
        <w:rPr>
          <w:rFonts w:ascii="Arial" w:hAnsi="Arial" w:cs="Arial"/>
          <w:spacing w:val="2"/>
          <w:sz w:val="20"/>
          <w:szCs w:val="20"/>
        </w:rPr>
        <w:t xml:space="preserve"> </w:t>
      </w:r>
      <w:r w:rsidRPr="005D0B9D">
        <w:rPr>
          <w:rFonts w:ascii="Arial" w:hAnsi="Arial" w:cs="Arial"/>
          <w:sz w:val="20"/>
          <w:szCs w:val="20"/>
        </w:rPr>
        <w:t>de</w:t>
      </w:r>
      <w:r w:rsidRPr="005D0B9D">
        <w:rPr>
          <w:rFonts w:ascii="Arial" w:hAnsi="Arial" w:cs="Arial"/>
          <w:spacing w:val="3"/>
          <w:sz w:val="20"/>
          <w:szCs w:val="20"/>
        </w:rPr>
        <w:t xml:space="preserve"> </w:t>
      </w:r>
      <w:r w:rsidRPr="005D0B9D">
        <w:rPr>
          <w:rFonts w:ascii="Arial" w:hAnsi="Arial" w:cs="Arial"/>
          <w:sz w:val="20"/>
          <w:szCs w:val="20"/>
        </w:rPr>
        <w:t>los</w:t>
      </w:r>
      <w:r w:rsidRPr="005D0B9D">
        <w:rPr>
          <w:rFonts w:ascii="Arial" w:hAnsi="Arial" w:cs="Arial"/>
          <w:spacing w:val="2"/>
          <w:sz w:val="20"/>
          <w:szCs w:val="20"/>
        </w:rPr>
        <w:t xml:space="preserve"> </w:t>
      </w:r>
      <w:r w:rsidRPr="005D0B9D">
        <w:rPr>
          <w:rFonts w:ascii="Arial" w:hAnsi="Arial" w:cs="Arial"/>
          <w:sz w:val="20"/>
          <w:szCs w:val="20"/>
        </w:rPr>
        <w:t>interesados.</w:t>
      </w:r>
    </w:p>
    <w:p w14:paraId="25DC2802" w14:textId="77777777" w:rsidR="006E10BA" w:rsidRPr="005D0B9D" w:rsidRDefault="006E10BA" w:rsidP="00252E70">
      <w:pPr>
        <w:pStyle w:val="Textoindependiente"/>
        <w:ind w:right="4"/>
        <w:rPr>
          <w:rFonts w:ascii="Arial" w:hAnsi="Arial" w:cs="Arial"/>
        </w:rPr>
      </w:pPr>
    </w:p>
    <w:p w14:paraId="09F7A4D4" w14:textId="77777777" w:rsidR="006E10BA" w:rsidRPr="005D0B9D" w:rsidRDefault="006E10BA" w:rsidP="00252E70">
      <w:pPr>
        <w:pStyle w:val="Prrafodelista"/>
        <w:numPr>
          <w:ilvl w:val="1"/>
          <w:numId w:val="1"/>
        </w:numPr>
        <w:tabs>
          <w:tab w:val="left" w:pos="690"/>
        </w:tabs>
        <w:spacing w:line="244" w:lineRule="auto"/>
        <w:ind w:left="0" w:right="4" w:firstLine="0"/>
        <w:jc w:val="both"/>
        <w:rPr>
          <w:rFonts w:ascii="Arial" w:hAnsi="Arial" w:cs="Arial"/>
          <w:sz w:val="20"/>
          <w:szCs w:val="20"/>
        </w:rPr>
      </w:pPr>
      <w:r w:rsidRPr="005D0B9D">
        <w:rPr>
          <w:rFonts w:ascii="Arial" w:hAnsi="Arial" w:cs="Arial"/>
          <w:sz w:val="20"/>
          <w:szCs w:val="20"/>
        </w:rPr>
        <w:t>Cuando llegada la fecha y hora límite para la realización del cierre del proceso no se</w:t>
      </w:r>
      <w:r w:rsidRPr="005D0B9D">
        <w:rPr>
          <w:rFonts w:ascii="Arial" w:hAnsi="Arial" w:cs="Arial"/>
          <w:spacing w:val="1"/>
          <w:sz w:val="20"/>
          <w:szCs w:val="20"/>
        </w:rPr>
        <w:t xml:space="preserve"> </w:t>
      </w:r>
      <w:r w:rsidRPr="005D0B9D">
        <w:rPr>
          <w:rFonts w:ascii="Arial" w:hAnsi="Arial" w:cs="Arial"/>
          <w:sz w:val="20"/>
          <w:szCs w:val="20"/>
        </w:rPr>
        <w:t>presenten</w:t>
      </w:r>
      <w:r w:rsidRPr="005D0B9D">
        <w:rPr>
          <w:rFonts w:ascii="Arial" w:hAnsi="Arial" w:cs="Arial"/>
          <w:spacing w:val="1"/>
          <w:sz w:val="20"/>
          <w:szCs w:val="20"/>
        </w:rPr>
        <w:t xml:space="preserve"> </w:t>
      </w:r>
      <w:r w:rsidRPr="005D0B9D">
        <w:rPr>
          <w:rFonts w:ascii="Arial" w:hAnsi="Arial" w:cs="Arial"/>
          <w:sz w:val="20"/>
          <w:szCs w:val="20"/>
        </w:rPr>
        <w:t>ofertas.</w:t>
      </w:r>
    </w:p>
    <w:p w14:paraId="7C7B1328" w14:textId="77777777" w:rsidR="006E10BA" w:rsidRPr="005D0B9D" w:rsidRDefault="006E10BA" w:rsidP="00252E70">
      <w:pPr>
        <w:pStyle w:val="Textoindependiente"/>
        <w:spacing w:before="3"/>
        <w:ind w:right="4"/>
        <w:rPr>
          <w:rFonts w:ascii="Arial" w:hAnsi="Arial" w:cs="Arial"/>
        </w:rPr>
      </w:pPr>
    </w:p>
    <w:p w14:paraId="189AE3F0" w14:textId="77777777" w:rsidR="006E10BA" w:rsidRPr="005D0B9D" w:rsidRDefault="006E10BA" w:rsidP="00252E70">
      <w:pPr>
        <w:pStyle w:val="Prrafodelista"/>
        <w:numPr>
          <w:ilvl w:val="1"/>
          <w:numId w:val="1"/>
        </w:numPr>
        <w:tabs>
          <w:tab w:val="left" w:pos="712"/>
        </w:tabs>
        <w:spacing w:line="242" w:lineRule="auto"/>
        <w:ind w:left="0" w:right="4" w:firstLine="0"/>
        <w:jc w:val="both"/>
        <w:rPr>
          <w:rFonts w:ascii="Arial" w:hAnsi="Arial" w:cs="Arial"/>
          <w:sz w:val="20"/>
          <w:szCs w:val="20"/>
        </w:rPr>
      </w:pPr>
      <w:r w:rsidRPr="005D0B9D">
        <w:rPr>
          <w:rFonts w:ascii="Arial" w:hAnsi="Arial" w:cs="Arial"/>
          <w:sz w:val="20"/>
          <w:szCs w:val="20"/>
        </w:rPr>
        <w:t>Cuando ninguna de las ofertas sea declarada hábil por no ajustarse a los requerimientos</w:t>
      </w:r>
      <w:r w:rsidRPr="005D0B9D">
        <w:rPr>
          <w:rFonts w:ascii="Arial" w:hAnsi="Arial" w:cs="Arial"/>
          <w:spacing w:val="1"/>
          <w:sz w:val="20"/>
          <w:szCs w:val="20"/>
        </w:rPr>
        <w:t xml:space="preserve"> </w:t>
      </w:r>
      <w:r w:rsidRPr="005D0B9D">
        <w:rPr>
          <w:rFonts w:ascii="Arial" w:hAnsi="Arial" w:cs="Arial"/>
          <w:sz w:val="20"/>
          <w:szCs w:val="20"/>
        </w:rPr>
        <w:t>mínimos exigidos, estipulados en los pliegos de condiciones, o la oferta económica no se</w:t>
      </w:r>
      <w:r w:rsidRPr="005D0B9D">
        <w:rPr>
          <w:rFonts w:ascii="Arial" w:hAnsi="Arial" w:cs="Arial"/>
          <w:spacing w:val="1"/>
          <w:sz w:val="20"/>
          <w:szCs w:val="20"/>
        </w:rPr>
        <w:t xml:space="preserve"> </w:t>
      </w:r>
      <w:r w:rsidRPr="005D0B9D">
        <w:rPr>
          <w:rFonts w:ascii="Arial" w:hAnsi="Arial" w:cs="Arial"/>
          <w:sz w:val="20"/>
          <w:szCs w:val="20"/>
        </w:rPr>
        <w:t>ajuste al análisis de mercado efectuado por la entidad y a las condiciones estipuladas en los</w:t>
      </w:r>
      <w:r w:rsidRPr="005D0B9D">
        <w:rPr>
          <w:rFonts w:ascii="Arial" w:hAnsi="Arial" w:cs="Arial"/>
          <w:spacing w:val="1"/>
          <w:sz w:val="20"/>
          <w:szCs w:val="20"/>
        </w:rPr>
        <w:t xml:space="preserve"> </w:t>
      </w:r>
      <w:r w:rsidRPr="005D0B9D">
        <w:rPr>
          <w:rFonts w:ascii="Arial" w:hAnsi="Arial" w:cs="Arial"/>
          <w:sz w:val="20"/>
          <w:szCs w:val="20"/>
        </w:rPr>
        <w:t>pliegos</w:t>
      </w:r>
      <w:r w:rsidRPr="005D0B9D">
        <w:rPr>
          <w:rFonts w:ascii="Arial" w:hAnsi="Arial" w:cs="Arial"/>
          <w:spacing w:val="3"/>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condiciones.</w:t>
      </w:r>
    </w:p>
    <w:p w14:paraId="09273227" w14:textId="77777777" w:rsidR="006E10BA" w:rsidRPr="005D0B9D" w:rsidRDefault="006E10BA" w:rsidP="00252E70">
      <w:pPr>
        <w:pStyle w:val="Textoindependiente"/>
        <w:spacing w:before="9"/>
        <w:ind w:right="4"/>
        <w:rPr>
          <w:rFonts w:ascii="Arial" w:hAnsi="Arial" w:cs="Arial"/>
        </w:rPr>
      </w:pPr>
    </w:p>
    <w:p w14:paraId="3FBBABFA" w14:textId="77777777" w:rsidR="006E10BA" w:rsidRPr="005D0B9D" w:rsidRDefault="006E10BA" w:rsidP="00252E70">
      <w:pPr>
        <w:pStyle w:val="Prrafodelista"/>
        <w:numPr>
          <w:ilvl w:val="1"/>
          <w:numId w:val="1"/>
        </w:numPr>
        <w:tabs>
          <w:tab w:val="left" w:pos="710"/>
        </w:tabs>
        <w:ind w:left="0" w:right="4" w:hanging="265"/>
        <w:jc w:val="both"/>
        <w:rPr>
          <w:rFonts w:ascii="Arial" w:hAnsi="Arial" w:cs="Arial"/>
          <w:sz w:val="20"/>
          <w:szCs w:val="20"/>
        </w:rPr>
      </w:pPr>
      <w:r w:rsidRPr="005D0B9D">
        <w:rPr>
          <w:rFonts w:ascii="Arial" w:hAnsi="Arial" w:cs="Arial"/>
          <w:sz w:val="20"/>
          <w:szCs w:val="20"/>
        </w:rPr>
        <w:t>Cuando habiéndose</w:t>
      </w:r>
      <w:r w:rsidRPr="005D0B9D">
        <w:rPr>
          <w:rFonts w:ascii="Arial" w:hAnsi="Arial" w:cs="Arial"/>
          <w:spacing w:val="1"/>
          <w:sz w:val="20"/>
          <w:szCs w:val="20"/>
        </w:rPr>
        <w:t xml:space="preserve"> </w:t>
      </w:r>
      <w:r w:rsidRPr="005D0B9D">
        <w:rPr>
          <w:rFonts w:ascii="Arial" w:hAnsi="Arial" w:cs="Arial"/>
          <w:sz w:val="20"/>
          <w:szCs w:val="20"/>
        </w:rPr>
        <w:t>presentado solamente</w:t>
      </w:r>
      <w:r w:rsidRPr="005D0B9D">
        <w:rPr>
          <w:rFonts w:ascii="Arial" w:hAnsi="Arial" w:cs="Arial"/>
          <w:spacing w:val="-1"/>
          <w:sz w:val="20"/>
          <w:szCs w:val="20"/>
        </w:rPr>
        <w:t xml:space="preserve"> </w:t>
      </w:r>
      <w:r w:rsidRPr="005D0B9D">
        <w:rPr>
          <w:rFonts w:ascii="Arial" w:hAnsi="Arial" w:cs="Arial"/>
          <w:sz w:val="20"/>
          <w:szCs w:val="20"/>
        </w:rPr>
        <w:t>una</w:t>
      </w:r>
      <w:r w:rsidRPr="005D0B9D">
        <w:rPr>
          <w:rFonts w:ascii="Arial" w:hAnsi="Arial" w:cs="Arial"/>
          <w:spacing w:val="1"/>
          <w:sz w:val="20"/>
          <w:szCs w:val="20"/>
        </w:rPr>
        <w:t xml:space="preserve"> </w:t>
      </w:r>
      <w:r w:rsidRPr="005D0B9D">
        <w:rPr>
          <w:rFonts w:ascii="Arial" w:hAnsi="Arial" w:cs="Arial"/>
          <w:sz w:val="20"/>
          <w:szCs w:val="20"/>
        </w:rPr>
        <w:t>oferta, esta</w:t>
      </w:r>
      <w:r w:rsidRPr="005D0B9D">
        <w:rPr>
          <w:rFonts w:ascii="Arial" w:hAnsi="Arial" w:cs="Arial"/>
          <w:spacing w:val="1"/>
          <w:sz w:val="20"/>
          <w:szCs w:val="20"/>
        </w:rPr>
        <w:t xml:space="preserve"> </w:t>
      </w:r>
      <w:r w:rsidRPr="005D0B9D">
        <w:rPr>
          <w:rFonts w:ascii="Arial" w:hAnsi="Arial" w:cs="Arial"/>
          <w:sz w:val="20"/>
          <w:szCs w:val="20"/>
        </w:rPr>
        <w:t>incurra en</w:t>
      </w:r>
      <w:r w:rsidRPr="005D0B9D">
        <w:rPr>
          <w:rFonts w:ascii="Arial" w:hAnsi="Arial" w:cs="Arial"/>
          <w:spacing w:val="-1"/>
          <w:sz w:val="20"/>
          <w:szCs w:val="20"/>
        </w:rPr>
        <w:t xml:space="preserve"> </w:t>
      </w:r>
      <w:r w:rsidRPr="005D0B9D">
        <w:rPr>
          <w:rFonts w:ascii="Arial" w:hAnsi="Arial" w:cs="Arial"/>
          <w:sz w:val="20"/>
          <w:szCs w:val="20"/>
        </w:rPr>
        <w:t>causal</w:t>
      </w:r>
      <w:r w:rsidRPr="005D0B9D">
        <w:rPr>
          <w:rFonts w:ascii="Arial" w:hAnsi="Arial" w:cs="Arial"/>
          <w:spacing w:val="1"/>
          <w:sz w:val="20"/>
          <w:szCs w:val="20"/>
        </w:rPr>
        <w:t xml:space="preserve"> </w:t>
      </w:r>
      <w:r w:rsidRPr="005D0B9D">
        <w:rPr>
          <w:rFonts w:ascii="Arial" w:hAnsi="Arial" w:cs="Arial"/>
          <w:sz w:val="20"/>
          <w:szCs w:val="20"/>
        </w:rPr>
        <w:t>de</w:t>
      </w:r>
      <w:r w:rsidRPr="005D0B9D">
        <w:rPr>
          <w:rFonts w:ascii="Arial" w:hAnsi="Arial" w:cs="Arial"/>
          <w:spacing w:val="-1"/>
          <w:sz w:val="20"/>
          <w:szCs w:val="20"/>
        </w:rPr>
        <w:t xml:space="preserve"> </w:t>
      </w:r>
      <w:r w:rsidRPr="005D0B9D">
        <w:rPr>
          <w:rFonts w:ascii="Arial" w:hAnsi="Arial" w:cs="Arial"/>
          <w:sz w:val="20"/>
          <w:szCs w:val="20"/>
        </w:rPr>
        <w:t>rechazo.</w:t>
      </w:r>
    </w:p>
    <w:p w14:paraId="1DC17D4C" w14:textId="77777777" w:rsidR="006E10BA" w:rsidRPr="005D0B9D" w:rsidRDefault="006E10BA" w:rsidP="00252E70">
      <w:pPr>
        <w:pStyle w:val="Textoindependiente"/>
        <w:spacing w:before="6"/>
        <w:ind w:right="4"/>
        <w:rPr>
          <w:rFonts w:ascii="Arial" w:hAnsi="Arial" w:cs="Arial"/>
        </w:rPr>
      </w:pPr>
    </w:p>
    <w:p w14:paraId="22F0A088" w14:textId="77777777" w:rsidR="006E10BA" w:rsidRPr="005D0B9D" w:rsidRDefault="006E10BA" w:rsidP="00252E70">
      <w:pPr>
        <w:pStyle w:val="Prrafodelista"/>
        <w:numPr>
          <w:ilvl w:val="1"/>
          <w:numId w:val="1"/>
        </w:numPr>
        <w:tabs>
          <w:tab w:val="left" w:pos="662"/>
        </w:tabs>
        <w:spacing w:line="244" w:lineRule="auto"/>
        <w:ind w:left="0" w:right="4" w:firstLine="0"/>
        <w:jc w:val="both"/>
        <w:rPr>
          <w:rFonts w:ascii="Arial" w:hAnsi="Arial" w:cs="Arial"/>
          <w:sz w:val="20"/>
          <w:szCs w:val="20"/>
        </w:rPr>
      </w:pPr>
      <w:r w:rsidRPr="005D0B9D">
        <w:rPr>
          <w:rFonts w:ascii="Arial" w:hAnsi="Arial" w:cs="Arial"/>
          <w:sz w:val="20"/>
          <w:szCs w:val="20"/>
        </w:rPr>
        <w:t>Cuando</w:t>
      </w:r>
      <w:r w:rsidRPr="005D0B9D">
        <w:rPr>
          <w:rFonts w:ascii="Arial" w:hAnsi="Arial" w:cs="Arial"/>
          <w:spacing w:val="-4"/>
          <w:sz w:val="20"/>
          <w:szCs w:val="20"/>
        </w:rPr>
        <w:t xml:space="preserve"> </w:t>
      </w:r>
      <w:r w:rsidRPr="005D0B9D">
        <w:rPr>
          <w:rFonts w:ascii="Arial" w:hAnsi="Arial" w:cs="Arial"/>
          <w:sz w:val="20"/>
          <w:szCs w:val="20"/>
        </w:rPr>
        <w:t>el</w:t>
      </w:r>
      <w:r w:rsidRPr="005D0B9D">
        <w:rPr>
          <w:rFonts w:ascii="Arial" w:hAnsi="Arial" w:cs="Arial"/>
          <w:spacing w:val="-7"/>
          <w:sz w:val="20"/>
          <w:szCs w:val="20"/>
        </w:rPr>
        <w:t xml:space="preserve"> </w:t>
      </w:r>
      <w:r w:rsidRPr="005D0B9D">
        <w:rPr>
          <w:rFonts w:ascii="Arial" w:hAnsi="Arial" w:cs="Arial"/>
          <w:sz w:val="20"/>
          <w:szCs w:val="20"/>
        </w:rPr>
        <w:t>Representante</w:t>
      </w:r>
      <w:r w:rsidRPr="005D0B9D">
        <w:rPr>
          <w:rFonts w:ascii="Arial" w:hAnsi="Arial" w:cs="Arial"/>
          <w:spacing w:val="-6"/>
          <w:sz w:val="20"/>
          <w:szCs w:val="20"/>
        </w:rPr>
        <w:t xml:space="preserve"> </w:t>
      </w:r>
      <w:r w:rsidRPr="005D0B9D">
        <w:rPr>
          <w:rFonts w:ascii="Arial" w:hAnsi="Arial" w:cs="Arial"/>
          <w:sz w:val="20"/>
          <w:szCs w:val="20"/>
        </w:rPr>
        <w:t>Legal</w:t>
      </w:r>
      <w:r w:rsidRPr="005D0B9D">
        <w:rPr>
          <w:rFonts w:ascii="Arial" w:hAnsi="Arial" w:cs="Arial"/>
          <w:spacing w:val="-5"/>
          <w:sz w:val="20"/>
          <w:szCs w:val="20"/>
        </w:rPr>
        <w:t xml:space="preserve"> </w:t>
      </w:r>
      <w:r w:rsidRPr="005D0B9D">
        <w:rPr>
          <w:rFonts w:ascii="Arial" w:hAnsi="Arial" w:cs="Arial"/>
          <w:sz w:val="20"/>
          <w:szCs w:val="20"/>
        </w:rPr>
        <w:t>de</w:t>
      </w:r>
      <w:r w:rsidRPr="005D0B9D">
        <w:rPr>
          <w:rFonts w:ascii="Arial" w:hAnsi="Arial" w:cs="Arial"/>
          <w:spacing w:val="-3"/>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Entidad</w:t>
      </w:r>
      <w:r w:rsidRPr="005D0B9D">
        <w:rPr>
          <w:rFonts w:ascii="Arial" w:hAnsi="Arial" w:cs="Arial"/>
          <w:spacing w:val="-3"/>
          <w:sz w:val="20"/>
          <w:szCs w:val="20"/>
        </w:rPr>
        <w:t xml:space="preserve"> </w:t>
      </w:r>
      <w:r w:rsidRPr="005D0B9D">
        <w:rPr>
          <w:rFonts w:ascii="Arial" w:hAnsi="Arial" w:cs="Arial"/>
          <w:sz w:val="20"/>
          <w:szCs w:val="20"/>
        </w:rPr>
        <w:t>o</w:t>
      </w:r>
      <w:r w:rsidRPr="005D0B9D">
        <w:rPr>
          <w:rFonts w:ascii="Arial" w:hAnsi="Arial" w:cs="Arial"/>
          <w:spacing w:val="-7"/>
          <w:sz w:val="20"/>
          <w:szCs w:val="20"/>
        </w:rPr>
        <w:t xml:space="preserve"> </w:t>
      </w:r>
      <w:r w:rsidRPr="005D0B9D">
        <w:rPr>
          <w:rFonts w:ascii="Arial" w:hAnsi="Arial" w:cs="Arial"/>
          <w:sz w:val="20"/>
          <w:szCs w:val="20"/>
        </w:rPr>
        <w:t>su</w:t>
      </w:r>
      <w:r w:rsidRPr="005D0B9D">
        <w:rPr>
          <w:rFonts w:ascii="Arial" w:hAnsi="Arial" w:cs="Arial"/>
          <w:spacing w:val="-6"/>
          <w:sz w:val="20"/>
          <w:szCs w:val="20"/>
        </w:rPr>
        <w:t xml:space="preserve"> </w:t>
      </w:r>
      <w:r w:rsidRPr="005D0B9D">
        <w:rPr>
          <w:rFonts w:ascii="Arial" w:hAnsi="Arial" w:cs="Arial"/>
          <w:sz w:val="20"/>
          <w:szCs w:val="20"/>
        </w:rPr>
        <w:t>delegado</w:t>
      </w:r>
      <w:r w:rsidRPr="005D0B9D">
        <w:rPr>
          <w:rFonts w:ascii="Arial" w:hAnsi="Arial" w:cs="Arial"/>
          <w:spacing w:val="-6"/>
          <w:sz w:val="20"/>
          <w:szCs w:val="20"/>
        </w:rPr>
        <w:t xml:space="preserve"> </w:t>
      </w:r>
      <w:r w:rsidRPr="005D0B9D">
        <w:rPr>
          <w:rFonts w:ascii="Arial" w:hAnsi="Arial" w:cs="Arial"/>
          <w:sz w:val="20"/>
          <w:szCs w:val="20"/>
        </w:rPr>
        <w:t>no</w:t>
      </w:r>
      <w:r w:rsidRPr="005D0B9D">
        <w:rPr>
          <w:rFonts w:ascii="Arial" w:hAnsi="Arial" w:cs="Arial"/>
          <w:spacing w:val="-4"/>
          <w:sz w:val="20"/>
          <w:szCs w:val="20"/>
        </w:rPr>
        <w:t xml:space="preserve"> </w:t>
      </w:r>
      <w:r w:rsidRPr="005D0B9D">
        <w:rPr>
          <w:rFonts w:ascii="Arial" w:hAnsi="Arial" w:cs="Arial"/>
          <w:sz w:val="20"/>
          <w:szCs w:val="20"/>
        </w:rPr>
        <w:t>acoja</w:t>
      </w:r>
      <w:r w:rsidRPr="005D0B9D">
        <w:rPr>
          <w:rFonts w:ascii="Arial" w:hAnsi="Arial" w:cs="Arial"/>
          <w:spacing w:val="-7"/>
          <w:sz w:val="20"/>
          <w:szCs w:val="20"/>
        </w:rPr>
        <w:t xml:space="preserve"> </w:t>
      </w:r>
      <w:r w:rsidRPr="005D0B9D">
        <w:rPr>
          <w:rFonts w:ascii="Arial" w:hAnsi="Arial" w:cs="Arial"/>
          <w:sz w:val="20"/>
          <w:szCs w:val="20"/>
        </w:rPr>
        <w:t>la</w:t>
      </w:r>
      <w:r w:rsidRPr="005D0B9D">
        <w:rPr>
          <w:rFonts w:ascii="Arial" w:hAnsi="Arial" w:cs="Arial"/>
          <w:spacing w:val="-6"/>
          <w:sz w:val="20"/>
          <w:szCs w:val="20"/>
        </w:rPr>
        <w:t xml:space="preserve"> </w:t>
      </w:r>
      <w:r w:rsidRPr="005D0B9D">
        <w:rPr>
          <w:rFonts w:ascii="Arial" w:hAnsi="Arial" w:cs="Arial"/>
          <w:sz w:val="20"/>
          <w:szCs w:val="20"/>
        </w:rPr>
        <w:t>recomendación</w:t>
      </w:r>
      <w:r w:rsidRPr="005D0B9D">
        <w:rPr>
          <w:rFonts w:ascii="Arial" w:hAnsi="Arial" w:cs="Arial"/>
          <w:spacing w:val="-6"/>
          <w:sz w:val="20"/>
          <w:szCs w:val="20"/>
        </w:rPr>
        <w:t xml:space="preserve"> </w:t>
      </w:r>
      <w:r w:rsidRPr="005D0B9D">
        <w:rPr>
          <w:rFonts w:ascii="Arial" w:hAnsi="Arial" w:cs="Arial"/>
          <w:sz w:val="20"/>
          <w:szCs w:val="20"/>
        </w:rPr>
        <w:t>del</w:t>
      </w:r>
      <w:r w:rsidRPr="005D0B9D">
        <w:rPr>
          <w:rFonts w:ascii="Arial" w:hAnsi="Arial" w:cs="Arial"/>
          <w:spacing w:val="-51"/>
          <w:sz w:val="20"/>
          <w:szCs w:val="20"/>
        </w:rPr>
        <w:t xml:space="preserve"> </w:t>
      </w:r>
      <w:r w:rsidRPr="005D0B9D">
        <w:rPr>
          <w:rFonts w:ascii="Arial" w:hAnsi="Arial" w:cs="Arial"/>
          <w:sz w:val="20"/>
          <w:szCs w:val="20"/>
        </w:rPr>
        <w:t>Comité Evaluador y opte por la declaratoria de desierta del proceso, caso en el cual deberá</w:t>
      </w:r>
      <w:r w:rsidRPr="005D0B9D">
        <w:rPr>
          <w:rFonts w:ascii="Arial" w:hAnsi="Arial" w:cs="Arial"/>
          <w:spacing w:val="1"/>
          <w:sz w:val="20"/>
          <w:szCs w:val="20"/>
        </w:rPr>
        <w:t xml:space="preserve"> </w:t>
      </w:r>
      <w:r w:rsidRPr="005D0B9D">
        <w:rPr>
          <w:rFonts w:ascii="Arial" w:hAnsi="Arial" w:cs="Arial"/>
          <w:sz w:val="20"/>
          <w:szCs w:val="20"/>
        </w:rPr>
        <w:t>motivar</w:t>
      </w:r>
      <w:r w:rsidRPr="005D0B9D">
        <w:rPr>
          <w:rFonts w:ascii="Arial" w:hAnsi="Arial" w:cs="Arial"/>
          <w:spacing w:val="1"/>
          <w:sz w:val="20"/>
          <w:szCs w:val="20"/>
        </w:rPr>
        <w:t xml:space="preserve"> </w:t>
      </w:r>
      <w:r w:rsidRPr="005D0B9D">
        <w:rPr>
          <w:rFonts w:ascii="Arial" w:hAnsi="Arial" w:cs="Arial"/>
          <w:sz w:val="20"/>
          <w:szCs w:val="20"/>
        </w:rPr>
        <w:t>su</w:t>
      </w:r>
      <w:r w:rsidRPr="005D0B9D">
        <w:rPr>
          <w:rFonts w:ascii="Arial" w:hAnsi="Arial" w:cs="Arial"/>
          <w:spacing w:val="2"/>
          <w:sz w:val="20"/>
          <w:szCs w:val="20"/>
        </w:rPr>
        <w:t xml:space="preserve"> </w:t>
      </w:r>
      <w:r w:rsidRPr="005D0B9D">
        <w:rPr>
          <w:rFonts w:ascii="Arial" w:hAnsi="Arial" w:cs="Arial"/>
          <w:sz w:val="20"/>
          <w:szCs w:val="20"/>
        </w:rPr>
        <w:t>decisión.</w:t>
      </w:r>
    </w:p>
    <w:p w14:paraId="044B45AB" w14:textId="77777777" w:rsidR="006E10BA" w:rsidRPr="005D0B9D" w:rsidRDefault="006E10BA" w:rsidP="00252E70">
      <w:pPr>
        <w:pStyle w:val="Textoindependiente"/>
        <w:spacing w:before="8"/>
        <w:ind w:right="4"/>
        <w:rPr>
          <w:rFonts w:ascii="Arial" w:hAnsi="Arial" w:cs="Arial"/>
        </w:rPr>
      </w:pPr>
    </w:p>
    <w:p w14:paraId="56BC76CE" w14:textId="77777777" w:rsidR="006E10BA" w:rsidRPr="005D0B9D" w:rsidRDefault="006E10BA" w:rsidP="00252E70">
      <w:pPr>
        <w:spacing w:after="9" w:line="477" w:lineRule="auto"/>
        <w:ind w:right="4"/>
        <w:jc w:val="both"/>
        <w:rPr>
          <w:rFonts w:ascii="Arial" w:hAnsi="Arial" w:cs="Arial"/>
          <w:b/>
          <w:spacing w:val="-53"/>
          <w:sz w:val="20"/>
          <w:szCs w:val="20"/>
        </w:rPr>
      </w:pPr>
      <w:r w:rsidRPr="005D0B9D">
        <w:rPr>
          <w:rFonts w:ascii="Arial" w:hAnsi="Arial" w:cs="Arial"/>
          <w:sz w:val="20"/>
          <w:szCs w:val="20"/>
        </w:rPr>
        <w:t>Las demás causas o motivos que impidan la escogencia objetiva del proponente</w:t>
      </w:r>
      <w:r w:rsidRPr="005D0B9D">
        <w:rPr>
          <w:rFonts w:ascii="Arial" w:hAnsi="Arial" w:cs="Arial"/>
          <w:b/>
          <w:sz w:val="20"/>
          <w:szCs w:val="20"/>
        </w:rPr>
        <w:t>.</w:t>
      </w:r>
      <w:r w:rsidRPr="005D0B9D">
        <w:rPr>
          <w:rFonts w:ascii="Arial" w:hAnsi="Arial" w:cs="Arial"/>
          <w:b/>
          <w:spacing w:val="-53"/>
          <w:sz w:val="20"/>
          <w:szCs w:val="20"/>
        </w:rPr>
        <w:t xml:space="preserve"> </w:t>
      </w:r>
      <w:bookmarkStart w:id="69" w:name="_bookmark70"/>
      <w:bookmarkEnd w:id="69"/>
    </w:p>
    <w:p w14:paraId="14CE2247" w14:textId="434014C3" w:rsidR="008D79DF" w:rsidRPr="005D0B9D" w:rsidRDefault="005A55E2" w:rsidP="00252E70">
      <w:pPr>
        <w:spacing w:after="9" w:line="477" w:lineRule="auto"/>
        <w:ind w:right="4"/>
        <w:jc w:val="both"/>
        <w:rPr>
          <w:rFonts w:ascii="Arial" w:hAnsi="Arial" w:cs="Arial"/>
          <w:b/>
          <w:sz w:val="20"/>
          <w:szCs w:val="20"/>
        </w:rPr>
      </w:pPr>
      <w:r w:rsidRPr="005D0B9D">
        <w:rPr>
          <w:rFonts w:ascii="Arial" w:hAnsi="Arial" w:cs="Arial"/>
          <w:b/>
          <w:sz w:val="20"/>
          <w:szCs w:val="20"/>
        </w:rPr>
        <w:t>Documentos, Anexos</w:t>
      </w:r>
      <w:r w:rsidRPr="005D0B9D">
        <w:rPr>
          <w:rFonts w:ascii="Arial" w:hAnsi="Arial" w:cs="Arial"/>
          <w:b/>
          <w:spacing w:val="-2"/>
          <w:sz w:val="20"/>
          <w:szCs w:val="20"/>
        </w:rPr>
        <w:t xml:space="preserve"> </w:t>
      </w:r>
      <w:r w:rsidRPr="005D0B9D">
        <w:rPr>
          <w:rFonts w:ascii="Arial" w:hAnsi="Arial" w:cs="Arial"/>
          <w:b/>
          <w:sz w:val="20"/>
          <w:szCs w:val="20"/>
        </w:rPr>
        <w:t>y</w:t>
      </w:r>
      <w:r w:rsidRPr="005D0B9D">
        <w:rPr>
          <w:rFonts w:ascii="Arial" w:hAnsi="Arial" w:cs="Arial"/>
          <w:b/>
          <w:spacing w:val="-4"/>
          <w:sz w:val="20"/>
          <w:szCs w:val="20"/>
        </w:rPr>
        <w:t xml:space="preserve"> </w:t>
      </w:r>
      <w:r w:rsidRPr="005D0B9D">
        <w:rPr>
          <w:rFonts w:ascii="Arial" w:hAnsi="Arial" w:cs="Arial"/>
          <w:b/>
          <w:sz w:val="20"/>
          <w:szCs w:val="20"/>
        </w:rPr>
        <w:t>formatos</w:t>
      </w:r>
      <w:r w:rsidRPr="005D0B9D">
        <w:rPr>
          <w:rFonts w:ascii="Arial" w:hAnsi="Arial" w:cs="Arial"/>
          <w:b/>
          <w:spacing w:val="-3"/>
          <w:sz w:val="20"/>
          <w:szCs w:val="20"/>
        </w:rPr>
        <w:t xml:space="preserve"> </w:t>
      </w:r>
      <w:r w:rsidRPr="005D0B9D">
        <w:rPr>
          <w:rFonts w:ascii="Arial" w:hAnsi="Arial" w:cs="Arial"/>
          <w:b/>
          <w:sz w:val="20"/>
          <w:szCs w:val="20"/>
        </w:rPr>
        <w:t>aportados</w:t>
      </w:r>
      <w:r w:rsidRPr="005D0B9D">
        <w:rPr>
          <w:rFonts w:ascii="Arial" w:hAnsi="Arial" w:cs="Arial"/>
          <w:b/>
          <w:spacing w:val="-4"/>
          <w:sz w:val="20"/>
          <w:szCs w:val="20"/>
        </w:rPr>
        <w:t xml:space="preserve"> </w:t>
      </w:r>
      <w:r w:rsidRPr="005D0B9D">
        <w:rPr>
          <w:rFonts w:ascii="Arial" w:hAnsi="Arial" w:cs="Arial"/>
          <w:b/>
          <w:sz w:val="20"/>
          <w:szCs w:val="20"/>
        </w:rPr>
        <w:t>con</w:t>
      </w:r>
      <w:r w:rsidRPr="005D0B9D">
        <w:rPr>
          <w:rFonts w:ascii="Arial" w:hAnsi="Arial" w:cs="Arial"/>
          <w:b/>
          <w:spacing w:val="-1"/>
          <w:sz w:val="20"/>
          <w:szCs w:val="20"/>
        </w:rPr>
        <w:t xml:space="preserve"> </w:t>
      </w:r>
      <w:r w:rsidRPr="005D0B9D">
        <w:rPr>
          <w:rFonts w:ascii="Arial" w:hAnsi="Arial" w:cs="Arial"/>
          <w:b/>
          <w:sz w:val="20"/>
          <w:szCs w:val="20"/>
        </w:rPr>
        <w:t>el</w:t>
      </w:r>
      <w:r w:rsidRPr="005D0B9D">
        <w:rPr>
          <w:rFonts w:ascii="Arial" w:hAnsi="Arial" w:cs="Arial"/>
          <w:b/>
          <w:spacing w:val="-2"/>
          <w:sz w:val="20"/>
          <w:szCs w:val="20"/>
        </w:rPr>
        <w:t xml:space="preserve"> </w:t>
      </w:r>
      <w:r w:rsidRPr="005D0B9D">
        <w:rPr>
          <w:rFonts w:ascii="Arial" w:hAnsi="Arial" w:cs="Arial"/>
          <w:b/>
          <w:sz w:val="20"/>
          <w:szCs w:val="20"/>
        </w:rPr>
        <w:t>Pliego</w:t>
      </w:r>
      <w:r w:rsidRPr="005D0B9D">
        <w:rPr>
          <w:rFonts w:ascii="Arial" w:hAnsi="Arial" w:cs="Arial"/>
          <w:b/>
          <w:spacing w:val="-2"/>
          <w:sz w:val="20"/>
          <w:szCs w:val="20"/>
        </w:rPr>
        <w:t xml:space="preserve"> </w:t>
      </w:r>
      <w:r w:rsidRPr="005D0B9D">
        <w:rPr>
          <w:rFonts w:ascii="Arial" w:hAnsi="Arial" w:cs="Arial"/>
          <w:b/>
          <w:sz w:val="20"/>
          <w:szCs w:val="20"/>
        </w:rPr>
        <w:t>de</w:t>
      </w:r>
      <w:r w:rsidRPr="005D0B9D">
        <w:rPr>
          <w:rFonts w:ascii="Arial" w:hAnsi="Arial" w:cs="Arial"/>
          <w:b/>
          <w:spacing w:val="-1"/>
          <w:sz w:val="20"/>
          <w:szCs w:val="20"/>
        </w:rPr>
        <w:t xml:space="preserve"> </w:t>
      </w:r>
      <w:r w:rsidRPr="005D0B9D">
        <w:rPr>
          <w:rFonts w:ascii="Arial" w:hAnsi="Arial" w:cs="Arial"/>
          <w:b/>
          <w:sz w:val="20"/>
          <w:szCs w:val="20"/>
        </w:rPr>
        <w:t>Condiciones:</w:t>
      </w:r>
    </w:p>
    <w:tbl>
      <w:tblPr>
        <w:tblStyle w:val="Tablaconcuadrcula"/>
        <w:tblW w:w="0" w:type="auto"/>
        <w:tblLook w:val="04A0" w:firstRow="1" w:lastRow="0" w:firstColumn="1" w:lastColumn="0" w:noHBand="0" w:noVBand="1"/>
      </w:tblPr>
      <w:tblGrid>
        <w:gridCol w:w="9124"/>
      </w:tblGrid>
      <w:tr w:rsidR="003377B0" w:rsidRPr="005D0B9D" w14:paraId="252877E6" w14:textId="77777777" w:rsidTr="00906CAA">
        <w:tc>
          <w:tcPr>
            <w:tcW w:w="9124" w:type="dxa"/>
          </w:tcPr>
          <w:p w14:paraId="3717BFDE" w14:textId="77777777" w:rsidR="003377B0" w:rsidRPr="005D0B9D" w:rsidRDefault="003377B0" w:rsidP="00906CAA">
            <w:pPr>
              <w:ind w:right="4"/>
              <w:rPr>
                <w:rFonts w:ascii="Arial" w:hAnsi="Arial" w:cs="Arial"/>
              </w:rPr>
            </w:pPr>
            <w:r w:rsidRPr="005D0B9D">
              <w:rPr>
                <w:rFonts w:ascii="Arial" w:hAnsi="Arial" w:cs="Arial"/>
              </w:rPr>
              <w:t>ESTUDIOS PREVIOS</w:t>
            </w:r>
          </w:p>
        </w:tc>
      </w:tr>
      <w:tr w:rsidR="003377B0" w:rsidRPr="005D0B9D" w14:paraId="54498F03" w14:textId="77777777" w:rsidTr="00906CAA">
        <w:tc>
          <w:tcPr>
            <w:tcW w:w="9124" w:type="dxa"/>
          </w:tcPr>
          <w:p w14:paraId="1C8C7AA3" w14:textId="77777777" w:rsidR="003377B0" w:rsidRPr="005D0B9D" w:rsidRDefault="003377B0" w:rsidP="00906CAA">
            <w:pPr>
              <w:ind w:right="4"/>
              <w:rPr>
                <w:rFonts w:ascii="Arial" w:hAnsi="Arial" w:cs="Arial"/>
              </w:rPr>
            </w:pPr>
            <w:r w:rsidRPr="005D0B9D">
              <w:rPr>
                <w:rFonts w:ascii="Arial" w:hAnsi="Arial" w:cs="Arial"/>
              </w:rPr>
              <w:t>ESTUDIO DEL SECTOR</w:t>
            </w:r>
          </w:p>
        </w:tc>
      </w:tr>
      <w:tr w:rsidR="003377B0" w:rsidRPr="005D0B9D" w14:paraId="1833A185" w14:textId="77777777" w:rsidTr="00906CAA">
        <w:tc>
          <w:tcPr>
            <w:tcW w:w="9124" w:type="dxa"/>
          </w:tcPr>
          <w:p w14:paraId="25005117" w14:textId="77777777" w:rsidR="003377B0" w:rsidRPr="005D0B9D" w:rsidRDefault="003377B0" w:rsidP="00906CAA">
            <w:pPr>
              <w:ind w:right="4"/>
              <w:rPr>
                <w:rFonts w:ascii="Arial" w:hAnsi="Arial" w:cs="Arial"/>
              </w:rPr>
            </w:pPr>
            <w:r w:rsidRPr="005D0B9D">
              <w:rPr>
                <w:rFonts w:ascii="Arial" w:hAnsi="Arial" w:cs="Arial"/>
              </w:rPr>
              <w:t xml:space="preserve">CONSULTA PROCESO DE CONTRATACIÓN </w:t>
            </w:r>
          </w:p>
        </w:tc>
      </w:tr>
      <w:tr w:rsidR="003377B0" w:rsidRPr="005D0B9D" w14:paraId="0D8E29AF" w14:textId="77777777" w:rsidTr="00906CAA">
        <w:tc>
          <w:tcPr>
            <w:tcW w:w="9124" w:type="dxa"/>
          </w:tcPr>
          <w:p w14:paraId="0FC82DB5" w14:textId="77777777" w:rsidR="003377B0" w:rsidRPr="005D0B9D" w:rsidRDefault="003377B0" w:rsidP="00906CAA">
            <w:pPr>
              <w:ind w:right="4"/>
              <w:rPr>
                <w:rFonts w:ascii="Arial" w:hAnsi="Arial" w:cs="Arial"/>
              </w:rPr>
            </w:pPr>
            <w:r w:rsidRPr="005D0B9D">
              <w:rPr>
                <w:rFonts w:ascii="Arial" w:hAnsi="Arial" w:cs="Arial"/>
              </w:rPr>
              <w:t>TABULACIÓN ANÁLISIS DE DATOS</w:t>
            </w:r>
          </w:p>
        </w:tc>
      </w:tr>
      <w:tr w:rsidR="003377B0" w:rsidRPr="005D0B9D" w14:paraId="72C7C5EA" w14:textId="77777777" w:rsidTr="00906CAA">
        <w:tc>
          <w:tcPr>
            <w:tcW w:w="9124" w:type="dxa"/>
          </w:tcPr>
          <w:p w14:paraId="21E1E981" w14:textId="77777777" w:rsidR="003377B0" w:rsidRPr="005D0B9D" w:rsidRDefault="003377B0" w:rsidP="00906CAA">
            <w:pPr>
              <w:ind w:right="4"/>
              <w:rPr>
                <w:rFonts w:ascii="Arial" w:hAnsi="Arial" w:cs="Arial"/>
              </w:rPr>
            </w:pPr>
            <w:r w:rsidRPr="005D0B9D">
              <w:rPr>
                <w:rFonts w:ascii="Arial" w:hAnsi="Arial" w:cs="Arial"/>
              </w:rPr>
              <w:t>FICHA TÉCNICA REQUERIMIENTOS Y ESPECIFICACIONES MÍNIMAS</w:t>
            </w:r>
          </w:p>
        </w:tc>
      </w:tr>
      <w:tr w:rsidR="003377B0" w:rsidRPr="005D0B9D" w14:paraId="051A7869" w14:textId="77777777" w:rsidTr="00906CAA">
        <w:tc>
          <w:tcPr>
            <w:tcW w:w="9124" w:type="dxa"/>
          </w:tcPr>
          <w:p w14:paraId="400118A0" w14:textId="77777777" w:rsidR="003377B0" w:rsidRPr="005D0B9D" w:rsidRDefault="003377B0" w:rsidP="00906CAA">
            <w:pPr>
              <w:ind w:right="4"/>
              <w:rPr>
                <w:rFonts w:ascii="Arial" w:hAnsi="Arial" w:cs="Arial"/>
              </w:rPr>
            </w:pPr>
            <w:r w:rsidRPr="005D0B9D">
              <w:rPr>
                <w:rFonts w:ascii="Arial" w:hAnsi="Arial" w:cs="Arial"/>
              </w:rPr>
              <w:t xml:space="preserve">ANÁLISIS DE RIESGOS </w:t>
            </w:r>
          </w:p>
        </w:tc>
      </w:tr>
      <w:tr w:rsidR="003377B0" w:rsidRPr="005D0B9D" w14:paraId="4380D758" w14:textId="77777777" w:rsidTr="00906CAA">
        <w:tc>
          <w:tcPr>
            <w:tcW w:w="9124" w:type="dxa"/>
          </w:tcPr>
          <w:p w14:paraId="638A1628" w14:textId="77777777" w:rsidR="003377B0" w:rsidRPr="005D0B9D" w:rsidRDefault="003377B0" w:rsidP="00906CAA">
            <w:pPr>
              <w:ind w:right="4"/>
              <w:rPr>
                <w:rFonts w:ascii="Arial" w:hAnsi="Arial" w:cs="Arial"/>
              </w:rPr>
            </w:pPr>
            <w:r w:rsidRPr="005D0B9D">
              <w:rPr>
                <w:rFonts w:ascii="Arial" w:hAnsi="Arial" w:cs="Arial"/>
              </w:rPr>
              <w:lastRenderedPageBreak/>
              <w:t>FORMATO- CARTA DE PRESENTACIÓN DE LA PROPUESTA</w:t>
            </w:r>
          </w:p>
        </w:tc>
      </w:tr>
      <w:tr w:rsidR="003377B0" w:rsidRPr="005D0B9D" w14:paraId="59B5610B" w14:textId="77777777" w:rsidTr="00906CAA">
        <w:tc>
          <w:tcPr>
            <w:tcW w:w="9124" w:type="dxa"/>
          </w:tcPr>
          <w:p w14:paraId="40D22A81" w14:textId="77777777" w:rsidR="003377B0" w:rsidRPr="005D0B9D" w:rsidRDefault="003377B0" w:rsidP="00906CAA">
            <w:pPr>
              <w:ind w:right="4"/>
              <w:rPr>
                <w:rFonts w:ascii="Arial" w:hAnsi="Arial" w:cs="Arial"/>
              </w:rPr>
            </w:pPr>
            <w:r w:rsidRPr="005D0B9D">
              <w:rPr>
                <w:rFonts w:ascii="Arial" w:hAnsi="Arial" w:cs="Arial"/>
              </w:rPr>
              <w:t>FORMATO- COMPROMISO ANTICORRUPCIÓN</w:t>
            </w:r>
          </w:p>
        </w:tc>
      </w:tr>
      <w:tr w:rsidR="003377B0" w:rsidRPr="005D0B9D" w14:paraId="0D938A4A" w14:textId="77777777" w:rsidTr="00906CAA">
        <w:tc>
          <w:tcPr>
            <w:tcW w:w="9124" w:type="dxa"/>
          </w:tcPr>
          <w:p w14:paraId="765A9F05" w14:textId="77777777" w:rsidR="003377B0" w:rsidRPr="005D0B9D" w:rsidRDefault="003377B0" w:rsidP="00906CAA">
            <w:pPr>
              <w:ind w:right="4"/>
              <w:rPr>
                <w:rFonts w:ascii="Arial" w:hAnsi="Arial" w:cs="Arial"/>
              </w:rPr>
            </w:pPr>
            <w:r w:rsidRPr="005D0B9D">
              <w:rPr>
                <w:rFonts w:ascii="Arial" w:hAnsi="Arial" w:cs="Arial"/>
              </w:rPr>
              <w:t xml:space="preserve">FORMATO-CONFORMACIÓN PROPONENTE PLURAL </w:t>
            </w:r>
          </w:p>
        </w:tc>
      </w:tr>
      <w:tr w:rsidR="003377B0" w:rsidRPr="005D0B9D" w14:paraId="08CA3C33" w14:textId="77777777" w:rsidTr="00906CAA">
        <w:tc>
          <w:tcPr>
            <w:tcW w:w="9124" w:type="dxa"/>
          </w:tcPr>
          <w:p w14:paraId="702CFBF1" w14:textId="77777777" w:rsidR="003377B0" w:rsidRPr="005D0B9D" w:rsidRDefault="003377B0" w:rsidP="00906CAA">
            <w:pPr>
              <w:ind w:right="4"/>
              <w:rPr>
                <w:rFonts w:ascii="Arial" w:hAnsi="Arial" w:cs="Arial"/>
              </w:rPr>
            </w:pPr>
            <w:r w:rsidRPr="005D0B9D">
              <w:rPr>
                <w:rFonts w:ascii="Arial" w:hAnsi="Arial" w:cs="Arial"/>
              </w:rPr>
              <w:t>FORMATO -APOYO A LA INDUSTRIA NACIONAL</w:t>
            </w:r>
          </w:p>
        </w:tc>
      </w:tr>
      <w:tr w:rsidR="003377B0" w:rsidRPr="005D0B9D" w14:paraId="6D90A350" w14:textId="77777777" w:rsidTr="00906CAA">
        <w:tc>
          <w:tcPr>
            <w:tcW w:w="9124" w:type="dxa"/>
          </w:tcPr>
          <w:p w14:paraId="51741684" w14:textId="77777777" w:rsidR="003377B0" w:rsidRPr="005D0B9D" w:rsidRDefault="003377B0" w:rsidP="00906CAA">
            <w:pPr>
              <w:ind w:right="4"/>
              <w:rPr>
                <w:rFonts w:ascii="Arial" w:hAnsi="Arial" w:cs="Arial"/>
              </w:rPr>
            </w:pPr>
            <w:r w:rsidRPr="005D0B9D">
              <w:rPr>
                <w:rFonts w:ascii="Arial" w:hAnsi="Arial" w:cs="Arial"/>
              </w:rPr>
              <w:t>FORMATO- EXPERIENCIA DEL PROPONENTE</w:t>
            </w:r>
          </w:p>
        </w:tc>
      </w:tr>
      <w:tr w:rsidR="003377B0" w:rsidRPr="005D0B9D" w14:paraId="10BD5333" w14:textId="77777777" w:rsidTr="00906CAA">
        <w:tc>
          <w:tcPr>
            <w:tcW w:w="9124" w:type="dxa"/>
          </w:tcPr>
          <w:p w14:paraId="60D61A57" w14:textId="77777777" w:rsidR="003377B0" w:rsidRPr="005D0B9D" w:rsidRDefault="003377B0" w:rsidP="00906CAA">
            <w:pPr>
              <w:ind w:right="4"/>
              <w:rPr>
                <w:rFonts w:ascii="Arial" w:hAnsi="Arial" w:cs="Arial"/>
              </w:rPr>
            </w:pPr>
            <w:r w:rsidRPr="005D0B9D">
              <w:rPr>
                <w:rFonts w:ascii="Arial" w:hAnsi="Arial" w:cs="Arial"/>
              </w:rPr>
              <w:t xml:space="preserve">PROYECTO MINUTA CONTRATO </w:t>
            </w:r>
          </w:p>
        </w:tc>
      </w:tr>
    </w:tbl>
    <w:p w14:paraId="55B7AED8" w14:textId="77777777" w:rsidR="00766816" w:rsidRPr="005D0B9D" w:rsidRDefault="00766816" w:rsidP="00252E70">
      <w:pPr>
        <w:ind w:right="4"/>
        <w:rPr>
          <w:rFonts w:ascii="Arial" w:hAnsi="Arial" w:cs="Arial"/>
          <w:sz w:val="20"/>
          <w:szCs w:val="20"/>
        </w:rPr>
      </w:pPr>
    </w:p>
    <w:sectPr w:rsidR="00766816" w:rsidRPr="005D0B9D" w:rsidSect="00711023">
      <w:pgSz w:w="12240" w:h="15840"/>
      <w:pgMar w:top="2160" w:right="1340" w:bottom="1418" w:left="1540" w:header="708" w:footer="135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339DC" w14:textId="77777777" w:rsidR="008745AC" w:rsidRDefault="008745AC">
      <w:r>
        <w:separator/>
      </w:r>
    </w:p>
  </w:endnote>
  <w:endnote w:type="continuationSeparator" w:id="0">
    <w:p w14:paraId="18FFA1A4" w14:textId="77777777" w:rsidR="008745AC" w:rsidRDefault="00874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 New Roman (Cuerpo en alfa">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5F4BC" w14:textId="646D379B" w:rsidR="00A8297A" w:rsidRDefault="00A8297A">
    <w:pPr>
      <w:spacing w:line="14" w:lineRule="auto"/>
    </w:pPr>
    <w:r>
      <w:rPr>
        <w:noProof/>
        <w:lang w:val="es-CO" w:eastAsia="es-CO"/>
      </w:rPr>
      <mc:AlternateContent>
        <mc:Choice Requires="wps">
          <w:drawing>
            <wp:anchor distT="0" distB="0" distL="114300" distR="114300" simplePos="0" relativeHeight="486301696" behindDoc="1" locked="0" layoutInCell="1" allowOverlap="1" wp14:anchorId="0F36E18F" wp14:editId="56ED5F29">
              <wp:simplePos x="0" y="0"/>
              <wp:positionH relativeFrom="page">
                <wp:posOffset>742950</wp:posOffset>
              </wp:positionH>
              <wp:positionV relativeFrom="page">
                <wp:posOffset>9283065</wp:posOffset>
              </wp:positionV>
              <wp:extent cx="2934970" cy="535305"/>
              <wp:effectExtent l="0" t="0" r="17780" b="1714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535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34DA9" w14:textId="77777777" w:rsidR="00A8297A" w:rsidRPr="00D5488E" w:rsidRDefault="00A8297A" w:rsidP="00BF6EAA">
                          <w:pPr>
                            <w:pStyle w:val="Piedepgina"/>
                            <w:rPr>
                              <w:rFonts w:ascii="Arial" w:hAnsi="Arial" w:cs="Arial"/>
                              <w:sz w:val="14"/>
                              <w:szCs w:val="14"/>
                            </w:rPr>
                          </w:pPr>
                          <w:r w:rsidRPr="00D5488E">
                            <w:rPr>
                              <w:rFonts w:ascii="Arial" w:hAnsi="Arial" w:cs="Arial"/>
                              <w:sz w:val="14"/>
                              <w:szCs w:val="14"/>
                            </w:rPr>
                            <w:t>Calle 26 No.69-76 Edificio Elemento Torre 1, Piso 3 – C.P. 111071</w:t>
                          </w:r>
                        </w:p>
                        <w:p w14:paraId="4DB73DB0" w14:textId="77777777" w:rsidR="00A8297A" w:rsidRPr="00D5488E" w:rsidRDefault="00A8297A" w:rsidP="00BF6EAA">
                          <w:pPr>
                            <w:pStyle w:val="Piedepgina"/>
                            <w:rPr>
                              <w:rFonts w:ascii="Arial" w:hAnsi="Arial" w:cs="Arial"/>
                              <w:sz w:val="14"/>
                              <w:szCs w:val="14"/>
                            </w:rPr>
                          </w:pPr>
                          <w:r w:rsidRPr="00D5488E">
                            <w:rPr>
                              <w:rFonts w:ascii="Arial" w:hAnsi="Arial" w:cs="Arial"/>
                              <w:sz w:val="14"/>
                              <w:szCs w:val="14"/>
                            </w:rPr>
                            <w:t>PBX: 3779555 – Información: Línea 195</w:t>
                          </w:r>
                        </w:p>
                        <w:p w14:paraId="09C654FE" w14:textId="77777777" w:rsidR="00A8297A" w:rsidRPr="00D5488E" w:rsidRDefault="00A8297A" w:rsidP="00BF6EAA">
                          <w:pPr>
                            <w:pStyle w:val="Piedepgina"/>
                            <w:rPr>
                              <w:rFonts w:ascii="Arial" w:hAnsi="Arial" w:cs="Arial"/>
                              <w:sz w:val="14"/>
                              <w:szCs w:val="14"/>
                            </w:rPr>
                          </w:pPr>
                          <w:r w:rsidRPr="00D5488E">
                            <w:rPr>
                              <w:rFonts w:ascii="Arial" w:hAnsi="Arial" w:cs="Arial"/>
                              <w:sz w:val="14"/>
                              <w:szCs w:val="14"/>
                            </w:rPr>
                            <w:t>Sede Operativa - Atención al Ciudadano: Calle 22D No. 120-40</w:t>
                          </w:r>
                        </w:p>
                        <w:p w14:paraId="5970F9F9" w14:textId="2F24AB2F" w:rsidR="00A8297A" w:rsidRDefault="00A8297A" w:rsidP="00BF6EAA">
                          <w:pPr>
                            <w:pStyle w:val="Piedepgina"/>
                            <w:rPr>
                              <w:sz w:val="16"/>
                            </w:rPr>
                          </w:pPr>
                          <w:hyperlink r:id="rId1" w:history="1">
                            <w:r w:rsidRPr="00EC2EED">
                              <w:rPr>
                                <w:rStyle w:val="Hipervnculo"/>
                                <w:rFonts w:ascii="Arial" w:hAnsi="Arial" w:cs="Arial"/>
                                <w:sz w:val="14"/>
                                <w:szCs w:val="14"/>
                              </w:rPr>
                              <w:t>www.umv.gov.co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36E18F" id="_x0000_t202" coordsize="21600,21600" o:spt="202" path="m,l,21600r21600,l21600,xe">
              <v:stroke joinstyle="miter"/>
              <v:path gradientshapeok="t" o:connecttype="rect"/>
            </v:shapetype>
            <v:shape id="Text Box 3" o:spid="_x0000_s1027" type="#_x0000_t202" style="position:absolute;margin-left:58.5pt;margin-top:730.95pt;width:231.1pt;height:42.15pt;z-index:-1701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bxZrwIAALAFAAAOAAAAZHJzL2Uyb0RvYy54bWysVG1vmzAQ/j5p/8Hyd8pLIA0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" filled="f" stroked="f">
              <v:textbox inset="0,0,0,0">
                <w:txbxContent>
                  <w:p w14:paraId="64B34DA9" w14:textId="77777777" w:rsidR="00A8297A" w:rsidRPr="00D5488E" w:rsidRDefault="00A8297A" w:rsidP="00BF6EAA">
                    <w:pPr>
                      <w:pStyle w:val="Piedepgina"/>
                      <w:rPr>
                        <w:rFonts w:ascii="Arial" w:hAnsi="Arial" w:cs="Arial"/>
                        <w:sz w:val="14"/>
                        <w:szCs w:val="14"/>
                      </w:rPr>
                    </w:pPr>
                    <w:r w:rsidRPr="00D5488E">
                      <w:rPr>
                        <w:rFonts w:ascii="Arial" w:hAnsi="Arial" w:cs="Arial"/>
                        <w:sz w:val="14"/>
                        <w:szCs w:val="14"/>
                      </w:rPr>
                      <w:t>Calle 26 No.69-76 Edificio Elemento Torre 1, Piso 3 – C.P. 111071</w:t>
                    </w:r>
                  </w:p>
                  <w:p w14:paraId="4DB73DB0" w14:textId="77777777" w:rsidR="00A8297A" w:rsidRPr="00D5488E" w:rsidRDefault="00A8297A" w:rsidP="00BF6EAA">
                    <w:pPr>
                      <w:pStyle w:val="Piedepgina"/>
                      <w:rPr>
                        <w:rFonts w:ascii="Arial" w:hAnsi="Arial" w:cs="Arial"/>
                        <w:sz w:val="14"/>
                        <w:szCs w:val="14"/>
                      </w:rPr>
                    </w:pPr>
                    <w:r w:rsidRPr="00D5488E">
                      <w:rPr>
                        <w:rFonts w:ascii="Arial" w:hAnsi="Arial" w:cs="Arial"/>
                        <w:sz w:val="14"/>
                        <w:szCs w:val="14"/>
                      </w:rPr>
                      <w:t>PBX: 3779555 – Información: Línea 195</w:t>
                    </w:r>
                  </w:p>
                  <w:p w14:paraId="09C654FE" w14:textId="77777777" w:rsidR="00A8297A" w:rsidRPr="00D5488E" w:rsidRDefault="00A8297A" w:rsidP="00BF6EAA">
                    <w:pPr>
                      <w:pStyle w:val="Piedepgina"/>
                      <w:rPr>
                        <w:rFonts w:ascii="Arial" w:hAnsi="Arial" w:cs="Arial"/>
                        <w:sz w:val="14"/>
                        <w:szCs w:val="14"/>
                      </w:rPr>
                    </w:pPr>
                    <w:r w:rsidRPr="00D5488E">
                      <w:rPr>
                        <w:rFonts w:ascii="Arial" w:hAnsi="Arial" w:cs="Arial"/>
                        <w:sz w:val="14"/>
                        <w:szCs w:val="14"/>
                      </w:rPr>
                      <w:t>Sede Operativa - Atención al Ciudadano: Calle 22D No. 120-40</w:t>
                    </w:r>
                  </w:p>
                  <w:p w14:paraId="5970F9F9" w14:textId="2F24AB2F" w:rsidR="00A8297A" w:rsidRDefault="00A8297A" w:rsidP="00BF6EAA">
                    <w:pPr>
                      <w:pStyle w:val="Piedepgina"/>
                      <w:rPr>
                        <w:sz w:val="16"/>
                      </w:rPr>
                    </w:pPr>
                    <w:hyperlink r:id="rId2" w:history="1">
                      <w:r w:rsidRPr="00EC2EED">
                        <w:rPr>
                          <w:rStyle w:val="Hipervnculo"/>
                          <w:rFonts w:ascii="Arial" w:hAnsi="Arial" w:cs="Arial"/>
                          <w:sz w:val="14"/>
                          <w:szCs w:val="14"/>
                        </w:rPr>
                        <w:t>www.umv.gov.co</w:t>
                      </w:r>
                    </w:hyperlink>
                  </w:p>
                </w:txbxContent>
              </v:textbox>
              <w10:wrap anchorx="page" anchory="page"/>
            </v:shape>
          </w:pict>
        </mc:Fallback>
      </mc:AlternateContent>
    </w:r>
    <w:r>
      <w:rPr>
        <w:noProof/>
        <w:lang w:val="es-CO" w:eastAsia="es-CO"/>
      </w:rPr>
      <w:drawing>
        <wp:anchor distT="0" distB="0" distL="0" distR="0" simplePos="0" relativeHeight="486301184" behindDoc="1" locked="0" layoutInCell="1" allowOverlap="1" wp14:anchorId="3CEE11AF" wp14:editId="1DEC5F0B">
          <wp:simplePos x="0" y="0"/>
          <wp:positionH relativeFrom="page">
            <wp:posOffset>6532245</wp:posOffset>
          </wp:positionH>
          <wp:positionV relativeFrom="page">
            <wp:posOffset>9235440</wp:posOffset>
          </wp:positionV>
          <wp:extent cx="598931" cy="600456"/>
          <wp:effectExtent l="0" t="0" r="0" b="0"/>
          <wp:wrapNone/>
          <wp:docPr id="1973411049" name="Imagen 197341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3" cstate="print"/>
                  <a:stretch>
                    <a:fillRect/>
                  </a:stretch>
                </pic:blipFill>
                <pic:spPr>
                  <a:xfrm>
                    <a:off x="0" y="0"/>
                    <a:ext cx="598931" cy="600456"/>
                  </a:xfrm>
                  <a:prstGeom prst="rect">
                    <a:avLst/>
                  </a:prstGeom>
                </pic:spPr>
              </pic:pic>
            </a:graphicData>
          </a:graphic>
        </wp:anchor>
      </w:drawing>
    </w:r>
    <w:r>
      <w:rPr>
        <w:noProof/>
        <w:lang w:val="es-CO" w:eastAsia="es-CO"/>
      </w:rPr>
      <mc:AlternateContent>
        <mc:Choice Requires="wps">
          <w:drawing>
            <wp:anchor distT="0" distB="0" distL="114300" distR="114300" simplePos="0" relativeHeight="486302720" behindDoc="1" locked="0" layoutInCell="1" allowOverlap="1" wp14:anchorId="5F996ADE" wp14:editId="4CFB19F0">
              <wp:simplePos x="0" y="0"/>
              <wp:positionH relativeFrom="page">
                <wp:posOffset>3550920</wp:posOffset>
              </wp:positionH>
              <wp:positionV relativeFrom="page">
                <wp:posOffset>9378950</wp:posOffset>
              </wp:positionV>
              <wp:extent cx="711835" cy="12446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01782E" w14:textId="622F3B65" w:rsidR="00A8297A" w:rsidRDefault="00A8297A">
                          <w:pPr>
                            <w:spacing w:before="17"/>
                            <w:ind w:left="20"/>
                            <w:rPr>
                              <w:sz w:val="14"/>
                            </w:rPr>
                          </w:pPr>
                          <w:r>
                            <w:rPr>
                              <w:sz w:val="14"/>
                            </w:rPr>
                            <w:t>Página</w:t>
                          </w:r>
                          <w:r>
                            <w:rPr>
                              <w:spacing w:val="-1"/>
                              <w:sz w:val="14"/>
                            </w:rPr>
                            <w:t xml:space="preserve"> </w:t>
                          </w:r>
                          <w:r>
                            <w:fldChar w:fldCharType="begin"/>
                          </w:r>
                          <w:r>
                            <w:rPr>
                              <w:sz w:val="14"/>
                            </w:rPr>
                            <w:instrText xml:space="preserve"> PAGE </w:instrText>
                          </w:r>
                          <w:r>
                            <w:fldChar w:fldCharType="separate"/>
                          </w:r>
                          <w:r w:rsidR="00EA34EA">
                            <w:rPr>
                              <w:noProof/>
                              <w:sz w:val="14"/>
                            </w:rPr>
                            <w:t>1</w:t>
                          </w:r>
                          <w:r>
                            <w:fldChar w:fldCharType="end"/>
                          </w:r>
                          <w:r>
                            <w:rPr>
                              <w:spacing w:val="-1"/>
                              <w:sz w:val="14"/>
                            </w:rPr>
                            <w:t xml:space="preserve"> </w:t>
                          </w:r>
                          <w:r>
                            <w:rPr>
                              <w:sz w:val="14"/>
                            </w:rPr>
                            <w:t>e 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96ADE" id="Text Box 1" o:spid="_x0000_s1028" type="#_x0000_t202" style="position:absolute;margin-left:279.6pt;margin-top:738.5pt;width:56.05pt;height:9.8pt;z-index:-1701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WV6sQIAAK8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" filled="f" stroked="f">
              <v:textbox inset="0,0,0,0">
                <w:txbxContent>
                  <w:p w14:paraId="2C01782E" w14:textId="622F3B65" w:rsidR="00A8297A" w:rsidRDefault="00A8297A">
                    <w:pPr>
                      <w:spacing w:before="17"/>
                      <w:ind w:left="20"/>
                      <w:rPr>
                        <w:sz w:val="14"/>
                      </w:rPr>
                    </w:pPr>
                    <w:r>
                      <w:rPr>
                        <w:sz w:val="14"/>
                      </w:rPr>
                      <w:t>Página</w:t>
                    </w:r>
                    <w:r>
                      <w:rPr>
                        <w:spacing w:val="-1"/>
                        <w:sz w:val="14"/>
                      </w:rPr>
                      <w:t xml:space="preserve"> </w:t>
                    </w:r>
                    <w:r>
                      <w:fldChar w:fldCharType="begin"/>
                    </w:r>
                    <w:r>
                      <w:rPr>
                        <w:sz w:val="14"/>
                      </w:rPr>
                      <w:instrText xml:space="preserve"> PAGE </w:instrText>
                    </w:r>
                    <w:r>
                      <w:fldChar w:fldCharType="separate"/>
                    </w:r>
                    <w:r w:rsidR="00EA34EA">
                      <w:rPr>
                        <w:noProof/>
                        <w:sz w:val="14"/>
                      </w:rPr>
                      <w:t>1</w:t>
                    </w:r>
                    <w:r>
                      <w:fldChar w:fldCharType="end"/>
                    </w:r>
                    <w:r>
                      <w:rPr>
                        <w:spacing w:val="-1"/>
                        <w:sz w:val="14"/>
                      </w:rPr>
                      <w:t xml:space="preserve"> </w:t>
                    </w:r>
                    <w:r>
                      <w:rPr>
                        <w:sz w:val="14"/>
                      </w:rPr>
                      <w:t>e 52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711CC" w14:textId="77777777" w:rsidR="008745AC" w:rsidRDefault="008745AC">
      <w:r>
        <w:separator/>
      </w:r>
    </w:p>
  </w:footnote>
  <w:footnote w:type="continuationSeparator" w:id="0">
    <w:p w14:paraId="55DD00D3" w14:textId="77777777" w:rsidR="008745AC" w:rsidRDefault="008745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91A22" w14:textId="39D24014" w:rsidR="00A8297A" w:rsidRDefault="00A8297A">
    <w:pPr>
      <w:spacing w:line="14" w:lineRule="auto"/>
    </w:pPr>
    <w:r>
      <w:rPr>
        <w:noProof/>
        <w:lang w:val="es-CO" w:eastAsia="es-CO"/>
      </w:rPr>
      <mc:AlternateContent>
        <mc:Choice Requires="wps">
          <w:drawing>
            <wp:anchor distT="0" distB="0" distL="114300" distR="114300" simplePos="0" relativeHeight="486300672" behindDoc="1" locked="0" layoutInCell="1" allowOverlap="1" wp14:anchorId="370B05E6" wp14:editId="3A568E7C">
              <wp:simplePos x="0" y="0"/>
              <wp:positionH relativeFrom="page">
                <wp:posOffset>2517775</wp:posOffset>
              </wp:positionH>
              <wp:positionV relativeFrom="page">
                <wp:posOffset>554355</wp:posOffset>
              </wp:positionV>
              <wp:extent cx="4057015" cy="37147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01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5B060" w14:textId="77777777" w:rsidR="00A8297A" w:rsidRDefault="00A8297A">
                          <w:pPr>
                            <w:spacing w:before="12"/>
                            <w:ind w:left="1227" w:right="2" w:hanging="1208"/>
                            <w:rPr>
                              <w:rFonts w:ascii="Arial" w:hAnsi="Arial"/>
                              <w:b/>
                              <w:sz w:val="24"/>
                            </w:rPr>
                          </w:pPr>
                          <w:r>
                            <w:rPr>
                              <w:rFonts w:ascii="Arial" w:hAnsi="Arial"/>
                              <w:b/>
                              <w:sz w:val="24"/>
                            </w:rPr>
                            <w:t>PROYECTO DE PLIEGO DE CONDICIONES SELECCIÓN</w:t>
                          </w:r>
                          <w:r>
                            <w:rPr>
                              <w:rFonts w:ascii="Arial" w:hAnsi="Arial"/>
                              <w:b/>
                              <w:spacing w:val="-64"/>
                              <w:sz w:val="24"/>
                            </w:rPr>
                            <w:t xml:space="preserve"> </w:t>
                          </w:r>
                          <w:r>
                            <w:rPr>
                              <w:rFonts w:ascii="Arial" w:hAnsi="Arial"/>
                              <w:b/>
                              <w:sz w:val="24"/>
                            </w:rPr>
                            <w:t>ABREVIADA</w:t>
                          </w:r>
                          <w:r>
                            <w:rPr>
                              <w:rFonts w:ascii="Arial" w:hAnsi="Arial"/>
                              <w:b/>
                              <w:spacing w:val="-4"/>
                              <w:sz w:val="24"/>
                            </w:rPr>
                            <w:t xml:space="preserve"> </w:t>
                          </w:r>
                          <w:r>
                            <w:rPr>
                              <w:rFonts w:ascii="Arial" w:hAnsi="Arial"/>
                              <w:b/>
                              <w:sz w:val="24"/>
                            </w:rPr>
                            <w:t>DE MENOR CUANTÍA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0B05E6" id="_x0000_t202" coordsize="21600,21600" o:spt="202" path="m,l,21600r21600,l21600,xe">
              <v:stroke joinstyle="miter"/>
              <v:path gradientshapeok="t" o:connecttype="rect"/>
            </v:shapetype>
            <v:shape id="Text Box 4" o:spid="_x0000_s1026" type="#_x0000_t202" style="position:absolute;margin-left:198.25pt;margin-top:43.65pt;width:319.45pt;height:29.25pt;z-index:-1701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" filled="f" stroked="f">
              <v:textbox inset="0,0,0,0">
                <w:txbxContent>
                  <w:p w14:paraId="1BA5B060" w14:textId="77777777" w:rsidR="00A8297A" w:rsidRDefault="00A8297A">
                    <w:pPr>
                      <w:spacing w:before="12"/>
                      <w:ind w:left="1227" w:right="2" w:hanging="1208"/>
                      <w:rPr>
                        <w:rFonts w:ascii="Arial" w:hAnsi="Arial"/>
                        <w:b/>
                        <w:sz w:val="24"/>
                      </w:rPr>
                    </w:pPr>
                    <w:r>
                      <w:rPr>
                        <w:rFonts w:ascii="Arial" w:hAnsi="Arial"/>
                        <w:b/>
                        <w:sz w:val="24"/>
                      </w:rPr>
                      <w:t>PROYECTO DE PLIEGO DE CONDICIONES SELECCIÓN</w:t>
                    </w:r>
                    <w:r>
                      <w:rPr>
                        <w:rFonts w:ascii="Arial" w:hAnsi="Arial"/>
                        <w:b/>
                        <w:spacing w:val="-64"/>
                        <w:sz w:val="24"/>
                      </w:rPr>
                      <w:t xml:space="preserve"> </w:t>
                    </w:r>
                    <w:r>
                      <w:rPr>
                        <w:rFonts w:ascii="Arial" w:hAnsi="Arial"/>
                        <w:b/>
                        <w:sz w:val="24"/>
                      </w:rPr>
                      <w:t>ABREVIADA</w:t>
                    </w:r>
                    <w:r>
                      <w:rPr>
                        <w:rFonts w:ascii="Arial" w:hAnsi="Arial"/>
                        <w:b/>
                        <w:spacing w:val="-4"/>
                        <w:sz w:val="24"/>
                      </w:rPr>
                      <w:t xml:space="preserve"> </w:t>
                    </w:r>
                    <w:r>
                      <w:rPr>
                        <w:rFonts w:ascii="Arial" w:hAnsi="Arial"/>
                        <w:b/>
                        <w:sz w:val="24"/>
                      </w:rPr>
                      <w:t>DE MENOR CUANTÍA</w:t>
                    </w:r>
                  </w:p>
                </w:txbxContent>
              </v:textbox>
              <w10:wrap anchorx="page" anchory="page"/>
            </v:shape>
          </w:pict>
        </mc:Fallback>
      </mc:AlternateContent>
    </w:r>
    <w:r>
      <w:rPr>
        <w:noProof/>
        <w:lang w:val="es-CO" w:eastAsia="es-CO"/>
      </w:rPr>
      <mc:AlternateContent>
        <mc:Choice Requires="wpg">
          <w:drawing>
            <wp:anchor distT="0" distB="0" distL="114300" distR="114300" simplePos="0" relativeHeight="486300160" behindDoc="1" locked="0" layoutInCell="1" allowOverlap="1" wp14:anchorId="23CAD2F0" wp14:editId="529AADB0">
              <wp:simplePos x="0" y="0"/>
              <wp:positionH relativeFrom="page">
                <wp:posOffset>1087120</wp:posOffset>
              </wp:positionH>
              <wp:positionV relativeFrom="page">
                <wp:posOffset>268605</wp:posOffset>
              </wp:positionV>
              <wp:extent cx="5612765" cy="922655"/>
              <wp:effectExtent l="0" t="0" r="0" b="0"/>
              <wp:wrapNone/>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2765" cy="922655"/>
                        <a:chOff x="1702" y="708"/>
                        <a:chExt cx="8839" cy="1453"/>
                      </a:xfrm>
                    </wpg:grpSpPr>
                    <wps:wsp>
                      <wps:cNvPr id="8" name="AutoShape 33"/>
                      <wps:cNvSpPr>
                        <a:spLocks/>
                      </wps:cNvSpPr>
                      <wps:spPr bwMode="auto">
                        <a:xfrm>
                          <a:off x="1702" y="712"/>
                          <a:ext cx="10" cy="2"/>
                        </a:xfrm>
                        <a:custGeom>
                          <a:avLst/>
                          <a:gdLst>
                            <a:gd name="T0" fmla="+- 0 1702 1702"/>
                            <a:gd name="T1" fmla="*/ T0 w 10"/>
                            <a:gd name="T2" fmla="+- 0 1712 1702"/>
                            <a:gd name="T3" fmla="*/ T2 w 10"/>
                            <a:gd name="T4" fmla="+- 0 1702 1702"/>
                            <a:gd name="T5" fmla="*/ T4 w 10"/>
                            <a:gd name="T6" fmla="+- 0 1712 1702"/>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Line 32"/>
                      <wps:cNvCnPr>
                        <a:cxnSpLocks noChangeShapeType="1"/>
                      </wps:cNvCnPr>
                      <wps:spPr bwMode="auto">
                        <a:xfrm>
                          <a:off x="1712" y="713"/>
                          <a:ext cx="880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 name="AutoShape 31"/>
                      <wps:cNvSpPr>
                        <a:spLocks/>
                      </wps:cNvSpPr>
                      <wps:spPr bwMode="auto">
                        <a:xfrm>
                          <a:off x="10530" y="712"/>
                          <a:ext cx="10" cy="2"/>
                        </a:xfrm>
                        <a:custGeom>
                          <a:avLst/>
                          <a:gdLst>
                            <a:gd name="T0" fmla="+- 0 10531 10531"/>
                            <a:gd name="T1" fmla="*/ T0 w 10"/>
                            <a:gd name="T2" fmla="+- 0 10540 10531"/>
                            <a:gd name="T3" fmla="*/ T2 w 10"/>
                            <a:gd name="T4" fmla="+- 0 10531 10531"/>
                            <a:gd name="T5" fmla="*/ T4 w 10"/>
                            <a:gd name="T6" fmla="+- 0 10540 10531"/>
                            <a:gd name="T7" fmla="*/ T6 w 10"/>
                          </a:gdLst>
                          <a:ahLst/>
                          <a:cxnLst>
                            <a:cxn ang="0">
                              <a:pos x="T1" y="0"/>
                            </a:cxn>
                            <a:cxn ang="0">
                              <a:pos x="T3" y="0"/>
                            </a:cxn>
                            <a:cxn ang="0">
                              <a:pos x="T5" y="0"/>
                            </a:cxn>
                            <a:cxn ang="0">
                              <a:pos x="T7" y="0"/>
                            </a:cxn>
                          </a:cxnLst>
                          <a:rect l="0" t="0" r="r" b="b"/>
                          <a:pathLst>
                            <a:path w="10">
                              <a:moveTo>
                                <a:pt x="0" y="0"/>
                              </a:moveTo>
                              <a:lnTo>
                                <a:pt x="9" y="0"/>
                              </a:lnTo>
                              <a:moveTo>
                                <a:pt x="0" y="0"/>
                              </a:moveTo>
                              <a:lnTo>
                                <a:pt x="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Line 30"/>
                      <wps:cNvCnPr>
                        <a:cxnSpLocks noChangeShapeType="1"/>
                      </wps:cNvCnPr>
                      <wps:spPr bwMode="auto">
                        <a:xfrm>
                          <a:off x="1707" y="718"/>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 name="Line 29"/>
                      <wps:cNvCnPr>
                        <a:cxnSpLocks noChangeShapeType="1"/>
                      </wps:cNvCnPr>
                      <wps:spPr bwMode="auto">
                        <a:xfrm>
                          <a:off x="1702" y="2156"/>
                          <a:ext cx="207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28"/>
                      <wps:cNvSpPr>
                        <a:spLocks/>
                      </wps:cNvSpPr>
                      <wps:spPr bwMode="auto">
                        <a:xfrm>
                          <a:off x="3785" y="717"/>
                          <a:ext cx="2" cy="816"/>
                        </a:xfrm>
                        <a:custGeom>
                          <a:avLst/>
                          <a:gdLst>
                            <a:gd name="T0" fmla="+- 0 766 718"/>
                            <a:gd name="T1" fmla="*/ 766 h 816"/>
                            <a:gd name="T2" fmla="+- 0 718 718"/>
                            <a:gd name="T3" fmla="*/ 718 h 816"/>
                            <a:gd name="T4" fmla="+- 0 814 718"/>
                            <a:gd name="T5" fmla="*/ 814 h 816"/>
                            <a:gd name="T6" fmla="+- 0 766 718"/>
                            <a:gd name="T7" fmla="*/ 766 h 816"/>
                            <a:gd name="T8" fmla="+- 0 862 718"/>
                            <a:gd name="T9" fmla="*/ 862 h 816"/>
                            <a:gd name="T10" fmla="+- 0 814 718"/>
                            <a:gd name="T11" fmla="*/ 814 h 816"/>
                            <a:gd name="T12" fmla="+- 0 910 718"/>
                            <a:gd name="T13" fmla="*/ 910 h 816"/>
                            <a:gd name="T14" fmla="+- 0 862 718"/>
                            <a:gd name="T15" fmla="*/ 862 h 816"/>
                            <a:gd name="T16" fmla="+- 0 958 718"/>
                            <a:gd name="T17" fmla="*/ 958 h 816"/>
                            <a:gd name="T18" fmla="+- 0 910 718"/>
                            <a:gd name="T19" fmla="*/ 910 h 816"/>
                            <a:gd name="T20" fmla="+- 0 1006 718"/>
                            <a:gd name="T21" fmla="*/ 1006 h 816"/>
                            <a:gd name="T22" fmla="+- 0 958 718"/>
                            <a:gd name="T23" fmla="*/ 958 h 816"/>
                            <a:gd name="T24" fmla="+- 0 1054 718"/>
                            <a:gd name="T25" fmla="*/ 1054 h 816"/>
                            <a:gd name="T26" fmla="+- 0 1006 718"/>
                            <a:gd name="T27" fmla="*/ 1006 h 816"/>
                            <a:gd name="T28" fmla="+- 0 1102 718"/>
                            <a:gd name="T29" fmla="*/ 1102 h 816"/>
                            <a:gd name="T30" fmla="+- 0 1054 718"/>
                            <a:gd name="T31" fmla="*/ 1054 h 816"/>
                            <a:gd name="T32" fmla="+- 0 1150 718"/>
                            <a:gd name="T33" fmla="*/ 1150 h 816"/>
                            <a:gd name="T34" fmla="+- 0 1102 718"/>
                            <a:gd name="T35" fmla="*/ 1102 h 816"/>
                            <a:gd name="T36" fmla="+- 0 1198 718"/>
                            <a:gd name="T37" fmla="*/ 1198 h 816"/>
                            <a:gd name="T38" fmla="+- 0 1150 718"/>
                            <a:gd name="T39" fmla="*/ 1150 h 816"/>
                            <a:gd name="T40" fmla="+- 0 1246 718"/>
                            <a:gd name="T41" fmla="*/ 1246 h 816"/>
                            <a:gd name="T42" fmla="+- 0 1198 718"/>
                            <a:gd name="T43" fmla="*/ 1198 h 816"/>
                            <a:gd name="T44" fmla="+- 0 1294 718"/>
                            <a:gd name="T45" fmla="*/ 1294 h 816"/>
                            <a:gd name="T46" fmla="+- 0 1246 718"/>
                            <a:gd name="T47" fmla="*/ 1246 h 816"/>
                            <a:gd name="T48" fmla="+- 0 1342 718"/>
                            <a:gd name="T49" fmla="*/ 1342 h 816"/>
                            <a:gd name="T50" fmla="+- 0 1294 718"/>
                            <a:gd name="T51" fmla="*/ 1294 h 816"/>
                            <a:gd name="T52" fmla="+- 0 1390 718"/>
                            <a:gd name="T53" fmla="*/ 1390 h 816"/>
                            <a:gd name="T54" fmla="+- 0 1342 718"/>
                            <a:gd name="T55" fmla="*/ 1342 h 816"/>
                            <a:gd name="T56" fmla="+- 0 1438 718"/>
                            <a:gd name="T57" fmla="*/ 1438 h 816"/>
                            <a:gd name="T58" fmla="+- 0 1390 718"/>
                            <a:gd name="T59" fmla="*/ 1390 h 816"/>
                            <a:gd name="T60" fmla="+- 0 1486 718"/>
                            <a:gd name="T61" fmla="*/ 1486 h 816"/>
                            <a:gd name="T62" fmla="+- 0 1438 718"/>
                            <a:gd name="T63" fmla="*/ 1438 h 816"/>
                            <a:gd name="T64" fmla="+- 0 1534 718"/>
                            <a:gd name="T65" fmla="*/ 1534 h 816"/>
                            <a:gd name="T66" fmla="+- 0 1486 718"/>
                            <a:gd name="T67" fmla="*/ 1486 h 816"/>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 ang="0">
                              <a:pos x="0" y="T21"/>
                            </a:cxn>
                            <a:cxn ang="0">
                              <a:pos x="0" y="T23"/>
                            </a:cxn>
                            <a:cxn ang="0">
                              <a:pos x="0" y="T25"/>
                            </a:cxn>
                            <a:cxn ang="0">
                              <a:pos x="0" y="T27"/>
                            </a:cxn>
                            <a:cxn ang="0">
                              <a:pos x="0" y="T29"/>
                            </a:cxn>
                            <a:cxn ang="0">
                              <a:pos x="0" y="T31"/>
                            </a:cxn>
                            <a:cxn ang="0">
                              <a:pos x="0" y="T33"/>
                            </a:cxn>
                            <a:cxn ang="0">
                              <a:pos x="0" y="T35"/>
                            </a:cxn>
                            <a:cxn ang="0">
                              <a:pos x="0" y="T37"/>
                            </a:cxn>
                            <a:cxn ang="0">
                              <a:pos x="0" y="T39"/>
                            </a:cxn>
                            <a:cxn ang="0">
                              <a:pos x="0" y="T41"/>
                            </a:cxn>
                            <a:cxn ang="0">
                              <a:pos x="0" y="T43"/>
                            </a:cxn>
                            <a:cxn ang="0">
                              <a:pos x="0" y="T45"/>
                            </a:cxn>
                            <a:cxn ang="0">
                              <a:pos x="0" y="T47"/>
                            </a:cxn>
                            <a:cxn ang="0">
                              <a:pos x="0" y="T49"/>
                            </a:cxn>
                            <a:cxn ang="0">
                              <a:pos x="0" y="T51"/>
                            </a:cxn>
                            <a:cxn ang="0">
                              <a:pos x="0" y="T53"/>
                            </a:cxn>
                            <a:cxn ang="0">
                              <a:pos x="0" y="T55"/>
                            </a:cxn>
                            <a:cxn ang="0">
                              <a:pos x="0" y="T57"/>
                            </a:cxn>
                            <a:cxn ang="0">
                              <a:pos x="0" y="T59"/>
                            </a:cxn>
                            <a:cxn ang="0">
                              <a:pos x="0" y="T61"/>
                            </a:cxn>
                            <a:cxn ang="0">
                              <a:pos x="0" y="T63"/>
                            </a:cxn>
                            <a:cxn ang="0">
                              <a:pos x="0" y="T65"/>
                            </a:cxn>
                            <a:cxn ang="0">
                              <a:pos x="0" y="T67"/>
                            </a:cxn>
                          </a:cxnLst>
                          <a:rect l="0" t="0" r="r" b="b"/>
                          <a:pathLst>
                            <a:path h="816">
                              <a:moveTo>
                                <a:pt x="0" y="48"/>
                              </a:moveTo>
                              <a:lnTo>
                                <a:pt x="0" y="0"/>
                              </a:lnTo>
                              <a:moveTo>
                                <a:pt x="0" y="96"/>
                              </a:moveTo>
                              <a:lnTo>
                                <a:pt x="0" y="48"/>
                              </a:lnTo>
                              <a:moveTo>
                                <a:pt x="0" y="144"/>
                              </a:moveTo>
                              <a:lnTo>
                                <a:pt x="0" y="96"/>
                              </a:lnTo>
                              <a:moveTo>
                                <a:pt x="0" y="192"/>
                              </a:moveTo>
                              <a:lnTo>
                                <a:pt x="0" y="144"/>
                              </a:lnTo>
                              <a:moveTo>
                                <a:pt x="0" y="240"/>
                              </a:moveTo>
                              <a:lnTo>
                                <a:pt x="0" y="192"/>
                              </a:lnTo>
                              <a:moveTo>
                                <a:pt x="0" y="288"/>
                              </a:moveTo>
                              <a:lnTo>
                                <a:pt x="0" y="240"/>
                              </a:lnTo>
                              <a:moveTo>
                                <a:pt x="0" y="336"/>
                              </a:moveTo>
                              <a:lnTo>
                                <a:pt x="0" y="288"/>
                              </a:lnTo>
                              <a:moveTo>
                                <a:pt x="0" y="384"/>
                              </a:moveTo>
                              <a:lnTo>
                                <a:pt x="0" y="336"/>
                              </a:lnTo>
                              <a:moveTo>
                                <a:pt x="0" y="432"/>
                              </a:moveTo>
                              <a:lnTo>
                                <a:pt x="0" y="384"/>
                              </a:lnTo>
                              <a:moveTo>
                                <a:pt x="0" y="480"/>
                              </a:moveTo>
                              <a:lnTo>
                                <a:pt x="0" y="432"/>
                              </a:lnTo>
                              <a:moveTo>
                                <a:pt x="0" y="528"/>
                              </a:moveTo>
                              <a:lnTo>
                                <a:pt x="0" y="480"/>
                              </a:lnTo>
                              <a:moveTo>
                                <a:pt x="0" y="576"/>
                              </a:moveTo>
                              <a:lnTo>
                                <a:pt x="0" y="528"/>
                              </a:lnTo>
                              <a:moveTo>
                                <a:pt x="0" y="624"/>
                              </a:moveTo>
                              <a:lnTo>
                                <a:pt x="0" y="576"/>
                              </a:lnTo>
                              <a:moveTo>
                                <a:pt x="0" y="672"/>
                              </a:moveTo>
                              <a:lnTo>
                                <a:pt x="0" y="624"/>
                              </a:lnTo>
                              <a:moveTo>
                                <a:pt x="0" y="720"/>
                              </a:moveTo>
                              <a:lnTo>
                                <a:pt x="0" y="672"/>
                              </a:lnTo>
                              <a:moveTo>
                                <a:pt x="0" y="768"/>
                              </a:moveTo>
                              <a:lnTo>
                                <a:pt x="0" y="720"/>
                              </a:lnTo>
                              <a:moveTo>
                                <a:pt x="0" y="816"/>
                              </a:moveTo>
                              <a:lnTo>
                                <a:pt x="0" y="768"/>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Line 27"/>
                      <wps:cNvCnPr>
                        <a:cxnSpLocks noChangeShapeType="1"/>
                      </wps:cNvCnPr>
                      <wps:spPr bwMode="auto">
                        <a:xfrm>
                          <a:off x="3785" y="1582"/>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 name="AutoShape 26"/>
                      <wps:cNvSpPr>
                        <a:spLocks/>
                      </wps:cNvSpPr>
                      <wps:spPr bwMode="auto">
                        <a:xfrm>
                          <a:off x="3785" y="1582"/>
                          <a:ext cx="2" cy="528"/>
                        </a:xfrm>
                        <a:custGeom>
                          <a:avLst/>
                          <a:gdLst>
                            <a:gd name="T0" fmla="+- 0 1630 1582"/>
                            <a:gd name="T1" fmla="*/ 1630 h 528"/>
                            <a:gd name="T2" fmla="+- 0 1582 1582"/>
                            <a:gd name="T3" fmla="*/ 1582 h 528"/>
                            <a:gd name="T4" fmla="+- 0 1678 1582"/>
                            <a:gd name="T5" fmla="*/ 1678 h 528"/>
                            <a:gd name="T6" fmla="+- 0 1630 1582"/>
                            <a:gd name="T7" fmla="*/ 1630 h 528"/>
                            <a:gd name="T8" fmla="+- 0 1726 1582"/>
                            <a:gd name="T9" fmla="*/ 1726 h 528"/>
                            <a:gd name="T10" fmla="+- 0 1678 1582"/>
                            <a:gd name="T11" fmla="*/ 1678 h 528"/>
                            <a:gd name="T12" fmla="+- 0 1774 1582"/>
                            <a:gd name="T13" fmla="*/ 1774 h 528"/>
                            <a:gd name="T14" fmla="+- 0 1726 1582"/>
                            <a:gd name="T15" fmla="*/ 1726 h 528"/>
                            <a:gd name="T16" fmla="+- 0 1822 1582"/>
                            <a:gd name="T17" fmla="*/ 1822 h 528"/>
                            <a:gd name="T18" fmla="+- 0 1774 1582"/>
                            <a:gd name="T19" fmla="*/ 1774 h 528"/>
                            <a:gd name="T20" fmla="+- 0 1870 1582"/>
                            <a:gd name="T21" fmla="*/ 1870 h 528"/>
                            <a:gd name="T22" fmla="+- 0 1822 1582"/>
                            <a:gd name="T23" fmla="*/ 1822 h 528"/>
                            <a:gd name="T24" fmla="+- 0 1918 1582"/>
                            <a:gd name="T25" fmla="*/ 1918 h 528"/>
                            <a:gd name="T26" fmla="+- 0 1870 1582"/>
                            <a:gd name="T27" fmla="*/ 1870 h 528"/>
                            <a:gd name="T28" fmla="+- 0 1966 1582"/>
                            <a:gd name="T29" fmla="*/ 1966 h 528"/>
                            <a:gd name="T30" fmla="+- 0 1918 1582"/>
                            <a:gd name="T31" fmla="*/ 1918 h 528"/>
                            <a:gd name="T32" fmla="+- 0 2014 1582"/>
                            <a:gd name="T33" fmla="*/ 2014 h 528"/>
                            <a:gd name="T34" fmla="+- 0 1966 1582"/>
                            <a:gd name="T35" fmla="*/ 1966 h 528"/>
                            <a:gd name="T36" fmla="+- 0 2062 1582"/>
                            <a:gd name="T37" fmla="*/ 2062 h 528"/>
                            <a:gd name="T38" fmla="+- 0 2014 1582"/>
                            <a:gd name="T39" fmla="*/ 2014 h 528"/>
                            <a:gd name="T40" fmla="+- 0 2110 1582"/>
                            <a:gd name="T41" fmla="*/ 2110 h 528"/>
                            <a:gd name="T42" fmla="+- 0 2062 1582"/>
                            <a:gd name="T43" fmla="*/ 2062 h 528"/>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 ang="0">
                              <a:pos x="0" y="T21"/>
                            </a:cxn>
                            <a:cxn ang="0">
                              <a:pos x="0" y="T23"/>
                            </a:cxn>
                            <a:cxn ang="0">
                              <a:pos x="0" y="T25"/>
                            </a:cxn>
                            <a:cxn ang="0">
                              <a:pos x="0" y="T27"/>
                            </a:cxn>
                            <a:cxn ang="0">
                              <a:pos x="0" y="T29"/>
                            </a:cxn>
                            <a:cxn ang="0">
                              <a:pos x="0" y="T31"/>
                            </a:cxn>
                            <a:cxn ang="0">
                              <a:pos x="0" y="T33"/>
                            </a:cxn>
                            <a:cxn ang="0">
                              <a:pos x="0" y="T35"/>
                            </a:cxn>
                            <a:cxn ang="0">
                              <a:pos x="0" y="T37"/>
                            </a:cxn>
                            <a:cxn ang="0">
                              <a:pos x="0" y="T39"/>
                            </a:cxn>
                            <a:cxn ang="0">
                              <a:pos x="0" y="T41"/>
                            </a:cxn>
                            <a:cxn ang="0">
                              <a:pos x="0" y="T43"/>
                            </a:cxn>
                          </a:cxnLst>
                          <a:rect l="0" t="0" r="r" b="b"/>
                          <a:pathLst>
                            <a:path h="528">
                              <a:moveTo>
                                <a:pt x="0" y="48"/>
                              </a:moveTo>
                              <a:lnTo>
                                <a:pt x="0" y="0"/>
                              </a:lnTo>
                              <a:moveTo>
                                <a:pt x="0" y="96"/>
                              </a:moveTo>
                              <a:lnTo>
                                <a:pt x="0" y="48"/>
                              </a:lnTo>
                              <a:moveTo>
                                <a:pt x="0" y="144"/>
                              </a:moveTo>
                              <a:lnTo>
                                <a:pt x="0" y="96"/>
                              </a:lnTo>
                              <a:moveTo>
                                <a:pt x="0" y="192"/>
                              </a:moveTo>
                              <a:lnTo>
                                <a:pt x="0" y="144"/>
                              </a:lnTo>
                              <a:moveTo>
                                <a:pt x="0" y="240"/>
                              </a:moveTo>
                              <a:lnTo>
                                <a:pt x="0" y="192"/>
                              </a:lnTo>
                              <a:moveTo>
                                <a:pt x="0" y="288"/>
                              </a:moveTo>
                              <a:lnTo>
                                <a:pt x="0" y="240"/>
                              </a:lnTo>
                              <a:moveTo>
                                <a:pt x="0" y="336"/>
                              </a:moveTo>
                              <a:lnTo>
                                <a:pt x="0" y="288"/>
                              </a:lnTo>
                              <a:moveTo>
                                <a:pt x="0" y="384"/>
                              </a:moveTo>
                              <a:lnTo>
                                <a:pt x="0" y="336"/>
                              </a:lnTo>
                              <a:moveTo>
                                <a:pt x="0" y="432"/>
                              </a:moveTo>
                              <a:lnTo>
                                <a:pt x="0" y="384"/>
                              </a:lnTo>
                              <a:moveTo>
                                <a:pt x="0" y="480"/>
                              </a:moveTo>
                              <a:lnTo>
                                <a:pt x="0" y="432"/>
                              </a:lnTo>
                              <a:moveTo>
                                <a:pt x="0" y="528"/>
                              </a:moveTo>
                              <a:lnTo>
                                <a:pt x="0" y="48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Line 25"/>
                      <wps:cNvCnPr>
                        <a:cxnSpLocks noChangeShapeType="1"/>
                      </wps:cNvCnPr>
                      <wps:spPr bwMode="auto">
                        <a:xfrm>
                          <a:off x="3785" y="2151"/>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8" name="Line 24"/>
                      <wps:cNvCnPr>
                        <a:cxnSpLocks noChangeShapeType="1"/>
                      </wps:cNvCnPr>
                      <wps:spPr bwMode="auto">
                        <a:xfrm>
                          <a:off x="3780" y="2156"/>
                          <a:ext cx="1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 name="Line 23"/>
                      <wps:cNvCnPr>
                        <a:cxnSpLocks noChangeShapeType="1"/>
                      </wps:cNvCnPr>
                      <wps:spPr bwMode="auto">
                        <a:xfrm>
                          <a:off x="3790" y="2156"/>
                          <a:ext cx="48"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1" name="AutoShape 22"/>
                      <wps:cNvSpPr>
                        <a:spLocks/>
                      </wps:cNvSpPr>
                      <wps:spPr bwMode="auto">
                        <a:xfrm>
                          <a:off x="3838" y="2155"/>
                          <a:ext cx="1296" cy="2"/>
                        </a:xfrm>
                        <a:custGeom>
                          <a:avLst/>
                          <a:gdLst>
                            <a:gd name="T0" fmla="+- 0 3839 3839"/>
                            <a:gd name="T1" fmla="*/ T0 w 1296"/>
                            <a:gd name="T2" fmla="+- 0 3887 3839"/>
                            <a:gd name="T3" fmla="*/ T2 w 1296"/>
                            <a:gd name="T4" fmla="+- 0 3887 3839"/>
                            <a:gd name="T5" fmla="*/ T4 w 1296"/>
                            <a:gd name="T6" fmla="+- 0 3935 3839"/>
                            <a:gd name="T7" fmla="*/ T6 w 1296"/>
                            <a:gd name="T8" fmla="+- 0 3935 3839"/>
                            <a:gd name="T9" fmla="*/ T8 w 1296"/>
                            <a:gd name="T10" fmla="+- 0 3983 3839"/>
                            <a:gd name="T11" fmla="*/ T10 w 1296"/>
                            <a:gd name="T12" fmla="+- 0 3983 3839"/>
                            <a:gd name="T13" fmla="*/ T12 w 1296"/>
                            <a:gd name="T14" fmla="+- 0 4031 3839"/>
                            <a:gd name="T15" fmla="*/ T14 w 1296"/>
                            <a:gd name="T16" fmla="+- 0 4031 3839"/>
                            <a:gd name="T17" fmla="*/ T16 w 1296"/>
                            <a:gd name="T18" fmla="+- 0 4079 3839"/>
                            <a:gd name="T19" fmla="*/ T18 w 1296"/>
                            <a:gd name="T20" fmla="+- 0 4079 3839"/>
                            <a:gd name="T21" fmla="*/ T20 w 1296"/>
                            <a:gd name="T22" fmla="+- 0 4127 3839"/>
                            <a:gd name="T23" fmla="*/ T22 w 1296"/>
                            <a:gd name="T24" fmla="+- 0 4127 3839"/>
                            <a:gd name="T25" fmla="*/ T24 w 1296"/>
                            <a:gd name="T26" fmla="+- 0 4175 3839"/>
                            <a:gd name="T27" fmla="*/ T26 w 1296"/>
                            <a:gd name="T28" fmla="+- 0 4175 3839"/>
                            <a:gd name="T29" fmla="*/ T28 w 1296"/>
                            <a:gd name="T30" fmla="+- 0 4223 3839"/>
                            <a:gd name="T31" fmla="*/ T30 w 1296"/>
                            <a:gd name="T32" fmla="+- 0 4223 3839"/>
                            <a:gd name="T33" fmla="*/ T32 w 1296"/>
                            <a:gd name="T34" fmla="+- 0 4271 3839"/>
                            <a:gd name="T35" fmla="*/ T34 w 1296"/>
                            <a:gd name="T36" fmla="+- 0 4271 3839"/>
                            <a:gd name="T37" fmla="*/ T36 w 1296"/>
                            <a:gd name="T38" fmla="+- 0 4319 3839"/>
                            <a:gd name="T39" fmla="*/ T38 w 1296"/>
                            <a:gd name="T40" fmla="+- 0 4319 3839"/>
                            <a:gd name="T41" fmla="*/ T40 w 1296"/>
                            <a:gd name="T42" fmla="+- 0 4367 3839"/>
                            <a:gd name="T43" fmla="*/ T42 w 1296"/>
                            <a:gd name="T44" fmla="+- 0 4367 3839"/>
                            <a:gd name="T45" fmla="*/ T44 w 1296"/>
                            <a:gd name="T46" fmla="+- 0 4415 3839"/>
                            <a:gd name="T47" fmla="*/ T46 w 1296"/>
                            <a:gd name="T48" fmla="+- 0 4415 3839"/>
                            <a:gd name="T49" fmla="*/ T48 w 1296"/>
                            <a:gd name="T50" fmla="+- 0 4463 3839"/>
                            <a:gd name="T51" fmla="*/ T50 w 1296"/>
                            <a:gd name="T52" fmla="+- 0 4463 3839"/>
                            <a:gd name="T53" fmla="*/ T52 w 1296"/>
                            <a:gd name="T54" fmla="+- 0 4511 3839"/>
                            <a:gd name="T55" fmla="*/ T54 w 1296"/>
                            <a:gd name="T56" fmla="+- 0 4511 3839"/>
                            <a:gd name="T57" fmla="*/ T56 w 1296"/>
                            <a:gd name="T58" fmla="+- 0 4559 3839"/>
                            <a:gd name="T59" fmla="*/ T58 w 1296"/>
                            <a:gd name="T60" fmla="+- 0 4559 3839"/>
                            <a:gd name="T61" fmla="*/ T60 w 1296"/>
                            <a:gd name="T62" fmla="+- 0 4607 3839"/>
                            <a:gd name="T63" fmla="*/ T62 w 1296"/>
                            <a:gd name="T64" fmla="+- 0 4607 3839"/>
                            <a:gd name="T65" fmla="*/ T64 w 1296"/>
                            <a:gd name="T66" fmla="+- 0 4655 3839"/>
                            <a:gd name="T67" fmla="*/ T66 w 1296"/>
                            <a:gd name="T68" fmla="+- 0 4655 3839"/>
                            <a:gd name="T69" fmla="*/ T68 w 1296"/>
                            <a:gd name="T70" fmla="+- 0 4703 3839"/>
                            <a:gd name="T71" fmla="*/ T70 w 1296"/>
                            <a:gd name="T72" fmla="+- 0 4703 3839"/>
                            <a:gd name="T73" fmla="*/ T72 w 1296"/>
                            <a:gd name="T74" fmla="+- 0 4751 3839"/>
                            <a:gd name="T75" fmla="*/ T74 w 1296"/>
                            <a:gd name="T76" fmla="+- 0 4751 3839"/>
                            <a:gd name="T77" fmla="*/ T76 w 1296"/>
                            <a:gd name="T78" fmla="+- 0 4799 3839"/>
                            <a:gd name="T79" fmla="*/ T78 w 1296"/>
                            <a:gd name="T80" fmla="+- 0 4799 3839"/>
                            <a:gd name="T81" fmla="*/ T80 w 1296"/>
                            <a:gd name="T82" fmla="+- 0 4847 3839"/>
                            <a:gd name="T83" fmla="*/ T82 w 1296"/>
                            <a:gd name="T84" fmla="+- 0 4847 3839"/>
                            <a:gd name="T85" fmla="*/ T84 w 1296"/>
                            <a:gd name="T86" fmla="+- 0 4895 3839"/>
                            <a:gd name="T87" fmla="*/ T86 w 1296"/>
                            <a:gd name="T88" fmla="+- 0 4895 3839"/>
                            <a:gd name="T89" fmla="*/ T88 w 1296"/>
                            <a:gd name="T90" fmla="+- 0 4943 3839"/>
                            <a:gd name="T91" fmla="*/ T90 w 1296"/>
                            <a:gd name="T92" fmla="+- 0 4943 3839"/>
                            <a:gd name="T93" fmla="*/ T92 w 1296"/>
                            <a:gd name="T94" fmla="+- 0 4991 3839"/>
                            <a:gd name="T95" fmla="*/ T94 w 1296"/>
                            <a:gd name="T96" fmla="+- 0 4991 3839"/>
                            <a:gd name="T97" fmla="*/ T96 w 1296"/>
                            <a:gd name="T98" fmla="+- 0 5039 3839"/>
                            <a:gd name="T99" fmla="*/ T98 w 1296"/>
                            <a:gd name="T100" fmla="+- 0 5039 3839"/>
                            <a:gd name="T101" fmla="*/ T100 w 1296"/>
                            <a:gd name="T102" fmla="+- 0 5087 3839"/>
                            <a:gd name="T103" fmla="*/ T102 w 1296"/>
                            <a:gd name="T104" fmla="+- 0 5087 3839"/>
                            <a:gd name="T105" fmla="*/ T104 w 1296"/>
                            <a:gd name="T106" fmla="+- 0 5135 3839"/>
                            <a:gd name="T107" fmla="*/ T106 w 1296"/>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 ang="0">
                              <a:pos x="T49" y="0"/>
                            </a:cxn>
                            <a:cxn ang="0">
                              <a:pos x="T51" y="0"/>
                            </a:cxn>
                            <a:cxn ang="0">
                              <a:pos x="T53" y="0"/>
                            </a:cxn>
                            <a:cxn ang="0">
                              <a:pos x="T55" y="0"/>
                            </a:cxn>
                            <a:cxn ang="0">
                              <a:pos x="T57" y="0"/>
                            </a:cxn>
                            <a:cxn ang="0">
                              <a:pos x="T59" y="0"/>
                            </a:cxn>
                            <a:cxn ang="0">
                              <a:pos x="T61" y="0"/>
                            </a:cxn>
                            <a:cxn ang="0">
                              <a:pos x="T63" y="0"/>
                            </a:cxn>
                            <a:cxn ang="0">
                              <a:pos x="T65" y="0"/>
                            </a:cxn>
                            <a:cxn ang="0">
                              <a:pos x="T67" y="0"/>
                            </a:cxn>
                            <a:cxn ang="0">
                              <a:pos x="T69" y="0"/>
                            </a:cxn>
                            <a:cxn ang="0">
                              <a:pos x="T71" y="0"/>
                            </a:cxn>
                            <a:cxn ang="0">
                              <a:pos x="T73" y="0"/>
                            </a:cxn>
                            <a:cxn ang="0">
                              <a:pos x="T75" y="0"/>
                            </a:cxn>
                            <a:cxn ang="0">
                              <a:pos x="T77" y="0"/>
                            </a:cxn>
                            <a:cxn ang="0">
                              <a:pos x="T79" y="0"/>
                            </a:cxn>
                            <a:cxn ang="0">
                              <a:pos x="T81" y="0"/>
                            </a:cxn>
                            <a:cxn ang="0">
                              <a:pos x="T83" y="0"/>
                            </a:cxn>
                            <a:cxn ang="0">
                              <a:pos x="T85" y="0"/>
                            </a:cxn>
                            <a:cxn ang="0">
                              <a:pos x="T87" y="0"/>
                            </a:cxn>
                            <a:cxn ang="0">
                              <a:pos x="T89" y="0"/>
                            </a:cxn>
                            <a:cxn ang="0">
                              <a:pos x="T91" y="0"/>
                            </a:cxn>
                            <a:cxn ang="0">
                              <a:pos x="T93" y="0"/>
                            </a:cxn>
                            <a:cxn ang="0">
                              <a:pos x="T95" y="0"/>
                            </a:cxn>
                            <a:cxn ang="0">
                              <a:pos x="T97" y="0"/>
                            </a:cxn>
                            <a:cxn ang="0">
                              <a:pos x="T99" y="0"/>
                            </a:cxn>
                            <a:cxn ang="0">
                              <a:pos x="T101" y="0"/>
                            </a:cxn>
                            <a:cxn ang="0">
                              <a:pos x="T103" y="0"/>
                            </a:cxn>
                            <a:cxn ang="0">
                              <a:pos x="T105" y="0"/>
                            </a:cxn>
                            <a:cxn ang="0">
                              <a:pos x="T107" y="0"/>
                            </a:cxn>
                          </a:cxnLst>
                          <a:rect l="0" t="0" r="r" b="b"/>
                          <a:pathLst>
                            <a:path w="1296">
                              <a:moveTo>
                                <a:pt x="0" y="0"/>
                              </a:moveTo>
                              <a:lnTo>
                                <a:pt x="48" y="0"/>
                              </a:lnTo>
                              <a:moveTo>
                                <a:pt x="48" y="0"/>
                              </a:moveTo>
                              <a:lnTo>
                                <a:pt x="96" y="0"/>
                              </a:lnTo>
                              <a:moveTo>
                                <a:pt x="96" y="0"/>
                              </a:moveTo>
                              <a:lnTo>
                                <a:pt x="144" y="0"/>
                              </a:lnTo>
                              <a:moveTo>
                                <a:pt x="144" y="0"/>
                              </a:moveTo>
                              <a:lnTo>
                                <a:pt x="192" y="0"/>
                              </a:lnTo>
                              <a:moveTo>
                                <a:pt x="192" y="0"/>
                              </a:moveTo>
                              <a:lnTo>
                                <a:pt x="240" y="0"/>
                              </a:lnTo>
                              <a:moveTo>
                                <a:pt x="240" y="0"/>
                              </a:moveTo>
                              <a:lnTo>
                                <a:pt x="288" y="0"/>
                              </a:lnTo>
                              <a:moveTo>
                                <a:pt x="288" y="0"/>
                              </a:moveTo>
                              <a:lnTo>
                                <a:pt x="336" y="0"/>
                              </a:lnTo>
                              <a:moveTo>
                                <a:pt x="336" y="0"/>
                              </a:moveTo>
                              <a:lnTo>
                                <a:pt x="384" y="0"/>
                              </a:lnTo>
                              <a:moveTo>
                                <a:pt x="384" y="0"/>
                              </a:moveTo>
                              <a:lnTo>
                                <a:pt x="432" y="0"/>
                              </a:lnTo>
                              <a:moveTo>
                                <a:pt x="432" y="0"/>
                              </a:moveTo>
                              <a:lnTo>
                                <a:pt x="480" y="0"/>
                              </a:lnTo>
                              <a:moveTo>
                                <a:pt x="480" y="0"/>
                              </a:moveTo>
                              <a:lnTo>
                                <a:pt x="528" y="0"/>
                              </a:lnTo>
                              <a:moveTo>
                                <a:pt x="528" y="0"/>
                              </a:moveTo>
                              <a:lnTo>
                                <a:pt x="576" y="0"/>
                              </a:lnTo>
                              <a:moveTo>
                                <a:pt x="576" y="0"/>
                              </a:moveTo>
                              <a:lnTo>
                                <a:pt x="624" y="0"/>
                              </a:lnTo>
                              <a:moveTo>
                                <a:pt x="624" y="0"/>
                              </a:moveTo>
                              <a:lnTo>
                                <a:pt x="672" y="0"/>
                              </a:lnTo>
                              <a:moveTo>
                                <a:pt x="672" y="0"/>
                              </a:moveTo>
                              <a:lnTo>
                                <a:pt x="720" y="0"/>
                              </a:lnTo>
                              <a:moveTo>
                                <a:pt x="720" y="0"/>
                              </a:moveTo>
                              <a:lnTo>
                                <a:pt x="768" y="0"/>
                              </a:lnTo>
                              <a:moveTo>
                                <a:pt x="768" y="0"/>
                              </a:moveTo>
                              <a:lnTo>
                                <a:pt x="816" y="0"/>
                              </a:lnTo>
                              <a:moveTo>
                                <a:pt x="816" y="0"/>
                              </a:moveTo>
                              <a:lnTo>
                                <a:pt x="864" y="0"/>
                              </a:lnTo>
                              <a:moveTo>
                                <a:pt x="864" y="0"/>
                              </a:moveTo>
                              <a:lnTo>
                                <a:pt x="912" y="0"/>
                              </a:lnTo>
                              <a:moveTo>
                                <a:pt x="912" y="0"/>
                              </a:moveTo>
                              <a:lnTo>
                                <a:pt x="960" y="0"/>
                              </a:lnTo>
                              <a:moveTo>
                                <a:pt x="960" y="0"/>
                              </a:moveTo>
                              <a:lnTo>
                                <a:pt x="1008" y="0"/>
                              </a:lnTo>
                              <a:moveTo>
                                <a:pt x="1008" y="0"/>
                              </a:moveTo>
                              <a:lnTo>
                                <a:pt x="1056" y="0"/>
                              </a:lnTo>
                              <a:moveTo>
                                <a:pt x="1056" y="0"/>
                              </a:moveTo>
                              <a:lnTo>
                                <a:pt x="1104" y="0"/>
                              </a:lnTo>
                              <a:moveTo>
                                <a:pt x="1104" y="0"/>
                              </a:moveTo>
                              <a:lnTo>
                                <a:pt x="1152" y="0"/>
                              </a:lnTo>
                              <a:moveTo>
                                <a:pt x="1152" y="0"/>
                              </a:moveTo>
                              <a:lnTo>
                                <a:pt x="1200" y="0"/>
                              </a:lnTo>
                              <a:moveTo>
                                <a:pt x="1200" y="0"/>
                              </a:moveTo>
                              <a:lnTo>
                                <a:pt x="1248" y="0"/>
                              </a:lnTo>
                              <a:moveTo>
                                <a:pt x="1248" y="0"/>
                              </a:moveTo>
                              <a:lnTo>
                                <a:pt x="1296"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AutoShape 21"/>
                      <wps:cNvSpPr>
                        <a:spLocks/>
                      </wps:cNvSpPr>
                      <wps:spPr bwMode="auto">
                        <a:xfrm>
                          <a:off x="5134" y="2155"/>
                          <a:ext cx="1248" cy="2"/>
                        </a:xfrm>
                        <a:custGeom>
                          <a:avLst/>
                          <a:gdLst>
                            <a:gd name="T0" fmla="+- 0 5135 5135"/>
                            <a:gd name="T1" fmla="*/ T0 w 1248"/>
                            <a:gd name="T2" fmla="+- 0 5183 5135"/>
                            <a:gd name="T3" fmla="*/ T2 w 1248"/>
                            <a:gd name="T4" fmla="+- 0 5183 5135"/>
                            <a:gd name="T5" fmla="*/ T4 w 1248"/>
                            <a:gd name="T6" fmla="+- 0 5231 5135"/>
                            <a:gd name="T7" fmla="*/ T6 w 1248"/>
                            <a:gd name="T8" fmla="+- 0 5231 5135"/>
                            <a:gd name="T9" fmla="*/ T8 w 1248"/>
                            <a:gd name="T10" fmla="+- 0 5279 5135"/>
                            <a:gd name="T11" fmla="*/ T10 w 1248"/>
                            <a:gd name="T12" fmla="+- 0 5279 5135"/>
                            <a:gd name="T13" fmla="*/ T12 w 1248"/>
                            <a:gd name="T14" fmla="+- 0 5327 5135"/>
                            <a:gd name="T15" fmla="*/ T14 w 1248"/>
                            <a:gd name="T16" fmla="+- 0 5327 5135"/>
                            <a:gd name="T17" fmla="*/ T16 w 1248"/>
                            <a:gd name="T18" fmla="+- 0 5375 5135"/>
                            <a:gd name="T19" fmla="*/ T18 w 1248"/>
                            <a:gd name="T20" fmla="+- 0 5375 5135"/>
                            <a:gd name="T21" fmla="*/ T20 w 1248"/>
                            <a:gd name="T22" fmla="+- 0 5423 5135"/>
                            <a:gd name="T23" fmla="*/ T22 w 1248"/>
                            <a:gd name="T24" fmla="+- 0 5423 5135"/>
                            <a:gd name="T25" fmla="*/ T24 w 1248"/>
                            <a:gd name="T26" fmla="+- 0 5471 5135"/>
                            <a:gd name="T27" fmla="*/ T26 w 1248"/>
                            <a:gd name="T28" fmla="+- 0 5471 5135"/>
                            <a:gd name="T29" fmla="*/ T28 w 1248"/>
                            <a:gd name="T30" fmla="+- 0 5519 5135"/>
                            <a:gd name="T31" fmla="*/ T30 w 1248"/>
                            <a:gd name="T32" fmla="+- 0 5519 5135"/>
                            <a:gd name="T33" fmla="*/ T32 w 1248"/>
                            <a:gd name="T34" fmla="+- 0 5567 5135"/>
                            <a:gd name="T35" fmla="*/ T34 w 1248"/>
                            <a:gd name="T36" fmla="+- 0 5567 5135"/>
                            <a:gd name="T37" fmla="*/ T36 w 1248"/>
                            <a:gd name="T38" fmla="+- 0 5615 5135"/>
                            <a:gd name="T39" fmla="*/ T38 w 1248"/>
                            <a:gd name="T40" fmla="+- 0 5615 5135"/>
                            <a:gd name="T41" fmla="*/ T40 w 1248"/>
                            <a:gd name="T42" fmla="+- 0 5663 5135"/>
                            <a:gd name="T43" fmla="*/ T42 w 1248"/>
                            <a:gd name="T44" fmla="+- 0 5663 5135"/>
                            <a:gd name="T45" fmla="*/ T44 w 1248"/>
                            <a:gd name="T46" fmla="+- 0 5711 5135"/>
                            <a:gd name="T47" fmla="*/ T46 w 1248"/>
                            <a:gd name="T48" fmla="+- 0 5711 5135"/>
                            <a:gd name="T49" fmla="*/ T48 w 1248"/>
                            <a:gd name="T50" fmla="+- 0 5759 5135"/>
                            <a:gd name="T51" fmla="*/ T50 w 1248"/>
                            <a:gd name="T52" fmla="+- 0 5759 5135"/>
                            <a:gd name="T53" fmla="*/ T52 w 1248"/>
                            <a:gd name="T54" fmla="+- 0 5807 5135"/>
                            <a:gd name="T55" fmla="*/ T54 w 1248"/>
                            <a:gd name="T56" fmla="+- 0 5807 5135"/>
                            <a:gd name="T57" fmla="*/ T56 w 1248"/>
                            <a:gd name="T58" fmla="+- 0 5855 5135"/>
                            <a:gd name="T59" fmla="*/ T58 w 1248"/>
                            <a:gd name="T60" fmla="+- 0 5855 5135"/>
                            <a:gd name="T61" fmla="*/ T60 w 1248"/>
                            <a:gd name="T62" fmla="+- 0 5903 5135"/>
                            <a:gd name="T63" fmla="*/ T62 w 1248"/>
                            <a:gd name="T64" fmla="+- 0 5903 5135"/>
                            <a:gd name="T65" fmla="*/ T64 w 1248"/>
                            <a:gd name="T66" fmla="+- 0 5951 5135"/>
                            <a:gd name="T67" fmla="*/ T66 w 1248"/>
                            <a:gd name="T68" fmla="+- 0 5951 5135"/>
                            <a:gd name="T69" fmla="*/ T68 w 1248"/>
                            <a:gd name="T70" fmla="+- 0 5999 5135"/>
                            <a:gd name="T71" fmla="*/ T70 w 1248"/>
                            <a:gd name="T72" fmla="+- 0 5999 5135"/>
                            <a:gd name="T73" fmla="*/ T72 w 1248"/>
                            <a:gd name="T74" fmla="+- 0 6047 5135"/>
                            <a:gd name="T75" fmla="*/ T74 w 1248"/>
                            <a:gd name="T76" fmla="+- 0 6047 5135"/>
                            <a:gd name="T77" fmla="*/ T76 w 1248"/>
                            <a:gd name="T78" fmla="+- 0 6095 5135"/>
                            <a:gd name="T79" fmla="*/ T78 w 1248"/>
                            <a:gd name="T80" fmla="+- 0 6095 5135"/>
                            <a:gd name="T81" fmla="*/ T80 w 1248"/>
                            <a:gd name="T82" fmla="+- 0 6143 5135"/>
                            <a:gd name="T83" fmla="*/ T82 w 1248"/>
                            <a:gd name="T84" fmla="+- 0 6143 5135"/>
                            <a:gd name="T85" fmla="*/ T84 w 1248"/>
                            <a:gd name="T86" fmla="+- 0 6191 5135"/>
                            <a:gd name="T87" fmla="*/ T86 w 1248"/>
                            <a:gd name="T88" fmla="+- 0 6191 5135"/>
                            <a:gd name="T89" fmla="*/ T88 w 1248"/>
                            <a:gd name="T90" fmla="+- 0 6239 5135"/>
                            <a:gd name="T91" fmla="*/ T90 w 1248"/>
                            <a:gd name="T92" fmla="+- 0 6239 5135"/>
                            <a:gd name="T93" fmla="*/ T92 w 1248"/>
                            <a:gd name="T94" fmla="+- 0 6287 5135"/>
                            <a:gd name="T95" fmla="*/ T94 w 1248"/>
                            <a:gd name="T96" fmla="+- 0 6287 5135"/>
                            <a:gd name="T97" fmla="*/ T96 w 1248"/>
                            <a:gd name="T98" fmla="+- 0 6335 5135"/>
                            <a:gd name="T99" fmla="*/ T98 w 1248"/>
                            <a:gd name="T100" fmla="+- 0 6335 5135"/>
                            <a:gd name="T101" fmla="*/ T100 w 1248"/>
                            <a:gd name="T102" fmla="+- 0 6383 5135"/>
                            <a:gd name="T103" fmla="*/ T102 w 1248"/>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 ang="0">
                              <a:pos x="T49" y="0"/>
                            </a:cxn>
                            <a:cxn ang="0">
                              <a:pos x="T51" y="0"/>
                            </a:cxn>
                            <a:cxn ang="0">
                              <a:pos x="T53" y="0"/>
                            </a:cxn>
                            <a:cxn ang="0">
                              <a:pos x="T55" y="0"/>
                            </a:cxn>
                            <a:cxn ang="0">
                              <a:pos x="T57" y="0"/>
                            </a:cxn>
                            <a:cxn ang="0">
                              <a:pos x="T59" y="0"/>
                            </a:cxn>
                            <a:cxn ang="0">
                              <a:pos x="T61" y="0"/>
                            </a:cxn>
                            <a:cxn ang="0">
                              <a:pos x="T63" y="0"/>
                            </a:cxn>
                            <a:cxn ang="0">
                              <a:pos x="T65" y="0"/>
                            </a:cxn>
                            <a:cxn ang="0">
                              <a:pos x="T67" y="0"/>
                            </a:cxn>
                            <a:cxn ang="0">
                              <a:pos x="T69" y="0"/>
                            </a:cxn>
                            <a:cxn ang="0">
                              <a:pos x="T71" y="0"/>
                            </a:cxn>
                            <a:cxn ang="0">
                              <a:pos x="T73" y="0"/>
                            </a:cxn>
                            <a:cxn ang="0">
                              <a:pos x="T75" y="0"/>
                            </a:cxn>
                            <a:cxn ang="0">
                              <a:pos x="T77" y="0"/>
                            </a:cxn>
                            <a:cxn ang="0">
                              <a:pos x="T79" y="0"/>
                            </a:cxn>
                            <a:cxn ang="0">
                              <a:pos x="T81" y="0"/>
                            </a:cxn>
                            <a:cxn ang="0">
                              <a:pos x="T83" y="0"/>
                            </a:cxn>
                            <a:cxn ang="0">
                              <a:pos x="T85" y="0"/>
                            </a:cxn>
                            <a:cxn ang="0">
                              <a:pos x="T87" y="0"/>
                            </a:cxn>
                            <a:cxn ang="0">
                              <a:pos x="T89" y="0"/>
                            </a:cxn>
                            <a:cxn ang="0">
                              <a:pos x="T91" y="0"/>
                            </a:cxn>
                            <a:cxn ang="0">
                              <a:pos x="T93" y="0"/>
                            </a:cxn>
                            <a:cxn ang="0">
                              <a:pos x="T95" y="0"/>
                            </a:cxn>
                            <a:cxn ang="0">
                              <a:pos x="T97" y="0"/>
                            </a:cxn>
                            <a:cxn ang="0">
                              <a:pos x="T99" y="0"/>
                            </a:cxn>
                            <a:cxn ang="0">
                              <a:pos x="T101" y="0"/>
                            </a:cxn>
                            <a:cxn ang="0">
                              <a:pos x="T103" y="0"/>
                            </a:cxn>
                          </a:cxnLst>
                          <a:rect l="0" t="0" r="r" b="b"/>
                          <a:pathLst>
                            <a:path w="1248">
                              <a:moveTo>
                                <a:pt x="0" y="0"/>
                              </a:moveTo>
                              <a:lnTo>
                                <a:pt x="48" y="0"/>
                              </a:lnTo>
                              <a:moveTo>
                                <a:pt x="48" y="0"/>
                              </a:moveTo>
                              <a:lnTo>
                                <a:pt x="96" y="0"/>
                              </a:lnTo>
                              <a:moveTo>
                                <a:pt x="96" y="0"/>
                              </a:moveTo>
                              <a:lnTo>
                                <a:pt x="144" y="0"/>
                              </a:lnTo>
                              <a:moveTo>
                                <a:pt x="144" y="0"/>
                              </a:moveTo>
                              <a:lnTo>
                                <a:pt x="192" y="0"/>
                              </a:lnTo>
                              <a:moveTo>
                                <a:pt x="192" y="0"/>
                              </a:moveTo>
                              <a:lnTo>
                                <a:pt x="240" y="0"/>
                              </a:lnTo>
                              <a:moveTo>
                                <a:pt x="240" y="0"/>
                              </a:moveTo>
                              <a:lnTo>
                                <a:pt x="288" y="0"/>
                              </a:lnTo>
                              <a:moveTo>
                                <a:pt x="288" y="0"/>
                              </a:moveTo>
                              <a:lnTo>
                                <a:pt x="336" y="0"/>
                              </a:lnTo>
                              <a:moveTo>
                                <a:pt x="336" y="0"/>
                              </a:moveTo>
                              <a:lnTo>
                                <a:pt x="384" y="0"/>
                              </a:lnTo>
                              <a:moveTo>
                                <a:pt x="384" y="0"/>
                              </a:moveTo>
                              <a:lnTo>
                                <a:pt x="432" y="0"/>
                              </a:lnTo>
                              <a:moveTo>
                                <a:pt x="432" y="0"/>
                              </a:moveTo>
                              <a:lnTo>
                                <a:pt x="480" y="0"/>
                              </a:lnTo>
                              <a:moveTo>
                                <a:pt x="480" y="0"/>
                              </a:moveTo>
                              <a:lnTo>
                                <a:pt x="528" y="0"/>
                              </a:lnTo>
                              <a:moveTo>
                                <a:pt x="528" y="0"/>
                              </a:moveTo>
                              <a:lnTo>
                                <a:pt x="576" y="0"/>
                              </a:lnTo>
                              <a:moveTo>
                                <a:pt x="576" y="0"/>
                              </a:moveTo>
                              <a:lnTo>
                                <a:pt x="624" y="0"/>
                              </a:lnTo>
                              <a:moveTo>
                                <a:pt x="624" y="0"/>
                              </a:moveTo>
                              <a:lnTo>
                                <a:pt x="672" y="0"/>
                              </a:lnTo>
                              <a:moveTo>
                                <a:pt x="672" y="0"/>
                              </a:moveTo>
                              <a:lnTo>
                                <a:pt x="720" y="0"/>
                              </a:lnTo>
                              <a:moveTo>
                                <a:pt x="720" y="0"/>
                              </a:moveTo>
                              <a:lnTo>
                                <a:pt x="768" y="0"/>
                              </a:lnTo>
                              <a:moveTo>
                                <a:pt x="768" y="0"/>
                              </a:moveTo>
                              <a:lnTo>
                                <a:pt x="816" y="0"/>
                              </a:lnTo>
                              <a:moveTo>
                                <a:pt x="816" y="0"/>
                              </a:moveTo>
                              <a:lnTo>
                                <a:pt x="864" y="0"/>
                              </a:lnTo>
                              <a:moveTo>
                                <a:pt x="864" y="0"/>
                              </a:moveTo>
                              <a:lnTo>
                                <a:pt x="912" y="0"/>
                              </a:lnTo>
                              <a:moveTo>
                                <a:pt x="912" y="0"/>
                              </a:moveTo>
                              <a:lnTo>
                                <a:pt x="960" y="0"/>
                              </a:lnTo>
                              <a:moveTo>
                                <a:pt x="960" y="0"/>
                              </a:moveTo>
                              <a:lnTo>
                                <a:pt x="1008" y="0"/>
                              </a:lnTo>
                              <a:moveTo>
                                <a:pt x="1008" y="0"/>
                              </a:moveTo>
                              <a:lnTo>
                                <a:pt x="1056" y="0"/>
                              </a:lnTo>
                              <a:moveTo>
                                <a:pt x="1056" y="0"/>
                              </a:moveTo>
                              <a:lnTo>
                                <a:pt x="1104" y="0"/>
                              </a:lnTo>
                              <a:moveTo>
                                <a:pt x="1104" y="0"/>
                              </a:moveTo>
                              <a:lnTo>
                                <a:pt x="1152" y="0"/>
                              </a:lnTo>
                              <a:moveTo>
                                <a:pt x="1152" y="0"/>
                              </a:moveTo>
                              <a:lnTo>
                                <a:pt x="1200" y="0"/>
                              </a:lnTo>
                              <a:moveTo>
                                <a:pt x="1200" y="0"/>
                              </a:moveTo>
                              <a:lnTo>
                                <a:pt x="1248"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Line 20"/>
                      <wps:cNvCnPr>
                        <a:cxnSpLocks noChangeShapeType="1"/>
                      </wps:cNvCnPr>
                      <wps:spPr bwMode="auto">
                        <a:xfrm>
                          <a:off x="6383" y="2156"/>
                          <a:ext cx="48"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4" name="AutoShape 19"/>
                      <wps:cNvSpPr>
                        <a:spLocks/>
                      </wps:cNvSpPr>
                      <wps:spPr bwMode="auto">
                        <a:xfrm>
                          <a:off x="6431" y="2155"/>
                          <a:ext cx="480" cy="2"/>
                        </a:xfrm>
                        <a:custGeom>
                          <a:avLst/>
                          <a:gdLst>
                            <a:gd name="T0" fmla="+- 0 6431 6431"/>
                            <a:gd name="T1" fmla="*/ T0 w 480"/>
                            <a:gd name="T2" fmla="+- 0 6479 6431"/>
                            <a:gd name="T3" fmla="*/ T2 w 480"/>
                            <a:gd name="T4" fmla="+- 0 6479 6431"/>
                            <a:gd name="T5" fmla="*/ T4 w 480"/>
                            <a:gd name="T6" fmla="+- 0 6527 6431"/>
                            <a:gd name="T7" fmla="*/ T6 w 480"/>
                            <a:gd name="T8" fmla="+- 0 6527 6431"/>
                            <a:gd name="T9" fmla="*/ T8 w 480"/>
                            <a:gd name="T10" fmla="+- 0 6575 6431"/>
                            <a:gd name="T11" fmla="*/ T10 w 480"/>
                            <a:gd name="T12" fmla="+- 0 6575 6431"/>
                            <a:gd name="T13" fmla="*/ T12 w 480"/>
                            <a:gd name="T14" fmla="+- 0 6623 6431"/>
                            <a:gd name="T15" fmla="*/ T14 w 480"/>
                            <a:gd name="T16" fmla="+- 0 6623 6431"/>
                            <a:gd name="T17" fmla="*/ T16 w 480"/>
                            <a:gd name="T18" fmla="+- 0 6671 6431"/>
                            <a:gd name="T19" fmla="*/ T18 w 480"/>
                            <a:gd name="T20" fmla="+- 0 6671 6431"/>
                            <a:gd name="T21" fmla="*/ T20 w 480"/>
                            <a:gd name="T22" fmla="+- 0 6719 6431"/>
                            <a:gd name="T23" fmla="*/ T22 w 480"/>
                            <a:gd name="T24" fmla="+- 0 6719 6431"/>
                            <a:gd name="T25" fmla="*/ T24 w 480"/>
                            <a:gd name="T26" fmla="+- 0 6767 6431"/>
                            <a:gd name="T27" fmla="*/ T26 w 480"/>
                            <a:gd name="T28" fmla="+- 0 6767 6431"/>
                            <a:gd name="T29" fmla="*/ T28 w 480"/>
                            <a:gd name="T30" fmla="+- 0 6815 6431"/>
                            <a:gd name="T31" fmla="*/ T30 w 480"/>
                            <a:gd name="T32" fmla="+- 0 6815 6431"/>
                            <a:gd name="T33" fmla="*/ T32 w 480"/>
                            <a:gd name="T34" fmla="+- 0 6863 6431"/>
                            <a:gd name="T35" fmla="*/ T34 w 480"/>
                            <a:gd name="T36" fmla="+- 0 6863 6431"/>
                            <a:gd name="T37" fmla="*/ T36 w 480"/>
                            <a:gd name="T38" fmla="+- 0 6911 6431"/>
                            <a:gd name="T39" fmla="*/ T38 w 480"/>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Lst>
                          <a:rect l="0" t="0" r="r" b="b"/>
                          <a:pathLst>
                            <a:path w="480">
                              <a:moveTo>
                                <a:pt x="0" y="0"/>
                              </a:moveTo>
                              <a:lnTo>
                                <a:pt x="48" y="0"/>
                              </a:lnTo>
                              <a:moveTo>
                                <a:pt x="48" y="0"/>
                              </a:moveTo>
                              <a:lnTo>
                                <a:pt x="96" y="0"/>
                              </a:lnTo>
                              <a:moveTo>
                                <a:pt x="96" y="0"/>
                              </a:moveTo>
                              <a:lnTo>
                                <a:pt x="144" y="0"/>
                              </a:lnTo>
                              <a:moveTo>
                                <a:pt x="144" y="0"/>
                              </a:moveTo>
                              <a:lnTo>
                                <a:pt x="192" y="0"/>
                              </a:lnTo>
                              <a:moveTo>
                                <a:pt x="192" y="0"/>
                              </a:moveTo>
                              <a:lnTo>
                                <a:pt x="240" y="0"/>
                              </a:lnTo>
                              <a:moveTo>
                                <a:pt x="240" y="0"/>
                              </a:moveTo>
                              <a:lnTo>
                                <a:pt x="288" y="0"/>
                              </a:lnTo>
                              <a:moveTo>
                                <a:pt x="288" y="0"/>
                              </a:moveTo>
                              <a:lnTo>
                                <a:pt x="336" y="0"/>
                              </a:lnTo>
                              <a:moveTo>
                                <a:pt x="336" y="0"/>
                              </a:moveTo>
                              <a:lnTo>
                                <a:pt x="384" y="0"/>
                              </a:lnTo>
                              <a:moveTo>
                                <a:pt x="384" y="0"/>
                              </a:moveTo>
                              <a:lnTo>
                                <a:pt x="432" y="0"/>
                              </a:lnTo>
                              <a:moveTo>
                                <a:pt x="432" y="0"/>
                              </a:moveTo>
                              <a:lnTo>
                                <a:pt x="480"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Line 18"/>
                      <wps:cNvCnPr>
                        <a:cxnSpLocks noChangeShapeType="1"/>
                      </wps:cNvCnPr>
                      <wps:spPr bwMode="auto">
                        <a:xfrm>
                          <a:off x="6911" y="2156"/>
                          <a:ext cx="48"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 name="AutoShape 17"/>
                      <wps:cNvSpPr>
                        <a:spLocks/>
                      </wps:cNvSpPr>
                      <wps:spPr bwMode="auto">
                        <a:xfrm>
                          <a:off x="6959" y="2155"/>
                          <a:ext cx="672" cy="2"/>
                        </a:xfrm>
                        <a:custGeom>
                          <a:avLst/>
                          <a:gdLst>
                            <a:gd name="T0" fmla="+- 0 6959 6959"/>
                            <a:gd name="T1" fmla="*/ T0 w 672"/>
                            <a:gd name="T2" fmla="+- 0 7007 6959"/>
                            <a:gd name="T3" fmla="*/ T2 w 672"/>
                            <a:gd name="T4" fmla="+- 0 7007 6959"/>
                            <a:gd name="T5" fmla="*/ T4 w 672"/>
                            <a:gd name="T6" fmla="+- 0 7055 6959"/>
                            <a:gd name="T7" fmla="*/ T6 w 672"/>
                            <a:gd name="T8" fmla="+- 0 7055 6959"/>
                            <a:gd name="T9" fmla="*/ T8 w 672"/>
                            <a:gd name="T10" fmla="+- 0 7103 6959"/>
                            <a:gd name="T11" fmla="*/ T10 w 672"/>
                            <a:gd name="T12" fmla="+- 0 7103 6959"/>
                            <a:gd name="T13" fmla="*/ T12 w 672"/>
                            <a:gd name="T14" fmla="+- 0 7151 6959"/>
                            <a:gd name="T15" fmla="*/ T14 w 672"/>
                            <a:gd name="T16" fmla="+- 0 7151 6959"/>
                            <a:gd name="T17" fmla="*/ T16 w 672"/>
                            <a:gd name="T18" fmla="+- 0 7199 6959"/>
                            <a:gd name="T19" fmla="*/ T18 w 672"/>
                            <a:gd name="T20" fmla="+- 0 7199 6959"/>
                            <a:gd name="T21" fmla="*/ T20 w 672"/>
                            <a:gd name="T22" fmla="+- 0 7247 6959"/>
                            <a:gd name="T23" fmla="*/ T22 w 672"/>
                            <a:gd name="T24" fmla="+- 0 7247 6959"/>
                            <a:gd name="T25" fmla="*/ T24 w 672"/>
                            <a:gd name="T26" fmla="+- 0 7295 6959"/>
                            <a:gd name="T27" fmla="*/ T26 w 672"/>
                            <a:gd name="T28" fmla="+- 0 7295 6959"/>
                            <a:gd name="T29" fmla="*/ T28 w 672"/>
                            <a:gd name="T30" fmla="+- 0 7343 6959"/>
                            <a:gd name="T31" fmla="*/ T30 w 672"/>
                            <a:gd name="T32" fmla="+- 0 7343 6959"/>
                            <a:gd name="T33" fmla="*/ T32 w 672"/>
                            <a:gd name="T34" fmla="+- 0 7391 6959"/>
                            <a:gd name="T35" fmla="*/ T34 w 672"/>
                            <a:gd name="T36" fmla="+- 0 7391 6959"/>
                            <a:gd name="T37" fmla="*/ T36 w 672"/>
                            <a:gd name="T38" fmla="+- 0 7439 6959"/>
                            <a:gd name="T39" fmla="*/ T38 w 672"/>
                            <a:gd name="T40" fmla="+- 0 7439 6959"/>
                            <a:gd name="T41" fmla="*/ T40 w 672"/>
                            <a:gd name="T42" fmla="+- 0 7487 6959"/>
                            <a:gd name="T43" fmla="*/ T42 w 672"/>
                            <a:gd name="T44" fmla="+- 0 7487 6959"/>
                            <a:gd name="T45" fmla="*/ T44 w 672"/>
                            <a:gd name="T46" fmla="+- 0 7535 6959"/>
                            <a:gd name="T47" fmla="*/ T46 w 672"/>
                            <a:gd name="T48" fmla="+- 0 7535 6959"/>
                            <a:gd name="T49" fmla="*/ T48 w 672"/>
                            <a:gd name="T50" fmla="+- 0 7583 6959"/>
                            <a:gd name="T51" fmla="*/ T50 w 672"/>
                            <a:gd name="T52" fmla="+- 0 7583 6959"/>
                            <a:gd name="T53" fmla="*/ T52 w 672"/>
                            <a:gd name="T54" fmla="+- 0 7631 6959"/>
                            <a:gd name="T55" fmla="*/ T54 w 67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 ang="0">
                              <a:pos x="T49" y="0"/>
                            </a:cxn>
                            <a:cxn ang="0">
                              <a:pos x="T51" y="0"/>
                            </a:cxn>
                            <a:cxn ang="0">
                              <a:pos x="T53" y="0"/>
                            </a:cxn>
                            <a:cxn ang="0">
                              <a:pos x="T55" y="0"/>
                            </a:cxn>
                          </a:cxnLst>
                          <a:rect l="0" t="0" r="r" b="b"/>
                          <a:pathLst>
                            <a:path w="672">
                              <a:moveTo>
                                <a:pt x="0" y="0"/>
                              </a:moveTo>
                              <a:lnTo>
                                <a:pt x="48" y="0"/>
                              </a:lnTo>
                              <a:moveTo>
                                <a:pt x="48" y="0"/>
                              </a:moveTo>
                              <a:lnTo>
                                <a:pt x="96" y="0"/>
                              </a:lnTo>
                              <a:moveTo>
                                <a:pt x="96" y="0"/>
                              </a:moveTo>
                              <a:lnTo>
                                <a:pt x="144" y="0"/>
                              </a:lnTo>
                              <a:moveTo>
                                <a:pt x="144" y="0"/>
                              </a:moveTo>
                              <a:lnTo>
                                <a:pt x="192" y="0"/>
                              </a:lnTo>
                              <a:moveTo>
                                <a:pt x="192" y="0"/>
                              </a:moveTo>
                              <a:lnTo>
                                <a:pt x="240" y="0"/>
                              </a:lnTo>
                              <a:moveTo>
                                <a:pt x="240" y="0"/>
                              </a:moveTo>
                              <a:lnTo>
                                <a:pt x="288" y="0"/>
                              </a:lnTo>
                              <a:moveTo>
                                <a:pt x="288" y="0"/>
                              </a:moveTo>
                              <a:lnTo>
                                <a:pt x="336" y="0"/>
                              </a:lnTo>
                              <a:moveTo>
                                <a:pt x="336" y="0"/>
                              </a:moveTo>
                              <a:lnTo>
                                <a:pt x="384" y="0"/>
                              </a:lnTo>
                              <a:moveTo>
                                <a:pt x="384" y="0"/>
                              </a:moveTo>
                              <a:lnTo>
                                <a:pt x="432" y="0"/>
                              </a:lnTo>
                              <a:moveTo>
                                <a:pt x="432" y="0"/>
                              </a:moveTo>
                              <a:lnTo>
                                <a:pt x="480" y="0"/>
                              </a:lnTo>
                              <a:moveTo>
                                <a:pt x="480" y="0"/>
                              </a:moveTo>
                              <a:lnTo>
                                <a:pt x="528" y="0"/>
                              </a:lnTo>
                              <a:moveTo>
                                <a:pt x="528" y="0"/>
                              </a:moveTo>
                              <a:lnTo>
                                <a:pt x="576" y="0"/>
                              </a:lnTo>
                              <a:moveTo>
                                <a:pt x="576" y="0"/>
                              </a:moveTo>
                              <a:lnTo>
                                <a:pt x="624" y="0"/>
                              </a:lnTo>
                              <a:moveTo>
                                <a:pt x="624" y="0"/>
                              </a:moveTo>
                              <a:lnTo>
                                <a:pt x="672"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Line 16"/>
                      <wps:cNvCnPr>
                        <a:cxnSpLocks noChangeShapeType="1"/>
                      </wps:cNvCnPr>
                      <wps:spPr bwMode="auto">
                        <a:xfrm>
                          <a:off x="7631" y="2156"/>
                          <a:ext cx="48"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5" name="AutoShape 15"/>
                      <wps:cNvSpPr>
                        <a:spLocks/>
                      </wps:cNvSpPr>
                      <wps:spPr bwMode="auto">
                        <a:xfrm>
                          <a:off x="7679" y="2155"/>
                          <a:ext cx="672" cy="2"/>
                        </a:xfrm>
                        <a:custGeom>
                          <a:avLst/>
                          <a:gdLst>
                            <a:gd name="T0" fmla="+- 0 7679 7679"/>
                            <a:gd name="T1" fmla="*/ T0 w 672"/>
                            <a:gd name="T2" fmla="+- 0 7727 7679"/>
                            <a:gd name="T3" fmla="*/ T2 w 672"/>
                            <a:gd name="T4" fmla="+- 0 7727 7679"/>
                            <a:gd name="T5" fmla="*/ T4 w 672"/>
                            <a:gd name="T6" fmla="+- 0 7775 7679"/>
                            <a:gd name="T7" fmla="*/ T6 w 672"/>
                            <a:gd name="T8" fmla="+- 0 7775 7679"/>
                            <a:gd name="T9" fmla="*/ T8 w 672"/>
                            <a:gd name="T10" fmla="+- 0 7823 7679"/>
                            <a:gd name="T11" fmla="*/ T10 w 672"/>
                            <a:gd name="T12" fmla="+- 0 7823 7679"/>
                            <a:gd name="T13" fmla="*/ T12 w 672"/>
                            <a:gd name="T14" fmla="+- 0 7871 7679"/>
                            <a:gd name="T15" fmla="*/ T14 w 672"/>
                            <a:gd name="T16" fmla="+- 0 7871 7679"/>
                            <a:gd name="T17" fmla="*/ T16 w 672"/>
                            <a:gd name="T18" fmla="+- 0 7919 7679"/>
                            <a:gd name="T19" fmla="*/ T18 w 672"/>
                            <a:gd name="T20" fmla="+- 0 7919 7679"/>
                            <a:gd name="T21" fmla="*/ T20 w 672"/>
                            <a:gd name="T22" fmla="+- 0 7967 7679"/>
                            <a:gd name="T23" fmla="*/ T22 w 672"/>
                            <a:gd name="T24" fmla="+- 0 7967 7679"/>
                            <a:gd name="T25" fmla="*/ T24 w 672"/>
                            <a:gd name="T26" fmla="+- 0 8015 7679"/>
                            <a:gd name="T27" fmla="*/ T26 w 672"/>
                            <a:gd name="T28" fmla="+- 0 8015 7679"/>
                            <a:gd name="T29" fmla="*/ T28 w 672"/>
                            <a:gd name="T30" fmla="+- 0 8063 7679"/>
                            <a:gd name="T31" fmla="*/ T30 w 672"/>
                            <a:gd name="T32" fmla="+- 0 8063 7679"/>
                            <a:gd name="T33" fmla="*/ T32 w 672"/>
                            <a:gd name="T34" fmla="+- 0 8111 7679"/>
                            <a:gd name="T35" fmla="*/ T34 w 672"/>
                            <a:gd name="T36" fmla="+- 0 8111 7679"/>
                            <a:gd name="T37" fmla="*/ T36 w 672"/>
                            <a:gd name="T38" fmla="+- 0 8159 7679"/>
                            <a:gd name="T39" fmla="*/ T38 w 672"/>
                            <a:gd name="T40" fmla="+- 0 8159 7679"/>
                            <a:gd name="T41" fmla="*/ T40 w 672"/>
                            <a:gd name="T42" fmla="+- 0 8207 7679"/>
                            <a:gd name="T43" fmla="*/ T42 w 672"/>
                            <a:gd name="T44" fmla="+- 0 8207 7679"/>
                            <a:gd name="T45" fmla="*/ T44 w 672"/>
                            <a:gd name="T46" fmla="+- 0 8255 7679"/>
                            <a:gd name="T47" fmla="*/ T46 w 672"/>
                            <a:gd name="T48" fmla="+- 0 8255 7679"/>
                            <a:gd name="T49" fmla="*/ T48 w 672"/>
                            <a:gd name="T50" fmla="+- 0 8303 7679"/>
                            <a:gd name="T51" fmla="*/ T50 w 672"/>
                            <a:gd name="T52" fmla="+- 0 8303 7679"/>
                            <a:gd name="T53" fmla="*/ T52 w 672"/>
                            <a:gd name="T54" fmla="+- 0 8351 7679"/>
                            <a:gd name="T55" fmla="*/ T54 w 67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 ang="0">
                              <a:pos x="T49" y="0"/>
                            </a:cxn>
                            <a:cxn ang="0">
                              <a:pos x="T51" y="0"/>
                            </a:cxn>
                            <a:cxn ang="0">
                              <a:pos x="T53" y="0"/>
                            </a:cxn>
                            <a:cxn ang="0">
                              <a:pos x="T55" y="0"/>
                            </a:cxn>
                          </a:cxnLst>
                          <a:rect l="0" t="0" r="r" b="b"/>
                          <a:pathLst>
                            <a:path w="672">
                              <a:moveTo>
                                <a:pt x="0" y="0"/>
                              </a:moveTo>
                              <a:lnTo>
                                <a:pt x="48" y="0"/>
                              </a:lnTo>
                              <a:moveTo>
                                <a:pt x="48" y="0"/>
                              </a:moveTo>
                              <a:lnTo>
                                <a:pt x="96" y="0"/>
                              </a:lnTo>
                              <a:moveTo>
                                <a:pt x="96" y="0"/>
                              </a:moveTo>
                              <a:lnTo>
                                <a:pt x="144" y="0"/>
                              </a:lnTo>
                              <a:moveTo>
                                <a:pt x="144" y="0"/>
                              </a:moveTo>
                              <a:lnTo>
                                <a:pt x="192" y="0"/>
                              </a:lnTo>
                              <a:moveTo>
                                <a:pt x="192" y="0"/>
                              </a:moveTo>
                              <a:lnTo>
                                <a:pt x="240" y="0"/>
                              </a:lnTo>
                              <a:moveTo>
                                <a:pt x="240" y="0"/>
                              </a:moveTo>
                              <a:lnTo>
                                <a:pt x="288" y="0"/>
                              </a:lnTo>
                              <a:moveTo>
                                <a:pt x="288" y="0"/>
                              </a:moveTo>
                              <a:lnTo>
                                <a:pt x="336" y="0"/>
                              </a:lnTo>
                              <a:moveTo>
                                <a:pt x="336" y="0"/>
                              </a:moveTo>
                              <a:lnTo>
                                <a:pt x="384" y="0"/>
                              </a:lnTo>
                              <a:moveTo>
                                <a:pt x="384" y="0"/>
                              </a:moveTo>
                              <a:lnTo>
                                <a:pt x="432" y="0"/>
                              </a:lnTo>
                              <a:moveTo>
                                <a:pt x="432" y="0"/>
                              </a:moveTo>
                              <a:lnTo>
                                <a:pt x="480" y="0"/>
                              </a:lnTo>
                              <a:moveTo>
                                <a:pt x="480" y="0"/>
                              </a:moveTo>
                              <a:lnTo>
                                <a:pt x="528" y="0"/>
                              </a:lnTo>
                              <a:moveTo>
                                <a:pt x="528" y="0"/>
                              </a:moveTo>
                              <a:lnTo>
                                <a:pt x="576" y="0"/>
                              </a:lnTo>
                              <a:moveTo>
                                <a:pt x="576" y="0"/>
                              </a:moveTo>
                              <a:lnTo>
                                <a:pt x="624" y="0"/>
                              </a:lnTo>
                              <a:moveTo>
                                <a:pt x="624" y="0"/>
                              </a:moveTo>
                              <a:lnTo>
                                <a:pt x="672"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
                      <wps:cNvCnPr>
                        <a:cxnSpLocks noChangeShapeType="1"/>
                      </wps:cNvCnPr>
                      <wps:spPr bwMode="auto">
                        <a:xfrm>
                          <a:off x="8351" y="2156"/>
                          <a:ext cx="48"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7" name="AutoShape 13"/>
                      <wps:cNvSpPr>
                        <a:spLocks/>
                      </wps:cNvSpPr>
                      <wps:spPr bwMode="auto">
                        <a:xfrm>
                          <a:off x="8399" y="2155"/>
                          <a:ext cx="576" cy="2"/>
                        </a:xfrm>
                        <a:custGeom>
                          <a:avLst/>
                          <a:gdLst>
                            <a:gd name="T0" fmla="+- 0 8399 8399"/>
                            <a:gd name="T1" fmla="*/ T0 w 576"/>
                            <a:gd name="T2" fmla="+- 0 8447 8399"/>
                            <a:gd name="T3" fmla="*/ T2 w 576"/>
                            <a:gd name="T4" fmla="+- 0 8447 8399"/>
                            <a:gd name="T5" fmla="*/ T4 w 576"/>
                            <a:gd name="T6" fmla="+- 0 8495 8399"/>
                            <a:gd name="T7" fmla="*/ T6 w 576"/>
                            <a:gd name="T8" fmla="+- 0 8495 8399"/>
                            <a:gd name="T9" fmla="*/ T8 w 576"/>
                            <a:gd name="T10" fmla="+- 0 8543 8399"/>
                            <a:gd name="T11" fmla="*/ T10 w 576"/>
                            <a:gd name="T12" fmla="+- 0 8543 8399"/>
                            <a:gd name="T13" fmla="*/ T12 w 576"/>
                            <a:gd name="T14" fmla="+- 0 8591 8399"/>
                            <a:gd name="T15" fmla="*/ T14 w 576"/>
                            <a:gd name="T16" fmla="+- 0 8591 8399"/>
                            <a:gd name="T17" fmla="*/ T16 w 576"/>
                            <a:gd name="T18" fmla="+- 0 8639 8399"/>
                            <a:gd name="T19" fmla="*/ T18 w 576"/>
                            <a:gd name="T20" fmla="+- 0 8639 8399"/>
                            <a:gd name="T21" fmla="*/ T20 w 576"/>
                            <a:gd name="T22" fmla="+- 0 8687 8399"/>
                            <a:gd name="T23" fmla="*/ T22 w 576"/>
                            <a:gd name="T24" fmla="+- 0 8687 8399"/>
                            <a:gd name="T25" fmla="*/ T24 w 576"/>
                            <a:gd name="T26" fmla="+- 0 8735 8399"/>
                            <a:gd name="T27" fmla="*/ T26 w 576"/>
                            <a:gd name="T28" fmla="+- 0 8735 8399"/>
                            <a:gd name="T29" fmla="*/ T28 w 576"/>
                            <a:gd name="T30" fmla="+- 0 8783 8399"/>
                            <a:gd name="T31" fmla="*/ T30 w 576"/>
                            <a:gd name="T32" fmla="+- 0 8783 8399"/>
                            <a:gd name="T33" fmla="*/ T32 w 576"/>
                            <a:gd name="T34" fmla="+- 0 8831 8399"/>
                            <a:gd name="T35" fmla="*/ T34 w 576"/>
                            <a:gd name="T36" fmla="+- 0 8831 8399"/>
                            <a:gd name="T37" fmla="*/ T36 w 576"/>
                            <a:gd name="T38" fmla="+- 0 8879 8399"/>
                            <a:gd name="T39" fmla="*/ T38 w 576"/>
                            <a:gd name="T40" fmla="+- 0 8879 8399"/>
                            <a:gd name="T41" fmla="*/ T40 w 576"/>
                            <a:gd name="T42" fmla="+- 0 8927 8399"/>
                            <a:gd name="T43" fmla="*/ T42 w 576"/>
                            <a:gd name="T44" fmla="+- 0 8927 8399"/>
                            <a:gd name="T45" fmla="*/ T44 w 576"/>
                            <a:gd name="T46" fmla="+- 0 8975 8399"/>
                            <a:gd name="T47" fmla="*/ T46 w 576"/>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Lst>
                          <a:rect l="0" t="0" r="r" b="b"/>
                          <a:pathLst>
                            <a:path w="576">
                              <a:moveTo>
                                <a:pt x="0" y="0"/>
                              </a:moveTo>
                              <a:lnTo>
                                <a:pt x="48" y="0"/>
                              </a:lnTo>
                              <a:moveTo>
                                <a:pt x="48" y="0"/>
                              </a:moveTo>
                              <a:lnTo>
                                <a:pt x="96" y="0"/>
                              </a:lnTo>
                              <a:moveTo>
                                <a:pt x="96" y="0"/>
                              </a:moveTo>
                              <a:lnTo>
                                <a:pt x="144" y="0"/>
                              </a:lnTo>
                              <a:moveTo>
                                <a:pt x="144" y="0"/>
                              </a:moveTo>
                              <a:lnTo>
                                <a:pt x="192" y="0"/>
                              </a:lnTo>
                              <a:moveTo>
                                <a:pt x="192" y="0"/>
                              </a:moveTo>
                              <a:lnTo>
                                <a:pt x="240" y="0"/>
                              </a:lnTo>
                              <a:moveTo>
                                <a:pt x="240" y="0"/>
                              </a:moveTo>
                              <a:lnTo>
                                <a:pt x="288" y="0"/>
                              </a:lnTo>
                              <a:moveTo>
                                <a:pt x="288" y="0"/>
                              </a:moveTo>
                              <a:lnTo>
                                <a:pt x="336" y="0"/>
                              </a:lnTo>
                              <a:moveTo>
                                <a:pt x="336" y="0"/>
                              </a:moveTo>
                              <a:lnTo>
                                <a:pt x="384" y="0"/>
                              </a:lnTo>
                              <a:moveTo>
                                <a:pt x="384" y="0"/>
                              </a:moveTo>
                              <a:lnTo>
                                <a:pt x="432" y="0"/>
                              </a:lnTo>
                              <a:moveTo>
                                <a:pt x="432" y="0"/>
                              </a:moveTo>
                              <a:lnTo>
                                <a:pt x="480" y="0"/>
                              </a:lnTo>
                              <a:moveTo>
                                <a:pt x="480" y="0"/>
                              </a:moveTo>
                              <a:lnTo>
                                <a:pt x="528" y="0"/>
                              </a:lnTo>
                              <a:moveTo>
                                <a:pt x="528" y="0"/>
                              </a:moveTo>
                              <a:lnTo>
                                <a:pt x="576"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Line 12"/>
                      <wps:cNvCnPr>
                        <a:cxnSpLocks noChangeShapeType="1"/>
                      </wps:cNvCnPr>
                      <wps:spPr bwMode="auto">
                        <a:xfrm>
                          <a:off x="8975" y="2156"/>
                          <a:ext cx="48"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 name="AutoShape 11"/>
                      <wps:cNvSpPr>
                        <a:spLocks/>
                      </wps:cNvSpPr>
                      <wps:spPr bwMode="auto">
                        <a:xfrm>
                          <a:off x="9023" y="2155"/>
                          <a:ext cx="1200" cy="2"/>
                        </a:xfrm>
                        <a:custGeom>
                          <a:avLst/>
                          <a:gdLst>
                            <a:gd name="T0" fmla="+- 0 9024 9024"/>
                            <a:gd name="T1" fmla="*/ T0 w 1200"/>
                            <a:gd name="T2" fmla="+- 0 9072 9024"/>
                            <a:gd name="T3" fmla="*/ T2 w 1200"/>
                            <a:gd name="T4" fmla="+- 0 9072 9024"/>
                            <a:gd name="T5" fmla="*/ T4 w 1200"/>
                            <a:gd name="T6" fmla="+- 0 9120 9024"/>
                            <a:gd name="T7" fmla="*/ T6 w 1200"/>
                            <a:gd name="T8" fmla="+- 0 9120 9024"/>
                            <a:gd name="T9" fmla="*/ T8 w 1200"/>
                            <a:gd name="T10" fmla="+- 0 9168 9024"/>
                            <a:gd name="T11" fmla="*/ T10 w 1200"/>
                            <a:gd name="T12" fmla="+- 0 9168 9024"/>
                            <a:gd name="T13" fmla="*/ T12 w 1200"/>
                            <a:gd name="T14" fmla="+- 0 9216 9024"/>
                            <a:gd name="T15" fmla="*/ T14 w 1200"/>
                            <a:gd name="T16" fmla="+- 0 9216 9024"/>
                            <a:gd name="T17" fmla="*/ T16 w 1200"/>
                            <a:gd name="T18" fmla="+- 0 9264 9024"/>
                            <a:gd name="T19" fmla="*/ T18 w 1200"/>
                            <a:gd name="T20" fmla="+- 0 9264 9024"/>
                            <a:gd name="T21" fmla="*/ T20 w 1200"/>
                            <a:gd name="T22" fmla="+- 0 9312 9024"/>
                            <a:gd name="T23" fmla="*/ T22 w 1200"/>
                            <a:gd name="T24" fmla="+- 0 9312 9024"/>
                            <a:gd name="T25" fmla="*/ T24 w 1200"/>
                            <a:gd name="T26" fmla="+- 0 9360 9024"/>
                            <a:gd name="T27" fmla="*/ T26 w 1200"/>
                            <a:gd name="T28" fmla="+- 0 9360 9024"/>
                            <a:gd name="T29" fmla="*/ T28 w 1200"/>
                            <a:gd name="T30" fmla="+- 0 9408 9024"/>
                            <a:gd name="T31" fmla="*/ T30 w 1200"/>
                            <a:gd name="T32" fmla="+- 0 9408 9024"/>
                            <a:gd name="T33" fmla="*/ T32 w 1200"/>
                            <a:gd name="T34" fmla="+- 0 9456 9024"/>
                            <a:gd name="T35" fmla="*/ T34 w 1200"/>
                            <a:gd name="T36" fmla="+- 0 9456 9024"/>
                            <a:gd name="T37" fmla="*/ T36 w 1200"/>
                            <a:gd name="T38" fmla="+- 0 9504 9024"/>
                            <a:gd name="T39" fmla="*/ T38 w 1200"/>
                            <a:gd name="T40" fmla="+- 0 9504 9024"/>
                            <a:gd name="T41" fmla="*/ T40 w 1200"/>
                            <a:gd name="T42" fmla="+- 0 9552 9024"/>
                            <a:gd name="T43" fmla="*/ T42 w 1200"/>
                            <a:gd name="T44" fmla="+- 0 9552 9024"/>
                            <a:gd name="T45" fmla="*/ T44 w 1200"/>
                            <a:gd name="T46" fmla="+- 0 9600 9024"/>
                            <a:gd name="T47" fmla="*/ T46 w 1200"/>
                            <a:gd name="T48" fmla="+- 0 9600 9024"/>
                            <a:gd name="T49" fmla="*/ T48 w 1200"/>
                            <a:gd name="T50" fmla="+- 0 9648 9024"/>
                            <a:gd name="T51" fmla="*/ T50 w 1200"/>
                            <a:gd name="T52" fmla="+- 0 9648 9024"/>
                            <a:gd name="T53" fmla="*/ T52 w 1200"/>
                            <a:gd name="T54" fmla="+- 0 9696 9024"/>
                            <a:gd name="T55" fmla="*/ T54 w 1200"/>
                            <a:gd name="T56" fmla="+- 0 9696 9024"/>
                            <a:gd name="T57" fmla="*/ T56 w 1200"/>
                            <a:gd name="T58" fmla="+- 0 9744 9024"/>
                            <a:gd name="T59" fmla="*/ T58 w 1200"/>
                            <a:gd name="T60" fmla="+- 0 9744 9024"/>
                            <a:gd name="T61" fmla="*/ T60 w 1200"/>
                            <a:gd name="T62" fmla="+- 0 9792 9024"/>
                            <a:gd name="T63" fmla="*/ T62 w 1200"/>
                            <a:gd name="T64" fmla="+- 0 9792 9024"/>
                            <a:gd name="T65" fmla="*/ T64 w 1200"/>
                            <a:gd name="T66" fmla="+- 0 9840 9024"/>
                            <a:gd name="T67" fmla="*/ T66 w 1200"/>
                            <a:gd name="T68" fmla="+- 0 9840 9024"/>
                            <a:gd name="T69" fmla="*/ T68 w 1200"/>
                            <a:gd name="T70" fmla="+- 0 9888 9024"/>
                            <a:gd name="T71" fmla="*/ T70 w 1200"/>
                            <a:gd name="T72" fmla="+- 0 9888 9024"/>
                            <a:gd name="T73" fmla="*/ T72 w 1200"/>
                            <a:gd name="T74" fmla="+- 0 9936 9024"/>
                            <a:gd name="T75" fmla="*/ T74 w 1200"/>
                            <a:gd name="T76" fmla="+- 0 9936 9024"/>
                            <a:gd name="T77" fmla="*/ T76 w 1200"/>
                            <a:gd name="T78" fmla="+- 0 9984 9024"/>
                            <a:gd name="T79" fmla="*/ T78 w 1200"/>
                            <a:gd name="T80" fmla="+- 0 9984 9024"/>
                            <a:gd name="T81" fmla="*/ T80 w 1200"/>
                            <a:gd name="T82" fmla="+- 0 10032 9024"/>
                            <a:gd name="T83" fmla="*/ T82 w 1200"/>
                            <a:gd name="T84" fmla="+- 0 10032 9024"/>
                            <a:gd name="T85" fmla="*/ T84 w 1200"/>
                            <a:gd name="T86" fmla="+- 0 10080 9024"/>
                            <a:gd name="T87" fmla="*/ T86 w 1200"/>
                            <a:gd name="T88" fmla="+- 0 10080 9024"/>
                            <a:gd name="T89" fmla="*/ T88 w 1200"/>
                            <a:gd name="T90" fmla="+- 0 10128 9024"/>
                            <a:gd name="T91" fmla="*/ T90 w 1200"/>
                            <a:gd name="T92" fmla="+- 0 10128 9024"/>
                            <a:gd name="T93" fmla="*/ T92 w 1200"/>
                            <a:gd name="T94" fmla="+- 0 10176 9024"/>
                            <a:gd name="T95" fmla="*/ T94 w 1200"/>
                            <a:gd name="T96" fmla="+- 0 10176 9024"/>
                            <a:gd name="T97" fmla="*/ T96 w 1200"/>
                            <a:gd name="T98" fmla="+- 0 10224 9024"/>
                            <a:gd name="T99" fmla="*/ T98 w 1200"/>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 ang="0">
                              <a:pos x="T49" y="0"/>
                            </a:cxn>
                            <a:cxn ang="0">
                              <a:pos x="T51" y="0"/>
                            </a:cxn>
                            <a:cxn ang="0">
                              <a:pos x="T53" y="0"/>
                            </a:cxn>
                            <a:cxn ang="0">
                              <a:pos x="T55" y="0"/>
                            </a:cxn>
                            <a:cxn ang="0">
                              <a:pos x="T57" y="0"/>
                            </a:cxn>
                            <a:cxn ang="0">
                              <a:pos x="T59" y="0"/>
                            </a:cxn>
                            <a:cxn ang="0">
                              <a:pos x="T61" y="0"/>
                            </a:cxn>
                            <a:cxn ang="0">
                              <a:pos x="T63" y="0"/>
                            </a:cxn>
                            <a:cxn ang="0">
                              <a:pos x="T65" y="0"/>
                            </a:cxn>
                            <a:cxn ang="0">
                              <a:pos x="T67" y="0"/>
                            </a:cxn>
                            <a:cxn ang="0">
                              <a:pos x="T69" y="0"/>
                            </a:cxn>
                            <a:cxn ang="0">
                              <a:pos x="T71" y="0"/>
                            </a:cxn>
                            <a:cxn ang="0">
                              <a:pos x="T73" y="0"/>
                            </a:cxn>
                            <a:cxn ang="0">
                              <a:pos x="T75" y="0"/>
                            </a:cxn>
                            <a:cxn ang="0">
                              <a:pos x="T77" y="0"/>
                            </a:cxn>
                            <a:cxn ang="0">
                              <a:pos x="T79" y="0"/>
                            </a:cxn>
                            <a:cxn ang="0">
                              <a:pos x="T81" y="0"/>
                            </a:cxn>
                            <a:cxn ang="0">
                              <a:pos x="T83" y="0"/>
                            </a:cxn>
                            <a:cxn ang="0">
                              <a:pos x="T85" y="0"/>
                            </a:cxn>
                            <a:cxn ang="0">
                              <a:pos x="T87" y="0"/>
                            </a:cxn>
                            <a:cxn ang="0">
                              <a:pos x="T89" y="0"/>
                            </a:cxn>
                            <a:cxn ang="0">
                              <a:pos x="T91" y="0"/>
                            </a:cxn>
                            <a:cxn ang="0">
                              <a:pos x="T93" y="0"/>
                            </a:cxn>
                            <a:cxn ang="0">
                              <a:pos x="T95" y="0"/>
                            </a:cxn>
                            <a:cxn ang="0">
                              <a:pos x="T97" y="0"/>
                            </a:cxn>
                            <a:cxn ang="0">
                              <a:pos x="T99" y="0"/>
                            </a:cxn>
                          </a:cxnLst>
                          <a:rect l="0" t="0" r="r" b="b"/>
                          <a:pathLst>
                            <a:path w="1200">
                              <a:moveTo>
                                <a:pt x="0" y="0"/>
                              </a:moveTo>
                              <a:lnTo>
                                <a:pt x="48" y="0"/>
                              </a:lnTo>
                              <a:moveTo>
                                <a:pt x="48" y="0"/>
                              </a:moveTo>
                              <a:lnTo>
                                <a:pt x="96" y="0"/>
                              </a:lnTo>
                              <a:moveTo>
                                <a:pt x="96" y="0"/>
                              </a:moveTo>
                              <a:lnTo>
                                <a:pt x="144" y="0"/>
                              </a:lnTo>
                              <a:moveTo>
                                <a:pt x="144" y="0"/>
                              </a:moveTo>
                              <a:lnTo>
                                <a:pt x="192" y="0"/>
                              </a:lnTo>
                              <a:moveTo>
                                <a:pt x="192" y="0"/>
                              </a:moveTo>
                              <a:lnTo>
                                <a:pt x="240" y="0"/>
                              </a:lnTo>
                              <a:moveTo>
                                <a:pt x="240" y="0"/>
                              </a:moveTo>
                              <a:lnTo>
                                <a:pt x="288" y="0"/>
                              </a:lnTo>
                              <a:moveTo>
                                <a:pt x="288" y="0"/>
                              </a:moveTo>
                              <a:lnTo>
                                <a:pt x="336" y="0"/>
                              </a:lnTo>
                              <a:moveTo>
                                <a:pt x="336" y="0"/>
                              </a:moveTo>
                              <a:lnTo>
                                <a:pt x="384" y="0"/>
                              </a:lnTo>
                              <a:moveTo>
                                <a:pt x="384" y="0"/>
                              </a:moveTo>
                              <a:lnTo>
                                <a:pt x="432" y="0"/>
                              </a:lnTo>
                              <a:moveTo>
                                <a:pt x="432" y="0"/>
                              </a:moveTo>
                              <a:lnTo>
                                <a:pt x="480" y="0"/>
                              </a:lnTo>
                              <a:moveTo>
                                <a:pt x="480" y="0"/>
                              </a:moveTo>
                              <a:lnTo>
                                <a:pt x="528" y="0"/>
                              </a:lnTo>
                              <a:moveTo>
                                <a:pt x="528" y="0"/>
                              </a:moveTo>
                              <a:lnTo>
                                <a:pt x="576" y="0"/>
                              </a:lnTo>
                              <a:moveTo>
                                <a:pt x="576" y="0"/>
                              </a:moveTo>
                              <a:lnTo>
                                <a:pt x="624" y="0"/>
                              </a:lnTo>
                              <a:moveTo>
                                <a:pt x="624" y="0"/>
                              </a:moveTo>
                              <a:lnTo>
                                <a:pt x="672" y="0"/>
                              </a:lnTo>
                              <a:moveTo>
                                <a:pt x="672" y="0"/>
                              </a:moveTo>
                              <a:lnTo>
                                <a:pt x="720" y="0"/>
                              </a:lnTo>
                              <a:moveTo>
                                <a:pt x="720" y="0"/>
                              </a:moveTo>
                              <a:lnTo>
                                <a:pt x="768" y="0"/>
                              </a:lnTo>
                              <a:moveTo>
                                <a:pt x="768" y="0"/>
                              </a:moveTo>
                              <a:lnTo>
                                <a:pt x="816" y="0"/>
                              </a:lnTo>
                              <a:moveTo>
                                <a:pt x="816" y="0"/>
                              </a:moveTo>
                              <a:lnTo>
                                <a:pt x="864" y="0"/>
                              </a:lnTo>
                              <a:moveTo>
                                <a:pt x="864" y="0"/>
                              </a:moveTo>
                              <a:lnTo>
                                <a:pt x="912" y="0"/>
                              </a:lnTo>
                              <a:moveTo>
                                <a:pt x="912" y="0"/>
                              </a:moveTo>
                              <a:lnTo>
                                <a:pt x="960" y="0"/>
                              </a:lnTo>
                              <a:moveTo>
                                <a:pt x="960" y="0"/>
                              </a:moveTo>
                              <a:lnTo>
                                <a:pt x="1008" y="0"/>
                              </a:lnTo>
                              <a:moveTo>
                                <a:pt x="1008" y="0"/>
                              </a:moveTo>
                              <a:lnTo>
                                <a:pt x="1056" y="0"/>
                              </a:lnTo>
                              <a:moveTo>
                                <a:pt x="1056" y="0"/>
                              </a:moveTo>
                              <a:lnTo>
                                <a:pt x="1104" y="0"/>
                              </a:lnTo>
                              <a:moveTo>
                                <a:pt x="1104" y="0"/>
                              </a:moveTo>
                              <a:lnTo>
                                <a:pt x="1152" y="0"/>
                              </a:lnTo>
                              <a:moveTo>
                                <a:pt x="1152" y="0"/>
                              </a:moveTo>
                              <a:lnTo>
                                <a:pt x="1200"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Line 10"/>
                      <wps:cNvCnPr>
                        <a:cxnSpLocks noChangeShapeType="1"/>
                      </wps:cNvCnPr>
                      <wps:spPr bwMode="auto">
                        <a:xfrm>
                          <a:off x="10224" y="2156"/>
                          <a:ext cx="48"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 name="AutoShape 9"/>
                      <wps:cNvSpPr>
                        <a:spLocks/>
                      </wps:cNvSpPr>
                      <wps:spPr bwMode="auto">
                        <a:xfrm>
                          <a:off x="10271" y="2155"/>
                          <a:ext cx="240" cy="2"/>
                        </a:xfrm>
                        <a:custGeom>
                          <a:avLst/>
                          <a:gdLst>
                            <a:gd name="T0" fmla="+- 0 10272 10272"/>
                            <a:gd name="T1" fmla="*/ T0 w 240"/>
                            <a:gd name="T2" fmla="+- 0 10320 10272"/>
                            <a:gd name="T3" fmla="*/ T2 w 240"/>
                            <a:gd name="T4" fmla="+- 0 10320 10272"/>
                            <a:gd name="T5" fmla="*/ T4 w 240"/>
                            <a:gd name="T6" fmla="+- 0 10368 10272"/>
                            <a:gd name="T7" fmla="*/ T6 w 240"/>
                            <a:gd name="T8" fmla="+- 0 10368 10272"/>
                            <a:gd name="T9" fmla="*/ T8 w 240"/>
                            <a:gd name="T10" fmla="+- 0 10416 10272"/>
                            <a:gd name="T11" fmla="*/ T10 w 240"/>
                            <a:gd name="T12" fmla="+- 0 10416 10272"/>
                            <a:gd name="T13" fmla="*/ T12 w 240"/>
                            <a:gd name="T14" fmla="+- 0 10464 10272"/>
                            <a:gd name="T15" fmla="*/ T14 w 240"/>
                            <a:gd name="T16" fmla="+- 0 10464 10272"/>
                            <a:gd name="T17" fmla="*/ T16 w 240"/>
                            <a:gd name="T18" fmla="+- 0 10512 10272"/>
                            <a:gd name="T19" fmla="*/ T18 w 240"/>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240">
                              <a:moveTo>
                                <a:pt x="0" y="0"/>
                              </a:moveTo>
                              <a:lnTo>
                                <a:pt x="48" y="0"/>
                              </a:lnTo>
                              <a:moveTo>
                                <a:pt x="48" y="0"/>
                              </a:moveTo>
                              <a:lnTo>
                                <a:pt x="96" y="0"/>
                              </a:lnTo>
                              <a:moveTo>
                                <a:pt x="96" y="0"/>
                              </a:moveTo>
                              <a:lnTo>
                                <a:pt x="144" y="0"/>
                              </a:lnTo>
                              <a:moveTo>
                                <a:pt x="144" y="0"/>
                              </a:moveTo>
                              <a:lnTo>
                                <a:pt x="192" y="0"/>
                              </a:lnTo>
                              <a:moveTo>
                                <a:pt x="192" y="0"/>
                              </a:moveTo>
                              <a:lnTo>
                                <a:pt x="240" y="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Line 8"/>
                      <wps:cNvCnPr>
                        <a:cxnSpLocks noChangeShapeType="1"/>
                      </wps:cNvCnPr>
                      <wps:spPr bwMode="auto">
                        <a:xfrm>
                          <a:off x="10536" y="718"/>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3" name="Line 7"/>
                      <wps:cNvCnPr>
                        <a:cxnSpLocks noChangeShapeType="1"/>
                      </wps:cNvCnPr>
                      <wps:spPr bwMode="auto">
                        <a:xfrm>
                          <a:off x="10531" y="2156"/>
                          <a:ext cx="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98" y="897"/>
                          <a:ext cx="1202" cy="10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4AD9C4EE" id="Group 5" o:spid="_x0000_s1026" style="position:absolute;margin-left:85.6pt;margin-top:21.15pt;width:441.95pt;height:72.65pt;z-index:-17016320;mso-position-horizontal-relative:page;mso-position-vertical-relative:page" coordorigin="1702,708" coordsize="8839,14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">
              <v:shape id="AutoShape 33" o:spid="_x0000_s1027" style="position:absolute;left:1702;top:712;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" path="m,l10,m,l10,e" filled="f" strokeweight=".48pt">
                <v:path arrowok="t" o:connecttype="custom" o:connectlocs="0,0;10,0;0,0;10,0" o:connectangles="0,0,0,0"/>
              </v:shape>
              <v:line id="Line 32" o:spid="_x0000_s1028" style="position:absolute;visibility:visible;mso-wrap-style:square" from="1712,713" to="10512,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" strokeweight=".48pt">
                <v:stroke dashstyle="1 1"/>
              </v:line>
              <v:shape id="AutoShape 31" o:spid="_x0000_s1029" style="position:absolute;left:10530;top:712;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" path="m,l9,m,l9,e" filled="f" strokeweight=".48pt">
                <v:path arrowok="t" o:connecttype="custom" o:connectlocs="0,0;9,0;0,0;9,0" o:connectangles="0,0,0,0"/>
              </v:shape>
              <v:line id="Line 30" o:spid="_x0000_s1030" style="position:absolute;visibility:visible;mso-wrap-style:square" from="1707,718" to="1707,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" strokeweight=".48pt">
                <v:stroke dashstyle="1 1"/>
              </v:line>
              <v:line id="Line 29" o:spid="_x0000_s1031" style="position:absolute;visibility:visible;mso-wrap-style:square" from="1702,2156" to="3780,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" strokeweight=".48pt"/>
              <v:shape id="AutoShape 28" o:spid="_x0000_s1032" style="position:absolute;left:3785;top:717;width:2;height:816;visibility:visible;mso-wrap-style:square;v-text-anchor:top" coordsize="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" path="m,48l,m,96l,48t,96l,96t,96l,144t,96l,192t,96l,240t,96l,288t,96l,336t,96l,384t,96l,432t,96l,480t,96l,528t,96l,576t,96l,624t,96l,672t,96l,720t,96l,768e" filled="f" strokeweight=".48pt">
                <v:stroke dashstyle="1 1"/>
                <v:path arrowok="t" o:connecttype="custom" o:connectlocs="0,766;0,718;0,814;0,766;0,862;0,814;0,910;0,862;0,958;0,910;0,1006;0,958;0,1054;0,1006;0,1102;0,1054;0,1150;0,1102;0,1198;0,1150;0,1246;0,1198;0,1294;0,1246;0,1342;0,1294;0,1390;0,1342;0,1438;0,1390;0,1486;0,1438;0,1534;0,1486" o:connectangles="0,0,0,0,0,0,0,0,0,0,0,0,0,0,0,0,0,0,0,0,0,0,0,0,0,0,0,0,0,0,0,0,0,0"/>
              </v:shape>
              <v:line id="Line 27" o:spid="_x0000_s1033" style="position:absolute;visibility:visible;mso-wrap-style:square" from="3785,1582" to="3785,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" strokeweight=".48pt">
                <v:stroke dashstyle="1 1"/>
              </v:line>
              <v:shape id="AutoShape 26" o:spid="_x0000_s1034" style="position:absolute;left:3785;top:1582;width:2;height:528;visibility:visible;mso-wrap-style:square;v-text-anchor:top" coordsize="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" path="m,48l,m,96l,48t,96l,96t,96l,144t,96l,192t,96l,240t,96l,288t,96l,336t,96l,384t,96l,432t,96l,480e" filled="f" strokeweight=".48pt">
                <v:stroke dashstyle="1 1"/>
                <v:path arrowok="t" o:connecttype="custom" o:connectlocs="0,1630;0,1582;0,1678;0,1630;0,1726;0,1678;0,1774;0,1726;0,1822;0,1774;0,1870;0,1822;0,1918;0,1870;0,1966;0,1918;0,2014;0,1966;0,2062;0,2014;0,2110;0,2062" o:connectangles="0,0,0,0,0,0,0,0,0,0,0,0,0,0,0,0,0,0,0,0,0,0"/>
              </v:shape>
              <v:line id="Line 25" o:spid="_x0000_s1035" style="position:absolute;visibility:visible;mso-wrap-style:square" from="3785,2151" to="3785,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" strokeweight=".48pt">
                <v:stroke dashstyle="1 1"/>
              </v:line>
              <v:line id="Line 24" o:spid="_x0000_s1036" style="position:absolute;visibility:visible;mso-wrap-style:square" from="3780,2156" to="3790,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line id="Line 23" o:spid="_x0000_s1037" style="position:absolute;visibility:visible;mso-wrap-style:square" from="3790,2156" to="3838,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" strokeweight=".48pt">
                <v:stroke dashstyle="1 1"/>
              </v:line>
              <v:shape id="AutoShape 22" o:spid="_x0000_s1038" style="position:absolute;left:3838;top:2155;width:1296;height:2;visibility:visible;mso-wrap-style:square;v-text-anchor:top" coordsize="12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" path="m,l48,t,l96,t,l144,t,l192,t,l240,t,l288,t,l336,t,l384,t,l432,t,l480,t,l528,t,l576,t,l624,t,l672,t,l720,t,l768,t,l816,t,l864,t,l912,t,l960,t,l1008,t,l1056,t,l1104,t,l1152,t,l1200,t,l1248,t,l1296,e" filled="f" strokeweight=".48pt">
                <v:stroke dashstyle="1 1"/>
                <v:path arrowok="t" o:connecttype="custom" o:connectlocs="0,0;48,0;48,0;96,0;96,0;144,0;144,0;192,0;192,0;240,0;240,0;288,0;288,0;336,0;336,0;384,0;384,0;432,0;432,0;480,0;480,0;528,0;528,0;576,0;576,0;624,0;624,0;672,0;672,0;720,0;720,0;768,0;768,0;816,0;816,0;864,0;864,0;912,0;912,0;960,0;960,0;1008,0;1008,0;1056,0;1056,0;1104,0;1104,0;1152,0;1152,0;1200,0;1200,0;1248,0;1248,0;1296,0" o:connectangles="0,0,0,0,0,0,0,0,0,0,0,0,0,0,0,0,0,0,0,0,0,0,0,0,0,0,0,0,0,0,0,0,0,0,0,0,0,0,0,0,0,0,0,0,0,0,0,0,0,0,0,0,0,0"/>
              </v:shape>
              <v:shape id="AutoShape 21" o:spid="_x0000_s1039" style="position:absolute;left:5134;top:2155;width:1248;height:2;visibility:visible;mso-wrap-style:square;v-text-anchor:top" coordsize="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" path="m,l48,t,l96,t,l144,t,l192,t,l240,t,l288,t,l336,t,l384,t,l432,t,l480,t,l528,t,l576,t,l624,t,l672,t,l720,t,l768,t,l816,t,l864,t,l912,t,l960,t,l1008,t,l1056,t,l1104,t,l1152,t,l1200,t,l1248,e" filled="f" strokeweight=".48pt">
                <v:stroke dashstyle="1 1"/>
                <v:path arrowok="t" o:connecttype="custom" o:connectlocs="0,0;48,0;48,0;96,0;96,0;144,0;144,0;192,0;192,0;240,0;240,0;288,0;288,0;336,0;336,0;384,0;384,0;432,0;432,0;480,0;480,0;528,0;528,0;576,0;576,0;624,0;624,0;672,0;672,0;720,0;720,0;768,0;768,0;816,0;816,0;864,0;864,0;912,0;912,0;960,0;960,0;1008,0;1008,0;1056,0;1056,0;1104,0;1104,0;1152,0;1152,0;1200,0;1200,0;1248,0" o:connectangles="0,0,0,0,0,0,0,0,0,0,0,0,0,0,0,0,0,0,0,0,0,0,0,0,0,0,0,0,0,0,0,0,0,0,0,0,0,0,0,0,0,0,0,0,0,0,0,0,0,0,0,0"/>
              </v:shape>
              <v:line id="Line 20" o:spid="_x0000_s1040" style="position:absolute;visibility:visible;mso-wrap-style:square" from="6383,2156" to="6431,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" strokeweight=".48pt">
                <v:stroke dashstyle="1 1"/>
              </v:line>
              <v:shape id="AutoShape 19" o:spid="_x0000_s1041" style="position:absolute;left:6431;top:2155;width:480;height:2;visibility:visible;mso-wrap-style:square;v-text-anchor:top" coordsize="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" path="m,l48,t,l96,t,l144,t,l192,t,l240,t,l288,t,l336,t,l384,t,l432,t,l480,e" filled="f" strokeweight=".48pt">
                <v:stroke dashstyle="1 1"/>
                <v:path arrowok="t" o:connecttype="custom" o:connectlocs="0,0;48,0;48,0;96,0;96,0;144,0;144,0;192,0;192,0;240,0;240,0;288,0;288,0;336,0;336,0;384,0;384,0;432,0;432,0;480,0" o:connectangles="0,0,0,0,0,0,0,0,0,0,0,0,0,0,0,0,0,0,0,0"/>
              </v:shape>
              <v:line id="Line 18" o:spid="_x0000_s1042" style="position:absolute;visibility:visible;mso-wrap-style:square" from="6911,2156" to="6959,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" strokeweight=".48pt">
                <v:stroke dashstyle="1 1"/>
              </v:line>
              <v:shape id="AutoShape 17" o:spid="_x0000_s1043" style="position:absolute;left:6959;top:2155;width:672;height:2;visibility:visible;mso-wrap-style:square;v-text-anchor:top" coordsize="6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" path="m,l48,t,l96,t,l144,t,l192,t,l240,t,l288,t,l336,t,l384,t,l432,t,l480,t,l528,t,l576,t,l624,t,l672,e" filled="f" strokeweight=".48pt">
                <v:stroke dashstyle="1 1"/>
                <v:path arrowok="t" o:connecttype="custom" o:connectlocs="0,0;48,0;48,0;96,0;96,0;144,0;144,0;192,0;192,0;240,0;240,0;288,0;288,0;336,0;336,0;384,0;384,0;432,0;432,0;480,0;480,0;528,0;528,0;576,0;576,0;624,0;624,0;672,0" o:connectangles="0,0,0,0,0,0,0,0,0,0,0,0,0,0,0,0,0,0,0,0,0,0,0,0,0,0,0,0"/>
              </v:shape>
              <v:line id="Line 16" o:spid="_x0000_s1044" style="position:absolute;visibility:visible;mso-wrap-style:square" from="7631,2156" to="7679,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" strokeweight=".48pt">
                <v:stroke dashstyle="1 1"/>
              </v:line>
              <v:shape id="AutoShape 15" o:spid="_x0000_s1045" style="position:absolute;left:7679;top:2155;width:672;height:2;visibility:visible;mso-wrap-style:square;v-text-anchor:top" coordsize="6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" path="m,l48,t,l96,t,l144,t,l192,t,l240,t,l288,t,l336,t,l384,t,l432,t,l480,t,l528,t,l576,t,l624,t,l672,e" filled="f" strokeweight=".48pt">
                <v:stroke dashstyle="1 1"/>
                <v:path arrowok="t" o:connecttype="custom" o:connectlocs="0,0;48,0;48,0;96,0;96,0;144,0;144,0;192,0;192,0;240,0;240,0;288,0;288,0;336,0;336,0;384,0;384,0;432,0;432,0;480,0;480,0;528,0;528,0;576,0;576,0;624,0;624,0;672,0" o:connectangles="0,0,0,0,0,0,0,0,0,0,0,0,0,0,0,0,0,0,0,0,0,0,0,0,0,0,0,0"/>
              </v:shape>
              <v:line id="Line 14" o:spid="_x0000_s1046" style="position:absolute;visibility:visible;mso-wrap-style:square" from="8351,2156" to="8399,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" strokeweight=".48pt">
                <v:stroke dashstyle="1 1"/>
              </v:line>
              <v:shape id="AutoShape 13" o:spid="_x0000_s1047" style="position:absolute;left:8399;top:2155;width:576;height:2;visibility:visible;mso-wrap-style:square;v-text-anchor:top" coordsize="5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" path="m,l48,t,l96,t,l144,t,l192,t,l240,t,l288,t,l336,t,l384,t,l432,t,l480,t,l528,t,l576,e" filled="f" strokeweight=".48pt">
                <v:stroke dashstyle="1 1"/>
                <v:path arrowok="t" o:connecttype="custom" o:connectlocs="0,0;48,0;48,0;96,0;96,0;144,0;144,0;192,0;192,0;240,0;240,0;288,0;288,0;336,0;336,0;384,0;384,0;432,0;432,0;480,0;480,0;528,0;528,0;576,0" o:connectangles="0,0,0,0,0,0,0,0,0,0,0,0,0,0,0,0,0,0,0,0,0,0,0,0"/>
              </v:shape>
              <v:line id="Line 12" o:spid="_x0000_s1048" style="position:absolute;visibility:visible;mso-wrap-style:square" from="8975,2156" to="9023,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" strokeweight=".48pt">
                <v:stroke dashstyle="1 1"/>
              </v:line>
              <v:shape id="AutoShape 11" o:spid="_x0000_s1049" style="position:absolute;left:9023;top:2155;width:1200;height:2;visibility:visible;mso-wrap-style:square;v-text-anchor:top" coordsize="1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" path="m,l48,t,l96,t,l144,t,l192,t,l240,t,l288,t,l336,t,l384,t,l432,t,l480,t,l528,t,l576,t,l624,t,l672,t,l720,t,l768,t,l816,t,l864,t,l912,t,l960,t,l1008,t,l1056,t,l1104,t,l1152,t,l1200,e" filled="f" strokeweight=".48pt">
                <v:stroke dashstyle="1 1"/>
                <v:path arrowok="t" o:connecttype="custom" o:connectlocs="0,0;48,0;48,0;96,0;96,0;144,0;144,0;192,0;192,0;240,0;240,0;288,0;288,0;336,0;336,0;384,0;384,0;432,0;432,0;480,0;480,0;528,0;528,0;576,0;576,0;624,0;624,0;672,0;672,0;720,0;720,0;768,0;768,0;816,0;816,0;864,0;864,0;912,0;912,0;960,0;960,0;1008,0;1008,0;1056,0;1056,0;1104,0;1104,0;1152,0;1152,0;1200,0" o:connectangles="0,0,0,0,0,0,0,0,0,0,0,0,0,0,0,0,0,0,0,0,0,0,0,0,0,0,0,0,0,0,0,0,0,0,0,0,0,0,0,0,0,0,0,0,0,0,0,0,0,0"/>
              </v:shape>
              <v:line id="Line 10" o:spid="_x0000_s1050" style="position:absolute;visibility:visible;mso-wrap-style:square" from="10224,2156" to="10272,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" strokeweight=".48pt">
                <v:stroke dashstyle="1 1"/>
              </v:line>
              <v:shape id="AutoShape 9" o:spid="_x0000_s1051" style="position:absolute;left:10271;top:2155;width:240;height:2;visibility:visible;mso-wrap-style:square;v-text-anchor:top" coordsize="2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" path="m,l48,t,l96,t,l144,t,l192,t,l240,e" filled="f" strokeweight=".48pt">
                <v:stroke dashstyle="1 1"/>
                <v:path arrowok="t" o:connecttype="custom" o:connectlocs="0,0;48,0;48,0;96,0;96,0;144,0;144,0;192,0;192,0;240,0" o:connectangles="0,0,0,0,0,0,0,0,0,0"/>
              </v:shape>
              <v:line id="Line 8" o:spid="_x0000_s1052" style="position:absolute;visibility:visible;mso-wrap-style:square" from="10536,718" to="10536,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" strokeweight=".48pt">
                <v:stroke dashstyle="1 1"/>
              </v:line>
              <v:line id="Line 7" o:spid="_x0000_s1053" style="position:absolute;visibility:visible;mso-wrap-style:square" from="10531,2156" to="10540,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" strokeweight=".48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54" type="#_x0000_t75" style="position:absolute;left:2198;top:897;width:1202;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">
                <v:imagedata r:id="rId2"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1CA"/>
    <w:multiLevelType w:val="hybridMultilevel"/>
    <w:tmpl w:val="31E8F4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8F1F7B"/>
    <w:multiLevelType w:val="hybridMultilevel"/>
    <w:tmpl w:val="DB420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EA589D"/>
    <w:multiLevelType w:val="hybridMultilevel"/>
    <w:tmpl w:val="0A5010AA"/>
    <w:lvl w:ilvl="0" w:tplc="C33206A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ED2DD2"/>
    <w:multiLevelType w:val="hybridMultilevel"/>
    <w:tmpl w:val="17B28298"/>
    <w:lvl w:ilvl="0" w:tplc="E3A6F93A">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8B748A2"/>
    <w:multiLevelType w:val="multilevel"/>
    <w:tmpl w:val="5A82C938"/>
    <w:lvl w:ilvl="0">
      <w:start w:val="5"/>
      <w:numFmt w:val="decimal"/>
      <w:lvlText w:val="%1"/>
      <w:lvlJc w:val="left"/>
      <w:pPr>
        <w:ind w:left="162" w:hanging="379"/>
      </w:pPr>
      <w:rPr>
        <w:rFonts w:hint="default"/>
        <w:lang w:val="es-ES" w:eastAsia="en-US" w:bidi="ar-SA"/>
      </w:rPr>
    </w:lvl>
    <w:lvl w:ilvl="1">
      <w:start w:val="3"/>
      <w:numFmt w:val="decimal"/>
      <w:lvlText w:val="%1.%2"/>
      <w:lvlJc w:val="left"/>
      <w:pPr>
        <w:ind w:left="162" w:hanging="379"/>
      </w:pPr>
      <w:rPr>
        <w:rFonts w:ascii="Arial" w:eastAsia="Arial" w:hAnsi="Arial" w:cs="Arial" w:hint="default"/>
        <w:b/>
        <w:bCs/>
        <w:w w:val="100"/>
        <w:sz w:val="22"/>
        <w:szCs w:val="22"/>
        <w:lang w:val="es-ES" w:eastAsia="en-US" w:bidi="ar-SA"/>
      </w:rPr>
    </w:lvl>
    <w:lvl w:ilvl="2">
      <w:start w:val="1"/>
      <w:numFmt w:val="decimal"/>
      <w:lvlText w:val="%1.%2.%3."/>
      <w:lvlJc w:val="left"/>
      <w:pPr>
        <w:ind w:left="1183" w:hanging="616"/>
      </w:pPr>
      <w:rPr>
        <w:rFonts w:ascii="Arial" w:eastAsia="Arial" w:hAnsi="Arial" w:cs="Arial" w:hint="default"/>
        <w:b/>
        <w:bCs/>
        <w:spacing w:val="-3"/>
        <w:w w:val="100"/>
        <w:sz w:val="22"/>
        <w:szCs w:val="22"/>
        <w:lang w:val="es-ES" w:eastAsia="en-US" w:bidi="ar-SA"/>
      </w:rPr>
    </w:lvl>
    <w:lvl w:ilvl="3">
      <w:numFmt w:val="bullet"/>
      <w:lvlText w:val="•"/>
      <w:lvlJc w:val="left"/>
      <w:pPr>
        <w:ind w:left="2686" w:hanging="616"/>
      </w:pPr>
      <w:rPr>
        <w:rFonts w:hint="default"/>
        <w:lang w:val="es-ES" w:eastAsia="en-US" w:bidi="ar-SA"/>
      </w:rPr>
    </w:lvl>
    <w:lvl w:ilvl="4">
      <w:numFmt w:val="bullet"/>
      <w:lvlText w:val="•"/>
      <w:lvlJc w:val="left"/>
      <w:pPr>
        <w:ind w:left="3640" w:hanging="616"/>
      </w:pPr>
      <w:rPr>
        <w:rFonts w:hint="default"/>
        <w:lang w:val="es-ES" w:eastAsia="en-US" w:bidi="ar-SA"/>
      </w:rPr>
    </w:lvl>
    <w:lvl w:ilvl="5">
      <w:numFmt w:val="bullet"/>
      <w:lvlText w:val="•"/>
      <w:lvlJc w:val="left"/>
      <w:pPr>
        <w:ind w:left="4593" w:hanging="616"/>
      </w:pPr>
      <w:rPr>
        <w:rFonts w:hint="default"/>
        <w:lang w:val="es-ES" w:eastAsia="en-US" w:bidi="ar-SA"/>
      </w:rPr>
    </w:lvl>
    <w:lvl w:ilvl="6">
      <w:numFmt w:val="bullet"/>
      <w:lvlText w:val="•"/>
      <w:lvlJc w:val="left"/>
      <w:pPr>
        <w:ind w:left="5546" w:hanging="616"/>
      </w:pPr>
      <w:rPr>
        <w:rFonts w:hint="default"/>
        <w:lang w:val="es-ES" w:eastAsia="en-US" w:bidi="ar-SA"/>
      </w:rPr>
    </w:lvl>
    <w:lvl w:ilvl="7">
      <w:numFmt w:val="bullet"/>
      <w:lvlText w:val="•"/>
      <w:lvlJc w:val="left"/>
      <w:pPr>
        <w:ind w:left="6500" w:hanging="616"/>
      </w:pPr>
      <w:rPr>
        <w:rFonts w:hint="default"/>
        <w:lang w:val="es-ES" w:eastAsia="en-US" w:bidi="ar-SA"/>
      </w:rPr>
    </w:lvl>
    <w:lvl w:ilvl="8">
      <w:numFmt w:val="bullet"/>
      <w:lvlText w:val="•"/>
      <w:lvlJc w:val="left"/>
      <w:pPr>
        <w:ind w:left="7453" w:hanging="616"/>
      </w:pPr>
      <w:rPr>
        <w:rFonts w:hint="default"/>
        <w:lang w:val="es-ES" w:eastAsia="en-US" w:bidi="ar-SA"/>
      </w:rPr>
    </w:lvl>
  </w:abstractNum>
  <w:abstractNum w:abstractNumId="5" w15:restartNumberingAfterBreak="0">
    <w:nsid w:val="1C065988"/>
    <w:multiLevelType w:val="hybridMultilevel"/>
    <w:tmpl w:val="89749D9E"/>
    <w:lvl w:ilvl="0" w:tplc="F830E4FE">
      <w:start w:val="6"/>
      <w:numFmt w:val="bullet"/>
      <w:lvlText w:val=""/>
      <w:lvlJc w:val="left"/>
      <w:pPr>
        <w:ind w:left="720" w:hanging="360"/>
      </w:pPr>
      <w:rPr>
        <w:rFonts w:ascii="Wingdings" w:eastAsia="Times New Roman"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0D2E27"/>
    <w:multiLevelType w:val="multilevel"/>
    <w:tmpl w:val="80E2E96E"/>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1D13BC"/>
    <w:multiLevelType w:val="multilevel"/>
    <w:tmpl w:val="AA40020A"/>
    <w:lvl w:ilvl="0">
      <w:start w:val="4"/>
      <w:numFmt w:val="decimal"/>
      <w:lvlText w:val="%1."/>
      <w:lvlJc w:val="left"/>
      <w:pPr>
        <w:ind w:left="603" w:hanging="221"/>
      </w:pPr>
      <w:rPr>
        <w:rFonts w:ascii="Microsoft Sans Serif" w:eastAsia="Microsoft Sans Serif" w:hAnsi="Microsoft Sans Serif" w:cs="Microsoft Sans Serif" w:hint="default"/>
        <w:w w:val="99"/>
        <w:sz w:val="20"/>
        <w:szCs w:val="20"/>
        <w:lang w:val="es-ES" w:eastAsia="en-US" w:bidi="ar-SA"/>
      </w:rPr>
    </w:lvl>
    <w:lvl w:ilvl="1">
      <w:start w:val="1"/>
      <w:numFmt w:val="decimal"/>
      <w:lvlText w:val="%1.%2"/>
      <w:lvlJc w:val="left"/>
      <w:pPr>
        <w:ind w:left="714" w:hanging="332"/>
      </w:pPr>
      <w:rPr>
        <w:rFonts w:ascii="Microsoft Sans Serif" w:eastAsia="Microsoft Sans Serif" w:hAnsi="Microsoft Sans Serif" w:cs="Microsoft Sans Serif" w:hint="default"/>
        <w:w w:val="99"/>
        <w:sz w:val="20"/>
        <w:szCs w:val="20"/>
        <w:lang w:val="es-ES" w:eastAsia="en-US" w:bidi="ar-SA"/>
      </w:rPr>
    </w:lvl>
    <w:lvl w:ilvl="2">
      <w:start w:val="1"/>
      <w:numFmt w:val="decimal"/>
      <w:lvlText w:val="%1.%2.%3"/>
      <w:lvlJc w:val="left"/>
      <w:pPr>
        <w:ind w:left="882" w:hanging="500"/>
      </w:pPr>
      <w:rPr>
        <w:rFonts w:ascii="Microsoft Sans Serif" w:eastAsia="Microsoft Sans Serif" w:hAnsi="Microsoft Sans Serif" w:cs="Microsoft Sans Serif" w:hint="default"/>
        <w:spacing w:val="-1"/>
        <w:w w:val="99"/>
        <w:sz w:val="20"/>
        <w:szCs w:val="20"/>
        <w:lang w:val="es-ES" w:eastAsia="en-US" w:bidi="ar-SA"/>
      </w:rPr>
    </w:lvl>
    <w:lvl w:ilvl="3">
      <w:start w:val="1"/>
      <w:numFmt w:val="decimal"/>
      <w:lvlText w:val="%1.%2.%3.%4"/>
      <w:lvlJc w:val="left"/>
      <w:pPr>
        <w:ind w:left="382" w:hanging="667"/>
      </w:pPr>
      <w:rPr>
        <w:rFonts w:ascii="Microsoft Sans Serif" w:eastAsia="Microsoft Sans Serif" w:hAnsi="Microsoft Sans Serif" w:cs="Microsoft Sans Serif" w:hint="default"/>
        <w:spacing w:val="-1"/>
        <w:w w:val="99"/>
        <w:sz w:val="20"/>
        <w:szCs w:val="20"/>
        <w:lang w:val="es-ES" w:eastAsia="en-US" w:bidi="ar-SA"/>
      </w:rPr>
    </w:lvl>
    <w:lvl w:ilvl="4">
      <w:numFmt w:val="bullet"/>
      <w:lvlText w:val="•"/>
      <w:lvlJc w:val="left"/>
      <w:pPr>
        <w:ind w:left="880" w:hanging="667"/>
      </w:pPr>
      <w:rPr>
        <w:rFonts w:hint="default"/>
        <w:lang w:val="es-ES" w:eastAsia="en-US" w:bidi="ar-SA"/>
      </w:rPr>
    </w:lvl>
    <w:lvl w:ilvl="5">
      <w:numFmt w:val="bullet"/>
      <w:lvlText w:val="•"/>
      <w:lvlJc w:val="left"/>
      <w:pPr>
        <w:ind w:left="2293" w:hanging="667"/>
      </w:pPr>
      <w:rPr>
        <w:rFonts w:hint="default"/>
        <w:lang w:val="es-ES" w:eastAsia="en-US" w:bidi="ar-SA"/>
      </w:rPr>
    </w:lvl>
    <w:lvl w:ilvl="6">
      <w:numFmt w:val="bullet"/>
      <w:lvlText w:val="•"/>
      <w:lvlJc w:val="left"/>
      <w:pPr>
        <w:ind w:left="3706" w:hanging="667"/>
      </w:pPr>
      <w:rPr>
        <w:rFonts w:hint="default"/>
        <w:lang w:val="es-ES" w:eastAsia="en-US" w:bidi="ar-SA"/>
      </w:rPr>
    </w:lvl>
    <w:lvl w:ilvl="7">
      <w:numFmt w:val="bullet"/>
      <w:lvlText w:val="•"/>
      <w:lvlJc w:val="left"/>
      <w:pPr>
        <w:ind w:left="5120" w:hanging="667"/>
      </w:pPr>
      <w:rPr>
        <w:rFonts w:hint="default"/>
        <w:lang w:val="es-ES" w:eastAsia="en-US" w:bidi="ar-SA"/>
      </w:rPr>
    </w:lvl>
    <w:lvl w:ilvl="8">
      <w:numFmt w:val="bullet"/>
      <w:lvlText w:val="•"/>
      <w:lvlJc w:val="left"/>
      <w:pPr>
        <w:ind w:left="6533" w:hanging="667"/>
      </w:pPr>
      <w:rPr>
        <w:rFonts w:hint="default"/>
        <w:lang w:val="es-ES" w:eastAsia="en-US" w:bidi="ar-SA"/>
      </w:rPr>
    </w:lvl>
  </w:abstractNum>
  <w:abstractNum w:abstractNumId="8"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9" w15:restartNumberingAfterBreak="0">
    <w:nsid w:val="1E6F3292"/>
    <w:multiLevelType w:val="multilevel"/>
    <w:tmpl w:val="726C2614"/>
    <w:lvl w:ilvl="0">
      <w:start w:val="4"/>
      <w:numFmt w:val="decimal"/>
      <w:lvlText w:val="%1"/>
      <w:lvlJc w:val="left"/>
      <w:pPr>
        <w:ind w:left="531" w:hanging="370"/>
      </w:pPr>
      <w:rPr>
        <w:rFonts w:hint="default"/>
        <w:lang w:val="es-ES" w:eastAsia="en-US" w:bidi="ar-SA"/>
      </w:rPr>
    </w:lvl>
    <w:lvl w:ilvl="1">
      <w:start w:val="4"/>
      <w:numFmt w:val="decimal"/>
      <w:lvlText w:val="%1.%2"/>
      <w:lvlJc w:val="left"/>
      <w:pPr>
        <w:ind w:left="531" w:hanging="370"/>
      </w:pPr>
      <w:rPr>
        <w:rFonts w:ascii="Arial" w:eastAsia="Arial" w:hAnsi="Arial" w:cs="Arial" w:hint="default"/>
        <w:b/>
        <w:bCs/>
        <w:w w:val="100"/>
        <w:sz w:val="22"/>
        <w:szCs w:val="22"/>
        <w:lang w:val="es-ES" w:eastAsia="en-US" w:bidi="ar-SA"/>
      </w:rPr>
    </w:lvl>
    <w:lvl w:ilvl="2">
      <w:start w:val="1"/>
      <w:numFmt w:val="decimal"/>
      <w:lvlText w:val="%1.%2.%3"/>
      <w:lvlJc w:val="left"/>
      <w:pPr>
        <w:ind w:left="713" w:hanging="552"/>
      </w:pPr>
      <w:rPr>
        <w:rFonts w:ascii="Arial" w:eastAsia="Arial" w:hAnsi="Arial" w:cs="Arial" w:hint="default"/>
        <w:b/>
        <w:bCs/>
        <w:w w:val="100"/>
        <w:sz w:val="22"/>
        <w:szCs w:val="22"/>
        <w:lang w:val="es-ES" w:eastAsia="en-US" w:bidi="ar-SA"/>
      </w:rPr>
    </w:lvl>
    <w:lvl w:ilvl="3">
      <w:start w:val="1"/>
      <w:numFmt w:val="lowerLetter"/>
      <w:lvlText w:val="%4)"/>
      <w:lvlJc w:val="left"/>
      <w:pPr>
        <w:ind w:left="882" w:hanging="360"/>
      </w:pPr>
      <w:rPr>
        <w:rFonts w:ascii="Arial" w:eastAsia="Arial" w:hAnsi="Arial" w:cs="Arial" w:hint="default"/>
        <w:b/>
        <w:bCs/>
        <w:spacing w:val="-1"/>
        <w:w w:val="99"/>
        <w:sz w:val="20"/>
        <w:szCs w:val="20"/>
        <w:lang w:val="es-ES" w:eastAsia="en-US" w:bidi="ar-SA"/>
      </w:rPr>
    </w:lvl>
    <w:lvl w:ilvl="4">
      <w:numFmt w:val="bullet"/>
      <w:lvlText w:val="•"/>
      <w:lvlJc w:val="left"/>
      <w:pPr>
        <w:ind w:left="3000" w:hanging="360"/>
      </w:pPr>
      <w:rPr>
        <w:rFonts w:hint="default"/>
        <w:lang w:val="es-ES" w:eastAsia="en-US" w:bidi="ar-SA"/>
      </w:rPr>
    </w:lvl>
    <w:lvl w:ilvl="5">
      <w:numFmt w:val="bullet"/>
      <w:lvlText w:val="•"/>
      <w:lvlJc w:val="left"/>
      <w:pPr>
        <w:ind w:left="4060" w:hanging="360"/>
      </w:pPr>
      <w:rPr>
        <w:rFonts w:hint="default"/>
        <w:lang w:val="es-ES" w:eastAsia="en-US" w:bidi="ar-SA"/>
      </w:rPr>
    </w:lvl>
    <w:lvl w:ilvl="6">
      <w:numFmt w:val="bullet"/>
      <w:lvlText w:val="•"/>
      <w:lvlJc w:val="left"/>
      <w:pPr>
        <w:ind w:left="5120" w:hanging="360"/>
      </w:pPr>
      <w:rPr>
        <w:rFonts w:hint="default"/>
        <w:lang w:val="es-ES" w:eastAsia="en-US" w:bidi="ar-SA"/>
      </w:rPr>
    </w:lvl>
    <w:lvl w:ilvl="7">
      <w:numFmt w:val="bullet"/>
      <w:lvlText w:val="•"/>
      <w:lvlJc w:val="left"/>
      <w:pPr>
        <w:ind w:left="6180" w:hanging="360"/>
      </w:pPr>
      <w:rPr>
        <w:rFonts w:hint="default"/>
        <w:lang w:val="es-ES" w:eastAsia="en-US" w:bidi="ar-SA"/>
      </w:rPr>
    </w:lvl>
    <w:lvl w:ilvl="8">
      <w:numFmt w:val="bullet"/>
      <w:lvlText w:val="•"/>
      <w:lvlJc w:val="left"/>
      <w:pPr>
        <w:ind w:left="7240" w:hanging="360"/>
      </w:pPr>
      <w:rPr>
        <w:rFonts w:hint="default"/>
        <w:lang w:val="es-ES" w:eastAsia="en-US" w:bidi="ar-SA"/>
      </w:rPr>
    </w:lvl>
  </w:abstractNum>
  <w:abstractNum w:abstractNumId="10" w15:restartNumberingAfterBreak="0">
    <w:nsid w:val="26554500"/>
    <w:multiLevelType w:val="hybridMultilevel"/>
    <w:tmpl w:val="B9F805EE"/>
    <w:lvl w:ilvl="0" w:tplc="C74E9BC8">
      <w:start w:val="1"/>
      <w:numFmt w:val="lowerRoman"/>
      <w:lvlText w:val="%1)"/>
      <w:lvlJc w:val="left"/>
      <w:pPr>
        <w:ind w:left="162" w:hanging="156"/>
      </w:pPr>
      <w:rPr>
        <w:rFonts w:ascii="Microsoft Sans Serif" w:eastAsia="Microsoft Sans Serif" w:hAnsi="Microsoft Sans Serif" w:cs="Microsoft Sans Serif" w:hint="default"/>
        <w:spacing w:val="-1"/>
        <w:w w:val="96"/>
        <w:sz w:val="20"/>
        <w:szCs w:val="20"/>
        <w:lang w:val="es-ES" w:eastAsia="en-US" w:bidi="ar-SA"/>
      </w:rPr>
    </w:lvl>
    <w:lvl w:ilvl="1" w:tplc="DF9C0382">
      <w:start w:val="1"/>
      <w:numFmt w:val="lowerRoman"/>
      <w:lvlText w:val="%2)"/>
      <w:lvlJc w:val="left"/>
      <w:pPr>
        <w:ind w:left="445" w:hanging="163"/>
      </w:pPr>
      <w:rPr>
        <w:rFonts w:ascii="Microsoft Sans Serif" w:eastAsia="Microsoft Sans Serif" w:hAnsi="Microsoft Sans Serif" w:cs="Microsoft Sans Serif" w:hint="default"/>
        <w:spacing w:val="-1"/>
        <w:w w:val="96"/>
        <w:sz w:val="20"/>
        <w:szCs w:val="20"/>
        <w:lang w:val="es-ES" w:eastAsia="en-US" w:bidi="ar-SA"/>
      </w:rPr>
    </w:lvl>
    <w:lvl w:ilvl="2" w:tplc="C9B47E42">
      <w:numFmt w:val="bullet"/>
      <w:lvlText w:val="•"/>
      <w:lvlJc w:val="left"/>
      <w:pPr>
        <w:ind w:left="1431" w:hanging="163"/>
      </w:pPr>
      <w:rPr>
        <w:rFonts w:hint="default"/>
        <w:lang w:val="es-ES" w:eastAsia="en-US" w:bidi="ar-SA"/>
      </w:rPr>
    </w:lvl>
    <w:lvl w:ilvl="3" w:tplc="141CEA5E">
      <w:numFmt w:val="bullet"/>
      <w:lvlText w:val="•"/>
      <w:lvlJc w:val="left"/>
      <w:pPr>
        <w:ind w:left="2422" w:hanging="163"/>
      </w:pPr>
      <w:rPr>
        <w:rFonts w:hint="default"/>
        <w:lang w:val="es-ES" w:eastAsia="en-US" w:bidi="ar-SA"/>
      </w:rPr>
    </w:lvl>
    <w:lvl w:ilvl="4" w:tplc="98100CCE">
      <w:numFmt w:val="bullet"/>
      <w:lvlText w:val="•"/>
      <w:lvlJc w:val="left"/>
      <w:pPr>
        <w:ind w:left="3413" w:hanging="163"/>
      </w:pPr>
      <w:rPr>
        <w:rFonts w:hint="default"/>
        <w:lang w:val="es-ES" w:eastAsia="en-US" w:bidi="ar-SA"/>
      </w:rPr>
    </w:lvl>
    <w:lvl w:ilvl="5" w:tplc="AAD8ABE6">
      <w:numFmt w:val="bullet"/>
      <w:lvlText w:val="•"/>
      <w:lvlJc w:val="left"/>
      <w:pPr>
        <w:ind w:left="4404" w:hanging="163"/>
      </w:pPr>
      <w:rPr>
        <w:rFonts w:hint="default"/>
        <w:lang w:val="es-ES" w:eastAsia="en-US" w:bidi="ar-SA"/>
      </w:rPr>
    </w:lvl>
    <w:lvl w:ilvl="6" w:tplc="05829682">
      <w:numFmt w:val="bullet"/>
      <w:lvlText w:val="•"/>
      <w:lvlJc w:val="left"/>
      <w:pPr>
        <w:ind w:left="5395" w:hanging="163"/>
      </w:pPr>
      <w:rPr>
        <w:rFonts w:hint="default"/>
        <w:lang w:val="es-ES" w:eastAsia="en-US" w:bidi="ar-SA"/>
      </w:rPr>
    </w:lvl>
    <w:lvl w:ilvl="7" w:tplc="796EDCC2">
      <w:numFmt w:val="bullet"/>
      <w:lvlText w:val="•"/>
      <w:lvlJc w:val="left"/>
      <w:pPr>
        <w:ind w:left="6386" w:hanging="163"/>
      </w:pPr>
      <w:rPr>
        <w:rFonts w:hint="default"/>
        <w:lang w:val="es-ES" w:eastAsia="en-US" w:bidi="ar-SA"/>
      </w:rPr>
    </w:lvl>
    <w:lvl w:ilvl="8" w:tplc="85720822">
      <w:numFmt w:val="bullet"/>
      <w:lvlText w:val="•"/>
      <w:lvlJc w:val="left"/>
      <w:pPr>
        <w:ind w:left="7377" w:hanging="163"/>
      </w:pPr>
      <w:rPr>
        <w:rFonts w:hint="default"/>
        <w:lang w:val="es-ES" w:eastAsia="en-US" w:bidi="ar-SA"/>
      </w:rPr>
    </w:lvl>
  </w:abstractNum>
  <w:abstractNum w:abstractNumId="11" w15:restartNumberingAfterBreak="0">
    <w:nsid w:val="279B1A0F"/>
    <w:multiLevelType w:val="hybridMultilevel"/>
    <w:tmpl w:val="E6A6EAD0"/>
    <w:lvl w:ilvl="0" w:tplc="389072A4">
      <w:start w:val="2"/>
      <w:numFmt w:val="bullet"/>
      <w:lvlText w:val="-"/>
      <w:lvlJc w:val="left"/>
      <w:pPr>
        <w:ind w:left="720" w:hanging="360"/>
      </w:pPr>
      <w:rPr>
        <w:rFonts w:ascii="ArialMT" w:eastAsia="Calibri" w:hAnsi="ArialMT" w:cs="Arial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620DFC"/>
    <w:multiLevelType w:val="hybridMultilevel"/>
    <w:tmpl w:val="69B0E6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BA04750"/>
    <w:multiLevelType w:val="hybridMultilevel"/>
    <w:tmpl w:val="0748B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F64641"/>
    <w:multiLevelType w:val="hybridMultilevel"/>
    <w:tmpl w:val="B6AA10E4"/>
    <w:lvl w:ilvl="0" w:tplc="AE72B61A">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810B42"/>
    <w:multiLevelType w:val="hybridMultilevel"/>
    <w:tmpl w:val="29867B10"/>
    <w:lvl w:ilvl="0" w:tplc="A156EAF2">
      <w:start w:val="1"/>
      <w:numFmt w:val="lowerLetter"/>
      <w:lvlText w:val="%1)"/>
      <w:lvlJc w:val="left"/>
      <w:pPr>
        <w:ind w:left="589" w:hanging="360"/>
      </w:pPr>
      <w:rPr>
        <w:rFonts w:hint="default"/>
        <w:b/>
        <w:bCs/>
        <w:w w:val="99"/>
        <w:lang w:val="es-ES" w:eastAsia="en-US" w:bidi="ar-SA"/>
      </w:rPr>
    </w:lvl>
    <w:lvl w:ilvl="1" w:tplc="C8B087AA">
      <w:numFmt w:val="bullet"/>
      <w:lvlText w:val="•"/>
      <w:lvlJc w:val="left"/>
      <w:pPr>
        <w:ind w:left="1458" w:hanging="360"/>
      </w:pPr>
      <w:rPr>
        <w:rFonts w:hint="default"/>
        <w:lang w:val="es-ES" w:eastAsia="en-US" w:bidi="ar-SA"/>
      </w:rPr>
    </w:lvl>
    <w:lvl w:ilvl="2" w:tplc="0A8E4920">
      <w:numFmt w:val="bullet"/>
      <w:lvlText w:val="•"/>
      <w:lvlJc w:val="left"/>
      <w:pPr>
        <w:ind w:left="2336" w:hanging="360"/>
      </w:pPr>
      <w:rPr>
        <w:rFonts w:hint="default"/>
        <w:lang w:val="es-ES" w:eastAsia="en-US" w:bidi="ar-SA"/>
      </w:rPr>
    </w:lvl>
    <w:lvl w:ilvl="3" w:tplc="CDDE6D36">
      <w:numFmt w:val="bullet"/>
      <w:lvlText w:val="•"/>
      <w:lvlJc w:val="left"/>
      <w:pPr>
        <w:ind w:left="3214" w:hanging="360"/>
      </w:pPr>
      <w:rPr>
        <w:rFonts w:hint="default"/>
        <w:lang w:val="es-ES" w:eastAsia="en-US" w:bidi="ar-SA"/>
      </w:rPr>
    </w:lvl>
    <w:lvl w:ilvl="4" w:tplc="27520014">
      <w:numFmt w:val="bullet"/>
      <w:lvlText w:val="•"/>
      <w:lvlJc w:val="left"/>
      <w:pPr>
        <w:ind w:left="4092" w:hanging="360"/>
      </w:pPr>
      <w:rPr>
        <w:rFonts w:hint="default"/>
        <w:lang w:val="es-ES" w:eastAsia="en-US" w:bidi="ar-SA"/>
      </w:rPr>
    </w:lvl>
    <w:lvl w:ilvl="5" w:tplc="3A72A9E4">
      <w:numFmt w:val="bullet"/>
      <w:lvlText w:val="•"/>
      <w:lvlJc w:val="left"/>
      <w:pPr>
        <w:ind w:left="4970" w:hanging="360"/>
      </w:pPr>
      <w:rPr>
        <w:rFonts w:hint="default"/>
        <w:lang w:val="es-ES" w:eastAsia="en-US" w:bidi="ar-SA"/>
      </w:rPr>
    </w:lvl>
    <w:lvl w:ilvl="6" w:tplc="2F3EB770">
      <w:numFmt w:val="bullet"/>
      <w:lvlText w:val="•"/>
      <w:lvlJc w:val="left"/>
      <w:pPr>
        <w:ind w:left="5848" w:hanging="360"/>
      </w:pPr>
      <w:rPr>
        <w:rFonts w:hint="default"/>
        <w:lang w:val="es-ES" w:eastAsia="en-US" w:bidi="ar-SA"/>
      </w:rPr>
    </w:lvl>
    <w:lvl w:ilvl="7" w:tplc="B480083E">
      <w:numFmt w:val="bullet"/>
      <w:lvlText w:val="•"/>
      <w:lvlJc w:val="left"/>
      <w:pPr>
        <w:ind w:left="6726" w:hanging="360"/>
      </w:pPr>
      <w:rPr>
        <w:rFonts w:hint="default"/>
        <w:lang w:val="es-ES" w:eastAsia="en-US" w:bidi="ar-SA"/>
      </w:rPr>
    </w:lvl>
    <w:lvl w:ilvl="8" w:tplc="8B40A2BC">
      <w:numFmt w:val="bullet"/>
      <w:lvlText w:val="•"/>
      <w:lvlJc w:val="left"/>
      <w:pPr>
        <w:ind w:left="7604" w:hanging="360"/>
      </w:pPr>
      <w:rPr>
        <w:rFonts w:hint="default"/>
        <w:lang w:val="es-ES" w:eastAsia="en-US" w:bidi="ar-SA"/>
      </w:rPr>
    </w:lvl>
  </w:abstractNum>
  <w:abstractNum w:abstractNumId="16" w15:restartNumberingAfterBreak="0">
    <w:nsid w:val="396E70F8"/>
    <w:multiLevelType w:val="multilevel"/>
    <w:tmpl w:val="44F0159C"/>
    <w:lvl w:ilvl="0">
      <w:start w:val="4"/>
      <w:numFmt w:val="decimal"/>
      <w:lvlText w:val="%1"/>
      <w:lvlJc w:val="left"/>
      <w:pPr>
        <w:ind w:left="769" w:hanging="387"/>
      </w:pPr>
      <w:rPr>
        <w:rFonts w:hint="default"/>
        <w:lang w:val="es-ES" w:eastAsia="en-US" w:bidi="ar-SA"/>
      </w:rPr>
    </w:lvl>
    <w:lvl w:ilvl="1">
      <w:start w:val="3"/>
      <w:numFmt w:val="decimal"/>
      <w:lvlText w:val="%1.%2."/>
      <w:lvlJc w:val="left"/>
      <w:pPr>
        <w:ind w:left="769" w:hanging="387"/>
      </w:pPr>
      <w:rPr>
        <w:rFonts w:ascii="Microsoft Sans Serif" w:eastAsia="Microsoft Sans Serif" w:hAnsi="Microsoft Sans Serif" w:cs="Microsoft Sans Serif" w:hint="default"/>
        <w:spacing w:val="-1"/>
        <w:w w:val="99"/>
        <w:sz w:val="20"/>
        <w:szCs w:val="20"/>
        <w:lang w:val="es-ES" w:eastAsia="en-US" w:bidi="ar-SA"/>
      </w:rPr>
    </w:lvl>
    <w:lvl w:ilvl="2">
      <w:start w:val="1"/>
      <w:numFmt w:val="decimal"/>
      <w:lvlText w:val="%1.%2.%3."/>
      <w:lvlJc w:val="left"/>
      <w:pPr>
        <w:ind w:left="937" w:hanging="555"/>
      </w:pPr>
      <w:rPr>
        <w:rFonts w:ascii="Microsoft Sans Serif" w:eastAsia="Microsoft Sans Serif" w:hAnsi="Microsoft Sans Serif" w:cs="Microsoft Sans Serif" w:hint="default"/>
        <w:spacing w:val="-1"/>
        <w:w w:val="99"/>
        <w:sz w:val="20"/>
        <w:szCs w:val="20"/>
        <w:lang w:val="es-ES" w:eastAsia="en-US" w:bidi="ar-SA"/>
      </w:rPr>
    </w:lvl>
    <w:lvl w:ilvl="3">
      <w:numFmt w:val="bullet"/>
      <w:lvlText w:val="•"/>
      <w:lvlJc w:val="left"/>
      <w:pPr>
        <w:ind w:left="2811" w:hanging="555"/>
      </w:pPr>
      <w:rPr>
        <w:rFonts w:hint="default"/>
        <w:lang w:val="es-ES" w:eastAsia="en-US" w:bidi="ar-SA"/>
      </w:rPr>
    </w:lvl>
    <w:lvl w:ilvl="4">
      <w:numFmt w:val="bullet"/>
      <w:lvlText w:val="•"/>
      <w:lvlJc w:val="left"/>
      <w:pPr>
        <w:ind w:left="3746" w:hanging="555"/>
      </w:pPr>
      <w:rPr>
        <w:rFonts w:hint="default"/>
        <w:lang w:val="es-ES" w:eastAsia="en-US" w:bidi="ar-SA"/>
      </w:rPr>
    </w:lvl>
    <w:lvl w:ilvl="5">
      <w:numFmt w:val="bullet"/>
      <w:lvlText w:val="•"/>
      <w:lvlJc w:val="left"/>
      <w:pPr>
        <w:ind w:left="4682" w:hanging="555"/>
      </w:pPr>
      <w:rPr>
        <w:rFonts w:hint="default"/>
        <w:lang w:val="es-ES" w:eastAsia="en-US" w:bidi="ar-SA"/>
      </w:rPr>
    </w:lvl>
    <w:lvl w:ilvl="6">
      <w:numFmt w:val="bullet"/>
      <w:lvlText w:val="•"/>
      <w:lvlJc w:val="left"/>
      <w:pPr>
        <w:ind w:left="5617" w:hanging="555"/>
      </w:pPr>
      <w:rPr>
        <w:rFonts w:hint="default"/>
        <w:lang w:val="es-ES" w:eastAsia="en-US" w:bidi="ar-SA"/>
      </w:rPr>
    </w:lvl>
    <w:lvl w:ilvl="7">
      <w:numFmt w:val="bullet"/>
      <w:lvlText w:val="•"/>
      <w:lvlJc w:val="left"/>
      <w:pPr>
        <w:ind w:left="6553" w:hanging="555"/>
      </w:pPr>
      <w:rPr>
        <w:rFonts w:hint="default"/>
        <w:lang w:val="es-ES" w:eastAsia="en-US" w:bidi="ar-SA"/>
      </w:rPr>
    </w:lvl>
    <w:lvl w:ilvl="8">
      <w:numFmt w:val="bullet"/>
      <w:lvlText w:val="•"/>
      <w:lvlJc w:val="left"/>
      <w:pPr>
        <w:ind w:left="7488" w:hanging="555"/>
      </w:pPr>
      <w:rPr>
        <w:rFonts w:hint="default"/>
        <w:lang w:val="es-ES" w:eastAsia="en-US" w:bidi="ar-SA"/>
      </w:rPr>
    </w:lvl>
  </w:abstractNum>
  <w:abstractNum w:abstractNumId="17" w15:restartNumberingAfterBreak="0">
    <w:nsid w:val="3A3840CB"/>
    <w:multiLevelType w:val="hybridMultilevel"/>
    <w:tmpl w:val="DBF296AC"/>
    <w:lvl w:ilvl="0" w:tplc="B1548D66">
      <w:start w:val="1"/>
      <w:numFmt w:val="upp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C41389F"/>
    <w:multiLevelType w:val="multilevel"/>
    <w:tmpl w:val="E5A8FF54"/>
    <w:lvl w:ilvl="0">
      <w:start w:val="4"/>
      <w:numFmt w:val="decimal"/>
      <w:lvlText w:val="%1"/>
      <w:lvlJc w:val="left"/>
      <w:pPr>
        <w:ind w:left="714" w:hanging="332"/>
      </w:pPr>
      <w:rPr>
        <w:rFonts w:hint="default"/>
        <w:lang w:val="es-ES" w:eastAsia="en-US" w:bidi="ar-SA"/>
      </w:rPr>
    </w:lvl>
    <w:lvl w:ilvl="1">
      <w:start w:val="4"/>
      <w:numFmt w:val="decimal"/>
      <w:lvlText w:val="%1.%2"/>
      <w:lvlJc w:val="left"/>
      <w:pPr>
        <w:ind w:left="714" w:hanging="332"/>
      </w:pPr>
      <w:rPr>
        <w:rFonts w:ascii="Microsoft Sans Serif" w:eastAsia="Microsoft Sans Serif" w:hAnsi="Microsoft Sans Serif" w:cs="Microsoft Sans Serif" w:hint="default"/>
        <w:w w:val="99"/>
        <w:sz w:val="20"/>
        <w:szCs w:val="20"/>
        <w:lang w:val="es-ES" w:eastAsia="en-US" w:bidi="ar-SA"/>
      </w:rPr>
    </w:lvl>
    <w:lvl w:ilvl="2">
      <w:start w:val="1"/>
      <w:numFmt w:val="decimal"/>
      <w:lvlText w:val="%1.%2.%3"/>
      <w:lvlJc w:val="left"/>
      <w:pPr>
        <w:ind w:left="882" w:hanging="500"/>
      </w:pPr>
      <w:rPr>
        <w:rFonts w:ascii="Microsoft Sans Serif" w:eastAsia="Microsoft Sans Serif" w:hAnsi="Microsoft Sans Serif" w:cs="Microsoft Sans Serif" w:hint="default"/>
        <w:spacing w:val="-1"/>
        <w:w w:val="99"/>
        <w:sz w:val="20"/>
        <w:szCs w:val="20"/>
        <w:lang w:val="es-ES" w:eastAsia="en-US" w:bidi="ar-SA"/>
      </w:rPr>
    </w:lvl>
    <w:lvl w:ilvl="3">
      <w:numFmt w:val="bullet"/>
      <w:lvlText w:val="•"/>
      <w:lvlJc w:val="left"/>
      <w:pPr>
        <w:ind w:left="2764" w:hanging="500"/>
      </w:pPr>
      <w:rPr>
        <w:rFonts w:hint="default"/>
        <w:lang w:val="es-ES" w:eastAsia="en-US" w:bidi="ar-SA"/>
      </w:rPr>
    </w:lvl>
    <w:lvl w:ilvl="4">
      <w:numFmt w:val="bullet"/>
      <w:lvlText w:val="•"/>
      <w:lvlJc w:val="left"/>
      <w:pPr>
        <w:ind w:left="3706" w:hanging="500"/>
      </w:pPr>
      <w:rPr>
        <w:rFonts w:hint="default"/>
        <w:lang w:val="es-ES" w:eastAsia="en-US" w:bidi="ar-SA"/>
      </w:rPr>
    </w:lvl>
    <w:lvl w:ilvl="5">
      <w:numFmt w:val="bullet"/>
      <w:lvlText w:val="•"/>
      <w:lvlJc w:val="left"/>
      <w:pPr>
        <w:ind w:left="4648" w:hanging="500"/>
      </w:pPr>
      <w:rPr>
        <w:rFonts w:hint="default"/>
        <w:lang w:val="es-ES" w:eastAsia="en-US" w:bidi="ar-SA"/>
      </w:rPr>
    </w:lvl>
    <w:lvl w:ilvl="6">
      <w:numFmt w:val="bullet"/>
      <w:lvlText w:val="•"/>
      <w:lvlJc w:val="left"/>
      <w:pPr>
        <w:ind w:left="5591" w:hanging="500"/>
      </w:pPr>
      <w:rPr>
        <w:rFonts w:hint="default"/>
        <w:lang w:val="es-ES" w:eastAsia="en-US" w:bidi="ar-SA"/>
      </w:rPr>
    </w:lvl>
    <w:lvl w:ilvl="7">
      <w:numFmt w:val="bullet"/>
      <w:lvlText w:val="•"/>
      <w:lvlJc w:val="left"/>
      <w:pPr>
        <w:ind w:left="6533" w:hanging="500"/>
      </w:pPr>
      <w:rPr>
        <w:rFonts w:hint="default"/>
        <w:lang w:val="es-ES" w:eastAsia="en-US" w:bidi="ar-SA"/>
      </w:rPr>
    </w:lvl>
    <w:lvl w:ilvl="8">
      <w:numFmt w:val="bullet"/>
      <w:lvlText w:val="•"/>
      <w:lvlJc w:val="left"/>
      <w:pPr>
        <w:ind w:left="7475" w:hanging="500"/>
      </w:pPr>
      <w:rPr>
        <w:rFonts w:hint="default"/>
        <w:lang w:val="es-ES" w:eastAsia="en-US" w:bidi="ar-SA"/>
      </w:rPr>
    </w:lvl>
  </w:abstractNum>
  <w:abstractNum w:abstractNumId="19" w15:restartNumberingAfterBreak="0">
    <w:nsid w:val="3ED11154"/>
    <w:multiLevelType w:val="hybridMultilevel"/>
    <w:tmpl w:val="D116D33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27F31C5"/>
    <w:multiLevelType w:val="multilevel"/>
    <w:tmpl w:val="2980897E"/>
    <w:lvl w:ilvl="0">
      <w:start w:val="2"/>
      <w:numFmt w:val="decimal"/>
      <w:lvlText w:val="%1"/>
      <w:lvlJc w:val="left"/>
      <w:pPr>
        <w:ind w:left="529" w:hanging="368"/>
      </w:pPr>
      <w:rPr>
        <w:rFonts w:hint="default"/>
        <w:lang w:val="es-ES" w:eastAsia="en-US" w:bidi="ar-SA"/>
      </w:rPr>
    </w:lvl>
    <w:lvl w:ilvl="1">
      <w:start w:val="1"/>
      <w:numFmt w:val="decimal"/>
      <w:lvlText w:val="%1.%2"/>
      <w:lvlJc w:val="left"/>
      <w:pPr>
        <w:ind w:left="529" w:hanging="368"/>
      </w:pPr>
      <w:rPr>
        <w:rFonts w:ascii="Arial" w:eastAsia="Arial" w:hAnsi="Arial" w:cs="Arial" w:hint="default"/>
        <w:b/>
        <w:bCs/>
        <w:w w:val="100"/>
        <w:sz w:val="22"/>
        <w:szCs w:val="22"/>
        <w:lang w:val="es-ES" w:eastAsia="en-US" w:bidi="ar-SA"/>
      </w:rPr>
    </w:lvl>
    <w:lvl w:ilvl="2">
      <w:start w:val="1"/>
      <w:numFmt w:val="decimal"/>
      <w:lvlText w:val="%1.%2.%3."/>
      <w:lvlJc w:val="left"/>
      <w:pPr>
        <w:ind w:left="162" w:hanging="715"/>
      </w:pPr>
      <w:rPr>
        <w:rFonts w:ascii="Arial" w:eastAsia="Arial" w:hAnsi="Arial" w:cs="Arial" w:hint="default"/>
        <w:b/>
        <w:bCs/>
        <w:spacing w:val="-3"/>
        <w:w w:val="100"/>
        <w:sz w:val="22"/>
        <w:szCs w:val="22"/>
        <w:lang w:val="es-ES" w:eastAsia="en-US" w:bidi="ar-SA"/>
      </w:rPr>
    </w:lvl>
    <w:lvl w:ilvl="3">
      <w:numFmt w:val="bullet"/>
      <w:lvlText w:val="•"/>
      <w:lvlJc w:val="left"/>
      <w:pPr>
        <w:ind w:left="1852" w:hanging="715"/>
      </w:pPr>
      <w:rPr>
        <w:rFonts w:hint="default"/>
        <w:lang w:val="es-ES" w:eastAsia="en-US" w:bidi="ar-SA"/>
      </w:rPr>
    </w:lvl>
    <w:lvl w:ilvl="4">
      <w:numFmt w:val="bullet"/>
      <w:lvlText w:val="•"/>
      <w:lvlJc w:val="left"/>
      <w:pPr>
        <w:ind w:left="2925" w:hanging="715"/>
      </w:pPr>
      <w:rPr>
        <w:rFonts w:hint="default"/>
        <w:lang w:val="es-ES" w:eastAsia="en-US" w:bidi="ar-SA"/>
      </w:rPr>
    </w:lvl>
    <w:lvl w:ilvl="5">
      <w:numFmt w:val="bullet"/>
      <w:lvlText w:val="•"/>
      <w:lvlJc w:val="left"/>
      <w:pPr>
        <w:ind w:left="3997" w:hanging="715"/>
      </w:pPr>
      <w:rPr>
        <w:rFonts w:hint="default"/>
        <w:lang w:val="es-ES" w:eastAsia="en-US" w:bidi="ar-SA"/>
      </w:rPr>
    </w:lvl>
    <w:lvl w:ilvl="6">
      <w:numFmt w:val="bullet"/>
      <w:lvlText w:val="•"/>
      <w:lvlJc w:val="left"/>
      <w:pPr>
        <w:ind w:left="5070" w:hanging="715"/>
      </w:pPr>
      <w:rPr>
        <w:rFonts w:hint="default"/>
        <w:lang w:val="es-ES" w:eastAsia="en-US" w:bidi="ar-SA"/>
      </w:rPr>
    </w:lvl>
    <w:lvl w:ilvl="7">
      <w:numFmt w:val="bullet"/>
      <w:lvlText w:val="•"/>
      <w:lvlJc w:val="left"/>
      <w:pPr>
        <w:ind w:left="6142" w:hanging="715"/>
      </w:pPr>
      <w:rPr>
        <w:rFonts w:hint="default"/>
        <w:lang w:val="es-ES" w:eastAsia="en-US" w:bidi="ar-SA"/>
      </w:rPr>
    </w:lvl>
    <w:lvl w:ilvl="8">
      <w:numFmt w:val="bullet"/>
      <w:lvlText w:val="•"/>
      <w:lvlJc w:val="left"/>
      <w:pPr>
        <w:ind w:left="7215" w:hanging="715"/>
      </w:pPr>
      <w:rPr>
        <w:rFonts w:hint="default"/>
        <w:lang w:val="es-ES" w:eastAsia="en-US" w:bidi="ar-SA"/>
      </w:rPr>
    </w:lvl>
  </w:abstractNum>
  <w:abstractNum w:abstractNumId="21" w15:restartNumberingAfterBreak="0">
    <w:nsid w:val="476B1212"/>
    <w:multiLevelType w:val="multilevel"/>
    <w:tmpl w:val="E79A9068"/>
    <w:lvl w:ilvl="0">
      <w:start w:val="1"/>
      <w:numFmt w:val="decimal"/>
      <w:lvlText w:val="%1"/>
      <w:lvlJc w:val="left"/>
      <w:pPr>
        <w:ind w:left="656" w:hanging="495"/>
      </w:pPr>
      <w:rPr>
        <w:rFonts w:hint="default"/>
        <w:lang w:val="es-ES" w:eastAsia="en-US" w:bidi="ar-SA"/>
      </w:rPr>
    </w:lvl>
    <w:lvl w:ilvl="1">
      <w:start w:val="14"/>
      <w:numFmt w:val="decimal"/>
      <w:lvlText w:val="%1.%2"/>
      <w:lvlJc w:val="left"/>
      <w:pPr>
        <w:ind w:left="656" w:hanging="495"/>
      </w:pPr>
      <w:rPr>
        <w:rFonts w:hint="default"/>
        <w:b/>
        <w:bCs/>
        <w:w w:val="100"/>
        <w:sz w:val="22"/>
        <w:szCs w:val="22"/>
        <w:lang w:val="es-ES" w:eastAsia="en-US" w:bidi="ar-SA"/>
      </w:rPr>
    </w:lvl>
    <w:lvl w:ilvl="2">
      <w:numFmt w:val="bullet"/>
      <w:lvlText w:val="•"/>
      <w:lvlJc w:val="left"/>
      <w:pPr>
        <w:ind w:left="2400" w:hanging="495"/>
      </w:pPr>
      <w:rPr>
        <w:rFonts w:hint="default"/>
        <w:lang w:val="es-ES" w:eastAsia="en-US" w:bidi="ar-SA"/>
      </w:rPr>
    </w:lvl>
    <w:lvl w:ilvl="3">
      <w:numFmt w:val="bullet"/>
      <w:lvlText w:val="•"/>
      <w:lvlJc w:val="left"/>
      <w:pPr>
        <w:ind w:left="3270" w:hanging="495"/>
      </w:pPr>
      <w:rPr>
        <w:rFonts w:hint="default"/>
        <w:lang w:val="es-ES" w:eastAsia="en-US" w:bidi="ar-SA"/>
      </w:rPr>
    </w:lvl>
    <w:lvl w:ilvl="4">
      <w:numFmt w:val="bullet"/>
      <w:lvlText w:val="•"/>
      <w:lvlJc w:val="left"/>
      <w:pPr>
        <w:ind w:left="4140" w:hanging="495"/>
      </w:pPr>
      <w:rPr>
        <w:rFonts w:hint="default"/>
        <w:lang w:val="es-ES" w:eastAsia="en-US" w:bidi="ar-SA"/>
      </w:rPr>
    </w:lvl>
    <w:lvl w:ilvl="5">
      <w:numFmt w:val="bullet"/>
      <w:lvlText w:val="•"/>
      <w:lvlJc w:val="left"/>
      <w:pPr>
        <w:ind w:left="5010" w:hanging="495"/>
      </w:pPr>
      <w:rPr>
        <w:rFonts w:hint="default"/>
        <w:lang w:val="es-ES" w:eastAsia="en-US" w:bidi="ar-SA"/>
      </w:rPr>
    </w:lvl>
    <w:lvl w:ilvl="6">
      <w:numFmt w:val="bullet"/>
      <w:lvlText w:val="•"/>
      <w:lvlJc w:val="left"/>
      <w:pPr>
        <w:ind w:left="5880" w:hanging="495"/>
      </w:pPr>
      <w:rPr>
        <w:rFonts w:hint="default"/>
        <w:lang w:val="es-ES" w:eastAsia="en-US" w:bidi="ar-SA"/>
      </w:rPr>
    </w:lvl>
    <w:lvl w:ilvl="7">
      <w:numFmt w:val="bullet"/>
      <w:lvlText w:val="•"/>
      <w:lvlJc w:val="left"/>
      <w:pPr>
        <w:ind w:left="6750" w:hanging="495"/>
      </w:pPr>
      <w:rPr>
        <w:rFonts w:hint="default"/>
        <w:lang w:val="es-ES" w:eastAsia="en-US" w:bidi="ar-SA"/>
      </w:rPr>
    </w:lvl>
    <w:lvl w:ilvl="8">
      <w:numFmt w:val="bullet"/>
      <w:lvlText w:val="•"/>
      <w:lvlJc w:val="left"/>
      <w:pPr>
        <w:ind w:left="7620" w:hanging="495"/>
      </w:pPr>
      <w:rPr>
        <w:rFonts w:hint="default"/>
        <w:lang w:val="es-ES" w:eastAsia="en-US" w:bidi="ar-SA"/>
      </w:rPr>
    </w:lvl>
  </w:abstractNum>
  <w:abstractNum w:abstractNumId="22" w15:restartNumberingAfterBreak="0">
    <w:nsid w:val="495C2519"/>
    <w:multiLevelType w:val="multilevel"/>
    <w:tmpl w:val="ECFC114A"/>
    <w:lvl w:ilvl="0">
      <w:start w:val="10"/>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F786954"/>
    <w:multiLevelType w:val="multilevel"/>
    <w:tmpl w:val="EE1E9C60"/>
    <w:lvl w:ilvl="0">
      <w:start w:val="1"/>
      <w:numFmt w:val="decimal"/>
      <w:lvlText w:val="%1"/>
      <w:lvlJc w:val="left"/>
      <w:pPr>
        <w:ind w:left="714" w:hanging="332"/>
      </w:pPr>
      <w:rPr>
        <w:rFonts w:hint="default"/>
        <w:lang w:val="es-ES" w:eastAsia="en-US" w:bidi="ar-SA"/>
      </w:rPr>
    </w:lvl>
    <w:lvl w:ilvl="1">
      <w:start w:val="1"/>
      <w:numFmt w:val="decimal"/>
      <w:lvlText w:val="%1.%2"/>
      <w:lvlJc w:val="left"/>
      <w:pPr>
        <w:ind w:left="714" w:hanging="332"/>
      </w:pPr>
      <w:rPr>
        <w:rFonts w:ascii="Microsoft Sans Serif" w:eastAsia="Microsoft Sans Serif" w:hAnsi="Microsoft Sans Serif" w:cs="Microsoft Sans Serif" w:hint="default"/>
        <w:spacing w:val="-1"/>
        <w:w w:val="99"/>
        <w:sz w:val="20"/>
        <w:szCs w:val="20"/>
        <w:lang w:val="es-ES" w:eastAsia="en-US" w:bidi="ar-SA"/>
      </w:rPr>
    </w:lvl>
    <w:lvl w:ilvl="2">
      <w:numFmt w:val="bullet"/>
      <w:lvlText w:val="•"/>
      <w:lvlJc w:val="left"/>
      <w:pPr>
        <w:ind w:left="2448" w:hanging="332"/>
      </w:pPr>
      <w:rPr>
        <w:rFonts w:hint="default"/>
        <w:lang w:val="es-ES" w:eastAsia="en-US" w:bidi="ar-SA"/>
      </w:rPr>
    </w:lvl>
    <w:lvl w:ilvl="3">
      <w:numFmt w:val="bullet"/>
      <w:lvlText w:val="•"/>
      <w:lvlJc w:val="left"/>
      <w:pPr>
        <w:ind w:left="3312" w:hanging="332"/>
      </w:pPr>
      <w:rPr>
        <w:rFonts w:hint="default"/>
        <w:lang w:val="es-ES" w:eastAsia="en-US" w:bidi="ar-SA"/>
      </w:rPr>
    </w:lvl>
    <w:lvl w:ilvl="4">
      <w:numFmt w:val="bullet"/>
      <w:lvlText w:val="•"/>
      <w:lvlJc w:val="left"/>
      <w:pPr>
        <w:ind w:left="4176" w:hanging="332"/>
      </w:pPr>
      <w:rPr>
        <w:rFonts w:hint="default"/>
        <w:lang w:val="es-ES" w:eastAsia="en-US" w:bidi="ar-SA"/>
      </w:rPr>
    </w:lvl>
    <w:lvl w:ilvl="5">
      <w:numFmt w:val="bullet"/>
      <w:lvlText w:val="•"/>
      <w:lvlJc w:val="left"/>
      <w:pPr>
        <w:ind w:left="5040" w:hanging="332"/>
      </w:pPr>
      <w:rPr>
        <w:rFonts w:hint="default"/>
        <w:lang w:val="es-ES" w:eastAsia="en-US" w:bidi="ar-SA"/>
      </w:rPr>
    </w:lvl>
    <w:lvl w:ilvl="6">
      <w:numFmt w:val="bullet"/>
      <w:lvlText w:val="•"/>
      <w:lvlJc w:val="left"/>
      <w:pPr>
        <w:ind w:left="5904" w:hanging="332"/>
      </w:pPr>
      <w:rPr>
        <w:rFonts w:hint="default"/>
        <w:lang w:val="es-ES" w:eastAsia="en-US" w:bidi="ar-SA"/>
      </w:rPr>
    </w:lvl>
    <w:lvl w:ilvl="7">
      <w:numFmt w:val="bullet"/>
      <w:lvlText w:val="•"/>
      <w:lvlJc w:val="left"/>
      <w:pPr>
        <w:ind w:left="6768" w:hanging="332"/>
      </w:pPr>
      <w:rPr>
        <w:rFonts w:hint="default"/>
        <w:lang w:val="es-ES" w:eastAsia="en-US" w:bidi="ar-SA"/>
      </w:rPr>
    </w:lvl>
    <w:lvl w:ilvl="8">
      <w:numFmt w:val="bullet"/>
      <w:lvlText w:val="•"/>
      <w:lvlJc w:val="left"/>
      <w:pPr>
        <w:ind w:left="7632" w:hanging="332"/>
      </w:pPr>
      <w:rPr>
        <w:rFonts w:hint="default"/>
        <w:lang w:val="es-ES" w:eastAsia="en-US" w:bidi="ar-SA"/>
      </w:rPr>
    </w:lvl>
  </w:abstractNum>
  <w:abstractNum w:abstractNumId="24" w15:restartNumberingAfterBreak="0">
    <w:nsid w:val="538F562E"/>
    <w:multiLevelType w:val="hybridMultilevel"/>
    <w:tmpl w:val="C8BC7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A04554"/>
    <w:multiLevelType w:val="hybridMultilevel"/>
    <w:tmpl w:val="D2103F9A"/>
    <w:lvl w:ilvl="0" w:tplc="078A96B4">
      <w:start w:val="1"/>
      <w:numFmt w:val="decimal"/>
      <w:lvlText w:val="%1."/>
      <w:lvlJc w:val="left"/>
      <w:pPr>
        <w:ind w:left="720" w:hanging="360"/>
      </w:pPr>
      <w:rPr>
        <w:rFonts w:hint="default"/>
        <w:b w:val="0"/>
        <w:bCs w:val="0"/>
      </w:rPr>
    </w:lvl>
    <w:lvl w:ilvl="1" w:tplc="47F02E80">
      <w:numFmt w:val="bullet"/>
      <w:lvlText w:val="·"/>
      <w:lvlJc w:val="left"/>
      <w:pPr>
        <w:ind w:left="1440" w:hanging="360"/>
      </w:pPr>
      <w:rPr>
        <w:rFonts w:ascii="Arial" w:eastAsia="Symbol"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DC1FE3"/>
    <w:multiLevelType w:val="multilevel"/>
    <w:tmpl w:val="E14CBF74"/>
    <w:lvl w:ilvl="0">
      <w:start w:val="2"/>
      <w:numFmt w:val="bullet"/>
      <w:lvlText w:val="-"/>
      <w:lvlJc w:val="left"/>
      <w:pPr>
        <w:ind w:left="360" w:hanging="360"/>
      </w:pPr>
      <w:rPr>
        <w:rFonts w:ascii="Arial" w:hAnsi="Arial" w:cs="Arial" w:hint="default"/>
        <w:b/>
        <w:sz w:val="1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eastAsia="Times New Roman" w:cs="Arial"/>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FC7E3D"/>
    <w:multiLevelType w:val="multilevel"/>
    <w:tmpl w:val="8C480E30"/>
    <w:lvl w:ilvl="0">
      <w:start w:val="5"/>
      <w:numFmt w:val="decimal"/>
      <w:lvlText w:val="%1"/>
      <w:lvlJc w:val="left"/>
      <w:pPr>
        <w:ind w:left="382" w:hanging="332"/>
      </w:pPr>
      <w:rPr>
        <w:rFonts w:hint="default"/>
        <w:lang w:val="es-ES" w:eastAsia="en-US" w:bidi="ar-SA"/>
      </w:rPr>
    </w:lvl>
    <w:lvl w:ilvl="1">
      <w:start w:val="3"/>
      <w:numFmt w:val="decimal"/>
      <w:lvlText w:val="%1.%2"/>
      <w:lvlJc w:val="left"/>
      <w:pPr>
        <w:ind w:left="382" w:hanging="332"/>
      </w:pPr>
      <w:rPr>
        <w:rFonts w:ascii="Microsoft Sans Serif" w:eastAsia="Microsoft Sans Serif" w:hAnsi="Microsoft Sans Serif" w:cs="Microsoft Sans Serif" w:hint="default"/>
        <w:w w:val="99"/>
        <w:sz w:val="20"/>
        <w:szCs w:val="20"/>
        <w:lang w:val="es-ES" w:eastAsia="en-US" w:bidi="ar-SA"/>
      </w:rPr>
    </w:lvl>
    <w:lvl w:ilvl="2">
      <w:numFmt w:val="bullet"/>
      <w:lvlText w:val="•"/>
      <w:lvlJc w:val="left"/>
      <w:pPr>
        <w:ind w:left="2176" w:hanging="332"/>
      </w:pPr>
      <w:rPr>
        <w:rFonts w:hint="default"/>
        <w:lang w:val="es-ES" w:eastAsia="en-US" w:bidi="ar-SA"/>
      </w:rPr>
    </w:lvl>
    <w:lvl w:ilvl="3">
      <w:numFmt w:val="bullet"/>
      <w:lvlText w:val="•"/>
      <w:lvlJc w:val="left"/>
      <w:pPr>
        <w:ind w:left="3074" w:hanging="332"/>
      </w:pPr>
      <w:rPr>
        <w:rFonts w:hint="default"/>
        <w:lang w:val="es-ES" w:eastAsia="en-US" w:bidi="ar-SA"/>
      </w:rPr>
    </w:lvl>
    <w:lvl w:ilvl="4">
      <w:numFmt w:val="bullet"/>
      <w:lvlText w:val="•"/>
      <w:lvlJc w:val="left"/>
      <w:pPr>
        <w:ind w:left="3972" w:hanging="332"/>
      </w:pPr>
      <w:rPr>
        <w:rFonts w:hint="default"/>
        <w:lang w:val="es-ES" w:eastAsia="en-US" w:bidi="ar-SA"/>
      </w:rPr>
    </w:lvl>
    <w:lvl w:ilvl="5">
      <w:numFmt w:val="bullet"/>
      <w:lvlText w:val="•"/>
      <w:lvlJc w:val="left"/>
      <w:pPr>
        <w:ind w:left="4870" w:hanging="332"/>
      </w:pPr>
      <w:rPr>
        <w:rFonts w:hint="default"/>
        <w:lang w:val="es-ES" w:eastAsia="en-US" w:bidi="ar-SA"/>
      </w:rPr>
    </w:lvl>
    <w:lvl w:ilvl="6">
      <w:numFmt w:val="bullet"/>
      <w:lvlText w:val="•"/>
      <w:lvlJc w:val="left"/>
      <w:pPr>
        <w:ind w:left="5768" w:hanging="332"/>
      </w:pPr>
      <w:rPr>
        <w:rFonts w:hint="default"/>
        <w:lang w:val="es-ES" w:eastAsia="en-US" w:bidi="ar-SA"/>
      </w:rPr>
    </w:lvl>
    <w:lvl w:ilvl="7">
      <w:numFmt w:val="bullet"/>
      <w:lvlText w:val="•"/>
      <w:lvlJc w:val="left"/>
      <w:pPr>
        <w:ind w:left="6666" w:hanging="332"/>
      </w:pPr>
      <w:rPr>
        <w:rFonts w:hint="default"/>
        <w:lang w:val="es-ES" w:eastAsia="en-US" w:bidi="ar-SA"/>
      </w:rPr>
    </w:lvl>
    <w:lvl w:ilvl="8">
      <w:numFmt w:val="bullet"/>
      <w:lvlText w:val="•"/>
      <w:lvlJc w:val="left"/>
      <w:pPr>
        <w:ind w:left="7564" w:hanging="332"/>
      </w:pPr>
      <w:rPr>
        <w:rFonts w:hint="default"/>
        <w:lang w:val="es-ES" w:eastAsia="en-US" w:bidi="ar-SA"/>
      </w:rPr>
    </w:lvl>
  </w:abstractNum>
  <w:abstractNum w:abstractNumId="28" w15:restartNumberingAfterBreak="0">
    <w:nsid w:val="647114FE"/>
    <w:multiLevelType w:val="multilevel"/>
    <w:tmpl w:val="EE5E4E1A"/>
    <w:lvl w:ilvl="0">
      <w:start w:val="2"/>
      <w:numFmt w:val="decimal"/>
      <w:lvlText w:val="%1"/>
      <w:lvlJc w:val="left"/>
      <w:pPr>
        <w:ind w:left="714" w:hanging="332"/>
      </w:pPr>
      <w:rPr>
        <w:rFonts w:hint="default"/>
        <w:lang w:val="es-ES" w:eastAsia="en-US" w:bidi="ar-SA"/>
      </w:rPr>
    </w:lvl>
    <w:lvl w:ilvl="1">
      <w:start w:val="1"/>
      <w:numFmt w:val="decimal"/>
      <w:lvlText w:val="%1.%2"/>
      <w:lvlJc w:val="left"/>
      <w:pPr>
        <w:ind w:left="714" w:hanging="332"/>
      </w:pPr>
      <w:rPr>
        <w:rFonts w:ascii="Microsoft Sans Serif" w:eastAsia="Microsoft Sans Serif" w:hAnsi="Microsoft Sans Serif" w:cs="Microsoft Sans Serif" w:hint="default"/>
        <w:w w:val="99"/>
        <w:sz w:val="20"/>
        <w:szCs w:val="20"/>
        <w:lang w:val="es-ES" w:eastAsia="en-US" w:bidi="ar-SA"/>
      </w:rPr>
    </w:lvl>
    <w:lvl w:ilvl="2">
      <w:start w:val="1"/>
      <w:numFmt w:val="decimal"/>
      <w:lvlText w:val="%1.%2.%3."/>
      <w:lvlJc w:val="left"/>
      <w:pPr>
        <w:ind w:left="937" w:hanging="555"/>
      </w:pPr>
      <w:rPr>
        <w:rFonts w:ascii="Microsoft Sans Serif" w:eastAsia="Microsoft Sans Serif" w:hAnsi="Microsoft Sans Serif" w:cs="Microsoft Sans Serif" w:hint="default"/>
        <w:spacing w:val="-1"/>
        <w:w w:val="99"/>
        <w:sz w:val="20"/>
        <w:szCs w:val="20"/>
        <w:lang w:val="es-ES" w:eastAsia="en-US" w:bidi="ar-SA"/>
      </w:rPr>
    </w:lvl>
    <w:lvl w:ilvl="3">
      <w:numFmt w:val="bullet"/>
      <w:lvlText w:val="•"/>
      <w:lvlJc w:val="left"/>
      <w:pPr>
        <w:ind w:left="2811" w:hanging="555"/>
      </w:pPr>
      <w:rPr>
        <w:rFonts w:hint="default"/>
        <w:lang w:val="es-ES" w:eastAsia="en-US" w:bidi="ar-SA"/>
      </w:rPr>
    </w:lvl>
    <w:lvl w:ilvl="4">
      <w:numFmt w:val="bullet"/>
      <w:lvlText w:val="•"/>
      <w:lvlJc w:val="left"/>
      <w:pPr>
        <w:ind w:left="3746" w:hanging="555"/>
      </w:pPr>
      <w:rPr>
        <w:rFonts w:hint="default"/>
        <w:lang w:val="es-ES" w:eastAsia="en-US" w:bidi="ar-SA"/>
      </w:rPr>
    </w:lvl>
    <w:lvl w:ilvl="5">
      <w:numFmt w:val="bullet"/>
      <w:lvlText w:val="•"/>
      <w:lvlJc w:val="left"/>
      <w:pPr>
        <w:ind w:left="4682" w:hanging="555"/>
      </w:pPr>
      <w:rPr>
        <w:rFonts w:hint="default"/>
        <w:lang w:val="es-ES" w:eastAsia="en-US" w:bidi="ar-SA"/>
      </w:rPr>
    </w:lvl>
    <w:lvl w:ilvl="6">
      <w:numFmt w:val="bullet"/>
      <w:lvlText w:val="•"/>
      <w:lvlJc w:val="left"/>
      <w:pPr>
        <w:ind w:left="5617" w:hanging="555"/>
      </w:pPr>
      <w:rPr>
        <w:rFonts w:hint="default"/>
        <w:lang w:val="es-ES" w:eastAsia="en-US" w:bidi="ar-SA"/>
      </w:rPr>
    </w:lvl>
    <w:lvl w:ilvl="7">
      <w:numFmt w:val="bullet"/>
      <w:lvlText w:val="•"/>
      <w:lvlJc w:val="left"/>
      <w:pPr>
        <w:ind w:left="6553" w:hanging="555"/>
      </w:pPr>
      <w:rPr>
        <w:rFonts w:hint="default"/>
        <w:lang w:val="es-ES" w:eastAsia="en-US" w:bidi="ar-SA"/>
      </w:rPr>
    </w:lvl>
    <w:lvl w:ilvl="8">
      <w:numFmt w:val="bullet"/>
      <w:lvlText w:val="•"/>
      <w:lvlJc w:val="left"/>
      <w:pPr>
        <w:ind w:left="7488" w:hanging="555"/>
      </w:pPr>
      <w:rPr>
        <w:rFonts w:hint="default"/>
        <w:lang w:val="es-ES" w:eastAsia="en-US" w:bidi="ar-SA"/>
      </w:rPr>
    </w:lvl>
  </w:abstractNum>
  <w:abstractNum w:abstractNumId="29" w15:restartNumberingAfterBreak="0">
    <w:nsid w:val="6F375266"/>
    <w:multiLevelType w:val="multilevel"/>
    <w:tmpl w:val="AE3230A8"/>
    <w:lvl w:ilvl="0">
      <w:start w:val="3"/>
      <w:numFmt w:val="decimal"/>
      <w:lvlText w:val="%1"/>
      <w:lvlJc w:val="left"/>
      <w:pPr>
        <w:ind w:left="716" w:hanging="334"/>
      </w:pPr>
      <w:rPr>
        <w:rFonts w:hint="default"/>
        <w:lang w:val="es-ES" w:eastAsia="en-US" w:bidi="ar-SA"/>
      </w:rPr>
    </w:lvl>
    <w:lvl w:ilvl="1">
      <w:start w:val="1"/>
      <w:numFmt w:val="decimal"/>
      <w:lvlText w:val="%1.%2"/>
      <w:lvlJc w:val="left"/>
      <w:pPr>
        <w:ind w:left="716" w:hanging="334"/>
      </w:pPr>
      <w:rPr>
        <w:rFonts w:ascii="Microsoft Sans Serif" w:eastAsia="Microsoft Sans Serif" w:hAnsi="Microsoft Sans Serif" w:cs="Microsoft Sans Serif" w:hint="default"/>
        <w:w w:val="99"/>
        <w:sz w:val="20"/>
        <w:szCs w:val="20"/>
        <w:lang w:val="es-ES" w:eastAsia="en-US" w:bidi="ar-SA"/>
      </w:rPr>
    </w:lvl>
    <w:lvl w:ilvl="2">
      <w:numFmt w:val="bullet"/>
      <w:lvlText w:val="•"/>
      <w:lvlJc w:val="left"/>
      <w:pPr>
        <w:ind w:left="2448" w:hanging="334"/>
      </w:pPr>
      <w:rPr>
        <w:rFonts w:hint="default"/>
        <w:lang w:val="es-ES" w:eastAsia="en-US" w:bidi="ar-SA"/>
      </w:rPr>
    </w:lvl>
    <w:lvl w:ilvl="3">
      <w:numFmt w:val="bullet"/>
      <w:lvlText w:val="•"/>
      <w:lvlJc w:val="left"/>
      <w:pPr>
        <w:ind w:left="3312" w:hanging="334"/>
      </w:pPr>
      <w:rPr>
        <w:rFonts w:hint="default"/>
        <w:lang w:val="es-ES" w:eastAsia="en-US" w:bidi="ar-SA"/>
      </w:rPr>
    </w:lvl>
    <w:lvl w:ilvl="4">
      <w:numFmt w:val="bullet"/>
      <w:lvlText w:val="•"/>
      <w:lvlJc w:val="left"/>
      <w:pPr>
        <w:ind w:left="4176" w:hanging="334"/>
      </w:pPr>
      <w:rPr>
        <w:rFonts w:hint="default"/>
        <w:lang w:val="es-ES" w:eastAsia="en-US" w:bidi="ar-SA"/>
      </w:rPr>
    </w:lvl>
    <w:lvl w:ilvl="5">
      <w:numFmt w:val="bullet"/>
      <w:lvlText w:val="•"/>
      <w:lvlJc w:val="left"/>
      <w:pPr>
        <w:ind w:left="5040" w:hanging="334"/>
      </w:pPr>
      <w:rPr>
        <w:rFonts w:hint="default"/>
        <w:lang w:val="es-ES" w:eastAsia="en-US" w:bidi="ar-SA"/>
      </w:rPr>
    </w:lvl>
    <w:lvl w:ilvl="6">
      <w:numFmt w:val="bullet"/>
      <w:lvlText w:val="•"/>
      <w:lvlJc w:val="left"/>
      <w:pPr>
        <w:ind w:left="5904" w:hanging="334"/>
      </w:pPr>
      <w:rPr>
        <w:rFonts w:hint="default"/>
        <w:lang w:val="es-ES" w:eastAsia="en-US" w:bidi="ar-SA"/>
      </w:rPr>
    </w:lvl>
    <w:lvl w:ilvl="7">
      <w:numFmt w:val="bullet"/>
      <w:lvlText w:val="•"/>
      <w:lvlJc w:val="left"/>
      <w:pPr>
        <w:ind w:left="6768" w:hanging="334"/>
      </w:pPr>
      <w:rPr>
        <w:rFonts w:hint="default"/>
        <w:lang w:val="es-ES" w:eastAsia="en-US" w:bidi="ar-SA"/>
      </w:rPr>
    </w:lvl>
    <w:lvl w:ilvl="8">
      <w:numFmt w:val="bullet"/>
      <w:lvlText w:val="•"/>
      <w:lvlJc w:val="left"/>
      <w:pPr>
        <w:ind w:left="7632" w:hanging="334"/>
      </w:pPr>
      <w:rPr>
        <w:rFonts w:hint="default"/>
        <w:lang w:val="es-ES" w:eastAsia="en-US" w:bidi="ar-SA"/>
      </w:rPr>
    </w:lvl>
  </w:abstractNum>
  <w:abstractNum w:abstractNumId="30" w15:restartNumberingAfterBreak="0">
    <w:nsid w:val="6F39300D"/>
    <w:multiLevelType w:val="multilevel"/>
    <w:tmpl w:val="34946D98"/>
    <w:lvl w:ilvl="0">
      <w:start w:val="1"/>
      <w:numFmt w:val="decimal"/>
      <w:lvlText w:val="%1"/>
      <w:lvlJc w:val="left"/>
      <w:pPr>
        <w:ind w:left="826" w:hanging="444"/>
      </w:pPr>
      <w:rPr>
        <w:rFonts w:hint="default"/>
        <w:lang w:val="es-ES" w:eastAsia="en-US" w:bidi="ar-SA"/>
      </w:rPr>
    </w:lvl>
    <w:lvl w:ilvl="1">
      <w:start w:val="14"/>
      <w:numFmt w:val="decimal"/>
      <w:lvlText w:val="%1.%2"/>
      <w:lvlJc w:val="left"/>
      <w:pPr>
        <w:ind w:left="826" w:hanging="444"/>
      </w:pPr>
      <w:rPr>
        <w:rFonts w:ascii="Microsoft Sans Serif" w:eastAsia="Microsoft Sans Serif" w:hAnsi="Microsoft Sans Serif" w:cs="Microsoft Sans Serif" w:hint="default"/>
        <w:spacing w:val="-1"/>
        <w:w w:val="99"/>
        <w:sz w:val="20"/>
        <w:szCs w:val="20"/>
        <w:lang w:val="es-ES" w:eastAsia="en-US" w:bidi="ar-SA"/>
      </w:rPr>
    </w:lvl>
    <w:lvl w:ilvl="2">
      <w:numFmt w:val="bullet"/>
      <w:lvlText w:val="•"/>
      <w:lvlJc w:val="left"/>
      <w:pPr>
        <w:ind w:left="2528" w:hanging="444"/>
      </w:pPr>
      <w:rPr>
        <w:rFonts w:hint="default"/>
        <w:lang w:val="es-ES" w:eastAsia="en-US" w:bidi="ar-SA"/>
      </w:rPr>
    </w:lvl>
    <w:lvl w:ilvl="3">
      <w:numFmt w:val="bullet"/>
      <w:lvlText w:val="•"/>
      <w:lvlJc w:val="left"/>
      <w:pPr>
        <w:ind w:left="3382" w:hanging="444"/>
      </w:pPr>
      <w:rPr>
        <w:rFonts w:hint="default"/>
        <w:lang w:val="es-ES" w:eastAsia="en-US" w:bidi="ar-SA"/>
      </w:rPr>
    </w:lvl>
    <w:lvl w:ilvl="4">
      <w:numFmt w:val="bullet"/>
      <w:lvlText w:val="•"/>
      <w:lvlJc w:val="left"/>
      <w:pPr>
        <w:ind w:left="4236" w:hanging="444"/>
      </w:pPr>
      <w:rPr>
        <w:rFonts w:hint="default"/>
        <w:lang w:val="es-ES" w:eastAsia="en-US" w:bidi="ar-SA"/>
      </w:rPr>
    </w:lvl>
    <w:lvl w:ilvl="5">
      <w:numFmt w:val="bullet"/>
      <w:lvlText w:val="•"/>
      <w:lvlJc w:val="left"/>
      <w:pPr>
        <w:ind w:left="5090" w:hanging="444"/>
      </w:pPr>
      <w:rPr>
        <w:rFonts w:hint="default"/>
        <w:lang w:val="es-ES" w:eastAsia="en-US" w:bidi="ar-SA"/>
      </w:rPr>
    </w:lvl>
    <w:lvl w:ilvl="6">
      <w:numFmt w:val="bullet"/>
      <w:lvlText w:val="•"/>
      <w:lvlJc w:val="left"/>
      <w:pPr>
        <w:ind w:left="5944" w:hanging="444"/>
      </w:pPr>
      <w:rPr>
        <w:rFonts w:hint="default"/>
        <w:lang w:val="es-ES" w:eastAsia="en-US" w:bidi="ar-SA"/>
      </w:rPr>
    </w:lvl>
    <w:lvl w:ilvl="7">
      <w:numFmt w:val="bullet"/>
      <w:lvlText w:val="•"/>
      <w:lvlJc w:val="left"/>
      <w:pPr>
        <w:ind w:left="6798" w:hanging="444"/>
      </w:pPr>
      <w:rPr>
        <w:rFonts w:hint="default"/>
        <w:lang w:val="es-ES" w:eastAsia="en-US" w:bidi="ar-SA"/>
      </w:rPr>
    </w:lvl>
    <w:lvl w:ilvl="8">
      <w:numFmt w:val="bullet"/>
      <w:lvlText w:val="•"/>
      <w:lvlJc w:val="left"/>
      <w:pPr>
        <w:ind w:left="7652" w:hanging="444"/>
      </w:pPr>
      <w:rPr>
        <w:rFonts w:hint="default"/>
        <w:lang w:val="es-ES" w:eastAsia="en-US" w:bidi="ar-SA"/>
      </w:rPr>
    </w:lvl>
  </w:abstractNum>
  <w:abstractNum w:abstractNumId="31" w15:restartNumberingAfterBreak="0">
    <w:nsid w:val="76183C3C"/>
    <w:multiLevelType w:val="hybridMultilevel"/>
    <w:tmpl w:val="137845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6335B29"/>
    <w:multiLevelType w:val="hybridMultilevel"/>
    <w:tmpl w:val="C0C2804E"/>
    <w:lvl w:ilvl="0" w:tplc="7D744036">
      <w:numFmt w:val="bullet"/>
      <w:lvlText w:val="-"/>
      <w:lvlJc w:val="left"/>
      <w:pPr>
        <w:ind w:left="522" w:hanging="360"/>
      </w:pPr>
      <w:rPr>
        <w:rFonts w:ascii="Microsoft Sans Serif" w:eastAsia="Microsoft Sans Serif" w:hAnsi="Microsoft Sans Serif" w:cs="Microsoft Sans Serif" w:hint="default"/>
        <w:w w:val="100"/>
        <w:sz w:val="16"/>
        <w:szCs w:val="16"/>
        <w:lang w:val="es-ES" w:eastAsia="en-US" w:bidi="ar-SA"/>
      </w:rPr>
    </w:lvl>
    <w:lvl w:ilvl="1" w:tplc="DB62E55A">
      <w:numFmt w:val="bullet"/>
      <w:lvlText w:val="•"/>
      <w:lvlJc w:val="left"/>
      <w:pPr>
        <w:ind w:left="1404" w:hanging="360"/>
      </w:pPr>
      <w:rPr>
        <w:rFonts w:hint="default"/>
        <w:lang w:val="es-ES" w:eastAsia="en-US" w:bidi="ar-SA"/>
      </w:rPr>
    </w:lvl>
    <w:lvl w:ilvl="2" w:tplc="40926C30">
      <w:numFmt w:val="bullet"/>
      <w:lvlText w:val="•"/>
      <w:lvlJc w:val="left"/>
      <w:pPr>
        <w:ind w:left="2288" w:hanging="360"/>
      </w:pPr>
      <w:rPr>
        <w:rFonts w:hint="default"/>
        <w:lang w:val="es-ES" w:eastAsia="en-US" w:bidi="ar-SA"/>
      </w:rPr>
    </w:lvl>
    <w:lvl w:ilvl="3" w:tplc="EC0C3D10">
      <w:numFmt w:val="bullet"/>
      <w:lvlText w:val="•"/>
      <w:lvlJc w:val="left"/>
      <w:pPr>
        <w:ind w:left="3172" w:hanging="360"/>
      </w:pPr>
      <w:rPr>
        <w:rFonts w:hint="default"/>
        <w:lang w:val="es-ES" w:eastAsia="en-US" w:bidi="ar-SA"/>
      </w:rPr>
    </w:lvl>
    <w:lvl w:ilvl="4" w:tplc="0C0ED234">
      <w:numFmt w:val="bullet"/>
      <w:lvlText w:val="•"/>
      <w:lvlJc w:val="left"/>
      <w:pPr>
        <w:ind w:left="4056" w:hanging="360"/>
      </w:pPr>
      <w:rPr>
        <w:rFonts w:hint="default"/>
        <w:lang w:val="es-ES" w:eastAsia="en-US" w:bidi="ar-SA"/>
      </w:rPr>
    </w:lvl>
    <w:lvl w:ilvl="5" w:tplc="C390205E">
      <w:numFmt w:val="bullet"/>
      <w:lvlText w:val="•"/>
      <w:lvlJc w:val="left"/>
      <w:pPr>
        <w:ind w:left="4940" w:hanging="360"/>
      </w:pPr>
      <w:rPr>
        <w:rFonts w:hint="default"/>
        <w:lang w:val="es-ES" w:eastAsia="en-US" w:bidi="ar-SA"/>
      </w:rPr>
    </w:lvl>
    <w:lvl w:ilvl="6" w:tplc="36C21782">
      <w:numFmt w:val="bullet"/>
      <w:lvlText w:val="•"/>
      <w:lvlJc w:val="left"/>
      <w:pPr>
        <w:ind w:left="5824" w:hanging="360"/>
      </w:pPr>
      <w:rPr>
        <w:rFonts w:hint="default"/>
        <w:lang w:val="es-ES" w:eastAsia="en-US" w:bidi="ar-SA"/>
      </w:rPr>
    </w:lvl>
    <w:lvl w:ilvl="7" w:tplc="54CEE1B8">
      <w:numFmt w:val="bullet"/>
      <w:lvlText w:val="•"/>
      <w:lvlJc w:val="left"/>
      <w:pPr>
        <w:ind w:left="6708" w:hanging="360"/>
      </w:pPr>
      <w:rPr>
        <w:rFonts w:hint="default"/>
        <w:lang w:val="es-ES" w:eastAsia="en-US" w:bidi="ar-SA"/>
      </w:rPr>
    </w:lvl>
    <w:lvl w:ilvl="8" w:tplc="CC4ACB68">
      <w:numFmt w:val="bullet"/>
      <w:lvlText w:val="•"/>
      <w:lvlJc w:val="left"/>
      <w:pPr>
        <w:ind w:left="7592" w:hanging="360"/>
      </w:pPr>
      <w:rPr>
        <w:rFonts w:hint="default"/>
        <w:lang w:val="es-ES" w:eastAsia="en-US" w:bidi="ar-SA"/>
      </w:rPr>
    </w:lvl>
  </w:abstractNum>
  <w:abstractNum w:abstractNumId="33" w15:restartNumberingAfterBreak="0">
    <w:nsid w:val="76D0602A"/>
    <w:multiLevelType w:val="multilevel"/>
    <w:tmpl w:val="D5C8E968"/>
    <w:lvl w:ilvl="0">
      <w:start w:val="4"/>
      <w:numFmt w:val="decimal"/>
      <w:lvlText w:val="%1"/>
      <w:lvlJc w:val="left"/>
      <w:pPr>
        <w:ind w:left="531" w:hanging="370"/>
      </w:pPr>
      <w:rPr>
        <w:rFonts w:hint="default"/>
        <w:lang w:val="es-ES" w:eastAsia="en-US" w:bidi="ar-SA"/>
      </w:rPr>
    </w:lvl>
    <w:lvl w:ilvl="1">
      <w:start w:val="1"/>
      <w:numFmt w:val="decimal"/>
      <w:lvlText w:val="%1.%2"/>
      <w:lvlJc w:val="left"/>
      <w:pPr>
        <w:ind w:left="795" w:hanging="370"/>
      </w:pPr>
      <w:rPr>
        <w:rFonts w:ascii="Arial" w:eastAsia="Arial" w:hAnsi="Arial" w:cs="Arial" w:hint="default"/>
        <w:b/>
        <w:bCs/>
        <w:w w:val="100"/>
        <w:sz w:val="22"/>
        <w:szCs w:val="22"/>
        <w:lang w:val="es-ES" w:eastAsia="en-US" w:bidi="ar-SA"/>
      </w:rPr>
    </w:lvl>
    <w:lvl w:ilvl="2">
      <w:start w:val="1"/>
      <w:numFmt w:val="decimal"/>
      <w:lvlText w:val="%1.%2.%3"/>
      <w:lvlJc w:val="left"/>
      <w:pPr>
        <w:ind w:left="552" w:hanging="552"/>
      </w:pPr>
      <w:rPr>
        <w:rFonts w:ascii="Arial" w:eastAsia="Arial" w:hAnsi="Arial" w:cs="Arial" w:hint="default"/>
        <w:b/>
        <w:bCs/>
        <w:w w:val="100"/>
        <w:sz w:val="22"/>
        <w:szCs w:val="22"/>
        <w:lang w:val="es-ES" w:eastAsia="en-US" w:bidi="ar-SA"/>
      </w:rPr>
    </w:lvl>
    <w:lvl w:ilvl="3">
      <w:start w:val="1"/>
      <w:numFmt w:val="decimal"/>
      <w:lvlText w:val="%1.%2.%3.%4."/>
      <w:lvlJc w:val="left"/>
      <w:pPr>
        <w:ind w:left="162" w:hanging="754"/>
      </w:pPr>
      <w:rPr>
        <w:rFonts w:ascii="Arial" w:eastAsia="Arial" w:hAnsi="Arial" w:cs="Arial" w:hint="default"/>
        <w:b/>
        <w:bCs/>
        <w:spacing w:val="-1"/>
        <w:w w:val="99"/>
        <w:sz w:val="20"/>
        <w:szCs w:val="20"/>
        <w:lang w:val="es-ES" w:eastAsia="en-US" w:bidi="ar-SA"/>
      </w:rPr>
    </w:lvl>
    <w:lvl w:ilvl="4">
      <w:numFmt w:val="bullet"/>
      <w:lvlText w:val="•"/>
      <w:lvlJc w:val="left"/>
      <w:pPr>
        <w:ind w:left="2880" w:hanging="754"/>
      </w:pPr>
      <w:rPr>
        <w:rFonts w:hint="default"/>
        <w:lang w:val="es-ES" w:eastAsia="en-US" w:bidi="ar-SA"/>
      </w:rPr>
    </w:lvl>
    <w:lvl w:ilvl="5">
      <w:numFmt w:val="bullet"/>
      <w:lvlText w:val="•"/>
      <w:lvlJc w:val="left"/>
      <w:pPr>
        <w:ind w:left="3960" w:hanging="754"/>
      </w:pPr>
      <w:rPr>
        <w:rFonts w:hint="default"/>
        <w:lang w:val="es-ES" w:eastAsia="en-US" w:bidi="ar-SA"/>
      </w:rPr>
    </w:lvl>
    <w:lvl w:ilvl="6">
      <w:numFmt w:val="bullet"/>
      <w:lvlText w:val="•"/>
      <w:lvlJc w:val="left"/>
      <w:pPr>
        <w:ind w:left="5040" w:hanging="754"/>
      </w:pPr>
      <w:rPr>
        <w:rFonts w:hint="default"/>
        <w:lang w:val="es-ES" w:eastAsia="en-US" w:bidi="ar-SA"/>
      </w:rPr>
    </w:lvl>
    <w:lvl w:ilvl="7">
      <w:numFmt w:val="bullet"/>
      <w:lvlText w:val="•"/>
      <w:lvlJc w:val="left"/>
      <w:pPr>
        <w:ind w:left="6120" w:hanging="754"/>
      </w:pPr>
      <w:rPr>
        <w:rFonts w:hint="default"/>
        <w:lang w:val="es-ES" w:eastAsia="en-US" w:bidi="ar-SA"/>
      </w:rPr>
    </w:lvl>
    <w:lvl w:ilvl="8">
      <w:numFmt w:val="bullet"/>
      <w:lvlText w:val="•"/>
      <w:lvlJc w:val="left"/>
      <w:pPr>
        <w:ind w:left="7200" w:hanging="754"/>
      </w:pPr>
      <w:rPr>
        <w:rFonts w:hint="default"/>
        <w:lang w:val="es-ES" w:eastAsia="en-US" w:bidi="ar-SA"/>
      </w:rPr>
    </w:lvl>
  </w:abstractNum>
  <w:abstractNum w:abstractNumId="34" w15:restartNumberingAfterBreak="0">
    <w:nsid w:val="77357721"/>
    <w:multiLevelType w:val="hybridMultilevel"/>
    <w:tmpl w:val="12629B8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521354"/>
    <w:multiLevelType w:val="hybridMultilevel"/>
    <w:tmpl w:val="C234C680"/>
    <w:lvl w:ilvl="0" w:tplc="240A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3B46A9"/>
    <w:multiLevelType w:val="hybridMultilevel"/>
    <w:tmpl w:val="FB8E3800"/>
    <w:lvl w:ilvl="0" w:tplc="7D744036">
      <w:numFmt w:val="bullet"/>
      <w:lvlText w:val="-"/>
      <w:lvlJc w:val="left"/>
      <w:pPr>
        <w:ind w:left="360" w:hanging="360"/>
      </w:pPr>
      <w:rPr>
        <w:rFonts w:ascii="Microsoft Sans Serif" w:eastAsia="Microsoft Sans Serif" w:hAnsi="Microsoft Sans Serif" w:cs="Microsoft Sans Serif" w:hint="default"/>
        <w:w w:val="100"/>
        <w:sz w:val="16"/>
        <w:szCs w:val="16"/>
        <w:lang w:val="es-ES" w:eastAsia="en-US" w:bidi="ar-SA"/>
      </w:rPr>
    </w:lvl>
    <w:lvl w:ilvl="1" w:tplc="240A0003" w:tentative="1">
      <w:start w:val="1"/>
      <w:numFmt w:val="bullet"/>
      <w:lvlText w:val="o"/>
      <w:lvlJc w:val="left"/>
      <w:pPr>
        <w:ind w:left="1278" w:hanging="360"/>
      </w:pPr>
      <w:rPr>
        <w:rFonts w:ascii="Courier New" w:hAnsi="Courier New" w:cs="Courier New" w:hint="default"/>
      </w:rPr>
    </w:lvl>
    <w:lvl w:ilvl="2" w:tplc="240A0005" w:tentative="1">
      <w:start w:val="1"/>
      <w:numFmt w:val="bullet"/>
      <w:lvlText w:val=""/>
      <w:lvlJc w:val="left"/>
      <w:pPr>
        <w:ind w:left="1998" w:hanging="360"/>
      </w:pPr>
      <w:rPr>
        <w:rFonts w:ascii="Wingdings" w:hAnsi="Wingdings" w:hint="default"/>
      </w:rPr>
    </w:lvl>
    <w:lvl w:ilvl="3" w:tplc="240A0001" w:tentative="1">
      <w:start w:val="1"/>
      <w:numFmt w:val="bullet"/>
      <w:lvlText w:val=""/>
      <w:lvlJc w:val="left"/>
      <w:pPr>
        <w:ind w:left="2718" w:hanging="360"/>
      </w:pPr>
      <w:rPr>
        <w:rFonts w:ascii="Symbol" w:hAnsi="Symbol" w:hint="default"/>
      </w:rPr>
    </w:lvl>
    <w:lvl w:ilvl="4" w:tplc="240A0003" w:tentative="1">
      <w:start w:val="1"/>
      <w:numFmt w:val="bullet"/>
      <w:lvlText w:val="o"/>
      <w:lvlJc w:val="left"/>
      <w:pPr>
        <w:ind w:left="3438" w:hanging="360"/>
      </w:pPr>
      <w:rPr>
        <w:rFonts w:ascii="Courier New" w:hAnsi="Courier New" w:cs="Courier New" w:hint="default"/>
      </w:rPr>
    </w:lvl>
    <w:lvl w:ilvl="5" w:tplc="240A0005" w:tentative="1">
      <w:start w:val="1"/>
      <w:numFmt w:val="bullet"/>
      <w:lvlText w:val=""/>
      <w:lvlJc w:val="left"/>
      <w:pPr>
        <w:ind w:left="4158" w:hanging="360"/>
      </w:pPr>
      <w:rPr>
        <w:rFonts w:ascii="Wingdings" w:hAnsi="Wingdings" w:hint="default"/>
      </w:rPr>
    </w:lvl>
    <w:lvl w:ilvl="6" w:tplc="240A0001" w:tentative="1">
      <w:start w:val="1"/>
      <w:numFmt w:val="bullet"/>
      <w:lvlText w:val=""/>
      <w:lvlJc w:val="left"/>
      <w:pPr>
        <w:ind w:left="4878" w:hanging="360"/>
      </w:pPr>
      <w:rPr>
        <w:rFonts w:ascii="Symbol" w:hAnsi="Symbol" w:hint="default"/>
      </w:rPr>
    </w:lvl>
    <w:lvl w:ilvl="7" w:tplc="240A0003" w:tentative="1">
      <w:start w:val="1"/>
      <w:numFmt w:val="bullet"/>
      <w:lvlText w:val="o"/>
      <w:lvlJc w:val="left"/>
      <w:pPr>
        <w:ind w:left="5598" w:hanging="360"/>
      </w:pPr>
      <w:rPr>
        <w:rFonts w:ascii="Courier New" w:hAnsi="Courier New" w:cs="Courier New" w:hint="default"/>
      </w:rPr>
    </w:lvl>
    <w:lvl w:ilvl="8" w:tplc="240A0005" w:tentative="1">
      <w:start w:val="1"/>
      <w:numFmt w:val="bullet"/>
      <w:lvlText w:val=""/>
      <w:lvlJc w:val="left"/>
      <w:pPr>
        <w:ind w:left="6318" w:hanging="360"/>
      </w:pPr>
      <w:rPr>
        <w:rFonts w:ascii="Wingdings" w:hAnsi="Wingdings" w:hint="default"/>
      </w:rPr>
    </w:lvl>
  </w:abstractNum>
  <w:abstractNum w:abstractNumId="37" w15:restartNumberingAfterBreak="0">
    <w:nsid w:val="7B4C7705"/>
    <w:multiLevelType w:val="multilevel"/>
    <w:tmpl w:val="849E0B06"/>
    <w:lvl w:ilvl="0">
      <w:start w:val="1"/>
      <w:numFmt w:val="decimal"/>
      <w:lvlText w:val="%1."/>
      <w:lvlJc w:val="left"/>
      <w:pPr>
        <w:ind w:left="522" w:hanging="360"/>
      </w:pPr>
      <w:rPr>
        <w:rFonts w:ascii="Arial" w:eastAsia="Arial" w:hAnsi="Arial" w:cs="Arial" w:hint="default"/>
        <w:b/>
        <w:bCs/>
        <w:spacing w:val="-1"/>
        <w:w w:val="99"/>
        <w:sz w:val="20"/>
        <w:szCs w:val="20"/>
        <w:lang w:val="es-ES" w:eastAsia="en-US" w:bidi="ar-SA"/>
      </w:rPr>
    </w:lvl>
    <w:lvl w:ilvl="1">
      <w:start w:val="1"/>
      <w:numFmt w:val="decimal"/>
      <w:lvlText w:val="%1.%2"/>
      <w:lvlJc w:val="left"/>
      <w:pPr>
        <w:ind w:left="531" w:hanging="370"/>
      </w:pPr>
      <w:rPr>
        <w:rFonts w:ascii="Arial" w:eastAsia="Arial" w:hAnsi="Arial" w:cs="Arial" w:hint="default"/>
        <w:b/>
        <w:bCs/>
        <w:w w:val="100"/>
        <w:sz w:val="22"/>
        <w:szCs w:val="22"/>
        <w:lang w:val="es-ES" w:eastAsia="en-US" w:bidi="ar-SA"/>
      </w:rPr>
    </w:lvl>
    <w:lvl w:ilvl="2">
      <w:start w:val="1"/>
      <w:numFmt w:val="lowerLetter"/>
      <w:lvlText w:val="%3)"/>
      <w:lvlJc w:val="left"/>
      <w:pPr>
        <w:ind w:left="882" w:hanging="360"/>
      </w:pPr>
      <w:rPr>
        <w:rFonts w:ascii="Arial" w:eastAsia="Arial" w:hAnsi="Arial" w:cs="Arial" w:hint="default"/>
        <w:b/>
        <w:bCs/>
        <w:spacing w:val="-1"/>
        <w:w w:val="99"/>
        <w:sz w:val="20"/>
        <w:szCs w:val="20"/>
        <w:lang w:val="es-ES" w:eastAsia="en-US" w:bidi="ar-SA"/>
      </w:rPr>
    </w:lvl>
    <w:lvl w:ilvl="3">
      <w:numFmt w:val="bullet"/>
      <w:lvlText w:val="•"/>
      <w:lvlJc w:val="left"/>
      <w:pPr>
        <w:ind w:left="2180" w:hanging="360"/>
      </w:pPr>
      <w:rPr>
        <w:rFonts w:hint="default"/>
        <w:lang w:val="es-ES" w:eastAsia="en-US" w:bidi="ar-SA"/>
      </w:rPr>
    </w:lvl>
    <w:lvl w:ilvl="4">
      <w:numFmt w:val="bullet"/>
      <w:lvlText w:val="•"/>
      <w:lvlJc w:val="left"/>
      <w:pPr>
        <w:ind w:left="3205" w:hanging="360"/>
      </w:pPr>
      <w:rPr>
        <w:rFonts w:hint="default"/>
        <w:lang w:val="es-ES" w:eastAsia="en-US" w:bidi="ar-SA"/>
      </w:rPr>
    </w:lvl>
    <w:lvl w:ilvl="5">
      <w:numFmt w:val="bullet"/>
      <w:lvlText w:val="•"/>
      <w:lvlJc w:val="left"/>
      <w:pPr>
        <w:ind w:left="4231" w:hanging="360"/>
      </w:pPr>
      <w:rPr>
        <w:rFonts w:hint="default"/>
        <w:lang w:val="es-ES" w:eastAsia="en-US" w:bidi="ar-SA"/>
      </w:rPr>
    </w:lvl>
    <w:lvl w:ilvl="6">
      <w:numFmt w:val="bullet"/>
      <w:lvlText w:val="•"/>
      <w:lvlJc w:val="left"/>
      <w:pPr>
        <w:ind w:left="5257" w:hanging="360"/>
      </w:pPr>
      <w:rPr>
        <w:rFonts w:hint="default"/>
        <w:lang w:val="es-ES" w:eastAsia="en-US" w:bidi="ar-SA"/>
      </w:rPr>
    </w:lvl>
    <w:lvl w:ilvl="7">
      <w:numFmt w:val="bullet"/>
      <w:lvlText w:val="•"/>
      <w:lvlJc w:val="left"/>
      <w:pPr>
        <w:ind w:left="6282" w:hanging="360"/>
      </w:pPr>
      <w:rPr>
        <w:rFonts w:hint="default"/>
        <w:lang w:val="es-ES" w:eastAsia="en-US" w:bidi="ar-SA"/>
      </w:rPr>
    </w:lvl>
    <w:lvl w:ilvl="8">
      <w:numFmt w:val="bullet"/>
      <w:lvlText w:val="•"/>
      <w:lvlJc w:val="left"/>
      <w:pPr>
        <w:ind w:left="7308" w:hanging="360"/>
      </w:pPr>
      <w:rPr>
        <w:rFonts w:hint="default"/>
        <w:lang w:val="es-ES" w:eastAsia="en-US" w:bidi="ar-SA"/>
      </w:rPr>
    </w:lvl>
  </w:abstractNum>
  <w:abstractNum w:abstractNumId="38" w15:restartNumberingAfterBreak="0">
    <w:nsid w:val="7CC60645"/>
    <w:multiLevelType w:val="hybridMultilevel"/>
    <w:tmpl w:val="590C8D42"/>
    <w:lvl w:ilvl="0" w:tplc="7D2EDCBE">
      <w:start w:val="1"/>
      <w:numFmt w:val="bullet"/>
      <w:lvlText w:val=""/>
      <w:lvlJc w:val="left"/>
      <w:pPr>
        <w:ind w:left="1215" w:hanging="360"/>
      </w:pPr>
      <w:rPr>
        <w:rFonts w:ascii="Symbol" w:hAnsi="Symbol" w:hint="default"/>
      </w:rPr>
    </w:lvl>
    <w:lvl w:ilvl="1" w:tplc="240A0003" w:tentative="1">
      <w:start w:val="1"/>
      <w:numFmt w:val="bullet"/>
      <w:lvlText w:val="o"/>
      <w:lvlJc w:val="left"/>
      <w:pPr>
        <w:ind w:left="1935" w:hanging="360"/>
      </w:pPr>
      <w:rPr>
        <w:rFonts w:ascii="Courier New" w:hAnsi="Courier New" w:cs="Courier New" w:hint="default"/>
      </w:rPr>
    </w:lvl>
    <w:lvl w:ilvl="2" w:tplc="240A0005" w:tentative="1">
      <w:start w:val="1"/>
      <w:numFmt w:val="bullet"/>
      <w:lvlText w:val=""/>
      <w:lvlJc w:val="left"/>
      <w:pPr>
        <w:ind w:left="2655" w:hanging="360"/>
      </w:pPr>
      <w:rPr>
        <w:rFonts w:ascii="Wingdings" w:hAnsi="Wingdings" w:hint="default"/>
      </w:rPr>
    </w:lvl>
    <w:lvl w:ilvl="3" w:tplc="240A0001" w:tentative="1">
      <w:start w:val="1"/>
      <w:numFmt w:val="bullet"/>
      <w:lvlText w:val=""/>
      <w:lvlJc w:val="left"/>
      <w:pPr>
        <w:ind w:left="3375" w:hanging="360"/>
      </w:pPr>
      <w:rPr>
        <w:rFonts w:ascii="Symbol" w:hAnsi="Symbol" w:hint="default"/>
      </w:rPr>
    </w:lvl>
    <w:lvl w:ilvl="4" w:tplc="240A0003" w:tentative="1">
      <w:start w:val="1"/>
      <w:numFmt w:val="bullet"/>
      <w:lvlText w:val="o"/>
      <w:lvlJc w:val="left"/>
      <w:pPr>
        <w:ind w:left="4095" w:hanging="360"/>
      </w:pPr>
      <w:rPr>
        <w:rFonts w:ascii="Courier New" w:hAnsi="Courier New" w:cs="Courier New" w:hint="default"/>
      </w:rPr>
    </w:lvl>
    <w:lvl w:ilvl="5" w:tplc="240A0005" w:tentative="1">
      <w:start w:val="1"/>
      <w:numFmt w:val="bullet"/>
      <w:lvlText w:val=""/>
      <w:lvlJc w:val="left"/>
      <w:pPr>
        <w:ind w:left="4815" w:hanging="360"/>
      </w:pPr>
      <w:rPr>
        <w:rFonts w:ascii="Wingdings" w:hAnsi="Wingdings" w:hint="default"/>
      </w:rPr>
    </w:lvl>
    <w:lvl w:ilvl="6" w:tplc="240A0001" w:tentative="1">
      <w:start w:val="1"/>
      <w:numFmt w:val="bullet"/>
      <w:lvlText w:val=""/>
      <w:lvlJc w:val="left"/>
      <w:pPr>
        <w:ind w:left="5535" w:hanging="360"/>
      </w:pPr>
      <w:rPr>
        <w:rFonts w:ascii="Symbol" w:hAnsi="Symbol" w:hint="default"/>
      </w:rPr>
    </w:lvl>
    <w:lvl w:ilvl="7" w:tplc="240A0003" w:tentative="1">
      <w:start w:val="1"/>
      <w:numFmt w:val="bullet"/>
      <w:lvlText w:val="o"/>
      <w:lvlJc w:val="left"/>
      <w:pPr>
        <w:ind w:left="6255" w:hanging="360"/>
      </w:pPr>
      <w:rPr>
        <w:rFonts w:ascii="Courier New" w:hAnsi="Courier New" w:cs="Courier New" w:hint="default"/>
      </w:rPr>
    </w:lvl>
    <w:lvl w:ilvl="8" w:tplc="240A0005" w:tentative="1">
      <w:start w:val="1"/>
      <w:numFmt w:val="bullet"/>
      <w:lvlText w:val=""/>
      <w:lvlJc w:val="left"/>
      <w:pPr>
        <w:ind w:left="6975" w:hanging="360"/>
      </w:pPr>
      <w:rPr>
        <w:rFonts w:ascii="Wingdings" w:hAnsi="Wingdings" w:hint="default"/>
      </w:rPr>
    </w:lvl>
  </w:abstractNum>
  <w:abstractNum w:abstractNumId="39" w15:restartNumberingAfterBreak="0">
    <w:nsid w:val="7EB70AF6"/>
    <w:multiLevelType w:val="multilevel"/>
    <w:tmpl w:val="525ABBD0"/>
    <w:lvl w:ilvl="0">
      <w:start w:val="1"/>
      <w:numFmt w:val="decimal"/>
      <w:lvlText w:val="%1"/>
      <w:lvlJc w:val="left"/>
      <w:pPr>
        <w:ind w:left="738" w:hanging="576"/>
      </w:pPr>
      <w:rPr>
        <w:rFonts w:hint="default"/>
        <w:lang w:val="es-ES" w:eastAsia="en-US" w:bidi="ar-SA"/>
      </w:rPr>
    </w:lvl>
    <w:lvl w:ilvl="1">
      <w:start w:val="1"/>
      <w:numFmt w:val="decimal"/>
      <w:lvlText w:val="%1.%2"/>
      <w:lvlJc w:val="left"/>
      <w:pPr>
        <w:ind w:left="738" w:hanging="576"/>
      </w:pPr>
      <w:rPr>
        <w:rFonts w:hint="default"/>
        <w:b/>
        <w:bCs/>
        <w:w w:val="100"/>
        <w:lang w:val="es-ES" w:eastAsia="en-US" w:bidi="ar-SA"/>
      </w:rPr>
    </w:lvl>
    <w:lvl w:ilvl="2">
      <w:numFmt w:val="bullet"/>
      <w:lvlText w:val="•"/>
      <w:lvlJc w:val="left"/>
      <w:pPr>
        <w:ind w:left="2464" w:hanging="576"/>
      </w:pPr>
      <w:rPr>
        <w:rFonts w:hint="default"/>
        <w:lang w:val="es-ES" w:eastAsia="en-US" w:bidi="ar-SA"/>
      </w:rPr>
    </w:lvl>
    <w:lvl w:ilvl="3">
      <w:numFmt w:val="bullet"/>
      <w:lvlText w:val="•"/>
      <w:lvlJc w:val="left"/>
      <w:pPr>
        <w:ind w:left="3326" w:hanging="576"/>
      </w:pPr>
      <w:rPr>
        <w:rFonts w:hint="default"/>
        <w:lang w:val="es-ES" w:eastAsia="en-US" w:bidi="ar-SA"/>
      </w:rPr>
    </w:lvl>
    <w:lvl w:ilvl="4">
      <w:numFmt w:val="bullet"/>
      <w:lvlText w:val="•"/>
      <w:lvlJc w:val="left"/>
      <w:pPr>
        <w:ind w:left="4188" w:hanging="576"/>
      </w:pPr>
      <w:rPr>
        <w:rFonts w:hint="default"/>
        <w:lang w:val="es-ES" w:eastAsia="en-US" w:bidi="ar-SA"/>
      </w:rPr>
    </w:lvl>
    <w:lvl w:ilvl="5">
      <w:numFmt w:val="bullet"/>
      <w:lvlText w:val="•"/>
      <w:lvlJc w:val="left"/>
      <w:pPr>
        <w:ind w:left="5050" w:hanging="576"/>
      </w:pPr>
      <w:rPr>
        <w:rFonts w:hint="default"/>
        <w:lang w:val="es-ES" w:eastAsia="en-US" w:bidi="ar-SA"/>
      </w:rPr>
    </w:lvl>
    <w:lvl w:ilvl="6">
      <w:numFmt w:val="bullet"/>
      <w:lvlText w:val="•"/>
      <w:lvlJc w:val="left"/>
      <w:pPr>
        <w:ind w:left="5912" w:hanging="576"/>
      </w:pPr>
      <w:rPr>
        <w:rFonts w:hint="default"/>
        <w:lang w:val="es-ES" w:eastAsia="en-US" w:bidi="ar-SA"/>
      </w:rPr>
    </w:lvl>
    <w:lvl w:ilvl="7">
      <w:numFmt w:val="bullet"/>
      <w:lvlText w:val="•"/>
      <w:lvlJc w:val="left"/>
      <w:pPr>
        <w:ind w:left="6774" w:hanging="576"/>
      </w:pPr>
      <w:rPr>
        <w:rFonts w:hint="default"/>
        <w:lang w:val="es-ES" w:eastAsia="en-US" w:bidi="ar-SA"/>
      </w:rPr>
    </w:lvl>
    <w:lvl w:ilvl="8">
      <w:numFmt w:val="bullet"/>
      <w:lvlText w:val="•"/>
      <w:lvlJc w:val="left"/>
      <w:pPr>
        <w:ind w:left="7636" w:hanging="576"/>
      </w:pPr>
      <w:rPr>
        <w:rFonts w:hint="default"/>
        <w:lang w:val="es-ES" w:eastAsia="en-US" w:bidi="ar-SA"/>
      </w:rPr>
    </w:lvl>
  </w:abstractNum>
  <w:num w:numId="1">
    <w:abstractNumId w:val="10"/>
  </w:num>
  <w:num w:numId="2">
    <w:abstractNumId w:val="4"/>
  </w:num>
  <w:num w:numId="3">
    <w:abstractNumId w:val="9"/>
  </w:num>
  <w:num w:numId="4">
    <w:abstractNumId w:val="32"/>
  </w:num>
  <w:num w:numId="5">
    <w:abstractNumId w:val="33"/>
  </w:num>
  <w:num w:numId="6">
    <w:abstractNumId w:val="15"/>
  </w:num>
  <w:num w:numId="7">
    <w:abstractNumId w:val="37"/>
  </w:num>
  <w:num w:numId="8">
    <w:abstractNumId w:val="20"/>
  </w:num>
  <w:num w:numId="9">
    <w:abstractNumId w:val="21"/>
  </w:num>
  <w:num w:numId="10">
    <w:abstractNumId w:val="39"/>
  </w:num>
  <w:num w:numId="11">
    <w:abstractNumId w:val="27"/>
  </w:num>
  <w:num w:numId="12">
    <w:abstractNumId w:val="18"/>
  </w:num>
  <w:num w:numId="13">
    <w:abstractNumId w:val="16"/>
  </w:num>
  <w:num w:numId="14">
    <w:abstractNumId w:val="7"/>
  </w:num>
  <w:num w:numId="15">
    <w:abstractNumId w:val="29"/>
  </w:num>
  <w:num w:numId="16">
    <w:abstractNumId w:val="28"/>
  </w:num>
  <w:num w:numId="17">
    <w:abstractNumId w:val="30"/>
  </w:num>
  <w:num w:numId="18">
    <w:abstractNumId w:val="23"/>
  </w:num>
  <w:num w:numId="19">
    <w:abstractNumId w:val="26"/>
  </w:num>
  <w:num w:numId="20">
    <w:abstractNumId w:val="24"/>
  </w:num>
  <w:num w:numId="21">
    <w:abstractNumId w:val="13"/>
  </w:num>
  <w:num w:numId="22">
    <w:abstractNumId w:val="22"/>
  </w:num>
  <w:num w:numId="23">
    <w:abstractNumId w:val="2"/>
  </w:num>
  <w:num w:numId="24">
    <w:abstractNumId w:val="8"/>
  </w:num>
  <w:num w:numId="25">
    <w:abstractNumId w:val="0"/>
  </w:num>
  <w:num w:numId="26">
    <w:abstractNumId w:val="36"/>
  </w:num>
  <w:num w:numId="27">
    <w:abstractNumId w:val="14"/>
  </w:num>
  <w:num w:numId="28">
    <w:abstractNumId w:val="38"/>
  </w:num>
  <w:num w:numId="29">
    <w:abstractNumId w:val="12"/>
  </w:num>
  <w:num w:numId="30">
    <w:abstractNumId w:val="6"/>
  </w:num>
  <w:num w:numId="31">
    <w:abstractNumId w:val="3"/>
  </w:num>
  <w:num w:numId="32">
    <w:abstractNumId w:val="25"/>
  </w:num>
  <w:num w:numId="33">
    <w:abstractNumId w:val="19"/>
  </w:num>
  <w:num w:numId="34">
    <w:abstractNumId w:val="11"/>
  </w:num>
  <w:num w:numId="35">
    <w:abstractNumId w:val="31"/>
  </w:num>
  <w:num w:numId="36">
    <w:abstractNumId w:val="35"/>
  </w:num>
  <w:num w:numId="37">
    <w:abstractNumId w:val="34"/>
  </w:num>
  <w:num w:numId="38">
    <w:abstractNumId w:val="1"/>
  </w:num>
  <w:num w:numId="39">
    <w:abstractNumId w:val="17"/>
  </w:num>
  <w:num w:numId="40">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419"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419" w:vendorID="64" w:dllVersion="131078" w:nlCheck="1" w:checkStyle="0"/>
  <w:activeWritingStyle w:appName="MSWord" w:lang="es-ES_tradnl"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9DF"/>
    <w:rsid w:val="00000A07"/>
    <w:rsid w:val="0000237F"/>
    <w:rsid w:val="00003569"/>
    <w:rsid w:val="0000673C"/>
    <w:rsid w:val="000215EE"/>
    <w:rsid w:val="0003274A"/>
    <w:rsid w:val="00032B34"/>
    <w:rsid w:val="000412A8"/>
    <w:rsid w:val="00041C2C"/>
    <w:rsid w:val="000575C3"/>
    <w:rsid w:val="00065148"/>
    <w:rsid w:val="00067A74"/>
    <w:rsid w:val="00073216"/>
    <w:rsid w:val="00074246"/>
    <w:rsid w:val="000749B8"/>
    <w:rsid w:val="00081529"/>
    <w:rsid w:val="00084B8A"/>
    <w:rsid w:val="000864F0"/>
    <w:rsid w:val="00090211"/>
    <w:rsid w:val="00090C17"/>
    <w:rsid w:val="000931A2"/>
    <w:rsid w:val="00093671"/>
    <w:rsid w:val="00094B27"/>
    <w:rsid w:val="000968FB"/>
    <w:rsid w:val="000A6971"/>
    <w:rsid w:val="000A6C59"/>
    <w:rsid w:val="000A7FAF"/>
    <w:rsid w:val="000B0E70"/>
    <w:rsid w:val="000B13A6"/>
    <w:rsid w:val="000B4488"/>
    <w:rsid w:val="000B610B"/>
    <w:rsid w:val="000C20A1"/>
    <w:rsid w:val="000C42DA"/>
    <w:rsid w:val="000C4981"/>
    <w:rsid w:val="000C4CE9"/>
    <w:rsid w:val="000C76A7"/>
    <w:rsid w:val="000D3222"/>
    <w:rsid w:val="000D59AC"/>
    <w:rsid w:val="000E2B7D"/>
    <w:rsid w:val="000E7637"/>
    <w:rsid w:val="000F4A31"/>
    <w:rsid w:val="00104083"/>
    <w:rsid w:val="0011130F"/>
    <w:rsid w:val="00117F6F"/>
    <w:rsid w:val="00120F95"/>
    <w:rsid w:val="00122813"/>
    <w:rsid w:val="00124120"/>
    <w:rsid w:val="00134C0F"/>
    <w:rsid w:val="001367AB"/>
    <w:rsid w:val="00140098"/>
    <w:rsid w:val="001413CD"/>
    <w:rsid w:val="00145A2C"/>
    <w:rsid w:val="00151764"/>
    <w:rsid w:val="001520E0"/>
    <w:rsid w:val="0015221C"/>
    <w:rsid w:val="001529D0"/>
    <w:rsid w:val="001539EA"/>
    <w:rsid w:val="00167CB4"/>
    <w:rsid w:val="001720E1"/>
    <w:rsid w:val="00174285"/>
    <w:rsid w:val="00183F99"/>
    <w:rsid w:val="00190F6F"/>
    <w:rsid w:val="00193603"/>
    <w:rsid w:val="00196381"/>
    <w:rsid w:val="001A0014"/>
    <w:rsid w:val="001A248E"/>
    <w:rsid w:val="001A26D0"/>
    <w:rsid w:val="001A376D"/>
    <w:rsid w:val="001A6A5F"/>
    <w:rsid w:val="001B2AB2"/>
    <w:rsid w:val="001B477E"/>
    <w:rsid w:val="001B6281"/>
    <w:rsid w:val="001C4F4C"/>
    <w:rsid w:val="001C5466"/>
    <w:rsid w:val="001D2335"/>
    <w:rsid w:val="001D6433"/>
    <w:rsid w:val="001E0816"/>
    <w:rsid w:val="001E19A7"/>
    <w:rsid w:val="001E3147"/>
    <w:rsid w:val="001F026D"/>
    <w:rsid w:val="001F136B"/>
    <w:rsid w:val="001F1A0B"/>
    <w:rsid w:val="001F38C5"/>
    <w:rsid w:val="001F48B6"/>
    <w:rsid w:val="00204E8C"/>
    <w:rsid w:val="002101E1"/>
    <w:rsid w:val="00210EBD"/>
    <w:rsid w:val="002176CC"/>
    <w:rsid w:val="002209A2"/>
    <w:rsid w:val="00220F9F"/>
    <w:rsid w:val="00222B1B"/>
    <w:rsid w:val="00223844"/>
    <w:rsid w:val="00224196"/>
    <w:rsid w:val="00224607"/>
    <w:rsid w:val="00226A31"/>
    <w:rsid w:val="002303FE"/>
    <w:rsid w:val="002327D7"/>
    <w:rsid w:val="00232E6A"/>
    <w:rsid w:val="002363C6"/>
    <w:rsid w:val="002457F3"/>
    <w:rsid w:val="002512BB"/>
    <w:rsid w:val="00252E70"/>
    <w:rsid w:val="0025647A"/>
    <w:rsid w:val="00257286"/>
    <w:rsid w:val="0025773D"/>
    <w:rsid w:val="0026035B"/>
    <w:rsid w:val="00262298"/>
    <w:rsid w:val="00264DF2"/>
    <w:rsid w:val="002710CA"/>
    <w:rsid w:val="00280211"/>
    <w:rsid w:val="00285005"/>
    <w:rsid w:val="0029035F"/>
    <w:rsid w:val="00294561"/>
    <w:rsid w:val="00294B98"/>
    <w:rsid w:val="002960A7"/>
    <w:rsid w:val="00297F6C"/>
    <w:rsid w:val="002A134F"/>
    <w:rsid w:val="002A16E6"/>
    <w:rsid w:val="002A2A7C"/>
    <w:rsid w:val="002A3141"/>
    <w:rsid w:val="002A405D"/>
    <w:rsid w:val="002A56EF"/>
    <w:rsid w:val="002A5828"/>
    <w:rsid w:val="002B47E1"/>
    <w:rsid w:val="002B608B"/>
    <w:rsid w:val="002B7053"/>
    <w:rsid w:val="002C06D8"/>
    <w:rsid w:val="002C0DDE"/>
    <w:rsid w:val="002C438D"/>
    <w:rsid w:val="002C7271"/>
    <w:rsid w:val="002C7752"/>
    <w:rsid w:val="002D3C47"/>
    <w:rsid w:val="002D4CC6"/>
    <w:rsid w:val="002D567A"/>
    <w:rsid w:val="002E169F"/>
    <w:rsid w:val="002E331E"/>
    <w:rsid w:val="002E4B5F"/>
    <w:rsid w:val="002E6ED4"/>
    <w:rsid w:val="002F0061"/>
    <w:rsid w:val="002F0C09"/>
    <w:rsid w:val="002F3309"/>
    <w:rsid w:val="002F675E"/>
    <w:rsid w:val="003000A7"/>
    <w:rsid w:val="0030042D"/>
    <w:rsid w:val="00301DD9"/>
    <w:rsid w:val="00303608"/>
    <w:rsid w:val="003124F6"/>
    <w:rsid w:val="003128DF"/>
    <w:rsid w:val="00312B8D"/>
    <w:rsid w:val="00315C56"/>
    <w:rsid w:val="00321887"/>
    <w:rsid w:val="00324507"/>
    <w:rsid w:val="00324AD7"/>
    <w:rsid w:val="00331314"/>
    <w:rsid w:val="003377B0"/>
    <w:rsid w:val="003426F7"/>
    <w:rsid w:val="00342899"/>
    <w:rsid w:val="00347EC9"/>
    <w:rsid w:val="003537AD"/>
    <w:rsid w:val="00355259"/>
    <w:rsid w:val="00355DAA"/>
    <w:rsid w:val="003579FD"/>
    <w:rsid w:val="00363787"/>
    <w:rsid w:val="0036418E"/>
    <w:rsid w:val="003703D6"/>
    <w:rsid w:val="00370412"/>
    <w:rsid w:val="00370ED5"/>
    <w:rsid w:val="00372B7E"/>
    <w:rsid w:val="00391610"/>
    <w:rsid w:val="00394335"/>
    <w:rsid w:val="003A6AD1"/>
    <w:rsid w:val="003A744A"/>
    <w:rsid w:val="003B580D"/>
    <w:rsid w:val="003C213B"/>
    <w:rsid w:val="003C3354"/>
    <w:rsid w:val="003D00A9"/>
    <w:rsid w:val="003D14F8"/>
    <w:rsid w:val="003D2381"/>
    <w:rsid w:val="003D4B33"/>
    <w:rsid w:val="003E0EB8"/>
    <w:rsid w:val="003E2D6C"/>
    <w:rsid w:val="003E598F"/>
    <w:rsid w:val="003F2996"/>
    <w:rsid w:val="003F361A"/>
    <w:rsid w:val="003F58EA"/>
    <w:rsid w:val="003F6061"/>
    <w:rsid w:val="003F6E60"/>
    <w:rsid w:val="004040FB"/>
    <w:rsid w:val="00404EA0"/>
    <w:rsid w:val="0040577B"/>
    <w:rsid w:val="004127F7"/>
    <w:rsid w:val="00413523"/>
    <w:rsid w:val="00413856"/>
    <w:rsid w:val="00414AC9"/>
    <w:rsid w:val="0041523F"/>
    <w:rsid w:val="00417577"/>
    <w:rsid w:val="00422375"/>
    <w:rsid w:val="004249B3"/>
    <w:rsid w:val="00425871"/>
    <w:rsid w:val="0042616D"/>
    <w:rsid w:val="0042694E"/>
    <w:rsid w:val="004439DC"/>
    <w:rsid w:val="00444C3E"/>
    <w:rsid w:val="00472AF3"/>
    <w:rsid w:val="00486271"/>
    <w:rsid w:val="004924DD"/>
    <w:rsid w:val="0049412C"/>
    <w:rsid w:val="004A543E"/>
    <w:rsid w:val="004A7923"/>
    <w:rsid w:val="004A7A0F"/>
    <w:rsid w:val="004A7C69"/>
    <w:rsid w:val="004B4BCC"/>
    <w:rsid w:val="004B55AE"/>
    <w:rsid w:val="004B6093"/>
    <w:rsid w:val="004B729E"/>
    <w:rsid w:val="004C05B1"/>
    <w:rsid w:val="004C50D5"/>
    <w:rsid w:val="004D3286"/>
    <w:rsid w:val="004D3B40"/>
    <w:rsid w:val="004E3252"/>
    <w:rsid w:val="004E46F3"/>
    <w:rsid w:val="004E4F17"/>
    <w:rsid w:val="004F1FAE"/>
    <w:rsid w:val="004F349E"/>
    <w:rsid w:val="004F4287"/>
    <w:rsid w:val="00503343"/>
    <w:rsid w:val="0051415E"/>
    <w:rsid w:val="005166A5"/>
    <w:rsid w:val="00522B79"/>
    <w:rsid w:val="0052330D"/>
    <w:rsid w:val="00524269"/>
    <w:rsid w:val="0052794D"/>
    <w:rsid w:val="00531E64"/>
    <w:rsid w:val="00532859"/>
    <w:rsid w:val="00533804"/>
    <w:rsid w:val="00535830"/>
    <w:rsid w:val="00543C00"/>
    <w:rsid w:val="0054521A"/>
    <w:rsid w:val="00545C08"/>
    <w:rsid w:val="00547F36"/>
    <w:rsid w:val="00555465"/>
    <w:rsid w:val="00560FCF"/>
    <w:rsid w:val="005646F1"/>
    <w:rsid w:val="005815E4"/>
    <w:rsid w:val="005816B5"/>
    <w:rsid w:val="00591B62"/>
    <w:rsid w:val="00596C8B"/>
    <w:rsid w:val="00596DB4"/>
    <w:rsid w:val="00597D57"/>
    <w:rsid w:val="005A255A"/>
    <w:rsid w:val="005A55E2"/>
    <w:rsid w:val="005A62D9"/>
    <w:rsid w:val="005A7DB4"/>
    <w:rsid w:val="005B070F"/>
    <w:rsid w:val="005B1C8D"/>
    <w:rsid w:val="005B5206"/>
    <w:rsid w:val="005C4CE1"/>
    <w:rsid w:val="005D0B9D"/>
    <w:rsid w:val="005D35C8"/>
    <w:rsid w:val="005D6F7E"/>
    <w:rsid w:val="005D797A"/>
    <w:rsid w:val="005E10EA"/>
    <w:rsid w:val="005F6F8B"/>
    <w:rsid w:val="005F6FE1"/>
    <w:rsid w:val="006010F5"/>
    <w:rsid w:val="00606ED0"/>
    <w:rsid w:val="006129DD"/>
    <w:rsid w:val="0062036E"/>
    <w:rsid w:val="0062354F"/>
    <w:rsid w:val="0063782B"/>
    <w:rsid w:val="006428BB"/>
    <w:rsid w:val="006435A9"/>
    <w:rsid w:val="00646BA7"/>
    <w:rsid w:val="0064765C"/>
    <w:rsid w:val="00647A14"/>
    <w:rsid w:val="0065015A"/>
    <w:rsid w:val="006574F5"/>
    <w:rsid w:val="00662306"/>
    <w:rsid w:val="0066434B"/>
    <w:rsid w:val="00666E75"/>
    <w:rsid w:val="00667051"/>
    <w:rsid w:val="006675DC"/>
    <w:rsid w:val="00667BEF"/>
    <w:rsid w:val="00680ED5"/>
    <w:rsid w:val="00687366"/>
    <w:rsid w:val="006938E0"/>
    <w:rsid w:val="00694D55"/>
    <w:rsid w:val="006A076E"/>
    <w:rsid w:val="006B0A20"/>
    <w:rsid w:val="006B3B18"/>
    <w:rsid w:val="006B64CE"/>
    <w:rsid w:val="006D5EFA"/>
    <w:rsid w:val="006D67AB"/>
    <w:rsid w:val="006D6B71"/>
    <w:rsid w:val="006D76A8"/>
    <w:rsid w:val="006D76BA"/>
    <w:rsid w:val="006E10BA"/>
    <w:rsid w:val="006E128A"/>
    <w:rsid w:val="006E3C03"/>
    <w:rsid w:val="006E5311"/>
    <w:rsid w:val="006F4ECA"/>
    <w:rsid w:val="00700510"/>
    <w:rsid w:val="007015DD"/>
    <w:rsid w:val="0070295A"/>
    <w:rsid w:val="007049C0"/>
    <w:rsid w:val="0070560D"/>
    <w:rsid w:val="00711023"/>
    <w:rsid w:val="00716714"/>
    <w:rsid w:val="0071674C"/>
    <w:rsid w:val="00716890"/>
    <w:rsid w:val="00724650"/>
    <w:rsid w:val="00726D96"/>
    <w:rsid w:val="00730BFF"/>
    <w:rsid w:val="00731487"/>
    <w:rsid w:val="00731A01"/>
    <w:rsid w:val="00734389"/>
    <w:rsid w:val="00745F0C"/>
    <w:rsid w:val="0074674D"/>
    <w:rsid w:val="00747454"/>
    <w:rsid w:val="00751FDE"/>
    <w:rsid w:val="00760376"/>
    <w:rsid w:val="00762B98"/>
    <w:rsid w:val="00762CAC"/>
    <w:rsid w:val="007630A9"/>
    <w:rsid w:val="00763B48"/>
    <w:rsid w:val="00764DE8"/>
    <w:rsid w:val="00766816"/>
    <w:rsid w:val="007677C8"/>
    <w:rsid w:val="00773576"/>
    <w:rsid w:val="0077708E"/>
    <w:rsid w:val="007817A4"/>
    <w:rsid w:val="007831E9"/>
    <w:rsid w:val="00784E3B"/>
    <w:rsid w:val="0078688F"/>
    <w:rsid w:val="0078729C"/>
    <w:rsid w:val="007911A9"/>
    <w:rsid w:val="007A4264"/>
    <w:rsid w:val="007C15E7"/>
    <w:rsid w:val="007C1D59"/>
    <w:rsid w:val="007C6695"/>
    <w:rsid w:val="007D1E85"/>
    <w:rsid w:val="007E19EC"/>
    <w:rsid w:val="007F4917"/>
    <w:rsid w:val="007F6BAA"/>
    <w:rsid w:val="007F7187"/>
    <w:rsid w:val="007F73B3"/>
    <w:rsid w:val="008019E1"/>
    <w:rsid w:val="00803201"/>
    <w:rsid w:val="00807E44"/>
    <w:rsid w:val="00813346"/>
    <w:rsid w:val="0081644B"/>
    <w:rsid w:val="00816565"/>
    <w:rsid w:val="0081747C"/>
    <w:rsid w:val="00823548"/>
    <w:rsid w:val="00823796"/>
    <w:rsid w:val="00823967"/>
    <w:rsid w:val="008245A7"/>
    <w:rsid w:val="008254D5"/>
    <w:rsid w:val="00826BB3"/>
    <w:rsid w:val="00833AC9"/>
    <w:rsid w:val="00833B26"/>
    <w:rsid w:val="008359D1"/>
    <w:rsid w:val="00835BA3"/>
    <w:rsid w:val="0083706D"/>
    <w:rsid w:val="0083755E"/>
    <w:rsid w:val="00842053"/>
    <w:rsid w:val="00842F4F"/>
    <w:rsid w:val="008465EB"/>
    <w:rsid w:val="008467D7"/>
    <w:rsid w:val="00847424"/>
    <w:rsid w:val="0086068E"/>
    <w:rsid w:val="008645E4"/>
    <w:rsid w:val="00866089"/>
    <w:rsid w:val="0086689E"/>
    <w:rsid w:val="00873DC8"/>
    <w:rsid w:val="0087405E"/>
    <w:rsid w:val="008745AC"/>
    <w:rsid w:val="00885C9A"/>
    <w:rsid w:val="00894682"/>
    <w:rsid w:val="00896F49"/>
    <w:rsid w:val="008A1426"/>
    <w:rsid w:val="008A5BEC"/>
    <w:rsid w:val="008A7483"/>
    <w:rsid w:val="008B011C"/>
    <w:rsid w:val="008B2224"/>
    <w:rsid w:val="008B3548"/>
    <w:rsid w:val="008B3660"/>
    <w:rsid w:val="008B5008"/>
    <w:rsid w:val="008B503E"/>
    <w:rsid w:val="008B57D2"/>
    <w:rsid w:val="008B70A8"/>
    <w:rsid w:val="008C21A7"/>
    <w:rsid w:val="008D5AA4"/>
    <w:rsid w:val="008D79DF"/>
    <w:rsid w:val="008E4E0E"/>
    <w:rsid w:val="008E70D7"/>
    <w:rsid w:val="008F18A2"/>
    <w:rsid w:val="008F71CB"/>
    <w:rsid w:val="008F76A1"/>
    <w:rsid w:val="00901296"/>
    <w:rsid w:val="00906CAA"/>
    <w:rsid w:val="00916482"/>
    <w:rsid w:val="00916F85"/>
    <w:rsid w:val="00917832"/>
    <w:rsid w:val="00920F26"/>
    <w:rsid w:val="00920F96"/>
    <w:rsid w:val="00922DF1"/>
    <w:rsid w:val="00926295"/>
    <w:rsid w:val="00937129"/>
    <w:rsid w:val="009407D5"/>
    <w:rsid w:val="00942ACD"/>
    <w:rsid w:val="00942BAC"/>
    <w:rsid w:val="00942FD8"/>
    <w:rsid w:val="009528A7"/>
    <w:rsid w:val="00953524"/>
    <w:rsid w:val="00956D33"/>
    <w:rsid w:val="00963D20"/>
    <w:rsid w:val="00964515"/>
    <w:rsid w:val="00964D03"/>
    <w:rsid w:val="0096695F"/>
    <w:rsid w:val="00973202"/>
    <w:rsid w:val="009749FA"/>
    <w:rsid w:val="00982E27"/>
    <w:rsid w:val="0099099F"/>
    <w:rsid w:val="0099506B"/>
    <w:rsid w:val="00995203"/>
    <w:rsid w:val="00995464"/>
    <w:rsid w:val="009959AE"/>
    <w:rsid w:val="009A1502"/>
    <w:rsid w:val="009B287F"/>
    <w:rsid w:val="009B46F9"/>
    <w:rsid w:val="009C5C80"/>
    <w:rsid w:val="009C71BF"/>
    <w:rsid w:val="009D1404"/>
    <w:rsid w:val="009D2DD3"/>
    <w:rsid w:val="009D3DD8"/>
    <w:rsid w:val="009D76D5"/>
    <w:rsid w:val="009E156A"/>
    <w:rsid w:val="009E3997"/>
    <w:rsid w:val="009E4A71"/>
    <w:rsid w:val="009E52AA"/>
    <w:rsid w:val="009F20E5"/>
    <w:rsid w:val="009F2A4F"/>
    <w:rsid w:val="009F6176"/>
    <w:rsid w:val="00A10FE5"/>
    <w:rsid w:val="00A11AE6"/>
    <w:rsid w:val="00A12395"/>
    <w:rsid w:val="00A12F8E"/>
    <w:rsid w:val="00A132F3"/>
    <w:rsid w:val="00A15E17"/>
    <w:rsid w:val="00A20943"/>
    <w:rsid w:val="00A21911"/>
    <w:rsid w:val="00A23ABA"/>
    <w:rsid w:val="00A259F6"/>
    <w:rsid w:val="00A3192E"/>
    <w:rsid w:val="00A326D1"/>
    <w:rsid w:val="00A340DD"/>
    <w:rsid w:val="00A37052"/>
    <w:rsid w:val="00A460A7"/>
    <w:rsid w:val="00A47007"/>
    <w:rsid w:val="00A47FB0"/>
    <w:rsid w:val="00A509AC"/>
    <w:rsid w:val="00A532ED"/>
    <w:rsid w:val="00A57A4F"/>
    <w:rsid w:val="00A760C8"/>
    <w:rsid w:val="00A77632"/>
    <w:rsid w:val="00A812A6"/>
    <w:rsid w:val="00A8297A"/>
    <w:rsid w:val="00A82C5E"/>
    <w:rsid w:val="00A86EE6"/>
    <w:rsid w:val="00A911CE"/>
    <w:rsid w:val="00A91B99"/>
    <w:rsid w:val="00A929E3"/>
    <w:rsid w:val="00A9526E"/>
    <w:rsid w:val="00AA1F89"/>
    <w:rsid w:val="00AA34DC"/>
    <w:rsid w:val="00AA3D5E"/>
    <w:rsid w:val="00AA58BC"/>
    <w:rsid w:val="00AA61FC"/>
    <w:rsid w:val="00AB0BE4"/>
    <w:rsid w:val="00AB352E"/>
    <w:rsid w:val="00AC6C44"/>
    <w:rsid w:val="00AD1F53"/>
    <w:rsid w:val="00AD2B7E"/>
    <w:rsid w:val="00AE098D"/>
    <w:rsid w:val="00AE2BC5"/>
    <w:rsid w:val="00AE324B"/>
    <w:rsid w:val="00AE40BD"/>
    <w:rsid w:val="00AE5760"/>
    <w:rsid w:val="00AF0D3E"/>
    <w:rsid w:val="00AF4BEB"/>
    <w:rsid w:val="00AF4C9F"/>
    <w:rsid w:val="00AF56FC"/>
    <w:rsid w:val="00B04A3B"/>
    <w:rsid w:val="00B078CF"/>
    <w:rsid w:val="00B11993"/>
    <w:rsid w:val="00B13B1B"/>
    <w:rsid w:val="00B14F96"/>
    <w:rsid w:val="00B16B4B"/>
    <w:rsid w:val="00B253B0"/>
    <w:rsid w:val="00B26861"/>
    <w:rsid w:val="00B32F52"/>
    <w:rsid w:val="00B33183"/>
    <w:rsid w:val="00B41B14"/>
    <w:rsid w:val="00B466BD"/>
    <w:rsid w:val="00B53C46"/>
    <w:rsid w:val="00B60E59"/>
    <w:rsid w:val="00B61207"/>
    <w:rsid w:val="00B66F6A"/>
    <w:rsid w:val="00B70ED2"/>
    <w:rsid w:val="00B7786E"/>
    <w:rsid w:val="00B82FA1"/>
    <w:rsid w:val="00B85D1E"/>
    <w:rsid w:val="00B90106"/>
    <w:rsid w:val="00B90C0E"/>
    <w:rsid w:val="00B92614"/>
    <w:rsid w:val="00BA422B"/>
    <w:rsid w:val="00BA78AA"/>
    <w:rsid w:val="00BB1E47"/>
    <w:rsid w:val="00BB7995"/>
    <w:rsid w:val="00BB7EA3"/>
    <w:rsid w:val="00BC0060"/>
    <w:rsid w:val="00BC5F90"/>
    <w:rsid w:val="00BC6F62"/>
    <w:rsid w:val="00BC7777"/>
    <w:rsid w:val="00BD73FF"/>
    <w:rsid w:val="00BD7950"/>
    <w:rsid w:val="00BE1CCB"/>
    <w:rsid w:val="00BE2CA7"/>
    <w:rsid w:val="00BF2DBB"/>
    <w:rsid w:val="00BF6C58"/>
    <w:rsid w:val="00BF6EAA"/>
    <w:rsid w:val="00C00881"/>
    <w:rsid w:val="00C04D08"/>
    <w:rsid w:val="00C05AFF"/>
    <w:rsid w:val="00C06C03"/>
    <w:rsid w:val="00C1176C"/>
    <w:rsid w:val="00C119CE"/>
    <w:rsid w:val="00C1264E"/>
    <w:rsid w:val="00C130C1"/>
    <w:rsid w:val="00C163C3"/>
    <w:rsid w:val="00C17B28"/>
    <w:rsid w:val="00C20E0A"/>
    <w:rsid w:val="00C31198"/>
    <w:rsid w:val="00C34931"/>
    <w:rsid w:val="00C35417"/>
    <w:rsid w:val="00C42435"/>
    <w:rsid w:val="00C43985"/>
    <w:rsid w:val="00C46B50"/>
    <w:rsid w:val="00C54956"/>
    <w:rsid w:val="00C56A30"/>
    <w:rsid w:val="00C616C8"/>
    <w:rsid w:val="00C62950"/>
    <w:rsid w:val="00C62DF5"/>
    <w:rsid w:val="00C63F20"/>
    <w:rsid w:val="00C641D7"/>
    <w:rsid w:val="00C669F6"/>
    <w:rsid w:val="00C83561"/>
    <w:rsid w:val="00C83CE2"/>
    <w:rsid w:val="00C85023"/>
    <w:rsid w:val="00C91464"/>
    <w:rsid w:val="00C9235A"/>
    <w:rsid w:val="00C92DBB"/>
    <w:rsid w:val="00C9462F"/>
    <w:rsid w:val="00C95D83"/>
    <w:rsid w:val="00CA12F4"/>
    <w:rsid w:val="00CA28A6"/>
    <w:rsid w:val="00CA2D15"/>
    <w:rsid w:val="00CB25BF"/>
    <w:rsid w:val="00CB53FA"/>
    <w:rsid w:val="00CC6805"/>
    <w:rsid w:val="00CD004F"/>
    <w:rsid w:val="00CD0CC6"/>
    <w:rsid w:val="00CD4426"/>
    <w:rsid w:val="00CD5899"/>
    <w:rsid w:val="00CE5AAD"/>
    <w:rsid w:val="00CE6F87"/>
    <w:rsid w:val="00CF0A33"/>
    <w:rsid w:val="00CF1215"/>
    <w:rsid w:val="00CF329B"/>
    <w:rsid w:val="00CF6035"/>
    <w:rsid w:val="00CF6191"/>
    <w:rsid w:val="00CF67F3"/>
    <w:rsid w:val="00CF75A3"/>
    <w:rsid w:val="00D15259"/>
    <w:rsid w:val="00D17626"/>
    <w:rsid w:val="00D17B92"/>
    <w:rsid w:val="00D20A02"/>
    <w:rsid w:val="00D221E1"/>
    <w:rsid w:val="00D26F79"/>
    <w:rsid w:val="00D27707"/>
    <w:rsid w:val="00D40A11"/>
    <w:rsid w:val="00D4448D"/>
    <w:rsid w:val="00D5140A"/>
    <w:rsid w:val="00D56BC7"/>
    <w:rsid w:val="00D60AB0"/>
    <w:rsid w:val="00D60ED3"/>
    <w:rsid w:val="00D610BE"/>
    <w:rsid w:val="00D62A4C"/>
    <w:rsid w:val="00D632CD"/>
    <w:rsid w:val="00D659BB"/>
    <w:rsid w:val="00D701BD"/>
    <w:rsid w:val="00D73B1A"/>
    <w:rsid w:val="00D74B54"/>
    <w:rsid w:val="00D7752B"/>
    <w:rsid w:val="00D84A95"/>
    <w:rsid w:val="00D8603B"/>
    <w:rsid w:val="00D866D8"/>
    <w:rsid w:val="00DA05AE"/>
    <w:rsid w:val="00DA108F"/>
    <w:rsid w:val="00DA3387"/>
    <w:rsid w:val="00DA65F6"/>
    <w:rsid w:val="00DB6D02"/>
    <w:rsid w:val="00DC345D"/>
    <w:rsid w:val="00DC5C71"/>
    <w:rsid w:val="00DD228B"/>
    <w:rsid w:val="00DD2B46"/>
    <w:rsid w:val="00DD3F42"/>
    <w:rsid w:val="00DE4A3A"/>
    <w:rsid w:val="00DF59AD"/>
    <w:rsid w:val="00DF6A81"/>
    <w:rsid w:val="00E06709"/>
    <w:rsid w:val="00E170EC"/>
    <w:rsid w:val="00E24A24"/>
    <w:rsid w:val="00E309FE"/>
    <w:rsid w:val="00E31F73"/>
    <w:rsid w:val="00E36E0C"/>
    <w:rsid w:val="00E37AB0"/>
    <w:rsid w:val="00E41B4E"/>
    <w:rsid w:val="00E42E16"/>
    <w:rsid w:val="00E4727A"/>
    <w:rsid w:val="00E510C8"/>
    <w:rsid w:val="00E54A5F"/>
    <w:rsid w:val="00E5782C"/>
    <w:rsid w:val="00E57D2B"/>
    <w:rsid w:val="00E70ED1"/>
    <w:rsid w:val="00E77CE4"/>
    <w:rsid w:val="00E846D1"/>
    <w:rsid w:val="00E8507C"/>
    <w:rsid w:val="00EA06B4"/>
    <w:rsid w:val="00EA34EA"/>
    <w:rsid w:val="00EA4A14"/>
    <w:rsid w:val="00EA7246"/>
    <w:rsid w:val="00EA7D1E"/>
    <w:rsid w:val="00EB5C51"/>
    <w:rsid w:val="00EC36AD"/>
    <w:rsid w:val="00EC5A41"/>
    <w:rsid w:val="00ED02E8"/>
    <w:rsid w:val="00ED09F5"/>
    <w:rsid w:val="00ED4404"/>
    <w:rsid w:val="00EE2B0C"/>
    <w:rsid w:val="00EE47A6"/>
    <w:rsid w:val="00EE5702"/>
    <w:rsid w:val="00EF1A10"/>
    <w:rsid w:val="00EF3A02"/>
    <w:rsid w:val="00EF5ACE"/>
    <w:rsid w:val="00EF5D8A"/>
    <w:rsid w:val="00F16287"/>
    <w:rsid w:val="00F20441"/>
    <w:rsid w:val="00F2319D"/>
    <w:rsid w:val="00F24085"/>
    <w:rsid w:val="00F25DB1"/>
    <w:rsid w:val="00F272BF"/>
    <w:rsid w:val="00F31E3A"/>
    <w:rsid w:val="00F33691"/>
    <w:rsid w:val="00F40371"/>
    <w:rsid w:val="00F42053"/>
    <w:rsid w:val="00F422F3"/>
    <w:rsid w:val="00F42D49"/>
    <w:rsid w:val="00F44610"/>
    <w:rsid w:val="00F51FB8"/>
    <w:rsid w:val="00F521FB"/>
    <w:rsid w:val="00F540D4"/>
    <w:rsid w:val="00F54999"/>
    <w:rsid w:val="00F6059F"/>
    <w:rsid w:val="00F725FB"/>
    <w:rsid w:val="00F7533F"/>
    <w:rsid w:val="00F8138B"/>
    <w:rsid w:val="00F85EF2"/>
    <w:rsid w:val="00F861E8"/>
    <w:rsid w:val="00F918B4"/>
    <w:rsid w:val="00F93AE7"/>
    <w:rsid w:val="00F95B10"/>
    <w:rsid w:val="00F96D12"/>
    <w:rsid w:val="00FA2CD7"/>
    <w:rsid w:val="00FA707B"/>
    <w:rsid w:val="00FB1FCB"/>
    <w:rsid w:val="00FB544A"/>
    <w:rsid w:val="00FB5CD4"/>
    <w:rsid w:val="00FB6FF0"/>
    <w:rsid w:val="00FC15AD"/>
    <w:rsid w:val="00FC2DD9"/>
    <w:rsid w:val="00FC7B0E"/>
    <w:rsid w:val="00FD0B8A"/>
    <w:rsid w:val="00FD2033"/>
    <w:rsid w:val="00FD6AE1"/>
    <w:rsid w:val="00FE19E8"/>
    <w:rsid w:val="00FE3229"/>
    <w:rsid w:val="00FF30EE"/>
    <w:rsid w:val="00FF382D"/>
    <w:rsid w:val="00FF6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F8344"/>
  <w15:docId w15:val="{85D50FC2-78DC-4D10-AF12-79BE42D57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link w:val="Ttulo1Car"/>
    <w:uiPriority w:val="9"/>
    <w:qFormat/>
    <w:pPr>
      <w:ind w:left="531" w:hanging="370"/>
      <w:outlineLvl w:val="0"/>
    </w:pPr>
    <w:rPr>
      <w:rFonts w:ascii="Arial" w:eastAsia="Arial" w:hAnsi="Arial" w:cs="Arial"/>
      <w:b/>
      <w:bCs/>
    </w:rPr>
  </w:style>
  <w:style w:type="paragraph" w:styleId="Ttulo2">
    <w:name w:val="heading 2"/>
    <w:basedOn w:val="Normal"/>
    <w:link w:val="Ttulo2Car"/>
    <w:uiPriority w:val="9"/>
    <w:unhideWhenUsed/>
    <w:qFormat/>
    <w:pPr>
      <w:ind w:left="162"/>
      <w:jc w:val="both"/>
      <w:outlineLvl w:val="1"/>
    </w:pPr>
    <w:rPr>
      <w:rFonts w:ascii="Arial" w:eastAsia="Arial" w:hAnsi="Arial" w:cs="Arial"/>
      <w:b/>
      <w:bCs/>
      <w:sz w:val="20"/>
      <w:szCs w:val="20"/>
      <w:u w:val="single" w:color="000000"/>
    </w:rPr>
  </w:style>
  <w:style w:type="paragraph" w:styleId="Ttulo3">
    <w:name w:val="heading 3"/>
    <w:aliases w:val="moloko,Edgar 3,1.1.1Título 3,Título 3-BCN,3 bullet,2,MT3,H3,Título 3_verde,Título 3A,Sous-titre (3) Car"/>
    <w:basedOn w:val="Normal"/>
    <w:next w:val="Normal"/>
    <w:link w:val="Ttulo3Car"/>
    <w:unhideWhenUsed/>
    <w:qFormat/>
    <w:rsid w:val="00294B9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00356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391610"/>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1B14"/>
    <w:rPr>
      <w:rFonts w:ascii="Arial" w:eastAsia="Arial" w:hAnsi="Arial" w:cs="Arial"/>
      <w:b/>
      <w:bCs/>
      <w:lang w:val="es-ES"/>
    </w:rPr>
  </w:style>
  <w:style w:type="character" w:customStyle="1" w:styleId="Ttulo2Car">
    <w:name w:val="Título 2 Car"/>
    <w:basedOn w:val="Fuentedeprrafopredeter"/>
    <w:link w:val="Ttulo2"/>
    <w:qFormat/>
    <w:rsid w:val="00B41B14"/>
    <w:rPr>
      <w:rFonts w:ascii="Arial" w:eastAsia="Arial" w:hAnsi="Arial" w:cs="Arial"/>
      <w:b/>
      <w:bCs/>
      <w:sz w:val="20"/>
      <w:szCs w:val="20"/>
      <w:u w:val="single" w:color="000000"/>
      <w:lang w:val="es-ES"/>
    </w:rPr>
  </w:style>
  <w:style w:type="character" w:customStyle="1" w:styleId="Ttulo3Car">
    <w:name w:val="Título 3 Car"/>
    <w:aliases w:val="moloko Car,Edgar 3 Car,1.1.1Título 3 Car,Título 3-BCN Car,3 bullet Car,2 Car,MT3 Car,H3 Car,Título 3_verde Car,Título 3A Car,Sous-titre (3) Car Car"/>
    <w:basedOn w:val="Fuentedeprrafopredeter"/>
    <w:link w:val="Ttulo3"/>
    <w:rsid w:val="00294B98"/>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semiHidden/>
    <w:rsid w:val="00003569"/>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rsid w:val="00391610"/>
    <w:rPr>
      <w:rFonts w:asciiTheme="majorHAnsi" w:eastAsiaTheme="majorEastAsia" w:hAnsiTheme="majorHAnsi" w:cstheme="majorBidi"/>
      <w:color w:val="365F91" w:themeColor="accent1" w:themeShade="BF"/>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350"/>
      <w:ind w:left="166"/>
    </w:pPr>
    <w:rPr>
      <w:sz w:val="20"/>
      <w:szCs w:val="20"/>
    </w:rPr>
  </w:style>
  <w:style w:type="paragraph" w:styleId="TDC2">
    <w:name w:val="toc 2"/>
    <w:basedOn w:val="Normal"/>
    <w:uiPriority w:val="1"/>
    <w:qFormat/>
    <w:pPr>
      <w:spacing w:before="138"/>
      <w:ind w:left="714" w:hanging="333"/>
    </w:pPr>
    <w:rPr>
      <w:sz w:val="20"/>
      <w:szCs w:val="20"/>
    </w:rPr>
  </w:style>
  <w:style w:type="paragraph" w:styleId="TDC3">
    <w:name w:val="toc 3"/>
    <w:basedOn w:val="Normal"/>
    <w:uiPriority w:val="1"/>
    <w:qFormat/>
    <w:pPr>
      <w:spacing w:before="101"/>
      <w:ind w:left="601"/>
    </w:pPr>
    <w:rPr>
      <w:sz w:val="20"/>
      <w:szCs w:val="20"/>
    </w:rPr>
  </w:style>
  <w:style w:type="paragraph" w:styleId="Textoindependiente">
    <w:name w:val="Body Text"/>
    <w:basedOn w:val="Normal"/>
    <w:link w:val="TextoindependienteCar"/>
    <w:uiPriority w:val="1"/>
    <w:qFormat/>
    <w:rPr>
      <w:sz w:val="20"/>
      <w:szCs w:val="20"/>
    </w:rPr>
  </w:style>
  <w:style w:type="character" w:customStyle="1" w:styleId="TextoindependienteCar">
    <w:name w:val="Texto independiente Car"/>
    <w:basedOn w:val="Fuentedeprrafopredeter"/>
    <w:link w:val="Textoindependiente"/>
    <w:qFormat/>
    <w:rsid w:val="00B41B14"/>
    <w:rPr>
      <w:rFonts w:ascii="Microsoft Sans Serif" w:eastAsia="Microsoft Sans Serif" w:hAnsi="Microsoft Sans Serif" w:cs="Microsoft Sans Serif"/>
      <w:sz w:val="20"/>
      <w:szCs w:val="20"/>
      <w:lang w:val="es-ES"/>
    </w:rPr>
  </w:style>
  <w:style w:type="paragraph" w:styleId="Ttulo">
    <w:name w:val="Title"/>
    <w:basedOn w:val="Normal"/>
    <w:link w:val="TtuloCar"/>
    <w:qFormat/>
    <w:pPr>
      <w:spacing w:before="12"/>
      <w:ind w:left="1227" w:right="2" w:hanging="1208"/>
    </w:pPr>
    <w:rPr>
      <w:rFonts w:ascii="Arial" w:eastAsia="Arial" w:hAnsi="Arial" w:cs="Arial"/>
      <w:b/>
      <w:bCs/>
      <w:sz w:val="24"/>
      <w:szCs w:val="24"/>
    </w:rPr>
  </w:style>
  <w:style w:type="character" w:customStyle="1" w:styleId="TtuloCar">
    <w:name w:val="Título Car"/>
    <w:basedOn w:val="Fuentedeprrafopredeter"/>
    <w:link w:val="Ttulo"/>
    <w:rsid w:val="00B41B14"/>
    <w:rPr>
      <w:rFonts w:ascii="Arial" w:eastAsia="Arial" w:hAnsi="Arial" w:cs="Arial"/>
      <w:b/>
      <w:bCs/>
      <w:sz w:val="24"/>
      <w:szCs w:val="24"/>
      <w:lang w:val="es-ES"/>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Ha,Párrafo de lista3,List Paragraph1"/>
    <w:basedOn w:val="Normal"/>
    <w:link w:val="PrrafodelistaCar"/>
    <w:uiPriority w:val="34"/>
    <w:qFormat/>
    <w:pPr>
      <w:ind w:left="881" w:hanging="360"/>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2D4CC6"/>
    <w:rPr>
      <w:rFonts w:ascii="Microsoft Sans Serif" w:eastAsia="Microsoft Sans Serif" w:hAnsi="Microsoft Sans Serif" w:cs="Microsoft Sans Serif"/>
      <w:lang w:val="es-ES"/>
    </w:rPr>
  </w:style>
  <w:style w:type="paragraph" w:customStyle="1" w:styleId="TableParagraph">
    <w:name w:val="Table Paragraph"/>
    <w:basedOn w:val="Normal"/>
    <w:uiPriority w:val="1"/>
    <w:qFormat/>
  </w:style>
  <w:style w:type="character" w:styleId="Hipervnculo">
    <w:name w:val="Hyperlink"/>
    <w:uiPriority w:val="99"/>
    <w:rsid w:val="00391610"/>
    <w:rPr>
      <w:color w:val="0000FF"/>
      <w:u w:val="singl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Car6,Car"/>
    <w:basedOn w:val="Normal"/>
    <w:link w:val="TextonotapieCar"/>
    <w:uiPriority w:val="99"/>
    <w:qFormat/>
    <w:rsid w:val="00391610"/>
    <w:pPr>
      <w:widowControl/>
      <w:autoSpaceDE/>
      <w:autoSpaceDN/>
      <w:spacing w:before="240" w:after="120"/>
      <w:jc w:val="both"/>
    </w:pPr>
    <w:rPr>
      <w:rFonts w:ascii="Arial" w:eastAsia="Times New Roman" w:hAnsi="Arial"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basedOn w:val="Fuentedeprrafopredeter"/>
    <w:link w:val="Textonotapie"/>
    <w:uiPriority w:val="99"/>
    <w:qFormat/>
    <w:rsid w:val="00391610"/>
    <w:rPr>
      <w:rFonts w:ascii="Arial" w:eastAsia="Times New Roman" w:hAnsi="Arial" w:cs="Times New Roman"/>
      <w:sz w:val="20"/>
      <w:szCs w:val="20"/>
      <w:lang w:val="es-ES" w:eastAsia="es-ES"/>
    </w:rPr>
  </w:style>
  <w:style w:type="character" w:styleId="Refdenotaalpie">
    <w:name w:val="footnote reference"/>
    <w:aliases w:val="Ref. de nota al pie 2,Footnote number,BVI fnr,f,4_G,16 Point,Superscript 6 Point,Ref. de nota al pi,Appel note de bas de...,Texto nota pie Car2,Footnote Text Char Char Char Char Car1,Footnote reference Car1,FA Fu Car1,Ref,FC,R"/>
    <w:uiPriority w:val="99"/>
    <w:unhideWhenUsed/>
    <w:qFormat/>
    <w:rsid w:val="00391610"/>
    <w:rPr>
      <w:vertAlign w:val="superscript"/>
    </w:rPr>
  </w:style>
  <w:style w:type="character" w:customStyle="1" w:styleId="Mencinsinresolver1">
    <w:name w:val="Mención sin resolver1"/>
    <w:basedOn w:val="Fuentedeprrafopredeter"/>
    <w:uiPriority w:val="99"/>
    <w:semiHidden/>
    <w:unhideWhenUsed/>
    <w:rsid w:val="00391610"/>
    <w:rPr>
      <w:color w:val="605E5C"/>
      <w:shd w:val="clear" w:color="auto" w:fill="E1DFDD"/>
    </w:rPr>
  </w:style>
  <w:style w:type="character" w:styleId="Refdecomentario">
    <w:name w:val="annotation reference"/>
    <w:basedOn w:val="Fuentedeprrafopredeter"/>
    <w:uiPriority w:val="99"/>
    <w:unhideWhenUsed/>
    <w:rsid w:val="0066434B"/>
    <w:rPr>
      <w:sz w:val="16"/>
      <w:szCs w:val="16"/>
    </w:rPr>
  </w:style>
  <w:style w:type="paragraph" w:styleId="Textocomentario">
    <w:name w:val="annotation text"/>
    <w:basedOn w:val="Normal"/>
    <w:link w:val="TextocomentarioCar"/>
    <w:unhideWhenUsed/>
    <w:qFormat/>
    <w:rsid w:val="0066434B"/>
    <w:rPr>
      <w:sz w:val="20"/>
      <w:szCs w:val="20"/>
    </w:rPr>
  </w:style>
  <w:style w:type="character" w:customStyle="1" w:styleId="TextocomentarioCar">
    <w:name w:val="Texto comentario Car"/>
    <w:basedOn w:val="Fuentedeprrafopredeter"/>
    <w:link w:val="Textocomentario"/>
    <w:qFormat/>
    <w:rsid w:val="0066434B"/>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nhideWhenUsed/>
    <w:rsid w:val="0066434B"/>
    <w:rPr>
      <w:b/>
      <w:bCs/>
    </w:rPr>
  </w:style>
  <w:style w:type="character" w:customStyle="1" w:styleId="AsuntodelcomentarioCar">
    <w:name w:val="Asunto del comentario Car"/>
    <w:basedOn w:val="TextocomentarioCar"/>
    <w:link w:val="Asuntodelcomentario"/>
    <w:rsid w:val="0066434B"/>
    <w:rPr>
      <w:rFonts w:ascii="Microsoft Sans Serif" w:eastAsia="Microsoft Sans Serif" w:hAnsi="Microsoft Sans Serif" w:cs="Microsoft Sans Serif"/>
      <w:b/>
      <w:bCs/>
      <w:sz w:val="20"/>
      <w:szCs w:val="20"/>
      <w:lang w:val="es-ES"/>
    </w:rPr>
  </w:style>
  <w:style w:type="table" w:styleId="Tablaconcuadrcula">
    <w:name w:val="Table Grid"/>
    <w:basedOn w:val="Tablanormal"/>
    <w:uiPriority w:val="39"/>
    <w:rsid w:val="002D4CC6"/>
    <w:pPr>
      <w:widowControl/>
      <w:autoSpaceDE/>
      <w:autoSpaceDN/>
      <w:jc w:val="both"/>
    </w:pPr>
    <w:rPr>
      <w:rFonts w:ascii="Calibri" w:eastAsia="Calibri" w:hAnsi="Calibri" w:cs="Times New Roman"/>
      <w:sz w:val="20"/>
      <w:szCs w:val="20"/>
      <w:lang w:val="es-CO"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cabezamiento">
    <w:name w:val="Encabezamiento"/>
    <w:basedOn w:val="Normal"/>
    <w:qFormat/>
    <w:rsid w:val="002D4CC6"/>
    <w:pPr>
      <w:tabs>
        <w:tab w:val="center" w:pos="4252"/>
        <w:tab w:val="right" w:pos="8504"/>
      </w:tabs>
      <w:suppressAutoHyphens/>
      <w:autoSpaceDE/>
      <w:autoSpaceDN/>
      <w:spacing w:line="100" w:lineRule="atLeast"/>
      <w:jc w:val="both"/>
    </w:pPr>
    <w:rPr>
      <w:rFonts w:ascii="Times New Roman" w:eastAsia="Arial Unicode MS" w:hAnsi="Times New Roman" w:cs="Tahoma"/>
      <w:color w:val="00000A"/>
      <w:sz w:val="24"/>
      <w:szCs w:val="24"/>
      <w:lang w:eastAsia="es-CO"/>
    </w:rPr>
  </w:style>
  <w:style w:type="character" w:customStyle="1" w:styleId="DefaultCar">
    <w:name w:val="Default Car"/>
    <w:link w:val="Default"/>
    <w:qFormat/>
    <w:locked/>
    <w:rsid w:val="002D4CC6"/>
    <w:rPr>
      <w:rFonts w:ascii="Tahoma" w:hAnsi="Tahoma" w:cs="Tahoma"/>
      <w:color w:val="000000"/>
      <w:sz w:val="24"/>
    </w:rPr>
  </w:style>
  <w:style w:type="paragraph" w:customStyle="1" w:styleId="Default">
    <w:name w:val="Default"/>
    <w:link w:val="DefaultCar"/>
    <w:qFormat/>
    <w:rsid w:val="002D4CC6"/>
    <w:pPr>
      <w:widowControl/>
      <w:autoSpaceDE/>
      <w:autoSpaceDN/>
      <w:jc w:val="both"/>
    </w:pPr>
    <w:rPr>
      <w:rFonts w:ascii="Tahoma" w:hAnsi="Tahoma" w:cs="Tahoma"/>
      <w:color w:val="000000"/>
      <w:sz w:val="24"/>
    </w:rPr>
  </w:style>
  <w:style w:type="character" w:styleId="Textoennegrita">
    <w:name w:val="Strong"/>
    <w:uiPriority w:val="22"/>
    <w:qFormat/>
    <w:rsid w:val="002D4CC6"/>
    <w:rPr>
      <w:b/>
      <w:bCs/>
    </w:rPr>
  </w:style>
  <w:style w:type="paragraph" w:customStyle="1" w:styleId="ParaAttribute5">
    <w:name w:val="ParaAttribute5"/>
    <w:rsid w:val="00731487"/>
    <w:pPr>
      <w:wordWrap w:val="0"/>
      <w:autoSpaceDE/>
      <w:autoSpaceDN/>
    </w:pPr>
    <w:rPr>
      <w:rFonts w:ascii="Times New Roman" w:eastAsia="Batang" w:hAnsi="Times New Roman" w:cs="Times New Roman"/>
      <w:sz w:val="20"/>
      <w:szCs w:val="20"/>
      <w:lang w:val="es-CO" w:eastAsia="es-CO"/>
    </w:rPr>
  </w:style>
  <w:style w:type="paragraph" w:customStyle="1" w:styleId="western">
    <w:name w:val="western"/>
    <w:basedOn w:val="Normal"/>
    <w:rsid w:val="00AD1F5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1">
    <w:name w:val="Cuadrícula media 21"/>
    <w:uiPriority w:val="1"/>
    <w:qFormat/>
    <w:rsid w:val="00B466BD"/>
    <w:pPr>
      <w:widowControl/>
      <w:autoSpaceDE/>
      <w:autoSpaceDN/>
      <w:jc w:val="both"/>
    </w:pPr>
    <w:rPr>
      <w:rFonts w:ascii="Arial" w:eastAsia="Times New Roman" w:hAnsi="Arial" w:cs="Arial"/>
      <w:lang w:val="es-CO" w:eastAsia="es-ES"/>
    </w:rPr>
  </w:style>
  <w:style w:type="paragraph" w:customStyle="1" w:styleId="xmsonormal">
    <w:name w:val="x_msonormal"/>
    <w:basedOn w:val="Normal"/>
    <w:qFormat/>
    <w:rsid w:val="00FA2CD7"/>
    <w:pPr>
      <w:widowControl/>
      <w:autoSpaceDE/>
      <w:autoSpaceDN/>
      <w:spacing w:beforeAutospacing="1" w:afterAutospacing="1"/>
      <w:jc w:val="both"/>
    </w:pPr>
    <w:rPr>
      <w:rFonts w:ascii="Times New Roman" w:eastAsia="Times New Roman" w:hAnsi="Times New Roman" w:cs="Times New Roman"/>
      <w:sz w:val="24"/>
      <w:szCs w:val="24"/>
      <w:lang w:eastAsia="es-ES"/>
    </w:rPr>
  </w:style>
  <w:style w:type="paragraph" w:customStyle="1" w:styleId="xmsolistparagraph">
    <w:name w:val="x_msolistparagraph"/>
    <w:basedOn w:val="Normal"/>
    <w:rsid w:val="00FA2CD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FA2CD7"/>
    <w:pPr>
      <w:widowControl/>
      <w:autoSpaceDE/>
      <w:autoSpaceDN/>
      <w:spacing w:beforeAutospacing="1" w:afterAutospacing="1"/>
    </w:pPr>
    <w:rPr>
      <w:rFonts w:ascii="Times New Roman" w:eastAsia="Times New Roman" w:hAnsi="Times New Roman" w:cs="Times New Roman"/>
      <w:sz w:val="24"/>
      <w:szCs w:val="24"/>
      <w:lang w:eastAsia="es-ES"/>
    </w:r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locked/>
    <w:rsid w:val="00FA2CD7"/>
    <w:rPr>
      <w:rFonts w:ascii="Times New Roman" w:eastAsia="Times New Roman" w:hAnsi="Times New Roman" w:cs="Times New Roman"/>
      <w:sz w:val="24"/>
      <w:szCs w:val="24"/>
      <w:lang w:val="es-ES" w:eastAsia="es-ES"/>
    </w:rPr>
  </w:style>
  <w:style w:type="paragraph" w:styleId="Revisin">
    <w:name w:val="Revision"/>
    <w:hidden/>
    <w:uiPriority w:val="99"/>
    <w:semiHidden/>
    <w:rsid w:val="0086068E"/>
    <w:pPr>
      <w:widowControl/>
      <w:autoSpaceDE/>
      <w:autoSpaceDN/>
    </w:pPr>
    <w:rPr>
      <w:rFonts w:ascii="Arial MT" w:eastAsia="Arial MT" w:hAnsi="Arial MT" w:cs="Arial MT"/>
      <w:lang w:val="es-ES"/>
    </w:rPr>
  </w:style>
  <w:style w:type="paragraph" w:customStyle="1" w:styleId="xgmail-msobodytext">
    <w:name w:val="x_gmail-msobodytext"/>
    <w:basedOn w:val="Normal"/>
    <w:qFormat/>
    <w:rsid w:val="00F7533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xxmsonormal">
    <w:name w:val="x_xxmsonormal"/>
    <w:basedOn w:val="Normal"/>
    <w:rsid w:val="00F2044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xxmsolistparagraph">
    <w:name w:val="x_xxmsolistparagraph"/>
    <w:basedOn w:val="Normal"/>
    <w:rsid w:val="00F2044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M20">
    <w:name w:val="CM20"/>
    <w:basedOn w:val="Normal"/>
    <w:next w:val="Normal"/>
    <w:uiPriority w:val="99"/>
    <w:rsid w:val="008467D7"/>
    <w:pPr>
      <w:adjustRightInd w:val="0"/>
      <w:spacing w:after="245"/>
    </w:pPr>
    <w:rPr>
      <w:rFonts w:ascii="Arial" w:eastAsia="Times New Roman" w:hAnsi="Arial" w:cs="Arial"/>
      <w:sz w:val="24"/>
      <w:szCs w:val="24"/>
      <w:lang w:eastAsia="es-ES"/>
    </w:rPr>
  </w:style>
  <w:style w:type="paragraph" w:styleId="Textodeglobo">
    <w:name w:val="Balloon Text"/>
    <w:basedOn w:val="Normal"/>
    <w:link w:val="TextodegloboCar"/>
    <w:unhideWhenUsed/>
    <w:rsid w:val="00C63F20"/>
    <w:rPr>
      <w:rFonts w:ascii="Segoe UI" w:hAnsi="Segoe UI" w:cs="Segoe UI"/>
      <w:sz w:val="18"/>
      <w:szCs w:val="18"/>
    </w:rPr>
  </w:style>
  <w:style w:type="character" w:customStyle="1" w:styleId="TextodegloboCar">
    <w:name w:val="Texto de globo Car"/>
    <w:basedOn w:val="Fuentedeprrafopredeter"/>
    <w:link w:val="Textodeglobo"/>
    <w:rsid w:val="00C63F20"/>
    <w:rPr>
      <w:rFonts w:ascii="Segoe UI" w:eastAsia="Microsoft Sans Serif" w:hAnsi="Segoe UI" w:cs="Segoe UI"/>
      <w:sz w:val="18"/>
      <w:szCs w:val="18"/>
      <w:lang w:val="es-ES"/>
    </w:rPr>
  </w:style>
  <w:style w:type="paragraph" w:styleId="Encabezado">
    <w:name w:val="header"/>
    <w:aliases w:val="h,h8,h9,h10,h18 Car,h18,Encabezado 1"/>
    <w:basedOn w:val="Normal"/>
    <w:link w:val="EncabezadoCar"/>
    <w:uiPriority w:val="99"/>
    <w:unhideWhenUsed/>
    <w:rsid w:val="008359D1"/>
    <w:pPr>
      <w:tabs>
        <w:tab w:val="center" w:pos="4419"/>
        <w:tab w:val="right" w:pos="8838"/>
      </w:tabs>
    </w:pPr>
  </w:style>
  <w:style w:type="character" w:customStyle="1" w:styleId="EncabezadoCar">
    <w:name w:val="Encabezado Car"/>
    <w:aliases w:val="h Car,h8 Car,h9 Car,h10 Car,h18 Car Car,h18 Car1,Encabezado 1 Car"/>
    <w:basedOn w:val="Fuentedeprrafopredeter"/>
    <w:link w:val="Encabezado"/>
    <w:uiPriority w:val="99"/>
    <w:rsid w:val="008359D1"/>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8359D1"/>
    <w:pPr>
      <w:tabs>
        <w:tab w:val="center" w:pos="4419"/>
        <w:tab w:val="right" w:pos="8838"/>
      </w:tabs>
    </w:pPr>
  </w:style>
  <w:style w:type="character" w:customStyle="1" w:styleId="PiedepginaCar">
    <w:name w:val="Pie de página Car"/>
    <w:basedOn w:val="Fuentedeprrafopredeter"/>
    <w:link w:val="Piedepgina"/>
    <w:uiPriority w:val="99"/>
    <w:rsid w:val="008359D1"/>
    <w:rPr>
      <w:rFonts w:ascii="Microsoft Sans Serif" w:eastAsia="Microsoft Sans Serif" w:hAnsi="Microsoft Sans Serif" w:cs="Microsoft Sans Serif"/>
      <w:lang w:val="es-ES"/>
    </w:rPr>
  </w:style>
  <w:style w:type="table" w:customStyle="1" w:styleId="Tablaconcuadrcula1">
    <w:name w:val="Tabla con cuadrícula1"/>
    <w:basedOn w:val="Tablanormal"/>
    <w:next w:val="Tablaconcuadrcula"/>
    <w:rsid w:val="00DA108F"/>
    <w:pPr>
      <w:widowControl/>
      <w:autoSpaceDE/>
      <w:autoSpaceDN/>
    </w:pPr>
    <w:rPr>
      <w:rFonts w:ascii="Calibri" w:eastAsia="Calibri" w:hAnsi="Calibri" w:cs="Times New Roman"/>
      <w:sz w:val="20"/>
      <w:szCs w:val="20"/>
      <w:lang w:val="es-CO"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j">
    <w:name w:val="b_aj"/>
    <w:basedOn w:val="Fuentedeprrafopredeter"/>
    <w:rsid w:val="006B64CE"/>
  </w:style>
  <w:style w:type="paragraph" w:styleId="Descripcin">
    <w:name w:val="caption"/>
    <w:basedOn w:val="Normal"/>
    <w:uiPriority w:val="35"/>
    <w:qFormat/>
    <w:rsid w:val="004F1FAE"/>
    <w:pPr>
      <w:widowControl/>
      <w:suppressLineNumbers/>
      <w:autoSpaceDE/>
      <w:autoSpaceDN/>
      <w:spacing w:before="120" w:after="120" w:line="276" w:lineRule="auto"/>
    </w:pPr>
    <w:rPr>
      <w:rFonts w:asciiTheme="minorHAnsi" w:eastAsia="Times New Roman" w:hAnsiTheme="minorHAnsi" w:cs="Times New Roman"/>
      <w:i/>
      <w:iCs/>
      <w:sz w:val="24"/>
      <w:szCs w:val="24"/>
      <w:lang w:val="es-CO" w:eastAsia="es-CO"/>
    </w:rPr>
  </w:style>
  <w:style w:type="paragraph" w:styleId="Sinespaciado">
    <w:name w:val="No Spacing"/>
    <w:link w:val="SinespaciadoCar"/>
    <w:uiPriority w:val="1"/>
    <w:qFormat/>
    <w:rsid w:val="00B41B14"/>
    <w:pPr>
      <w:widowControl/>
      <w:suppressAutoHyphens/>
      <w:autoSpaceDE/>
      <w:autoSpaceDN/>
      <w:spacing w:line="100" w:lineRule="atLeast"/>
      <w:jc w:val="both"/>
    </w:pPr>
    <w:rPr>
      <w:rFonts w:ascii="Calibri" w:eastAsia="Arial Unicode MS" w:hAnsi="Calibri" w:cs="Mangal"/>
      <w:color w:val="00000A"/>
      <w:lang w:val="es-CO" w:eastAsia="es-CO"/>
    </w:rPr>
  </w:style>
  <w:style w:type="character" w:customStyle="1" w:styleId="SinespaciadoCar">
    <w:name w:val="Sin espaciado Car"/>
    <w:link w:val="Sinespaciado"/>
    <w:uiPriority w:val="1"/>
    <w:qFormat/>
    <w:rsid w:val="00B41B14"/>
    <w:rPr>
      <w:rFonts w:ascii="Calibri" w:eastAsia="Arial Unicode MS" w:hAnsi="Calibri" w:cs="Mangal"/>
      <w:color w:val="00000A"/>
      <w:lang w:val="es-CO" w:eastAsia="es-CO"/>
    </w:rPr>
  </w:style>
  <w:style w:type="character" w:customStyle="1" w:styleId="EnlacedeInternet">
    <w:name w:val="Enlace de Internet"/>
    <w:basedOn w:val="Fuentedeprrafopredeter"/>
    <w:uiPriority w:val="99"/>
    <w:unhideWhenUsed/>
    <w:rsid w:val="00B41B14"/>
    <w:rPr>
      <w:color w:val="0000FF"/>
      <w:u w:val="single"/>
    </w:rPr>
  </w:style>
  <w:style w:type="paragraph" w:styleId="Textoindependiente3">
    <w:name w:val="Body Text 3"/>
    <w:basedOn w:val="Normal"/>
    <w:link w:val="Textoindependiente3Car"/>
    <w:semiHidden/>
    <w:unhideWhenUsed/>
    <w:rsid w:val="00B41B14"/>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semiHidden/>
    <w:rsid w:val="00B41B14"/>
    <w:rPr>
      <w:rFonts w:ascii="Times New Roman" w:eastAsia="Times New Roman" w:hAnsi="Times New Roman" w:cs="Times New Roman"/>
      <w:sz w:val="16"/>
      <w:szCs w:val="16"/>
      <w:lang w:val="es-ES" w:eastAsia="es-ES"/>
    </w:rPr>
  </w:style>
  <w:style w:type="paragraph" w:customStyle="1" w:styleId="toa">
    <w:name w:val="toa"/>
    <w:basedOn w:val="Normal"/>
    <w:rsid w:val="00B41B14"/>
    <w:pPr>
      <w:widowControl/>
      <w:tabs>
        <w:tab w:val="left" w:pos="0"/>
        <w:tab w:val="left" w:pos="9000"/>
        <w:tab w:val="right" w:pos="9360"/>
      </w:tabs>
      <w:suppressAutoHyphens/>
      <w:autoSpaceDE/>
      <w:autoSpaceDN/>
      <w:spacing w:before="120" w:after="240"/>
      <w:jc w:val="both"/>
    </w:pPr>
    <w:rPr>
      <w:rFonts w:ascii="Arial" w:eastAsia="Times New Roman" w:hAnsi="Arial" w:cs="Arial"/>
      <w:spacing w:val="-2"/>
      <w:lang w:val="en-US" w:eastAsia="es-ES"/>
    </w:rPr>
  </w:style>
  <w:style w:type="paragraph" w:customStyle="1" w:styleId="Invias-Titulo1">
    <w:name w:val="Invias-Titulo 1"/>
    <w:next w:val="Normal"/>
    <w:autoRedefine/>
    <w:rsid w:val="00B41B14"/>
    <w:pPr>
      <w:widowControl/>
      <w:autoSpaceDE/>
      <w:autoSpaceDN/>
      <w:jc w:val="both"/>
    </w:pPr>
    <w:rPr>
      <w:rFonts w:ascii="Arial Narrow" w:eastAsia="Times New Roman" w:hAnsi="Arial Narrow" w:cs="Arial Narrow"/>
      <w:b/>
      <w:bCs/>
      <w:sz w:val="24"/>
      <w:szCs w:val="24"/>
      <w:lang w:val="es-CO" w:eastAsia="es-ES"/>
    </w:rPr>
  </w:style>
  <w:style w:type="paragraph" w:customStyle="1" w:styleId="Invias-VietalogoINV">
    <w:name w:val="Invias-Viñeta logo INV"/>
    <w:next w:val="Normal"/>
    <w:rsid w:val="00B41B14"/>
    <w:pPr>
      <w:widowControl/>
      <w:numPr>
        <w:numId w:val="24"/>
      </w:numPr>
      <w:autoSpaceDE/>
      <w:autoSpaceDN/>
      <w:spacing w:before="240" w:after="240"/>
      <w:jc w:val="both"/>
    </w:pPr>
    <w:rPr>
      <w:rFonts w:ascii="Arial" w:eastAsia="Times New Roman" w:hAnsi="Arial" w:cs="Arial"/>
      <w:lang w:val="es-CO" w:eastAsia="es-ES"/>
    </w:rPr>
  </w:style>
  <w:style w:type="paragraph" w:customStyle="1" w:styleId="InviasNormal">
    <w:name w:val="Invias Normal"/>
    <w:basedOn w:val="Normal"/>
    <w:link w:val="InviasNormalCar"/>
    <w:rsid w:val="00B41B14"/>
    <w:pPr>
      <w:widowControl/>
      <w:tabs>
        <w:tab w:val="left" w:pos="-142"/>
      </w:tabs>
      <w:adjustRightInd w:val="0"/>
      <w:spacing w:before="120" w:after="240"/>
      <w:jc w:val="both"/>
    </w:pPr>
    <w:rPr>
      <w:rFonts w:ascii="Arial" w:eastAsia="Times New Roman" w:hAnsi="Arial" w:cs="Arial"/>
      <w:lang w:val="es-CO" w:eastAsia="es-ES"/>
    </w:rPr>
  </w:style>
  <w:style w:type="character" w:customStyle="1" w:styleId="InviasNormalCar">
    <w:name w:val="Invias Normal Car"/>
    <w:basedOn w:val="Fuentedeprrafopredeter"/>
    <w:link w:val="InviasNormal"/>
    <w:locked/>
    <w:rsid w:val="00B41B14"/>
    <w:rPr>
      <w:rFonts w:ascii="Arial" w:eastAsia="Times New Roman" w:hAnsi="Arial" w:cs="Arial"/>
      <w:lang w:val="es-CO" w:eastAsia="es-ES"/>
    </w:rPr>
  </w:style>
  <w:style w:type="paragraph" w:customStyle="1" w:styleId="Style28">
    <w:name w:val="Style28"/>
    <w:basedOn w:val="Normal"/>
    <w:rsid w:val="00B41B14"/>
    <w:pPr>
      <w:widowControl/>
      <w:autoSpaceDE/>
      <w:autoSpaceDN/>
      <w:spacing w:line="259" w:lineRule="exact"/>
      <w:jc w:val="both"/>
    </w:pPr>
    <w:rPr>
      <w:rFonts w:ascii="Arial" w:eastAsia="Times New Roman" w:hAnsi="Arial" w:cs="Arial"/>
      <w:sz w:val="20"/>
      <w:szCs w:val="20"/>
      <w:lang w:eastAsia="es-ES"/>
    </w:rPr>
  </w:style>
  <w:style w:type="character" w:customStyle="1" w:styleId="CharStyle16">
    <w:name w:val="CharStyle16"/>
    <w:basedOn w:val="Fuentedeprrafopredeter"/>
    <w:rsid w:val="00B41B14"/>
    <w:rPr>
      <w:rFonts w:ascii="Arial" w:hAnsi="Arial" w:cs="Arial"/>
      <w:sz w:val="20"/>
      <w:szCs w:val="20"/>
    </w:rPr>
  </w:style>
  <w:style w:type="character" w:styleId="Nmerodepgina">
    <w:name w:val="page number"/>
    <w:basedOn w:val="Fuentedeprrafopredeter"/>
    <w:rsid w:val="00B41B14"/>
  </w:style>
  <w:style w:type="character" w:customStyle="1" w:styleId="apple-converted-space">
    <w:name w:val="apple-converted-space"/>
    <w:basedOn w:val="Fuentedeprrafopredeter"/>
    <w:rsid w:val="00B41B14"/>
  </w:style>
  <w:style w:type="character" w:customStyle="1" w:styleId="textonavy">
    <w:name w:val="texto_navy"/>
    <w:basedOn w:val="Fuentedeprrafopredeter"/>
    <w:rsid w:val="00B41B14"/>
  </w:style>
  <w:style w:type="table" w:customStyle="1" w:styleId="TableNormal1">
    <w:name w:val="Table Normal1"/>
    <w:uiPriority w:val="2"/>
    <w:semiHidden/>
    <w:unhideWhenUsed/>
    <w:qFormat/>
    <w:rsid w:val="005816B5"/>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BF6EAA"/>
    <w:rPr>
      <w:color w:val="605E5C"/>
      <w:shd w:val="clear" w:color="auto" w:fill="E1DFDD"/>
    </w:rPr>
  </w:style>
  <w:style w:type="table" w:styleId="Tabladecuadrcula1clara">
    <w:name w:val="Grid Table 1 Light"/>
    <w:basedOn w:val="Tablanormal"/>
    <w:uiPriority w:val="46"/>
    <w:rsid w:val="001D6433"/>
    <w:pPr>
      <w:widowControl/>
      <w:autoSpaceDE/>
      <w:autoSpaceDN/>
    </w:pPr>
    <w:rPr>
      <w:rFonts w:ascii="Helvetica" w:hAnsi="Helvetica"/>
      <w:sz w:val="20"/>
      <w:lang w:val="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0">
    <w:name w:val="p0"/>
    <w:basedOn w:val="Normal"/>
    <w:uiPriority w:val="1"/>
    <w:rsid w:val="00533804"/>
    <w:pPr>
      <w:tabs>
        <w:tab w:val="left" w:pos="720"/>
      </w:tabs>
      <w:autoSpaceDE/>
      <w:autoSpaceDN/>
      <w:spacing w:line="240" w:lineRule="atLeast"/>
      <w:jc w:val="both"/>
    </w:pPr>
    <w:rPr>
      <w:rFonts w:ascii="Arial" w:eastAsiaTheme="minorHAnsi" w:hAnsi="Arial" w:cs="Times New Roman (Cuerpo en alfa"/>
      <w:sz w:val="24"/>
      <w:szCs w:val="24"/>
      <w:lang w:eastAsia="zh-CN"/>
    </w:rPr>
  </w:style>
  <w:style w:type="paragraph" w:customStyle="1" w:styleId="pf0">
    <w:name w:val="pf0"/>
    <w:basedOn w:val="Normal"/>
    <w:rsid w:val="00B16B4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basedOn w:val="Fuentedeprrafopredeter"/>
    <w:rsid w:val="00B16B4B"/>
    <w:rPr>
      <w:rFonts w:ascii="Segoe UI" w:hAnsi="Segoe UI" w:cs="Segoe UI" w:hint="default"/>
      <w:sz w:val="18"/>
      <w:szCs w:val="18"/>
      <w:u w:val="single"/>
    </w:rPr>
  </w:style>
  <w:style w:type="character" w:customStyle="1" w:styleId="cf11">
    <w:name w:val="cf11"/>
    <w:basedOn w:val="Fuentedeprrafopredeter"/>
    <w:rsid w:val="00B16B4B"/>
    <w:rPr>
      <w:rFonts w:ascii="Segoe UI" w:hAnsi="Segoe UI" w:cs="Segoe UI" w:hint="default"/>
      <w:i/>
      <w:iCs/>
      <w:color w:val="333333"/>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6252">
      <w:bodyDiv w:val="1"/>
      <w:marLeft w:val="0"/>
      <w:marRight w:val="0"/>
      <w:marTop w:val="0"/>
      <w:marBottom w:val="0"/>
      <w:divBdr>
        <w:top w:val="none" w:sz="0" w:space="0" w:color="auto"/>
        <w:left w:val="none" w:sz="0" w:space="0" w:color="auto"/>
        <w:bottom w:val="none" w:sz="0" w:space="0" w:color="auto"/>
        <w:right w:val="none" w:sz="0" w:space="0" w:color="auto"/>
      </w:divBdr>
    </w:div>
    <w:div w:id="439568568">
      <w:bodyDiv w:val="1"/>
      <w:marLeft w:val="0"/>
      <w:marRight w:val="0"/>
      <w:marTop w:val="0"/>
      <w:marBottom w:val="0"/>
      <w:divBdr>
        <w:top w:val="none" w:sz="0" w:space="0" w:color="auto"/>
        <w:left w:val="none" w:sz="0" w:space="0" w:color="auto"/>
        <w:bottom w:val="none" w:sz="0" w:space="0" w:color="auto"/>
        <w:right w:val="none" w:sz="0" w:space="0" w:color="auto"/>
      </w:divBdr>
    </w:div>
    <w:div w:id="1160535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image" Target="media/image4.png"/><Relationship Id="rId26" Type="http://schemas.openxmlformats.org/officeDocument/2006/relationships/hyperlink" Target="https://www.colombiacompra.gov.co/sites/cce_public/files/cce_documentos/guia_indisponibilidad_secopii.pdf" TargetMode="External"/><Relationship Id="rId39" Type="http://schemas.openxmlformats.org/officeDocument/2006/relationships/hyperlink" Target="http://www.colombiacompra.com.co/" TargetMode="External"/><Relationship Id="rId21" Type="http://schemas.openxmlformats.org/officeDocument/2006/relationships/hyperlink" Target="http://www.colombiacompra.com.co/" TargetMode="External"/><Relationship Id="rId34" Type="http://schemas.openxmlformats.org/officeDocument/2006/relationships/image" Target="media/image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ombiacompra.gov.co/content/guia-para-manifestar-interes-traves-del-secop-ii" TargetMode="External"/><Relationship Id="rId20" Type="http://schemas.openxmlformats.org/officeDocument/2006/relationships/hyperlink" Target="https://www.colombiacompra.gov.co/sites/cce_public/files/cce_documentos/20170407_presentar_oferta_proveedor.pdf" TargetMode="External"/><Relationship Id="rId29" Type="http://schemas.openxmlformats.org/officeDocument/2006/relationships/hyperlink" Target="https://www.funcionpublica.gov.co/eva/gestornormativo/norma.php?i=7765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proveedores" TargetMode="External"/><Relationship Id="rId24" Type="http://schemas.openxmlformats.org/officeDocument/2006/relationships/hyperlink" Target="https://www.colombiacompra.gov.co/secop-ii/indisponibilidad-en-el-secop-ii" TargetMode="External"/><Relationship Id="rId32" Type="http://schemas.openxmlformats.org/officeDocument/2006/relationships/image" Target="media/image7.png"/><Relationship Id="rId37" Type="http://schemas.openxmlformats.org/officeDocument/2006/relationships/hyperlink" Target="https://www.colombiacompra.gov.co/sites/cce_public/files/cce_documentos/20171121_presentar_oferta_proveedor.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www.umv.gov.co/" TargetMode="External"/><Relationship Id="rId28" Type="http://schemas.openxmlformats.org/officeDocument/2006/relationships/hyperlink" Target="https://www.colombiacompra.gov.co/sites/cce_public/files/cce_step/20181123_guia_pp_proponenteplural_proveedor_v4.pdf" TargetMode="External"/><Relationship Id="rId36" Type="http://schemas.openxmlformats.org/officeDocument/2006/relationships/image" Target="media/image11.png"/><Relationship Id="rId10" Type="http://schemas.openxmlformats.org/officeDocument/2006/relationships/hyperlink" Target="http://www.colombiacompra.gov.co/" TargetMode="External"/><Relationship Id="rId19" Type="http://schemas.openxmlformats.org/officeDocument/2006/relationships/image" Target="media/image5.png"/><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olombiacompra.gov.co/" TargetMode="External"/><Relationship Id="rId22" Type="http://schemas.openxmlformats.org/officeDocument/2006/relationships/hyperlink" Target="mailto:contratos@umv.gov.co" TargetMode="External"/><Relationship Id="rId27" Type="http://schemas.openxmlformats.org/officeDocument/2006/relationships/hyperlink" Target="https://www.colombiacompra.gov.co/node/23695" TargetMode="External"/><Relationship Id="rId30" Type="http://schemas.openxmlformats.org/officeDocument/2006/relationships/hyperlink" Target="https://www.banrep.gov.co/es/estadisticas/trm" TargetMode="External"/><Relationship Id="rId35" Type="http://schemas.openxmlformats.org/officeDocument/2006/relationships/image" Target="media/image10.png"/><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mailto:atencionalciudadano@umv.gov.co" TargetMode="External"/><Relationship Id="rId25" Type="http://schemas.openxmlformats.org/officeDocument/2006/relationships/hyperlink" Target="https://www.colombiacompra.gov.co/sites/cce_public/files/cce_documentos/guia_indisponibilidad_secopii.pdf" TargetMode="External"/><Relationship Id="rId33" Type="http://schemas.openxmlformats.org/officeDocument/2006/relationships/image" Target="media/image8.png"/><Relationship Id="rId38" Type="http://schemas.openxmlformats.org/officeDocument/2006/relationships/hyperlink" Target="https://www.colombiacompra.gov.co/sites/cce_public/files/cce_documentos/20171121_presentar_oferta_proveedor.pdf"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umv.gov.co" TargetMode="External"/><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F1449-4A1C-4A95-9E93-83D44BD44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66</Pages>
  <Words>30240</Words>
  <Characters>166320</Characters>
  <Application>Microsoft Office Word</Application>
  <DocSecurity>0</DocSecurity>
  <Lines>1386</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Alejandra Rengifo</dc:creator>
  <cp:lastModifiedBy>Juan Camilo Garcia Garcia</cp:lastModifiedBy>
  <cp:revision>299</cp:revision>
  <cp:lastPrinted>2022-05-19T22:20:00Z</cp:lastPrinted>
  <dcterms:created xsi:type="dcterms:W3CDTF">2023-04-12T13:07:00Z</dcterms:created>
  <dcterms:modified xsi:type="dcterms:W3CDTF">2024-05-23T15:11:00Z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2021-07-23T00:00:00Z</vt:filetime>
  </property>
  <property fmtid="{D5CDD505-2E9C-101B-9397-08002B2CF9AE}" pid="3" name="Creator">
    <vt:lpwstr>Microsoft® Word 2016</vt:lpwstr>
  </property>
  <property fmtid="{D5CDD505-2E9C-101B-9397-08002B2CF9AE}" pid="4" name="LastSaved">
    <vt:filetime>2021-09-20T00:00:00Z</vt:filetime>
  </property>
</Properties>
</file>