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9B9A44" w14:textId="2E5D5799" w:rsidR="007B4583" w:rsidRPr="007B4583" w:rsidRDefault="007B4583" w:rsidP="007B4583">
      <w:pPr>
        <w:spacing w:after="0" w:line="240" w:lineRule="auto"/>
        <w:ind w:left="-425"/>
        <w:jc w:val="center"/>
        <w:rPr>
          <w:rFonts w:ascii="Arial" w:hAnsi="Arial" w:cs="Arial"/>
          <w:b/>
        </w:rPr>
      </w:pPr>
      <w:r w:rsidRPr="007B4583">
        <w:rPr>
          <w:rFonts w:ascii="Arial" w:hAnsi="Arial" w:cs="Arial"/>
          <w:b/>
        </w:rPr>
        <w:t>FORMATO</w:t>
      </w:r>
    </w:p>
    <w:p w14:paraId="39619F06" w14:textId="742FC4BE" w:rsidR="00C0538A" w:rsidRPr="007B4583" w:rsidRDefault="00C0538A" w:rsidP="007B4583">
      <w:pPr>
        <w:spacing w:after="0" w:line="240" w:lineRule="auto"/>
        <w:ind w:left="-425"/>
        <w:jc w:val="center"/>
        <w:rPr>
          <w:rFonts w:ascii="Arial" w:hAnsi="Arial" w:cs="Arial"/>
          <w:b/>
        </w:rPr>
      </w:pPr>
      <w:r w:rsidRPr="007B4583">
        <w:rPr>
          <w:rFonts w:ascii="Arial" w:hAnsi="Arial" w:cs="Arial"/>
          <w:b/>
        </w:rPr>
        <w:t>ACTA DE INICIO</w:t>
      </w:r>
    </w:p>
    <w:tbl>
      <w:tblPr>
        <w:tblpPr w:leftFromText="141" w:rightFromText="141" w:vertAnchor="text" w:horzAnchor="margin" w:tblpY="197"/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4"/>
        <w:gridCol w:w="5953"/>
      </w:tblGrid>
      <w:tr w:rsidR="007B4583" w:rsidRPr="007B4583" w14:paraId="4EBFB1F3" w14:textId="77777777" w:rsidTr="007B4583">
        <w:trPr>
          <w:trHeight w:val="230"/>
        </w:trPr>
        <w:tc>
          <w:tcPr>
            <w:tcW w:w="3114" w:type="dxa"/>
            <w:vAlign w:val="center"/>
          </w:tcPr>
          <w:p w14:paraId="67940496" w14:textId="77777777" w:rsidR="007B4583" w:rsidRPr="007B4583" w:rsidRDefault="007B4583" w:rsidP="007B4583">
            <w:pPr>
              <w:spacing w:afterLines="40" w:after="96" w:line="240" w:lineRule="auto"/>
              <w:ind w:left="1416" w:hanging="1416"/>
              <w:rPr>
                <w:rFonts w:ascii="Arial" w:eastAsia="Times New Roman" w:hAnsi="Arial" w:cs="Arial"/>
                <w:b/>
                <w:lang w:val="es-ES" w:eastAsia="es-ES"/>
              </w:rPr>
            </w:pPr>
            <w:r w:rsidRPr="007B4583">
              <w:rPr>
                <w:rFonts w:ascii="Arial" w:eastAsia="Times New Roman" w:hAnsi="Arial" w:cs="Arial"/>
                <w:b/>
                <w:lang w:val="es-ES" w:eastAsia="es-ES"/>
              </w:rPr>
              <w:t>CONTRATO No:</w:t>
            </w:r>
          </w:p>
        </w:tc>
        <w:tc>
          <w:tcPr>
            <w:tcW w:w="5953" w:type="dxa"/>
            <w:vAlign w:val="center"/>
          </w:tcPr>
          <w:p w14:paraId="3480DD89" w14:textId="05C1A16F" w:rsidR="007B4583" w:rsidRPr="006C03F0" w:rsidRDefault="006C03F0" w:rsidP="007B4583">
            <w:pPr>
              <w:spacing w:afterLines="40" w:after="96" w:line="240" w:lineRule="auto"/>
              <w:rPr>
                <w:rFonts w:ascii="Arial" w:eastAsia="Times New Roman" w:hAnsi="Arial" w:cs="Arial"/>
                <w:lang w:val="es-ES" w:eastAsia="es-ES"/>
              </w:rPr>
            </w:pPr>
            <w:r w:rsidRPr="006C03F0">
              <w:rPr>
                <w:rFonts w:ascii="Arial" w:eastAsia="Times New Roman" w:hAnsi="Arial" w:cs="Arial"/>
                <w:lang w:val="es-ES" w:eastAsia="es-ES"/>
              </w:rPr>
              <w:t>CO1.PCCNTR.6232316</w:t>
            </w:r>
          </w:p>
        </w:tc>
      </w:tr>
      <w:tr w:rsidR="007B4583" w:rsidRPr="007B4583" w14:paraId="4F002484" w14:textId="77777777" w:rsidTr="007B4583">
        <w:trPr>
          <w:trHeight w:val="230"/>
        </w:trPr>
        <w:tc>
          <w:tcPr>
            <w:tcW w:w="3114" w:type="dxa"/>
            <w:vAlign w:val="center"/>
          </w:tcPr>
          <w:p w14:paraId="2B1AA7AC" w14:textId="77777777" w:rsidR="007B4583" w:rsidRPr="007B4583" w:rsidRDefault="007B4583" w:rsidP="007B4583">
            <w:pPr>
              <w:spacing w:afterLines="40" w:after="96" w:line="240" w:lineRule="auto"/>
              <w:rPr>
                <w:rFonts w:ascii="Arial" w:eastAsia="Times New Roman" w:hAnsi="Arial" w:cs="Arial"/>
                <w:b/>
                <w:lang w:val="es-ES" w:eastAsia="es-ES"/>
              </w:rPr>
            </w:pPr>
            <w:r w:rsidRPr="007B4583">
              <w:rPr>
                <w:rFonts w:ascii="Arial" w:eastAsia="Times New Roman" w:hAnsi="Arial" w:cs="Arial"/>
                <w:b/>
                <w:lang w:val="es-ES" w:eastAsia="es-ES"/>
              </w:rPr>
              <w:t>TIPO DE CONTRATO:</w:t>
            </w:r>
          </w:p>
        </w:tc>
        <w:tc>
          <w:tcPr>
            <w:tcW w:w="5953" w:type="dxa"/>
            <w:vAlign w:val="center"/>
          </w:tcPr>
          <w:p w14:paraId="389F36A5" w14:textId="1A57AB79" w:rsidR="007B4583" w:rsidRPr="006C03F0" w:rsidRDefault="006C03F0" w:rsidP="007B4583">
            <w:pPr>
              <w:spacing w:afterLines="40" w:after="96" w:line="240" w:lineRule="auto"/>
              <w:rPr>
                <w:rFonts w:ascii="Arial" w:eastAsia="Times New Roman" w:hAnsi="Arial" w:cs="Arial"/>
                <w:lang w:val="es-ES" w:eastAsia="es-ES"/>
              </w:rPr>
            </w:pPr>
            <w:r w:rsidRPr="006C03F0">
              <w:rPr>
                <w:rFonts w:ascii="Arial" w:eastAsia="Times New Roman" w:hAnsi="Arial" w:cs="Arial"/>
                <w:lang w:val="es-ES" w:eastAsia="es-ES"/>
              </w:rPr>
              <w:t>Bienes y Servicios</w:t>
            </w:r>
          </w:p>
        </w:tc>
      </w:tr>
      <w:tr w:rsidR="007B4583" w:rsidRPr="007B4583" w14:paraId="2827009E" w14:textId="77777777" w:rsidTr="007B4583">
        <w:trPr>
          <w:trHeight w:val="230"/>
        </w:trPr>
        <w:tc>
          <w:tcPr>
            <w:tcW w:w="3114" w:type="dxa"/>
            <w:vAlign w:val="center"/>
          </w:tcPr>
          <w:p w14:paraId="5385CE38" w14:textId="77777777" w:rsidR="007B4583" w:rsidRPr="007B4583" w:rsidRDefault="007B4583" w:rsidP="007B4583">
            <w:pPr>
              <w:spacing w:afterLines="40" w:after="96" w:line="240" w:lineRule="auto"/>
              <w:rPr>
                <w:rFonts w:ascii="Arial" w:eastAsia="Times New Roman" w:hAnsi="Arial" w:cs="Arial"/>
                <w:b/>
                <w:lang w:val="es-ES" w:eastAsia="es-ES"/>
              </w:rPr>
            </w:pPr>
            <w:r w:rsidRPr="007B4583">
              <w:rPr>
                <w:rFonts w:ascii="Arial" w:eastAsia="Times New Roman" w:hAnsi="Arial" w:cs="Arial"/>
                <w:b/>
                <w:lang w:val="es-ES" w:eastAsia="es-ES"/>
              </w:rPr>
              <w:t>OBJETO:</w:t>
            </w:r>
          </w:p>
        </w:tc>
        <w:tc>
          <w:tcPr>
            <w:tcW w:w="5953" w:type="dxa"/>
            <w:vAlign w:val="center"/>
          </w:tcPr>
          <w:p w14:paraId="685A1DDC" w14:textId="77777777" w:rsidR="006C03F0" w:rsidRPr="006C03F0" w:rsidRDefault="006C03F0" w:rsidP="006C03F0">
            <w:pPr>
              <w:spacing w:afterLines="40" w:after="96" w:line="240" w:lineRule="auto"/>
              <w:rPr>
                <w:rFonts w:ascii="Arial" w:eastAsia="Times New Roman" w:hAnsi="Arial" w:cs="Arial"/>
                <w:lang w:val="es-ES" w:eastAsia="es-ES"/>
              </w:rPr>
            </w:pPr>
            <w:r w:rsidRPr="006C03F0">
              <w:rPr>
                <w:rFonts w:ascii="Arial" w:eastAsia="Times New Roman" w:hAnsi="Arial" w:cs="Arial"/>
                <w:lang w:val="es-ES" w:eastAsia="es-ES"/>
              </w:rPr>
              <w:t>Contratar la prestación de servicio para el mantenimiento correctivo, preventivo y</w:t>
            </w:r>
          </w:p>
          <w:p w14:paraId="64386C84" w14:textId="77777777" w:rsidR="006C03F0" w:rsidRPr="006C03F0" w:rsidRDefault="006C03F0" w:rsidP="006C03F0">
            <w:pPr>
              <w:spacing w:afterLines="40" w:after="96" w:line="240" w:lineRule="auto"/>
              <w:rPr>
                <w:rFonts w:ascii="Arial" w:eastAsia="Times New Roman" w:hAnsi="Arial" w:cs="Arial"/>
                <w:lang w:val="es-ES" w:eastAsia="es-ES"/>
              </w:rPr>
            </w:pPr>
            <w:r w:rsidRPr="006C03F0">
              <w:rPr>
                <w:rFonts w:ascii="Arial" w:eastAsia="Times New Roman" w:hAnsi="Arial" w:cs="Arial"/>
                <w:lang w:val="es-ES" w:eastAsia="es-ES"/>
              </w:rPr>
              <w:t>puesta en marcha de la Planta de Tratamiento de Aguas Residuales - PTAR y el</w:t>
            </w:r>
          </w:p>
          <w:p w14:paraId="63A7FDDC" w14:textId="77777777" w:rsidR="006C03F0" w:rsidRPr="006C03F0" w:rsidRDefault="006C03F0" w:rsidP="006C03F0">
            <w:pPr>
              <w:spacing w:afterLines="40" w:after="96" w:line="240" w:lineRule="auto"/>
              <w:rPr>
                <w:rFonts w:ascii="Arial" w:eastAsia="Times New Roman" w:hAnsi="Arial" w:cs="Arial"/>
                <w:lang w:val="es-ES" w:eastAsia="es-ES"/>
              </w:rPr>
            </w:pPr>
            <w:r w:rsidRPr="006C03F0">
              <w:rPr>
                <w:rFonts w:ascii="Arial" w:eastAsia="Times New Roman" w:hAnsi="Arial" w:cs="Arial"/>
                <w:lang w:val="es-ES" w:eastAsia="es-ES"/>
              </w:rPr>
              <w:t xml:space="preserve">Sistema de Almacenamiento de Agua Potable y agua lluvia - PTAP del Centro </w:t>
            </w:r>
            <w:proofErr w:type="spellStart"/>
            <w:r w:rsidRPr="006C03F0">
              <w:rPr>
                <w:rFonts w:ascii="Arial" w:eastAsia="Times New Roman" w:hAnsi="Arial" w:cs="Arial"/>
                <w:lang w:val="es-ES" w:eastAsia="es-ES"/>
              </w:rPr>
              <w:t>Nautico</w:t>
            </w:r>
            <w:proofErr w:type="spellEnd"/>
          </w:p>
          <w:p w14:paraId="4F451442" w14:textId="3EC2CF11" w:rsidR="007B4583" w:rsidRPr="006C03F0" w:rsidRDefault="006C03F0" w:rsidP="006C03F0">
            <w:pPr>
              <w:spacing w:afterLines="40" w:after="96" w:line="240" w:lineRule="auto"/>
              <w:jc w:val="both"/>
              <w:rPr>
                <w:rFonts w:ascii="Arial" w:eastAsia="Times New Roman" w:hAnsi="Arial" w:cs="Arial"/>
                <w:lang w:val="es-ES" w:eastAsia="es-ES"/>
              </w:rPr>
            </w:pPr>
            <w:r w:rsidRPr="006C03F0">
              <w:rPr>
                <w:rFonts w:ascii="Arial" w:eastAsia="Times New Roman" w:hAnsi="Arial" w:cs="Arial"/>
                <w:lang w:val="es-ES" w:eastAsia="es-ES"/>
              </w:rPr>
              <w:t>Pesquero de Buenaventura</w:t>
            </w:r>
          </w:p>
        </w:tc>
      </w:tr>
      <w:tr w:rsidR="007B4583" w:rsidRPr="007B4583" w14:paraId="2ED98984" w14:textId="77777777" w:rsidTr="007B4583">
        <w:trPr>
          <w:trHeight w:val="230"/>
        </w:trPr>
        <w:tc>
          <w:tcPr>
            <w:tcW w:w="3114" w:type="dxa"/>
            <w:vAlign w:val="center"/>
          </w:tcPr>
          <w:p w14:paraId="7B4F82AA" w14:textId="77777777" w:rsidR="007B4583" w:rsidRPr="007B4583" w:rsidRDefault="007B4583" w:rsidP="007B4583">
            <w:pPr>
              <w:spacing w:afterLines="40" w:after="96" w:line="240" w:lineRule="auto"/>
              <w:ind w:left="-359" w:firstLine="359"/>
              <w:rPr>
                <w:rFonts w:ascii="Arial" w:eastAsia="Times New Roman" w:hAnsi="Arial" w:cs="Arial"/>
                <w:b/>
                <w:lang w:val="es-ES" w:eastAsia="es-ES"/>
              </w:rPr>
            </w:pPr>
            <w:r w:rsidRPr="007B4583">
              <w:rPr>
                <w:rFonts w:ascii="Arial" w:eastAsia="Times New Roman" w:hAnsi="Arial" w:cs="Arial"/>
                <w:b/>
                <w:lang w:val="es-ES" w:eastAsia="es-ES"/>
              </w:rPr>
              <w:t>VALOR:</w:t>
            </w:r>
          </w:p>
        </w:tc>
        <w:tc>
          <w:tcPr>
            <w:tcW w:w="5953" w:type="dxa"/>
            <w:vAlign w:val="center"/>
          </w:tcPr>
          <w:p w14:paraId="3454A8B9" w14:textId="3DC1FCCA" w:rsidR="007B4583" w:rsidRPr="006C03F0" w:rsidRDefault="006C03F0" w:rsidP="006C03F0">
            <w:pPr>
              <w:spacing w:afterLines="40" w:after="96" w:line="240" w:lineRule="auto"/>
              <w:rPr>
                <w:rFonts w:ascii="Arial" w:eastAsia="Times New Roman" w:hAnsi="Arial" w:cs="Arial"/>
                <w:lang w:val="es-ES" w:eastAsia="es-ES"/>
              </w:rPr>
            </w:pPr>
            <w:r w:rsidRPr="006C03F0">
              <w:rPr>
                <w:rFonts w:ascii="Arial" w:eastAsia="Times New Roman" w:hAnsi="Arial" w:cs="Arial"/>
                <w:lang w:val="es-ES" w:eastAsia="es-ES"/>
              </w:rPr>
              <w:t>$33.787.801</w:t>
            </w:r>
          </w:p>
        </w:tc>
      </w:tr>
      <w:tr w:rsidR="007B4583" w:rsidRPr="007B4583" w14:paraId="18B15364" w14:textId="77777777" w:rsidTr="007B4583">
        <w:trPr>
          <w:trHeight w:val="230"/>
        </w:trPr>
        <w:tc>
          <w:tcPr>
            <w:tcW w:w="3114" w:type="dxa"/>
            <w:vAlign w:val="center"/>
          </w:tcPr>
          <w:p w14:paraId="6A7D4B4B" w14:textId="77777777" w:rsidR="007B4583" w:rsidRPr="007B4583" w:rsidRDefault="007B4583" w:rsidP="007B4583">
            <w:pPr>
              <w:spacing w:afterLines="40" w:after="96" w:line="276" w:lineRule="auto"/>
              <w:rPr>
                <w:rFonts w:ascii="Arial" w:hAnsi="Arial" w:cs="Arial"/>
                <w:b/>
              </w:rPr>
            </w:pPr>
            <w:r w:rsidRPr="007B4583">
              <w:rPr>
                <w:rFonts w:ascii="Arial" w:hAnsi="Arial" w:cs="Arial"/>
                <w:b/>
              </w:rPr>
              <w:t>CONTRATISTA:</w:t>
            </w:r>
          </w:p>
        </w:tc>
        <w:tc>
          <w:tcPr>
            <w:tcW w:w="5953" w:type="dxa"/>
            <w:vAlign w:val="center"/>
          </w:tcPr>
          <w:p w14:paraId="63BE5AE1" w14:textId="7AEC8520" w:rsidR="007B4583" w:rsidRPr="006C03F0" w:rsidRDefault="006C03F0" w:rsidP="007B4583">
            <w:pPr>
              <w:spacing w:afterLines="40" w:after="96" w:line="240" w:lineRule="auto"/>
              <w:rPr>
                <w:rFonts w:ascii="Arial" w:eastAsia="Times New Roman" w:hAnsi="Arial" w:cs="Arial"/>
                <w:lang w:val="es-ES" w:eastAsia="es-ES"/>
              </w:rPr>
            </w:pPr>
            <w:r w:rsidRPr="006C03F0">
              <w:rPr>
                <w:rFonts w:ascii="Arial" w:eastAsia="Times New Roman" w:hAnsi="Arial" w:cs="Arial"/>
                <w:lang w:val="es-ES" w:eastAsia="es-ES"/>
              </w:rPr>
              <w:t>INGEWORD PACIFICO CONSTRUCTORA S.A.S</w:t>
            </w:r>
          </w:p>
        </w:tc>
      </w:tr>
      <w:tr w:rsidR="007B4583" w:rsidRPr="007B4583" w14:paraId="29514847" w14:textId="77777777" w:rsidTr="007B4583">
        <w:trPr>
          <w:trHeight w:val="230"/>
        </w:trPr>
        <w:tc>
          <w:tcPr>
            <w:tcW w:w="3114" w:type="dxa"/>
            <w:vAlign w:val="center"/>
          </w:tcPr>
          <w:p w14:paraId="65D8DB26" w14:textId="77777777" w:rsidR="007B4583" w:rsidRPr="007B4583" w:rsidRDefault="007B4583" w:rsidP="007B4583">
            <w:pPr>
              <w:spacing w:afterLines="40" w:after="96" w:line="276" w:lineRule="auto"/>
              <w:rPr>
                <w:rFonts w:ascii="Arial" w:hAnsi="Arial" w:cs="Arial"/>
                <w:b/>
              </w:rPr>
            </w:pPr>
            <w:r w:rsidRPr="007B4583">
              <w:rPr>
                <w:rFonts w:ascii="Arial" w:hAnsi="Arial" w:cs="Arial"/>
                <w:b/>
              </w:rPr>
              <w:t>NIT:</w:t>
            </w:r>
          </w:p>
        </w:tc>
        <w:tc>
          <w:tcPr>
            <w:tcW w:w="5953" w:type="dxa"/>
            <w:vAlign w:val="center"/>
          </w:tcPr>
          <w:p w14:paraId="4B5C2702" w14:textId="636E11F3" w:rsidR="007B4583" w:rsidRPr="006C03F0" w:rsidRDefault="006C03F0" w:rsidP="007B4583">
            <w:pPr>
              <w:spacing w:afterLines="40" w:after="96" w:line="240" w:lineRule="auto"/>
              <w:rPr>
                <w:rFonts w:ascii="Arial" w:eastAsia="Times New Roman" w:hAnsi="Arial" w:cs="Arial"/>
                <w:lang w:val="es-ES" w:eastAsia="es-ES"/>
              </w:rPr>
            </w:pPr>
            <w:r w:rsidRPr="006C03F0">
              <w:rPr>
                <w:rFonts w:ascii="Arial" w:eastAsia="Times New Roman" w:hAnsi="Arial" w:cs="Arial"/>
                <w:lang w:val="es-ES" w:eastAsia="es-ES"/>
              </w:rPr>
              <w:t>900.757.059-8</w:t>
            </w:r>
          </w:p>
        </w:tc>
      </w:tr>
      <w:tr w:rsidR="007B4583" w:rsidRPr="007B4583" w14:paraId="1A09424B" w14:textId="77777777" w:rsidTr="007B4583">
        <w:trPr>
          <w:trHeight w:val="230"/>
        </w:trPr>
        <w:tc>
          <w:tcPr>
            <w:tcW w:w="3114" w:type="dxa"/>
            <w:vAlign w:val="center"/>
          </w:tcPr>
          <w:p w14:paraId="2E4E8963" w14:textId="77777777" w:rsidR="007B4583" w:rsidRPr="007B4583" w:rsidRDefault="007B4583" w:rsidP="007B4583">
            <w:pPr>
              <w:spacing w:afterLines="40" w:after="96" w:line="276" w:lineRule="auto"/>
              <w:rPr>
                <w:rFonts w:ascii="Arial" w:hAnsi="Arial" w:cs="Arial"/>
                <w:b/>
              </w:rPr>
            </w:pPr>
            <w:r w:rsidRPr="007B4583">
              <w:rPr>
                <w:rFonts w:ascii="Arial" w:hAnsi="Arial" w:cs="Arial"/>
                <w:b/>
              </w:rPr>
              <w:t>REPRESENTANTE LEGAL:</w:t>
            </w:r>
          </w:p>
        </w:tc>
        <w:tc>
          <w:tcPr>
            <w:tcW w:w="5953" w:type="dxa"/>
            <w:vAlign w:val="center"/>
          </w:tcPr>
          <w:p w14:paraId="15F95A48" w14:textId="6D6E2B2F" w:rsidR="007B4583" w:rsidRPr="006C03F0" w:rsidRDefault="006C03F0" w:rsidP="007B4583">
            <w:pPr>
              <w:spacing w:afterLines="40" w:after="96" w:line="240" w:lineRule="auto"/>
              <w:rPr>
                <w:rFonts w:ascii="Arial" w:eastAsia="Times New Roman" w:hAnsi="Arial" w:cs="Arial"/>
                <w:lang w:val="es-ES" w:eastAsia="es-ES"/>
              </w:rPr>
            </w:pPr>
            <w:r w:rsidRPr="006C03F0">
              <w:rPr>
                <w:rFonts w:ascii="Arial" w:eastAsia="Times New Roman" w:hAnsi="Arial" w:cs="Arial"/>
                <w:lang w:val="es-ES" w:eastAsia="es-ES"/>
              </w:rPr>
              <w:t xml:space="preserve">Andrea Muñoz </w:t>
            </w:r>
          </w:p>
        </w:tc>
      </w:tr>
      <w:tr w:rsidR="007B4583" w:rsidRPr="007B4583" w14:paraId="1551BC68" w14:textId="77777777" w:rsidTr="007B4583">
        <w:trPr>
          <w:trHeight w:val="230"/>
        </w:trPr>
        <w:tc>
          <w:tcPr>
            <w:tcW w:w="3114" w:type="dxa"/>
            <w:vAlign w:val="center"/>
          </w:tcPr>
          <w:p w14:paraId="7040EB52" w14:textId="77777777" w:rsidR="007B4583" w:rsidRPr="007B4583" w:rsidRDefault="007B4583" w:rsidP="007B4583">
            <w:pPr>
              <w:spacing w:afterLines="40" w:after="96" w:line="276" w:lineRule="auto"/>
              <w:rPr>
                <w:rFonts w:ascii="Arial" w:hAnsi="Arial" w:cs="Arial"/>
                <w:b/>
              </w:rPr>
            </w:pPr>
            <w:r w:rsidRPr="007B4583">
              <w:rPr>
                <w:rFonts w:ascii="Arial" w:hAnsi="Arial" w:cs="Arial"/>
                <w:b/>
              </w:rPr>
              <w:t>SUPERVISOR DESIGNADO:</w:t>
            </w:r>
          </w:p>
        </w:tc>
        <w:tc>
          <w:tcPr>
            <w:tcW w:w="5953" w:type="dxa"/>
            <w:vAlign w:val="center"/>
          </w:tcPr>
          <w:p w14:paraId="05908BD9" w14:textId="087F8C8A" w:rsidR="007B4583" w:rsidRPr="006C03F0" w:rsidRDefault="006C03F0" w:rsidP="007B4583">
            <w:pPr>
              <w:spacing w:afterLines="40" w:after="96" w:line="240" w:lineRule="auto"/>
              <w:rPr>
                <w:rFonts w:ascii="Arial" w:eastAsia="Times New Roman" w:hAnsi="Arial" w:cs="Arial"/>
                <w:lang w:val="es-ES" w:eastAsia="es-ES"/>
              </w:rPr>
            </w:pPr>
            <w:r w:rsidRPr="006C03F0">
              <w:rPr>
                <w:rFonts w:ascii="Arial" w:eastAsia="Times New Roman" w:hAnsi="Arial" w:cs="Arial"/>
                <w:lang w:val="es-ES" w:eastAsia="es-ES"/>
              </w:rPr>
              <w:t xml:space="preserve">Mariana Andrea Quiñones Cespedes </w:t>
            </w:r>
          </w:p>
        </w:tc>
      </w:tr>
      <w:tr w:rsidR="007B4583" w:rsidRPr="007B4583" w14:paraId="425DD602" w14:textId="77777777" w:rsidTr="007B4583">
        <w:trPr>
          <w:trHeight w:val="230"/>
        </w:trPr>
        <w:tc>
          <w:tcPr>
            <w:tcW w:w="3114" w:type="dxa"/>
            <w:vAlign w:val="center"/>
          </w:tcPr>
          <w:p w14:paraId="7BB59A93" w14:textId="77777777" w:rsidR="007B4583" w:rsidRPr="007B4583" w:rsidRDefault="007B4583" w:rsidP="007B4583">
            <w:pPr>
              <w:spacing w:afterLines="40" w:after="96" w:line="276" w:lineRule="auto"/>
              <w:rPr>
                <w:rFonts w:ascii="Arial" w:hAnsi="Arial" w:cs="Arial"/>
                <w:b/>
              </w:rPr>
            </w:pPr>
            <w:r w:rsidRPr="007B4583">
              <w:rPr>
                <w:rFonts w:ascii="Arial" w:hAnsi="Arial" w:cs="Arial"/>
                <w:b/>
              </w:rPr>
              <w:t>PLAZO:</w:t>
            </w:r>
          </w:p>
        </w:tc>
        <w:tc>
          <w:tcPr>
            <w:tcW w:w="5953" w:type="dxa"/>
            <w:vAlign w:val="center"/>
          </w:tcPr>
          <w:p w14:paraId="00F7ED78" w14:textId="486BF83D" w:rsidR="007B4583" w:rsidRPr="006C03F0" w:rsidRDefault="006C03F0" w:rsidP="007B4583">
            <w:pPr>
              <w:spacing w:afterLines="40" w:after="96" w:line="240" w:lineRule="auto"/>
              <w:rPr>
                <w:rFonts w:ascii="Arial" w:eastAsia="Times New Roman" w:hAnsi="Arial" w:cs="Arial"/>
                <w:lang w:val="es-ES" w:eastAsia="es-ES"/>
              </w:rPr>
            </w:pPr>
            <w:r w:rsidRPr="006C03F0">
              <w:rPr>
                <w:rFonts w:ascii="Arial" w:eastAsia="Times New Roman" w:hAnsi="Arial" w:cs="Arial"/>
                <w:lang w:val="es-ES" w:eastAsia="es-ES"/>
              </w:rPr>
              <w:t xml:space="preserve">30 </w:t>
            </w:r>
            <w:proofErr w:type="spellStart"/>
            <w:r w:rsidRPr="006C03F0">
              <w:rPr>
                <w:rFonts w:ascii="Arial" w:eastAsia="Times New Roman" w:hAnsi="Arial" w:cs="Arial"/>
                <w:lang w:val="es-ES" w:eastAsia="es-ES"/>
              </w:rPr>
              <w:t>dias</w:t>
            </w:r>
            <w:proofErr w:type="spellEnd"/>
            <w:r w:rsidRPr="006C03F0">
              <w:rPr>
                <w:rFonts w:ascii="Arial" w:eastAsia="Times New Roman" w:hAnsi="Arial" w:cs="Arial"/>
                <w:lang w:val="es-ES" w:eastAsia="es-ES"/>
              </w:rPr>
              <w:t xml:space="preserve"> </w:t>
            </w:r>
          </w:p>
        </w:tc>
      </w:tr>
      <w:tr w:rsidR="007B4583" w:rsidRPr="007B4583" w14:paraId="0C5045E2" w14:textId="77777777" w:rsidTr="007B4583">
        <w:trPr>
          <w:trHeight w:val="230"/>
        </w:trPr>
        <w:tc>
          <w:tcPr>
            <w:tcW w:w="3114" w:type="dxa"/>
            <w:vAlign w:val="center"/>
          </w:tcPr>
          <w:p w14:paraId="24E7D429" w14:textId="77777777" w:rsidR="007B4583" w:rsidRPr="007B4583" w:rsidRDefault="007B4583" w:rsidP="007B4583">
            <w:pPr>
              <w:spacing w:afterLines="40" w:after="96" w:line="276" w:lineRule="auto"/>
              <w:rPr>
                <w:rFonts w:ascii="Arial" w:hAnsi="Arial" w:cs="Arial"/>
                <w:b/>
              </w:rPr>
            </w:pPr>
            <w:r w:rsidRPr="007B4583">
              <w:rPr>
                <w:rFonts w:ascii="Arial" w:hAnsi="Arial" w:cs="Arial"/>
                <w:b/>
              </w:rPr>
              <w:t>LUGAR DE EJECUCIÓN:</w:t>
            </w:r>
          </w:p>
        </w:tc>
        <w:tc>
          <w:tcPr>
            <w:tcW w:w="5953" w:type="dxa"/>
            <w:vAlign w:val="center"/>
          </w:tcPr>
          <w:p w14:paraId="6CC2E822" w14:textId="065DCB40" w:rsidR="007B4583" w:rsidRPr="007B4583" w:rsidRDefault="006C03F0" w:rsidP="007B4583">
            <w:pPr>
              <w:spacing w:afterLines="40" w:after="96" w:line="240" w:lineRule="auto"/>
              <w:rPr>
                <w:rFonts w:ascii="Arial" w:eastAsia="Times New Roman" w:hAnsi="Arial" w:cs="Arial"/>
                <w:b/>
                <w:bCs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lang w:val="es-ES" w:eastAsia="es-ES"/>
              </w:rPr>
              <w:t xml:space="preserve">SENA - Centro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lang w:val="es-ES" w:eastAsia="es-ES"/>
              </w:rPr>
              <w:t>Nautico</w:t>
            </w:r>
            <w:proofErr w:type="spellEnd"/>
            <w:r>
              <w:rPr>
                <w:rFonts w:ascii="Arial" w:eastAsia="Times New Roman" w:hAnsi="Arial" w:cs="Arial"/>
                <w:b/>
                <w:bCs/>
                <w:lang w:val="es-ES" w:eastAsia="es-ES"/>
              </w:rPr>
              <w:t xml:space="preserve"> Pesquero – Buenaventura </w:t>
            </w:r>
          </w:p>
        </w:tc>
      </w:tr>
    </w:tbl>
    <w:p w14:paraId="253C01D4" w14:textId="77777777" w:rsidR="007B4583" w:rsidRPr="007B4583" w:rsidRDefault="007B4583" w:rsidP="00C0538A">
      <w:pPr>
        <w:spacing w:after="200" w:line="276" w:lineRule="auto"/>
        <w:jc w:val="both"/>
        <w:rPr>
          <w:rFonts w:ascii="Arial" w:hAnsi="Arial" w:cs="Arial"/>
          <w:color w:val="000000" w:themeColor="text1"/>
        </w:rPr>
      </w:pPr>
    </w:p>
    <w:p w14:paraId="3861C1D6" w14:textId="23B51443" w:rsidR="00C0538A" w:rsidRPr="007B4583" w:rsidRDefault="00C0538A" w:rsidP="00C0538A">
      <w:pPr>
        <w:spacing w:after="200" w:line="276" w:lineRule="auto"/>
        <w:jc w:val="both"/>
        <w:rPr>
          <w:rFonts w:ascii="Arial" w:hAnsi="Arial" w:cs="Arial"/>
          <w:color w:val="000000" w:themeColor="text1"/>
        </w:rPr>
      </w:pPr>
      <w:r w:rsidRPr="007B4583">
        <w:rPr>
          <w:rFonts w:ascii="Arial" w:hAnsi="Arial" w:cs="Arial"/>
          <w:color w:val="000000" w:themeColor="text1"/>
        </w:rPr>
        <w:t>En la ciudad de</w:t>
      </w:r>
      <w:r w:rsidRPr="007B4583">
        <w:rPr>
          <w:rFonts w:ascii="Arial" w:hAnsi="Arial" w:cs="Arial"/>
          <w:color w:val="E36C0A" w:themeColor="accent6" w:themeShade="BF"/>
        </w:rPr>
        <w:t xml:space="preserve"> </w:t>
      </w:r>
      <w:proofErr w:type="spellStart"/>
      <w:r w:rsidR="006C03F0" w:rsidRPr="00247ADB">
        <w:rPr>
          <w:rFonts w:ascii="Arial" w:hAnsi="Arial" w:cs="Arial"/>
          <w:color w:val="000000" w:themeColor="text1"/>
        </w:rPr>
        <w:t>Buenaventrua</w:t>
      </w:r>
      <w:proofErr w:type="spellEnd"/>
      <w:r w:rsidR="006C03F0" w:rsidRPr="00247ADB">
        <w:rPr>
          <w:rFonts w:ascii="Arial" w:hAnsi="Arial" w:cs="Arial"/>
          <w:color w:val="000000" w:themeColor="text1"/>
        </w:rPr>
        <w:t xml:space="preserve"> </w:t>
      </w:r>
      <w:r w:rsidRPr="007B4583">
        <w:rPr>
          <w:rFonts w:ascii="Arial" w:hAnsi="Arial" w:cs="Arial"/>
          <w:color w:val="000000" w:themeColor="text1"/>
        </w:rPr>
        <w:t xml:space="preserve">a los </w:t>
      </w:r>
      <w:r w:rsidR="006C03F0" w:rsidRPr="00247ADB">
        <w:rPr>
          <w:rFonts w:ascii="Arial" w:hAnsi="Arial" w:cs="Arial"/>
          <w:color w:val="000000" w:themeColor="text1"/>
        </w:rPr>
        <w:t>Veinticinco</w:t>
      </w:r>
      <w:r w:rsidRPr="00247ADB">
        <w:rPr>
          <w:rFonts w:ascii="Arial" w:hAnsi="Arial" w:cs="Arial"/>
          <w:color w:val="000000" w:themeColor="text1"/>
        </w:rPr>
        <w:t xml:space="preserve"> (</w:t>
      </w:r>
      <w:r w:rsidR="006C03F0" w:rsidRPr="00247ADB">
        <w:rPr>
          <w:rFonts w:ascii="Arial" w:hAnsi="Arial" w:cs="Arial"/>
          <w:color w:val="000000" w:themeColor="text1"/>
        </w:rPr>
        <w:t>25</w:t>
      </w:r>
      <w:r w:rsidRPr="00247ADB">
        <w:rPr>
          <w:rFonts w:ascii="Arial" w:hAnsi="Arial" w:cs="Arial"/>
          <w:color w:val="000000" w:themeColor="text1"/>
        </w:rPr>
        <w:t xml:space="preserve">) </w:t>
      </w:r>
      <w:r w:rsidRPr="007B4583">
        <w:rPr>
          <w:rFonts w:ascii="Arial" w:hAnsi="Arial" w:cs="Arial"/>
          <w:color w:val="000000" w:themeColor="text1"/>
        </w:rPr>
        <w:t xml:space="preserve">días del mes de </w:t>
      </w:r>
      <w:proofErr w:type="gramStart"/>
      <w:r w:rsidR="006C03F0">
        <w:rPr>
          <w:rFonts w:ascii="Arial" w:hAnsi="Arial" w:cs="Arial"/>
          <w:color w:val="000000" w:themeColor="text1"/>
        </w:rPr>
        <w:t>Abril</w:t>
      </w:r>
      <w:proofErr w:type="gramEnd"/>
      <w:r w:rsidRPr="00247ADB">
        <w:rPr>
          <w:rFonts w:ascii="Arial" w:hAnsi="Arial" w:cs="Arial"/>
          <w:color w:val="000000" w:themeColor="text1"/>
        </w:rPr>
        <w:t xml:space="preserve"> </w:t>
      </w:r>
      <w:r w:rsidRPr="007B4583">
        <w:rPr>
          <w:rFonts w:ascii="Arial" w:hAnsi="Arial" w:cs="Arial"/>
          <w:color w:val="000000" w:themeColor="text1"/>
        </w:rPr>
        <w:t>de 20</w:t>
      </w:r>
      <w:r w:rsidR="006C03F0">
        <w:rPr>
          <w:rFonts w:ascii="Arial" w:hAnsi="Arial" w:cs="Arial"/>
          <w:color w:val="000000" w:themeColor="text1"/>
        </w:rPr>
        <w:t>24</w:t>
      </w:r>
      <w:r w:rsidRPr="007B4583">
        <w:rPr>
          <w:rFonts w:ascii="Arial" w:hAnsi="Arial" w:cs="Arial"/>
          <w:color w:val="000000" w:themeColor="text1"/>
        </w:rPr>
        <w:t xml:space="preserve">, entre los </w:t>
      </w:r>
      <w:r w:rsidRPr="00247ADB">
        <w:rPr>
          <w:rFonts w:ascii="Arial" w:hAnsi="Arial" w:cs="Arial"/>
          <w:color w:val="000000" w:themeColor="text1"/>
        </w:rPr>
        <w:t xml:space="preserve">suscritos </w:t>
      </w:r>
      <w:r w:rsidR="006C03F0" w:rsidRPr="00247ADB">
        <w:rPr>
          <w:rFonts w:ascii="Arial" w:hAnsi="Arial" w:cs="Arial"/>
          <w:color w:val="000000" w:themeColor="text1"/>
        </w:rPr>
        <w:t>Mauricio Gomez Betancourt</w:t>
      </w:r>
      <w:r w:rsidRPr="007B4583">
        <w:rPr>
          <w:rFonts w:ascii="Arial" w:hAnsi="Arial" w:cs="Arial"/>
          <w:color w:val="000000" w:themeColor="text1"/>
        </w:rPr>
        <w:t xml:space="preserve">, identificado con documento de identificación </w:t>
      </w:r>
      <w:r w:rsidRPr="00247ADB">
        <w:rPr>
          <w:rFonts w:ascii="Arial" w:hAnsi="Arial" w:cs="Arial"/>
          <w:color w:val="000000" w:themeColor="text1"/>
        </w:rPr>
        <w:t xml:space="preserve">No. </w:t>
      </w:r>
      <w:r w:rsidR="00DB05F3" w:rsidRPr="00247ADB">
        <w:rPr>
          <w:rFonts w:ascii="Arial" w:hAnsi="Arial" w:cs="Arial"/>
          <w:color w:val="000000" w:themeColor="text1"/>
        </w:rPr>
        <w:t>94</w:t>
      </w:r>
      <w:r w:rsidR="00247ADB" w:rsidRPr="00247ADB">
        <w:rPr>
          <w:rFonts w:ascii="Arial" w:hAnsi="Arial" w:cs="Arial"/>
          <w:color w:val="000000" w:themeColor="text1"/>
        </w:rPr>
        <w:t>.</w:t>
      </w:r>
      <w:r w:rsidR="00DB05F3" w:rsidRPr="00247ADB">
        <w:rPr>
          <w:rFonts w:ascii="Arial" w:hAnsi="Arial" w:cs="Arial"/>
          <w:color w:val="000000" w:themeColor="text1"/>
        </w:rPr>
        <w:t>400</w:t>
      </w:r>
      <w:r w:rsidR="00247ADB" w:rsidRPr="00247ADB">
        <w:rPr>
          <w:rFonts w:ascii="Arial" w:hAnsi="Arial" w:cs="Arial"/>
          <w:color w:val="000000" w:themeColor="text1"/>
        </w:rPr>
        <w:t>.</w:t>
      </w:r>
      <w:r w:rsidR="00DB05F3" w:rsidRPr="00247ADB">
        <w:rPr>
          <w:rFonts w:ascii="Arial" w:hAnsi="Arial" w:cs="Arial"/>
          <w:color w:val="000000" w:themeColor="text1"/>
        </w:rPr>
        <w:t>100</w:t>
      </w:r>
      <w:r w:rsidRPr="00247ADB">
        <w:rPr>
          <w:rFonts w:ascii="Arial" w:hAnsi="Arial" w:cs="Arial"/>
          <w:color w:val="000000" w:themeColor="text1"/>
        </w:rPr>
        <w:t xml:space="preserve"> </w:t>
      </w:r>
      <w:r w:rsidRPr="007B4583">
        <w:rPr>
          <w:rFonts w:ascii="Arial" w:hAnsi="Arial" w:cs="Arial"/>
          <w:color w:val="000000" w:themeColor="text1"/>
        </w:rPr>
        <w:t xml:space="preserve">de </w:t>
      </w:r>
      <w:r w:rsidR="00DF42FD">
        <w:rPr>
          <w:rFonts w:ascii="Arial" w:hAnsi="Arial" w:cs="Arial"/>
          <w:color w:val="000000" w:themeColor="text1"/>
        </w:rPr>
        <w:t>Cali</w:t>
      </w:r>
      <w:r w:rsidRPr="00DF42FD">
        <w:rPr>
          <w:rFonts w:ascii="Arial" w:hAnsi="Arial" w:cs="Arial"/>
        </w:rPr>
        <w:t>,</w:t>
      </w:r>
      <w:r w:rsidRPr="007B4583">
        <w:rPr>
          <w:rFonts w:ascii="Arial" w:hAnsi="Arial" w:cs="Arial"/>
          <w:color w:val="E36C0A" w:themeColor="accent6" w:themeShade="BF"/>
        </w:rPr>
        <w:t xml:space="preserve"> </w:t>
      </w:r>
      <w:r w:rsidRPr="007B4583">
        <w:rPr>
          <w:rFonts w:ascii="Arial" w:hAnsi="Arial" w:cs="Arial"/>
          <w:color w:val="000000" w:themeColor="text1"/>
        </w:rPr>
        <w:t xml:space="preserve">en calidad de </w:t>
      </w:r>
      <w:r w:rsidR="006C03F0" w:rsidRPr="00247ADB">
        <w:rPr>
          <w:rFonts w:ascii="Arial" w:hAnsi="Arial" w:cs="Arial"/>
          <w:color w:val="000000" w:themeColor="text1"/>
        </w:rPr>
        <w:t xml:space="preserve">Subdirector Centro </w:t>
      </w:r>
      <w:proofErr w:type="spellStart"/>
      <w:r w:rsidR="006C03F0" w:rsidRPr="00247ADB">
        <w:rPr>
          <w:rFonts w:ascii="Arial" w:hAnsi="Arial" w:cs="Arial"/>
          <w:color w:val="000000" w:themeColor="text1"/>
        </w:rPr>
        <w:t>Nautico</w:t>
      </w:r>
      <w:proofErr w:type="spellEnd"/>
      <w:r w:rsidR="006C03F0" w:rsidRPr="00247ADB">
        <w:rPr>
          <w:rFonts w:ascii="Arial" w:hAnsi="Arial" w:cs="Arial"/>
          <w:color w:val="000000" w:themeColor="text1"/>
        </w:rPr>
        <w:t xml:space="preserve"> Pesquero – Buenaventura – Regional Valle</w:t>
      </w:r>
      <w:r w:rsidRPr="007B4583">
        <w:rPr>
          <w:rFonts w:ascii="Arial" w:hAnsi="Arial" w:cs="Arial"/>
          <w:color w:val="000000" w:themeColor="text1"/>
        </w:rPr>
        <w:t xml:space="preserve">, por el SENA, y por la otra parte </w:t>
      </w:r>
      <w:r w:rsidR="006C03F0" w:rsidRPr="00247ADB">
        <w:rPr>
          <w:rFonts w:ascii="Arial" w:hAnsi="Arial" w:cs="Arial"/>
          <w:color w:val="000000" w:themeColor="text1"/>
        </w:rPr>
        <w:t>Andrea Muñoz</w:t>
      </w:r>
      <w:r w:rsidR="006C03F0">
        <w:rPr>
          <w:rFonts w:ascii="Arial" w:hAnsi="Arial" w:cs="Arial"/>
          <w:color w:val="E36C0A" w:themeColor="accent6" w:themeShade="BF"/>
        </w:rPr>
        <w:t xml:space="preserve"> </w:t>
      </w:r>
      <w:r w:rsidRPr="007B4583">
        <w:rPr>
          <w:rFonts w:ascii="Arial" w:hAnsi="Arial" w:cs="Arial"/>
          <w:color w:val="E36C0A" w:themeColor="accent6" w:themeShade="BF"/>
        </w:rPr>
        <w:t xml:space="preserve"> </w:t>
      </w:r>
      <w:r w:rsidRPr="00247ADB">
        <w:rPr>
          <w:rFonts w:ascii="Arial" w:hAnsi="Arial" w:cs="Arial"/>
          <w:color w:val="000000" w:themeColor="text1"/>
        </w:rPr>
        <w:t>representante legal</w:t>
      </w:r>
      <w:r w:rsidRPr="007B4583">
        <w:rPr>
          <w:rFonts w:ascii="Arial" w:hAnsi="Arial" w:cs="Arial"/>
          <w:color w:val="000000" w:themeColor="text1"/>
        </w:rPr>
        <w:t xml:space="preserve">, identificado con cédula de ciudadanía No. </w:t>
      </w:r>
      <w:r w:rsidR="006C03F0" w:rsidRPr="00DF42FD">
        <w:rPr>
          <w:rFonts w:ascii="Arial" w:hAnsi="Arial" w:cs="Arial"/>
        </w:rPr>
        <w:t>6.976.273</w:t>
      </w:r>
      <w:r w:rsidRPr="00DF42FD">
        <w:rPr>
          <w:rFonts w:ascii="Arial" w:hAnsi="Arial" w:cs="Arial"/>
        </w:rPr>
        <w:t xml:space="preserve"> de</w:t>
      </w:r>
      <w:r w:rsidRPr="007B4583">
        <w:rPr>
          <w:rFonts w:ascii="Arial" w:hAnsi="Arial" w:cs="Arial"/>
          <w:color w:val="000000" w:themeColor="text1"/>
        </w:rPr>
        <w:t xml:space="preserve"> </w:t>
      </w:r>
      <w:r w:rsidR="0072188D">
        <w:rPr>
          <w:rFonts w:ascii="Arial" w:hAnsi="Arial" w:cs="Arial"/>
          <w:color w:val="000000" w:themeColor="text1"/>
        </w:rPr>
        <w:t>Cali</w:t>
      </w:r>
      <w:r w:rsidRPr="007B4583">
        <w:rPr>
          <w:rFonts w:ascii="Arial" w:hAnsi="Arial" w:cs="Arial"/>
          <w:color w:val="E36C0A" w:themeColor="accent6" w:themeShade="BF"/>
        </w:rPr>
        <w:t xml:space="preserve">, </w:t>
      </w:r>
      <w:r w:rsidRPr="007B4583">
        <w:rPr>
          <w:rFonts w:ascii="Arial" w:hAnsi="Arial" w:cs="Arial"/>
          <w:color w:val="000000" w:themeColor="text1"/>
        </w:rPr>
        <w:t xml:space="preserve">en calidad de representante legal de </w:t>
      </w:r>
      <w:r w:rsidR="006C03F0" w:rsidRPr="006C03F0">
        <w:rPr>
          <w:rFonts w:ascii="Arial" w:eastAsia="Times New Roman" w:hAnsi="Arial" w:cs="Arial"/>
          <w:lang w:val="es-ES" w:eastAsia="es-ES"/>
        </w:rPr>
        <w:t>INGEWORD PACIFICO CONSTRUCTORA S.A.S</w:t>
      </w:r>
      <w:r w:rsidRPr="007B4583">
        <w:rPr>
          <w:rFonts w:ascii="Arial" w:hAnsi="Arial" w:cs="Arial"/>
          <w:color w:val="E36C0A" w:themeColor="accent6" w:themeShade="BF"/>
        </w:rPr>
        <w:t xml:space="preserve"> </w:t>
      </w:r>
      <w:r w:rsidRPr="007B4583">
        <w:rPr>
          <w:rFonts w:ascii="Arial" w:hAnsi="Arial" w:cs="Arial"/>
          <w:color w:val="000000" w:themeColor="text1"/>
        </w:rPr>
        <w:t xml:space="preserve">con NIT. </w:t>
      </w:r>
      <w:r w:rsidR="006C03F0" w:rsidRPr="006C03F0">
        <w:rPr>
          <w:rFonts w:ascii="Arial" w:eastAsia="Times New Roman" w:hAnsi="Arial" w:cs="Arial"/>
          <w:lang w:val="es-ES" w:eastAsia="es-ES"/>
        </w:rPr>
        <w:t>900.757.059-8</w:t>
      </w:r>
      <w:r w:rsidRPr="007B4583">
        <w:rPr>
          <w:rFonts w:ascii="Arial" w:hAnsi="Arial" w:cs="Arial"/>
          <w:color w:val="000000" w:themeColor="text1"/>
        </w:rPr>
        <w:t xml:space="preserve">, hemos convenido suscribir el acta de inicio del contrato No. </w:t>
      </w:r>
      <w:r w:rsidR="006C03F0" w:rsidRPr="006C03F0">
        <w:rPr>
          <w:rFonts w:ascii="Arial" w:eastAsia="Times New Roman" w:hAnsi="Arial" w:cs="Arial"/>
          <w:lang w:val="es-ES" w:eastAsia="es-ES"/>
        </w:rPr>
        <w:t>CO1.PCCNTR.6232316</w:t>
      </w:r>
      <w:r w:rsidRPr="007B4583">
        <w:rPr>
          <w:rFonts w:ascii="Arial" w:hAnsi="Arial" w:cs="Arial"/>
          <w:color w:val="E36C0A" w:themeColor="accent6" w:themeShade="BF"/>
        </w:rPr>
        <w:t xml:space="preserve"> </w:t>
      </w:r>
      <w:r w:rsidRPr="007B4583">
        <w:rPr>
          <w:rFonts w:ascii="Arial" w:hAnsi="Arial" w:cs="Arial"/>
          <w:color w:val="000000" w:themeColor="text1"/>
        </w:rPr>
        <w:t>de 202</w:t>
      </w:r>
      <w:r w:rsidR="00C034B4">
        <w:rPr>
          <w:rFonts w:ascii="Arial" w:hAnsi="Arial" w:cs="Arial"/>
          <w:color w:val="000000" w:themeColor="text1"/>
        </w:rPr>
        <w:t>4</w:t>
      </w:r>
      <w:r w:rsidRPr="007B4583">
        <w:rPr>
          <w:rFonts w:ascii="Arial" w:hAnsi="Arial" w:cs="Arial"/>
          <w:color w:val="E36C0A" w:themeColor="accent6" w:themeShade="BF"/>
        </w:rPr>
        <w:t xml:space="preserve">, </w:t>
      </w:r>
      <w:r w:rsidRPr="007B4583">
        <w:rPr>
          <w:rFonts w:ascii="Arial" w:hAnsi="Arial" w:cs="Arial"/>
          <w:color w:val="000000" w:themeColor="text1"/>
        </w:rPr>
        <w:t>bajo los términos que anteceden y los siguientes:</w:t>
      </w:r>
    </w:p>
    <w:p w14:paraId="19560A62" w14:textId="43A080FF" w:rsidR="00C0538A" w:rsidRPr="007B4583" w:rsidRDefault="00C0538A" w:rsidP="00C0538A">
      <w:pPr>
        <w:spacing w:after="200" w:line="276" w:lineRule="auto"/>
        <w:jc w:val="both"/>
        <w:rPr>
          <w:rFonts w:ascii="Arial" w:hAnsi="Arial" w:cs="Arial"/>
          <w:b/>
          <w:color w:val="E36C0A" w:themeColor="accent6" w:themeShade="BF"/>
        </w:rPr>
      </w:pPr>
      <w:r w:rsidRPr="007B4583">
        <w:rPr>
          <w:rFonts w:ascii="Arial" w:hAnsi="Arial" w:cs="Arial"/>
          <w:b/>
          <w:color w:val="000000" w:themeColor="text1"/>
        </w:rPr>
        <w:t xml:space="preserve">Número y fecha del registro presupuestal: </w:t>
      </w:r>
      <w:r w:rsidR="00C034B4">
        <w:rPr>
          <w:rFonts w:ascii="Arial" w:hAnsi="Arial" w:cs="Arial"/>
          <w:color w:val="000000" w:themeColor="text1"/>
        </w:rPr>
        <w:t xml:space="preserve">49824 </w:t>
      </w:r>
      <w:r w:rsidRPr="007B4583">
        <w:rPr>
          <w:rFonts w:ascii="Arial" w:hAnsi="Arial" w:cs="Arial"/>
          <w:color w:val="000000" w:themeColor="text1"/>
        </w:rPr>
        <w:t xml:space="preserve"> </w:t>
      </w:r>
      <w:r w:rsidR="00DF42FD">
        <w:rPr>
          <w:rFonts w:ascii="Arial" w:hAnsi="Arial" w:cs="Arial"/>
          <w:color w:val="000000" w:themeColor="text1"/>
        </w:rPr>
        <w:t xml:space="preserve">del </w:t>
      </w:r>
      <w:r w:rsidR="00C034B4" w:rsidRPr="00DF42FD">
        <w:rPr>
          <w:rFonts w:ascii="Arial" w:hAnsi="Arial" w:cs="Arial"/>
        </w:rPr>
        <w:t>22</w:t>
      </w:r>
      <w:r w:rsidRPr="00DF42FD">
        <w:rPr>
          <w:rFonts w:ascii="Arial" w:hAnsi="Arial" w:cs="Arial"/>
        </w:rPr>
        <w:t xml:space="preserve"> /</w:t>
      </w:r>
      <w:r w:rsidR="00C034B4" w:rsidRPr="00DF42FD">
        <w:rPr>
          <w:rFonts w:ascii="Arial" w:hAnsi="Arial" w:cs="Arial"/>
        </w:rPr>
        <w:t>04</w:t>
      </w:r>
      <w:r w:rsidRPr="00DF42FD">
        <w:rPr>
          <w:rFonts w:ascii="Arial" w:hAnsi="Arial" w:cs="Arial"/>
        </w:rPr>
        <w:t xml:space="preserve"> /</w:t>
      </w:r>
      <w:r w:rsidR="00C034B4" w:rsidRPr="00DF42FD">
        <w:rPr>
          <w:rFonts w:ascii="Arial" w:hAnsi="Arial" w:cs="Arial"/>
        </w:rPr>
        <w:t>2024</w:t>
      </w:r>
    </w:p>
    <w:p w14:paraId="14D90AB3" w14:textId="29307139" w:rsidR="00C0538A" w:rsidRPr="00DF42FD" w:rsidRDefault="00C0538A" w:rsidP="00C0538A">
      <w:pPr>
        <w:spacing w:after="200" w:line="276" w:lineRule="auto"/>
        <w:jc w:val="both"/>
        <w:rPr>
          <w:rFonts w:ascii="Arial" w:hAnsi="Arial" w:cs="Arial"/>
          <w:b/>
        </w:rPr>
      </w:pPr>
      <w:r w:rsidRPr="007B4583">
        <w:rPr>
          <w:rFonts w:ascii="Arial" w:hAnsi="Arial" w:cs="Arial"/>
          <w:b/>
          <w:color w:val="000000" w:themeColor="text1"/>
        </w:rPr>
        <w:t xml:space="preserve">Fecha de aprobación de las garantías: </w:t>
      </w:r>
      <w:r w:rsidRPr="007B4583">
        <w:rPr>
          <w:rFonts w:ascii="Arial" w:hAnsi="Arial" w:cs="Arial"/>
          <w:color w:val="000000" w:themeColor="text1"/>
        </w:rPr>
        <w:t xml:space="preserve"> </w:t>
      </w:r>
      <w:r w:rsidR="00C034B4" w:rsidRPr="00DF42FD">
        <w:rPr>
          <w:rFonts w:ascii="Arial" w:hAnsi="Arial" w:cs="Arial"/>
        </w:rPr>
        <w:t>25</w:t>
      </w:r>
      <w:r w:rsidRPr="00DF42FD">
        <w:rPr>
          <w:rFonts w:ascii="Arial" w:hAnsi="Arial" w:cs="Arial"/>
        </w:rPr>
        <w:t xml:space="preserve"> / </w:t>
      </w:r>
      <w:r w:rsidR="00C034B4" w:rsidRPr="00DF42FD">
        <w:rPr>
          <w:rFonts w:ascii="Arial" w:hAnsi="Arial" w:cs="Arial"/>
        </w:rPr>
        <w:t>04</w:t>
      </w:r>
      <w:r w:rsidRPr="00DF42FD">
        <w:rPr>
          <w:rFonts w:ascii="Arial" w:hAnsi="Arial" w:cs="Arial"/>
        </w:rPr>
        <w:t xml:space="preserve"> / </w:t>
      </w:r>
      <w:r w:rsidR="00C034B4" w:rsidRPr="00DF42FD">
        <w:rPr>
          <w:rFonts w:ascii="Arial" w:hAnsi="Arial" w:cs="Arial"/>
        </w:rPr>
        <w:t>2024</w:t>
      </w:r>
    </w:p>
    <w:p w14:paraId="657C383C" w14:textId="6D6489DA" w:rsidR="00C0538A" w:rsidRPr="00DF42FD" w:rsidRDefault="00C0538A" w:rsidP="00C0538A">
      <w:pPr>
        <w:spacing w:after="200" w:line="276" w:lineRule="auto"/>
        <w:jc w:val="both"/>
        <w:rPr>
          <w:rFonts w:ascii="Arial" w:hAnsi="Arial" w:cs="Arial"/>
        </w:rPr>
      </w:pPr>
      <w:r w:rsidRPr="007B4583">
        <w:rPr>
          <w:rFonts w:ascii="Arial" w:hAnsi="Arial" w:cs="Arial"/>
          <w:b/>
          <w:color w:val="000000" w:themeColor="text1"/>
        </w:rPr>
        <w:t xml:space="preserve">Fecha de inicio: </w:t>
      </w:r>
      <w:r w:rsidRPr="00DF42FD">
        <w:rPr>
          <w:rFonts w:ascii="Arial" w:hAnsi="Arial" w:cs="Arial"/>
        </w:rPr>
        <w:t xml:space="preserve"> </w:t>
      </w:r>
      <w:r w:rsidR="00C034B4" w:rsidRPr="00DF42FD">
        <w:rPr>
          <w:rFonts w:ascii="Arial" w:hAnsi="Arial" w:cs="Arial"/>
        </w:rPr>
        <w:t>25</w:t>
      </w:r>
      <w:r w:rsidRPr="00DF42FD">
        <w:rPr>
          <w:rFonts w:ascii="Arial" w:hAnsi="Arial" w:cs="Arial"/>
        </w:rPr>
        <w:t xml:space="preserve"> / </w:t>
      </w:r>
      <w:r w:rsidR="00C034B4" w:rsidRPr="00DF42FD">
        <w:rPr>
          <w:rFonts w:ascii="Arial" w:hAnsi="Arial" w:cs="Arial"/>
        </w:rPr>
        <w:t>04</w:t>
      </w:r>
      <w:r w:rsidRPr="00DF42FD">
        <w:rPr>
          <w:rFonts w:ascii="Arial" w:hAnsi="Arial" w:cs="Arial"/>
        </w:rPr>
        <w:t xml:space="preserve"> / </w:t>
      </w:r>
      <w:r w:rsidR="00C034B4" w:rsidRPr="00DF42FD">
        <w:rPr>
          <w:rFonts w:ascii="Arial" w:hAnsi="Arial" w:cs="Arial"/>
        </w:rPr>
        <w:t>2024</w:t>
      </w:r>
    </w:p>
    <w:p w14:paraId="69865360" w14:textId="64A2ECD0" w:rsidR="00C0538A" w:rsidRPr="007B4583" w:rsidRDefault="007B4583" w:rsidP="00C0538A">
      <w:pPr>
        <w:spacing w:after="200" w:line="276" w:lineRule="auto"/>
        <w:jc w:val="both"/>
        <w:rPr>
          <w:rFonts w:ascii="Arial" w:hAnsi="Arial" w:cs="Arial"/>
          <w:color w:val="E36C0A" w:themeColor="accent6" w:themeShade="BF"/>
        </w:rPr>
      </w:pPr>
      <w:r w:rsidRPr="007B4583">
        <w:rPr>
          <w:rFonts w:ascii="Arial" w:hAnsi="Arial" w:cs="Arial"/>
          <w:b/>
          <w:color w:val="000000" w:themeColor="text1"/>
        </w:rPr>
        <w:t xml:space="preserve">Fecha de Terminación: </w:t>
      </w:r>
      <w:r w:rsidRPr="007B4583">
        <w:rPr>
          <w:rFonts w:ascii="Arial" w:hAnsi="Arial" w:cs="Arial"/>
          <w:color w:val="000000" w:themeColor="text1"/>
        </w:rPr>
        <w:t xml:space="preserve"> </w:t>
      </w:r>
      <w:r w:rsidR="00C034B4" w:rsidRPr="00DF42FD">
        <w:rPr>
          <w:rFonts w:ascii="Arial" w:hAnsi="Arial" w:cs="Arial"/>
        </w:rPr>
        <w:t>24</w:t>
      </w:r>
      <w:r w:rsidRPr="00DF42FD">
        <w:rPr>
          <w:rFonts w:ascii="Arial" w:hAnsi="Arial" w:cs="Arial"/>
        </w:rPr>
        <w:t xml:space="preserve"> / </w:t>
      </w:r>
      <w:r w:rsidR="00C034B4" w:rsidRPr="00DF42FD">
        <w:rPr>
          <w:rFonts w:ascii="Arial" w:hAnsi="Arial" w:cs="Arial"/>
        </w:rPr>
        <w:t>05</w:t>
      </w:r>
      <w:r w:rsidRPr="00DF42FD">
        <w:rPr>
          <w:rFonts w:ascii="Arial" w:hAnsi="Arial" w:cs="Arial"/>
        </w:rPr>
        <w:t xml:space="preserve"> /</w:t>
      </w:r>
      <w:r w:rsidR="00C034B4" w:rsidRPr="00DF42FD">
        <w:rPr>
          <w:rFonts w:ascii="Arial" w:hAnsi="Arial" w:cs="Arial"/>
        </w:rPr>
        <w:t>2024</w:t>
      </w:r>
    </w:p>
    <w:p w14:paraId="326D94FA" w14:textId="7EAD3AAD" w:rsidR="007B4583" w:rsidRDefault="00C0538A" w:rsidP="007B4583">
      <w:pPr>
        <w:spacing w:after="200" w:line="276" w:lineRule="auto"/>
        <w:jc w:val="both"/>
        <w:rPr>
          <w:rFonts w:ascii="Arial" w:hAnsi="Arial" w:cs="Arial"/>
          <w:i/>
          <w:iCs/>
          <w:color w:val="E36C0A" w:themeColor="accent6" w:themeShade="BF"/>
          <w:sz w:val="18"/>
          <w:szCs w:val="18"/>
        </w:rPr>
      </w:pPr>
      <w:r w:rsidRPr="007B4583">
        <w:rPr>
          <w:rFonts w:ascii="Arial" w:hAnsi="Arial" w:cs="Arial"/>
          <w:b/>
          <w:bCs/>
          <w:i/>
          <w:iCs/>
          <w:sz w:val="18"/>
          <w:szCs w:val="18"/>
        </w:rPr>
        <w:t>Proyectó:</w:t>
      </w:r>
      <w:r w:rsidRPr="007B4583">
        <w:rPr>
          <w:rFonts w:ascii="Arial" w:hAnsi="Arial" w:cs="Arial"/>
          <w:i/>
          <w:iCs/>
          <w:color w:val="E36C0A" w:themeColor="accent6" w:themeShade="BF"/>
          <w:sz w:val="18"/>
          <w:szCs w:val="18"/>
        </w:rPr>
        <w:t xml:space="preserve"> </w:t>
      </w:r>
      <w:r w:rsidR="00C034B4">
        <w:rPr>
          <w:rFonts w:ascii="Arial" w:hAnsi="Arial" w:cs="Arial"/>
          <w:i/>
          <w:iCs/>
          <w:color w:val="E36C0A" w:themeColor="accent6" w:themeShade="BF"/>
          <w:sz w:val="18"/>
          <w:szCs w:val="18"/>
        </w:rPr>
        <w:t xml:space="preserve">Mariana Quiñones. </w:t>
      </w:r>
    </w:p>
    <w:sectPr w:rsidR="007B4583" w:rsidSect="002E5D51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C91614" w14:textId="77777777" w:rsidR="002E5D51" w:rsidRDefault="002E5D51" w:rsidP="001A74F0">
      <w:pPr>
        <w:spacing w:after="0" w:line="240" w:lineRule="auto"/>
      </w:pPr>
      <w:r>
        <w:separator/>
      </w:r>
    </w:p>
  </w:endnote>
  <w:endnote w:type="continuationSeparator" w:id="0">
    <w:p w14:paraId="2CFC2B1F" w14:textId="77777777" w:rsidR="002E5D51" w:rsidRDefault="002E5D51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6E1034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940FB5" w:rsidRPr="00940FB5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407844A5" w:rsidR="00A15A42" w:rsidRPr="00A15A42" w:rsidRDefault="003B7329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GCCON-F-018</w:t>
        </w:r>
        <w:r w:rsidR="00A15A42"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3</w:t>
        </w: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ACE993" w14:textId="77777777" w:rsidR="002E5D51" w:rsidRDefault="002E5D51" w:rsidP="001A74F0">
      <w:pPr>
        <w:spacing w:after="0" w:line="240" w:lineRule="auto"/>
      </w:pPr>
      <w:r>
        <w:separator/>
      </w:r>
    </w:p>
  </w:footnote>
  <w:footnote w:type="continuationSeparator" w:id="0">
    <w:p w14:paraId="58215609" w14:textId="77777777" w:rsidR="002E5D51" w:rsidRDefault="002E5D51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6E1034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1887713646">
    <w:abstractNumId w:val="5"/>
  </w:num>
  <w:num w:numId="2" w16cid:durableId="1292780878">
    <w:abstractNumId w:val="15"/>
  </w:num>
  <w:num w:numId="3" w16cid:durableId="363791979">
    <w:abstractNumId w:val="11"/>
  </w:num>
  <w:num w:numId="4" w16cid:durableId="1508129546">
    <w:abstractNumId w:val="14"/>
  </w:num>
  <w:num w:numId="5" w16cid:durableId="1874878282">
    <w:abstractNumId w:val="7"/>
  </w:num>
  <w:num w:numId="6" w16cid:durableId="1800221942">
    <w:abstractNumId w:val="12"/>
  </w:num>
  <w:num w:numId="7" w16cid:durableId="1594245129">
    <w:abstractNumId w:val="16"/>
  </w:num>
  <w:num w:numId="8" w16cid:durableId="1744257832">
    <w:abstractNumId w:val="22"/>
  </w:num>
  <w:num w:numId="9" w16cid:durableId="829951201">
    <w:abstractNumId w:val="21"/>
  </w:num>
  <w:num w:numId="10" w16cid:durableId="1602299897">
    <w:abstractNumId w:val="17"/>
  </w:num>
  <w:num w:numId="11" w16cid:durableId="137067440">
    <w:abstractNumId w:val="18"/>
  </w:num>
  <w:num w:numId="12" w16cid:durableId="729302955">
    <w:abstractNumId w:val="0"/>
  </w:num>
  <w:num w:numId="13" w16cid:durableId="656887367">
    <w:abstractNumId w:val="3"/>
  </w:num>
  <w:num w:numId="14" w16cid:durableId="144515951">
    <w:abstractNumId w:val="2"/>
  </w:num>
  <w:num w:numId="15" w16cid:durableId="921724209">
    <w:abstractNumId w:val="19"/>
  </w:num>
  <w:num w:numId="16" w16cid:durableId="1430347352">
    <w:abstractNumId w:val="23"/>
  </w:num>
  <w:num w:numId="17" w16cid:durableId="651370274">
    <w:abstractNumId w:val="8"/>
  </w:num>
  <w:num w:numId="18" w16cid:durableId="1518815473">
    <w:abstractNumId w:val="1"/>
  </w:num>
  <w:num w:numId="19" w16cid:durableId="1578392708">
    <w:abstractNumId w:val="20"/>
  </w:num>
  <w:num w:numId="20" w16cid:durableId="1432121856">
    <w:abstractNumId w:val="4"/>
  </w:num>
  <w:num w:numId="21" w16cid:durableId="901328320">
    <w:abstractNumId w:val="13"/>
  </w:num>
  <w:num w:numId="22" w16cid:durableId="1564288146">
    <w:abstractNumId w:val="9"/>
  </w:num>
  <w:num w:numId="23" w16cid:durableId="1715229745">
    <w:abstractNumId w:val="24"/>
  </w:num>
  <w:num w:numId="24" w16cid:durableId="1378510963">
    <w:abstractNumId w:val="10"/>
  </w:num>
  <w:num w:numId="25" w16cid:durableId="200901854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55F86"/>
    <w:rsid w:val="00091A2E"/>
    <w:rsid w:val="000C1FF1"/>
    <w:rsid w:val="000C3EDF"/>
    <w:rsid w:val="00114AEC"/>
    <w:rsid w:val="00115DB7"/>
    <w:rsid w:val="0017089F"/>
    <w:rsid w:val="001710B0"/>
    <w:rsid w:val="0017667A"/>
    <w:rsid w:val="00184D13"/>
    <w:rsid w:val="001A6548"/>
    <w:rsid w:val="001A74F0"/>
    <w:rsid w:val="001D259E"/>
    <w:rsid w:val="001E5CA9"/>
    <w:rsid w:val="00237DC2"/>
    <w:rsid w:val="00242FE7"/>
    <w:rsid w:val="00247ADB"/>
    <w:rsid w:val="00261E0B"/>
    <w:rsid w:val="0029071C"/>
    <w:rsid w:val="002E5D51"/>
    <w:rsid w:val="002F56E8"/>
    <w:rsid w:val="003271BC"/>
    <w:rsid w:val="00331DDB"/>
    <w:rsid w:val="00336640"/>
    <w:rsid w:val="00352EF2"/>
    <w:rsid w:val="00366335"/>
    <w:rsid w:val="00380F24"/>
    <w:rsid w:val="003956D9"/>
    <w:rsid w:val="00395A34"/>
    <w:rsid w:val="003A1B93"/>
    <w:rsid w:val="003B110D"/>
    <w:rsid w:val="003B6DE2"/>
    <w:rsid w:val="003B7329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967D5"/>
    <w:rsid w:val="005A1A61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C03F0"/>
    <w:rsid w:val="006E1034"/>
    <w:rsid w:val="006E1A51"/>
    <w:rsid w:val="006E3978"/>
    <w:rsid w:val="006F3821"/>
    <w:rsid w:val="006F558C"/>
    <w:rsid w:val="0072188D"/>
    <w:rsid w:val="0073001F"/>
    <w:rsid w:val="00745B31"/>
    <w:rsid w:val="0075241D"/>
    <w:rsid w:val="007A57F9"/>
    <w:rsid w:val="007B4583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40FB5"/>
    <w:rsid w:val="0096518A"/>
    <w:rsid w:val="00972A86"/>
    <w:rsid w:val="00983C98"/>
    <w:rsid w:val="00985661"/>
    <w:rsid w:val="009B48D7"/>
    <w:rsid w:val="009C10E4"/>
    <w:rsid w:val="00A04641"/>
    <w:rsid w:val="00A15A42"/>
    <w:rsid w:val="00A51AD9"/>
    <w:rsid w:val="00A7439D"/>
    <w:rsid w:val="00AA2937"/>
    <w:rsid w:val="00AB0A03"/>
    <w:rsid w:val="00AE1C21"/>
    <w:rsid w:val="00AE5D51"/>
    <w:rsid w:val="00B87091"/>
    <w:rsid w:val="00B95330"/>
    <w:rsid w:val="00BA3FD2"/>
    <w:rsid w:val="00BB20FB"/>
    <w:rsid w:val="00BB4039"/>
    <w:rsid w:val="00BC3EBF"/>
    <w:rsid w:val="00C034B4"/>
    <w:rsid w:val="00C0538A"/>
    <w:rsid w:val="00C127EE"/>
    <w:rsid w:val="00C86F3C"/>
    <w:rsid w:val="00C91F7D"/>
    <w:rsid w:val="00C94A83"/>
    <w:rsid w:val="00C968E6"/>
    <w:rsid w:val="00CA4049"/>
    <w:rsid w:val="00CA4FBC"/>
    <w:rsid w:val="00CC4301"/>
    <w:rsid w:val="00CE5C22"/>
    <w:rsid w:val="00D123B6"/>
    <w:rsid w:val="00D3202C"/>
    <w:rsid w:val="00D471AF"/>
    <w:rsid w:val="00D4746B"/>
    <w:rsid w:val="00D533DD"/>
    <w:rsid w:val="00D53A48"/>
    <w:rsid w:val="00D71412"/>
    <w:rsid w:val="00DA7FED"/>
    <w:rsid w:val="00DB05F3"/>
    <w:rsid w:val="00DC1D2D"/>
    <w:rsid w:val="00DC39A3"/>
    <w:rsid w:val="00DD209B"/>
    <w:rsid w:val="00DE5034"/>
    <w:rsid w:val="00DF42FD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FBB121DF-3562-4DF3-9444-8C102658FC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E19E3"/>
    <w:rsid w:val="00134049"/>
    <w:rsid w:val="001F45FF"/>
    <w:rsid w:val="0033727B"/>
    <w:rsid w:val="003526EF"/>
    <w:rsid w:val="00367691"/>
    <w:rsid w:val="004210E3"/>
    <w:rsid w:val="008407BD"/>
    <w:rsid w:val="00924FDA"/>
    <w:rsid w:val="009E6A90"/>
    <w:rsid w:val="00A8087D"/>
    <w:rsid w:val="00AF205E"/>
    <w:rsid w:val="00B222AB"/>
    <w:rsid w:val="00B81A31"/>
    <w:rsid w:val="00B96D21"/>
    <w:rsid w:val="00BE46C2"/>
    <w:rsid w:val="00C31C01"/>
    <w:rsid w:val="00CC3F4B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1A5C706D-47F1-4804-98B1-4437DC229B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243</Words>
  <Characters>1264</Characters>
  <Application>Microsoft Office Word</Application>
  <DocSecurity>4</DocSecurity>
  <Lines>45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Leonardo Cantor</dc:creator>
  <cp:lastModifiedBy>Mariana Andrea Quinones Cespedes</cp:lastModifiedBy>
  <cp:revision>2</cp:revision>
  <dcterms:created xsi:type="dcterms:W3CDTF">2024-05-22T20:12:00Z</dcterms:created>
  <dcterms:modified xsi:type="dcterms:W3CDTF">2024-05-22T20:12:00Z</dcterms:modified>
</cp:coreProperties>
</file>