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A1AE" w14:textId="77777777" w:rsidR="005502AC" w:rsidRPr="00AB7488" w:rsidRDefault="005502AC" w:rsidP="005502AC">
      <w:pPr>
        <w:pStyle w:val="TtuloTDC"/>
        <w:keepNext w:val="0"/>
        <w:keepLines w:val="0"/>
        <w:widowControl w:val="0"/>
        <w:suppressAutoHyphens/>
        <w:spacing w:before="0" w:line="240" w:lineRule="auto"/>
        <w:rPr>
          <w:rFonts w:eastAsia="Times New Roman" w:cs="Arial"/>
          <w:b w:val="0"/>
          <w:caps w:val="0"/>
          <w:sz w:val="22"/>
          <w:szCs w:val="22"/>
          <w:lang w:val="es-ES" w:eastAsia="es-ES"/>
        </w:rPr>
      </w:pPr>
      <w:bookmarkStart w:id="0" w:name="_Toc87527661"/>
      <w:bookmarkStart w:id="1" w:name="_Toc42365312"/>
    </w:p>
    <w:p w14:paraId="62153C1F" w14:textId="5C4F34F0" w:rsidR="005502AC" w:rsidRPr="00AB7488" w:rsidRDefault="005502AC" w:rsidP="005502AC">
      <w:pPr>
        <w:pStyle w:val="TtuloTDC"/>
        <w:keepNext w:val="0"/>
        <w:keepLines w:val="0"/>
        <w:widowControl w:val="0"/>
        <w:suppressAutoHyphens/>
        <w:spacing w:before="0" w:line="240" w:lineRule="auto"/>
        <w:jc w:val="center"/>
        <w:rPr>
          <w:rFonts w:eastAsia="Times New Roman" w:cs="Arial"/>
          <w:b w:val="0"/>
          <w:caps w:val="0"/>
          <w:sz w:val="22"/>
          <w:szCs w:val="22"/>
          <w:lang w:val="es-ES" w:eastAsia="es-ES"/>
        </w:rPr>
      </w:pPr>
      <w:r w:rsidRPr="00AB7488">
        <w:rPr>
          <w:rFonts w:cs="Arial"/>
          <w:sz w:val="22"/>
          <w:szCs w:val="22"/>
        </w:rPr>
        <w:t>Especificaciones técnicas</w:t>
      </w:r>
    </w:p>
    <w:p w14:paraId="0090CFD7" w14:textId="77777777" w:rsidR="005502AC" w:rsidRPr="00AB7488" w:rsidRDefault="005502AC" w:rsidP="005502AC">
      <w:pPr>
        <w:pStyle w:val="TtuloTDC"/>
        <w:keepNext w:val="0"/>
        <w:keepLines w:val="0"/>
        <w:widowControl w:val="0"/>
        <w:suppressAutoHyphens/>
        <w:spacing w:before="0" w:line="240" w:lineRule="auto"/>
        <w:rPr>
          <w:rFonts w:eastAsia="Times New Roman" w:cs="Arial"/>
          <w:b w:val="0"/>
          <w:caps w:val="0"/>
          <w:sz w:val="22"/>
          <w:szCs w:val="22"/>
          <w:lang w:val="es-ES" w:eastAsia="es-ES"/>
        </w:rPr>
      </w:pPr>
    </w:p>
    <w:sdt>
      <w:sdtPr>
        <w:rPr>
          <w:rFonts w:ascii="Times New Roman" w:eastAsia="Times New Roman" w:hAnsi="Times New Roman" w:cs="Times New Roman"/>
          <w:b w:val="0"/>
          <w:caps w:val="0"/>
          <w:sz w:val="24"/>
          <w:szCs w:val="24"/>
          <w:lang w:val="es-ES" w:eastAsia="es-ES"/>
        </w:rPr>
        <w:id w:val="876435426"/>
        <w:docPartObj>
          <w:docPartGallery w:val="Table of Contents"/>
          <w:docPartUnique/>
        </w:docPartObj>
      </w:sdtPr>
      <w:sdtEndPr>
        <w:rPr>
          <w:bCs/>
        </w:rPr>
      </w:sdtEndPr>
      <w:sdtContent>
        <w:p w14:paraId="0E87FD41" w14:textId="1E5ABD5A" w:rsidR="00BE6D4C" w:rsidRDefault="00BE6D4C" w:rsidP="00BE6D4C">
          <w:pPr>
            <w:pStyle w:val="TtuloTDC"/>
            <w:spacing w:before="0"/>
          </w:pPr>
          <w:r>
            <w:rPr>
              <w:lang w:val="es-ES"/>
            </w:rPr>
            <w:t>Contenido</w:t>
          </w:r>
        </w:p>
        <w:p w14:paraId="1F878F46" w14:textId="1FF43EDE" w:rsidR="00BE6D4C" w:rsidRDefault="00BE6D4C" w:rsidP="00024D15">
          <w:pPr>
            <w:pStyle w:val="TDC1"/>
            <w:rPr>
              <w:rFonts w:asciiTheme="minorHAnsi" w:eastAsiaTheme="minorEastAsia" w:hAnsiTheme="minorHAnsi" w:cstheme="minorBidi"/>
              <w:noProof/>
              <w:kern w:val="2"/>
              <w:sz w:val="22"/>
              <w:szCs w:val="22"/>
              <w:lang w:val="es-CO" w:eastAsia="es-CO"/>
              <w14:ligatures w14:val="standardContextual"/>
            </w:rPr>
          </w:pPr>
          <w:r>
            <w:fldChar w:fldCharType="begin"/>
          </w:r>
          <w:r>
            <w:instrText xml:space="preserve"> TOC \o "1-3" \h \z \u </w:instrText>
          </w:r>
          <w:r>
            <w:fldChar w:fldCharType="separate"/>
          </w:r>
          <w:hyperlink w:anchor="_Toc158301996" w:history="1">
            <w:r w:rsidRPr="00C45D91">
              <w:rPr>
                <w:rStyle w:val="Hipervnculo"/>
                <w:rFonts w:eastAsiaTheme="minorEastAsia" w:cs="Arial"/>
                <w:noProof/>
                <w:lang w:val="es-ES_tradnl"/>
              </w:rPr>
              <w:t>1.</w:t>
            </w:r>
            <w:r>
              <w:rPr>
                <w:rFonts w:asciiTheme="minorHAnsi" w:eastAsiaTheme="minorEastAsia" w:hAnsiTheme="minorHAnsi" w:cstheme="minorBidi"/>
                <w:noProof/>
                <w:kern w:val="2"/>
                <w:sz w:val="22"/>
                <w:szCs w:val="22"/>
                <w:lang w:val="es-CO" w:eastAsia="es-CO"/>
                <w14:ligatures w14:val="standardContextual"/>
              </w:rPr>
              <w:tab/>
            </w:r>
            <w:r w:rsidRPr="00C45D91">
              <w:rPr>
                <w:rStyle w:val="Hipervnculo"/>
                <w:rFonts w:eastAsiaTheme="minorEastAsia" w:cs="Arial"/>
                <w:noProof/>
                <w:lang w:val="es-ES_tradnl"/>
              </w:rPr>
              <w:t>CONDICIONES GENERALES</w:t>
            </w:r>
            <w:r>
              <w:rPr>
                <w:noProof/>
                <w:webHidden/>
              </w:rPr>
              <w:tab/>
            </w:r>
            <w:r>
              <w:rPr>
                <w:noProof/>
                <w:webHidden/>
              </w:rPr>
              <w:fldChar w:fldCharType="begin"/>
            </w:r>
            <w:r>
              <w:rPr>
                <w:noProof/>
                <w:webHidden/>
              </w:rPr>
              <w:instrText xml:space="preserve"> PAGEREF _Toc158301996 \h </w:instrText>
            </w:r>
            <w:r>
              <w:rPr>
                <w:noProof/>
                <w:webHidden/>
              </w:rPr>
            </w:r>
            <w:r>
              <w:rPr>
                <w:noProof/>
                <w:webHidden/>
              </w:rPr>
              <w:fldChar w:fldCharType="separate"/>
            </w:r>
            <w:r>
              <w:rPr>
                <w:noProof/>
                <w:webHidden/>
              </w:rPr>
              <w:t>4</w:t>
            </w:r>
            <w:r>
              <w:rPr>
                <w:noProof/>
                <w:webHidden/>
              </w:rPr>
              <w:fldChar w:fldCharType="end"/>
            </w:r>
          </w:hyperlink>
        </w:p>
        <w:p w14:paraId="2E90397C" w14:textId="2BB43419"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1997" w:history="1">
            <w:r w:rsidR="00BE6D4C" w:rsidRPr="00C45D91">
              <w:rPr>
                <w:rStyle w:val="Hipervnculo"/>
                <w:rFonts w:eastAsiaTheme="minorEastAsia" w:cs="Arial"/>
                <w:noProof/>
                <w:lang w:val="es-ES_tradnl"/>
              </w:rPr>
              <w:t>2.</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Theme="minorEastAsia" w:cs="Arial"/>
                <w:noProof/>
                <w:lang w:val="es-ES_tradnl"/>
              </w:rPr>
              <w:t>ESPECIFICACIONES TÉCNICAS DE LOS SERVICIOS A COTIZAR:</w:t>
            </w:r>
            <w:r w:rsidR="00BE6D4C">
              <w:rPr>
                <w:noProof/>
                <w:webHidden/>
              </w:rPr>
              <w:tab/>
            </w:r>
            <w:r w:rsidR="00BE6D4C">
              <w:rPr>
                <w:noProof/>
                <w:webHidden/>
              </w:rPr>
              <w:fldChar w:fldCharType="begin"/>
            </w:r>
            <w:r w:rsidR="00BE6D4C">
              <w:rPr>
                <w:noProof/>
                <w:webHidden/>
              </w:rPr>
              <w:instrText xml:space="preserve"> PAGEREF _Toc158301997 \h </w:instrText>
            </w:r>
            <w:r w:rsidR="00BE6D4C">
              <w:rPr>
                <w:noProof/>
                <w:webHidden/>
              </w:rPr>
            </w:r>
            <w:r w:rsidR="00BE6D4C">
              <w:rPr>
                <w:noProof/>
                <w:webHidden/>
              </w:rPr>
              <w:fldChar w:fldCharType="separate"/>
            </w:r>
            <w:r w:rsidR="00BE6D4C">
              <w:rPr>
                <w:noProof/>
                <w:webHidden/>
              </w:rPr>
              <w:t>5</w:t>
            </w:r>
            <w:r w:rsidR="00BE6D4C">
              <w:rPr>
                <w:noProof/>
                <w:webHidden/>
              </w:rPr>
              <w:fldChar w:fldCharType="end"/>
            </w:r>
          </w:hyperlink>
        </w:p>
        <w:p w14:paraId="6DFA27B4" w14:textId="02DCC259"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1998" w:history="1">
            <w:r w:rsidR="00BE6D4C" w:rsidRPr="00C45D91">
              <w:rPr>
                <w:rStyle w:val="Hipervnculo"/>
                <w:rFonts w:eastAsia="Calibri" w:cs="Arial"/>
                <w:noProof/>
                <w:lang w:val="es-419" w:eastAsia="en-US"/>
              </w:rPr>
              <w:t>2.1.</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PERSONAL DE SEGURIDAD</w:t>
            </w:r>
            <w:r w:rsidR="00BE6D4C">
              <w:rPr>
                <w:noProof/>
                <w:webHidden/>
              </w:rPr>
              <w:tab/>
            </w:r>
            <w:r w:rsidR="00BE6D4C">
              <w:rPr>
                <w:noProof/>
                <w:webHidden/>
              </w:rPr>
              <w:fldChar w:fldCharType="begin"/>
            </w:r>
            <w:r w:rsidR="00BE6D4C">
              <w:rPr>
                <w:noProof/>
                <w:webHidden/>
              </w:rPr>
              <w:instrText xml:space="preserve"> PAGEREF _Toc158301998 \h </w:instrText>
            </w:r>
            <w:r w:rsidR="00BE6D4C">
              <w:rPr>
                <w:noProof/>
                <w:webHidden/>
              </w:rPr>
            </w:r>
            <w:r w:rsidR="00BE6D4C">
              <w:rPr>
                <w:noProof/>
                <w:webHidden/>
              </w:rPr>
              <w:fldChar w:fldCharType="separate"/>
            </w:r>
            <w:r w:rsidR="00BE6D4C">
              <w:rPr>
                <w:noProof/>
                <w:webHidden/>
              </w:rPr>
              <w:t>5</w:t>
            </w:r>
            <w:r w:rsidR="00BE6D4C">
              <w:rPr>
                <w:noProof/>
                <w:webHidden/>
              </w:rPr>
              <w:fldChar w:fldCharType="end"/>
            </w:r>
          </w:hyperlink>
        </w:p>
        <w:p w14:paraId="30D2268B" w14:textId="69E66C4A"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1999" w:history="1">
            <w:r w:rsidR="00BE6D4C" w:rsidRPr="00C45D91">
              <w:rPr>
                <w:rStyle w:val="Hipervnculo"/>
                <w:rFonts w:eastAsia="Calibri" w:cs="Arial"/>
                <w:noProof/>
                <w:lang w:val="es-419" w:eastAsia="en-US"/>
              </w:rPr>
              <w:t>2.2.</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EQUIPAMIENTO PARA LA PRESTACIÓN DEL SERVICIO DE VIGILANCIA POR PUESTO</w:t>
            </w:r>
            <w:r w:rsidR="00BE6D4C">
              <w:rPr>
                <w:noProof/>
                <w:webHidden/>
              </w:rPr>
              <w:tab/>
            </w:r>
            <w:r w:rsidR="00BE6D4C">
              <w:rPr>
                <w:noProof/>
                <w:webHidden/>
              </w:rPr>
              <w:fldChar w:fldCharType="begin"/>
            </w:r>
            <w:r w:rsidR="00BE6D4C">
              <w:rPr>
                <w:noProof/>
                <w:webHidden/>
              </w:rPr>
              <w:instrText xml:space="preserve"> PAGEREF _Toc158301999 \h </w:instrText>
            </w:r>
            <w:r w:rsidR="00BE6D4C">
              <w:rPr>
                <w:noProof/>
                <w:webHidden/>
              </w:rPr>
            </w:r>
            <w:r w:rsidR="00BE6D4C">
              <w:rPr>
                <w:noProof/>
                <w:webHidden/>
              </w:rPr>
              <w:fldChar w:fldCharType="separate"/>
            </w:r>
            <w:r w:rsidR="00BE6D4C">
              <w:rPr>
                <w:noProof/>
                <w:webHidden/>
              </w:rPr>
              <w:t>8</w:t>
            </w:r>
            <w:r w:rsidR="00BE6D4C">
              <w:rPr>
                <w:noProof/>
                <w:webHidden/>
              </w:rPr>
              <w:fldChar w:fldCharType="end"/>
            </w:r>
          </w:hyperlink>
        </w:p>
        <w:p w14:paraId="091D699B" w14:textId="4654FCC6"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0" w:history="1">
            <w:r w:rsidR="00BE6D4C" w:rsidRPr="00C45D91">
              <w:rPr>
                <w:rStyle w:val="Hipervnculo"/>
                <w:rFonts w:eastAsia="Calibri" w:cs="Arial"/>
                <w:noProof/>
                <w:lang w:val="es-419" w:eastAsia="en-US"/>
              </w:rPr>
              <w:t>2.2.1.</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DETECTOR MANUAL DE METALES</w:t>
            </w:r>
            <w:r w:rsidR="00BE6D4C">
              <w:rPr>
                <w:noProof/>
                <w:webHidden/>
              </w:rPr>
              <w:tab/>
            </w:r>
            <w:r w:rsidR="00BE6D4C">
              <w:rPr>
                <w:noProof/>
                <w:webHidden/>
              </w:rPr>
              <w:fldChar w:fldCharType="begin"/>
            </w:r>
            <w:r w:rsidR="00BE6D4C">
              <w:rPr>
                <w:noProof/>
                <w:webHidden/>
              </w:rPr>
              <w:instrText xml:space="preserve"> PAGEREF _Toc158302000 \h </w:instrText>
            </w:r>
            <w:r w:rsidR="00BE6D4C">
              <w:rPr>
                <w:noProof/>
                <w:webHidden/>
              </w:rPr>
            </w:r>
            <w:r w:rsidR="00BE6D4C">
              <w:rPr>
                <w:noProof/>
                <w:webHidden/>
              </w:rPr>
              <w:fldChar w:fldCharType="separate"/>
            </w:r>
            <w:r w:rsidR="00BE6D4C">
              <w:rPr>
                <w:noProof/>
                <w:webHidden/>
              </w:rPr>
              <w:t>8</w:t>
            </w:r>
            <w:r w:rsidR="00BE6D4C">
              <w:rPr>
                <w:noProof/>
                <w:webHidden/>
              </w:rPr>
              <w:fldChar w:fldCharType="end"/>
            </w:r>
          </w:hyperlink>
        </w:p>
        <w:p w14:paraId="4869213F" w14:textId="3E6FC0B4"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1" w:history="1">
            <w:r w:rsidR="00BE6D4C" w:rsidRPr="00C45D91">
              <w:rPr>
                <w:rStyle w:val="Hipervnculo"/>
                <w:rFonts w:eastAsia="Calibri" w:cs="Arial"/>
                <w:noProof/>
                <w:lang w:val="es-419" w:eastAsia="en-US"/>
              </w:rPr>
              <w:t>2.2.2.</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EQUIPO DE COMUNICACIÓN CELULAR (SMARTPHONE NUEVOS)</w:t>
            </w:r>
            <w:r w:rsidR="00BE6D4C">
              <w:rPr>
                <w:noProof/>
                <w:webHidden/>
              </w:rPr>
              <w:tab/>
            </w:r>
            <w:r w:rsidR="00BE6D4C">
              <w:rPr>
                <w:noProof/>
                <w:webHidden/>
              </w:rPr>
              <w:fldChar w:fldCharType="begin"/>
            </w:r>
            <w:r w:rsidR="00BE6D4C">
              <w:rPr>
                <w:noProof/>
                <w:webHidden/>
              </w:rPr>
              <w:instrText xml:space="preserve"> PAGEREF _Toc158302001 \h </w:instrText>
            </w:r>
            <w:r w:rsidR="00BE6D4C">
              <w:rPr>
                <w:noProof/>
                <w:webHidden/>
              </w:rPr>
            </w:r>
            <w:r w:rsidR="00BE6D4C">
              <w:rPr>
                <w:noProof/>
                <w:webHidden/>
              </w:rPr>
              <w:fldChar w:fldCharType="separate"/>
            </w:r>
            <w:r w:rsidR="00BE6D4C">
              <w:rPr>
                <w:noProof/>
                <w:webHidden/>
              </w:rPr>
              <w:t>8</w:t>
            </w:r>
            <w:r w:rsidR="00BE6D4C">
              <w:rPr>
                <w:noProof/>
                <w:webHidden/>
              </w:rPr>
              <w:fldChar w:fldCharType="end"/>
            </w:r>
          </w:hyperlink>
        </w:p>
        <w:p w14:paraId="042D41BC" w14:textId="2D2A6BEE"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2" w:history="1">
            <w:r w:rsidR="00BE6D4C" w:rsidRPr="00C45D91">
              <w:rPr>
                <w:rStyle w:val="Hipervnculo"/>
                <w:rFonts w:eastAsia="Calibri" w:cs="Arial"/>
                <w:noProof/>
                <w:lang w:val="es-419" w:eastAsia="en-US"/>
              </w:rPr>
              <w:t>2.2.3.</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RADIOS DE COMUNICACIÓN</w:t>
            </w:r>
            <w:r w:rsidR="00BE6D4C">
              <w:rPr>
                <w:noProof/>
                <w:webHidden/>
              </w:rPr>
              <w:tab/>
            </w:r>
            <w:r w:rsidR="00BE6D4C">
              <w:rPr>
                <w:noProof/>
                <w:webHidden/>
              </w:rPr>
              <w:fldChar w:fldCharType="begin"/>
            </w:r>
            <w:r w:rsidR="00BE6D4C">
              <w:rPr>
                <w:noProof/>
                <w:webHidden/>
              </w:rPr>
              <w:instrText xml:space="preserve"> PAGEREF _Toc158302002 \h </w:instrText>
            </w:r>
            <w:r w:rsidR="00BE6D4C">
              <w:rPr>
                <w:noProof/>
                <w:webHidden/>
              </w:rPr>
            </w:r>
            <w:r w:rsidR="00BE6D4C">
              <w:rPr>
                <w:noProof/>
                <w:webHidden/>
              </w:rPr>
              <w:fldChar w:fldCharType="separate"/>
            </w:r>
            <w:r w:rsidR="00BE6D4C">
              <w:rPr>
                <w:noProof/>
                <w:webHidden/>
              </w:rPr>
              <w:t>9</w:t>
            </w:r>
            <w:r w:rsidR="00BE6D4C">
              <w:rPr>
                <w:noProof/>
                <w:webHidden/>
              </w:rPr>
              <w:fldChar w:fldCharType="end"/>
            </w:r>
          </w:hyperlink>
        </w:p>
        <w:p w14:paraId="573F8696" w14:textId="2D3F99F1"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3" w:history="1">
            <w:r w:rsidR="00BE6D4C" w:rsidRPr="00C45D91">
              <w:rPr>
                <w:rStyle w:val="Hipervnculo"/>
                <w:rFonts w:eastAsia="Calibri" w:cs="Arial"/>
                <w:noProof/>
                <w:lang w:val="es-419" w:eastAsia="en-US"/>
              </w:rPr>
              <w:t>2.2.4.</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LINTERNAS</w:t>
            </w:r>
            <w:r w:rsidR="00BE6D4C">
              <w:rPr>
                <w:noProof/>
                <w:webHidden/>
              </w:rPr>
              <w:tab/>
            </w:r>
            <w:r w:rsidR="00BE6D4C">
              <w:rPr>
                <w:noProof/>
                <w:webHidden/>
              </w:rPr>
              <w:fldChar w:fldCharType="begin"/>
            </w:r>
            <w:r w:rsidR="00BE6D4C">
              <w:rPr>
                <w:noProof/>
                <w:webHidden/>
              </w:rPr>
              <w:instrText xml:space="preserve"> PAGEREF _Toc158302003 \h </w:instrText>
            </w:r>
            <w:r w:rsidR="00BE6D4C">
              <w:rPr>
                <w:noProof/>
                <w:webHidden/>
              </w:rPr>
            </w:r>
            <w:r w:rsidR="00BE6D4C">
              <w:rPr>
                <w:noProof/>
                <w:webHidden/>
              </w:rPr>
              <w:fldChar w:fldCharType="separate"/>
            </w:r>
            <w:r w:rsidR="00BE6D4C">
              <w:rPr>
                <w:noProof/>
                <w:webHidden/>
              </w:rPr>
              <w:t>9</w:t>
            </w:r>
            <w:r w:rsidR="00BE6D4C">
              <w:rPr>
                <w:noProof/>
                <w:webHidden/>
              </w:rPr>
              <w:fldChar w:fldCharType="end"/>
            </w:r>
          </w:hyperlink>
        </w:p>
        <w:p w14:paraId="3B1B18A9" w14:textId="37DECD8A"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4" w:history="1">
            <w:r w:rsidR="00BE6D4C" w:rsidRPr="00C45D91">
              <w:rPr>
                <w:rStyle w:val="Hipervnculo"/>
                <w:rFonts w:eastAsia="Calibri" w:cs="Arial"/>
                <w:noProof/>
                <w:lang w:val="es-419" w:eastAsia="en-US"/>
              </w:rPr>
              <w:t>2.2.5.</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ARMAMENTO PARA EL SERVICIO</w:t>
            </w:r>
            <w:r w:rsidR="00BE6D4C">
              <w:rPr>
                <w:noProof/>
                <w:webHidden/>
              </w:rPr>
              <w:tab/>
            </w:r>
            <w:r w:rsidR="00BE6D4C">
              <w:rPr>
                <w:noProof/>
                <w:webHidden/>
              </w:rPr>
              <w:fldChar w:fldCharType="begin"/>
            </w:r>
            <w:r w:rsidR="00BE6D4C">
              <w:rPr>
                <w:noProof/>
                <w:webHidden/>
              </w:rPr>
              <w:instrText xml:space="preserve"> PAGEREF _Toc158302004 \h </w:instrText>
            </w:r>
            <w:r w:rsidR="00BE6D4C">
              <w:rPr>
                <w:noProof/>
                <w:webHidden/>
              </w:rPr>
            </w:r>
            <w:r w:rsidR="00BE6D4C">
              <w:rPr>
                <w:noProof/>
                <w:webHidden/>
              </w:rPr>
              <w:fldChar w:fldCharType="separate"/>
            </w:r>
            <w:r w:rsidR="00BE6D4C">
              <w:rPr>
                <w:noProof/>
                <w:webHidden/>
              </w:rPr>
              <w:t>10</w:t>
            </w:r>
            <w:r w:rsidR="00BE6D4C">
              <w:rPr>
                <w:noProof/>
                <w:webHidden/>
              </w:rPr>
              <w:fldChar w:fldCharType="end"/>
            </w:r>
          </w:hyperlink>
        </w:p>
        <w:p w14:paraId="198DE204" w14:textId="0E70429E"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5" w:history="1">
            <w:r w:rsidR="00BE6D4C" w:rsidRPr="00C45D91">
              <w:rPr>
                <w:rStyle w:val="Hipervnculo"/>
                <w:rFonts w:eastAsia="Calibri" w:cs="Arial"/>
                <w:noProof/>
                <w:lang w:val="es-419" w:eastAsia="en-US"/>
              </w:rPr>
              <w:t>2.2.6.</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DOTACIÓN</w:t>
            </w:r>
            <w:r w:rsidR="00BE6D4C">
              <w:rPr>
                <w:noProof/>
                <w:webHidden/>
              </w:rPr>
              <w:tab/>
            </w:r>
            <w:r w:rsidR="00BE6D4C">
              <w:rPr>
                <w:noProof/>
                <w:webHidden/>
              </w:rPr>
              <w:fldChar w:fldCharType="begin"/>
            </w:r>
            <w:r w:rsidR="00BE6D4C">
              <w:rPr>
                <w:noProof/>
                <w:webHidden/>
              </w:rPr>
              <w:instrText xml:space="preserve"> PAGEREF _Toc158302005 \h </w:instrText>
            </w:r>
            <w:r w:rsidR="00BE6D4C">
              <w:rPr>
                <w:noProof/>
                <w:webHidden/>
              </w:rPr>
            </w:r>
            <w:r w:rsidR="00BE6D4C">
              <w:rPr>
                <w:noProof/>
                <w:webHidden/>
              </w:rPr>
              <w:fldChar w:fldCharType="separate"/>
            </w:r>
            <w:r w:rsidR="00BE6D4C">
              <w:rPr>
                <w:noProof/>
                <w:webHidden/>
              </w:rPr>
              <w:t>11</w:t>
            </w:r>
            <w:r w:rsidR="00BE6D4C">
              <w:rPr>
                <w:noProof/>
                <w:webHidden/>
              </w:rPr>
              <w:fldChar w:fldCharType="end"/>
            </w:r>
          </w:hyperlink>
        </w:p>
        <w:p w14:paraId="73246607" w14:textId="25458B65"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6" w:history="1">
            <w:r w:rsidR="00BE6D4C" w:rsidRPr="00C45D91">
              <w:rPr>
                <w:rStyle w:val="Hipervnculo"/>
                <w:rFonts w:eastAsia="Calibri" w:cs="Arial"/>
                <w:noProof/>
                <w:lang w:val="es-419" w:eastAsia="en-US"/>
              </w:rPr>
              <w:t>2.2.7.</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DOTACIÓN ADICIONAL DE LOS VIGILANTES</w:t>
            </w:r>
            <w:r w:rsidR="00BE6D4C">
              <w:rPr>
                <w:noProof/>
                <w:webHidden/>
              </w:rPr>
              <w:tab/>
            </w:r>
            <w:r w:rsidR="00BE6D4C">
              <w:rPr>
                <w:noProof/>
                <w:webHidden/>
              </w:rPr>
              <w:fldChar w:fldCharType="begin"/>
            </w:r>
            <w:r w:rsidR="00BE6D4C">
              <w:rPr>
                <w:noProof/>
                <w:webHidden/>
              </w:rPr>
              <w:instrText xml:space="preserve"> PAGEREF _Toc158302006 \h </w:instrText>
            </w:r>
            <w:r w:rsidR="00BE6D4C">
              <w:rPr>
                <w:noProof/>
                <w:webHidden/>
              </w:rPr>
            </w:r>
            <w:r w:rsidR="00BE6D4C">
              <w:rPr>
                <w:noProof/>
                <w:webHidden/>
              </w:rPr>
              <w:fldChar w:fldCharType="separate"/>
            </w:r>
            <w:r w:rsidR="00BE6D4C">
              <w:rPr>
                <w:noProof/>
                <w:webHidden/>
              </w:rPr>
              <w:t>12</w:t>
            </w:r>
            <w:r w:rsidR="00BE6D4C">
              <w:rPr>
                <w:noProof/>
                <w:webHidden/>
              </w:rPr>
              <w:fldChar w:fldCharType="end"/>
            </w:r>
          </w:hyperlink>
        </w:p>
        <w:p w14:paraId="566B0BAF" w14:textId="319764CC"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7" w:history="1">
            <w:r w:rsidR="00BE6D4C" w:rsidRPr="00C45D91">
              <w:rPr>
                <w:rStyle w:val="Hipervnculo"/>
                <w:rFonts w:eastAsia="Calibri" w:cs="Arial"/>
                <w:noProof/>
                <w:lang w:val="es-419" w:eastAsia="en-US"/>
              </w:rPr>
              <w:t>2.2.8.</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DOTACIÓN MÍNIMA DE LOS PUESTOS DE SERVICIO DEL FNA</w:t>
            </w:r>
            <w:r w:rsidR="00BE6D4C">
              <w:rPr>
                <w:noProof/>
                <w:webHidden/>
              </w:rPr>
              <w:tab/>
            </w:r>
            <w:r w:rsidR="00BE6D4C">
              <w:rPr>
                <w:noProof/>
                <w:webHidden/>
              </w:rPr>
              <w:fldChar w:fldCharType="begin"/>
            </w:r>
            <w:r w:rsidR="00BE6D4C">
              <w:rPr>
                <w:noProof/>
                <w:webHidden/>
              </w:rPr>
              <w:instrText xml:space="preserve"> PAGEREF _Toc158302007 \h </w:instrText>
            </w:r>
            <w:r w:rsidR="00BE6D4C">
              <w:rPr>
                <w:noProof/>
                <w:webHidden/>
              </w:rPr>
            </w:r>
            <w:r w:rsidR="00BE6D4C">
              <w:rPr>
                <w:noProof/>
                <w:webHidden/>
              </w:rPr>
              <w:fldChar w:fldCharType="separate"/>
            </w:r>
            <w:r w:rsidR="00BE6D4C">
              <w:rPr>
                <w:noProof/>
                <w:webHidden/>
              </w:rPr>
              <w:t>12</w:t>
            </w:r>
            <w:r w:rsidR="00BE6D4C">
              <w:rPr>
                <w:noProof/>
                <w:webHidden/>
              </w:rPr>
              <w:fldChar w:fldCharType="end"/>
            </w:r>
          </w:hyperlink>
        </w:p>
        <w:p w14:paraId="63AC1D33" w14:textId="3350E765"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8" w:history="1">
            <w:r w:rsidR="00BE6D4C" w:rsidRPr="00C45D91">
              <w:rPr>
                <w:rStyle w:val="Hipervnculo"/>
                <w:rFonts w:eastAsia="Calibri" w:cs="Arial"/>
                <w:noProof/>
                <w:lang w:val="es-419" w:eastAsia="en-US"/>
              </w:rPr>
              <w:t>2.3.</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MEDIOS CANINOS</w:t>
            </w:r>
            <w:r w:rsidR="00BE6D4C">
              <w:rPr>
                <w:noProof/>
                <w:webHidden/>
              </w:rPr>
              <w:tab/>
            </w:r>
            <w:r w:rsidR="00BE6D4C">
              <w:rPr>
                <w:noProof/>
                <w:webHidden/>
              </w:rPr>
              <w:fldChar w:fldCharType="begin"/>
            </w:r>
            <w:r w:rsidR="00BE6D4C">
              <w:rPr>
                <w:noProof/>
                <w:webHidden/>
              </w:rPr>
              <w:instrText xml:space="preserve"> PAGEREF _Toc158302008 \h </w:instrText>
            </w:r>
            <w:r w:rsidR="00BE6D4C">
              <w:rPr>
                <w:noProof/>
                <w:webHidden/>
              </w:rPr>
            </w:r>
            <w:r w:rsidR="00BE6D4C">
              <w:rPr>
                <w:noProof/>
                <w:webHidden/>
              </w:rPr>
              <w:fldChar w:fldCharType="separate"/>
            </w:r>
            <w:r w:rsidR="00BE6D4C">
              <w:rPr>
                <w:noProof/>
                <w:webHidden/>
              </w:rPr>
              <w:t>12</w:t>
            </w:r>
            <w:r w:rsidR="00BE6D4C">
              <w:rPr>
                <w:noProof/>
                <w:webHidden/>
              </w:rPr>
              <w:fldChar w:fldCharType="end"/>
            </w:r>
          </w:hyperlink>
        </w:p>
        <w:p w14:paraId="5CE92B8E" w14:textId="68596645"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09" w:history="1">
            <w:r w:rsidR="00BE6D4C" w:rsidRPr="00C45D91">
              <w:rPr>
                <w:rStyle w:val="Hipervnculo"/>
                <w:rFonts w:eastAsia="Calibri" w:cs="Arial"/>
                <w:noProof/>
                <w:lang w:val="es-419" w:eastAsia="en-US"/>
              </w:rPr>
              <w:t>2.4.</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OTROS INSUMOS</w:t>
            </w:r>
            <w:r w:rsidR="00BE6D4C">
              <w:rPr>
                <w:noProof/>
                <w:webHidden/>
              </w:rPr>
              <w:tab/>
            </w:r>
            <w:r w:rsidR="00BE6D4C">
              <w:rPr>
                <w:noProof/>
                <w:webHidden/>
              </w:rPr>
              <w:fldChar w:fldCharType="begin"/>
            </w:r>
            <w:r w:rsidR="00BE6D4C">
              <w:rPr>
                <w:noProof/>
                <w:webHidden/>
              </w:rPr>
              <w:instrText xml:space="preserve"> PAGEREF _Toc158302009 \h </w:instrText>
            </w:r>
            <w:r w:rsidR="00BE6D4C">
              <w:rPr>
                <w:noProof/>
                <w:webHidden/>
              </w:rPr>
            </w:r>
            <w:r w:rsidR="00BE6D4C">
              <w:rPr>
                <w:noProof/>
                <w:webHidden/>
              </w:rPr>
              <w:fldChar w:fldCharType="separate"/>
            </w:r>
            <w:r w:rsidR="00BE6D4C">
              <w:rPr>
                <w:noProof/>
                <w:webHidden/>
              </w:rPr>
              <w:t>13</w:t>
            </w:r>
            <w:r w:rsidR="00BE6D4C">
              <w:rPr>
                <w:noProof/>
                <w:webHidden/>
              </w:rPr>
              <w:fldChar w:fldCharType="end"/>
            </w:r>
          </w:hyperlink>
        </w:p>
        <w:p w14:paraId="7838D45A" w14:textId="49BD2403"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0" w:history="1">
            <w:r w:rsidR="00BE6D4C" w:rsidRPr="00C45D91">
              <w:rPr>
                <w:rStyle w:val="Hipervnculo"/>
                <w:rFonts w:eastAsia="Calibri" w:cs="Arial"/>
                <w:noProof/>
                <w:lang w:val="es-419" w:eastAsia="en-US"/>
              </w:rPr>
              <w:t>2.5.</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DOCUMENTACIÓN MÍNIMA DE LOS PUESTOS DE SERVICIO</w:t>
            </w:r>
            <w:r w:rsidR="00BE6D4C">
              <w:rPr>
                <w:noProof/>
                <w:webHidden/>
              </w:rPr>
              <w:tab/>
            </w:r>
            <w:r w:rsidR="00BE6D4C">
              <w:rPr>
                <w:noProof/>
                <w:webHidden/>
              </w:rPr>
              <w:fldChar w:fldCharType="begin"/>
            </w:r>
            <w:r w:rsidR="00BE6D4C">
              <w:rPr>
                <w:noProof/>
                <w:webHidden/>
              </w:rPr>
              <w:instrText xml:space="preserve"> PAGEREF _Toc158302010 \h </w:instrText>
            </w:r>
            <w:r w:rsidR="00BE6D4C">
              <w:rPr>
                <w:noProof/>
                <w:webHidden/>
              </w:rPr>
            </w:r>
            <w:r w:rsidR="00BE6D4C">
              <w:rPr>
                <w:noProof/>
                <w:webHidden/>
              </w:rPr>
              <w:fldChar w:fldCharType="separate"/>
            </w:r>
            <w:r w:rsidR="00BE6D4C">
              <w:rPr>
                <w:noProof/>
                <w:webHidden/>
              </w:rPr>
              <w:t>14</w:t>
            </w:r>
            <w:r w:rsidR="00BE6D4C">
              <w:rPr>
                <w:noProof/>
                <w:webHidden/>
              </w:rPr>
              <w:fldChar w:fldCharType="end"/>
            </w:r>
          </w:hyperlink>
        </w:p>
        <w:p w14:paraId="373784DF" w14:textId="47F2E992"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1" w:history="1">
            <w:r w:rsidR="00BE6D4C" w:rsidRPr="00C45D91">
              <w:rPr>
                <w:rStyle w:val="Hipervnculo"/>
                <w:rFonts w:eastAsia="Calibri" w:cs="Arial"/>
                <w:noProof/>
                <w:lang w:val="es-419" w:eastAsia="en-US"/>
              </w:rPr>
              <w:t>2.6.</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CONDICIONES</w:t>
            </w:r>
            <w:r w:rsidR="00BE6D4C">
              <w:rPr>
                <w:noProof/>
                <w:webHidden/>
              </w:rPr>
              <w:tab/>
            </w:r>
            <w:r w:rsidR="00BE6D4C">
              <w:rPr>
                <w:noProof/>
                <w:webHidden/>
              </w:rPr>
              <w:fldChar w:fldCharType="begin"/>
            </w:r>
            <w:r w:rsidR="00BE6D4C">
              <w:rPr>
                <w:noProof/>
                <w:webHidden/>
              </w:rPr>
              <w:instrText xml:space="preserve"> PAGEREF _Toc158302011 \h </w:instrText>
            </w:r>
            <w:r w:rsidR="00BE6D4C">
              <w:rPr>
                <w:noProof/>
                <w:webHidden/>
              </w:rPr>
            </w:r>
            <w:r w:rsidR="00BE6D4C">
              <w:rPr>
                <w:noProof/>
                <w:webHidden/>
              </w:rPr>
              <w:fldChar w:fldCharType="separate"/>
            </w:r>
            <w:r w:rsidR="00BE6D4C">
              <w:rPr>
                <w:noProof/>
                <w:webHidden/>
              </w:rPr>
              <w:t>14</w:t>
            </w:r>
            <w:r w:rsidR="00BE6D4C">
              <w:rPr>
                <w:noProof/>
                <w:webHidden/>
              </w:rPr>
              <w:fldChar w:fldCharType="end"/>
            </w:r>
          </w:hyperlink>
        </w:p>
        <w:p w14:paraId="67F1225F" w14:textId="18590E97"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2" w:history="1">
            <w:r w:rsidR="00BE6D4C" w:rsidRPr="00C45D91">
              <w:rPr>
                <w:rStyle w:val="Hipervnculo"/>
                <w:rFonts w:eastAsia="Calibri" w:cs="Arial"/>
                <w:noProof/>
                <w:lang w:val="es-419" w:eastAsia="en-US"/>
              </w:rPr>
              <w:t>2.7.</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PÉRDIDAS O DAÑOS</w:t>
            </w:r>
            <w:r w:rsidR="00BE6D4C">
              <w:rPr>
                <w:noProof/>
                <w:webHidden/>
              </w:rPr>
              <w:tab/>
            </w:r>
            <w:r w:rsidR="00BE6D4C">
              <w:rPr>
                <w:noProof/>
                <w:webHidden/>
              </w:rPr>
              <w:fldChar w:fldCharType="begin"/>
            </w:r>
            <w:r w:rsidR="00BE6D4C">
              <w:rPr>
                <w:noProof/>
                <w:webHidden/>
              </w:rPr>
              <w:instrText xml:space="preserve"> PAGEREF _Toc158302012 \h </w:instrText>
            </w:r>
            <w:r w:rsidR="00BE6D4C">
              <w:rPr>
                <w:noProof/>
                <w:webHidden/>
              </w:rPr>
            </w:r>
            <w:r w:rsidR="00BE6D4C">
              <w:rPr>
                <w:noProof/>
                <w:webHidden/>
              </w:rPr>
              <w:fldChar w:fldCharType="separate"/>
            </w:r>
            <w:r w:rsidR="00BE6D4C">
              <w:rPr>
                <w:noProof/>
                <w:webHidden/>
              </w:rPr>
              <w:t>14</w:t>
            </w:r>
            <w:r w:rsidR="00BE6D4C">
              <w:rPr>
                <w:noProof/>
                <w:webHidden/>
              </w:rPr>
              <w:fldChar w:fldCharType="end"/>
            </w:r>
          </w:hyperlink>
        </w:p>
        <w:p w14:paraId="28C07BAB" w14:textId="6AA176CD"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3" w:history="1">
            <w:r w:rsidR="00BE6D4C" w:rsidRPr="00C45D91">
              <w:rPr>
                <w:rStyle w:val="Hipervnculo"/>
                <w:rFonts w:eastAsia="Calibri" w:cs="Arial"/>
                <w:noProof/>
                <w:lang w:val="es-419" w:eastAsia="en-US"/>
              </w:rPr>
              <w:t>2.8.</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DISPONIBILIDAD PARA CUBRIR EVENTOS ESPECIALES O CONTINGENCIAS</w:t>
            </w:r>
            <w:r w:rsidR="00BE6D4C">
              <w:rPr>
                <w:noProof/>
                <w:webHidden/>
              </w:rPr>
              <w:tab/>
            </w:r>
            <w:r w:rsidR="00BE6D4C">
              <w:rPr>
                <w:noProof/>
                <w:webHidden/>
              </w:rPr>
              <w:fldChar w:fldCharType="begin"/>
            </w:r>
            <w:r w:rsidR="00BE6D4C">
              <w:rPr>
                <w:noProof/>
                <w:webHidden/>
              </w:rPr>
              <w:instrText xml:space="preserve"> PAGEREF _Toc158302013 \h </w:instrText>
            </w:r>
            <w:r w:rsidR="00BE6D4C">
              <w:rPr>
                <w:noProof/>
                <w:webHidden/>
              </w:rPr>
            </w:r>
            <w:r w:rsidR="00BE6D4C">
              <w:rPr>
                <w:noProof/>
                <w:webHidden/>
              </w:rPr>
              <w:fldChar w:fldCharType="separate"/>
            </w:r>
            <w:r w:rsidR="00BE6D4C">
              <w:rPr>
                <w:noProof/>
                <w:webHidden/>
              </w:rPr>
              <w:t>16</w:t>
            </w:r>
            <w:r w:rsidR="00BE6D4C">
              <w:rPr>
                <w:noProof/>
                <w:webHidden/>
              </w:rPr>
              <w:fldChar w:fldCharType="end"/>
            </w:r>
          </w:hyperlink>
        </w:p>
        <w:p w14:paraId="7B550AD6" w14:textId="62FC0B97"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4" w:history="1">
            <w:r w:rsidR="00BE6D4C" w:rsidRPr="00C45D91">
              <w:rPr>
                <w:rStyle w:val="Hipervnculo"/>
                <w:rFonts w:eastAsia="Calibri" w:cs="Arial"/>
                <w:noProof/>
                <w:lang w:val="es-419" w:eastAsia="en-US"/>
              </w:rPr>
              <w:t>2.9.</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ESPECIFICACIONES MÍNIMAS DEL PERSONAL A CONTRATAR, SERVICIOS EN TURNOS Y/O PUESTOS DE VIGILANCIA</w:t>
            </w:r>
            <w:r w:rsidR="00BE6D4C">
              <w:rPr>
                <w:noProof/>
                <w:webHidden/>
              </w:rPr>
              <w:tab/>
            </w:r>
            <w:r w:rsidR="00BE6D4C">
              <w:rPr>
                <w:noProof/>
                <w:webHidden/>
              </w:rPr>
              <w:fldChar w:fldCharType="begin"/>
            </w:r>
            <w:r w:rsidR="00BE6D4C">
              <w:rPr>
                <w:noProof/>
                <w:webHidden/>
              </w:rPr>
              <w:instrText xml:space="preserve"> PAGEREF _Toc158302014 \h </w:instrText>
            </w:r>
            <w:r w:rsidR="00BE6D4C">
              <w:rPr>
                <w:noProof/>
                <w:webHidden/>
              </w:rPr>
            </w:r>
            <w:r w:rsidR="00BE6D4C">
              <w:rPr>
                <w:noProof/>
                <w:webHidden/>
              </w:rPr>
              <w:fldChar w:fldCharType="separate"/>
            </w:r>
            <w:r w:rsidR="00BE6D4C">
              <w:rPr>
                <w:noProof/>
                <w:webHidden/>
              </w:rPr>
              <w:t>17</w:t>
            </w:r>
            <w:r w:rsidR="00BE6D4C">
              <w:rPr>
                <w:noProof/>
                <w:webHidden/>
              </w:rPr>
              <w:fldChar w:fldCharType="end"/>
            </w:r>
          </w:hyperlink>
        </w:p>
        <w:p w14:paraId="088DAB08" w14:textId="6C8121FA"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5" w:history="1">
            <w:r w:rsidR="00BE6D4C" w:rsidRPr="00C45D91">
              <w:rPr>
                <w:rStyle w:val="Hipervnculo"/>
                <w:rFonts w:eastAsia="Calibri" w:cs="Arial"/>
                <w:noProof/>
                <w:lang w:val="es-419" w:eastAsia="en-US"/>
              </w:rPr>
              <w:t>2.9.1.</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COORDINADOR DE CONTRATO</w:t>
            </w:r>
            <w:r w:rsidR="00BE6D4C">
              <w:rPr>
                <w:noProof/>
                <w:webHidden/>
              </w:rPr>
              <w:tab/>
            </w:r>
            <w:r w:rsidR="00BE6D4C">
              <w:rPr>
                <w:noProof/>
                <w:webHidden/>
              </w:rPr>
              <w:fldChar w:fldCharType="begin"/>
            </w:r>
            <w:r w:rsidR="00BE6D4C">
              <w:rPr>
                <w:noProof/>
                <w:webHidden/>
              </w:rPr>
              <w:instrText xml:space="preserve"> PAGEREF _Toc158302015 \h </w:instrText>
            </w:r>
            <w:r w:rsidR="00BE6D4C">
              <w:rPr>
                <w:noProof/>
                <w:webHidden/>
              </w:rPr>
            </w:r>
            <w:r w:rsidR="00BE6D4C">
              <w:rPr>
                <w:noProof/>
                <w:webHidden/>
              </w:rPr>
              <w:fldChar w:fldCharType="separate"/>
            </w:r>
            <w:r w:rsidR="00BE6D4C">
              <w:rPr>
                <w:noProof/>
                <w:webHidden/>
              </w:rPr>
              <w:t>18</w:t>
            </w:r>
            <w:r w:rsidR="00BE6D4C">
              <w:rPr>
                <w:noProof/>
                <w:webHidden/>
              </w:rPr>
              <w:fldChar w:fldCharType="end"/>
            </w:r>
          </w:hyperlink>
        </w:p>
        <w:p w14:paraId="3DE70BFA" w14:textId="11BC64DD"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6" w:history="1">
            <w:r w:rsidR="00BE6D4C" w:rsidRPr="00C45D91">
              <w:rPr>
                <w:rStyle w:val="Hipervnculo"/>
                <w:rFonts w:eastAsia="Calibri" w:cs="Arial"/>
                <w:noProof/>
                <w:lang w:val="es-419" w:eastAsia="en-US"/>
              </w:rPr>
              <w:t>2.9.2.</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SUPERVISOR FIJO SERVICIO 24 HORAS (MODALIDAD TRIPLETA)</w:t>
            </w:r>
            <w:r w:rsidR="00BE6D4C">
              <w:rPr>
                <w:noProof/>
                <w:webHidden/>
              </w:rPr>
              <w:tab/>
            </w:r>
            <w:r w:rsidR="00BE6D4C">
              <w:rPr>
                <w:noProof/>
                <w:webHidden/>
              </w:rPr>
              <w:fldChar w:fldCharType="begin"/>
            </w:r>
            <w:r w:rsidR="00BE6D4C">
              <w:rPr>
                <w:noProof/>
                <w:webHidden/>
              </w:rPr>
              <w:instrText xml:space="preserve"> PAGEREF _Toc158302016 \h </w:instrText>
            </w:r>
            <w:r w:rsidR="00BE6D4C">
              <w:rPr>
                <w:noProof/>
                <w:webHidden/>
              </w:rPr>
            </w:r>
            <w:r w:rsidR="00BE6D4C">
              <w:rPr>
                <w:noProof/>
                <w:webHidden/>
              </w:rPr>
              <w:fldChar w:fldCharType="separate"/>
            </w:r>
            <w:r w:rsidR="00BE6D4C">
              <w:rPr>
                <w:noProof/>
                <w:webHidden/>
              </w:rPr>
              <w:t>20</w:t>
            </w:r>
            <w:r w:rsidR="00BE6D4C">
              <w:rPr>
                <w:noProof/>
                <w:webHidden/>
              </w:rPr>
              <w:fldChar w:fldCharType="end"/>
            </w:r>
          </w:hyperlink>
        </w:p>
        <w:p w14:paraId="63C346E4" w14:textId="526B84B4"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7" w:history="1">
            <w:r w:rsidR="00BE6D4C" w:rsidRPr="00C45D91">
              <w:rPr>
                <w:rStyle w:val="Hipervnculo"/>
                <w:rFonts w:eastAsia="Calibri" w:cs="Arial"/>
                <w:noProof/>
                <w:lang w:val="es-419" w:eastAsia="en-US"/>
              </w:rPr>
              <w:t>2.9.3.</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ANALISTA DE MEDIOS TECNOLÓGICOS Y ADMINISTRATIVO</w:t>
            </w:r>
            <w:r w:rsidR="00BE6D4C">
              <w:rPr>
                <w:noProof/>
                <w:webHidden/>
              </w:rPr>
              <w:tab/>
            </w:r>
            <w:r w:rsidR="00BE6D4C">
              <w:rPr>
                <w:noProof/>
                <w:webHidden/>
              </w:rPr>
              <w:fldChar w:fldCharType="begin"/>
            </w:r>
            <w:r w:rsidR="00BE6D4C">
              <w:rPr>
                <w:noProof/>
                <w:webHidden/>
              </w:rPr>
              <w:instrText xml:space="preserve"> PAGEREF _Toc158302017 \h </w:instrText>
            </w:r>
            <w:r w:rsidR="00BE6D4C">
              <w:rPr>
                <w:noProof/>
                <w:webHidden/>
              </w:rPr>
            </w:r>
            <w:r w:rsidR="00BE6D4C">
              <w:rPr>
                <w:noProof/>
                <w:webHidden/>
              </w:rPr>
              <w:fldChar w:fldCharType="separate"/>
            </w:r>
            <w:r w:rsidR="00BE6D4C">
              <w:rPr>
                <w:noProof/>
                <w:webHidden/>
              </w:rPr>
              <w:t>21</w:t>
            </w:r>
            <w:r w:rsidR="00BE6D4C">
              <w:rPr>
                <w:noProof/>
                <w:webHidden/>
              </w:rPr>
              <w:fldChar w:fldCharType="end"/>
            </w:r>
          </w:hyperlink>
        </w:p>
        <w:p w14:paraId="55838732" w14:textId="321F69C1"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8" w:history="1">
            <w:r w:rsidR="00BE6D4C" w:rsidRPr="00C45D91">
              <w:rPr>
                <w:rStyle w:val="Hipervnculo"/>
                <w:rFonts w:eastAsia="Calibri" w:cs="Arial"/>
                <w:noProof/>
                <w:lang w:val="es-419" w:eastAsia="en-US"/>
              </w:rPr>
              <w:t>2.9.4.</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MOTORIZADO SERVICIO 12 HORAS DIURNO</w:t>
            </w:r>
            <w:r w:rsidR="00BE6D4C">
              <w:rPr>
                <w:noProof/>
                <w:webHidden/>
              </w:rPr>
              <w:tab/>
            </w:r>
            <w:r w:rsidR="00BE6D4C">
              <w:rPr>
                <w:noProof/>
                <w:webHidden/>
              </w:rPr>
              <w:fldChar w:fldCharType="begin"/>
            </w:r>
            <w:r w:rsidR="00BE6D4C">
              <w:rPr>
                <w:noProof/>
                <w:webHidden/>
              </w:rPr>
              <w:instrText xml:space="preserve"> PAGEREF _Toc158302018 \h </w:instrText>
            </w:r>
            <w:r w:rsidR="00BE6D4C">
              <w:rPr>
                <w:noProof/>
                <w:webHidden/>
              </w:rPr>
            </w:r>
            <w:r w:rsidR="00BE6D4C">
              <w:rPr>
                <w:noProof/>
                <w:webHidden/>
              </w:rPr>
              <w:fldChar w:fldCharType="separate"/>
            </w:r>
            <w:r w:rsidR="00BE6D4C">
              <w:rPr>
                <w:noProof/>
                <w:webHidden/>
              </w:rPr>
              <w:t>22</w:t>
            </w:r>
            <w:r w:rsidR="00BE6D4C">
              <w:rPr>
                <w:noProof/>
                <w:webHidden/>
              </w:rPr>
              <w:fldChar w:fldCharType="end"/>
            </w:r>
          </w:hyperlink>
        </w:p>
        <w:p w14:paraId="31E6785C" w14:textId="3F0D4698"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19" w:history="1">
            <w:r w:rsidR="00BE6D4C" w:rsidRPr="00C45D91">
              <w:rPr>
                <w:rStyle w:val="Hipervnculo"/>
                <w:rFonts w:eastAsia="Calibri" w:cs="Arial"/>
                <w:noProof/>
                <w:lang w:val="es-419" w:eastAsia="en-US"/>
              </w:rPr>
              <w:t>2.9.5.</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OPERADOR DE MEDIOS TECNOLÓGICOS - SERVICIO 24 HORAS (MODALIDAD TRIPLETA)</w:t>
            </w:r>
            <w:r w:rsidR="00BE6D4C">
              <w:rPr>
                <w:noProof/>
                <w:webHidden/>
              </w:rPr>
              <w:tab/>
            </w:r>
            <w:r w:rsidR="00BE6D4C">
              <w:rPr>
                <w:noProof/>
                <w:webHidden/>
              </w:rPr>
              <w:fldChar w:fldCharType="begin"/>
            </w:r>
            <w:r w:rsidR="00BE6D4C">
              <w:rPr>
                <w:noProof/>
                <w:webHidden/>
              </w:rPr>
              <w:instrText xml:space="preserve"> PAGEREF _Toc158302019 \h </w:instrText>
            </w:r>
            <w:r w:rsidR="00BE6D4C">
              <w:rPr>
                <w:noProof/>
                <w:webHidden/>
              </w:rPr>
            </w:r>
            <w:r w:rsidR="00BE6D4C">
              <w:rPr>
                <w:noProof/>
                <w:webHidden/>
              </w:rPr>
              <w:fldChar w:fldCharType="separate"/>
            </w:r>
            <w:r w:rsidR="00BE6D4C">
              <w:rPr>
                <w:noProof/>
                <w:webHidden/>
              </w:rPr>
              <w:t>23</w:t>
            </w:r>
            <w:r w:rsidR="00BE6D4C">
              <w:rPr>
                <w:noProof/>
                <w:webHidden/>
              </w:rPr>
              <w:fldChar w:fldCharType="end"/>
            </w:r>
          </w:hyperlink>
        </w:p>
        <w:p w14:paraId="71A42A2D" w14:textId="47F66154"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20" w:history="1">
            <w:r w:rsidR="00BE6D4C" w:rsidRPr="00C45D91">
              <w:rPr>
                <w:rStyle w:val="Hipervnculo"/>
                <w:rFonts w:eastAsia="Calibri" w:cs="Arial"/>
                <w:noProof/>
                <w:lang w:val="es-419" w:eastAsia="en-US"/>
              </w:rPr>
              <w:t>2.9.6.</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RECEPCIONISTAS SERVICIO 12 HORAS</w:t>
            </w:r>
            <w:r w:rsidR="00BE6D4C">
              <w:rPr>
                <w:noProof/>
                <w:webHidden/>
              </w:rPr>
              <w:tab/>
            </w:r>
            <w:r w:rsidR="00BE6D4C">
              <w:rPr>
                <w:noProof/>
                <w:webHidden/>
              </w:rPr>
              <w:fldChar w:fldCharType="begin"/>
            </w:r>
            <w:r w:rsidR="00BE6D4C">
              <w:rPr>
                <w:noProof/>
                <w:webHidden/>
              </w:rPr>
              <w:instrText xml:space="preserve"> PAGEREF _Toc158302020 \h </w:instrText>
            </w:r>
            <w:r w:rsidR="00BE6D4C">
              <w:rPr>
                <w:noProof/>
                <w:webHidden/>
              </w:rPr>
            </w:r>
            <w:r w:rsidR="00BE6D4C">
              <w:rPr>
                <w:noProof/>
                <w:webHidden/>
              </w:rPr>
              <w:fldChar w:fldCharType="separate"/>
            </w:r>
            <w:r w:rsidR="00BE6D4C">
              <w:rPr>
                <w:noProof/>
                <w:webHidden/>
              </w:rPr>
              <w:t>24</w:t>
            </w:r>
            <w:r w:rsidR="00BE6D4C">
              <w:rPr>
                <w:noProof/>
                <w:webHidden/>
              </w:rPr>
              <w:fldChar w:fldCharType="end"/>
            </w:r>
          </w:hyperlink>
        </w:p>
        <w:p w14:paraId="41F2E880" w14:textId="1F686C26"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21" w:history="1">
            <w:r w:rsidR="00BE6D4C" w:rsidRPr="00C45D91">
              <w:rPr>
                <w:rStyle w:val="Hipervnculo"/>
                <w:rFonts w:eastAsia="Calibri" w:cs="Arial"/>
                <w:noProof/>
                <w:lang w:val="es-419" w:eastAsia="en-US"/>
              </w:rPr>
              <w:t>2.9.7.</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GUARDAS DE SEGURIDAD SERVICIO 12 HORAS Y 24 HORAS CON ARMAS Y SIN ARMAS</w:t>
            </w:r>
            <w:r w:rsidR="00BE6D4C">
              <w:rPr>
                <w:noProof/>
                <w:webHidden/>
              </w:rPr>
              <w:tab/>
            </w:r>
            <w:r w:rsidR="00BE6D4C">
              <w:rPr>
                <w:noProof/>
                <w:webHidden/>
              </w:rPr>
              <w:fldChar w:fldCharType="begin"/>
            </w:r>
            <w:r w:rsidR="00BE6D4C">
              <w:rPr>
                <w:noProof/>
                <w:webHidden/>
              </w:rPr>
              <w:instrText xml:space="preserve"> PAGEREF _Toc158302021 \h </w:instrText>
            </w:r>
            <w:r w:rsidR="00BE6D4C">
              <w:rPr>
                <w:noProof/>
                <w:webHidden/>
              </w:rPr>
            </w:r>
            <w:r w:rsidR="00BE6D4C">
              <w:rPr>
                <w:noProof/>
                <w:webHidden/>
              </w:rPr>
              <w:fldChar w:fldCharType="separate"/>
            </w:r>
            <w:r w:rsidR="00BE6D4C">
              <w:rPr>
                <w:noProof/>
                <w:webHidden/>
              </w:rPr>
              <w:t>24</w:t>
            </w:r>
            <w:r w:rsidR="00BE6D4C">
              <w:rPr>
                <w:noProof/>
                <w:webHidden/>
              </w:rPr>
              <w:fldChar w:fldCharType="end"/>
            </w:r>
          </w:hyperlink>
        </w:p>
        <w:p w14:paraId="1ECE3C8F" w14:textId="79958047"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22" w:history="1">
            <w:r w:rsidR="00BE6D4C" w:rsidRPr="00C45D91">
              <w:rPr>
                <w:rStyle w:val="Hipervnculo"/>
                <w:rFonts w:eastAsia="Calibri" w:cs="Arial"/>
                <w:noProof/>
                <w:lang w:val="es-419" w:eastAsia="en-US"/>
              </w:rPr>
              <w:t>3.</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LINEAMIENTOS AMBIENTALES</w:t>
            </w:r>
            <w:r w:rsidR="00BE6D4C">
              <w:rPr>
                <w:noProof/>
                <w:webHidden/>
              </w:rPr>
              <w:tab/>
            </w:r>
            <w:r w:rsidR="00BE6D4C">
              <w:rPr>
                <w:noProof/>
                <w:webHidden/>
              </w:rPr>
              <w:fldChar w:fldCharType="begin"/>
            </w:r>
            <w:r w:rsidR="00BE6D4C">
              <w:rPr>
                <w:noProof/>
                <w:webHidden/>
              </w:rPr>
              <w:instrText xml:space="preserve"> PAGEREF _Toc158302022 \h </w:instrText>
            </w:r>
            <w:r w:rsidR="00BE6D4C">
              <w:rPr>
                <w:noProof/>
                <w:webHidden/>
              </w:rPr>
            </w:r>
            <w:r w:rsidR="00BE6D4C">
              <w:rPr>
                <w:noProof/>
                <w:webHidden/>
              </w:rPr>
              <w:fldChar w:fldCharType="separate"/>
            </w:r>
            <w:r w:rsidR="00BE6D4C">
              <w:rPr>
                <w:noProof/>
                <w:webHidden/>
              </w:rPr>
              <w:t>26</w:t>
            </w:r>
            <w:r w:rsidR="00BE6D4C">
              <w:rPr>
                <w:noProof/>
                <w:webHidden/>
              </w:rPr>
              <w:fldChar w:fldCharType="end"/>
            </w:r>
          </w:hyperlink>
        </w:p>
        <w:p w14:paraId="68F60D6B" w14:textId="6BC07394" w:rsidR="00BE6D4C" w:rsidRDefault="00000000" w:rsidP="00024D15">
          <w:pPr>
            <w:pStyle w:val="TDC1"/>
            <w:rPr>
              <w:rFonts w:asciiTheme="minorHAnsi" w:eastAsiaTheme="minorEastAsia" w:hAnsiTheme="minorHAnsi" w:cstheme="minorBidi"/>
              <w:noProof/>
              <w:kern w:val="2"/>
              <w:sz w:val="22"/>
              <w:szCs w:val="22"/>
              <w:lang w:val="es-CO" w:eastAsia="es-CO"/>
              <w14:ligatures w14:val="standardContextual"/>
            </w:rPr>
          </w:pPr>
          <w:hyperlink w:anchor="_Toc158302023" w:history="1">
            <w:r w:rsidR="00BE6D4C" w:rsidRPr="00C45D91">
              <w:rPr>
                <w:rStyle w:val="Hipervnculo"/>
                <w:rFonts w:eastAsia="Calibri" w:cs="Arial"/>
                <w:noProof/>
                <w:lang w:val="es-419" w:eastAsia="en-US"/>
              </w:rPr>
              <w:t>4.</w:t>
            </w:r>
            <w:r w:rsidR="00BE6D4C">
              <w:rPr>
                <w:rFonts w:asciiTheme="minorHAnsi" w:eastAsiaTheme="minorEastAsia" w:hAnsiTheme="minorHAnsi" w:cstheme="minorBidi"/>
                <w:noProof/>
                <w:kern w:val="2"/>
                <w:sz w:val="22"/>
                <w:szCs w:val="22"/>
                <w:lang w:val="es-CO" w:eastAsia="es-CO"/>
                <w14:ligatures w14:val="standardContextual"/>
              </w:rPr>
              <w:tab/>
            </w:r>
            <w:r w:rsidR="00BE6D4C" w:rsidRPr="00C45D91">
              <w:rPr>
                <w:rStyle w:val="Hipervnculo"/>
                <w:rFonts w:eastAsia="Calibri" w:cs="Arial"/>
                <w:noProof/>
                <w:lang w:val="es-419" w:eastAsia="en-US"/>
              </w:rPr>
              <w:t>INFORME MENSUAL DE ACTIVIDADES DE PRESTACIÓN DE SERVICIOS DE SEGURIDAD Y VIGILANCIA PRIVADA</w:t>
            </w:r>
            <w:r w:rsidR="00BE6D4C">
              <w:rPr>
                <w:noProof/>
                <w:webHidden/>
              </w:rPr>
              <w:tab/>
            </w:r>
            <w:r w:rsidR="00BE6D4C">
              <w:rPr>
                <w:noProof/>
                <w:webHidden/>
              </w:rPr>
              <w:fldChar w:fldCharType="begin"/>
            </w:r>
            <w:r w:rsidR="00BE6D4C">
              <w:rPr>
                <w:noProof/>
                <w:webHidden/>
              </w:rPr>
              <w:instrText xml:space="preserve"> PAGEREF _Toc158302023 \h </w:instrText>
            </w:r>
            <w:r w:rsidR="00BE6D4C">
              <w:rPr>
                <w:noProof/>
                <w:webHidden/>
              </w:rPr>
            </w:r>
            <w:r w:rsidR="00BE6D4C">
              <w:rPr>
                <w:noProof/>
                <w:webHidden/>
              </w:rPr>
              <w:fldChar w:fldCharType="separate"/>
            </w:r>
            <w:r w:rsidR="00BE6D4C">
              <w:rPr>
                <w:noProof/>
                <w:webHidden/>
              </w:rPr>
              <w:t>26</w:t>
            </w:r>
            <w:r w:rsidR="00BE6D4C">
              <w:rPr>
                <w:noProof/>
                <w:webHidden/>
              </w:rPr>
              <w:fldChar w:fldCharType="end"/>
            </w:r>
          </w:hyperlink>
        </w:p>
        <w:p w14:paraId="120B5AFE" w14:textId="11B8107F" w:rsidR="00BE6D4C" w:rsidRDefault="00BE6D4C">
          <w:r>
            <w:rPr>
              <w:b/>
              <w:bCs/>
            </w:rPr>
            <w:fldChar w:fldCharType="end"/>
          </w:r>
        </w:p>
      </w:sdtContent>
    </w:sdt>
    <w:p w14:paraId="30E1A79B" w14:textId="72E9DE6C" w:rsidR="004B028A" w:rsidRDefault="004B028A">
      <w:pPr>
        <w:spacing w:after="160" w:line="259" w:lineRule="auto"/>
        <w:rPr>
          <w:rFonts w:ascii="Arial" w:hAnsi="Arial" w:cs="Arial"/>
          <w:sz w:val="22"/>
          <w:szCs w:val="22"/>
          <w:lang w:val="es-ES_tradnl"/>
        </w:rPr>
      </w:pPr>
      <w:r>
        <w:rPr>
          <w:rFonts w:ascii="Arial" w:hAnsi="Arial" w:cs="Arial"/>
          <w:sz w:val="22"/>
          <w:szCs w:val="22"/>
          <w:lang w:val="es-ES_tradnl"/>
        </w:rPr>
        <w:br w:type="page"/>
      </w:r>
    </w:p>
    <w:p w14:paraId="145F6CB5" w14:textId="41D31D07" w:rsidR="00D73E55" w:rsidRPr="00AB7488" w:rsidRDefault="00D73E55" w:rsidP="005502AC">
      <w:pPr>
        <w:pStyle w:val="Ttulo1"/>
        <w:keepNext w:val="0"/>
        <w:keepLines w:val="0"/>
        <w:widowControl w:val="0"/>
        <w:numPr>
          <w:ilvl w:val="0"/>
          <w:numId w:val="1"/>
        </w:numPr>
        <w:tabs>
          <w:tab w:val="num" w:pos="360"/>
        </w:tabs>
        <w:suppressAutoHyphens/>
        <w:spacing w:before="0"/>
        <w:ind w:left="0" w:firstLine="0"/>
        <w:rPr>
          <w:rFonts w:ascii="Arial" w:hAnsi="Arial" w:cs="Arial"/>
          <w:b/>
          <w:bCs/>
          <w:color w:val="auto"/>
          <w:sz w:val="22"/>
          <w:szCs w:val="22"/>
          <w:lang w:val="es-ES_tradnl"/>
        </w:rPr>
      </w:pPr>
      <w:bookmarkStart w:id="2" w:name="_Toc145502243"/>
      <w:bookmarkStart w:id="3" w:name="_Toc158301996"/>
      <w:r w:rsidRPr="00AB7488">
        <w:rPr>
          <w:rFonts w:ascii="Arial" w:hAnsi="Arial" w:cs="Arial"/>
          <w:b/>
          <w:bCs/>
          <w:color w:val="auto"/>
          <w:sz w:val="22"/>
          <w:szCs w:val="22"/>
          <w:lang w:val="es-ES_tradnl"/>
        </w:rPr>
        <w:lastRenderedPageBreak/>
        <w:t>CONDICIONES GENERALES</w:t>
      </w:r>
      <w:bookmarkEnd w:id="0"/>
      <w:bookmarkEnd w:id="1"/>
      <w:bookmarkEnd w:id="2"/>
      <w:bookmarkEnd w:id="3"/>
      <w:r w:rsidRPr="00AB7488">
        <w:rPr>
          <w:rFonts w:ascii="Arial" w:hAnsi="Arial" w:cs="Arial"/>
          <w:b/>
          <w:bCs/>
          <w:color w:val="auto"/>
          <w:sz w:val="22"/>
          <w:szCs w:val="22"/>
          <w:lang w:val="es-ES_tradnl"/>
        </w:rPr>
        <w:t xml:space="preserve"> </w:t>
      </w:r>
    </w:p>
    <w:p w14:paraId="1DA8CDC3" w14:textId="77777777" w:rsidR="00A4443A" w:rsidRPr="00AB7488" w:rsidRDefault="00A4443A" w:rsidP="00A4443A">
      <w:pPr>
        <w:rPr>
          <w:lang w:val="es-ES_tradnl"/>
        </w:rPr>
      </w:pPr>
    </w:p>
    <w:p w14:paraId="382C144A" w14:textId="2C1D2485" w:rsidR="005C1A33" w:rsidRPr="00AB7488" w:rsidRDefault="005C1A33" w:rsidP="005C1A33">
      <w:pPr>
        <w:widowControl w:val="0"/>
        <w:suppressAutoHyphens/>
        <w:ind w:right="49"/>
        <w:jc w:val="both"/>
        <w:rPr>
          <w:rFonts w:ascii="Arial" w:eastAsia="Calibri" w:hAnsi="Arial" w:cs="Arial"/>
          <w:sz w:val="22"/>
          <w:szCs w:val="22"/>
          <w:lang w:val="es-ES_tradnl" w:eastAsia="en-US"/>
        </w:rPr>
      </w:pPr>
      <w:r w:rsidRPr="00AB7488">
        <w:rPr>
          <w:rFonts w:ascii="Arial" w:eastAsia="Calibri" w:hAnsi="Arial" w:cs="Arial"/>
          <w:sz w:val="22"/>
          <w:szCs w:val="22"/>
          <w:lang w:val="es-ES_tradnl" w:eastAsia="en-US"/>
        </w:rPr>
        <w:t xml:space="preserve">El Fondo Nacional del Ahorro – FNA es sociedad de economía mixta, de carácter financiero del orden nacional, organizado como establecimiento de crédito de naturaleza especial, vinculada al Ministerio de Hacienda y Crédito Público y vigilada por la Superintendencia Financiera de Colombia. </w:t>
      </w:r>
    </w:p>
    <w:p w14:paraId="0E132836" w14:textId="77777777" w:rsidR="005C1A33" w:rsidRPr="00AB7488" w:rsidRDefault="005C1A33" w:rsidP="005C1A33">
      <w:pPr>
        <w:widowControl w:val="0"/>
        <w:suppressAutoHyphens/>
        <w:ind w:right="49"/>
        <w:jc w:val="both"/>
        <w:rPr>
          <w:rFonts w:ascii="Arial" w:eastAsia="Calibri" w:hAnsi="Arial" w:cs="Arial"/>
          <w:sz w:val="22"/>
          <w:szCs w:val="22"/>
          <w:lang w:val="es-ES_tradnl" w:eastAsia="en-US"/>
        </w:rPr>
      </w:pPr>
    </w:p>
    <w:p w14:paraId="0D825203"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r w:rsidRPr="00751AD0">
        <w:rPr>
          <w:rFonts w:ascii="Arial" w:eastAsia="Calibri" w:hAnsi="Arial" w:cs="Arial"/>
          <w:sz w:val="22"/>
          <w:szCs w:val="22"/>
          <w:lang w:val="es-ES_tradnl" w:eastAsia="en-US"/>
        </w:rPr>
        <w:t xml:space="preserve">En virtud de lo anterior, el FNA tiene la obligación de salvaguardar los bienes muebles e inmuebles a su cargo que son de carácter propio, en comodato o en arrendamiento o por los que es legalmente responsable; por consiguiente, requiere contratar una empresa de vigilancia y seguridad privada legalmente constituida, la cual tendrá la responsabilidad absoluta de salvaguardar y custodiar los  activos fijos de la Entidad, asumiendo la responsabilidad por las pérdidas de los elementos que se encuentren dentro de las instalaciones del Fondo Nacional del Ahorro a Nivel Nacional. </w:t>
      </w:r>
    </w:p>
    <w:p w14:paraId="5B90F104"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p>
    <w:p w14:paraId="627AFB92"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r w:rsidRPr="00751AD0">
        <w:rPr>
          <w:rFonts w:ascii="Arial" w:eastAsia="Calibri" w:hAnsi="Arial" w:cs="Arial"/>
          <w:sz w:val="22"/>
          <w:szCs w:val="22"/>
          <w:lang w:val="es-ES_tradnl" w:eastAsia="en-US"/>
        </w:rPr>
        <w:t>A la fecha, el FNA tiene en ejecución un contrato de seguridad física, el cual finaliza el 30 de junio de 2024; por lo que se necesita con urgencia iniciar un nuevo proceso contractual que garantice la continuidad del servicio, mediante la selección de una empresa de vigilancia y seguridad privada legalmente constituida que ofrezca un servicio ágil y oportuno a través del personal idóneo, entrenado, calificado, capacitado y certificado por la Superintendencia de Vigilancia y Seguridad Privada y, además, que sea una compañía de seguridad que tenga experiencia en la implementación de medios tecnológicos con el fin de respaldar la seguridad física de la entidad.</w:t>
      </w:r>
    </w:p>
    <w:p w14:paraId="2311F711"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p>
    <w:p w14:paraId="034017A7"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r w:rsidRPr="00751AD0">
        <w:rPr>
          <w:rFonts w:ascii="Arial" w:eastAsia="Calibri" w:hAnsi="Arial" w:cs="Arial"/>
          <w:sz w:val="22"/>
          <w:szCs w:val="22"/>
          <w:lang w:val="es-ES_tradnl" w:eastAsia="en-US"/>
        </w:rPr>
        <w:t xml:space="preserve">Así pues, es necesaria la contratación de una empresa de seguridad y vigilancia privada que, al servicio del FNA, despliegue sus recursos físicos conforme a la normatividad legal y constitucional vigente sobre la materia. </w:t>
      </w:r>
    </w:p>
    <w:p w14:paraId="4CD8184A"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p>
    <w:p w14:paraId="1928B8B0"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r w:rsidRPr="00751AD0">
        <w:rPr>
          <w:rFonts w:ascii="Arial" w:eastAsia="Calibri" w:hAnsi="Arial" w:cs="Arial"/>
          <w:sz w:val="22"/>
          <w:szCs w:val="22"/>
          <w:lang w:val="es-ES_tradnl" w:eastAsia="en-US"/>
        </w:rPr>
        <w:t xml:space="preserve">De la misma forma, se demanda que dicha compañía asesore en temas de seguridad electrónica y control de acceso que posibiliten controlar, asegurar y proteger los activos del Fondo Nacional de Ahorro – FNA, asegurando un espacio óptimo, confortable y seguro a todos los funcionarios, contratistas, visitantes, consumidores financieros y público en general que acudan a las instalaciones de las distintas sedes que tiene el FNA a nivel nacional. </w:t>
      </w:r>
    </w:p>
    <w:p w14:paraId="4A41EE56" w14:textId="77777777" w:rsidR="00751AD0" w:rsidRPr="00751AD0" w:rsidRDefault="00751AD0" w:rsidP="00751AD0">
      <w:pPr>
        <w:widowControl w:val="0"/>
        <w:suppressAutoHyphens/>
        <w:ind w:right="49"/>
        <w:jc w:val="both"/>
        <w:rPr>
          <w:rFonts w:ascii="Arial" w:eastAsia="Calibri" w:hAnsi="Arial" w:cs="Arial"/>
          <w:sz w:val="22"/>
          <w:szCs w:val="22"/>
          <w:lang w:val="es-ES_tradnl" w:eastAsia="en-US"/>
        </w:rPr>
      </w:pPr>
    </w:p>
    <w:p w14:paraId="68B6172F" w14:textId="5E612E22" w:rsidR="00480E65" w:rsidRPr="00AB7488" w:rsidRDefault="00751AD0" w:rsidP="00751AD0">
      <w:pPr>
        <w:widowControl w:val="0"/>
        <w:suppressAutoHyphens/>
        <w:ind w:right="49"/>
        <w:jc w:val="both"/>
        <w:rPr>
          <w:rFonts w:ascii="Arial" w:eastAsia="Calibri" w:hAnsi="Arial" w:cs="Arial"/>
          <w:sz w:val="22"/>
          <w:szCs w:val="22"/>
          <w:lang w:val="es-ES_tradnl" w:eastAsia="en-US"/>
        </w:rPr>
      </w:pPr>
      <w:r w:rsidRPr="00751AD0">
        <w:rPr>
          <w:rFonts w:ascii="Arial" w:eastAsia="Calibri" w:hAnsi="Arial" w:cs="Arial"/>
          <w:sz w:val="22"/>
          <w:szCs w:val="22"/>
          <w:lang w:val="es-ES_tradnl" w:eastAsia="en-US"/>
        </w:rPr>
        <w:t>Cabe destacar que, actualmente el FNA está adelantando procesos contractuales relacionados con su seguridad electrónica, con el objetivo de fortalecer la seguridad física de la Entidad, lo cual requiere del acompañamiento de una empresa de seguridad física idónea, con experiencia y capacidad técnica para hacerle frente a los retos de la operación de seguridad de todas las sedes a nivel nacional donde tenga o llegare a tener presencia el FNA.</w:t>
      </w:r>
    </w:p>
    <w:p w14:paraId="5F52356E" w14:textId="77777777" w:rsidR="00A72833" w:rsidRPr="00AB7488" w:rsidRDefault="00A72833" w:rsidP="005C1A33">
      <w:pPr>
        <w:widowControl w:val="0"/>
        <w:suppressAutoHyphens/>
        <w:ind w:right="49"/>
        <w:jc w:val="both"/>
        <w:rPr>
          <w:rFonts w:ascii="Arial" w:eastAsia="Calibri" w:hAnsi="Arial" w:cs="Arial"/>
          <w:sz w:val="22"/>
          <w:szCs w:val="22"/>
          <w:lang w:val="es-ES_tradnl" w:eastAsia="en-US"/>
        </w:rPr>
      </w:pPr>
    </w:p>
    <w:p w14:paraId="631288A9" w14:textId="77777777" w:rsidR="00A72833" w:rsidRPr="00AB7488" w:rsidRDefault="00A72833" w:rsidP="005C1A33">
      <w:pPr>
        <w:widowControl w:val="0"/>
        <w:suppressAutoHyphens/>
        <w:ind w:right="49"/>
        <w:jc w:val="both"/>
        <w:rPr>
          <w:rFonts w:ascii="Arial" w:eastAsia="Calibri" w:hAnsi="Arial" w:cs="Arial"/>
          <w:sz w:val="22"/>
          <w:szCs w:val="22"/>
          <w:lang w:val="es-ES_tradnl" w:eastAsia="en-US"/>
        </w:rPr>
      </w:pPr>
    </w:p>
    <w:p w14:paraId="6CCB3E34" w14:textId="7FF08EFA" w:rsidR="00480E65" w:rsidRPr="00AB7488" w:rsidRDefault="00480E65" w:rsidP="005C1A33">
      <w:pPr>
        <w:widowControl w:val="0"/>
        <w:suppressAutoHyphens/>
        <w:ind w:right="49"/>
        <w:jc w:val="both"/>
        <w:rPr>
          <w:rFonts w:ascii="Arial" w:eastAsia="Calibri" w:hAnsi="Arial" w:cs="Arial"/>
          <w:sz w:val="22"/>
          <w:szCs w:val="22"/>
          <w:lang w:val="es-ES_tradnl" w:eastAsia="en-US"/>
        </w:rPr>
      </w:pPr>
    </w:p>
    <w:p w14:paraId="4AAA1A0F" w14:textId="0F0EF1E6" w:rsidR="00480E65" w:rsidRPr="00AB7488" w:rsidRDefault="00480E65" w:rsidP="005C1A33">
      <w:pPr>
        <w:widowControl w:val="0"/>
        <w:suppressAutoHyphens/>
        <w:ind w:right="49"/>
        <w:jc w:val="both"/>
        <w:rPr>
          <w:rFonts w:ascii="Arial" w:eastAsia="Calibri" w:hAnsi="Arial" w:cs="Arial"/>
          <w:sz w:val="22"/>
          <w:szCs w:val="22"/>
          <w:lang w:val="es-ES_tradnl" w:eastAsia="en-US"/>
        </w:rPr>
      </w:pPr>
    </w:p>
    <w:p w14:paraId="4B62B7A8" w14:textId="237A32B3" w:rsidR="00480E65" w:rsidRDefault="00480E65" w:rsidP="005C1A33">
      <w:pPr>
        <w:widowControl w:val="0"/>
        <w:suppressAutoHyphens/>
        <w:ind w:right="49"/>
        <w:jc w:val="both"/>
        <w:rPr>
          <w:rFonts w:ascii="Arial" w:eastAsia="Calibri" w:hAnsi="Arial" w:cs="Arial"/>
          <w:sz w:val="22"/>
          <w:szCs w:val="22"/>
          <w:lang w:val="es-ES_tradnl" w:eastAsia="en-US"/>
        </w:rPr>
      </w:pPr>
    </w:p>
    <w:p w14:paraId="4A5FDC94" w14:textId="77777777" w:rsidR="00751AD0" w:rsidRPr="00AB7488" w:rsidRDefault="00751AD0" w:rsidP="005C1A33">
      <w:pPr>
        <w:widowControl w:val="0"/>
        <w:suppressAutoHyphens/>
        <w:ind w:right="49"/>
        <w:jc w:val="both"/>
        <w:rPr>
          <w:rFonts w:ascii="Arial" w:eastAsia="Calibri" w:hAnsi="Arial" w:cs="Arial"/>
          <w:sz w:val="22"/>
          <w:szCs w:val="22"/>
          <w:lang w:val="es-ES_tradnl" w:eastAsia="en-US"/>
        </w:rPr>
      </w:pPr>
    </w:p>
    <w:p w14:paraId="17E56F7F" w14:textId="77777777" w:rsidR="00A4443A" w:rsidRPr="00AB7488" w:rsidRDefault="00A4443A" w:rsidP="006103A2">
      <w:pPr>
        <w:widowControl w:val="0"/>
        <w:suppressAutoHyphens/>
        <w:ind w:right="49"/>
        <w:jc w:val="both"/>
        <w:rPr>
          <w:rFonts w:ascii="Arial" w:eastAsia="Calibri" w:hAnsi="Arial" w:cs="Arial"/>
          <w:sz w:val="22"/>
          <w:szCs w:val="22"/>
          <w:highlight w:val="yellow"/>
          <w:lang w:val="es-ES_tradnl" w:eastAsia="en-US"/>
        </w:rPr>
      </w:pPr>
    </w:p>
    <w:p w14:paraId="6B108322" w14:textId="06F83D4F" w:rsidR="00275A27" w:rsidRPr="00AB7488" w:rsidRDefault="00275A27" w:rsidP="00AB7488">
      <w:pPr>
        <w:pStyle w:val="Ttulo1"/>
        <w:keepNext w:val="0"/>
        <w:keepLines w:val="0"/>
        <w:widowControl w:val="0"/>
        <w:numPr>
          <w:ilvl w:val="0"/>
          <w:numId w:val="1"/>
        </w:numPr>
        <w:tabs>
          <w:tab w:val="num" w:pos="360"/>
        </w:tabs>
        <w:suppressAutoHyphens/>
        <w:spacing w:before="0"/>
        <w:ind w:left="0" w:firstLine="0"/>
        <w:rPr>
          <w:rFonts w:ascii="Arial" w:hAnsi="Arial" w:cs="Arial"/>
          <w:b/>
          <w:bCs/>
          <w:color w:val="auto"/>
          <w:sz w:val="22"/>
          <w:szCs w:val="22"/>
          <w:lang w:val="es-ES_tradnl"/>
        </w:rPr>
      </w:pPr>
      <w:bookmarkStart w:id="4" w:name="_Toc145502244"/>
      <w:bookmarkStart w:id="5" w:name="_Toc158301997"/>
      <w:bookmarkStart w:id="6" w:name="_Toc87527663"/>
      <w:bookmarkStart w:id="7" w:name="_Hlk69328819"/>
      <w:r w:rsidRPr="00AB7488">
        <w:rPr>
          <w:rFonts w:ascii="Arial" w:hAnsi="Arial" w:cs="Arial"/>
          <w:b/>
          <w:bCs/>
          <w:color w:val="auto"/>
          <w:sz w:val="22"/>
          <w:szCs w:val="22"/>
          <w:lang w:val="es-ES_tradnl"/>
        </w:rPr>
        <w:lastRenderedPageBreak/>
        <w:t xml:space="preserve">ESPECIFICACIONES TÉCNICAS DE LOS SERVICIOS A </w:t>
      </w:r>
      <w:bookmarkEnd w:id="4"/>
      <w:r w:rsidR="00A4443A" w:rsidRPr="00AB7488">
        <w:rPr>
          <w:rFonts w:ascii="Arial" w:hAnsi="Arial" w:cs="Arial"/>
          <w:b/>
          <w:bCs/>
          <w:color w:val="auto"/>
          <w:sz w:val="22"/>
          <w:szCs w:val="22"/>
          <w:lang w:val="es-ES_tradnl"/>
        </w:rPr>
        <w:t>COTIZAR</w:t>
      </w:r>
      <w:r w:rsidR="00D34CD4" w:rsidRPr="00AB7488">
        <w:rPr>
          <w:rFonts w:ascii="Arial" w:hAnsi="Arial" w:cs="Arial"/>
          <w:b/>
          <w:bCs/>
          <w:color w:val="auto"/>
          <w:sz w:val="22"/>
          <w:szCs w:val="22"/>
          <w:lang w:val="es-ES_tradnl"/>
        </w:rPr>
        <w:t>:</w:t>
      </w:r>
      <w:bookmarkEnd w:id="5"/>
    </w:p>
    <w:p w14:paraId="7A15B41E" w14:textId="77777777" w:rsidR="00732B77" w:rsidRPr="00AB7488" w:rsidRDefault="00732B77" w:rsidP="00755FED">
      <w:pPr>
        <w:jc w:val="both"/>
        <w:rPr>
          <w:rFonts w:ascii="Arial" w:hAnsi="Arial" w:cs="Arial"/>
          <w:sz w:val="22"/>
          <w:szCs w:val="22"/>
          <w:lang w:val="es-ES_tradnl"/>
        </w:rPr>
      </w:pPr>
    </w:p>
    <w:p w14:paraId="2232B04F" w14:textId="59F06E17"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 prestación del servicio de seguridad y vigilancia privada se realizará a través de medio humano con armas, sin armas, con canino, en l</w:t>
      </w:r>
      <w:r w:rsidR="00480E65" w:rsidRPr="00AB7488">
        <w:rPr>
          <w:rFonts w:ascii="Arial" w:eastAsia="Calibri" w:hAnsi="Arial" w:cs="Arial"/>
          <w:sz w:val="22"/>
          <w:szCs w:val="22"/>
          <w:lang w:val="es-419" w:eastAsia="en-US"/>
          <w14:ligatures w14:val="standardContextual"/>
        </w:rPr>
        <w:t>as modalidades que se requieran en</w:t>
      </w:r>
      <w:r w:rsidR="00480E65" w:rsidRPr="00AB7488">
        <w:t xml:space="preserve"> </w:t>
      </w:r>
      <w:r w:rsidR="00480E65" w:rsidRPr="00AB7488">
        <w:rPr>
          <w:rFonts w:ascii="Arial" w:eastAsia="Calibri" w:hAnsi="Arial" w:cs="Arial"/>
          <w:sz w:val="22"/>
          <w:szCs w:val="22"/>
          <w:lang w:val="es-419" w:eastAsia="en-US"/>
          <w14:ligatures w14:val="standardContextual"/>
        </w:rPr>
        <w:t xml:space="preserve">todas las sedes a nivel nacional donde tenga o llegare a tener presencia el FNA. </w:t>
      </w:r>
    </w:p>
    <w:p w14:paraId="60F3E9ED" w14:textId="77777777"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14224235" w14:textId="371C9490" w:rsidR="00E15C57"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 acuerdo con lo anterior las especificaciones técnicas de los insumos, bienes productos y servicios requeridos para la prestación del servicio se clasifican de la siguiente manera:</w:t>
      </w:r>
    </w:p>
    <w:p w14:paraId="48627DB3" w14:textId="77777777" w:rsidR="005C1A33" w:rsidRPr="00AB7488" w:rsidRDefault="005C1A33" w:rsidP="005C1A33">
      <w:pPr>
        <w:autoSpaceDE w:val="0"/>
        <w:autoSpaceDN w:val="0"/>
        <w:adjustRightInd w:val="0"/>
        <w:jc w:val="both"/>
        <w:rPr>
          <w:rFonts w:ascii="Arial" w:eastAsia="Calibri" w:hAnsi="Arial" w:cs="Arial"/>
          <w:b/>
          <w:bCs/>
          <w:sz w:val="22"/>
          <w:szCs w:val="22"/>
          <w:lang w:val="es-419" w:eastAsia="en-US"/>
          <w14:ligatures w14:val="standardContextual"/>
        </w:rPr>
      </w:pPr>
    </w:p>
    <w:p w14:paraId="05F2043E" w14:textId="02D8A204" w:rsidR="005C1A33" w:rsidRPr="00AB7488" w:rsidRDefault="005C1A33" w:rsidP="00AB7488">
      <w:pPr>
        <w:pStyle w:val="Ttulo1"/>
        <w:keepNext w:val="0"/>
        <w:keepLines w:val="0"/>
        <w:widowControl w:val="0"/>
        <w:numPr>
          <w:ilvl w:val="1"/>
          <w:numId w:val="1"/>
        </w:numPr>
        <w:suppressAutoHyphens/>
        <w:spacing w:before="0"/>
        <w:rPr>
          <w:rFonts w:ascii="Arial" w:eastAsia="Calibri" w:hAnsi="Arial" w:cs="Arial"/>
          <w:color w:val="auto"/>
          <w:sz w:val="22"/>
          <w:szCs w:val="22"/>
          <w:lang w:val="es-419" w:eastAsia="en-US"/>
          <w14:ligatures w14:val="standardContextual"/>
        </w:rPr>
      </w:pPr>
      <w:bookmarkStart w:id="8" w:name="_Toc158301998"/>
      <w:r w:rsidRPr="00AB7488">
        <w:rPr>
          <w:rFonts w:ascii="Arial" w:eastAsia="Calibri" w:hAnsi="Arial" w:cs="Arial"/>
          <w:b/>
          <w:bCs/>
          <w:color w:val="auto"/>
          <w:sz w:val="22"/>
          <w:szCs w:val="22"/>
          <w:lang w:val="es-419" w:eastAsia="en-US"/>
          <w14:ligatures w14:val="standardContextual"/>
        </w:rPr>
        <w:t>PERSONAL DE SEGURIDAD</w:t>
      </w:r>
      <w:bookmarkEnd w:id="8"/>
    </w:p>
    <w:p w14:paraId="3597958D" w14:textId="61DD68D4"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2A8BB987" w14:textId="0138D16C"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perfiles y funciones del personal requerido para el servicio de seguridad y vigilancia privada del FNA, se encuentran relacionados en el numeral 2.9.1 de este documento.</w:t>
      </w:r>
    </w:p>
    <w:p w14:paraId="129767C3" w14:textId="77777777"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4974497B" w14:textId="73D9E481" w:rsidR="00480E65" w:rsidRPr="00AB7488" w:rsidRDefault="00480E65"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personal encargado de la </w:t>
      </w:r>
      <w:r w:rsidR="005C1A33" w:rsidRPr="00AB7488">
        <w:rPr>
          <w:rFonts w:ascii="Arial" w:eastAsia="Calibri" w:hAnsi="Arial" w:cs="Arial"/>
          <w:sz w:val="22"/>
          <w:szCs w:val="22"/>
          <w:lang w:val="es-419" w:eastAsia="en-US"/>
          <w14:ligatures w14:val="standardContextual"/>
        </w:rPr>
        <w:t>prestación del servicio de vigilancia y seg</w:t>
      </w:r>
      <w:r w:rsidRPr="00AB7488">
        <w:rPr>
          <w:rFonts w:ascii="Arial" w:eastAsia="Calibri" w:hAnsi="Arial" w:cs="Arial"/>
          <w:sz w:val="22"/>
          <w:szCs w:val="22"/>
          <w:lang w:val="es-419" w:eastAsia="en-US"/>
          <w14:ligatures w14:val="standardContextual"/>
        </w:rPr>
        <w:t>uridad privada debe</w:t>
      </w:r>
      <w:r w:rsidR="00751AD0">
        <w:rPr>
          <w:rFonts w:ascii="Arial" w:eastAsia="Calibri" w:hAnsi="Arial" w:cs="Arial"/>
          <w:sz w:val="22"/>
          <w:szCs w:val="22"/>
          <w:lang w:val="es-419" w:eastAsia="en-US"/>
          <w14:ligatures w14:val="standardContextual"/>
        </w:rPr>
        <w:t xml:space="preserve"> contar con</w:t>
      </w:r>
      <w:r w:rsidRPr="00AB7488">
        <w:rPr>
          <w:rFonts w:ascii="Arial" w:eastAsia="Calibri" w:hAnsi="Arial" w:cs="Arial"/>
          <w:sz w:val="22"/>
          <w:szCs w:val="22"/>
          <w:lang w:val="es-419" w:eastAsia="en-US"/>
          <w14:ligatures w14:val="standardContextual"/>
        </w:rPr>
        <w:t xml:space="preserve"> elementos preventivos disuasivos tales como radios Handy Motorola con sus respectivos manos libres, cargadores, batería adicional, detectores de metal (Garrett), linternas, tonfa retráctil. </w:t>
      </w:r>
    </w:p>
    <w:p w14:paraId="0B873601" w14:textId="77777777" w:rsidR="00480E65" w:rsidRPr="00AB7488" w:rsidRDefault="00480E65" w:rsidP="005C1A33">
      <w:pPr>
        <w:autoSpaceDE w:val="0"/>
        <w:autoSpaceDN w:val="0"/>
        <w:adjustRightInd w:val="0"/>
        <w:jc w:val="both"/>
        <w:rPr>
          <w:rFonts w:ascii="Arial" w:eastAsia="Calibri" w:hAnsi="Arial" w:cs="Arial"/>
          <w:sz w:val="22"/>
          <w:szCs w:val="22"/>
          <w:lang w:val="es-419" w:eastAsia="en-US"/>
          <w14:ligatures w14:val="standardContextual"/>
        </w:rPr>
      </w:pPr>
    </w:p>
    <w:p w14:paraId="5F2F0918" w14:textId="5B4E4D85"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Adicionalmente, para el inicio del contrato el personal operativo que tenga a cargo armas de fuego, el </w:t>
      </w:r>
      <w:r w:rsidR="006E1308" w:rsidRPr="00AB7488">
        <w:rPr>
          <w:rFonts w:ascii="Arial" w:eastAsia="Calibri" w:hAnsi="Arial" w:cs="Arial"/>
          <w:sz w:val="22"/>
          <w:szCs w:val="22"/>
          <w:lang w:val="es-419" w:eastAsia="en-US"/>
          <w14:ligatures w14:val="standardContextual"/>
        </w:rPr>
        <w:t>C</w:t>
      </w:r>
      <w:r w:rsidRPr="00AB7488">
        <w:rPr>
          <w:rFonts w:ascii="Arial" w:eastAsia="Calibri" w:hAnsi="Arial" w:cs="Arial"/>
          <w:sz w:val="22"/>
          <w:szCs w:val="22"/>
          <w:lang w:val="es-419" w:eastAsia="en-US"/>
          <w14:ligatures w14:val="standardContextual"/>
        </w:rPr>
        <w:t>ontratista debe aportar y mantener vigente el certificado de aptitud psicofísica, de conformidad con lo establecido en el artículo 1º de la Ley 1539 de 2012, y en el Decreto 2368 de 2012, el cual habrá de ser expedido con base en los parámetros establecidos en el literal d) del artículo 11 de la Ley 1119 de 2006 por una institución especializada registrada y certificada ante la autoridad respectiva y con los estándares de ley.</w:t>
      </w:r>
    </w:p>
    <w:p w14:paraId="6A936BB1" w14:textId="77777777"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0F4CC719" w14:textId="2C6704BB" w:rsidR="005C1A33" w:rsidRPr="00AB7488" w:rsidRDefault="006E1308"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Igualmente, para el </w:t>
      </w:r>
      <w:r w:rsidR="005C1A33" w:rsidRPr="00AB7488">
        <w:rPr>
          <w:rFonts w:ascii="Arial" w:eastAsia="Calibri" w:hAnsi="Arial" w:cs="Arial"/>
          <w:sz w:val="22"/>
          <w:szCs w:val="22"/>
          <w:lang w:val="es-419" w:eastAsia="en-US"/>
          <w14:ligatures w14:val="standardContextual"/>
        </w:rPr>
        <w:t>personal motorizado</w:t>
      </w:r>
      <w:r w:rsidRPr="00AB7488">
        <w:rPr>
          <w:rFonts w:ascii="Arial" w:eastAsia="Calibri" w:hAnsi="Arial" w:cs="Arial"/>
          <w:sz w:val="22"/>
          <w:szCs w:val="22"/>
          <w:lang w:val="es-419" w:eastAsia="en-US"/>
          <w14:ligatures w14:val="standardContextual"/>
        </w:rPr>
        <w:t xml:space="preserve"> el Contratista debe aportar y mantener vigente el </w:t>
      </w:r>
      <w:r w:rsidR="005C1A33" w:rsidRPr="00AB7488">
        <w:rPr>
          <w:rFonts w:ascii="Arial" w:eastAsia="Calibri" w:hAnsi="Arial" w:cs="Arial"/>
          <w:sz w:val="22"/>
          <w:szCs w:val="22"/>
          <w:lang w:val="es-419" w:eastAsia="en-US"/>
          <w14:ligatures w14:val="standardContextual"/>
        </w:rPr>
        <w:t xml:space="preserve">examen </w:t>
      </w:r>
      <w:proofErr w:type="spellStart"/>
      <w:r w:rsidR="005C1A33" w:rsidRPr="00AB7488">
        <w:rPr>
          <w:rFonts w:ascii="Arial" w:eastAsia="Calibri" w:hAnsi="Arial" w:cs="Arial"/>
          <w:sz w:val="22"/>
          <w:szCs w:val="22"/>
          <w:lang w:val="es-419" w:eastAsia="en-US"/>
          <w14:ligatures w14:val="standardContextual"/>
        </w:rPr>
        <w:t>psicosensométrico</w:t>
      </w:r>
      <w:proofErr w:type="spellEnd"/>
      <w:r w:rsidR="005C1A33" w:rsidRPr="00AB7488">
        <w:rPr>
          <w:rFonts w:ascii="Arial" w:eastAsia="Calibri" w:hAnsi="Arial" w:cs="Arial"/>
          <w:sz w:val="22"/>
          <w:szCs w:val="22"/>
          <w:lang w:val="es-419" w:eastAsia="en-US"/>
          <w14:ligatures w14:val="standardContextual"/>
        </w:rPr>
        <w:t>.</w:t>
      </w:r>
    </w:p>
    <w:p w14:paraId="6AFC452E" w14:textId="107D7E6F"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03F3550C" w14:textId="58CB7FBD"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detalle de la cantidad de personal y servicios requeridos se encuentran en el Anexo No. 2 </w:t>
      </w:r>
      <w:r w:rsidR="006E130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Servicios de Vigilancia Requeridos, adjunto y el cual hace parte integral del presente documento.</w:t>
      </w:r>
    </w:p>
    <w:p w14:paraId="1CB3A266" w14:textId="77777777"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0C4BD00F" w14:textId="2DA9C186"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cantidades de personal, núm</w:t>
      </w:r>
      <w:r w:rsidR="006E1308" w:rsidRPr="00AB7488">
        <w:rPr>
          <w:rFonts w:ascii="Arial" w:eastAsia="Calibri" w:hAnsi="Arial" w:cs="Arial"/>
          <w:sz w:val="22"/>
          <w:szCs w:val="22"/>
          <w:lang w:val="es-419" w:eastAsia="en-US"/>
          <w14:ligatures w14:val="standardContextual"/>
        </w:rPr>
        <w:t>ero de puestos de servicios y sedes relacionada</w:t>
      </w:r>
      <w:r w:rsidRPr="00AB7488">
        <w:rPr>
          <w:rFonts w:ascii="Arial" w:eastAsia="Calibri" w:hAnsi="Arial" w:cs="Arial"/>
          <w:sz w:val="22"/>
          <w:szCs w:val="22"/>
          <w:lang w:val="es-419" w:eastAsia="en-US"/>
          <w14:ligatures w14:val="standardContextual"/>
        </w:rPr>
        <w:t>s en el</w:t>
      </w:r>
      <w:r w:rsidR="006E1308" w:rsidRPr="00AB7488">
        <w:t xml:space="preserve"> </w:t>
      </w:r>
      <w:r w:rsidR="006E1308" w:rsidRPr="00AB7488">
        <w:rPr>
          <w:rFonts w:ascii="Arial" w:eastAsia="Calibri" w:hAnsi="Arial" w:cs="Arial"/>
          <w:sz w:val="22"/>
          <w:szCs w:val="22"/>
          <w:lang w:val="es-419" w:eastAsia="en-US"/>
          <w14:ligatures w14:val="standardContextual"/>
        </w:rPr>
        <w:t xml:space="preserve">Anexo No. 2 - Servicios de Vigilancia Requeridos, son los que actualmente necesita </w:t>
      </w:r>
      <w:r w:rsidRPr="00AB7488">
        <w:rPr>
          <w:rFonts w:ascii="Arial" w:eastAsia="Calibri" w:hAnsi="Arial" w:cs="Arial"/>
          <w:sz w:val="22"/>
          <w:szCs w:val="22"/>
          <w:lang w:val="es-419" w:eastAsia="en-US"/>
          <w14:ligatures w14:val="standardContextual"/>
        </w:rPr>
        <w:t xml:space="preserve">el FNA para </w:t>
      </w:r>
      <w:r w:rsidR="006E1308" w:rsidRPr="00AB7488">
        <w:rPr>
          <w:rFonts w:ascii="Arial" w:eastAsia="Calibri" w:hAnsi="Arial" w:cs="Arial"/>
          <w:sz w:val="22"/>
          <w:szCs w:val="22"/>
          <w:lang w:val="es-419" w:eastAsia="en-US"/>
          <w14:ligatures w14:val="standardContextual"/>
        </w:rPr>
        <w:t xml:space="preserve">la prestación de los servicios; no obstante, en cada una de las sedes </w:t>
      </w:r>
      <w:r w:rsidRPr="00AB7488">
        <w:rPr>
          <w:rFonts w:ascii="Arial" w:eastAsia="Calibri" w:hAnsi="Arial" w:cs="Arial"/>
          <w:sz w:val="22"/>
          <w:szCs w:val="22"/>
          <w:lang w:val="es-419" w:eastAsia="en-US"/>
          <w14:ligatures w14:val="standardContextual"/>
        </w:rPr>
        <w:t xml:space="preserve">objeto del servicio de seguridad y vigilancia privada, pueden disminuir y/o aumentar las cantidades de personal y de puestos de servicio, de acuerdo con las necesidades que se presenten durante la vigencia y desarrollo del contrato. De igual manera, </w:t>
      </w:r>
      <w:r w:rsidR="006E1308" w:rsidRPr="00AB7488">
        <w:rPr>
          <w:rFonts w:ascii="Arial" w:eastAsia="Calibri" w:hAnsi="Arial" w:cs="Arial"/>
          <w:sz w:val="22"/>
          <w:szCs w:val="22"/>
          <w:lang w:val="es-419" w:eastAsia="en-US"/>
          <w14:ligatures w14:val="standardContextual"/>
        </w:rPr>
        <w:t xml:space="preserve">las sedes </w:t>
      </w:r>
      <w:r w:rsidRPr="00AB7488">
        <w:rPr>
          <w:rFonts w:ascii="Arial" w:eastAsia="Calibri" w:hAnsi="Arial" w:cs="Arial"/>
          <w:sz w:val="22"/>
          <w:szCs w:val="22"/>
          <w:lang w:val="es-419" w:eastAsia="en-US"/>
          <w14:ligatures w14:val="standardContextual"/>
        </w:rPr>
        <w:t xml:space="preserve">objeto del servicio pueden variar de acuerdo </w:t>
      </w:r>
      <w:r w:rsidR="006E1308" w:rsidRPr="00AB7488">
        <w:rPr>
          <w:rFonts w:ascii="Arial" w:eastAsia="Calibri" w:hAnsi="Arial" w:cs="Arial"/>
          <w:sz w:val="22"/>
          <w:szCs w:val="22"/>
          <w:lang w:val="es-419" w:eastAsia="en-US"/>
          <w14:ligatures w14:val="standardContextual"/>
        </w:rPr>
        <w:t xml:space="preserve">con las necesidades diarias </w:t>
      </w:r>
      <w:r w:rsidRPr="00AB7488">
        <w:rPr>
          <w:rFonts w:ascii="Arial" w:eastAsia="Calibri" w:hAnsi="Arial" w:cs="Arial"/>
          <w:sz w:val="22"/>
          <w:szCs w:val="22"/>
          <w:lang w:val="es-419" w:eastAsia="en-US"/>
          <w14:ligatures w14:val="standardContextual"/>
        </w:rPr>
        <w:t xml:space="preserve">del mismo. </w:t>
      </w:r>
    </w:p>
    <w:p w14:paraId="76F137A8" w14:textId="77777777"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p>
    <w:p w14:paraId="63CE9918" w14:textId="77777777" w:rsidR="00641B35" w:rsidRPr="00AB7488" w:rsidRDefault="006E1308" w:rsidP="000631DF">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S</w:t>
      </w:r>
      <w:r w:rsidR="005C1A33" w:rsidRPr="00AB7488">
        <w:rPr>
          <w:rFonts w:ascii="Arial" w:eastAsia="Calibri" w:hAnsi="Arial" w:cs="Arial"/>
          <w:sz w:val="22"/>
          <w:szCs w:val="22"/>
          <w:lang w:val="es-419" w:eastAsia="en-US"/>
          <w14:ligatures w14:val="standardContextual"/>
        </w:rPr>
        <w:t xml:space="preserve">upervisor del contrato podrá realizar cambios de los horarios de prestación del servicio de conformidad </w:t>
      </w:r>
      <w:r w:rsidRPr="00AB7488">
        <w:rPr>
          <w:rFonts w:ascii="Arial" w:eastAsia="Calibri" w:hAnsi="Arial" w:cs="Arial"/>
          <w:sz w:val="22"/>
          <w:szCs w:val="22"/>
          <w:lang w:val="es-419" w:eastAsia="en-US"/>
          <w14:ligatures w14:val="standardContextual"/>
        </w:rPr>
        <w:t xml:space="preserve">con la necesidad propia de cada sede, </w:t>
      </w:r>
      <w:r w:rsidR="005C1A33" w:rsidRPr="00AB7488">
        <w:rPr>
          <w:rFonts w:ascii="Arial" w:eastAsia="Calibri" w:hAnsi="Arial" w:cs="Arial"/>
          <w:sz w:val="22"/>
          <w:szCs w:val="22"/>
          <w:lang w:val="es-419" w:eastAsia="en-US"/>
          <w14:ligatures w14:val="standardContextual"/>
        </w:rPr>
        <w:t xml:space="preserve">sin que esto genere inconvenientes o sobrecostos para las partes, para lo cual deberá informarle con </w:t>
      </w:r>
      <w:r w:rsidR="0005485A" w:rsidRPr="00AB7488">
        <w:rPr>
          <w:rFonts w:ascii="Arial" w:eastAsia="Calibri" w:hAnsi="Arial" w:cs="Arial"/>
          <w:sz w:val="22"/>
          <w:szCs w:val="22"/>
          <w:lang w:val="es-419" w:eastAsia="en-US"/>
          <w14:ligatures w14:val="standardContextual"/>
        </w:rPr>
        <w:t xml:space="preserve">mínimo 48 horas calendario de </w:t>
      </w:r>
      <w:r w:rsidR="005C1A33" w:rsidRPr="00AB7488">
        <w:rPr>
          <w:rFonts w:ascii="Arial" w:eastAsia="Calibri" w:hAnsi="Arial" w:cs="Arial"/>
          <w:sz w:val="22"/>
          <w:szCs w:val="22"/>
          <w:lang w:val="es-419" w:eastAsia="en-US"/>
          <w14:ligatures w14:val="standardContextual"/>
        </w:rPr>
        <w:t>anticipación</w:t>
      </w:r>
      <w:r w:rsidR="000631DF" w:rsidRPr="00AB7488">
        <w:rPr>
          <w:rFonts w:ascii="Arial" w:eastAsia="Calibri" w:hAnsi="Arial" w:cs="Arial"/>
          <w:sz w:val="22"/>
          <w:szCs w:val="22"/>
          <w:lang w:val="es-419" w:eastAsia="en-US"/>
          <w14:ligatures w14:val="standardContextual"/>
        </w:rPr>
        <w:t xml:space="preserve"> al Contratista, quien lo realizará dentro de</w:t>
      </w:r>
      <w:r w:rsidR="00641B35" w:rsidRPr="00AB7488">
        <w:rPr>
          <w:rFonts w:ascii="Arial" w:eastAsia="Calibri" w:hAnsi="Arial" w:cs="Arial"/>
          <w:sz w:val="22"/>
          <w:szCs w:val="22"/>
          <w:lang w:val="es-419" w:eastAsia="en-US"/>
          <w14:ligatures w14:val="standardContextual"/>
        </w:rPr>
        <w:t xml:space="preserve"> las 48 horas calendario </w:t>
      </w:r>
    </w:p>
    <w:p w14:paraId="4214B04B" w14:textId="48258E3D" w:rsidR="006E1308" w:rsidRPr="00AB7488" w:rsidRDefault="000631DF" w:rsidP="000631DF">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siguientes a la solicitud de cambio.</w:t>
      </w:r>
    </w:p>
    <w:p w14:paraId="25A21A4F" w14:textId="77777777" w:rsidR="006E1308" w:rsidRPr="00AB7488" w:rsidRDefault="006E1308" w:rsidP="005C1A33">
      <w:pPr>
        <w:autoSpaceDE w:val="0"/>
        <w:autoSpaceDN w:val="0"/>
        <w:adjustRightInd w:val="0"/>
        <w:jc w:val="both"/>
        <w:rPr>
          <w:rFonts w:ascii="Arial" w:eastAsia="Calibri" w:hAnsi="Arial" w:cs="Arial"/>
          <w:sz w:val="22"/>
          <w:szCs w:val="22"/>
          <w:lang w:val="es-419" w:eastAsia="en-US"/>
          <w14:ligatures w14:val="standardContextual"/>
        </w:rPr>
      </w:pPr>
    </w:p>
    <w:p w14:paraId="102530A4" w14:textId="4454CBFD" w:rsidR="005C1A33" w:rsidRPr="00AB7488" w:rsidRDefault="006E1308"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De la misma manera, el C</w:t>
      </w:r>
      <w:r w:rsidR="005C1A33" w:rsidRPr="00AB7488">
        <w:rPr>
          <w:rFonts w:ascii="Arial" w:eastAsia="Calibri" w:hAnsi="Arial" w:cs="Arial"/>
          <w:sz w:val="22"/>
          <w:szCs w:val="22"/>
          <w:lang w:val="es-419" w:eastAsia="en-US"/>
          <w14:ligatures w14:val="standardContextual"/>
        </w:rPr>
        <w:t>ontratista no podrá</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realizar reubicaciones o retiros sin la pre</w:t>
      </w:r>
      <w:r w:rsidR="00477A22" w:rsidRPr="00AB7488">
        <w:rPr>
          <w:rFonts w:ascii="Arial" w:eastAsia="Calibri" w:hAnsi="Arial" w:cs="Arial"/>
          <w:sz w:val="22"/>
          <w:szCs w:val="22"/>
          <w:lang w:val="es-419" w:eastAsia="en-US"/>
          <w14:ligatures w14:val="standardContextual"/>
        </w:rPr>
        <w:t>via autorización por parte del S</w:t>
      </w:r>
      <w:r w:rsidR="005C1A33" w:rsidRPr="00AB7488">
        <w:rPr>
          <w:rFonts w:ascii="Arial" w:eastAsia="Calibri" w:hAnsi="Arial" w:cs="Arial"/>
          <w:sz w:val="22"/>
          <w:szCs w:val="22"/>
          <w:lang w:val="es-419" w:eastAsia="en-US"/>
          <w14:ligatures w14:val="standardContextual"/>
        </w:rPr>
        <w:t>upervisor del contrato del FNA.</w:t>
      </w:r>
      <w:r w:rsidR="0005485A" w:rsidRPr="00AB7488">
        <w:rPr>
          <w:rFonts w:ascii="Arial" w:eastAsia="Calibri" w:hAnsi="Arial" w:cs="Arial"/>
          <w:sz w:val="22"/>
          <w:szCs w:val="22"/>
          <w:lang w:val="es-419" w:eastAsia="en-US"/>
          <w14:ligatures w14:val="standardContextual"/>
        </w:rPr>
        <w:t xml:space="preserve"> Así entonces, el Contratista tendrá </w:t>
      </w:r>
      <w:r w:rsidR="000631DF" w:rsidRPr="00AB7488">
        <w:rPr>
          <w:rFonts w:ascii="Arial" w:eastAsia="Calibri" w:hAnsi="Arial" w:cs="Arial"/>
          <w:sz w:val="22"/>
          <w:szCs w:val="22"/>
          <w:lang w:val="es-419" w:eastAsia="en-US"/>
          <w14:ligatures w14:val="standardContextual"/>
        </w:rPr>
        <w:t xml:space="preserve">48 horas calendario </w:t>
      </w:r>
      <w:r w:rsidR="0005485A" w:rsidRPr="00AB7488">
        <w:rPr>
          <w:rFonts w:ascii="Arial" w:eastAsia="Calibri" w:hAnsi="Arial" w:cs="Arial"/>
          <w:sz w:val="22"/>
          <w:szCs w:val="22"/>
          <w:lang w:val="es-419" w:eastAsia="en-US"/>
          <w14:ligatures w14:val="standardContextual"/>
        </w:rPr>
        <w:t xml:space="preserve">para informarle la novedad al FNA, para lo cual debe aportar comprobante de la causal de reubicación o retiro del personal de que se trate. El mismo término tendrá el FNA para dar respuesta sobre la novedad. </w:t>
      </w:r>
      <w:r w:rsidR="005C1A33" w:rsidRPr="00AB7488">
        <w:rPr>
          <w:rFonts w:ascii="Arial" w:eastAsia="Calibri" w:hAnsi="Arial" w:cs="Arial"/>
          <w:sz w:val="22"/>
          <w:szCs w:val="22"/>
          <w:lang w:val="es-419" w:eastAsia="en-US"/>
          <w14:ligatures w14:val="standardContextual"/>
        </w:rPr>
        <w:t xml:space="preserve"> Los</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cambios no autorizados darán lugar a la aplicación de ANS.</w:t>
      </w:r>
    </w:p>
    <w:p w14:paraId="342CF8A4" w14:textId="77777777" w:rsidR="00B213C8" w:rsidRPr="00AB7488" w:rsidRDefault="00B213C8" w:rsidP="005C1A33">
      <w:pPr>
        <w:autoSpaceDE w:val="0"/>
        <w:autoSpaceDN w:val="0"/>
        <w:adjustRightInd w:val="0"/>
        <w:jc w:val="both"/>
        <w:rPr>
          <w:rFonts w:ascii="Arial" w:eastAsia="Calibri" w:hAnsi="Arial" w:cs="Arial"/>
          <w:sz w:val="22"/>
          <w:szCs w:val="22"/>
          <w:lang w:val="es-419" w:eastAsia="en-US"/>
          <w14:ligatures w14:val="standardContextual"/>
        </w:rPr>
      </w:pPr>
    </w:p>
    <w:p w14:paraId="722B013B" w14:textId="708FDC27" w:rsidR="005C1A33" w:rsidRPr="00AB7488" w:rsidRDefault="00477A22"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Será responsabilidad del C</w:t>
      </w:r>
      <w:r w:rsidR="005C1A33" w:rsidRPr="00AB7488">
        <w:rPr>
          <w:rFonts w:ascii="Arial" w:eastAsia="Calibri" w:hAnsi="Arial" w:cs="Arial"/>
          <w:sz w:val="22"/>
          <w:szCs w:val="22"/>
          <w:lang w:val="es-419" w:eastAsia="en-US"/>
          <w14:ligatures w14:val="standardContextual"/>
        </w:rPr>
        <w:t>ontratista dar cumplimiento a la normatividad laboral vigente en materia de</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jornadas máximas y remuneración de trabajo suplementario o de horas extras.</w:t>
      </w:r>
    </w:p>
    <w:p w14:paraId="65CE6C5F" w14:textId="77777777"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2E5A5279" w14:textId="77777777" w:rsidR="00477A22" w:rsidRPr="00AB7488" w:rsidRDefault="005C1A33" w:rsidP="007D442A">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Es importante aclarar que, al contratarse un servicio continuo e</w:t>
      </w:r>
      <w:r w:rsidR="007D442A" w:rsidRPr="00AB7488">
        <w:rPr>
          <w:rFonts w:ascii="Arial" w:eastAsia="Calibri" w:hAnsi="Arial" w:cs="Arial"/>
          <w:sz w:val="22"/>
          <w:szCs w:val="22"/>
          <w:lang w:val="es-419" w:eastAsia="en-US"/>
          <w14:ligatures w14:val="standardContextual"/>
        </w:rPr>
        <w:t xml:space="preserve"> </w:t>
      </w:r>
      <w:r w:rsidR="00477A22" w:rsidRPr="00AB7488">
        <w:rPr>
          <w:rFonts w:ascii="Arial" w:eastAsia="Calibri" w:hAnsi="Arial" w:cs="Arial"/>
          <w:sz w:val="22"/>
          <w:szCs w:val="22"/>
          <w:lang w:val="es-419" w:eastAsia="en-US"/>
          <w14:ligatures w14:val="standardContextual"/>
        </w:rPr>
        <w:t>ininterrumpido para</w:t>
      </w:r>
      <w:r w:rsidR="00477A22" w:rsidRPr="00AB7488">
        <w:t xml:space="preserve"> </w:t>
      </w:r>
      <w:r w:rsidR="00477A22" w:rsidRPr="00AB7488">
        <w:rPr>
          <w:rFonts w:ascii="Arial" w:eastAsia="Calibri" w:hAnsi="Arial" w:cs="Arial"/>
          <w:sz w:val="22"/>
          <w:szCs w:val="22"/>
          <w:lang w:val="es-419" w:eastAsia="en-US"/>
          <w14:ligatures w14:val="standardContextual"/>
        </w:rPr>
        <w:t xml:space="preserve">todas las sedes a nivel nacional donde tenga o llegare a tener presencia el FNA, </w:t>
      </w:r>
      <w:r w:rsidRPr="00AB7488">
        <w:rPr>
          <w:rFonts w:ascii="Arial" w:eastAsia="Calibri" w:hAnsi="Arial" w:cs="Arial"/>
          <w:sz w:val="22"/>
          <w:szCs w:val="22"/>
          <w:lang w:val="es-419" w:eastAsia="en-US"/>
          <w14:ligatures w14:val="standardContextual"/>
        </w:rPr>
        <w:t>los tiempos de almuerzo y de descanso del personal de vigilancia deben ser cubiertos</w:t>
      </w:r>
      <w:r w:rsidR="00CF2AA5" w:rsidRPr="00AB7488">
        <w:rPr>
          <w:rFonts w:ascii="Arial" w:eastAsia="Calibri" w:hAnsi="Arial" w:cs="Arial"/>
          <w:sz w:val="22"/>
          <w:szCs w:val="22"/>
          <w:lang w:val="es-419" w:eastAsia="en-US"/>
          <w14:ligatures w14:val="standardContextual"/>
        </w:rPr>
        <w:t xml:space="preserve"> </w:t>
      </w:r>
      <w:r w:rsidR="00477A22" w:rsidRPr="00AB7488">
        <w:rPr>
          <w:rFonts w:ascii="Arial" w:eastAsia="Calibri" w:hAnsi="Arial" w:cs="Arial"/>
          <w:sz w:val="22"/>
          <w:szCs w:val="22"/>
          <w:lang w:val="es-419" w:eastAsia="en-US"/>
          <w14:ligatures w14:val="standardContextual"/>
        </w:rPr>
        <w:t>por el C</w:t>
      </w:r>
      <w:r w:rsidRPr="00AB7488">
        <w:rPr>
          <w:rFonts w:ascii="Arial" w:eastAsia="Calibri" w:hAnsi="Arial" w:cs="Arial"/>
          <w:sz w:val="22"/>
          <w:szCs w:val="22"/>
          <w:lang w:val="es-419" w:eastAsia="en-US"/>
          <w14:ligatures w14:val="standardContextual"/>
        </w:rPr>
        <w:t xml:space="preserve">ontratista para que no exista </w:t>
      </w:r>
      <w:r w:rsidR="00477A22" w:rsidRPr="00AB7488">
        <w:rPr>
          <w:rFonts w:ascii="Arial" w:eastAsia="Calibri" w:hAnsi="Arial" w:cs="Arial"/>
          <w:sz w:val="22"/>
          <w:szCs w:val="22"/>
          <w:lang w:val="es-419" w:eastAsia="en-US"/>
          <w14:ligatures w14:val="standardContextual"/>
        </w:rPr>
        <w:t>discontinuidad del</w:t>
      </w:r>
      <w:r w:rsidRPr="00AB7488">
        <w:rPr>
          <w:rFonts w:ascii="Arial" w:eastAsia="Calibri" w:hAnsi="Arial" w:cs="Arial"/>
          <w:sz w:val="22"/>
          <w:szCs w:val="22"/>
          <w:lang w:val="es-419" w:eastAsia="en-US"/>
          <w14:ligatures w14:val="standardContextual"/>
        </w:rPr>
        <w:t xml:space="preserve"> servicio. Por lo anterior, los relevos de almuerzo y</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descanso al personal de vigilancia, operadores de medios tecnológicos, y guía canino, deberán realizarse</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 forma proporcional al personal contratado por cada sede, los cuales no podrán ser cubiertos con personal</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del mismo dispositivo, sino que tendrán que envia</w:t>
      </w:r>
      <w:r w:rsidR="00477A22" w:rsidRPr="00AB7488">
        <w:rPr>
          <w:rFonts w:ascii="Arial" w:eastAsia="Calibri" w:hAnsi="Arial" w:cs="Arial"/>
          <w:sz w:val="22"/>
          <w:szCs w:val="22"/>
          <w:lang w:val="es-419" w:eastAsia="en-US"/>
          <w14:ligatures w14:val="standardContextual"/>
        </w:rPr>
        <w:t xml:space="preserve">r personal relevo, por tratarse de servicios de jornada continua tanto en las diferentes sedes del FNA como en la sede principal ubicada en la ciudad de Bogotá D.C. </w:t>
      </w:r>
    </w:p>
    <w:p w14:paraId="685A9DBE" w14:textId="77777777" w:rsidR="00477A22" w:rsidRPr="00AB7488" w:rsidRDefault="00477A22" w:rsidP="007D442A">
      <w:pPr>
        <w:autoSpaceDE w:val="0"/>
        <w:autoSpaceDN w:val="0"/>
        <w:adjustRightInd w:val="0"/>
        <w:jc w:val="both"/>
        <w:rPr>
          <w:rFonts w:ascii="Arial" w:eastAsia="Calibri" w:hAnsi="Arial" w:cs="Arial"/>
          <w:sz w:val="22"/>
          <w:szCs w:val="22"/>
          <w:lang w:val="es-419" w:eastAsia="en-US"/>
          <w14:ligatures w14:val="standardContextual"/>
        </w:rPr>
      </w:pPr>
    </w:p>
    <w:p w14:paraId="650DAEF6" w14:textId="23DE1C02" w:rsidR="007D442A" w:rsidRPr="00AB7488" w:rsidRDefault="00477A22" w:rsidP="007D442A">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consecuencia, e</w:t>
      </w:r>
      <w:r w:rsidR="005C1A33" w:rsidRPr="00AB7488">
        <w:rPr>
          <w:rFonts w:ascii="Arial" w:eastAsia="Calibri" w:hAnsi="Arial" w:cs="Arial"/>
          <w:sz w:val="22"/>
          <w:szCs w:val="22"/>
          <w:lang w:val="es-419" w:eastAsia="en-US"/>
          <w14:ligatures w14:val="standardContextual"/>
        </w:rPr>
        <w:t>l FNA no asumirá los tiempos de descanso y almuerzo que</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personal de vigilancia deba tomarse para el consumo de sus alimentos o suplir sus necesidades y, en caso,</w:t>
      </w:r>
      <w:r w:rsidR="005C1A33" w:rsidRPr="00AB7488">
        <w:t xml:space="preserve"> </w:t>
      </w:r>
      <w:r w:rsidR="005C1A33" w:rsidRPr="00AB7488">
        <w:rPr>
          <w:rFonts w:ascii="Arial" w:eastAsia="Calibri" w:hAnsi="Arial" w:cs="Arial"/>
          <w:sz w:val="22"/>
          <w:szCs w:val="22"/>
          <w:lang w:val="es-419" w:eastAsia="en-US"/>
          <w14:ligatures w14:val="standardContextual"/>
        </w:rPr>
        <w:t>de no suministrar un relevante para cumplir con el relevo, será descontado el tiempo no cubierto en la factura</w:t>
      </w:r>
      <w:r w:rsidR="007D442A"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el mes afectado. Con todo, el Contratista deberá enviar </w:t>
      </w:r>
      <w:r w:rsidR="007D442A" w:rsidRPr="00AB7488">
        <w:rPr>
          <w:rFonts w:ascii="Arial" w:eastAsia="Calibri" w:hAnsi="Arial" w:cs="Arial"/>
          <w:sz w:val="22"/>
          <w:szCs w:val="22"/>
          <w:lang w:val="es-419" w:eastAsia="en-US"/>
          <w14:ligatures w14:val="standardContextual"/>
        </w:rPr>
        <w:t>relevantes para cubrir las m</w:t>
      </w:r>
      <w:r w:rsidRPr="00AB7488">
        <w:rPr>
          <w:rFonts w:ascii="Arial" w:eastAsia="Calibri" w:hAnsi="Arial" w:cs="Arial"/>
          <w:sz w:val="22"/>
          <w:szCs w:val="22"/>
          <w:lang w:val="es-419" w:eastAsia="en-US"/>
          <w14:ligatures w14:val="standardContextual"/>
        </w:rPr>
        <w:t>aniobras de tiempos de almuerzo y, adicionalmente,</w:t>
      </w:r>
      <w:r w:rsidR="00CB5A8B" w:rsidRPr="00AB7488">
        <w:rPr>
          <w:rFonts w:ascii="Arial" w:eastAsia="Calibri" w:hAnsi="Arial" w:cs="Arial"/>
          <w:sz w:val="22"/>
          <w:szCs w:val="22"/>
          <w:lang w:val="es-419" w:eastAsia="en-US"/>
          <w14:ligatures w14:val="standardContextual"/>
        </w:rPr>
        <w:t xml:space="preserve"> tendrá que </w:t>
      </w:r>
      <w:r w:rsidRPr="00AB7488">
        <w:rPr>
          <w:rFonts w:ascii="Arial" w:eastAsia="Calibri" w:hAnsi="Arial" w:cs="Arial"/>
          <w:sz w:val="22"/>
          <w:szCs w:val="22"/>
          <w:lang w:val="es-419" w:eastAsia="en-US"/>
          <w14:ligatures w14:val="standardContextual"/>
        </w:rPr>
        <w:t xml:space="preserve">enviar la </w:t>
      </w:r>
      <w:r w:rsidR="007D442A" w:rsidRPr="00AB7488">
        <w:rPr>
          <w:rFonts w:ascii="Arial" w:eastAsia="Calibri" w:hAnsi="Arial" w:cs="Arial"/>
          <w:sz w:val="22"/>
          <w:szCs w:val="22"/>
          <w:lang w:val="es-419" w:eastAsia="en-US"/>
          <w14:ligatures w14:val="standardContextual"/>
        </w:rPr>
        <w:t>programación general de todas las sedes, junto con sus parafiscales mensualmente.</w:t>
      </w:r>
    </w:p>
    <w:p w14:paraId="47FB94BB" w14:textId="068181AE"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2C2E470F" w14:textId="5F81850F" w:rsidR="00CF2AA5"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personal </w:t>
      </w:r>
      <w:r w:rsidR="00222588" w:rsidRPr="00AB7488">
        <w:rPr>
          <w:rFonts w:ascii="Arial" w:eastAsia="Calibri" w:hAnsi="Arial" w:cs="Arial"/>
          <w:sz w:val="22"/>
          <w:szCs w:val="22"/>
          <w:lang w:val="es-419" w:eastAsia="en-US"/>
          <w14:ligatures w14:val="standardContextual"/>
        </w:rPr>
        <w:t xml:space="preserve">guarda de seguridad </w:t>
      </w:r>
      <w:r w:rsidRPr="00AB7488">
        <w:rPr>
          <w:rFonts w:ascii="Arial" w:eastAsia="Calibri" w:hAnsi="Arial" w:cs="Arial"/>
          <w:sz w:val="22"/>
          <w:szCs w:val="22"/>
          <w:lang w:val="es-419" w:eastAsia="en-US"/>
          <w14:ligatures w14:val="standardContextual"/>
        </w:rPr>
        <w:t xml:space="preserve">no podrá </w:t>
      </w:r>
      <w:r w:rsidR="00CB5A8B" w:rsidRPr="00AB7488">
        <w:rPr>
          <w:rFonts w:ascii="Arial" w:eastAsia="Calibri" w:hAnsi="Arial" w:cs="Arial"/>
          <w:sz w:val="22"/>
          <w:szCs w:val="22"/>
          <w:lang w:val="es-419" w:eastAsia="en-US"/>
          <w14:ligatures w14:val="standardContextual"/>
        </w:rPr>
        <w:t>doblar turnos</w:t>
      </w:r>
      <w:r w:rsidRPr="00AB7488">
        <w:rPr>
          <w:rFonts w:ascii="Arial" w:eastAsia="Calibri" w:hAnsi="Arial" w:cs="Arial"/>
          <w:sz w:val="22"/>
          <w:szCs w:val="22"/>
          <w:lang w:val="es-419" w:eastAsia="en-US"/>
          <w14:ligatures w14:val="standardContextual"/>
        </w:rPr>
        <w:t xml:space="preserve"> de </w:t>
      </w:r>
      <w:r w:rsidR="00222588" w:rsidRPr="00AB7488">
        <w:rPr>
          <w:rFonts w:ascii="Arial" w:eastAsia="Calibri" w:hAnsi="Arial" w:cs="Arial"/>
          <w:sz w:val="22"/>
          <w:szCs w:val="22"/>
          <w:lang w:val="es-419" w:eastAsia="en-US"/>
          <w14:ligatures w14:val="standardContextual"/>
        </w:rPr>
        <w:t>12</w:t>
      </w:r>
      <w:r w:rsidR="00CB5A8B" w:rsidRPr="00AB7488">
        <w:rPr>
          <w:rFonts w:ascii="Arial" w:eastAsia="Calibri" w:hAnsi="Arial" w:cs="Arial"/>
          <w:sz w:val="22"/>
          <w:szCs w:val="22"/>
          <w:lang w:val="es-419" w:eastAsia="en-US"/>
          <w14:ligatures w14:val="standardContextual"/>
        </w:rPr>
        <w:t xml:space="preserve"> horas, </w:t>
      </w:r>
      <w:r w:rsidRPr="00AB7488">
        <w:rPr>
          <w:rFonts w:ascii="Arial" w:eastAsia="Calibri" w:hAnsi="Arial" w:cs="Arial"/>
          <w:sz w:val="22"/>
          <w:szCs w:val="22"/>
          <w:lang w:val="es-419" w:eastAsia="en-US"/>
          <w14:ligatures w14:val="standardContextual"/>
        </w:rPr>
        <w:t xml:space="preserve">se permitirá que se abran las ternas </w:t>
      </w:r>
      <w:r w:rsidR="00CB5A8B" w:rsidRPr="00AB7488">
        <w:rPr>
          <w:rFonts w:ascii="Arial" w:eastAsia="Calibri" w:hAnsi="Arial" w:cs="Arial"/>
          <w:sz w:val="22"/>
          <w:szCs w:val="22"/>
          <w:lang w:val="es-419" w:eastAsia="en-US"/>
          <w14:ligatures w14:val="standardContextual"/>
        </w:rPr>
        <w:t>por 2 días</w:t>
      </w:r>
      <w:r w:rsidR="00EC0565" w:rsidRPr="00AB7488">
        <w:rPr>
          <w:rFonts w:ascii="Arial" w:eastAsia="Calibri" w:hAnsi="Arial" w:cs="Arial"/>
          <w:sz w:val="22"/>
          <w:szCs w:val="22"/>
          <w:lang w:val="es-419" w:eastAsia="en-US"/>
          <w14:ligatures w14:val="standardContextual"/>
        </w:rPr>
        <w:t xml:space="preserve">; </w:t>
      </w:r>
      <w:r w:rsidR="00CB5A8B" w:rsidRPr="00AB7488">
        <w:rPr>
          <w:rFonts w:ascii="Arial" w:eastAsia="Calibri" w:hAnsi="Arial" w:cs="Arial"/>
          <w:sz w:val="22"/>
          <w:szCs w:val="22"/>
          <w:lang w:val="es-419" w:eastAsia="en-US"/>
          <w14:ligatures w14:val="standardContextual"/>
        </w:rPr>
        <w:t xml:space="preserve">de lo </w:t>
      </w:r>
      <w:r w:rsidR="00222588" w:rsidRPr="00AB7488">
        <w:rPr>
          <w:rFonts w:ascii="Arial" w:eastAsia="Calibri" w:hAnsi="Arial" w:cs="Arial"/>
          <w:sz w:val="22"/>
          <w:szCs w:val="22"/>
          <w:lang w:val="es-419" w:eastAsia="en-US"/>
          <w14:ligatures w14:val="standardContextual"/>
        </w:rPr>
        <w:t xml:space="preserve">contrario deberán contar con un vigilante disponible para subsanar las novedades de </w:t>
      </w:r>
      <w:r w:rsidR="00CB5A8B" w:rsidRPr="00AB7488">
        <w:rPr>
          <w:rFonts w:ascii="Arial" w:eastAsia="Calibri" w:hAnsi="Arial" w:cs="Arial"/>
          <w:sz w:val="22"/>
          <w:szCs w:val="22"/>
          <w:lang w:val="es-419" w:eastAsia="en-US"/>
          <w14:ligatures w14:val="standardContextual"/>
        </w:rPr>
        <w:t xml:space="preserve">la </w:t>
      </w:r>
      <w:r w:rsidR="00222588" w:rsidRPr="00AB7488">
        <w:rPr>
          <w:rFonts w:ascii="Arial" w:eastAsia="Calibri" w:hAnsi="Arial" w:cs="Arial"/>
          <w:sz w:val="22"/>
          <w:szCs w:val="22"/>
          <w:lang w:val="es-419" w:eastAsia="en-US"/>
          <w14:ligatures w14:val="standardContextual"/>
        </w:rPr>
        <w:t>programación, evitando que el personal fijo del puesto no pierda sus descansos y que labore</w:t>
      </w:r>
      <w:r w:rsidR="00EC0565" w:rsidRPr="00AB7488">
        <w:rPr>
          <w:rFonts w:ascii="Arial" w:eastAsia="Calibri" w:hAnsi="Arial" w:cs="Arial"/>
          <w:sz w:val="22"/>
          <w:szCs w:val="22"/>
          <w:lang w:val="es-419" w:eastAsia="en-US"/>
          <w14:ligatures w14:val="standardContextual"/>
        </w:rPr>
        <w:t xml:space="preserve"> 2 días en turno </w:t>
      </w:r>
      <w:r w:rsidR="00CB5A8B" w:rsidRPr="00AB7488">
        <w:rPr>
          <w:rFonts w:ascii="Arial" w:eastAsia="Calibri" w:hAnsi="Arial" w:cs="Arial"/>
          <w:sz w:val="22"/>
          <w:szCs w:val="22"/>
          <w:lang w:val="es-419" w:eastAsia="en-US"/>
          <w14:ligatures w14:val="standardContextual"/>
        </w:rPr>
        <w:t>adicional</w:t>
      </w:r>
      <w:r w:rsidR="00EC0565" w:rsidRPr="00AB7488">
        <w:rPr>
          <w:rFonts w:ascii="Arial" w:eastAsia="Calibri" w:hAnsi="Arial" w:cs="Arial"/>
          <w:sz w:val="22"/>
          <w:szCs w:val="22"/>
          <w:lang w:val="es-419" w:eastAsia="en-US"/>
          <w14:ligatures w14:val="standardContextual"/>
        </w:rPr>
        <w:t xml:space="preserve">, los cuales deberán ser </w:t>
      </w:r>
      <w:r w:rsidR="00222588" w:rsidRPr="00AB7488">
        <w:rPr>
          <w:rFonts w:ascii="Arial" w:eastAsia="Calibri" w:hAnsi="Arial" w:cs="Arial"/>
          <w:sz w:val="22"/>
          <w:szCs w:val="22"/>
          <w:lang w:val="es-419" w:eastAsia="en-US"/>
          <w14:ligatures w14:val="standardContextual"/>
        </w:rPr>
        <w:t>cancelados</w:t>
      </w:r>
      <w:r w:rsidR="00EC0565" w:rsidRPr="00AB7488">
        <w:rPr>
          <w:rFonts w:ascii="Arial" w:eastAsia="Calibri" w:hAnsi="Arial" w:cs="Arial"/>
          <w:sz w:val="22"/>
          <w:szCs w:val="22"/>
          <w:lang w:val="es-419" w:eastAsia="en-US"/>
          <w14:ligatures w14:val="standardContextual"/>
        </w:rPr>
        <w:t xml:space="preserve"> en la próxima quincena</w:t>
      </w:r>
      <w:r w:rsidR="00222588" w:rsidRPr="00AB7488">
        <w:rPr>
          <w:rFonts w:ascii="Arial" w:eastAsia="Calibri" w:hAnsi="Arial" w:cs="Arial"/>
          <w:sz w:val="22"/>
          <w:szCs w:val="22"/>
          <w:lang w:val="es-419" w:eastAsia="en-US"/>
          <w14:ligatures w14:val="standardContextual"/>
        </w:rPr>
        <w:t>.</w:t>
      </w:r>
      <w:r w:rsidR="00CB5A8B" w:rsidRPr="00AB7488">
        <w:rPr>
          <w:rFonts w:ascii="Arial" w:eastAsia="Calibri" w:hAnsi="Arial" w:cs="Arial"/>
          <w:sz w:val="22"/>
          <w:szCs w:val="22"/>
          <w:lang w:val="es-419" w:eastAsia="en-US"/>
          <w14:ligatures w14:val="standardContextual"/>
        </w:rPr>
        <w:t xml:space="preserve"> Lo anterior, </w:t>
      </w:r>
      <w:r w:rsidRPr="00AB7488">
        <w:rPr>
          <w:rFonts w:ascii="Arial" w:eastAsia="Calibri" w:hAnsi="Arial" w:cs="Arial"/>
          <w:sz w:val="22"/>
          <w:szCs w:val="22"/>
          <w:lang w:val="es-419" w:eastAsia="en-US"/>
          <w14:ligatures w14:val="standardContextual"/>
        </w:rPr>
        <w:t>debe ser previamente avalado por el</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Supervisor del contrato, y no podrá realiz</w:t>
      </w:r>
      <w:r w:rsidR="00CB5A8B" w:rsidRPr="00AB7488">
        <w:rPr>
          <w:rFonts w:ascii="Arial" w:eastAsia="Calibri" w:hAnsi="Arial" w:cs="Arial"/>
          <w:sz w:val="22"/>
          <w:szCs w:val="22"/>
          <w:lang w:val="es-419" w:eastAsia="en-US"/>
          <w14:ligatures w14:val="standardContextual"/>
        </w:rPr>
        <w:t xml:space="preserve">arse sin el visto bueno de este a través de comunicación oficial. </w:t>
      </w:r>
    </w:p>
    <w:p w14:paraId="00AEC0B3" w14:textId="77777777"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5599E541" w14:textId="71685AC3" w:rsidR="00CB5A8B" w:rsidRPr="00AB7488" w:rsidRDefault="00CB5A8B" w:rsidP="00CB5A8B">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 el propósito de evitar afectación a la operación de vigilancia, a</w:t>
      </w:r>
      <w:r w:rsidR="005C1A33" w:rsidRPr="00AB7488">
        <w:rPr>
          <w:rFonts w:ascii="Arial" w:eastAsia="Calibri" w:hAnsi="Arial" w:cs="Arial"/>
          <w:sz w:val="22"/>
          <w:szCs w:val="22"/>
          <w:lang w:val="es-419" w:eastAsia="en-US"/>
          <w14:ligatures w14:val="standardContextual"/>
        </w:rPr>
        <w:t>nte renuncias</w:t>
      </w:r>
      <w:r w:rsidR="002A540C"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 xml:space="preserve">incapacidades laborales, ausencias </w:t>
      </w:r>
      <w:r w:rsidRPr="00AB7488">
        <w:rPr>
          <w:rFonts w:ascii="Arial" w:eastAsia="Calibri" w:hAnsi="Arial" w:cs="Arial"/>
          <w:sz w:val="22"/>
          <w:szCs w:val="22"/>
          <w:lang w:val="es-419" w:eastAsia="en-US"/>
          <w14:ligatures w14:val="standardContextual"/>
        </w:rPr>
        <w:t>injustificadas y cualquier otra causa de personal insuficiente, la</w:t>
      </w:r>
      <w:r w:rsidR="007437AC" w:rsidRPr="00AB7488">
        <w:rPr>
          <w:rFonts w:ascii="Arial" w:eastAsia="Calibri" w:hAnsi="Arial" w:cs="Arial"/>
          <w:sz w:val="22"/>
          <w:szCs w:val="22"/>
          <w:lang w:val="es-419" w:eastAsia="en-US"/>
          <w14:ligatures w14:val="standardContextual"/>
        </w:rPr>
        <w:t xml:space="preserve"> empresa de vigilancia deberá subsanar de forma inmediata el </w:t>
      </w:r>
      <w:r w:rsidRPr="00AB7488">
        <w:rPr>
          <w:rFonts w:ascii="Arial" w:eastAsia="Calibri" w:hAnsi="Arial" w:cs="Arial"/>
          <w:sz w:val="22"/>
          <w:szCs w:val="22"/>
          <w:lang w:val="es-419" w:eastAsia="en-US"/>
          <w14:ligatures w14:val="standardContextual"/>
        </w:rPr>
        <w:t xml:space="preserve">personal </w:t>
      </w:r>
      <w:r w:rsidR="007437AC" w:rsidRPr="00AB7488">
        <w:rPr>
          <w:rFonts w:ascii="Arial" w:eastAsia="Calibri" w:hAnsi="Arial" w:cs="Arial"/>
          <w:sz w:val="22"/>
          <w:szCs w:val="22"/>
          <w:lang w:val="es-419" w:eastAsia="en-US"/>
          <w14:ligatures w14:val="standardContextual"/>
        </w:rPr>
        <w:t>faltante, por lo cual el supervisor</w:t>
      </w:r>
      <w:r w:rsidRPr="00AB7488">
        <w:rPr>
          <w:rFonts w:ascii="Arial" w:eastAsia="Calibri" w:hAnsi="Arial" w:cs="Arial"/>
          <w:sz w:val="22"/>
          <w:szCs w:val="22"/>
          <w:lang w:val="es-419" w:eastAsia="en-US"/>
          <w14:ligatures w14:val="standardContextual"/>
        </w:rPr>
        <w:t xml:space="preserve"> de patrulla en turno remplazará la novedad hasta que se ingrese el guarda relevante. Si no se presenta el supervisor de patrulla o guarda quien cubra la novedad, se generará la aplicación ANS</w:t>
      </w:r>
      <w:r w:rsidR="00510B2E"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Esto será ejecutado a nivel nacional a las horas no prestadas, sin excepción.</w:t>
      </w:r>
    </w:p>
    <w:p w14:paraId="61342A47" w14:textId="571006A6"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440613AE" w14:textId="3920741C" w:rsidR="00684406" w:rsidRPr="00AB7488" w:rsidRDefault="00684406"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Supervisor del FNA podrá en cualquier tiempo solicitar el cambio de personal por conveniencia institucional o por deficiencia, para lo cual el Contratista contará con un máximo de 48 horas</w:t>
      </w:r>
      <w:r w:rsidR="00C5450F" w:rsidRPr="00AB7488">
        <w:rPr>
          <w:rFonts w:ascii="Arial" w:eastAsia="Calibri" w:hAnsi="Arial" w:cs="Arial"/>
          <w:sz w:val="22"/>
          <w:szCs w:val="22"/>
          <w:lang w:val="es-419" w:eastAsia="en-US"/>
          <w14:ligatures w14:val="standardContextual"/>
        </w:rPr>
        <w:t xml:space="preserve"> calendario</w:t>
      </w:r>
      <w:r w:rsidRPr="00AB7488">
        <w:rPr>
          <w:rFonts w:ascii="Arial" w:eastAsia="Calibri" w:hAnsi="Arial" w:cs="Arial"/>
          <w:sz w:val="22"/>
          <w:szCs w:val="22"/>
          <w:lang w:val="es-419" w:eastAsia="en-US"/>
          <w14:ligatures w14:val="standardContextual"/>
        </w:rPr>
        <w:t xml:space="preserve"> para proveer el nuevo personal de seguridad, el cual deberá cumplir con iguales o superiores condiciones a las exigidas. El personal que sea cambiado por estas causas no podrá ser ubicado en ningún otro puesto al servicio de la Entidad. </w:t>
      </w:r>
    </w:p>
    <w:p w14:paraId="2E776FF8" w14:textId="4239A7D2"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24303910" w14:textId="38D9172A" w:rsidR="005C1A33" w:rsidRPr="00AB7488" w:rsidRDefault="00684406"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Contratista </w:t>
      </w:r>
      <w:r w:rsidR="005C1A33" w:rsidRPr="00AB7488">
        <w:rPr>
          <w:rFonts w:ascii="Arial" w:eastAsia="Calibri" w:hAnsi="Arial" w:cs="Arial"/>
          <w:sz w:val="22"/>
          <w:szCs w:val="22"/>
          <w:lang w:val="es-419" w:eastAsia="en-US"/>
          <w14:ligatures w14:val="standardContextual"/>
        </w:rPr>
        <w:t>deberá garantizar durante toda la ejecución del contrato el número de vigilantes y supervisores</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relevantes necesarios para el cubrimiento tot</w:t>
      </w:r>
      <w:r w:rsidR="002703DD" w:rsidRPr="00AB7488">
        <w:rPr>
          <w:rFonts w:ascii="Arial" w:eastAsia="Calibri" w:hAnsi="Arial" w:cs="Arial"/>
          <w:sz w:val="22"/>
          <w:szCs w:val="22"/>
          <w:lang w:val="es-419" w:eastAsia="en-US"/>
          <w14:ligatures w14:val="standardContextual"/>
        </w:rPr>
        <w:t>al de los puestos de vigilancia</w:t>
      </w:r>
      <w:r w:rsidR="005C1A33" w:rsidRPr="00AB7488">
        <w:rPr>
          <w:rFonts w:ascii="Arial" w:eastAsia="Calibri" w:hAnsi="Arial" w:cs="Arial"/>
          <w:sz w:val="22"/>
          <w:szCs w:val="22"/>
          <w:lang w:val="es-419" w:eastAsia="en-US"/>
          <w14:ligatures w14:val="standardContextual"/>
        </w:rPr>
        <w:t xml:space="preserve"> contemplados en el proceso, con</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el fin de que el personal tenga los periodos de descanso reglamentarios, y así ofrecer un servicio de excelente</w:t>
      </w:r>
      <w:r w:rsidR="00CF2AA5" w:rsidRPr="00AB7488">
        <w:rPr>
          <w:rFonts w:ascii="Arial" w:eastAsia="Calibri" w:hAnsi="Arial" w:cs="Arial"/>
          <w:sz w:val="22"/>
          <w:szCs w:val="22"/>
          <w:lang w:val="es-419" w:eastAsia="en-US"/>
          <w14:ligatures w14:val="standardContextual"/>
        </w:rPr>
        <w:t xml:space="preserve"> </w:t>
      </w:r>
      <w:r w:rsidR="005C1A33" w:rsidRPr="00AB7488">
        <w:rPr>
          <w:rFonts w:ascii="Arial" w:eastAsia="Calibri" w:hAnsi="Arial" w:cs="Arial"/>
          <w:sz w:val="22"/>
          <w:szCs w:val="22"/>
          <w:lang w:val="es-419" w:eastAsia="en-US"/>
          <w14:ligatures w14:val="standardContextual"/>
        </w:rPr>
        <w:t>calidad.</w:t>
      </w:r>
    </w:p>
    <w:p w14:paraId="265351BE" w14:textId="77777777"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2B88F884" w14:textId="62240A44"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Todo el personal pertenecient</w:t>
      </w:r>
      <w:r w:rsidR="002703DD" w:rsidRPr="00AB7488">
        <w:rPr>
          <w:rFonts w:ascii="Arial" w:eastAsia="Calibri" w:hAnsi="Arial" w:cs="Arial"/>
          <w:sz w:val="22"/>
          <w:szCs w:val="22"/>
          <w:lang w:val="es-419" w:eastAsia="en-US"/>
          <w14:ligatures w14:val="standardContextual"/>
        </w:rPr>
        <w:t>e a la empresa de vigilancia y seguridad p</w:t>
      </w:r>
      <w:r w:rsidRPr="00AB7488">
        <w:rPr>
          <w:rFonts w:ascii="Arial" w:eastAsia="Calibri" w:hAnsi="Arial" w:cs="Arial"/>
          <w:sz w:val="22"/>
          <w:szCs w:val="22"/>
          <w:lang w:val="es-419" w:eastAsia="en-US"/>
          <w14:ligatures w14:val="standardContextual"/>
        </w:rPr>
        <w:t>rivada, dentro de las actividades de</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seguridad y en las instalaciones del FNA, debe portar visible y adecuadamente el uniforme de servicio, </w:t>
      </w:r>
      <w:proofErr w:type="gramStart"/>
      <w:r w:rsidRPr="00AB7488">
        <w:rPr>
          <w:rFonts w:ascii="Arial" w:eastAsia="Calibri" w:hAnsi="Arial" w:cs="Arial"/>
          <w:sz w:val="22"/>
          <w:szCs w:val="22"/>
          <w:lang w:val="es-419" w:eastAsia="en-US"/>
          <w14:ligatures w14:val="standardContextual"/>
        </w:rPr>
        <w:t>carnet</w:t>
      </w:r>
      <w:proofErr w:type="gramEnd"/>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identificación expedido por el titular de la licencia de funcionamiento, especificando la modalidad del</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servicio que desempeña (vigilante, guía canino, motorizado, operador de medios tecnológicos, supervisor</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etc</w:t>
      </w:r>
      <w:r w:rsidR="002703DD" w:rsidRPr="00AB7488">
        <w:rPr>
          <w:rFonts w:ascii="Arial" w:eastAsia="Calibri" w:hAnsi="Arial" w:cs="Arial"/>
          <w:sz w:val="22"/>
          <w:szCs w:val="22"/>
          <w:lang w:val="es-419" w:eastAsia="en-US"/>
          <w14:ligatures w14:val="standardContextual"/>
        </w:rPr>
        <w:t>.). En caso de no cumplir con lo mencionado</w:t>
      </w:r>
      <w:r w:rsidRPr="00AB7488">
        <w:rPr>
          <w:rFonts w:ascii="Arial" w:eastAsia="Calibri" w:hAnsi="Arial" w:cs="Arial"/>
          <w:sz w:val="22"/>
          <w:szCs w:val="22"/>
          <w:lang w:val="es-419" w:eastAsia="en-US"/>
          <w14:ligatures w14:val="standardContextual"/>
        </w:rPr>
        <w:t>, el Supervisor</w:t>
      </w:r>
      <w:r w:rsidR="002703DD" w:rsidRPr="00AB7488">
        <w:rPr>
          <w:rFonts w:ascii="Arial" w:eastAsia="Calibri" w:hAnsi="Arial" w:cs="Arial"/>
          <w:sz w:val="22"/>
          <w:szCs w:val="22"/>
          <w:lang w:val="es-419" w:eastAsia="en-US"/>
          <w14:ligatures w14:val="standardContextual"/>
        </w:rPr>
        <w:t xml:space="preserve"> del contrato conminará al personal de seguridad de que se trate a su cumplimiento, sin perjuicio de la potestad de suspender la ejecución de la actividad laboral del mismo. </w:t>
      </w:r>
    </w:p>
    <w:p w14:paraId="19BDE636" w14:textId="77777777"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51B5993D" w14:textId="53D89225"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personal con arma deberá utilizar armas de fuego sometidas previamente a revisión técnica, y durante la</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vigencia del contrato se deberá velar por su conservación y buen funcionamiento adoptando todas las</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medidas necesarias para evitar la p</w:t>
      </w:r>
      <w:r w:rsidR="002703DD" w:rsidRPr="00AB7488">
        <w:rPr>
          <w:rFonts w:ascii="Arial" w:eastAsia="Calibri" w:hAnsi="Arial" w:cs="Arial"/>
          <w:sz w:val="22"/>
          <w:szCs w:val="22"/>
          <w:lang w:val="es-419" w:eastAsia="en-US"/>
          <w14:ligatures w14:val="standardContextual"/>
        </w:rPr>
        <w:t>érdida o extravío del armamento. E</w:t>
      </w:r>
      <w:r w:rsidRPr="00AB7488">
        <w:rPr>
          <w:rFonts w:ascii="Arial" w:eastAsia="Calibri" w:hAnsi="Arial" w:cs="Arial"/>
          <w:sz w:val="22"/>
          <w:szCs w:val="22"/>
          <w:lang w:val="es-419" w:eastAsia="en-US"/>
          <w14:ligatures w14:val="standardContextual"/>
        </w:rPr>
        <w:t>l personal que utilice armamento</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deberá en todo momento portar uniforme y llevar consigo el carné de identificación empresarial junto con la</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copia del permiso vigente para tenencia de armas vigente</w:t>
      </w:r>
      <w:r w:rsidR="00CF2AA5" w:rsidRPr="00AB7488">
        <w:rPr>
          <w:rFonts w:ascii="Arial" w:eastAsia="Calibri" w:hAnsi="Arial" w:cs="Arial"/>
          <w:sz w:val="22"/>
          <w:szCs w:val="22"/>
          <w:lang w:val="es-419" w:eastAsia="en-US"/>
          <w14:ligatures w14:val="standardContextual"/>
        </w:rPr>
        <w:t>.</w:t>
      </w:r>
    </w:p>
    <w:p w14:paraId="4461261B" w14:textId="77777777" w:rsidR="00CF2AA5" w:rsidRPr="00AB7488" w:rsidRDefault="00CF2AA5" w:rsidP="005C1A33">
      <w:pPr>
        <w:autoSpaceDE w:val="0"/>
        <w:autoSpaceDN w:val="0"/>
        <w:adjustRightInd w:val="0"/>
        <w:jc w:val="both"/>
        <w:rPr>
          <w:rFonts w:ascii="Arial" w:eastAsia="Calibri" w:hAnsi="Arial" w:cs="Arial"/>
          <w:sz w:val="22"/>
          <w:szCs w:val="22"/>
          <w:lang w:val="es-419" w:eastAsia="en-US"/>
          <w14:ligatures w14:val="standardContextual"/>
        </w:rPr>
      </w:pPr>
    </w:p>
    <w:p w14:paraId="5806747F" w14:textId="2D5095DD" w:rsidR="005C1A33" w:rsidRPr="00AB7488" w:rsidRDefault="005C1A33" w:rsidP="005C1A33">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w:t>
      </w:r>
      <w:r w:rsidR="00C946CD" w:rsidRPr="00AB7488">
        <w:rPr>
          <w:rFonts w:ascii="Arial" w:eastAsia="Calibri" w:hAnsi="Arial" w:cs="Arial"/>
          <w:sz w:val="22"/>
          <w:szCs w:val="22"/>
          <w:lang w:val="es-419" w:eastAsia="en-US"/>
          <w14:ligatures w14:val="standardContextual"/>
        </w:rPr>
        <w:t>C</w:t>
      </w:r>
      <w:r w:rsidRPr="00AB7488">
        <w:rPr>
          <w:rFonts w:ascii="Arial" w:eastAsia="Calibri" w:hAnsi="Arial" w:cs="Arial"/>
          <w:sz w:val="22"/>
          <w:szCs w:val="22"/>
          <w:lang w:val="es-419" w:eastAsia="en-US"/>
          <w14:ligatures w14:val="standardContextual"/>
        </w:rPr>
        <w:t>ontratista deberá realizar la inducción de empalme en Seguridad y Salud en el trabajo acorde con lo</w:t>
      </w:r>
      <w:r w:rsidR="00CF2AA5"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estipula</w:t>
      </w:r>
      <w:r w:rsidR="002703DD" w:rsidRPr="00AB7488">
        <w:rPr>
          <w:rFonts w:ascii="Arial" w:eastAsia="Calibri" w:hAnsi="Arial" w:cs="Arial"/>
          <w:sz w:val="22"/>
          <w:szCs w:val="22"/>
          <w:lang w:val="es-419" w:eastAsia="en-US"/>
          <w14:ligatures w14:val="standardContextual"/>
        </w:rPr>
        <w:t>do en el plan de calidad de la E</w:t>
      </w:r>
      <w:r w:rsidRPr="00AB7488">
        <w:rPr>
          <w:rFonts w:ascii="Arial" w:eastAsia="Calibri" w:hAnsi="Arial" w:cs="Arial"/>
          <w:sz w:val="22"/>
          <w:szCs w:val="22"/>
          <w:lang w:val="es-419" w:eastAsia="en-US"/>
          <w14:ligatures w14:val="standardContextual"/>
        </w:rPr>
        <w:t>ntidad.</w:t>
      </w:r>
    </w:p>
    <w:p w14:paraId="029238C2" w14:textId="77777777" w:rsidR="00B213C8" w:rsidRPr="00AB7488" w:rsidRDefault="00B213C8" w:rsidP="005C1A33">
      <w:pPr>
        <w:autoSpaceDE w:val="0"/>
        <w:autoSpaceDN w:val="0"/>
        <w:adjustRightInd w:val="0"/>
        <w:jc w:val="both"/>
        <w:rPr>
          <w:rFonts w:ascii="Arial" w:eastAsia="Calibri" w:hAnsi="Arial" w:cs="Arial"/>
          <w:sz w:val="22"/>
          <w:szCs w:val="22"/>
          <w:lang w:val="es-419" w:eastAsia="en-US"/>
          <w14:ligatures w14:val="standardContextual"/>
        </w:rPr>
      </w:pPr>
    </w:p>
    <w:p w14:paraId="0FD5D047" w14:textId="57A854C1" w:rsidR="00B213C8" w:rsidRPr="00AB7488" w:rsidRDefault="00B213C8"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9" w:name="_Toc158301999"/>
      <w:r w:rsidRPr="00AB7488">
        <w:rPr>
          <w:rFonts w:ascii="Arial" w:eastAsia="Calibri" w:hAnsi="Arial" w:cs="Arial"/>
          <w:b/>
          <w:bCs/>
          <w:color w:val="auto"/>
          <w:sz w:val="22"/>
          <w:szCs w:val="22"/>
          <w:lang w:val="es-419" w:eastAsia="en-US"/>
          <w14:ligatures w14:val="standardContextual"/>
        </w:rPr>
        <w:t>EQUIPAMIENTO PARA LA PRESTACIÓN DEL SERVICIO DE VIGILANCIA POR PUESTO</w:t>
      </w:r>
      <w:bookmarkEnd w:id="9"/>
    </w:p>
    <w:p w14:paraId="189B61A1" w14:textId="77777777" w:rsidR="00B213C8" w:rsidRPr="00AB7488" w:rsidRDefault="00B213C8" w:rsidP="00B213C8">
      <w:pPr>
        <w:pStyle w:val="Prrafodelista"/>
        <w:autoSpaceDE w:val="0"/>
        <w:autoSpaceDN w:val="0"/>
        <w:adjustRightInd w:val="0"/>
        <w:ind w:left="1080"/>
        <w:jc w:val="both"/>
        <w:rPr>
          <w:rFonts w:ascii="Arial" w:eastAsia="Calibri" w:hAnsi="Arial" w:cs="Arial"/>
          <w:b/>
          <w:bCs/>
          <w:sz w:val="22"/>
          <w:szCs w:val="22"/>
          <w:lang w:val="es-419" w:eastAsia="en-US"/>
          <w14:ligatures w14:val="standardContextual"/>
        </w:rPr>
      </w:pPr>
    </w:p>
    <w:p w14:paraId="41688AF3" w14:textId="174A9E24" w:rsidR="002703DD"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la instalación de</w:t>
      </w:r>
      <w:r w:rsidR="002703DD" w:rsidRPr="00AB7488">
        <w:rPr>
          <w:rFonts w:ascii="Arial" w:eastAsia="Calibri" w:hAnsi="Arial" w:cs="Arial"/>
          <w:sz w:val="22"/>
          <w:szCs w:val="22"/>
          <w:lang w:val="es-419" w:eastAsia="en-US"/>
          <w14:ligatures w14:val="standardContextual"/>
        </w:rPr>
        <w:t xml:space="preserve"> cada puesto de vigilancia, el C</w:t>
      </w:r>
      <w:r w:rsidRPr="00AB7488">
        <w:rPr>
          <w:rFonts w:ascii="Arial" w:eastAsia="Calibri" w:hAnsi="Arial" w:cs="Arial"/>
          <w:sz w:val="22"/>
          <w:szCs w:val="22"/>
          <w:lang w:val="es-419" w:eastAsia="en-US"/>
          <w14:ligatures w14:val="standardContextual"/>
        </w:rPr>
        <w:t>ontratista deberá suministrar por su cuenta los siguientes elementos completos y nuevos para la prestación del servicio:</w:t>
      </w:r>
    </w:p>
    <w:p w14:paraId="1F907773" w14:textId="77777777" w:rsidR="00B213C8" w:rsidRPr="00AB7488" w:rsidRDefault="00B213C8" w:rsidP="00B213C8">
      <w:pPr>
        <w:autoSpaceDE w:val="0"/>
        <w:autoSpaceDN w:val="0"/>
        <w:adjustRightInd w:val="0"/>
        <w:jc w:val="both"/>
        <w:rPr>
          <w:rFonts w:ascii="Arial" w:eastAsia="Calibri" w:hAnsi="Arial" w:cs="Arial"/>
          <w:b/>
          <w:bCs/>
          <w:sz w:val="22"/>
          <w:szCs w:val="22"/>
          <w:lang w:val="es-419" w:eastAsia="en-US"/>
          <w14:ligatures w14:val="standardContextual"/>
        </w:rPr>
      </w:pPr>
    </w:p>
    <w:p w14:paraId="023CB5FD" w14:textId="390C3800" w:rsidR="00B213C8" w:rsidRPr="00AB7488" w:rsidRDefault="00B213C8"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0" w:name="_Toc158302000"/>
      <w:r w:rsidRPr="00AB7488">
        <w:rPr>
          <w:rFonts w:ascii="Arial" w:eastAsia="Calibri" w:hAnsi="Arial" w:cs="Arial"/>
          <w:b/>
          <w:bCs/>
          <w:color w:val="auto"/>
          <w:sz w:val="22"/>
          <w:szCs w:val="22"/>
          <w:lang w:val="es-419" w:eastAsia="en-US"/>
          <w14:ligatures w14:val="standardContextual"/>
        </w:rPr>
        <w:t>DETECTOR MANUAL DE METALES</w:t>
      </w:r>
      <w:bookmarkEnd w:id="10"/>
    </w:p>
    <w:p w14:paraId="231A0A5C" w14:textId="77777777" w:rsidR="00B213C8" w:rsidRPr="00AB7488" w:rsidRDefault="00B213C8" w:rsidP="00B213C8">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6E1E53AB" w14:textId="77777777" w:rsidR="00B213C8" w:rsidRPr="00AB7488" w:rsidRDefault="00B213C8" w:rsidP="00B213C8">
      <w:pPr>
        <w:autoSpaceDE w:val="0"/>
        <w:autoSpaceDN w:val="0"/>
        <w:adjustRightInd w:val="0"/>
        <w:jc w:val="both"/>
        <w:rPr>
          <w:rFonts w:ascii="Arial" w:eastAsia="Calibri" w:hAnsi="Arial" w:cs="Arial"/>
          <w:i/>
          <w:iCs/>
          <w:sz w:val="22"/>
          <w:szCs w:val="22"/>
          <w:lang w:val="es-419" w:eastAsia="en-US"/>
          <w14:ligatures w14:val="standardContextual"/>
        </w:rPr>
      </w:pPr>
      <w:r w:rsidRPr="00AB7488">
        <w:rPr>
          <w:rFonts w:ascii="Arial" w:eastAsia="Calibri" w:hAnsi="Arial" w:cs="Arial"/>
          <w:i/>
          <w:iCs/>
          <w:sz w:val="22"/>
          <w:szCs w:val="22"/>
          <w:lang w:val="es-419" w:eastAsia="en-US"/>
          <w14:ligatures w14:val="standardContextual"/>
        </w:rPr>
        <w:t>Características Técnicas</w:t>
      </w:r>
    </w:p>
    <w:p w14:paraId="78BA15DD" w14:textId="77777777" w:rsidR="00B213C8" w:rsidRPr="00AB7488" w:rsidRDefault="00B213C8" w:rsidP="00B213C8">
      <w:pPr>
        <w:autoSpaceDE w:val="0"/>
        <w:autoSpaceDN w:val="0"/>
        <w:adjustRightInd w:val="0"/>
        <w:jc w:val="both"/>
        <w:rPr>
          <w:rFonts w:ascii="Arial" w:eastAsia="Calibri" w:hAnsi="Arial" w:cs="Arial"/>
          <w:i/>
          <w:iCs/>
          <w:sz w:val="22"/>
          <w:szCs w:val="22"/>
          <w:lang w:val="es-419" w:eastAsia="en-US"/>
          <w14:ligatures w14:val="standardContextual"/>
        </w:rPr>
      </w:pPr>
    </w:p>
    <w:p w14:paraId="1C7CC023" w14:textId="5DDEEDEE" w:rsidR="00B213C8" w:rsidRPr="00AB7488" w:rsidRDefault="00B213C8" w:rsidP="00C74C95">
      <w:pPr>
        <w:pStyle w:val="Prrafodelista"/>
        <w:numPr>
          <w:ilvl w:val="0"/>
          <w:numId w:val="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Elaborado en policarbonato</w:t>
      </w:r>
    </w:p>
    <w:p w14:paraId="78E3B03D" w14:textId="3A4C8904" w:rsidR="00B213C8" w:rsidRPr="00AB7488" w:rsidRDefault="00B213C8" w:rsidP="00C74C95">
      <w:pPr>
        <w:pStyle w:val="Prrafodelista"/>
        <w:numPr>
          <w:ilvl w:val="0"/>
          <w:numId w:val="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Dimensiones no superiores a: Ancho 8.</w:t>
      </w:r>
      <w:r w:rsidR="00E04CCD" w:rsidRPr="00AB7488">
        <w:rPr>
          <w:rFonts w:ascii="Arial" w:eastAsia="Calibri" w:hAnsi="Arial" w:cs="Arial"/>
          <w:sz w:val="22"/>
          <w:szCs w:val="22"/>
          <w:lang w:val="es-419" w:eastAsia="en-US"/>
          <w14:ligatures w14:val="standardContextual"/>
        </w:rPr>
        <w:t>3cm, Espesor 4.13cm, Largo 42cm</w:t>
      </w:r>
    </w:p>
    <w:p w14:paraId="51ED16D6" w14:textId="7D33378B" w:rsidR="00B213C8" w:rsidRPr="00AB7488" w:rsidRDefault="00B213C8" w:rsidP="00C74C95">
      <w:pPr>
        <w:pStyle w:val="Prrafodelista"/>
        <w:numPr>
          <w:ilvl w:val="0"/>
          <w:numId w:val="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 indicador led de uso y alarma sonora</w:t>
      </w:r>
    </w:p>
    <w:p w14:paraId="6A78D948" w14:textId="33EC936B" w:rsidR="00B213C8" w:rsidRPr="00AB7488" w:rsidRDefault="00B213C8" w:rsidP="00C74C95">
      <w:pPr>
        <w:pStyle w:val="Prrafodelista"/>
        <w:numPr>
          <w:ilvl w:val="0"/>
          <w:numId w:val="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Capacidad de detección de metal a máximo 22cms de distancia con certificado de no afección de</w:t>
      </w:r>
      <w:r w:rsidR="0067342C"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embarazos, marcapasos ni cintas magnéticas - programado automá</w:t>
      </w:r>
      <w:r w:rsidR="00E04CCD" w:rsidRPr="00AB7488">
        <w:rPr>
          <w:rFonts w:ascii="Arial" w:eastAsia="Calibri" w:hAnsi="Arial" w:cs="Arial"/>
          <w:sz w:val="22"/>
          <w:szCs w:val="22"/>
          <w:lang w:val="es-419" w:eastAsia="en-US"/>
          <w14:ligatures w14:val="standardContextual"/>
        </w:rPr>
        <w:t>tico</w:t>
      </w:r>
    </w:p>
    <w:p w14:paraId="3934A01C" w14:textId="7A49E608" w:rsidR="00B213C8" w:rsidRPr="00AB7488" w:rsidRDefault="00B213C8" w:rsidP="00C74C95">
      <w:pPr>
        <w:pStyle w:val="Prrafodelista"/>
        <w:numPr>
          <w:ilvl w:val="0"/>
          <w:numId w:val="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Con batería recargable de </w:t>
      </w:r>
      <w:r w:rsidR="00E04CCD" w:rsidRPr="00AB7488">
        <w:rPr>
          <w:rFonts w:ascii="Arial" w:eastAsia="Calibri" w:hAnsi="Arial" w:cs="Arial"/>
          <w:sz w:val="22"/>
          <w:szCs w:val="22"/>
          <w:lang w:val="es-419" w:eastAsia="en-US"/>
          <w14:ligatures w14:val="standardContextual"/>
        </w:rPr>
        <w:t xml:space="preserve">9 Voltios y cargador de voltaje </w:t>
      </w:r>
    </w:p>
    <w:p w14:paraId="2AC4A697"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1A30BB04" w14:textId="33D4362D"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controles de acceso están determinados como aquellos donde ingresan funcionarios, contratistas, proveedores y consumidores financieros.</w:t>
      </w:r>
    </w:p>
    <w:p w14:paraId="02A5A498" w14:textId="77777777" w:rsidR="00C946CD" w:rsidRPr="00AB7488" w:rsidRDefault="00C946CD" w:rsidP="00B213C8">
      <w:pPr>
        <w:autoSpaceDE w:val="0"/>
        <w:autoSpaceDN w:val="0"/>
        <w:adjustRightInd w:val="0"/>
        <w:jc w:val="both"/>
        <w:rPr>
          <w:rFonts w:ascii="Arial" w:eastAsia="Calibri" w:hAnsi="Arial" w:cs="Arial"/>
          <w:sz w:val="22"/>
          <w:szCs w:val="22"/>
          <w:lang w:val="es-419" w:eastAsia="en-US"/>
          <w14:ligatures w14:val="standardContextual"/>
        </w:rPr>
      </w:pPr>
    </w:p>
    <w:p w14:paraId="725BC606" w14:textId="77777777" w:rsidR="00C946CD" w:rsidRPr="00AB7488" w:rsidRDefault="00C946CD" w:rsidP="00B213C8">
      <w:pPr>
        <w:autoSpaceDE w:val="0"/>
        <w:autoSpaceDN w:val="0"/>
        <w:adjustRightInd w:val="0"/>
        <w:jc w:val="both"/>
        <w:rPr>
          <w:rFonts w:ascii="Arial" w:eastAsia="Calibri" w:hAnsi="Arial" w:cs="Arial"/>
          <w:sz w:val="22"/>
          <w:szCs w:val="22"/>
          <w:lang w:val="es-419" w:eastAsia="en-US"/>
          <w14:ligatures w14:val="standardContextual"/>
        </w:rPr>
      </w:pPr>
    </w:p>
    <w:p w14:paraId="44F17097" w14:textId="77777777" w:rsidR="00C946CD" w:rsidRPr="00AB7488" w:rsidRDefault="00C946CD" w:rsidP="00B213C8">
      <w:pPr>
        <w:autoSpaceDE w:val="0"/>
        <w:autoSpaceDN w:val="0"/>
        <w:adjustRightInd w:val="0"/>
        <w:jc w:val="both"/>
        <w:rPr>
          <w:rFonts w:ascii="Arial" w:eastAsia="Calibri" w:hAnsi="Arial" w:cs="Arial"/>
          <w:sz w:val="22"/>
          <w:szCs w:val="22"/>
          <w:lang w:val="es-419" w:eastAsia="en-US"/>
          <w14:ligatures w14:val="standardContextual"/>
        </w:rPr>
      </w:pPr>
    </w:p>
    <w:p w14:paraId="7CFD321F"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5A835A6C" w14:textId="0FAFC6B4" w:rsidR="00B213C8" w:rsidRPr="00AB7488" w:rsidRDefault="00B213C8"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1" w:name="_Toc158302001"/>
      <w:r w:rsidRPr="00AB7488">
        <w:rPr>
          <w:rFonts w:ascii="Arial" w:eastAsia="Calibri" w:hAnsi="Arial" w:cs="Arial"/>
          <w:b/>
          <w:bCs/>
          <w:color w:val="auto"/>
          <w:sz w:val="22"/>
          <w:szCs w:val="22"/>
          <w:lang w:val="es-419" w:eastAsia="en-US"/>
          <w14:ligatures w14:val="standardContextual"/>
        </w:rPr>
        <w:t>EQUIPO DE COMUNICACIÓN CELULAR (SMARTPHONE NUEVOS)</w:t>
      </w:r>
      <w:bookmarkEnd w:id="11"/>
    </w:p>
    <w:p w14:paraId="35939C51" w14:textId="77777777" w:rsidR="00B213C8" w:rsidRPr="00AB7488" w:rsidRDefault="00B213C8" w:rsidP="00B213C8">
      <w:pPr>
        <w:pStyle w:val="Prrafodelista"/>
        <w:autoSpaceDE w:val="0"/>
        <w:autoSpaceDN w:val="0"/>
        <w:adjustRightInd w:val="0"/>
        <w:ind w:left="1080"/>
        <w:jc w:val="both"/>
        <w:rPr>
          <w:rFonts w:ascii="Arial" w:eastAsia="Calibri" w:hAnsi="Arial" w:cs="Arial"/>
          <w:b/>
          <w:bCs/>
          <w:sz w:val="22"/>
          <w:szCs w:val="22"/>
          <w:lang w:val="es-419" w:eastAsia="en-US"/>
          <w14:ligatures w14:val="standardContextual"/>
        </w:rPr>
      </w:pPr>
    </w:p>
    <w:p w14:paraId="210B6543" w14:textId="7ED767EC"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Se debe garantizar una adecuada comunicación entre todas las sedes y puntos de atención del FNA con la Central de Monitoreo, con el fin de poder brindar apoyo y reacción adecuada frente a cualquier posible amenaza o situación de emergencia. En caso de requerirse repo</w:t>
      </w:r>
      <w:r w:rsidR="002703DD" w:rsidRPr="00AB7488">
        <w:rPr>
          <w:rFonts w:ascii="Arial" w:eastAsia="Calibri" w:hAnsi="Arial" w:cs="Arial"/>
          <w:sz w:val="22"/>
          <w:szCs w:val="22"/>
          <w:lang w:val="es-419" w:eastAsia="en-US"/>
          <w14:ligatures w14:val="standardContextual"/>
        </w:rPr>
        <w:t>sición de un equipo por daño, pé</w:t>
      </w:r>
      <w:r w:rsidRPr="00AB7488">
        <w:rPr>
          <w:rFonts w:ascii="Arial" w:eastAsia="Calibri" w:hAnsi="Arial" w:cs="Arial"/>
          <w:sz w:val="22"/>
          <w:szCs w:val="22"/>
          <w:lang w:val="es-419" w:eastAsia="en-US"/>
          <w14:ligatures w14:val="standardContextual"/>
        </w:rPr>
        <w:t>rdida o hurto, este deberá realizarse a más tardar dentro de las</w:t>
      </w:r>
      <w:r w:rsidR="0067342C" w:rsidRPr="00AB7488">
        <w:rPr>
          <w:rFonts w:ascii="Arial" w:eastAsia="Calibri" w:hAnsi="Arial" w:cs="Arial"/>
          <w:sz w:val="22"/>
          <w:szCs w:val="22"/>
          <w:lang w:val="es-419" w:eastAsia="en-US"/>
          <w14:ligatures w14:val="standardContextual"/>
        </w:rPr>
        <w:t xml:space="preserve"> </w:t>
      </w:r>
      <w:r w:rsidR="002703DD" w:rsidRPr="00AB7488">
        <w:rPr>
          <w:rFonts w:ascii="Arial" w:eastAsia="Calibri" w:hAnsi="Arial" w:cs="Arial"/>
          <w:sz w:val="22"/>
          <w:szCs w:val="22"/>
          <w:lang w:val="es-419" w:eastAsia="en-US"/>
          <w14:ligatures w14:val="standardContextual"/>
        </w:rPr>
        <w:t xml:space="preserve">primeras 24 horas siguientes al suceso. </w:t>
      </w:r>
    </w:p>
    <w:p w14:paraId="1774EABD"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0A420B1E" w14:textId="60EF5DF2"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el caso de que las comunicaciones se suspendan por espacio de tiempo superior a dos (2) horas documentadas y verificadas, darán aplicación de ANS.</w:t>
      </w:r>
    </w:p>
    <w:p w14:paraId="30DED956"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5BC74E04" w14:textId="7F484B6C"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efect</w:t>
      </w:r>
      <w:r w:rsidR="002703DD" w:rsidRPr="00AB7488">
        <w:rPr>
          <w:rFonts w:ascii="Arial" w:eastAsia="Calibri" w:hAnsi="Arial" w:cs="Arial"/>
          <w:sz w:val="22"/>
          <w:szCs w:val="22"/>
          <w:lang w:val="es-419" w:eastAsia="en-US"/>
          <w14:ligatures w14:val="standardContextual"/>
        </w:rPr>
        <w:t>os de la telefonía celular, el C</w:t>
      </w:r>
      <w:r w:rsidRPr="00AB7488">
        <w:rPr>
          <w:rFonts w:ascii="Arial" w:eastAsia="Calibri" w:hAnsi="Arial" w:cs="Arial"/>
          <w:sz w:val="22"/>
          <w:szCs w:val="22"/>
          <w:lang w:val="es-419" w:eastAsia="en-US"/>
          <w14:ligatures w14:val="standardContextual"/>
        </w:rPr>
        <w:t>ontratista deberá entregar a la central de monitoreo y al puesto del supervisor, un equipo celular Smartphone nuevo, con un plan de datos y minutos ilimitado. Igual condición surge para todos los puntos de atención y servicios motorizados, donde se prestará el servicio con vigilancia humana.</w:t>
      </w:r>
    </w:p>
    <w:p w14:paraId="06800569"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58C753A8" w14:textId="2E51D8B4" w:rsidR="00B213C8" w:rsidRPr="00AB7488" w:rsidRDefault="00E04CCD"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B213C8" w:rsidRPr="00AB7488">
        <w:rPr>
          <w:rFonts w:ascii="Arial" w:eastAsia="Calibri" w:hAnsi="Arial" w:cs="Arial"/>
          <w:sz w:val="22"/>
          <w:szCs w:val="22"/>
          <w:lang w:val="es-419" w:eastAsia="en-US"/>
          <w14:ligatures w14:val="standardContextual"/>
        </w:rPr>
        <w:t>ontratista será el responsable de controlar el consumo de los planes de minutos asignados al personal que presta sus servicios para la ejecución del contrato. El FNA no se hará responsable por consumos de minutos, así como de pérdidas ni reposiciones de equipos entregados al personal en servicio.</w:t>
      </w:r>
    </w:p>
    <w:p w14:paraId="3D1A3CF6"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6C65EF73" w14:textId="633B07F3"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Esta dotación de elementos deberá estar disponible en su totalidad al inicio del contrato. Las cantidades podrán aumentar o disminuir según las necesidades justificadas del contrato de acuerdo con el Anexo No. 2 Servicios de Vigilancia requeridos.</w:t>
      </w:r>
    </w:p>
    <w:p w14:paraId="18A7655C" w14:textId="77777777" w:rsidR="00CF230D" w:rsidRPr="00AB7488" w:rsidRDefault="00CF230D" w:rsidP="005C1A33">
      <w:pPr>
        <w:autoSpaceDE w:val="0"/>
        <w:autoSpaceDN w:val="0"/>
        <w:adjustRightInd w:val="0"/>
        <w:jc w:val="both"/>
        <w:rPr>
          <w:rFonts w:ascii="Arial" w:eastAsia="Calibri" w:hAnsi="Arial" w:cs="Arial"/>
          <w:sz w:val="22"/>
          <w:szCs w:val="22"/>
          <w:lang w:val="es-419" w:eastAsia="en-US"/>
          <w14:ligatures w14:val="standardContextual"/>
        </w:rPr>
      </w:pPr>
    </w:p>
    <w:p w14:paraId="20EB3224" w14:textId="049B242B" w:rsidR="00E04CCD" w:rsidRPr="00AB7488" w:rsidRDefault="00E04CCD"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Es obligación del C</w:t>
      </w:r>
      <w:r w:rsidR="00B213C8" w:rsidRPr="00AB7488">
        <w:rPr>
          <w:rFonts w:ascii="Arial" w:eastAsia="Calibri" w:hAnsi="Arial" w:cs="Arial"/>
          <w:sz w:val="22"/>
          <w:szCs w:val="22"/>
          <w:lang w:val="es-419" w:eastAsia="en-US"/>
          <w14:ligatures w14:val="standardContextual"/>
        </w:rPr>
        <w:t>ontratista que los métodos empleados para este propósito sean los adecuados bien sea</w:t>
      </w:r>
      <w:r w:rsidR="00E86738" w:rsidRPr="00AB7488">
        <w:rPr>
          <w:rFonts w:ascii="Arial" w:eastAsia="Calibri" w:hAnsi="Arial" w:cs="Arial"/>
          <w:sz w:val="22"/>
          <w:szCs w:val="22"/>
          <w:lang w:val="es-419" w:eastAsia="en-US"/>
          <w14:ligatures w14:val="standardContextual"/>
        </w:rPr>
        <w:t xml:space="preserve"> </w:t>
      </w:r>
      <w:r w:rsidR="00B213C8" w:rsidRPr="00AB7488">
        <w:rPr>
          <w:rFonts w:ascii="Arial" w:eastAsia="Calibri" w:hAnsi="Arial" w:cs="Arial"/>
          <w:sz w:val="22"/>
          <w:szCs w:val="22"/>
          <w:lang w:val="es-419" w:eastAsia="en-US"/>
          <w14:ligatures w14:val="standardContextual"/>
        </w:rPr>
        <w:t>el uso del espectro radial o el empleo de antenas repetidoras para mantener en funcionamiento los radios, y</w:t>
      </w:r>
      <w:r w:rsidR="00E86738" w:rsidRPr="00AB7488">
        <w:rPr>
          <w:rFonts w:ascii="Arial" w:eastAsia="Calibri" w:hAnsi="Arial" w:cs="Arial"/>
          <w:sz w:val="22"/>
          <w:szCs w:val="22"/>
          <w:lang w:val="es-419" w:eastAsia="en-US"/>
          <w14:ligatures w14:val="standardContextual"/>
        </w:rPr>
        <w:t xml:space="preserve"> </w:t>
      </w:r>
      <w:r w:rsidR="00B213C8" w:rsidRPr="00AB7488">
        <w:rPr>
          <w:rFonts w:ascii="Arial" w:eastAsia="Calibri" w:hAnsi="Arial" w:cs="Arial"/>
          <w:sz w:val="22"/>
          <w:szCs w:val="22"/>
          <w:lang w:val="es-419" w:eastAsia="en-US"/>
          <w14:ligatures w14:val="standardContextual"/>
        </w:rPr>
        <w:t>el uso de operadores telefónicos sea el correcto para los sectores en los cuales la cobertura no es adecuada</w:t>
      </w:r>
      <w:r w:rsidR="00E86738" w:rsidRPr="00AB7488">
        <w:rPr>
          <w:rFonts w:ascii="Arial" w:eastAsia="Calibri" w:hAnsi="Arial" w:cs="Arial"/>
          <w:sz w:val="22"/>
          <w:szCs w:val="22"/>
          <w:lang w:val="es-419" w:eastAsia="en-US"/>
          <w14:ligatures w14:val="standardContextual"/>
        </w:rPr>
        <w:t xml:space="preserve"> </w:t>
      </w:r>
      <w:r w:rsidR="00B213C8" w:rsidRPr="00AB7488">
        <w:rPr>
          <w:rFonts w:ascii="Arial" w:eastAsia="Calibri" w:hAnsi="Arial" w:cs="Arial"/>
          <w:sz w:val="22"/>
          <w:szCs w:val="22"/>
          <w:lang w:val="es-419" w:eastAsia="en-US"/>
          <w14:ligatures w14:val="standardContextual"/>
        </w:rPr>
        <w:t xml:space="preserve">de acuerdo con el operador que se </w:t>
      </w:r>
      <w:r w:rsidRPr="00AB7488">
        <w:rPr>
          <w:rFonts w:ascii="Arial" w:eastAsia="Calibri" w:hAnsi="Arial" w:cs="Arial"/>
          <w:sz w:val="22"/>
          <w:szCs w:val="22"/>
          <w:lang w:val="es-419" w:eastAsia="en-US"/>
          <w14:ligatures w14:val="standardContextual"/>
        </w:rPr>
        <w:t xml:space="preserve">seleccione. </w:t>
      </w:r>
    </w:p>
    <w:p w14:paraId="0BCA8B70"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4D70DDCF" w14:textId="47FCB8D5" w:rsidR="00B213C8" w:rsidRPr="00AB7488" w:rsidRDefault="00B213C8"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2" w:name="_Toc158302002"/>
      <w:r w:rsidRPr="00AB7488">
        <w:rPr>
          <w:rFonts w:ascii="Arial" w:eastAsia="Calibri" w:hAnsi="Arial" w:cs="Arial"/>
          <w:b/>
          <w:bCs/>
          <w:color w:val="auto"/>
          <w:sz w:val="22"/>
          <w:szCs w:val="22"/>
          <w:lang w:val="es-419" w:eastAsia="en-US"/>
          <w14:ligatures w14:val="standardContextual"/>
        </w:rPr>
        <w:t>RADIOS DE COMUNICACIÓN</w:t>
      </w:r>
      <w:bookmarkEnd w:id="12"/>
    </w:p>
    <w:p w14:paraId="34E7628E" w14:textId="77777777" w:rsidR="00E86738" w:rsidRPr="00AB7488" w:rsidRDefault="00E86738" w:rsidP="00E86738">
      <w:pPr>
        <w:pStyle w:val="Prrafodelista"/>
        <w:autoSpaceDE w:val="0"/>
        <w:autoSpaceDN w:val="0"/>
        <w:adjustRightInd w:val="0"/>
        <w:ind w:left="1080"/>
        <w:jc w:val="both"/>
        <w:rPr>
          <w:rFonts w:ascii="Arial" w:eastAsia="Calibri" w:hAnsi="Arial" w:cs="Arial"/>
          <w:b/>
          <w:bCs/>
          <w:i/>
          <w:iCs/>
          <w:sz w:val="22"/>
          <w:szCs w:val="22"/>
          <w:lang w:val="es-419" w:eastAsia="en-US"/>
          <w14:ligatures w14:val="standardContextual"/>
        </w:rPr>
      </w:pPr>
    </w:p>
    <w:p w14:paraId="7DFA29C2" w14:textId="77777777" w:rsidR="00B213C8" w:rsidRPr="00AB7488" w:rsidRDefault="00B213C8" w:rsidP="00B213C8">
      <w:pPr>
        <w:autoSpaceDE w:val="0"/>
        <w:autoSpaceDN w:val="0"/>
        <w:adjustRightInd w:val="0"/>
        <w:jc w:val="both"/>
        <w:rPr>
          <w:rFonts w:ascii="Arial" w:eastAsia="Calibri" w:hAnsi="Arial" w:cs="Arial"/>
          <w:i/>
          <w:iCs/>
          <w:sz w:val="22"/>
          <w:szCs w:val="22"/>
          <w:lang w:val="es-419" w:eastAsia="en-US"/>
          <w14:ligatures w14:val="standardContextual"/>
        </w:rPr>
      </w:pPr>
      <w:r w:rsidRPr="00AB7488">
        <w:rPr>
          <w:rFonts w:ascii="Arial" w:eastAsia="Calibri" w:hAnsi="Arial" w:cs="Arial"/>
          <w:i/>
          <w:iCs/>
          <w:sz w:val="22"/>
          <w:szCs w:val="22"/>
          <w:lang w:val="es-419" w:eastAsia="en-US"/>
          <w14:ligatures w14:val="standardContextual"/>
        </w:rPr>
        <w:t>Características Técnicas</w:t>
      </w:r>
    </w:p>
    <w:p w14:paraId="0201DB30"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0120F656" w14:textId="4B878359"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Batería de larga duración</w:t>
      </w:r>
    </w:p>
    <w:p w14:paraId="6896E249" w14:textId="76BAF8C0"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Resistencia a impactos</w:t>
      </w:r>
    </w:p>
    <w:p w14:paraId="7F73E854" w14:textId="24F3AC95"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Trabajador solitario</w:t>
      </w:r>
    </w:p>
    <w:p w14:paraId="1CA4D3B5" w14:textId="2647DD97"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Llamadas personales</w:t>
      </w:r>
    </w:p>
    <w:p w14:paraId="7A5A7D86" w14:textId="16349826"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Hombre caído</w:t>
      </w:r>
    </w:p>
    <w:p w14:paraId="7C8E7569" w14:textId="5A317F82"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Servicios basados en localización (GPS)</w:t>
      </w:r>
    </w:p>
    <w:p w14:paraId="003B478B" w14:textId="4E93024A"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Alertas que conectan a despacho e incluso a los departamentos de policía.</w:t>
      </w:r>
    </w:p>
    <w:p w14:paraId="7D343F7D" w14:textId="30340AD8" w:rsidR="00B213C8" w:rsidRPr="00AB7488" w:rsidRDefault="00B213C8" w:rsidP="00C74C95">
      <w:pPr>
        <w:pStyle w:val="Prrafodelista"/>
        <w:numPr>
          <w:ilvl w:val="0"/>
          <w:numId w:val="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Manos libres individuales por cada vigilante.</w:t>
      </w:r>
    </w:p>
    <w:p w14:paraId="3CCD2507"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0A6F0A32" w14:textId="4A140EC4"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cantidades pueden aumentar o disminuir según las necesidades justificadas del contrato, de acuerdo el</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Anexo No. 2 Servicios de Vigilancia requeridos.</w:t>
      </w:r>
    </w:p>
    <w:p w14:paraId="29F2B385"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51E44B05" w14:textId="53B33233" w:rsidR="00E04CCD"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Para la sede principal</w:t>
      </w:r>
      <w:r w:rsidR="00E04CCD" w:rsidRPr="00AB7488">
        <w:rPr>
          <w:rFonts w:ascii="Arial" w:eastAsia="Calibri" w:hAnsi="Arial" w:cs="Arial"/>
          <w:sz w:val="22"/>
          <w:szCs w:val="22"/>
          <w:lang w:val="es-419" w:eastAsia="en-US"/>
          <w14:ligatures w14:val="standardContextual"/>
        </w:rPr>
        <w:t xml:space="preserve"> ubicada en la ciudad de Bogotá D.C.</w:t>
      </w:r>
      <w:r w:rsidRPr="00AB7488">
        <w:rPr>
          <w:rFonts w:ascii="Arial" w:eastAsia="Calibri" w:hAnsi="Arial" w:cs="Arial"/>
          <w:sz w:val="22"/>
          <w:szCs w:val="22"/>
          <w:lang w:val="es-419" w:eastAsia="en-US"/>
          <w14:ligatures w14:val="standardContextual"/>
        </w:rPr>
        <w:t xml:space="preserve"> se deberá instalar radio base en la Central d</w:t>
      </w:r>
      <w:r w:rsidR="00E04CCD" w:rsidRPr="00AB7488">
        <w:rPr>
          <w:rFonts w:ascii="Arial" w:eastAsia="Calibri" w:hAnsi="Arial" w:cs="Arial"/>
          <w:sz w:val="22"/>
          <w:szCs w:val="22"/>
          <w:lang w:val="es-419" w:eastAsia="en-US"/>
          <w14:ligatures w14:val="standardContextual"/>
        </w:rPr>
        <w:t>e Monitoreo y antena repetidora. El Contratista asumirá los costos de</w:t>
      </w:r>
      <w:r w:rsidRPr="00AB7488">
        <w:rPr>
          <w:rFonts w:ascii="Arial" w:eastAsia="Calibri" w:hAnsi="Arial" w:cs="Arial"/>
          <w:sz w:val="22"/>
          <w:szCs w:val="22"/>
          <w:lang w:val="es-419" w:eastAsia="en-US"/>
          <w14:ligatures w14:val="standardContextual"/>
        </w:rPr>
        <w:t xml:space="preserve"> obra</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civil, cableado estruc</w:t>
      </w:r>
      <w:r w:rsidR="00E04CCD" w:rsidRPr="00AB7488">
        <w:rPr>
          <w:rFonts w:ascii="Arial" w:eastAsia="Calibri" w:hAnsi="Arial" w:cs="Arial"/>
          <w:sz w:val="22"/>
          <w:szCs w:val="22"/>
          <w:lang w:val="es-419" w:eastAsia="en-US"/>
          <w14:ligatures w14:val="standardContextual"/>
        </w:rPr>
        <w:t>tural y anclajes en la terraza, y no podrá realizarse sin el visto bueno del área de infraestructura del FNA a través de comunicación oficial.</w:t>
      </w:r>
    </w:p>
    <w:p w14:paraId="7790A456"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331C60DD" w14:textId="475C8C2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la sede principal y Centro Nacional de Atención (CNA), se deberá suministrar a cada servicio contratado</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radio de comunicación punto a punto con manos libres para mantener la privacidad de las comunicaciones</w:t>
      </w:r>
      <w:r w:rsidR="00E86738" w:rsidRPr="00AB7488">
        <w:rPr>
          <w:rFonts w:ascii="Arial" w:eastAsia="Calibri" w:hAnsi="Arial" w:cs="Arial"/>
          <w:sz w:val="22"/>
          <w:szCs w:val="22"/>
          <w:lang w:val="es-419" w:eastAsia="en-US"/>
          <w14:ligatures w14:val="standardContextual"/>
        </w:rPr>
        <w:t>.</w:t>
      </w:r>
    </w:p>
    <w:p w14:paraId="0909F4B8"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62BCC53E" w14:textId="38E229BC" w:rsidR="00B213C8" w:rsidRPr="00AB7488" w:rsidRDefault="00B213C8"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3" w:name="_Toc158302003"/>
      <w:r w:rsidRPr="00AB7488">
        <w:rPr>
          <w:rFonts w:ascii="Arial" w:eastAsia="Calibri" w:hAnsi="Arial" w:cs="Arial"/>
          <w:b/>
          <w:bCs/>
          <w:color w:val="auto"/>
          <w:sz w:val="22"/>
          <w:szCs w:val="22"/>
          <w:lang w:val="es-419" w:eastAsia="en-US"/>
          <w14:ligatures w14:val="standardContextual"/>
        </w:rPr>
        <w:t>LINTERNAS</w:t>
      </w:r>
      <w:bookmarkEnd w:id="13"/>
    </w:p>
    <w:p w14:paraId="6F2D5350" w14:textId="77777777" w:rsidR="00E86738" w:rsidRPr="00AB7488" w:rsidRDefault="00E86738" w:rsidP="00E86738">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7EE7B5E2" w14:textId="77777777" w:rsidR="00B213C8" w:rsidRPr="00AB7488" w:rsidRDefault="00B213C8" w:rsidP="00B213C8">
      <w:pPr>
        <w:autoSpaceDE w:val="0"/>
        <w:autoSpaceDN w:val="0"/>
        <w:adjustRightInd w:val="0"/>
        <w:jc w:val="both"/>
        <w:rPr>
          <w:rFonts w:ascii="Arial" w:eastAsia="Calibri" w:hAnsi="Arial" w:cs="Arial"/>
          <w:i/>
          <w:iCs/>
          <w:sz w:val="22"/>
          <w:szCs w:val="22"/>
          <w:lang w:val="es-419" w:eastAsia="en-US"/>
          <w14:ligatures w14:val="standardContextual"/>
        </w:rPr>
      </w:pPr>
      <w:r w:rsidRPr="00AB7488">
        <w:rPr>
          <w:rFonts w:ascii="Arial" w:eastAsia="Calibri" w:hAnsi="Arial" w:cs="Arial"/>
          <w:i/>
          <w:iCs/>
          <w:sz w:val="22"/>
          <w:szCs w:val="22"/>
          <w:lang w:val="es-419" w:eastAsia="en-US"/>
          <w14:ligatures w14:val="standardContextual"/>
        </w:rPr>
        <w:t>Características Técnicas</w:t>
      </w:r>
    </w:p>
    <w:p w14:paraId="7CB12A93"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1A39A18E" w14:textId="576F8064" w:rsidR="00B213C8" w:rsidRPr="00AB7488" w:rsidRDefault="00B213C8" w:rsidP="00C74C95">
      <w:pPr>
        <w:pStyle w:val="Prrafodelista"/>
        <w:numPr>
          <w:ilvl w:val="0"/>
          <w:numId w:val="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Linterna</w:t>
      </w:r>
      <w:r w:rsidR="00E04CCD" w:rsidRPr="00AB7488">
        <w:rPr>
          <w:rFonts w:ascii="Arial" w:eastAsia="Calibri" w:hAnsi="Arial" w:cs="Arial"/>
          <w:sz w:val="22"/>
          <w:szCs w:val="22"/>
          <w:lang w:val="es-419" w:eastAsia="en-US"/>
          <w14:ligatures w14:val="standardContextual"/>
        </w:rPr>
        <w:t xml:space="preserve"> de 19 a 25 leds de alto brillo</w:t>
      </w:r>
    </w:p>
    <w:p w14:paraId="45247FB5" w14:textId="1754FF3F" w:rsidR="00B213C8" w:rsidRPr="00AB7488" w:rsidRDefault="00B213C8" w:rsidP="00C74C95">
      <w:pPr>
        <w:pStyle w:val="Prrafodelista"/>
        <w:numPr>
          <w:ilvl w:val="0"/>
          <w:numId w:val="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Batería recargable en litio y opción para pilas AA o 9V de (carga r</w:t>
      </w:r>
      <w:r w:rsidR="00E04CCD" w:rsidRPr="00AB7488">
        <w:rPr>
          <w:rFonts w:ascii="Arial" w:eastAsia="Calibri" w:hAnsi="Arial" w:cs="Arial"/>
          <w:sz w:val="22"/>
          <w:szCs w:val="22"/>
          <w:lang w:val="es-419" w:eastAsia="en-US"/>
          <w14:ligatures w14:val="standardContextual"/>
        </w:rPr>
        <w:t>ápida) con una autonomía mínima de tres horas</w:t>
      </w:r>
    </w:p>
    <w:p w14:paraId="24441819" w14:textId="7E6F980B" w:rsidR="00B213C8" w:rsidRPr="00AB7488" w:rsidRDefault="00B213C8" w:rsidP="00C74C95">
      <w:pPr>
        <w:pStyle w:val="Prrafodelista"/>
        <w:numPr>
          <w:ilvl w:val="0"/>
          <w:numId w:val="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Haz de largo alcance, pulsador de tres</w:t>
      </w:r>
      <w:r w:rsidR="00E04CCD" w:rsidRPr="00AB7488">
        <w:rPr>
          <w:rFonts w:ascii="Arial" w:eastAsia="Calibri" w:hAnsi="Arial" w:cs="Arial"/>
          <w:sz w:val="22"/>
          <w:szCs w:val="22"/>
          <w:lang w:val="es-419" w:eastAsia="en-US"/>
          <w14:ligatures w14:val="standardContextual"/>
        </w:rPr>
        <w:t xml:space="preserve"> posiciones y cinta de sujeción</w:t>
      </w:r>
    </w:p>
    <w:p w14:paraId="635D4CA6" w14:textId="7D3088B2" w:rsidR="00B213C8" w:rsidRPr="00AB7488" w:rsidRDefault="00E04CCD" w:rsidP="00C74C95">
      <w:pPr>
        <w:pStyle w:val="Prrafodelista"/>
        <w:numPr>
          <w:ilvl w:val="0"/>
          <w:numId w:val="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 indicador de carga</w:t>
      </w:r>
    </w:p>
    <w:p w14:paraId="2FCA9619" w14:textId="77777777" w:rsidR="00E86738" w:rsidRPr="00AB7488" w:rsidRDefault="00E86738" w:rsidP="00B213C8">
      <w:pPr>
        <w:autoSpaceDE w:val="0"/>
        <w:autoSpaceDN w:val="0"/>
        <w:adjustRightInd w:val="0"/>
        <w:jc w:val="both"/>
        <w:rPr>
          <w:rFonts w:ascii="Arial" w:eastAsia="Calibri" w:hAnsi="Arial" w:cs="Arial"/>
          <w:sz w:val="22"/>
          <w:szCs w:val="22"/>
          <w:lang w:val="es-419" w:eastAsia="en-US"/>
          <w14:ligatures w14:val="standardContextual"/>
        </w:rPr>
      </w:pPr>
    </w:p>
    <w:p w14:paraId="3057C9A8" w14:textId="3D8A3744" w:rsidR="00CF230D"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 inicio del servicio de vigilancia en</w:t>
      </w:r>
      <w:r w:rsidR="00E04CCD" w:rsidRPr="00AB7488">
        <w:rPr>
          <w:rFonts w:ascii="Arial" w:eastAsia="Calibri" w:hAnsi="Arial" w:cs="Arial"/>
          <w:sz w:val="22"/>
          <w:szCs w:val="22"/>
          <w:lang w:val="es-419" w:eastAsia="en-US"/>
          <w14:ligatures w14:val="standardContextual"/>
        </w:rPr>
        <w:t xml:space="preserve"> todas las sedes previstas, el C</w:t>
      </w:r>
      <w:r w:rsidRPr="00AB7488">
        <w:rPr>
          <w:rFonts w:ascii="Arial" w:eastAsia="Calibri" w:hAnsi="Arial" w:cs="Arial"/>
          <w:sz w:val="22"/>
          <w:szCs w:val="22"/>
          <w:lang w:val="es-419" w:eastAsia="en-US"/>
          <w14:ligatures w14:val="standardContextual"/>
        </w:rPr>
        <w:t>ontratista deberá dotar de linternas</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nuevas de batería recargable a cada uno de los puestos con servicios 24 horas.</w:t>
      </w:r>
    </w:p>
    <w:p w14:paraId="04C25F57" w14:textId="77777777" w:rsidR="00B213C8" w:rsidRPr="00AB7488" w:rsidRDefault="00B213C8" w:rsidP="00B213C8">
      <w:pPr>
        <w:autoSpaceDE w:val="0"/>
        <w:autoSpaceDN w:val="0"/>
        <w:adjustRightInd w:val="0"/>
        <w:jc w:val="both"/>
        <w:rPr>
          <w:rFonts w:ascii="Arial" w:eastAsia="Calibri" w:hAnsi="Arial" w:cs="Arial"/>
          <w:sz w:val="22"/>
          <w:szCs w:val="22"/>
          <w:lang w:val="es-419" w:eastAsia="en-US"/>
          <w14:ligatures w14:val="standardContextual"/>
        </w:rPr>
      </w:pPr>
    </w:p>
    <w:p w14:paraId="14D719BC" w14:textId="3E5866BC"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Esta dotación deberá ser</w:t>
      </w:r>
      <w:r w:rsidR="00E04CCD" w:rsidRPr="00AB7488">
        <w:rPr>
          <w:rFonts w:ascii="Arial" w:eastAsia="Calibri" w:hAnsi="Arial" w:cs="Arial"/>
          <w:sz w:val="22"/>
          <w:szCs w:val="22"/>
          <w:lang w:val="es-419" w:eastAsia="en-US"/>
          <w14:ligatures w14:val="standardContextual"/>
        </w:rPr>
        <w:t xml:space="preserve"> presentada en su totalidad al S</w:t>
      </w:r>
      <w:r w:rsidRPr="00AB7488">
        <w:rPr>
          <w:rFonts w:ascii="Arial" w:eastAsia="Calibri" w:hAnsi="Arial" w:cs="Arial"/>
          <w:sz w:val="22"/>
          <w:szCs w:val="22"/>
          <w:lang w:val="es-419" w:eastAsia="en-US"/>
          <w14:ligatures w14:val="standardContextual"/>
        </w:rPr>
        <w:t>upervisor</w:t>
      </w:r>
      <w:r w:rsidR="00E04CCD" w:rsidRPr="00AB7488">
        <w:rPr>
          <w:rFonts w:ascii="Arial" w:eastAsia="Calibri" w:hAnsi="Arial" w:cs="Arial"/>
          <w:sz w:val="22"/>
          <w:szCs w:val="22"/>
          <w:lang w:val="es-419" w:eastAsia="en-US"/>
          <w14:ligatures w14:val="standardContextual"/>
        </w:rPr>
        <w:t xml:space="preserve"> del contrato,</w:t>
      </w:r>
      <w:r w:rsidRPr="00AB7488">
        <w:rPr>
          <w:rFonts w:ascii="Arial" w:eastAsia="Calibri" w:hAnsi="Arial" w:cs="Arial"/>
          <w:sz w:val="22"/>
          <w:szCs w:val="22"/>
          <w:lang w:val="es-419" w:eastAsia="en-US"/>
          <w14:ligatures w14:val="standardContextual"/>
        </w:rPr>
        <w:t xml:space="preserve"> quie</w:t>
      </w:r>
      <w:r w:rsidR="00E04CCD" w:rsidRPr="00AB7488">
        <w:rPr>
          <w:rFonts w:ascii="Arial" w:eastAsia="Calibri" w:hAnsi="Arial" w:cs="Arial"/>
          <w:sz w:val="22"/>
          <w:szCs w:val="22"/>
          <w:lang w:val="es-419" w:eastAsia="en-US"/>
          <w14:ligatures w14:val="standardContextual"/>
        </w:rPr>
        <w:t>n será el encargado de avalar sus</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cantida</w:t>
      </w:r>
      <w:r w:rsidR="00E04CCD" w:rsidRPr="00AB7488">
        <w:rPr>
          <w:rFonts w:ascii="Arial" w:eastAsia="Calibri" w:hAnsi="Arial" w:cs="Arial"/>
          <w:sz w:val="22"/>
          <w:szCs w:val="22"/>
          <w:lang w:val="es-419" w:eastAsia="en-US"/>
          <w14:ligatures w14:val="standardContextual"/>
        </w:rPr>
        <w:t xml:space="preserve">des y especificaciones técnicas </w:t>
      </w:r>
      <w:r w:rsidRPr="00AB7488">
        <w:rPr>
          <w:rFonts w:ascii="Arial" w:eastAsia="Calibri" w:hAnsi="Arial" w:cs="Arial"/>
          <w:sz w:val="22"/>
          <w:szCs w:val="22"/>
          <w:lang w:val="es-419" w:eastAsia="en-US"/>
          <w14:ligatures w14:val="standardContextual"/>
        </w:rPr>
        <w:t>en cumplimiento con lo contenido en la ficha técnica, autorizando su</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envío</w:t>
      </w:r>
      <w:r w:rsidR="00E04CCD" w:rsidRPr="00AB7488">
        <w:rPr>
          <w:rFonts w:ascii="Arial" w:eastAsia="Calibri" w:hAnsi="Arial" w:cs="Arial"/>
          <w:sz w:val="22"/>
          <w:szCs w:val="22"/>
          <w:lang w:val="es-419" w:eastAsia="en-US"/>
          <w14:ligatures w14:val="standardContextual"/>
        </w:rPr>
        <w:t xml:space="preserve"> y posterior instalación en las sedes requerida</w:t>
      </w:r>
      <w:r w:rsidRPr="00AB7488">
        <w:rPr>
          <w:rFonts w:ascii="Arial" w:eastAsia="Calibri" w:hAnsi="Arial" w:cs="Arial"/>
          <w:sz w:val="22"/>
          <w:szCs w:val="22"/>
          <w:lang w:val="es-419" w:eastAsia="en-US"/>
          <w14:ligatures w14:val="standardContextual"/>
        </w:rPr>
        <w:t>s.</w:t>
      </w:r>
    </w:p>
    <w:p w14:paraId="51C410EA"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5B3024B4" w14:textId="7EC95DB2"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 omisión de esta presentación se entenderá como incumplimiento a las obligaciones contractuales</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suscritas, lo cual procederá a la aplicación de los ANS previstos en el Anexo No. 3 – ANS.</w:t>
      </w:r>
    </w:p>
    <w:p w14:paraId="719E1CF4" w14:textId="270BCE15"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64812E99" w14:textId="5F76E189"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cantidades pueden aumentar o disminuir según las necesidades justificadas del contrato de acuerdo con</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el Anexo No. 2 Servicios Requeridos.</w:t>
      </w:r>
    </w:p>
    <w:p w14:paraId="021578BC"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4AE59D7D" w14:textId="4D090AD6"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4" w:name="_Toc158302004"/>
      <w:r w:rsidRPr="00AB7488">
        <w:rPr>
          <w:rFonts w:ascii="Arial" w:eastAsia="Calibri" w:hAnsi="Arial" w:cs="Arial"/>
          <w:b/>
          <w:bCs/>
          <w:color w:val="auto"/>
          <w:sz w:val="22"/>
          <w:szCs w:val="22"/>
          <w:lang w:val="es-419" w:eastAsia="en-US"/>
          <w14:ligatures w14:val="standardContextual"/>
        </w:rPr>
        <w:t>ARMAMENTO PARA EL SERVICIO</w:t>
      </w:r>
      <w:bookmarkEnd w:id="14"/>
    </w:p>
    <w:p w14:paraId="105CA3EA" w14:textId="77777777" w:rsidR="00E86738" w:rsidRPr="00AB7488" w:rsidRDefault="00E86738" w:rsidP="00E86738">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1EE9CBE0" w14:textId="7B74A61D" w:rsidR="002F2B05" w:rsidRPr="00AB7488" w:rsidRDefault="00E04CCD"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contar con armas de dotación suficientes, revolver en perfecto estado calibre 38 largo,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con mínimo 12 cartuchos para cada servicio.</w:t>
      </w:r>
    </w:p>
    <w:p w14:paraId="37A5DFFF"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724C3DF1" w14:textId="7FFDD4C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 totalidad del armamento puesto al servicio de los esquemas de seguridad FNA, opera bajo el</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condicionante de exclusivo hasta la finalización de la relación c</w:t>
      </w:r>
      <w:r w:rsidR="00E04CCD" w:rsidRPr="00AB7488">
        <w:rPr>
          <w:rFonts w:ascii="Arial" w:eastAsia="Calibri" w:hAnsi="Arial" w:cs="Arial"/>
          <w:sz w:val="22"/>
          <w:szCs w:val="22"/>
          <w:lang w:val="es-419" w:eastAsia="en-US"/>
          <w14:ligatures w14:val="standardContextual"/>
        </w:rPr>
        <w:t xml:space="preserve">ontractual suscrita con el FNA; </w:t>
      </w:r>
      <w:r w:rsidRPr="00AB7488">
        <w:rPr>
          <w:rFonts w:ascii="Arial" w:eastAsia="Calibri" w:hAnsi="Arial" w:cs="Arial"/>
          <w:sz w:val="22"/>
          <w:szCs w:val="22"/>
          <w:lang w:val="es-419" w:eastAsia="en-US"/>
          <w14:ligatures w14:val="standardContextual"/>
        </w:rPr>
        <w:t>por lo tanto,</w:t>
      </w:r>
      <w:r w:rsidR="00E86738" w:rsidRPr="00AB7488">
        <w:rPr>
          <w:rFonts w:ascii="Arial" w:eastAsia="Calibri" w:hAnsi="Arial" w:cs="Arial"/>
          <w:sz w:val="22"/>
          <w:szCs w:val="22"/>
          <w:lang w:val="es-419" w:eastAsia="en-US"/>
          <w14:ligatures w14:val="standardContextual"/>
        </w:rPr>
        <w:t xml:space="preserve"> </w:t>
      </w:r>
      <w:r w:rsidR="00E04CCD" w:rsidRPr="00AB7488">
        <w:rPr>
          <w:rFonts w:ascii="Arial" w:eastAsia="Calibri" w:hAnsi="Arial" w:cs="Arial"/>
          <w:sz w:val="22"/>
          <w:szCs w:val="22"/>
          <w:lang w:val="es-419" w:eastAsia="en-US"/>
          <w14:ligatures w14:val="standardContextual"/>
        </w:rPr>
        <w:t>no podrá ser utilizado por el C</w:t>
      </w:r>
      <w:r w:rsidRPr="00AB7488">
        <w:rPr>
          <w:rFonts w:ascii="Arial" w:eastAsia="Calibri" w:hAnsi="Arial" w:cs="Arial"/>
          <w:sz w:val="22"/>
          <w:szCs w:val="22"/>
          <w:lang w:val="es-419" w:eastAsia="en-US"/>
          <w14:ligatures w14:val="standardContextual"/>
        </w:rPr>
        <w:t>ontratista en la atención de necesidades de otros contratos.</w:t>
      </w:r>
    </w:p>
    <w:p w14:paraId="1301457A"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534624D4" w14:textId="77777777" w:rsidR="00C5450F"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w:t>
      </w:r>
      <w:r w:rsidR="00E04CCD" w:rsidRPr="00AB7488">
        <w:rPr>
          <w:rFonts w:ascii="Arial" w:eastAsia="Calibri" w:hAnsi="Arial" w:cs="Arial"/>
          <w:sz w:val="22"/>
          <w:szCs w:val="22"/>
          <w:lang w:val="es-419" w:eastAsia="en-US"/>
          <w14:ligatures w14:val="standardContextual"/>
        </w:rPr>
        <w:t>C</w:t>
      </w:r>
      <w:r w:rsidRPr="00AB7488">
        <w:rPr>
          <w:rFonts w:ascii="Arial" w:eastAsia="Calibri" w:hAnsi="Arial" w:cs="Arial"/>
          <w:sz w:val="22"/>
          <w:szCs w:val="22"/>
          <w:lang w:val="es-419" w:eastAsia="en-US"/>
          <w14:ligatures w14:val="standardContextual"/>
        </w:rPr>
        <w:t>ontratista, para la suscripción del acta de inicio del contrato, deberá presentar al FNA copia del registro</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las armas a poner en servicio y la debida autorización para la prestación de servicios expedida por la</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Superintendencia de Vigilancia y Seguridad Privada, </w:t>
      </w:r>
      <w:r w:rsidRPr="00AB7488">
        <w:rPr>
          <w:rFonts w:ascii="Arial" w:eastAsia="Calibri" w:hAnsi="Arial" w:cs="Arial"/>
          <w:sz w:val="22"/>
          <w:szCs w:val="22"/>
          <w:lang w:val="es-419" w:eastAsia="en-US"/>
          <w14:ligatures w14:val="standardContextual"/>
        </w:rPr>
        <w:lastRenderedPageBreak/>
        <w:t>así como copia de los salvoconductos de tenencia de</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las armas vigentes que se utilizarán. </w:t>
      </w:r>
      <w:r w:rsidR="00E04CCD" w:rsidRPr="00AB7488">
        <w:rPr>
          <w:rFonts w:ascii="Arial" w:eastAsia="Calibri" w:hAnsi="Arial" w:cs="Arial"/>
          <w:sz w:val="22"/>
          <w:szCs w:val="22"/>
          <w:lang w:val="es-419" w:eastAsia="en-US"/>
          <w14:ligatures w14:val="standardContextual"/>
        </w:rPr>
        <w:t>Aparte, s</w:t>
      </w:r>
      <w:r w:rsidRPr="00AB7488">
        <w:rPr>
          <w:rFonts w:ascii="Arial" w:eastAsia="Calibri" w:hAnsi="Arial" w:cs="Arial"/>
          <w:sz w:val="22"/>
          <w:szCs w:val="22"/>
          <w:lang w:val="es-419" w:eastAsia="en-US"/>
          <w14:ligatures w14:val="standardContextual"/>
        </w:rPr>
        <w:t>olo se deben asignar armas con permiso o salvoconducto de tenencia,</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queda prohibida la asignación de armas con permiso o salvoconducto de porte. Así mismo</w:t>
      </w:r>
      <w:r w:rsidR="00E04CCD" w:rsidRPr="00AB7488">
        <w:rPr>
          <w:rFonts w:ascii="Arial" w:eastAsia="Calibri" w:hAnsi="Arial" w:cs="Arial"/>
          <w:sz w:val="22"/>
          <w:szCs w:val="22"/>
          <w:lang w:val="es-419" w:eastAsia="en-US"/>
          <w14:ligatures w14:val="standardContextual"/>
        </w:rPr>
        <w:t xml:space="preserve">, el Contratista se compromete </w:t>
      </w:r>
      <w:r w:rsidRPr="00AB7488">
        <w:rPr>
          <w:rFonts w:ascii="Arial" w:eastAsia="Calibri" w:hAnsi="Arial" w:cs="Arial"/>
          <w:sz w:val="22"/>
          <w:szCs w:val="22"/>
          <w:lang w:val="es-419" w:eastAsia="en-US"/>
          <w14:ligatures w14:val="standardContextual"/>
        </w:rPr>
        <w:t>a mantener vigentes los correspondientes permisos de tenencia del armamento puesto en servicio al</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esquema de seguridad del FNA</w:t>
      </w:r>
      <w:r w:rsidR="00E04CCD" w:rsidRPr="00AB7488">
        <w:rPr>
          <w:rFonts w:ascii="Arial" w:eastAsia="Calibri" w:hAnsi="Arial" w:cs="Arial"/>
          <w:sz w:val="22"/>
          <w:szCs w:val="22"/>
          <w:lang w:val="es-419" w:eastAsia="en-US"/>
          <w14:ligatures w14:val="standardContextual"/>
        </w:rPr>
        <w:t>.</w:t>
      </w:r>
      <w:r w:rsidR="00C5450F" w:rsidRPr="00AB7488">
        <w:rPr>
          <w:rFonts w:ascii="Arial" w:eastAsia="Calibri" w:hAnsi="Arial" w:cs="Arial"/>
          <w:sz w:val="22"/>
          <w:szCs w:val="22"/>
          <w:lang w:val="es-419" w:eastAsia="en-US"/>
          <w14:ligatures w14:val="standardContextual"/>
        </w:rPr>
        <w:t xml:space="preserve"> </w:t>
      </w:r>
    </w:p>
    <w:p w14:paraId="7276ABA2" w14:textId="77777777" w:rsidR="00C5450F"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p>
    <w:p w14:paraId="42FFCF87" w14:textId="25596B50" w:rsidR="002F2B05" w:rsidRPr="00AB7488" w:rsidRDefault="00E04CCD"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garantizar permanentemente o por requerimiento de la Entidad, las labores de</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mantenimiento preventivo y correctivo al armame</w:t>
      </w:r>
      <w:r w:rsidR="00C5450F" w:rsidRPr="00AB7488">
        <w:rPr>
          <w:rFonts w:ascii="Arial" w:eastAsia="Calibri" w:hAnsi="Arial" w:cs="Arial"/>
          <w:sz w:val="22"/>
          <w:szCs w:val="22"/>
          <w:lang w:val="es-419" w:eastAsia="en-US"/>
          <w14:ligatures w14:val="standardContextual"/>
        </w:rPr>
        <w:t>nto en servicio, informando al S</w:t>
      </w:r>
      <w:r w:rsidR="002F2B05" w:rsidRPr="00AB7488">
        <w:rPr>
          <w:rFonts w:ascii="Arial" w:eastAsia="Calibri" w:hAnsi="Arial" w:cs="Arial"/>
          <w:sz w:val="22"/>
          <w:szCs w:val="22"/>
          <w:lang w:val="es-419" w:eastAsia="en-US"/>
          <w14:ligatures w14:val="standardContextual"/>
        </w:rPr>
        <w:t>upervisor del contrato de lo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actuado y avances a la gestión de forma trimestral, el cual deberá ser realizado por armero debidamente</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certificado.</w:t>
      </w:r>
    </w:p>
    <w:p w14:paraId="5E6FB4DD"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7ACECBAA" w14:textId="2F5C6999"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para la firma de acta de inicio del contrato, deberá certificar al FNA el cumplimiento estricto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referente a los exámenes de aptitud psicofísica de la totalidad del personal de vigilantes que hacen uso de</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armas de fuego en las actividades de seguridad y vigilancia privada en las distintas sedes del FNA.</w:t>
      </w:r>
    </w:p>
    <w:p w14:paraId="68E5B470"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777CDBB7" w14:textId="1408078E" w:rsidR="00E86738"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a los cinco (5) días de suscripción del contrato, deberá presentar el álbum de armamento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puesto al servicio del esquema de seguridad del FNA, el cual deberá estar discriminado por cada una de las</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sedes, adjuntando copia de los salvoconductos de tenencia, improntas o documento fotográfico en tomas de</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conjunto donde se evidencien los seriales y cuerpo de la total</w:t>
      </w:r>
      <w:r w:rsidRPr="00AB7488">
        <w:rPr>
          <w:rFonts w:ascii="Arial" w:eastAsia="Calibri" w:hAnsi="Arial" w:cs="Arial"/>
          <w:sz w:val="22"/>
          <w:szCs w:val="22"/>
          <w:lang w:val="es-419" w:eastAsia="en-US"/>
          <w14:ligatures w14:val="standardContextual"/>
        </w:rPr>
        <w:t>idad del armamento en servicio.</w:t>
      </w:r>
    </w:p>
    <w:p w14:paraId="13169C8B" w14:textId="77777777" w:rsidR="00C5450F"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p>
    <w:p w14:paraId="24523EFE" w14:textId="453503E4"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Contratista deberá </w:t>
      </w:r>
      <w:r w:rsidR="002F2B05" w:rsidRPr="00AB7488">
        <w:rPr>
          <w:rFonts w:ascii="Arial" w:eastAsia="Calibri" w:hAnsi="Arial" w:cs="Arial"/>
          <w:sz w:val="22"/>
          <w:szCs w:val="22"/>
          <w:lang w:val="es-419" w:eastAsia="en-US"/>
          <w14:ligatures w14:val="standardContextual"/>
        </w:rPr>
        <w:t>informar</w:t>
      </w:r>
      <w:r w:rsidRPr="00AB7488">
        <w:rPr>
          <w:rFonts w:ascii="Arial" w:eastAsia="Calibri" w:hAnsi="Arial" w:cs="Arial"/>
          <w:sz w:val="22"/>
          <w:szCs w:val="22"/>
          <w:lang w:val="es-419" w:eastAsia="en-US"/>
          <w14:ligatures w14:val="standardContextual"/>
        </w:rPr>
        <w:t xml:space="preserve"> al Supervisor del contrato la necesidad de retiro o traslado de armamento del esquema de seguridad del FNA con una antelación mínima de </w:t>
      </w:r>
      <w:r w:rsidR="002F2B05" w:rsidRPr="00AB7488">
        <w:rPr>
          <w:rFonts w:ascii="Arial" w:eastAsia="Calibri" w:hAnsi="Arial" w:cs="Arial"/>
          <w:sz w:val="22"/>
          <w:szCs w:val="22"/>
          <w:lang w:val="es-419" w:eastAsia="en-US"/>
          <w14:ligatures w14:val="standardContextual"/>
        </w:rPr>
        <w:t>24 horas</w:t>
      </w:r>
      <w:r w:rsidRPr="00AB7488">
        <w:rPr>
          <w:rFonts w:ascii="Arial" w:eastAsia="Calibri" w:hAnsi="Arial" w:cs="Arial"/>
          <w:sz w:val="22"/>
          <w:szCs w:val="22"/>
          <w:lang w:val="es-419" w:eastAsia="en-US"/>
          <w14:ligatures w14:val="standardContextual"/>
        </w:rPr>
        <w:t xml:space="preserve"> calendario</w:t>
      </w:r>
      <w:r w:rsidR="002F2B05" w:rsidRPr="00AB7488">
        <w:rPr>
          <w:rFonts w:ascii="Arial" w:eastAsia="Calibri" w:hAnsi="Arial" w:cs="Arial"/>
          <w:sz w:val="22"/>
          <w:szCs w:val="22"/>
          <w:lang w:val="es-419" w:eastAsia="en-US"/>
          <w14:ligatures w14:val="standardContextual"/>
        </w:rPr>
        <w:t>, para lo cual deberá allegar los documentos soporte solicitados al inicio del contrato para el armamento nuevo; caso contrario y ante</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demostrada omisión, se entenderá como un incumplimiento contractual a la condición de exclusividad al</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armamento puesto en servicio, así mismo se procederá a la aplicación de los ANS previstos en el Anexo No.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3.</w:t>
      </w:r>
    </w:p>
    <w:p w14:paraId="5625979B"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25007A71" w14:textId="26942F87"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mantener permanentemente entrenado y capacitado al personal bajo su</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responsabilidad (supervisores y vigilantes), en aspectos de seguridad con apoyo de armas de fuego durante</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la ejecución del contrato.</w:t>
      </w:r>
    </w:p>
    <w:p w14:paraId="61E7A29C"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70F7B081" w14:textId="3E403E52"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FNA requerirá al C</w:t>
      </w:r>
      <w:r w:rsidR="002F2B05" w:rsidRPr="00AB7488">
        <w:rPr>
          <w:rFonts w:ascii="Arial" w:eastAsia="Calibri" w:hAnsi="Arial" w:cs="Arial"/>
          <w:sz w:val="22"/>
          <w:szCs w:val="22"/>
          <w:lang w:val="es-419" w:eastAsia="en-US"/>
          <w14:ligatures w14:val="standardContextual"/>
        </w:rPr>
        <w:t>ontratista consolidar un plan de ejercicios de destreza personal, normatividad, práctica</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 polígono y tiro, a realizarse desde el segundo semestre de inicio del contrato hasta su finalización. Esta</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actividad deberá llevarse a cabo y certificarse ante el FNA, como mínimo cada seis meses durante la</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ejecución del contrato.</w:t>
      </w:r>
    </w:p>
    <w:p w14:paraId="29EB8821"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21627419" w14:textId="566F27FA"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cantidades pueden aumentar o disminuir según las necesidades justificadas del contrato, de acuerdo</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 el Anexo No. 2 Servicios de Vigilancia requeridos.</w:t>
      </w:r>
    </w:p>
    <w:p w14:paraId="7B076C6F"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590CA877" w14:textId="04D39187"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5" w:name="_Toc158302005"/>
      <w:r w:rsidRPr="00AB7488">
        <w:rPr>
          <w:rFonts w:ascii="Arial" w:eastAsia="Calibri" w:hAnsi="Arial" w:cs="Arial"/>
          <w:b/>
          <w:bCs/>
          <w:color w:val="auto"/>
          <w:sz w:val="22"/>
          <w:szCs w:val="22"/>
          <w:lang w:val="es-419" w:eastAsia="en-US"/>
          <w14:ligatures w14:val="standardContextual"/>
        </w:rPr>
        <w:t>DOTACIÓN</w:t>
      </w:r>
      <w:bookmarkEnd w:id="15"/>
    </w:p>
    <w:p w14:paraId="007E3568" w14:textId="77777777" w:rsidR="00E86738" w:rsidRPr="00AB7488" w:rsidRDefault="00E86738" w:rsidP="00E86738">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2D0C5121" w14:textId="453769E4"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suministrar uniformes y dotaciones nuevas completas cada cuatro (4) meses, a todo el</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personal de vigilancia según lo establecido en el Código Sustantivo del Trabajo. Para dar inicio al contrato,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se deben entregar dos (2) dotaciones completas al personal que preste sus servicios para la ejecución del</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contrato, incluyendo dotación de invierno (capa, traje impermeable y botas de caucho, chaqueta, entre otros),</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 xml:space="preserve">cumpliendo </w:t>
      </w:r>
      <w:r w:rsidR="002F2B05" w:rsidRPr="00AB7488">
        <w:rPr>
          <w:rFonts w:ascii="Arial" w:eastAsia="Calibri" w:hAnsi="Arial" w:cs="Arial"/>
          <w:sz w:val="22"/>
          <w:szCs w:val="22"/>
          <w:lang w:val="es-419" w:eastAsia="en-US"/>
          <w14:ligatures w14:val="standardContextual"/>
        </w:rPr>
        <w:lastRenderedPageBreak/>
        <w:t>con los requerimientos de la Superintendencia de Vigilancia y Seguridad Privada y el Ministerio</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 Trabajo.</w:t>
      </w:r>
    </w:p>
    <w:p w14:paraId="6A3113C7"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0C8EE109" w14:textId="5ED2ABA0"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acreditará ante el FNA, por medio de fotocopia de la Resolución expedida por la</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Superintendencia de Vigilancia y Seguridad Privada, el registro de los uniformes, distintivos y equipos</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utilizados por el personal de vigilancia en la ejecución del contrato, de conformidad con lo establecido en el</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Decreto 1979 de 2001 y demás normatividad vigente.</w:t>
      </w:r>
    </w:p>
    <w:p w14:paraId="71CD635B"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56ECE30B" w14:textId="31CAAAF9" w:rsidR="002F2B05" w:rsidRPr="00AB7488" w:rsidRDefault="00C5450F"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 inicio del contrato, el C</w:t>
      </w:r>
      <w:r w:rsidR="002F2B05" w:rsidRPr="00AB7488">
        <w:rPr>
          <w:rFonts w:ascii="Arial" w:eastAsia="Calibri" w:hAnsi="Arial" w:cs="Arial"/>
          <w:sz w:val="22"/>
          <w:szCs w:val="22"/>
          <w:lang w:val="es-419" w:eastAsia="en-US"/>
          <w14:ligatures w14:val="standardContextual"/>
        </w:rPr>
        <w:t>ontratista deberá presentar un álbum fotográfico con las diferentes muestras</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 uniformes de la empresa tanto para personal masculino como femenino en las categorías existentes (gala,</w:t>
      </w:r>
      <w:r w:rsidR="00E86738"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fatiga) y modalidades contratadas (supervisores, servicios caninos, recepcionistas,</w:t>
      </w:r>
      <w:r w:rsidR="00832B00" w:rsidRPr="00AB7488">
        <w:rPr>
          <w:rFonts w:ascii="Arial" w:eastAsia="Calibri" w:hAnsi="Arial" w:cs="Arial"/>
          <w:sz w:val="22"/>
          <w:szCs w:val="22"/>
          <w:lang w:val="es-419" w:eastAsia="en-US"/>
          <w14:ligatures w14:val="standardContextual"/>
        </w:rPr>
        <w:t xml:space="preserve"> operadores de medios</w:t>
      </w:r>
      <w:r w:rsidR="002F2B05" w:rsidRPr="00AB7488">
        <w:rPr>
          <w:rFonts w:ascii="Arial" w:eastAsia="Calibri" w:hAnsi="Arial" w:cs="Arial"/>
          <w:sz w:val="22"/>
          <w:szCs w:val="22"/>
          <w:lang w:val="es-419" w:eastAsia="en-US"/>
          <w14:ligatures w14:val="standardContextual"/>
        </w:rPr>
        <w:t xml:space="preserve"> etc.).</w:t>
      </w:r>
    </w:p>
    <w:p w14:paraId="45DA94DD" w14:textId="77777777"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64ACE67D" w14:textId="1CE67DB5" w:rsidR="00B213C8"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 dotación debe incluir impermeables, trajes térmicos, botas de caucho y casetas de vigilancia para quienes</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desarrollen sus labores a la intemperie y en cualquier caso ante cualquier solicitud justificada realizada por</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el Supervisor del Contrato. Así mismo el contratista será responsable de la observancia y cumplimiento de</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los parámetros de la seguridad industrial y salud ocupacional (SISO) velando por la integridad física de las</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personas vinculadas a la prestación del servicio contratado, minimizando las circunstancias de riesgo dentro</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las cuales se presta el servicio. El no suministro de la dotación en las condiciones y plazos dispuestos</w:t>
      </w:r>
      <w:r w:rsidR="00E8673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dará lugar a la aplicación de ANS.</w:t>
      </w:r>
    </w:p>
    <w:p w14:paraId="737DC3B7" w14:textId="75A3EA31"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0FF6C322" w14:textId="71A275E5"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6" w:name="_Toc158302006"/>
      <w:r w:rsidRPr="00AB7488">
        <w:rPr>
          <w:rFonts w:ascii="Arial" w:eastAsia="Calibri" w:hAnsi="Arial" w:cs="Arial"/>
          <w:b/>
          <w:bCs/>
          <w:color w:val="auto"/>
          <w:sz w:val="22"/>
          <w:szCs w:val="22"/>
          <w:lang w:val="es-419" w:eastAsia="en-US"/>
          <w14:ligatures w14:val="standardContextual"/>
        </w:rPr>
        <w:t>DOTACIÓN ADICIONAL DE LOS VIGILANTES</w:t>
      </w:r>
      <w:bookmarkEnd w:id="16"/>
    </w:p>
    <w:p w14:paraId="760FC10D" w14:textId="77777777" w:rsidR="00E86738" w:rsidRPr="00AB7488" w:rsidRDefault="00E86738" w:rsidP="00E86738">
      <w:pPr>
        <w:pStyle w:val="Prrafodelista"/>
        <w:autoSpaceDE w:val="0"/>
        <w:autoSpaceDN w:val="0"/>
        <w:adjustRightInd w:val="0"/>
        <w:ind w:left="1080"/>
        <w:jc w:val="both"/>
        <w:rPr>
          <w:rFonts w:ascii="Arial" w:eastAsia="Calibri" w:hAnsi="Arial" w:cs="Arial"/>
          <w:b/>
          <w:bCs/>
          <w:sz w:val="22"/>
          <w:szCs w:val="22"/>
          <w:lang w:val="es-419" w:eastAsia="en-US"/>
          <w14:ligatures w14:val="standardContextual"/>
        </w:rPr>
      </w:pPr>
    </w:p>
    <w:p w14:paraId="08A8B710" w14:textId="409CD58B"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Silbato</w:t>
      </w:r>
    </w:p>
    <w:p w14:paraId="4B838DC5" w14:textId="03F8D18C"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Bolígrafo</w:t>
      </w:r>
    </w:p>
    <w:p w14:paraId="10E297CF" w14:textId="489E8C8A"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Libreta de anotaciones</w:t>
      </w:r>
    </w:p>
    <w:p w14:paraId="5FE6A07C" w14:textId="4318598E"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Carné de identificación de la empresa</w:t>
      </w:r>
    </w:p>
    <w:p w14:paraId="2DA7AF68" w14:textId="7C461B4B"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Carné de la Supervigilancia vigente</w:t>
      </w:r>
    </w:p>
    <w:p w14:paraId="1500F403" w14:textId="6D678366"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Carné de la ARL</w:t>
      </w:r>
    </w:p>
    <w:p w14:paraId="609DD8A7" w14:textId="134EF5D9" w:rsidR="002F2B05" w:rsidRPr="00AB7488" w:rsidRDefault="002F2B05" w:rsidP="00C74C95">
      <w:pPr>
        <w:pStyle w:val="Prrafodelista"/>
        <w:numPr>
          <w:ilvl w:val="0"/>
          <w:numId w:val="1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Tonfa y porta tonfa para la totalidad de puestos de servicio 24 horas</w:t>
      </w:r>
      <w:r w:rsidR="00832B00" w:rsidRPr="00AB7488">
        <w:rPr>
          <w:rFonts w:ascii="Arial" w:eastAsia="Calibri" w:hAnsi="Arial" w:cs="Arial"/>
          <w:sz w:val="22"/>
          <w:szCs w:val="22"/>
          <w:lang w:val="es-419" w:eastAsia="en-US"/>
          <w14:ligatures w14:val="standardContextual"/>
        </w:rPr>
        <w:t xml:space="preserve"> y diurnos</w:t>
      </w:r>
    </w:p>
    <w:p w14:paraId="7AB92504" w14:textId="39E6641C" w:rsidR="00E86738" w:rsidRPr="00AB7488" w:rsidRDefault="00E86738" w:rsidP="002F2B05">
      <w:pPr>
        <w:autoSpaceDE w:val="0"/>
        <w:autoSpaceDN w:val="0"/>
        <w:adjustRightInd w:val="0"/>
        <w:jc w:val="both"/>
        <w:rPr>
          <w:rFonts w:ascii="Arial" w:eastAsia="Calibri" w:hAnsi="Arial" w:cs="Arial"/>
          <w:sz w:val="22"/>
          <w:szCs w:val="22"/>
          <w:lang w:val="es-419" w:eastAsia="en-US"/>
          <w14:ligatures w14:val="standardContextual"/>
        </w:rPr>
      </w:pPr>
    </w:p>
    <w:p w14:paraId="228D5609" w14:textId="13F5CFA2"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17" w:name="_Toc158302007"/>
      <w:r w:rsidRPr="00AB7488">
        <w:rPr>
          <w:rFonts w:ascii="Arial" w:eastAsia="Calibri" w:hAnsi="Arial" w:cs="Arial"/>
          <w:b/>
          <w:bCs/>
          <w:color w:val="auto"/>
          <w:sz w:val="22"/>
          <w:szCs w:val="22"/>
          <w:lang w:val="es-419" w:eastAsia="en-US"/>
          <w14:ligatures w14:val="standardContextual"/>
        </w:rPr>
        <w:t>DOTACIÓN MÍNIMA DE LOS PUESTOS DE SERVICIO DEL FNA</w:t>
      </w:r>
      <w:bookmarkEnd w:id="17"/>
    </w:p>
    <w:p w14:paraId="19C0C943" w14:textId="77777777" w:rsidR="00E86738" w:rsidRPr="00AB7488" w:rsidRDefault="00E86738" w:rsidP="00E86738">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2D115E8E" w14:textId="54406BB2"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Equipo de comunicación celular para los puntos de atención, servicios motorizados, central de</w:t>
      </w:r>
      <w:r w:rsidR="00CB286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monitoreo y supervisión, y radios para los puestos de vi</w:t>
      </w:r>
      <w:r w:rsidR="00C5450F" w:rsidRPr="00AB7488">
        <w:rPr>
          <w:rFonts w:ascii="Arial" w:eastAsia="Calibri" w:hAnsi="Arial" w:cs="Arial"/>
          <w:sz w:val="22"/>
          <w:szCs w:val="22"/>
          <w:lang w:val="es-419" w:eastAsia="en-US"/>
          <w14:ligatures w14:val="standardContextual"/>
        </w:rPr>
        <w:t>gilancia para la sede principal</w:t>
      </w:r>
    </w:p>
    <w:p w14:paraId="0E652F74" w14:textId="46B52AED" w:rsidR="002F2B05" w:rsidRPr="00AB7488" w:rsidRDefault="00C5450F"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Linterna 19 a 25 leds</w:t>
      </w:r>
    </w:p>
    <w:p w14:paraId="5ADA1BA7" w14:textId="5E52870A"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Arma tipo revolver 38 largo con </w:t>
      </w:r>
      <w:r w:rsidR="00C5450F" w:rsidRPr="00AB7488">
        <w:rPr>
          <w:rFonts w:ascii="Arial" w:eastAsia="Calibri" w:hAnsi="Arial" w:cs="Arial"/>
          <w:sz w:val="22"/>
          <w:szCs w:val="22"/>
          <w:lang w:val="es-419" w:eastAsia="en-US"/>
          <w14:ligatures w14:val="standardContextual"/>
        </w:rPr>
        <w:t>doce (12) cartuchos de reserva</w:t>
      </w:r>
    </w:p>
    <w:p w14:paraId="7C63BD71" w14:textId="72FF713F"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Casilleros individuales (uno por cada vigilante) en c</w:t>
      </w:r>
      <w:r w:rsidR="00C5450F" w:rsidRPr="00AB7488">
        <w:rPr>
          <w:rFonts w:ascii="Arial" w:eastAsia="Calibri" w:hAnsi="Arial" w:cs="Arial"/>
          <w:sz w:val="22"/>
          <w:szCs w:val="22"/>
          <w:lang w:val="es-419" w:eastAsia="en-US"/>
          <w14:ligatures w14:val="standardContextual"/>
        </w:rPr>
        <w:t>ada puesto de servicio</w:t>
      </w:r>
    </w:p>
    <w:p w14:paraId="33D3439C" w14:textId="48BB660A"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Un directorio telefónico general de autoridades y emergencias de todos los puntos de atención, lotes,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edificios y sede principa</w:t>
      </w:r>
      <w:r w:rsidR="00C5450F" w:rsidRPr="00AB7488">
        <w:rPr>
          <w:rFonts w:ascii="Arial" w:eastAsia="Calibri" w:hAnsi="Arial" w:cs="Arial"/>
          <w:sz w:val="22"/>
          <w:szCs w:val="22"/>
          <w:lang w:val="es-419" w:eastAsia="en-US"/>
          <w14:ligatures w14:val="standardContextual"/>
        </w:rPr>
        <w:t>l, para la Central de Monitoreo</w:t>
      </w:r>
    </w:p>
    <w:p w14:paraId="213184F5" w14:textId="4E3511EE"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Puntos de control electrónico de rondas en los sitios donde la entidad lo requiera, para verificar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correcto cumplimiento de las funciones de supervisión. Los reportes generados por los equipos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control de rondas deberán entregarse en forma men</w:t>
      </w:r>
      <w:r w:rsidR="00C5450F" w:rsidRPr="00AB7488">
        <w:rPr>
          <w:rFonts w:ascii="Arial" w:eastAsia="Calibri" w:hAnsi="Arial" w:cs="Arial"/>
          <w:sz w:val="22"/>
          <w:szCs w:val="22"/>
          <w:lang w:val="es-419" w:eastAsia="en-US"/>
          <w14:ligatures w14:val="standardContextual"/>
        </w:rPr>
        <w:t>sual al Supervisor del contrato</w:t>
      </w:r>
    </w:p>
    <w:p w14:paraId="1FA0382C" w14:textId="45845CBF"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Un (1) equipo detector portátil de metales ferrosos y no ferrosos, en perfecto estado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funcionamiento, de acuerdo con las necesidades de la Entidad y consignadas en las</w:t>
      </w:r>
      <w:r w:rsidR="00641C29" w:rsidRPr="00AB7488">
        <w:rPr>
          <w:rFonts w:ascii="Arial" w:eastAsia="Calibri" w:hAnsi="Arial" w:cs="Arial"/>
          <w:sz w:val="22"/>
          <w:szCs w:val="22"/>
          <w:lang w:val="es-419" w:eastAsia="en-US"/>
          <w14:ligatures w14:val="standardContextual"/>
        </w:rPr>
        <w:t xml:space="preserve"> </w:t>
      </w:r>
      <w:r w:rsidR="00C5450F" w:rsidRPr="00AB7488">
        <w:rPr>
          <w:rFonts w:ascii="Arial" w:eastAsia="Calibri" w:hAnsi="Arial" w:cs="Arial"/>
          <w:sz w:val="22"/>
          <w:szCs w:val="22"/>
          <w:lang w:val="es-419" w:eastAsia="en-US"/>
          <w14:ligatures w14:val="standardContextual"/>
        </w:rPr>
        <w:t>especificaciones técnicas</w:t>
      </w:r>
    </w:p>
    <w:p w14:paraId="6097B60A" w14:textId="6D7BC90B"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Cajillas de seguridad de armamento en la ubicación, cantidades y calidad técnica exigidas.</w:t>
      </w:r>
    </w:p>
    <w:p w14:paraId="372F9778" w14:textId="253484FE" w:rsidR="002F2B05" w:rsidRPr="00AB7488" w:rsidRDefault="002F2B05" w:rsidP="00C74C95">
      <w:pPr>
        <w:pStyle w:val="Prrafodelista"/>
        <w:numPr>
          <w:ilvl w:val="0"/>
          <w:numId w:val="13"/>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Tubo de descargue de armas en la ubicación, cantid</w:t>
      </w:r>
      <w:r w:rsidR="00C5450F" w:rsidRPr="00AB7488">
        <w:rPr>
          <w:rFonts w:ascii="Arial" w:eastAsia="Calibri" w:hAnsi="Arial" w:cs="Arial"/>
          <w:sz w:val="22"/>
          <w:szCs w:val="22"/>
          <w:lang w:val="es-419" w:eastAsia="en-US"/>
          <w14:ligatures w14:val="standardContextual"/>
        </w:rPr>
        <w:t>ades y calidad técnica exigidas</w:t>
      </w:r>
    </w:p>
    <w:p w14:paraId="33980B7D" w14:textId="34F0332E"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37D29768" w14:textId="223ADAD7"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18" w:name="_Toc158302008"/>
      <w:r w:rsidRPr="00AB7488">
        <w:rPr>
          <w:rFonts w:ascii="Arial" w:eastAsia="Calibri" w:hAnsi="Arial" w:cs="Arial"/>
          <w:b/>
          <w:bCs/>
          <w:color w:val="auto"/>
          <w:sz w:val="22"/>
          <w:szCs w:val="22"/>
          <w:lang w:val="es-419" w:eastAsia="en-US"/>
          <w14:ligatures w14:val="standardContextual"/>
        </w:rPr>
        <w:t>MEDIOS CANINOS</w:t>
      </w:r>
      <w:bookmarkEnd w:id="18"/>
    </w:p>
    <w:p w14:paraId="1D38AC68"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37DFC78A" w14:textId="2939F176"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Se requiere </w:t>
      </w:r>
      <w:r w:rsidR="00966237" w:rsidRPr="00AB7488">
        <w:rPr>
          <w:rFonts w:ascii="Arial" w:eastAsia="Calibri" w:hAnsi="Arial" w:cs="Arial"/>
          <w:sz w:val="22"/>
          <w:szCs w:val="22"/>
          <w:lang w:val="es-419" w:eastAsia="en-US"/>
          <w14:ligatures w14:val="standardContextual"/>
        </w:rPr>
        <w:t>tres (3) ejemplares</w:t>
      </w:r>
      <w:r w:rsidRPr="00AB7488">
        <w:rPr>
          <w:rFonts w:ascii="Arial" w:eastAsia="Calibri" w:hAnsi="Arial" w:cs="Arial"/>
          <w:sz w:val="22"/>
          <w:szCs w:val="22"/>
          <w:lang w:val="es-419" w:eastAsia="en-US"/>
          <w14:ligatures w14:val="standardContextual"/>
        </w:rPr>
        <w:t xml:space="preserve"> caninos con su respectivo manejador para el servicio en la sede principal,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los cuales deberán estar adiestrado en detecció</w:t>
      </w:r>
      <w:r w:rsidR="00966237" w:rsidRPr="00AB7488">
        <w:rPr>
          <w:rFonts w:ascii="Arial" w:eastAsia="Calibri" w:hAnsi="Arial" w:cs="Arial"/>
          <w:sz w:val="22"/>
          <w:szCs w:val="22"/>
          <w:lang w:val="es-419" w:eastAsia="en-US"/>
          <w14:ligatures w14:val="standardContextual"/>
        </w:rPr>
        <w:t>n y búsqueda de explosivos- Se d</w:t>
      </w:r>
      <w:r w:rsidRPr="00AB7488">
        <w:rPr>
          <w:rFonts w:ascii="Arial" w:eastAsia="Calibri" w:hAnsi="Arial" w:cs="Arial"/>
          <w:sz w:val="22"/>
          <w:szCs w:val="22"/>
          <w:lang w:val="es-419" w:eastAsia="en-US"/>
          <w14:ligatures w14:val="standardContextual"/>
        </w:rPr>
        <w:t>ebe registrar dicha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especialidad en la hoja de vida de acuerdo con la Resoluci</w:t>
      </w:r>
      <w:r w:rsidR="00966237" w:rsidRPr="00AB7488">
        <w:rPr>
          <w:rFonts w:ascii="Arial" w:eastAsia="Calibri" w:hAnsi="Arial" w:cs="Arial"/>
          <w:sz w:val="22"/>
          <w:szCs w:val="22"/>
          <w:lang w:val="es-419" w:eastAsia="en-US"/>
          <w14:ligatures w14:val="standardContextual"/>
        </w:rPr>
        <w:t xml:space="preserve">ón No. 20174440098277 del 2017, y </w:t>
      </w:r>
      <w:r w:rsidRPr="00AB7488">
        <w:rPr>
          <w:rFonts w:ascii="Arial" w:eastAsia="Calibri" w:hAnsi="Arial" w:cs="Arial"/>
          <w:sz w:val="22"/>
          <w:szCs w:val="22"/>
          <w:lang w:val="es-419" w:eastAsia="en-US"/>
          <w14:ligatures w14:val="standardContextual"/>
        </w:rPr>
        <w:t>adjuntar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certificación vigente por la Superintendencia de Vigilancia.</w:t>
      </w:r>
    </w:p>
    <w:p w14:paraId="5758BF7F" w14:textId="7777777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p>
    <w:p w14:paraId="43F0E1E1" w14:textId="2CF4EC91"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hojas de vida de los caninos se deberán entregar, dentro de los tres (3) días hábiles siguientes a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suscripción del acta de inicio.</w:t>
      </w:r>
    </w:p>
    <w:p w14:paraId="4823CCCD"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460B7F3" w14:textId="3880B70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Cada ejemplar canino debe tener su carpeta independiente en la cual debe reposar la siguiente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documentación:</w:t>
      </w:r>
    </w:p>
    <w:p w14:paraId="2E6783C5"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3D7DD226" w14:textId="28DD7FBB"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Hoja de vida del ejemplar canino.</w:t>
      </w:r>
    </w:p>
    <w:p w14:paraId="0AEAB188" w14:textId="1A5F88FC"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Certificado de adiestramiento expedido por la Policía (Escuelas de Guías y Adiestramiento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Canino)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o por los CERCA de Ejercito (Centro de Entrenamiento y Reentrenamiento Canino).</w:t>
      </w:r>
    </w:p>
    <w:p w14:paraId="68A96494" w14:textId="4EFEA65B"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Carné de vacunas al día.</w:t>
      </w:r>
    </w:p>
    <w:p w14:paraId="4584681E" w14:textId="25DD0BEA"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Reentrenamientos.</w:t>
      </w:r>
    </w:p>
    <w:p w14:paraId="039B2563" w14:textId="014AFE40"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Foto del canino.</w:t>
      </w:r>
    </w:p>
    <w:p w14:paraId="71F5FC50" w14:textId="1E6B5A16"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Número de chip</w:t>
      </w:r>
    </w:p>
    <w:p w14:paraId="04DD6F7E" w14:textId="198422EE" w:rsidR="002F2B05" w:rsidRPr="00AB7488" w:rsidRDefault="002F2B0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Planilla de medicamentos o formulas médicas (si aplica), y</w:t>
      </w:r>
    </w:p>
    <w:p w14:paraId="5E260984" w14:textId="0F365273" w:rsidR="003053C5" w:rsidRPr="00AB7488" w:rsidRDefault="003053C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Desparasitaciones</w:t>
      </w:r>
    </w:p>
    <w:p w14:paraId="2E214E80" w14:textId="17FF64C9" w:rsidR="003053C5" w:rsidRPr="00AB7488" w:rsidRDefault="003053C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Visita veterinaria trimestralmente</w:t>
      </w:r>
      <w:r w:rsidR="00B85D92" w:rsidRPr="00AB7488">
        <w:rPr>
          <w:rFonts w:ascii="Arial" w:eastAsia="Calibri" w:hAnsi="Arial" w:cs="Arial"/>
          <w:sz w:val="22"/>
          <w:szCs w:val="22"/>
          <w:lang w:val="es-419" w:eastAsia="en-US"/>
          <w14:ligatures w14:val="standardContextual"/>
        </w:rPr>
        <w:t xml:space="preserve">., o cuando se requiera para una emergencia. </w:t>
      </w:r>
    </w:p>
    <w:p w14:paraId="3E16A566" w14:textId="0B39362F" w:rsidR="00B85D92" w:rsidRPr="00AB7488" w:rsidRDefault="003053C5" w:rsidP="00C74C95">
      <w:pPr>
        <w:pStyle w:val="Prrafodelista"/>
        <w:numPr>
          <w:ilvl w:val="0"/>
          <w:numId w:val="15"/>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Proveer</w:t>
      </w:r>
      <w:r w:rsidR="00B85D92" w:rsidRPr="00AB7488">
        <w:rPr>
          <w:rFonts w:ascii="Arial" w:eastAsia="Calibri" w:hAnsi="Arial" w:cs="Arial"/>
          <w:sz w:val="22"/>
          <w:szCs w:val="22"/>
          <w:lang w:val="es-419" w:eastAsia="en-US"/>
          <w14:ligatures w14:val="standardContextual"/>
        </w:rPr>
        <w:t xml:space="preserve"> alimentación de los ejemplares.</w:t>
      </w:r>
    </w:p>
    <w:p w14:paraId="11CAC3D2"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5484AE11" w14:textId="310F5BE0"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otra carpeta el manejador canino tendrá los procedimientos y demás documentos respectivos para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cumplimiento de las funciones que correspondan.</w:t>
      </w:r>
    </w:p>
    <w:p w14:paraId="1C59C0F4"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BC5023C" w14:textId="4810C445"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En este caso para cubrir el servicio y de acuerdo con turnos de trabajo, se requiere de </w:t>
      </w:r>
      <w:r w:rsidR="003053C5" w:rsidRPr="00AB7488">
        <w:rPr>
          <w:rFonts w:ascii="Arial" w:eastAsia="Calibri" w:hAnsi="Arial" w:cs="Arial"/>
          <w:sz w:val="22"/>
          <w:szCs w:val="22"/>
          <w:lang w:val="es-419" w:eastAsia="en-US"/>
          <w14:ligatures w14:val="standardContextual"/>
        </w:rPr>
        <w:t>tres (</w:t>
      </w:r>
      <w:r w:rsidR="00B85D92" w:rsidRPr="00AB7488">
        <w:rPr>
          <w:rFonts w:ascii="Arial" w:eastAsia="Calibri" w:hAnsi="Arial" w:cs="Arial"/>
          <w:sz w:val="22"/>
          <w:szCs w:val="22"/>
          <w:lang w:val="es-419" w:eastAsia="en-US"/>
          <w14:ligatures w14:val="standardContextual"/>
        </w:rPr>
        <w:t>3</w:t>
      </w:r>
      <w:r w:rsidRPr="00AB7488">
        <w:rPr>
          <w:rFonts w:ascii="Arial" w:eastAsia="Calibri" w:hAnsi="Arial" w:cs="Arial"/>
          <w:sz w:val="22"/>
          <w:szCs w:val="22"/>
          <w:lang w:val="es-419" w:eastAsia="en-US"/>
          <w14:ligatures w14:val="standardContextual"/>
        </w:rPr>
        <w:t>) ejemplares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para que se realicen las respectivas rotaciones y no se afecte la salud de este por su especialidad.</w:t>
      </w:r>
    </w:p>
    <w:p w14:paraId="5387CE17"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D6CD97A" w14:textId="0791FDDB" w:rsidR="00EC0565" w:rsidRPr="00AB7488" w:rsidRDefault="003053C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 forma trimestral el C</w:t>
      </w:r>
      <w:r w:rsidR="002F2B05" w:rsidRPr="00AB7488">
        <w:rPr>
          <w:rFonts w:ascii="Arial" w:eastAsia="Calibri" w:hAnsi="Arial" w:cs="Arial"/>
          <w:sz w:val="22"/>
          <w:szCs w:val="22"/>
          <w:lang w:val="es-419" w:eastAsia="en-US"/>
          <w14:ligatures w14:val="standardContextual"/>
        </w:rPr>
        <w:t>ontratista deberá enviar copia de las certificaciones y exámenes médicos realizados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por el médic</w:t>
      </w:r>
      <w:r w:rsidRPr="00AB7488">
        <w:rPr>
          <w:rFonts w:ascii="Arial" w:eastAsia="Calibri" w:hAnsi="Arial" w:cs="Arial"/>
          <w:sz w:val="22"/>
          <w:szCs w:val="22"/>
          <w:lang w:val="es-419" w:eastAsia="en-US"/>
          <w14:ligatures w14:val="standardContextual"/>
        </w:rPr>
        <w:t>o veterinario designado por el C</w:t>
      </w:r>
      <w:r w:rsidR="002F2B05" w:rsidRPr="00AB7488">
        <w:rPr>
          <w:rFonts w:ascii="Arial" w:eastAsia="Calibri" w:hAnsi="Arial" w:cs="Arial"/>
          <w:sz w:val="22"/>
          <w:szCs w:val="22"/>
          <w:lang w:val="es-419" w:eastAsia="en-US"/>
          <w14:ligatures w14:val="standardContextual"/>
        </w:rPr>
        <w:t>ontratista para este fin. Así mismo cumplir con los siguientes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requerimientos ambientales: Utilizar recipiente y bolsas plásticas color verde para los residuos orgánicos de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los canes, suministro de bolsas pequeñas para la recolección de los residuos orgánicos de los canes por</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 xml:space="preserve">parte del manejador, utilizar bolsas color rojo para la recolección de los residuos biológicos, jeringas, </w:t>
      </w:r>
      <w:r w:rsidR="002F2B05" w:rsidRPr="00AB7488">
        <w:rPr>
          <w:rFonts w:ascii="Arial" w:eastAsia="Calibri" w:hAnsi="Arial" w:cs="Arial"/>
          <w:sz w:val="22"/>
          <w:szCs w:val="22"/>
          <w:lang w:val="es-419" w:eastAsia="en-US"/>
          <w14:ligatures w14:val="standardContextual"/>
        </w:rPr>
        <w:lastRenderedPageBreak/>
        <w:t>agujas,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guantes quirúrgicos, envolturas y envases de los diferentes medicamentos y productos químicos que utilice,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los cuales deberán ser retirados por el veterinario una vez realice la revisión médica de los canes cada vez</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que se requiera. E</w:t>
      </w:r>
      <w:r w:rsidR="002F2B05" w:rsidRPr="00AB7488">
        <w:rPr>
          <w:rFonts w:ascii="Arial" w:eastAsia="Calibri" w:hAnsi="Arial" w:cs="Arial"/>
          <w:sz w:val="22"/>
          <w:szCs w:val="22"/>
          <w:lang w:val="es-419" w:eastAsia="en-US"/>
          <w14:ligatures w14:val="standardContextual"/>
        </w:rPr>
        <w:t>l FNA planifica las visitas de inspección necesarias para ga</w:t>
      </w:r>
      <w:r w:rsidRPr="00AB7488">
        <w:rPr>
          <w:rFonts w:ascii="Arial" w:eastAsia="Calibri" w:hAnsi="Arial" w:cs="Arial"/>
          <w:sz w:val="22"/>
          <w:szCs w:val="22"/>
          <w:lang w:val="es-419" w:eastAsia="en-US"/>
          <w14:ligatures w14:val="standardContextual"/>
        </w:rPr>
        <w:t xml:space="preserve">rantizar el cumplimiento de las </w:t>
      </w:r>
      <w:r w:rsidR="002F2B05" w:rsidRPr="00AB7488">
        <w:rPr>
          <w:rFonts w:ascii="Arial" w:eastAsia="Calibri" w:hAnsi="Arial" w:cs="Arial"/>
          <w:sz w:val="22"/>
          <w:szCs w:val="22"/>
          <w:lang w:val="es-419" w:eastAsia="en-US"/>
          <w14:ligatures w14:val="standardContextual"/>
        </w:rPr>
        <w:t>normas ambientales con estricto cumplimiento por parte del contratista.</w:t>
      </w:r>
    </w:p>
    <w:p w14:paraId="7A5EF1B3"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0BADE7DA" w14:textId="0FE13DF8"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19" w:name="_Toc158302009"/>
      <w:r w:rsidRPr="00AB7488">
        <w:rPr>
          <w:rFonts w:ascii="Arial" w:eastAsia="Calibri" w:hAnsi="Arial" w:cs="Arial"/>
          <w:b/>
          <w:bCs/>
          <w:color w:val="auto"/>
          <w:sz w:val="22"/>
          <w:szCs w:val="22"/>
          <w:lang w:val="es-419" w:eastAsia="en-US"/>
          <w14:ligatures w14:val="standardContextual"/>
        </w:rPr>
        <w:t>OTROS INSUMOS</w:t>
      </w:r>
      <w:bookmarkEnd w:id="19"/>
    </w:p>
    <w:p w14:paraId="5DFB61BB"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5336F167" w14:textId="2F7F7AC4" w:rsidR="002F2B05" w:rsidRDefault="003053C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durante la ejecución del contrato, deberá poner a disposición del esquema de seguridad y</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vigilancia privada del FNA, los insumos requeridos, a saber: papelería necesaria para las impresoras y</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actividades propias de oficina de las recepciones de las sedes, tales como libros de minuta para los diferentes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puestos, carpetas tamaño oficio, esferográficos para el personal de vigilancia, cargadores de equipos de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dotación, elementos de aseo, y elementos de bioseguridad para el desarrollo de la labor en los distintos roles:</w:t>
      </w:r>
    </w:p>
    <w:p w14:paraId="70682794" w14:textId="77777777" w:rsidR="00174FD8" w:rsidRPr="00AB7488" w:rsidRDefault="00174FD8" w:rsidP="002F2B05">
      <w:pPr>
        <w:autoSpaceDE w:val="0"/>
        <w:autoSpaceDN w:val="0"/>
        <w:adjustRightInd w:val="0"/>
        <w:jc w:val="both"/>
        <w:rPr>
          <w:rFonts w:ascii="Arial" w:eastAsia="Calibri" w:hAnsi="Arial" w:cs="Arial"/>
          <w:sz w:val="22"/>
          <w:szCs w:val="22"/>
          <w:lang w:val="es-419" w:eastAsia="en-US"/>
          <w14:ligatures w14:val="standardContextual"/>
        </w:rPr>
      </w:pPr>
    </w:p>
    <w:p w14:paraId="4CCC91C2" w14:textId="668177AD"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Vigil</w:t>
      </w:r>
      <w:r w:rsidR="003053C5" w:rsidRPr="00AB7488">
        <w:rPr>
          <w:rFonts w:ascii="Arial" w:eastAsia="Calibri" w:hAnsi="Arial" w:cs="Arial"/>
          <w:sz w:val="22"/>
          <w:szCs w:val="22"/>
          <w:lang w:val="es-419" w:eastAsia="en-US"/>
          <w14:ligatures w14:val="standardContextual"/>
        </w:rPr>
        <w:t xml:space="preserve">ante, Supervisor, Coordinador, </w:t>
      </w:r>
      <w:r w:rsidRPr="00AB7488">
        <w:rPr>
          <w:rFonts w:ascii="Arial" w:eastAsia="Calibri" w:hAnsi="Arial" w:cs="Arial"/>
          <w:sz w:val="22"/>
          <w:szCs w:val="22"/>
          <w:lang w:val="es-419" w:eastAsia="en-US"/>
          <w14:ligatures w14:val="standardContextual"/>
        </w:rPr>
        <w:t>Motorizado</w:t>
      </w:r>
      <w:r w:rsidR="003053C5" w:rsidRPr="00AB7488">
        <w:rPr>
          <w:rFonts w:ascii="Arial" w:eastAsia="Calibri" w:hAnsi="Arial" w:cs="Arial"/>
          <w:sz w:val="22"/>
          <w:szCs w:val="22"/>
          <w:lang w:val="es-419" w:eastAsia="en-US"/>
          <w14:ligatures w14:val="standardContextual"/>
        </w:rPr>
        <w:t>, O</w:t>
      </w:r>
      <w:r w:rsidR="00D03DC8" w:rsidRPr="00AB7488">
        <w:rPr>
          <w:rFonts w:ascii="Arial" w:eastAsia="Calibri" w:hAnsi="Arial" w:cs="Arial"/>
          <w:sz w:val="22"/>
          <w:szCs w:val="22"/>
          <w:lang w:val="es-419" w:eastAsia="en-US"/>
          <w14:ligatures w14:val="standardContextual"/>
        </w:rPr>
        <w:t xml:space="preserve">peradores de medios </w:t>
      </w:r>
      <w:r w:rsidR="003053C5" w:rsidRPr="00AB7488">
        <w:rPr>
          <w:rFonts w:ascii="Arial" w:eastAsia="Calibri" w:hAnsi="Arial" w:cs="Arial"/>
          <w:sz w:val="22"/>
          <w:szCs w:val="22"/>
          <w:lang w:val="es-419" w:eastAsia="en-US"/>
          <w14:ligatures w14:val="standardContextual"/>
        </w:rPr>
        <w:t>tecnológicos</w:t>
      </w:r>
      <w:r w:rsidR="00D11544"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 las cantidades y con las especificaciones técnicas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mínimas, los cuales deberán ser operados por</w:t>
      </w:r>
      <w:r w:rsidR="00D11544" w:rsidRPr="00AB7488">
        <w:rPr>
          <w:rFonts w:ascii="Arial" w:eastAsia="Calibri" w:hAnsi="Arial" w:cs="Arial"/>
          <w:sz w:val="22"/>
          <w:szCs w:val="22"/>
          <w:lang w:val="es-419" w:eastAsia="en-US"/>
          <w14:ligatures w14:val="standardContextual"/>
        </w:rPr>
        <w:t xml:space="preserve"> personal idóneo de la empresa C</w:t>
      </w:r>
      <w:r w:rsidRPr="00AB7488">
        <w:rPr>
          <w:rFonts w:ascii="Arial" w:eastAsia="Calibri" w:hAnsi="Arial" w:cs="Arial"/>
          <w:sz w:val="22"/>
          <w:szCs w:val="22"/>
          <w:lang w:val="es-419" w:eastAsia="en-US"/>
          <w14:ligatures w14:val="standardContextual"/>
        </w:rPr>
        <w:t>ontratista y en los sitios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señalados por el FNA.</w:t>
      </w:r>
    </w:p>
    <w:p w14:paraId="3FA798AA" w14:textId="7777777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p>
    <w:p w14:paraId="7D677F2D" w14:textId="54D14827" w:rsidR="00641C29"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FNA a través del Supervisor del c</w:t>
      </w:r>
      <w:r w:rsidR="002F2B05" w:rsidRPr="00AB7488">
        <w:rPr>
          <w:rFonts w:ascii="Arial" w:eastAsia="Calibri" w:hAnsi="Arial" w:cs="Arial"/>
          <w:sz w:val="22"/>
          <w:szCs w:val="22"/>
          <w:lang w:val="es-419" w:eastAsia="en-US"/>
          <w14:ligatures w14:val="standardContextual"/>
        </w:rPr>
        <w:t>ontrato, requerirá las cantidades necesarias y suficientes de elementos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 señalización tales como sellos de seguridad, cinta de cerramiento en color amarillo con franjas negras,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señalizadores tubulares plásticos de base cónica para zonas de riesgo sin costo alguna para el FNA.</w:t>
      </w:r>
    </w:p>
    <w:p w14:paraId="00878464"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477EFF6" w14:textId="22D195E8"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20" w:name="_Toc158302010"/>
      <w:r w:rsidRPr="00AB7488">
        <w:rPr>
          <w:rFonts w:ascii="Arial" w:eastAsia="Calibri" w:hAnsi="Arial" w:cs="Arial"/>
          <w:b/>
          <w:bCs/>
          <w:color w:val="auto"/>
          <w:sz w:val="22"/>
          <w:szCs w:val="22"/>
          <w:lang w:val="es-419" w:eastAsia="en-US"/>
          <w14:ligatures w14:val="standardContextual"/>
        </w:rPr>
        <w:t>DOCUMENTACIÓN MÍNIMA DE LOS PUESTOS DE SERVICIO</w:t>
      </w:r>
      <w:bookmarkEnd w:id="20"/>
    </w:p>
    <w:p w14:paraId="3DF95F80"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1DF14DA6" w14:textId="59531FDE"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 cumplimiento de las funciones respectiv</w:t>
      </w:r>
      <w:r w:rsidR="00D11544" w:rsidRPr="00AB7488">
        <w:rPr>
          <w:rFonts w:ascii="Arial" w:eastAsia="Calibri" w:hAnsi="Arial" w:cs="Arial"/>
          <w:sz w:val="22"/>
          <w:szCs w:val="22"/>
          <w:lang w:val="es-419" w:eastAsia="en-US"/>
          <w14:ligatures w14:val="standardContextual"/>
        </w:rPr>
        <w:t>as del personal de guardas, el C</w:t>
      </w:r>
      <w:r w:rsidRPr="00AB7488">
        <w:rPr>
          <w:rFonts w:ascii="Arial" w:eastAsia="Calibri" w:hAnsi="Arial" w:cs="Arial"/>
          <w:sz w:val="22"/>
          <w:szCs w:val="22"/>
          <w:lang w:val="es-419" w:eastAsia="en-US"/>
          <w14:ligatures w14:val="standardContextual"/>
        </w:rPr>
        <w:t>ontratista se hará cargo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los insumos respectivos para este propósito, lo cual consta de:</w:t>
      </w:r>
    </w:p>
    <w:p w14:paraId="299DB93F"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4D3CA5CE" w14:textId="25A73A9C" w:rsidR="002F2B05"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Libro de Minuta del Puesto</w:t>
      </w:r>
    </w:p>
    <w:p w14:paraId="2AB1BB23" w14:textId="08F9E292" w:rsidR="002F2B05"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Libro de Minuta de control de entrada y salida de vehículos si es m</w:t>
      </w:r>
      <w:r w:rsidR="00D11544" w:rsidRPr="00AB7488">
        <w:rPr>
          <w:rFonts w:ascii="Arial" w:eastAsia="Calibri" w:hAnsi="Arial" w:cs="Arial"/>
          <w:sz w:val="22"/>
          <w:szCs w:val="22"/>
          <w:lang w:val="es-419" w:eastAsia="en-US"/>
          <w14:ligatures w14:val="standardContextual"/>
        </w:rPr>
        <w:t>odalidad del puesto de servicio</w:t>
      </w:r>
    </w:p>
    <w:p w14:paraId="5CC0DF3B" w14:textId="0BB08F93" w:rsidR="002F2B05"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Libro de Minuta de control de entrada y salida de funcionarios, visitantes y contratistas en horarios</w:t>
      </w:r>
      <w:r w:rsidR="00641C29" w:rsidRPr="00AB7488">
        <w:rPr>
          <w:rFonts w:ascii="Arial" w:eastAsia="Calibri" w:hAnsi="Arial" w:cs="Arial"/>
          <w:sz w:val="22"/>
          <w:szCs w:val="22"/>
          <w:lang w:val="es-419" w:eastAsia="en-US"/>
          <w14:ligatures w14:val="standardContextual"/>
        </w:rPr>
        <w:t xml:space="preserve"> </w:t>
      </w:r>
      <w:r w:rsidR="00D11544" w:rsidRPr="00AB7488">
        <w:rPr>
          <w:rFonts w:ascii="Arial" w:eastAsia="Calibri" w:hAnsi="Arial" w:cs="Arial"/>
          <w:sz w:val="22"/>
          <w:szCs w:val="22"/>
          <w:lang w:val="es-419" w:eastAsia="en-US"/>
          <w14:ligatures w14:val="standardContextual"/>
        </w:rPr>
        <w:t>no laborales</w:t>
      </w:r>
    </w:p>
    <w:p w14:paraId="6E40B35F" w14:textId="65715C35" w:rsidR="002F2B05"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Libro de Minuta de control de entrada y salida de equipos de cómputo y elementos varios.</w:t>
      </w:r>
    </w:p>
    <w:p w14:paraId="432E34A7" w14:textId="51E66AA8" w:rsidR="002F2B05"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Manual de Funciones y consignas específicas del puesto para los Vigilantes</w:t>
      </w:r>
    </w:p>
    <w:p w14:paraId="5EA6CF4C" w14:textId="70784C54" w:rsidR="002F2B05"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Elementos de papelería y útiles de escritorio suficientes p</w:t>
      </w:r>
      <w:r w:rsidR="00D11544" w:rsidRPr="00AB7488">
        <w:rPr>
          <w:rFonts w:ascii="Arial" w:eastAsia="Calibri" w:hAnsi="Arial" w:cs="Arial"/>
          <w:sz w:val="22"/>
          <w:szCs w:val="22"/>
          <w:lang w:val="es-419" w:eastAsia="en-US"/>
          <w14:ligatures w14:val="standardContextual"/>
        </w:rPr>
        <w:t>ara la labor</w:t>
      </w:r>
    </w:p>
    <w:p w14:paraId="31F1658F" w14:textId="520EEFFB" w:rsidR="00641C29" w:rsidRPr="00AB7488" w:rsidRDefault="002F2B05" w:rsidP="00C74C95">
      <w:pPr>
        <w:pStyle w:val="Prrafodelista"/>
        <w:numPr>
          <w:ilvl w:val="0"/>
          <w:numId w:val="1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Información misional del FNA para conocimiento del personal de vigilantes</w:t>
      </w:r>
    </w:p>
    <w:p w14:paraId="1924661C" w14:textId="77777777" w:rsidR="00641C29" w:rsidRPr="00AB7488" w:rsidRDefault="00641C29"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74726132" w14:textId="2F0F8661"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21" w:name="_Toc158302011"/>
      <w:r w:rsidRPr="00AB7488">
        <w:rPr>
          <w:rFonts w:ascii="Arial" w:eastAsia="Calibri" w:hAnsi="Arial" w:cs="Arial"/>
          <w:b/>
          <w:bCs/>
          <w:color w:val="auto"/>
          <w:sz w:val="22"/>
          <w:szCs w:val="22"/>
          <w:lang w:val="es-419" w:eastAsia="en-US"/>
          <w14:ligatures w14:val="standardContextual"/>
        </w:rPr>
        <w:t>CONDICIONES</w:t>
      </w:r>
      <w:bookmarkEnd w:id="21"/>
    </w:p>
    <w:p w14:paraId="2D0B8C3B"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66A73531" w14:textId="77777777" w:rsidR="00641C29"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elementos y equipos que suministrará el contratista deberán ser nuevos, lo cual garantiza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funcionamiento, durabilidad, y confiabilidad durante la vigencia del contrato.</w:t>
      </w:r>
    </w:p>
    <w:p w14:paraId="66EDA58C" w14:textId="77777777" w:rsidR="00751AD0" w:rsidRPr="00AB7488" w:rsidRDefault="00751AD0" w:rsidP="002F2B05">
      <w:pPr>
        <w:autoSpaceDE w:val="0"/>
        <w:autoSpaceDN w:val="0"/>
        <w:adjustRightInd w:val="0"/>
        <w:jc w:val="both"/>
        <w:rPr>
          <w:rFonts w:ascii="Arial" w:eastAsia="Calibri" w:hAnsi="Arial" w:cs="Arial"/>
          <w:sz w:val="22"/>
          <w:szCs w:val="22"/>
          <w:lang w:val="es-419" w:eastAsia="en-US"/>
          <w14:ligatures w14:val="standardContextual"/>
        </w:rPr>
      </w:pPr>
    </w:p>
    <w:p w14:paraId="5AF27C9C" w14:textId="7374E5F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Estarán a cargo del contratista los costos del valor comercial, transporte, cargue y descargue, entrega,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traslado, instalación, desinstalación, mantenimiento y operatividad de los equipos, al igual que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mantenimiento preventivo, correctivo y reposición de estos en </w:t>
      </w:r>
      <w:r w:rsidRPr="00AB7488">
        <w:rPr>
          <w:rFonts w:ascii="Arial" w:eastAsia="Calibri" w:hAnsi="Arial" w:cs="Arial"/>
          <w:sz w:val="22"/>
          <w:szCs w:val="22"/>
          <w:lang w:val="es-419" w:eastAsia="en-US"/>
          <w14:ligatures w14:val="standardContextual"/>
        </w:rPr>
        <w:lastRenderedPageBreak/>
        <w:t>caso de falla. Cualquier daño, falla o perdida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cualquier elemento descrito en este numeral, será responsabilidad del contratista y su reposición deberá</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realizarse dentro de las 24 horas siguientes al suceso.</w:t>
      </w:r>
    </w:p>
    <w:p w14:paraId="014DFFA8"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FD05E68" w14:textId="0B35CBF6"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contratista asumirá la responsabilidad cuando ocurra un siniestro, por lo cual deberá adelantar las acciones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tendientes a reparar y mejorar el mismo.</w:t>
      </w:r>
    </w:p>
    <w:p w14:paraId="29DE5D68" w14:textId="77777777" w:rsidR="00D11544"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p>
    <w:p w14:paraId="6ABCCA8D" w14:textId="1349A8E3"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22" w:name="_Toc158302012"/>
      <w:r w:rsidRPr="00AB7488">
        <w:rPr>
          <w:rFonts w:ascii="Arial" w:eastAsia="Calibri" w:hAnsi="Arial" w:cs="Arial"/>
          <w:b/>
          <w:bCs/>
          <w:color w:val="auto"/>
          <w:sz w:val="22"/>
          <w:szCs w:val="22"/>
          <w:lang w:val="es-419" w:eastAsia="en-US"/>
          <w14:ligatures w14:val="standardContextual"/>
        </w:rPr>
        <w:t>PÉRDIDAS O DAÑOS</w:t>
      </w:r>
      <w:bookmarkEnd w:id="22"/>
    </w:p>
    <w:p w14:paraId="745C482C"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4877C400" w14:textId="6ED22701" w:rsidR="002F2B05"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Toda vez que es deber del C</w:t>
      </w:r>
      <w:r w:rsidR="002F2B05" w:rsidRPr="00AB7488">
        <w:rPr>
          <w:rFonts w:ascii="Arial" w:eastAsia="Calibri" w:hAnsi="Arial" w:cs="Arial"/>
          <w:sz w:val="22"/>
          <w:szCs w:val="22"/>
          <w:lang w:val="es-419" w:eastAsia="en-US"/>
          <w14:ligatures w14:val="standardContextual"/>
        </w:rPr>
        <w:t xml:space="preserve">ontratista velar por la custodia y cuidado de los bienes a él encomendados, </w:t>
      </w:r>
      <w:r w:rsidR="00641C29" w:rsidRPr="00AB7488">
        <w:rPr>
          <w:rFonts w:ascii="Arial" w:eastAsia="Calibri" w:hAnsi="Arial" w:cs="Arial"/>
          <w:sz w:val="22"/>
          <w:szCs w:val="22"/>
          <w:lang w:val="es-419" w:eastAsia="en-US"/>
          <w14:ligatures w14:val="standardContextual"/>
        </w:rPr>
        <w:t>en caso de que</w:t>
      </w:r>
      <w:r w:rsidR="002F2B05" w:rsidRPr="00AB7488">
        <w:rPr>
          <w:rFonts w:ascii="Arial" w:eastAsia="Calibri" w:hAnsi="Arial" w:cs="Arial"/>
          <w:sz w:val="22"/>
          <w:szCs w:val="22"/>
          <w:lang w:val="es-419" w:eastAsia="en-US"/>
          <w14:ligatures w14:val="standardContextual"/>
        </w:rPr>
        <w:t xml:space="preserve"> ocurra daño y/o siniestro por hurto o pérdida de los mismos, en las dependencias donde la</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compañía de vigilan</w:t>
      </w:r>
      <w:r w:rsidRPr="00AB7488">
        <w:rPr>
          <w:rFonts w:ascii="Arial" w:eastAsia="Calibri" w:hAnsi="Arial" w:cs="Arial"/>
          <w:sz w:val="22"/>
          <w:szCs w:val="22"/>
          <w:lang w:val="es-419" w:eastAsia="en-US"/>
          <w14:ligatures w14:val="standardContextual"/>
        </w:rPr>
        <w:t>cia presta el servicio, y que el FNA</w:t>
      </w:r>
      <w:r w:rsidR="002F2B05" w:rsidRPr="00AB7488">
        <w:rPr>
          <w:rFonts w:ascii="Arial" w:eastAsia="Calibri" w:hAnsi="Arial" w:cs="Arial"/>
          <w:sz w:val="22"/>
          <w:szCs w:val="22"/>
          <w:lang w:val="es-419" w:eastAsia="en-US"/>
          <w14:ligatures w14:val="standardContextual"/>
        </w:rPr>
        <w:t xml:space="preserve"> establezca que hubo omisión, negligencia, impericia y/o</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 xml:space="preserve">falta de vigilancia y custodia por parte del </w:t>
      </w:r>
      <w:r w:rsidRPr="00AB7488">
        <w:rPr>
          <w:rFonts w:ascii="Arial" w:eastAsia="Calibri" w:hAnsi="Arial" w:cs="Arial"/>
          <w:sz w:val="22"/>
          <w:szCs w:val="22"/>
          <w:lang w:val="es-419" w:eastAsia="en-US"/>
          <w14:ligatures w14:val="standardContextual"/>
        </w:rPr>
        <w:t>Contratista, e</w:t>
      </w:r>
      <w:r w:rsidR="002F2B05" w:rsidRPr="00AB7488">
        <w:rPr>
          <w:rFonts w:ascii="Arial" w:eastAsia="Calibri" w:hAnsi="Arial" w:cs="Arial"/>
          <w:sz w:val="22"/>
          <w:szCs w:val="22"/>
          <w:lang w:val="es-419" w:eastAsia="en-US"/>
          <w14:ligatures w14:val="standardContextual"/>
        </w:rPr>
        <w:t>ste deberá</w:t>
      </w:r>
      <w:r w:rsidRPr="00AB7488">
        <w:rPr>
          <w:rFonts w:ascii="Arial" w:eastAsia="Calibri" w:hAnsi="Arial" w:cs="Arial"/>
          <w:sz w:val="22"/>
          <w:szCs w:val="22"/>
          <w:lang w:val="es-419" w:eastAsia="en-US"/>
          <w14:ligatures w14:val="standardContextual"/>
        </w:rPr>
        <w:t xml:space="preserve"> pagar o</w:t>
      </w:r>
      <w:r w:rsidR="002F2B05" w:rsidRPr="00AB7488">
        <w:rPr>
          <w:rFonts w:ascii="Arial" w:eastAsia="Calibri" w:hAnsi="Arial" w:cs="Arial"/>
          <w:sz w:val="22"/>
          <w:szCs w:val="22"/>
          <w:lang w:val="es-419" w:eastAsia="en-US"/>
          <w14:ligatures w14:val="standardContextual"/>
        </w:rPr>
        <w:t xml:space="preserve"> reponer el bien con las características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y condiciones iguales o superiores a las del bien hurtado y/o dañado,</w:t>
      </w:r>
      <w:r w:rsidRPr="00AB7488">
        <w:rPr>
          <w:rFonts w:ascii="Arial" w:eastAsia="Calibri" w:hAnsi="Arial" w:cs="Arial"/>
          <w:sz w:val="22"/>
          <w:szCs w:val="22"/>
          <w:lang w:val="es-419" w:eastAsia="en-US"/>
          <w14:ligatures w14:val="standardContextual"/>
        </w:rPr>
        <w:t xml:space="preserve"> sin que implique para el FNA cancelación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alguna</w:t>
      </w:r>
      <w:r w:rsidR="002F2B05" w:rsidRPr="00AB7488">
        <w:rPr>
          <w:rFonts w:ascii="Arial" w:eastAsia="Calibri" w:hAnsi="Arial" w:cs="Arial"/>
          <w:sz w:val="22"/>
          <w:szCs w:val="22"/>
          <w:lang w:val="es-419" w:eastAsia="en-US"/>
          <w14:ligatures w14:val="standardContextual"/>
        </w:rPr>
        <w:t xml:space="preserve"> por el costo del bien objeto de reposición</w:t>
      </w:r>
      <w:r w:rsidRPr="00AB7488">
        <w:rPr>
          <w:rFonts w:ascii="Arial" w:eastAsia="Calibri" w:hAnsi="Arial" w:cs="Arial"/>
          <w:sz w:val="22"/>
          <w:szCs w:val="22"/>
          <w:lang w:val="es-419" w:eastAsia="en-US"/>
          <w14:ligatures w14:val="standardContextual"/>
        </w:rPr>
        <w:t xml:space="preserve"> o pago. </w:t>
      </w:r>
    </w:p>
    <w:p w14:paraId="594384EB" w14:textId="7777777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p>
    <w:p w14:paraId="58A737CE" w14:textId="39F67C75" w:rsidR="002F2B05"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será responsable por los daños, perjuicios, pérdidas o hurtos comprobados en el área asignada,</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que con ocasión del desarrollo y ejecución del presente contrato se puedan causar y se hará responsable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por cualquier reclamación que efectúe la entidad o terceros por hurtos o pérdidas en la sede principal o en</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cualq</w:t>
      </w:r>
      <w:r w:rsidRPr="00AB7488">
        <w:rPr>
          <w:rFonts w:ascii="Arial" w:eastAsia="Calibri" w:hAnsi="Arial" w:cs="Arial"/>
          <w:sz w:val="22"/>
          <w:szCs w:val="22"/>
          <w:lang w:val="es-419" w:eastAsia="en-US"/>
          <w14:ligatures w14:val="standardContextual"/>
        </w:rPr>
        <w:t xml:space="preserve">uiera de las sedes </w:t>
      </w:r>
      <w:r w:rsidR="002F2B05" w:rsidRPr="00AB7488">
        <w:rPr>
          <w:rFonts w:ascii="Arial" w:eastAsia="Calibri" w:hAnsi="Arial" w:cs="Arial"/>
          <w:sz w:val="22"/>
          <w:szCs w:val="22"/>
          <w:lang w:val="es-419" w:eastAsia="en-US"/>
          <w14:ligatures w14:val="standardContextual"/>
        </w:rPr>
        <w:t>en ocasión al servicio.</w:t>
      </w:r>
    </w:p>
    <w:p w14:paraId="7B3802AE"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2EE436DE" w14:textId="77777777" w:rsidR="00D11544"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En caso de que el FNA determine la responsabilidad del Contratista a través de comunicación oficial con destino a este, </w:t>
      </w:r>
      <w:r w:rsidR="002F2B05" w:rsidRPr="00AB7488">
        <w:rPr>
          <w:rFonts w:ascii="Arial" w:eastAsia="Calibri" w:hAnsi="Arial" w:cs="Arial"/>
          <w:sz w:val="22"/>
          <w:szCs w:val="22"/>
          <w:lang w:val="es-419" w:eastAsia="en-US"/>
          <w14:ligatures w14:val="standardContextual"/>
        </w:rPr>
        <w:t>s</w:t>
      </w:r>
      <w:r w:rsidRPr="00AB7488">
        <w:rPr>
          <w:rFonts w:ascii="Arial" w:eastAsia="Calibri" w:hAnsi="Arial" w:cs="Arial"/>
          <w:sz w:val="22"/>
          <w:szCs w:val="22"/>
          <w:lang w:val="es-419" w:eastAsia="en-US"/>
          <w14:ligatures w14:val="standardContextual"/>
        </w:rPr>
        <w:t>obre las pérdidas o hurtos, el S</w:t>
      </w:r>
      <w:r w:rsidR="002F2B05" w:rsidRPr="00AB7488">
        <w:rPr>
          <w:rFonts w:ascii="Arial" w:eastAsia="Calibri" w:hAnsi="Arial" w:cs="Arial"/>
          <w:sz w:val="22"/>
          <w:szCs w:val="22"/>
          <w:lang w:val="es-419" w:eastAsia="en-US"/>
          <w14:ligatures w14:val="standardContextual"/>
        </w:rPr>
        <w:t>upervisor del contrato elaborará un</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acta</w:t>
      </w:r>
      <w:r w:rsidRPr="00AB7488">
        <w:rPr>
          <w:rFonts w:ascii="Arial" w:eastAsia="Calibri" w:hAnsi="Arial" w:cs="Arial"/>
          <w:sz w:val="22"/>
          <w:szCs w:val="22"/>
          <w:lang w:val="es-419" w:eastAsia="en-US"/>
          <w14:ligatures w14:val="standardContextual"/>
        </w:rPr>
        <w:t xml:space="preserve"> interna</w:t>
      </w:r>
      <w:r w:rsidR="002F2B05" w:rsidRPr="00AB7488">
        <w:rPr>
          <w:rFonts w:ascii="Arial" w:eastAsia="Calibri" w:hAnsi="Arial" w:cs="Arial"/>
          <w:sz w:val="22"/>
          <w:szCs w:val="22"/>
          <w:lang w:val="es-419" w:eastAsia="en-US"/>
          <w14:ligatures w14:val="standardContextual"/>
        </w:rPr>
        <w:t xml:space="preserve"> en la cual se fijará fecha de reposic</w:t>
      </w:r>
      <w:r w:rsidRPr="00AB7488">
        <w:rPr>
          <w:rFonts w:ascii="Arial" w:eastAsia="Calibri" w:hAnsi="Arial" w:cs="Arial"/>
          <w:sz w:val="22"/>
          <w:szCs w:val="22"/>
          <w:lang w:val="es-419" w:eastAsia="en-US"/>
          <w14:ligatures w14:val="standardContextual"/>
        </w:rPr>
        <w:t xml:space="preserve">ión de los bienes, previa remisión de las especificaciones técnicas de los bienes objeto de reposición o pago, para lo cual anexará el acta respectiva. </w:t>
      </w:r>
    </w:p>
    <w:p w14:paraId="6B1B3FE6" w14:textId="77777777" w:rsidR="00D11544"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p>
    <w:p w14:paraId="0E662F39" w14:textId="55BF3A85" w:rsidR="002F2B05" w:rsidRPr="00AB7488" w:rsidRDefault="00D11544"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Contratista tendrá 24 horas calendario</w:t>
      </w:r>
      <w:r w:rsidR="00CF3A88"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contadas a partir de la fecha de notificación de la</w:t>
      </w:r>
      <w:r w:rsidR="00CF3A88" w:rsidRPr="00AB7488">
        <w:rPr>
          <w:rFonts w:ascii="Arial" w:eastAsia="Calibri" w:hAnsi="Arial" w:cs="Arial"/>
          <w:sz w:val="22"/>
          <w:szCs w:val="22"/>
          <w:lang w:val="es-419" w:eastAsia="en-US"/>
          <w14:ligatures w14:val="standardContextual"/>
        </w:rPr>
        <w:t xml:space="preserve"> comunicación oficial de determinación de responsabilidad, para convocar reunión extraordinaria para solicitar aclaración, enmienda o acordar los términos de la reposición o pago. </w:t>
      </w:r>
    </w:p>
    <w:p w14:paraId="17895230"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012E52E9" w14:textId="7B88F26E"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 no obtenerse el pago o la reposición en la fecha indicada, s</w:t>
      </w:r>
      <w:r w:rsidR="00CF3A88" w:rsidRPr="00AB7488">
        <w:rPr>
          <w:rFonts w:ascii="Arial" w:eastAsia="Calibri" w:hAnsi="Arial" w:cs="Arial"/>
          <w:sz w:val="22"/>
          <w:szCs w:val="22"/>
          <w:lang w:val="es-419" w:eastAsia="en-US"/>
          <w14:ligatures w14:val="standardContextual"/>
        </w:rPr>
        <w:t xml:space="preserve">e afectará la póliza respectiva; sin perjuicio de la posibilidad de afectar la factura correspondiente al mes siguiente a la ocurrencia del hecho, por acuerdo logrado entre las partes. </w:t>
      </w:r>
    </w:p>
    <w:p w14:paraId="6C2786EE" w14:textId="77777777" w:rsidR="00CF3A88" w:rsidRPr="00AB7488" w:rsidRDefault="00CF3A88" w:rsidP="002F2B05">
      <w:pPr>
        <w:autoSpaceDE w:val="0"/>
        <w:autoSpaceDN w:val="0"/>
        <w:adjustRightInd w:val="0"/>
        <w:jc w:val="both"/>
        <w:rPr>
          <w:rFonts w:ascii="Arial" w:eastAsia="Calibri" w:hAnsi="Arial" w:cs="Arial"/>
          <w:sz w:val="22"/>
          <w:szCs w:val="22"/>
          <w:lang w:val="es-419" w:eastAsia="en-US"/>
          <w14:ligatures w14:val="standardContextual"/>
        </w:rPr>
      </w:pPr>
    </w:p>
    <w:p w14:paraId="692F66C5" w14:textId="4E3F442E"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Consecuente con lo anterior tendrá las siguientes responsabilidades sobre los bienes:</w:t>
      </w:r>
    </w:p>
    <w:p w14:paraId="6635B5D7"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092A940" w14:textId="77777777" w:rsidR="00C74C95" w:rsidRPr="00AB7488" w:rsidRDefault="002F2B05" w:rsidP="002F2B05">
      <w:pPr>
        <w:pStyle w:val="Prrafodelista"/>
        <w:numPr>
          <w:ilvl w:val="0"/>
          <w:numId w:val="1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Vigilar que los bienes o activos correspondientes al FNA no sean objeto de sustracción o daño,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ser así se restituirán de acuerdo con lo establecido, en un lapso de 15 días calendario a partir de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comunicación que envíe el supervisor de contrato designado por el FNA una vez se compruebe los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daños, perjuicios, pérdidas o hurtos ocasionados en el desarrollo y ejecución del servicio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vigilancia.</w:t>
      </w:r>
    </w:p>
    <w:p w14:paraId="457D4BA8" w14:textId="77777777" w:rsidR="00C74C95" w:rsidRPr="00AB7488" w:rsidRDefault="002F2B05" w:rsidP="002F2B05">
      <w:pPr>
        <w:pStyle w:val="Prrafodelista"/>
        <w:numPr>
          <w:ilvl w:val="0"/>
          <w:numId w:val="1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caso de que los elementos hurtados o sustraídos de las instalaciones correspondan a portátiles,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cargadores, </w:t>
      </w:r>
      <w:proofErr w:type="spellStart"/>
      <w:r w:rsidRPr="00AB7488">
        <w:rPr>
          <w:rFonts w:ascii="Arial" w:eastAsia="Calibri" w:hAnsi="Arial" w:cs="Arial"/>
          <w:sz w:val="22"/>
          <w:szCs w:val="22"/>
          <w:lang w:val="es-419" w:eastAsia="en-US"/>
          <w14:ligatures w14:val="standardContextual"/>
        </w:rPr>
        <w:t>videobeams</w:t>
      </w:r>
      <w:proofErr w:type="spellEnd"/>
      <w:r w:rsidRPr="00AB7488">
        <w:rPr>
          <w:rFonts w:ascii="Arial" w:eastAsia="Calibri" w:hAnsi="Arial" w:cs="Arial"/>
          <w:sz w:val="22"/>
          <w:szCs w:val="22"/>
          <w:lang w:val="es-419" w:eastAsia="en-US"/>
          <w14:ligatures w14:val="standardContextual"/>
        </w:rPr>
        <w:t>, cámaras digitales, se presentará por parte del contratista el respectivo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informe para tomar las medidas </w:t>
      </w:r>
      <w:r w:rsidRPr="00AB7488">
        <w:rPr>
          <w:rFonts w:ascii="Arial" w:eastAsia="Calibri" w:hAnsi="Arial" w:cs="Arial"/>
          <w:sz w:val="22"/>
          <w:szCs w:val="22"/>
          <w:lang w:val="es-419" w:eastAsia="en-US"/>
          <w14:ligatures w14:val="standardContextual"/>
        </w:rPr>
        <w:lastRenderedPageBreak/>
        <w:t>correctivas correspondientes y establecer su grado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responsabilidad, para determinar si es el caso las condiciones del resarcimiento del bien afectado y</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minimizar este tipo de situaciones.</w:t>
      </w:r>
    </w:p>
    <w:p w14:paraId="7115E03B" w14:textId="1A4ADFED" w:rsidR="002F2B05" w:rsidRPr="00AB7488" w:rsidRDefault="002F2B05" w:rsidP="002F2B05">
      <w:pPr>
        <w:pStyle w:val="Prrafodelista"/>
        <w:numPr>
          <w:ilvl w:val="0"/>
          <w:numId w:val="19"/>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bienes personales que no sean registrados en las recepciones de FNA, no serán objeto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restitución. Adicionalmente, elementos tales como cosedoras, saca ganchos, perforadoras, token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criptográfico, USB, entre otros elementos que hayan sido entregados por medio de acta a los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funcionarios del FNA, son responsabilidad exclusiva de los mismos y no serán objeto de restitución,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salvo el caso que, de acuerdo con la respectiva investigación, se compruebe que haya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responsabilidad de la empresa de seguridad en los hechos por acción u omisión de la labor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vigilancia realizada. Salvo que se compruebe la sustracción, hurto o pérdida por conducta de terceros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w:t>
      </w:r>
      <w:r w:rsidR="00CF3A88" w:rsidRPr="00AB7488">
        <w:rPr>
          <w:rFonts w:ascii="Arial" w:eastAsia="Calibri" w:hAnsi="Arial" w:cs="Arial"/>
          <w:sz w:val="22"/>
          <w:szCs w:val="22"/>
          <w:lang w:val="es-419" w:eastAsia="en-US"/>
          <w14:ligatures w14:val="standardContextual"/>
        </w:rPr>
        <w:t>or parte de la Supervisión del c</w:t>
      </w:r>
      <w:r w:rsidRPr="00AB7488">
        <w:rPr>
          <w:rFonts w:ascii="Arial" w:eastAsia="Calibri" w:hAnsi="Arial" w:cs="Arial"/>
          <w:sz w:val="22"/>
          <w:szCs w:val="22"/>
          <w:lang w:val="es-419" w:eastAsia="en-US"/>
          <w14:ligatures w14:val="standardContextual"/>
        </w:rPr>
        <w:t>ontrato o por parte del contratista de vigilancia y seguridad privada</w:t>
      </w:r>
      <w:r w:rsidR="00C74C95" w:rsidRPr="00AB7488">
        <w:rPr>
          <w:rFonts w:ascii="Arial" w:eastAsia="Calibri" w:hAnsi="Arial" w:cs="Arial"/>
          <w:sz w:val="22"/>
          <w:szCs w:val="22"/>
          <w:lang w:val="es-419" w:eastAsia="en-US"/>
          <w14:ligatures w14:val="standardContextual"/>
        </w:rPr>
        <w:t>.</w:t>
      </w:r>
    </w:p>
    <w:p w14:paraId="77D13D5E"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6236F3FA" w14:textId="6B7BBEFB" w:rsidR="002F2B05" w:rsidRPr="00AB7488" w:rsidRDefault="00CF3A88"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es el encargado de brindar las respectivas recomendaciones de seguridad a las que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haya lugar, que permitan brindar seguridad a los bienes que se encuentren en el FNA.</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Deberá responder por el pago de los deducibles a que haya lugar por siniestros o hurtos que se reclamen a</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la compañía de seguros; igualmente, cuando el valor de la reclamación no sea posible por el deducible,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w:t>
      </w:r>
      <w:r w:rsidR="002F2B05" w:rsidRPr="00AB7488">
        <w:rPr>
          <w:rFonts w:ascii="Arial" w:eastAsia="Calibri" w:hAnsi="Arial" w:cs="Arial"/>
          <w:sz w:val="22"/>
          <w:szCs w:val="22"/>
          <w:lang w:val="es-419" w:eastAsia="en-US"/>
          <w14:ligatures w14:val="standardContextual"/>
        </w:rPr>
        <w:t>mpresa de vigilancia responderá por el bien con uno de iguales o mejores características al extraviado, en</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 xml:space="preserve">el término máximo de un (1) mes o el tiempo </w:t>
      </w:r>
      <w:r w:rsidRPr="00AB7488">
        <w:rPr>
          <w:rFonts w:ascii="Arial" w:eastAsia="Calibri" w:hAnsi="Arial" w:cs="Arial"/>
          <w:sz w:val="22"/>
          <w:szCs w:val="22"/>
          <w:lang w:val="es-419" w:eastAsia="en-US"/>
          <w14:ligatures w14:val="standardContextual"/>
        </w:rPr>
        <w:t>acordado con el Supervisor del c</w:t>
      </w:r>
      <w:r w:rsidR="002F2B05" w:rsidRPr="00AB7488">
        <w:rPr>
          <w:rFonts w:ascii="Arial" w:eastAsia="Calibri" w:hAnsi="Arial" w:cs="Arial"/>
          <w:sz w:val="22"/>
          <w:szCs w:val="22"/>
          <w:lang w:val="es-419" w:eastAsia="en-US"/>
          <w14:ligatures w14:val="standardContextual"/>
        </w:rPr>
        <w:t>ontrato, siempre y cuando</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haya responsabilidad de la empresa que presta el servicio de vigilancia; lo anterior sin perjuicio de las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acciones legales que lleve a cabo la compañía de seguros</w:t>
      </w:r>
      <w:r w:rsidRPr="00AB7488">
        <w:rPr>
          <w:rFonts w:ascii="Arial" w:eastAsia="Calibri" w:hAnsi="Arial" w:cs="Arial"/>
          <w:sz w:val="22"/>
          <w:szCs w:val="22"/>
          <w:lang w:val="es-419" w:eastAsia="en-US"/>
          <w14:ligatures w14:val="standardContextual"/>
        </w:rPr>
        <w:t xml:space="preserve"> frente al C</w:t>
      </w:r>
      <w:r w:rsidR="002F2B05" w:rsidRPr="00AB7488">
        <w:rPr>
          <w:rFonts w:ascii="Arial" w:eastAsia="Calibri" w:hAnsi="Arial" w:cs="Arial"/>
          <w:sz w:val="22"/>
          <w:szCs w:val="22"/>
          <w:lang w:val="es-419" w:eastAsia="en-US"/>
          <w14:ligatures w14:val="standardContextual"/>
        </w:rPr>
        <w:t>ontratista. En todo caso este procedimiento se llevará a cabo previo desarrollo de la investigación que para el hecho se efectúe y en donde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se de</w:t>
      </w:r>
      <w:r w:rsidRPr="00AB7488">
        <w:rPr>
          <w:rFonts w:ascii="Arial" w:eastAsia="Calibri" w:hAnsi="Arial" w:cs="Arial"/>
          <w:sz w:val="22"/>
          <w:szCs w:val="22"/>
          <w:lang w:val="es-419" w:eastAsia="en-US"/>
          <w14:ligatures w14:val="standardContextual"/>
        </w:rPr>
        <w:t>muestre la responsabilidad del C</w:t>
      </w:r>
      <w:r w:rsidR="002F2B05" w:rsidRPr="00AB7488">
        <w:rPr>
          <w:rFonts w:ascii="Arial" w:eastAsia="Calibri" w:hAnsi="Arial" w:cs="Arial"/>
          <w:sz w:val="22"/>
          <w:szCs w:val="22"/>
          <w:lang w:val="es-419" w:eastAsia="en-US"/>
          <w14:ligatures w14:val="standardContextual"/>
        </w:rPr>
        <w:t>ontratista y del personal a su cargo.</w:t>
      </w:r>
    </w:p>
    <w:p w14:paraId="406D6E31"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13AB973" w14:textId="36341A32"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23" w:name="_Toc158302013"/>
      <w:r w:rsidRPr="00AB7488">
        <w:rPr>
          <w:rFonts w:ascii="Arial" w:eastAsia="Calibri" w:hAnsi="Arial" w:cs="Arial"/>
          <w:b/>
          <w:bCs/>
          <w:color w:val="auto"/>
          <w:sz w:val="22"/>
          <w:szCs w:val="22"/>
          <w:lang w:val="es-419" w:eastAsia="en-US"/>
          <w14:ligatures w14:val="standardContextual"/>
        </w:rPr>
        <w:t>DISPONIBILIDAD PARA CUBRIR EVENTOS ESPECIALES O CONTINGENCIAS</w:t>
      </w:r>
      <w:bookmarkEnd w:id="23"/>
    </w:p>
    <w:p w14:paraId="64FC1810"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6173D3D9" w14:textId="04FB6707" w:rsidR="002F2B05" w:rsidRPr="00AB7488" w:rsidRDefault="00CF3A88"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suministrar, dent</w:t>
      </w:r>
      <w:r w:rsidRPr="00AB7488">
        <w:rPr>
          <w:rFonts w:ascii="Arial" w:eastAsia="Calibri" w:hAnsi="Arial" w:cs="Arial"/>
          <w:sz w:val="22"/>
          <w:szCs w:val="22"/>
          <w:lang w:val="es-419" w:eastAsia="en-US"/>
          <w14:ligatures w14:val="standardContextual"/>
        </w:rPr>
        <w:t xml:space="preserve">ro de treinta (30) días hábiles siguientes a la </w:t>
      </w:r>
      <w:r w:rsidR="002F2B05" w:rsidRPr="00AB7488">
        <w:rPr>
          <w:rFonts w:ascii="Arial" w:eastAsia="Calibri" w:hAnsi="Arial" w:cs="Arial"/>
          <w:sz w:val="22"/>
          <w:szCs w:val="22"/>
          <w:lang w:val="es-419" w:eastAsia="en-US"/>
          <w14:ligatures w14:val="standardContextual"/>
        </w:rPr>
        <w:t>suscripción del acta de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inicio, los planes de contingencia que se requieran para atender acciones imprevistas y no permanentes,</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orientadas a garantizar el control y seguridad de los bienes muebles, inmuebles, y de las personas que</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laboran en la entidad donde se presta el servicio.</w:t>
      </w:r>
    </w:p>
    <w:p w14:paraId="29E5D570"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182761B0" w14:textId="4529D346"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tal efecto, se suministrará personal de vigilancia con medio humano o canino, armamento, medios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comunicación y demás recursos que sean necesarios para satisfacer esta necesidad. Dado que estas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acciones de control y seguridad son imprevistas, las cantidades de recursos con medio humano, canino 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el</w:t>
      </w:r>
      <w:r w:rsidR="00CF3A88" w:rsidRPr="00AB7488">
        <w:rPr>
          <w:rFonts w:ascii="Arial" w:eastAsia="Calibri" w:hAnsi="Arial" w:cs="Arial"/>
          <w:sz w:val="22"/>
          <w:szCs w:val="22"/>
          <w:lang w:val="es-419" w:eastAsia="en-US"/>
          <w14:ligatures w14:val="standardContextual"/>
        </w:rPr>
        <w:t>ementos serán definidos por el S</w:t>
      </w:r>
      <w:r w:rsidRPr="00AB7488">
        <w:rPr>
          <w:rFonts w:ascii="Arial" w:eastAsia="Calibri" w:hAnsi="Arial" w:cs="Arial"/>
          <w:sz w:val="22"/>
          <w:szCs w:val="22"/>
          <w:lang w:val="es-419" w:eastAsia="en-US"/>
          <w14:ligatures w14:val="standardContextual"/>
        </w:rPr>
        <w:t>upervisor del contrato y el jefe de seguridad del FNA. Si la situación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contingencia requiere</w:t>
      </w:r>
      <w:r w:rsidR="00CF3A88" w:rsidRPr="00AB7488">
        <w:rPr>
          <w:rFonts w:ascii="Arial" w:eastAsia="Calibri" w:hAnsi="Arial" w:cs="Arial"/>
          <w:sz w:val="22"/>
          <w:szCs w:val="22"/>
          <w:lang w:val="es-419" w:eastAsia="en-US"/>
          <w14:ligatures w14:val="standardContextual"/>
        </w:rPr>
        <w:t xml:space="preserve"> los servicios permanentes, el S</w:t>
      </w:r>
      <w:r w:rsidRPr="00AB7488">
        <w:rPr>
          <w:rFonts w:ascii="Arial" w:eastAsia="Calibri" w:hAnsi="Arial" w:cs="Arial"/>
          <w:sz w:val="22"/>
          <w:szCs w:val="22"/>
          <w:lang w:val="es-419" w:eastAsia="en-US"/>
          <w14:ligatures w14:val="standardContextual"/>
        </w:rPr>
        <w:t>upervisor del contrato solicitará estos como adicionales.</w:t>
      </w:r>
    </w:p>
    <w:p w14:paraId="649222B7"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0193826A" w14:textId="5336A7CD" w:rsidR="002F2B05" w:rsidRPr="00AB7488" w:rsidRDefault="00E23AC1"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estar en capacidad de suministrar servicios de vigilancia y seguridad sin armas o con</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armas, servicio canino espec</w:t>
      </w:r>
      <w:r w:rsidRPr="00AB7488">
        <w:rPr>
          <w:rFonts w:ascii="Arial" w:eastAsia="Calibri" w:hAnsi="Arial" w:cs="Arial"/>
          <w:sz w:val="22"/>
          <w:szCs w:val="22"/>
          <w:lang w:val="es-419" w:eastAsia="en-US"/>
          <w14:ligatures w14:val="standardContextual"/>
        </w:rPr>
        <w:t>ializado, previa solicitud del S</w:t>
      </w:r>
      <w:r w:rsidR="002F2B05" w:rsidRPr="00AB7488">
        <w:rPr>
          <w:rFonts w:ascii="Arial" w:eastAsia="Calibri" w:hAnsi="Arial" w:cs="Arial"/>
          <w:sz w:val="22"/>
          <w:szCs w:val="22"/>
          <w:lang w:val="es-419" w:eastAsia="en-US"/>
          <w14:ligatures w14:val="standardContextual"/>
        </w:rPr>
        <w:t>upervisor del contrato FNA, para</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tales efectos el</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contratista se obliga a:</w:t>
      </w:r>
    </w:p>
    <w:p w14:paraId="22C9605D"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2AF7734B"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1C4F7D1E" w14:textId="77777777" w:rsidR="00C74C9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Garantizar que el personal cumple con el perfil exigido.</w:t>
      </w:r>
    </w:p>
    <w:p w14:paraId="25C0792D" w14:textId="77777777" w:rsidR="00C74C9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Garantizar que el personal se encuentre en óptimas condiciones físicas y mentales para dicho fin.</w:t>
      </w:r>
    </w:p>
    <w:p w14:paraId="5BAA47E6" w14:textId="77777777" w:rsidR="00C74C9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Garantizar la prestación del servicio de acuerdo con la modalidad solicitada por el supervisor del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contrato FNA.</w:t>
      </w:r>
    </w:p>
    <w:p w14:paraId="572974F1" w14:textId="77777777" w:rsidR="00C74C9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Garantizar la seguridad del evento mediante requisas y registro del personal asistente.</w:t>
      </w:r>
    </w:p>
    <w:p w14:paraId="1A63CAAB" w14:textId="77777777" w:rsidR="00C74C9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Planear previamente en conjunto con el supervisor asignado para el FNA, las estrategias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y</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operativos que permitan minimizar los riesgos de seguridad para el evento.</w:t>
      </w:r>
    </w:p>
    <w:p w14:paraId="0B696A79" w14:textId="77777777" w:rsidR="00C74C9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Disponer de sistemas físicos y electrónicos como cintas, vallas, detectores de metales, linternas,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sistemas de comunicación, entre otras, con el fin de garantizar los correctos anillos de seguridad</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para el cubrimiento del evento.</w:t>
      </w:r>
    </w:p>
    <w:p w14:paraId="5C0E11C3" w14:textId="79F01BDA" w:rsidR="002F2B05" w:rsidRPr="00AB7488" w:rsidRDefault="002F2B05" w:rsidP="002F2B05">
      <w:pPr>
        <w:pStyle w:val="Prrafodelista"/>
        <w:numPr>
          <w:ilvl w:val="0"/>
          <w:numId w:val="2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demás que sean necesarias a solicitud del supervisor del contrato FNA.</w:t>
      </w:r>
    </w:p>
    <w:p w14:paraId="6C708B45"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38FDCBC" w14:textId="2E268FCE"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 acuerdo con situaciones imprevistas, el FNA podrá solicitar la reducción o cambios en el servicio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vigilancia o cuando este así lo considere. Así mismo, los horarios podrán ser modificados por situaciones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que así lo requieran o por fuerza mayor. Dicha situación será </w:t>
      </w:r>
      <w:r w:rsidR="006D0DCE" w:rsidRPr="00AB7488">
        <w:rPr>
          <w:rFonts w:ascii="Arial" w:eastAsia="Calibri" w:hAnsi="Arial" w:cs="Arial"/>
          <w:sz w:val="22"/>
          <w:szCs w:val="22"/>
          <w:lang w:val="es-419" w:eastAsia="en-US"/>
          <w14:ligatures w14:val="standardContextual"/>
        </w:rPr>
        <w:t>notificada</w:t>
      </w:r>
      <w:r w:rsidRPr="00AB7488">
        <w:rPr>
          <w:rFonts w:ascii="Arial" w:eastAsia="Calibri" w:hAnsi="Arial" w:cs="Arial"/>
          <w:sz w:val="22"/>
          <w:szCs w:val="22"/>
          <w:lang w:val="es-419" w:eastAsia="en-US"/>
          <w14:ligatures w14:val="standardContextual"/>
        </w:rPr>
        <w:t xml:space="preserve"> con antelación por el supervisor del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contrato.</w:t>
      </w:r>
    </w:p>
    <w:p w14:paraId="6C6CCC38"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C3038DA" w14:textId="439D6B52" w:rsidR="00174FD8" w:rsidRDefault="00E23AC1"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Así mismo, el S</w:t>
      </w:r>
      <w:r w:rsidR="002F2B05" w:rsidRPr="00AB7488">
        <w:rPr>
          <w:rFonts w:ascii="Arial" w:eastAsia="Calibri" w:hAnsi="Arial" w:cs="Arial"/>
          <w:sz w:val="22"/>
          <w:szCs w:val="22"/>
          <w:lang w:val="es-419" w:eastAsia="en-US"/>
          <w14:ligatures w14:val="standardContextual"/>
        </w:rPr>
        <w:t xml:space="preserve">upervisor del contrato indicará a la empresa </w:t>
      </w:r>
      <w:r w:rsidR="006D0DCE" w:rsidRPr="00AB7488">
        <w:rPr>
          <w:rFonts w:ascii="Arial" w:eastAsia="Calibri" w:hAnsi="Arial" w:cs="Arial"/>
          <w:sz w:val="22"/>
          <w:szCs w:val="22"/>
          <w:lang w:val="es-419" w:eastAsia="en-US"/>
          <w14:ligatures w14:val="standardContextual"/>
        </w:rPr>
        <w:t xml:space="preserve">de vigilancia y seguridad </w:t>
      </w:r>
      <w:r w:rsidRPr="00AB7488">
        <w:rPr>
          <w:rFonts w:ascii="Arial" w:eastAsia="Calibri" w:hAnsi="Arial" w:cs="Arial"/>
          <w:sz w:val="22"/>
          <w:szCs w:val="22"/>
          <w:lang w:val="es-419" w:eastAsia="en-US"/>
          <w14:ligatures w14:val="standardContextual"/>
        </w:rPr>
        <w:t>privada el</w:t>
      </w:r>
      <w:r w:rsidR="002F2B05" w:rsidRPr="00AB7488">
        <w:rPr>
          <w:rFonts w:ascii="Arial" w:eastAsia="Calibri" w:hAnsi="Arial" w:cs="Arial"/>
          <w:sz w:val="22"/>
          <w:szCs w:val="22"/>
          <w:lang w:val="es-419" w:eastAsia="en-US"/>
          <w14:ligatures w14:val="standardContextual"/>
        </w:rPr>
        <w:t xml:space="preserve"> momento que se requiera personal para</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 xml:space="preserve">prestar el servicio </w:t>
      </w:r>
      <w:r w:rsidR="006D0DCE" w:rsidRPr="00AB7488">
        <w:rPr>
          <w:rFonts w:ascii="Arial" w:eastAsia="Calibri" w:hAnsi="Arial" w:cs="Arial"/>
          <w:sz w:val="22"/>
          <w:szCs w:val="22"/>
          <w:lang w:val="es-419" w:eastAsia="en-US"/>
          <w14:ligatures w14:val="standardContextual"/>
        </w:rPr>
        <w:t xml:space="preserve">adicional </w:t>
      </w:r>
      <w:r w:rsidR="002F2B05" w:rsidRPr="00AB7488">
        <w:rPr>
          <w:rFonts w:ascii="Arial" w:eastAsia="Calibri" w:hAnsi="Arial" w:cs="Arial"/>
          <w:sz w:val="22"/>
          <w:szCs w:val="22"/>
          <w:lang w:val="es-419" w:eastAsia="en-US"/>
          <w14:ligatures w14:val="standardContextual"/>
        </w:rPr>
        <w:t>en días hábiles y/o festivos en los puestos en los que solo es de lunes a sábado y no son</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permanentes.</w:t>
      </w:r>
      <w:r w:rsidRPr="00AB7488">
        <w:rPr>
          <w:rFonts w:ascii="Arial" w:eastAsia="Calibri" w:hAnsi="Arial" w:cs="Arial"/>
          <w:sz w:val="22"/>
          <w:szCs w:val="22"/>
          <w:lang w:val="es-419" w:eastAsia="en-US"/>
          <w14:ligatures w14:val="standardContextual"/>
        </w:rPr>
        <w:t xml:space="preserve"> De igual forma, el Supervisor del contrato podrá informar a la empresa de vigilancia y seguridad privada la suspensión del servicio por eventos especiales y/o contingencias en cualquier sede del FNA, sin que implique costo para la Entidad en los días o periodos determinados, los cuales no podrá ser superiores a una (1) semana</w:t>
      </w:r>
      <w:r w:rsidR="00325572">
        <w:rPr>
          <w:rFonts w:ascii="Arial" w:eastAsia="Calibri" w:hAnsi="Arial" w:cs="Arial"/>
          <w:sz w:val="22"/>
          <w:szCs w:val="22"/>
          <w:lang w:val="es-419" w:eastAsia="en-US"/>
          <w14:ligatures w14:val="standardContextual"/>
        </w:rPr>
        <w:t>.</w:t>
      </w:r>
    </w:p>
    <w:p w14:paraId="11739B01" w14:textId="77777777" w:rsidR="00325572" w:rsidRPr="00AB7488" w:rsidRDefault="00325572" w:rsidP="002F2B05">
      <w:pPr>
        <w:autoSpaceDE w:val="0"/>
        <w:autoSpaceDN w:val="0"/>
        <w:adjustRightInd w:val="0"/>
        <w:jc w:val="both"/>
        <w:rPr>
          <w:rFonts w:ascii="Arial" w:eastAsia="Calibri" w:hAnsi="Arial" w:cs="Arial"/>
          <w:sz w:val="22"/>
          <w:szCs w:val="22"/>
          <w:lang w:val="es-419" w:eastAsia="en-US"/>
          <w14:ligatures w14:val="standardContextual"/>
        </w:rPr>
      </w:pPr>
    </w:p>
    <w:p w14:paraId="3C7647A5" w14:textId="08A7854F" w:rsidR="002F2B05" w:rsidRPr="00AB7488" w:rsidRDefault="002F2B05" w:rsidP="00AB7488">
      <w:pPr>
        <w:pStyle w:val="Ttulo1"/>
        <w:keepNext w:val="0"/>
        <w:keepLines w:val="0"/>
        <w:widowControl w:val="0"/>
        <w:numPr>
          <w:ilvl w:val="1"/>
          <w:numId w:val="1"/>
        </w:numPr>
        <w:suppressAutoHyphens/>
        <w:spacing w:before="0"/>
        <w:rPr>
          <w:rFonts w:ascii="Arial" w:eastAsia="Calibri" w:hAnsi="Arial" w:cs="Arial"/>
          <w:b/>
          <w:bCs/>
          <w:color w:val="auto"/>
          <w:sz w:val="22"/>
          <w:szCs w:val="22"/>
          <w:lang w:val="es-419" w:eastAsia="en-US"/>
          <w14:ligatures w14:val="standardContextual"/>
        </w:rPr>
      </w:pPr>
      <w:bookmarkStart w:id="24" w:name="_Toc158302014"/>
      <w:r w:rsidRPr="00AB7488">
        <w:rPr>
          <w:rFonts w:ascii="Arial" w:eastAsia="Calibri" w:hAnsi="Arial" w:cs="Arial"/>
          <w:b/>
          <w:bCs/>
          <w:color w:val="auto"/>
          <w:sz w:val="22"/>
          <w:szCs w:val="22"/>
          <w:lang w:val="es-419" w:eastAsia="en-US"/>
          <w14:ligatures w14:val="standardContextual"/>
        </w:rPr>
        <w:t>ESPECIFICACIONES MÍNIMAS DEL PERSONAL A CONTRATAR, SERVICIOS EN TURNOS Y/O PUESTOS</w:t>
      </w:r>
      <w:r w:rsidR="00641C29" w:rsidRPr="00AB7488">
        <w:rPr>
          <w:rFonts w:ascii="Arial" w:eastAsia="Calibri" w:hAnsi="Arial" w:cs="Arial"/>
          <w:b/>
          <w:bCs/>
          <w:color w:val="auto"/>
          <w:sz w:val="22"/>
          <w:szCs w:val="22"/>
          <w:lang w:val="es-419" w:eastAsia="en-US"/>
          <w14:ligatures w14:val="standardContextual"/>
        </w:rPr>
        <w:t xml:space="preserve"> </w:t>
      </w:r>
      <w:r w:rsidRPr="00AB7488">
        <w:rPr>
          <w:rFonts w:ascii="Arial" w:eastAsia="Calibri" w:hAnsi="Arial" w:cs="Arial"/>
          <w:b/>
          <w:bCs/>
          <w:color w:val="auto"/>
          <w:sz w:val="22"/>
          <w:szCs w:val="22"/>
          <w:lang w:val="es-419" w:eastAsia="en-US"/>
          <w14:ligatures w14:val="standardContextual"/>
        </w:rPr>
        <w:t>DE VIGILANCIA</w:t>
      </w:r>
      <w:bookmarkEnd w:id="24"/>
    </w:p>
    <w:p w14:paraId="74735C44"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0AE982DB" w14:textId="60167019"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Fondo Nacional del Ahorro requiere que se asigne el número de personas necesarias para cubrir los turnos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 los puestos de vigilancia que se relaciona a continuación, teniendo en cuenta que serán con arma y sin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arma en horarios de 10, 11, y 12 horas en días hábiles sin domingos y festivos, o 24 horas todo el mes,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conforme a las necesidades del FNA. (Ver </w:t>
      </w:r>
      <w:r w:rsidR="00E23AC1" w:rsidRPr="00AB7488">
        <w:rPr>
          <w:rFonts w:ascii="Arial" w:eastAsia="Calibri" w:hAnsi="Arial" w:cs="Arial"/>
          <w:sz w:val="22"/>
          <w:szCs w:val="22"/>
          <w:lang w:val="es-419" w:eastAsia="en-US"/>
          <w14:ligatures w14:val="standardContextual"/>
        </w:rPr>
        <w:t xml:space="preserve">Anexo No. 2 - Servicios de Vigilancia Requeridos) </w:t>
      </w:r>
    </w:p>
    <w:p w14:paraId="68A19235"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5208C34C" w14:textId="644F43CB"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Todo el personal de vigilancia que prestará sus servicios al FNA, deberá contar con estudio de seguridad</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completo al momento de suscripción del acta de inicio (Verificación de antecedentes, verificación de listas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restrictivas, visita domiciliaria, verificación académica y laboral). Para los cargos considerados críticos, como:</w:t>
      </w:r>
      <w:r w:rsidR="00E23AC1" w:rsidRPr="00AB7488">
        <w:rPr>
          <w:rFonts w:ascii="Arial" w:eastAsia="Calibri" w:hAnsi="Arial" w:cs="Arial"/>
          <w:sz w:val="22"/>
          <w:szCs w:val="22"/>
          <w:lang w:val="es-419" w:eastAsia="en-US"/>
          <w14:ligatures w14:val="standardContextual"/>
        </w:rPr>
        <w:t xml:space="preserve"> Supervisor y C</w:t>
      </w:r>
      <w:r w:rsidRPr="00AB7488">
        <w:rPr>
          <w:rFonts w:ascii="Arial" w:eastAsia="Calibri" w:hAnsi="Arial" w:cs="Arial"/>
          <w:sz w:val="22"/>
          <w:szCs w:val="22"/>
          <w:lang w:val="es-419" w:eastAsia="en-US"/>
          <w14:ligatures w14:val="standardContextual"/>
        </w:rPr>
        <w:t>oordinador, se deberá realizar el estudio de seguridad completo y prueba de poligrafía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ingreso.</w:t>
      </w:r>
      <w:r w:rsidR="00641C29" w:rsidRPr="00AB7488">
        <w:rPr>
          <w:rFonts w:ascii="Arial" w:eastAsia="Calibri" w:hAnsi="Arial" w:cs="Arial"/>
          <w:sz w:val="22"/>
          <w:szCs w:val="22"/>
          <w:lang w:val="es-419" w:eastAsia="en-US"/>
          <w14:ligatures w14:val="standardContextual"/>
        </w:rPr>
        <w:t xml:space="preserve"> </w:t>
      </w:r>
    </w:p>
    <w:p w14:paraId="6A0EAEBB"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537A511" w14:textId="4AD42136"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estudios de seguridad deberán ser basados con un sustento técnico, el cual requiere obligatoriamente</w:t>
      </w:r>
      <w:r w:rsidR="00641C29" w:rsidRPr="00AB7488">
        <w:rPr>
          <w:rFonts w:ascii="Arial" w:eastAsia="Calibri" w:hAnsi="Arial" w:cs="Arial"/>
          <w:sz w:val="22"/>
          <w:szCs w:val="22"/>
          <w:lang w:val="es-419" w:eastAsia="en-US"/>
          <w14:ligatures w14:val="standardContextual"/>
        </w:rPr>
        <w:t xml:space="preserve"> </w:t>
      </w:r>
      <w:r w:rsidR="00E23AC1" w:rsidRPr="00AB7488">
        <w:rPr>
          <w:rFonts w:ascii="Arial" w:eastAsia="Calibri" w:hAnsi="Arial" w:cs="Arial"/>
          <w:sz w:val="22"/>
          <w:szCs w:val="22"/>
          <w:lang w:val="es-419" w:eastAsia="en-US"/>
          <w14:ligatures w14:val="standardContextual"/>
        </w:rPr>
        <w:t>visita a las sedes indicadas en el</w:t>
      </w:r>
      <w:r w:rsidR="00E23AC1" w:rsidRPr="00AB7488">
        <w:t xml:space="preserve"> </w:t>
      </w:r>
      <w:r w:rsidR="00E23AC1" w:rsidRPr="00AB7488">
        <w:rPr>
          <w:rFonts w:ascii="Arial" w:eastAsia="Calibri" w:hAnsi="Arial" w:cs="Arial"/>
          <w:sz w:val="22"/>
          <w:szCs w:val="22"/>
          <w:lang w:val="es-419" w:eastAsia="en-US"/>
          <w14:ligatures w14:val="standardContextual"/>
        </w:rPr>
        <w:t xml:space="preserve">Anexo No. 2 - Servicios de Vigilancia Requeridos, </w:t>
      </w:r>
      <w:r w:rsidRPr="00AB7488">
        <w:rPr>
          <w:rFonts w:ascii="Arial" w:eastAsia="Calibri" w:hAnsi="Arial" w:cs="Arial"/>
          <w:sz w:val="22"/>
          <w:szCs w:val="22"/>
          <w:lang w:val="es-419" w:eastAsia="en-US"/>
          <w14:ligatures w14:val="standardContextual"/>
        </w:rPr>
        <w:t>y deberán tener los pasos y procesos de la norma técnica ISO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31000, con sus respectivas matrices</w:t>
      </w:r>
      <w:r w:rsidR="00E23AC1" w:rsidRPr="00AB7488">
        <w:rPr>
          <w:rFonts w:ascii="Arial" w:eastAsia="Calibri" w:hAnsi="Arial" w:cs="Arial"/>
          <w:sz w:val="22"/>
          <w:szCs w:val="22"/>
          <w:lang w:val="es-419" w:eastAsia="en-US"/>
          <w14:ligatures w14:val="standardContextual"/>
        </w:rPr>
        <w:t xml:space="preserve">. </w:t>
      </w:r>
    </w:p>
    <w:p w14:paraId="21B7873A"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83A18C5" w14:textId="1C065804" w:rsidR="002F2B05" w:rsidRPr="00AB7488" w:rsidRDefault="002F2B05" w:rsidP="00E23AC1">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Los estudios de seguridad deberán ser actualizados </w:t>
      </w:r>
      <w:r w:rsidR="00E23AC1" w:rsidRPr="00AB7488">
        <w:rPr>
          <w:rFonts w:ascii="Arial" w:eastAsia="Calibri" w:hAnsi="Arial" w:cs="Arial"/>
          <w:sz w:val="22"/>
          <w:szCs w:val="22"/>
          <w:lang w:val="es-419" w:eastAsia="en-US"/>
          <w14:ligatures w14:val="standardContextual"/>
        </w:rPr>
        <w:t>anualmente por el C</w:t>
      </w:r>
      <w:r w:rsidRPr="00AB7488">
        <w:rPr>
          <w:rFonts w:ascii="Arial" w:eastAsia="Calibri" w:hAnsi="Arial" w:cs="Arial"/>
          <w:sz w:val="22"/>
          <w:szCs w:val="22"/>
          <w:lang w:val="es-419" w:eastAsia="en-US"/>
          <w14:ligatures w14:val="standardContextual"/>
        </w:rPr>
        <w:t>ontratista, o antes, en caso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que la situación de seguridad y los riesgos cambien o lo ameriten. Al ser actualización, todos los estudios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deberán ser entregados en un tiempo no superior a los dos meses</w:t>
      </w:r>
      <w:r w:rsidR="00641C29" w:rsidRPr="00AB7488">
        <w:rPr>
          <w:rFonts w:ascii="Arial" w:eastAsia="Calibri" w:hAnsi="Arial" w:cs="Arial"/>
          <w:sz w:val="22"/>
          <w:szCs w:val="22"/>
          <w:lang w:val="es-419" w:eastAsia="en-US"/>
          <w14:ligatures w14:val="standardContextual"/>
        </w:rPr>
        <w:t>.</w:t>
      </w:r>
      <w:r w:rsidR="00E23AC1" w:rsidRPr="00AB7488">
        <w:t xml:space="preserve"> </w:t>
      </w:r>
      <w:r w:rsidR="00E23AC1" w:rsidRPr="00AB7488">
        <w:rPr>
          <w:rFonts w:ascii="Arial" w:eastAsia="Calibri" w:hAnsi="Arial" w:cs="Arial"/>
          <w:sz w:val="22"/>
          <w:szCs w:val="22"/>
          <w:lang w:val="es-419" w:eastAsia="en-US"/>
          <w14:ligatures w14:val="standardContextual"/>
        </w:rPr>
        <w:t>Esta obligación es inherente a la ejecución del contrato principal, para tal fin será de obligatorio cumplimiento en caso de alguna modificación contractual, como otrosí o prórroga.</w:t>
      </w:r>
    </w:p>
    <w:p w14:paraId="077679C1"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00D72449" w14:textId="06C46160" w:rsidR="00641C29" w:rsidRDefault="00E23AC1"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deberá mantener durante la vigencia del contrato la escala salarial del personal que prestará</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su servicio para el FNA presentada con la oferta y no se podrán desmejorar en ninguna circunstancia.</w:t>
      </w:r>
    </w:p>
    <w:p w14:paraId="22E4ED6D" w14:textId="77777777" w:rsidR="00174FD8" w:rsidRPr="00AB7488" w:rsidRDefault="00174FD8" w:rsidP="002F2B05">
      <w:pPr>
        <w:autoSpaceDE w:val="0"/>
        <w:autoSpaceDN w:val="0"/>
        <w:adjustRightInd w:val="0"/>
        <w:jc w:val="both"/>
        <w:rPr>
          <w:rFonts w:ascii="Arial" w:eastAsia="Calibri" w:hAnsi="Arial" w:cs="Arial"/>
          <w:sz w:val="22"/>
          <w:szCs w:val="22"/>
          <w:lang w:val="es-419" w:eastAsia="en-US"/>
          <w14:ligatures w14:val="standardContextual"/>
        </w:rPr>
      </w:pPr>
    </w:p>
    <w:p w14:paraId="603AECDB" w14:textId="37C29273" w:rsidR="002F2B05" w:rsidRPr="00AB7488" w:rsidRDefault="00E23AC1"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w:t>
      </w:r>
      <w:r w:rsidR="002F2B05" w:rsidRPr="00AB7488">
        <w:rPr>
          <w:rFonts w:ascii="Arial" w:eastAsia="Calibri" w:hAnsi="Arial" w:cs="Arial"/>
          <w:sz w:val="22"/>
          <w:szCs w:val="22"/>
          <w:lang w:val="es-419" w:eastAsia="en-US"/>
          <w14:ligatures w14:val="standardContextual"/>
        </w:rPr>
        <w:t>ontratista adjudicatario deberá allegar los soportes de idoneidad y experiencia del personal que prestará</w:t>
      </w:r>
      <w:r w:rsidR="00641C29" w:rsidRPr="00AB7488">
        <w:rPr>
          <w:rFonts w:ascii="Arial" w:eastAsia="Calibri" w:hAnsi="Arial" w:cs="Arial"/>
          <w:sz w:val="22"/>
          <w:szCs w:val="22"/>
          <w:lang w:val="es-419" w:eastAsia="en-US"/>
          <w14:ligatures w14:val="standardContextual"/>
        </w:rPr>
        <w:t xml:space="preserve"> </w:t>
      </w:r>
      <w:r w:rsidR="002F2B05" w:rsidRPr="00AB7488">
        <w:rPr>
          <w:rFonts w:ascii="Arial" w:eastAsia="Calibri" w:hAnsi="Arial" w:cs="Arial"/>
          <w:sz w:val="22"/>
          <w:szCs w:val="22"/>
          <w:lang w:val="es-419" w:eastAsia="en-US"/>
          <w14:ligatures w14:val="standardContextual"/>
        </w:rPr>
        <w:t>el servicio en las instalaciones en el FNA para la firma del acta de inicio.</w:t>
      </w:r>
    </w:p>
    <w:p w14:paraId="345C2F51"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3FB5240F" w14:textId="66D51500"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documentos y requisitos mínimos del personal de vigilancia son los establecidos por las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Superintendencia de Vigilancia y </w:t>
      </w:r>
      <w:r w:rsidR="00E23AC1" w:rsidRPr="00AB7488">
        <w:rPr>
          <w:rFonts w:ascii="Arial" w:eastAsia="Calibri" w:hAnsi="Arial" w:cs="Arial"/>
          <w:sz w:val="22"/>
          <w:szCs w:val="22"/>
          <w:lang w:val="es-419" w:eastAsia="en-US"/>
          <w14:ligatures w14:val="standardContextual"/>
        </w:rPr>
        <w:t>Seguridad Privada, por ello el C</w:t>
      </w:r>
      <w:r w:rsidRPr="00AB7488">
        <w:rPr>
          <w:rFonts w:ascii="Arial" w:eastAsia="Calibri" w:hAnsi="Arial" w:cs="Arial"/>
          <w:sz w:val="22"/>
          <w:szCs w:val="22"/>
          <w:lang w:val="es-419" w:eastAsia="en-US"/>
          <w14:ligatures w14:val="standardContextual"/>
        </w:rPr>
        <w:t>ontratista al momento de ser adjudicado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contrato, debe presentar las hojas de vida del personal que va a prestar los servicios, junto con los soportes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respectivos para cada uno, acreditaciones si aplica, adicionalmente, será el responsable que el personal no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cuente con antecedentes judiciales. </w:t>
      </w:r>
    </w:p>
    <w:p w14:paraId="4ADAB8C3"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5C09C923" w14:textId="77777777"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Adicionalmente deberá presentar la relación de los últimos exámenes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médicos ocupacionales realizados a su personal, así como el concepto médico donde indique si el trabajador</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es apto para trabajar, cumpliendo las disposiciones legales vigentes</w:t>
      </w:r>
      <w:r w:rsidR="00641C29" w:rsidRPr="00AB7488">
        <w:rPr>
          <w:rFonts w:ascii="Arial" w:eastAsia="Calibri" w:hAnsi="Arial" w:cs="Arial"/>
          <w:sz w:val="22"/>
          <w:szCs w:val="22"/>
          <w:lang w:val="es-419" w:eastAsia="en-US"/>
          <w14:ligatures w14:val="standardContextual"/>
        </w:rPr>
        <w:t>.</w:t>
      </w:r>
    </w:p>
    <w:p w14:paraId="4D6DF941"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B1871B8" w14:textId="309EF26C" w:rsidR="002F2B05" w:rsidRPr="00AB7488" w:rsidRDefault="00E23AC1"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Co</w:t>
      </w:r>
      <w:r w:rsidR="002F2B05" w:rsidRPr="00AB7488">
        <w:rPr>
          <w:rFonts w:ascii="Arial" w:eastAsia="Calibri" w:hAnsi="Arial" w:cs="Arial"/>
          <w:sz w:val="22"/>
          <w:szCs w:val="22"/>
          <w:lang w:val="es-419" w:eastAsia="en-US"/>
          <w14:ligatures w14:val="standardContextual"/>
        </w:rPr>
        <w:t xml:space="preserve">ntratista deberá entregar los exámenes </w:t>
      </w:r>
      <w:proofErr w:type="spellStart"/>
      <w:r w:rsidR="002F2B05" w:rsidRPr="00AB7488">
        <w:rPr>
          <w:rFonts w:ascii="Arial" w:eastAsia="Calibri" w:hAnsi="Arial" w:cs="Arial"/>
          <w:sz w:val="22"/>
          <w:szCs w:val="22"/>
          <w:lang w:val="es-419" w:eastAsia="en-US"/>
          <w14:ligatures w14:val="standardContextual"/>
        </w:rPr>
        <w:t>psicosensométricos</w:t>
      </w:r>
      <w:proofErr w:type="spellEnd"/>
      <w:r w:rsidR="002F2B05" w:rsidRPr="00AB7488">
        <w:rPr>
          <w:rFonts w:ascii="Arial" w:eastAsia="Calibri" w:hAnsi="Arial" w:cs="Arial"/>
          <w:sz w:val="22"/>
          <w:szCs w:val="22"/>
          <w:lang w:val="es-419" w:eastAsia="en-US"/>
          <w14:ligatures w14:val="standardContextual"/>
        </w:rPr>
        <w:t xml:space="preserve"> del personal que preste su servicio para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FNA.</w:t>
      </w:r>
    </w:p>
    <w:p w14:paraId="07B17C43" w14:textId="77777777" w:rsidR="002F2B05" w:rsidRPr="00AB7488" w:rsidRDefault="002F2B05"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245E9B47" w14:textId="3ED5C38F"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25" w:name="_Toc158302015"/>
      <w:r w:rsidRPr="00AB7488">
        <w:rPr>
          <w:rFonts w:ascii="Arial" w:eastAsia="Calibri" w:hAnsi="Arial" w:cs="Arial"/>
          <w:b/>
          <w:bCs/>
          <w:color w:val="auto"/>
          <w:sz w:val="22"/>
          <w:szCs w:val="22"/>
          <w:lang w:val="es-419" w:eastAsia="en-US"/>
          <w14:ligatures w14:val="standardContextual"/>
        </w:rPr>
        <w:t>COORDINADOR DE CONTRATO</w:t>
      </w:r>
      <w:bookmarkEnd w:id="25"/>
    </w:p>
    <w:p w14:paraId="43AC2A0B"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04ACA3E9" w14:textId="46A14F22"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w:t>
      </w:r>
      <w:r w:rsidR="00E23AC1" w:rsidRPr="00AB7488">
        <w:rPr>
          <w:rFonts w:ascii="Arial" w:eastAsia="Calibri" w:hAnsi="Arial" w:cs="Arial"/>
          <w:sz w:val="22"/>
          <w:szCs w:val="22"/>
          <w:lang w:val="es-419" w:eastAsia="en-US"/>
          <w14:ligatures w14:val="standardContextual"/>
        </w:rPr>
        <w:t xml:space="preserve"> oferente deberá contar con un Coordinador O</w:t>
      </w:r>
      <w:r w:rsidR="009B7AB7" w:rsidRPr="00AB7488">
        <w:rPr>
          <w:rFonts w:ascii="Arial" w:eastAsia="Calibri" w:hAnsi="Arial" w:cs="Arial"/>
          <w:sz w:val="22"/>
          <w:szCs w:val="22"/>
          <w:lang w:val="es-419" w:eastAsia="en-US"/>
          <w14:ligatures w14:val="standardContextual"/>
        </w:rPr>
        <w:t xml:space="preserve">perativo, ubicado en la </w:t>
      </w:r>
      <w:r w:rsidRPr="00AB7488">
        <w:rPr>
          <w:rFonts w:ascii="Arial" w:eastAsia="Calibri" w:hAnsi="Arial" w:cs="Arial"/>
          <w:sz w:val="22"/>
          <w:szCs w:val="22"/>
          <w:lang w:val="es-419" w:eastAsia="en-US"/>
          <w14:ligatures w14:val="standardContextual"/>
        </w:rPr>
        <w:t>ciudad de Bogotá, quien será la</w:t>
      </w:r>
      <w:r w:rsidR="00641C29" w:rsidRPr="00AB7488">
        <w:rPr>
          <w:rFonts w:ascii="Arial" w:eastAsia="Calibri" w:hAnsi="Arial" w:cs="Arial"/>
          <w:sz w:val="22"/>
          <w:szCs w:val="22"/>
          <w:lang w:val="es-419" w:eastAsia="en-US"/>
          <w14:ligatures w14:val="standardContextual"/>
        </w:rPr>
        <w:t xml:space="preserve"> </w:t>
      </w:r>
      <w:r w:rsidR="00E23AC1" w:rsidRPr="00AB7488">
        <w:rPr>
          <w:rFonts w:ascii="Arial" w:eastAsia="Calibri" w:hAnsi="Arial" w:cs="Arial"/>
          <w:sz w:val="22"/>
          <w:szCs w:val="22"/>
          <w:lang w:val="es-419" w:eastAsia="en-US"/>
          <w14:ligatures w14:val="standardContextual"/>
        </w:rPr>
        <w:t>persona designada por el C</w:t>
      </w:r>
      <w:r w:rsidRPr="00AB7488">
        <w:rPr>
          <w:rFonts w:ascii="Arial" w:eastAsia="Calibri" w:hAnsi="Arial" w:cs="Arial"/>
          <w:sz w:val="22"/>
          <w:szCs w:val="22"/>
          <w:lang w:val="es-419" w:eastAsia="en-US"/>
          <w14:ligatures w14:val="standardContextual"/>
        </w:rPr>
        <w:t>ontratista para ejercer el normal control del contrato a nivel nacional. Este deberá</w:t>
      </w:r>
      <w:r w:rsidR="00641C29" w:rsidRPr="00AB7488">
        <w:rPr>
          <w:rFonts w:ascii="Arial" w:eastAsia="Calibri" w:hAnsi="Arial" w:cs="Arial"/>
          <w:sz w:val="22"/>
          <w:szCs w:val="22"/>
          <w:lang w:val="es-419" w:eastAsia="en-US"/>
          <w14:ligatures w14:val="standardContextual"/>
        </w:rPr>
        <w:t xml:space="preserve"> </w:t>
      </w:r>
      <w:r w:rsidR="009B7AB7" w:rsidRPr="00AB7488">
        <w:rPr>
          <w:rFonts w:ascii="Arial" w:eastAsia="Calibri" w:hAnsi="Arial" w:cs="Arial"/>
          <w:sz w:val="22"/>
          <w:szCs w:val="22"/>
          <w:lang w:val="es-419" w:eastAsia="en-US"/>
          <w14:ligatures w14:val="standardContextual"/>
        </w:rPr>
        <w:t xml:space="preserve">entregar al Supervisor </w:t>
      </w:r>
      <w:r w:rsidRPr="00AB7488">
        <w:rPr>
          <w:rFonts w:ascii="Arial" w:eastAsia="Calibri" w:hAnsi="Arial" w:cs="Arial"/>
          <w:sz w:val="22"/>
          <w:szCs w:val="22"/>
          <w:lang w:val="es-419" w:eastAsia="en-US"/>
          <w14:ligatures w14:val="standardContextual"/>
        </w:rPr>
        <w:t>del contrato por parte del FNA, el informe de gestión mensual, de acuerdo con los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lineamientos entregados por la Supervisión del contrato.</w:t>
      </w:r>
    </w:p>
    <w:p w14:paraId="772BB63A"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5CBFAB2" w14:textId="6AEED31F"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 igual forma será el responsable de la administración de todas las actividades de seguridad y vigilancia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privada tendientes a prevenir, detectar, disminuir y evitar las amenazas que afecten o puedan afectar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integridad de las personas que se encuentren o visiten las instalaciones o bienes del FNA, bajo la protección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del servicio de vigilancia y seguridad privada.</w:t>
      </w:r>
    </w:p>
    <w:p w14:paraId="5F4D1E5C" w14:textId="77777777" w:rsidR="009B7AB7" w:rsidRPr="00AB7488" w:rsidRDefault="009B7AB7" w:rsidP="002F2B05">
      <w:pPr>
        <w:autoSpaceDE w:val="0"/>
        <w:autoSpaceDN w:val="0"/>
        <w:adjustRightInd w:val="0"/>
        <w:jc w:val="both"/>
        <w:rPr>
          <w:rFonts w:ascii="Arial" w:eastAsia="Calibri" w:hAnsi="Arial" w:cs="Arial"/>
          <w:sz w:val="22"/>
          <w:szCs w:val="22"/>
          <w:lang w:val="es-419" w:eastAsia="en-US"/>
          <w14:ligatures w14:val="standardContextual"/>
        </w:rPr>
      </w:pPr>
    </w:p>
    <w:p w14:paraId="5D5D79EB" w14:textId="35ABF25F" w:rsidR="002F2B05" w:rsidRPr="00AB7488" w:rsidRDefault="009B7AB7"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Adicionalmente, el C</w:t>
      </w:r>
      <w:r w:rsidR="002F2B05" w:rsidRPr="00AB7488">
        <w:rPr>
          <w:rFonts w:ascii="Arial" w:eastAsia="Calibri" w:hAnsi="Arial" w:cs="Arial"/>
          <w:sz w:val="22"/>
          <w:szCs w:val="22"/>
          <w:lang w:val="es-419" w:eastAsia="en-US"/>
          <w14:ligatures w14:val="standardContextual"/>
        </w:rPr>
        <w:t>oordinador tendrá las siguientes responsabilidades específicas:</w:t>
      </w:r>
    </w:p>
    <w:p w14:paraId="4DF75D0F"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61B24DB" w14:textId="683BB131"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Ser el enlace permanente entre el </w:t>
      </w:r>
      <w:r w:rsidR="00C74C95" w:rsidRPr="00AB7488">
        <w:rPr>
          <w:rFonts w:ascii="Arial" w:eastAsia="Calibri" w:hAnsi="Arial" w:cs="Arial"/>
          <w:sz w:val="22"/>
          <w:szCs w:val="22"/>
          <w:lang w:val="es-419" w:eastAsia="en-US"/>
          <w14:ligatures w14:val="standardContextual"/>
        </w:rPr>
        <w:t>C</w:t>
      </w:r>
      <w:r w:rsidRPr="00AB7488">
        <w:rPr>
          <w:rFonts w:ascii="Arial" w:eastAsia="Calibri" w:hAnsi="Arial" w:cs="Arial"/>
          <w:sz w:val="22"/>
          <w:szCs w:val="22"/>
          <w:lang w:val="es-419" w:eastAsia="en-US"/>
          <w14:ligatures w14:val="standardContextual"/>
        </w:rPr>
        <w:t xml:space="preserve">ontratista y el </w:t>
      </w:r>
      <w:r w:rsidR="00C74C95" w:rsidRPr="00AB7488">
        <w:rPr>
          <w:rFonts w:ascii="Arial" w:eastAsia="Calibri" w:hAnsi="Arial" w:cs="Arial"/>
          <w:sz w:val="22"/>
          <w:szCs w:val="22"/>
          <w:lang w:val="es-419" w:eastAsia="en-US"/>
          <w14:ligatures w14:val="standardContextual"/>
        </w:rPr>
        <w:t>S</w:t>
      </w:r>
      <w:r w:rsidRPr="00AB7488">
        <w:rPr>
          <w:rFonts w:ascii="Arial" w:eastAsia="Calibri" w:hAnsi="Arial" w:cs="Arial"/>
          <w:sz w:val="22"/>
          <w:szCs w:val="22"/>
          <w:lang w:val="es-419" w:eastAsia="en-US"/>
          <w14:ligatures w14:val="standardContextual"/>
        </w:rPr>
        <w:t>upervisor del contrato.</w:t>
      </w:r>
    </w:p>
    <w:p w14:paraId="3A61C265" w14:textId="141F7D53"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Organizar, planificar, controlar y monitorear los turnos de vigilancia contratados.</w:t>
      </w:r>
    </w:p>
    <w:p w14:paraId="5CFCAD96" w14:textId="01AE5782"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Conocer y garantizar el óptimo y oportuno cumplimiento de todas las condiciones técnicas del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servicio, establecidas en el pliego de condiciones, anexo técnico y propuesta económica presentada.</w:t>
      </w:r>
    </w:p>
    <w:p w14:paraId="7FB782B0" w14:textId="0F52613C"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Garantizar que, para la ejecución del contrato, se cumplan perfectamente los protocolos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seguridad física, el componente técnico y operativo de contrato y todos los aspectos requeridos para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 correcta ejecución de este.</w:t>
      </w:r>
    </w:p>
    <w:p w14:paraId="6C4CF721" w14:textId="14C954A0"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Recibir, evaluar, analizar y difundir la información prevista en las Redes de Apoyo y Solidaridad</w:t>
      </w:r>
      <w:r w:rsidR="00641C29" w:rsidRPr="00AB7488">
        <w:rPr>
          <w:rFonts w:ascii="Arial" w:eastAsia="Calibri" w:hAnsi="Arial" w:cs="Arial"/>
          <w:sz w:val="22"/>
          <w:szCs w:val="22"/>
          <w:lang w:val="es-419" w:eastAsia="en-US"/>
          <w14:ligatures w14:val="standardContextual"/>
        </w:rPr>
        <w:t xml:space="preserve"> </w:t>
      </w:r>
      <w:r w:rsidR="009B7AB7" w:rsidRPr="00AB7488">
        <w:rPr>
          <w:rFonts w:ascii="Arial" w:eastAsia="Calibri" w:hAnsi="Arial" w:cs="Arial"/>
          <w:sz w:val="22"/>
          <w:szCs w:val="22"/>
          <w:lang w:val="es-419" w:eastAsia="en-US"/>
          <w14:ligatures w14:val="standardContextual"/>
        </w:rPr>
        <w:t>Ciudadana, creadas por el De</w:t>
      </w:r>
      <w:r w:rsidRPr="00AB7488">
        <w:rPr>
          <w:rFonts w:ascii="Arial" w:eastAsia="Calibri" w:hAnsi="Arial" w:cs="Arial"/>
          <w:sz w:val="22"/>
          <w:szCs w:val="22"/>
          <w:lang w:val="es-419" w:eastAsia="en-US"/>
          <w14:ligatures w14:val="standardContextual"/>
        </w:rPr>
        <w:t>creto No</w:t>
      </w:r>
      <w:r w:rsidR="009B7AB7" w:rsidRPr="00AB7488">
        <w:rPr>
          <w:rFonts w:ascii="Arial" w:eastAsia="Calibri" w:hAnsi="Arial" w:cs="Arial"/>
          <w:sz w:val="22"/>
          <w:szCs w:val="22"/>
          <w:lang w:val="es-419" w:eastAsia="en-US"/>
          <w14:ligatures w14:val="standardContextual"/>
        </w:rPr>
        <w:t>.</w:t>
      </w:r>
      <w:r w:rsidRPr="00AB7488">
        <w:rPr>
          <w:rFonts w:ascii="Arial" w:eastAsia="Calibri" w:hAnsi="Arial" w:cs="Arial"/>
          <w:sz w:val="22"/>
          <w:szCs w:val="22"/>
          <w:lang w:val="es-419" w:eastAsia="en-US"/>
          <w14:ligatures w14:val="standardContextual"/>
        </w:rPr>
        <w:t xml:space="preserve"> 3222 del 2002 y demás disposiciones aplicables. Dicha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información será dirigida a los comandos de policía de cada uno de los departamentos y áreas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metropolitanas de manera inmediata, en especial en todo lo relacionado con hechos que puedan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perturbar la tranquilidad y la seguridad de la ciudadanía, así como del personal alojado en las sedes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donde se prestará el servicio contratado. Lo anterior, de conformidad con la directiva permanente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001 de 2003, modificada por la directiva permanente 018 de 2005, de la Superintendencia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Vigilancia y Seguridad Privada.</w:t>
      </w:r>
    </w:p>
    <w:p w14:paraId="3B1DA747" w14:textId="4FE5DCEF"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Cs/>
          <w:sz w:val="22"/>
          <w:szCs w:val="22"/>
          <w:lang w:val="es-419" w:eastAsia="en-US"/>
          <w14:ligatures w14:val="standardContextual"/>
        </w:rPr>
        <w:t>Solucionar oportunamente y en el menor tiempo posible las novedades que se desarrollen durante</w:t>
      </w:r>
      <w:r w:rsidR="00641C29" w:rsidRPr="00AB7488">
        <w:rPr>
          <w:rFonts w:ascii="Arial" w:eastAsia="Calibri" w:hAnsi="Arial" w:cs="Arial"/>
          <w:bCs/>
          <w:sz w:val="22"/>
          <w:szCs w:val="22"/>
          <w:lang w:val="es-419" w:eastAsia="en-US"/>
          <w14:ligatures w14:val="standardContextual"/>
        </w:rPr>
        <w:t xml:space="preserve"> </w:t>
      </w:r>
      <w:r w:rsidRPr="00AB7488">
        <w:rPr>
          <w:rFonts w:ascii="Arial" w:eastAsia="Calibri" w:hAnsi="Arial" w:cs="Arial"/>
          <w:bCs/>
          <w:sz w:val="22"/>
          <w:szCs w:val="22"/>
          <w:lang w:val="es-419" w:eastAsia="en-US"/>
          <w14:ligatures w14:val="standardContextual"/>
        </w:rPr>
        <w:t>el presente contrato</w:t>
      </w:r>
      <w:r w:rsidRPr="00AB7488">
        <w:rPr>
          <w:rFonts w:ascii="Arial" w:eastAsia="Calibri" w:hAnsi="Arial" w:cs="Arial"/>
          <w:sz w:val="22"/>
          <w:szCs w:val="22"/>
          <w:lang w:val="es-419" w:eastAsia="en-US"/>
          <w14:ligatures w14:val="standardContextual"/>
        </w:rPr>
        <w:t>.</w:t>
      </w:r>
    </w:p>
    <w:p w14:paraId="3C8ECE2F" w14:textId="33BD2932"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las novedades presentadas en los sitios y puestos de vigilancia objeto del contrato durante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su ejecución y constatar que el personal a su cargo preste el servicio adecuadamente y en los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horarios propuestos.</w:t>
      </w:r>
    </w:p>
    <w:p w14:paraId="3272BB9F" w14:textId="7685C0E1"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Determinar, autorizar y ejecutar los cambios o relevos del personal que sean necesarios o cuando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así lo soliciten, teniendo en cuenta que el remplazo reúna el perfil requerido, y que se cuente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previamente con el aval del supervisor del contrato del FNA.</w:t>
      </w:r>
    </w:p>
    <w:p w14:paraId="3E7C4F4A" w14:textId="7FEFDCBF"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Controlar permanentemente el cumplimiento del servicio en todas las sedes donde se ejecutará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mismo.</w:t>
      </w:r>
    </w:p>
    <w:p w14:paraId="6C4E86F8" w14:textId="396FF9D1"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Presentar informes sobre hechos acontecidos en los sitios objeto de prestación del servicio, cuando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así se requiera.</w:t>
      </w:r>
    </w:p>
    <w:p w14:paraId="5EAFEDB7" w14:textId="12BF11EA"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Presentar </w:t>
      </w:r>
      <w:r w:rsidR="009B7AB7" w:rsidRPr="00AB7488">
        <w:rPr>
          <w:rFonts w:ascii="Arial" w:eastAsia="Calibri" w:hAnsi="Arial" w:cs="Arial"/>
          <w:sz w:val="22"/>
          <w:szCs w:val="22"/>
          <w:lang w:val="es-419" w:eastAsia="en-US"/>
          <w14:ligatures w14:val="standardContextual"/>
        </w:rPr>
        <w:t xml:space="preserve">mínimo tres (3) aspirantes con </w:t>
      </w:r>
      <w:r w:rsidRPr="00AB7488">
        <w:rPr>
          <w:rFonts w:ascii="Arial" w:eastAsia="Calibri" w:hAnsi="Arial" w:cs="Arial"/>
          <w:sz w:val="22"/>
          <w:szCs w:val="22"/>
          <w:lang w:val="es-419" w:eastAsia="en-US"/>
          <w14:ligatures w14:val="standardContextual"/>
        </w:rPr>
        <w:t>hoja</w:t>
      </w:r>
      <w:r w:rsidR="009B7AB7"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de vida </w:t>
      </w:r>
      <w:r w:rsidR="00B171CE" w:rsidRPr="00AB7488">
        <w:rPr>
          <w:rFonts w:ascii="Arial" w:eastAsia="Calibri" w:hAnsi="Arial" w:cs="Arial"/>
          <w:sz w:val="22"/>
          <w:szCs w:val="22"/>
          <w:lang w:val="es-419" w:eastAsia="en-US"/>
          <w14:ligatures w14:val="standardContextual"/>
        </w:rPr>
        <w:t xml:space="preserve">por cada puesto de seguridad que se requiera </w:t>
      </w:r>
      <w:r w:rsidRPr="00AB7488">
        <w:rPr>
          <w:rFonts w:ascii="Arial" w:eastAsia="Calibri" w:hAnsi="Arial" w:cs="Arial"/>
          <w:sz w:val="22"/>
          <w:szCs w:val="22"/>
          <w:lang w:val="es-419" w:eastAsia="en-US"/>
          <w14:ligatures w14:val="standardContextual"/>
        </w:rPr>
        <w:t>del personal de seguridad con el perfil exigido que se clasifiquen como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disponibles, este personal será analizado y aprobado para el cubrimiento de la prestación del servicio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en eventos especiales durante la ejecución del </w:t>
      </w:r>
      <w:r w:rsidR="009B7AB7" w:rsidRPr="00AB7488">
        <w:rPr>
          <w:rFonts w:ascii="Arial" w:eastAsia="Calibri" w:hAnsi="Arial" w:cs="Arial"/>
          <w:sz w:val="22"/>
          <w:szCs w:val="22"/>
          <w:lang w:val="es-419" w:eastAsia="en-US"/>
          <w14:ligatures w14:val="standardContextual"/>
        </w:rPr>
        <w:t>contrato, con</w:t>
      </w:r>
      <w:r w:rsidR="00B171CE" w:rsidRPr="00AB7488">
        <w:rPr>
          <w:rFonts w:ascii="Arial" w:eastAsia="Calibri" w:hAnsi="Arial" w:cs="Arial"/>
          <w:sz w:val="22"/>
          <w:szCs w:val="22"/>
          <w:lang w:val="es-419" w:eastAsia="en-US"/>
          <w14:ligatures w14:val="standardContextual"/>
        </w:rPr>
        <w:t xml:space="preserve"> la </w:t>
      </w:r>
      <w:r w:rsidR="009B7AB7" w:rsidRPr="00AB7488">
        <w:rPr>
          <w:rFonts w:ascii="Arial" w:eastAsia="Calibri" w:hAnsi="Arial" w:cs="Arial"/>
          <w:sz w:val="22"/>
          <w:szCs w:val="22"/>
          <w:lang w:val="es-419" w:eastAsia="en-US"/>
          <w14:ligatures w14:val="standardContextual"/>
        </w:rPr>
        <w:t>aprobación del S</w:t>
      </w:r>
      <w:r w:rsidR="00B171CE" w:rsidRPr="00AB7488">
        <w:rPr>
          <w:rFonts w:ascii="Arial" w:eastAsia="Calibri" w:hAnsi="Arial" w:cs="Arial"/>
          <w:sz w:val="22"/>
          <w:szCs w:val="22"/>
          <w:lang w:val="es-419" w:eastAsia="en-US"/>
          <w14:ligatures w14:val="standardContextual"/>
        </w:rPr>
        <w:t>upervisor del contrato.</w:t>
      </w:r>
    </w:p>
    <w:p w14:paraId="03ED33CA" w14:textId="4BB7B887"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Diseñar y ejecutar estrategias de seguridad de acuerdo con los requerimientos y necesidades del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FNA, de tal manera que garantice la adecuada prestación del servicio en todo momento.</w:t>
      </w:r>
    </w:p>
    <w:p w14:paraId="3DE86E2D" w14:textId="661E77B9"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Prestar asesoría y apoyo cuando el FNA la requiera o en situaciones de contingencia o emergencia.</w:t>
      </w:r>
    </w:p>
    <w:p w14:paraId="5795AB0B" w14:textId="79E5702A"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la correcta operación y novedades presentadas en los sitios o puestos de trabajo, así como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 de constatar que el personal bajo su cargo esté prestando el servicio adecuadamente, dentro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los horarios establecidos y comunicar de forma inmediata al supervisor del contrato.</w:t>
      </w:r>
    </w:p>
    <w:p w14:paraId="70C235C1" w14:textId="00BDC7EC"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Programar y verificar la rotación continua de los vigilantes, previa aprobación del supervisor del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contrato.</w:t>
      </w:r>
    </w:p>
    <w:p w14:paraId="65952047" w14:textId="1725118D"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Coordinar, realizar seguimiento y verificar las funciones de los supervisores.</w:t>
      </w:r>
    </w:p>
    <w:p w14:paraId="2AFFD55E" w14:textId="2317ABFF"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Diseñar e implementar medidas preventivas y correctivas de seguridad para evitar el consumo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alucinógenos y alcohol, así como la proliferación de las ventas ambulantes en el FNA.</w:t>
      </w:r>
    </w:p>
    <w:p w14:paraId="33A94CCB" w14:textId="722A558F"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Asistir a las reuniones que se programen cuya asistencia es indelegable.</w:t>
      </w:r>
    </w:p>
    <w:p w14:paraId="448492B7" w14:textId="77777777" w:rsidR="009A3F4E"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Informar oportunamente y por escrito al supervisor de contrato, las fallas en estructuras,</w:t>
      </w:r>
      <w:r w:rsidR="009A3F4E" w:rsidRPr="009A3F4E">
        <w:rPr>
          <w:rFonts w:ascii="Arial" w:eastAsia="Calibri" w:hAnsi="Arial" w:cs="Arial"/>
          <w:sz w:val="22"/>
          <w:szCs w:val="22"/>
          <w:lang w:val="es-419" w:eastAsia="en-US"/>
          <w14:ligatures w14:val="standardContextual"/>
        </w:rPr>
        <w:t xml:space="preserve"> </w:t>
      </w:r>
      <w:r w:rsidR="009A3F4E" w:rsidRPr="00461DEE">
        <w:rPr>
          <w:rFonts w:ascii="Arial" w:eastAsia="Calibri" w:hAnsi="Arial" w:cs="Arial"/>
          <w:sz w:val="22"/>
          <w:szCs w:val="22"/>
          <w:lang w:val="es-419" w:eastAsia="en-US"/>
          <w14:ligatures w14:val="standardContextual"/>
        </w:rPr>
        <w:t>edificaciones, mallas, rejas, ventanas, chapas, vehículos, equipos, materiales, etc., protegidos por el personal de seguridad.</w:t>
      </w:r>
    </w:p>
    <w:p w14:paraId="2B48F67C" w14:textId="7E19F2CD"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Inspeccionar permanentemente, los lugares de trabajo donde se presten los servicios de seguridad,</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entrevistándose directamente con el personal miembro del esquema de seguridad para enterarse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las inquietudes y de esta manera corregir las irregularidades o anomalías del servicio.</w:t>
      </w:r>
    </w:p>
    <w:p w14:paraId="732B9DB1" w14:textId="58A78BA2"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Mantener un directorio clasificado y actualizado de las direcciones, teléfonos y demás datos del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personal que hacen parte del esquema de seguridad, de las autoridades militares, de policía,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bomberos, defensa civil, comité de emergencias, entre otros. Este directorio deberá ser entregado</w:t>
      </w:r>
      <w:r w:rsidR="00641C29" w:rsidRPr="00AB7488">
        <w:rPr>
          <w:rFonts w:ascii="Arial" w:eastAsia="Calibri" w:hAnsi="Arial" w:cs="Arial"/>
          <w:sz w:val="22"/>
          <w:szCs w:val="22"/>
          <w:lang w:val="es-419" w:eastAsia="en-US"/>
          <w14:ligatures w14:val="standardContextual"/>
        </w:rPr>
        <w:t xml:space="preserve"> </w:t>
      </w:r>
      <w:r w:rsidR="009B7AB7" w:rsidRPr="00AB7488">
        <w:rPr>
          <w:rFonts w:ascii="Arial" w:eastAsia="Calibri" w:hAnsi="Arial" w:cs="Arial"/>
          <w:sz w:val="22"/>
          <w:szCs w:val="22"/>
          <w:lang w:val="es-419" w:eastAsia="en-US"/>
          <w14:ligatures w14:val="standardContextual"/>
        </w:rPr>
        <w:t>semestralmente al S</w:t>
      </w:r>
      <w:r w:rsidRPr="00AB7488">
        <w:rPr>
          <w:rFonts w:ascii="Arial" w:eastAsia="Calibri" w:hAnsi="Arial" w:cs="Arial"/>
          <w:sz w:val="22"/>
          <w:szCs w:val="22"/>
          <w:lang w:val="es-419" w:eastAsia="en-US"/>
          <w14:ligatures w14:val="standardContextual"/>
        </w:rPr>
        <w:t>upervisor del contrato, con el fin de verificar su actualización.</w:t>
      </w:r>
    </w:p>
    <w:p w14:paraId="16D9887F" w14:textId="29CB5395"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Gestionar tanto en la sede principal como en los puntos de atención a nivel nacional, alianzas para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 coordinación, acompañamiento y apoyo de la policía nacional.</w:t>
      </w:r>
    </w:p>
    <w:p w14:paraId="2CF49778" w14:textId="03A93FDD"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Presentar por medio físico y digital, la programación mensual del personal. Ningún cambio se hará</w:t>
      </w:r>
      <w:r w:rsidR="00641C29" w:rsidRPr="00AB7488">
        <w:rPr>
          <w:rFonts w:ascii="Arial" w:eastAsia="Calibri" w:hAnsi="Arial" w:cs="Arial"/>
          <w:sz w:val="22"/>
          <w:szCs w:val="22"/>
          <w:lang w:val="es-419" w:eastAsia="en-US"/>
          <w14:ligatures w14:val="standardContextual"/>
        </w:rPr>
        <w:t xml:space="preserve"> </w:t>
      </w:r>
      <w:r w:rsidR="009B7AB7" w:rsidRPr="00AB7488">
        <w:rPr>
          <w:rFonts w:ascii="Arial" w:eastAsia="Calibri" w:hAnsi="Arial" w:cs="Arial"/>
          <w:sz w:val="22"/>
          <w:szCs w:val="22"/>
          <w:lang w:val="es-419" w:eastAsia="en-US"/>
          <w14:ligatures w14:val="standardContextual"/>
        </w:rPr>
        <w:t>sin la aprobación previa del S</w:t>
      </w:r>
      <w:r w:rsidRPr="00AB7488">
        <w:rPr>
          <w:rFonts w:ascii="Arial" w:eastAsia="Calibri" w:hAnsi="Arial" w:cs="Arial"/>
          <w:sz w:val="22"/>
          <w:szCs w:val="22"/>
          <w:lang w:val="es-419" w:eastAsia="en-US"/>
          <w14:ligatures w14:val="standardContextual"/>
        </w:rPr>
        <w:t>upervisor del contrato.</w:t>
      </w:r>
    </w:p>
    <w:p w14:paraId="0E32C981" w14:textId="52AAC19C"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Cumplir con las instrucciones y recomendaciones en ma</w:t>
      </w:r>
      <w:r w:rsidR="009B7AB7" w:rsidRPr="00AB7488">
        <w:rPr>
          <w:rFonts w:ascii="Arial" w:eastAsia="Calibri" w:hAnsi="Arial" w:cs="Arial"/>
          <w:sz w:val="22"/>
          <w:szCs w:val="22"/>
          <w:lang w:val="es-419" w:eastAsia="en-US"/>
          <w14:ligatures w14:val="standardContextual"/>
        </w:rPr>
        <w:t>teria de seguridad que haga la S</w:t>
      </w:r>
      <w:r w:rsidRPr="00AB7488">
        <w:rPr>
          <w:rFonts w:ascii="Arial" w:eastAsia="Calibri" w:hAnsi="Arial" w:cs="Arial"/>
          <w:sz w:val="22"/>
          <w:szCs w:val="22"/>
          <w:lang w:val="es-419" w:eastAsia="en-US"/>
          <w14:ligatures w14:val="standardContextual"/>
        </w:rPr>
        <w:t>upervisión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del contrato.</w:t>
      </w:r>
    </w:p>
    <w:p w14:paraId="53008AF7" w14:textId="3CA3DD4D"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Proveer de los medios idóneos para la comunicación directa y fluida entre las partes, para afianzar</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 interacción y el trabajo en equipo.</w:t>
      </w:r>
    </w:p>
    <w:p w14:paraId="6BD204E5" w14:textId="61D23D5B"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Permitir con pre</w:t>
      </w:r>
      <w:r w:rsidR="009B7AB7" w:rsidRPr="00AB7488">
        <w:rPr>
          <w:rFonts w:ascii="Arial" w:eastAsia="Calibri" w:hAnsi="Arial" w:cs="Arial"/>
          <w:sz w:val="22"/>
          <w:szCs w:val="22"/>
          <w:lang w:val="es-419" w:eastAsia="en-US"/>
          <w14:ligatures w14:val="standardContextual"/>
        </w:rPr>
        <w:t>via autorización del Su</w:t>
      </w:r>
      <w:r w:rsidRPr="00AB7488">
        <w:rPr>
          <w:rFonts w:ascii="Arial" w:eastAsia="Calibri" w:hAnsi="Arial" w:cs="Arial"/>
          <w:sz w:val="22"/>
          <w:szCs w:val="22"/>
          <w:lang w:val="es-419" w:eastAsia="en-US"/>
          <w14:ligatures w14:val="standardContextual"/>
        </w:rPr>
        <w:t>pervisor del contrato, el ingreso del personal de la policía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nacional o autoridad competente a las instalaciones de la sede principal o puntos de atención.</w:t>
      </w:r>
    </w:p>
    <w:p w14:paraId="75F7F0CE" w14:textId="62B0B0C8"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Informar oportunamente las fallas que presenten los equipos destinados para la seguridad de las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instalaciones, para así mismo tomar las medidas correctivas correspondientes y evitar vulnerar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seguridad de esta y su entorno.</w:t>
      </w:r>
    </w:p>
    <w:p w14:paraId="69CEBBE3" w14:textId="2FA15AB4" w:rsidR="002F2B05" w:rsidRPr="00AB7488" w:rsidRDefault="002F2B05"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Las demás actividades que le sean asignadas por el FNA de común acuerdo entre las partes, para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 correcta prestación del servicio.</w:t>
      </w:r>
    </w:p>
    <w:p w14:paraId="74A229F3" w14:textId="6D3DC99C" w:rsidR="000C134C" w:rsidRPr="00AB7488" w:rsidRDefault="000C134C" w:rsidP="00C74C95">
      <w:pPr>
        <w:pStyle w:val="Prrafodelista"/>
        <w:numPr>
          <w:ilvl w:val="0"/>
          <w:numId w:val="21"/>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Elaborar y entregar </w:t>
      </w:r>
      <w:r w:rsidR="009B7AB7" w:rsidRPr="00AB7488">
        <w:rPr>
          <w:rFonts w:ascii="Arial" w:eastAsia="Calibri" w:hAnsi="Arial" w:cs="Arial"/>
          <w:sz w:val="22"/>
          <w:szCs w:val="22"/>
          <w:lang w:val="es-419" w:eastAsia="en-US"/>
          <w14:ligatures w14:val="standardContextual"/>
        </w:rPr>
        <w:t>al S</w:t>
      </w:r>
      <w:r w:rsidR="00822FD1" w:rsidRPr="00AB7488">
        <w:rPr>
          <w:rFonts w:ascii="Arial" w:eastAsia="Calibri" w:hAnsi="Arial" w:cs="Arial"/>
          <w:sz w:val="22"/>
          <w:szCs w:val="22"/>
          <w:lang w:val="es-419" w:eastAsia="en-US"/>
          <w14:ligatures w14:val="standardContextual"/>
        </w:rPr>
        <w:t xml:space="preserve">upervisor de contrato </w:t>
      </w:r>
      <w:r w:rsidRPr="00AB7488">
        <w:rPr>
          <w:rFonts w:ascii="Arial" w:eastAsia="Calibri" w:hAnsi="Arial" w:cs="Arial"/>
          <w:sz w:val="22"/>
          <w:szCs w:val="22"/>
          <w:lang w:val="es-419" w:eastAsia="en-US"/>
          <w14:ligatures w14:val="standardContextual"/>
        </w:rPr>
        <w:t xml:space="preserve">el análisis de riesgo de todas las sedes </w:t>
      </w:r>
      <w:r w:rsidR="009B7AB7" w:rsidRPr="00AB7488">
        <w:rPr>
          <w:rFonts w:ascii="Arial" w:eastAsia="Calibri" w:hAnsi="Arial" w:cs="Arial"/>
          <w:sz w:val="22"/>
          <w:szCs w:val="22"/>
          <w:lang w:val="es-419" w:eastAsia="en-US"/>
          <w14:ligatures w14:val="standardContextual"/>
        </w:rPr>
        <w:t>a nivel</w:t>
      </w:r>
      <w:r w:rsidRPr="00AB7488">
        <w:rPr>
          <w:rFonts w:ascii="Arial" w:eastAsia="Calibri" w:hAnsi="Arial" w:cs="Arial"/>
          <w:sz w:val="22"/>
          <w:szCs w:val="22"/>
          <w:lang w:val="es-419" w:eastAsia="en-US"/>
          <w14:ligatures w14:val="standardContextual"/>
        </w:rPr>
        <w:t xml:space="preserve"> nacional</w:t>
      </w:r>
      <w:r w:rsidR="00822FD1" w:rsidRPr="00AB7488">
        <w:rPr>
          <w:rFonts w:ascii="Arial" w:eastAsia="Calibri" w:hAnsi="Arial" w:cs="Arial"/>
          <w:sz w:val="22"/>
          <w:szCs w:val="22"/>
          <w:lang w:val="es-419" w:eastAsia="en-US"/>
          <w14:ligatures w14:val="standardContextual"/>
        </w:rPr>
        <w:t>.</w:t>
      </w:r>
    </w:p>
    <w:p w14:paraId="13443222"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090FC6C4" w14:textId="77777777" w:rsidR="002F2B05" w:rsidRPr="00AB7488" w:rsidRDefault="002F2B05" w:rsidP="002F2B05">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PERFIL</w:t>
      </w:r>
    </w:p>
    <w:p w14:paraId="5B602184" w14:textId="77777777" w:rsidR="00641C29" w:rsidRPr="00AB7488" w:rsidRDefault="00641C29"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0ACFB2F5" w14:textId="25492309"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Pr="00AB7488">
        <w:rPr>
          <w:rFonts w:ascii="Arial" w:eastAsia="Calibri" w:hAnsi="Arial" w:cs="Arial"/>
          <w:sz w:val="22"/>
          <w:szCs w:val="22"/>
          <w:lang w:val="es-419" w:eastAsia="en-US"/>
          <w14:ligatures w14:val="standardContextual"/>
        </w:rPr>
        <w:t xml:space="preserve"> Profesional en el Núcleo Básico de Conocimiento en administración o ingeniería Industrial,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u oficial </w:t>
      </w:r>
      <w:r w:rsidR="00132F9E" w:rsidRPr="00AB7488">
        <w:rPr>
          <w:rFonts w:ascii="Arial" w:eastAsia="Calibri" w:hAnsi="Arial" w:cs="Arial"/>
          <w:sz w:val="22"/>
          <w:szCs w:val="22"/>
          <w:lang w:val="es-419" w:eastAsia="en-US"/>
          <w14:ligatures w14:val="standardContextual"/>
        </w:rPr>
        <w:t xml:space="preserve">y suboficial </w:t>
      </w:r>
      <w:r w:rsidRPr="00AB7488">
        <w:rPr>
          <w:rFonts w:ascii="Arial" w:eastAsia="Calibri" w:hAnsi="Arial" w:cs="Arial"/>
          <w:sz w:val="22"/>
          <w:szCs w:val="22"/>
          <w:lang w:val="es-419" w:eastAsia="en-US"/>
          <w14:ligatures w14:val="standardContextual"/>
        </w:rPr>
        <w:t xml:space="preserve">de la reserva activa retirado de las fuerzas militares o policía. </w:t>
      </w:r>
    </w:p>
    <w:p w14:paraId="62AFE8C1" w14:textId="17F25230"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Posgrado:</w:t>
      </w:r>
      <w:r w:rsidRPr="00AB7488">
        <w:rPr>
          <w:rFonts w:ascii="Arial" w:eastAsia="Calibri" w:hAnsi="Arial" w:cs="Arial"/>
          <w:sz w:val="22"/>
          <w:szCs w:val="22"/>
          <w:lang w:val="es-419" w:eastAsia="en-US"/>
          <w14:ligatures w14:val="standardContextual"/>
        </w:rPr>
        <w:t xml:space="preserve"> Especialista en administración de la seguridad o en alta gerencia de seguridad y defensa seguridad integral o afines emitida por una institución</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avalada por el Ministerio de Educación Nacional.</w:t>
      </w:r>
    </w:p>
    <w:p w14:paraId="041C5116"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7483D3F5" w14:textId="24075CB7" w:rsidR="002F2B05"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Experiencia laboral:</w:t>
      </w:r>
      <w:r w:rsidR="009B7AB7" w:rsidRPr="00AB7488">
        <w:rPr>
          <w:rFonts w:ascii="Arial" w:eastAsia="Calibri" w:hAnsi="Arial" w:cs="Arial"/>
          <w:sz w:val="22"/>
          <w:szCs w:val="22"/>
          <w:lang w:val="es-419" w:eastAsia="en-US"/>
          <w14:ligatures w14:val="standardContextual"/>
        </w:rPr>
        <w:t xml:space="preserve"> E</w:t>
      </w:r>
      <w:r w:rsidRPr="00AB7488">
        <w:rPr>
          <w:rFonts w:ascii="Arial" w:eastAsia="Calibri" w:hAnsi="Arial" w:cs="Arial"/>
          <w:sz w:val="22"/>
          <w:szCs w:val="22"/>
          <w:lang w:val="es-419" w:eastAsia="en-US"/>
          <w14:ligatures w14:val="standardContextual"/>
        </w:rPr>
        <w:t>xperiencia mínima de cinco (5) años en empresas de vigilancia como gerente,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director o coordinador de contratos de vigilancia y seguridad privada.</w:t>
      </w:r>
    </w:p>
    <w:p w14:paraId="01796E59" w14:textId="77777777" w:rsidR="00024D15"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4833CD06" w14:textId="77777777" w:rsidR="00024D15"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3C6960D0" w14:textId="77777777" w:rsidR="00024D15" w:rsidRPr="00AB7488"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30230BDE" w14:textId="4B99D852" w:rsidR="00641C29"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2C9F3EC8" w14:textId="77777777" w:rsidR="00325572" w:rsidRPr="00AB7488" w:rsidRDefault="00325572" w:rsidP="002F2B05">
      <w:pPr>
        <w:autoSpaceDE w:val="0"/>
        <w:autoSpaceDN w:val="0"/>
        <w:adjustRightInd w:val="0"/>
        <w:jc w:val="both"/>
        <w:rPr>
          <w:rFonts w:ascii="Arial" w:eastAsia="Calibri" w:hAnsi="Arial" w:cs="Arial"/>
          <w:sz w:val="22"/>
          <w:szCs w:val="22"/>
          <w:lang w:val="es-419" w:eastAsia="en-US"/>
          <w14:ligatures w14:val="standardContextual"/>
        </w:rPr>
      </w:pPr>
    </w:p>
    <w:p w14:paraId="006741D0" w14:textId="1B347740"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26" w:name="_Toc158302016"/>
      <w:r w:rsidRPr="00AB7488">
        <w:rPr>
          <w:rFonts w:ascii="Arial" w:eastAsia="Calibri" w:hAnsi="Arial" w:cs="Arial"/>
          <w:b/>
          <w:bCs/>
          <w:color w:val="auto"/>
          <w:sz w:val="22"/>
          <w:szCs w:val="22"/>
          <w:lang w:val="es-419" w:eastAsia="en-US"/>
          <w14:ligatures w14:val="standardContextual"/>
        </w:rPr>
        <w:lastRenderedPageBreak/>
        <w:t>SUPERVISOR FIJO SERVICIO 24 HORAS (MODALIDAD TRIPLETA)</w:t>
      </w:r>
      <w:bookmarkEnd w:id="26"/>
    </w:p>
    <w:p w14:paraId="30E34E02" w14:textId="77777777" w:rsidR="00641C29" w:rsidRPr="00AB7488" w:rsidRDefault="00641C29" w:rsidP="00641C29">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00B09BBC" w14:textId="3F64B88E"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Fondo Nacional Del Ahorro requiere servicio de 24 horas en modalidad tripleta (tres unidades), para la</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supervisión de la sede administrativa principal</w:t>
      </w:r>
      <w:r w:rsidR="009B7AB7" w:rsidRPr="00AB7488">
        <w:rPr>
          <w:rFonts w:ascii="Arial" w:eastAsia="Calibri" w:hAnsi="Arial" w:cs="Arial"/>
          <w:sz w:val="22"/>
          <w:szCs w:val="22"/>
          <w:lang w:val="es-419" w:eastAsia="en-US"/>
          <w14:ligatures w14:val="standardContextual"/>
        </w:rPr>
        <w:t xml:space="preserve"> ubicada en la ciudad de Bogotá D.C.</w:t>
      </w:r>
      <w:r w:rsidRPr="00AB7488">
        <w:rPr>
          <w:rFonts w:ascii="Arial" w:eastAsia="Calibri" w:hAnsi="Arial" w:cs="Arial"/>
          <w:sz w:val="22"/>
          <w:szCs w:val="22"/>
          <w:lang w:val="es-419" w:eastAsia="en-US"/>
          <w14:ligatures w14:val="standardContextual"/>
        </w:rPr>
        <w:t>, desde donde se supervisará las demás sedes a nivel nacional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las 24 horas durante la ejecución del contrato. Esta labor se desarrollará mediante el control del personal de</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vigilancia asignado a las instalaciones del FNA a nivel nacional y su sede principal, así mismo evaluará las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funciones de las personas a cargo, dejando constancia del cumplimiento del turno asignado en la entidad. El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resultado de esta actividad deberá ser reportado </w:t>
      </w:r>
      <w:r w:rsidR="009B7AB7" w:rsidRPr="00AB7488">
        <w:rPr>
          <w:rFonts w:ascii="Arial" w:eastAsia="Calibri" w:hAnsi="Arial" w:cs="Arial"/>
          <w:sz w:val="22"/>
          <w:szCs w:val="22"/>
          <w:lang w:val="es-419" w:eastAsia="en-US"/>
          <w14:ligatures w14:val="standardContextual"/>
        </w:rPr>
        <w:t xml:space="preserve">mediante informes semanales al Coordinador de contrato, quien a su vez reportará la información al Supervisor del contrato. </w:t>
      </w:r>
    </w:p>
    <w:p w14:paraId="2D321ACC"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1D994356" w14:textId="484828A5"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Serán responsables de controlar la ejecución de las actividades de seguridad y vigilancia privada tendientes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 prevenir, detectar, disminuir y evitar las amenazas que afecten o puedan afectar la integridad del personal</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que labora en las instalaciones del FNA.</w:t>
      </w:r>
    </w:p>
    <w:p w14:paraId="5A09A915"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67C1B11F" w14:textId="0CB4E907" w:rsidR="00641C29"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Los supervisores tendrán las siguientes responsabilidades.</w:t>
      </w:r>
    </w:p>
    <w:p w14:paraId="3CD2225B" w14:textId="77777777" w:rsidR="00641C29" w:rsidRPr="00AB7488" w:rsidRDefault="00641C29" w:rsidP="002F2B05">
      <w:pPr>
        <w:autoSpaceDE w:val="0"/>
        <w:autoSpaceDN w:val="0"/>
        <w:adjustRightInd w:val="0"/>
        <w:jc w:val="both"/>
        <w:rPr>
          <w:rFonts w:ascii="Arial" w:eastAsia="Calibri" w:hAnsi="Arial" w:cs="Arial"/>
          <w:sz w:val="22"/>
          <w:szCs w:val="22"/>
          <w:lang w:val="es-419" w:eastAsia="en-US"/>
          <w14:ligatures w14:val="standardContextual"/>
        </w:rPr>
      </w:pPr>
    </w:p>
    <w:p w14:paraId="28C5646E" w14:textId="1BAE306E"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la asistencia, permanencia, puntualidad y presentación personal de los guardas en los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puestos contratados, así como la práctica de los relevos.</w:t>
      </w:r>
    </w:p>
    <w:p w14:paraId="268D9E40" w14:textId="245E3503"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que el personal con el que se ejecute el servicio cumpla a cabalidad con los requerimientos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dispuestos por la Superintendencia de Vigilancia y Seguridad Privada para la prestación del servicio.</w:t>
      </w:r>
    </w:p>
    <w:p w14:paraId="21FCBD17" w14:textId="1AF79DE0"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Apoyar cualquier puesto de vigilancia y seguridad, en el momento que sea requerido.</w:t>
      </w:r>
    </w:p>
    <w:p w14:paraId="23DCE0E0" w14:textId="3CE61536"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Conocer perfectamente las condiciones técnicas, obligaciones y actividades operativas</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del contrato,</w:t>
      </w:r>
      <w:r w:rsidR="00641C29"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para dar cumplimiento al mismo.</w:t>
      </w:r>
    </w:p>
    <w:p w14:paraId="6BABB0D6" w14:textId="1E863892"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Mantener contacto con los supervisores del contrato, para el apoyo técnico del mismo.</w:t>
      </w:r>
    </w:p>
    <w:p w14:paraId="34ABFC2D" w14:textId="020E0784"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Distribuir el personal para el servicio.</w:t>
      </w:r>
    </w:p>
    <w:p w14:paraId="23104F05" w14:textId="71779342"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Impartir ordenes e instrucciones claras al personal bajo su mando.</w:t>
      </w:r>
    </w:p>
    <w:p w14:paraId="5D8D8481" w14:textId="277FE394"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el cumplimiento de las ordenes impartidas por la empresa o el FNA.</w:t>
      </w:r>
    </w:p>
    <w:p w14:paraId="2A1D03F5" w14:textId="025F18A9"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las aperturas y los cierres de los puntos de atención, que se realicen de acuerdo con las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medidas de seguridad, teniendo en cuenta lo establecido por el FNA y la empresa.</w:t>
      </w:r>
    </w:p>
    <w:p w14:paraId="0D9BBD07" w14:textId="10AE37DD"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Atender situaciones de hurto o intrusión si se llegan a presentar en cuanto el guarda requiera el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apoyo respectivo.</w:t>
      </w:r>
    </w:p>
    <w:p w14:paraId="27202DB2" w14:textId="6BBAD892"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Generar medidas preventivas y correctivas en forma oportuna, para la protección de los bienes y</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personas que laboran en las instalaciones del FNA.</w:t>
      </w:r>
    </w:p>
    <w:p w14:paraId="1885D35E" w14:textId="648E8429"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Tener conocimiento de los planes de emergencia y contingencia determinados por el FNA.</w:t>
      </w:r>
    </w:p>
    <w:p w14:paraId="610A7E7C" w14:textId="13D9DD33"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Recibir y atender los reportes de novedades de los guardas asignados durante el turno.</w:t>
      </w:r>
    </w:p>
    <w:p w14:paraId="6AA343DF" w14:textId="11907274"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Consignar en la minuta de servicio las novedades ocurridas durante el servicio.</w:t>
      </w:r>
    </w:p>
    <w:p w14:paraId="1964643D" w14:textId="1F439436"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las condiciones de recepción de los puestos, es decir, los elementos que se encuentran en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cada uno para el correcto desarrollo de las actividades del servicio.</w:t>
      </w:r>
    </w:p>
    <w:p w14:paraId="5D6212D2" w14:textId="78BDC7C1"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Informar sobre materiales, equipos e instalaciones que se encuentren dentro de las instalaciones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que se encuentren en peligro de hurto, o sobre daños en instalaciones y/o servicios públicos.</w:t>
      </w:r>
    </w:p>
    <w:p w14:paraId="1678E473" w14:textId="32711315" w:rsidR="002F2B05" w:rsidRPr="00AB7488" w:rsidRDefault="002F2B05"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Todas las obligaciones propias e inherentes para la prestación de servicio.</w:t>
      </w:r>
    </w:p>
    <w:p w14:paraId="23CED276" w14:textId="1D026E79" w:rsidR="00815750" w:rsidRPr="00AB7488" w:rsidRDefault="009B7AB7" w:rsidP="00C74C95">
      <w:pPr>
        <w:pStyle w:val="Prrafodelista"/>
        <w:numPr>
          <w:ilvl w:val="0"/>
          <w:numId w:val="2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w:t>
      </w:r>
      <w:r w:rsidR="00435BB9" w:rsidRPr="00AB7488">
        <w:rPr>
          <w:rFonts w:ascii="Arial" w:eastAsia="Calibri" w:hAnsi="Arial" w:cs="Arial"/>
          <w:sz w:val="22"/>
          <w:szCs w:val="22"/>
          <w:lang w:val="es-419" w:eastAsia="en-US"/>
          <w14:ligatures w14:val="standardContextual"/>
        </w:rPr>
        <w:t>ecibir información de primera mano de los supervisores a nivel regional de las demás sedes del FNA.</w:t>
      </w:r>
    </w:p>
    <w:p w14:paraId="032E9AE2" w14:textId="77777777" w:rsidR="009B7AB7" w:rsidRPr="00AB7488" w:rsidRDefault="009B7AB7" w:rsidP="00815750">
      <w:pPr>
        <w:autoSpaceDE w:val="0"/>
        <w:autoSpaceDN w:val="0"/>
        <w:adjustRightInd w:val="0"/>
        <w:jc w:val="both"/>
        <w:rPr>
          <w:rFonts w:ascii="Arial" w:eastAsia="Calibri" w:hAnsi="Arial" w:cs="Arial"/>
          <w:b/>
          <w:bCs/>
          <w:sz w:val="22"/>
          <w:szCs w:val="22"/>
          <w:lang w:val="es-419" w:eastAsia="en-US"/>
          <w14:ligatures w14:val="standardContextual"/>
        </w:rPr>
      </w:pPr>
    </w:p>
    <w:p w14:paraId="3F318E85" w14:textId="77777777" w:rsidR="00C74C95" w:rsidRPr="00AB7488" w:rsidRDefault="00C74C95" w:rsidP="00815750">
      <w:pPr>
        <w:autoSpaceDE w:val="0"/>
        <w:autoSpaceDN w:val="0"/>
        <w:adjustRightInd w:val="0"/>
        <w:jc w:val="both"/>
        <w:rPr>
          <w:rFonts w:ascii="Arial" w:eastAsia="Calibri" w:hAnsi="Arial" w:cs="Arial"/>
          <w:b/>
          <w:bCs/>
          <w:sz w:val="22"/>
          <w:szCs w:val="22"/>
          <w:lang w:val="es-419" w:eastAsia="en-US"/>
          <w14:ligatures w14:val="standardContextual"/>
        </w:rPr>
      </w:pPr>
    </w:p>
    <w:p w14:paraId="20E5CC8B" w14:textId="0D959995" w:rsidR="00815750" w:rsidRPr="00AB7488" w:rsidRDefault="00815750" w:rsidP="00815750">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PERFIL</w:t>
      </w:r>
    </w:p>
    <w:p w14:paraId="5FD6C0C9"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6764A9A5" w14:textId="07CDC768"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Pr="00AB7488">
        <w:rPr>
          <w:rFonts w:ascii="Arial" w:eastAsia="Calibri" w:hAnsi="Arial" w:cs="Arial"/>
          <w:sz w:val="22"/>
          <w:szCs w:val="22"/>
          <w:lang w:val="es-419" w:eastAsia="en-US"/>
          <w14:ligatures w14:val="standardContextual"/>
        </w:rPr>
        <w:t xml:space="preserve"> Mínimo técnico, tecnólogo o suboficial retirado, haber aprobado los cursos de capacitación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como supervisor de fundamentación, o reentrenamiento</w:t>
      </w:r>
      <w:r w:rsidR="00815750" w:rsidRPr="00AB7488">
        <w:rPr>
          <w:rFonts w:ascii="Arial" w:eastAsia="Calibri" w:hAnsi="Arial" w:cs="Arial"/>
          <w:sz w:val="22"/>
          <w:szCs w:val="22"/>
          <w:lang w:val="es-419" w:eastAsia="en-US"/>
          <w14:ligatures w14:val="standardContextual"/>
        </w:rPr>
        <w:t>.</w:t>
      </w:r>
    </w:p>
    <w:p w14:paraId="2F5E7ABE"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50ACFE2B" w14:textId="634EA0D2"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Experiencia laboral:</w:t>
      </w:r>
      <w:r w:rsidR="009B7AB7" w:rsidRPr="00AB7488">
        <w:rPr>
          <w:rFonts w:ascii="Arial" w:eastAsia="Calibri" w:hAnsi="Arial" w:cs="Arial"/>
          <w:sz w:val="22"/>
          <w:szCs w:val="22"/>
          <w:lang w:val="es-419" w:eastAsia="en-US"/>
          <w14:ligatures w14:val="standardContextual"/>
        </w:rPr>
        <w:t xml:space="preserve"> E</w:t>
      </w:r>
      <w:r w:rsidRPr="00AB7488">
        <w:rPr>
          <w:rFonts w:ascii="Arial" w:eastAsia="Calibri" w:hAnsi="Arial" w:cs="Arial"/>
          <w:sz w:val="22"/>
          <w:szCs w:val="22"/>
          <w:lang w:val="es-419" w:eastAsia="en-US"/>
          <w14:ligatures w14:val="standardContextual"/>
        </w:rPr>
        <w:t>xperiencia mínima de tres (3) años en el cargo, conocimiento en gestión del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riesgo, experiencia en elaboración de informes e investigaciones y normatividad vigente para la operación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vigilancia y seguridad privada en el sector financiero.</w:t>
      </w:r>
    </w:p>
    <w:p w14:paraId="6B84F75A" w14:textId="77777777" w:rsidR="00C8387E" w:rsidRPr="00AB7488" w:rsidRDefault="00C8387E" w:rsidP="002F2B05">
      <w:pPr>
        <w:autoSpaceDE w:val="0"/>
        <w:autoSpaceDN w:val="0"/>
        <w:adjustRightInd w:val="0"/>
        <w:jc w:val="both"/>
        <w:rPr>
          <w:rFonts w:ascii="Arial" w:eastAsia="Calibri" w:hAnsi="Arial" w:cs="Arial"/>
          <w:sz w:val="22"/>
          <w:szCs w:val="22"/>
          <w:lang w:val="es-419" w:eastAsia="en-US"/>
          <w14:ligatures w14:val="standardContextual"/>
        </w:rPr>
      </w:pPr>
    </w:p>
    <w:p w14:paraId="38790537" w14:textId="1B41B953" w:rsidR="00C8387E" w:rsidRPr="00AB7488" w:rsidRDefault="00C8387E" w:rsidP="00AB7488">
      <w:pPr>
        <w:pStyle w:val="Ttulo1"/>
        <w:keepNext w:val="0"/>
        <w:keepLines w:val="0"/>
        <w:widowControl w:val="0"/>
        <w:numPr>
          <w:ilvl w:val="2"/>
          <w:numId w:val="1"/>
        </w:numPr>
        <w:suppressAutoHyphens/>
        <w:spacing w:before="0"/>
        <w:rPr>
          <w:rFonts w:ascii="Arial" w:eastAsia="Calibri" w:hAnsi="Arial" w:cs="Arial"/>
          <w:b/>
          <w:color w:val="auto"/>
          <w:sz w:val="22"/>
          <w:szCs w:val="22"/>
          <w:lang w:val="es-419" w:eastAsia="en-US"/>
          <w14:ligatures w14:val="standardContextual"/>
        </w:rPr>
      </w:pPr>
      <w:bookmarkStart w:id="27" w:name="_Toc158302017"/>
      <w:r w:rsidRPr="00AB7488">
        <w:rPr>
          <w:rFonts w:ascii="Arial" w:eastAsia="Calibri" w:hAnsi="Arial" w:cs="Arial"/>
          <w:b/>
          <w:color w:val="auto"/>
          <w:sz w:val="22"/>
          <w:szCs w:val="22"/>
          <w:lang w:val="es-419" w:eastAsia="en-US"/>
          <w14:ligatures w14:val="standardContextual"/>
        </w:rPr>
        <w:t>ANALISTA DE MEDIO</w:t>
      </w:r>
      <w:r w:rsidR="009B7AB7" w:rsidRPr="00AB7488">
        <w:rPr>
          <w:rFonts w:ascii="Arial" w:eastAsia="Calibri" w:hAnsi="Arial" w:cs="Arial"/>
          <w:b/>
          <w:color w:val="auto"/>
          <w:sz w:val="22"/>
          <w:szCs w:val="22"/>
          <w:lang w:val="es-419" w:eastAsia="en-US"/>
          <w14:ligatures w14:val="standardContextual"/>
        </w:rPr>
        <w:t>S TECNOLÓGICOS Y ADMINISTRATIVO</w:t>
      </w:r>
      <w:bookmarkEnd w:id="27"/>
    </w:p>
    <w:p w14:paraId="0A11FDA5"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4CA7C8E1" w14:textId="71A54DE8"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analista de medio tecnológico y administrativo tendrá las siguientes responsabilidades:</w:t>
      </w:r>
    </w:p>
    <w:p w14:paraId="49D53423"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51BB7E43" w14:textId="1E7A85FC" w:rsidR="009B7AB7" w:rsidRPr="00AB7488" w:rsidRDefault="00C8387E"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Entregar mensualmente la programación de turno del esquema de seguridad a nivel nacional junto con sus parafiscales.</w:t>
      </w:r>
    </w:p>
    <w:p w14:paraId="059F33F9" w14:textId="136B46F2" w:rsidR="009B7AB7" w:rsidRPr="00AB7488" w:rsidRDefault="003B38D0"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Conocer y garantizar el óptimo y oportuno cumplimiento de todas las condiciones técnicas del servicio, establecidas en el pliego de condiciones, anexo técnico y propuesta económica presentada</w:t>
      </w:r>
    </w:p>
    <w:p w14:paraId="7D703940" w14:textId="215EF7A5" w:rsidR="009B7AB7" w:rsidRPr="00AB7488" w:rsidRDefault="004F620C"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Garantizar que, para la ejecución del contrato, se cumplan perfectamente los protocolos de seguridad física, el componente técnico y operativo de contrato y todos los aspectos requeridos par</w:t>
      </w:r>
      <w:r w:rsidR="009B7AB7" w:rsidRPr="00AB7488">
        <w:rPr>
          <w:rFonts w:ascii="Arial" w:eastAsia="Calibri" w:hAnsi="Arial" w:cs="Arial"/>
          <w:sz w:val="22"/>
          <w:szCs w:val="22"/>
          <w:lang w:val="es-419" w:eastAsia="en-US"/>
          <w14:ligatures w14:val="standardContextual"/>
        </w:rPr>
        <w:t>a la correcta ejecución de este.</w:t>
      </w:r>
    </w:p>
    <w:p w14:paraId="5091D995" w14:textId="147F0C32" w:rsidR="009B7AB7" w:rsidRPr="00AB7488" w:rsidRDefault="00B171CE"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Cs/>
          <w:sz w:val="22"/>
          <w:szCs w:val="22"/>
          <w:lang w:val="es-419" w:eastAsia="en-US"/>
          <w14:ligatures w14:val="standardContextual"/>
        </w:rPr>
        <w:t>Solucionar oportunamente y en el menor tiempo posible las novedades que se desarrollen durante el presente contrato</w:t>
      </w:r>
      <w:r w:rsidRPr="00AB7488">
        <w:rPr>
          <w:rFonts w:ascii="Arial" w:eastAsia="Calibri" w:hAnsi="Arial" w:cs="Arial"/>
          <w:sz w:val="22"/>
          <w:szCs w:val="22"/>
          <w:lang w:val="es-419" w:eastAsia="en-US"/>
          <w14:ligatures w14:val="standardContextual"/>
        </w:rPr>
        <w:t>.</w:t>
      </w:r>
    </w:p>
    <w:p w14:paraId="035C1E04" w14:textId="65449ECE" w:rsidR="009B7AB7" w:rsidRPr="00AB7488" w:rsidRDefault="00B171CE"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Controlar permanentemente el cumplimiento del servicio en todas las sedes donde se ejecutará el mismo</w:t>
      </w:r>
      <w:r w:rsidR="009B7AB7" w:rsidRPr="00AB7488">
        <w:rPr>
          <w:rFonts w:ascii="Arial" w:eastAsia="Calibri" w:hAnsi="Arial" w:cs="Arial"/>
          <w:sz w:val="22"/>
          <w:szCs w:val="22"/>
          <w:lang w:val="es-419" w:eastAsia="en-US"/>
          <w14:ligatures w14:val="standardContextual"/>
        </w:rPr>
        <w:t>.</w:t>
      </w:r>
    </w:p>
    <w:p w14:paraId="5DDDCEBF" w14:textId="71C1ACC3" w:rsidR="009B7AB7" w:rsidRPr="00AB7488" w:rsidRDefault="00B171CE"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Presentar</w:t>
      </w:r>
      <w:r w:rsidR="009B7AB7" w:rsidRPr="00AB7488">
        <w:rPr>
          <w:rFonts w:ascii="Arial" w:eastAsia="Calibri" w:hAnsi="Arial" w:cs="Arial"/>
          <w:sz w:val="22"/>
          <w:szCs w:val="22"/>
          <w:lang w:val="es-419" w:eastAsia="en-US"/>
          <w14:ligatures w14:val="standardContextual"/>
        </w:rPr>
        <w:t xml:space="preserve"> en conjunto con el Coordinador del contrato</w:t>
      </w:r>
      <w:r w:rsidRPr="00AB7488">
        <w:rPr>
          <w:rFonts w:ascii="Arial" w:eastAsia="Calibri" w:hAnsi="Arial" w:cs="Arial"/>
          <w:sz w:val="22"/>
          <w:szCs w:val="22"/>
          <w:lang w:val="es-419" w:eastAsia="en-US"/>
          <w14:ligatures w14:val="standardContextual"/>
        </w:rPr>
        <w:t xml:space="preserve"> mínimo tres</w:t>
      </w:r>
      <w:r w:rsidR="009B7AB7" w:rsidRPr="00AB7488">
        <w:rPr>
          <w:rFonts w:ascii="Arial" w:eastAsia="Calibri" w:hAnsi="Arial" w:cs="Arial"/>
          <w:sz w:val="22"/>
          <w:szCs w:val="22"/>
          <w:lang w:val="es-419" w:eastAsia="en-US"/>
          <w14:ligatures w14:val="standardContextual"/>
        </w:rPr>
        <w:t xml:space="preserve"> (3) aspirantes con</w:t>
      </w:r>
      <w:r w:rsidRPr="00AB7488">
        <w:rPr>
          <w:rFonts w:ascii="Arial" w:eastAsia="Calibri" w:hAnsi="Arial" w:cs="Arial"/>
          <w:sz w:val="22"/>
          <w:szCs w:val="22"/>
          <w:lang w:val="es-419" w:eastAsia="en-US"/>
          <w14:ligatures w14:val="standardContextual"/>
        </w:rPr>
        <w:t xml:space="preserve"> </w:t>
      </w:r>
      <w:r w:rsidR="009B7AB7" w:rsidRPr="00AB7488">
        <w:rPr>
          <w:rFonts w:ascii="Arial" w:eastAsia="Calibri" w:hAnsi="Arial" w:cs="Arial"/>
          <w:sz w:val="22"/>
          <w:szCs w:val="22"/>
          <w:lang w:val="es-419" w:eastAsia="en-US"/>
          <w14:ligatures w14:val="standardContextual"/>
        </w:rPr>
        <w:t>hoja de</w:t>
      </w:r>
      <w:r w:rsidRPr="00AB7488">
        <w:rPr>
          <w:rFonts w:ascii="Arial" w:eastAsia="Calibri" w:hAnsi="Arial" w:cs="Arial"/>
          <w:sz w:val="22"/>
          <w:szCs w:val="22"/>
          <w:lang w:val="es-419" w:eastAsia="en-US"/>
          <w14:ligatures w14:val="standardContextual"/>
        </w:rPr>
        <w:t xml:space="preserve"> vida por cada puesto de seguridad que se requiera del personal de seguridad con el perfil exigido que se clasifiquen como disponibles, este personal será analizado y aprobado para el cubrimiento de la prestación del servicio en eventos especiales durante la ejecución del </w:t>
      </w:r>
      <w:r w:rsidR="009B7AB7" w:rsidRPr="00AB7488">
        <w:rPr>
          <w:rFonts w:ascii="Arial" w:eastAsia="Calibri" w:hAnsi="Arial" w:cs="Arial"/>
          <w:sz w:val="22"/>
          <w:szCs w:val="22"/>
          <w:lang w:val="es-419" w:eastAsia="en-US"/>
          <w14:ligatures w14:val="standardContextual"/>
        </w:rPr>
        <w:t>contrato, con la aprobación del S</w:t>
      </w:r>
      <w:r w:rsidRPr="00AB7488">
        <w:rPr>
          <w:rFonts w:ascii="Arial" w:eastAsia="Calibri" w:hAnsi="Arial" w:cs="Arial"/>
          <w:sz w:val="22"/>
          <w:szCs w:val="22"/>
          <w:lang w:val="es-419" w:eastAsia="en-US"/>
          <w14:ligatures w14:val="standardContextual"/>
        </w:rPr>
        <w:t>upervisor del contrato.</w:t>
      </w:r>
    </w:p>
    <w:p w14:paraId="2982F1C8" w14:textId="75CBB0DA" w:rsidR="009B7AB7" w:rsidRPr="00AB7488" w:rsidRDefault="00C136BE"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Análisis</w:t>
      </w:r>
      <w:r w:rsidR="00B171CE" w:rsidRPr="00AB7488">
        <w:rPr>
          <w:rFonts w:ascii="Arial" w:eastAsia="Calibri" w:hAnsi="Arial" w:cs="Arial"/>
          <w:sz w:val="22"/>
          <w:szCs w:val="22"/>
          <w:lang w:val="es-419" w:eastAsia="en-US"/>
          <w14:ligatures w14:val="standardContextual"/>
        </w:rPr>
        <w:t xml:space="preserve"> de videos cuando se presentan novedades, para emi</w:t>
      </w:r>
      <w:r w:rsidR="009B7AB7" w:rsidRPr="00AB7488">
        <w:rPr>
          <w:rFonts w:ascii="Arial" w:eastAsia="Calibri" w:hAnsi="Arial" w:cs="Arial"/>
          <w:sz w:val="22"/>
          <w:szCs w:val="22"/>
          <w:lang w:val="es-419" w:eastAsia="en-US"/>
          <w14:ligatures w14:val="standardContextual"/>
        </w:rPr>
        <w:t>tir informe correspondiente al S</w:t>
      </w:r>
      <w:r w:rsidR="00B171CE" w:rsidRPr="00AB7488">
        <w:rPr>
          <w:rFonts w:ascii="Arial" w:eastAsia="Calibri" w:hAnsi="Arial" w:cs="Arial"/>
          <w:sz w:val="22"/>
          <w:szCs w:val="22"/>
          <w:lang w:val="es-419" w:eastAsia="en-US"/>
          <w14:ligatures w14:val="standardContextual"/>
        </w:rPr>
        <w:t>upervisor de contrato.</w:t>
      </w:r>
    </w:p>
    <w:p w14:paraId="4E61202F" w14:textId="231E86CC" w:rsidR="009B7AB7" w:rsidRPr="00AB7488" w:rsidRDefault="00B171CE"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Responsable de sol</w:t>
      </w:r>
      <w:r w:rsidR="009B7AB7" w:rsidRPr="00AB7488">
        <w:rPr>
          <w:rFonts w:ascii="Arial" w:eastAsia="Calibri" w:hAnsi="Arial" w:cs="Arial"/>
          <w:sz w:val="22"/>
          <w:szCs w:val="22"/>
          <w:lang w:val="es-419" w:eastAsia="en-US"/>
          <w14:ligatures w14:val="standardContextual"/>
        </w:rPr>
        <w:t>i</w:t>
      </w:r>
      <w:r w:rsidRPr="00AB7488">
        <w:rPr>
          <w:rFonts w:ascii="Arial" w:eastAsia="Calibri" w:hAnsi="Arial" w:cs="Arial"/>
          <w:sz w:val="22"/>
          <w:szCs w:val="22"/>
          <w:lang w:val="es-419" w:eastAsia="en-US"/>
          <w14:ligatures w14:val="standardContextual"/>
        </w:rPr>
        <w:t>citar las validaciones de video, emitir la información bajo confiabil</w:t>
      </w:r>
      <w:r w:rsidR="009B7AB7" w:rsidRPr="00AB7488">
        <w:rPr>
          <w:rFonts w:ascii="Arial" w:eastAsia="Calibri" w:hAnsi="Arial" w:cs="Arial"/>
          <w:sz w:val="22"/>
          <w:szCs w:val="22"/>
          <w:lang w:val="es-419" w:eastAsia="en-US"/>
          <w14:ligatures w14:val="standardContextual"/>
        </w:rPr>
        <w:t>idad al Supervisor del contrato.</w:t>
      </w:r>
    </w:p>
    <w:p w14:paraId="40185967" w14:textId="4AE137D9" w:rsidR="009B7AB7" w:rsidRPr="00AB7488" w:rsidRDefault="004C6BFB"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Validar el cumplimiento de los reportes y formatos por parte de los operadores de medi</w:t>
      </w:r>
      <w:r w:rsidR="009B7AB7" w:rsidRPr="00AB7488">
        <w:rPr>
          <w:rFonts w:ascii="Arial" w:eastAsia="Calibri" w:hAnsi="Arial" w:cs="Arial"/>
          <w:sz w:val="22"/>
          <w:szCs w:val="22"/>
          <w:lang w:val="es-419" w:eastAsia="en-US"/>
          <w14:ligatures w14:val="standardContextual"/>
        </w:rPr>
        <w:t>os tecnológicos asignados a la Central de M</w:t>
      </w:r>
      <w:r w:rsidRPr="00AB7488">
        <w:rPr>
          <w:rFonts w:ascii="Arial" w:eastAsia="Calibri" w:hAnsi="Arial" w:cs="Arial"/>
          <w:sz w:val="22"/>
          <w:szCs w:val="22"/>
          <w:lang w:val="es-419" w:eastAsia="en-US"/>
          <w14:ligatures w14:val="standardContextual"/>
        </w:rPr>
        <w:t xml:space="preserve">onitoreo del </w:t>
      </w:r>
      <w:r w:rsidR="009B7AB7" w:rsidRPr="00AB7488">
        <w:rPr>
          <w:rFonts w:ascii="Arial" w:eastAsia="Calibri" w:hAnsi="Arial" w:cs="Arial"/>
          <w:sz w:val="22"/>
          <w:szCs w:val="22"/>
          <w:lang w:val="es-419" w:eastAsia="en-US"/>
          <w14:ligatures w14:val="standardContextual"/>
        </w:rPr>
        <w:t>FNA.</w:t>
      </w:r>
    </w:p>
    <w:p w14:paraId="5D81F412" w14:textId="27C40D71" w:rsidR="009B7AB7" w:rsidRPr="00AB7488" w:rsidRDefault="004C6BFB"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Elaboración de tarjeta de proximidad a las áreas asignadas.</w:t>
      </w:r>
    </w:p>
    <w:p w14:paraId="3BDB8C12" w14:textId="24C6E4FA" w:rsidR="009B7AB7" w:rsidRPr="00AB7488" w:rsidRDefault="004C6BFB"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Elaboración de informe de equipos abandonados en el puesto de trabajo.</w:t>
      </w:r>
    </w:p>
    <w:p w14:paraId="79236724" w14:textId="296A531D" w:rsidR="009B7AB7" w:rsidRPr="00AB7488" w:rsidRDefault="004C6BFB"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 xml:space="preserve">Descargue de registros de ingresos de </w:t>
      </w:r>
      <w:r w:rsidR="009B7AB7" w:rsidRPr="00AB7488">
        <w:rPr>
          <w:rFonts w:ascii="Arial" w:eastAsia="Calibri" w:hAnsi="Arial" w:cs="Arial"/>
          <w:sz w:val="22"/>
          <w:szCs w:val="22"/>
          <w:lang w:val="es-419" w:eastAsia="en-US"/>
          <w14:ligatures w14:val="standardContextual"/>
        </w:rPr>
        <w:t>funcionarios por solicitud del Área de Control I</w:t>
      </w:r>
      <w:r w:rsidRPr="00AB7488">
        <w:rPr>
          <w:rFonts w:ascii="Arial" w:eastAsia="Calibri" w:hAnsi="Arial" w:cs="Arial"/>
          <w:sz w:val="22"/>
          <w:szCs w:val="22"/>
          <w:lang w:val="es-419" w:eastAsia="en-US"/>
          <w14:ligatures w14:val="standardContextual"/>
        </w:rPr>
        <w:t>nterno.</w:t>
      </w:r>
    </w:p>
    <w:p w14:paraId="7D13AD5C" w14:textId="69D7481B" w:rsidR="00C136BE" w:rsidRPr="00AB7488" w:rsidRDefault="008B461F"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Verificar el cumplimiento de las políticas de control</w:t>
      </w:r>
      <w:r w:rsidR="00C136BE" w:rsidRPr="00AB7488">
        <w:rPr>
          <w:rFonts w:ascii="Arial" w:eastAsia="Calibri" w:hAnsi="Arial" w:cs="Arial"/>
          <w:sz w:val="22"/>
          <w:szCs w:val="22"/>
          <w:lang w:val="es-419" w:eastAsia="en-US"/>
          <w14:ligatures w14:val="standardContextual"/>
        </w:rPr>
        <w:t xml:space="preserve"> y seguridad de la organización del FNA</w:t>
      </w:r>
      <w:r w:rsidRPr="00AB7488">
        <w:rPr>
          <w:rFonts w:ascii="Arial" w:eastAsia="Calibri" w:hAnsi="Arial" w:cs="Arial"/>
          <w:sz w:val="22"/>
          <w:szCs w:val="22"/>
          <w:lang w:val="es-419" w:eastAsia="en-US"/>
          <w14:ligatures w14:val="standardContextual"/>
        </w:rPr>
        <w:t>.</w:t>
      </w:r>
    </w:p>
    <w:p w14:paraId="78BF6294" w14:textId="70E91606" w:rsidR="00C136BE" w:rsidRPr="00AB7488" w:rsidRDefault="008B461F"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Diseñar y ejecutar estrategias de seguridad de acuerdo con los requerimientos y necesidades del FNA, de tal manera que garantice la adecuada prestación del servicio en todo momento.</w:t>
      </w:r>
    </w:p>
    <w:p w14:paraId="111DE3D3" w14:textId="2259328C" w:rsidR="00C136BE" w:rsidRPr="00AB7488" w:rsidRDefault="008B461F"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Validar las capacitaciones mensuales para el personal de seguridad asignado al FNA.</w:t>
      </w:r>
    </w:p>
    <w:p w14:paraId="071013AA" w14:textId="7B5F9DF5" w:rsidR="00C8387E" w:rsidRPr="00AB7488" w:rsidRDefault="008B461F" w:rsidP="00C74C95">
      <w:pPr>
        <w:pStyle w:val="Prrafodelista"/>
        <w:numPr>
          <w:ilvl w:val="0"/>
          <w:numId w:val="2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Elaboración de los formatos especificación de servicios, novedades del dispositivo, programación. para sacar los servicios no prestados por la empresa de seguridad, para su respectiva prefacturación mensual.</w:t>
      </w:r>
    </w:p>
    <w:p w14:paraId="3C11B8F0" w14:textId="77777777" w:rsidR="00FE6BD4" w:rsidRPr="00AB7488" w:rsidRDefault="00FE6BD4" w:rsidP="00534246">
      <w:pPr>
        <w:autoSpaceDE w:val="0"/>
        <w:autoSpaceDN w:val="0"/>
        <w:adjustRightInd w:val="0"/>
        <w:jc w:val="both"/>
        <w:rPr>
          <w:rFonts w:ascii="Arial" w:eastAsia="Calibri" w:hAnsi="Arial" w:cs="Arial"/>
          <w:sz w:val="22"/>
          <w:szCs w:val="22"/>
          <w:lang w:val="es-419" w:eastAsia="en-US"/>
          <w14:ligatures w14:val="standardContextual"/>
        </w:rPr>
      </w:pPr>
    </w:p>
    <w:p w14:paraId="23B36FE3" w14:textId="77777777" w:rsidR="00FE6BD4" w:rsidRPr="00AB7488" w:rsidRDefault="00FE6BD4" w:rsidP="00FE6BD4">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PERFIL</w:t>
      </w:r>
    </w:p>
    <w:p w14:paraId="35D81E7F" w14:textId="77777777" w:rsidR="00FE6BD4" w:rsidRPr="00AB7488" w:rsidRDefault="00FE6BD4" w:rsidP="00FE6BD4">
      <w:pPr>
        <w:autoSpaceDE w:val="0"/>
        <w:autoSpaceDN w:val="0"/>
        <w:adjustRightInd w:val="0"/>
        <w:jc w:val="both"/>
        <w:rPr>
          <w:rFonts w:ascii="Arial" w:eastAsia="Calibri" w:hAnsi="Arial" w:cs="Arial"/>
          <w:sz w:val="22"/>
          <w:szCs w:val="22"/>
          <w:lang w:val="es-419" w:eastAsia="en-US"/>
          <w14:ligatures w14:val="standardContextual"/>
        </w:rPr>
      </w:pPr>
    </w:p>
    <w:p w14:paraId="3F16CF78" w14:textId="73CBDD84" w:rsidR="00FE6BD4" w:rsidRPr="00AB7488" w:rsidRDefault="00FE6BD4" w:rsidP="00FE6BD4">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Pr="00AB7488">
        <w:rPr>
          <w:rFonts w:ascii="Arial" w:eastAsia="Calibri" w:hAnsi="Arial" w:cs="Arial"/>
          <w:sz w:val="22"/>
          <w:szCs w:val="22"/>
          <w:lang w:val="es-419" w:eastAsia="en-US"/>
          <w14:ligatures w14:val="standardContextual"/>
        </w:rPr>
        <w:t xml:space="preserve"> Mínimo</w:t>
      </w:r>
      <w:r w:rsidR="00E05E71" w:rsidRPr="00AB7488">
        <w:rPr>
          <w:rFonts w:ascii="Arial" w:eastAsia="Calibri" w:hAnsi="Arial" w:cs="Arial"/>
          <w:sz w:val="22"/>
          <w:szCs w:val="22"/>
          <w:lang w:val="es-419" w:eastAsia="en-US"/>
          <w14:ligatures w14:val="standardContextual"/>
        </w:rPr>
        <w:t xml:space="preserve"> </w:t>
      </w:r>
      <w:r w:rsidR="00C136BE" w:rsidRPr="00AB7488">
        <w:rPr>
          <w:rFonts w:ascii="Arial" w:eastAsia="Calibri" w:hAnsi="Arial" w:cs="Arial"/>
          <w:sz w:val="22"/>
          <w:szCs w:val="22"/>
          <w:lang w:val="es-419" w:eastAsia="en-US"/>
          <w14:ligatures w14:val="standardContextual"/>
        </w:rPr>
        <w:t>técnico o</w:t>
      </w:r>
      <w:r w:rsidRPr="00AB7488">
        <w:rPr>
          <w:rFonts w:ascii="Arial" w:eastAsia="Calibri" w:hAnsi="Arial" w:cs="Arial"/>
          <w:sz w:val="22"/>
          <w:szCs w:val="22"/>
          <w:lang w:val="es-419" w:eastAsia="en-US"/>
          <w14:ligatures w14:val="standardContextual"/>
        </w:rPr>
        <w:t xml:space="preserve"> tecnólogo o suboficial retirado, haber aprobado los cursos de capacitación como supervisor de fundamentación, o reentrenamiento.</w:t>
      </w:r>
    </w:p>
    <w:p w14:paraId="6922068F" w14:textId="77777777" w:rsidR="00FE6BD4" w:rsidRPr="00AB7488" w:rsidRDefault="00FE6BD4" w:rsidP="00FE6BD4">
      <w:pPr>
        <w:autoSpaceDE w:val="0"/>
        <w:autoSpaceDN w:val="0"/>
        <w:adjustRightInd w:val="0"/>
        <w:jc w:val="both"/>
        <w:rPr>
          <w:rFonts w:ascii="Arial" w:eastAsia="Calibri" w:hAnsi="Arial" w:cs="Arial"/>
          <w:sz w:val="22"/>
          <w:szCs w:val="22"/>
          <w:lang w:val="es-419" w:eastAsia="en-US"/>
          <w14:ligatures w14:val="standardContextual"/>
        </w:rPr>
      </w:pPr>
    </w:p>
    <w:p w14:paraId="59627F3A" w14:textId="49185521" w:rsidR="00FE6BD4" w:rsidRPr="00AB7488" w:rsidRDefault="00FE6BD4" w:rsidP="00FE6BD4">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Experiencia laboral:</w:t>
      </w:r>
      <w:r w:rsidR="00C136BE" w:rsidRPr="00AB7488">
        <w:rPr>
          <w:rFonts w:ascii="Arial" w:eastAsia="Calibri" w:hAnsi="Arial" w:cs="Arial"/>
          <w:sz w:val="22"/>
          <w:szCs w:val="22"/>
          <w:lang w:val="es-419" w:eastAsia="en-US"/>
          <w14:ligatures w14:val="standardContextual"/>
        </w:rPr>
        <w:t xml:space="preserve"> Experiencia</w:t>
      </w:r>
      <w:r w:rsidRPr="00AB7488">
        <w:rPr>
          <w:rFonts w:ascii="Arial" w:eastAsia="Calibri" w:hAnsi="Arial" w:cs="Arial"/>
          <w:sz w:val="22"/>
          <w:szCs w:val="22"/>
          <w:lang w:val="es-419" w:eastAsia="en-US"/>
          <w14:ligatures w14:val="standardContextual"/>
        </w:rPr>
        <w:t xml:space="preserve"> mínima de tres (3) años en el cargo, conocimiento en gestión del riesgo, experiencia en elaboración de informes e investigaciones y normatividad vigente para la operación de vigilancia y seguridad privada en el sector financiero.</w:t>
      </w:r>
    </w:p>
    <w:p w14:paraId="1438685A" w14:textId="630EB61D"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179FA89E" w14:textId="40B38A42"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28" w:name="_Toc158302018"/>
      <w:r w:rsidRPr="00AB7488">
        <w:rPr>
          <w:rFonts w:ascii="Arial" w:eastAsia="Calibri" w:hAnsi="Arial" w:cs="Arial"/>
          <w:b/>
          <w:bCs/>
          <w:color w:val="auto"/>
          <w:sz w:val="22"/>
          <w:szCs w:val="22"/>
          <w:lang w:val="es-419" w:eastAsia="en-US"/>
          <w14:ligatures w14:val="standardContextual"/>
        </w:rPr>
        <w:t>MOTORIZADO SERVICIO 12 HORAS DIURNO</w:t>
      </w:r>
      <w:bookmarkEnd w:id="28"/>
    </w:p>
    <w:p w14:paraId="74527B72" w14:textId="77777777" w:rsidR="00815750" w:rsidRPr="00AB7488" w:rsidRDefault="00815750" w:rsidP="00815750">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5D4E118F" w14:textId="1F3EE9A6"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Fondo Nacional del Ahorro, requiere servicio de vigilante motorizado 12 horas lunes a viernes, el cual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tendrá la labor de inspeccionar y realizar revistas a </w:t>
      </w:r>
      <w:r w:rsidR="00C136BE" w:rsidRPr="00AB7488">
        <w:rPr>
          <w:rFonts w:ascii="Arial" w:eastAsia="Calibri" w:hAnsi="Arial" w:cs="Arial"/>
          <w:sz w:val="22"/>
          <w:szCs w:val="22"/>
          <w:lang w:val="es-419" w:eastAsia="en-US"/>
          <w14:ligatures w14:val="standardContextual"/>
        </w:rPr>
        <w:t xml:space="preserve">las sedes ubicadas en la ciudad de Bogotá D.C. </w:t>
      </w:r>
      <w:r w:rsidRPr="00AB7488">
        <w:rPr>
          <w:rFonts w:ascii="Arial" w:eastAsia="Calibri" w:hAnsi="Arial" w:cs="Arial"/>
          <w:sz w:val="22"/>
          <w:szCs w:val="22"/>
          <w:lang w:val="es-419" w:eastAsia="en-US"/>
          <w14:ligatures w14:val="standardContextual"/>
        </w:rPr>
        <w:t>y municipios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circunvecinos, además de apoyar en la seguridad perimétrica de las ins</w:t>
      </w:r>
      <w:r w:rsidR="00C136BE" w:rsidRPr="00AB7488">
        <w:rPr>
          <w:rFonts w:ascii="Arial" w:eastAsia="Calibri" w:hAnsi="Arial" w:cs="Arial"/>
          <w:sz w:val="22"/>
          <w:szCs w:val="22"/>
          <w:lang w:val="es-419" w:eastAsia="en-US"/>
          <w14:ligatures w14:val="standardContextual"/>
        </w:rPr>
        <w:t xml:space="preserve">talaciones de la sede principal del FNA. </w:t>
      </w:r>
    </w:p>
    <w:p w14:paraId="5CD3B520"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101D0980" w14:textId="4855BB1C"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Este servicio podrá aumentar o disminuirse de acuerdo con las condiciones de seguridad que se presenten,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y los horarios podrán contratarse en turnos de 24,12 u 8 horas.</w:t>
      </w:r>
    </w:p>
    <w:p w14:paraId="143A2A32"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089742E0" w14:textId="1BF8008F"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ello se asignarán las siguientes funciones:</w:t>
      </w:r>
    </w:p>
    <w:p w14:paraId="19A7A9AB"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0406868C" w14:textId="702055E8" w:rsidR="002F2B05" w:rsidRPr="00AB7488" w:rsidRDefault="002F2B05" w:rsidP="00C74C95">
      <w:pPr>
        <w:pStyle w:val="Prrafodelista"/>
        <w:numPr>
          <w:ilvl w:val="0"/>
          <w:numId w:val="2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Realizar inspecciones en los alrededores de la sede principal en apoyo al supervisor fijo e informar</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si hay novedades.</w:t>
      </w:r>
    </w:p>
    <w:p w14:paraId="6CE06243" w14:textId="5D35C982" w:rsidR="002F2B05" w:rsidRPr="00AB7488" w:rsidRDefault="002F2B05" w:rsidP="00C74C95">
      <w:pPr>
        <w:pStyle w:val="Prrafodelista"/>
        <w:numPr>
          <w:ilvl w:val="0"/>
          <w:numId w:val="2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Realizar las respectivas revistas a los puntos de atención a nivel Bogotá y municipios circunvecinos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 informar a la central FNA de las novedades que se presenten.</w:t>
      </w:r>
    </w:p>
    <w:p w14:paraId="1DCE797D" w14:textId="1D6C2BA2" w:rsidR="002F2B05" w:rsidRPr="00AB7488" w:rsidRDefault="002F2B05" w:rsidP="00C74C95">
      <w:pPr>
        <w:pStyle w:val="Prrafodelista"/>
        <w:numPr>
          <w:ilvl w:val="0"/>
          <w:numId w:val="2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Impartir o transmitir las órdenes que haya dado el supervisor fijo, mantener retroalimentando a los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guardas respecto a funciones y consignas.</w:t>
      </w:r>
    </w:p>
    <w:p w14:paraId="2E8ECBA9" w14:textId="723CE463" w:rsidR="002F2B05" w:rsidRPr="00AB7488" w:rsidRDefault="002F2B05" w:rsidP="00C74C95">
      <w:pPr>
        <w:pStyle w:val="Prrafodelista"/>
        <w:numPr>
          <w:ilvl w:val="0"/>
          <w:numId w:val="2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Apoyar con la verificación de los puestos y presentación personal de los guardas.</w:t>
      </w:r>
    </w:p>
    <w:p w14:paraId="3E4ACB72" w14:textId="100833FA" w:rsidR="002F2B05" w:rsidRPr="00AB7488" w:rsidRDefault="002F2B05" w:rsidP="00C74C95">
      <w:pPr>
        <w:pStyle w:val="Prrafodelista"/>
        <w:numPr>
          <w:ilvl w:val="0"/>
          <w:numId w:val="2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Identificar y reportar posibles situaciones de riesgo que puedan presentarse en cualquiera de las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instalaciones designadas.</w:t>
      </w:r>
    </w:p>
    <w:p w14:paraId="7ACF7361" w14:textId="1F56176F" w:rsidR="002F2B05" w:rsidRPr="00AB7488" w:rsidRDefault="002F2B05" w:rsidP="00C74C95">
      <w:pPr>
        <w:pStyle w:val="Prrafodelista"/>
        <w:numPr>
          <w:ilvl w:val="0"/>
          <w:numId w:val="28"/>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Apoyar la operación y en situaciones de emergencia los puntos de atención en Bogotá y municipios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circunvecinos del FNA.</w:t>
      </w:r>
    </w:p>
    <w:p w14:paraId="791BA416"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038DBC4F" w14:textId="77777777" w:rsidR="00024D15" w:rsidRDefault="00024D15"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023AC7CE" w14:textId="77777777" w:rsidR="00024D15" w:rsidRDefault="00024D15"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038A44D5" w14:textId="1CABB490" w:rsidR="002F2B05" w:rsidRPr="00AB7488" w:rsidRDefault="002F2B05" w:rsidP="002F2B05">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lastRenderedPageBreak/>
        <w:t>PERFIL</w:t>
      </w:r>
    </w:p>
    <w:p w14:paraId="3720C3B3"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2F7E058C" w14:textId="52A7439F"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Pr="00AB7488">
        <w:rPr>
          <w:rFonts w:ascii="Arial" w:eastAsia="Calibri" w:hAnsi="Arial" w:cs="Arial"/>
          <w:sz w:val="22"/>
          <w:szCs w:val="22"/>
          <w:lang w:val="es-419" w:eastAsia="en-US"/>
          <w14:ligatures w14:val="standardContextual"/>
        </w:rPr>
        <w:t xml:space="preserve"> Mínimo bachiller, haber aprobado el curso de fundamentación y tener el reentrenamiento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 supervisión vigente.</w:t>
      </w:r>
    </w:p>
    <w:p w14:paraId="478D9E04"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3F96593B" w14:textId="2B28EFCE" w:rsidR="00C74C9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Experiencia Laboral:</w:t>
      </w:r>
      <w:r w:rsidR="00C136BE" w:rsidRPr="00AB7488">
        <w:rPr>
          <w:rFonts w:ascii="Arial" w:eastAsia="Calibri" w:hAnsi="Arial" w:cs="Arial"/>
          <w:sz w:val="22"/>
          <w:szCs w:val="22"/>
          <w:lang w:val="es-419" w:eastAsia="en-US"/>
          <w14:ligatures w14:val="standardContextual"/>
        </w:rPr>
        <w:t xml:space="preserve"> E</w:t>
      </w:r>
      <w:r w:rsidRPr="00AB7488">
        <w:rPr>
          <w:rFonts w:ascii="Arial" w:eastAsia="Calibri" w:hAnsi="Arial" w:cs="Arial"/>
          <w:sz w:val="22"/>
          <w:szCs w:val="22"/>
          <w:lang w:val="es-419" w:eastAsia="en-US"/>
          <w14:ligatures w14:val="standardContextual"/>
        </w:rPr>
        <w:t>xperiencia mínima de dos (2) años en el cargo, tener moto de cilindraje 200 c.c.,</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modelo reciente no superior a tres años, sin comparendos, conocimiento en gestión del riesgo, capacitación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 elaboración de informes e investigaciones.</w:t>
      </w:r>
    </w:p>
    <w:p w14:paraId="4B291CA7"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36D55B57" w14:textId="14121ADC"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29" w:name="_Toc158302019"/>
      <w:r w:rsidRPr="00AB7488">
        <w:rPr>
          <w:rFonts w:ascii="Arial" w:eastAsia="Calibri" w:hAnsi="Arial" w:cs="Arial"/>
          <w:b/>
          <w:bCs/>
          <w:color w:val="auto"/>
          <w:sz w:val="22"/>
          <w:szCs w:val="22"/>
          <w:lang w:val="es-419" w:eastAsia="en-US"/>
          <w14:ligatures w14:val="standardContextual"/>
        </w:rPr>
        <w:t>OPERADOR DE MEDIOS TECNOLÓGICOS - SERVICIO 24 HORAS (MODALIDAD TRIPLETA)</w:t>
      </w:r>
      <w:bookmarkEnd w:id="29"/>
    </w:p>
    <w:p w14:paraId="7DFC1AC3" w14:textId="77777777" w:rsidR="00815750" w:rsidRPr="00AB7488" w:rsidRDefault="00815750" w:rsidP="00815750">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68BAA83B" w14:textId="4B59F3F5"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Fondo Nacion</w:t>
      </w:r>
      <w:r w:rsidR="00C136BE" w:rsidRPr="00AB7488">
        <w:rPr>
          <w:rFonts w:ascii="Arial" w:eastAsia="Calibri" w:hAnsi="Arial" w:cs="Arial"/>
          <w:sz w:val="22"/>
          <w:szCs w:val="22"/>
          <w:lang w:val="es-419" w:eastAsia="en-US"/>
          <w14:ligatures w14:val="standardContextual"/>
        </w:rPr>
        <w:t>al del Ahorro requiere para la Central de M</w:t>
      </w:r>
      <w:r w:rsidRPr="00AB7488">
        <w:rPr>
          <w:rFonts w:ascii="Arial" w:eastAsia="Calibri" w:hAnsi="Arial" w:cs="Arial"/>
          <w:sz w:val="22"/>
          <w:szCs w:val="22"/>
          <w:lang w:val="es-419" w:eastAsia="en-US"/>
          <w14:ligatures w14:val="standardContextual"/>
        </w:rPr>
        <w:t>onitoreo y recepción de reportes de las sedes 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nivel nacional, servicio 24 horas que consta de tres (3) personas, quienes, por medio de las herramientas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ofimáticas, tecnológicas y de CCTV, realizarán la labor de apoyo y control de seguridad, recepción de</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correos, reportes de las demás sedes.</w:t>
      </w:r>
    </w:p>
    <w:p w14:paraId="533F789D"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1E013BD3" w14:textId="3060D968" w:rsidR="00815750"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ellos las funciones serán las siguientes:</w:t>
      </w:r>
    </w:p>
    <w:p w14:paraId="0E1E915D"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291FD5B0" w14:textId="42DAEE7C" w:rsidR="002F2B05" w:rsidRPr="00AB7488" w:rsidRDefault="002F2B05" w:rsidP="00C74C95">
      <w:pPr>
        <w:pStyle w:val="Prrafodelista"/>
        <w:numPr>
          <w:ilvl w:val="0"/>
          <w:numId w:val="3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Observar e informar y hacer seguimiento a conductas sospechosas por medio de CCTV e indicar al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supervisor fijo para mantenerlo al tanto.</w:t>
      </w:r>
    </w:p>
    <w:p w14:paraId="4555989B" w14:textId="02506468" w:rsidR="002F2B05" w:rsidRPr="00AB7488" w:rsidRDefault="002F2B05" w:rsidP="00C74C95">
      <w:pPr>
        <w:pStyle w:val="Prrafodelista"/>
        <w:numPr>
          <w:ilvl w:val="0"/>
          <w:numId w:val="3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Responder a los reportes de las sedes </w:t>
      </w:r>
      <w:r w:rsidR="00C136BE" w:rsidRPr="00AB7488">
        <w:rPr>
          <w:rFonts w:ascii="Arial" w:eastAsia="Calibri" w:hAnsi="Arial" w:cs="Arial"/>
          <w:sz w:val="22"/>
          <w:szCs w:val="22"/>
          <w:lang w:val="es-419" w:eastAsia="en-US"/>
          <w14:ligatures w14:val="standardContextual"/>
        </w:rPr>
        <w:t xml:space="preserve">ubicadas en la ciudad de </w:t>
      </w:r>
      <w:r w:rsidRPr="00AB7488">
        <w:rPr>
          <w:rFonts w:ascii="Arial" w:eastAsia="Calibri" w:hAnsi="Arial" w:cs="Arial"/>
          <w:sz w:val="22"/>
          <w:szCs w:val="22"/>
          <w:lang w:val="es-419" w:eastAsia="en-US"/>
          <w14:ligatures w14:val="standardContextual"/>
        </w:rPr>
        <w:t xml:space="preserve">Bogotá y </w:t>
      </w:r>
      <w:r w:rsidR="00C136BE" w:rsidRPr="00AB7488">
        <w:rPr>
          <w:rFonts w:ascii="Arial" w:eastAsia="Calibri" w:hAnsi="Arial" w:cs="Arial"/>
          <w:sz w:val="22"/>
          <w:szCs w:val="22"/>
          <w:lang w:val="es-419" w:eastAsia="en-US"/>
          <w14:ligatures w14:val="standardContextual"/>
        </w:rPr>
        <w:t xml:space="preserve">a nivel </w:t>
      </w:r>
      <w:r w:rsidRPr="00AB7488">
        <w:rPr>
          <w:rFonts w:ascii="Arial" w:eastAsia="Calibri" w:hAnsi="Arial" w:cs="Arial"/>
          <w:sz w:val="22"/>
          <w:szCs w:val="22"/>
          <w:lang w:val="es-419" w:eastAsia="en-US"/>
          <w14:ligatures w14:val="standardContextual"/>
        </w:rPr>
        <w:t>nacional e informar si hay novedades.</w:t>
      </w:r>
    </w:p>
    <w:p w14:paraId="7FCC39B6" w14:textId="28AE7493" w:rsidR="002F2B05" w:rsidRPr="00AB7488" w:rsidRDefault="002F2B05" w:rsidP="00C74C95">
      <w:pPr>
        <w:pStyle w:val="Prrafodelista"/>
        <w:numPr>
          <w:ilvl w:val="0"/>
          <w:numId w:val="3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Llevar registro de las tareas realizadas por CCTV, mantenimiento de cámaras, seguimientos.</w:t>
      </w:r>
    </w:p>
    <w:p w14:paraId="1824A39C" w14:textId="417BC324" w:rsidR="002F2B05" w:rsidRPr="00AB7488" w:rsidRDefault="002F2B05" w:rsidP="00C74C95">
      <w:pPr>
        <w:pStyle w:val="Prrafodelista"/>
        <w:numPr>
          <w:ilvl w:val="0"/>
          <w:numId w:val="3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Mantener actualizados los conocimientos respecto de CCTV y herramientas ofimáticas para la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optimización del servicio.</w:t>
      </w:r>
    </w:p>
    <w:p w14:paraId="71F2CEF2" w14:textId="3DF34BF1" w:rsidR="002F2B05" w:rsidRPr="00AB7488" w:rsidRDefault="002F2B05" w:rsidP="00C74C95">
      <w:pPr>
        <w:pStyle w:val="Prrafodelista"/>
        <w:numPr>
          <w:ilvl w:val="0"/>
          <w:numId w:val="3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Reportar diariamente a través de formatos establecidos la prestación de los servicios de vigilancia 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nivel nacional y novedades.</w:t>
      </w:r>
    </w:p>
    <w:p w14:paraId="3672B1F6" w14:textId="6C80F0F0" w:rsidR="002F2B05" w:rsidRPr="00AB7488" w:rsidRDefault="002F2B05" w:rsidP="00C74C95">
      <w:pPr>
        <w:pStyle w:val="Prrafodelista"/>
        <w:numPr>
          <w:ilvl w:val="0"/>
          <w:numId w:val="30"/>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Entregar reporte diario del funcionamiento del sistema de CCTV, alarmas, biométricos, y cuenta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personas del sistema de seguridad electrónica propiedad del FNA y del </w:t>
      </w:r>
      <w:r w:rsidR="00C74C95" w:rsidRPr="00AB7488">
        <w:rPr>
          <w:rFonts w:ascii="Arial" w:eastAsia="Calibri" w:hAnsi="Arial" w:cs="Arial"/>
          <w:sz w:val="22"/>
          <w:szCs w:val="22"/>
          <w:lang w:val="es-419" w:eastAsia="en-US"/>
          <w14:ligatures w14:val="standardContextual"/>
        </w:rPr>
        <w:t>C</w:t>
      </w:r>
      <w:r w:rsidRPr="00AB7488">
        <w:rPr>
          <w:rFonts w:ascii="Arial" w:eastAsia="Calibri" w:hAnsi="Arial" w:cs="Arial"/>
          <w:sz w:val="22"/>
          <w:szCs w:val="22"/>
          <w:lang w:val="es-419" w:eastAsia="en-US"/>
          <w14:ligatures w14:val="standardContextual"/>
        </w:rPr>
        <w:t>ontratista.</w:t>
      </w:r>
    </w:p>
    <w:p w14:paraId="47144495"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6921FB70" w14:textId="1DBBC228" w:rsidR="002F2B05" w:rsidRPr="00AB7488" w:rsidRDefault="002F2B05" w:rsidP="002F2B05">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PERFIL</w:t>
      </w:r>
    </w:p>
    <w:p w14:paraId="32DE4095" w14:textId="77777777" w:rsidR="00815750" w:rsidRPr="00AB7488" w:rsidRDefault="00815750"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45019648" w14:textId="0255921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00C136BE" w:rsidRPr="00AB7488">
        <w:rPr>
          <w:rFonts w:ascii="Arial" w:eastAsia="Calibri" w:hAnsi="Arial" w:cs="Arial"/>
          <w:b/>
          <w:bCs/>
          <w:sz w:val="22"/>
          <w:szCs w:val="22"/>
          <w:lang w:val="es-419" w:eastAsia="en-US"/>
          <w14:ligatures w14:val="standardContextual"/>
        </w:rPr>
        <w:t xml:space="preserve">: </w:t>
      </w:r>
      <w:r w:rsidR="00C136BE" w:rsidRPr="00AB7488">
        <w:rPr>
          <w:rFonts w:ascii="Arial" w:eastAsia="Calibri" w:hAnsi="Arial" w:cs="Arial"/>
          <w:sz w:val="22"/>
          <w:szCs w:val="22"/>
          <w:lang w:val="es-419" w:eastAsia="en-US"/>
          <w14:ligatures w14:val="standardContextual"/>
        </w:rPr>
        <w:t>Mínimo bachiller técnico,</w:t>
      </w:r>
      <w:r w:rsidRPr="00AB7488">
        <w:rPr>
          <w:rFonts w:ascii="Arial" w:eastAsia="Calibri" w:hAnsi="Arial" w:cs="Arial"/>
          <w:sz w:val="22"/>
          <w:szCs w:val="22"/>
          <w:lang w:val="es-419" w:eastAsia="en-US"/>
          <w14:ligatures w14:val="standardContextual"/>
        </w:rPr>
        <w:t xml:space="preserve"> haber aprobado los cursos de capacitación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como operador de medios tecnológicos de fundamentación, reentrenamiento y profundización vigente</w:t>
      </w:r>
      <w:r w:rsidR="000D7D87" w:rsidRPr="00AB7488">
        <w:rPr>
          <w:rFonts w:ascii="Arial" w:eastAsia="Calibri" w:hAnsi="Arial" w:cs="Arial"/>
          <w:sz w:val="22"/>
          <w:szCs w:val="22"/>
          <w:lang w:val="es-419" w:eastAsia="en-US"/>
          <w14:ligatures w14:val="standardContextual"/>
        </w:rPr>
        <w:t xml:space="preserve"> con curso de herramientas </w:t>
      </w:r>
      <w:r w:rsidR="00C136BE" w:rsidRPr="00AB7488">
        <w:rPr>
          <w:rFonts w:ascii="Arial" w:eastAsia="Calibri" w:hAnsi="Arial" w:cs="Arial"/>
          <w:sz w:val="22"/>
          <w:szCs w:val="22"/>
          <w:lang w:val="es-419" w:eastAsia="en-US"/>
          <w14:ligatures w14:val="standardContextual"/>
        </w:rPr>
        <w:t>ofimáticas</w:t>
      </w:r>
      <w:r w:rsidRPr="00AB7488">
        <w:rPr>
          <w:rFonts w:ascii="Arial" w:eastAsia="Calibri" w:hAnsi="Arial" w:cs="Arial"/>
          <w:sz w:val="22"/>
          <w:szCs w:val="22"/>
          <w:lang w:val="es-419" w:eastAsia="en-US"/>
          <w14:ligatures w14:val="standardContextual"/>
        </w:rPr>
        <w:t>.</w:t>
      </w:r>
    </w:p>
    <w:p w14:paraId="2B797762"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5BE456DF" w14:textId="65F4B712" w:rsidR="008143C5"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Experiencia laboral:</w:t>
      </w:r>
      <w:r w:rsidR="00C136BE" w:rsidRPr="00AB7488">
        <w:rPr>
          <w:rFonts w:ascii="Arial" w:eastAsia="Calibri" w:hAnsi="Arial" w:cs="Arial"/>
          <w:sz w:val="22"/>
          <w:szCs w:val="22"/>
          <w:lang w:val="es-419" w:eastAsia="en-US"/>
          <w14:ligatures w14:val="standardContextual"/>
        </w:rPr>
        <w:t xml:space="preserve"> E</w:t>
      </w:r>
      <w:r w:rsidRPr="00AB7488">
        <w:rPr>
          <w:rFonts w:ascii="Arial" w:eastAsia="Calibri" w:hAnsi="Arial" w:cs="Arial"/>
          <w:sz w:val="22"/>
          <w:szCs w:val="22"/>
          <w:lang w:val="es-419" w:eastAsia="en-US"/>
          <w14:ligatures w14:val="standardContextual"/>
        </w:rPr>
        <w:t>xperiencia mínima de dos (</w:t>
      </w:r>
      <w:r w:rsidR="000D7D87" w:rsidRPr="00AB7488">
        <w:rPr>
          <w:rFonts w:ascii="Arial" w:eastAsia="Calibri" w:hAnsi="Arial" w:cs="Arial"/>
          <w:sz w:val="22"/>
          <w:szCs w:val="22"/>
          <w:lang w:val="es-419" w:eastAsia="en-US"/>
          <w14:ligatures w14:val="standardContextual"/>
        </w:rPr>
        <w:t>4)</w:t>
      </w:r>
      <w:r w:rsidR="00C136BE"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años en el manejo y operación de equipos de CCTV.</w:t>
      </w:r>
    </w:p>
    <w:p w14:paraId="363A4F45" w14:textId="77777777" w:rsidR="00024D15"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2D3FD280" w14:textId="77777777" w:rsidR="00325572" w:rsidRDefault="00325572" w:rsidP="002F2B05">
      <w:pPr>
        <w:autoSpaceDE w:val="0"/>
        <w:autoSpaceDN w:val="0"/>
        <w:adjustRightInd w:val="0"/>
        <w:jc w:val="both"/>
        <w:rPr>
          <w:rFonts w:ascii="Arial" w:eastAsia="Calibri" w:hAnsi="Arial" w:cs="Arial"/>
          <w:sz w:val="22"/>
          <w:szCs w:val="22"/>
          <w:lang w:val="es-419" w:eastAsia="en-US"/>
          <w14:ligatures w14:val="standardContextual"/>
        </w:rPr>
      </w:pPr>
    </w:p>
    <w:p w14:paraId="615932E2" w14:textId="77777777" w:rsidR="00024D15"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30AA48EA" w14:textId="77777777" w:rsidR="00024D15"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75BBCE80" w14:textId="77777777" w:rsidR="00024D15"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0651832F" w14:textId="77777777" w:rsidR="00024D15" w:rsidRPr="00AB7488"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445CABD6"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72AB3D21" w14:textId="147BEF8B"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30" w:name="_Toc158302020"/>
      <w:r w:rsidRPr="00AB7488">
        <w:rPr>
          <w:rFonts w:ascii="Arial" w:eastAsia="Calibri" w:hAnsi="Arial" w:cs="Arial"/>
          <w:b/>
          <w:bCs/>
          <w:color w:val="auto"/>
          <w:sz w:val="22"/>
          <w:szCs w:val="22"/>
          <w:lang w:val="es-419" w:eastAsia="en-US"/>
          <w14:ligatures w14:val="standardContextual"/>
        </w:rPr>
        <w:lastRenderedPageBreak/>
        <w:t>RECEPCIONISTAS SERVICIO 12 HORAS</w:t>
      </w:r>
      <w:bookmarkEnd w:id="30"/>
    </w:p>
    <w:p w14:paraId="4E9A675B" w14:textId="77777777" w:rsidR="00815750" w:rsidRPr="00AB7488" w:rsidRDefault="00815750" w:rsidP="00815750">
      <w:pPr>
        <w:pStyle w:val="Prrafodelista"/>
        <w:autoSpaceDE w:val="0"/>
        <w:autoSpaceDN w:val="0"/>
        <w:adjustRightInd w:val="0"/>
        <w:ind w:left="1080"/>
        <w:jc w:val="both"/>
        <w:rPr>
          <w:rFonts w:ascii="Arial" w:eastAsia="Calibri" w:hAnsi="Arial" w:cs="Arial"/>
          <w:sz w:val="22"/>
          <w:szCs w:val="22"/>
          <w:lang w:val="es-419" w:eastAsia="en-US"/>
          <w14:ligatures w14:val="standardContextual"/>
        </w:rPr>
      </w:pPr>
    </w:p>
    <w:p w14:paraId="6DBF1F6F" w14:textId="169DBEC7"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Fondo Nacional del Ahorro requiere un (1) servicio de tres (3) recepcionistas para la sede principal</w:t>
      </w:r>
      <w:r w:rsidR="00C136BE" w:rsidRPr="00AB7488">
        <w:rPr>
          <w:rFonts w:ascii="Arial" w:eastAsia="Calibri" w:hAnsi="Arial" w:cs="Arial"/>
          <w:sz w:val="22"/>
          <w:szCs w:val="22"/>
          <w:lang w:val="es-419" w:eastAsia="en-US"/>
          <w14:ligatures w14:val="standardContextual"/>
        </w:rPr>
        <w:t xml:space="preserve"> ubicada en la ciudad de Bogotá D.C.</w:t>
      </w:r>
      <w:r w:rsidRPr="00AB7488">
        <w:rPr>
          <w:rFonts w:ascii="Arial" w:eastAsia="Calibri" w:hAnsi="Arial" w:cs="Arial"/>
          <w:sz w:val="22"/>
          <w:szCs w:val="22"/>
          <w:lang w:val="es-419" w:eastAsia="en-US"/>
          <w14:ligatures w14:val="standardContextual"/>
        </w:rPr>
        <w:t>, diurno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12 horas, las cuales serán las que brindarán información respecto las dependencias del FNA y/o recibir a</w:t>
      </w:r>
      <w:r w:rsidR="00815750" w:rsidRPr="00AB7488">
        <w:rPr>
          <w:rFonts w:ascii="Arial" w:eastAsia="Calibri" w:hAnsi="Arial" w:cs="Arial"/>
          <w:sz w:val="22"/>
          <w:szCs w:val="22"/>
          <w:lang w:val="es-419" w:eastAsia="en-US"/>
          <w14:ligatures w14:val="standardContextual"/>
        </w:rPr>
        <w:t xml:space="preserve"> l</w:t>
      </w:r>
      <w:r w:rsidRPr="00AB7488">
        <w:rPr>
          <w:rFonts w:ascii="Arial" w:eastAsia="Calibri" w:hAnsi="Arial" w:cs="Arial"/>
          <w:sz w:val="22"/>
          <w:szCs w:val="22"/>
          <w:lang w:val="es-419" w:eastAsia="en-US"/>
          <w14:ligatures w14:val="standardContextual"/>
        </w:rPr>
        <w:t>os visitantes y direccionarlos a donde lo requieran.</w:t>
      </w:r>
    </w:p>
    <w:p w14:paraId="0970C89C"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5825D50B" w14:textId="662DE32B"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ello este personal cumplirá las siguientes funciones:</w:t>
      </w:r>
    </w:p>
    <w:p w14:paraId="3586448F"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24434ECC" w14:textId="3E8F465E" w:rsidR="002F2B05" w:rsidRPr="00AB7488" w:rsidRDefault="002F2B05" w:rsidP="00C74C95">
      <w:pPr>
        <w:pStyle w:val="Prrafodelista"/>
        <w:numPr>
          <w:ilvl w:val="0"/>
          <w:numId w:val="32"/>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Realizar registro del personal de visitantes en el aplicativo dispuesto y anunciarlos hacia donde se</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dirijan.</w:t>
      </w:r>
    </w:p>
    <w:p w14:paraId="4532AC85" w14:textId="34BAD4DE" w:rsidR="002F2B05" w:rsidRPr="00AB7488" w:rsidRDefault="002F2B05" w:rsidP="00C74C95">
      <w:pPr>
        <w:pStyle w:val="Prrafodelista"/>
        <w:numPr>
          <w:ilvl w:val="0"/>
          <w:numId w:val="32"/>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Brindar información respecto dependencias del FNA o lo que el visitante o funcionario requiera.</w:t>
      </w:r>
    </w:p>
    <w:p w14:paraId="44113DF0" w14:textId="795A4D96" w:rsidR="002F2B05" w:rsidRPr="00AB7488" w:rsidRDefault="002F2B05" w:rsidP="00C74C95">
      <w:pPr>
        <w:pStyle w:val="Prrafodelista"/>
        <w:numPr>
          <w:ilvl w:val="0"/>
          <w:numId w:val="32"/>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Hablar y tratar con amabilidad y respeto al personal de funcionarios y visitantes.</w:t>
      </w:r>
    </w:p>
    <w:p w14:paraId="6481EEEF" w14:textId="6CBEEAC6" w:rsidR="002F2B05" w:rsidRPr="00AB7488" w:rsidRDefault="002F2B05" w:rsidP="00C74C95">
      <w:pPr>
        <w:pStyle w:val="Prrafodelista"/>
        <w:numPr>
          <w:ilvl w:val="0"/>
          <w:numId w:val="32"/>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Seguir las ordenes e instrucciones que imparta el supervisor fijo para el cumplimiento del servicio.</w:t>
      </w:r>
    </w:p>
    <w:p w14:paraId="67B8435A" w14:textId="700DDD34" w:rsidR="002F2B05" w:rsidRPr="00AB7488" w:rsidRDefault="002F2B05" w:rsidP="00C74C95">
      <w:pPr>
        <w:pStyle w:val="Prrafodelista"/>
        <w:numPr>
          <w:ilvl w:val="0"/>
          <w:numId w:val="32"/>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Demás funciones que el FNA requiera.</w:t>
      </w:r>
    </w:p>
    <w:p w14:paraId="31CC5262"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22FCCF8E" w14:textId="77777777" w:rsidR="002F2B05" w:rsidRPr="00AB7488" w:rsidRDefault="002F2B05" w:rsidP="002F2B05">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PERFIL</w:t>
      </w:r>
    </w:p>
    <w:p w14:paraId="2662F627" w14:textId="77777777" w:rsidR="00815750" w:rsidRPr="00AB7488" w:rsidRDefault="00815750"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39F0E355" w14:textId="17E88D9F"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Pr="00AB7488">
        <w:rPr>
          <w:rFonts w:ascii="Arial" w:eastAsia="Calibri" w:hAnsi="Arial" w:cs="Arial"/>
          <w:sz w:val="22"/>
          <w:szCs w:val="22"/>
          <w:lang w:val="es-419" w:eastAsia="en-US"/>
          <w14:ligatures w14:val="standardContextual"/>
        </w:rPr>
        <w:t xml:space="preserve"> Mínimo bachiller – técnico</w:t>
      </w:r>
      <w:r w:rsidR="00C136BE" w:rsidRPr="00AB7488">
        <w:rPr>
          <w:rFonts w:ascii="Arial" w:eastAsia="Calibri" w:hAnsi="Arial" w:cs="Arial"/>
          <w:sz w:val="22"/>
          <w:szCs w:val="22"/>
          <w:lang w:val="es-419" w:eastAsia="en-US"/>
          <w14:ligatures w14:val="standardContextual"/>
        </w:rPr>
        <w:t>,</w:t>
      </w:r>
      <w:r w:rsidRPr="00AB7488">
        <w:rPr>
          <w:rFonts w:ascii="Arial" w:eastAsia="Calibri" w:hAnsi="Arial" w:cs="Arial"/>
          <w:sz w:val="22"/>
          <w:szCs w:val="22"/>
          <w:lang w:val="es-419" w:eastAsia="en-US"/>
          <w14:ligatures w14:val="standardContextual"/>
        </w:rPr>
        <w:t xml:space="preserve"> haber aprobado los cursos de capacitación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fundamentación en vigilancia y reentrenamiento vigente, capacitadas/os en el uso de herramientas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ofimáticas, atención al cliente y manejo de relaciones humanas e interpersonales.</w:t>
      </w:r>
    </w:p>
    <w:p w14:paraId="59D34527" w14:textId="6532A100"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694E0C11" w14:textId="1690E53E"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Experiencia laboral:</w:t>
      </w:r>
      <w:r w:rsidR="00C136BE" w:rsidRPr="00AB7488">
        <w:rPr>
          <w:rFonts w:ascii="Arial" w:eastAsia="Calibri" w:hAnsi="Arial" w:cs="Arial"/>
          <w:sz w:val="22"/>
          <w:szCs w:val="22"/>
          <w:lang w:val="es-419" w:eastAsia="en-US"/>
          <w14:ligatures w14:val="standardContextual"/>
        </w:rPr>
        <w:t xml:space="preserve"> E</w:t>
      </w:r>
      <w:r w:rsidRPr="00AB7488">
        <w:rPr>
          <w:rFonts w:ascii="Arial" w:eastAsia="Calibri" w:hAnsi="Arial" w:cs="Arial"/>
          <w:sz w:val="22"/>
          <w:szCs w:val="22"/>
          <w:lang w:val="es-419" w:eastAsia="en-US"/>
          <w14:ligatures w14:val="standardContextual"/>
        </w:rPr>
        <w:t>xperiencia mínima de dos (2) años en el cargo.</w:t>
      </w:r>
    </w:p>
    <w:p w14:paraId="327ABC62" w14:textId="77777777" w:rsidR="00815750" w:rsidRDefault="00815750"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2C38061A" w14:textId="77777777" w:rsidR="00174FD8" w:rsidRPr="00AB7488" w:rsidRDefault="00174FD8"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7231E05C" w14:textId="00CBE369" w:rsidR="002F2B05" w:rsidRPr="00AB7488" w:rsidRDefault="002F2B05" w:rsidP="00AB7488">
      <w:pPr>
        <w:pStyle w:val="Ttulo1"/>
        <w:keepNext w:val="0"/>
        <w:keepLines w:val="0"/>
        <w:widowControl w:val="0"/>
        <w:numPr>
          <w:ilvl w:val="2"/>
          <w:numId w:val="1"/>
        </w:numPr>
        <w:suppressAutoHyphens/>
        <w:spacing w:before="0"/>
        <w:rPr>
          <w:rFonts w:ascii="Arial" w:eastAsia="Calibri" w:hAnsi="Arial" w:cs="Arial"/>
          <w:b/>
          <w:bCs/>
          <w:color w:val="auto"/>
          <w:sz w:val="22"/>
          <w:szCs w:val="22"/>
          <w:lang w:val="es-419" w:eastAsia="en-US"/>
          <w14:ligatures w14:val="standardContextual"/>
        </w:rPr>
      </w:pPr>
      <w:bookmarkStart w:id="31" w:name="_Toc158302021"/>
      <w:r w:rsidRPr="00AB7488">
        <w:rPr>
          <w:rFonts w:ascii="Arial" w:eastAsia="Calibri" w:hAnsi="Arial" w:cs="Arial"/>
          <w:b/>
          <w:bCs/>
          <w:color w:val="auto"/>
          <w:sz w:val="22"/>
          <w:szCs w:val="22"/>
          <w:lang w:val="es-419" w:eastAsia="en-US"/>
          <w14:ligatures w14:val="standardContextual"/>
        </w:rPr>
        <w:t>GUARDAS DE SEGURIDAD SERVICIO 12 HORAS Y 24 HORAS CON ARMAS Y SIN ARMAS</w:t>
      </w:r>
      <w:bookmarkEnd w:id="31"/>
    </w:p>
    <w:p w14:paraId="0C67AFB1" w14:textId="27172F33" w:rsidR="00815750" w:rsidRPr="00AB7488" w:rsidRDefault="00815750" w:rsidP="00815750">
      <w:pPr>
        <w:autoSpaceDE w:val="0"/>
        <w:autoSpaceDN w:val="0"/>
        <w:adjustRightInd w:val="0"/>
        <w:ind w:left="360"/>
        <w:jc w:val="both"/>
        <w:rPr>
          <w:rFonts w:ascii="Arial" w:eastAsia="Calibri" w:hAnsi="Arial" w:cs="Arial"/>
          <w:sz w:val="22"/>
          <w:szCs w:val="22"/>
          <w:lang w:val="es-419" w:eastAsia="en-US"/>
          <w14:ligatures w14:val="standardContextual"/>
        </w:rPr>
      </w:pPr>
    </w:p>
    <w:p w14:paraId="05845BD0" w14:textId="17F64184"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efecto del presente contrato, el personal de guardas de seguridad cumplirá con las siguientes funciones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acuerdo con el área o puesto en la que se ubiquen así:</w:t>
      </w:r>
    </w:p>
    <w:p w14:paraId="69EE92AD"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6D41522A" w14:textId="25BF8C16"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Realizar las respectivas requisas al personal de funcionarios y visitantes, de acuerdo con las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instrucciones impartidas por el jefe inmediato.</w:t>
      </w:r>
    </w:p>
    <w:p w14:paraId="7DFA15E8" w14:textId="690C59ED"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Atender con amabilidad y cordialidad al personal de usuarios y funcionarios.</w:t>
      </w:r>
    </w:p>
    <w:p w14:paraId="7E2760D6" w14:textId="6A2B8F46"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Realizar las respectivas revistas y notificar al jefe inmediato de las novedades que se encuentren.</w:t>
      </w:r>
    </w:p>
    <w:p w14:paraId="47BADFD0" w14:textId="20183E36"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Recibir y entregar los elementos del puesto en correctas condiciones.</w:t>
      </w:r>
    </w:p>
    <w:p w14:paraId="672901F5" w14:textId="0AAEE6ED"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Prohibir el ingreso de personal no autorizado a las áreas restringidas, solo con autorización expresa.</w:t>
      </w:r>
    </w:p>
    <w:p w14:paraId="5C719E25" w14:textId="2F656C29"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No permitir el ingreso de funcionarios en horario no laboral, salvo el caso que sean autorizados por</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los jefes de área respectivos.</w:t>
      </w:r>
    </w:p>
    <w:p w14:paraId="098D420F" w14:textId="26128FEF"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Pasar las respectivas revistas de las instalaciones durante los horarios establecidos, manteniendo el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control del personal que no esté autorizado al ingreso de áreas restringidas.</w:t>
      </w:r>
    </w:p>
    <w:p w14:paraId="2E32FD06" w14:textId="71868A77"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Tomar las medidas de seguridad pertinentes en caso de presentarse altercados, agresiones hacia sí</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mismos y el personal de funcionarios e informar para tomar acciones o solicitar apoyo.</w:t>
      </w:r>
    </w:p>
    <w:p w14:paraId="75218F77" w14:textId="6D859778"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Restringir el ingreso de personal particular en situaciones de orden público.</w:t>
      </w:r>
    </w:p>
    <w:p w14:paraId="673A3204" w14:textId="2BF87E97"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Conocer y aplicar el decálogo de seguridad con las armas de fuego.</w:t>
      </w:r>
    </w:p>
    <w:p w14:paraId="3983D77E" w14:textId="6266B26F"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Informar de condiciones inseguras al jefe inmediato para así mismo se tomen medidas de precaución.</w:t>
      </w:r>
    </w:p>
    <w:p w14:paraId="11EEC409" w14:textId="5C846799"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Llevar en correcto orden la minuta de servicio.</w:t>
      </w:r>
    </w:p>
    <w:p w14:paraId="0FE336C8" w14:textId="7DB90906"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Recibir la capacitación pertinente en cuanto la normatividad vigente.</w:t>
      </w:r>
    </w:p>
    <w:p w14:paraId="1AB96243" w14:textId="21E37C9C"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Portar el uniforme correctamente, el carné de identificación y los documentos respectivos.</w:t>
      </w:r>
    </w:p>
    <w:p w14:paraId="54FB6261" w14:textId="7BA72723"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Exigir el porte del carné de identificación al personal de funcionarios.</w:t>
      </w:r>
    </w:p>
    <w:p w14:paraId="4AFA0C5D" w14:textId="07E31688"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Entregar los elementos asignados por minuta y entregar las novedades por escrito.</w:t>
      </w:r>
    </w:p>
    <w:p w14:paraId="75B91F8D" w14:textId="23D0ECE9"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Conocer las salidas de emergencia y apoyar con la evacuación en caso de ser necesario.</w:t>
      </w:r>
    </w:p>
    <w:p w14:paraId="59FC6745" w14:textId="4ADAE98E"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No abandonar el puesto hasta no ser relevado o ser autorizado por el jefe inmediato.</w:t>
      </w:r>
    </w:p>
    <w:p w14:paraId="4312B66E" w14:textId="790500EB" w:rsidR="002F2B05" w:rsidRPr="00AB7488" w:rsidRDefault="002F2B05" w:rsidP="00C74C95">
      <w:pPr>
        <w:pStyle w:val="Prrafodelista"/>
        <w:numPr>
          <w:ilvl w:val="0"/>
          <w:numId w:val="34"/>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Demás funciones que sean asignadas.</w:t>
      </w:r>
    </w:p>
    <w:p w14:paraId="7081A457" w14:textId="77777777" w:rsidR="00815750" w:rsidRPr="00AB7488" w:rsidRDefault="00815750"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3FED772C" w14:textId="77777777" w:rsidR="002F2B05" w:rsidRPr="00AB7488" w:rsidRDefault="002F2B05" w:rsidP="002F2B05">
      <w:pPr>
        <w:autoSpaceDE w:val="0"/>
        <w:autoSpaceDN w:val="0"/>
        <w:adjustRightInd w:val="0"/>
        <w:jc w:val="both"/>
        <w:rPr>
          <w:rFonts w:ascii="Arial" w:eastAsia="Calibri" w:hAnsi="Arial" w:cs="Arial"/>
          <w:b/>
          <w:bCs/>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PERFIL</w:t>
      </w:r>
    </w:p>
    <w:p w14:paraId="388FE30D" w14:textId="77777777" w:rsidR="00815750" w:rsidRPr="00AB7488" w:rsidRDefault="00815750" w:rsidP="002F2B05">
      <w:pPr>
        <w:autoSpaceDE w:val="0"/>
        <w:autoSpaceDN w:val="0"/>
        <w:adjustRightInd w:val="0"/>
        <w:jc w:val="both"/>
        <w:rPr>
          <w:rFonts w:ascii="Arial" w:eastAsia="Calibri" w:hAnsi="Arial" w:cs="Arial"/>
          <w:b/>
          <w:bCs/>
          <w:sz w:val="22"/>
          <w:szCs w:val="22"/>
          <w:lang w:val="es-419" w:eastAsia="en-US"/>
          <w14:ligatures w14:val="standardContextual"/>
        </w:rPr>
      </w:pPr>
    </w:p>
    <w:p w14:paraId="3AA9BFBB" w14:textId="1050BA43"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b/>
          <w:bCs/>
          <w:sz w:val="22"/>
          <w:szCs w:val="22"/>
          <w:lang w:val="es-419" w:eastAsia="en-US"/>
          <w14:ligatures w14:val="standardContextual"/>
        </w:rPr>
        <w:t>Nivel educativo:</w:t>
      </w:r>
      <w:r w:rsidRPr="00AB7488">
        <w:rPr>
          <w:rFonts w:ascii="Arial" w:eastAsia="Calibri" w:hAnsi="Arial" w:cs="Arial"/>
          <w:sz w:val="22"/>
          <w:szCs w:val="22"/>
          <w:lang w:val="es-419" w:eastAsia="en-US"/>
          <w14:ligatures w14:val="standardContextual"/>
        </w:rPr>
        <w:t xml:space="preserve"> Mínimo bachilleres, haber aprobado los cursos de capacitación de fundamentación en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vigilancia y reentrenamiento vigente, capacitadas/os en atención al cliente y manejo de relaciones humanas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 interpersonales, con experiencia mínima de dos (2) años como guardas.</w:t>
      </w:r>
    </w:p>
    <w:p w14:paraId="02954691"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0040AE38" w14:textId="1FDA3631"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Para el personal denominado como manejador canino deberá tener un nivel educativo mínimo como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bachiller, haber aprobado los cursos de capacitación de como manejadores caninos y reentrenamiento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vigente, con experiencia mínima de dos (2) años.</w:t>
      </w:r>
    </w:p>
    <w:p w14:paraId="52B22943"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2803978E" w14:textId="6BC4924A"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personal de recepcionistas y de guardas de seguridad asignados a los puntos donde se requiere atención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al público, serán capacitados por el FNA para brindar información básica a los usuarios sobre los servicios 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los cuales puede acceder.</w:t>
      </w:r>
    </w:p>
    <w:p w14:paraId="2F80D027"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5F5629B8" w14:textId="184C6E0F"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El personal seleccionado por </w:t>
      </w:r>
      <w:r w:rsidR="00C136BE" w:rsidRPr="00AB7488">
        <w:rPr>
          <w:rFonts w:ascii="Arial" w:eastAsia="Calibri" w:hAnsi="Arial" w:cs="Arial"/>
          <w:sz w:val="22"/>
          <w:szCs w:val="22"/>
          <w:lang w:val="es-419" w:eastAsia="en-US"/>
          <w14:ligatures w14:val="standardContextual"/>
        </w:rPr>
        <w:t xml:space="preserve">el Contratista </w:t>
      </w:r>
      <w:r w:rsidRPr="00AB7488">
        <w:rPr>
          <w:rFonts w:ascii="Arial" w:eastAsia="Calibri" w:hAnsi="Arial" w:cs="Arial"/>
          <w:sz w:val="22"/>
          <w:szCs w:val="22"/>
          <w:lang w:val="es-419" w:eastAsia="en-US"/>
          <w14:ligatures w14:val="standardContextual"/>
        </w:rPr>
        <w:t>para la prestación del servicio, no podrán ser cambiado,</w:t>
      </w:r>
      <w:r w:rsidR="00815750" w:rsidRPr="00AB7488">
        <w:rPr>
          <w:rFonts w:ascii="Arial" w:eastAsia="Calibri" w:hAnsi="Arial" w:cs="Arial"/>
          <w:sz w:val="22"/>
          <w:szCs w:val="22"/>
          <w:lang w:val="es-419" w:eastAsia="en-US"/>
          <w14:ligatures w14:val="standardContextual"/>
        </w:rPr>
        <w:t xml:space="preserve"> </w:t>
      </w:r>
      <w:r w:rsidR="0005485A" w:rsidRPr="00AB7488">
        <w:rPr>
          <w:rFonts w:ascii="Arial" w:eastAsia="Calibri" w:hAnsi="Arial" w:cs="Arial"/>
          <w:sz w:val="22"/>
          <w:szCs w:val="22"/>
          <w:lang w:val="es-419" w:eastAsia="en-US"/>
          <w14:ligatures w14:val="standardContextual"/>
        </w:rPr>
        <w:t>salvo los casos en que el S</w:t>
      </w:r>
      <w:r w:rsidRPr="00AB7488">
        <w:rPr>
          <w:rFonts w:ascii="Arial" w:eastAsia="Calibri" w:hAnsi="Arial" w:cs="Arial"/>
          <w:sz w:val="22"/>
          <w:szCs w:val="22"/>
          <w:lang w:val="es-419" w:eastAsia="en-US"/>
          <w14:ligatures w14:val="standardContextual"/>
        </w:rPr>
        <w:t>upervisor del contrato lo solicite, el cual se reserva el derecho de indicar las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 xml:space="preserve">razones al no existir entera satisfacción acerca de la idoneidad </w:t>
      </w:r>
      <w:proofErr w:type="gramStart"/>
      <w:r w:rsidRPr="00AB7488">
        <w:rPr>
          <w:rFonts w:ascii="Arial" w:eastAsia="Calibri" w:hAnsi="Arial" w:cs="Arial"/>
          <w:sz w:val="22"/>
          <w:szCs w:val="22"/>
          <w:lang w:val="es-419" w:eastAsia="en-US"/>
          <w14:ligatures w14:val="standardContextual"/>
        </w:rPr>
        <w:t>del mismo</w:t>
      </w:r>
      <w:proofErr w:type="gramEnd"/>
      <w:r w:rsidRPr="00AB7488">
        <w:rPr>
          <w:rFonts w:ascii="Arial" w:eastAsia="Calibri" w:hAnsi="Arial" w:cs="Arial"/>
          <w:sz w:val="22"/>
          <w:szCs w:val="22"/>
          <w:lang w:val="es-419" w:eastAsia="en-US"/>
          <w14:ligatures w14:val="standardContextual"/>
        </w:rPr>
        <w:t>, haciendo esta solicitud por escrito</w:t>
      </w:r>
      <w:r w:rsidR="000631DF" w:rsidRPr="00AB7488">
        <w:rPr>
          <w:rFonts w:ascii="Arial" w:eastAsia="Calibri" w:hAnsi="Arial" w:cs="Arial"/>
          <w:sz w:val="22"/>
          <w:szCs w:val="22"/>
          <w:lang w:val="es-419" w:eastAsia="en-US"/>
          <w14:ligatures w14:val="standardContextual"/>
        </w:rPr>
        <w:t xml:space="preserve"> con 48 horas calendario de anticipación, el mismo término que tendrá el Contratista para realizar el cambio. E</w:t>
      </w:r>
      <w:r w:rsidRPr="00AB7488">
        <w:rPr>
          <w:rFonts w:ascii="Arial" w:eastAsia="Calibri" w:hAnsi="Arial" w:cs="Arial"/>
          <w:sz w:val="22"/>
          <w:szCs w:val="22"/>
          <w:lang w:val="es-419" w:eastAsia="en-US"/>
          <w14:ligatures w14:val="standardContextual"/>
        </w:rPr>
        <w:t>l responsable de realizar estos cambios es la empresa de vigilancia y seguridad, para lo cual asignará al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personal de perfil similar o superi</w:t>
      </w:r>
      <w:r w:rsidR="00641B35" w:rsidRPr="00AB7488">
        <w:rPr>
          <w:rFonts w:ascii="Arial" w:eastAsia="Calibri" w:hAnsi="Arial" w:cs="Arial"/>
          <w:sz w:val="22"/>
          <w:szCs w:val="22"/>
          <w:lang w:val="es-419" w:eastAsia="en-US"/>
          <w14:ligatures w14:val="standardContextual"/>
        </w:rPr>
        <w:t xml:space="preserve">or al solicitado, dentro de las 48 horas calendario </w:t>
      </w:r>
      <w:r w:rsidRPr="00AB7488">
        <w:rPr>
          <w:rFonts w:ascii="Arial" w:eastAsia="Calibri" w:hAnsi="Arial" w:cs="Arial"/>
          <w:sz w:val="22"/>
          <w:szCs w:val="22"/>
          <w:lang w:val="es-419" w:eastAsia="en-US"/>
          <w14:ligatures w14:val="standardContextual"/>
        </w:rPr>
        <w:t>siguientes a la solicitud de cambio.</w:t>
      </w:r>
      <w:r w:rsidR="00C136BE"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La dedicación del equipo de trabajo debe ser del 100%.</w:t>
      </w:r>
    </w:p>
    <w:p w14:paraId="6572EBCC" w14:textId="77777777" w:rsidR="00C136BE" w:rsidRPr="00AB7488" w:rsidRDefault="00C136BE" w:rsidP="002F2B05">
      <w:pPr>
        <w:autoSpaceDE w:val="0"/>
        <w:autoSpaceDN w:val="0"/>
        <w:adjustRightInd w:val="0"/>
        <w:jc w:val="both"/>
        <w:rPr>
          <w:rFonts w:ascii="Arial" w:eastAsia="Calibri" w:hAnsi="Arial" w:cs="Arial"/>
          <w:sz w:val="22"/>
          <w:szCs w:val="22"/>
          <w:lang w:val="es-419" w:eastAsia="en-US"/>
          <w14:ligatures w14:val="standardContextual"/>
        </w:rPr>
      </w:pPr>
    </w:p>
    <w:p w14:paraId="08E8BFCF" w14:textId="370F2A13"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personal presentado en la oferta debe ser de carácter exclusivo, no se aceptará duplicidad en las hojas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 vida, tampoco se acepta que sean asignados turnos a otras entidades o empresas</w:t>
      </w:r>
      <w:r w:rsidR="00815750" w:rsidRPr="00AB7488">
        <w:rPr>
          <w:rFonts w:ascii="Arial" w:eastAsia="Calibri" w:hAnsi="Arial" w:cs="Arial"/>
          <w:sz w:val="22"/>
          <w:szCs w:val="22"/>
          <w:lang w:val="es-419" w:eastAsia="en-US"/>
          <w14:ligatures w14:val="standardContextual"/>
        </w:rPr>
        <w:t>.</w:t>
      </w:r>
      <w:r w:rsidR="000631DF" w:rsidRPr="00AB7488">
        <w:rPr>
          <w:rFonts w:ascii="Arial" w:eastAsia="Calibri" w:hAnsi="Arial" w:cs="Arial"/>
          <w:sz w:val="22"/>
          <w:szCs w:val="22"/>
          <w:lang w:val="es-419" w:eastAsia="en-US"/>
          <w14:ligatures w14:val="standardContextual"/>
        </w:rPr>
        <w:t xml:space="preserve"> </w:t>
      </w:r>
    </w:p>
    <w:p w14:paraId="3BD62C6F"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032EF5BB" w14:textId="3B95C234" w:rsidR="00EC056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El FNA se reserva el derecho a modificar el turno o puesto. La cantidad de servicios podrá aumentar,</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mantenerse o disminuir durante la ejecución del contrato de acue</w:t>
      </w:r>
      <w:r w:rsidR="00C136BE" w:rsidRPr="00AB7488">
        <w:rPr>
          <w:rFonts w:ascii="Arial" w:eastAsia="Calibri" w:hAnsi="Arial" w:cs="Arial"/>
          <w:sz w:val="22"/>
          <w:szCs w:val="22"/>
          <w:lang w:val="es-419" w:eastAsia="en-US"/>
          <w14:ligatures w14:val="standardContextual"/>
        </w:rPr>
        <w:t xml:space="preserve">rdo con las necesidades del FNA. </w:t>
      </w:r>
    </w:p>
    <w:p w14:paraId="70B46CC0" w14:textId="5EEBFDA0" w:rsidR="008143C5" w:rsidRPr="00AB7488" w:rsidRDefault="008143C5" w:rsidP="002F2B05">
      <w:pPr>
        <w:autoSpaceDE w:val="0"/>
        <w:autoSpaceDN w:val="0"/>
        <w:adjustRightInd w:val="0"/>
        <w:jc w:val="both"/>
        <w:rPr>
          <w:rFonts w:ascii="Arial" w:eastAsia="Calibri" w:hAnsi="Arial" w:cs="Arial"/>
          <w:sz w:val="22"/>
          <w:szCs w:val="22"/>
          <w:lang w:val="es-419" w:eastAsia="en-US"/>
          <w14:ligatures w14:val="standardContextual"/>
        </w:rPr>
      </w:pPr>
    </w:p>
    <w:p w14:paraId="310E684F" w14:textId="395A1383" w:rsidR="002F2B05" w:rsidRPr="00AB7488" w:rsidRDefault="002F2B05" w:rsidP="00AB7488">
      <w:pPr>
        <w:pStyle w:val="Ttulo1"/>
        <w:keepNext w:val="0"/>
        <w:keepLines w:val="0"/>
        <w:widowControl w:val="0"/>
        <w:numPr>
          <w:ilvl w:val="0"/>
          <w:numId w:val="1"/>
        </w:numPr>
        <w:suppressAutoHyphens/>
        <w:spacing w:before="0"/>
        <w:rPr>
          <w:rFonts w:ascii="Arial" w:eastAsia="Calibri" w:hAnsi="Arial" w:cs="Arial"/>
          <w:b/>
          <w:bCs/>
          <w:color w:val="auto"/>
          <w:sz w:val="22"/>
          <w:szCs w:val="22"/>
          <w:lang w:val="es-419" w:eastAsia="en-US"/>
          <w14:ligatures w14:val="standardContextual"/>
        </w:rPr>
      </w:pPr>
      <w:bookmarkStart w:id="32" w:name="_Toc158302022"/>
      <w:r w:rsidRPr="00AB7488">
        <w:rPr>
          <w:rFonts w:ascii="Arial" w:eastAsia="Calibri" w:hAnsi="Arial" w:cs="Arial"/>
          <w:b/>
          <w:bCs/>
          <w:color w:val="auto"/>
          <w:sz w:val="22"/>
          <w:szCs w:val="22"/>
          <w:lang w:val="es-419" w:eastAsia="en-US"/>
          <w14:ligatures w14:val="standardContextual"/>
        </w:rPr>
        <w:t>LINEAMIENTOS AMBIENTALES</w:t>
      </w:r>
      <w:bookmarkEnd w:id="32"/>
    </w:p>
    <w:p w14:paraId="59B61540" w14:textId="77777777" w:rsidR="00815750" w:rsidRPr="00AB7488" w:rsidRDefault="00815750" w:rsidP="00815750">
      <w:pPr>
        <w:pStyle w:val="Prrafodelista"/>
        <w:autoSpaceDE w:val="0"/>
        <w:autoSpaceDN w:val="0"/>
        <w:adjustRightInd w:val="0"/>
        <w:jc w:val="both"/>
        <w:rPr>
          <w:rFonts w:ascii="Arial" w:eastAsia="Calibri" w:hAnsi="Arial" w:cs="Arial"/>
          <w:b/>
          <w:bCs/>
          <w:sz w:val="22"/>
          <w:szCs w:val="22"/>
          <w:lang w:val="es-419" w:eastAsia="en-US"/>
          <w14:ligatures w14:val="standardContextual"/>
        </w:rPr>
      </w:pPr>
    </w:p>
    <w:p w14:paraId="125C7B6E" w14:textId="67B64194" w:rsidR="002F2B05"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personal de vigilancia deberá realizar acciones en procura de la adecuada gestión ambiental del</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FNA en referencia a:</w:t>
      </w:r>
    </w:p>
    <w:p w14:paraId="55FEAFB1" w14:textId="77777777" w:rsidR="00C136BE" w:rsidRPr="00AB7488" w:rsidRDefault="00C136BE" w:rsidP="002F2B05">
      <w:pPr>
        <w:autoSpaceDE w:val="0"/>
        <w:autoSpaceDN w:val="0"/>
        <w:adjustRightInd w:val="0"/>
        <w:jc w:val="both"/>
        <w:rPr>
          <w:rFonts w:ascii="Arial" w:eastAsia="Calibri" w:hAnsi="Arial" w:cs="Arial"/>
          <w:sz w:val="22"/>
          <w:szCs w:val="22"/>
          <w:lang w:val="es-419" w:eastAsia="en-US"/>
          <w14:ligatures w14:val="standardContextual"/>
        </w:rPr>
      </w:pPr>
    </w:p>
    <w:p w14:paraId="067321EC"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Controlar, evitar, informar a la empresa de segur</w:t>
      </w:r>
      <w:r w:rsidR="00C136BE" w:rsidRPr="00AB7488">
        <w:rPr>
          <w:rFonts w:ascii="Arial" w:eastAsia="Calibri" w:hAnsi="Arial" w:cs="Arial"/>
          <w:sz w:val="22"/>
          <w:szCs w:val="22"/>
          <w:lang w:val="es-419" w:eastAsia="en-US"/>
          <w14:ligatures w14:val="standardContextual"/>
        </w:rPr>
        <w:t>idad sobre el cumplimiento del Reglamento I</w:t>
      </w:r>
      <w:r w:rsidRPr="00AB7488">
        <w:rPr>
          <w:rFonts w:ascii="Arial" w:eastAsia="Calibri" w:hAnsi="Arial" w:cs="Arial"/>
          <w:sz w:val="22"/>
          <w:szCs w:val="22"/>
          <w:lang w:val="es-419" w:eastAsia="en-US"/>
          <w14:ligatures w14:val="standardContextual"/>
        </w:rPr>
        <w:t>nterno</w:t>
      </w:r>
      <w:r w:rsidR="00815750" w:rsidRPr="00AB7488">
        <w:rPr>
          <w:rFonts w:ascii="Arial" w:eastAsia="Calibri" w:hAnsi="Arial" w:cs="Arial"/>
          <w:sz w:val="22"/>
          <w:szCs w:val="22"/>
          <w:lang w:val="es-419" w:eastAsia="en-US"/>
          <w14:ligatures w14:val="standardContextual"/>
        </w:rPr>
        <w:t xml:space="preserve"> </w:t>
      </w:r>
      <w:r w:rsidR="00C136BE" w:rsidRPr="00AB7488">
        <w:rPr>
          <w:rFonts w:ascii="Arial" w:eastAsia="Calibri" w:hAnsi="Arial" w:cs="Arial"/>
          <w:sz w:val="22"/>
          <w:szCs w:val="22"/>
          <w:lang w:val="es-419" w:eastAsia="en-US"/>
          <w14:ligatures w14:val="standardContextual"/>
        </w:rPr>
        <w:t>de T</w:t>
      </w:r>
      <w:r w:rsidRPr="00AB7488">
        <w:rPr>
          <w:rFonts w:ascii="Arial" w:eastAsia="Calibri" w:hAnsi="Arial" w:cs="Arial"/>
          <w:sz w:val="22"/>
          <w:szCs w:val="22"/>
          <w:lang w:val="es-419" w:eastAsia="en-US"/>
          <w14:ligatures w14:val="standardContextual"/>
        </w:rPr>
        <w:t>rabajo respecto del tema ambiental.</w:t>
      </w:r>
    </w:p>
    <w:p w14:paraId="0E7E4FF7"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Apoyar al FNA para que el personal que se encuentra dentro de las instalaciones ubique desechos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o residuos de cualquier naturaleza, en áreas comunes de la entidad.</w:t>
      </w:r>
    </w:p>
    <w:p w14:paraId="505C139A"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Apoyar la verificación y reportar a la </w:t>
      </w:r>
      <w:r w:rsidR="00C136BE" w:rsidRPr="00AB7488">
        <w:rPr>
          <w:rFonts w:ascii="Arial" w:eastAsia="Calibri" w:hAnsi="Arial" w:cs="Arial"/>
          <w:sz w:val="22"/>
          <w:szCs w:val="22"/>
          <w:lang w:val="es-419" w:eastAsia="en-US"/>
          <w14:ligatures w14:val="standardContextual"/>
        </w:rPr>
        <w:t xml:space="preserve">Gerencia </w:t>
      </w:r>
      <w:r w:rsidRPr="00AB7488">
        <w:rPr>
          <w:rFonts w:ascii="Arial" w:eastAsia="Calibri" w:hAnsi="Arial" w:cs="Arial"/>
          <w:sz w:val="22"/>
          <w:szCs w:val="22"/>
          <w:lang w:val="es-419" w:eastAsia="en-US"/>
          <w14:ligatures w14:val="standardContextual"/>
        </w:rPr>
        <w:t>Administrativa, cuando se transporten residuos 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desechos en los ascensores de pasajeros.</w:t>
      </w:r>
    </w:p>
    <w:p w14:paraId="52DBDB9A"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Reportar a la </w:t>
      </w:r>
      <w:r w:rsidR="00C136BE" w:rsidRPr="00AB7488">
        <w:rPr>
          <w:rFonts w:ascii="Arial" w:eastAsia="Calibri" w:hAnsi="Arial" w:cs="Arial"/>
          <w:sz w:val="22"/>
          <w:szCs w:val="22"/>
          <w:lang w:val="es-419" w:eastAsia="en-US"/>
          <w14:ligatures w14:val="standardContextual"/>
        </w:rPr>
        <w:t xml:space="preserve">Gerencia </w:t>
      </w:r>
      <w:r w:rsidRPr="00AB7488">
        <w:rPr>
          <w:rFonts w:ascii="Arial" w:eastAsia="Calibri" w:hAnsi="Arial" w:cs="Arial"/>
          <w:sz w:val="22"/>
          <w:szCs w:val="22"/>
          <w:lang w:val="es-419" w:eastAsia="en-US"/>
          <w14:ligatures w14:val="standardContextual"/>
        </w:rPr>
        <w:t>Administrativa sobre fugas de agua que se encuentren en las rodas respectivas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para que se tomen acciones inmediatas y evitar el desperdicio de esta.</w:t>
      </w:r>
    </w:p>
    <w:p w14:paraId="46E7F8B9"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Apagar la iluminación de las áreas en las que no haya funcionarios a partir de las 20:00 horas y</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durante los fines de semana.</w:t>
      </w:r>
    </w:p>
    <w:p w14:paraId="4FC52687"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Hacer uso correcto y adecuado de los recursos y gestión de los residuos de acuerdo con su</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naturaleza.</w:t>
      </w:r>
    </w:p>
    <w:p w14:paraId="33854625"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Mantener las condiciones adecuadas de los caninos y gestión de estos residuos de acuerdo con la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normatividad vigente.</w:t>
      </w:r>
    </w:p>
    <w:p w14:paraId="70395240" w14:textId="77777777" w:rsidR="00C74C95" w:rsidRPr="00AB7488" w:rsidRDefault="002F2B05" w:rsidP="002F2B05">
      <w:pPr>
        <w:pStyle w:val="Prrafodelista"/>
        <w:numPr>
          <w:ilvl w:val="0"/>
          <w:numId w:val="36"/>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caso de que se generen residuos peligrosos y/o especiales en la prestación del servicio, como lo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son: radios, cámaras de seguridad, computadores, entre otros; el contratista deberá garantizar la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gestión integral de los residuos peligrosos desde su generación hasta su disposición final, según lo</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establecido en el Decreto 1609 de 2002 (manejo y transporte) y el Decreto 4741 de 2005</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(almacenamiento y disposición final).</w:t>
      </w:r>
    </w:p>
    <w:p w14:paraId="7AFD5AAC" w14:textId="16CA3901" w:rsidR="00174FD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En caso de no generar residuos peligrosos durante el mes, se deberá comunicar esta condición a la</w:t>
      </w:r>
      <w:r w:rsidR="00815750" w:rsidRPr="00AB7488">
        <w:rPr>
          <w:rFonts w:ascii="Arial" w:eastAsia="Calibri" w:hAnsi="Arial" w:cs="Arial"/>
          <w:sz w:val="22"/>
          <w:szCs w:val="22"/>
          <w:lang w:val="es-419" w:eastAsia="en-US"/>
          <w14:ligatures w14:val="standardContextual"/>
        </w:rPr>
        <w:t xml:space="preserve"> </w:t>
      </w:r>
      <w:r w:rsidR="00C136BE" w:rsidRPr="00AB7488">
        <w:rPr>
          <w:rFonts w:ascii="Arial" w:eastAsia="Calibri" w:hAnsi="Arial" w:cs="Arial"/>
          <w:sz w:val="22"/>
          <w:szCs w:val="22"/>
          <w:lang w:val="es-419" w:eastAsia="en-US"/>
          <w14:ligatures w14:val="standardContextual"/>
        </w:rPr>
        <w:t>S</w:t>
      </w:r>
      <w:r w:rsidRPr="00AB7488">
        <w:rPr>
          <w:rFonts w:ascii="Arial" w:eastAsia="Calibri" w:hAnsi="Arial" w:cs="Arial"/>
          <w:sz w:val="22"/>
          <w:szCs w:val="22"/>
          <w:lang w:val="es-419" w:eastAsia="en-US"/>
          <w14:ligatures w14:val="standardContextual"/>
        </w:rPr>
        <w:t>upervisión del contrato, por medio de un certificado emitido por el contratista.</w:t>
      </w:r>
    </w:p>
    <w:p w14:paraId="033558E3" w14:textId="77777777" w:rsidR="00024D15" w:rsidRPr="00AB7488" w:rsidRDefault="00024D15" w:rsidP="002F2B05">
      <w:pPr>
        <w:autoSpaceDE w:val="0"/>
        <w:autoSpaceDN w:val="0"/>
        <w:adjustRightInd w:val="0"/>
        <w:jc w:val="both"/>
        <w:rPr>
          <w:rFonts w:ascii="Arial" w:eastAsia="Calibri" w:hAnsi="Arial" w:cs="Arial"/>
          <w:sz w:val="22"/>
          <w:szCs w:val="22"/>
          <w:lang w:val="es-419" w:eastAsia="en-US"/>
          <w14:ligatures w14:val="standardContextual"/>
        </w:rPr>
      </w:pPr>
    </w:p>
    <w:p w14:paraId="383AC919" w14:textId="005EC75C" w:rsidR="00815750" w:rsidRPr="00AB7488" w:rsidRDefault="002F2B05" w:rsidP="00AB7488">
      <w:pPr>
        <w:pStyle w:val="Ttulo1"/>
        <w:keepNext w:val="0"/>
        <w:keepLines w:val="0"/>
        <w:widowControl w:val="0"/>
        <w:numPr>
          <w:ilvl w:val="0"/>
          <w:numId w:val="1"/>
        </w:numPr>
        <w:suppressAutoHyphens/>
        <w:spacing w:before="0"/>
        <w:rPr>
          <w:rFonts w:ascii="Arial" w:eastAsia="Calibri" w:hAnsi="Arial" w:cs="Arial"/>
          <w:b/>
          <w:bCs/>
          <w:color w:val="auto"/>
          <w:sz w:val="22"/>
          <w:szCs w:val="22"/>
          <w:lang w:val="es-419" w:eastAsia="en-US"/>
          <w14:ligatures w14:val="standardContextual"/>
        </w:rPr>
      </w:pPr>
      <w:bookmarkStart w:id="33" w:name="_Toc158302023"/>
      <w:r w:rsidRPr="00AB7488">
        <w:rPr>
          <w:rFonts w:ascii="Arial" w:eastAsia="Calibri" w:hAnsi="Arial" w:cs="Arial"/>
          <w:b/>
          <w:bCs/>
          <w:color w:val="auto"/>
          <w:sz w:val="22"/>
          <w:szCs w:val="22"/>
          <w:lang w:val="es-419" w:eastAsia="en-US"/>
          <w14:ligatures w14:val="standardContextual"/>
        </w:rPr>
        <w:t>INFORME MENSUAL DE ACTIVIDADES DE PRESTACIÓN DE SERVICIOS DE SEGURIDAD Y VIGILANCIA</w:t>
      </w:r>
      <w:r w:rsidR="00815750" w:rsidRPr="00AB7488">
        <w:rPr>
          <w:rFonts w:ascii="Arial" w:eastAsia="Calibri" w:hAnsi="Arial" w:cs="Arial"/>
          <w:b/>
          <w:bCs/>
          <w:color w:val="auto"/>
          <w:sz w:val="22"/>
          <w:szCs w:val="22"/>
          <w:lang w:val="es-419" w:eastAsia="en-US"/>
          <w14:ligatures w14:val="standardContextual"/>
        </w:rPr>
        <w:t xml:space="preserve"> </w:t>
      </w:r>
      <w:r w:rsidRPr="00AB7488">
        <w:rPr>
          <w:rFonts w:ascii="Arial" w:eastAsia="Calibri" w:hAnsi="Arial" w:cs="Arial"/>
          <w:b/>
          <w:bCs/>
          <w:color w:val="auto"/>
          <w:sz w:val="22"/>
          <w:szCs w:val="22"/>
          <w:lang w:val="es-419" w:eastAsia="en-US"/>
          <w14:ligatures w14:val="standardContextual"/>
        </w:rPr>
        <w:t>PRIVADA</w:t>
      </w:r>
      <w:bookmarkEnd w:id="33"/>
    </w:p>
    <w:p w14:paraId="53B143AF" w14:textId="77777777" w:rsidR="00815750" w:rsidRPr="00AB7488" w:rsidRDefault="00815750" w:rsidP="002F2B05">
      <w:pPr>
        <w:autoSpaceDE w:val="0"/>
        <w:autoSpaceDN w:val="0"/>
        <w:adjustRightInd w:val="0"/>
        <w:jc w:val="both"/>
        <w:rPr>
          <w:rFonts w:ascii="Arial" w:eastAsia="Calibri" w:hAnsi="Arial" w:cs="Arial"/>
          <w:sz w:val="22"/>
          <w:szCs w:val="22"/>
          <w:lang w:val="es-419" w:eastAsia="en-US"/>
          <w14:ligatures w14:val="standardContextual"/>
        </w:rPr>
      </w:pPr>
    </w:p>
    <w:p w14:paraId="7FBE0B9C" w14:textId="62155A2F" w:rsidR="00815750" w:rsidRPr="00AB7488" w:rsidRDefault="002F2B05" w:rsidP="002F2B05">
      <w:p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El informe mensual de actividades de prestación de servicios de seguridad y vigilancia privada deberá</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contener, como mínimo, los siguientes puntos:</w:t>
      </w:r>
    </w:p>
    <w:p w14:paraId="5274554C" w14:textId="77777777" w:rsidR="00C74C95" w:rsidRPr="00AB7488" w:rsidRDefault="00C74C95" w:rsidP="002F2B05">
      <w:pPr>
        <w:autoSpaceDE w:val="0"/>
        <w:autoSpaceDN w:val="0"/>
        <w:adjustRightInd w:val="0"/>
        <w:jc w:val="both"/>
        <w:rPr>
          <w:rFonts w:ascii="Arial" w:eastAsia="Calibri" w:hAnsi="Arial" w:cs="Arial"/>
          <w:sz w:val="22"/>
          <w:szCs w:val="22"/>
          <w:lang w:val="es-419" w:eastAsia="en-US"/>
          <w14:ligatures w14:val="standardContextual"/>
        </w:rPr>
      </w:pPr>
    </w:p>
    <w:p w14:paraId="29FA58E9"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Novedades de la operación:</w:t>
      </w:r>
    </w:p>
    <w:p w14:paraId="4E79B432" w14:textId="2E02AEBE"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Relación de las revistas de los supervisores a nivel nacional por</w:t>
      </w:r>
      <w:r w:rsidR="00CF05C6" w:rsidRPr="00AB7488">
        <w:rPr>
          <w:rFonts w:ascii="Arial" w:eastAsia="Calibri" w:hAnsi="Arial" w:cs="Arial"/>
          <w:sz w:val="22"/>
          <w:szCs w:val="22"/>
          <w:lang w:val="es-419" w:eastAsia="en-US"/>
          <w14:ligatures w14:val="standardContextual"/>
        </w:rPr>
        <w:t xml:space="preserve"> cada sede </w:t>
      </w:r>
      <w:r w:rsidRPr="00AB7488">
        <w:rPr>
          <w:rFonts w:ascii="Arial" w:eastAsia="Calibri" w:hAnsi="Arial" w:cs="Arial"/>
          <w:sz w:val="22"/>
          <w:szCs w:val="22"/>
          <w:lang w:val="es-419" w:eastAsia="en-US"/>
          <w14:ligatures w14:val="standardContextual"/>
        </w:rPr>
        <w:t>y en</w:t>
      </w:r>
      <w:r w:rsidR="00CF05C6" w:rsidRPr="00AB7488">
        <w:rPr>
          <w:rFonts w:ascii="Arial" w:eastAsia="Calibri" w:hAnsi="Arial" w:cs="Arial"/>
          <w:sz w:val="22"/>
          <w:szCs w:val="22"/>
          <w:lang w:val="es-419" w:eastAsia="en-US"/>
          <w14:ligatures w14:val="standardContextual"/>
        </w:rPr>
        <w:t xml:space="preserve"> la sede principal ubicada en la ciudad de</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Bogotá</w:t>
      </w:r>
      <w:r w:rsidR="00CF05C6" w:rsidRPr="00AB7488">
        <w:rPr>
          <w:rFonts w:ascii="Arial" w:eastAsia="Calibri" w:hAnsi="Arial" w:cs="Arial"/>
          <w:sz w:val="22"/>
          <w:szCs w:val="22"/>
          <w:lang w:val="es-419" w:eastAsia="en-US"/>
          <w14:ligatures w14:val="standardContextual"/>
        </w:rPr>
        <w:t xml:space="preserve"> D.C</w:t>
      </w:r>
      <w:r w:rsidR="00C74C95" w:rsidRPr="00AB7488">
        <w:rPr>
          <w:rFonts w:ascii="Arial" w:eastAsia="Calibri" w:hAnsi="Arial" w:cs="Arial"/>
          <w:sz w:val="22"/>
          <w:szCs w:val="22"/>
          <w:lang w:val="es-419" w:eastAsia="en-US"/>
          <w14:ligatures w14:val="standardContextual"/>
        </w:rPr>
        <w:t>.</w:t>
      </w:r>
    </w:p>
    <w:p w14:paraId="17948957" w14:textId="5CE45242"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Reportes de los controles de rondas (Edificio calle 18 y lote CAVASA).</w:t>
      </w:r>
    </w:p>
    <w:p w14:paraId="1C4D3393"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Solicitudes del cliente, su trámite y gestión.</w:t>
      </w:r>
    </w:p>
    <w:p w14:paraId="4A96C3C9"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lastRenderedPageBreak/>
        <w:t>Estado de la actualización de los estudios de seguridad con fundamento técnico y real de los</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riesgos asociados a cada lugar que cuenta con vigilancia.</w:t>
      </w:r>
      <w:r w:rsidR="00815750" w:rsidRPr="00AB7488">
        <w:rPr>
          <w:rFonts w:ascii="Arial" w:eastAsia="Calibri" w:hAnsi="Arial" w:cs="Arial"/>
          <w:sz w:val="22"/>
          <w:szCs w:val="22"/>
          <w:lang w:val="es-419" w:eastAsia="en-US"/>
          <w14:ligatures w14:val="standardContextual"/>
        </w:rPr>
        <w:t xml:space="preserve"> </w:t>
      </w:r>
    </w:p>
    <w:p w14:paraId="08E3A90E"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Cantidades de vigilantes con carné de la Supervigilancia (</w:t>
      </w:r>
      <w:r w:rsidR="00CF05C6" w:rsidRPr="00AB7488">
        <w:rPr>
          <w:rFonts w:ascii="Arial" w:eastAsia="Calibri" w:hAnsi="Arial" w:cs="Arial"/>
          <w:sz w:val="22"/>
          <w:szCs w:val="22"/>
          <w:lang w:val="es-419" w:eastAsia="en-US"/>
          <w14:ligatures w14:val="standardContextual"/>
        </w:rPr>
        <w:t xml:space="preserve">Se debe aportar </w:t>
      </w:r>
      <w:r w:rsidRPr="00AB7488">
        <w:rPr>
          <w:rFonts w:ascii="Arial" w:eastAsia="Calibri" w:hAnsi="Arial" w:cs="Arial"/>
          <w:sz w:val="22"/>
          <w:szCs w:val="22"/>
          <w:lang w:val="es-419" w:eastAsia="en-US"/>
          <w14:ligatures w14:val="standardContextual"/>
        </w:rPr>
        <w:t>cuadro con la información en Excel).</w:t>
      </w:r>
    </w:p>
    <w:p w14:paraId="08218BF3"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Cantidad de vigilantes con examen psicofísico actualizado de los puestos armados (</w:t>
      </w:r>
      <w:r w:rsidR="00CF05C6" w:rsidRPr="00AB7488">
        <w:rPr>
          <w:rFonts w:ascii="Arial" w:eastAsia="Calibri" w:hAnsi="Arial" w:cs="Arial"/>
          <w:sz w:val="22"/>
          <w:szCs w:val="22"/>
          <w:lang w:val="es-419" w:eastAsia="en-US"/>
          <w14:ligatures w14:val="standardContextual"/>
        </w:rPr>
        <w:t xml:space="preserve">Se debe aportar </w:t>
      </w:r>
      <w:r w:rsidRPr="00AB7488">
        <w:rPr>
          <w:rFonts w:ascii="Arial" w:eastAsia="Calibri" w:hAnsi="Arial" w:cs="Arial"/>
          <w:sz w:val="22"/>
          <w:szCs w:val="22"/>
          <w:lang w:val="es-419" w:eastAsia="en-US"/>
          <w14:ligatures w14:val="standardContextual"/>
        </w:rPr>
        <w:t>cuadro con la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información en Excel).</w:t>
      </w:r>
    </w:p>
    <w:p w14:paraId="6F5138F7"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Cantidad de vigilantes con dotación al día y pendiente de entrega (</w:t>
      </w:r>
      <w:r w:rsidR="00CF05C6" w:rsidRPr="00AB7488">
        <w:rPr>
          <w:rFonts w:ascii="Arial" w:eastAsia="Calibri" w:hAnsi="Arial" w:cs="Arial"/>
          <w:sz w:val="22"/>
          <w:szCs w:val="22"/>
          <w:lang w:val="es-419" w:eastAsia="en-US"/>
          <w14:ligatures w14:val="standardContextual"/>
        </w:rPr>
        <w:t xml:space="preserve">Se debe aportar </w:t>
      </w:r>
      <w:r w:rsidRPr="00AB7488">
        <w:rPr>
          <w:rFonts w:ascii="Arial" w:eastAsia="Calibri" w:hAnsi="Arial" w:cs="Arial"/>
          <w:sz w:val="22"/>
          <w:szCs w:val="22"/>
          <w:lang w:val="es-419" w:eastAsia="en-US"/>
          <w14:ligatures w14:val="standardContextual"/>
        </w:rPr>
        <w:t>cuadro con la información en</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Excel).</w:t>
      </w:r>
    </w:p>
    <w:p w14:paraId="096FF432"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Cantidad de armas y cilindros de descargue en sitio instalados. (</w:t>
      </w:r>
      <w:r w:rsidR="00CF05C6" w:rsidRPr="00AB7488">
        <w:rPr>
          <w:rFonts w:ascii="Arial" w:eastAsia="Calibri" w:hAnsi="Arial" w:cs="Arial"/>
          <w:sz w:val="22"/>
          <w:szCs w:val="22"/>
          <w:lang w:val="es-419" w:eastAsia="en-US"/>
          <w14:ligatures w14:val="standardContextual"/>
        </w:rPr>
        <w:t xml:space="preserve">Se debe aportar </w:t>
      </w:r>
      <w:r w:rsidRPr="00AB7488">
        <w:rPr>
          <w:rFonts w:ascii="Arial" w:eastAsia="Calibri" w:hAnsi="Arial" w:cs="Arial"/>
          <w:sz w:val="22"/>
          <w:szCs w:val="22"/>
          <w:lang w:val="es-419" w:eastAsia="en-US"/>
          <w14:ligatures w14:val="standardContextual"/>
        </w:rPr>
        <w:t>cuadro con la información por sede</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en Excel).</w:t>
      </w:r>
    </w:p>
    <w:p w14:paraId="7639A5AD"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Cumplimiento de las capacitaciones y entrega de las evidencias de estas al FNA. (</w:t>
      </w:r>
      <w:r w:rsidR="00CF05C6" w:rsidRPr="00AB7488">
        <w:rPr>
          <w:rFonts w:ascii="Arial" w:eastAsia="Calibri" w:hAnsi="Arial" w:cs="Arial"/>
          <w:sz w:val="22"/>
          <w:szCs w:val="22"/>
          <w:lang w:val="es-419" w:eastAsia="en-US"/>
          <w14:ligatures w14:val="standardContextual"/>
        </w:rPr>
        <w:t xml:space="preserve">Se debe aportar </w:t>
      </w:r>
      <w:r w:rsidRPr="00AB7488">
        <w:rPr>
          <w:rFonts w:ascii="Arial" w:eastAsia="Calibri" w:hAnsi="Arial" w:cs="Arial"/>
          <w:sz w:val="22"/>
          <w:szCs w:val="22"/>
          <w:lang w:val="es-419" w:eastAsia="en-US"/>
          <w14:ligatures w14:val="standardContextual"/>
        </w:rPr>
        <w:t>cuadro con la</w:t>
      </w:r>
      <w:r w:rsidR="00815750" w:rsidRPr="00AB7488">
        <w:rPr>
          <w:rFonts w:ascii="Arial" w:eastAsia="Calibri" w:hAnsi="Arial" w:cs="Arial"/>
          <w:sz w:val="22"/>
          <w:szCs w:val="22"/>
          <w:lang w:val="es-419" w:eastAsia="en-US"/>
          <w14:ligatures w14:val="standardContextual"/>
        </w:rPr>
        <w:t xml:space="preserve"> </w:t>
      </w:r>
      <w:r w:rsidRPr="00AB7488">
        <w:rPr>
          <w:rFonts w:ascii="Arial" w:eastAsia="Calibri" w:hAnsi="Arial" w:cs="Arial"/>
          <w:sz w:val="22"/>
          <w:szCs w:val="22"/>
          <w:lang w:val="es-419" w:eastAsia="en-US"/>
          <w14:ligatures w14:val="standardContextual"/>
        </w:rPr>
        <w:t>información en Excel).</w:t>
      </w:r>
    </w:p>
    <w:p w14:paraId="61BFEA75"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Cumplimi</w:t>
      </w:r>
      <w:r w:rsidR="00CF05C6" w:rsidRPr="00AB7488">
        <w:rPr>
          <w:rFonts w:ascii="Arial" w:eastAsia="Calibri" w:hAnsi="Arial" w:cs="Arial"/>
          <w:sz w:val="22"/>
          <w:szCs w:val="22"/>
          <w:lang w:val="es-419" w:eastAsia="en-US"/>
          <w14:ligatures w14:val="standardContextual"/>
        </w:rPr>
        <w:t>ento del plan de bienestar del C</w:t>
      </w:r>
      <w:r w:rsidRPr="00AB7488">
        <w:rPr>
          <w:rFonts w:ascii="Arial" w:eastAsia="Calibri" w:hAnsi="Arial" w:cs="Arial"/>
          <w:sz w:val="22"/>
          <w:szCs w:val="22"/>
          <w:lang w:val="es-419" w:eastAsia="en-US"/>
          <w14:ligatures w14:val="standardContextual"/>
        </w:rPr>
        <w:t xml:space="preserve">ontratista </w:t>
      </w:r>
      <w:r w:rsidR="00CF05C6" w:rsidRPr="00AB7488">
        <w:rPr>
          <w:rFonts w:ascii="Arial" w:eastAsia="Calibri" w:hAnsi="Arial" w:cs="Arial"/>
          <w:sz w:val="22"/>
          <w:szCs w:val="22"/>
          <w:lang w:val="es-419" w:eastAsia="en-US"/>
          <w14:ligatures w14:val="standardContextual"/>
        </w:rPr>
        <w:t>(Se deben aportar e</w:t>
      </w:r>
      <w:r w:rsidRPr="00AB7488">
        <w:rPr>
          <w:rFonts w:ascii="Arial" w:eastAsia="Calibri" w:hAnsi="Arial" w:cs="Arial"/>
          <w:sz w:val="22"/>
          <w:szCs w:val="22"/>
          <w:lang w:val="es-419" w:eastAsia="en-US"/>
          <w14:ligatures w14:val="standardContextual"/>
        </w:rPr>
        <w:t>videncias co</w:t>
      </w:r>
      <w:r w:rsidR="00CF05C6" w:rsidRPr="00AB7488">
        <w:rPr>
          <w:rFonts w:ascii="Arial" w:eastAsia="Calibri" w:hAnsi="Arial" w:cs="Arial"/>
          <w:sz w:val="22"/>
          <w:szCs w:val="22"/>
          <w:lang w:val="es-419" w:eastAsia="en-US"/>
          <w14:ligatures w14:val="standardContextual"/>
        </w:rPr>
        <w:t>n fotos dentro del informe y relación de las</w:t>
      </w:r>
      <w:r w:rsidR="00815750" w:rsidRPr="00AB7488">
        <w:rPr>
          <w:rFonts w:ascii="Arial" w:eastAsia="Calibri" w:hAnsi="Arial" w:cs="Arial"/>
          <w:sz w:val="22"/>
          <w:szCs w:val="22"/>
          <w:lang w:val="es-419" w:eastAsia="en-US"/>
          <w14:ligatures w14:val="standardContextual"/>
        </w:rPr>
        <w:t xml:space="preserve"> </w:t>
      </w:r>
      <w:r w:rsidR="00CF05C6" w:rsidRPr="00AB7488">
        <w:rPr>
          <w:rFonts w:ascii="Arial" w:eastAsia="Calibri" w:hAnsi="Arial" w:cs="Arial"/>
          <w:sz w:val="22"/>
          <w:szCs w:val="22"/>
          <w:lang w:val="es-419" w:eastAsia="en-US"/>
          <w14:ligatures w14:val="standardContextual"/>
        </w:rPr>
        <w:t>ciudades donde se</w:t>
      </w:r>
      <w:r w:rsidRPr="00AB7488">
        <w:rPr>
          <w:rFonts w:ascii="Arial" w:eastAsia="Calibri" w:hAnsi="Arial" w:cs="Arial"/>
          <w:sz w:val="22"/>
          <w:szCs w:val="22"/>
          <w:lang w:val="es-419" w:eastAsia="en-US"/>
          <w14:ligatures w14:val="standardContextual"/>
        </w:rPr>
        <w:t xml:space="preserve"> cumplió </w:t>
      </w:r>
      <w:r w:rsidR="00CF05C6" w:rsidRPr="00AB7488">
        <w:rPr>
          <w:rFonts w:ascii="Arial" w:eastAsia="Calibri" w:hAnsi="Arial" w:cs="Arial"/>
          <w:sz w:val="22"/>
          <w:szCs w:val="22"/>
          <w:lang w:val="es-419" w:eastAsia="en-US"/>
          <w14:ligatures w14:val="standardContextual"/>
        </w:rPr>
        <w:t>–</w:t>
      </w:r>
      <w:r w:rsidRPr="00AB7488">
        <w:rPr>
          <w:rFonts w:ascii="Arial" w:eastAsia="Calibri" w:hAnsi="Arial" w:cs="Arial"/>
          <w:sz w:val="22"/>
          <w:szCs w:val="22"/>
          <w:lang w:val="es-419" w:eastAsia="en-US"/>
          <w14:ligatures w14:val="standardContextual"/>
        </w:rPr>
        <w:t xml:space="preserve"> </w:t>
      </w:r>
      <w:r w:rsidR="00CF05C6" w:rsidRPr="00AB7488">
        <w:rPr>
          <w:rFonts w:ascii="Arial" w:eastAsia="Calibri" w:hAnsi="Arial" w:cs="Arial"/>
          <w:sz w:val="22"/>
          <w:szCs w:val="22"/>
          <w:lang w:val="es-419" w:eastAsia="en-US"/>
          <w14:ligatures w14:val="standardContextual"/>
        </w:rPr>
        <w:t xml:space="preserve">Se debe aportar la </w:t>
      </w:r>
      <w:r w:rsidRPr="00AB7488">
        <w:rPr>
          <w:rFonts w:ascii="Arial" w:eastAsia="Calibri" w:hAnsi="Arial" w:cs="Arial"/>
          <w:sz w:val="22"/>
          <w:szCs w:val="22"/>
          <w:lang w:val="es-419" w:eastAsia="en-US"/>
          <w14:ligatures w14:val="standardContextual"/>
        </w:rPr>
        <w:t>información en Excel).</w:t>
      </w:r>
    </w:p>
    <w:p w14:paraId="678A298F"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Rotación del personal y sus causas.</w:t>
      </w:r>
    </w:p>
    <w:p w14:paraId="09216C08"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Vacaciones del personal de vigilancia a nivel nacional (</w:t>
      </w:r>
      <w:r w:rsidR="00CF05C6" w:rsidRPr="00AB7488">
        <w:rPr>
          <w:rFonts w:ascii="Arial" w:eastAsia="Calibri" w:hAnsi="Arial" w:cs="Arial"/>
          <w:sz w:val="22"/>
          <w:szCs w:val="22"/>
          <w:lang w:val="es-419" w:eastAsia="en-US"/>
          <w14:ligatures w14:val="standardContextual"/>
        </w:rPr>
        <w:t xml:space="preserve">Se debe aportar </w:t>
      </w:r>
      <w:r w:rsidRPr="00AB7488">
        <w:rPr>
          <w:rFonts w:ascii="Arial" w:eastAsia="Calibri" w:hAnsi="Arial" w:cs="Arial"/>
          <w:sz w:val="22"/>
          <w:szCs w:val="22"/>
          <w:lang w:val="es-419" w:eastAsia="en-US"/>
          <w14:ligatures w14:val="standardContextual"/>
        </w:rPr>
        <w:t>cuadro con la información en Excel).</w:t>
      </w:r>
    </w:p>
    <w:p w14:paraId="607F6BC3"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Servicios de vigilancia dejados de prestar al FNA</w:t>
      </w:r>
    </w:p>
    <w:p w14:paraId="775887F5"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 xml:space="preserve">Entrega mensual de los registros de visitantes en medio magnético </w:t>
      </w:r>
      <w:r w:rsidR="00CF05C6" w:rsidRPr="00AB7488">
        <w:rPr>
          <w:rFonts w:ascii="Arial" w:eastAsia="Calibri" w:hAnsi="Arial" w:cs="Arial"/>
          <w:sz w:val="22"/>
          <w:szCs w:val="22"/>
          <w:lang w:val="es-419" w:eastAsia="en-US"/>
          <w14:ligatures w14:val="standardContextual"/>
        </w:rPr>
        <w:t>(Se debe aportar como único anexo en físico, y d</w:t>
      </w:r>
      <w:r w:rsidRPr="00AB7488">
        <w:rPr>
          <w:rFonts w:ascii="Arial" w:eastAsia="Calibri" w:hAnsi="Arial" w:cs="Arial"/>
          <w:sz w:val="22"/>
          <w:szCs w:val="22"/>
          <w:lang w:val="es-419" w:eastAsia="en-US"/>
          <w14:ligatures w14:val="standardContextual"/>
        </w:rPr>
        <w:t>ebe ser relacionada su fecha de entrega dentro del informe).</w:t>
      </w:r>
    </w:p>
    <w:p w14:paraId="29129C6F"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Recomendaciones de seguridad de todas las sedes a nivel nacional con sus soportes.</w:t>
      </w:r>
    </w:p>
    <w:p w14:paraId="46D96BFA" w14:textId="77777777" w:rsidR="00C74C95" w:rsidRPr="00AB7488" w:rsidRDefault="00CF05C6"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Describir cuál</w:t>
      </w:r>
      <w:r w:rsidR="002F2B05" w:rsidRPr="00AB7488">
        <w:rPr>
          <w:rFonts w:ascii="Arial" w:eastAsia="Calibri" w:hAnsi="Arial" w:cs="Arial"/>
          <w:sz w:val="22"/>
          <w:szCs w:val="22"/>
          <w:lang w:val="es-419" w:eastAsia="en-US"/>
          <w14:ligatures w14:val="standardContextual"/>
        </w:rPr>
        <w:t xml:space="preserve"> es el riesgo, los agentes generadores del mismo y cuál es el tratamiento sugerido.</w:t>
      </w:r>
    </w:p>
    <w:p w14:paraId="4D48E356" w14:textId="77777777" w:rsidR="00C74C9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Propuesta de mejora continua</w:t>
      </w:r>
      <w:r w:rsidR="00CF05C6" w:rsidRPr="00AB7488">
        <w:rPr>
          <w:rFonts w:ascii="Arial" w:eastAsia="Calibri" w:hAnsi="Arial" w:cs="Arial"/>
          <w:sz w:val="22"/>
          <w:szCs w:val="22"/>
          <w:lang w:val="es-419" w:eastAsia="en-US"/>
          <w14:ligatures w14:val="standardContextual"/>
        </w:rPr>
        <w:t>.</w:t>
      </w:r>
    </w:p>
    <w:p w14:paraId="03BE53D3" w14:textId="23C81135" w:rsidR="002F2B05" w:rsidRPr="00AB7488" w:rsidRDefault="002F2B05" w:rsidP="002F2B05">
      <w:pPr>
        <w:pStyle w:val="Prrafodelista"/>
        <w:numPr>
          <w:ilvl w:val="0"/>
          <w:numId w:val="37"/>
        </w:numPr>
        <w:autoSpaceDE w:val="0"/>
        <w:autoSpaceDN w:val="0"/>
        <w:adjustRightInd w:val="0"/>
        <w:jc w:val="both"/>
        <w:rPr>
          <w:rFonts w:ascii="Arial" w:eastAsia="Calibri" w:hAnsi="Arial" w:cs="Arial"/>
          <w:sz w:val="22"/>
          <w:szCs w:val="22"/>
          <w:lang w:val="es-419" w:eastAsia="en-US"/>
          <w14:ligatures w14:val="standardContextual"/>
        </w:rPr>
      </w:pPr>
      <w:r w:rsidRPr="00AB7488">
        <w:rPr>
          <w:rFonts w:ascii="Arial" w:eastAsia="Calibri" w:hAnsi="Arial" w:cs="Arial"/>
          <w:sz w:val="22"/>
          <w:szCs w:val="22"/>
          <w:lang w:val="es-419" w:eastAsia="en-US"/>
          <w14:ligatures w14:val="standardContextual"/>
        </w:rPr>
        <w:t>Basados en los hallazgos y errores del servicio, presentar propuesta de mejora y su seguimiento.</w:t>
      </w:r>
    </w:p>
    <w:bookmarkEnd w:id="6"/>
    <w:bookmarkEnd w:id="7"/>
    <w:p w14:paraId="0FBC45D7" w14:textId="5BCA2F80" w:rsidR="00810479" w:rsidRPr="00AB7488" w:rsidRDefault="00810479" w:rsidP="00810479">
      <w:pPr>
        <w:jc w:val="both"/>
        <w:rPr>
          <w:rFonts w:ascii="Arial" w:hAnsi="Arial" w:cs="Arial"/>
          <w:sz w:val="22"/>
          <w:szCs w:val="22"/>
          <w:lang w:val="es-ES_tradnl"/>
        </w:rPr>
      </w:pPr>
    </w:p>
    <w:p w14:paraId="6D627EDC" w14:textId="16E8C352" w:rsidR="00810479" w:rsidRPr="00AB7488" w:rsidRDefault="00810479" w:rsidP="00755FED">
      <w:pPr>
        <w:widowControl w:val="0"/>
        <w:suppressAutoHyphens/>
        <w:autoSpaceDE w:val="0"/>
        <w:autoSpaceDN w:val="0"/>
        <w:jc w:val="both"/>
        <w:rPr>
          <w:rFonts w:ascii="Arial" w:hAnsi="Arial" w:cs="Arial"/>
          <w:sz w:val="22"/>
          <w:szCs w:val="22"/>
        </w:rPr>
      </w:pPr>
    </w:p>
    <w:sectPr w:rsidR="00810479" w:rsidRPr="00AB7488" w:rsidSect="00D8536E">
      <w:headerReference w:type="default" r:id="rId8"/>
      <w:footerReference w:type="default" r:id="rId9"/>
      <w:pgSz w:w="12240" w:h="15840"/>
      <w:pgMar w:top="209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35B29" w14:textId="77777777" w:rsidR="00D8536E" w:rsidRDefault="00D8536E" w:rsidP="00F876EE">
      <w:r>
        <w:separator/>
      </w:r>
    </w:p>
  </w:endnote>
  <w:endnote w:type="continuationSeparator" w:id="0">
    <w:p w14:paraId="21C72B04" w14:textId="77777777" w:rsidR="00D8536E" w:rsidRDefault="00D8536E" w:rsidP="00F8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DBFB6" w14:textId="02BBCCFD" w:rsidR="0005485A" w:rsidRPr="005502AC" w:rsidRDefault="0005485A" w:rsidP="005502AC">
    <w:pPr>
      <w:pStyle w:val="Piedepgina"/>
      <w:jc w:val="right"/>
      <w:rPr>
        <w:rFonts w:ascii="Arial" w:hAnsi="Arial" w:cs="Arial"/>
        <w:sz w:val="22"/>
        <w:szCs w:val="22"/>
      </w:rPr>
    </w:pPr>
    <w:r w:rsidRPr="005502AC">
      <w:rPr>
        <w:rFonts w:ascii="Arial" w:hAnsi="Arial" w:cs="Arial"/>
        <w:sz w:val="22"/>
        <w:szCs w:val="22"/>
      </w:rPr>
      <w:t xml:space="preserve">Página </w:t>
    </w:r>
    <w:r w:rsidRPr="005502AC">
      <w:rPr>
        <w:rFonts w:ascii="Arial" w:hAnsi="Arial" w:cs="Arial"/>
        <w:b/>
        <w:bCs/>
        <w:sz w:val="22"/>
        <w:szCs w:val="22"/>
      </w:rPr>
      <w:fldChar w:fldCharType="begin"/>
    </w:r>
    <w:r w:rsidRPr="005502AC">
      <w:rPr>
        <w:rFonts w:ascii="Arial" w:hAnsi="Arial" w:cs="Arial"/>
        <w:b/>
        <w:bCs/>
        <w:sz w:val="22"/>
        <w:szCs w:val="22"/>
      </w:rPr>
      <w:instrText>PAGE  \* Arabic  \* MERGEFORMAT</w:instrText>
    </w:r>
    <w:r w:rsidRPr="005502AC">
      <w:rPr>
        <w:rFonts w:ascii="Arial" w:hAnsi="Arial" w:cs="Arial"/>
        <w:b/>
        <w:bCs/>
        <w:sz w:val="22"/>
        <w:szCs w:val="22"/>
      </w:rPr>
      <w:fldChar w:fldCharType="separate"/>
    </w:r>
    <w:r w:rsidR="008143C5">
      <w:rPr>
        <w:rFonts w:ascii="Arial" w:hAnsi="Arial" w:cs="Arial"/>
        <w:b/>
        <w:bCs/>
        <w:noProof/>
        <w:sz w:val="22"/>
        <w:szCs w:val="22"/>
      </w:rPr>
      <w:t>41</w:t>
    </w:r>
    <w:r w:rsidRPr="005502AC">
      <w:rPr>
        <w:rFonts w:ascii="Arial" w:hAnsi="Arial" w:cs="Arial"/>
        <w:b/>
        <w:bCs/>
        <w:sz w:val="22"/>
        <w:szCs w:val="22"/>
      </w:rPr>
      <w:fldChar w:fldCharType="end"/>
    </w:r>
    <w:r w:rsidRPr="005502AC">
      <w:rPr>
        <w:rFonts w:ascii="Arial" w:hAnsi="Arial" w:cs="Arial"/>
        <w:sz w:val="22"/>
        <w:szCs w:val="22"/>
      </w:rPr>
      <w:t xml:space="preserve"> de </w:t>
    </w:r>
    <w:r w:rsidRPr="005502AC">
      <w:rPr>
        <w:rFonts w:ascii="Arial" w:hAnsi="Arial" w:cs="Arial"/>
        <w:b/>
        <w:bCs/>
        <w:sz w:val="22"/>
        <w:szCs w:val="22"/>
      </w:rPr>
      <w:fldChar w:fldCharType="begin"/>
    </w:r>
    <w:r w:rsidRPr="005502AC">
      <w:rPr>
        <w:rFonts w:ascii="Arial" w:hAnsi="Arial" w:cs="Arial"/>
        <w:b/>
        <w:bCs/>
        <w:sz w:val="22"/>
        <w:szCs w:val="22"/>
      </w:rPr>
      <w:instrText>NUMPAGES  \* Arabic  \* MERGEFORMAT</w:instrText>
    </w:r>
    <w:r w:rsidRPr="005502AC">
      <w:rPr>
        <w:rFonts w:ascii="Arial" w:hAnsi="Arial" w:cs="Arial"/>
        <w:b/>
        <w:bCs/>
        <w:sz w:val="22"/>
        <w:szCs w:val="22"/>
      </w:rPr>
      <w:fldChar w:fldCharType="separate"/>
    </w:r>
    <w:r w:rsidR="008143C5">
      <w:rPr>
        <w:rFonts w:ascii="Arial" w:hAnsi="Arial" w:cs="Arial"/>
        <w:b/>
        <w:bCs/>
        <w:noProof/>
        <w:sz w:val="22"/>
        <w:szCs w:val="22"/>
      </w:rPr>
      <w:t>41</w:t>
    </w:r>
    <w:r w:rsidRPr="005502AC">
      <w:rPr>
        <w:rFonts w:ascii="Arial" w:hAnsi="Arial" w:cs="Arial"/>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F968" w14:textId="77777777" w:rsidR="00D8536E" w:rsidRDefault="00D8536E" w:rsidP="00F876EE">
      <w:r>
        <w:separator/>
      </w:r>
    </w:p>
  </w:footnote>
  <w:footnote w:type="continuationSeparator" w:id="0">
    <w:p w14:paraId="04A4CC82" w14:textId="77777777" w:rsidR="00D8536E" w:rsidRDefault="00D8536E" w:rsidP="00F87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FAA87" w14:textId="22CC8AC2" w:rsidR="0005485A" w:rsidRDefault="0005485A" w:rsidP="00F876EE">
    <w:pPr>
      <w:pStyle w:val="Encabezado"/>
      <w:jc w:val="center"/>
      <w:rPr>
        <w:rFonts w:ascii="Arial" w:hAnsi="Arial" w:cs="Arial"/>
        <w:b/>
        <w:lang w:val="es-CO"/>
      </w:rPr>
    </w:pPr>
    <w:r>
      <w:rPr>
        <w:noProof/>
        <w:lang w:val="es-MX" w:eastAsia="es-MX"/>
      </w:rPr>
      <w:drawing>
        <wp:anchor distT="0" distB="0" distL="114300" distR="114300" simplePos="0" relativeHeight="251659264" behindDoc="1" locked="0" layoutInCell="1" allowOverlap="1" wp14:anchorId="5BD46ACD" wp14:editId="7F1230A2">
          <wp:simplePos x="0" y="0"/>
          <wp:positionH relativeFrom="column">
            <wp:posOffset>4501515</wp:posOffset>
          </wp:positionH>
          <wp:positionV relativeFrom="paragraph">
            <wp:posOffset>-125730</wp:posOffset>
          </wp:positionV>
          <wp:extent cx="1990725" cy="790575"/>
          <wp:effectExtent l="0" t="0" r="0" b="9525"/>
          <wp:wrapTight wrapText="bothSides">
            <wp:wrapPolygon edited="0">
              <wp:start x="17983" y="520"/>
              <wp:lineTo x="8475" y="2082"/>
              <wp:lineTo x="7648" y="2602"/>
              <wp:lineTo x="7648" y="9889"/>
              <wp:lineTo x="0" y="18217"/>
              <wp:lineTo x="0" y="21340"/>
              <wp:lineTo x="15709" y="21340"/>
              <wp:lineTo x="17776" y="20299"/>
              <wp:lineTo x="18810" y="19258"/>
              <wp:lineTo x="18603" y="18217"/>
              <wp:lineTo x="21083" y="520"/>
              <wp:lineTo x="17983" y="520"/>
            </wp:wrapPolygon>
          </wp:wrapTight>
          <wp:docPr id="8" name="Imagen 8" descr="../EXPORTE/OT%23%201006%20Inventario%20de%20Certificados%20-07.png"/>
          <wp:cNvGraphicFramePr/>
          <a:graphic xmlns:a="http://schemas.openxmlformats.org/drawingml/2006/main">
            <a:graphicData uri="http://schemas.openxmlformats.org/drawingml/2006/picture">
              <pic:pic xmlns:pic="http://schemas.openxmlformats.org/drawingml/2006/picture">
                <pic:nvPicPr>
                  <pic:cNvPr id="2" name="Imagen 1" descr="../EXPORTE/OT%23%201006%20Inventario%20de%20Certificados%20-07.png"/>
                  <pic:cNvPicPr/>
                </pic:nvPicPr>
                <pic:blipFill>
                  <a:blip r:embed="rId1" r:link="rId2">
                    <a:extLst>
                      <a:ext uri="{28A0092B-C50C-407E-A947-70E740481C1C}">
                        <a14:useLocalDpi xmlns:a14="http://schemas.microsoft.com/office/drawing/2010/main" val="0"/>
                      </a:ext>
                    </a:extLst>
                  </a:blip>
                  <a:stretch>
                    <a:fillRect/>
                  </a:stretch>
                </pic:blipFill>
                <pic:spPr bwMode="auto">
                  <a:xfrm>
                    <a:off x="0" y="0"/>
                    <a:ext cx="199072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DDE831" w14:textId="77777777" w:rsidR="0005485A" w:rsidRDefault="0005485A" w:rsidP="00F876EE">
    <w:pPr>
      <w:pStyle w:val="Encabezado"/>
      <w:jc w:val="center"/>
      <w:rPr>
        <w:rFonts w:ascii="Arial" w:hAnsi="Arial" w:cs="Arial"/>
        <w:b/>
        <w:lang w:val="es-CO"/>
      </w:rPr>
    </w:pPr>
  </w:p>
  <w:p w14:paraId="5621700C" w14:textId="77777777" w:rsidR="0005485A" w:rsidRDefault="0005485A" w:rsidP="00F876EE">
    <w:pPr>
      <w:pStyle w:val="Encabezado"/>
      <w:rPr>
        <w:rFonts w:ascii="Arial" w:hAnsi="Arial" w:cs="Arial"/>
        <w:b/>
        <w:lang w:val="es-CO"/>
      </w:rPr>
    </w:pPr>
  </w:p>
  <w:p w14:paraId="39214900" w14:textId="77777777" w:rsidR="0005485A" w:rsidRDefault="000548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5E70"/>
    <w:multiLevelType w:val="hybridMultilevel"/>
    <w:tmpl w:val="4D1A3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D0B67"/>
    <w:multiLevelType w:val="hybridMultilevel"/>
    <w:tmpl w:val="A2EA6370"/>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3A64AB"/>
    <w:multiLevelType w:val="hybridMultilevel"/>
    <w:tmpl w:val="667C11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776B0F"/>
    <w:multiLevelType w:val="hybridMultilevel"/>
    <w:tmpl w:val="E6B20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8B0722"/>
    <w:multiLevelType w:val="hybridMultilevel"/>
    <w:tmpl w:val="C0CA8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4F0909"/>
    <w:multiLevelType w:val="hybridMultilevel"/>
    <w:tmpl w:val="8A00B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CC2C90"/>
    <w:multiLevelType w:val="hybridMultilevel"/>
    <w:tmpl w:val="D452F8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541412"/>
    <w:multiLevelType w:val="hybridMultilevel"/>
    <w:tmpl w:val="4EA8F8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9523E6"/>
    <w:multiLevelType w:val="hybridMultilevel"/>
    <w:tmpl w:val="FA308E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3B7376"/>
    <w:multiLevelType w:val="hybridMultilevel"/>
    <w:tmpl w:val="727ECB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E647D1"/>
    <w:multiLevelType w:val="hybridMultilevel"/>
    <w:tmpl w:val="B874D94E"/>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7C1773"/>
    <w:multiLevelType w:val="hybridMultilevel"/>
    <w:tmpl w:val="E634EF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941712"/>
    <w:multiLevelType w:val="hybridMultilevel"/>
    <w:tmpl w:val="63C03FE2"/>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4F102F"/>
    <w:multiLevelType w:val="hybridMultilevel"/>
    <w:tmpl w:val="FE360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6F4FE3"/>
    <w:multiLevelType w:val="hybridMultilevel"/>
    <w:tmpl w:val="1B3A04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6D2DF0"/>
    <w:multiLevelType w:val="hybridMultilevel"/>
    <w:tmpl w:val="E12ABB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9A6925"/>
    <w:multiLevelType w:val="hybridMultilevel"/>
    <w:tmpl w:val="0D34F6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AC71A1"/>
    <w:multiLevelType w:val="hybridMultilevel"/>
    <w:tmpl w:val="007A95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D7509E"/>
    <w:multiLevelType w:val="hybridMultilevel"/>
    <w:tmpl w:val="0CBAA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3D73C5"/>
    <w:multiLevelType w:val="hybridMultilevel"/>
    <w:tmpl w:val="5E2C4A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742B84"/>
    <w:multiLevelType w:val="hybridMultilevel"/>
    <w:tmpl w:val="3A2AE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0F44B2"/>
    <w:multiLevelType w:val="hybridMultilevel"/>
    <w:tmpl w:val="50624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5D01B3"/>
    <w:multiLevelType w:val="hybridMultilevel"/>
    <w:tmpl w:val="A8AA0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99F5475"/>
    <w:multiLevelType w:val="hybridMultilevel"/>
    <w:tmpl w:val="CD12DB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255BBB"/>
    <w:multiLevelType w:val="hybridMultilevel"/>
    <w:tmpl w:val="42AAD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2C3491"/>
    <w:multiLevelType w:val="hybridMultilevel"/>
    <w:tmpl w:val="AFE42A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686253"/>
    <w:multiLevelType w:val="multilevel"/>
    <w:tmpl w:val="05BA174E"/>
    <w:lvl w:ilvl="0">
      <w:start w:val="1"/>
      <w:numFmt w:val="decimal"/>
      <w:lvlText w:val="%1."/>
      <w:lvlJc w:val="left"/>
      <w:pPr>
        <w:ind w:left="720" w:hanging="360"/>
      </w:pPr>
      <w:rPr>
        <w:rFonts w:hint="default"/>
        <w:color w:val="000000" w:themeColor="text1"/>
        <w:sz w:val="24"/>
        <w:szCs w:val="24"/>
      </w:rPr>
    </w:lvl>
    <w:lvl w:ilvl="1">
      <w:start w:val="1"/>
      <w:numFmt w:val="decimal"/>
      <w:isLgl/>
      <w:lvlText w:val="%1.%2."/>
      <w:lvlJc w:val="left"/>
      <w:pPr>
        <w:ind w:left="1080" w:hanging="720"/>
      </w:pPr>
      <w:rPr>
        <w:rFonts w:ascii="Arial" w:hAnsi="Arial" w:cs="Arial" w:hint="default"/>
        <w:b/>
        <w:bCs/>
        <w:color w:val="000000" w:themeColor="text1"/>
        <w:sz w:val="24"/>
        <w:szCs w:val="24"/>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ascii="Arial" w:hAnsi="Arial" w:cs="Arial" w:hint="default"/>
        <w:b/>
        <w:bCs/>
        <w:color w:val="auto"/>
      </w:rPr>
    </w:lvl>
    <w:lvl w:ilvl="4">
      <w:start w:val="1"/>
      <w:numFmt w:val="decimal"/>
      <w:isLgl/>
      <w:lvlText w:val="%1.%2.%3.%4.%5."/>
      <w:lvlJc w:val="left"/>
      <w:pPr>
        <w:ind w:left="1440" w:hanging="1080"/>
      </w:pPr>
      <w:rPr>
        <w:rFonts w:hint="default"/>
        <w:color w:val="000000" w:themeColor="text1"/>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60F6216"/>
    <w:multiLevelType w:val="hybridMultilevel"/>
    <w:tmpl w:val="55D42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0C7405"/>
    <w:multiLevelType w:val="hybridMultilevel"/>
    <w:tmpl w:val="82347C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C14061"/>
    <w:multiLevelType w:val="hybridMultilevel"/>
    <w:tmpl w:val="FE4662F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DFD206D"/>
    <w:multiLevelType w:val="hybridMultilevel"/>
    <w:tmpl w:val="CAF0FF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2A0E59"/>
    <w:multiLevelType w:val="hybridMultilevel"/>
    <w:tmpl w:val="329AC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7D32E2"/>
    <w:multiLevelType w:val="hybridMultilevel"/>
    <w:tmpl w:val="CF2ED8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5D524A6"/>
    <w:multiLevelType w:val="hybridMultilevel"/>
    <w:tmpl w:val="3844D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204CFC"/>
    <w:multiLevelType w:val="hybridMultilevel"/>
    <w:tmpl w:val="7B68B3C0"/>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C73327"/>
    <w:multiLevelType w:val="hybridMultilevel"/>
    <w:tmpl w:val="69405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170FB6"/>
    <w:multiLevelType w:val="hybridMultilevel"/>
    <w:tmpl w:val="0D26B0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C027C1B"/>
    <w:multiLevelType w:val="hybridMultilevel"/>
    <w:tmpl w:val="4106E550"/>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76110F"/>
    <w:multiLevelType w:val="hybridMultilevel"/>
    <w:tmpl w:val="BB2ADC9E"/>
    <w:lvl w:ilvl="0" w:tplc="214CD298">
      <w:start w:val="1"/>
      <w:numFmt w:val="lowerLetter"/>
      <w:pStyle w:val="Style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954EDA"/>
    <w:multiLevelType w:val="hybridMultilevel"/>
    <w:tmpl w:val="80C21D4E"/>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725BD5"/>
    <w:multiLevelType w:val="hybridMultilevel"/>
    <w:tmpl w:val="72EC6B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9C02695"/>
    <w:multiLevelType w:val="hybridMultilevel"/>
    <w:tmpl w:val="E02EF27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B490CC7"/>
    <w:multiLevelType w:val="hybridMultilevel"/>
    <w:tmpl w:val="A87E8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C153BED"/>
    <w:multiLevelType w:val="hybridMultilevel"/>
    <w:tmpl w:val="FE1E8AC0"/>
    <w:lvl w:ilvl="0" w:tplc="A9406EB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1E66725"/>
    <w:multiLevelType w:val="hybridMultilevel"/>
    <w:tmpl w:val="661E17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28A67E4"/>
    <w:multiLevelType w:val="hybridMultilevel"/>
    <w:tmpl w:val="A7E81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E61303"/>
    <w:multiLevelType w:val="hybridMultilevel"/>
    <w:tmpl w:val="F8767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54A6E9B"/>
    <w:multiLevelType w:val="hybridMultilevel"/>
    <w:tmpl w:val="D45A13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A5B3E85"/>
    <w:multiLevelType w:val="hybridMultilevel"/>
    <w:tmpl w:val="63320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D9051CA"/>
    <w:multiLevelType w:val="hybridMultilevel"/>
    <w:tmpl w:val="E6EA5E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E066E25"/>
    <w:multiLevelType w:val="hybridMultilevel"/>
    <w:tmpl w:val="878EC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FB51835"/>
    <w:multiLevelType w:val="hybridMultilevel"/>
    <w:tmpl w:val="AC642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10618426">
    <w:abstractNumId w:val="26"/>
  </w:num>
  <w:num w:numId="2" w16cid:durableId="974288377">
    <w:abstractNumId w:val="38"/>
  </w:num>
  <w:num w:numId="3" w16cid:durableId="809522881">
    <w:abstractNumId w:val="50"/>
  </w:num>
  <w:num w:numId="4" w16cid:durableId="308366789">
    <w:abstractNumId w:val="34"/>
  </w:num>
  <w:num w:numId="5" w16cid:durableId="1571694140">
    <w:abstractNumId w:val="49"/>
  </w:num>
  <w:num w:numId="6" w16cid:durableId="558828231">
    <w:abstractNumId w:val="37"/>
  </w:num>
  <w:num w:numId="7" w16cid:durableId="1374037523">
    <w:abstractNumId w:val="41"/>
  </w:num>
  <w:num w:numId="8" w16cid:durableId="140274187">
    <w:abstractNumId w:val="29"/>
  </w:num>
  <w:num w:numId="9" w16cid:durableId="1222786147">
    <w:abstractNumId w:val="42"/>
  </w:num>
  <w:num w:numId="10" w16cid:durableId="1199124006">
    <w:abstractNumId w:val="12"/>
  </w:num>
  <w:num w:numId="11" w16cid:durableId="415059567">
    <w:abstractNumId w:val="31"/>
  </w:num>
  <w:num w:numId="12" w16cid:durableId="301739582">
    <w:abstractNumId w:val="39"/>
  </w:num>
  <w:num w:numId="13" w16cid:durableId="252277741">
    <w:abstractNumId w:val="5"/>
  </w:num>
  <w:num w:numId="14" w16cid:durableId="1950241096">
    <w:abstractNumId w:val="43"/>
  </w:num>
  <w:num w:numId="15" w16cid:durableId="810555214">
    <w:abstractNumId w:val="27"/>
  </w:num>
  <w:num w:numId="16" w16cid:durableId="347408192">
    <w:abstractNumId w:val="10"/>
  </w:num>
  <w:num w:numId="17" w16cid:durableId="1636332458">
    <w:abstractNumId w:val="2"/>
  </w:num>
  <w:num w:numId="18" w16cid:durableId="920330453">
    <w:abstractNumId w:val="1"/>
  </w:num>
  <w:num w:numId="19" w16cid:durableId="1703549630">
    <w:abstractNumId w:val="20"/>
  </w:num>
  <w:num w:numId="20" w16cid:durableId="566769773">
    <w:abstractNumId w:val="46"/>
  </w:num>
  <w:num w:numId="21" w16cid:durableId="165051388">
    <w:abstractNumId w:val="25"/>
  </w:num>
  <w:num w:numId="22" w16cid:durableId="1776368409">
    <w:abstractNumId w:val="30"/>
  </w:num>
  <w:num w:numId="23" w16cid:durableId="244803397">
    <w:abstractNumId w:val="24"/>
  </w:num>
  <w:num w:numId="24" w16cid:durableId="1645088355">
    <w:abstractNumId w:val="19"/>
  </w:num>
  <w:num w:numId="25" w16cid:durableId="1569681611">
    <w:abstractNumId w:val="11"/>
  </w:num>
  <w:num w:numId="26" w16cid:durableId="579213163">
    <w:abstractNumId w:val="16"/>
  </w:num>
  <w:num w:numId="27" w16cid:durableId="1782919213">
    <w:abstractNumId w:val="8"/>
  </w:num>
  <w:num w:numId="28" w16cid:durableId="2045052712">
    <w:abstractNumId w:val="17"/>
  </w:num>
  <w:num w:numId="29" w16cid:durableId="1034161938">
    <w:abstractNumId w:val="32"/>
  </w:num>
  <w:num w:numId="30" w16cid:durableId="1810516871">
    <w:abstractNumId w:val="23"/>
  </w:num>
  <w:num w:numId="31" w16cid:durableId="1673213754">
    <w:abstractNumId w:val="6"/>
  </w:num>
  <w:num w:numId="32" w16cid:durableId="1027754849">
    <w:abstractNumId w:val="4"/>
  </w:num>
  <w:num w:numId="33" w16cid:durableId="2003577679">
    <w:abstractNumId w:val="44"/>
  </w:num>
  <w:num w:numId="34" w16cid:durableId="972833566">
    <w:abstractNumId w:val="7"/>
  </w:num>
  <w:num w:numId="35" w16cid:durableId="1685745090">
    <w:abstractNumId w:val="36"/>
  </w:num>
  <w:num w:numId="36" w16cid:durableId="1245728419">
    <w:abstractNumId w:val="48"/>
  </w:num>
  <w:num w:numId="37" w16cid:durableId="1721200885">
    <w:abstractNumId w:val="22"/>
  </w:num>
  <w:num w:numId="38" w16cid:durableId="1172573823">
    <w:abstractNumId w:val="40"/>
  </w:num>
  <w:num w:numId="39" w16cid:durableId="1317488880">
    <w:abstractNumId w:val="47"/>
  </w:num>
  <w:num w:numId="40" w16cid:durableId="1606188335">
    <w:abstractNumId w:val="35"/>
  </w:num>
  <w:num w:numId="41" w16cid:durableId="1964920706">
    <w:abstractNumId w:val="51"/>
  </w:num>
  <w:num w:numId="42" w16cid:durableId="1214347038">
    <w:abstractNumId w:val="3"/>
  </w:num>
  <w:num w:numId="43" w16cid:durableId="1754428203">
    <w:abstractNumId w:val="0"/>
  </w:num>
  <w:num w:numId="44" w16cid:durableId="1611819119">
    <w:abstractNumId w:val="21"/>
  </w:num>
  <w:num w:numId="45" w16cid:durableId="368726405">
    <w:abstractNumId w:val="18"/>
  </w:num>
  <w:num w:numId="46" w16cid:durableId="1804690872">
    <w:abstractNumId w:val="14"/>
  </w:num>
  <w:num w:numId="47" w16cid:durableId="236673140">
    <w:abstractNumId w:val="9"/>
  </w:num>
  <w:num w:numId="48" w16cid:durableId="369768177">
    <w:abstractNumId w:val="15"/>
  </w:num>
  <w:num w:numId="49" w16cid:durableId="1221213565">
    <w:abstractNumId w:val="13"/>
  </w:num>
  <w:num w:numId="50" w16cid:durableId="1211767734">
    <w:abstractNumId w:val="28"/>
  </w:num>
  <w:num w:numId="51" w16cid:durableId="379525581">
    <w:abstractNumId w:val="45"/>
  </w:num>
  <w:num w:numId="52" w16cid:durableId="1400860821">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E55"/>
    <w:rsid w:val="00005CC2"/>
    <w:rsid w:val="00006468"/>
    <w:rsid w:val="0001460B"/>
    <w:rsid w:val="00022F1F"/>
    <w:rsid w:val="00024D15"/>
    <w:rsid w:val="0005485A"/>
    <w:rsid w:val="0006003F"/>
    <w:rsid w:val="000631DF"/>
    <w:rsid w:val="00076D29"/>
    <w:rsid w:val="00082A77"/>
    <w:rsid w:val="000A67C0"/>
    <w:rsid w:val="000C0EBF"/>
    <w:rsid w:val="000C134C"/>
    <w:rsid w:val="000D7D87"/>
    <w:rsid w:val="000E282A"/>
    <w:rsid w:val="000F5052"/>
    <w:rsid w:val="000F635E"/>
    <w:rsid w:val="00110275"/>
    <w:rsid w:val="001144BF"/>
    <w:rsid w:val="00115C96"/>
    <w:rsid w:val="0012516D"/>
    <w:rsid w:val="00132F9E"/>
    <w:rsid w:val="00134156"/>
    <w:rsid w:val="00157541"/>
    <w:rsid w:val="001616E4"/>
    <w:rsid w:val="00174FD8"/>
    <w:rsid w:val="001B460D"/>
    <w:rsid w:val="001C701B"/>
    <w:rsid w:val="001E2F48"/>
    <w:rsid w:val="001E4B95"/>
    <w:rsid w:val="00222588"/>
    <w:rsid w:val="002244DA"/>
    <w:rsid w:val="00240655"/>
    <w:rsid w:val="00252134"/>
    <w:rsid w:val="00252732"/>
    <w:rsid w:val="002703DD"/>
    <w:rsid w:val="00275A27"/>
    <w:rsid w:val="00282316"/>
    <w:rsid w:val="00287AE5"/>
    <w:rsid w:val="00297F68"/>
    <w:rsid w:val="002A03D1"/>
    <w:rsid w:val="002A540C"/>
    <w:rsid w:val="002A5777"/>
    <w:rsid w:val="002A6EA2"/>
    <w:rsid w:val="002B024E"/>
    <w:rsid w:val="002B0CD5"/>
    <w:rsid w:val="002C07A5"/>
    <w:rsid w:val="002C6740"/>
    <w:rsid w:val="002D029F"/>
    <w:rsid w:val="002E15FB"/>
    <w:rsid w:val="002E6056"/>
    <w:rsid w:val="002F22FA"/>
    <w:rsid w:val="002F2B05"/>
    <w:rsid w:val="00304151"/>
    <w:rsid w:val="003053C5"/>
    <w:rsid w:val="0031630D"/>
    <w:rsid w:val="003240B3"/>
    <w:rsid w:val="00325572"/>
    <w:rsid w:val="00340914"/>
    <w:rsid w:val="00343FE4"/>
    <w:rsid w:val="0034752F"/>
    <w:rsid w:val="00365D4B"/>
    <w:rsid w:val="00373A20"/>
    <w:rsid w:val="00377428"/>
    <w:rsid w:val="0038642B"/>
    <w:rsid w:val="00387546"/>
    <w:rsid w:val="003A14D0"/>
    <w:rsid w:val="003B0B34"/>
    <w:rsid w:val="003B2C08"/>
    <w:rsid w:val="003B38D0"/>
    <w:rsid w:val="003C03B5"/>
    <w:rsid w:val="003D30D7"/>
    <w:rsid w:val="003D71FB"/>
    <w:rsid w:val="003E64BA"/>
    <w:rsid w:val="003E7A80"/>
    <w:rsid w:val="003F50BD"/>
    <w:rsid w:val="0041485C"/>
    <w:rsid w:val="004148BD"/>
    <w:rsid w:val="004348B3"/>
    <w:rsid w:val="00435BB9"/>
    <w:rsid w:val="004429DE"/>
    <w:rsid w:val="00446F30"/>
    <w:rsid w:val="00447E2D"/>
    <w:rsid w:val="00454E44"/>
    <w:rsid w:val="00463DF1"/>
    <w:rsid w:val="004706BA"/>
    <w:rsid w:val="00477A22"/>
    <w:rsid w:val="00480821"/>
    <w:rsid w:val="00480E65"/>
    <w:rsid w:val="004836CB"/>
    <w:rsid w:val="004A1298"/>
    <w:rsid w:val="004B028A"/>
    <w:rsid w:val="004C6BFB"/>
    <w:rsid w:val="004E436A"/>
    <w:rsid w:val="004F620C"/>
    <w:rsid w:val="004F6C48"/>
    <w:rsid w:val="004F79AA"/>
    <w:rsid w:val="004F7C5C"/>
    <w:rsid w:val="005059FE"/>
    <w:rsid w:val="00510B2E"/>
    <w:rsid w:val="005263DF"/>
    <w:rsid w:val="005301ED"/>
    <w:rsid w:val="00530CC4"/>
    <w:rsid w:val="00530D7D"/>
    <w:rsid w:val="00532FF1"/>
    <w:rsid w:val="00534246"/>
    <w:rsid w:val="005354A5"/>
    <w:rsid w:val="005502AC"/>
    <w:rsid w:val="005606AB"/>
    <w:rsid w:val="00584C62"/>
    <w:rsid w:val="0059791D"/>
    <w:rsid w:val="005B55C3"/>
    <w:rsid w:val="005C1A33"/>
    <w:rsid w:val="005C2439"/>
    <w:rsid w:val="005D29FD"/>
    <w:rsid w:val="005E2A52"/>
    <w:rsid w:val="005E72B1"/>
    <w:rsid w:val="005F4D0C"/>
    <w:rsid w:val="00602C03"/>
    <w:rsid w:val="006103A2"/>
    <w:rsid w:val="006146FB"/>
    <w:rsid w:val="00617848"/>
    <w:rsid w:val="0062629F"/>
    <w:rsid w:val="00627C2C"/>
    <w:rsid w:val="00641B35"/>
    <w:rsid w:val="00641C29"/>
    <w:rsid w:val="00650553"/>
    <w:rsid w:val="0065093F"/>
    <w:rsid w:val="00650978"/>
    <w:rsid w:val="006531A6"/>
    <w:rsid w:val="00655152"/>
    <w:rsid w:val="00655822"/>
    <w:rsid w:val="006600C8"/>
    <w:rsid w:val="00667EEA"/>
    <w:rsid w:val="0067342C"/>
    <w:rsid w:val="00684406"/>
    <w:rsid w:val="00685026"/>
    <w:rsid w:val="00685D23"/>
    <w:rsid w:val="006865AE"/>
    <w:rsid w:val="00687BE5"/>
    <w:rsid w:val="0069156D"/>
    <w:rsid w:val="006D0DCE"/>
    <w:rsid w:val="006E1308"/>
    <w:rsid w:val="006E36FC"/>
    <w:rsid w:val="006F51F0"/>
    <w:rsid w:val="006F7172"/>
    <w:rsid w:val="007038AE"/>
    <w:rsid w:val="00707317"/>
    <w:rsid w:val="007120A6"/>
    <w:rsid w:val="00732B77"/>
    <w:rsid w:val="00737706"/>
    <w:rsid w:val="007437AC"/>
    <w:rsid w:val="00751AD0"/>
    <w:rsid w:val="00755FED"/>
    <w:rsid w:val="00762FE7"/>
    <w:rsid w:val="007703C2"/>
    <w:rsid w:val="007729BA"/>
    <w:rsid w:val="00773C4C"/>
    <w:rsid w:val="007759D5"/>
    <w:rsid w:val="0077729B"/>
    <w:rsid w:val="007817BC"/>
    <w:rsid w:val="00781829"/>
    <w:rsid w:val="00782A29"/>
    <w:rsid w:val="00783CB1"/>
    <w:rsid w:val="00786A92"/>
    <w:rsid w:val="007A3F69"/>
    <w:rsid w:val="007A6DA9"/>
    <w:rsid w:val="007D1F1B"/>
    <w:rsid w:val="007D442A"/>
    <w:rsid w:val="007E33EB"/>
    <w:rsid w:val="007E4664"/>
    <w:rsid w:val="007E52C1"/>
    <w:rsid w:val="007E7B81"/>
    <w:rsid w:val="007F1B48"/>
    <w:rsid w:val="007F1DE4"/>
    <w:rsid w:val="00807DB6"/>
    <w:rsid w:val="00810479"/>
    <w:rsid w:val="008143C5"/>
    <w:rsid w:val="00815750"/>
    <w:rsid w:val="0082160B"/>
    <w:rsid w:val="00821DCC"/>
    <w:rsid w:val="00822FD1"/>
    <w:rsid w:val="00823F8C"/>
    <w:rsid w:val="00826D16"/>
    <w:rsid w:val="00832B00"/>
    <w:rsid w:val="00836B98"/>
    <w:rsid w:val="00840BDF"/>
    <w:rsid w:val="0084197A"/>
    <w:rsid w:val="00843FE8"/>
    <w:rsid w:val="0085260E"/>
    <w:rsid w:val="008837B5"/>
    <w:rsid w:val="008967DF"/>
    <w:rsid w:val="008B2762"/>
    <w:rsid w:val="008B461F"/>
    <w:rsid w:val="008C11C7"/>
    <w:rsid w:val="008C1BAB"/>
    <w:rsid w:val="008C780A"/>
    <w:rsid w:val="008D0046"/>
    <w:rsid w:val="008E325B"/>
    <w:rsid w:val="008E6E55"/>
    <w:rsid w:val="008F145E"/>
    <w:rsid w:val="0090670B"/>
    <w:rsid w:val="00921462"/>
    <w:rsid w:val="00926A39"/>
    <w:rsid w:val="0093448C"/>
    <w:rsid w:val="00945F9F"/>
    <w:rsid w:val="00966237"/>
    <w:rsid w:val="00966624"/>
    <w:rsid w:val="00997EF7"/>
    <w:rsid w:val="009A3F4E"/>
    <w:rsid w:val="009B06C5"/>
    <w:rsid w:val="009B0F1F"/>
    <w:rsid w:val="009B7AB7"/>
    <w:rsid w:val="009C3E55"/>
    <w:rsid w:val="009D0126"/>
    <w:rsid w:val="009E04A8"/>
    <w:rsid w:val="009E6BD5"/>
    <w:rsid w:val="009F117C"/>
    <w:rsid w:val="00A0333D"/>
    <w:rsid w:val="00A048BF"/>
    <w:rsid w:val="00A14464"/>
    <w:rsid w:val="00A160E2"/>
    <w:rsid w:val="00A20831"/>
    <w:rsid w:val="00A24222"/>
    <w:rsid w:val="00A244A2"/>
    <w:rsid w:val="00A26AA2"/>
    <w:rsid w:val="00A36C93"/>
    <w:rsid w:val="00A4443A"/>
    <w:rsid w:val="00A54549"/>
    <w:rsid w:val="00A56917"/>
    <w:rsid w:val="00A57C9C"/>
    <w:rsid w:val="00A63183"/>
    <w:rsid w:val="00A72833"/>
    <w:rsid w:val="00A739FE"/>
    <w:rsid w:val="00A76EC0"/>
    <w:rsid w:val="00A8112B"/>
    <w:rsid w:val="00A859FD"/>
    <w:rsid w:val="00A873CE"/>
    <w:rsid w:val="00A92EAC"/>
    <w:rsid w:val="00A93A60"/>
    <w:rsid w:val="00A96AB8"/>
    <w:rsid w:val="00AA0CFB"/>
    <w:rsid w:val="00AB7488"/>
    <w:rsid w:val="00AD2EAD"/>
    <w:rsid w:val="00AD710D"/>
    <w:rsid w:val="00AE6AE5"/>
    <w:rsid w:val="00AF7010"/>
    <w:rsid w:val="00B171CE"/>
    <w:rsid w:val="00B213C8"/>
    <w:rsid w:val="00B25E9A"/>
    <w:rsid w:val="00B31BA0"/>
    <w:rsid w:val="00B704BC"/>
    <w:rsid w:val="00B80C11"/>
    <w:rsid w:val="00B812FE"/>
    <w:rsid w:val="00B85D92"/>
    <w:rsid w:val="00B87DFA"/>
    <w:rsid w:val="00B946FC"/>
    <w:rsid w:val="00B96437"/>
    <w:rsid w:val="00BA1B77"/>
    <w:rsid w:val="00BA493F"/>
    <w:rsid w:val="00BB52C6"/>
    <w:rsid w:val="00BC0766"/>
    <w:rsid w:val="00BC42B3"/>
    <w:rsid w:val="00BD1AF1"/>
    <w:rsid w:val="00BE1766"/>
    <w:rsid w:val="00BE5E1B"/>
    <w:rsid w:val="00BE6D4C"/>
    <w:rsid w:val="00C136BE"/>
    <w:rsid w:val="00C21391"/>
    <w:rsid w:val="00C2591D"/>
    <w:rsid w:val="00C30316"/>
    <w:rsid w:val="00C312FB"/>
    <w:rsid w:val="00C334EA"/>
    <w:rsid w:val="00C36391"/>
    <w:rsid w:val="00C5189F"/>
    <w:rsid w:val="00C5450F"/>
    <w:rsid w:val="00C67920"/>
    <w:rsid w:val="00C729C7"/>
    <w:rsid w:val="00C74C95"/>
    <w:rsid w:val="00C8387E"/>
    <w:rsid w:val="00C86408"/>
    <w:rsid w:val="00C869C6"/>
    <w:rsid w:val="00C93023"/>
    <w:rsid w:val="00C946CD"/>
    <w:rsid w:val="00C9687A"/>
    <w:rsid w:val="00CA01E0"/>
    <w:rsid w:val="00CA1A82"/>
    <w:rsid w:val="00CA7F9D"/>
    <w:rsid w:val="00CB2869"/>
    <w:rsid w:val="00CB5A8B"/>
    <w:rsid w:val="00CC24F4"/>
    <w:rsid w:val="00CD77D8"/>
    <w:rsid w:val="00CE428C"/>
    <w:rsid w:val="00CF05C6"/>
    <w:rsid w:val="00CF230D"/>
    <w:rsid w:val="00CF2AA5"/>
    <w:rsid w:val="00CF3A88"/>
    <w:rsid w:val="00CF4E66"/>
    <w:rsid w:val="00CF560E"/>
    <w:rsid w:val="00D03DC8"/>
    <w:rsid w:val="00D075C4"/>
    <w:rsid w:val="00D11544"/>
    <w:rsid w:val="00D31DF0"/>
    <w:rsid w:val="00D34CD4"/>
    <w:rsid w:val="00D41F80"/>
    <w:rsid w:val="00D515A5"/>
    <w:rsid w:val="00D626F6"/>
    <w:rsid w:val="00D73E55"/>
    <w:rsid w:val="00D756A8"/>
    <w:rsid w:val="00D81E67"/>
    <w:rsid w:val="00D8536E"/>
    <w:rsid w:val="00D94EFC"/>
    <w:rsid w:val="00DA3CF0"/>
    <w:rsid w:val="00DA7341"/>
    <w:rsid w:val="00DB718A"/>
    <w:rsid w:val="00DD1BD5"/>
    <w:rsid w:val="00DD6710"/>
    <w:rsid w:val="00DE3BB5"/>
    <w:rsid w:val="00E04CCD"/>
    <w:rsid w:val="00E05E71"/>
    <w:rsid w:val="00E0761F"/>
    <w:rsid w:val="00E15C57"/>
    <w:rsid w:val="00E23AC1"/>
    <w:rsid w:val="00E4231F"/>
    <w:rsid w:val="00E44230"/>
    <w:rsid w:val="00E56BE2"/>
    <w:rsid w:val="00E576F9"/>
    <w:rsid w:val="00E707A8"/>
    <w:rsid w:val="00E86738"/>
    <w:rsid w:val="00E96776"/>
    <w:rsid w:val="00EA108D"/>
    <w:rsid w:val="00EA1F23"/>
    <w:rsid w:val="00EC0565"/>
    <w:rsid w:val="00EC1147"/>
    <w:rsid w:val="00EC48D4"/>
    <w:rsid w:val="00ED1686"/>
    <w:rsid w:val="00EE3FF5"/>
    <w:rsid w:val="00EF5175"/>
    <w:rsid w:val="00EF671F"/>
    <w:rsid w:val="00F05661"/>
    <w:rsid w:val="00F25B90"/>
    <w:rsid w:val="00F33D2A"/>
    <w:rsid w:val="00F41810"/>
    <w:rsid w:val="00F44AA2"/>
    <w:rsid w:val="00F45F42"/>
    <w:rsid w:val="00F7081C"/>
    <w:rsid w:val="00F71FFA"/>
    <w:rsid w:val="00F74900"/>
    <w:rsid w:val="00F87130"/>
    <w:rsid w:val="00F876EE"/>
    <w:rsid w:val="00F93C19"/>
    <w:rsid w:val="00F961AD"/>
    <w:rsid w:val="00FA01DD"/>
    <w:rsid w:val="00FA7C31"/>
    <w:rsid w:val="00FD5C7A"/>
    <w:rsid w:val="00FE6A08"/>
    <w:rsid w:val="00FE6B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E005E"/>
  <w15:chartTrackingRefBased/>
  <w15:docId w15:val="{2B4EA0B3-6B48-4AC6-8C1B-A5D513E4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C62"/>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scala 1"/>
    <w:basedOn w:val="Normal"/>
    <w:next w:val="Normal"/>
    <w:link w:val="Ttulo1Car"/>
    <w:uiPriority w:val="9"/>
    <w:qFormat/>
    <w:rsid w:val="00D73E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scala 2,Edgar 2,Título 2 Car1 Car Car Car Car Car,Título 2 Car1 Car Car Car Car Car Car,Título 2 Car Car"/>
    <w:basedOn w:val="Normal"/>
    <w:next w:val="Normal"/>
    <w:link w:val="Ttulo2Car"/>
    <w:uiPriority w:val="9"/>
    <w:unhideWhenUsed/>
    <w:qFormat/>
    <w:rsid w:val="00D73E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scala 3,Edgar 3,1.1.1Título 3,Título 3-BCN,3 bullet,2,2 Car"/>
    <w:basedOn w:val="Normal"/>
    <w:next w:val="Normal"/>
    <w:link w:val="Ttulo3Car"/>
    <w:uiPriority w:val="9"/>
    <w:unhideWhenUsed/>
    <w:qFormat/>
    <w:rsid w:val="00A244A2"/>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scala 1 Car"/>
    <w:basedOn w:val="Fuentedeprrafopredeter"/>
    <w:link w:val="Ttulo1"/>
    <w:uiPriority w:val="9"/>
    <w:rsid w:val="00D73E55"/>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aliases w:val="escala 2 Car,Edgar 2 Car,Título 2 Car1 Car Car Car Car Car Car1,Título 2 Car1 Car Car Car Car Car Car Car,Título 2 Car Car Car"/>
    <w:basedOn w:val="Fuentedeprrafopredeter"/>
    <w:link w:val="Ttulo2"/>
    <w:uiPriority w:val="9"/>
    <w:rsid w:val="00D73E55"/>
    <w:rPr>
      <w:rFonts w:asciiTheme="majorHAnsi" w:eastAsiaTheme="majorEastAsia" w:hAnsiTheme="majorHAnsi" w:cstheme="majorBidi"/>
      <w:color w:val="2F5496" w:themeColor="accent1" w:themeShade="BF"/>
      <w:sz w:val="26"/>
      <w:szCs w:val="26"/>
      <w:lang w:val="es-ES" w:eastAsia="es-ES"/>
    </w:rPr>
  </w:style>
  <w:style w:type="character" w:styleId="Hipervnculo">
    <w:name w:val="Hyperlink"/>
    <w:basedOn w:val="Fuentedeprrafopredeter"/>
    <w:uiPriority w:val="99"/>
    <w:rsid w:val="00D73E55"/>
    <w:rPr>
      <w:color w:val="0000FF"/>
      <w:u w:val="single"/>
    </w:rPr>
  </w:style>
  <w:style w:type="paragraph" w:customStyle="1" w:styleId="Default">
    <w:name w:val="Default"/>
    <w:link w:val="DefaultCar"/>
    <w:qFormat/>
    <w:rsid w:val="00D73E55"/>
    <w:pPr>
      <w:autoSpaceDE w:val="0"/>
      <w:autoSpaceDN w:val="0"/>
      <w:adjustRightInd w:val="0"/>
      <w:spacing w:after="0" w:line="240" w:lineRule="auto"/>
    </w:pPr>
    <w:rPr>
      <w:rFonts w:ascii="Arial" w:eastAsia="Times New Roman" w:hAnsi="Arial" w:cs="Arial"/>
      <w:color w:val="000000"/>
      <w:sz w:val="24"/>
      <w:szCs w:val="24"/>
      <w:lang w:val="es-ES" w:eastAsia="es-CO"/>
    </w:rPr>
  </w:style>
  <w:style w:type="paragraph" w:styleId="TtuloTDC">
    <w:name w:val="TOC Heading"/>
    <w:basedOn w:val="Ttulo1"/>
    <w:next w:val="Normal"/>
    <w:uiPriority w:val="39"/>
    <w:unhideWhenUsed/>
    <w:qFormat/>
    <w:rsid w:val="00D73E55"/>
    <w:pPr>
      <w:spacing w:line="259" w:lineRule="auto"/>
      <w:outlineLvl w:val="9"/>
    </w:pPr>
    <w:rPr>
      <w:rFonts w:ascii="Arial" w:hAnsi="Arial"/>
      <w:b/>
      <w:caps/>
      <w:color w:val="auto"/>
      <w:sz w:val="20"/>
      <w:lang w:val="es-CO" w:eastAsia="es-CO"/>
    </w:rPr>
  </w:style>
  <w:style w:type="paragraph" w:styleId="TDC3">
    <w:name w:val="toc 3"/>
    <w:basedOn w:val="Normal"/>
    <w:next w:val="Normal"/>
    <w:autoRedefine/>
    <w:uiPriority w:val="39"/>
    <w:unhideWhenUsed/>
    <w:rsid w:val="00D73E55"/>
    <w:pPr>
      <w:ind w:left="240"/>
    </w:pPr>
    <w:rPr>
      <w:rFonts w:ascii="Arial" w:hAnsi="Arial" w:cstheme="minorHAnsi"/>
      <w:sz w:val="22"/>
      <w:szCs w:val="20"/>
    </w:rPr>
  </w:style>
  <w:style w:type="paragraph" w:styleId="TDC1">
    <w:name w:val="toc 1"/>
    <w:basedOn w:val="Normal"/>
    <w:next w:val="Normal"/>
    <w:autoRedefine/>
    <w:uiPriority w:val="39"/>
    <w:unhideWhenUsed/>
    <w:qFormat/>
    <w:rsid w:val="00024D15"/>
    <w:pPr>
      <w:tabs>
        <w:tab w:val="left" w:pos="660"/>
        <w:tab w:val="right" w:leader="dot" w:pos="8828"/>
      </w:tabs>
    </w:pPr>
    <w:rPr>
      <w:rFonts w:ascii="Arial" w:hAnsi="Arial"/>
      <w:b/>
      <w:bCs/>
      <w:caps/>
    </w:rPr>
  </w:style>
  <w:style w:type="paragraph" w:styleId="TDC2">
    <w:name w:val="toc 2"/>
    <w:basedOn w:val="Normal"/>
    <w:next w:val="Normal"/>
    <w:autoRedefine/>
    <w:uiPriority w:val="39"/>
    <w:unhideWhenUsed/>
    <w:rsid w:val="003A14D0"/>
    <w:pPr>
      <w:tabs>
        <w:tab w:val="left" w:pos="720"/>
        <w:tab w:val="right" w:leader="dot" w:pos="8828"/>
      </w:tabs>
      <w:spacing w:before="240"/>
    </w:pPr>
    <w:rPr>
      <w:rFonts w:ascii="Arial" w:hAnsi="Arial" w:cs="Arial"/>
      <w:b/>
      <w:bCs/>
      <w:noProof/>
      <w:szCs w:val="20"/>
      <w:lang w:val="es-ES_tradnl"/>
    </w:rPr>
  </w:style>
  <w:style w:type="paragraph" w:styleId="Textonotapie">
    <w:name w:val="footnote text"/>
    <w:basedOn w:val="Normal"/>
    <w:link w:val="TextonotapieCar"/>
    <w:unhideWhenUsed/>
    <w:rsid w:val="00D73E55"/>
    <w:pPr>
      <w:widowControl w:val="0"/>
      <w:autoSpaceDE w:val="0"/>
      <w:autoSpaceDN w:val="0"/>
      <w:adjustRightInd w:val="0"/>
    </w:pPr>
    <w:rPr>
      <w:rFonts w:eastAsiaTheme="minorEastAsia"/>
      <w:sz w:val="20"/>
      <w:szCs w:val="20"/>
      <w:lang w:val="es-CO" w:eastAsia="es-CO"/>
    </w:rPr>
  </w:style>
  <w:style w:type="character" w:customStyle="1" w:styleId="TextonotapieCar">
    <w:name w:val="Texto nota pie Car"/>
    <w:basedOn w:val="Fuentedeprrafopredeter"/>
    <w:link w:val="Textonotapie"/>
    <w:rsid w:val="00D73E55"/>
    <w:rPr>
      <w:rFonts w:ascii="Times New Roman" w:eastAsiaTheme="minorEastAsia" w:hAnsi="Times New Roman" w:cs="Times New Roman"/>
      <w:sz w:val="20"/>
      <w:szCs w:val="20"/>
      <w:lang w:eastAsia="es-CO"/>
    </w:rPr>
  </w:style>
  <w:style w:type="paragraph" w:styleId="Ttulo">
    <w:name w:val="Title"/>
    <w:basedOn w:val="Normal"/>
    <w:link w:val="TtuloCar"/>
    <w:qFormat/>
    <w:rsid w:val="00D73E55"/>
    <w:pPr>
      <w:jc w:val="center"/>
    </w:pPr>
    <w:rPr>
      <w:rFonts w:ascii="Arial" w:hAnsi="Arial"/>
      <w:szCs w:val="20"/>
      <w:lang w:val="x-none" w:eastAsia="x-none"/>
    </w:rPr>
  </w:style>
  <w:style w:type="character" w:customStyle="1" w:styleId="TtuloCar">
    <w:name w:val="Título Car"/>
    <w:basedOn w:val="Fuentedeprrafopredeter"/>
    <w:link w:val="Ttulo"/>
    <w:rsid w:val="00D73E55"/>
    <w:rPr>
      <w:rFonts w:ascii="Arial" w:eastAsia="Times New Roman" w:hAnsi="Arial" w:cs="Times New Roman"/>
      <w:sz w:val="24"/>
      <w:szCs w:val="20"/>
      <w:lang w:val="x-none" w:eastAsia="x-none"/>
    </w:rPr>
  </w:style>
  <w:style w:type="paragraph" w:styleId="Subttulo">
    <w:name w:val="Subtitle"/>
    <w:basedOn w:val="Normal"/>
    <w:link w:val="SubttuloCar"/>
    <w:qFormat/>
    <w:rsid w:val="00D73E55"/>
    <w:pPr>
      <w:spacing w:after="60"/>
      <w:jc w:val="center"/>
      <w:outlineLvl w:val="1"/>
    </w:pPr>
    <w:rPr>
      <w:rFonts w:ascii="Arial" w:hAnsi="Arial"/>
      <w:lang w:val="x-none"/>
    </w:rPr>
  </w:style>
  <w:style w:type="character" w:customStyle="1" w:styleId="SubttuloCar">
    <w:name w:val="Subtítulo Car"/>
    <w:basedOn w:val="Fuentedeprrafopredeter"/>
    <w:link w:val="Subttulo"/>
    <w:rsid w:val="00D73E55"/>
    <w:rPr>
      <w:rFonts w:ascii="Arial" w:eastAsia="Times New Roman" w:hAnsi="Arial" w:cs="Times New Roman"/>
      <w:sz w:val="24"/>
      <w:szCs w:val="24"/>
      <w:lang w:val="x-none" w:eastAsia="es-ES"/>
    </w:rPr>
  </w:style>
  <w:style w:type="paragraph" w:customStyle="1" w:styleId="Style1">
    <w:name w:val="Style1"/>
    <w:basedOn w:val="Normal"/>
    <w:autoRedefine/>
    <w:qFormat/>
    <w:rsid w:val="006F7172"/>
    <w:pPr>
      <w:numPr>
        <w:numId w:val="2"/>
      </w:numPr>
      <w:jc w:val="both"/>
    </w:pPr>
    <w:rPr>
      <w:rFonts w:ascii="Arial" w:hAnsi="Arial"/>
      <w:b/>
      <w:bCs/>
      <w:color w:val="000000"/>
      <w:szCs w:val="28"/>
      <w:lang w:val="en-US" w:eastAsia="ko-KR"/>
    </w:rPr>
  </w:style>
  <w:style w:type="paragraph" w:customStyle="1" w:styleId="Bullet1">
    <w:name w:val="Bullet 1"/>
    <w:basedOn w:val="Prrafodelista"/>
    <w:link w:val="Bullet1Car"/>
    <w:qFormat/>
    <w:rsid w:val="00D73E55"/>
    <w:pPr>
      <w:spacing w:before="120" w:after="120"/>
      <w:ind w:left="0"/>
      <w:contextualSpacing w:val="0"/>
      <w:jc w:val="both"/>
    </w:pPr>
    <w:rPr>
      <w:rFonts w:asciiTheme="minorHAnsi" w:eastAsiaTheme="minorHAnsi" w:hAnsiTheme="minorHAnsi" w:cs="Arial"/>
      <w:lang w:val="es-CO" w:eastAsia="en-US"/>
    </w:rPr>
  </w:style>
  <w:style w:type="character" w:customStyle="1" w:styleId="Bullet1Car">
    <w:name w:val="Bullet 1 Car"/>
    <w:basedOn w:val="Fuentedeprrafopredeter"/>
    <w:link w:val="Bullet1"/>
    <w:rsid w:val="00D73E55"/>
    <w:rPr>
      <w:rFonts w:cs="Arial"/>
      <w:sz w:val="24"/>
      <w:szCs w:val="24"/>
    </w:rPr>
  </w:style>
  <w:style w:type="character" w:customStyle="1" w:styleId="DefaultCar">
    <w:name w:val="Default Car"/>
    <w:link w:val="Default"/>
    <w:locked/>
    <w:rsid w:val="00D73E55"/>
    <w:rPr>
      <w:rFonts w:ascii="Arial" w:eastAsia="Times New Roman" w:hAnsi="Arial" w:cs="Arial"/>
      <w:color w:val="000000"/>
      <w:sz w:val="24"/>
      <w:szCs w:val="24"/>
      <w:lang w:val="es-ES" w:eastAsia="es-CO"/>
    </w:rPr>
  </w:style>
  <w:style w:type="paragraph" w:styleId="Prrafodelista">
    <w:name w:val="List Paragraph"/>
    <w:aliases w:val="List Paragraph1,Viñeta,Bullet List,FooterText,numbered,Paragraphe de liste1,Bulletr List Paragraph,Foot,列出段落,列出段落1,List Paragraph2,List Paragraph21,Párrafo de lista1,Parágrafo da Lista1,リスト段落1,Listeafsnit1,Scitum normal,lp1,Título 1.,Ha"/>
    <w:basedOn w:val="Normal"/>
    <w:link w:val="PrrafodelistaCar"/>
    <w:uiPriority w:val="34"/>
    <w:qFormat/>
    <w:rsid w:val="00D73E55"/>
    <w:pPr>
      <w:ind w:left="720"/>
      <w:contextualSpacing/>
    </w:pPr>
  </w:style>
  <w:style w:type="character" w:customStyle="1" w:styleId="Ttulo3Car">
    <w:name w:val="Título 3 Car"/>
    <w:aliases w:val="escala 3 Car,Edgar 3 Car,1.1.1Título 3 Car,Título 3-BCN Car,3 bullet Car,2 Car1,2 Car Car"/>
    <w:basedOn w:val="Fuentedeprrafopredeter"/>
    <w:link w:val="Ttulo3"/>
    <w:uiPriority w:val="9"/>
    <w:rsid w:val="00A244A2"/>
    <w:rPr>
      <w:rFonts w:asciiTheme="majorHAnsi" w:eastAsiaTheme="majorEastAsia" w:hAnsiTheme="majorHAnsi" w:cstheme="majorBidi"/>
      <w:color w:val="1F3763" w:themeColor="accent1" w:themeShade="7F"/>
      <w:sz w:val="24"/>
      <w:szCs w:val="24"/>
      <w:lang w:val="es-ES" w:eastAsia="es-ES"/>
    </w:rPr>
  </w:style>
  <w:style w:type="character" w:customStyle="1" w:styleId="PrrafodelistaCar">
    <w:name w:val="Párrafo de lista Car"/>
    <w:aliases w:val="List Paragraph1 Car,Viñeta Car,Bullet List Car,FooterText Car,numbered Car,Paragraphe de liste1 Car,Bulletr List Paragraph Car,Foot Car,列出段落 Car,列出段落1 Car,List Paragraph2 Car,List Paragraph21 Car,Párrafo de lista1 Car,リスト段落1 Car"/>
    <w:link w:val="Prrafodelista"/>
    <w:uiPriority w:val="34"/>
    <w:qFormat/>
    <w:rsid w:val="0031630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E325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nhideWhenUsed/>
    <w:rsid w:val="00F876EE"/>
    <w:pPr>
      <w:tabs>
        <w:tab w:val="center" w:pos="4419"/>
        <w:tab w:val="right" w:pos="8838"/>
      </w:tabs>
    </w:pPr>
  </w:style>
  <w:style w:type="character" w:customStyle="1" w:styleId="EncabezadoCar">
    <w:name w:val="Encabezado Car"/>
    <w:aliases w:val="encabezado Car"/>
    <w:basedOn w:val="Fuentedeprrafopredeter"/>
    <w:link w:val="Encabezado"/>
    <w:rsid w:val="00F876E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F876EE"/>
    <w:pPr>
      <w:tabs>
        <w:tab w:val="center" w:pos="4419"/>
        <w:tab w:val="right" w:pos="8838"/>
      </w:tabs>
    </w:pPr>
  </w:style>
  <w:style w:type="character" w:customStyle="1" w:styleId="PiedepginaCar">
    <w:name w:val="Pie de página Car"/>
    <w:basedOn w:val="Fuentedeprrafopredeter"/>
    <w:link w:val="Piedepgina"/>
    <w:uiPriority w:val="99"/>
    <w:rsid w:val="00F876EE"/>
    <w:rPr>
      <w:rFonts w:ascii="Times New Roman" w:eastAsia="Times New Roman" w:hAnsi="Times New Roman" w:cs="Times New Roman"/>
      <w:sz w:val="24"/>
      <w:szCs w:val="24"/>
      <w:lang w:val="es-ES" w:eastAsia="es-ES"/>
    </w:rPr>
  </w:style>
  <w:style w:type="paragraph" w:styleId="Sinespaciado">
    <w:name w:val="No Spacing"/>
    <w:uiPriority w:val="1"/>
    <w:qFormat/>
    <w:rsid w:val="0065093F"/>
    <w:pPr>
      <w:spacing w:after="0"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0C0EBF"/>
    <w:pPr>
      <w:spacing w:before="100" w:beforeAutospacing="1" w:after="100" w:afterAutospacing="1"/>
    </w:pPr>
    <w:rPr>
      <w:rFonts w:ascii="Calibri" w:eastAsiaTheme="minorHAnsi" w:hAnsi="Calibri" w:cs="Calibri"/>
      <w:sz w:val="22"/>
      <w:szCs w:val="22"/>
      <w:lang w:val="es-CO" w:eastAsia="es-CO"/>
    </w:rPr>
  </w:style>
  <w:style w:type="table" w:customStyle="1" w:styleId="Tablaconcuadrcula1">
    <w:name w:val="Tabla con cuadrícula1"/>
    <w:basedOn w:val="Tablanormal"/>
    <w:next w:val="Tablaconcuadrcula"/>
    <w:uiPriority w:val="39"/>
    <w:rsid w:val="00CD77D8"/>
    <w:pPr>
      <w:spacing w:after="0" w:line="240" w:lineRule="auto"/>
    </w:pPr>
    <w:rPr>
      <w:lang w:val="es-419"/>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F6C48"/>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342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4246"/>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6146FB"/>
    <w:rPr>
      <w:sz w:val="16"/>
      <w:szCs w:val="16"/>
    </w:rPr>
  </w:style>
  <w:style w:type="paragraph" w:styleId="Textocomentario">
    <w:name w:val="annotation text"/>
    <w:basedOn w:val="Normal"/>
    <w:link w:val="TextocomentarioCar"/>
    <w:uiPriority w:val="99"/>
    <w:unhideWhenUsed/>
    <w:rsid w:val="006146FB"/>
    <w:rPr>
      <w:sz w:val="20"/>
      <w:szCs w:val="20"/>
    </w:rPr>
  </w:style>
  <w:style w:type="character" w:customStyle="1" w:styleId="TextocomentarioCar">
    <w:name w:val="Texto comentario Car"/>
    <w:basedOn w:val="Fuentedeprrafopredeter"/>
    <w:link w:val="Textocomentario"/>
    <w:uiPriority w:val="99"/>
    <w:rsid w:val="006146F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146FB"/>
    <w:rPr>
      <w:b/>
      <w:bCs/>
    </w:rPr>
  </w:style>
  <w:style w:type="character" w:customStyle="1" w:styleId="AsuntodelcomentarioCar">
    <w:name w:val="Asunto del comentario Car"/>
    <w:basedOn w:val="TextocomentarioCar"/>
    <w:link w:val="Asuntodelcomentario"/>
    <w:uiPriority w:val="99"/>
    <w:semiHidden/>
    <w:rsid w:val="006146F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99806">
      <w:bodyDiv w:val="1"/>
      <w:marLeft w:val="0"/>
      <w:marRight w:val="0"/>
      <w:marTop w:val="0"/>
      <w:marBottom w:val="0"/>
      <w:divBdr>
        <w:top w:val="none" w:sz="0" w:space="0" w:color="auto"/>
        <w:left w:val="none" w:sz="0" w:space="0" w:color="auto"/>
        <w:bottom w:val="none" w:sz="0" w:space="0" w:color="auto"/>
        <w:right w:val="none" w:sz="0" w:space="0" w:color="auto"/>
      </w:divBdr>
    </w:div>
    <w:div w:id="329332193">
      <w:bodyDiv w:val="1"/>
      <w:marLeft w:val="0"/>
      <w:marRight w:val="0"/>
      <w:marTop w:val="0"/>
      <w:marBottom w:val="0"/>
      <w:divBdr>
        <w:top w:val="none" w:sz="0" w:space="0" w:color="auto"/>
        <w:left w:val="none" w:sz="0" w:space="0" w:color="auto"/>
        <w:bottom w:val="none" w:sz="0" w:space="0" w:color="auto"/>
        <w:right w:val="none" w:sz="0" w:space="0" w:color="auto"/>
      </w:divBdr>
    </w:div>
    <w:div w:id="413092204">
      <w:bodyDiv w:val="1"/>
      <w:marLeft w:val="0"/>
      <w:marRight w:val="0"/>
      <w:marTop w:val="0"/>
      <w:marBottom w:val="0"/>
      <w:divBdr>
        <w:top w:val="none" w:sz="0" w:space="0" w:color="auto"/>
        <w:left w:val="none" w:sz="0" w:space="0" w:color="auto"/>
        <w:bottom w:val="none" w:sz="0" w:space="0" w:color="auto"/>
        <w:right w:val="none" w:sz="0" w:space="0" w:color="auto"/>
      </w:divBdr>
    </w:div>
    <w:div w:id="501626649">
      <w:bodyDiv w:val="1"/>
      <w:marLeft w:val="0"/>
      <w:marRight w:val="0"/>
      <w:marTop w:val="0"/>
      <w:marBottom w:val="0"/>
      <w:divBdr>
        <w:top w:val="none" w:sz="0" w:space="0" w:color="auto"/>
        <w:left w:val="none" w:sz="0" w:space="0" w:color="auto"/>
        <w:bottom w:val="none" w:sz="0" w:space="0" w:color="auto"/>
        <w:right w:val="none" w:sz="0" w:space="0" w:color="auto"/>
      </w:divBdr>
    </w:div>
    <w:div w:id="527836282">
      <w:bodyDiv w:val="1"/>
      <w:marLeft w:val="0"/>
      <w:marRight w:val="0"/>
      <w:marTop w:val="0"/>
      <w:marBottom w:val="0"/>
      <w:divBdr>
        <w:top w:val="none" w:sz="0" w:space="0" w:color="auto"/>
        <w:left w:val="none" w:sz="0" w:space="0" w:color="auto"/>
        <w:bottom w:val="none" w:sz="0" w:space="0" w:color="auto"/>
        <w:right w:val="none" w:sz="0" w:space="0" w:color="auto"/>
      </w:divBdr>
    </w:div>
    <w:div w:id="557129111">
      <w:bodyDiv w:val="1"/>
      <w:marLeft w:val="0"/>
      <w:marRight w:val="0"/>
      <w:marTop w:val="0"/>
      <w:marBottom w:val="0"/>
      <w:divBdr>
        <w:top w:val="none" w:sz="0" w:space="0" w:color="auto"/>
        <w:left w:val="none" w:sz="0" w:space="0" w:color="auto"/>
        <w:bottom w:val="none" w:sz="0" w:space="0" w:color="auto"/>
        <w:right w:val="none" w:sz="0" w:space="0" w:color="auto"/>
      </w:divBdr>
    </w:div>
    <w:div w:id="707530434">
      <w:bodyDiv w:val="1"/>
      <w:marLeft w:val="0"/>
      <w:marRight w:val="0"/>
      <w:marTop w:val="0"/>
      <w:marBottom w:val="0"/>
      <w:divBdr>
        <w:top w:val="none" w:sz="0" w:space="0" w:color="auto"/>
        <w:left w:val="none" w:sz="0" w:space="0" w:color="auto"/>
        <w:bottom w:val="none" w:sz="0" w:space="0" w:color="auto"/>
        <w:right w:val="none" w:sz="0" w:space="0" w:color="auto"/>
      </w:divBdr>
    </w:div>
    <w:div w:id="1217665100">
      <w:bodyDiv w:val="1"/>
      <w:marLeft w:val="0"/>
      <w:marRight w:val="0"/>
      <w:marTop w:val="0"/>
      <w:marBottom w:val="0"/>
      <w:divBdr>
        <w:top w:val="none" w:sz="0" w:space="0" w:color="auto"/>
        <w:left w:val="none" w:sz="0" w:space="0" w:color="auto"/>
        <w:bottom w:val="none" w:sz="0" w:space="0" w:color="auto"/>
        <w:right w:val="none" w:sz="0" w:space="0" w:color="auto"/>
      </w:divBdr>
    </w:div>
    <w:div w:id="1485853424">
      <w:bodyDiv w:val="1"/>
      <w:marLeft w:val="0"/>
      <w:marRight w:val="0"/>
      <w:marTop w:val="0"/>
      <w:marBottom w:val="0"/>
      <w:divBdr>
        <w:top w:val="none" w:sz="0" w:space="0" w:color="auto"/>
        <w:left w:val="none" w:sz="0" w:space="0" w:color="auto"/>
        <w:bottom w:val="none" w:sz="0" w:space="0" w:color="auto"/>
        <w:right w:val="none" w:sz="0" w:space="0" w:color="auto"/>
      </w:divBdr>
    </w:div>
    <w:div w:id="1724449687">
      <w:bodyDiv w:val="1"/>
      <w:marLeft w:val="0"/>
      <w:marRight w:val="0"/>
      <w:marTop w:val="0"/>
      <w:marBottom w:val="0"/>
      <w:divBdr>
        <w:top w:val="none" w:sz="0" w:space="0" w:color="auto"/>
        <w:left w:val="none" w:sz="0" w:space="0" w:color="auto"/>
        <w:bottom w:val="none" w:sz="0" w:space="0" w:color="auto"/>
        <w:right w:val="none" w:sz="0" w:space="0" w:color="auto"/>
      </w:divBdr>
    </w:div>
    <w:div w:id="186135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9.png@01D4C93C.373B494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466B5-FB18-4F1C-8716-93666E508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10313</Words>
  <Characters>56725</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2022-01-11T14:23:00Z</cp:lastPrinted>
  <dcterms:created xsi:type="dcterms:W3CDTF">2024-04-17T13:45:00Z</dcterms:created>
  <dcterms:modified xsi:type="dcterms:W3CDTF">2024-04-17T13:45:00Z</dcterms:modified>
</cp:coreProperties>
</file>