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1DF" w:rsidRDefault="005D4010">
      <w:pPr>
        <w:pStyle w:val="Ttulo1"/>
        <w:spacing w:before="73"/>
        <w:ind w:left="3389" w:right="3245"/>
        <w:jc w:val="center"/>
      </w:pPr>
      <w:bookmarkStart w:id="0" w:name="INFORME_DE_GESTIÒN"/>
      <w:bookmarkEnd w:id="0"/>
      <w:r>
        <w:t>INFORME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GESTIÒN</w:t>
      </w:r>
    </w:p>
    <w:p w:rsidR="00FD21DF" w:rsidRDefault="00FD21DF">
      <w:pPr>
        <w:pStyle w:val="Textoindependiente"/>
        <w:rPr>
          <w:rFonts w:ascii="Arial"/>
          <w:b/>
          <w:sz w:val="26"/>
        </w:rPr>
      </w:pPr>
    </w:p>
    <w:p w:rsidR="00FD21DF" w:rsidRDefault="00FD21DF">
      <w:pPr>
        <w:pStyle w:val="Textoindependiente"/>
        <w:rPr>
          <w:rFonts w:ascii="Arial"/>
          <w:b/>
          <w:sz w:val="26"/>
        </w:rPr>
      </w:pPr>
    </w:p>
    <w:p w:rsidR="00FD21DF" w:rsidRDefault="005D4010">
      <w:pPr>
        <w:pStyle w:val="Prrafodelista"/>
        <w:numPr>
          <w:ilvl w:val="0"/>
          <w:numId w:val="1"/>
        </w:numPr>
        <w:tabs>
          <w:tab w:val="left" w:pos="736"/>
          <w:tab w:val="left" w:pos="737"/>
        </w:tabs>
        <w:jc w:val="left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Datos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Generales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z w:val="24"/>
        </w:rPr>
        <w:t>Contrato</w:t>
      </w:r>
    </w:p>
    <w:p w:rsidR="00FD21DF" w:rsidRDefault="005D4010">
      <w:pPr>
        <w:pStyle w:val="Textoindependiente"/>
        <w:spacing w:before="17"/>
        <w:ind w:left="304"/>
      </w:pPr>
      <w:r>
        <w:t>Contrato</w:t>
      </w:r>
      <w:r>
        <w:rPr>
          <w:spacing w:val="-10"/>
        </w:rPr>
        <w:t xml:space="preserve"> </w:t>
      </w:r>
      <w:r>
        <w:t>No.</w:t>
      </w:r>
      <w:r>
        <w:rPr>
          <w:spacing w:val="-17"/>
        </w:rPr>
        <w:t xml:space="preserve"> CD-50-2024-2318</w:t>
      </w:r>
    </w:p>
    <w:p w:rsidR="00FD21DF" w:rsidRDefault="005D4010">
      <w:pPr>
        <w:pStyle w:val="Textoindependiente"/>
        <w:spacing w:before="161"/>
        <w:ind w:left="304"/>
      </w:pP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Contrato:</w:t>
      </w:r>
      <w:r>
        <w:rPr>
          <w:spacing w:val="-11"/>
        </w:rPr>
        <w:t xml:space="preserve"> </w:t>
      </w:r>
      <w:r>
        <w:t>Prestación de</w:t>
      </w:r>
      <w:r>
        <w:rPr>
          <w:spacing w:val="-12"/>
        </w:rPr>
        <w:t xml:space="preserve"> </w:t>
      </w:r>
      <w:r>
        <w:t>Servicios</w:t>
      </w:r>
    </w:p>
    <w:p w:rsidR="00FD21DF" w:rsidRDefault="005D4010">
      <w:pPr>
        <w:pStyle w:val="Textoindependiente"/>
        <w:spacing w:before="156" w:line="376" w:lineRule="auto"/>
        <w:ind w:left="304" w:right="1525"/>
      </w:pPr>
      <w:r>
        <w:t>Nombre</w:t>
      </w:r>
      <w:r>
        <w:rPr>
          <w:spacing w:val="-1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Contratista:</w:t>
      </w:r>
      <w:r>
        <w:rPr>
          <w:spacing w:val="-12"/>
        </w:rPr>
        <w:t xml:space="preserve"> </w:t>
      </w:r>
      <w:r>
        <w:t>MERIELYS GARCIA MALDONADO</w:t>
      </w:r>
    </w:p>
    <w:p w:rsidR="00FD21DF" w:rsidRDefault="005D4010">
      <w:pPr>
        <w:pStyle w:val="Textoindependiente"/>
        <w:spacing w:before="156" w:line="376" w:lineRule="auto"/>
        <w:ind w:left="304" w:right="1525"/>
      </w:pPr>
      <w:r>
        <w:rPr>
          <w:spacing w:val="-64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Contratista:</w:t>
      </w:r>
      <w:r>
        <w:rPr>
          <w:spacing w:val="-3"/>
        </w:rPr>
        <w:t xml:space="preserve"> </w:t>
      </w:r>
      <w:r>
        <w:t>1.047.237.200</w:t>
      </w:r>
    </w:p>
    <w:p w:rsidR="00FD21DF" w:rsidRDefault="00FD21DF">
      <w:pPr>
        <w:pStyle w:val="Textoindependiente"/>
        <w:spacing w:before="6"/>
        <w:rPr>
          <w:sz w:val="36"/>
        </w:rPr>
      </w:pPr>
    </w:p>
    <w:p w:rsidR="00FD21DF" w:rsidRDefault="005D4010">
      <w:pPr>
        <w:pStyle w:val="Ttulo1"/>
        <w:numPr>
          <w:ilvl w:val="0"/>
          <w:numId w:val="1"/>
        </w:numPr>
        <w:tabs>
          <w:tab w:val="left" w:pos="736"/>
          <w:tab w:val="left" w:pos="737"/>
        </w:tabs>
        <w:ind w:hanging="635"/>
        <w:jc w:val="left"/>
      </w:pPr>
      <w:bookmarkStart w:id="1" w:name="II._Informe"/>
      <w:bookmarkEnd w:id="1"/>
      <w:r>
        <w:t>Informe</w:t>
      </w:r>
    </w:p>
    <w:p w:rsidR="00FD21DF" w:rsidRDefault="00FD21DF">
      <w:pPr>
        <w:pStyle w:val="Textoindependiente"/>
        <w:rPr>
          <w:rFonts w:ascii="Arial"/>
          <w:b/>
          <w:sz w:val="26"/>
        </w:rPr>
      </w:pPr>
    </w:p>
    <w:p w:rsidR="00FD21DF" w:rsidRDefault="005D4010">
      <w:pPr>
        <w:pStyle w:val="Textoindependiente"/>
        <w:spacing w:before="193"/>
        <w:ind w:left="304"/>
      </w:pPr>
      <w:r>
        <w:rPr>
          <w:spacing w:val="-1"/>
        </w:rPr>
        <w:t>Durante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ejecución</w:t>
      </w:r>
      <w:r>
        <w:rPr>
          <w:spacing w:val="-2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contrato,</w:t>
      </w:r>
      <w:r>
        <w:rPr>
          <w:spacing w:val="-8"/>
        </w:rPr>
        <w:t xml:space="preserve"> </w:t>
      </w:r>
      <w:r>
        <w:rPr>
          <w:spacing w:val="-1"/>
        </w:rPr>
        <w:t xml:space="preserve">correspondientes </w:t>
      </w:r>
      <w:r>
        <w:t>al plazo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16 de</w:t>
      </w:r>
      <w:r>
        <w:rPr>
          <w:spacing w:val="-8"/>
        </w:rPr>
        <w:t xml:space="preserve"> </w:t>
      </w:r>
      <w:r>
        <w:t xml:space="preserve">abril </w:t>
      </w:r>
      <w:r>
        <w:rPr>
          <w:spacing w:val="-3"/>
        </w:rPr>
        <w:t>al</w:t>
      </w:r>
      <w:r>
        <w:rPr>
          <w:spacing w:val="1"/>
        </w:rPr>
        <w:t xml:space="preserve"> 30 </w:t>
      </w:r>
      <w:r>
        <w:t>de</w:t>
      </w:r>
      <w:r>
        <w:rPr>
          <w:spacing w:val="-63"/>
        </w:rPr>
        <w:t xml:space="preserve"> </w:t>
      </w:r>
      <w:r>
        <w:t>abril</w:t>
      </w:r>
      <w:r>
        <w:rPr>
          <w:spacing w:val="1"/>
        </w:rPr>
        <w:t xml:space="preserve"> </w:t>
      </w:r>
      <w:r>
        <w:t>de 2024</w:t>
      </w:r>
      <w:r>
        <w:rPr>
          <w:spacing w:val="-1"/>
        </w:rPr>
        <w:t xml:space="preserve"> </w:t>
      </w:r>
      <w:r>
        <w:t>fueron</w:t>
      </w:r>
      <w:r>
        <w:rPr>
          <w:spacing w:val="4"/>
        </w:rPr>
        <w:t xml:space="preserve"> </w:t>
      </w:r>
      <w:r>
        <w:t>realizadas</w:t>
      </w:r>
      <w:r>
        <w:rPr>
          <w:spacing w:val="-8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actividades:</w:t>
      </w:r>
    </w:p>
    <w:p w:rsidR="00FD21DF" w:rsidRDefault="00FD21DF">
      <w:pPr>
        <w:pStyle w:val="Textoindependiente"/>
        <w:spacing w:before="193"/>
        <w:ind w:left="304"/>
      </w:pP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jc w:val="center"/>
        <w:rPr>
          <w:sz w:val="24"/>
        </w:rPr>
      </w:pPr>
    </w:p>
    <w:p w:rsidR="00FD21DF" w:rsidRDefault="005D4010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r>
        <w:rPr>
          <w:sz w:val="24"/>
          <w:szCs w:val="24"/>
          <w:lang w:val="es-US"/>
        </w:rPr>
        <w:t>✓</w:t>
      </w:r>
      <w:r>
        <w:rPr>
          <w:sz w:val="24"/>
          <w:szCs w:val="24"/>
        </w:rPr>
        <w:t>Estudio y posterior proyección de auto de terminación y, en consecuencia. El archivo definitivo de la indagación preliminar adelantada con el número de radicación N° 73</w:t>
      </w:r>
      <w:r>
        <w:rPr>
          <w:sz w:val="24"/>
          <w:szCs w:val="24"/>
        </w:rPr>
        <w:t>-23 adelantado contra Agusto</w:t>
      </w:r>
      <w:bookmarkStart w:id="2" w:name="_GoBack"/>
      <w:bookmarkEnd w:id="2"/>
      <w:r>
        <w:rPr>
          <w:sz w:val="24"/>
          <w:szCs w:val="24"/>
        </w:rPr>
        <w:t xml:space="preserve"> Amaya Lozano en su calidad de INSPECTOR NOVENO</w:t>
      </w:r>
      <w:r>
        <w:rPr>
          <w:sz w:val="24"/>
          <w:szCs w:val="24"/>
        </w:rPr>
        <w:t xml:space="preserve"> DE P</w:t>
      </w:r>
      <w:r>
        <w:rPr>
          <w:sz w:val="24"/>
          <w:szCs w:val="24"/>
        </w:rPr>
        <w:t xml:space="preserve">OLICIA, para la época de los hechos.  </w:t>
      </w:r>
    </w:p>
    <w:p w:rsidR="00FD21DF" w:rsidRPr="005D4010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5D4010">
      <w:pPr>
        <w:pStyle w:val="Prrafodelista"/>
        <w:tabs>
          <w:tab w:val="left" w:pos="1030"/>
        </w:tabs>
        <w:spacing w:before="7"/>
        <w:ind w:left="737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Cordialmente,</w:t>
      </w: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FD21DF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:rsidR="00FD21DF" w:rsidRDefault="00FD21DF">
      <w:pPr>
        <w:tabs>
          <w:tab w:val="left" w:pos="1030"/>
        </w:tabs>
        <w:spacing w:before="7"/>
        <w:rPr>
          <w:sz w:val="24"/>
          <w:szCs w:val="24"/>
        </w:rPr>
      </w:pPr>
    </w:p>
    <w:p w:rsidR="00FD21DF" w:rsidRDefault="005D4010">
      <w:pPr>
        <w:pStyle w:val="Textoindependiente"/>
        <w:rPr>
          <w:sz w:val="20"/>
        </w:rPr>
      </w:pPr>
      <w:r>
        <w:rPr>
          <w:noProof/>
          <w:lang w:val="en-US"/>
        </w:rPr>
        <w:drawing>
          <wp:anchor distT="0" distB="0" distL="114300" distR="114300" simplePos="0" relativeHeight="2" behindDoc="0" locked="0" layoutInCell="1" allowOverlap="1">
            <wp:simplePos x="0" y="0"/>
            <wp:positionH relativeFrom="margin">
              <wp:posOffset>158750</wp:posOffset>
            </wp:positionH>
            <wp:positionV relativeFrom="margin">
              <wp:posOffset>5955030</wp:posOffset>
            </wp:positionV>
            <wp:extent cx="2038350" cy="477520"/>
            <wp:effectExtent l="0" t="0" r="0" b="0"/>
            <wp:wrapSquare wrapText="bothSides"/>
            <wp:docPr id="1026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/>
                  </pic:nvPicPr>
                  <pic:blipFill>
                    <a:blip r:embed="rId6" cstate="print"/>
                    <a:srcRect/>
                    <a:stretch/>
                  </pic:blipFill>
                  <pic:spPr>
                    <a:xfrm>
                      <a:off x="0" y="0"/>
                      <a:ext cx="2038350" cy="477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21DF" w:rsidRDefault="00FD21DF">
      <w:pPr>
        <w:pStyle w:val="Textoindependiente"/>
        <w:rPr>
          <w:sz w:val="20"/>
        </w:rPr>
      </w:pPr>
    </w:p>
    <w:p w:rsidR="00FD21DF" w:rsidRDefault="00FD21DF">
      <w:pPr>
        <w:pStyle w:val="Textoindependiente"/>
        <w:rPr>
          <w:sz w:val="20"/>
        </w:rPr>
      </w:pPr>
    </w:p>
    <w:p w:rsidR="00FD21DF" w:rsidRDefault="00FD21DF">
      <w:pPr>
        <w:pStyle w:val="Textoindependiente"/>
        <w:rPr>
          <w:sz w:val="20"/>
        </w:rPr>
      </w:pPr>
    </w:p>
    <w:p w:rsidR="00FD21DF" w:rsidRDefault="00FD21DF">
      <w:pPr>
        <w:pStyle w:val="Textoindependiente"/>
        <w:spacing w:before="8"/>
        <w:rPr>
          <w:sz w:val="20"/>
        </w:rPr>
      </w:pPr>
    </w:p>
    <w:p w:rsidR="00FD21DF" w:rsidRDefault="00FD21DF">
      <w:pPr>
        <w:pStyle w:val="Textoindependiente"/>
        <w:spacing w:before="8"/>
        <w:rPr>
          <w:noProof/>
        </w:rPr>
      </w:pPr>
      <w:bookmarkStart w:id="3" w:name="SANTIAGO_GERARD_GERALDINO_MOVILLA_C.C._1"/>
      <w:bookmarkEnd w:id="3"/>
    </w:p>
    <w:p w:rsidR="00FD21DF" w:rsidRDefault="005D4010">
      <w:pPr>
        <w:pStyle w:val="Ttulo1"/>
        <w:spacing w:before="1" w:line="232" w:lineRule="auto"/>
        <w:ind w:left="304" w:right="3998"/>
        <w:rPr>
          <w:spacing w:val="-1"/>
        </w:rPr>
      </w:pPr>
      <w:r>
        <w:rPr>
          <w:spacing w:val="-1"/>
        </w:rPr>
        <w:t>MERIELYS GARCIA MALDONADO</w:t>
      </w:r>
    </w:p>
    <w:p w:rsidR="00FD21DF" w:rsidRDefault="005D4010">
      <w:pPr>
        <w:pStyle w:val="Ttulo1"/>
        <w:spacing w:before="1" w:line="232" w:lineRule="auto"/>
        <w:ind w:left="304" w:right="3998"/>
      </w:pPr>
      <w:r>
        <w:rPr>
          <w:spacing w:val="-63"/>
        </w:rPr>
        <w:t xml:space="preserve"> </w:t>
      </w:r>
      <w:r>
        <w:t>C.C.</w:t>
      </w:r>
      <w:r>
        <w:rPr>
          <w:spacing w:val="-1"/>
        </w:rPr>
        <w:t xml:space="preserve"> </w:t>
      </w:r>
      <w:r>
        <w:t>1.047.237.200</w:t>
      </w:r>
    </w:p>
    <w:sectPr w:rsidR="00FD21DF">
      <w:type w:val="continuous"/>
      <w:pgSz w:w="12240" w:h="15840"/>
      <w:pgMar w:top="1320" w:right="154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multiLevelType w:val="hybridMultilevel"/>
    <w:tmpl w:val="1A7C56A2"/>
    <w:lvl w:ilvl="0" w:tplc="080A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9ADA35CE"/>
    <w:lvl w:ilvl="0" w:tplc="B234F4D0">
      <w:start w:val="1"/>
      <w:numFmt w:val="upperRoman"/>
      <w:lvlText w:val="%1."/>
      <w:lvlJc w:val="left"/>
      <w:pPr>
        <w:ind w:left="737" w:hanging="567"/>
        <w:jc w:val="right"/>
      </w:pPr>
      <w:rPr>
        <w:rFonts w:ascii="Arial" w:eastAsia="Arial" w:hAnsi="Arial" w:cs="Arial" w:hint="default"/>
        <w:b/>
        <w:bCs/>
        <w:spacing w:val="-14"/>
        <w:w w:val="100"/>
        <w:sz w:val="24"/>
        <w:szCs w:val="24"/>
        <w:lang w:val="es-ES" w:eastAsia="en-US" w:bidi="ar-SA"/>
      </w:rPr>
    </w:lvl>
    <w:lvl w:ilvl="1" w:tplc="57F01B52">
      <w:start w:val="1"/>
      <w:numFmt w:val="bullet"/>
      <w:lvlText w:val=""/>
      <w:lvlJc w:val="left"/>
      <w:pPr>
        <w:ind w:left="1029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5B6C9710">
      <w:start w:val="1"/>
      <w:numFmt w:val="bullet"/>
      <w:lvlText w:val="•"/>
      <w:lvlJc w:val="left"/>
      <w:pPr>
        <w:ind w:left="1940" w:hanging="360"/>
      </w:pPr>
      <w:rPr>
        <w:rFonts w:hint="default"/>
        <w:lang w:val="es-ES" w:eastAsia="en-US" w:bidi="ar-SA"/>
      </w:rPr>
    </w:lvl>
    <w:lvl w:ilvl="3" w:tplc="C0900986">
      <w:start w:val="1"/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4" w:tplc="9CDE69D8">
      <w:start w:val="1"/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5" w:tplc="1494F21A">
      <w:start w:val="1"/>
      <w:numFmt w:val="bullet"/>
      <w:lvlText w:val="•"/>
      <w:lvlJc w:val="left"/>
      <w:pPr>
        <w:ind w:left="4700" w:hanging="360"/>
      </w:pPr>
      <w:rPr>
        <w:rFonts w:hint="default"/>
        <w:lang w:val="es-ES" w:eastAsia="en-US" w:bidi="ar-SA"/>
      </w:rPr>
    </w:lvl>
    <w:lvl w:ilvl="6" w:tplc="87D6B49A">
      <w:start w:val="1"/>
      <w:numFmt w:val="bullet"/>
      <w:lvlText w:val="•"/>
      <w:lvlJc w:val="left"/>
      <w:pPr>
        <w:ind w:left="5620" w:hanging="360"/>
      </w:pPr>
      <w:rPr>
        <w:rFonts w:hint="default"/>
        <w:lang w:val="es-ES" w:eastAsia="en-US" w:bidi="ar-SA"/>
      </w:rPr>
    </w:lvl>
    <w:lvl w:ilvl="7" w:tplc="29F88DBE">
      <w:start w:val="1"/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8" w:tplc="5114E81E">
      <w:start w:val="1"/>
      <w:numFmt w:val="bullet"/>
      <w:lvlText w:val="•"/>
      <w:lvlJc w:val="left"/>
      <w:pPr>
        <w:ind w:left="7460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1DF"/>
    <w:rsid w:val="005D4010"/>
    <w:rsid w:val="00FD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07998"/>
  <w15:docId w15:val="{4CA275D8-8D82-4435-92FF-E3D1BD267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SimSun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3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2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BC6A6-B6FC-43F6-BB5B-9FB814F35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SYSTEL</Company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Merielys</dc:creator>
  <cp:lastModifiedBy>soporte</cp:lastModifiedBy>
  <cp:revision>2</cp:revision>
  <dcterms:created xsi:type="dcterms:W3CDTF">2024-05-31T18:58:00Z</dcterms:created>
  <dcterms:modified xsi:type="dcterms:W3CDTF">2024-05-31T18:58:00Z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  <property fmtid="{D5CDD505-2E9C-101B-9397-08002B2CF9AE}" pid="5" name="ICV">
    <vt:lpwstr>d4dc8c65d9a04172b4073aedcc38577d</vt:lpwstr>
  </property>
</Properties>
</file>