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50284E" w14:textId="77777777" w:rsidR="00D14163" w:rsidRDefault="00D14163">
      <w:pPr>
        <w:pStyle w:val="Textoindependiente"/>
        <w:spacing w:before="5"/>
        <w:jc w:val="left"/>
        <w:rPr>
          <w:rFonts w:ascii="Times New Roman"/>
          <w:sz w:val="29"/>
        </w:rPr>
      </w:pPr>
    </w:p>
    <w:p w14:paraId="2426FF08" w14:textId="77777777" w:rsidR="00D14163" w:rsidRDefault="00000000">
      <w:pPr>
        <w:pStyle w:val="Ttulo1"/>
        <w:spacing w:before="93" w:line="480" w:lineRule="auto"/>
        <w:ind w:left="3377" w:right="1801" w:hanging="901"/>
      </w:pPr>
      <w:r>
        <w:t>PROCESO</w:t>
      </w:r>
      <w:r>
        <w:rPr>
          <w:spacing w:val="8"/>
        </w:rPr>
        <w:t xml:space="preserve"> </w:t>
      </w:r>
      <w:r>
        <w:t>DE</w:t>
      </w:r>
      <w:r>
        <w:rPr>
          <w:spacing w:val="13"/>
        </w:rPr>
        <w:t xml:space="preserve"> </w:t>
      </w:r>
      <w:r>
        <w:t>GESTIÓN</w:t>
      </w:r>
      <w:r>
        <w:rPr>
          <w:spacing w:val="10"/>
        </w:rPr>
        <w:t xml:space="preserve"> </w:t>
      </w:r>
      <w:r>
        <w:t>CONTRACTUAL</w:t>
      </w:r>
      <w:r>
        <w:rPr>
          <w:spacing w:val="-58"/>
        </w:rPr>
        <w:t xml:space="preserve"> </w:t>
      </w:r>
      <w:r>
        <w:t>ETAPA</w:t>
      </w:r>
      <w:r>
        <w:rPr>
          <w:spacing w:val="4"/>
        </w:rPr>
        <w:t xml:space="preserve"> </w:t>
      </w:r>
      <w:r>
        <w:t>CONTRACTUAL</w:t>
      </w:r>
    </w:p>
    <w:p w14:paraId="0712AB07" w14:textId="77777777" w:rsidR="00D14163" w:rsidRDefault="00000000">
      <w:pPr>
        <w:spacing w:line="242" w:lineRule="auto"/>
        <w:ind w:left="3402" w:right="3413" w:firstLine="675"/>
        <w:rPr>
          <w:rFonts w:ascii="Arial"/>
          <w:b/>
        </w:rPr>
      </w:pPr>
      <w:r>
        <w:rPr>
          <w:rFonts w:ascii="Arial"/>
          <w:b/>
        </w:rPr>
        <w:t>FORMATO</w:t>
      </w:r>
      <w:r>
        <w:rPr>
          <w:rFonts w:ascii="Arial"/>
          <w:b/>
          <w:spacing w:val="1"/>
        </w:rPr>
        <w:t xml:space="preserve"> </w:t>
      </w:r>
      <w:r>
        <w:rPr>
          <w:rFonts w:ascii="Arial"/>
          <w:b/>
        </w:rPr>
        <w:t>ANEXO</w:t>
      </w:r>
      <w:r>
        <w:rPr>
          <w:rFonts w:ascii="Arial"/>
          <w:b/>
          <w:spacing w:val="11"/>
        </w:rPr>
        <w:t xml:space="preserve"> </w:t>
      </w:r>
      <w:r>
        <w:rPr>
          <w:rFonts w:ascii="Arial"/>
          <w:b/>
        </w:rPr>
        <w:t>AL</w:t>
      </w:r>
      <w:r>
        <w:rPr>
          <w:rFonts w:ascii="Arial"/>
          <w:b/>
          <w:spacing w:val="9"/>
        </w:rPr>
        <w:t xml:space="preserve"> </w:t>
      </w:r>
      <w:r>
        <w:rPr>
          <w:rFonts w:ascii="Arial"/>
          <w:b/>
        </w:rPr>
        <w:t>CONTRATO</w:t>
      </w:r>
    </w:p>
    <w:p w14:paraId="7237EC34" w14:textId="6AAA9300" w:rsidR="00D14163" w:rsidRPr="00650646" w:rsidRDefault="00000000" w:rsidP="00650646">
      <w:pPr>
        <w:jc w:val="center"/>
        <w:rPr>
          <w:rFonts w:ascii="Arial" w:eastAsia="Times New Roman" w:hAnsi="Arial" w:cs="Arial"/>
          <w:b/>
          <w:bCs/>
          <w:color w:val="000000" w:themeColor="text1"/>
          <w:lang w:val="es-CO"/>
        </w:rPr>
      </w:pPr>
      <w:r w:rsidRPr="00650646">
        <w:rPr>
          <w:rFonts w:ascii="Arial" w:hAnsi="Arial" w:cs="Arial"/>
          <w:b/>
          <w:bCs/>
          <w:color w:val="000000" w:themeColor="text1"/>
        </w:rPr>
        <w:t>No.</w:t>
      </w:r>
      <w:bookmarkStart w:id="0" w:name="lnkContractReferenceLink_1"/>
      <w:r w:rsidR="00970E30" w:rsidRPr="00650646">
        <w:rPr>
          <w:rFonts w:ascii="Arial" w:hAnsi="Arial" w:cs="Arial"/>
          <w:b/>
          <w:bCs/>
          <w:color w:val="000000" w:themeColor="text1"/>
        </w:rPr>
        <w:t xml:space="preserve"> </w:t>
      </w:r>
      <w:bookmarkStart w:id="1" w:name="lnkContractReferenceLink_2"/>
      <w:bookmarkEnd w:id="0"/>
      <w:r w:rsidR="00650646" w:rsidRPr="00650646">
        <w:rPr>
          <w:rFonts w:ascii="Arial" w:hAnsi="Arial" w:cs="Arial"/>
          <w:b/>
          <w:bCs/>
          <w:color w:val="000000" w:themeColor="text1"/>
        </w:rPr>
        <w:t xml:space="preserve"> </w:t>
      </w:r>
      <w:bookmarkStart w:id="2" w:name="lnkContractReferenceLink_0"/>
      <w:r w:rsidR="00650646" w:rsidRPr="00650646">
        <w:rPr>
          <w:rFonts w:ascii="Arial" w:hAnsi="Arial" w:cs="Arial"/>
          <w:b/>
          <w:bCs/>
          <w:color w:val="000000" w:themeColor="text1"/>
        </w:rPr>
        <w:fldChar w:fldCharType="begin"/>
      </w:r>
      <w:r w:rsidR="00650646" w:rsidRPr="00650646">
        <w:rPr>
          <w:rFonts w:ascii="Arial" w:hAnsi="Arial" w:cs="Arial"/>
          <w:b/>
          <w:bCs/>
          <w:color w:val="000000" w:themeColor="text1"/>
        </w:rPr>
        <w:instrText xml:space="preserve"> HYPERLINK "https://www.secop.gov.co/CO1BusinessLine/Tendering/BuyerWorkAreaSpecificAreaGrids/RedirectToContractInNewWindow?mkey=3c2a16d2_f0d5_4bad_9d56_37715ff3842d&amp;docUniqueIdentifier=CO1.PCCNTR.6400519&amp;awardUniqueIdentifier=CO1.AWD.1940957&amp;buyerDossierUniqueIdentifier=CO1.BDOS.6159759&amp;id=3684221" </w:instrText>
      </w:r>
      <w:r w:rsidR="00650646" w:rsidRPr="00650646">
        <w:rPr>
          <w:rFonts w:ascii="Arial" w:hAnsi="Arial" w:cs="Arial"/>
          <w:b/>
          <w:bCs/>
          <w:color w:val="000000" w:themeColor="text1"/>
        </w:rPr>
        <w:fldChar w:fldCharType="separate"/>
      </w:r>
      <w:r w:rsidR="00650646" w:rsidRPr="00650646">
        <w:rPr>
          <w:rStyle w:val="Hipervnculo"/>
          <w:rFonts w:ascii="Arial" w:hAnsi="Arial" w:cs="Arial"/>
          <w:b/>
          <w:bCs/>
          <w:color w:val="000000" w:themeColor="text1"/>
          <w:sz w:val="18"/>
          <w:szCs w:val="18"/>
          <w:shd w:val="clear" w:color="auto" w:fill="FFFFFF"/>
        </w:rPr>
        <w:t>CO1.PCCNTR.6400519</w:t>
      </w:r>
      <w:r w:rsidR="00650646" w:rsidRPr="00650646">
        <w:rPr>
          <w:rFonts w:ascii="Arial" w:hAnsi="Arial" w:cs="Arial"/>
          <w:b/>
          <w:bCs/>
          <w:color w:val="000000" w:themeColor="text1"/>
        </w:rPr>
        <w:fldChar w:fldCharType="end"/>
      </w:r>
      <w:bookmarkEnd w:id="2"/>
      <w:r w:rsidR="00650646" w:rsidRPr="00650646">
        <w:rPr>
          <w:rFonts w:ascii="Arial" w:hAnsi="Arial" w:cs="Arial"/>
          <w:b/>
          <w:bCs/>
          <w:color w:val="000000" w:themeColor="text1"/>
        </w:rPr>
        <w:t xml:space="preserve"> </w:t>
      </w:r>
      <w:hyperlink r:id="rId7" w:history="1"/>
      <w:bookmarkEnd w:id="1"/>
      <w:r w:rsidR="00CC7BAC" w:rsidRPr="00650646">
        <w:rPr>
          <w:rFonts w:ascii="Arial" w:hAnsi="Arial" w:cs="Arial"/>
          <w:b/>
          <w:bCs/>
          <w:color w:val="000000" w:themeColor="text1"/>
        </w:rPr>
        <w:t xml:space="preserve"> </w:t>
      </w:r>
      <w:r w:rsidRPr="00650646">
        <w:rPr>
          <w:rFonts w:ascii="Arial" w:hAnsi="Arial" w:cs="Arial"/>
          <w:b/>
          <w:bCs/>
          <w:color w:val="000000" w:themeColor="text1"/>
        </w:rPr>
        <w:t>DE</w:t>
      </w:r>
      <w:r w:rsidRPr="00650646">
        <w:rPr>
          <w:rFonts w:ascii="Arial" w:hAnsi="Arial" w:cs="Arial"/>
          <w:b/>
          <w:bCs/>
          <w:color w:val="000000" w:themeColor="text1"/>
          <w:spacing w:val="-5"/>
        </w:rPr>
        <w:t xml:space="preserve"> </w:t>
      </w:r>
      <w:r w:rsidRPr="00650646">
        <w:rPr>
          <w:rFonts w:ascii="Arial" w:hAnsi="Arial" w:cs="Arial"/>
          <w:b/>
          <w:bCs/>
          <w:color w:val="000000" w:themeColor="text1"/>
        </w:rPr>
        <w:t>202</w:t>
      </w:r>
      <w:r w:rsidR="005F659B" w:rsidRPr="00650646">
        <w:rPr>
          <w:rFonts w:ascii="Arial" w:hAnsi="Arial" w:cs="Arial"/>
          <w:b/>
          <w:bCs/>
          <w:color w:val="000000" w:themeColor="text1"/>
        </w:rPr>
        <w:t>4</w:t>
      </w:r>
    </w:p>
    <w:p w14:paraId="298E5461" w14:textId="77777777" w:rsidR="00650646" w:rsidRPr="00650646" w:rsidRDefault="00000000" w:rsidP="00650646">
      <w:pPr>
        <w:jc w:val="center"/>
        <w:rPr>
          <w:rFonts w:ascii="Times New Roman" w:eastAsia="Times New Roman" w:hAnsi="Times New Roman" w:cs="Times New Roman"/>
          <w:sz w:val="24"/>
          <w:szCs w:val="24"/>
          <w:lang w:val="es-CO" w:eastAsia="es-MX"/>
        </w:rPr>
      </w:pPr>
      <w:r>
        <w:rPr>
          <w:rFonts w:ascii="Arial"/>
          <w:b/>
        </w:rPr>
        <w:t>CELEBRADO</w:t>
      </w:r>
      <w:r>
        <w:rPr>
          <w:rFonts w:ascii="Arial"/>
          <w:b/>
          <w:spacing w:val="2"/>
        </w:rPr>
        <w:t xml:space="preserve"> </w:t>
      </w:r>
      <w:r>
        <w:rPr>
          <w:rFonts w:ascii="Arial"/>
          <w:b/>
        </w:rPr>
        <w:t>ENTRE</w:t>
      </w:r>
      <w:r>
        <w:rPr>
          <w:rFonts w:ascii="Arial"/>
          <w:b/>
          <w:spacing w:val="2"/>
        </w:rPr>
        <w:t xml:space="preserve"> </w:t>
      </w:r>
      <w:r>
        <w:rPr>
          <w:rFonts w:ascii="Arial"/>
          <w:b/>
        </w:rPr>
        <w:t>EL</w:t>
      </w:r>
      <w:r>
        <w:rPr>
          <w:rFonts w:ascii="Arial"/>
          <w:b/>
          <w:spacing w:val="5"/>
        </w:rPr>
        <w:t xml:space="preserve"> </w:t>
      </w:r>
      <w:r>
        <w:rPr>
          <w:rFonts w:ascii="Arial"/>
          <w:b/>
        </w:rPr>
        <w:t>SERVICIO</w:t>
      </w:r>
      <w:r>
        <w:rPr>
          <w:rFonts w:ascii="Arial"/>
          <w:b/>
          <w:spacing w:val="2"/>
        </w:rPr>
        <w:t xml:space="preserve"> </w:t>
      </w:r>
      <w:r>
        <w:rPr>
          <w:rFonts w:ascii="Arial"/>
          <w:b/>
        </w:rPr>
        <w:t>NACIONAL</w:t>
      </w:r>
      <w:r>
        <w:rPr>
          <w:rFonts w:ascii="Arial"/>
          <w:b/>
          <w:spacing w:val="5"/>
        </w:rPr>
        <w:t xml:space="preserve"> </w:t>
      </w:r>
      <w:r>
        <w:rPr>
          <w:rFonts w:ascii="Arial"/>
          <w:b/>
        </w:rPr>
        <w:t>DE</w:t>
      </w:r>
      <w:r>
        <w:rPr>
          <w:rFonts w:ascii="Arial"/>
          <w:b/>
          <w:spacing w:val="3"/>
        </w:rPr>
        <w:t xml:space="preserve"> </w:t>
      </w:r>
      <w:r>
        <w:rPr>
          <w:rFonts w:ascii="Arial"/>
          <w:b/>
        </w:rPr>
        <w:t>APRENDIZAJE</w:t>
      </w:r>
      <w:r>
        <w:rPr>
          <w:rFonts w:ascii="Arial"/>
          <w:b/>
          <w:spacing w:val="10"/>
        </w:rPr>
        <w:t xml:space="preserve"> </w:t>
      </w:r>
      <w:r w:rsidR="00970E30">
        <w:rPr>
          <w:rFonts w:ascii="Arial"/>
          <w:b/>
        </w:rPr>
        <w:t>–</w:t>
      </w:r>
      <w:r>
        <w:rPr>
          <w:rFonts w:ascii="Arial"/>
          <w:b/>
          <w:spacing w:val="5"/>
        </w:rPr>
        <w:t xml:space="preserve"> </w:t>
      </w:r>
      <w:r>
        <w:rPr>
          <w:rFonts w:ascii="Arial"/>
          <w:b/>
        </w:rPr>
        <w:t>SENA</w:t>
      </w:r>
      <w:r w:rsidR="00970E30">
        <w:rPr>
          <w:rFonts w:ascii="Arial"/>
          <w:b/>
        </w:rPr>
        <w:t xml:space="preserve"> </w:t>
      </w:r>
      <w:r w:rsidR="00CC7BAC">
        <w:rPr>
          <w:rFonts w:ascii="Arial"/>
          <w:b/>
        </w:rPr>
        <w:t xml:space="preserve">Y </w:t>
      </w:r>
      <w:r w:rsidR="00650646">
        <w:rPr>
          <w:rFonts w:ascii="Arial"/>
          <w:b/>
        </w:rPr>
        <w:t>INGENIERIA FS LTDA</w:t>
      </w:r>
      <w:r w:rsidR="005F659B">
        <w:rPr>
          <w:rFonts w:ascii="Arial"/>
          <w:b/>
        </w:rPr>
        <w:t xml:space="preserve"> </w:t>
      </w:r>
      <w:r>
        <w:rPr>
          <w:rFonts w:ascii="Arial"/>
          <w:b/>
        </w:rPr>
        <w:t>identificado</w:t>
      </w:r>
      <w:r>
        <w:rPr>
          <w:rFonts w:ascii="Arial"/>
          <w:b/>
          <w:spacing w:val="-4"/>
        </w:rPr>
        <w:t xml:space="preserve"> </w:t>
      </w:r>
      <w:r w:rsidRPr="00970E30">
        <w:rPr>
          <w:rFonts w:ascii="Arial"/>
          <w:b/>
          <w:color w:val="0D0D0D" w:themeColor="text1" w:themeTint="F2"/>
        </w:rPr>
        <w:t>con</w:t>
      </w:r>
      <w:r w:rsidRPr="00970E30">
        <w:rPr>
          <w:rFonts w:ascii="Arial"/>
          <w:b/>
          <w:color w:val="0D0D0D" w:themeColor="text1" w:themeTint="F2"/>
          <w:spacing w:val="-3"/>
        </w:rPr>
        <w:t xml:space="preserve"> </w:t>
      </w:r>
      <w:r w:rsidRPr="00970E30">
        <w:rPr>
          <w:rFonts w:ascii="Arial"/>
          <w:b/>
          <w:color w:val="0D0D0D" w:themeColor="text1" w:themeTint="F2"/>
        </w:rPr>
        <w:t>NIT</w:t>
      </w:r>
      <w:r w:rsidR="00650646">
        <w:rPr>
          <w:rFonts w:ascii="Arial"/>
          <w:b/>
          <w:color w:val="0D0D0D" w:themeColor="text1" w:themeTint="F2"/>
        </w:rPr>
        <w:t xml:space="preserve"> </w:t>
      </w:r>
      <w:r w:rsidR="00650646" w:rsidRPr="00650646">
        <w:rPr>
          <w:rFonts w:ascii="Arial" w:eastAsia="Times New Roman" w:hAnsi="Arial" w:cs="Arial"/>
          <w:color w:val="000000" w:themeColor="text1"/>
          <w:sz w:val="20"/>
          <w:szCs w:val="20"/>
          <w:shd w:val="clear" w:color="auto" w:fill="FFFFFF"/>
          <w:lang w:val="es-CO" w:eastAsia="es-MX"/>
        </w:rPr>
        <w:t>900129370</w:t>
      </w:r>
    </w:p>
    <w:p w14:paraId="091C6221" w14:textId="5447DB76" w:rsidR="00D14163" w:rsidRPr="00650646" w:rsidRDefault="00D14163" w:rsidP="00970E30">
      <w:pPr>
        <w:pStyle w:val="Default"/>
        <w:jc w:val="center"/>
        <w:rPr>
          <w:b/>
          <w:lang w:val="es-CO"/>
        </w:rPr>
      </w:pPr>
    </w:p>
    <w:p w14:paraId="1FEE1C69" w14:textId="77777777" w:rsidR="00970E30" w:rsidRPr="00970E30" w:rsidRDefault="00970E30" w:rsidP="00650646">
      <w:pPr>
        <w:pStyle w:val="Default"/>
        <w:jc w:val="both"/>
      </w:pPr>
    </w:p>
    <w:p w14:paraId="08FC981F" w14:textId="77777777" w:rsidR="00650646" w:rsidRPr="00650646" w:rsidRDefault="00000000" w:rsidP="00650646">
      <w:pPr>
        <w:jc w:val="both"/>
        <w:rPr>
          <w:rFonts w:ascii="Times New Roman" w:eastAsia="Times New Roman" w:hAnsi="Times New Roman" w:cs="Times New Roman"/>
          <w:color w:val="000000" w:themeColor="text1"/>
          <w:sz w:val="24"/>
          <w:szCs w:val="24"/>
          <w:lang w:val="es-CO" w:eastAsia="es-MX"/>
        </w:rPr>
      </w:pPr>
      <w:r w:rsidRPr="00650646">
        <w:rPr>
          <w:rFonts w:ascii="Arial" w:hAnsi="Arial"/>
          <w:b/>
          <w:color w:val="000000" w:themeColor="text1"/>
          <w:u w:val="thick"/>
        </w:rPr>
        <w:t>OBJETO</w:t>
      </w:r>
      <w:r w:rsidRPr="00650646">
        <w:rPr>
          <w:color w:val="000000" w:themeColor="text1"/>
        </w:rPr>
        <w:t xml:space="preserve">: </w:t>
      </w:r>
      <w:r w:rsidR="00650646" w:rsidRPr="00650646">
        <w:rPr>
          <w:rFonts w:ascii="Arial" w:eastAsia="Times New Roman" w:hAnsi="Arial" w:cs="Arial"/>
          <w:color w:val="000000" w:themeColor="text1"/>
          <w:sz w:val="18"/>
          <w:szCs w:val="18"/>
          <w:shd w:val="clear" w:color="auto" w:fill="FFFFFF"/>
          <w:lang w:val="es-CO" w:eastAsia="es-MX"/>
        </w:rPr>
        <w:t>CONTRATAR EL MANTENIMIENTO PREVENTIVO Y CORRECTIVO DE LA CORTADORA METALOGRÁFICA Y PERIFÉRICOS, INCLUYENDO COMPONENTES ELÉCTRICOS Y ELECTRÓNICOS, SISTEMA DE EXTRACCIÓN Y SISTEMA DE MÓDULOS LAMINADOS QUE HACEN PARTE DEL LABORATORIO DE MICROSCOPIA DEL CENTRO DE MATERIALES Y ENSAYOS.</w:t>
      </w:r>
    </w:p>
    <w:p w14:paraId="4A29B893" w14:textId="77777777" w:rsidR="00D14163" w:rsidRDefault="00D14163" w:rsidP="00650646">
      <w:pPr>
        <w:pStyle w:val="Textoindependiente"/>
        <w:spacing w:before="5"/>
        <w:rPr>
          <w:sz w:val="25"/>
        </w:rPr>
      </w:pPr>
    </w:p>
    <w:p w14:paraId="3D9AA9A8" w14:textId="2BA3F229" w:rsidR="00D14163" w:rsidRDefault="00000000" w:rsidP="00650646">
      <w:pPr>
        <w:pStyle w:val="Ttulo"/>
        <w:spacing w:before="1"/>
        <w:ind w:left="0" w:right="233"/>
      </w:pPr>
      <w:r>
        <w:rPr>
          <w:rFonts w:ascii="Arial" w:hAnsi="Arial"/>
          <w:b/>
          <w:u w:val="thick"/>
        </w:rPr>
        <w:t>PLAZO</w:t>
      </w:r>
      <w:r>
        <w:t xml:space="preserve">: El contrato tendrá un plazo de ejecución </w:t>
      </w:r>
      <w:r w:rsidR="00650646">
        <w:t xml:space="preserve">cuarenta y cinco </w:t>
      </w:r>
      <w:r>
        <w:t>(</w:t>
      </w:r>
      <w:r w:rsidR="00650646">
        <w:t>45</w:t>
      </w:r>
      <w:r>
        <w:t>) días</w:t>
      </w:r>
      <w:r>
        <w:rPr>
          <w:spacing w:val="1"/>
        </w:rPr>
        <w:t xml:space="preserve"> </w:t>
      </w:r>
      <w:r>
        <w:t>calendario,</w:t>
      </w:r>
      <w:r>
        <w:rPr>
          <w:spacing w:val="1"/>
        </w:rPr>
        <w:t xml:space="preserve"> </w:t>
      </w:r>
      <w:r>
        <w:t>contados</w:t>
      </w:r>
      <w:r>
        <w:rPr>
          <w:spacing w:val="1"/>
        </w:rPr>
        <w:t xml:space="preserve"> </w:t>
      </w:r>
      <w:r>
        <w:t>a</w:t>
      </w:r>
      <w:r>
        <w:rPr>
          <w:spacing w:val="1"/>
        </w:rPr>
        <w:t xml:space="preserve"> </w:t>
      </w:r>
      <w:r>
        <w:t>partir</w:t>
      </w:r>
      <w:r>
        <w:rPr>
          <w:spacing w:val="1"/>
        </w:rPr>
        <w:t xml:space="preserve"> </w:t>
      </w:r>
      <w:r>
        <w:t>de</w:t>
      </w:r>
      <w:r>
        <w:rPr>
          <w:spacing w:val="1"/>
        </w:rPr>
        <w:t xml:space="preserve"> </w:t>
      </w:r>
      <w:r>
        <w:t>la</w:t>
      </w:r>
      <w:r>
        <w:rPr>
          <w:spacing w:val="1"/>
        </w:rPr>
        <w:t xml:space="preserve"> </w:t>
      </w:r>
      <w:r>
        <w:t>aprobación</w:t>
      </w:r>
      <w:r>
        <w:rPr>
          <w:spacing w:val="1"/>
        </w:rPr>
        <w:t xml:space="preserve"> </w:t>
      </w:r>
      <w:r>
        <w:t>de</w:t>
      </w:r>
      <w:r>
        <w:rPr>
          <w:spacing w:val="1"/>
        </w:rPr>
        <w:t xml:space="preserve"> </w:t>
      </w:r>
      <w:r>
        <w:t>la</w:t>
      </w:r>
      <w:r>
        <w:rPr>
          <w:spacing w:val="1"/>
        </w:rPr>
        <w:t xml:space="preserve"> </w:t>
      </w:r>
      <w:r>
        <w:t>garantía</w:t>
      </w:r>
      <w:r>
        <w:rPr>
          <w:spacing w:val="1"/>
        </w:rPr>
        <w:t xml:space="preserve"> </w:t>
      </w:r>
      <w:r>
        <w:t>única,</w:t>
      </w:r>
      <w:r>
        <w:rPr>
          <w:spacing w:val="1"/>
        </w:rPr>
        <w:t xml:space="preserve"> </w:t>
      </w:r>
      <w:r>
        <w:t>previo</w:t>
      </w:r>
      <w:r>
        <w:rPr>
          <w:spacing w:val="66"/>
        </w:rPr>
        <w:t xml:space="preserve"> </w:t>
      </w:r>
      <w:r>
        <w:t>registro</w:t>
      </w:r>
      <w:r>
        <w:rPr>
          <w:spacing w:val="1"/>
        </w:rPr>
        <w:t xml:space="preserve"> </w:t>
      </w:r>
      <w:r>
        <w:t>presupuestal</w:t>
      </w:r>
      <w:r w:rsidR="005F659B">
        <w:rPr>
          <w:spacing w:val="-2"/>
        </w:rPr>
        <w:t>.</w:t>
      </w:r>
    </w:p>
    <w:p w14:paraId="716B6C18" w14:textId="77777777" w:rsidR="00D14163" w:rsidRDefault="00D14163">
      <w:pPr>
        <w:pStyle w:val="Textoindependiente"/>
        <w:spacing w:before="3"/>
        <w:jc w:val="left"/>
        <w:rPr>
          <w:sz w:val="25"/>
        </w:rPr>
      </w:pPr>
    </w:p>
    <w:p w14:paraId="411EBB4C" w14:textId="77777777" w:rsidR="00D14163" w:rsidRDefault="00000000" w:rsidP="00970E30">
      <w:pPr>
        <w:pStyle w:val="Ttulo1"/>
        <w:ind w:left="0"/>
        <w:jc w:val="both"/>
      </w:pPr>
      <w:r>
        <w:rPr>
          <w:u w:val="thick"/>
        </w:rPr>
        <w:t>FORMA</w:t>
      </w:r>
      <w:r>
        <w:rPr>
          <w:spacing w:val="-3"/>
          <w:u w:val="thick"/>
        </w:rPr>
        <w:t xml:space="preserve"> </w:t>
      </w:r>
      <w:r>
        <w:rPr>
          <w:u w:val="thick"/>
        </w:rPr>
        <w:t>DE</w:t>
      </w:r>
      <w:r>
        <w:rPr>
          <w:spacing w:val="-4"/>
          <w:u w:val="thick"/>
        </w:rPr>
        <w:t xml:space="preserve"> </w:t>
      </w:r>
      <w:r>
        <w:rPr>
          <w:u w:val="thick"/>
        </w:rPr>
        <w:t>PAGO:</w:t>
      </w:r>
    </w:p>
    <w:p w14:paraId="53041FB6" w14:textId="77777777" w:rsidR="00D14163" w:rsidRDefault="00000000">
      <w:pPr>
        <w:pStyle w:val="Textoindependiente"/>
        <w:spacing w:before="37" w:line="276" w:lineRule="auto"/>
        <w:ind w:left="220" w:right="250"/>
      </w:pPr>
      <w:r>
        <w:t>El Servicio Nacional de Aprendizaje SENA, se compromete a pagar el valor del contrato</w:t>
      </w:r>
      <w:r>
        <w:rPr>
          <w:spacing w:val="1"/>
        </w:rPr>
        <w:t xml:space="preserve"> </w:t>
      </w:r>
      <w:r>
        <w:t>subordinado a las apropiaciones que del mismo se hagan del presupuesto de la siguiente</w:t>
      </w:r>
      <w:r>
        <w:rPr>
          <w:spacing w:val="1"/>
        </w:rPr>
        <w:t xml:space="preserve"> </w:t>
      </w:r>
      <w:r>
        <w:t>manera:</w:t>
      </w:r>
    </w:p>
    <w:p w14:paraId="60415F6F" w14:textId="77777777" w:rsidR="00D14163" w:rsidRDefault="00D14163">
      <w:pPr>
        <w:pStyle w:val="Textoindependiente"/>
        <w:spacing w:before="9" w:after="1"/>
        <w:jc w:val="left"/>
        <w:rPr>
          <w:sz w:val="10"/>
        </w:rPr>
      </w:pPr>
    </w:p>
    <w:tbl>
      <w:tblPr>
        <w:tblStyle w:val="TableNormal"/>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90"/>
        <w:gridCol w:w="8183"/>
      </w:tblGrid>
      <w:tr w:rsidR="00D14163" w14:paraId="674AE58D" w14:textId="77777777" w:rsidTr="005F659B">
        <w:trPr>
          <w:trHeight w:val="2400"/>
        </w:trPr>
        <w:tc>
          <w:tcPr>
            <w:tcW w:w="890" w:type="dxa"/>
          </w:tcPr>
          <w:p w14:paraId="46F708C1" w14:textId="77777777" w:rsidR="00D14163" w:rsidRDefault="00D14163">
            <w:pPr>
              <w:pStyle w:val="TableParagraph"/>
              <w:rPr>
                <w:sz w:val="24"/>
              </w:rPr>
            </w:pPr>
          </w:p>
          <w:p w14:paraId="0E17AF61" w14:textId="77777777" w:rsidR="00D14163" w:rsidRDefault="00D14163">
            <w:pPr>
              <w:pStyle w:val="TableParagraph"/>
              <w:rPr>
                <w:sz w:val="24"/>
              </w:rPr>
            </w:pPr>
          </w:p>
          <w:p w14:paraId="3DAFD8DB" w14:textId="77777777" w:rsidR="00D14163" w:rsidRDefault="00D14163">
            <w:pPr>
              <w:pStyle w:val="TableParagraph"/>
              <w:rPr>
                <w:sz w:val="24"/>
              </w:rPr>
            </w:pPr>
          </w:p>
          <w:p w14:paraId="1E1F2160" w14:textId="77777777" w:rsidR="00D14163" w:rsidRDefault="00D14163">
            <w:pPr>
              <w:pStyle w:val="TableParagraph"/>
              <w:rPr>
                <w:sz w:val="24"/>
              </w:rPr>
            </w:pPr>
          </w:p>
          <w:p w14:paraId="2B503538" w14:textId="77777777" w:rsidR="00D14163" w:rsidRDefault="00D14163">
            <w:pPr>
              <w:pStyle w:val="TableParagraph"/>
              <w:rPr>
                <w:sz w:val="24"/>
              </w:rPr>
            </w:pPr>
          </w:p>
          <w:p w14:paraId="3F167AEA" w14:textId="77777777" w:rsidR="00D14163" w:rsidRDefault="00D14163">
            <w:pPr>
              <w:pStyle w:val="TableParagraph"/>
              <w:rPr>
                <w:sz w:val="24"/>
              </w:rPr>
            </w:pPr>
          </w:p>
          <w:p w14:paraId="5C76271E" w14:textId="77777777" w:rsidR="00D14163" w:rsidRDefault="00D14163">
            <w:pPr>
              <w:pStyle w:val="TableParagraph"/>
              <w:rPr>
                <w:sz w:val="32"/>
              </w:rPr>
            </w:pPr>
          </w:p>
          <w:p w14:paraId="3BC78802" w14:textId="77777777" w:rsidR="00D14163" w:rsidRDefault="00000000">
            <w:pPr>
              <w:pStyle w:val="TableParagraph"/>
              <w:ind w:left="110" w:right="77"/>
              <w:rPr>
                <w:rFonts w:ascii="Arial"/>
                <w:b/>
              </w:rPr>
            </w:pPr>
            <w:r>
              <w:rPr>
                <w:rFonts w:ascii="Arial"/>
                <w:b/>
              </w:rPr>
              <w:t>Forma</w:t>
            </w:r>
            <w:r>
              <w:rPr>
                <w:rFonts w:ascii="Arial"/>
                <w:b/>
                <w:spacing w:val="-60"/>
              </w:rPr>
              <w:t xml:space="preserve"> </w:t>
            </w:r>
            <w:r>
              <w:rPr>
                <w:rFonts w:ascii="Arial"/>
                <w:b/>
              </w:rPr>
              <w:t>de</w:t>
            </w:r>
            <w:r>
              <w:rPr>
                <w:rFonts w:ascii="Arial"/>
                <w:b/>
                <w:spacing w:val="1"/>
              </w:rPr>
              <w:t xml:space="preserve"> </w:t>
            </w:r>
            <w:r>
              <w:rPr>
                <w:rFonts w:ascii="Arial"/>
                <w:b/>
              </w:rPr>
              <w:t>Pago:</w:t>
            </w:r>
          </w:p>
        </w:tc>
        <w:tc>
          <w:tcPr>
            <w:tcW w:w="8183" w:type="dxa"/>
          </w:tcPr>
          <w:p w14:paraId="414AFA73" w14:textId="77777777" w:rsidR="00970E30" w:rsidRDefault="00970E30" w:rsidP="00970E30">
            <w:pPr>
              <w:pStyle w:val="Default"/>
              <w:jc w:val="both"/>
              <w:rPr>
                <w:sz w:val="20"/>
                <w:szCs w:val="20"/>
              </w:rPr>
            </w:pPr>
            <w:r>
              <w:rPr>
                <w:sz w:val="20"/>
                <w:szCs w:val="20"/>
              </w:rPr>
              <w:t xml:space="preserve">El valor del contrato se pagará de la siguiente manera: </w:t>
            </w:r>
          </w:p>
          <w:p w14:paraId="7476DC39" w14:textId="77777777" w:rsidR="00970E30" w:rsidRDefault="00970E30" w:rsidP="00970E30">
            <w:pPr>
              <w:pStyle w:val="Default"/>
              <w:jc w:val="both"/>
              <w:rPr>
                <w:sz w:val="20"/>
                <w:szCs w:val="20"/>
              </w:rPr>
            </w:pPr>
            <w:r>
              <w:rPr>
                <w:sz w:val="20"/>
                <w:szCs w:val="20"/>
              </w:rPr>
              <w:t xml:space="preserve">El SENA realizará un único pago correspondiente al valor del contrato, teniendo en cuenta lo establecido en las circulares 01-3-2020-000054, 01-3-2020-000065 y 3-2024-000019 emitidas por la Dirección General, de la siguiente manera: El Centro de Materiales y ensayos de la Regional Distrito Capital efectuará un único pago, de acuerdo con lo contratado, a más tardar dentro de los treinta (30) días siguientes a la radicación de la documentación la cual debe ser cargada en la plataforma SECOP II, módulo de ejecución del contrato y que se presenta de la siguiente manera, sin la cual no se dará trámite al pago: </w:t>
            </w:r>
          </w:p>
          <w:p w14:paraId="0EEB7DBB" w14:textId="77777777" w:rsidR="00970E30" w:rsidRDefault="00970E30" w:rsidP="00970E30">
            <w:pPr>
              <w:pStyle w:val="Default"/>
              <w:jc w:val="both"/>
              <w:rPr>
                <w:sz w:val="20"/>
                <w:szCs w:val="20"/>
              </w:rPr>
            </w:pPr>
            <w:r>
              <w:rPr>
                <w:b/>
                <w:bCs/>
                <w:sz w:val="20"/>
                <w:szCs w:val="20"/>
              </w:rPr>
              <w:t xml:space="preserve">Primera carpeta: </w:t>
            </w:r>
          </w:p>
          <w:p w14:paraId="7B432EB2" w14:textId="77777777" w:rsidR="00970E30" w:rsidRDefault="00970E30" w:rsidP="00970E30">
            <w:pPr>
              <w:pStyle w:val="Default"/>
              <w:jc w:val="both"/>
              <w:rPr>
                <w:sz w:val="20"/>
                <w:szCs w:val="20"/>
              </w:rPr>
            </w:pPr>
            <w:r>
              <w:rPr>
                <w:sz w:val="20"/>
                <w:szCs w:val="20"/>
              </w:rPr>
              <w:t xml:space="preserve">Carpeta GC </w:t>
            </w:r>
          </w:p>
          <w:p w14:paraId="5B63529B" w14:textId="77777777" w:rsidR="00970E30" w:rsidRDefault="00970E30" w:rsidP="00970E30">
            <w:pPr>
              <w:pStyle w:val="Default"/>
              <w:jc w:val="both"/>
              <w:rPr>
                <w:sz w:val="20"/>
                <w:szCs w:val="20"/>
              </w:rPr>
            </w:pPr>
            <w:r>
              <w:rPr>
                <w:sz w:val="20"/>
                <w:szCs w:val="20"/>
              </w:rPr>
              <w:t xml:space="preserve">GC_NIT_ RP_MES_AÑO.zip </w:t>
            </w:r>
          </w:p>
          <w:p w14:paraId="0C64EC8A" w14:textId="77777777" w:rsidR="00970E30" w:rsidRDefault="00970E30" w:rsidP="00970E30">
            <w:pPr>
              <w:pStyle w:val="Default"/>
              <w:jc w:val="both"/>
              <w:rPr>
                <w:sz w:val="20"/>
                <w:szCs w:val="20"/>
              </w:rPr>
            </w:pPr>
            <w:r>
              <w:rPr>
                <w:sz w:val="20"/>
                <w:szCs w:val="20"/>
              </w:rPr>
              <w:t xml:space="preserve">Lo que indica: </w:t>
            </w:r>
          </w:p>
          <w:p w14:paraId="16D310A6" w14:textId="77777777" w:rsidR="00970E30" w:rsidRDefault="00970E30" w:rsidP="00970E30">
            <w:pPr>
              <w:pStyle w:val="Default"/>
              <w:jc w:val="both"/>
              <w:rPr>
                <w:sz w:val="20"/>
                <w:szCs w:val="20"/>
              </w:rPr>
            </w:pPr>
            <w:r>
              <w:rPr>
                <w:sz w:val="20"/>
                <w:szCs w:val="20"/>
              </w:rPr>
              <w:t xml:space="preserve">Gestión Contractual _ </w:t>
            </w:r>
            <w:proofErr w:type="spellStart"/>
            <w:r>
              <w:rPr>
                <w:sz w:val="20"/>
                <w:szCs w:val="20"/>
              </w:rPr>
              <w:t>Nit</w:t>
            </w:r>
            <w:proofErr w:type="spellEnd"/>
            <w:r>
              <w:rPr>
                <w:sz w:val="20"/>
                <w:szCs w:val="20"/>
              </w:rPr>
              <w:t xml:space="preserve"> del proveedor _Registro Presupuestal (este número será indicado por el supervisor) _Mes de factura _ Año de factura. </w:t>
            </w:r>
          </w:p>
          <w:p w14:paraId="3A3271B8" w14:textId="77777777" w:rsidR="00970E30" w:rsidRDefault="00970E30" w:rsidP="00970E30">
            <w:pPr>
              <w:pStyle w:val="Default"/>
              <w:jc w:val="both"/>
              <w:rPr>
                <w:sz w:val="20"/>
                <w:szCs w:val="20"/>
              </w:rPr>
            </w:pPr>
            <w:r>
              <w:rPr>
                <w:sz w:val="20"/>
                <w:szCs w:val="20"/>
              </w:rPr>
              <w:t xml:space="preserve">Ejemplo: CG_999999-9_0023_Diciembre_2023 </w:t>
            </w:r>
          </w:p>
          <w:p w14:paraId="3C416946" w14:textId="77777777" w:rsidR="00970E30" w:rsidRDefault="00970E30" w:rsidP="00970E30">
            <w:pPr>
              <w:pStyle w:val="Default"/>
              <w:jc w:val="both"/>
              <w:rPr>
                <w:sz w:val="20"/>
                <w:szCs w:val="20"/>
              </w:rPr>
            </w:pPr>
            <w:r>
              <w:rPr>
                <w:sz w:val="20"/>
                <w:szCs w:val="20"/>
              </w:rPr>
              <w:t xml:space="preserve">En esta carpeta y en el siguiente orden se presentarán los siguientes documentos en formato PDF: </w:t>
            </w:r>
          </w:p>
          <w:p w14:paraId="34707C92" w14:textId="77777777" w:rsidR="00970E30" w:rsidRDefault="00970E30" w:rsidP="00970E30">
            <w:pPr>
              <w:pStyle w:val="Default"/>
              <w:numPr>
                <w:ilvl w:val="0"/>
                <w:numId w:val="10"/>
              </w:numPr>
              <w:jc w:val="both"/>
              <w:rPr>
                <w:sz w:val="20"/>
                <w:szCs w:val="20"/>
              </w:rPr>
            </w:pPr>
            <w:r>
              <w:rPr>
                <w:sz w:val="20"/>
                <w:szCs w:val="20"/>
              </w:rPr>
              <w:t xml:space="preserve">Copia del documento contractual. </w:t>
            </w:r>
          </w:p>
          <w:p w14:paraId="5A67B438" w14:textId="77777777" w:rsidR="00970E30" w:rsidRDefault="00970E30" w:rsidP="00970E30">
            <w:pPr>
              <w:pStyle w:val="Default"/>
              <w:numPr>
                <w:ilvl w:val="0"/>
                <w:numId w:val="10"/>
              </w:numPr>
              <w:jc w:val="both"/>
              <w:rPr>
                <w:sz w:val="20"/>
                <w:szCs w:val="20"/>
              </w:rPr>
            </w:pPr>
            <w:r>
              <w:rPr>
                <w:sz w:val="20"/>
                <w:szCs w:val="20"/>
              </w:rPr>
              <w:t xml:space="preserve">Otro si (si existen modificaciones y/o adiciones que se hubieran presentado). </w:t>
            </w:r>
          </w:p>
          <w:p w14:paraId="5779B79C" w14:textId="77777777" w:rsidR="00970E30" w:rsidRDefault="00970E30" w:rsidP="00970E30">
            <w:pPr>
              <w:pStyle w:val="Default"/>
              <w:numPr>
                <w:ilvl w:val="0"/>
                <w:numId w:val="10"/>
              </w:numPr>
              <w:jc w:val="both"/>
              <w:rPr>
                <w:sz w:val="20"/>
                <w:szCs w:val="20"/>
              </w:rPr>
            </w:pPr>
            <w:r>
              <w:rPr>
                <w:sz w:val="20"/>
                <w:szCs w:val="20"/>
              </w:rPr>
              <w:t xml:space="preserve">Informes de supervisión de contrato, firmados por el supervisor del contrato en la que se indique el valor y la relación de facturas o documentos equivalentes a pagar, según los formatos existentes publicados en </w:t>
            </w:r>
            <w:proofErr w:type="spellStart"/>
            <w:r>
              <w:rPr>
                <w:sz w:val="20"/>
                <w:szCs w:val="20"/>
              </w:rPr>
              <w:t>CompromISO</w:t>
            </w:r>
            <w:proofErr w:type="spellEnd"/>
            <w:r>
              <w:rPr>
                <w:sz w:val="20"/>
                <w:szCs w:val="20"/>
              </w:rPr>
              <w:t xml:space="preserve">, el supervisor los diligenciará, firmará y entregará al proveedor para su cargue en SECOP II con la información de ejecución del contrato. 3.1 Formato acta recibido a satisfacción de bienes GIL-F-010, firmados por el supervisor del contrato en la que se </w:t>
            </w:r>
            <w:r>
              <w:rPr>
                <w:sz w:val="20"/>
                <w:szCs w:val="20"/>
              </w:rPr>
              <w:lastRenderedPageBreak/>
              <w:t xml:space="preserve">indique el valor y la relación de facturas o documentos equivalentes a pagar, según los formatos existentes publicados en </w:t>
            </w:r>
            <w:proofErr w:type="spellStart"/>
            <w:r>
              <w:rPr>
                <w:sz w:val="20"/>
                <w:szCs w:val="20"/>
              </w:rPr>
              <w:t>CompromISO</w:t>
            </w:r>
            <w:proofErr w:type="spellEnd"/>
            <w:r>
              <w:rPr>
                <w:sz w:val="20"/>
                <w:szCs w:val="20"/>
              </w:rPr>
              <w:t xml:space="preserve">, el supervisor los diligenciará, firmará y entregará al proveedor para su cargue en SECOP II con la información de ejecución del contrato. </w:t>
            </w:r>
          </w:p>
          <w:p w14:paraId="7385D1C2" w14:textId="77777777" w:rsidR="00970E30" w:rsidRDefault="00970E30" w:rsidP="00970E30">
            <w:pPr>
              <w:pStyle w:val="Default"/>
              <w:numPr>
                <w:ilvl w:val="0"/>
                <w:numId w:val="10"/>
              </w:numPr>
              <w:jc w:val="both"/>
              <w:rPr>
                <w:sz w:val="20"/>
                <w:szCs w:val="20"/>
              </w:rPr>
            </w:pPr>
            <w:r>
              <w:rPr>
                <w:sz w:val="20"/>
                <w:szCs w:val="20"/>
              </w:rPr>
              <w:t xml:space="preserve">3.2 Formato relación entradas de almacén para pago de contratos GRF-F-087 (Cuando aplique). </w:t>
            </w:r>
          </w:p>
          <w:p w14:paraId="6FCCE381" w14:textId="77777777" w:rsidR="00970E30" w:rsidRDefault="00970E30" w:rsidP="00970E30">
            <w:pPr>
              <w:pStyle w:val="Default"/>
              <w:numPr>
                <w:ilvl w:val="0"/>
                <w:numId w:val="10"/>
              </w:numPr>
              <w:jc w:val="both"/>
              <w:rPr>
                <w:sz w:val="20"/>
                <w:szCs w:val="20"/>
              </w:rPr>
            </w:pPr>
          </w:p>
          <w:p w14:paraId="2240B896" w14:textId="77777777" w:rsidR="00970E30" w:rsidRDefault="00970E30" w:rsidP="00970E30">
            <w:pPr>
              <w:pStyle w:val="Default"/>
              <w:numPr>
                <w:ilvl w:val="0"/>
                <w:numId w:val="10"/>
              </w:numPr>
              <w:jc w:val="both"/>
              <w:rPr>
                <w:sz w:val="20"/>
                <w:szCs w:val="20"/>
              </w:rPr>
            </w:pPr>
            <w:r>
              <w:rPr>
                <w:sz w:val="20"/>
                <w:szCs w:val="20"/>
              </w:rPr>
              <w:t xml:space="preserve">Nota de entrada al almacén de los bienes adquiridos (Cuando aplique). </w:t>
            </w:r>
          </w:p>
          <w:p w14:paraId="27F61B8D" w14:textId="77777777" w:rsidR="00970E30" w:rsidRDefault="00970E30" w:rsidP="00970E30">
            <w:pPr>
              <w:pStyle w:val="Default"/>
              <w:numPr>
                <w:ilvl w:val="0"/>
                <w:numId w:val="10"/>
              </w:numPr>
              <w:jc w:val="both"/>
              <w:rPr>
                <w:sz w:val="20"/>
                <w:szCs w:val="20"/>
              </w:rPr>
            </w:pPr>
            <w:r>
              <w:rPr>
                <w:sz w:val="20"/>
                <w:szCs w:val="20"/>
              </w:rPr>
              <w:t xml:space="preserve">Designación de supervisor (Este documento será enviado por el supervisor del contrato al proveedor para anexar en esta carpeta). </w:t>
            </w:r>
          </w:p>
          <w:p w14:paraId="383A4DB6" w14:textId="77777777" w:rsidR="00970E30" w:rsidRDefault="00970E30" w:rsidP="00970E30">
            <w:pPr>
              <w:pStyle w:val="Default"/>
              <w:jc w:val="both"/>
              <w:rPr>
                <w:color w:val="auto"/>
              </w:rPr>
            </w:pPr>
          </w:p>
          <w:p w14:paraId="2FC401CE" w14:textId="77777777" w:rsidR="00970E30" w:rsidRDefault="00970E30" w:rsidP="00970E30">
            <w:pPr>
              <w:pStyle w:val="Default"/>
              <w:numPr>
                <w:ilvl w:val="0"/>
                <w:numId w:val="11"/>
              </w:numPr>
              <w:jc w:val="both"/>
            </w:pPr>
            <w:r>
              <w:t xml:space="preserve">Los demás documentos que soporten la ejecución del contrato. </w:t>
            </w:r>
          </w:p>
          <w:p w14:paraId="0D8608A4" w14:textId="77777777" w:rsidR="00970E30" w:rsidRDefault="00970E30" w:rsidP="00970E30">
            <w:pPr>
              <w:pStyle w:val="Default"/>
              <w:jc w:val="both"/>
            </w:pPr>
          </w:p>
          <w:p w14:paraId="6A063605" w14:textId="77777777" w:rsidR="00970E30" w:rsidRDefault="00970E30" w:rsidP="00970E30">
            <w:pPr>
              <w:pStyle w:val="Default"/>
              <w:jc w:val="both"/>
              <w:rPr>
                <w:sz w:val="20"/>
                <w:szCs w:val="20"/>
              </w:rPr>
            </w:pPr>
            <w:r>
              <w:rPr>
                <w:b/>
                <w:bCs/>
                <w:sz w:val="20"/>
                <w:szCs w:val="20"/>
              </w:rPr>
              <w:t xml:space="preserve">Segunda carpeta </w:t>
            </w:r>
          </w:p>
          <w:p w14:paraId="0B5351BC" w14:textId="77777777" w:rsidR="00970E30" w:rsidRDefault="00970E30" w:rsidP="00970E30">
            <w:pPr>
              <w:pStyle w:val="Default"/>
              <w:jc w:val="both"/>
              <w:rPr>
                <w:sz w:val="20"/>
                <w:szCs w:val="20"/>
              </w:rPr>
            </w:pPr>
            <w:r>
              <w:rPr>
                <w:sz w:val="20"/>
                <w:szCs w:val="20"/>
              </w:rPr>
              <w:t xml:space="preserve">Carpeta GF </w:t>
            </w:r>
          </w:p>
          <w:p w14:paraId="16734CB3" w14:textId="77777777" w:rsidR="00970E30" w:rsidRDefault="00970E30" w:rsidP="00970E30">
            <w:pPr>
              <w:pStyle w:val="Default"/>
              <w:jc w:val="both"/>
              <w:rPr>
                <w:sz w:val="20"/>
                <w:szCs w:val="20"/>
              </w:rPr>
            </w:pPr>
            <w:r>
              <w:rPr>
                <w:sz w:val="20"/>
                <w:szCs w:val="20"/>
              </w:rPr>
              <w:t xml:space="preserve">GF_NIT_ RP_MES_AÑO. </w:t>
            </w:r>
          </w:p>
          <w:p w14:paraId="605239BB" w14:textId="77777777" w:rsidR="00970E30" w:rsidRDefault="00970E30" w:rsidP="00970E30">
            <w:pPr>
              <w:pStyle w:val="Default"/>
              <w:jc w:val="both"/>
              <w:rPr>
                <w:sz w:val="20"/>
                <w:szCs w:val="20"/>
              </w:rPr>
            </w:pPr>
            <w:r>
              <w:rPr>
                <w:sz w:val="20"/>
                <w:szCs w:val="20"/>
              </w:rPr>
              <w:t xml:space="preserve">Lo que indica: </w:t>
            </w:r>
          </w:p>
          <w:p w14:paraId="4D7D9872" w14:textId="77777777" w:rsidR="00970E30" w:rsidRDefault="00970E30" w:rsidP="00970E30">
            <w:pPr>
              <w:pStyle w:val="Default"/>
              <w:jc w:val="both"/>
              <w:rPr>
                <w:sz w:val="20"/>
                <w:szCs w:val="20"/>
              </w:rPr>
            </w:pPr>
            <w:r>
              <w:rPr>
                <w:sz w:val="20"/>
                <w:szCs w:val="20"/>
              </w:rPr>
              <w:t xml:space="preserve">Gestión </w:t>
            </w:r>
            <w:proofErr w:type="spellStart"/>
            <w:r>
              <w:rPr>
                <w:sz w:val="20"/>
                <w:szCs w:val="20"/>
              </w:rPr>
              <w:t>Financiera_Nit</w:t>
            </w:r>
            <w:proofErr w:type="spellEnd"/>
            <w:r>
              <w:rPr>
                <w:sz w:val="20"/>
                <w:szCs w:val="20"/>
              </w:rPr>
              <w:t xml:space="preserve"> del proveedor _Registro Presupuestal (este número será indicado por el supervisor) _Mes de factura _ Año de factura. </w:t>
            </w:r>
          </w:p>
          <w:p w14:paraId="664E1B43" w14:textId="77777777" w:rsidR="00970E30" w:rsidRDefault="00970E30" w:rsidP="00970E30">
            <w:pPr>
              <w:pStyle w:val="Default"/>
              <w:jc w:val="both"/>
              <w:rPr>
                <w:sz w:val="20"/>
                <w:szCs w:val="20"/>
              </w:rPr>
            </w:pPr>
            <w:r>
              <w:rPr>
                <w:sz w:val="20"/>
                <w:szCs w:val="20"/>
              </w:rPr>
              <w:t xml:space="preserve">Ejemplo: GF_999999-9_0023_Diciembre_2023 </w:t>
            </w:r>
          </w:p>
          <w:p w14:paraId="5D78CEFA" w14:textId="77777777" w:rsidR="00970E30" w:rsidRDefault="00970E30" w:rsidP="00970E30">
            <w:pPr>
              <w:pStyle w:val="Default"/>
              <w:jc w:val="both"/>
              <w:rPr>
                <w:sz w:val="20"/>
                <w:szCs w:val="20"/>
              </w:rPr>
            </w:pPr>
            <w:r>
              <w:rPr>
                <w:sz w:val="20"/>
                <w:szCs w:val="20"/>
              </w:rPr>
              <w:t xml:space="preserve">En esta carpeta y en el siguiente orden se presentarán los siguientes documentos en formato PDF: </w:t>
            </w:r>
          </w:p>
          <w:p w14:paraId="7EA92D66" w14:textId="77777777" w:rsidR="00970E30" w:rsidRDefault="00970E30" w:rsidP="00970E30">
            <w:pPr>
              <w:pStyle w:val="Default"/>
              <w:numPr>
                <w:ilvl w:val="0"/>
                <w:numId w:val="12"/>
              </w:numPr>
              <w:jc w:val="both"/>
              <w:rPr>
                <w:sz w:val="20"/>
                <w:szCs w:val="20"/>
              </w:rPr>
            </w:pPr>
            <w:r>
              <w:rPr>
                <w:sz w:val="20"/>
                <w:szCs w:val="20"/>
              </w:rPr>
              <w:t xml:space="preserve">Registro presupuestal del compromiso firmado por el responsable al interior de la entidad. (Este documento será enviado por el supervisor del contrato al proveedor para anexar en esta carpeta). </w:t>
            </w:r>
          </w:p>
          <w:p w14:paraId="3B3FA76D" w14:textId="77777777" w:rsidR="00970E30" w:rsidRDefault="00970E30" w:rsidP="00970E30">
            <w:pPr>
              <w:pStyle w:val="Default"/>
              <w:numPr>
                <w:ilvl w:val="0"/>
                <w:numId w:val="12"/>
              </w:numPr>
              <w:jc w:val="both"/>
              <w:rPr>
                <w:sz w:val="20"/>
                <w:szCs w:val="20"/>
              </w:rPr>
            </w:pPr>
            <w:r>
              <w:rPr>
                <w:sz w:val="20"/>
                <w:szCs w:val="20"/>
              </w:rPr>
              <w:t xml:space="preserve">Rut del contratista con fecha de impresión o generación no mayor a 180 días. </w:t>
            </w:r>
          </w:p>
          <w:p w14:paraId="1406E6BA" w14:textId="77777777" w:rsidR="00970E30" w:rsidRDefault="00970E30" w:rsidP="00970E30">
            <w:pPr>
              <w:pStyle w:val="Default"/>
              <w:numPr>
                <w:ilvl w:val="0"/>
                <w:numId w:val="12"/>
              </w:numPr>
              <w:jc w:val="both"/>
              <w:rPr>
                <w:sz w:val="20"/>
                <w:szCs w:val="20"/>
              </w:rPr>
            </w:pPr>
            <w:r>
              <w:rPr>
                <w:sz w:val="20"/>
                <w:szCs w:val="20"/>
              </w:rPr>
              <w:t xml:space="preserve">Soporte de pago de la seguridad social para el mes inmediatamente anterior indicando en el informe de ejecución o en el acta suscrita entre las partes, el valor del pago, el número de la planilla y el operador. (Se deberá enviar la información al supervisor del contrato para registro en los informes de ejecución del contrato). </w:t>
            </w:r>
          </w:p>
          <w:p w14:paraId="67CE3726" w14:textId="77777777" w:rsidR="00970E30" w:rsidRDefault="00970E30" w:rsidP="00970E30">
            <w:pPr>
              <w:pStyle w:val="Default"/>
              <w:numPr>
                <w:ilvl w:val="0"/>
                <w:numId w:val="12"/>
              </w:numPr>
              <w:jc w:val="both"/>
              <w:rPr>
                <w:sz w:val="20"/>
                <w:szCs w:val="20"/>
              </w:rPr>
            </w:pPr>
            <w:r>
              <w:rPr>
                <w:sz w:val="20"/>
                <w:szCs w:val="20"/>
              </w:rPr>
              <w:t xml:space="preserve">Certificado de paz y salvo suscrito por el revisor fiscal (cuando se disponga de este servicio) y/o el representante legal, donde se acredite el cumplimiento de aportes parafiscales y de seguridad social. (Resolución No.2090 de 2005) correspondiente al pago de seguridad social integral (planilla integrada-EPS, Pensiones y ARL), (SENA, ICBF y Cajas de Compensación Familiar), de conformidad con lo exigido en la ley 789 de 2002. Con fecha de expedición menor a 30 días. </w:t>
            </w:r>
          </w:p>
          <w:p w14:paraId="6D2694E1" w14:textId="77777777" w:rsidR="00970E30" w:rsidRDefault="00970E30" w:rsidP="00970E30">
            <w:pPr>
              <w:pStyle w:val="Default"/>
              <w:numPr>
                <w:ilvl w:val="0"/>
                <w:numId w:val="12"/>
              </w:numPr>
              <w:jc w:val="both"/>
              <w:rPr>
                <w:sz w:val="20"/>
                <w:szCs w:val="20"/>
              </w:rPr>
            </w:pPr>
            <w:r>
              <w:rPr>
                <w:sz w:val="20"/>
                <w:szCs w:val="20"/>
              </w:rPr>
              <w:t xml:space="preserve">Certificación cuenta bancaria del beneficiario del pago con fecha de expedición no mayor a 30 días. </w:t>
            </w:r>
          </w:p>
          <w:p w14:paraId="7C2A610A" w14:textId="77777777" w:rsidR="00970E30" w:rsidRDefault="00970E30" w:rsidP="00970E30">
            <w:pPr>
              <w:pStyle w:val="Default"/>
              <w:numPr>
                <w:ilvl w:val="0"/>
                <w:numId w:val="12"/>
              </w:numPr>
              <w:jc w:val="both"/>
              <w:rPr>
                <w:sz w:val="20"/>
                <w:szCs w:val="20"/>
              </w:rPr>
            </w:pPr>
            <w:r>
              <w:rPr>
                <w:sz w:val="20"/>
                <w:szCs w:val="20"/>
              </w:rPr>
              <w:t xml:space="preserve">Para endoso certificación de cuenta bancaria del beneficiado del endoso y otro SI de autorización. </w:t>
            </w:r>
          </w:p>
          <w:p w14:paraId="00D9ACA8" w14:textId="77777777" w:rsidR="00970E30" w:rsidRDefault="00970E30" w:rsidP="00970E30">
            <w:pPr>
              <w:pStyle w:val="Default"/>
              <w:numPr>
                <w:ilvl w:val="0"/>
                <w:numId w:val="12"/>
              </w:numPr>
              <w:jc w:val="both"/>
              <w:rPr>
                <w:sz w:val="20"/>
                <w:szCs w:val="20"/>
              </w:rPr>
            </w:pPr>
            <w:r>
              <w:rPr>
                <w:sz w:val="20"/>
                <w:szCs w:val="20"/>
              </w:rPr>
              <w:t xml:space="preserve">Factura de venta (Con el cumplimiento de requisitos de ley) </w:t>
            </w:r>
          </w:p>
          <w:p w14:paraId="39C14B6D" w14:textId="77777777" w:rsidR="00970E30" w:rsidRDefault="00970E30" w:rsidP="00970E30">
            <w:pPr>
              <w:pStyle w:val="Default"/>
              <w:numPr>
                <w:ilvl w:val="0"/>
                <w:numId w:val="12"/>
              </w:numPr>
              <w:jc w:val="both"/>
              <w:rPr>
                <w:sz w:val="20"/>
                <w:szCs w:val="20"/>
              </w:rPr>
            </w:pPr>
            <w:r>
              <w:rPr>
                <w:sz w:val="20"/>
                <w:szCs w:val="20"/>
              </w:rPr>
              <w:t xml:space="preserve">Resolución de facturación del proveedor </w:t>
            </w:r>
          </w:p>
          <w:p w14:paraId="47775663" w14:textId="77777777" w:rsidR="00970E30" w:rsidRDefault="00970E30" w:rsidP="00970E30">
            <w:pPr>
              <w:pStyle w:val="Default"/>
              <w:jc w:val="both"/>
              <w:rPr>
                <w:sz w:val="20"/>
                <w:szCs w:val="20"/>
              </w:rPr>
            </w:pPr>
          </w:p>
          <w:p w14:paraId="4839E556" w14:textId="77777777" w:rsidR="00970E30" w:rsidRDefault="00970E30" w:rsidP="00970E30">
            <w:pPr>
              <w:pStyle w:val="Default"/>
              <w:jc w:val="both"/>
              <w:rPr>
                <w:sz w:val="20"/>
                <w:szCs w:val="20"/>
              </w:rPr>
            </w:pPr>
            <w:r>
              <w:rPr>
                <w:b/>
                <w:bCs/>
                <w:sz w:val="20"/>
                <w:szCs w:val="20"/>
              </w:rPr>
              <w:t xml:space="preserve">Tercera carpeta </w:t>
            </w:r>
          </w:p>
          <w:p w14:paraId="701FF81E" w14:textId="77777777" w:rsidR="00970E30" w:rsidRDefault="00970E30" w:rsidP="00970E30">
            <w:pPr>
              <w:pStyle w:val="Default"/>
              <w:jc w:val="both"/>
              <w:rPr>
                <w:sz w:val="20"/>
                <w:szCs w:val="20"/>
              </w:rPr>
            </w:pPr>
            <w:r>
              <w:rPr>
                <w:sz w:val="20"/>
                <w:szCs w:val="20"/>
              </w:rPr>
              <w:t xml:space="preserve">Carpeta FV </w:t>
            </w:r>
          </w:p>
          <w:p w14:paraId="157E9BF9" w14:textId="77777777" w:rsidR="00970E30" w:rsidRDefault="00970E30" w:rsidP="00970E30">
            <w:pPr>
              <w:pStyle w:val="Default"/>
              <w:jc w:val="both"/>
              <w:rPr>
                <w:sz w:val="20"/>
                <w:szCs w:val="20"/>
              </w:rPr>
            </w:pPr>
            <w:proofErr w:type="spellStart"/>
            <w:r>
              <w:rPr>
                <w:sz w:val="20"/>
                <w:szCs w:val="20"/>
              </w:rPr>
              <w:t>FV_No</w:t>
            </w:r>
            <w:proofErr w:type="spellEnd"/>
            <w:r>
              <w:rPr>
                <w:sz w:val="20"/>
                <w:szCs w:val="20"/>
              </w:rPr>
              <w:t xml:space="preserve">. </w:t>
            </w:r>
            <w:proofErr w:type="spellStart"/>
            <w:r>
              <w:rPr>
                <w:sz w:val="20"/>
                <w:szCs w:val="20"/>
              </w:rPr>
              <w:t>Factura_NIT</w:t>
            </w:r>
            <w:proofErr w:type="spellEnd"/>
            <w:r>
              <w:rPr>
                <w:sz w:val="20"/>
                <w:szCs w:val="20"/>
              </w:rPr>
              <w:t xml:space="preserve">_ RP_MES_AÑO.zip </w:t>
            </w:r>
          </w:p>
          <w:p w14:paraId="733E8471" w14:textId="6A0E452E" w:rsidR="00970E30" w:rsidRDefault="00970E30" w:rsidP="00970E30">
            <w:pPr>
              <w:pStyle w:val="Default"/>
              <w:jc w:val="both"/>
              <w:rPr>
                <w:sz w:val="20"/>
                <w:szCs w:val="20"/>
              </w:rPr>
            </w:pPr>
            <w:r>
              <w:rPr>
                <w:sz w:val="20"/>
                <w:szCs w:val="20"/>
              </w:rPr>
              <w:t xml:space="preserve">Lo que indica: </w:t>
            </w:r>
          </w:p>
          <w:p w14:paraId="62E471A0" w14:textId="77777777" w:rsidR="00970E30" w:rsidRDefault="00970E30" w:rsidP="00970E30">
            <w:pPr>
              <w:pStyle w:val="Default"/>
              <w:jc w:val="both"/>
              <w:rPr>
                <w:sz w:val="20"/>
                <w:szCs w:val="20"/>
              </w:rPr>
            </w:pPr>
            <w:r>
              <w:rPr>
                <w:sz w:val="20"/>
                <w:szCs w:val="20"/>
              </w:rPr>
              <w:t xml:space="preserve">Factura de Venta Número de </w:t>
            </w:r>
            <w:proofErr w:type="spellStart"/>
            <w:r>
              <w:rPr>
                <w:sz w:val="20"/>
                <w:szCs w:val="20"/>
              </w:rPr>
              <w:t>factura_Nit</w:t>
            </w:r>
            <w:proofErr w:type="spellEnd"/>
            <w:r>
              <w:rPr>
                <w:sz w:val="20"/>
                <w:szCs w:val="20"/>
              </w:rPr>
              <w:t xml:space="preserve"> del proveedor Registro Presupuestal (este número será indicado por el supervisor) _Mes de factura _ Año de factura. </w:t>
            </w:r>
          </w:p>
          <w:p w14:paraId="70E80108" w14:textId="77777777" w:rsidR="00970E30" w:rsidRDefault="00970E30" w:rsidP="00970E30">
            <w:pPr>
              <w:pStyle w:val="Default"/>
              <w:jc w:val="both"/>
              <w:rPr>
                <w:sz w:val="20"/>
                <w:szCs w:val="20"/>
              </w:rPr>
            </w:pPr>
            <w:r>
              <w:rPr>
                <w:sz w:val="20"/>
                <w:szCs w:val="20"/>
              </w:rPr>
              <w:t xml:space="preserve">Ejemplo: FV_123_999999-9_0023_Diciembre_2023 </w:t>
            </w:r>
          </w:p>
          <w:p w14:paraId="0F7C7E0E" w14:textId="77777777" w:rsidR="00970E30" w:rsidRDefault="00970E30" w:rsidP="00970E30">
            <w:pPr>
              <w:pStyle w:val="Default"/>
              <w:jc w:val="both"/>
              <w:rPr>
                <w:sz w:val="20"/>
                <w:szCs w:val="20"/>
              </w:rPr>
            </w:pPr>
            <w:proofErr w:type="spellStart"/>
            <w:r>
              <w:rPr>
                <w:sz w:val="20"/>
                <w:szCs w:val="20"/>
              </w:rPr>
              <w:t>FV_Nro</w:t>
            </w:r>
            <w:proofErr w:type="spellEnd"/>
            <w:r>
              <w:rPr>
                <w:sz w:val="20"/>
                <w:szCs w:val="20"/>
              </w:rPr>
              <w:t xml:space="preserve">. Factura _NIT_RP_MES_AÑO.pdf (Siguiendo la estructura ya indicada) </w:t>
            </w:r>
          </w:p>
          <w:p w14:paraId="35FC9329" w14:textId="77777777" w:rsidR="00970E30" w:rsidRDefault="00970E30" w:rsidP="00970E30">
            <w:pPr>
              <w:pStyle w:val="Default"/>
              <w:jc w:val="both"/>
              <w:rPr>
                <w:sz w:val="20"/>
                <w:szCs w:val="20"/>
              </w:rPr>
            </w:pPr>
            <w:r>
              <w:rPr>
                <w:sz w:val="20"/>
                <w:szCs w:val="20"/>
              </w:rPr>
              <w:t xml:space="preserve">En esta carpeta se presentarán los siguientes documentos: </w:t>
            </w:r>
          </w:p>
          <w:p w14:paraId="35A66EF3" w14:textId="77777777" w:rsidR="00970E30" w:rsidRDefault="00970E30" w:rsidP="00970E30">
            <w:pPr>
              <w:pStyle w:val="Default"/>
              <w:numPr>
                <w:ilvl w:val="0"/>
                <w:numId w:val="13"/>
              </w:numPr>
              <w:jc w:val="both"/>
              <w:rPr>
                <w:sz w:val="20"/>
                <w:szCs w:val="20"/>
              </w:rPr>
            </w:pPr>
            <w:r>
              <w:rPr>
                <w:sz w:val="20"/>
                <w:szCs w:val="20"/>
              </w:rPr>
              <w:t xml:space="preserve">Factura de venta en formato PDF (Con el cumplimiento de requisitos de ley). </w:t>
            </w:r>
          </w:p>
          <w:p w14:paraId="4CFB3F10" w14:textId="77777777" w:rsidR="00970E30" w:rsidRDefault="00970E30" w:rsidP="00970E30">
            <w:pPr>
              <w:pStyle w:val="Default"/>
              <w:numPr>
                <w:ilvl w:val="0"/>
                <w:numId w:val="13"/>
              </w:numPr>
              <w:jc w:val="both"/>
              <w:rPr>
                <w:sz w:val="20"/>
                <w:szCs w:val="20"/>
              </w:rPr>
            </w:pPr>
            <w:r>
              <w:rPr>
                <w:sz w:val="20"/>
                <w:szCs w:val="20"/>
              </w:rPr>
              <w:t xml:space="preserve">Factura de venta en formato XML (Con el cumplimiento de requisitos de ley). </w:t>
            </w:r>
          </w:p>
          <w:p w14:paraId="5DAF1A09" w14:textId="77777777" w:rsidR="00970E30" w:rsidRDefault="00970E30" w:rsidP="00970E30">
            <w:pPr>
              <w:pStyle w:val="Default"/>
              <w:numPr>
                <w:ilvl w:val="0"/>
                <w:numId w:val="13"/>
              </w:numPr>
              <w:jc w:val="both"/>
              <w:rPr>
                <w:sz w:val="20"/>
                <w:szCs w:val="20"/>
              </w:rPr>
            </w:pPr>
            <w:r>
              <w:rPr>
                <w:sz w:val="20"/>
                <w:szCs w:val="20"/>
              </w:rPr>
              <w:t xml:space="preserve">Confirmación de aprobación en plataforma </w:t>
            </w:r>
            <w:r>
              <w:rPr>
                <w:b/>
                <w:bCs/>
                <w:sz w:val="20"/>
                <w:szCs w:val="20"/>
              </w:rPr>
              <w:t xml:space="preserve">VFE (Verificador de factura electrónica-SIIF </w:t>
            </w:r>
            <w:r>
              <w:rPr>
                <w:b/>
                <w:bCs/>
                <w:sz w:val="20"/>
                <w:szCs w:val="20"/>
              </w:rPr>
              <w:lastRenderedPageBreak/>
              <w:t xml:space="preserve">Nación) </w:t>
            </w:r>
            <w:r>
              <w:rPr>
                <w:sz w:val="20"/>
                <w:szCs w:val="20"/>
              </w:rPr>
              <w:t xml:space="preserve">de la o las facturas electrónicas aprobadas que correspondan al pago a realizar. </w:t>
            </w:r>
          </w:p>
          <w:p w14:paraId="2186A137" w14:textId="77777777" w:rsidR="00970E30" w:rsidRDefault="00970E30" w:rsidP="00970E30">
            <w:pPr>
              <w:pStyle w:val="Default"/>
              <w:jc w:val="both"/>
              <w:rPr>
                <w:sz w:val="20"/>
                <w:szCs w:val="20"/>
              </w:rPr>
            </w:pPr>
          </w:p>
          <w:p w14:paraId="44E37B92" w14:textId="77777777" w:rsidR="00970E30" w:rsidRDefault="00970E30" w:rsidP="00970E30">
            <w:pPr>
              <w:pStyle w:val="Default"/>
              <w:jc w:val="both"/>
              <w:rPr>
                <w:sz w:val="20"/>
                <w:szCs w:val="20"/>
              </w:rPr>
            </w:pPr>
            <w:r>
              <w:rPr>
                <w:sz w:val="20"/>
                <w:szCs w:val="20"/>
              </w:rPr>
              <w:t xml:space="preserve">Estos documentos deberán ser auténticos, legibles y estar completos. </w:t>
            </w:r>
          </w:p>
          <w:p w14:paraId="6608598B" w14:textId="77777777" w:rsidR="00970E30" w:rsidRDefault="00970E30" w:rsidP="00970E30">
            <w:pPr>
              <w:pStyle w:val="Default"/>
              <w:jc w:val="both"/>
              <w:rPr>
                <w:sz w:val="20"/>
                <w:szCs w:val="20"/>
              </w:rPr>
            </w:pPr>
            <w:r>
              <w:rPr>
                <w:sz w:val="20"/>
                <w:szCs w:val="20"/>
              </w:rPr>
              <w:t xml:space="preserve">La factura electrónica de venta deberá ser enviada al correo electrónico </w:t>
            </w:r>
            <w:r>
              <w:rPr>
                <w:b/>
                <w:bCs/>
                <w:sz w:val="20"/>
                <w:szCs w:val="20"/>
              </w:rPr>
              <w:t xml:space="preserve">siifnacion.facturaelectronica@minhacienda.gov.co </w:t>
            </w:r>
            <w:r>
              <w:rPr>
                <w:sz w:val="20"/>
                <w:szCs w:val="20"/>
              </w:rPr>
              <w:t xml:space="preserve">y al usuario del supervisor de contrato del aplicativo </w:t>
            </w:r>
            <w:r>
              <w:rPr>
                <w:b/>
                <w:bCs/>
                <w:sz w:val="20"/>
                <w:szCs w:val="20"/>
              </w:rPr>
              <w:t xml:space="preserve">VFE </w:t>
            </w:r>
            <w:r>
              <w:rPr>
                <w:sz w:val="20"/>
                <w:szCs w:val="20"/>
              </w:rPr>
              <w:t xml:space="preserve">de la siguiente forma: </w:t>
            </w:r>
          </w:p>
          <w:p w14:paraId="69600A9A" w14:textId="77777777" w:rsidR="00970E30" w:rsidRDefault="00970E30" w:rsidP="00970E30">
            <w:pPr>
              <w:pStyle w:val="Default"/>
              <w:jc w:val="both"/>
              <w:rPr>
                <w:sz w:val="20"/>
                <w:szCs w:val="20"/>
              </w:rPr>
            </w:pPr>
            <w:r>
              <w:rPr>
                <w:sz w:val="20"/>
                <w:szCs w:val="20"/>
              </w:rPr>
              <w:t xml:space="preserve">Incluir en las observaciones de la factura la siguiente notación: </w:t>
            </w:r>
          </w:p>
          <w:p w14:paraId="24839F5F" w14:textId="77777777" w:rsidR="00970E30" w:rsidRDefault="00970E30" w:rsidP="00970E30">
            <w:pPr>
              <w:pStyle w:val="Default"/>
              <w:jc w:val="both"/>
              <w:rPr>
                <w:sz w:val="20"/>
                <w:szCs w:val="20"/>
              </w:rPr>
            </w:pPr>
            <w:r>
              <w:rPr>
                <w:sz w:val="20"/>
                <w:szCs w:val="20"/>
              </w:rPr>
              <w:t xml:space="preserve">#$36-02-00-011-921510; número de contrato; correo institucional del supervisor#$ </w:t>
            </w:r>
          </w:p>
          <w:p w14:paraId="6885C8CA" w14:textId="77777777" w:rsidR="00970E30" w:rsidRDefault="00970E30" w:rsidP="00970E30">
            <w:pPr>
              <w:pStyle w:val="Default"/>
              <w:jc w:val="both"/>
              <w:rPr>
                <w:sz w:val="20"/>
                <w:szCs w:val="20"/>
              </w:rPr>
            </w:pPr>
            <w:r>
              <w:rPr>
                <w:sz w:val="20"/>
                <w:szCs w:val="20"/>
              </w:rPr>
              <w:t xml:space="preserve">De no ser posible la inclusión de la nota o en caso de presentar rechazos enviar un correo electrónico a siifnacion.facturaelectronica@minhacienda.gov.co con asunto de correo: </w:t>
            </w:r>
          </w:p>
          <w:p w14:paraId="6F74DFF2" w14:textId="77777777" w:rsidR="00970E30" w:rsidRDefault="00970E30" w:rsidP="00970E30">
            <w:pPr>
              <w:pStyle w:val="Default"/>
              <w:jc w:val="both"/>
              <w:rPr>
                <w:sz w:val="20"/>
                <w:szCs w:val="20"/>
              </w:rPr>
            </w:pPr>
            <w:r>
              <w:rPr>
                <w:sz w:val="20"/>
                <w:szCs w:val="20"/>
              </w:rPr>
              <w:t xml:space="preserve">36-02-00-011-921510; número de contrato; correo institucional del supervisor </w:t>
            </w:r>
          </w:p>
          <w:p w14:paraId="71C03CB3" w14:textId="77777777" w:rsidR="00970E30" w:rsidRDefault="00970E30" w:rsidP="00970E30">
            <w:pPr>
              <w:pStyle w:val="Default"/>
              <w:jc w:val="both"/>
              <w:rPr>
                <w:sz w:val="20"/>
                <w:szCs w:val="20"/>
              </w:rPr>
            </w:pPr>
            <w:r>
              <w:rPr>
                <w:sz w:val="20"/>
                <w:szCs w:val="20"/>
              </w:rPr>
              <w:t xml:space="preserve">En el asunto no se incluyen los signos #$ ni al principio ni al final del asunto de correo. </w:t>
            </w:r>
          </w:p>
          <w:p w14:paraId="76E58D8B" w14:textId="77777777" w:rsidR="00970E30" w:rsidRDefault="00970E30" w:rsidP="00970E30">
            <w:pPr>
              <w:pStyle w:val="Default"/>
              <w:jc w:val="both"/>
              <w:rPr>
                <w:sz w:val="20"/>
                <w:szCs w:val="20"/>
              </w:rPr>
            </w:pPr>
            <w:r>
              <w:rPr>
                <w:sz w:val="20"/>
                <w:szCs w:val="20"/>
              </w:rPr>
              <w:t xml:space="preserve">Es necesario que cada Contratista realice personalmente esta actividad siendo cuidadoso con la información registrada, que los documentos se encuentren en el orden establecido en formato PDF y comprimir las carpetas en formato zip. </w:t>
            </w:r>
          </w:p>
          <w:p w14:paraId="5F740AB3" w14:textId="77777777" w:rsidR="00970E30" w:rsidRDefault="00970E30" w:rsidP="00970E30">
            <w:pPr>
              <w:pStyle w:val="Default"/>
              <w:jc w:val="both"/>
              <w:rPr>
                <w:sz w:val="20"/>
                <w:szCs w:val="20"/>
              </w:rPr>
            </w:pPr>
            <w:r>
              <w:rPr>
                <w:sz w:val="20"/>
                <w:szCs w:val="20"/>
              </w:rPr>
              <w:t xml:space="preserve">Antes de cargar, confirmar y enviar el documento a la entidad, revise la información consignada y que el documento sea el que realmente va a enviar. De cometerse un error genera reprocesos y demora en el trámite del pago. </w:t>
            </w:r>
          </w:p>
          <w:p w14:paraId="464A2698" w14:textId="729FC9A8" w:rsidR="00970E30" w:rsidRDefault="00970E30" w:rsidP="00970E30">
            <w:pPr>
              <w:pStyle w:val="Default"/>
              <w:jc w:val="both"/>
              <w:rPr>
                <w:sz w:val="20"/>
                <w:szCs w:val="20"/>
              </w:rPr>
            </w:pPr>
            <w:r>
              <w:rPr>
                <w:sz w:val="20"/>
                <w:szCs w:val="20"/>
              </w:rPr>
              <w:t xml:space="preserve">“En caso de que el proveedor se encuentra obligado a facturar electrónicamente deberá aportar factura electrónica de acuerdo con lo establecido por la DIAN, el cual será un requisito para el pago del respectivo contrato. Todas las facturas electrónicas para su reconocimiento tributario deberán ser validadas previo a su expedición, por la Dirección de Impuestos y Aduanas Nacionales (DIAN) o por un proveedor autorizado por esta. La factura electrónica solo se entenderá expedida cuando sea validada por el proveedor autorizado. </w:t>
            </w:r>
          </w:p>
          <w:p w14:paraId="1A86A585" w14:textId="77777777" w:rsidR="00970E30" w:rsidRDefault="00970E30" w:rsidP="00970E30">
            <w:pPr>
              <w:pStyle w:val="Default"/>
              <w:jc w:val="both"/>
              <w:rPr>
                <w:sz w:val="20"/>
                <w:szCs w:val="20"/>
              </w:rPr>
            </w:pPr>
            <w:r>
              <w:rPr>
                <w:sz w:val="20"/>
                <w:szCs w:val="20"/>
              </w:rPr>
              <w:t xml:space="preserve">Procedimiento para el cargue de facturas al SECOP II: Aprobados los anteriores documentos por parte del Supervisor, el contratista efectuará el procedimiento para cargar la facturación en el SECOP II. Para cargar la factura al SECOP II, deberá consolidar la documentación aprobada por el Supervisor en carpeta ZIP y luego dirigirse a la sección “Ejecución del Contrato”, donde encontrará el “Plan de Pagos”. Allí podrá cargar su factura; para ello hará clic en “Registro” frente al pago correspondiente y seleccionar la opción “Crear”. El SECOP II le muestra una ventana emergente en donde debe ingresar la información para el registro de la factura. Para anexar la documentación dar clic en el botón “Anexar”, buscar el documento en el computador y cargarlo. Una vez registrada y cargada. </w:t>
            </w:r>
          </w:p>
          <w:p w14:paraId="3A889484" w14:textId="77777777" w:rsidR="00970E30" w:rsidRDefault="00970E30" w:rsidP="00970E30">
            <w:pPr>
              <w:pStyle w:val="Default"/>
              <w:jc w:val="both"/>
              <w:rPr>
                <w:sz w:val="20"/>
                <w:szCs w:val="20"/>
              </w:rPr>
            </w:pPr>
            <w:r>
              <w:rPr>
                <w:sz w:val="20"/>
                <w:szCs w:val="20"/>
              </w:rPr>
              <w:t xml:space="preserve">la documentación del contratista, hacer clic en “Confirmar”. Luego de confirmar debe enviarla a la entidad estatal para su revisión y aprobación en el SECOP II, para ello, deberá dar clic en el botón “Enviar”. Una vez hecho lo anterior, el estado de la línea de pago cambiará a “Enviado a la entidad estatal”. Cuando la Entidad estatal apruebe la factura el estado de esta cambiará a “Aprobado”, y en el momento en que la entidad estatal marque como pagada la factura el estado cambiará a “Pagado”. </w:t>
            </w:r>
          </w:p>
          <w:p w14:paraId="24B66472" w14:textId="77777777" w:rsidR="00970E30" w:rsidRDefault="00970E30" w:rsidP="00970E30">
            <w:pPr>
              <w:pStyle w:val="Default"/>
              <w:jc w:val="both"/>
              <w:rPr>
                <w:sz w:val="20"/>
                <w:szCs w:val="20"/>
              </w:rPr>
            </w:pPr>
            <w:r>
              <w:rPr>
                <w:sz w:val="20"/>
                <w:szCs w:val="20"/>
              </w:rPr>
              <w:t xml:space="preserve">Tener en cuenta, que en el caso de que la entidad estatal rechace la línea de pago, el estado de está cambiará a “Rechazada”, el proveedor debe verificar la justificación del rechazo, hacer los ajustes a los que haya lugar y enviar a la entidad estatal para su aprobación. Para validar la justificación del rechazo de la factura ingrese al detalle de la factura dando clic en el botón “Detalle”. En el campo “Razón” encontrará la justificación del rechazo de la documentación. Para habilitar nuevamente la edición de la factura, debe dar clic en el botón “Editar”. </w:t>
            </w:r>
          </w:p>
          <w:p w14:paraId="043830C0" w14:textId="77777777" w:rsidR="00970E30" w:rsidRDefault="00970E30" w:rsidP="00970E30">
            <w:pPr>
              <w:pStyle w:val="Default"/>
              <w:jc w:val="both"/>
              <w:rPr>
                <w:sz w:val="20"/>
                <w:szCs w:val="20"/>
              </w:rPr>
            </w:pPr>
            <w:r>
              <w:rPr>
                <w:sz w:val="20"/>
                <w:szCs w:val="20"/>
              </w:rPr>
              <w:t xml:space="preserve">Si la factura no ha sido correctamente elaborada o no se acompaña con la totalidad de los documentos requeridos para el pago, el término de los treinta (30) días a que se hace referencia, sólo empezará a contarse a partir de la fecha en que el contratista haya aportado el último de los documentos. La demora que se presente por la no entrega oportuna de estos soportes será responsabilidad del contratista y no tendrá por ello derecho al pago de intereses o compensación alguna por parte del Sena. </w:t>
            </w:r>
          </w:p>
          <w:p w14:paraId="7AB2E63A" w14:textId="77777777" w:rsidR="00970E30" w:rsidRDefault="00970E30" w:rsidP="00970E30">
            <w:pPr>
              <w:pStyle w:val="Default"/>
              <w:jc w:val="both"/>
              <w:rPr>
                <w:sz w:val="20"/>
                <w:szCs w:val="20"/>
              </w:rPr>
            </w:pPr>
            <w:r>
              <w:rPr>
                <w:sz w:val="20"/>
                <w:szCs w:val="20"/>
              </w:rPr>
              <w:t xml:space="preserve">En relación con los descuentos de ley relacionados con la retención en la fuente RENTA, Retención en la fuente ICA, Rete </w:t>
            </w:r>
            <w:proofErr w:type="spellStart"/>
            <w:r>
              <w:rPr>
                <w:sz w:val="20"/>
                <w:szCs w:val="20"/>
              </w:rPr>
              <w:t>iva</w:t>
            </w:r>
            <w:proofErr w:type="spellEnd"/>
            <w:r>
              <w:rPr>
                <w:sz w:val="20"/>
                <w:szCs w:val="20"/>
              </w:rPr>
              <w:t xml:space="preserve"> se realizarán en el momento de tramitar el pago, la retención a practicar </w:t>
            </w:r>
            <w:r>
              <w:rPr>
                <w:sz w:val="20"/>
                <w:szCs w:val="20"/>
              </w:rPr>
              <w:lastRenderedPageBreak/>
              <w:t xml:space="preserve">depende de la naturaleza del proveedor. </w:t>
            </w:r>
          </w:p>
          <w:p w14:paraId="3C372CEA" w14:textId="77777777" w:rsidR="00970E30" w:rsidRDefault="00970E30" w:rsidP="00970E30">
            <w:pPr>
              <w:pStyle w:val="Default"/>
              <w:jc w:val="both"/>
              <w:rPr>
                <w:sz w:val="20"/>
                <w:szCs w:val="20"/>
              </w:rPr>
            </w:pPr>
            <w:r>
              <w:rPr>
                <w:sz w:val="20"/>
                <w:szCs w:val="20"/>
              </w:rPr>
              <w:t xml:space="preserve">El SENA efectuara al CONTRATISTA las retenciones que en materia tributaria tenga establecida la Ley y respecto de las cuales sea su obligación efectuar la retención. En los demás casos, el contratista deberá cumplir con el pago de los impuestos, tasas o contribuciones que se deriven de la presente contratación. </w:t>
            </w:r>
          </w:p>
          <w:p w14:paraId="136D11AF" w14:textId="77777777" w:rsidR="00970E30" w:rsidRDefault="00970E30" w:rsidP="00970E30">
            <w:pPr>
              <w:pStyle w:val="Default"/>
              <w:jc w:val="both"/>
              <w:rPr>
                <w:sz w:val="20"/>
                <w:szCs w:val="20"/>
              </w:rPr>
            </w:pPr>
            <w:r>
              <w:rPr>
                <w:sz w:val="20"/>
                <w:szCs w:val="20"/>
              </w:rPr>
              <w:t xml:space="preserve">En cumplimiento con lo establecido en el Artículo 23 de la Ley 1150 de 2007 que señala: “Para la ejecución se requerirá de la aprobación de la garantía y de la existencia de las disponibilidades presupuestales correspondientes, salvo que se trate de la contratación con recursos de vigencias fiscales futuras de conformidad con lo previsto en la ley orgánica del presupuesto. El proponente y el contratista deberán acreditar que se encuentran al día en el pago de aportes parafiscales relativos al Sistema de Seguridad </w:t>
            </w:r>
          </w:p>
          <w:p w14:paraId="758702B9" w14:textId="77777777" w:rsidR="00970E30" w:rsidRDefault="00970E30" w:rsidP="00970E30">
            <w:pPr>
              <w:pStyle w:val="Default"/>
              <w:jc w:val="both"/>
              <w:rPr>
                <w:sz w:val="20"/>
                <w:szCs w:val="20"/>
              </w:rPr>
            </w:pPr>
            <w:r>
              <w:rPr>
                <w:sz w:val="20"/>
                <w:szCs w:val="20"/>
              </w:rPr>
              <w:t xml:space="preserve">Social Integral, así como los propios del Sena, ICBF y Cajas de Compensación Familiar, cuando corresponda. </w:t>
            </w:r>
          </w:p>
          <w:p w14:paraId="57806FBD" w14:textId="77777777" w:rsidR="00970E30" w:rsidRDefault="00970E30" w:rsidP="00970E30">
            <w:pPr>
              <w:pStyle w:val="Default"/>
              <w:jc w:val="both"/>
              <w:rPr>
                <w:sz w:val="20"/>
                <w:szCs w:val="20"/>
              </w:rPr>
            </w:pPr>
            <w:r>
              <w:rPr>
                <w:b/>
                <w:bCs/>
                <w:sz w:val="20"/>
                <w:szCs w:val="20"/>
              </w:rPr>
              <w:t xml:space="preserve">PARÁGRAFO 1°: </w:t>
            </w:r>
            <w:r>
              <w:rPr>
                <w:sz w:val="20"/>
                <w:szCs w:val="20"/>
              </w:rPr>
              <w:t xml:space="preserve">El requisito establecido en la parte final del inciso segundo de este Artículo deberá acreditarse para la realización de cada pago derivado del contrato estatal. (...), para lo cual, dispondrá en su organización interna, los procedimientos necesarios y pertinentes para respetar el orden de presentación de los pagos por parte de los contratistas, así como establecerá mecanismos para el pronto y oportuno pago a éstos. </w:t>
            </w:r>
          </w:p>
          <w:p w14:paraId="754B7B4D" w14:textId="77777777" w:rsidR="00970E30" w:rsidRDefault="00970E30" w:rsidP="00970E30">
            <w:pPr>
              <w:pStyle w:val="Default"/>
              <w:jc w:val="both"/>
              <w:rPr>
                <w:sz w:val="20"/>
                <w:szCs w:val="20"/>
              </w:rPr>
            </w:pPr>
            <w:r>
              <w:rPr>
                <w:b/>
                <w:bCs/>
                <w:sz w:val="20"/>
                <w:szCs w:val="20"/>
              </w:rPr>
              <w:t xml:space="preserve">PARAGRAFO 2°: </w:t>
            </w:r>
            <w:r>
              <w:rPr>
                <w:sz w:val="20"/>
                <w:szCs w:val="20"/>
              </w:rPr>
              <w:t xml:space="preserve">La entidad dispone en su Sistema Integrado de Gestión y Autocontrol SIGA, el “Instructivo Documentos Requeridos para Registro de Obligaciones y Trámites de Pagos” GRF-I-002 de 2023-11-09, versión 11, el cual podrá ser consultado en el link: https://compromiso.sena.edu.co/documentos/vista/descarga.php?id=5605 </w:t>
            </w:r>
          </w:p>
          <w:p w14:paraId="6BC62A69" w14:textId="77777777" w:rsidR="00970E30" w:rsidRDefault="00970E30" w:rsidP="00970E30">
            <w:pPr>
              <w:pStyle w:val="Default"/>
              <w:jc w:val="both"/>
              <w:rPr>
                <w:sz w:val="20"/>
                <w:szCs w:val="20"/>
              </w:rPr>
            </w:pPr>
            <w:r>
              <w:rPr>
                <w:b/>
                <w:bCs/>
                <w:sz w:val="20"/>
                <w:szCs w:val="20"/>
              </w:rPr>
              <w:t xml:space="preserve">PARÁGRAFO 3°: IMPROCEDENCIA DE RECONOCIMIENTO DE FÓRMULAS DE REAJUSTE: </w:t>
            </w:r>
            <w:r>
              <w:rPr>
                <w:sz w:val="20"/>
                <w:szCs w:val="20"/>
              </w:rPr>
              <w:t xml:space="preserve">El contratista se obliga a mantener los precios ofertados en la propuesta y entiende y acepta que los mismos no estarán sujetos a reajuste alguno (ni por cambio de vigencia) durante el término de ejecución del contrato y hasta su liquidación inclusive. Las demoras ocasionadas porque la factura no haya sido bien elaborada o no se adjunten los documentos que se solicitan en los términos anteriores no serán atribuibles a la Entidad. </w:t>
            </w:r>
          </w:p>
          <w:p w14:paraId="71F83E6D" w14:textId="7A16ED8F" w:rsidR="00970E30" w:rsidRDefault="00970E30" w:rsidP="00970E30">
            <w:pPr>
              <w:pStyle w:val="Default"/>
              <w:jc w:val="both"/>
              <w:rPr>
                <w:sz w:val="20"/>
                <w:szCs w:val="20"/>
              </w:rPr>
            </w:pPr>
            <w:r>
              <w:rPr>
                <w:sz w:val="20"/>
                <w:szCs w:val="20"/>
              </w:rPr>
              <w:t xml:space="preserve">Los pagos estarán sujetos al cumplimiento de los trámites administrativos a que haya lugar, y aprobación del Programa Anual de Caja – PAC. Los documentos soporte para los pagos deberán ser avalados por el supervisor del contrato. </w:t>
            </w:r>
          </w:p>
          <w:p w14:paraId="52BAE75E" w14:textId="7DB8E41B" w:rsidR="00D14163" w:rsidRDefault="005F659B" w:rsidP="00970E30">
            <w:pPr>
              <w:pStyle w:val="Textoindependiente"/>
              <w:ind w:right="467"/>
            </w:pPr>
            <w:r w:rsidRPr="00FD455D">
              <w:t xml:space="preserve"> </w:t>
            </w:r>
          </w:p>
        </w:tc>
      </w:tr>
    </w:tbl>
    <w:p w14:paraId="3F553B59" w14:textId="77777777" w:rsidR="00D14163" w:rsidRDefault="00D14163">
      <w:pPr>
        <w:spacing w:line="230" w:lineRule="exact"/>
        <w:jc w:val="both"/>
        <w:sectPr w:rsidR="00D14163" w:rsidSect="009A0DE5">
          <w:headerReference w:type="default" r:id="rId8"/>
          <w:footerReference w:type="default" r:id="rId9"/>
          <w:type w:val="continuous"/>
          <w:pgSz w:w="12240" w:h="15840"/>
          <w:pgMar w:top="1820" w:right="1460" w:bottom="1840" w:left="1480" w:header="710" w:footer="1659" w:gutter="0"/>
          <w:pgNumType w:start="1"/>
          <w:cols w:space="720"/>
        </w:sectPr>
      </w:pPr>
    </w:p>
    <w:p w14:paraId="2FF772CB" w14:textId="77777777" w:rsidR="00D14163" w:rsidRDefault="00D14163">
      <w:pPr>
        <w:pStyle w:val="Textoindependiente"/>
        <w:jc w:val="left"/>
        <w:rPr>
          <w:sz w:val="20"/>
        </w:rPr>
      </w:pPr>
    </w:p>
    <w:p w14:paraId="42FB93B6" w14:textId="77777777" w:rsidR="00D14163" w:rsidRDefault="00D14163">
      <w:pPr>
        <w:pStyle w:val="Textoindependiente"/>
        <w:spacing w:before="2"/>
        <w:jc w:val="left"/>
        <w:rPr>
          <w:sz w:val="17"/>
        </w:rPr>
      </w:pPr>
    </w:p>
    <w:p w14:paraId="485E8F46" w14:textId="1F80900A" w:rsidR="00D14163" w:rsidRDefault="00D14163">
      <w:pPr>
        <w:pStyle w:val="Textoindependiente"/>
        <w:ind w:left="105"/>
        <w:jc w:val="left"/>
        <w:rPr>
          <w:sz w:val="20"/>
        </w:rPr>
      </w:pPr>
    </w:p>
    <w:p w14:paraId="6EAB4851" w14:textId="77777777" w:rsidR="00D14163" w:rsidRDefault="00D14163">
      <w:pPr>
        <w:pStyle w:val="Textoindependiente"/>
        <w:spacing w:before="8"/>
        <w:jc w:val="left"/>
        <w:rPr>
          <w:sz w:val="13"/>
        </w:rPr>
      </w:pPr>
    </w:p>
    <w:p w14:paraId="3C024E1A" w14:textId="249266DA" w:rsidR="00D14163" w:rsidRDefault="00000000">
      <w:pPr>
        <w:pStyle w:val="Ttulo1"/>
        <w:spacing w:before="93"/>
      </w:pPr>
      <w:r>
        <w:rPr>
          <w:u w:val="thick"/>
        </w:rPr>
        <w:t>OBLIGACIONES:</w:t>
      </w:r>
    </w:p>
    <w:p w14:paraId="3F7B0CE5" w14:textId="77777777" w:rsidR="00D14163" w:rsidRDefault="00D14163">
      <w:pPr>
        <w:pStyle w:val="Textoindependiente"/>
        <w:spacing w:before="9"/>
        <w:jc w:val="left"/>
        <w:rPr>
          <w:rFonts w:ascii="Arial"/>
          <w:b/>
          <w:sz w:val="20"/>
        </w:rPr>
      </w:pPr>
    </w:p>
    <w:p w14:paraId="6EAA71AC" w14:textId="77777777" w:rsidR="00D14163" w:rsidRDefault="00000000">
      <w:pPr>
        <w:pStyle w:val="Prrafodelista"/>
        <w:numPr>
          <w:ilvl w:val="0"/>
          <w:numId w:val="3"/>
        </w:numPr>
        <w:tabs>
          <w:tab w:val="left" w:pos="1301"/>
        </w:tabs>
        <w:spacing w:before="93"/>
        <w:rPr>
          <w:rFonts w:ascii="Arial"/>
          <w:b/>
        </w:rPr>
      </w:pPr>
      <w:r>
        <w:rPr>
          <w:rFonts w:ascii="Arial"/>
          <w:b/>
        </w:rPr>
        <w:t>Obligaciones</w:t>
      </w:r>
      <w:r>
        <w:rPr>
          <w:rFonts w:ascii="Arial"/>
          <w:b/>
          <w:spacing w:val="-1"/>
        </w:rPr>
        <w:t xml:space="preserve"> </w:t>
      </w:r>
      <w:r>
        <w:rPr>
          <w:rFonts w:ascii="Arial"/>
          <w:b/>
        </w:rPr>
        <w:t>del</w:t>
      </w:r>
      <w:r>
        <w:rPr>
          <w:rFonts w:ascii="Arial"/>
          <w:b/>
          <w:spacing w:val="-5"/>
        </w:rPr>
        <w:t xml:space="preserve"> </w:t>
      </w:r>
      <w:r>
        <w:rPr>
          <w:rFonts w:ascii="Arial"/>
          <w:b/>
        </w:rPr>
        <w:t>contratista:</w:t>
      </w:r>
    </w:p>
    <w:p w14:paraId="1BD7D470" w14:textId="77777777" w:rsidR="00D14163" w:rsidRDefault="00D14163">
      <w:pPr>
        <w:pStyle w:val="Textoindependiente"/>
        <w:spacing w:before="10"/>
        <w:jc w:val="left"/>
        <w:rPr>
          <w:rFonts w:ascii="Arial"/>
          <w:b/>
          <w:sz w:val="21"/>
        </w:rPr>
      </w:pPr>
    </w:p>
    <w:p w14:paraId="41FD9764" w14:textId="77777777" w:rsidR="00D14163" w:rsidRDefault="00000000">
      <w:pPr>
        <w:pStyle w:val="Ttulo1"/>
        <w:numPr>
          <w:ilvl w:val="1"/>
          <w:numId w:val="3"/>
        </w:numPr>
        <w:tabs>
          <w:tab w:val="left" w:pos="1661"/>
          <w:tab w:val="left" w:pos="1662"/>
        </w:tabs>
      </w:pPr>
      <w:r>
        <w:t>Obligaciones</w:t>
      </w:r>
      <w:r>
        <w:rPr>
          <w:spacing w:val="-1"/>
        </w:rPr>
        <w:t xml:space="preserve"> </w:t>
      </w:r>
      <w:r>
        <w:t>generales</w:t>
      </w:r>
      <w:r>
        <w:rPr>
          <w:spacing w:val="-1"/>
        </w:rPr>
        <w:t xml:space="preserve"> </w:t>
      </w:r>
      <w:r>
        <w:t>del</w:t>
      </w:r>
      <w:r>
        <w:rPr>
          <w:spacing w:val="-9"/>
        </w:rPr>
        <w:t xml:space="preserve"> </w:t>
      </w:r>
      <w:r>
        <w:t>contratista:</w:t>
      </w:r>
    </w:p>
    <w:p w14:paraId="38A5B4D7" w14:textId="77777777" w:rsidR="00D14163" w:rsidRDefault="00D14163">
      <w:pPr>
        <w:pStyle w:val="Textoindependiente"/>
        <w:spacing w:before="5"/>
        <w:jc w:val="left"/>
        <w:rPr>
          <w:rFonts w:ascii="Arial"/>
          <w:b/>
        </w:rPr>
      </w:pPr>
    </w:p>
    <w:p w14:paraId="481769F5" w14:textId="77777777" w:rsidR="00D14163" w:rsidRDefault="00000000">
      <w:pPr>
        <w:pStyle w:val="Textoindependiente"/>
        <w:ind w:left="220" w:right="242"/>
      </w:pPr>
      <w:r>
        <w:t>Además de las condiciones inherentes a la naturaleza del</w:t>
      </w:r>
      <w:r>
        <w:rPr>
          <w:spacing w:val="61"/>
        </w:rPr>
        <w:t xml:space="preserve"> </w:t>
      </w:r>
      <w:r>
        <w:t>contrato y a las derivadas de</w:t>
      </w:r>
      <w:r>
        <w:rPr>
          <w:spacing w:val="1"/>
        </w:rPr>
        <w:t xml:space="preserve"> </w:t>
      </w:r>
      <w:r>
        <w:t>las</w:t>
      </w:r>
      <w:r>
        <w:rPr>
          <w:spacing w:val="1"/>
        </w:rPr>
        <w:t xml:space="preserve"> </w:t>
      </w:r>
      <w:r>
        <w:t>disposiciones</w:t>
      </w:r>
      <w:r>
        <w:rPr>
          <w:spacing w:val="1"/>
        </w:rPr>
        <w:t xml:space="preserve"> </w:t>
      </w:r>
      <w:r>
        <w:t>legales</w:t>
      </w:r>
      <w:r>
        <w:rPr>
          <w:spacing w:val="1"/>
        </w:rPr>
        <w:t xml:space="preserve"> </w:t>
      </w:r>
      <w:r>
        <w:t>vigentes</w:t>
      </w:r>
      <w:r>
        <w:rPr>
          <w:spacing w:val="1"/>
        </w:rPr>
        <w:t xml:space="preserve"> </w:t>
      </w:r>
      <w:r>
        <w:t>sobre</w:t>
      </w:r>
      <w:r>
        <w:rPr>
          <w:spacing w:val="1"/>
        </w:rPr>
        <w:t xml:space="preserve"> </w:t>
      </w:r>
      <w:r>
        <w:t>la</w:t>
      </w:r>
      <w:r>
        <w:rPr>
          <w:spacing w:val="1"/>
        </w:rPr>
        <w:t xml:space="preserve"> </w:t>
      </w:r>
      <w:r>
        <w:t>materia,</w:t>
      </w:r>
      <w:r>
        <w:rPr>
          <w:spacing w:val="1"/>
        </w:rPr>
        <w:t xml:space="preserve"> </w:t>
      </w:r>
      <w:r>
        <w:t>las</w:t>
      </w:r>
      <w:r>
        <w:rPr>
          <w:spacing w:val="1"/>
        </w:rPr>
        <w:t xml:space="preserve"> </w:t>
      </w:r>
      <w:r>
        <w:t>obligaciones</w:t>
      </w:r>
      <w:r>
        <w:rPr>
          <w:spacing w:val="1"/>
        </w:rPr>
        <w:t xml:space="preserve"> </w:t>
      </w:r>
      <w:r>
        <w:t>generales</w:t>
      </w:r>
      <w:r>
        <w:rPr>
          <w:spacing w:val="1"/>
        </w:rPr>
        <w:t xml:space="preserve"> </w:t>
      </w:r>
      <w:r>
        <w:t>del</w:t>
      </w:r>
      <w:r>
        <w:rPr>
          <w:spacing w:val="1"/>
        </w:rPr>
        <w:t xml:space="preserve"> </w:t>
      </w:r>
      <w:r>
        <w:t>contratista entre</w:t>
      </w:r>
      <w:r>
        <w:rPr>
          <w:spacing w:val="1"/>
        </w:rPr>
        <w:t xml:space="preserve"> </w:t>
      </w:r>
      <w:r>
        <w:t>otras</w:t>
      </w:r>
      <w:r>
        <w:rPr>
          <w:spacing w:val="-2"/>
        </w:rPr>
        <w:t xml:space="preserve"> </w:t>
      </w:r>
      <w:r>
        <w:t>son</w:t>
      </w:r>
      <w:r>
        <w:rPr>
          <w:spacing w:val="1"/>
        </w:rPr>
        <w:t xml:space="preserve"> </w:t>
      </w:r>
      <w:r>
        <w:t>las</w:t>
      </w:r>
      <w:r>
        <w:rPr>
          <w:spacing w:val="-2"/>
        </w:rPr>
        <w:t xml:space="preserve"> </w:t>
      </w:r>
      <w:r>
        <w:t>siguientes:</w:t>
      </w:r>
    </w:p>
    <w:p w14:paraId="52C79DC2" w14:textId="77777777" w:rsidR="005F659B" w:rsidRPr="002756F5" w:rsidRDefault="005F659B" w:rsidP="005F659B">
      <w:pPr>
        <w:pStyle w:val="Prrafodelista"/>
        <w:numPr>
          <w:ilvl w:val="0"/>
          <w:numId w:val="6"/>
        </w:numPr>
        <w:tabs>
          <w:tab w:val="left" w:pos="993"/>
        </w:tabs>
        <w:spacing w:before="191"/>
        <w:ind w:left="993" w:right="480"/>
        <w:jc w:val="both"/>
      </w:pPr>
      <w:r w:rsidRPr="002756F5">
        <w:t>Desarrollar</w:t>
      </w:r>
      <w:r w:rsidRPr="002756F5">
        <w:rPr>
          <w:spacing w:val="1"/>
        </w:rPr>
        <w:t xml:space="preserve"> </w:t>
      </w:r>
      <w:r w:rsidRPr="002756F5">
        <w:t>el</w:t>
      </w:r>
      <w:r w:rsidRPr="002756F5">
        <w:rPr>
          <w:spacing w:val="1"/>
        </w:rPr>
        <w:t xml:space="preserve"> </w:t>
      </w:r>
      <w:r w:rsidRPr="002756F5">
        <w:t>objeto</w:t>
      </w:r>
      <w:r w:rsidRPr="002756F5">
        <w:rPr>
          <w:spacing w:val="1"/>
        </w:rPr>
        <w:t xml:space="preserve"> </w:t>
      </w:r>
      <w:r w:rsidRPr="002756F5">
        <w:t>contractual</w:t>
      </w:r>
      <w:r w:rsidRPr="002756F5">
        <w:rPr>
          <w:spacing w:val="1"/>
        </w:rPr>
        <w:t xml:space="preserve"> </w:t>
      </w:r>
      <w:r w:rsidRPr="002756F5">
        <w:t>en</w:t>
      </w:r>
      <w:r w:rsidRPr="002756F5">
        <w:rPr>
          <w:spacing w:val="1"/>
        </w:rPr>
        <w:t xml:space="preserve"> </w:t>
      </w:r>
      <w:r w:rsidRPr="002756F5">
        <w:t>condiciones</w:t>
      </w:r>
      <w:r w:rsidRPr="002756F5">
        <w:rPr>
          <w:spacing w:val="1"/>
        </w:rPr>
        <w:t xml:space="preserve"> </w:t>
      </w:r>
      <w:r w:rsidRPr="002756F5">
        <w:t>de</w:t>
      </w:r>
      <w:r w:rsidRPr="002756F5">
        <w:rPr>
          <w:spacing w:val="1"/>
        </w:rPr>
        <w:t xml:space="preserve"> </w:t>
      </w:r>
      <w:r w:rsidRPr="002756F5">
        <w:t>eficiencia,</w:t>
      </w:r>
      <w:r w:rsidRPr="002756F5">
        <w:rPr>
          <w:spacing w:val="1"/>
        </w:rPr>
        <w:t xml:space="preserve"> </w:t>
      </w:r>
      <w:r w:rsidRPr="002756F5">
        <w:t>oportunidad</w:t>
      </w:r>
      <w:r w:rsidRPr="002756F5">
        <w:rPr>
          <w:spacing w:val="1"/>
        </w:rPr>
        <w:t xml:space="preserve"> </w:t>
      </w:r>
      <w:r w:rsidRPr="002756F5">
        <w:t>y</w:t>
      </w:r>
      <w:r w:rsidRPr="002756F5">
        <w:rPr>
          <w:spacing w:val="1"/>
        </w:rPr>
        <w:t xml:space="preserve"> </w:t>
      </w:r>
      <w:r w:rsidRPr="002756F5">
        <w:t>calidad</w:t>
      </w:r>
      <w:r w:rsidRPr="002756F5">
        <w:rPr>
          <w:spacing w:val="1"/>
        </w:rPr>
        <w:t xml:space="preserve"> </w:t>
      </w:r>
      <w:r w:rsidRPr="002756F5">
        <w:t>de</w:t>
      </w:r>
      <w:r w:rsidRPr="002756F5">
        <w:rPr>
          <w:spacing w:val="-59"/>
        </w:rPr>
        <w:t xml:space="preserve"> </w:t>
      </w:r>
      <w:r w:rsidRPr="002756F5">
        <w:t>conformidad</w:t>
      </w:r>
      <w:r w:rsidRPr="002756F5">
        <w:rPr>
          <w:spacing w:val="-3"/>
        </w:rPr>
        <w:t xml:space="preserve"> </w:t>
      </w:r>
      <w:r w:rsidRPr="002756F5">
        <w:t>a</w:t>
      </w:r>
      <w:r w:rsidRPr="002756F5">
        <w:rPr>
          <w:spacing w:val="2"/>
        </w:rPr>
        <w:t xml:space="preserve"> </w:t>
      </w:r>
      <w:r w:rsidRPr="002756F5">
        <w:t>los</w:t>
      </w:r>
      <w:r w:rsidRPr="002756F5">
        <w:rPr>
          <w:spacing w:val="-4"/>
        </w:rPr>
        <w:t xml:space="preserve"> </w:t>
      </w:r>
      <w:r w:rsidRPr="002756F5">
        <w:t>parámetros</w:t>
      </w:r>
      <w:r w:rsidRPr="002756F5">
        <w:rPr>
          <w:spacing w:val="-4"/>
        </w:rPr>
        <w:t xml:space="preserve"> </w:t>
      </w:r>
      <w:r w:rsidRPr="002756F5">
        <w:t>establecidos</w:t>
      </w:r>
      <w:r w:rsidRPr="002756F5">
        <w:rPr>
          <w:spacing w:val="-4"/>
        </w:rPr>
        <w:t xml:space="preserve"> </w:t>
      </w:r>
      <w:r w:rsidRPr="002756F5">
        <w:t>en</w:t>
      </w:r>
      <w:r w:rsidRPr="002756F5">
        <w:rPr>
          <w:spacing w:val="2"/>
        </w:rPr>
        <w:t xml:space="preserve"> </w:t>
      </w:r>
      <w:r w:rsidRPr="002756F5">
        <w:t>el</w:t>
      </w:r>
      <w:r w:rsidRPr="002756F5">
        <w:rPr>
          <w:spacing w:val="-5"/>
        </w:rPr>
        <w:t xml:space="preserve"> </w:t>
      </w:r>
      <w:r w:rsidRPr="002756F5">
        <w:t>SENA.</w:t>
      </w:r>
    </w:p>
    <w:p w14:paraId="4EFBF71D" w14:textId="77777777" w:rsidR="005F659B" w:rsidRPr="002756F5" w:rsidRDefault="005F659B" w:rsidP="005F659B">
      <w:pPr>
        <w:pStyle w:val="Prrafodelista"/>
        <w:numPr>
          <w:ilvl w:val="0"/>
          <w:numId w:val="6"/>
        </w:numPr>
        <w:tabs>
          <w:tab w:val="left" w:pos="993"/>
        </w:tabs>
        <w:ind w:left="993" w:right="477"/>
        <w:jc w:val="both"/>
      </w:pPr>
      <w:r w:rsidRPr="002756F5">
        <w:t>Prestar el servicio, de conformidad con los parámetros, lugar y precios ofrecidos y aceptados</w:t>
      </w:r>
      <w:r w:rsidRPr="002756F5">
        <w:rPr>
          <w:spacing w:val="1"/>
        </w:rPr>
        <w:t xml:space="preserve"> </w:t>
      </w:r>
      <w:r w:rsidRPr="002756F5">
        <w:t>por</w:t>
      </w:r>
      <w:r w:rsidRPr="002756F5">
        <w:rPr>
          <w:spacing w:val="-2"/>
        </w:rPr>
        <w:t xml:space="preserve"> </w:t>
      </w:r>
      <w:r w:rsidRPr="002756F5">
        <w:t>la</w:t>
      </w:r>
      <w:r w:rsidRPr="002756F5">
        <w:rPr>
          <w:spacing w:val="-2"/>
        </w:rPr>
        <w:t xml:space="preserve"> </w:t>
      </w:r>
      <w:r w:rsidRPr="002756F5">
        <w:t>Entidad.</w:t>
      </w:r>
    </w:p>
    <w:p w14:paraId="3343F2FF" w14:textId="77777777" w:rsidR="005F659B" w:rsidRPr="002756F5" w:rsidRDefault="005F659B" w:rsidP="005F659B">
      <w:pPr>
        <w:pStyle w:val="Prrafodelista"/>
        <w:numPr>
          <w:ilvl w:val="0"/>
          <w:numId w:val="6"/>
        </w:numPr>
        <w:tabs>
          <w:tab w:val="left" w:pos="993"/>
          <w:tab w:val="left" w:pos="1465"/>
        </w:tabs>
        <w:spacing w:before="1"/>
        <w:ind w:left="993" w:right="486"/>
        <w:jc w:val="both"/>
      </w:pPr>
      <w:r w:rsidRPr="002756F5">
        <w:t>Garantizar que los bienes y servicios prestados en desarrollo del contrato, sean de primera</w:t>
      </w:r>
      <w:r w:rsidRPr="002756F5">
        <w:rPr>
          <w:spacing w:val="1"/>
        </w:rPr>
        <w:t xml:space="preserve"> </w:t>
      </w:r>
      <w:r w:rsidRPr="002756F5">
        <w:t>calidad y cumplan</w:t>
      </w:r>
      <w:r w:rsidRPr="002756F5">
        <w:rPr>
          <w:spacing w:val="-2"/>
        </w:rPr>
        <w:t xml:space="preserve"> </w:t>
      </w:r>
      <w:r w:rsidRPr="002756F5">
        <w:t>con</w:t>
      </w:r>
      <w:r w:rsidRPr="002756F5">
        <w:rPr>
          <w:spacing w:val="1"/>
        </w:rPr>
        <w:t xml:space="preserve"> </w:t>
      </w:r>
      <w:r w:rsidRPr="002756F5">
        <w:t>las</w:t>
      </w:r>
      <w:r w:rsidRPr="002756F5">
        <w:rPr>
          <w:spacing w:val="-5"/>
        </w:rPr>
        <w:t xml:space="preserve"> </w:t>
      </w:r>
      <w:r w:rsidRPr="002756F5">
        <w:t>especificaciones</w:t>
      </w:r>
      <w:r w:rsidRPr="002756F5">
        <w:rPr>
          <w:spacing w:val="-5"/>
        </w:rPr>
        <w:t xml:space="preserve"> </w:t>
      </w:r>
      <w:r w:rsidRPr="002756F5">
        <w:t>técnicas requeridas</w:t>
      </w:r>
      <w:r w:rsidRPr="002756F5">
        <w:rPr>
          <w:spacing w:val="-5"/>
        </w:rPr>
        <w:t xml:space="preserve"> </w:t>
      </w:r>
      <w:r w:rsidRPr="002756F5">
        <w:t>por</w:t>
      </w:r>
      <w:r w:rsidRPr="002756F5">
        <w:rPr>
          <w:spacing w:val="-2"/>
        </w:rPr>
        <w:t xml:space="preserve"> </w:t>
      </w:r>
      <w:r w:rsidRPr="002756F5">
        <w:t>la</w:t>
      </w:r>
      <w:r w:rsidRPr="002756F5">
        <w:rPr>
          <w:spacing w:val="-3"/>
        </w:rPr>
        <w:t xml:space="preserve"> </w:t>
      </w:r>
      <w:r w:rsidRPr="002756F5">
        <w:t>entidad.</w:t>
      </w:r>
    </w:p>
    <w:p w14:paraId="50CDE3D9" w14:textId="77777777" w:rsidR="005F659B" w:rsidRPr="002756F5" w:rsidRDefault="005F659B" w:rsidP="005F659B">
      <w:pPr>
        <w:pStyle w:val="Prrafodelista"/>
        <w:numPr>
          <w:ilvl w:val="0"/>
          <w:numId w:val="6"/>
        </w:numPr>
        <w:tabs>
          <w:tab w:val="left" w:pos="993"/>
          <w:tab w:val="left" w:pos="1465"/>
        </w:tabs>
        <w:ind w:left="993" w:right="480"/>
        <w:jc w:val="both"/>
      </w:pPr>
      <w:r w:rsidRPr="002756F5">
        <w:t>Avisar al SENA dentro de las veinticuatro (24) horas siguientes al conocimiento del hecho o</w:t>
      </w:r>
      <w:r w:rsidRPr="002756F5">
        <w:rPr>
          <w:spacing w:val="1"/>
        </w:rPr>
        <w:t xml:space="preserve"> </w:t>
      </w:r>
      <w:r w:rsidRPr="002756F5">
        <w:t>circunstancias que puedan incidir en la no oportuna o debida ejecución del contrato o que</w:t>
      </w:r>
      <w:r w:rsidRPr="002756F5">
        <w:rPr>
          <w:spacing w:val="1"/>
        </w:rPr>
        <w:t xml:space="preserve"> </w:t>
      </w:r>
      <w:r w:rsidRPr="002756F5">
        <w:t>puedan</w:t>
      </w:r>
      <w:r w:rsidRPr="002756F5">
        <w:rPr>
          <w:spacing w:val="-3"/>
        </w:rPr>
        <w:t xml:space="preserve"> </w:t>
      </w:r>
      <w:r w:rsidRPr="002756F5">
        <w:t>poner</w:t>
      </w:r>
      <w:r w:rsidRPr="002756F5">
        <w:rPr>
          <w:spacing w:val="-6"/>
        </w:rPr>
        <w:t xml:space="preserve"> </w:t>
      </w:r>
      <w:r w:rsidRPr="002756F5">
        <w:t>en</w:t>
      </w:r>
      <w:r w:rsidRPr="002756F5">
        <w:rPr>
          <w:spacing w:val="-2"/>
        </w:rPr>
        <w:t xml:space="preserve"> </w:t>
      </w:r>
      <w:r w:rsidRPr="002756F5">
        <w:t>peligro</w:t>
      </w:r>
      <w:r w:rsidRPr="002756F5">
        <w:rPr>
          <w:spacing w:val="1"/>
        </w:rPr>
        <w:t xml:space="preserve"> </w:t>
      </w:r>
      <w:r w:rsidRPr="002756F5">
        <w:t>los</w:t>
      </w:r>
      <w:r w:rsidRPr="002756F5">
        <w:rPr>
          <w:spacing w:val="1"/>
        </w:rPr>
        <w:t xml:space="preserve"> </w:t>
      </w:r>
      <w:r w:rsidRPr="002756F5">
        <w:t>intereses</w:t>
      </w:r>
      <w:r w:rsidRPr="002756F5">
        <w:rPr>
          <w:spacing w:val="1"/>
        </w:rPr>
        <w:t xml:space="preserve"> </w:t>
      </w:r>
      <w:r w:rsidRPr="002756F5">
        <w:t>legítimos</w:t>
      </w:r>
      <w:r w:rsidRPr="002756F5">
        <w:rPr>
          <w:spacing w:val="-5"/>
        </w:rPr>
        <w:t xml:space="preserve"> </w:t>
      </w:r>
      <w:r w:rsidRPr="002756F5">
        <w:t>del SENA.</w:t>
      </w:r>
    </w:p>
    <w:p w14:paraId="05AAD30D" w14:textId="77777777" w:rsidR="005F659B" w:rsidRPr="002756F5" w:rsidRDefault="005F659B" w:rsidP="005F659B">
      <w:pPr>
        <w:pStyle w:val="Prrafodelista"/>
        <w:numPr>
          <w:ilvl w:val="0"/>
          <w:numId w:val="6"/>
        </w:numPr>
        <w:tabs>
          <w:tab w:val="left" w:pos="993"/>
          <w:tab w:val="left" w:pos="1465"/>
        </w:tabs>
        <w:ind w:left="993" w:right="479"/>
        <w:jc w:val="both"/>
      </w:pPr>
      <w:r w:rsidRPr="002756F5">
        <w:t>Ejecutar el objeto del presente contrato en los plazos establecidos, bajo las condiciones</w:t>
      </w:r>
      <w:r w:rsidRPr="002756F5">
        <w:rPr>
          <w:spacing w:val="1"/>
        </w:rPr>
        <w:t xml:space="preserve"> </w:t>
      </w:r>
      <w:r w:rsidRPr="002756F5">
        <w:t>económicas, técnicas y financieras estipuladas en</w:t>
      </w:r>
      <w:r w:rsidRPr="002756F5">
        <w:rPr>
          <w:spacing w:val="1"/>
        </w:rPr>
        <w:t xml:space="preserve"> </w:t>
      </w:r>
      <w:r w:rsidRPr="002756F5">
        <w:t>las cláusulas correspondientes y de</w:t>
      </w:r>
      <w:r w:rsidRPr="002756F5">
        <w:rPr>
          <w:spacing w:val="1"/>
        </w:rPr>
        <w:t xml:space="preserve"> </w:t>
      </w:r>
      <w:r w:rsidRPr="002756F5">
        <w:t>acuerdo</w:t>
      </w:r>
      <w:r w:rsidRPr="002756F5">
        <w:rPr>
          <w:spacing w:val="-4"/>
        </w:rPr>
        <w:t xml:space="preserve"> </w:t>
      </w:r>
      <w:r w:rsidRPr="002756F5">
        <w:t>con la</w:t>
      </w:r>
      <w:r w:rsidRPr="002756F5">
        <w:rPr>
          <w:spacing w:val="-4"/>
        </w:rPr>
        <w:t xml:space="preserve"> </w:t>
      </w:r>
      <w:r w:rsidRPr="002756F5">
        <w:t>oferta</w:t>
      </w:r>
      <w:r w:rsidRPr="002756F5">
        <w:rPr>
          <w:spacing w:val="-4"/>
        </w:rPr>
        <w:t xml:space="preserve"> </w:t>
      </w:r>
      <w:r w:rsidRPr="002756F5">
        <w:t>económica y</w:t>
      </w:r>
      <w:r w:rsidRPr="002756F5">
        <w:rPr>
          <w:spacing w:val="-5"/>
        </w:rPr>
        <w:t xml:space="preserve"> </w:t>
      </w:r>
      <w:r w:rsidRPr="002756F5">
        <w:t>la invitación</w:t>
      </w:r>
      <w:r w:rsidRPr="002756F5">
        <w:rPr>
          <w:spacing w:val="-4"/>
        </w:rPr>
        <w:t xml:space="preserve"> </w:t>
      </w:r>
      <w:r w:rsidRPr="002756F5">
        <w:t>los</w:t>
      </w:r>
      <w:r w:rsidRPr="002756F5">
        <w:rPr>
          <w:spacing w:val="-1"/>
        </w:rPr>
        <w:t xml:space="preserve"> </w:t>
      </w:r>
      <w:r w:rsidRPr="002756F5">
        <w:t>cuales</w:t>
      </w:r>
      <w:r w:rsidRPr="002756F5">
        <w:rPr>
          <w:spacing w:val="-6"/>
        </w:rPr>
        <w:t xml:space="preserve"> </w:t>
      </w:r>
      <w:r w:rsidRPr="002756F5">
        <w:t>hacen</w:t>
      </w:r>
      <w:r w:rsidRPr="002756F5">
        <w:rPr>
          <w:spacing w:val="-3"/>
        </w:rPr>
        <w:t xml:space="preserve"> </w:t>
      </w:r>
      <w:r w:rsidRPr="002756F5">
        <w:t>parte integral</w:t>
      </w:r>
      <w:r w:rsidRPr="002756F5">
        <w:rPr>
          <w:spacing w:val="6"/>
        </w:rPr>
        <w:t xml:space="preserve"> </w:t>
      </w:r>
      <w:r w:rsidRPr="002756F5">
        <w:t>del</w:t>
      </w:r>
      <w:r w:rsidRPr="002756F5">
        <w:rPr>
          <w:spacing w:val="-7"/>
        </w:rPr>
        <w:t xml:space="preserve"> </w:t>
      </w:r>
      <w:r w:rsidRPr="002756F5">
        <w:t>contrato.</w:t>
      </w:r>
    </w:p>
    <w:p w14:paraId="056F5DB0" w14:textId="77777777" w:rsidR="005F659B" w:rsidRPr="002756F5" w:rsidRDefault="005F659B" w:rsidP="005F659B">
      <w:pPr>
        <w:pStyle w:val="Prrafodelista"/>
        <w:numPr>
          <w:ilvl w:val="0"/>
          <w:numId w:val="6"/>
        </w:numPr>
        <w:tabs>
          <w:tab w:val="left" w:pos="993"/>
          <w:tab w:val="left" w:pos="1465"/>
        </w:tabs>
        <w:ind w:left="993" w:right="464"/>
        <w:jc w:val="both"/>
      </w:pPr>
      <w:r w:rsidRPr="002756F5">
        <w:t>Responder</w:t>
      </w:r>
      <w:r w:rsidRPr="002756F5">
        <w:rPr>
          <w:spacing w:val="1"/>
        </w:rPr>
        <w:t xml:space="preserve"> </w:t>
      </w:r>
      <w:r w:rsidRPr="002756F5">
        <w:t>de</w:t>
      </w:r>
      <w:r w:rsidRPr="002756F5">
        <w:rPr>
          <w:spacing w:val="1"/>
        </w:rPr>
        <w:t xml:space="preserve"> </w:t>
      </w:r>
      <w:r w:rsidRPr="002756F5">
        <w:t>manera</w:t>
      </w:r>
      <w:r w:rsidRPr="002756F5">
        <w:rPr>
          <w:spacing w:val="1"/>
        </w:rPr>
        <w:t xml:space="preserve"> </w:t>
      </w:r>
      <w:r w:rsidRPr="002756F5">
        <w:t>autónoma</w:t>
      </w:r>
      <w:r w:rsidRPr="002756F5">
        <w:rPr>
          <w:spacing w:val="1"/>
        </w:rPr>
        <w:t xml:space="preserve"> </w:t>
      </w:r>
      <w:r w:rsidRPr="002756F5">
        <w:t>por</w:t>
      </w:r>
      <w:r w:rsidRPr="002756F5">
        <w:rPr>
          <w:spacing w:val="1"/>
        </w:rPr>
        <w:t xml:space="preserve"> </w:t>
      </w:r>
      <w:r w:rsidRPr="002756F5">
        <w:t>la</w:t>
      </w:r>
      <w:r w:rsidRPr="002756F5">
        <w:rPr>
          <w:spacing w:val="1"/>
        </w:rPr>
        <w:t xml:space="preserve"> </w:t>
      </w:r>
      <w:r w:rsidRPr="002756F5">
        <w:t>vinculación</w:t>
      </w:r>
      <w:r w:rsidRPr="002756F5">
        <w:rPr>
          <w:spacing w:val="1"/>
        </w:rPr>
        <w:t xml:space="preserve"> </w:t>
      </w:r>
      <w:r w:rsidRPr="002756F5">
        <w:t>de</w:t>
      </w:r>
      <w:r w:rsidRPr="002756F5">
        <w:rPr>
          <w:spacing w:val="1"/>
        </w:rPr>
        <w:t xml:space="preserve"> </w:t>
      </w:r>
      <w:r w:rsidRPr="002756F5">
        <w:t>su</w:t>
      </w:r>
      <w:r w:rsidRPr="002756F5">
        <w:rPr>
          <w:spacing w:val="1"/>
        </w:rPr>
        <w:t xml:space="preserve"> </w:t>
      </w:r>
      <w:r w:rsidRPr="002756F5">
        <w:t>personal</w:t>
      </w:r>
      <w:r w:rsidRPr="002756F5">
        <w:rPr>
          <w:spacing w:val="1"/>
        </w:rPr>
        <w:t xml:space="preserve"> </w:t>
      </w:r>
      <w:r w:rsidRPr="002756F5">
        <w:t>y</w:t>
      </w:r>
      <w:r w:rsidRPr="002756F5">
        <w:rPr>
          <w:spacing w:val="1"/>
        </w:rPr>
        <w:t xml:space="preserve"> </w:t>
      </w:r>
      <w:r w:rsidRPr="002756F5">
        <w:t>celebración</w:t>
      </w:r>
      <w:r w:rsidRPr="002756F5">
        <w:rPr>
          <w:spacing w:val="1"/>
        </w:rPr>
        <w:t xml:space="preserve"> </w:t>
      </w:r>
      <w:r w:rsidRPr="002756F5">
        <w:t>de</w:t>
      </w:r>
      <w:r w:rsidRPr="002756F5">
        <w:rPr>
          <w:spacing w:val="1"/>
        </w:rPr>
        <w:t xml:space="preserve"> </w:t>
      </w:r>
      <w:r w:rsidRPr="002756F5">
        <w:t>subcontratos</w:t>
      </w:r>
      <w:r w:rsidRPr="002756F5">
        <w:rPr>
          <w:spacing w:val="-5"/>
        </w:rPr>
        <w:t xml:space="preserve"> </w:t>
      </w:r>
      <w:r w:rsidRPr="002756F5">
        <w:t>en</w:t>
      </w:r>
      <w:r w:rsidRPr="002756F5">
        <w:rPr>
          <w:spacing w:val="-3"/>
        </w:rPr>
        <w:t xml:space="preserve"> </w:t>
      </w:r>
      <w:r w:rsidRPr="002756F5">
        <w:t>su</w:t>
      </w:r>
      <w:r w:rsidRPr="002756F5">
        <w:rPr>
          <w:spacing w:val="-8"/>
        </w:rPr>
        <w:t xml:space="preserve"> </w:t>
      </w:r>
      <w:r w:rsidRPr="002756F5">
        <w:t>propio</w:t>
      </w:r>
      <w:r w:rsidRPr="002756F5">
        <w:rPr>
          <w:spacing w:val="-3"/>
        </w:rPr>
        <w:t xml:space="preserve"> </w:t>
      </w:r>
      <w:r w:rsidRPr="002756F5">
        <w:t>nombre</w:t>
      </w:r>
      <w:r w:rsidRPr="002756F5">
        <w:rPr>
          <w:spacing w:val="-3"/>
        </w:rPr>
        <w:t xml:space="preserve"> </w:t>
      </w:r>
      <w:r w:rsidRPr="002756F5">
        <w:t>y</w:t>
      </w:r>
      <w:r w:rsidRPr="002756F5">
        <w:rPr>
          <w:spacing w:val="-5"/>
        </w:rPr>
        <w:t xml:space="preserve"> </w:t>
      </w:r>
      <w:r w:rsidRPr="002756F5">
        <w:t>por</w:t>
      </w:r>
      <w:r w:rsidRPr="002756F5">
        <w:rPr>
          <w:spacing w:val="-7"/>
        </w:rPr>
        <w:t xml:space="preserve"> </w:t>
      </w:r>
      <w:r w:rsidRPr="002756F5">
        <w:t>su</w:t>
      </w:r>
      <w:r w:rsidRPr="002756F5">
        <w:rPr>
          <w:spacing w:val="-3"/>
        </w:rPr>
        <w:t xml:space="preserve"> </w:t>
      </w:r>
      <w:r w:rsidRPr="002756F5">
        <w:t>propia</w:t>
      </w:r>
      <w:r w:rsidRPr="002756F5">
        <w:rPr>
          <w:spacing w:val="-8"/>
        </w:rPr>
        <w:t xml:space="preserve"> </w:t>
      </w:r>
      <w:r w:rsidRPr="002756F5">
        <w:t>cuenta</w:t>
      </w:r>
      <w:r w:rsidRPr="002756F5">
        <w:rPr>
          <w:spacing w:val="-3"/>
        </w:rPr>
        <w:t xml:space="preserve"> </w:t>
      </w:r>
      <w:r w:rsidRPr="002756F5">
        <w:t>y</w:t>
      </w:r>
      <w:r w:rsidRPr="002756F5">
        <w:rPr>
          <w:spacing w:val="-5"/>
        </w:rPr>
        <w:t xml:space="preserve"> </w:t>
      </w:r>
      <w:r w:rsidRPr="002756F5">
        <w:t>riesgo,</w:t>
      </w:r>
      <w:r w:rsidRPr="002756F5">
        <w:rPr>
          <w:spacing w:val="-4"/>
        </w:rPr>
        <w:t xml:space="preserve"> </w:t>
      </w:r>
      <w:r w:rsidRPr="002756F5">
        <w:t>sin</w:t>
      </w:r>
      <w:r w:rsidRPr="002756F5">
        <w:rPr>
          <w:spacing w:val="-3"/>
        </w:rPr>
        <w:t xml:space="preserve"> </w:t>
      </w:r>
      <w:r w:rsidRPr="002756F5">
        <w:t>que</w:t>
      </w:r>
      <w:r w:rsidRPr="002756F5">
        <w:rPr>
          <w:spacing w:val="-3"/>
        </w:rPr>
        <w:t xml:space="preserve"> </w:t>
      </w:r>
      <w:r w:rsidRPr="002756F5">
        <w:t>el</w:t>
      </w:r>
      <w:r w:rsidRPr="002756F5">
        <w:rPr>
          <w:spacing w:val="-6"/>
        </w:rPr>
        <w:t xml:space="preserve"> </w:t>
      </w:r>
      <w:r w:rsidRPr="002756F5">
        <w:t>SENA</w:t>
      </w:r>
      <w:r w:rsidRPr="002756F5">
        <w:rPr>
          <w:spacing w:val="-4"/>
        </w:rPr>
        <w:t xml:space="preserve"> </w:t>
      </w:r>
      <w:r w:rsidRPr="002756F5">
        <w:t>adquiera</w:t>
      </w:r>
      <w:r w:rsidRPr="002756F5">
        <w:rPr>
          <w:spacing w:val="-58"/>
        </w:rPr>
        <w:t xml:space="preserve"> </w:t>
      </w:r>
      <w:r w:rsidRPr="002756F5">
        <w:t>responsabilidad</w:t>
      </w:r>
      <w:r w:rsidRPr="002756F5">
        <w:rPr>
          <w:spacing w:val="-3"/>
        </w:rPr>
        <w:t xml:space="preserve"> </w:t>
      </w:r>
      <w:r w:rsidRPr="002756F5">
        <w:t>ni</w:t>
      </w:r>
      <w:r w:rsidRPr="002756F5">
        <w:rPr>
          <w:spacing w:val="-6"/>
        </w:rPr>
        <w:t xml:space="preserve"> </w:t>
      </w:r>
      <w:r w:rsidRPr="002756F5">
        <w:t>solidaridad</w:t>
      </w:r>
      <w:r w:rsidRPr="002756F5">
        <w:rPr>
          <w:spacing w:val="-2"/>
        </w:rPr>
        <w:t xml:space="preserve"> </w:t>
      </w:r>
      <w:r w:rsidRPr="002756F5">
        <w:t>alguna</w:t>
      </w:r>
      <w:r w:rsidRPr="002756F5">
        <w:rPr>
          <w:spacing w:val="-8"/>
        </w:rPr>
        <w:t xml:space="preserve"> </w:t>
      </w:r>
      <w:r w:rsidRPr="002756F5">
        <w:t>por</w:t>
      </w:r>
      <w:r w:rsidRPr="002756F5">
        <w:rPr>
          <w:spacing w:val="-7"/>
        </w:rPr>
        <w:t xml:space="preserve"> </w:t>
      </w:r>
      <w:r w:rsidRPr="002756F5">
        <w:t>dichos</w:t>
      </w:r>
      <w:r w:rsidRPr="002756F5">
        <w:rPr>
          <w:spacing w:val="-9"/>
        </w:rPr>
        <w:t xml:space="preserve"> </w:t>
      </w:r>
      <w:r w:rsidRPr="002756F5">
        <w:t>actos.</w:t>
      </w:r>
      <w:r w:rsidRPr="002756F5">
        <w:rPr>
          <w:spacing w:val="-9"/>
        </w:rPr>
        <w:t xml:space="preserve"> </w:t>
      </w:r>
      <w:r w:rsidRPr="002756F5">
        <w:t>Sostener</w:t>
      </w:r>
      <w:r w:rsidRPr="002756F5">
        <w:rPr>
          <w:spacing w:val="-6"/>
        </w:rPr>
        <w:t xml:space="preserve"> </w:t>
      </w:r>
      <w:r w:rsidRPr="002756F5">
        <w:t>los</w:t>
      </w:r>
      <w:r w:rsidRPr="002756F5">
        <w:rPr>
          <w:spacing w:val="-10"/>
        </w:rPr>
        <w:t xml:space="preserve"> </w:t>
      </w:r>
      <w:r w:rsidRPr="002756F5">
        <w:t>precios</w:t>
      </w:r>
      <w:r w:rsidRPr="002756F5">
        <w:rPr>
          <w:spacing w:val="-10"/>
        </w:rPr>
        <w:t xml:space="preserve"> </w:t>
      </w:r>
      <w:r w:rsidRPr="002756F5">
        <w:t>ofertados</w:t>
      </w:r>
      <w:r w:rsidRPr="002756F5">
        <w:rPr>
          <w:spacing w:val="-9"/>
        </w:rPr>
        <w:t xml:space="preserve"> </w:t>
      </w:r>
      <w:r w:rsidRPr="002756F5">
        <w:t>dentro</w:t>
      </w:r>
      <w:r w:rsidRPr="002756F5">
        <w:rPr>
          <w:spacing w:val="-59"/>
        </w:rPr>
        <w:t xml:space="preserve"> </w:t>
      </w:r>
      <w:r w:rsidRPr="002756F5">
        <w:t>de</w:t>
      </w:r>
      <w:r w:rsidRPr="002756F5">
        <w:rPr>
          <w:spacing w:val="1"/>
        </w:rPr>
        <w:t xml:space="preserve"> </w:t>
      </w:r>
      <w:r w:rsidRPr="002756F5">
        <w:t>la</w:t>
      </w:r>
      <w:r w:rsidRPr="002756F5">
        <w:rPr>
          <w:spacing w:val="2"/>
        </w:rPr>
        <w:t xml:space="preserve"> </w:t>
      </w:r>
      <w:r w:rsidRPr="002756F5">
        <w:t>ejecución</w:t>
      </w:r>
      <w:r w:rsidRPr="002756F5">
        <w:rPr>
          <w:spacing w:val="-2"/>
        </w:rPr>
        <w:t xml:space="preserve"> </w:t>
      </w:r>
      <w:r w:rsidRPr="002756F5">
        <w:t>del contrato.</w:t>
      </w:r>
    </w:p>
    <w:p w14:paraId="1C69D2C0" w14:textId="77777777" w:rsidR="005F659B" w:rsidRPr="002756F5" w:rsidRDefault="005F659B" w:rsidP="005F659B">
      <w:pPr>
        <w:pStyle w:val="Prrafodelista"/>
        <w:numPr>
          <w:ilvl w:val="0"/>
          <w:numId w:val="6"/>
        </w:numPr>
        <w:tabs>
          <w:tab w:val="left" w:pos="993"/>
          <w:tab w:val="left" w:pos="1465"/>
        </w:tabs>
        <w:ind w:left="993" w:right="480"/>
        <w:jc w:val="both"/>
      </w:pPr>
      <w:r w:rsidRPr="002756F5">
        <w:t>Acatar las instrucciones que para el desarrollo del contrato le imparta el SENA por conducto</w:t>
      </w:r>
      <w:r w:rsidRPr="002756F5">
        <w:rPr>
          <w:spacing w:val="-59"/>
        </w:rPr>
        <w:t xml:space="preserve"> </w:t>
      </w:r>
      <w:r w:rsidRPr="002756F5">
        <w:t>del</w:t>
      </w:r>
      <w:r w:rsidRPr="002756F5">
        <w:rPr>
          <w:spacing w:val="-5"/>
        </w:rPr>
        <w:t xml:space="preserve"> </w:t>
      </w:r>
      <w:r w:rsidRPr="002756F5">
        <w:t>Supervisor.</w:t>
      </w:r>
    </w:p>
    <w:p w14:paraId="3C04A5BE" w14:textId="77777777" w:rsidR="0048056D" w:rsidRDefault="005F659B" w:rsidP="0048056D">
      <w:pPr>
        <w:pStyle w:val="Prrafodelista"/>
        <w:numPr>
          <w:ilvl w:val="0"/>
          <w:numId w:val="6"/>
        </w:numPr>
        <w:tabs>
          <w:tab w:val="left" w:pos="993"/>
          <w:tab w:val="left" w:pos="1465"/>
        </w:tabs>
        <w:spacing w:before="2"/>
        <w:ind w:left="993" w:right="470"/>
        <w:jc w:val="both"/>
      </w:pPr>
      <w:r w:rsidRPr="002756F5">
        <w:t>Permanecer a paz y salvo en el pago de aportes al sistema de seguridad social integral,</w:t>
      </w:r>
      <w:r w:rsidRPr="002756F5">
        <w:rPr>
          <w:spacing w:val="1"/>
        </w:rPr>
        <w:t xml:space="preserve"> </w:t>
      </w:r>
      <w:r w:rsidRPr="002756F5">
        <w:t>parafiscales</w:t>
      </w:r>
      <w:r w:rsidRPr="002756F5">
        <w:rPr>
          <w:spacing w:val="-7"/>
        </w:rPr>
        <w:t xml:space="preserve"> </w:t>
      </w:r>
      <w:r w:rsidRPr="002756F5">
        <w:t>y</w:t>
      </w:r>
      <w:r w:rsidRPr="002756F5">
        <w:rPr>
          <w:spacing w:val="-6"/>
        </w:rPr>
        <w:t xml:space="preserve"> </w:t>
      </w:r>
      <w:r w:rsidRPr="002756F5">
        <w:t>contratación</w:t>
      </w:r>
      <w:r w:rsidRPr="002756F5">
        <w:rPr>
          <w:spacing w:val="-5"/>
        </w:rPr>
        <w:t xml:space="preserve"> </w:t>
      </w:r>
      <w:r w:rsidRPr="002756F5">
        <w:t>de</w:t>
      </w:r>
      <w:r w:rsidRPr="002756F5">
        <w:rPr>
          <w:spacing w:val="-4"/>
        </w:rPr>
        <w:t xml:space="preserve"> </w:t>
      </w:r>
      <w:r w:rsidRPr="002756F5">
        <w:t>aprendices,</w:t>
      </w:r>
      <w:r w:rsidRPr="002756F5">
        <w:rPr>
          <w:spacing w:val="1"/>
        </w:rPr>
        <w:t xml:space="preserve"> </w:t>
      </w:r>
      <w:r w:rsidRPr="002756F5">
        <w:t>durante</w:t>
      </w:r>
      <w:r w:rsidRPr="002756F5">
        <w:rPr>
          <w:spacing w:val="-4"/>
        </w:rPr>
        <w:t xml:space="preserve"> </w:t>
      </w:r>
      <w:r w:rsidRPr="002756F5">
        <w:t>todo</w:t>
      </w:r>
      <w:r w:rsidRPr="002756F5">
        <w:rPr>
          <w:spacing w:val="-5"/>
        </w:rPr>
        <w:t xml:space="preserve"> </w:t>
      </w:r>
      <w:r w:rsidRPr="002756F5">
        <w:t>el</w:t>
      </w:r>
      <w:r w:rsidRPr="002756F5">
        <w:rPr>
          <w:spacing w:val="-7"/>
        </w:rPr>
        <w:t xml:space="preserve"> </w:t>
      </w:r>
      <w:r w:rsidRPr="002756F5">
        <w:t>tiempo</w:t>
      </w:r>
      <w:r w:rsidRPr="002756F5">
        <w:rPr>
          <w:spacing w:val="-4"/>
        </w:rPr>
        <w:t xml:space="preserve"> </w:t>
      </w:r>
      <w:r w:rsidRPr="002756F5">
        <w:t>de</w:t>
      </w:r>
      <w:r w:rsidRPr="002756F5">
        <w:rPr>
          <w:spacing w:val="-5"/>
        </w:rPr>
        <w:t xml:space="preserve"> </w:t>
      </w:r>
      <w:r w:rsidRPr="002756F5">
        <w:t>ejecución</w:t>
      </w:r>
      <w:r w:rsidRPr="002756F5">
        <w:rPr>
          <w:spacing w:val="-4"/>
        </w:rPr>
        <w:t xml:space="preserve"> </w:t>
      </w:r>
      <w:r w:rsidRPr="002756F5">
        <w:t>del</w:t>
      </w:r>
      <w:r w:rsidRPr="002756F5">
        <w:rPr>
          <w:spacing w:val="-3"/>
        </w:rPr>
        <w:t xml:space="preserve"> </w:t>
      </w:r>
      <w:r w:rsidRPr="002756F5">
        <w:t>contrato y</w:t>
      </w:r>
      <w:r w:rsidRPr="002756F5">
        <w:rPr>
          <w:spacing w:val="-59"/>
        </w:rPr>
        <w:t xml:space="preserve"> </w:t>
      </w:r>
      <w:r w:rsidRPr="002756F5">
        <w:rPr>
          <w:spacing w:val="-1"/>
        </w:rPr>
        <w:t>acreditar</w:t>
      </w:r>
      <w:r w:rsidRPr="002756F5">
        <w:rPr>
          <w:spacing w:val="-11"/>
        </w:rPr>
        <w:t xml:space="preserve"> </w:t>
      </w:r>
      <w:r w:rsidRPr="002756F5">
        <w:rPr>
          <w:spacing w:val="-1"/>
        </w:rPr>
        <w:t>la</w:t>
      </w:r>
      <w:r w:rsidRPr="002756F5">
        <w:rPr>
          <w:spacing w:val="-12"/>
        </w:rPr>
        <w:t xml:space="preserve"> </w:t>
      </w:r>
      <w:r w:rsidRPr="002756F5">
        <w:rPr>
          <w:spacing w:val="-1"/>
        </w:rPr>
        <w:t>paz</w:t>
      </w:r>
      <w:r w:rsidRPr="002756F5">
        <w:rPr>
          <w:spacing w:val="-14"/>
        </w:rPr>
        <w:t xml:space="preserve"> </w:t>
      </w:r>
      <w:r w:rsidRPr="002756F5">
        <w:rPr>
          <w:spacing w:val="-1"/>
        </w:rPr>
        <w:t>y</w:t>
      </w:r>
      <w:r w:rsidRPr="002756F5">
        <w:rPr>
          <w:spacing w:val="-14"/>
        </w:rPr>
        <w:t xml:space="preserve"> </w:t>
      </w:r>
      <w:r w:rsidRPr="002756F5">
        <w:rPr>
          <w:spacing w:val="-1"/>
        </w:rPr>
        <w:t>salvo</w:t>
      </w:r>
      <w:r w:rsidRPr="002756F5">
        <w:rPr>
          <w:spacing w:val="-12"/>
        </w:rPr>
        <w:t xml:space="preserve"> </w:t>
      </w:r>
      <w:r w:rsidRPr="002756F5">
        <w:rPr>
          <w:spacing w:val="-1"/>
        </w:rPr>
        <w:t>cada</w:t>
      </w:r>
      <w:r w:rsidRPr="002756F5">
        <w:rPr>
          <w:spacing w:val="-7"/>
        </w:rPr>
        <w:t xml:space="preserve"> </w:t>
      </w:r>
      <w:r w:rsidRPr="002756F5">
        <w:rPr>
          <w:spacing w:val="-1"/>
        </w:rPr>
        <w:t>vez</w:t>
      </w:r>
      <w:r w:rsidRPr="002756F5">
        <w:rPr>
          <w:spacing w:val="-15"/>
        </w:rPr>
        <w:t xml:space="preserve"> </w:t>
      </w:r>
      <w:r w:rsidRPr="002756F5">
        <w:rPr>
          <w:spacing w:val="-1"/>
        </w:rPr>
        <w:t>que</w:t>
      </w:r>
      <w:r w:rsidRPr="002756F5">
        <w:rPr>
          <w:spacing w:val="-12"/>
        </w:rPr>
        <w:t xml:space="preserve"> </w:t>
      </w:r>
      <w:r w:rsidRPr="002756F5">
        <w:t>se</w:t>
      </w:r>
      <w:r w:rsidRPr="002756F5">
        <w:rPr>
          <w:spacing w:val="-12"/>
        </w:rPr>
        <w:t xml:space="preserve"> </w:t>
      </w:r>
      <w:r w:rsidRPr="002756F5">
        <w:t>lo</w:t>
      </w:r>
      <w:r w:rsidRPr="002756F5">
        <w:rPr>
          <w:spacing w:val="-7"/>
        </w:rPr>
        <w:t xml:space="preserve"> </w:t>
      </w:r>
      <w:r w:rsidRPr="002756F5">
        <w:t>requiera</w:t>
      </w:r>
      <w:r w:rsidRPr="002756F5">
        <w:rPr>
          <w:spacing w:val="-12"/>
        </w:rPr>
        <w:t xml:space="preserve"> </w:t>
      </w:r>
      <w:r w:rsidRPr="002756F5">
        <w:t>el</w:t>
      </w:r>
      <w:r w:rsidRPr="002756F5">
        <w:rPr>
          <w:spacing w:val="-15"/>
        </w:rPr>
        <w:t xml:space="preserve"> </w:t>
      </w:r>
      <w:r w:rsidRPr="002756F5">
        <w:t>SENA,</w:t>
      </w:r>
      <w:r w:rsidRPr="002756F5">
        <w:rPr>
          <w:spacing w:val="-14"/>
        </w:rPr>
        <w:t xml:space="preserve"> </w:t>
      </w:r>
      <w:r w:rsidRPr="002756F5">
        <w:t>por</w:t>
      </w:r>
      <w:r w:rsidRPr="002756F5">
        <w:rPr>
          <w:spacing w:val="-15"/>
        </w:rPr>
        <w:t xml:space="preserve"> </w:t>
      </w:r>
      <w:r w:rsidRPr="002756F5">
        <w:t>cuanto</w:t>
      </w:r>
      <w:r w:rsidRPr="002756F5">
        <w:rPr>
          <w:spacing w:val="-12"/>
        </w:rPr>
        <w:t xml:space="preserve"> </w:t>
      </w:r>
      <w:r w:rsidRPr="002756F5">
        <w:t>es</w:t>
      </w:r>
      <w:r w:rsidRPr="002756F5">
        <w:rPr>
          <w:spacing w:val="-14"/>
        </w:rPr>
        <w:t xml:space="preserve"> </w:t>
      </w:r>
      <w:r w:rsidRPr="002756F5">
        <w:t>un</w:t>
      </w:r>
      <w:r w:rsidRPr="002756F5">
        <w:rPr>
          <w:spacing w:val="-7"/>
        </w:rPr>
        <w:t xml:space="preserve"> </w:t>
      </w:r>
      <w:r w:rsidRPr="002756F5">
        <w:t>requisito</w:t>
      </w:r>
      <w:r w:rsidRPr="002756F5">
        <w:rPr>
          <w:spacing w:val="-12"/>
        </w:rPr>
        <w:t xml:space="preserve"> </w:t>
      </w:r>
      <w:r w:rsidRPr="002756F5">
        <w:t>previo</w:t>
      </w:r>
      <w:r w:rsidRPr="002756F5">
        <w:rPr>
          <w:spacing w:val="-59"/>
        </w:rPr>
        <w:t xml:space="preserve"> </w:t>
      </w:r>
      <w:r w:rsidRPr="002756F5">
        <w:t>para</w:t>
      </w:r>
      <w:r w:rsidRPr="002756F5">
        <w:rPr>
          <w:spacing w:val="-3"/>
        </w:rPr>
        <w:t xml:space="preserve"> </w:t>
      </w:r>
      <w:r w:rsidRPr="002756F5">
        <w:t>los</w:t>
      </w:r>
      <w:r w:rsidRPr="002756F5">
        <w:rPr>
          <w:spacing w:val="-5"/>
        </w:rPr>
        <w:t xml:space="preserve"> </w:t>
      </w:r>
      <w:r w:rsidRPr="002756F5">
        <w:t>pagos</w:t>
      </w:r>
      <w:r w:rsidRPr="002756F5">
        <w:rPr>
          <w:spacing w:val="-4"/>
        </w:rPr>
        <w:t xml:space="preserve"> </w:t>
      </w:r>
      <w:r w:rsidRPr="002756F5">
        <w:t>de</w:t>
      </w:r>
      <w:r w:rsidRPr="002756F5">
        <w:rPr>
          <w:spacing w:val="1"/>
        </w:rPr>
        <w:t xml:space="preserve"> </w:t>
      </w:r>
      <w:r w:rsidRPr="002756F5">
        <w:t>acuerdo</w:t>
      </w:r>
      <w:r w:rsidRPr="002756F5">
        <w:rPr>
          <w:spacing w:val="-3"/>
        </w:rPr>
        <w:t xml:space="preserve"> </w:t>
      </w:r>
      <w:r w:rsidRPr="002756F5">
        <w:t>con</w:t>
      </w:r>
      <w:r w:rsidRPr="002756F5">
        <w:rPr>
          <w:spacing w:val="2"/>
        </w:rPr>
        <w:t xml:space="preserve"> </w:t>
      </w:r>
      <w:r w:rsidRPr="002756F5">
        <w:t>lo</w:t>
      </w:r>
      <w:r w:rsidRPr="002756F5">
        <w:rPr>
          <w:spacing w:val="1"/>
        </w:rPr>
        <w:t xml:space="preserve"> </w:t>
      </w:r>
      <w:r w:rsidRPr="002756F5">
        <w:t>dispuesto</w:t>
      </w:r>
      <w:r w:rsidRPr="002756F5">
        <w:rPr>
          <w:spacing w:val="-3"/>
        </w:rPr>
        <w:t xml:space="preserve"> </w:t>
      </w:r>
      <w:r w:rsidRPr="002756F5">
        <w:t>en</w:t>
      </w:r>
      <w:r w:rsidRPr="002756F5">
        <w:rPr>
          <w:spacing w:val="-2"/>
        </w:rPr>
        <w:t xml:space="preserve"> </w:t>
      </w:r>
      <w:r w:rsidRPr="002756F5">
        <w:t>el</w:t>
      </w:r>
      <w:r w:rsidRPr="002756F5">
        <w:rPr>
          <w:spacing w:val="-1"/>
        </w:rPr>
        <w:t xml:space="preserve"> </w:t>
      </w:r>
      <w:r w:rsidRPr="002756F5">
        <w:t>artículo</w:t>
      </w:r>
      <w:r w:rsidRPr="002756F5">
        <w:rPr>
          <w:spacing w:val="-3"/>
        </w:rPr>
        <w:t xml:space="preserve"> </w:t>
      </w:r>
      <w:r w:rsidRPr="002756F5">
        <w:t>23</w:t>
      </w:r>
      <w:r w:rsidRPr="002756F5">
        <w:rPr>
          <w:spacing w:val="-2"/>
        </w:rPr>
        <w:t xml:space="preserve"> </w:t>
      </w:r>
      <w:r w:rsidRPr="002756F5">
        <w:t>de</w:t>
      </w:r>
      <w:r w:rsidRPr="002756F5">
        <w:rPr>
          <w:spacing w:val="1"/>
        </w:rPr>
        <w:t xml:space="preserve"> </w:t>
      </w:r>
      <w:r w:rsidRPr="002756F5">
        <w:t>la</w:t>
      </w:r>
      <w:r w:rsidRPr="002756F5">
        <w:rPr>
          <w:spacing w:val="-3"/>
        </w:rPr>
        <w:t xml:space="preserve"> </w:t>
      </w:r>
      <w:r w:rsidRPr="002756F5">
        <w:t>Ley</w:t>
      </w:r>
      <w:r w:rsidRPr="002756F5">
        <w:rPr>
          <w:spacing w:val="-4"/>
        </w:rPr>
        <w:t xml:space="preserve"> </w:t>
      </w:r>
      <w:r w:rsidRPr="002756F5">
        <w:t>1150</w:t>
      </w:r>
      <w:r w:rsidRPr="002756F5">
        <w:rPr>
          <w:spacing w:val="-3"/>
        </w:rPr>
        <w:t xml:space="preserve"> </w:t>
      </w:r>
      <w:r w:rsidRPr="002756F5">
        <w:t>de</w:t>
      </w:r>
      <w:r w:rsidRPr="002756F5">
        <w:rPr>
          <w:spacing w:val="-3"/>
        </w:rPr>
        <w:t xml:space="preserve"> </w:t>
      </w:r>
      <w:r w:rsidRPr="002756F5">
        <w:t>2007</w:t>
      </w:r>
      <w:r w:rsidR="0048056D">
        <w:t>.</w:t>
      </w:r>
    </w:p>
    <w:p w14:paraId="553D30DF" w14:textId="3D533428" w:rsidR="0048056D" w:rsidRDefault="005F659B" w:rsidP="0048056D">
      <w:pPr>
        <w:pStyle w:val="Prrafodelista"/>
        <w:numPr>
          <w:ilvl w:val="0"/>
          <w:numId w:val="6"/>
        </w:numPr>
        <w:tabs>
          <w:tab w:val="left" w:pos="993"/>
          <w:tab w:val="left" w:pos="1465"/>
        </w:tabs>
        <w:spacing w:before="2"/>
        <w:ind w:left="993" w:right="470"/>
        <w:jc w:val="both"/>
      </w:pPr>
      <w:r w:rsidRPr="002756F5">
        <w:t>Cumplir</w:t>
      </w:r>
      <w:r w:rsidRPr="0048056D">
        <w:rPr>
          <w:spacing w:val="-4"/>
        </w:rPr>
        <w:t xml:space="preserve"> </w:t>
      </w:r>
      <w:r w:rsidRPr="002756F5">
        <w:t>con</w:t>
      </w:r>
      <w:r w:rsidRPr="0048056D">
        <w:rPr>
          <w:spacing w:val="-1"/>
        </w:rPr>
        <w:t xml:space="preserve"> </w:t>
      </w:r>
      <w:r w:rsidRPr="002756F5">
        <w:t>las</w:t>
      </w:r>
      <w:r w:rsidRPr="0048056D">
        <w:rPr>
          <w:spacing w:val="-6"/>
        </w:rPr>
        <w:t xml:space="preserve"> </w:t>
      </w:r>
      <w:r w:rsidRPr="002756F5">
        <w:t>debidas</w:t>
      </w:r>
      <w:r w:rsidRPr="0048056D">
        <w:rPr>
          <w:spacing w:val="-2"/>
        </w:rPr>
        <w:t xml:space="preserve"> </w:t>
      </w:r>
      <w:r w:rsidRPr="002756F5">
        <w:t>condiciones</w:t>
      </w:r>
      <w:r w:rsidRPr="0048056D">
        <w:rPr>
          <w:spacing w:val="-7"/>
        </w:rPr>
        <w:t xml:space="preserve"> </w:t>
      </w:r>
      <w:r w:rsidRPr="002756F5">
        <w:t>en gestión</w:t>
      </w:r>
      <w:r w:rsidRPr="0048056D">
        <w:rPr>
          <w:spacing w:val="-5"/>
        </w:rPr>
        <w:t xml:space="preserve"> </w:t>
      </w:r>
      <w:r w:rsidRPr="002756F5">
        <w:t>de</w:t>
      </w:r>
      <w:r w:rsidRPr="0048056D">
        <w:rPr>
          <w:spacing w:val="-1"/>
        </w:rPr>
        <w:t xml:space="preserve"> </w:t>
      </w:r>
      <w:r w:rsidRPr="002756F5">
        <w:t>la</w:t>
      </w:r>
      <w:r w:rsidRPr="0048056D">
        <w:rPr>
          <w:spacing w:val="-4"/>
        </w:rPr>
        <w:t xml:space="preserve"> </w:t>
      </w:r>
      <w:r w:rsidRPr="002756F5">
        <w:t>calidad,</w:t>
      </w:r>
      <w:r w:rsidRPr="0048056D">
        <w:rPr>
          <w:spacing w:val="-6"/>
        </w:rPr>
        <w:t xml:space="preserve"> </w:t>
      </w:r>
      <w:r w:rsidRPr="002756F5">
        <w:t>gestión</w:t>
      </w:r>
      <w:r w:rsidR="0048056D">
        <w:t xml:space="preserve"> </w:t>
      </w:r>
      <w:r w:rsidR="0048056D" w:rsidRPr="002756F5">
        <w:t>ambiental</w:t>
      </w:r>
      <w:r w:rsidR="0048056D" w:rsidRPr="0048056D">
        <w:rPr>
          <w:spacing w:val="-3"/>
        </w:rPr>
        <w:t xml:space="preserve"> </w:t>
      </w:r>
      <w:r w:rsidR="0048056D" w:rsidRPr="002756F5">
        <w:t>y</w:t>
      </w:r>
      <w:r w:rsidR="0048056D" w:rsidRPr="0048056D">
        <w:rPr>
          <w:spacing w:val="-7"/>
        </w:rPr>
        <w:t xml:space="preserve"> </w:t>
      </w:r>
      <w:r w:rsidR="0048056D" w:rsidRPr="002756F5">
        <w:t>Seguridad</w:t>
      </w:r>
      <w:r w:rsidR="0048056D" w:rsidRPr="0048056D">
        <w:rPr>
          <w:spacing w:val="-58"/>
        </w:rPr>
        <w:t xml:space="preserve"> </w:t>
      </w:r>
      <w:r w:rsidR="0048056D" w:rsidRPr="002756F5">
        <w:t>y Salud</w:t>
      </w:r>
      <w:r w:rsidR="0048056D" w:rsidRPr="0048056D">
        <w:rPr>
          <w:spacing w:val="-2"/>
        </w:rPr>
        <w:t xml:space="preserve"> </w:t>
      </w:r>
      <w:r w:rsidR="0048056D" w:rsidRPr="002756F5">
        <w:t>en</w:t>
      </w:r>
      <w:r w:rsidR="0048056D" w:rsidRPr="0048056D">
        <w:rPr>
          <w:spacing w:val="-2"/>
        </w:rPr>
        <w:t xml:space="preserve"> </w:t>
      </w:r>
      <w:r w:rsidR="0048056D" w:rsidRPr="002756F5">
        <w:t>el Trabajo.</w:t>
      </w:r>
    </w:p>
    <w:p w14:paraId="2C4BA98A" w14:textId="77777777" w:rsidR="0048056D" w:rsidRDefault="0048056D" w:rsidP="0048056D">
      <w:pPr>
        <w:pStyle w:val="Prrafodelista"/>
        <w:numPr>
          <w:ilvl w:val="0"/>
          <w:numId w:val="6"/>
        </w:numPr>
        <w:tabs>
          <w:tab w:val="left" w:pos="993"/>
          <w:tab w:val="left" w:pos="1465"/>
        </w:tabs>
        <w:ind w:left="993" w:hanging="362"/>
        <w:jc w:val="both"/>
      </w:pPr>
      <w:r>
        <w:t xml:space="preserve"> </w:t>
      </w:r>
      <w:r w:rsidRPr="002756F5">
        <w:t>Las</w:t>
      </w:r>
      <w:r w:rsidRPr="002756F5">
        <w:rPr>
          <w:spacing w:val="-7"/>
        </w:rPr>
        <w:t xml:space="preserve"> </w:t>
      </w:r>
      <w:r w:rsidRPr="002756F5">
        <w:t>demás</w:t>
      </w:r>
      <w:r w:rsidRPr="002756F5">
        <w:rPr>
          <w:spacing w:val="-1"/>
        </w:rPr>
        <w:t xml:space="preserve"> </w:t>
      </w:r>
      <w:r w:rsidRPr="002756F5">
        <w:t>inherentes</w:t>
      </w:r>
      <w:r w:rsidRPr="002756F5">
        <w:rPr>
          <w:spacing w:val="-6"/>
        </w:rPr>
        <w:t xml:space="preserve"> </w:t>
      </w:r>
      <w:r w:rsidRPr="002756F5">
        <w:t>al</w:t>
      </w:r>
      <w:r w:rsidRPr="002756F5">
        <w:rPr>
          <w:spacing w:val="-2"/>
        </w:rPr>
        <w:t xml:space="preserve"> </w:t>
      </w:r>
      <w:r w:rsidRPr="002756F5">
        <w:t>contrato</w:t>
      </w:r>
      <w:r w:rsidRPr="002756F5">
        <w:rPr>
          <w:spacing w:val="-4"/>
        </w:rPr>
        <w:t xml:space="preserve"> </w:t>
      </w:r>
      <w:r w:rsidRPr="002756F5">
        <w:t>y</w:t>
      </w:r>
      <w:r w:rsidRPr="002756F5">
        <w:rPr>
          <w:spacing w:val="-6"/>
        </w:rPr>
        <w:t xml:space="preserve"> </w:t>
      </w:r>
      <w:r w:rsidRPr="002756F5">
        <w:t>necesarias</w:t>
      </w:r>
      <w:r w:rsidRPr="002756F5">
        <w:rPr>
          <w:spacing w:val="-7"/>
        </w:rPr>
        <w:t xml:space="preserve"> </w:t>
      </w:r>
      <w:r w:rsidRPr="002756F5">
        <w:t>para la correcta ejecución</w:t>
      </w:r>
      <w:r w:rsidRPr="002756F5">
        <w:rPr>
          <w:spacing w:val="-5"/>
        </w:rPr>
        <w:t xml:space="preserve"> </w:t>
      </w:r>
      <w:r w:rsidRPr="002756F5">
        <w:t>del</w:t>
      </w:r>
      <w:r w:rsidRPr="002756F5">
        <w:rPr>
          <w:spacing w:val="-2"/>
        </w:rPr>
        <w:t xml:space="preserve"> </w:t>
      </w:r>
      <w:r w:rsidRPr="002756F5">
        <w:t>objeto</w:t>
      </w:r>
      <w:r w:rsidRPr="002756F5">
        <w:rPr>
          <w:spacing w:val="9"/>
        </w:rPr>
        <w:t xml:space="preserve"> </w:t>
      </w:r>
      <w:r w:rsidRPr="002756F5">
        <w:t>de</w:t>
      </w:r>
      <w:r w:rsidRPr="002756F5">
        <w:rPr>
          <w:spacing w:val="-4"/>
        </w:rPr>
        <w:t xml:space="preserve"> </w:t>
      </w:r>
      <w:r w:rsidRPr="002756F5">
        <w:t>este.</w:t>
      </w:r>
    </w:p>
    <w:p w14:paraId="25867875" w14:textId="77777777" w:rsidR="0048056D" w:rsidRDefault="0048056D" w:rsidP="0048056D">
      <w:pPr>
        <w:pStyle w:val="Prrafodelista"/>
        <w:tabs>
          <w:tab w:val="left" w:pos="993"/>
          <w:tab w:val="left" w:pos="1465"/>
        </w:tabs>
        <w:ind w:left="993" w:firstLine="0"/>
      </w:pPr>
    </w:p>
    <w:p w14:paraId="185AEC08" w14:textId="6DB3CB2D" w:rsidR="0048056D" w:rsidRPr="0048056D" w:rsidRDefault="0048056D" w:rsidP="0048056D">
      <w:pPr>
        <w:pStyle w:val="Prrafodelista"/>
        <w:tabs>
          <w:tab w:val="left" w:pos="993"/>
          <w:tab w:val="left" w:pos="1465"/>
        </w:tabs>
        <w:ind w:left="993" w:firstLine="0"/>
      </w:pPr>
      <w:r w:rsidRPr="0048056D">
        <w:rPr>
          <w:b/>
        </w:rPr>
        <w:t xml:space="preserve">NOTAS: </w:t>
      </w:r>
      <w:r w:rsidRPr="002756F5">
        <w:t>EL CONTRATISTA es el único responsable por la vinculación de personal y la celebración</w:t>
      </w:r>
      <w:r w:rsidRPr="0048056D">
        <w:rPr>
          <w:spacing w:val="-59"/>
        </w:rPr>
        <w:t xml:space="preserve"> </w:t>
      </w:r>
      <w:r w:rsidRPr="002756F5">
        <w:t>de subcontratos todo lo cual debe realizar en su propio nombre y por su propia cuenta y riesgo sin</w:t>
      </w:r>
      <w:r w:rsidRPr="0048056D">
        <w:rPr>
          <w:spacing w:val="1"/>
        </w:rPr>
        <w:t xml:space="preserve"> </w:t>
      </w:r>
      <w:r w:rsidRPr="002756F5">
        <w:t>que</w:t>
      </w:r>
      <w:r w:rsidRPr="0048056D">
        <w:rPr>
          <w:spacing w:val="-6"/>
        </w:rPr>
        <w:t xml:space="preserve"> </w:t>
      </w:r>
      <w:r w:rsidRPr="002756F5">
        <w:t>el</w:t>
      </w:r>
      <w:r w:rsidRPr="0048056D">
        <w:rPr>
          <w:spacing w:val="-3"/>
        </w:rPr>
        <w:t xml:space="preserve"> </w:t>
      </w:r>
      <w:r w:rsidRPr="002756F5">
        <w:t>SENA</w:t>
      </w:r>
      <w:r w:rsidRPr="0048056D">
        <w:rPr>
          <w:spacing w:val="-6"/>
        </w:rPr>
        <w:t xml:space="preserve"> </w:t>
      </w:r>
      <w:r w:rsidRPr="002756F5">
        <w:t>adquiera</w:t>
      </w:r>
      <w:r w:rsidRPr="0048056D">
        <w:rPr>
          <w:spacing w:val="-5"/>
        </w:rPr>
        <w:t xml:space="preserve"> </w:t>
      </w:r>
      <w:r w:rsidRPr="002756F5">
        <w:t>responsabilidad</w:t>
      </w:r>
      <w:r w:rsidRPr="0048056D">
        <w:rPr>
          <w:spacing w:val="-5"/>
        </w:rPr>
        <w:t xml:space="preserve"> </w:t>
      </w:r>
      <w:r w:rsidRPr="002756F5">
        <w:t>ni</w:t>
      </w:r>
      <w:r w:rsidRPr="0048056D">
        <w:rPr>
          <w:spacing w:val="-3"/>
        </w:rPr>
        <w:t xml:space="preserve"> </w:t>
      </w:r>
      <w:r w:rsidRPr="002756F5">
        <w:t>solidaridad</w:t>
      </w:r>
      <w:r w:rsidRPr="0048056D">
        <w:rPr>
          <w:spacing w:val="-5"/>
        </w:rPr>
        <w:t xml:space="preserve"> </w:t>
      </w:r>
      <w:r w:rsidRPr="002756F5">
        <w:t>alguna</w:t>
      </w:r>
      <w:r w:rsidRPr="0048056D">
        <w:rPr>
          <w:spacing w:val="-5"/>
        </w:rPr>
        <w:t xml:space="preserve"> </w:t>
      </w:r>
      <w:r w:rsidRPr="002756F5">
        <w:t>por</w:t>
      </w:r>
      <w:r w:rsidRPr="0048056D">
        <w:rPr>
          <w:spacing w:val="-9"/>
        </w:rPr>
        <w:t xml:space="preserve"> </w:t>
      </w:r>
      <w:r w:rsidRPr="002756F5">
        <w:t>dichos</w:t>
      </w:r>
      <w:r w:rsidRPr="0048056D">
        <w:rPr>
          <w:spacing w:val="5"/>
        </w:rPr>
        <w:t xml:space="preserve"> </w:t>
      </w:r>
      <w:r w:rsidRPr="002756F5">
        <w:t>actos.</w:t>
      </w:r>
      <w:r w:rsidRPr="0048056D">
        <w:rPr>
          <w:spacing w:val="-1"/>
        </w:rPr>
        <w:t xml:space="preserve"> </w:t>
      </w:r>
      <w:r w:rsidRPr="002756F5">
        <w:t>Por</w:t>
      </w:r>
      <w:r w:rsidRPr="0048056D">
        <w:rPr>
          <w:spacing w:val="-5"/>
        </w:rPr>
        <w:t xml:space="preserve"> </w:t>
      </w:r>
      <w:r w:rsidRPr="002756F5">
        <w:t>lo</w:t>
      </w:r>
      <w:r w:rsidRPr="0048056D">
        <w:rPr>
          <w:spacing w:val="-5"/>
        </w:rPr>
        <w:t xml:space="preserve"> </w:t>
      </w:r>
      <w:r w:rsidRPr="002756F5">
        <w:t>anterior</w:t>
      </w:r>
      <w:r w:rsidRPr="0048056D">
        <w:rPr>
          <w:spacing w:val="-9"/>
        </w:rPr>
        <w:t xml:space="preserve"> </w:t>
      </w:r>
      <w:r w:rsidRPr="002756F5">
        <w:t>deberá</w:t>
      </w:r>
      <w:r w:rsidRPr="0048056D">
        <w:rPr>
          <w:spacing w:val="-58"/>
        </w:rPr>
        <w:t xml:space="preserve"> </w:t>
      </w:r>
      <w:r w:rsidRPr="002756F5">
        <w:t>asumir respecto de sus subcontratistas (personal dirigido a la ejecución del contrato) los honorarios</w:t>
      </w:r>
      <w:r w:rsidRPr="0048056D">
        <w:rPr>
          <w:spacing w:val="-59"/>
        </w:rPr>
        <w:t xml:space="preserve"> </w:t>
      </w:r>
      <w:r w:rsidRPr="002756F5">
        <w:t>o</w:t>
      </w:r>
      <w:r w:rsidRPr="0048056D">
        <w:rPr>
          <w:spacing w:val="1"/>
        </w:rPr>
        <w:t xml:space="preserve"> </w:t>
      </w:r>
      <w:r w:rsidRPr="002756F5">
        <w:t>salarios,</w:t>
      </w:r>
      <w:r w:rsidRPr="0048056D">
        <w:rPr>
          <w:spacing w:val="1"/>
        </w:rPr>
        <w:t xml:space="preserve"> </w:t>
      </w:r>
      <w:r w:rsidRPr="002756F5">
        <w:t>horas</w:t>
      </w:r>
      <w:r w:rsidRPr="0048056D">
        <w:rPr>
          <w:spacing w:val="1"/>
        </w:rPr>
        <w:t xml:space="preserve"> </w:t>
      </w:r>
      <w:r w:rsidRPr="002756F5">
        <w:t>extras,</w:t>
      </w:r>
      <w:r w:rsidRPr="0048056D">
        <w:rPr>
          <w:spacing w:val="1"/>
        </w:rPr>
        <w:t xml:space="preserve"> </w:t>
      </w:r>
      <w:r w:rsidRPr="002756F5">
        <w:t>dominicales</w:t>
      </w:r>
      <w:r w:rsidRPr="0048056D">
        <w:rPr>
          <w:spacing w:val="1"/>
        </w:rPr>
        <w:t xml:space="preserve"> </w:t>
      </w:r>
      <w:r w:rsidRPr="002756F5">
        <w:t>y</w:t>
      </w:r>
      <w:r w:rsidRPr="0048056D">
        <w:rPr>
          <w:spacing w:val="1"/>
        </w:rPr>
        <w:t xml:space="preserve"> </w:t>
      </w:r>
      <w:r w:rsidRPr="002756F5">
        <w:t>festivos,</w:t>
      </w:r>
      <w:r w:rsidRPr="0048056D">
        <w:rPr>
          <w:spacing w:val="1"/>
        </w:rPr>
        <w:t xml:space="preserve"> </w:t>
      </w:r>
      <w:r w:rsidRPr="002756F5">
        <w:t>recargo</w:t>
      </w:r>
      <w:r w:rsidRPr="0048056D">
        <w:rPr>
          <w:spacing w:val="1"/>
        </w:rPr>
        <w:t xml:space="preserve"> </w:t>
      </w:r>
      <w:r w:rsidRPr="002756F5">
        <w:t>nocturno,</w:t>
      </w:r>
      <w:r w:rsidRPr="0048056D">
        <w:rPr>
          <w:spacing w:val="1"/>
        </w:rPr>
        <w:t xml:space="preserve"> </w:t>
      </w:r>
      <w:r w:rsidRPr="002756F5">
        <w:t>indemnizaciones</w:t>
      </w:r>
      <w:r w:rsidRPr="0048056D">
        <w:rPr>
          <w:spacing w:val="1"/>
        </w:rPr>
        <w:t xml:space="preserve"> </w:t>
      </w:r>
      <w:r w:rsidRPr="002756F5">
        <w:t>y</w:t>
      </w:r>
      <w:r w:rsidRPr="0048056D">
        <w:rPr>
          <w:spacing w:val="1"/>
        </w:rPr>
        <w:t xml:space="preserve"> </w:t>
      </w:r>
      <w:r w:rsidRPr="002756F5">
        <w:t>demás</w:t>
      </w:r>
      <w:r w:rsidRPr="0048056D">
        <w:rPr>
          <w:spacing w:val="1"/>
        </w:rPr>
        <w:t xml:space="preserve"> </w:t>
      </w:r>
      <w:r w:rsidRPr="002756F5">
        <w:t>prestaciones, afiliación al Sistema de pensiones y Salud según lo ordenado por la Ley 100/94 y que</w:t>
      </w:r>
      <w:r w:rsidRPr="0048056D">
        <w:rPr>
          <w:spacing w:val="-59"/>
        </w:rPr>
        <w:t xml:space="preserve"> </w:t>
      </w:r>
      <w:r w:rsidRPr="002756F5">
        <w:t>se causen durante la ejecución del contrato, atendiendo a la modalidad de vinculación que aplique</w:t>
      </w:r>
      <w:r w:rsidRPr="0048056D">
        <w:rPr>
          <w:spacing w:val="1"/>
        </w:rPr>
        <w:t xml:space="preserve"> </w:t>
      </w:r>
      <w:r w:rsidRPr="002756F5">
        <w:t>con</w:t>
      </w:r>
      <w:r w:rsidRPr="0048056D">
        <w:rPr>
          <w:spacing w:val="1"/>
        </w:rPr>
        <w:t xml:space="preserve"> </w:t>
      </w:r>
      <w:r w:rsidRPr="002756F5">
        <w:t>las</w:t>
      </w:r>
      <w:r w:rsidRPr="0048056D">
        <w:rPr>
          <w:spacing w:val="-4"/>
        </w:rPr>
        <w:t xml:space="preserve"> </w:t>
      </w:r>
      <w:r w:rsidRPr="002756F5">
        <w:t>personas</w:t>
      </w:r>
      <w:r w:rsidRPr="0048056D">
        <w:rPr>
          <w:spacing w:val="1"/>
        </w:rPr>
        <w:t xml:space="preserve"> </w:t>
      </w:r>
      <w:r w:rsidRPr="002756F5">
        <w:t>naturales</w:t>
      </w:r>
      <w:r w:rsidRPr="0048056D">
        <w:rPr>
          <w:spacing w:val="-4"/>
        </w:rPr>
        <w:t xml:space="preserve"> </w:t>
      </w:r>
      <w:r w:rsidRPr="002756F5">
        <w:t>que</w:t>
      </w:r>
      <w:r w:rsidRPr="0048056D">
        <w:rPr>
          <w:spacing w:val="2"/>
        </w:rPr>
        <w:t xml:space="preserve"> </w:t>
      </w:r>
      <w:r w:rsidRPr="002756F5">
        <w:t>subcontrate.</w:t>
      </w:r>
    </w:p>
    <w:p w14:paraId="599E3FD2" w14:textId="1676F36D" w:rsidR="0048056D" w:rsidRDefault="0048056D" w:rsidP="0048056D">
      <w:pPr>
        <w:pStyle w:val="Prrafodelista"/>
        <w:tabs>
          <w:tab w:val="left" w:pos="993"/>
          <w:tab w:val="left" w:pos="1465"/>
        </w:tabs>
        <w:spacing w:before="2"/>
        <w:ind w:left="993" w:right="470" w:firstLine="0"/>
      </w:pPr>
    </w:p>
    <w:p w14:paraId="72272001" w14:textId="77777777" w:rsidR="0048056D" w:rsidRPr="0048056D" w:rsidRDefault="0048056D" w:rsidP="005F659B">
      <w:pPr>
        <w:pStyle w:val="Textoindependiente"/>
        <w:spacing w:before="6"/>
        <w:jc w:val="left"/>
      </w:pPr>
    </w:p>
    <w:p w14:paraId="3ED07D18" w14:textId="320C5AE3" w:rsidR="00D14163" w:rsidRDefault="00000000" w:rsidP="0048056D">
      <w:pPr>
        <w:pStyle w:val="Ttulo1"/>
        <w:numPr>
          <w:ilvl w:val="1"/>
          <w:numId w:val="3"/>
        </w:numPr>
        <w:tabs>
          <w:tab w:val="left" w:pos="1661"/>
          <w:tab w:val="left" w:pos="1662"/>
        </w:tabs>
      </w:pPr>
      <w:r>
        <w:lastRenderedPageBreak/>
        <w:t>Obligaciones</w:t>
      </w:r>
      <w:r>
        <w:rPr>
          <w:spacing w:val="-3"/>
        </w:rPr>
        <w:t xml:space="preserve"> </w:t>
      </w:r>
      <w:r>
        <w:t>específicas</w:t>
      </w:r>
      <w:r>
        <w:rPr>
          <w:spacing w:val="-4"/>
        </w:rPr>
        <w:t xml:space="preserve"> </w:t>
      </w:r>
      <w:r>
        <w:t>del</w:t>
      </w:r>
      <w:r>
        <w:rPr>
          <w:spacing w:val="-4"/>
        </w:rPr>
        <w:t xml:space="preserve"> </w:t>
      </w:r>
      <w:r>
        <w:t>contratista</w:t>
      </w:r>
      <w:r w:rsidR="0048056D">
        <w:t>.</w:t>
      </w:r>
    </w:p>
    <w:p w14:paraId="67A43A57" w14:textId="77777777" w:rsidR="0048056D" w:rsidRDefault="0048056D" w:rsidP="0048056D">
      <w:pPr>
        <w:pStyle w:val="Ttulo1"/>
        <w:tabs>
          <w:tab w:val="left" w:pos="1661"/>
          <w:tab w:val="left" w:pos="1662"/>
        </w:tabs>
        <w:ind w:left="940"/>
      </w:pPr>
    </w:p>
    <w:p w14:paraId="482A4DC7" w14:textId="77777777" w:rsidR="00970E30" w:rsidRPr="00970E30" w:rsidRDefault="00970E30" w:rsidP="00970E30">
      <w:pPr>
        <w:widowControl/>
        <w:adjustRightInd w:val="0"/>
        <w:rPr>
          <w:rFonts w:ascii="Arial" w:eastAsiaTheme="minorHAnsi" w:hAnsi="Arial" w:cs="Arial"/>
          <w:color w:val="000000"/>
          <w:sz w:val="24"/>
          <w:szCs w:val="24"/>
        </w:rPr>
      </w:pPr>
    </w:p>
    <w:p w14:paraId="3140FEA5" w14:textId="77777777" w:rsidR="00650646" w:rsidRDefault="00650646" w:rsidP="00650646">
      <w:pPr>
        <w:pStyle w:val="Prrafodelista"/>
        <w:numPr>
          <w:ilvl w:val="0"/>
          <w:numId w:val="16"/>
        </w:numPr>
        <w:tabs>
          <w:tab w:val="left" w:pos="1980"/>
        </w:tabs>
        <w:ind w:right="1330"/>
        <w:jc w:val="both"/>
      </w:pPr>
      <w:r>
        <w:t>Presentar cronograma de trabajo para la ejecución del mantenimiento, en el cual se</w:t>
      </w:r>
      <w:r>
        <w:rPr>
          <w:spacing w:val="1"/>
        </w:rPr>
        <w:t xml:space="preserve"> </w:t>
      </w:r>
      <w:r>
        <w:t>especifiquen cada una de las actividades a desarrollar y las fechas en las cuales serán</w:t>
      </w:r>
      <w:r>
        <w:rPr>
          <w:spacing w:val="1"/>
        </w:rPr>
        <w:t xml:space="preserve"> </w:t>
      </w:r>
      <w:r>
        <w:t>ejecutadas.</w:t>
      </w:r>
    </w:p>
    <w:p w14:paraId="2575DF7A" w14:textId="77777777" w:rsidR="00650646" w:rsidRDefault="00650646" w:rsidP="00650646">
      <w:pPr>
        <w:pStyle w:val="Prrafodelista"/>
        <w:numPr>
          <w:ilvl w:val="0"/>
          <w:numId w:val="16"/>
        </w:numPr>
        <w:tabs>
          <w:tab w:val="left" w:pos="1980"/>
        </w:tabs>
        <w:spacing w:before="6" w:line="237" w:lineRule="auto"/>
        <w:ind w:right="1337"/>
        <w:jc w:val="both"/>
      </w:pPr>
      <w:r>
        <w:rPr>
          <w:spacing w:val="-1"/>
        </w:rPr>
        <w:t>Los</w:t>
      </w:r>
      <w:r>
        <w:rPr>
          <w:spacing w:val="-14"/>
        </w:rPr>
        <w:t xml:space="preserve"> </w:t>
      </w:r>
      <w:r>
        <w:rPr>
          <w:spacing w:val="-1"/>
        </w:rPr>
        <w:t>repuestos</w:t>
      </w:r>
      <w:r>
        <w:rPr>
          <w:spacing w:val="-14"/>
        </w:rPr>
        <w:t xml:space="preserve"> </w:t>
      </w:r>
      <w:r>
        <w:rPr>
          <w:spacing w:val="-1"/>
        </w:rPr>
        <w:t>suministrados</w:t>
      </w:r>
      <w:r>
        <w:rPr>
          <w:spacing w:val="-19"/>
        </w:rPr>
        <w:t xml:space="preserve"> </w:t>
      </w:r>
      <w:r>
        <w:rPr>
          <w:spacing w:val="-1"/>
        </w:rPr>
        <w:t>por</w:t>
      </w:r>
      <w:r>
        <w:rPr>
          <w:spacing w:val="-14"/>
        </w:rPr>
        <w:t xml:space="preserve"> </w:t>
      </w:r>
      <w:r>
        <w:rPr>
          <w:spacing w:val="-1"/>
        </w:rPr>
        <w:t>el</w:t>
      </w:r>
      <w:r>
        <w:rPr>
          <w:spacing w:val="-15"/>
        </w:rPr>
        <w:t xml:space="preserve"> </w:t>
      </w:r>
      <w:r>
        <w:rPr>
          <w:spacing w:val="-1"/>
        </w:rPr>
        <w:t>contratista</w:t>
      </w:r>
      <w:r>
        <w:rPr>
          <w:spacing w:val="-17"/>
        </w:rPr>
        <w:t xml:space="preserve"> </w:t>
      </w:r>
      <w:r>
        <w:t>deben</w:t>
      </w:r>
      <w:r>
        <w:rPr>
          <w:spacing w:val="-12"/>
        </w:rPr>
        <w:t xml:space="preserve"> </w:t>
      </w:r>
      <w:r>
        <w:t>ser</w:t>
      </w:r>
      <w:r>
        <w:rPr>
          <w:spacing w:val="-14"/>
        </w:rPr>
        <w:t xml:space="preserve"> </w:t>
      </w:r>
      <w:r>
        <w:t>originales,</w:t>
      </w:r>
      <w:r>
        <w:rPr>
          <w:spacing w:val="-13"/>
        </w:rPr>
        <w:t xml:space="preserve"> </w:t>
      </w:r>
      <w:r>
        <w:t>la</w:t>
      </w:r>
      <w:r>
        <w:rPr>
          <w:spacing w:val="-17"/>
        </w:rPr>
        <w:t xml:space="preserve"> </w:t>
      </w:r>
      <w:r>
        <w:t>entidad</w:t>
      </w:r>
      <w:r>
        <w:rPr>
          <w:spacing w:val="-12"/>
        </w:rPr>
        <w:t xml:space="preserve"> </w:t>
      </w:r>
      <w:r>
        <w:t>NO</w:t>
      </w:r>
      <w:r>
        <w:rPr>
          <w:spacing w:val="-16"/>
        </w:rPr>
        <w:t xml:space="preserve"> </w:t>
      </w:r>
      <w:r>
        <w:t>aceptará</w:t>
      </w:r>
      <w:r>
        <w:rPr>
          <w:spacing w:val="-59"/>
        </w:rPr>
        <w:t xml:space="preserve"> </w:t>
      </w:r>
      <w:r>
        <w:t>repuestos remanufacturados</w:t>
      </w:r>
      <w:r>
        <w:rPr>
          <w:spacing w:val="1"/>
        </w:rPr>
        <w:t xml:space="preserve"> </w:t>
      </w:r>
      <w:r>
        <w:t>o</w:t>
      </w:r>
      <w:r>
        <w:rPr>
          <w:spacing w:val="-2"/>
        </w:rPr>
        <w:t xml:space="preserve"> </w:t>
      </w:r>
      <w:r>
        <w:t>usados.</w:t>
      </w:r>
    </w:p>
    <w:p w14:paraId="360B1580" w14:textId="77777777" w:rsidR="00650646" w:rsidRDefault="00650646" w:rsidP="00650646">
      <w:pPr>
        <w:pStyle w:val="Prrafodelista"/>
        <w:numPr>
          <w:ilvl w:val="0"/>
          <w:numId w:val="16"/>
        </w:numPr>
        <w:tabs>
          <w:tab w:val="left" w:pos="1980"/>
        </w:tabs>
        <w:spacing w:before="2"/>
        <w:ind w:right="1324"/>
        <w:jc w:val="both"/>
      </w:pPr>
      <w:r>
        <w:t>Garantizar o diligenciar la Hoja de Vida del equipo que se intervenga en el mantenimiento</w:t>
      </w:r>
      <w:r>
        <w:rPr>
          <w:spacing w:val="-59"/>
        </w:rPr>
        <w:t xml:space="preserve"> </w:t>
      </w:r>
      <w:r>
        <w:t>respectivo especificando: todos los datos del equipo, cronograma del mantenimiento</w:t>
      </w:r>
      <w:r>
        <w:rPr>
          <w:spacing w:val="1"/>
        </w:rPr>
        <w:t xml:space="preserve"> </w:t>
      </w:r>
      <w:r>
        <w:rPr>
          <w:spacing w:val="-1"/>
        </w:rPr>
        <w:t>preventivo,</w:t>
      </w:r>
      <w:r>
        <w:rPr>
          <w:spacing w:val="-12"/>
        </w:rPr>
        <w:t xml:space="preserve"> </w:t>
      </w:r>
      <w:r>
        <w:t>especificaciones</w:t>
      </w:r>
      <w:r>
        <w:rPr>
          <w:spacing w:val="-12"/>
        </w:rPr>
        <w:t xml:space="preserve"> </w:t>
      </w:r>
      <w:r>
        <w:t>técnicas,</w:t>
      </w:r>
      <w:r>
        <w:rPr>
          <w:spacing w:val="-11"/>
        </w:rPr>
        <w:t xml:space="preserve"> </w:t>
      </w:r>
      <w:r>
        <w:t>registro</w:t>
      </w:r>
      <w:r>
        <w:rPr>
          <w:spacing w:val="-10"/>
        </w:rPr>
        <w:t xml:space="preserve"> </w:t>
      </w:r>
      <w:r>
        <w:t>de</w:t>
      </w:r>
      <w:r>
        <w:rPr>
          <w:spacing w:val="-11"/>
        </w:rPr>
        <w:t xml:space="preserve"> </w:t>
      </w:r>
      <w:r>
        <w:t>mantenimiento</w:t>
      </w:r>
      <w:r>
        <w:rPr>
          <w:spacing w:val="-15"/>
        </w:rPr>
        <w:t xml:space="preserve"> </w:t>
      </w:r>
      <w:r>
        <w:t>de repuestos</w:t>
      </w:r>
      <w:r>
        <w:rPr>
          <w:spacing w:val="-8"/>
        </w:rPr>
        <w:t xml:space="preserve"> </w:t>
      </w:r>
      <w:r>
        <w:t>cambiados,</w:t>
      </w:r>
    </w:p>
    <w:p w14:paraId="6244A298" w14:textId="77777777" w:rsidR="00650646" w:rsidRDefault="00650646" w:rsidP="00650646">
      <w:pPr>
        <w:jc w:val="both"/>
        <w:sectPr w:rsidR="00650646">
          <w:pgSz w:w="12240" w:h="15840"/>
          <w:pgMar w:top="1820" w:right="80" w:bottom="2540" w:left="100" w:header="708" w:footer="2260" w:gutter="0"/>
          <w:cols w:space="720"/>
        </w:sectPr>
      </w:pPr>
    </w:p>
    <w:p w14:paraId="7E1E8BEA" w14:textId="77777777" w:rsidR="00650646" w:rsidRDefault="00650646" w:rsidP="00650646">
      <w:pPr>
        <w:pStyle w:val="Textoindependiente"/>
        <w:spacing w:before="50"/>
        <w:ind w:left="1979" w:right="1698"/>
      </w:pPr>
      <w:r>
        <w:lastRenderedPageBreak/>
        <w:t>actividades</w:t>
      </w:r>
      <w:r>
        <w:rPr>
          <w:spacing w:val="1"/>
        </w:rPr>
        <w:t xml:space="preserve"> </w:t>
      </w:r>
      <w:r>
        <w:t>realizadas,</w:t>
      </w:r>
      <w:r>
        <w:rPr>
          <w:spacing w:val="1"/>
        </w:rPr>
        <w:t xml:space="preserve"> </w:t>
      </w:r>
      <w:r>
        <w:t>la</w:t>
      </w:r>
      <w:r>
        <w:rPr>
          <w:spacing w:val="1"/>
        </w:rPr>
        <w:t xml:space="preserve"> </w:t>
      </w:r>
      <w:r>
        <w:t>garantía</w:t>
      </w:r>
      <w:r>
        <w:rPr>
          <w:spacing w:val="1"/>
        </w:rPr>
        <w:t xml:space="preserve"> </w:t>
      </w:r>
      <w:r>
        <w:t>y</w:t>
      </w:r>
      <w:r>
        <w:rPr>
          <w:spacing w:val="1"/>
        </w:rPr>
        <w:t xml:space="preserve"> </w:t>
      </w:r>
      <w:r>
        <w:t>nombre del técnico, fecha de</w:t>
      </w:r>
      <w:r>
        <w:rPr>
          <w:spacing w:val="1"/>
        </w:rPr>
        <w:t xml:space="preserve"> </w:t>
      </w:r>
      <w:r>
        <w:t>realización</w:t>
      </w:r>
      <w:r>
        <w:rPr>
          <w:spacing w:val="1"/>
        </w:rPr>
        <w:t xml:space="preserve"> </w:t>
      </w:r>
      <w:r>
        <w:t>y firma,</w:t>
      </w:r>
      <w:r>
        <w:rPr>
          <w:spacing w:val="-59"/>
        </w:rPr>
        <w:t xml:space="preserve"> </w:t>
      </w:r>
      <w:r>
        <w:t>cédula</w:t>
      </w:r>
      <w:r>
        <w:rPr>
          <w:spacing w:val="-3"/>
        </w:rPr>
        <w:t xml:space="preserve"> </w:t>
      </w:r>
      <w:r>
        <w:t>de</w:t>
      </w:r>
      <w:r>
        <w:rPr>
          <w:spacing w:val="-2"/>
        </w:rPr>
        <w:t xml:space="preserve"> </w:t>
      </w:r>
      <w:r>
        <w:t>quien</w:t>
      </w:r>
      <w:r>
        <w:rPr>
          <w:spacing w:val="-2"/>
        </w:rPr>
        <w:t xml:space="preserve"> </w:t>
      </w:r>
      <w:r>
        <w:t>recibió</w:t>
      </w:r>
      <w:r>
        <w:rPr>
          <w:spacing w:val="2"/>
        </w:rPr>
        <w:t xml:space="preserve"> </w:t>
      </w:r>
      <w:r>
        <w:t>el</w:t>
      </w:r>
      <w:r>
        <w:rPr>
          <w:spacing w:val="-5"/>
        </w:rPr>
        <w:t xml:space="preserve"> </w:t>
      </w:r>
      <w:r>
        <w:t>equipo</w:t>
      </w:r>
      <w:r>
        <w:rPr>
          <w:spacing w:val="-3"/>
        </w:rPr>
        <w:t xml:space="preserve"> </w:t>
      </w:r>
      <w:r>
        <w:t>perteneciente</w:t>
      </w:r>
      <w:r>
        <w:rPr>
          <w:spacing w:val="-2"/>
        </w:rPr>
        <w:t xml:space="preserve"> </w:t>
      </w:r>
      <w:r>
        <w:t>al</w:t>
      </w:r>
      <w:r>
        <w:rPr>
          <w:spacing w:val="-5"/>
        </w:rPr>
        <w:t xml:space="preserve"> </w:t>
      </w:r>
      <w:r>
        <w:t>área.</w:t>
      </w:r>
    </w:p>
    <w:p w14:paraId="74EA8305" w14:textId="77777777" w:rsidR="00650646" w:rsidRDefault="00650646" w:rsidP="00650646">
      <w:pPr>
        <w:pStyle w:val="Prrafodelista"/>
        <w:numPr>
          <w:ilvl w:val="0"/>
          <w:numId w:val="16"/>
        </w:numPr>
        <w:tabs>
          <w:tab w:val="left" w:pos="1980"/>
        </w:tabs>
        <w:spacing w:before="5" w:line="237" w:lineRule="auto"/>
        <w:ind w:right="1341"/>
      </w:pPr>
      <w:r>
        <w:t>Incluir</w:t>
      </w:r>
      <w:r>
        <w:rPr>
          <w:spacing w:val="53"/>
        </w:rPr>
        <w:t xml:space="preserve"> </w:t>
      </w:r>
      <w:r>
        <w:t>un</w:t>
      </w:r>
      <w:r>
        <w:rPr>
          <w:spacing w:val="52"/>
        </w:rPr>
        <w:t xml:space="preserve"> </w:t>
      </w:r>
      <w:proofErr w:type="spellStart"/>
      <w:r>
        <w:t>sticker</w:t>
      </w:r>
      <w:proofErr w:type="spellEnd"/>
      <w:r>
        <w:rPr>
          <w:spacing w:val="49"/>
        </w:rPr>
        <w:t xml:space="preserve"> </w:t>
      </w:r>
      <w:r>
        <w:t>autoadhesivo</w:t>
      </w:r>
      <w:r>
        <w:rPr>
          <w:spacing w:val="47"/>
        </w:rPr>
        <w:t xml:space="preserve"> </w:t>
      </w:r>
      <w:r>
        <w:t>de</w:t>
      </w:r>
      <w:r>
        <w:rPr>
          <w:spacing w:val="52"/>
        </w:rPr>
        <w:t xml:space="preserve"> </w:t>
      </w:r>
      <w:r>
        <w:t>identificación</w:t>
      </w:r>
      <w:r>
        <w:rPr>
          <w:spacing w:val="53"/>
        </w:rPr>
        <w:t xml:space="preserve"> </w:t>
      </w:r>
      <w:r>
        <w:t>donde</w:t>
      </w:r>
      <w:r>
        <w:rPr>
          <w:spacing w:val="52"/>
        </w:rPr>
        <w:t xml:space="preserve"> </w:t>
      </w:r>
      <w:r>
        <w:t>debe</w:t>
      </w:r>
      <w:r>
        <w:rPr>
          <w:spacing w:val="57"/>
        </w:rPr>
        <w:t xml:space="preserve"> </w:t>
      </w:r>
      <w:r>
        <w:t>consignar</w:t>
      </w:r>
      <w:r>
        <w:rPr>
          <w:spacing w:val="53"/>
        </w:rPr>
        <w:t xml:space="preserve"> </w:t>
      </w:r>
      <w:r>
        <w:t>los</w:t>
      </w:r>
      <w:r>
        <w:rPr>
          <w:spacing w:val="50"/>
        </w:rPr>
        <w:t xml:space="preserve"> </w:t>
      </w:r>
      <w:r>
        <w:t>datos</w:t>
      </w:r>
      <w:r>
        <w:rPr>
          <w:spacing w:val="50"/>
        </w:rPr>
        <w:t xml:space="preserve"> </w:t>
      </w:r>
      <w:r>
        <w:t>del</w:t>
      </w:r>
      <w:r>
        <w:rPr>
          <w:spacing w:val="-58"/>
        </w:rPr>
        <w:t xml:space="preserve"> </w:t>
      </w:r>
      <w:r>
        <w:t>mantenimiento</w:t>
      </w:r>
      <w:r>
        <w:rPr>
          <w:spacing w:val="-3"/>
        </w:rPr>
        <w:t xml:space="preserve"> </w:t>
      </w:r>
      <w:r>
        <w:t>(fecha</w:t>
      </w:r>
      <w:r>
        <w:rPr>
          <w:spacing w:val="-3"/>
        </w:rPr>
        <w:t xml:space="preserve"> </w:t>
      </w:r>
      <w:r>
        <w:t>y término</w:t>
      </w:r>
      <w:r>
        <w:rPr>
          <w:spacing w:val="-3"/>
        </w:rPr>
        <w:t xml:space="preserve"> </w:t>
      </w:r>
      <w:r>
        <w:t>de</w:t>
      </w:r>
      <w:r>
        <w:rPr>
          <w:spacing w:val="-2"/>
        </w:rPr>
        <w:t xml:space="preserve"> </w:t>
      </w:r>
      <w:r>
        <w:t>garantía</w:t>
      </w:r>
      <w:r>
        <w:rPr>
          <w:spacing w:val="1"/>
        </w:rPr>
        <w:t xml:space="preserve"> </w:t>
      </w:r>
      <w:r>
        <w:t>del</w:t>
      </w:r>
      <w:r>
        <w:rPr>
          <w:spacing w:val="-1"/>
        </w:rPr>
        <w:t xml:space="preserve"> </w:t>
      </w:r>
      <w:r>
        <w:t>equipo</w:t>
      </w:r>
      <w:r>
        <w:rPr>
          <w:spacing w:val="1"/>
        </w:rPr>
        <w:t xml:space="preserve"> </w:t>
      </w:r>
      <w:r>
        <w:t>si</w:t>
      </w:r>
      <w:r>
        <w:rPr>
          <w:spacing w:val="-1"/>
        </w:rPr>
        <w:t xml:space="preserve"> </w:t>
      </w:r>
      <w:r>
        <w:t>lo</w:t>
      </w:r>
      <w:r>
        <w:rPr>
          <w:spacing w:val="1"/>
        </w:rPr>
        <w:t xml:space="preserve"> </w:t>
      </w:r>
      <w:r>
        <w:t>requiere).</w:t>
      </w:r>
    </w:p>
    <w:p w14:paraId="63B15020" w14:textId="77777777" w:rsidR="00650646" w:rsidRDefault="00650646" w:rsidP="00650646">
      <w:pPr>
        <w:pStyle w:val="Prrafodelista"/>
        <w:numPr>
          <w:ilvl w:val="0"/>
          <w:numId w:val="16"/>
        </w:numPr>
        <w:tabs>
          <w:tab w:val="left" w:pos="1980"/>
        </w:tabs>
        <w:spacing w:before="1"/>
        <w:ind w:right="1341"/>
      </w:pPr>
      <w:r>
        <w:rPr>
          <w:spacing w:val="-1"/>
        </w:rPr>
        <w:t>Cumplir</w:t>
      </w:r>
      <w:r>
        <w:rPr>
          <w:spacing w:val="-12"/>
        </w:rPr>
        <w:t xml:space="preserve"> </w:t>
      </w:r>
      <w:r>
        <w:rPr>
          <w:spacing w:val="-1"/>
        </w:rPr>
        <w:t>a</w:t>
      </w:r>
      <w:r>
        <w:rPr>
          <w:spacing w:val="-8"/>
        </w:rPr>
        <w:t xml:space="preserve"> </w:t>
      </w:r>
      <w:r>
        <w:rPr>
          <w:spacing w:val="-1"/>
        </w:rPr>
        <w:t>cabalidad</w:t>
      </w:r>
      <w:r>
        <w:rPr>
          <w:spacing w:val="-8"/>
        </w:rPr>
        <w:t xml:space="preserve"> </w:t>
      </w:r>
      <w:r>
        <w:rPr>
          <w:spacing w:val="-1"/>
        </w:rPr>
        <w:t>con</w:t>
      </w:r>
      <w:r>
        <w:rPr>
          <w:spacing w:val="-8"/>
        </w:rPr>
        <w:t xml:space="preserve"> </w:t>
      </w:r>
      <w:r>
        <w:rPr>
          <w:spacing w:val="-1"/>
        </w:rPr>
        <w:t>cada</w:t>
      </w:r>
      <w:r>
        <w:rPr>
          <w:spacing w:val="-14"/>
        </w:rPr>
        <w:t xml:space="preserve"> </w:t>
      </w:r>
      <w:r>
        <w:t>una</w:t>
      </w:r>
      <w:r>
        <w:rPr>
          <w:spacing w:val="-8"/>
        </w:rPr>
        <w:t xml:space="preserve"> </w:t>
      </w:r>
      <w:r>
        <w:t>de</w:t>
      </w:r>
      <w:r>
        <w:rPr>
          <w:spacing w:val="-8"/>
        </w:rPr>
        <w:t xml:space="preserve"> </w:t>
      </w:r>
      <w:r>
        <w:t>las</w:t>
      </w:r>
      <w:r>
        <w:rPr>
          <w:spacing w:val="-10"/>
        </w:rPr>
        <w:t xml:space="preserve"> </w:t>
      </w:r>
      <w:r>
        <w:t>especificaciones</w:t>
      </w:r>
      <w:r>
        <w:rPr>
          <w:spacing w:val="-15"/>
        </w:rPr>
        <w:t xml:space="preserve"> </w:t>
      </w:r>
      <w:r>
        <w:t>técnicas</w:t>
      </w:r>
      <w:r>
        <w:rPr>
          <w:spacing w:val="-15"/>
        </w:rPr>
        <w:t xml:space="preserve"> </w:t>
      </w:r>
      <w:r>
        <w:t>descritas</w:t>
      </w:r>
      <w:r>
        <w:rPr>
          <w:spacing w:val="-16"/>
        </w:rPr>
        <w:t xml:space="preserve"> </w:t>
      </w:r>
      <w:r>
        <w:t>en</w:t>
      </w:r>
      <w:r>
        <w:rPr>
          <w:spacing w:val="-13"/>
        </w:rPr>
        <w:t xml:space="preserve"> </w:t>
      </w:r>
      <w:r>
        <w:t>el</w:t>
      </w:r>
      <w:r>
        <w:rPr>
          <w:spacing w:val="28"/>
        </w:rPr>
        <w:t xml:space="preserve"> </w:t>
      </w:r>
      <w:r>
        <w:t>estudio</w:t>
      </w:r>
      <w:r>
        <w:rPr>
          <w:spacing w:val="-59"/>
        </w:rPr>
        <w:t xml:space="preserve"> </w:t>
      </w:r>
      <w:r>
        <w:t>previo.</w:t>
      </w:r>
    </w:p>
    <w:p w14:paraId="245BB877" w14:textId="77777777" w:rsidR="00650646" w:rsidRDefault="00650646" w:rsidP="00650646">
      <w:pPr>
        <w:pStyle w:val="Prrafodelista"/>
        <w:numPr>
          <w:ilvl w:val="0"/>
          <w:numId w:val="16"/>
        </w:numPr>
        <w:tabs>
          <w:tab w:val="left" w:pos="1980"/>
        </w:tabs>
        <w:spacing w:before="3" w:line="251" w:lineRule="exact"/>
        <w:ind w:hanging="362"/>
      </w:pPr>
      <w:r>
        <w:t>Presentar</w:t>
      </w:r>
      <w:r>
        <w:rPr>
          <w:spacing w:val="-4"/>
        </w:rPr>
        <w:t xml:space="preserve"> </w:t>
      </w:r>
      <w:r>
        <w:t>la</w:t>
      </w:r>
      <w:r>
        <w:rPr>
          <w:spacing w:val="-4"/>
        </w:rPr>
        <w:t xml:space="preserve"> </w:t>
      </w:r>
      <w:r>
        <w:t>propuesta</w:t>
      </w:r>
      <w:r>
        <w:rPr>
          <w:spacing w:val="-4"/>
        </w:rPr>
        <w:t xml:space="preserve"> </w:t>
      </w:r>
      <w:r>
        <w:t>sin</w:t>
      </w:r>
      <w:r>
        <w:rPr>
          <w:spacing w:val="-4"/>
        </w:rPr>
        <w:t xml:space="preserve"> </w:t>
      </w:r>
      <w:r>
        <w:t>que</w:t>
      </w:r>
      <w:r>
        <w:rPr>
          <w:spacing w:val="-4"/>
        </w:rPr>
        <w:t xml:space="preserve"> </w:t>
      </w:r>
      <w:r>
        <w:t>exceda</w:t>
      </w:r>
      <w:r>
        <w:rPr>
          <w:spacing w:val="-4"/>
        </w:rPr>
        <w:t xml:space="preserve"> </w:t>
      </w:r>
      <w:r>
        <w:t>el</w:t>
      </w:r>
      <w:r>
        <w:rPr>
          <w:spacing w:val="-7"/>
        </w:rPr>
        <w:t xml:space="preserve"> </w:t>
      </w:r>
      <w:r>
        <w:t>presupuesto</w:t>
      </w:r>
      <w:r>
        <w:rPr>
          <w:spacing w:val="-4"/>
        </w:rPr>
        <w:t xml:space="preserve"> </w:t>
      </w:r>
      <w:r>
        <w:t>oficial</w:t>
      </w:r>
      <w:r>
        <w:rPr>
          <w:spacing w:val="-2"/>
        </w:rPr>
        <w:t xml:space="preserve"> </w:t>
      </w:r>
      <w:r>
        <w:t>del</w:t>
      </w:r>
      <w:r>
        <w:rPr>
          <w:spacing w:val="-2"/>
        </w:rPr>
        <w:t xml:space="preserve"> </w:t>
      </w:r>
      <w:r>
        <w:t>proceso</w:t>
      </w:r>
      <w:r>
        <w:rPr>
          <w:spacing w:val="-4"/>
        </w:rPr>
        <w:t xml:space="preserve"> </w:t>
      </w:r>
      <w:r>
        <w:t>de selección.</w:t>
      </w:r>
    </w:p>
    <w:p w14:paraId="6DC062BA" w14:textId="77777777" w:rsidR="00650646" w:rsidRDefault="00650646" w:rsidP="00650646">
      <w:pPr>
        <w:pStyle w:val="Prrafodelista"/>
        <w:numPr>
          <w:ilvl w:val="0"/>
          <w:numId w:val="16"/>
        </w:numPr>
        <w:tabs>
          <w:tab w:val="left" w:pos="1980"/>
        </w:tabs>
        <w:ind w:right="1105"/>
        <w:jc w:val="both"/>
      </w:pPr>
      <w:r>
        <w:t>Presentar informe de gestión de las actividades efectuadas durante el mantenimiento, de</w:t>
      </w:r>
      <w:r>
        <w:rPr>
          <w:spacing w:val="1"/>
        </w:rPr>
        <w:t xml:space="preserve"> </w:t>
      </w:r>
      <w:r>
        <w:t>acuerdo con las características descritas en el cuadro de condiciones esenciales y técnicas.</w:t>
      </w:r>
      <w:r>
        <w:rPr>
          <w:spacing w:val="-60"/>
        </w:rPr>
        <w:t xml:space="preserve"> </w:t>
      </w:r>
      <w:r>
        <w:t>(este</w:t>
      </w:r>
      <w:r>
        <w:rPr>
          <w:spacing w:val="-1"/>
        </w:rPr>
        <w:t xml:space="preserve"> </w:t>
      </w:r>
      <w:r>
        <w:t>informe</w:t>
      </w:r>
      <w:r>
        <w:rPr>
          <w:spacing w:val="-1"/>
        </w:rPr>
        <w:t xml:space="preserve"> </w:t>
      </w:r>
      <w:r>
        <w:t>debe</w:t>
      </w:r>
      <w:r>
        <w:rPr>
          <w:spacing w:val="-1"/>
        </w:rPr>
        <w:t xml:space="preserve"> </w:t>
      </w:r>
      <w:r>
        <w:t>incluir</w:t>
      </w:r>
      <w:r>
        <w:rPr>
          <w:spacing w:val="-4"/>
        </w:rPr>
        <w:t xml:space="preserve"> </w:t>
      </w:r>
      <w:r>
        <w:t>registro</w:t>
      </w:r>
      <w:r>
        <w:rPr>
          <w:spacing w:val="-4"/>
        </w:rPr>
        <w:t xml:space="preserve"> </w:t>
      </w:r>
      <w:r>
        <w:t>fotográfico</w:t>
      </w:r>
      <w:r>
        <w:rPr>
          <w:spacing w:val="-5"/>
        </w:rPr>
        <w:t xml:space="preserve"> </w:t>
      </w:r>
      <w:r>
        <w:t>antes,</w:t>
      </w:r>
      <w:r>
        <w:rPr>
          <w:spacing w:val="-1"/>
        </w:rPr>
        <w:t xml:space="preserve"> </w:t>
      </w:r>
      <w:r>
        <w:t>durante</w:t>
      </w:r>
      <w:r>
        <w:rPr>
          <w:spacing w:val="-5"/>
        </w:rPr>
        <w:t xml:space="preserve"> </w:t>
      </w:r>
      <w:r>
        <w:t>y</w:t>
      </w:r>
      <w:r>
        <w:rPr>
          <w:spacing w:val="-1"/>
        </w:rPr>
        <w:t xml:space="preserve"> </w:t>
      </w:r>
      <w:r>
        <w:t>después</w:t>
      </w:r>
      <w:r>
        <w:rPr>
          <w:spacing w:val="-2"/>
        </w:rPr>
        <w:t xml:space="preserve"> </w:t>
      </w:r>
      <w:r>
        <w:t>del</w:t>
      </w:r>
      <w:r>
        <w:rPr>
          <w:spacing w:val="-3"/>
        </w:rPr>
        <w:t xml:space="preserve"> </w:t>
      </w:r>
      <w:r>
        <w:t>mantenimiento).</w:t>
      </w:r>
    </w:p>
    <w:p w14:paraId="08986DF0" w14:textId="77777777" w:rsidR="00650646" w:rsidRDefault="00650646" w:rsidP="00650646">
      <w:pPr>
        <w:pStyle w:val="Prrafodelista"/>
        <w:numPr>
          <w:ilvl w:val="0"/>
          <w:numId w:val="16"/>
        </w:numPr>
        <w:tabs>
          <w:tab w:val="left" w:pos="1980"/>
        </w:tabs>
        <w:ind w:right="1015"/>
        <w:jc w:val="both"/>
      </w:pPr>
      <w:r>
        <w:t>Entregar al supervisor del contrato los repuestos que fueron reemplazados en el equipo,</w:t>
      </w:r>
      <w:r>
        <w:rPr>
          <w:spacing w:val="1"/>
        </w:rPr>
        <w:t xml:space="preserve"> </w:t>
      </w:r>
      <w:r>
        <w:t>debidamente</w:t>
      </w:r>
      <w:r>
        <w:rPr>
          <w:spacing w:val="1"/>
        </w:rPr>
        <w:t xml:space="preserve"> </w:t>
      </w:r>
      <w:r>
        <w:t>identificados.</w:t>
      </w:r>
    </w:p>
    <w:p w14:paraId="5ABE471C" w14:textId="77777777" w:rsidR="00650646" w:rsidRDefault="00650646" w:rsidP="00650646">
      <w:pPr>
        <w:pStyle w:val="Prrafodelista"/>
        <w:numPr>
          <w:ilvl w:val="0"/>
          <w:numId w:val="16"/>
        </w:numPr>
        <w:tabs>
          <w:tab w:val="left" w:pos="1980"/>
        </w:tabs>
        <w:spacing w:before="1"/>
        <w:ind w:right="1010"/>
        <w:jc w:val="both"/>
      </w:pPr>
      <w:r>
        <w:t>Dentro de las actividades descritas en las especificaciones del mantenimiento requerido por</w:t>
      </w:r>
      <w:r>
        <w:rPr>
          <w:spacing w:val="1"/>
        </w:rPr>
        <w:t xml:space="preserve"> </w:t>
      </w:r>
      <w:r>
        <w:t>la entidad, el contratista debe garantizar que los repuestos requeridos para cada uno de los</w:t>
      </w:r>
      <w:r>
        <w:rPr>
          <w:spacing w:val="1"/>
        </w:rPr>
        <w:t xml:space="preserve"> </w:t>
      </w:r>
      <w:r>
        <w:t>equipos sean compatibles, para tal fin en la ejecución del contrato deberán presentar al</w:t>
      </w:r>
      <w:r>
        <w:rPr>
          <w:spacing w:val="1"/>
        </w:rPr>
        <w:t xml:space="preserve"> </w:t>
      </w:r>
      <w:r>
        <w:t>supervisor</w:t>
      </w:r>
      <w:r>
        <w:rPr>
          <w:spacing w:val="-3"/>
        </w:rPr>
        <w:t xml:space="preserve"> </w:t>
      </w:r>
      <w:r>
        <w:t>cada</w:t>
      </w:r>
      <w:r>
        <w:rPr>
          <w:spacing w:val="1"/>
        </w:rPr>
        <w:t xml:space="preserve"> </w:t>
      </w:r>
      <w:r>
        <w:t>repuesto</w:t>
      </w:r>
      <w:r>
        <w:rPr>
          <w:spacing w:val="-3"/>
        </w:rPr>
        <w:t xml:space="preserve"> </w:t>
      </w:r>
      <w:r>
        <w:t>en</w:t>
      </w:r>
      <w:r>
        <w:rPr>
          <w:spacing w:val="1"/>
        </w:rPr>
        <w:t xml:space="preserve"> </w:t>
      </w:r>
      <w:r>
        <w:t>su</w:t>
      </w:r>
      <w:r>
        <w:rPr>
          <w:spacing w:val="1"/>
        </w:rPr>
        <w:t xml:space="preserve"> </w:t>
      </w:r>
      <w:r>
        <w:t>empaque</w:t>
      </w:r>
      <w:r>
        <w:rPr>
          <w:spacing w:val="-3"/>
        </w:rPr>
        <w:t xml:space="preserve"> </w:t>
      </w:r>
      <w:r>
        <w:t>original</w:t>
      </w:r>
      <w:r>
        <w:rPr>
          <w:spacing w:val="-11"/>
        </w:rPr>
        <w:t xml:space="preserve"> </w:t>
      </w:r>
      <w:r>
        <w:t>antes</w:t>
      </w:r>
      <w:r>
        <w:rPr>
          <w:spacing w:val="-6"/>
        </w:rPr>
        <w:t xml:space="preserve"> </w:t>
      </w:r>
      <w:r>
        <w:t>de</w:t>
      </w:r>
      <w:r>
        <w:rPr>
          <w:spacing w:val="-3"/>
        </w:rPr>
        <w:t xml:space="preserve"> </w:t>
      </w:r>
      <w:r>
        <w:t>ser</w:t>
      </w:r>
      <w:r>
        <w:rPr>
          <w:spacing w:val="-2"/>
        </w:rPr>
        <w:t xml:space="preserve"> </w:t>
      </w:r>
      <w:r>
        <w:t>instalado</w:t>
      </w:r>
      <w:r>
        <w:rPr>
          <w:spacing w:val="1"/>
        </w:rPr>
        <w:t xml:space="preserve"> </w:t>
      </w:r>
      <w:r>
        <w:t>en</w:t>
      </w:r>
      <w:r>
        <w:rPr>
          <w:spacing w:val="-3"/>
        </w:rPr>
        <w:t xml:space="preserve"> </w:t>
      </w:r>
      <w:r>
        <w:t>el</w:t>
      </w:r>
      <w:r>
        <w:rPr>
          <w:spacing w:val="-1"/>
        </w:rPr>
        <w:t xml:space="preserve"> </w:t>
      </w:r>
      <w:r>
        <w:t>equipo.</w:t>
      </w:r>
    </w:p>
    <w:p w14:paraId="50BADC7B" w14:textId="77777777" w:rsidR="00650646" w:rsidRDefault="00650646" w:rsidP="00650646">
      <w:pPr>
        <w:pStyle w:val="Prrafodelista"/>
        <w:numPr>
          <w:ilvl w:val="0"/>
          <w:numId w:val="16"/>
        </w:numPr>
        <w:tabs>
          <w:tab w:val="left" w:pos="1980"/>
        </w:tabs>
        <w:spacing w:before="4" w:line="237" w:lineRule="auto"/>
        <w:ind w:right="1012"/>
        <w:jc w:val="both"/>
      </w:pPr>
      <w:r>
        <w:t>Para la calibración de la cortadora metalográfica, el proveedor debe tener en cuenta los</w:t>
      </w:r>
      <w:r>
        <w:rPr>
          <w:spacing w:val="1"/>
        </w:rPr>
        <w:t xml:space="preserve"> </w:t>
      </w:r>
      <w:r>
        <w:t>manuales</w:t>
      </w:r>
      <w:r>
        <w:rPr>
          <w:spacing w:val="-5"/>
        </w:rPr>
        <w:t xml:space="preserve"> </w:t>
      </w:r>
      <w:r>
        <w:t>del</w:t>
      </w:r>
      <w:r>
        <w:rPr>
          <w:spacing w:val="-5"/>
        </w:rPr>
        <w:t xml:space="preserve"> </w:t>
      </w:r>
      <w:r>
        <w:t>fabricante.</w:t>
      </w:r>
    </w:p>
    <w:p w14:paraId="2BA93653" w14:textId="77777777" w:rsidR="00650646" w:rsidRDefault="00650646" w:rsidP="00650646">
      <w:pPr>
        <w:pStyle w:val="Prrafodelista"/>
        <w:numPr>
          <w:ilvl w:val="0"/>
          <w:numId w:val="16"/>
        </w:numPr>
        <w:tabs>
          <w:tab w:val="left" w:pos="1980"/>
        </w:tabs>
        <w:spacing w:before="1"/>
        <w:ind w:right="999"/>
        <w:jc w:val="both"/>
      </w:pPr>
      <w:r>
        <w:t>Para iniciar la ejecución</w:t>
      </w:r>
      <w:r>
        <w:rPr>
          <w:spacing w:val="1"/>
        </w:rPr>
        <w:t xml:space="preserve"> </w:t>
      </w:r>
      <w:r>
        <w:t>del contrato, el contratista</w:t>
      </w:r>
      <w:r>
        <w:rPr>
          <w:spacing w:val="1"/>
        </w:rPr>
        <w:t xml:space="preserve"> </w:t>
      </w:r>
      <w:r>
        <w:t>se obliga a presentar</w:t>
      </w:r>
      <w:r>
        <w:rPr>
          <w:spacing w:val="1"/>
        </w:rPr>
        <w:t xml:space="preserve"> </w:t>
      </w:r>
      <w:r>
        <w:t>al supervisor</w:t>
      </w:r>
      <w:r>
        <w:rPr>
          <w:spacing w:val="1"/>
        </w:rPr>
        <w:t xml:space="preserve"> </w:t>
      </w:r>
      <w:r>
        <w:t>designado para el contrato, las hojas de vida del personal calificado, de conformidad con la</w:t>
      </w:r>
      <w:r>
        <w:rPr>
          <w:spacing w:val="1"/>
        </w:rPr>
        <w:t xml:space="preserve"> </w:t>
      </w:r>
      <w:r>
        <w:t>relación presentada en su propuesta, para la respectiva aprobación del mismo. En caso de</w:t>
      </w:r>
      <w:r>
        <w:rPr>
          <w:spacing w:val="1"/>
        </w:rPr>
        <w:t xml:space="preserve"> </w:t>
      </w:r>
      <w:r>
        <w:t>requerir</w:t>
      </w:r>
      <w:r>
        <w:rPr>
          <w:spacing w:val="-4"/>
        </w:rPr>
        <w:t xml:space="preserve"> </w:t>
      </w:r>
      <w:r>
        <w:t>cambio</w:t>
      </w:r>
      <w:r>
        <w:rPr>
          <w:spacing w:val="-3"/>
        </w:rPr>
        <w:t xml:space="preserve"> </w:t>
      </w:r>
      <w:r>
        <w:t>de</w:t>
      </w:r>
      <w:r>
        <w:rPr>
          <w:spacing w:val="-4"/>
        </w:rPr>
        <w:t xml:space="preserve"> </w:t>
      </w:r>
      <w:r>
        <w:t>personal,</w:t>
      </w:r>
      <w:r>
        <w:rPr>
          <w:spacing w:val="-5"/>
        </w:rPr>
        <w:t xml:space="preserve"> </w:t>
      </w:r>
      <w:r>
        <w:t>deberá</w:t>
      </w:r>
      <w:r>
        <w:rPr>
          <w:spacing w:val="-4"/>
        </w:rPr>
        <w:t xml:space="preserve"> </w:t>
      </w:r>
      <w:r>
        <w:t>presentar</w:t>
      </w:r>
      <w:r>
        <w:rPr>
          <w:spacing w:val="-8"/>
        </w:rPr>
        <w:t xml:space="preserve"> </w:t>
      </w:r>
      <w:r>
        <w:t>al</w:t>
      </w:r>
      <w:r>
        <w:rPr>
          <w:spacing w:val="-7"/>
        </w:rPr>
        <w:t xml:space="preserve"> </w:t>
      </w:r>
      <w:r>
        <w:t>supervisor</w:t>
      </w:r>
      <w:r>
        <w:rPr>
          <w:spacing w:val="-8"/>
        </w:rPr>
        <w:t xml:space="preserve"> </w:t>
      </w:r>
      <w:r>
        <w:t>del</w:t>
      </w:r>
      <w:r>
        <w:rPr>
          <w:spacing w:val="-7"/>
        </w:rPr>
        <w:t xml:space="preserve"> </w:t>
      </w:r>
      <w:r>
        <w:t>contrato los</w:t>
      </w:r>
      <w:r>
        <w:rPr>
          <w:spacing w:val="-6"/>
        </w:rPr>
        <w:t xml:space="preserve"> </w:t>
      </w:r>
      <w:r>
        <w:t>documentos</w:t>
      </w:r>
      <w:r>
        <w:rPr>
          <w:spacing w:val="-6"/>
        </w:rPr>
        <w:t xml:space="preserve"> </w:t>
      </w:r>
      <w:r>
        <w:t>que</w:t>
      </w:r>
      <w:r>
        <w:rPr>
          <w:spacing w:val="-59"/>
        </w:rPr>
        <w:t xml:space="preserve"> </w:t>
      </w:r>
      <w:r>
        <w:t>acrediten el perfil del nuevo técnico, de conformidad con lo establecido inicialmente por la</w:t>
      </w:r>
      <w:r>
        <w:rPr>
          <w:spacing w:val="1"/>
        </w:rPr>
        <w:t xml:space="preserve"> </w:t>
      </w:r>
      <w:r>
        <w:t>Entidad,</w:t>
      </w:r>
      <w:r>
        <w:rPr>
          <w:spacing w:val="1"/>
        </w:rPr>
        <w:t xml:space="preserve"> </w:t>
      </w:r>
      <w:r>
        <w:t>con</w:t>
      </w:r>
      <w:r>
        <w:rPr>
          <w:spacing w:val="1"/>
        </w:rPr>
        <w:t xml:space="preserve"> </w:t>
      </w:r>
      <w:r>
        <w:t>mínimo</w:t>
      </w:r>
      <w:r>
        <w:rPr>
          <w:spacing w:val="-2"/>
        </w:rPr>
        <w:t xml:space="preserve"> </w:t>
      </w:r>
      <w:r>
        <w:t>tres</w:t>
      </w:r>
      <w:r>
        <w:rPr>
          <w:spacing w:val="3"/>
        </w:rPr>
        <w:t xml:space="preserve"> </w:t>
      </w:r>
      <w:r>
        <w:t>(3) días</w:t>
      </w:r>
      <w:r>
        <w:rPr>
          <w:spacing w:val="-5"/>
        </w:rPr>
        <w:t xml:space="preserve"> </w:t>
      </w:r>
      <w:r>
        <w:t>de</w:t>
      </w:r>
      <w:r>
        <w:rPr>
          <w:spacing w:val="-2"/>
        </w:rPr>
        <w:t xml:space="preserve"> </w:t>
      </w:r>
      <w:r>
        <w:t>antelación</w:t>
      </w:r>
      <w:r>
        <w:rPr>
          <w:spacing w:val="2"/>
        </w:rPr>
        <w:t xml:space="preserve"> </w:t>
      </w:r>
      <w:r>
        <w:t>al</w:t>
      </w:r>
      <w:r>
        <w:rPr>
          <w:spacing w:val="-10"/>
        </w:rPr>
        <w:t xml:space="preserve"> </w:t>
      </w:r>
      <w:r>
        <w:t>retiro</w:t>
      </w:r>
      <w:r>
        <w:rPr>
          <w:spacing w:val="1"/>
        </w:rPr>
        <w:t xml:space="preserve"> </w:t>
      </w:r>
      <w:r>
        <w:t>del personal.</w:t>
      </w:r>
    </w:p>
    <w:p w14:paraId="1595C740" w14:textId="77777777" w:rsidR="00650646" w:rsidRDefault="00650646" w:rsidP="00650646">
      <w:pPr>
        <w:pStyle w:val="Textoindependiente"/>
        <w:rPr>
          <w:sz w:val="24"/>
        </w:rPr>
      </w:pPr>
    </w:p>
    <w:p w14:paraId="2E09A576" w14:textId="77777777" w:rsidR="00650646" w:rsidRDefault="00650646" w:rsidP="00650646">
      <w:pPr>
        <w:pStyle w:val="Textoindependiente"/>
        <w:rPr>
          <w:sz w:val="24"/>
        </w:rPr>
      </w:pPr>
    </w:p>
    <w:p w14:paraId="431D7715" w14:textId="77777777" w:rsidR="00650646" w:rsidRDefault="00650646" w:rsidP="00650646">
      <w:pPr>
        <w:pStyle w:val="Textoindependiente"/>
        <w:spacing w:before="1"/>
        <w:rPr>
          <w:sz w:val="27"/>
        </w:rPr>
      </w:pPr>
    </w:p>
    <w:p w14:paraId="5C6E4AF3" w14:textId="3D5662F1" w:rsidR="00650646" w:rsidRDefault="00650646" w:rsidP="00650646">
      <w:pPr>
        <w:pStyle w:val="Ttulo1"/>
        <w:tabs>
          <w:tab w:val="left" w:pos="2378"/>
        </w:tabs>
      </w:pPr>
      <w:r>
        <w:rPr>
          <w:spacing w:val="-2"/>
        </w:rPr>
        <w:t xml:space="preserve">                          </w:t>
      </w:r>
      <w:r>
        <w:rPr>
          <w:spacing w:val="-2"/>
        </w:rPr>
        <w:t>Obligaciones</w:t>
      </w:r>
      <w:r>
        <w:rPr>
          <w:spacing w:val="-15"/>
        </w:rPr>
        <w:t xml:space="preserve"> </w:t>
      </w:r>
      <w:r>
        <w:rPr>
          <w:spacing w:val="-2"/>
        </w:rPr>
        <w:t>específicas</w:t>
      </w:r>
      <w:r>
        <w:rPr>
          <w:spacing w:val="-9"/>
        </w:rPr>
        <w:t xml:space="preserve"> </w:t>
      </w:r>
      <w:r>
        <w:rPr>
          <w:spacing w:val="-2"/>
        </w:rPr>
        <w:t>de</w:t>
      </w:r>
      <w:r>
        <w:rPr>
          <w:spacing w:val="-6"/>
        </w:rPr>
        <w:t xml:space="preserve"> </w:t>
      </w:r>
      <w:r>
        <w:rPr>
          <w:spacing w:val="-2"/>
        </w:rPr>
        <w:t>carácter</w:t>
      </w:r>
      <w:r>
        <w:rPr>
          <w:spacing w:val="-12"/>
        </w:rPr>
        <w:t xml:space="preserve"> </w:t>
      </w:r>
      <w:r>
        <w:rPr>
          <w:spacing w:val="-2"/>
        </w:rPr>
        <w:t>SGSST:</w:t>
      </w:r>
    </w:p>
    <w:p w14:paraId="0E3E42D1" w14:textId="77777777" w:rsidR="00650646" w:rsidRDefault="00650646" w:rsidP="00650646">
      <w:pPr>
        <w:pStyle w:val="Textoindependiente"/>
        <w:spacing w:before="3"/>
        <w:rPr>
          <w:rFonts w:ascii="Arial"/>
          <w:b/>
        </w:rPr>
      </w:pPr>
    </w:p>
    <w:p w14:paraId="05960D0B" w14:textId="77777777" w:rsidR="00650646" w:rsidRDefault="00650646" w:rsidP="00650646">
      <w:pPr>
        <w:pStyle w:val="Textoindependiente"/>
        <w:ind w:left="1681" w:right="1106" w:hanging="360"/>
      </w:pPr>
      <w:r>
        <w:t>a.</w:t>
      </w:r>
      <w:r>
        <w:rPr>
          <w:spacing w:val="1"/>
        </w:rPr>
        <w:t xml:space="preserve"> </w:t>
      </w:r>
      <w:r>
        <w:t>Garantizar que todos los trabajadores cumplan con los elementos de protección personal al</w:t>
      </w:r>
      <w:r>
        <w:rPr>
          <w:spacing w:val="1"/>
        </w:rPr>
        <w:t xml:space="preserve"> </w:t>
      </w:r>
      <w:r>
        <w:t>momento de realizar la labor. (Esta obligación será verificada por el profesional de seguridad y</w:t>
      </w:r>
      <w:r>
        <w:rPr>
          <w:spacing w:val="-59"/>
        </w:rPr>
        <w:t xml:space="preserve"> </w:t>
      </w:r>
      <w:r>
        <w:t>salud</w:t>
      </w:r>
      <w:r>
        <w:rPr>
          <w:spacing w:val="-3"/>
        </w:rPr>
        <w:t xml:space="preserve"> </w:t>
      </w:r>
      <w:r>
        <w:t>en</w:t>
      </w:r>
      <w:r>
        <w:rPr>
          <w:spacing w:val="-2"/>
        </w:rPr>
        <w:t xml:space="preserve"> </w:t>
      </w:r>
      <w:r>
        <w:t>el trabajo</w:t>
      </w:r>
      <w:r>
        <w:rPr>
          <w:spacing w:val="-2"/>
        </w:rPr>
        <w:t xml:space="preserve"> </w:t>
      </w:r>
      <w:r>
        <w:t>del</w:t>
      </w:r>
      <w:r>
        <w:rPr>
          <w:spacing w:val="-1"/>
        </w:rPr>
        <w:t xml:space="preserve"> </w:t>
      </w:r>
      <w:r>
        <w:t>Centro</w:t>
      </w:r>
      <w:r>
        <w:rPr>
          <w:spacing w:val="-2"/>
        </w:rPr>
        <w:t xml:space="preserve"> </w:t>
      </w:r>
      <w:r>
        <w:t>de</w:t>
      </w:r>
      <w:r>
        <w:rPr>
          <w:spacing w:val="2"/>
        </w:rPr>
        <w:t xml:space="preserve"> </w:t>
      </w:r>
      <w:r>
        <w:t>Materiales</w:t>
      </w:r>
      <w:r>
        <w:rPr>
          <w:spacing w:val="1"/>
        </w:rPr>
        <w:t xml:space="preserve"> </w:t>
      </w:r>
      <w:r>
        <w:t>y</w:t>
      </w:r>
      <w:r>
        <w:rPr>
          <w:spacing w:val="-4"/>
        </w:rPr>
        <w:t xml:space="preserve"> </w:t>
      </w:r>
      <w:r>
        <w:t>Ensayos)</w:t>
      </w:r>
    </w:p>
    <w:p w14:paraId="687F0C8D" w14:textId="77777777" w:rsidR="00650646" w:rsidRDefault="00650646" w:rsidP="00650646">
      <w:pPr>
        <w:pStyle w:val="Textoindependiente"/>
        <w:rPr>
          <w:sz w:val="24"/>
        </w:rPr>
      </w:pPr>
    </w:p>
    <w:p w14:paraId="6D1167D8" w14:textId="77777777" w:rsidR="00650646" w:rsidRDefault="00650646" w:rsidP="00650646">
      <w:pPr>
        <w:pStyle w:val="Textoindependiente"/>
        <w:spacing w:before="9"/>
        <w:rPr>
          <w:sz w:val="19"/>
        </w:rPr>
      </w:pPr>
    </w:p>
    <w:p w14:paraId="4FC9B584" w14:textId="6EA02ABF" w:rsidR="00650646" w:rsidRDefault="00650646" w:rsidP="00650646">
      <w:pPr>
        <w:pStyle w:val="Ttulo1"/>
        <w:tabs>
          <w:tab w:val="left" w:pos="2436"/>
        </w:tabs>
        <w:ind w:left="0"/>
      </w:pPr>
      <w:r>
        <w:rPr>
          <w:spacing w:val="-3"/>
        </w:rPr>
        <w:t xml:space="preserve">                            </w:t>
      </w:r>
      <w:r>
        <w:rPr>
          <w:spacing w:val="-3"/>
        </w:rPr>
        <w:t>Obligaciones</w:t>
      </w:r>
      <w:r>
        <w:rPr>
          <w:spacing w:val="-19"/>
        </w:rPr>
        <w:t xml:space="preserve"> </w:t>
      </w:r>
      <w:r>
        <w:rPr>
          <w:spacing w:val="-2"/>
        </w:rPr>
        <w:t>específicas</w:t>
      </w:r>
      <w:r>
        <w:rPr>
          <w:spacing w:val="-9"/>
        </w:rPr>
        <w:t xml:space="preserve"> </w:t>
      </w:r>
      <w:r>
        <w:rPr>
          <w:spacing w:val="-2"/>
        </w:rPr>
        <w:t>de</w:t>
      </w:r>
      <w:r>
        <w:rPr>
          <w:spacing w:val="-5"/>
        </w:rPr>
        <w:t xml:space="preserve"> </w:t>
      </w:r>
      <w:r>
        <w:rPr>
          <w:spacing w:val="-2"/>
        </w:rPr>
        <w:t>carácter</w:t>
      </w:r>
      <w:r>
        <w:rPr>
          <w:spacing w:val="-6"/>
        </w:rPr>
        <w:t xml:space="preserve"> </w:t>
      </w:r>
      <w:r>
        <w:rPr>
          <w:spacing w:val="-2"/>
        </w:rPr>
        <w:t>ambiental:</w:t>
      </w:r>
    </w:p>
    <w:p w14:paraId="08456019" w14:textId="77777777" w:rsidR="00650646" w:rsidRDefault="00650646" w:rsidP="00650646">
      <w:pPr>
        <w:pStyle w:val="Textoindependiente"/>
        <w:spacing w:before="8"/>
        <w:rPr>
          <w:rFonts w:ascii="Arial"/>
          <w:b/>
        </w:rPr>
      </w:pPr>
    </w:p>
    <w:p w14:paraId="68845C12" w14:textId="77777777" w:rsidR="00650646" w:rsidRDefault="00650646" w:rsidP="00650646">
      <w:pPr>
        <w:pStyle w:val="Prrafodelista"/>
        <w:numPr>
          <w:ilvl w:val="4"/>
          <w:numId w:val="15"/>
        </w:numPr>
        <w:tabs>
          <w:tab w:val="left" w:pos="2340"/>
        </w:tabs>
        <w:spacing w:line="273" w:lineRule="auto"/>
        <w:ind w:right="1096"/>
      </w:pPr>
      <w:r>
        <w:t>Certificar y seguir la implementación de las recomendaciones de buenas prácticas, en el</w:t>
      </w:r>
      <w:r>
        <w:rPr>
          <w:spacing w:val="-59"/>
        </w:rPr>
        <w:t xml:space="preserve"> </w:t>
      </w:r>
      <w:r>
        <w:t>uso</w:t>
      </w:r>
      <w:r>
        <w:rPr>
          <w:spacing w:val="-3"/>
        </w:rPr>
        <w:t xml:space="preserve"> </w:t>
      </w:r>
      <w:r>
        <w:t>Eficiente</w:t>
      </w:r>
      <w:r>
        <w:rPr>
          <w:spacing w:val="2"/>
        </w:rPr>
        <w:t xml:space="preserve"> </w:t>
      </w:r>
      <w:r>
        <w:t>de</w:t>
      </w:r>
      <w:r>
        <w:rPr>
          <w:spacing w:val="2"/>
        </w:rPr>
        <w:t xml:space="preserve"> </w:t>
      </w:r>
      <w:r>
        <w:t>la</w:t>
      </w:r>
      <w:r>
        <w:rPr>
          <w:spacing w:val="2"/>
        </w:rPr>
        <w:t xml:space="preserve"> </w:t>
      </w:r>
      <w:r>
        <w:t>Energía:</w:t>
      </w:r>
    </w:p>
    <w:p w14:paraId="38CD1933" w14:textId="77777777" w:rsidR="00650646" w:rsidRDefault="00650646" w:rsidP="00650646">
      <w:pPr>
        <w:pStyle w:val="Prrafodelista"/>
        <w:numPr>
          <w:ilvl w:val="0"/>
          <w:numId w:val="14"/>
        </w:numPr>
        <w:tabs>
          <w:tab w:val="left" w:pos="2162"/>
        </w:tabs>
        <w:spacing w:before="6" w:line="237" w:lineRule="auto"/>
        <w:ind w:right="1109" w:hanging="144"/>
        <w:jc w:val="left"/>
      </w:pPr>
      <w:r>
        <w:rPr>
          <w:spacing w:val="-1"/>
        </w:rPr>
        <w:t>En</w:t>
      </w:r>
      <w:r>
        <w:rPr>
          <w:spacing w:val="-14"/>
        </w:rPr>
        <w:t xml:space="preserve"> </w:t>
      </w:r>
      <w:r>
        <w:rPr>
          <w:spacing w:val="-1"/>
        </w:rPr>
        <w:t>espacios</w:t>
      </w:r>
      <w:r>
        <w:rPr>
          <w:spacing w:val="-10"/>
        </w:rPr>
        <w:t xml:space="preserve"> </w:t>
      </w:r>
      <w:r>
        <w:rPr>
          <w:spacing w:val="-1"/>
        </w:rPr>
        <w:t>con</w:t>
      </w:r>
      <w:r>
        <w:rPr>
          <w:spacing w:val="-9"/>
        </w:rPr>
        <w:t xml:space="preserve"> </w:t>
      </w:r>
      <w:r>
        <w:rPr>
          <w:spacing w:val="-1"/>
        </w:rPr>
        <w:t>climatización</w:t>
      </w:r>
      <w:r>
        <w:rPr>
          <w:spacing w:val="-8"/>
        </w:rPr>
        <w:t xml:space="preserve"> </w:t>
      </w:r>
      <w:r>
        <w:t>deben</w:t>
      </w:r>
      <w:r>
        <w:rPr>
          <w:spacing w:val="-8"/>
        </w:rPr>
        <w:t xml:space="preserve"> </w:t>
      </w:r>
      <w:r>
        <w:t>permanecer</w:t>
      </w:r>
      <w:r>
        <w:rPr>
          <w:spacing w:val="-8"/>
        </w:rPr>
        <w:t xml:space="preserve"> </w:t>
      </w:r>
      <w:r>
        <w:t>puertas</w:t>
      </w:r>
      <w:r>
        <w:rPr>
          <w:spacing w:val="-10"/>
        </w:rPr>
        <w:t xml:space="preserve"> </w:t>
      </w:r>
      <w:r>
        <w:t>y</w:t>
      </w:r>
      <w:r>
        <w:rPr>
          <w:spacing w:val="-6"/>
        </w:rPr>
        <w:t xml:space="preserve"> </w:t>
      </w:r>
      <w:r>
        <w:t>ventanas</w:t>
      </w:r>
      <w:r>
        <w:rPr>
          <w:spacing w:val="-10"/>
        </w:rPr>
        <w:t xml:space="preserve"> </w:t>
      </w:r>
      <w:r>
        <w:t>cerradas</w:t>
      </w:r>
      <w:r>
        <w:rPr>
          <w:spacing w:val="-11"/>
        </w:rPr>
        <w:t xml:space="preserve"> </w:t>
      </w:r>
      <w:r>
        <w:t>mientras</w:t>
      </w:r>
      <w:r>
        <w:rPr>
          <w:spacing w:val="-10"/>
        </w:rPr>
        <w:t xml:space="preserve"> </w:t>
      </w:r>
      <w:r>
        <w:t>se</w:t>
      </w:r>
      <w:r>
        <w:rPr>
          <w:spacing w:val="-58"/>
        </w:rPr>
        <w:t xml:space="preserve"> </w:t>
      </w:r>
      <w:r>
        <w:t>ejecuta</w:t>
      </w:r>
      <w:r>
        <w:rPr>
          <w:spacing w:val="-3"/>
        </w:rPr>
        <w:t xml:space="preserve"> </w:t>
      </w:r>
      <w:r>
        <w:t>el mantenimiento.</w:t>
      </w:r>
    </w:p>
    <w:p w14:paraId="2F4C7A44" w14:textId="77777777" w:rsidR="00650646" w:rsidRDefault="00650646" w:rsidP="00650646">
      <w:pPr>
        <w:pStyle w:val="Prrafodelista"/>
        <w:numPr>
          <w:ilvl w:val="0"/>
          <w:numId w:val="14"/>
        </w:numPr>
        <w:tabs>
          <w:tab w:val="left" w:pos="2153"/>
        </w:tabs>
        <w:spacing w:before="1"/>
        <w:ind w:right="1099" w:hanging="144"/>
        <w:jc w:val="left"/>
      </w:pPr>
      <w:r>
        <w:rPr>
          <w:spacing w:val="-1"/>
        </w:rPr>
        <w:t>El</w:t>
      </w:r>
      <w:r>
        <w:rPr>
          <w:spacing w:val="-15"/>
        </w:rPr>
        <w:t xml:space="preserve"> </w:t>
      </w:r>
      <w:r>
        <w:rPr>
          <w:spacing w:val="-1"/>
        </w:rPr>
        <w:t>sistema</w:t>
      </w:r>
      <w:r>
        <w:rPr>
          <w:spacing w:val="-17"/>
        </w:rPr>
        <w:t xml:space="preserve"> </w:t>
      </w:r>
      <w:r>
        <w:rPr>
          <w:spacing w:val="-1"/>
        </w:rPr>
        <w:t>de</w:t>
      </w:r>
      <w:r>
        <w:rPr>
          <w:spacing w:val="-12"/>
        </w:rPr>
        <w:t xml:space="preserve"> </w:t>
      </w:r>
      <w:r>
        <w:rPr>
          <w:spacing w:val="-1"/>
        </w:rPr>
        <w:t>iluminación</w:t>
      </w:r>
      <w:r>
        <w:rPr>
          <w:spacing w:val="-17"/>
        </w:rPr>
        <w:t xml:space="preserve"> </w:t>
      </w:r>
      <w:r>
        <w:rPr>
          <w:spacing w:val="-1"/>
        </w:rPr>
        <w:t>debe</w:t>
      </w:r>
      <w:r>
        <w:rPr>
          <w:spacing w:val="-17"/>
        </w:rPr>
        <w:t xml:space="preserve"> </w:t>
      </w:r>
      <w:r>
        <w:t>permanecer</w:t>
      </w:r>
      <w:r>
        <w:rPr>
          <w:spacing w:val="-15"/>
        </w:rPr>
        <w:t xml:space="preserve"> </w:t>
      </w:r>
      <w:r>
        <w:t>apagado</w:t>
      </w:r>
      <w:r>
        <w:rPr>
          <w:spacing w:val="-12"/>
        </w:rPr>
        <w:t xml:space="preserve"> </w:t>
      </w:r>
      <w:r>
        <w:t>cuando</w:t>
      </w:r>
      <w:r>
        <w:rPr>
          <w:spacing w:val="-17"/>
        </w:rPr>
        <w:t xml:space="preserve"> </w:t>
      </w:r>
      <w:r>
        <w:t>no</w:t>
      </w:r>
      <w:r>
        <w:rPr>
          <w:spacing w:val="-17"/>
        </w:rPr>
        <w:t xml:space="preserve"> </w:t>
      </w:r>
      <w:r>
        <w:t>exista personal</w:t>
      </w:r>
      <w:r>
        <w:rPr>
          <w:spacing w:val="-19"/>
        </w:rPr>
        <w:t xml:space="preserve"> </w:t>
      </w:r>
      <w:r>
        <w:t>ejecutando</w:t>
      </w:r>
      <w:r>
        <w:rPr>
          <w:spacing w:val="-58"/>
        </w:rPr>
        <w:t xml:space="preserve"> </w:t>
      </w:r>
      <w:r>
        <w:t>actividades</w:t>
      </w:r>
      <w:r>
        <w:rPr>
          <w:spacing w:val="-5"/>
        </w:rPr>
        <w:t xml:space="preserve"> </w:t>
      </w:r>
      <w:r>
        <w:t>de</w:t>
      </w:r>
      <w:r>
        <w:rPr>
          <w:spacing w:val="2"/>
        </w:rPr>
        <w:t xml:space="preserve"> </w:t>
      </w:r>
      <w:r>
        <w:t>mantenimiento.</w:t>
      </w:r>
    </w:p>
    <w:p w14:paraId="23FB5A25" w14:textId="77777777" w:rsidR="00650646" w:rsidRDefault="00650646" w:rsidP="00650646">
      <w:pPr>
        <w:pStyle w:val="Prrafodelista"/>
        <w:numPr>
          <w:ilvl w:val="0"/>
          <w:numId w:val="14"/>
        </w:numPr>
        <w:tabs>
          <w:tab w:val="left" w:pos="2177"/>
        </w:tabs>
        <w:ind w:right="1113" w:hanging="144"/>
        <w:jc w:val="left"/>
      </w:pPr>
      <w:r>
        <w:t>Si</w:t>
      </w:r>
      <w:r>
        <w:rPr>
          <w:spacing w:val="6"/>
        </w:rPr>
        <w:t xml:space="preserve"> </w:t>
      </w:r>
      <w:r>
        <w:t>se</w:t>
      </w:r>
      <w:r>
        <w:rPr>
          <w:spacing w:val="5"/>
        </w:rPr>
        <w:t xml:space="preserve"> </w:t>
      </w:r>
      <w:r>
        <w:t>requiere</w:t>
      </w:r>
      <w:r>
        <w:rPr>
          <w:spacing w:val="5"/>
        </w:rPr>
        <w:t xml:space="preserve"> </w:t>
      </w:r>
      <w:r>
        <w:t>uso</w:t>
      </w:r>
      <w:r>
        <w:rPr>
          <w:spacing w:val="5"/>
        </w:rPr>
        <w:t xml:space="preserve"> </w:t>
      </w:r>
      <w:r>
        <w:t>de</w:t>
      </w:r>
      <w:r>
        <w:rPr>
          <w:spacing w:val="5"/>
        </w:rPr>
        <w:t xml:space="preserve"> </w:t>
      </w:r>
      <w:r>
        <w:t>agua,</w:t>
      </w:r>
      <w:r>
        <w:rPr>
          <w:spacing w:val="4"/>
        </w:rPr>
        <w:t xml:space="preserve"> </w:t>
      </w:r>
      <w:r>
        <w:t>debe</w:t>
      </w:r>
      <w:r>
        <w:rPr>
          <w:spacing w:val="9"/>
        </w:rPr>
        <w:t xml:space="preserve"> </w:t>
      </w:r>
      <w:r>
        <w:t>ser</w:t>
      </w:r>
      <w:r>
        <w:rPr>
          <w:spacing w:val="2"/>
        </w:rPr>
        <w:t xml:space="preserve"> </w:t>
      </w:r>
      <w:r>
        <w:t>de</w:t>
      </w:r>
      <w:r>
        <w:rPr>
          <w:spacing w:val="5"/>
        </w:rPr>
        <w:t xml:space="preserve"> </w:t>
      </w:r>
      <w:r>
        <w:t>manera</w:t>
      </w:r>
      <w:r>
        <w:rPr>
          <w:spacing w:val="10"/>
        </w:rPr>
        <w:t xml:space="preserve"> </w:t>
      </w:r>
      <w:r>
        <w:t>responsable</w:t>
      </w:r>
      <w:r>
        <w:rPr>
          <w:spacing w:val="5"/>
        </w:rPr>
        <w:t xml:space="preserve"> </w:t>
      </w:r>
      <w:r>
        <w:t>y</w:t>
      </w:r>
      <w:r>
        <w:rPr>
          <w:spacing w:val="3"/>
        </w:rPr>
        <w:t xml:space="preserve"> </w:t>
      </w:r>
      <w:r>
        <w:t>eficiente,</w:t>
      </w:r>
      <w:r>
        <w:rPr>
          <w:spacing w:val="4"/>
        </w:rPr>
        <w:t xml:space="preserve"> </w:t>
      </w:r>
      <w:r>
        <w:t>promoviendo</w:t>
      </w:r>
      <w:r>
        <w:rPr>
          <w:spacing w:val="5"/>
        </w:rPr>
        <w:t xml:space="preserve"> </w:t>
      </w:r>
      <w:r>
        <w:t>la</w:t>
      </w:r>
      <w:r>
        <w:rPr>
          <w:spacing w:val="-59"/>
        </w:rPr>
        <w:t xml:space="preserve"> </w:t>
      </w:r>
      <w:r>
        <w:t>reutilización</w:t>
      </w:r>
      <w:r>
        <w:rPr>
          <w:spacing w:val="-3"/>
        </w:rPr>
        <w:t xml:space="preserve"> </w:t>
      </w:r>
      <w:r>
        <w:t>en</w:t>
      </w:r>
      <w:r>
        <w:rPr>
          <w:spacing w:val="-2"/>
        </w:rPr>
        <w:t xml:space="preserve"> </w:t>
      </w:r>
      <w:r>
        <w:t>los</w:t>
      </w:r>
      <w:r>
        <w:rPr>
          <w:spacing w:val="1"/>
        </w:rPr>
        <w:t xml:space="preserve"> </w:t>
      </w:r>
      <w:r>
        <w:t>casos</w:t>
      </w:r>
      <w:r>
        <w:rPr>
          <w:spacing w:val="1"/>
        </w:rPr>
        <w:t xml:space="preserve"> </w:t>
      </w:r>
      <w:r>
        <w:t>que</w:t>
      </w:r>
      <w:r>
        <w:rPr>
          <w:spacing w:val="-2"/>
        </w:rPr>
        <w:t xml:space="preserve"> </w:t>
      </w:r>
      <w:r>
        <w:t>aplique.</w:t>
      </w:r>
    </w:p>
    <w:p w14:paraId="7CBE164E" w14:textId="77777777" w:rsidR="00650646" w:rsidRDefault="00650646" w:rsidP="00650646">
      <w:pPr>
        <w:sectPr w:rsidR="00650646">
          <w:pgSz w:w="12240" w:h="15840"/>
          <w:pgMar w:top="1820" w:right="80" w:bottom="2540" w:left="100" w:header="708" w:footer="2260" w:gutter="0"/>
          <w:cols w:space="720"/>
        </w:sectPr>
      </w:pPr>
    </w:p>
    <w:p w14:paraId="236A9883" w14:textId="77777777" w:rsidR="00650646" w:rsidRDefault="00650646" w:rsidP="00650646">
      <w:pPr>
        <w:pStyle w:val="Textoindependiente"/>
        <w:spacing w:before="4"/>
        <w:rPr>
          <w:sz w:val="18"/>
        </w:rPr>
      </w:pPr>
    </w:p>
    <w:p w14:paraId="4B699BE7" w14:textId="77777777" w:rsidR="00650646" w:rsidRDefault="00650646" w:rsidP="00650646">
      <w:pPr>
        <w:pStyle w:val="Prrafodelista"/>
        <w:numPr>
          <w:ilvl w:val="4"/>
          <w:numId w:val="15"/>
        </w:numPr>
        <w:tabs>
          <w:tab w:val="left" w:pos="2340"/>
        </w:tabs>
        <w:spacing w:before="93" w:line="278" w:lineRule="auto"/>
        <w:ind w:right="1094"/>
        <w:jc w:val="both"/>
      </w:pPr>
      <w:r>
        <w:t>Residuos Peligrosos RESPEL: entregar copia de</w:t>
      </w:r>
      <w:r>
        <w:rPr>
          <w:spacing w:val="1"/>
        </w:rPr>
        <w:t xml:space="preserve"> </w:t>
      </w:r>
      <w:r>
        <w:t>la Licencia Ambiental vigente</w:t>
      </w:r>
      <w:r>
        <w:rPr>
          <w:spacing w:val="1"/>
        </w:rPr>
        <w:t xml:space="preserve"> </w:t>
      </w:r>
      <w:r>
        <w:t>del</w:t>
      </w:r>
      <w:r>
        <w:rPr>
          <w:spacing w:val="1"/>
        </w:rPr>
        <w:t xml:space="preserve"> </w:t>
      </w:r>
      <w:r>
        <w:t>proveedor con quien gestionará el tratamiento, almacenamiento, aprovechamiento o</w:t>
      </w:r>
      <w:r>
        <w:rPr>
          <w:spacing w:val="1"/>
        </w:rPr>
        <w:t xml:space="preserve"> </w:t>
      </w:r>
      <w:r>
        <w:t>disposición</w:t>
      </w:r>
      <w:r>
        <w:rPr>
          <w:spacing w:val="-8"/>
        </w:rPr>
        <w:t xml:space="preserve"> </w:t>
      </w:r>
      <w:r>
        <w:t>final de</w:t>
      </w:r>
      <w:r>
        <w:rPr>
          <w:spacing w:val="2"/>
        </w:rPr>
        <w:t xml:space="preserve"> </w:t>
      </w:r>
      <w:r>
        <w:t>residuos</w:t>
      </w:r>
      <w:r>
        <w:rPr>
          <w:spacing w:val="-4"/>
        </w:rPr>
        <w:t xml:space="preserve"> </w:t>
      </w:r>
      <w:r>
        <w:t>peligrosos.</w:t>
      </w:r>
    </w:p>
    <w:p w14:paraId="2D8EBD3E" w14:textId="77777777" w:rsidR="00650646" w:rsidRDefault="00650646" w:rsidP="00650646">
      <w:pPr>
        <w:pStyle w:val="Textoindependiente"/>
        <w:spacing w:before="2"/>
        <w:rPr>
          <w:sz w:val="21"/>
        </w:rPr>
      </w:pPr>
    </w:p>
    <w:p w14:paraId="57FEC292" w14:textId="77777777" w:rsidR="00650646" w:rsidRDefault="00650646" w:rsidP="00650646">
      <w:pPr>
        <w:pStyle w:val="Textoindependiente"/>
        <w:ind w:left="2315" w:right="1101" w:hanging="360"/>
      </w:pPr>
      <w:r>
        <w:rPr>
          <w:rFonts w:ascii="Arial" w:hAnsi="Arial"/>
          <w:b/>
        </w:rPr>
        <w:t>Nota:</w:t>
      </w:r>
      <w:r>
        <w:rPr>
          <w:rFonts w:ascii="Arial" w:hAnsi="Arial"/>
          <w:b/>
          <w:spacing w:val="-4"/>
        </w:rPr>
        <w:t xml:space="preserve"> </w:t>
      </w:r>
      <w:r>
        <w:t>En</w:t>
      </w:r>
      <w:r>
        <w:rPr>
          <w:spacing w:val="-5"/>
        </w:rPr>
        <w:t xml:space="preserve"> </w:t>
      </w:r>
      <w:r>
        <w:t>las</w:t>
      </w:r>
      <w:r>
        <w:rPr>
          <w:spacing w:val="-7"/>
        </w:rPr>
        <w:t xml:space="preserve"> </w:t>
      </w:r>
      <w:r>
        <w:t>ciudades</w:t>
      </w:r>
      <w:r>
        <w:rPr>
          <w:spacing w:val="-6"/>
        </w:rPr>
        <w:t xml:space="preserve"> </w:t>
      </w:r>
      <w:r>
        <w:t>en</w:t>
      </w:r>
      <w:r>
        <w:rPr>
          <w:spacing w:val="-5"/>
        </w:rPr>
        <w:t xml:space="preserve"> </w:t>
      </w:r>
      <w:r>
        <w:t>las</w:t>
      </w:r>
      <w:r>
        <w:rPr>
          <w:spacing w:val="-12"/>
        </w:rPr>
        <w:t xml:space="preserve"> </w:t>
      </w:r>
      <w:r>
        <w:t>que</w:t>
      </w:r>
      <w:r>
        <w:rPr>
          <w:spacing w:val="-4"/>
        </w:rPr>
        <w:t xml:space="preserve"> </w:t>
      </w:r>
      <w:r>
        <w:t>aplique</w:t>
      </w:r>
      <w:r>
        <w:rPr>
          <w:spacing w:val="-5"/>
        </w:rPr>
        <w:t xml:space="preserve"> </w:t>
      </w:r>
      <w:r>
        <w:t>contar</w:t>
      </w:r>
      <w:r>
        <w:rPr>
          <w:spacing w:val="-9"/>
        </w:rPr>
        <w:t xml:space="preserve"> </w:t>
      </w:r>
      <w:r>
        <w:t>con</w:t>
      </w:r>
      <w:r>
        <w:rPr>
          <w:spacing w:val="-9"/>
        </w:rPr>
        <w:t xml:space="preserve"> </w:t>
      </w:r>
      <w:r>
        <w:t>permiso</w:t>
      </w:r>
      <w:r>
        <w:rPr>
          <w:spacing w:val="-5"/>
        </w:rPr>
        <w:t xml:space="preserve"> </w:t>
      </w:r>
      <w:r>
        <w:t>para</w:t>
      </w:r>
      <w:r>
        <w:rPr>
          <w:spacing w:val="-5"/>
        </w:rPr>
        <w:t xml:space="preserve"> </w:t>
      </w:r>
      <w:r>
        <w:t>movilizar</w:t>
      </w:r>
      <w:r>
        <w:rPr>
          <w:spacing w:val="-8"/>
        </w:rPr>
        <w:t xml:space="preserve"> </w:t>
      </w:r>
      <w:r>
        <w:t>aceite</w:t>
      </w:r>
      <w:r>
        <w:rPr>
          <w:spacing w:val="-5"/>
        </w:rPr>
        <w:t xml:space="preserve"> </w:t>
      </w:r>
      <w:r>
        <w:t>lubricante</w:t>
      </w:r>
      <w:r>
        <w:rPr>
          <w:spacing w:val="-59"/>
        </w:rPr>
        <w:t xml:space="preserve"> </w:t>
      </w:r>
      <w:r>
        <w:t>usado,</w:t>
      </w:r>
      <w:r>
        <w:rPr>
          <w:spacing w:val="1"/>
        </w:rPr>
        <w:t xml:space="preserve"> </w:t>
      </w:r>
      <w:r>
        <w:t>se</w:t>
      </w:r>
      <w:r>
        <w:rPr>
          <w:spacing w:val="1"/>
        </w:rPr>
        <w:t xml:space="preserve"> </w:t>
      </w:r>
      <w:r>
        <w:t>deberá</w:t>
      </w:r>
      <w:r>
        <w:rPr>
          <w:spacing w:val="1"/>
        </w:rPr>
        <w:t xml:space="preserve"> </w:t>
      </w:r>
      <w:r>
        <w:t>entregar</w:t>
      </w:r>
      <w:r>
        <w:rPr>
          <w:spacing w:val="1"/>
        </w:rPr>
        <w:t xml:space="preserve"> </w:t>
      </w:r>
      <w:r>
        <w:t>al</w:t>
      </w:r>
      <w:r>
        <w:rPr>
          <w:spacing w:val="1"/>
        </w:rPr>
        <w:t xml:space="preserve"> </w:t>
      </w:r>
      <w:r>
        <w:t>SENA</w:t>
      </w:r>
      <w:r>
        <w:rPr>
          <w:spacing w:val="1"/>
        </w:rPr>
        <w:t xml:space="preserve"> </w:t>
      </w:r>
      <w:r>
        <w:t>los</w:t>
      </w:r>
      <w:r>
        <w:rPr>
          <w:spacing w:val="1"/>
        </w:rPr>
        <w:t xml:space="preserve"> </w:t>
      </w:r>
      <w:r>
        <w:t>permisos</w:t>
      </w:r>
      <w:r>
        <w:rPr>
          <w:spacing w:val="1"/>
        </w:rPr>
        <w:t xml:space="preserve"> </w:t>
      </w:r>
      <w:r>
        <w:t>de</w:t>
      </w:r>
      <w:r>
        <w:rPr>
          <w:spacing w:val="1"/>
        </w:rPr>
        <w:t xml:space="preserve"> </w:t>
      </w:r>
      <w:r>
        <w:t>movilizador</w:t>
      </w:r>
      <w:r>
        <w:rPr>
          <w:spacing w:val="1"/>
        </w:rPr>
        <w:t xml:space="preserve"> </w:t>
      </w:r>
      <w:r>
        <w:t>y</w:t>
      </w:r>
      <w:r>
        <w:rPr>
          <w:spacing w:val="1"/>
        </w:rPr>
        <w:t xml:space="preserve"> </w:t>
      </w:r>
      <w:r>
        <w:t>los</w:t>
      </w:r>
      <w:r>
        <w:rPr>
          <w:spacing w:val="1"/>
        </w:rPr>
        <w:t xml:space="preserve"> </w:t>
      </w:r>
      <w:r>
        <w:t>permisos</w:t>
      </w:r>
      <w:r>
        <w:rPr>
          <w:spacing w:val="1"/>
        </w:rPr>
        <w:t xml:space="preserve"> </w:t>
      </w:r>
      <w:r>
        <w:t>correspondientes</w:t>
      </w:r>
      <w:r>
        <w:rPr>
          <w:spacing w:val="-5"/>
        </w:rPr>
        <w:t xml:space="preserve"> </w:t>
      </w:r>
      <w:r>
        <w:t>exigidos</w:t>
      </w:r>
      <w:r>
        <w:rPr>
          <w:spacing w:val="1"/>
        </w:rPr>
        <w:t xml:space="preserve"> </w:t>
      </w:r>
      <w:r>
        <w:t>por</w:t>
      </w:r>
      <w:r>
        <w:rPr>
          <w:spacing w:val="-2"/>
        </w:rPr>
        <w:t xml:space="preserve"> </w:t>
      </w:r>
      <w:r>
        <w:t>las</w:t>
      </w:r>
      <w:r>
        <w:rPr>
          <w:spacing w:val="-4"/>
        </w:rPr>
        <w:t xml:space="preserve"> </w:t>
      </w:r>
      <w:r>
        <w:t>autoridades</w:t>
      </w:r>
      <w:r>
        <w:rPr>
          <w:spacing w:val="1"/>
        </w:rPr>
        <w:t xml:space="preserve"> </w:t>
      </w:r>
      <w:r>
        <w:t>locales.</w:t>
      </w:r>
    </w:p>
    <w:p w14:paraId="637B4D14" w14:textId="77777777" w:rsidR="00650646" w:rsidRDefault="00650646" w:rsidP="00650646">
      <w:pPr>
        <w:pStyle w:val="Textoindependiente"/>
        <w:spacing w:before="6"/>
      </w:pPr>
    </w:p>
    <w:p w14:paraId="0C48E3A4" w14:textId="77777777" w:rsidR="00650646" w:rsidRDefault="00650646" w:rsidP="00650646">
      <w:pPr>
        <w:pStyle w:val="Prrafodelista"/>
        <w:numPr>
          <w:ilvl w:val="4"/>
          <w:numId w:val="15"/>
        </w:numPr>
        <w:tabs>
          <w:tab w:val="left" w:pos="2340"/>
        </w:tabs>
        <w:spacing w:line="276" w:lineRule="auto"/>
        <w:ind w:right="1096"/>
        <w:jc w:val="both"/>
      </w:pPr>
      <w:r>
        <w:t>Residuos Peligrosos RESPEL: entregar certificados de tratamiento, aprovechamiento o</w:t>
      </w:r>
      <w:r>
        <w:rPr>
          <w:spacing w:val="1"/>
        </w:rPr>
        <w:t xml:space="preserve"> </w:t>
      </w:r>
      <w:r>
        <w:t>disposición final de los RESPEL generados durante el mantenimiento, indicando las</w:t>
      </w:r>
      <w:r>
        <w:rPr>
          <w:spacing w:val="1"/>
        </w:rPr>
        <w:t xml:space="preserve"> </w:t>
      </w:r>
      <w:r>
        <w:t>corrientes de los residuos, fecha, sitio de recolección y las cantidades en kilogramos, en</w:t>
      </w:r>
      <w:r>
        <w:rPr>
          <w:spacing w:val="-59"/>
        </w:rPr>
        <w:t xml:space="preserve"> </w:t>
      </w:r>
      <w:r>
        <w:t>un</w:t>
      </w:r>
      <w:r>
        <w:rPr>
          <w:spacing w:val="-3"/>
        </w:rPr>
        <w:t xml:space="preserve"> </w:t>
      </w:r>
      <w:r>
        <w:t>término</w:t>
      </w:r>
      <w:r>
        <w:rPr>
          <w:spacing w:val="-3"/>
        </w:rPr>
        <w:t xml:space="preserve"> </w:t>
      </w:r>
      <w:r>
        <w:t>no</w:t>
      </w:r>
      <w:r>
        <w:rPr>
          <w:spacing w:val="2"/>
        </w:rPr>
        <w:t xml:space="preserve"> </w:t>
      </w:r>
      <w:r>
        <w:t>mayor</w:t>
      </w:r>
      <w:r>
        <w:rPr>
          <w:spacing w:val="-7"/>
        </w:rPr>
        <w:t xml:space="preserve"> </w:t>
      </w:r>
      <w:r>
        <w:t>a</w:t>
      </w:r>
      <w:r>
        <w:rPr>
          <w:spacing w:val="2"/>
        </w:rPr>
        <w:t xml:space="preserve"> </w:t>
      </w:r>
      <w:r>
        <w:t>tres</w:t>
      </w:r>
      <w:r>
        <w:rPr>
          <w:spacing w:val="-5"/>
        </w:rPr>
        <w:t xml:space="preserve"> </w:t>
      </w:r>
      <w:r>
        <w:t>(3)</w:t>
      </w:r>
      <w:r>
        <w:rPr>
          <w:spacing w:val="-1"/>
        </w:rPr>
        <w:t xml:space="preserve"> </w:t>
      </w:r>
      <w:r>
        <w:t>meses</w:t>
      </w:r>
      <w:r>
        <w:rPr>
          <w:spacing w:val="-5"/>
        </w:rPr>
        <w:t xml:space="preserve"> </w:t>
      </w:r>
      <w:r>
        <w:t>después</w:t>
      </w:r>
      <w:r>
        <w:rPr>
          <w:spacing w:val="-4"/>
        </w:rPr>
        <w:t xml:space="preserve"> </w:t>
      </w:r>
      <w:r>
        <w:t>de</w:t>
      </w:r>
      <w:r>
        <w:rPr>
          <w:spacing w:val="-3"/>
        </w:rPr>
        <w:t xml:space="preserve"> </w:t>
      </w:r>
      <w:r>
        <w:t>entregados</w:t>
      </w:r>
      <w:r>
        <w:rPr>
          <w:spacing w:val="1"/>
        </w:rPr>
        <w:t xml:space="preserve"> </w:t>
      </w:r>
      <w:r>
        <w:t>los residuos.</w:t>
      </w:r>
    </w:p>
    <w:p w14:paraId="345915C7" w14:textId="77777777" w:rsidR="0048056D" w:rsidRDefault="0048056D" w:rsidP="0048056D">
      <w:pPr>
        <w:pStyle w:val="Ttulo1"/>
        <w:tabs>
          <w:tab w:val="left" w:pos="1661"/>
          <w:tab w:val="left" w:pos="1662"/>
        </w:tabs>
        <w:ind w:left="940"/>
      </w:pPr>
    </w:p>
    <w:p w14:paraId="5F5BEA8B" w14:textId="77777777" w:rsidR="00D14163" w:rsidRDefault="00D14163">
      <w:pPr>
        <w:pStyle w:val="Textoindependiente"/>
        <w:jc w:val="left"/>
        <w:rPr>
          <w:sz w:val="24"/>
        </w:rPr>
      </w:pPr>
    </w:p>
    <w:p w14:paraId="6441B4C1" w14:textId="77777777" w:rsidR="00D14163" w:rsidRDefault="00D14163">
      <w:pPr>
        <w:pStyle w:val="Textoindependiente"/>
        <w:spacing w:before="1"/>
        <w:jc w:val="left"/>
        <w:rPr>
          <w:sz w:val="20"/>
        </w:rPr>
      </w:pPr>
    </w:p>
    <w:p w14:paraId="47C03D49" w14:textId="4947CA21" w:rsidR="00D14163" w:rsidRDefault="00000000">
      <w:pPr>
        <w:pStyle w:val="Ttulo1"/>
        <w:ind w:left="941"/>
      </w:pPr>
      <w:r>
        <w:t>2.</w:t>
      </w:r>
      <w:r>
        <w:rPr>
          <w:spacing w:val="53"/>
        </w:rPr>
        <w:t xml:space="preserve"> </w:t>
      </w:r>
      <w:r>
        <w:t>OBLIGACIONES</w:t>
      </w:r>
      <w:r>
        <w:rPr>
          <w:spacing w:val="-4"/>
        </w:rPr>
        <w:t xml:space="preserve"> </w:t>
      </w:r>
      <w:r>
        <w:t>DEL</w:t>
      </w:r>
      <w:r>
        <w:rPr>
          <w:spacing w:val="2"/>
        </w:rPr>
        <w:t xml:space="preserve"> </w:t>
      </w:r>
      <w:r>
        <w:t>SENA</w:t>
      </w:r>
      <w:r>
        <w:rPr>
          <w:spacing w:val="1"/>
        </w:rPr>
        <w:t xml:space="preserve"> </w:t>
      </w:r>
      <w:r>
        <w:t>–Centro</w:t>
      </w:r>
      <w:r>
        <w:rPr>
          <w:spacing w:val="-3"/>
        </w:rPr>
        <w:t xml:space="preserve"> </w:t>
      </w:r>
      <w:r>
        <w:t>de</w:t>
      </w:r>
      <w:r>
        <w:rPr>
          <w:spacing w:val="1"/>
        </w:rPr>
        <w:t xml:space="preserve"> </w:t>
      </w:r>
      <w:r>
        <w:t>M</w:t>
      </w:r>
      <w:r w:rsidR="00650646">
        <w:t>ateriales y ensayos</w:t>
      </w:r>
    </w:p>
    <w:p w14:paraId="34FBE5F3" w14:textId="77777777" w:rsidR="00D14163" w:rsidRDefault="00D14163">
      <w:pPr>
        <w:pStyle w:val="Textoindependiente"/>
        <w:spacing w:before="10"/>
        <w:jc w:val="left"/>
        <w:rPr>
          <w:rFonts w:ascii="Arial"/>
          <w:b/>
          <w:sz w:val="21"/>
        </w:rPr>
      </w:pPr>
    </w:p>
    <w:p w14:paraId="3EB1593E" w14:textId="77777777" w:rsidR="00D14163" w:rsidRDefault="00000000">
      <w:pPr>
        <w:pStyle w:val="Textoindependiente"/>
        <w:ind w:left="220" w:right="245"/>
      </w:pPr>
      <w:r>
        <w:t>Igualmente, además de las condiciones inherentes a la naturaleza del contrato y a las</w:t>
      </w:r>
      <w:r>
        <w:rPr>
          <w:spacing w:val="1"/>
        </w:rPr>
        <w:t xml:space="preserve"> </w:t>
      </w:r>
      <w:r>
        <w:t>derivadas</w:t>
      </w:r>
      <w:r>
        <w:rPr>
          <w:spacing w:val="1"/>
        </w:rPr>
        <w:t xml:space="preserve"> </w:t>
      </w:r>
      <w:r>
        <w:t>de</w:t>
      </w:r>
      <w:r>
        <w:rPr>
          <w:spacing w:val="1"/>
        </w:rPr>
        <w:t xml:space="preserve"> </w:t>
      </w:r>
      <w:r>
        <w:t>las</w:t>
      </w:r>
      <w:r>
        <w:rPr>
          <w:spacing w:val="1"/>
        </w:rPr>
        <w:t xml:space="preserve"> </w:t>
      </w:r>
      <w:r>
        <w:t>disposiciones</w:t>
      </w:r>
      <w:r>
        <w:rPr>
          <w:spacing w:val="1"/>
        </w:rPr>
        <w:t xml:space="preserve"> </w:t>
      </w:r>
      <w:r>
        <w:t>legales</w:t>
      </w:r>
      <w:r>
        <w:rPr>
          <w:spacing w:val="1"/>
        </w:rPr>
        <w:t xml:space="preserve"> </w:t>
      </w:r>
      <w:r>
        <w:t>vigentes</w:t>
      </w:r>
      <w:r>
        <w:rPr>
          <w:spacing w:val="1"/>
        </w:rPr>
        <w:t xml:space="preserve"> </w:t>
      </w:r>
      <w:r>
        <w:t>sobre</w:t>
      </w:r>
      <w:r>
        <w:rPr>
          <w:spacing w:val="1"/>
        </w:rPr>
        <w:t xml:space="preserve"> </w:t>
      </w:r>
      <w:r>
        <w:t>la</w:t>
      </w:r>
      <w:r>
        <w:rPr>
          <w:spacing w:val="1"/>
        </w:rPr>
        <w:t xml:space="preserve"> </w:t>
      </w:r>
      <w:r>
        <w:t>materia,</w:t>
      </w:r>
      <w:r>
        <w:rPr>
          <w:spacing w:val="1"/>
        </w:rPr>
        <w:t xml:space="preserve"> </w:t>
      </w:r>
      <w:r>
        <w:t>las</w:t>
      </w:r>
      <w:r>
        <w:rPr>
          <w:spacing w:val="1"/>
        </w:rPr>
        <w:t xml:space="preserve"> </w:t>
      </w:r>
      <w:r>
        <w:t>obligaciones</w:t>
      </w:r>
      <w:r>
        <w:rPr>
          <w:spacing w:val="1"/>
        </w:rPr>
        <w:t xml:space="preserve"> </w:t>
      </w:r>
      <w:r>
        <w:t>generales</w:t>
      </w:r>
      <w:r>
        <w:rPr>
          <w:spacing w:val="-3"/>
        </w:rPr>
        <w:t xml:space="preserve"> </w:t>
      </w:r>
      <w:r>
        <w:t>del</w:t>
      </w:r>
      <w:r>
        <w:rPr>
          <w:spacing w:val="-1"/>
        </w:rPr>
        <w:t xml:space="preserve"> </w:t>
      </w:r>
      <w:r>
        <w:t>contratante</w:t>
      </w:r>
      <w:r>
        <w:rPr>
          <w:spacing w:val="-5"/>
        </w:rPr>
        <w:t xml:space="preserve"> </w:t>
      </w:r>
      <w:r>
        <w:t>entre</w:t>
      </w:r>
      <w:r>
        <w:rPr>
          <w:spacing w:val="1"/>
        </w:rPr>
        <w:t xml:space="preserve"> </w:t>
      </w:r>
      <w:r>
        <w:t>otras</w:t>
      </w:r>
      <w:r>
        <w:rPr>
          <w:spacing w:val="-2"/>
        </w:rPr>
        <w:t xml:space="preserve"> </w:t>
      </w:r>
      <w:r>
        <w:t>son las</w:t>
      </w:r>
      <w:r>
        <w:rPr>
          <w:spacing w:val="-2"/>
        </w:rPr>
        <w:t xml:space="preserve"> </w:t>
      </w:r>
      <w:r>
        <w:t>siguientes:</w:t>
      </w:r>
    </w:p>
    <w:p w14:paraId="34B981AE" w14:textId="77777777" w:rsidR="00D14163" w:rsidRDefault="00D14163">
      <w:pPr>
        <w:pStyle w:val="Textoindependiente"/>
        <w:spacing w:before="10"/>
        <w:jc w:val="left"/>
        <w:rPr>
          <w:sz w:val="21"/>
        </w:rPr>
      </w:pPr>
    </w:p>
    <w:p w14:paraId="4BB0C81A" w14:textId="77777777" w:rsidR="00D14163" w:rsidRDefault="00000000">
      <w:pPr>
        <w:pStyle w:val="Prrafodelista"/>
        <w:numPr>
          <w:ilvl w:val="0"/>
          <w:numId w:val="1"/>
        </w:numPr>
        <w:tabs>
          <w:tab w:val="left" w:pos="786"/>
        </w:tabs>
        <w:spacing w:before="1" w:line="242" w:lineRule="auto"/>
        <w:ind w:right="247"/>
        <w:jc w:val="both"/>
      </w:pPr>
      <w:r>
        <w:t>Suministrar la información que previamente requiera EL CONTRATISTA en relación</w:t>
      </w:r>
      <w:r>
        <w:rPr>
          <w:spacing w:val="1"/>
        </w:rPr>
        <w:t xml:space="preserve"> </w:t>
      </w:r>
      <w:r>
        <w:t>con el</w:t>
      </w:r>
      <w:r>
        <w:rPr>
          <w:spacing w:val="-1"/>
        </w:rPr>
        <w:t xml:space="preserve"> </w:t>
      </w:r>
      <w:r>
        <w:t>objeto</w:t>
      </w:r>
      <w:r>
        <w:rPr>
          <w:spacing w:val="-4"/>
        </w:rPr>
        <w:t xml:space="preserve"> </w:t>
      </w:r>
      <w:r>
        <w:t>del</w:t>
      </w:r>
      <w:r>
        <w:rPr>
          <w:spacing w:val="-1"/>
        </w:rPr>
        <w:t xml:space="preserve"> </w:t>
      </w:r>
      <w:r>
        <w:t>presente</w:t>
      </w:r>
      <w:r>
        <w:rPr>
          <w:spacing w:val="1"/>
        </w:rPr>
        <w:t xml:space="preserve"> </w:t>
      </w:r>
      <w:r>
        <w:t>contrato.</w:t>
      </w:r>
    </w:p>
    <w:p w14:paraId="57F969C1" w14:textId="77777777" w:rsidR="00D14163" w:rsidRDefault="00000000">
      <w:pPr>
        <w:pStyle w:val="Prrafodelista"/>
        <w:numPr>
          <w:ilvl w:val="0"/>
          <w:numId w:val="1"/>
        </w:numPr>
        <w:tabs>
          <w:tab w:val="left" w:pos="786"/>
        </w:tabs>
        <w:spacing w:line="242" w:lineRule="auto"/>
        <w:ind w:right="245"/>
        <w:jc w:val="both"/>
      </w:pPr>
      <w:r>
        <w:t>Exigir a EL CONTRATISTA la ejecución idónea y oportuna de las obligaciones del</w:t>
      </w:r>
      <w:r>
        <w:rPr>
          <w:spacing w:val="1"/>
        </w:rPr>
        <w:t xml:space="preserve"> </w:t>
      </w:r>
      <w:r>
        <w:t>presente contrato.</w:t>
      </w:r>
    </w:p>
    <w:p w14:paraId="165B08ED" w14:textId="3279E2F3" w:rsidR="00D14163" w:rsidRDefault="00000000">
      <w:pPr>
        <w:pStyle w:val="Prrafodelista"/>
        <w:numPr>
          <w:ilvl w:val="0"/>
          <w:numId w:val="1"/>
        </w:numPr>
        <w:tabs>
          <w:tab w:val="left" w:pos="786"/>
        </w:tabs>
        <w:ind w:right="242"/>
        <w:jc w:val="both"/>
      </w:pPr>
      <w:r>
        <w:t>Ejercer el control sobre el cumplimiento del contrato a través del supervisor (a)</w:t>
      </w:r>
      <w:r>
        <w:rPr>
          <w:spacing w:val="1"/>
        </w:rPr>
        <w:t xml:space="preserve"> </w:t>
      </w:r>
      <w:r>
        <w:t xml:space="preserve">designado por el </w:t>
      </w:r>
      <w:r>
        <w:rPr>
          <w:rFonts w:ascii="Arial" w:hAnsi="Arial"/>
          <w:b/>
        </w:rPr>
        <w:t xml:space="preserve">Centro de </w:t>
      </w:r>
      <w:r w:rsidR="00650646">
        <w:rPr>
          <w:rFonts w:ascii="Arial" w:hAnsi="Arial"/>
          <w:b/>
        </w:rPr>
        <w:t xml:space="preserve">Materiales y ensayos, </w:t>
      </w:r>
      <w:r>
        <w:t>para el efecto, exigiéndole la</w:t>
      </w:r>
      <w:r>
        <w:rPr>
          <w:spacing w:val="1"/>
        </w:rPr>
        <w:t xml:space="preserve"> </w:t>
      </w:r>
      <w:r>
        <w:t>ejecución idónea</w:t>
      </w:r>
      <w:r>
        <w:rPr>
          <w:spacing w:val="1"/>
        </w:rPr>
        <w:t xml:space="preserve"> </w:t>
      </w:r>
      <w:r>
        <w:t>y</w:t>
      </w:r>
      <w:r>
        <w:rPr>
          <w:spacing w:val="-3"/>
        </w:rPr>
        <w:t xml:space="preserve"> </w:t>
      </w:r>
      <w:r>
        <w:t>oportuna</w:t>
      </w:r>
      <w:r>
        <w:rPr>
          <w:spacing w:val="1"/>
        </w:rPr>
        <w:t xml:space="preserve"> </w:t>
      </w:r>
      <w:r>
        <w:t>del</w:t>
      </w:r>
      <w:r>
        <w:rPr>
          <w:spacing w:val="-2"/>
        </w:rPr>
        <w:t xml:space="preserve"> </w:t>
      </w:r>
      <w:r>
        <w:t>objeto</w:t>
      </w:r>
      <w:r>
        <w:rPr>
          <w:spacing w:val="1"/>
        </w:rPr>
        <w:t xml:space="preserve"> </w:t>
      </w:r>
      <w:r>
        <w:t>a</w:t>
      </w:r>
      <w:r>
        <w:rPr>
          <w:spacing w:val="1"/>
        </w:rPr>
        <w:t xml:space="preserve"> </w:t>
      </w:r>
      <w:r>
        <w:t>contratar.</w:t>
      </w:r>
    </w:p>
    <w:p w14:paraId="3D723095" w14:textId="77777777" w:rsidR="00D14163" w:rsidRDefault="00000000">
      <w:pPr>
        <w:pStyle w:val="Prrafodelista"/>
        <w:numPr>
          <w:ilvl w:val="0"/>
          <w:numId w:val="1"/>
        </w:numPr>
        <w:tabs>
          <w:tab w:val="left" w:pos="786"/>
        </w:tabs>
        <w:spacing w:line="242" w:lineRule="auto"/>
        <w:ind w:right="251"/>
        <w:jc w:val="both"/>
      </w:pPr>
      <w:r>
        <w:t>Recibir a satisfacción los servicios que sean entregados por el contratista, cuando</w:t>
      </w:r>
      <w:r>
        <w:rPr>
          <w:spacing w:val="1"/>
        </w:rPr>
        <w:t xml:space="preserve"> </w:t>
      </w:r>
      <w:r>
        <w:t>estos cumplan con las condiciones establecidas y en especial las especificaciones u</w:t>
      </w:r>
      <w:r>
        <w:rPr>
          <w:spacing w:val="-59"/>
        </w:rPr>
        <w:t xml:space="preserve"> </w:t>
      </w:r>
      <w:r>
        <w:t>obligaciones</w:t>
      </w:r>
      <w:r>
        <w:rPr>
          <w:spacing w:val="-3"/>
        </w:rPr>
        <w:t xml:space="preserve"> </w:t>
      </w:r>
      <w:r>
        <w:t>técnicas</w:t>
      </w:r>
      <w:r>
        <w:rPr>
          <w:spacing w:val="-3"/>
        </w:rPr>
        <w:t xml:space="preserve"> </w:t>
      </w:r>
      <w:r>
        <w:t>contenidas</w:t>
      </w:r>
      <w:r>
        <w:rPr>
          <w:spacing w:val="-2"/>
        </w:rPr>
        <w:t xml:space="preserve"> </w:t>
      </w:r>
      <w:r>
        <w:t>en el</w:t>
      </w:r>
      <w:r>
        <w:rPr>
          <w:spacing w:val="-1"/>
        </w:rPr>
        <w:t xml:space="preserve"> </w:t>
      </w:r>
      <w:r>
        <w:t>presente documento.</w:t>
      </w:r>
    </w:p>
    <w:p w14:paraId="60BE9EB7" w14:textId="77777777" w:rsidR="00D14163" w:rsidRDefault="00000000">
      <w:pPr>
        <w:pStyle w:val="Prrafodelista"/>
        <w:numPr>
          <w:ilvl w:val="0"/>
          <w:numId w:val="1"/>
        </w:numPr>
        <w:tabs>
          <w:tab w:val="left" w:pos="786"/>
        </w:tabs>
        <w:ind w:right="250"/>
        <w:jc w:val="both"/>
      </w:pPr>
      <w:r>
        <w:t>Adelantar las gestiones necesarias para el reconocimiento y cobro de las sanciones</w:t>
      </w:r>
      <w:r>
        <w:rPr>
          <w:spacing w:val="1"/>
        </w:rPr>
        <w:t xml:space="preserve"> </w:t>
      </w:r>
      <w:r>
        <w:t>pecuniarias y garantías a que hubiere lugar, para lo cual el supervisor (a) dará aviso</w:t>
      </w:r>
      <w:r>
        <w:rPr>
          <w:spacing w:val="-59"/>
        </w:rPr>
        <w:t xml:space="preserve"> </w:t>
      </w:r>
      <w:r>
        <w:t>oportuno</w:t>
      </w:r>
      <w:r>
        <w:rPr>
          <w:spacing w:val="-6"/>
        </w:rPr>
        <w:t xml:space="preserve"> </w:t>
      </w:r>
      <w:r>
        <w:t>de la ocurrencia</w:t>
      </w:r>
      <w:r>
        <w:rPr>
          <w:spacing w:val="-1"/>
        </w:rPr>
        <w:t xml:space="preserve"> </w:t>
      </w:r>
      <w:r>
        <w:t>de hechos</w:t>
      </w:r>
      <w:r>
        <w:rPr>
          <w:spacing w:val="-4"/>
        </w:rPr>
        <w:t xml:space="preserve"> </w:t>
      </w:r>
      <w:r>
        <w:t>constitutivos</w:t>
      </w:r>
      <w:r>
        <w:rPr>
          <w:spacing w:val="-8"/>
        </w:rPr>
        <w:t xml:space="preserve"> </w:t>
      </w:r>
      <w:r>
        <w:t>de mora o</w:t>
      </w:r>
      <w:r>
        <w:rPr>
          <w:spacing w:val="8"/>
        </w:rPr>
        <w:t xml:space="preserve"> </w:t>
      </w:r>
      <w:r>
        <w:t>incumplimiento.</w:t>
      </w:r>
    </w:p>
    <w:p w14:paraId="0BDBC37A" w14:textId="77777777" w:rsidR="00D14163" w:rsidRDefault="00000000">
      <w:pPr>
        <w:pStyle w:val="Prrafodelista"/>
        <w:numPr>
          <w:ilvl w:val="0"/>
          <w:numId w:val="1"/>
        </w:numPr>
        <w:tabs>
          <w:tab w:val="left" w:pos="786"/>
        </w:tabs>
        <w:spacing w:line="242" w:lineRule="auto"/>
        <w:ind w:right="245"/>
        <w:jc w:val="both"/>
      </w:pPr>
      <w:r>
        <w:t>Pagar</w:t>
      </w:r>
      <w:r>
        <w:rPr>
          <w:spacing w:val="1"/>
        </w:rPr>
        <w:t xml:space="preserve"> </w:t>
      </w:r>
      <w:r>
        <w:t>al</w:t>
      </w:r>
      <w:r>
        <w:rPr>
          <w:spacing w:val="1"/>
        </w:rPr>
        <w:t xml:space="preserve"> </w:t>
      </w:r>
      <w:r>
        <w:t>contratista</w:t>
      </w:r>
      <w:r>
        <w:rPr>
          <w:spacing w:val="1"/>
        </w:rPr>
        <w:t xml:space="preserve"> </w:t>
      </w:r>
      <w:r>
        <w:t>en</w:t>
      </w:r>
      <w:r>
        <w:rPr>
          <w:spacing w:val="1"/>
        </w:rPr>
        <w:t xml:space="preserve"> </w:t>
      </w:r>
      <w:r>
        <w:t>la</w:t>
      </w:r>
      <w:r>
        <w:rPr>
          <w:spacing w:val="1"/>
        </w:rPr>
        <w:t xml:space="preserve"> </w:t>
      </w:r>
      <w:r>
        <w:t>forma</w:t>
      </w:r>
      <w:r>
        <w:rPr>
          <w:spacing w:val="1"/>
        </w:rPr>
        <w:t xml:space="preserve"> </w:t>
      </w:r>
      <w:r>
        <w:t>pactada</w:t>
      </w:r>
      <w:r>
        <w:rPr>
          <w:spacing w:val="1"/>
        </w:rPr>
        <w:t xml:space="preserve"> </w:t>
      </w:r>
      <w:r>
        <w:t>y</w:t>
      </w:r>
      <w:r>
        <w:rPr>
          <w:spacing w:val="1"/>
        </w:rPr>
        <w:t xml:space="preserve"> </w:t>
      </w:r>
      <w:r>
        <w:t>con</w:t>
      </w:r>
      <w:r>
        <w:rPr>
          <w:spacing w:val="1"/>
        </w:rPr>
        <w:t xml:space="preserve"> </w:t>
      </w:r>
      <w:r>
        <w:t>sujeción</w:t>
      </w:r>
      <w:r>
        <w:rPr>
          <w:spacing w:val="1"/>
        </w:rPr>
        <w:t xml:space="preserve"> </w:t>
      </w:r>
      <w:r>
        <w:t>a</w:t>
      </w:r>
      <w:r>
        <w:rPr>
          <w:spacing w:val="1"/>
        </w:rPr>
        <w:t xml:space="preserve"> </w:t>
      </w:r>
      <w:r>
        <w:t>las disponibilidades</w:t>
      </w:r>
      <w:r>
        <w:rPr>
          <w:spacing w:val="1"/>
        </w:rPr>
        <w:t xml:space="preserve"> </w:t>
      </w:r>
      <w:r>
        <w:t>presupuestales</w:t>
      </w:r>
      <w:r>
        <w:rPr>
          <w:spacing w:val="-3"/>
        </w:rPr>
        <w:t xml:space="preserve"> </w:t>
      </w:r>
      <w:r>
        <w:t>y</w:t>
      </w:r>
      <w:r>
        <w:rPr>
          <w:spacing w:val="-2"/>
        </w:rPr>
        <w:t xml:space="preserve"> </w:t>
      </w:r>
      <w:r>
        <w:t>de</w:t>
      </w:r>
      <w:r>
        <w:rPr>
          <w:spacing w:val="1"/>
        </w:rPr>
        <w:t xml:space="preserve"> </w:t>
      </w:r>
      <w:r>
        <w:t>PAC</w:t>
      </w:r>
      <w:r>
        <w:rPr>
          <w:spacing w:val="-1"/>
        </w:rPr>
        <w:t xml:space="preserve"> </w:t>
      </w:r>
      <w:r>
        <w:t>previstas</w:t>
      </w:r>
      <w:r>
        <w:rPr>
          <w:spacing w:val="-7"/>
        </w:rPr>
        <w:t xml:space="preserve"> </w:t>
      </w:r>
      <w:r>
        <w:t>para</w:t>
      </w:r>
      <w:r>
        <w:rPr>
          <w:spacing w:val="1"/>
        </w:rPr>
        <w:t xml:space="preserve"> </w:t>
      </w:r>
      <w:r>
        <w:t>el</w:t>
      </w:r>
      <w:r>
        <w:rPr>
          <w:spacing w:val="-6"/>
        </w:rPr>
        <w:t xml:space="preserve"> </w:t>
      </w:r>
      <w:r>
        <w:t>efecto.</w:t>
      </w:r>
    </w:p>
    <w:p w14:paraId="08E6CF81" w14:textId="77777777" w:rsidR="00D14163" w:rsidRDefault="00000000">
      <w:pPr>
        <w:pStyle w:val="Prrafodelista"/>
        <w:numPr>
          <w:ilvl w:val="0"/>
          <w:numId w:val="1"/>
        </w:numPr>
        <w:tabs>
          <w:tab w:val="left" w:pos="786"/>
        </w:tabs>
        <w:ind w:right="251"/>
        <w:jc w:val="both"/>
      </w:pPr>
      <w:r>
        <w:t>Tramitar</w:t>
      </w:r>
      <w:r>
        <w:rPr>
          <w:spacing w:val="1"/>
        </w:rPr>
        <w:t xml:space="preserve"> </w:t>
      </w:r>
      <w:r>
        <w:t>diligentemente</w:t>
      </w:r>
      <w:r>
        <w:rPr>
          <w:spacing w:val="1"/>
        </w:rPr>
        <w:t xml:space="preserve"> </w:t>
      </w:r>
      <w:r>
        <w:t>las</w:t>
      </w:r>
      <w:r>
        <w:rPr>
          <w:spacing w:val="1"/>
        </w:rPr>
        <w:t xml:space="preserve"> </w:t>
      </w:r>
      <w:r>
        <w:t>apropiaciones</w:t>
      </w:r>
      <w:r>
        <w:rPr>
          <w:spacing w:val="1"/>
        </w:rPr>
        <w:t xml:space="preserve"> </w:t>
      </w:r>
      <w:r>
        <w:t>presupuestales</w:t>
      </w:r>
      <w:r>
        <w:rPr>
          <w:spacing w:val="1"/>
        </w:rPr>
        <w:t xml:space="preserve"> </w:t>
      </w:r>
      <w:r>
        <w:t>que</w:t>
      </w:r>
      <w:r>
        <w:rPr>
          <w:spacing w:val="1"/>
        </w:rPr>
        <w:t xml:space="preserve"> </w:t>
      </w:r>
      <w:r>
        <w:t>requiera</w:t>
      </w:r>
      <w:r>
        <w:rPr>
          <w:spacing w:val="1"/>
        </w:rPr>
        <w:t xml:space="preserve"> </w:t>
      </w:r>
      <w:r>
        <w:t>para</w:t>
      </w:r>
      <w:r>
        <w:rPr>
          <w:spacing w:val="1"/>
        </w:rPr>
        <w:t xml:space="preserve"> </w:t>
      </w:r>
      <w:r>
        <w:t>solventar</w:t>
      </w:r>
      <w:r>
        <w:rPr>
          <w:spacing w:val="1"/>
        </w:rPr>
        <w:t xml:space="preserve"> </w:t>
      </w:r>
      <w:r>
        <w:t>las</w:t>
      </w:r>
      <w:r>
        <w:rPr>
          <w:spacing w:val="1"/>
        </w:rPr>
        <w:t xml:space="preserve"> </w:t>
      </w:r>
      <w:r>
        <w:t>prestaciones</w:t>
      </w:r>
      <w:r>
        <w:rPr>
          <w:spacing w:val="1"/>
        </w:rPr>
        <w:t xml:space="preserve"> </w:t>
      </w:r>
      <w:r>
        <w:t>patrimoniales</w:t>
      </w:r>
      <w:r>
        <w:rPr>
          <w:spacing w:val="1"/>
        </w:rPr>
        <w:t xml:space="preserve"> </w:t>
      </w:r>
      <w:r>
        <w:t>que</w:t>
      </w:r>
      <w:r>
        <w:rPr>
          <w:spacing w:val="1"/>
        </w:rPr>
        <w:t xml:space="preserve"> </w:t>
      </w:r>
      <w:r>
        <w:t>hayan</w:t>
      </w:r>
      <w:r>
        <w:rPr>
          <w:spacing w:val="1"/>
        </w:rPr>
        <w:t xml:space="preserve"> </w:t>
      </w:r>
      <w:r>
        <w:t>surgido</w:t>
      </w:r>
      <w:r>
        <w:rPr>
          <w:spacing w:val="1"/>
        </w:rPr>
        <w:t xml:space="preserve"> </w:t>
      </w:r>
      <w:r>
        <w:t>a</w:t>
      </w:r>
      <w:r>
        <w:rPr>
          <w:spacing w:val="1"/>
        </w:rPr>
        <w:t xml:space="preserve"> </w:t>
      </w:r>
      <w:r>
        <w:t>su</w:t>
      </w:r>
      <w:r>
        <w:rPr>
          <w:spacing w:val="1"/>
        </w:rPr>
        <w:t xml:space="preserve"> </w:t>
      </w:r>
      <w:r>
        <w:t>cargo</w:t>
      </w:r>
      <w:r>
        <w:rPr>
          <w:spacing w:val="1"/>
        </w:rPr>
        <w:t xml:space="preserve"> </w:t>
      </w:r>
      <w:r>
        <w:t>como</w:t>
      </w:r>
      <w:r>
        <w:rPr>
          <w:spacing w:val="1"/>
        </w:rPr>
        <w:t xml:space="preserve"> </w:t>
      </w:r>
      <w:r>
        <w:t>consecuencia de</w:t>
      </w:r>
      <w:r>
        <w:rPr>
          <w:spacing w:val="1"/>
        </w:rPr>
        <w:t xml:space="preserve"> </w:t>
      </w:r>
      <w:r>
        <w:t>la</w:t>
      </w:r>
      <w:r>
        <w:rPr>
          <w:spacing w:val="1"/>
        </w:rPr>
        <w:t xml:space="preserve"> </w:t>
      </w:r>
      <w:r>
        <w:t>suscripción del</w:t>
      </w:r>
      <w:r>
        <w:rPr>
          <w:spacing w:val="-1"/>
        </w:rPr>
        <w:t xml:space="preserve"> </w:t>
      </w:r>
      <w:r>
        <w:t>contrato.</w:t>
      </w:r>
    </w:p>
    <w:p w14:paraId="19B33379" w14:textId="77777777" w:rsidR="00D14163" w:rsidRDefault="00000000">
      <w:pPr>
        <w:pStyle w:val="Prrafodelista"/>
        <w:numPr>
          <w:ilvl w:val="0"/>
          <w:numId w:val="1"/>
        </w:numPr>
        <w:tabs>
          <w:tab w:val="left" w:pos="786"/>
        </w:tabs>
        <w:spacing w:line="242" w:lineRule="auto"/>
        <w:ind w:right="249"/>
        <w:jc w:val="both"/>
      </w:pPr>
      <w:r>
        <w:t>Solicitar</w:t>
      </w:r>
      <w:r>
        <w:rPr>
          <w:spacing w:val="-4"/>
        </w:rPr>
        <w:t xml:space="preserve"> </w:t>
      </w:r>
      <w:r>
        <w:t>y</w:t>
      </w:r>
      <w:r>
        <w:rPr>
          <w:spacing w:val="-5"/>
        </w:rPr>
        <w:t xml:space="preserve"> </w:t>
      </w:r>
      <w:r>
        <w:t>recibir</w:t>
      </w:r>
      <w:r>
        <w:rPr>
          <w:spacing w:val="-3"/>
        </w:rPr>
        <w:t xml:space="preserve"> </w:t>
      </w:r>
      <w:r>
        <w:t>información</w:t>
      </w:r>
      <w:r>
        <w:rPr>
          <w:spacing w:val="-2"/>
        </w:rPr>
        <w:t xml:space="preserve"> </w:t>
      </w:r>
      <w:r>
        <w:t>técnica</w:t>
      </w:r>
      <w:r>
        <w:rPr>
          <w:spacing w:val="-2"/>
        </w:rPr>
        <w:t xml:space="preserve"> </w:t>
      </w:r>
      <w:r>
        <w:t>respecto</w:t>
      </w:r>
      <w:r>
        <w:rPr>
          <w:spacing w:val="-2"/>
        </w:rPr>
        <w:t xml:space="preserve"> </w:t>
      </w:r>
      <w:r>
        <w:t>del</w:t>
      </w:r>
      <w:r>
        <w:rPr>
          <w:spacing w:val="-4"/>
        </w:rPr>
        <w:t xml:space="preserve"> </w:t>
      </w:r>
      <w:r>
        <w:t>servicio</w:t>
      </w:r>
      <w:r>
        <w:rPr>
          <w:spacing w:val="-2"/>
        </w:rPr>
        <w:t xml:space="preserve"> </w:t>
      </w:r>
      <w:r>
        <w:t>y</w:t>
      </w:r>
      <w:r>
        <w:rPr>
          <w:spacing w:val="-5"/>
        </w:rPr>
        <w:t xml:space="preserve"> </w:t>
      </w:r>
      <w:r>
        <w:t>demás</w:t>
      </w:r>
      <w:r>
        <w:rPr>
          <w:spacing w:val="-5"/>
        </w:rPr>
        <w:t xml:space="preserve"> </w:t>
      </w:r>
      <w:r>
        <w:t>del</w:t>
      </w:r>
      <w:r>
        <w:rPr>
          <w:spacing w:val="-4"/>
        </w:rPr>
        <w:t xml:space="preserve"> </w:t>
      </w:r>
      <w:r>
        <w:t>contratista</w:t>
      </w:r>
      <w:r>
        <w:rPr>
          <w:spacing w:val="-3"/>
        </w:rPr>
        <w:t xml:space="preserve"> </w:t>
      </w:r>
      <w:r>
        <w:t>en</w:t>
      </w:r>
      <w:r>
        <w:rPr>
          <w:spacing w:val="-58"/>
        </w:rPr>
        <w:t xml:space="preserve"> </w:t>
      </w:r>
      <w:r>
        <w:t>desarrollo del</w:t>
      </w:r>
      <w:r>
        <w:rPr>
          <w:spacing w:val="-1"/>
        </w:rPr>
        <w:t xml:space="preserve"> </w:t>
      </w:r>
      <w:r>
        <w:t>objeto</w:t>
      </w:r>
      <w:r>
        <w:rPr>
          <w:spacing w:val="1"/>
        </w:rPr>
        <w:t xml:space="preserve"> </w:t>
      </w:r>
      <w:r>
        <w:t>contractual.</w:t>
      </w:r>
    </w:p>
    <w:p w14:paraId="0ACA77DC" w14:textId="77777777" w:rsidR="00D14163" w:rsidRDefault="00000000">
      <w:pPr>
        <w:pStyle w:val="Prrafodelista"/>
        <w:numPr>
          <w:ilvl w:val="0"/>
          <w:numId w:val="1"/>
        </w:numPr>
        <w:tabs>
          <w:tab w:val="left" w:pos="786"/>
        </w:tabs>
        <w:spacing w:line="247" w:lineRule="exact"/>
        <w:jc w:val="both"/>
      </w:pPr>
      <w:r>
        <w:lastRenderedPageBreak/>
        <w:t>Rechazar</w:t>
      </w:r>
      <w:r>
        <w:rPr>
          <w:spacing w:val="-2"/>
        </w:rPr>
        <w:t xml:space="preserve"> </w:t>
      </w:r>
      <w:r>
        <w:t>los</w:t>
      </w:r>
      <w:r>
        <w:rPr>
          <w:spacing w:val="-4"/>
        </w:rPr>
        <w:t xml:space="preserve"> </w:t>
      </w:r>
      <w:r>
        <w:t>servicios</w:t>
      </w:r>
      <w:r>
        <w:rPr>
          <w:spacing w:val="-4"/>
        </w:rPr>
        <w:t xml:space="preserve"> </w:t>
      </w:r>
      <w:r>
        <w:t>cuando</w:t>
      </w:r>
      <w:r>
        <w:rPr>
          <w:spacing w:val="-6"/>
        </w:rPr>
        <w:t xml:space="preserve"> </w:t>
      </w:r>
      <w:r>
        <w:t>no</w:t>
      </w:r>
      <w:r>
        <w:rPr>
          <w:spacing w:val="-1"/>
        </w:rPr>
        <w:t xml:space="preserve"> </w:t>
      </w:r>
      <w:r>
        <w:t>cumpla</w:t>
      </w:r>
      <w:r>
        <w:rPr>
          <w:spacing w:val="-1"/>
        </w:rPr>
        <w:t xml:space="preserve"> </w:t>
      </w:r>
      <w:r>
        <w:t>con</w:t>
      </w:r>
      <w:r>
        <w:rPr>
          <w:spacing w:val="-1"/>
        </w:rPr>
        <w:t xml:space="preserve"> </w:t>
      </w:r>
      <w:r>
        <w:t>los</w:t>
      </w:r>
      <w:r>
        <w:rPr>
          <w:spacing w:val="-8"/>
        </w:rPr>
        <w:t xml:space="preserve"> </w:t>
      </w:r>
      <w:r>
        <w:t>requerimientos</w:t>
      </w:r>
      <w:r>
        <w:rPr>
          <w:spacing w:val="-4"/>
        </w:rPr>
        <w:t xml:space="preserve"> </w:t>
      </w:r>
      <w:r>
        <w:t>técnicos</w:t>
      </w:r>
      <w:r>
        <w:rPr>
          <w:spacing w:val="-9"/>
        </w:rPr>
        <w:t xml:space="preserve"> </w:t>
      </w:r>
      <w:r>
        <w:t>exigidos.</w:t>
      </w:r>
    </w:p>
    <w:p w14:paraId="1464F0AA" w14:textId="46E08B1D" w:rsidR="00D14163" w:rsidRDefault="00000000">
      <w:pPr>
        <w:pStyle w:val="Prrafodelista"/>
        <w:numPr>
          <w:ilvl w:val="0"/>
          <w:numId w:val="1"/>
        </w:numPr>
        <w:tabs>
          <w:tab w:val="left" w:pos="786"/>
        </w:tabs>
        <w:spacing w:line="237" w:lineRule="auto"/>
        <w:ind w:right="252"/>
        <w:jc w:val="both"/>
      </w:pPr>
      <w:r>
        <w:rPr>
          <w:color w:val="3E3E3E"/>
        </w:rPr>
        <w:t xml:space="preserve">Suscribir </w:t>
      </w:r>
      <w:r w:rsidR="0048056D">
        <w:rPr>
          <w:color w:val="3E3E3E"/>
        </w:rPr>
        <w:t>juntamente con</w:t>
      </w:r>
      <w:r>
        <w:rPr>
          <w:color w:val="3E3E3E"/>
        </w:rPr>
        <w:t xml:space="preserve"> el CONTRATISTA y/o la INTERVENTORIA las actas y</w:t>
      </w:r>
      <w:r>
        <w:rPr>
          <w:color w:val="3E3E3E"/>
          <w:spacing w:val="1"/>
        </w:rPr>
        <w:t xml:space="preserve"> </w:t>
      </w:r>
      <w:r>
        <w:rPr>
          <w:color w:val="3E3E3E"/>
        </w:rPr>
        <w:t>los</w:t>
      </w:r>
      <w:r>
        <w:rPr>
          <w:color w:val="3E3E3E"/>
          <w:spacing w:val="-4"/>
        </w:rPr>
        <w:t xml:space="preserve"> </w:t>
      </w:r>
      <w:r>
        <w:rPr>
          <w:color w:val="3E3E3E"/>
        </w:rPr>
        <w:t>demás</w:t>
      </w:r>
      <w:r>
        <w:rPr>
          <w:color w:val="3E3E3E"/>
          <w:spacing w:val="-9"/>
        </w:rPr>
        <w:t xml:space="preserve"> </w:t>
      </w:r>
      <w:r>
        <w:rPr>
          <w:color w:val="3E3E3E"/>
        </w:rPr>
        <w:t>documentos</w:t>
      </w:r>
      <w:r>
        <w:rPr>
          <w:color w:val="3E3E3E"/>
          <w:spacing w:val="-4"/>
        </w:rPr>
        <w:t xml:space="preserve"> </w:t>
      </w:r>
      <w:r>
        <w:rPr>
          <w:color w:val="3E3E3E"/>
        </w:rPr>
        <w:t>necesarios</w:t>
      </w:r>
      <w:r>
        <w:rPr>
          <w:color w:val="3E3E3E"/>
          <w:spacing w:val="-3"/>
        </w:rPr>
        <w:t xml:space="preserve"> </w:t>
      </w:r>
      <w:r>
        <w:rPr>
          <w:color w:val="3E3E3E"/>
        </w:rPr>
        <w:t>para</w:t>
      </w:r>
      <w:r>
        <w:rPr>
          <w:color w:val="3E3E3E"/>
          <w:spacing w:val="-1"/>
        </w:rPr>
        <w:t xml:space="preserve"> </w:t>
      </w:r>
      <w:r>
        <w:rPr>
          <w:color w:val="3E3E3E"/>
        </w:rPr>
        <w:t>la</w:t>
      </w:r>
      <w:r>
        <w:rPr>
          <w:color w:val="3E3E3E"/>
          <w:spacing w:val="-1"/>
        </w:rPr>
        <w:t xml:space="preserve"> </w:t>
      </w:r>
      <w:r>
        <w:rPr>
          <w:color w:val="3E3E3E"/>
        </w:rPr>
        <w:t>ejecución</w:t>
      </w:r>
      <w:r>
        <w:rPr>
          <w:color w:val="3E3E3E"/>
          <w:spacing w:val="-6"/>
        </w:rPr>
        <w:t xml:space="preserve"> </w:t>
      </w:r>
      <w:r>
        <w:rPr>
          <w:color w:val="3E3E3E"/>
        </w:rPr>
        <w:t>y</w:t>
      </w:r>
      <w:r>
        <w:rPr>
          <w:color w:val="3E3E3E"/>
          <w:spacing w:val="-4"/>
        </w:rPr>
        <w:t xml:space="preserve"> </w:t>
      </w:r>
      <w:r>
        <w:rPr>
          <w:color w:val="3E3E3E"/>
        </w:rPr>
        <w:t>liquidación</w:t>
      </w:r>
      <w:r>
        <w:rPr>
          <w:color w:val="3E3E3E"/>
          <w:spacing w:val="-1"/>
        </w:rPr>
        <w:t xml:space="preserve"> </w:t>
      </w:r>
      <w:r>
        <w:rPr>
          <w:color w:val="3E3E3E"/>
        </w:rPr>
        <w:t>de</w:t>
      </w:r>
      <w:r>
        <w:rPr>
          <w:color w:val="3E3E3E"/>
          <w:spacing w:val="-5"/>
        </w:rPr>
        <w:t xml:space="preserve"> </w:t>
      </w:r>
      <w:r>
        <w:rPr>
          <w:color w:val="3E3E3E"/>
        </w:rPr>
        <w:t>este</w:t>
      </w:r>
      <w:r>
        <w:rPr>
          <w:color w:val="3E3E3E"/>
          <w:spacing w:val="-1"/>
        </w:rPr>
        <w:t xml:space="preserve"> </w:t>
      </w:r>
      <w:r>
        <w:rPr>
          <w:color w:val="3E3E3E"/>
        </w:rPr>
        <w:t>contrato</w:t>
      </w:r>
    </w:p>
    <w:p w14:paraId="7F717701" w14:textId="77777777" w:rsidR="00D14163" w:rsidRDefault="00000000">
      <w:pPr>
        <w:pStyle w:val="Prrafodelista"/>
        <w:numPr>
          <w:ilvl w:val="0"/>
          <w:numId w:val="1"/>
        </w:numPr>
        <w:tabs>
          <w:tab w:val="left" w:pos="786"/>
        </w:tabs>
        <w:spacing w:line="242" w:lineRule="auto"/>
        <w:ind w:right="246"/>
        <w:jc w:val="both"/>
      </w:pPr>
      <w:r>
        <w:t>Dar cumplimiento a lo establecido en el Art. 2.2.1.2.4.2.16 del Decreto 1082 de 2015</w:t>
      </w:r>
      <w:r>
        <w:rPr>
          <w:spacing w:val="-59"/>
        </w:rPr>
        <w:t xml:space="preserve"> </w:t>
      </w:r>
      <w:r>
        <w:t>modificado</w:t>
      </w:r>
      <w:r>
        <w:rPr>
          <w:spacing w:val="-5"/>
        </w:rPr>
        <w:t xml:space="preserve"> </w:t>
      </w:r>
      <w:r>
        <w:t>por</w:t>
      </w:r>
      <w:r>
        <w:rPr>
          <w:spacing w:val="-5"/>
        </w:rPr>
        <w:t xml:space="preserve"> </w:t>
      </w:r>
      <w:r>
        <w:t>el</w:t>
      </w:r>
      <w:r>
        <w:rPr>
          <w:spacing w:val="-1"/>
        </w:rPr>
        <w:t xml:space="preserve"> </w:t>
      </w:r>
      <w:r>
        <w:t>Art</w:t>
      </w:r>
      <w:r>
        <w:rPr>
          <w:spacing w:val="-3"/>
        </w:rPr>
        <w:t xml:space="preserve"> </w:t>
      </w:r>
      <w:r>
        <w:t>3</w:t>
      </w:r>
      <w:r>
        <w:rPr>
          <w:spacing w:val="1"/>
        </w:rPr>
        <w:t xml:space="preserve"> </w:t>
      </w:r>
      <w:r>
        <w:t>del</w:t>
      </w:r>
      <w:r>
        <w:rPr>
          <w:spacing w:val="-1"/>
        </w:rPr>
        <w:t xml:space="preserve"> </w:t>
      </w:r>
      <w:r>
        <w:t>Decreto</w:t>
      </w:r>
      <w:r>
        <w:rPr>
          <w:spacing w:val="1"/>
        </w:rPr>
        <w:t xml:space="preserve"> </w:t>
      </w:r>
      <w:r>
        <w:t>1860</w:t>
      </w:r>
      <w:r>
        <w:rPr>
          <w:spacing w:val="-4"/>
        </w:rPr>
        <w:t xml:space="preserve"> </w:t>
      </w:r>
      <w:r>
        <w:t>de</w:t>
      </w:r>
      <w:r>
        <w:rPr>
          <w:spacing w:val="-4"/>
        </w:rPr>
        <w:t xml:space="preserve"> </w:t>
      </w:r>
      <w:r>
        <w:t>2021</w:t>
      </w:r>
    </w:p>
    <w:p w14:paraId="3EEF6BFB" w14:textId="77777777" w:rsidR="00D14163" w:rsidRDefault="00D14163">
      <w:pPr>
        <w:pStyle w:val="Textoindependiente"/>
        <w:spacing w:before="6"/>
        <w:jc w:val="left"/>
        <w:rPr>
          <w:sz w:val="23"/>
        </w:rPr>
      </w:pPr>
    </w:p>
    <w:p w14:paraId="020E5786" w14:textId="77777777" w:rsidR="00D14163" w:rsidRDefault="00000000">
      <w:pPr>
        <w:pStyle w:val="Textoindependiente"/>
        <w:spacing w:line="276" w:lineRule="auto"/>
        <w:ind w:left="220" w:right="231"/>
      </w:pPr>
      <w:r>
        <w:rPr>
          <w:rFonts w:ascii="Arial" w:hAnsi="Arial"/>
          <w:b/>
          <w:u w:val="thick"/>
        </w:rPr>
        <w:t>MULTAS</w:t>
      </w:r>
      <w:r>
        <w:t>: En virtud de lo establecido en el artículo 40 de la Ley 80 de 1993, las partes</w:t>
      </w:r>
      <w:r>
        <w:rPr>
          <w:spacing w:val="1"/>
        </w:rPr>
        <w:t xml:space="preserve"> </w:t>
      </w:r>
      <w:r>
        <w:t>acuerdan que en caso de retardo previamente verificado por el o los supervisores en el</w:t>
      </w:r>
      <w:r>
        <w:rPr>
          <w:spacing w:val="1"/>
        </w:rPr>
        <w:t xml:space="preserve"> </w:t>
      </w:r>
      <w:r>
        <w:t>cumplimiento de cualquiera de las obligaciones señaladas en el contrato a cargo del</w:t>
      </w:r>
      <w:r>
        <w:rPr>
          <w:spacing w:val="1"/>
        </w:rPr>
        <w:t xml:space="preserve"> </w:t>
      </w:r>
      <w:r>
        <w:rPr>
          <w:rFonts w:ascii="Arial" w:hAnsi="Arial"/>
          <w:b/>
        </w:rPr>
        <w:t xml:space="preserve">CONTRATISTA </w:t>
      </w:r>
      <w:r>
        <w:t xml:space="preserve">y como apremio para que las atienda oportunamente, el </w:t>
      </w:r>
      <w:r>
        <w:rPr>
          <w:rFonts w:ascii="Arial" w:hAnsi="Arial"/>
          <w:b/>
        </w:rPr>
        <w:t>CONTRATISTA</w:t>
      </w:r>
      <w:r>
        <w:rPr>
          <w:rFonts w:ascii="Arial" w:hAnsi="Arial"/>
          <w:b/>
          <w:spacing w:val="1"/>
        </w:rPr>
        <w:t xml:space="preserve"> </w:t>
      </w:r>
      <w:r>
        <w:t>pagará a favor del SENA multas equivalentes al uno por ciento (1%) del valor del contrato</w:t>
      </w:r>
      <w:r>
        <w:rPr>
          <w:spacing w:val="1"/>
        </w:rPr>
        <w:t xml:space="preserve"> </w:t>
      </w:r>
      <w:r>
        <w:t>por cada día de atraso en el cumplimiento de sus obligaciones, sin que el valor total de</w:t>
      </w:r>
      <w:r>
        <w:rPr>
          <w:spacing w:val="1"/>
        </w:rPr>
        <w:t xml:space="preserve"> </w:t>
      </w:r>
      <w:r>
        <w:t>ellas pueda llegar a exceder el diez por ciento (10%) del valor total del mismo, para tal</w:t>
      </w:r>
      <w:r>
        <w:rPr>
          <w:spacing w:val="1"/>
        </w:rPr>
        <w:t xml:space="preserve"> </w:t>
      </w:r>
      <w:r>
        <w:t>efecto se</w:t>
      </w:r>
      <w:r>
        <w:rPr>
          <w:spacing w:val="-4"/>
        </w:rPr>
        <w:t xml:space="preserve"> </w:t>
      </w:r>
      <w:r>
        <w:t>dará</w:t>
      </w:r>
      <w:r>
        <w:rPr>
          <w:spacing w:val="1"/>
        </w:rPr>
        <w:t xml:space="preserve"> </w:t>
      </w:r>
      <w:r>
        <w:t>aplicación</w:t>
      </w:r>
      <w:r>
        <w:rPr>
          <w:spacing w:val="-4"/>
        </w:rPr>
        <w:t xml:space="preserve"> </w:t>
      </w:r>
      <w:r>
        <w:t>al</w:t>
      </w:r>
      <w:r>
        <w:rPr>
          <w:spacing w:val="-2"/>
        </w:rPr>
        <w:t xml:space="preserve"> </w:t>
      </w:r>
      <w:r>
        <w:t>artículo</w:t>
      </w:r>
      <w:r>
        <w:rPr>
          <w:spacing w:val="-4"/>
        </w:rPr>
        <w:t xml:space="preserve"> </w:t>
      </w:r>
      <w:r>
        <w:t>86</w:t>
      </w:r>
      <w:r>
        <w:rPr>
          <w:spacing w:val="1"/>
        </w:rPr>
        <w:t xml:space="preserve"> </w:t>
      </w:r>
      <w:r>
        <w:t>de</w:t>
      </w:r>
      <w:r>
        <w:rPr>
          <w:spacing w:val="1"/>
        </w:rPr>
        <w:t xml:space="preserve"> </w:t>
      </w:r>
      <w:r>
        <w:t>la</w:t>
      </w:r>
      <w:r>
        <w:rPr>
          <w:spacing w:val="-4"/>
        </w:rPr>
        <w:t xml:space="preserve"> </w:t>
      </w:r>
      <w:r>
        <w:t>Ley</w:t>
      </w:r>
      <w:r>
        <w:rPr>
          <w:spacing w:val="-8"/>
        </w:rPr>
        <w:t xml:space="preserve"> </w:t>
      </w:r>
      <w:r>
        <w:t>1474</w:t>
      </w:r>
      <w:r>
        <w:rPr>
          <w:spacing w:val="1"/>
        </w:rPr>
        <w:t xml:space="preserve"> </w:t>
      </w:r>
      <w:r>
        <w:t>de</w:t>
      </w:r>
      <w:r>
        <w:rPr>
          <w:spacing w:val="1"/>
        </w:rPr>
        <w:t xml:space="preserve"> </w:t>
      </w:r>
      <w:r>
        <w:t>2011.</w:t>
      </w:r>
    </w:p>
    <w:p w14:paraId="7B407343" w14:textId="77777777" w:rsidR="00D14163" w:rsidRDefault="00D14163">
      <w:pPr>
        <w:spacing w:line="276" w:lineRule="auto"/>
        <w:sectPr w:rsidR="00D14163" w:rsidSect="009A0DE5">
          <w:pgSz w:w="12240" w:h="15840"/>
          <w:pgMar w:top="1820" w:right="1460" w:bottom="1920" w:left="1480" w:header="710" w:footer="1659" w:gutter="0"/>
          <w:cols w:space="720"/>
        </w:sectPr>
      </w:pPr>
    </w:p>
    <w:p w14:paraId="7292CB66" w14:textId="77777777" w:rsidR="00D14163" w:rsidRDefault="00D14163">
      <w:pPr>
        <w:pStyle w:val="Textoindependiente"/>
        <w:jc w:val="left"/>
        <w:rPr>
          <w:sz w:val="29"/>
        </w:rPr>
      </w:pPr>
    </w:p>
    <w:p w14:paraId="0491F4C8" w14:textId="77777777" w:rsidR="00D14163" w:rsidRDefault="00000000">
      <w:pPr>
        <w:pStyle w:val="Textoindependiente"/>
        <w:spacing w:before="93" w:line="276" w:lineRule="auto"/>
        <w:ind w:left="220" w:right="235"/>
      </w:pPr>
      <w:r>
        <w:rPr>
          <w:rFonts w:ascii="Arial" w:hAnsi="Arial"/>
          <w:b/>
          <w:u w:val="thick"/>
        </w:rPr>
        <w:t>CLÁUSULA</w:t>
      </w:r>
      <w:r>
        <w:rPr>
          <w:rFonts w:ascii="Arial" w:hAnsi="Arial"/>
          <w:b/>
          <w:spacing w:val="1"/>
          <w:u w:val="thick"/>
        </w:rPr>
        <w:t xml:space="preserve"> </w:t>
      </w:r>
      <w:r>
        <w:rPr>
          <w:rFonts w:ascii="Arial" w:hAnsi="Arial"/>
          <w:b/>
          <w:u w:val="thick"/>
        </w:rPr>
        <w:t>PENAL</w:t>
      </w:r>
      <w:r>
        <w:rPr>
          <w:rFonts w:ascii="Arial" w:hAnsi="Arial"/>
          <w:b/>
          <w:spacing w:val="1"/>
          <w:u w:val="thick"/>
        </w:rPr>
        <w:t xml:space="preserve"> </w:t>
      </w:r>
      <w:r>
        <w:rPr>
          <w:rFonts w:ascii="Arial" w:hAnsi="Arial"/>
          <w:b/>
          <w:u w:val="thick"/>
        </w:rPr>
        <w:t>PECUNIARIA</w:t>
      </w:r>
      <w:r>
        <w:rPr>
          <w:rFonts w:ascii="Arial" w:hAnsi="Arial"/>
          <w:b/>
        </w:rPr>
        <w:t>:</w:t>
      </w:r>
      <w:r>
        <w:rPr>
          <w:rFonts w:ascii="Arial" w:hAnsi="Arial"/>
          <w:b/>
          <w:spacing w:val="61"/>
        </w:rPr>
        <w:t xml:space="preserve"> </w:t>
      </w:r>
      <w:r>
        <w:t xml:space="preserve">Si </w:t>
      </w:r>
      <w:r>
        <w:rPr>
          <w:rFonts w:ascii="Arial" w:hAnsi="Arial"/>
          <w:b/>
        </w:rPr>
        <w:t xml:space="preserve">EL CONTRATISTA </w:t>
      </w:r>
      <w:r>
        <w:t>no diere cumplimiento en</w:t>
      </w:r>
      <w:r>
        <w:rPr>
          <w:spacing w:val="1"/>
        </w:rPr>
        <w:t xml:space="preserve"> </w:t>
      </w:r>
      <w:r>
        <w:t xml:space="preserve">forma total o parcial al objeto o a las obligaciones emanadas del contrato, pagará al </w:t>
      </w:r>
      <w:r>
        <w:rPr>
          <w:rFonts w:ascii="Arial" w:hAnsi="Arial"/>
          <w:b/>
        </w:rPr>
        <w:t>SENA</w:t>
      </w:r>
      <w:r>
        <w:rPr>
          <w:rFonts w:ascii="Arial" w:hAnsi="Arial"/>
          <w:b/>
          <w:spacing w:val="-59"/>
        </w:rPr>
        <w:t xml:space="preserve"> </w:t>
      </w:r>
      <w:r>
        <w:t>hasta el diez por ciento (10%) del valor total del mismo, como estimación anticipada de</w:t>
      </w:r>
      <w:r>
        <w:rPr>
          <w:spacing w:val="1"/>
        </w:rPr>
        <w:t xml:space="preserve"> </w:t>
      </w:r>
      <w:r>
        <w:t>perjuicios,</w:t>
      </w:r>
      <w:r>
        <w:rPr>
          <w:spacing w:val="1"/>
        </w:rPr>
        <w:t xml:space="preserve"> </w:t>
      </w:r>
      <w:r>
        <w:t>sin</w:t>
      </w:r>
      <w:r>
        <w:rPr>
          <w:spacing w:val="1"/>
        </w:rPr>
        <w:t xml:space="preserve"> </w:t>
      </w:r>
      <w:r>
        <w:t>que</w:t>
      </w:r>
      <w:r>
        <w:rPr>
          <w:spacing w:val="1"/>
        </w:rPr>
        <w:t xml:space="preserve"> </w:t>
      </w:r>
      <w:r>
        <w:t>lo</w:t>
      </w:r>
      <w:r>
        <w:rPr>
          <w:spacing w:val="1"/>
        </w:rPr>
        <w:t xml:space="preserve"> </w:t>
      </w:r>
      <w:r>
        <w:t>anterior</w:t>
      </w:r>
      <w:r>
        <w:rPr>
          <w:spacing w:val="1"/>
        </w:rPr>
        <w:t xml:space="preserve"> </w:t>
      </w:r>
      <w:r>
        <w:t>sea</w:t>
      </w:r>
      <w:r>
        <w:rPr>
          <w:spacing w:val="1"/>
        </w:rPr>
        <w:t xml:space="preserve"> </w:t>
      </w:r>
      <w:r>
        <w:t>óbice</w:t>
      </w:r>
      <w:r>
        <w:rPr>
          <w:spacing w:val="1"/>
        </w:rPr>
        <w:t xml:space="preserve"> </w:t>
      </w:r>
      <w:r>
        <w:t>para</w:t>
      </w:r>
      <w:r>
        <w:rPr>
          <w:spacing w:val="1"/>
        </w:rPr>
        <w:t xml:space="preserve"> </w:t>
      </w:r>
      <w:r>
        <w:t>que</w:t>
      </w:r>
      <w:r>
        <w:rPr>
          <w:spacing w:val="1"/>
        </w:rPr>
        <w:t xml:space="preserve"> </w:t>
      </w:r>
      <w:r>
        <w:t>se</w:t>
      </w:r>
      <w:r>
        <w:rPr>
          <w:spacing w:val="1"/>
        </w:rPr>
        <w:t xml:space="preserve"> </w:t>
      </w:r>
      <w:r>
        <w:t>realice</w:t>
      </w:r>
      <w:r>
        <w:rPr>
          <w:spacing w:val="1"/>
        </w:rPr>
        <w:t xml:space="preserve"> </w:t>
      </w:r>
      <w:r>
        <w:t>la</w:t>
      </w:r>
      <w:r>
        <w:rPr>
          <w:spacing w:val="1"/>
        </w:rPr>
        <w:t xml:space="preserve"> </w:t>
      </w:r>
      <w:r>
        <w:t>reclamación</w:t>
      </w:r>
      <w:r>
        <w:rPr>
          <w:spacing w:val="1"/>
        </w:rPr>
        <w:t xml:space="preserve"> </w:t>
      </w:r>
      <w:r>
        <w:t>de</w:t>
      </w:r>
      <w:r>
        <w:rPr>
          <w:spacing w:val="61"/>
        </w:rPr>
        <w:t xml:space="preserve"> </w:t>
      </w:r>
      <w:r>
        <w:t>los</w:t>
      </w:r>
      <w:r>
        <w:rPr>
          <w:spacing w:val="1"/>
        </w:rPr>
        <w:t xml:space="preserve"> </w:t>
      </w:r>
      <w:r>
        <w:t>perjuicios a que haya lugar, para tal efecto se dará aplicación al artículo 86 de la Ley 1474</w:t>
      </w:r>
      <w:r>
        <w:rPr>
          <w:spacing w:val="-59"/>
        </w:rPr>
        <w:t xml:space="preserve"> </w:t>
      </w:r>
      <w:r>
        <w:t>de</w:t>
      </w:r>
      <w:r>
        <w:rPr>
          <w:spacing w:val="1"/>
        </w:rPr>
        <w:t xml:space="preserve"> </w:t>
      </w:r>
      <w:r>
        <w:t>2011.</w:t>
      </w:r>
    </w:p>
    <w:p w14:paraId="6E683F58" w14:textId="77777777" w:rsidR="00D14163" w:rsidRDefault="00D14163">
      <w:pPr>
        <w:pStyle w:val="Textoindependiente"/>
        <w:spacing w:before="7"/>
        <w:jc w:val="left"/>
        <w:rPr>
          <w:sz w:val="25"/>
        </w:rPr>
      </w:pPr>
    </w:p>
    <w:p w14:paraId="305316FE" w14:textId="77777777" w:rsidR="00D14163" w:rsidRDefault="00000000">
      <w:pPr>
        <w:pStyle w:val="Textoindependiente"/>
        <w:spacing w:line="276" w:lineRule="auto"/>
        <w:ind w:left="220" w:right="233"/>
      </w:pPr>
      <w:r>
        <w:rPr>
          <w:rFonts w:ascii="Arial" w:hAnsi="Arial"/>
          <w:b/>
          <w:u w:val="thick"/>
        </w:rPr>
        <w:t>INHABILIDADES E INCOMPATIBILIDADES</w:t>
      </w:r>
      <w:r>
        <w:rPr>
          <w:rFonts w:ascii="Arial" w:hAnsi="Arial"/>
          <w:b/>
        </w:rPr>
        <w:t xml:space="preserve">: </w:t>
      </w:r>
      <w:r>
        <w:t xml:space="preserve">el </w:t>
      </w:r>
      <w:r>
        <w:rPr>
          <w:rFonts w:ascii="Arial" w:hAnsi="Arial"/>
          <w:b/>
        </w:rPr>
        <w:t xml:space="preserve">CONTRATISTA </w:t>
      </w:r>
      <w:r>
        <w:t>declara bajo la gravedad</w:t>
      </w:r>
      <w:r>
        <w:rPr>
          <w:spacing w:val="-59"/>
        </w:rPr>
        <w:t xml:space="preserve"> </w:t>
      </w:r>
      <w:r>
        <w:t>del juramento, que</w:t>
      </w:r>
      <w:r>
        <w:rPr>
          <w:spacing w:val="1"/>
        </w:rPr>
        <w:t xml:space="preserve"> </w:t>
      </w:r>
      <w:r>
        <w:t>se entiende prestado</w:t>
      </w:r>
      <w:r>
        <w:rPr>
          <w:spacing w:val="1"/>
        </w:rPr>
        <w:t xml:space="preserve"> </w:t>
      </w:r>
      <w:r>
        <w:t>con la presentación</w:t>
      </w:r>
      <w:r>
        <w:rPr>
          <w:spacing w:val="1"/>
        </w:rPr>
        <w:t xml:space="preserve"> </w:t>
      </w:r>
      <w:r>
        <w:t>de</w:t>
      </w:r>
      <w:r>
        <w:rPr>
          <w:spacing w:val="1"/>
        </w:rPr>
        <w:t xml:space="preserve"> </w:t>
      </w:r>
      <w:r>
        <w:t>la</w:t>
      </w:r>
      <w:r>
        <w:rPr>
          <w:spacing w:val="1"/>
        </w:rPr>
        <w:t xml:space="preserve"> </w:t>
      </w:r>
      <w:r>
        <w:t>propuesta</w:t>
      </w:r>
      <w:r>
        <w:rPr>
          <w:spacing w:val="61"/>
        </w:rPr>
        <w:t xml:space="preserve"> </w:t>
      </w:r>
      <w:r>
        <w:t>y con la</w:t>
      </w:r>
      <w:r>
        <w:rPr>
          <w:spacing w:val="1"/>
        </w:rPr>
        <w:t xml:space="preserve"> </w:t>
      </w:r>
      <w:r>
        <w:t>firma del contrato, que ni él, ni las personas que representa se halla incurso en alguna de</w:t>
      </w:r>
      <w:r>
        <w:rPr>
          <w:spacing w:val="1"/>
        </w:rPr>
        <w:t xml:space="preserve"> </w:t>
      </w:r>
      <w:r>
        <w:t>las causales de inhabilidad e incompatibilidad señaladas en el artículo 8 de la Ley 80 de</w:t>
      </w:r>
      <w:r>
        <w:rPr>
          <w:spacing w:val="1"/>
        </w:rPr>
        <w:t xml:space="preserve"> </w:t>
      </w:r>
      <w:r>
        <w:t xml:space="preserve">1993, articulo 90 de la Ley 1474 de 2011 y demás normas concordantes. </w:t>
      </w:r>
      <w:r>
        <w:rPr>
          <w:rFonts w:ascii="Arial" w:hAnsi="Arial"/>
          <w:b/>
          <w:u w:val="thick"/>
        </w:rPr>
        <w:t>PARÁGRAFO</w:t>
      </w:r>
      <w:r>
        <w:rPr>
          <w:rFonts w:ascii="Arial" w:hAnsi="Arial"/>
          <w:b/>
          <w:spacing w:val="1"/>
        </w:rPr>
        <w:t xml:space="preserve"> </w:t>
      </w:r>
      <w:r>
        <w:rPr>
          <w:rFonts w:ascii="Arial" w:hAnsi="Arial"/>
          <w:b/>
          <w:u w:val="thick"/>
        </w:rPr>
        <w:t>PRIMERO</w:t>
      </w:r>
      <w:r>
        <w:rPr>
          <w:rFonts w:ascii="Arial" w:hAnsi="Arial"/>
          <w:b/>
        </w:rPr>
        <w:t>:</w:t>
      </w:r>
      <w:r>
        <w:rPr>
          <w:rFonts w:ascii="Arial" w:hAnsi="Arial"/>
          <w:b/>
          <w:spacing w:val="1"/>
        </w:rPr>
        <w:t xml:space="preserve"> </w:t>
      </w:r>
      <w:r>
        <w:t>Si</w:t>
      </w:r>
      <w:r>
        <w:rPr>
          <w:spacing w:val="1"/>
        </w:rPr>
        <w:t xml:space="preserve"> </w:t>
      </w:r>
      <w:r>
        <w:t>llegare</w:t>
      </w:r>
      <w:r>
        <w:rPr>
          <w:spacing w:val="1"/>
        </w:rPr>
        <w:t xml:space="preserve"> </w:t>
      </w:r>
      <w:r>
        <w:t>a</w:t>
      </w:r>
      <w:r>
        <w:rPr>
          <w:spacing w:val="1"/>
        </w:rPr>
        <w:t xml:space="preserve"> </w:t>
      </w:r>
      <w:r>
        <w:t>sobrevenir</w:t>
      </w:r>
      <w:r>
        <w:rPr>
          <w:spacing w:val="1"/>
        </w:rPr>
        <w:t xml:space="preserve"> </w:t>
      </w:r>
      <w:r>
        <w:t>inhabilidad</w:t>
      </w:r>
      <w:r>
        <w:rPr>
          <w:spacing w:val="1"/>
        </w:rPr>
        <w:t xml:space="preserve"> </w:t>
      </w:r>
      <w:r>
        <w:t>o</w:t>
      </w:r>
      <w:r>
        <w:rPr>
          <w:spacing w:val="1"/>
        </w:rPr>
        <w:t xml:space="preserve"> </w:t>
      </w:r>
      <w:r>
        <w:t>incompatibilidad</w:t>
      </w:r>
      <w:r>
        <w:rPr>
          <w:spacing w:val="1"/>
        </w:rPr>
        <w:t xml:space="preserve"> </w:t>
      </w:r>
      <w:r>
        <w:t>por</w:t>
      </w:r>
      <w:r>
        <w:rPr>
          <w:spacing w:val="1"/>
        </w:rPr>
        <w:t xml:space="preserve"> </w:t>
      </w:r>
      <w:r>
        <w:t>parte</w:t>
      </w:r>
      <w:r>
        <w:rPr>
          <w:spacing w:val="1"/>
        </w:rPr>
        <w:t xml:space="preserve"> </w:t>
      </w:r>
      <w:r>
        <w:t>del</w:t>
      </w:r>
      <w:r>
        <w:rPr>
          <w:spacing w:val="1"/>
        </w:rPr>
        <w:t xml:space="preserve"> </w:t>
      </w:r>
      <w:r>
        <w:rPr>
          <w:rFonts w:ascii="Arial" w:hAnsi="Arial"/>
          <w:b/>
        </w:rPr>
        <w:t>CONTRATISTA</w:t>
      </w:r>
      <w:r>
        <w:t xml:space="preserve">, éste cederá el contrato previa autorización escrita del </w:t>
      </w:r>
      <w:r>
        <w:rPr>
          <w:rFonts w:ascii="Arial" w:hAnsi="Arial"/>
          <w:b/>
        </w:rPr>
        <w:t xml:space="preserve">SENA </w:t>
      </w:r>
      <w:r>
        <w:t>a través de</w:t>
      </w:r>
      <w:r>
        <w:rPr>
          <w:spacing w:val="1"/>
        </w:rPr>
        <w:t xml:space="preserve"> </w:t>
      </w:r>
      <w:r>
        <w:t xml:space="preserve">la supervisión y si ello no fuere posible el </w:t>
      </w:r>
      <w:r>
        <w:rPr>
          <w:rFonts w:ascii="Arial" w:hAnsi="Arial"/>
          <w:b/>
        </w:rPr>
        <w:t xml:space="preserve">CONTRATISTA </w:t>
      </w:r>
      <w:r>
        <w:t>renunciará a su ejecución.</w:t>
      </w:r>
      <w:r>
        <w:rPr>
          <w:spacing w:val="1"/>
        </w:rPr>
        <w:t xml:space="preserve"> </w:t>
      </w:r>
      <w:r>
        <w:rPr>
          <w:rFonts w:ascii="Arial" w:hAnsi="Arial"/>
          <w:b/>
          <w:u w:val="thick"/>
        </w:rPr>
        <w:t>PARÁGRAFO</w:t>
      </w:r>
      <w:r>
        <w:rPr>
          <w:rFonts w:ascii="Arial" w:hAnsi="Arial"/>
          <w:b/>
          <w:spacing w:val="1"/>
          <w:u w:val="thick"/>
        </w:rPr>
        <w:t xml:space="preserve"> </w:t>
      </w:r>
      <w:r>
        <w:rPr>
          <w:rFonts w:ascii="Arial" w:hAnsi="Arial"/>
          <w:b/>
          <w:u w:val="thick"/>
        </w:rPr>
        <w:t>SEGUNDO</w:t>
      </w:r>
      <w:r>
        <w:rPr>
          <w:rFonts w:ascii="Arial" w:hAnsi="Arial"/>
          <w:b/>
        </w:rPr>
        <w:t xml:space="preserve">: </w:t>
      </w:r>
      <w:r>
        <w:t>Presentada la causal de inhabilidad o incompatibilidad, el</w:t>
      </w:r>
      <w:r>
        <w:rPr>
          <w:spacing w:val="1"/>
        </w:rPr>
        <w:t xml:space="preserve"> </w:t>
      </w:r>
      <w:r>
        <w:rPr>
          <w:rFonts w:ascii="Arial" w:hAnsi="Arial"/>
          <w:b/>
        </w:rPr>
        <w:t xml:space="preserve">CONTRATISTA </w:t>
      </w:r>
      <w:r>
        <w:t xml:space="preserve">deberá informar al </w:t>
      </w:r>
      <w:r>
        <w:rPr>
          <w:rFonts w:ascii="Arial" w:hAnsi="Arial"/>
          <w:b/>
        </w:rPr>
        <w:t xml:space="preserve">SENA </w:t>
      </w:r>
      <w:r>
        <w:t>dentro de los tres (3) días hábiles siguientes a</w:t>
      </w:r>
      <w:r>
        <w:rPr>
          <w:spacing w:val="1"/>
        </w:rPr>
        <w:t xml:space="preserve"> </w:t>
      </w:r>
      <w:r>
        <w:t>su</w:t>
      </w:r>
      <w:r>
        <w:rPr>
          <w:spacing w:val="1"/>
        </w:rPr>
        <w:t xml:space="preserve"> </w:t>
      </w:r>
      <w:r>
        <w:t>acontecimiento</w:t>
      </w:r>
      <w:r>
        <w:rPr>
          <w:spacing w:val="1"/>
        </w:rPr>
        <w:t xml:space="preserve"> </w:t>
      </w:r>
      <w:r>
        <w:t>y podrá proponer un</w:t>
      </w:r>
      <w:r>
        <w:rPr>
          <w:spacing w:val="61"/>
        </w:rPr>
        <w:t xml:space="preserve"> </w:t>
      </w:r>
      <w:r>
        <w:t>candidato, quien deberá manifestar</w:t>
      </w:r>
      <w:r>
        <w:rPr>
          <w:spacing w:val="61"/>
        </w:rPr>
        <w:t xml:space="preserve"> </w:t>
      </w:r>
      <w:r>
        <w:t>por escrito</w:t>
      </w:r>
      <w:r>
        <w:rPr>
          <w:spacing w:val="1"/>
        </w:rPr>
        <w:t xml:space="preserve"> </w:t>
      </w:r>
      <w:r>
        <w:t>que se encuentra dispuesto a continuar con la ejecución del contrato en las mismas</w:t>
      </w:r>
      <w:r>
        <w:rPr>
          <w:spacing w:val="1"/>
        </w:rPr>
        <w:t xml:space="preserve"> </w:t>
      </w:r>
      <w:r>
        <w:t>condiciones pactadas con</w:t>
      </w:r>
      <w:r>
        <w:rPr>
          <w:spacing w:val="1"/>
        </w:rPr>
        <w:t xml:space="preserve"> </w:t>
      </w:r>
      <w:r>
        <w:t>el primer Contratista.</w:t>
      </w:r>
      <w:r>
        <w:rPr>
          <w:spacing w:val="1"/>
        </w:rPr>
        <w:t xml:space="preserve"> </w:t>
      </w:r>
      <w:r>
        <w:rPr>
          <w:rFonts w:ascii="Arial" w:hAnsi="Arial"/>
          <w:b/>
        </w:rPr>
        <w:t>EL</w:t>
      </w:r>
      <w:r>
        <w:rPr>
          <w:rFonts w:ascii="Arial" w:hAnsi="Arial"/>
          <w:b/>
          <w:spacing w:val="1"/>
        </w:rPr>
        <w:t xml:space="preserve"> </w:t>
      </w:r>
      <w:r>
        <w:rPr>
          <w:rFonts w:ascii="Arial" w:hAnsi="Arial"/>
          <w:b/>
        </w:rPr>
        <w:t>SENA</w:t>
      </w:r>
      <w:r>
        <w:rPr>
          <w:rFonts w:ascii="Arial" w:hAnsi="Arial"/>
          <w:b/>
          <w:spacing w:val="1"/>
        </w:rPr>
        <w:t xml:space="preserve"> </w:t>
      </w:r>
      <w:r>
        <w:t>se</w:t>
      </w:r>
      <w:r>
        <w:rPr>
          <w:spacing w:val="1"/>
        </w:rPr>
        <w:t xml:space="preserve"> </w:t>
      </w:r>
      <w:r>
        <w:t>reserva</w:t>
      </w:r>
      <w:r>
        <w:rPr>
          <w:spacing w:val="1"/>
        </w:rPr>
        <w:t xml:space="preserve"> </w:t>
      </w:r>
      <w:r>
        <w:t>la</w:t>
      </w:r>
      <w:r>
        <w:rPr>
          <w:spacing w:val="1"/>
        </w:rPr>
        <w:t xml:space="preserve"> </w:t>
      </w:r>
      <w:r>
        <w:t>facultad</w:t>
      </w:r>
      <w:r>
        <w:rPr>
          <w:spacing w:val="61"/>
        </w:rPr>
        <w:t xml:space="preserve"> </w:t>
      </w:r>
      <w:r>
        <w:t>de</w:t>
      </w:r>
      <w:r>
        <w:rPr>
          <w:spacing w:val="1"/>
        </w:rPr>
        <w:t xml:space="preserve"> </w:t>
      </w:r>
      <w:r>
        <w:t>aceptar al candidato propuesto por el</w:t>
      </w:r>
      <w:r>
        <w:rPr>
          <w:spacing w:val="61"/>
        </w:rPr>
        <w:t xml:space="preserve"> </w:t>
      </w:r>
      <w:r>
        <w:rPr>
          <w:rFonts w:ascii="Arial" w:hAnsi="Arial"/>
          <w:b/>
        </w:rPr>
        <w:t xml:space="preserve">CONTRATISTA </w:t>
      </w:r>
      <w:r>
        <w:t>o en su defecto autorizar la cesión</w:t>
      </w:r>
      <w:r>
        <w:rPr>
          <w:spacing w:val="1"/>
        </w:rPr>
        <w:t xml:space="preserve"> </w:t>
      </w:r>
      <w:r>
        <w:t>a favor de un tercero que reúna las condiciones para continuar con la ejecución del</w:t>
      </w:r>
      <w:r>
        <w:rPr>
          <w:spacing w:val="1"/>
        </w:rPr>
        <w:t xml:space="preserve"> </w:t>
      </w:r>
      <w:r>
        <w:t>contrato.</w:t>
      </w:r>
    </w:p>
    <w:p w14:paraId="7EA5EA35" w14:textId="77777777" w:rsidR="00D14163" w:rsidRDefault="00D14163">
      <w:pPr>
        <w:pStyle w:val="Textoindependiente"/>
        <w:spacing w:before="4"/>
        <w:jc w:val="left"/>
        <w:rPr>
          <w:sz w:val="25"/>
        </w:rPr>
      </w:pPr>
    </w:p>
    <w:p w14:paraId="3E16EE96" w14:textId="77777777" w:rsidR="00D14163" w:rsidRDefault="00000000">
      <w:pPr>
        <w:pStyle w:val="Textoindependiente"/>
        <w:spacing w:before="1" w:line="276" w:lineRule="auto"/>
        <w:ind w:left="220" w:right="234"/>
        <w:rPr>
          <w:rFonts w:ascii="Arial" w:hAnsi="Arial"/>
          <w:b/>
        </w:rPr>
      </w:pPr>
      <w:r>
        <w:rPr>
          <w:rFonts w:ascii="Arial" w:hAnsi="Arial"/>
          <w:b/>
          <w:u w:val="thick"/>
        </w:rPr>
        <w:t>INDEMNIDAD DEL SENA</w:t>
      </w:r>
      <w:r>
        <w:rPr>
          <w:rFonts w:ascii="Arial" w:hAnsi="Arial"/>
          <w:b/>
        </w:rPr>
        <w:t xml:space="preserve">: </w:t>
      </w:r>
      <w:r>
        <w:t xml:space="preserve">el </w:t>
      </w:r>
      <w:r>
        <w:rPr>
          <w:rFonts w:ascii="Arial" w:hAnsi="Arial"/>
          <w:b/>
        </w:rPr>
        <w:t>CONTRATISTA</w:t>
      </w:r>
      <w:r>
        <w:t>, mantendrá indemne al SENA contra todo</w:t>
      </w:r>
      <w:r>
        <w:rPr>
          <w:spacing w:val="1"/>
        </w:rPr>
        <w:t xml:space="preserve"> </w:t>
      </w:r>
      <w:r>
        <w:t>reclamo, demanda, acción legal, y costos que puedan causarse o surgir por daños o</w:t>
      </w:r>
      <w:r>
        <w:rPr>
          <w:spacing w:val="1"/>
        </w:rPr>
        <w:t xml:space="preserve"> </w:t>
      </w:r>
      <w:r>
        <w:t xml:space="preserve">lesiones a personas o bienes, ocasionados por EL </w:t>
      </w:r>
      <w:r>
        <w:rPr>
          <w:rFonts w:ascii="Arial" w:hAnsi="Arial"/>
          <w:b/>
        </w:rPr>
        <w:t xml:space="preserve">CONTRATISTA </w:t>
      </w:r>
      <w:r>
        <w:t>o su personal, durante</w:t>
      </w:r>
      <w:r>
        <w:rPr>
          <w:spacing w:val="-59"/>
        </w:rPr>
        <w:t xml:space="preserve"> </w:t>
      </w:r>
      <w:r>
        <w:t>la ejecución del objeto y obligaciones del contrato. En caso de que se formule reclamo,</w:t>
      </w:r>
      <w:r>
        <w:rPr>
          <w:spacing w:val="1"/>
        </w:rPr>
        <w:t xml:space="preserve"> </w:t>
      </w:r>
      <w:r>
        <w:t xml:space="preserve">demanda o acción legal contra el </w:t>
      </w:r>
      <w:r>
        <w:rPr>
          <w:rFonts w:ascii="Arial" w:hAnsi="Arial"/>
          <w:b/>
        </w:rPr>
        <w:t xml:space="preserve">SENA </w:t>
      </w:r>
      <w:r>
        <w:t>por asuntos, que según el contrato sean de</w:t>
      </w:r>
      <w:r>
        <w:rPr>
          <w:spacing w:val="1"/>
        </w:rPr>
        <w:t xml:space="preserve"> </w:t>
      </w:r>
      <w:r>
        <w:t xml:space="preserve">responsabilidad del </w:t>
      </w:r>
      <w:r>
        <w:rPr>
          <w:rFonts w:ascii="Arial" w:hAnsi="Arial"/>
          <w:b/>
        </w:rPr>
        <w:t>CONTRATISTA</w:t>
      </w:r>
      <w:r>
        <w:t>, se le comunicará lo más pronto posible de ello para</w:t>
      </w:r>
      <w:r>
        <w:rPr>
          <w:spacing w:val="1"/>
        </w:rPr>
        <w:t xml:space="preserve"> </w:t>
      </w:r>
      <w:r>
        <w:t>que por su cuenta adopte oportunamente las medidas previstas por la ley para mantener</w:t>
      </w:r>
      <w:r>
        <w:rPr>
          <w:spacing w:val="1"/>
        </w:rPr>
        <w:t xml:space="preserve"> </w:t>
      </w:r>
      <w:r>
        <w:t xml:space="preserve">indemne al </w:t>
      </w:r>
      <w:r>
        <w:rPr>
          <w:rFonts w:ascii="Arial" w:hAnsi="Arial"/>
          <w:b/>
        </w:rPr>
        <w:t xml:space="preserve">SENA </w:t>
      </w:r>
      <w:r>
        <w:t>y adelante los trámites para llegar a un arreglo del conflicto.</w:t>
      </w:r>
      <w:r>
        <w:rPr>
          <w:spacing w:val="61"/>
        </w:rPr>
        <w:t xml:space="preserve"> </w:t>
      </w:r>
      <w:r>
        <w:rPr>
          <w:rFonts w:ascii="Arial" w:hAnsi="Arial"/>
          <w:b/>
        </w:rPr>
        <w:t>EL SENA,</w:t>
      </w:r>
      <w:r>
        <w:rPr>
          <w:rFonts w:ascii="Arial" w:hAnsi="Arial"/>
          <w:b/>
          <w:spacing w:val="1"/>
        </w:rPr>
        <w:t xml:space="preserve"> </w:t>
      </w:r>
      <w:r>
        <w:t xml:space="preserve">a solicitud del </w:t>
      </w:r>
      <w:r>
        <w:rPr>
          <w:rFonts w:ascii="Arial" w:hAnsi="Arial"/>
          <w:b/>
        </w:rPr>
        <w:t>CONTRATISTA</w:t>
      </w:r>
      <w:r>
        <w:t>, podrá prestar su colaboración para atender los reclamos</w:t>
      </w:r>
      <w:r>
        <w:rPr>
          <w:spacing w:val="1"/>
        </w:rPr>
        <w:t xml:space="preserve"> </w:t>
      </w:r>
      <w:r>
        <w:t xml:space="preserve">legales y el contratista a su vez reconocerá los costos que éstos ocasionen al </w:t>
      </w:r>
      <w:r>
        <w:rPr>
          <w:rFonts w:ascii="Arial" w:hAnsi="Arial"/>
          <w:b/>
        </w:rPr>
        <w:t xml:space="preserve">SENA, </w:t>
      </w:r>
      <w:r>
        <w:t>sin</w:t>
      </w:r>
      <w:r>
        <w:rPr>
          <w:spacing w:val="1"/>
        </w:rPr>
        <w:t xml:space="preserve"> </w:t>
      </w:r>
      <w:r>
        <w:t xml:space="preserve">que la responsabilidad de </w:t>
      </w:r>
      <w:r>
        <w:rPr>
          <w:rFonts w:ascii="Arial" w:hAnsi="Arial"/>
          <w:b/>
        </w:rPr>
        <w:t xml:space="preserve">EL CONTRATISTA </w:t>
      </w:r>
      <w:r>
        <w:t>se atenúe por este reconocimiento, ni por el</w:t>
      </w:r>
      <w:r>
        <w:rPr>
          <w:spacing w:val="-59"/>
        </w:rPr>
        <w:t xml:space="preserve"> </w:t>
      </w:r>
      <w:r>
        <w:t xml:space="preserve">hecho de que el </w:t>
      </w:r>
      <w:r>
        <w:rPr>
          <w:rFonts w:ascii="Arial" w:hAnsi="Arial"/>
          <w:b/>
        </w:rPr>
        <w:t xml:space="preserve">SENA </w:t>
      </w:r>
      <w:r>
        <w:t>en un momento haya prestado su colaboración para atender a la</w:t>
      </w:r>
      <w:r>
        <w:rPr>
          <w:spacing w:val="1"/>
        </w:rPr>
        <w:t xml:space="preserve"> </w:t>
      </w:r>
      <w:r>
        <w:t>defensa de sus intereses contra tales reclamos, demandas o acciones legales. Si en</w:t>
      </w:r>
      <w:r>
        <w:rPr>
          <w:spacing w:val="1"/>
        </w:rPr>
        <w:t xml:space="preserve"> </w:t>
      </w:r>
      <w:r>
        <w:t xml:space="preserve">cualquiera de los eventos previstos en este numeral </w:t>
      </w:r>
      <w:r>
        <w:rPr>
          <w:rFonts w:ascii="Arial" w:hAnsi="Arial"/>
          <w:b/>
        </w:rPr>
        <w:t xml:space="preserve">EL CONTRATISTA </w:t>
      </w:r>
      <w:r>
        <w:t>no asume debida</w:t>
      </w:r>
      <w:r>
        <w:rPr>
          <w:spacing w:val="-59"/>
        </w:rPr>
        <w:t xml:space="preserve"> </w:t>
      </w:r>
      <w:r>
        <w:t>y</w:t>
      </w:r>
      <w:r>
        <w:rPr>
          <w:spacing w:val="1"/>
        </w:rPr>
        <w:t xml:space="preserve"> </w:t>
      </w:r>
      <w:r>
        <w:t>oportunamente</w:t>
      </w:r>
      <w:r>
        <w:rPr>
          <w:spacing w:val="1"/>
        </w:rPr>
        <w:t xml:space="preserve"> </w:t>
      </w:r>
      <w:r>
        <w:t>la</w:t>
      </w:r>
      <w:r>
        <w:rPr>
          <w:spacing w:val="1"/>
        </w:rPr>
        <w:t xml:space="preserve"> </w:t>
      </w:r>
      <w:r>
        <w:t>defensa</w:t>
      </w:r>
      <w:r>
        <w:rPr>
          <w:spacing w:val="1"/>
        </w:rPr>
        <w:t xml:space="preserve"> </w:t>
      </w:r>
      <w:r>
        <w:t>del</w:t>
      </w:r>
      <w:r>
        <w:rPr>
          <w:spacing w:val="1"/>
        </w:rPr>
        <w:t xml:space="preserve"> </w:t>
      </w:r>
      <w:r>
        <w:rPr>
          <w:rFonts w:ascii="Arial" w:hAnsi="Arial"/>
          <w:b/>
        </w:rPr>
        <w:t>SENA</w:t>
      </w:r>
      <w:r>
        <w:rPr>
          <w:rFonts w:ascii="Arial" w:hAnsi="Arial"/>
          <w:b/>
          <w:spacing w:val="1"/>
        </w:rPr>
        <w:t xml:space="preserve"> </w:t>
      </w:r>
      <w:r>
        <w:t>éste</w:t>
      </w:r>
      <w:r>
        <w:rPr>
          <w:spacing w:val="1"/>
        </w:rPr>
        <w:t xml:space="preserve"> </w:t>
      </w:r>
      <w:r>
        <w:t>podrá</w:t>
      </w:r>
      <w:r>
        <w:rPr>
          <w:spacing w:val="1"/>
        </w:rPr>
        <w:t xml:space="preserve"> </w:t>
      </w:r>
      <w:r>
        <w:t>hacerlo</w:t>
      </w:r>
      <w:r>
        <w:rPr>
          <w:spacing w:val="1"/>
        </w:rPr>
        <w:t xml:space="preserve"> </w:t>
      </w:r>
      <w:r>
        <w:t>directamente,</w:t>
      </w:r>
      <w:r>
        <w:rPr>
          <w:spacing w:val="1"/>
        </w:rPr>
        <w:t xml:space="preserve"> </w:t>
      </w:r>
      <w:r>
        <w:t>previa</w:t>
      </w:r>
      <w:r>
        <w:rPr>
          <w:spacing w:val="1"/>
        </w:rPr>
        <w:t xml:space="preserve"> </w:t>
      </w:r>
      <w:r>
        <w:t>comunicación</w:t>
      </w:r>
      <w:r>
        <w:rPr>
          <w:spacing w:val="43"/>
        </w:rPr>
        <w:t xml:space="preserve"> </w:t>
      </w:r>
      <w:r>
        <w:t>escrita</w:t>
      </w:r>
      <w:r>
        <w:rPr>
          <w:spacing w:val="44"/>
        </w:rPr>
        <w:t xml:space="preserve"> </w:t>
      </w:r>
      <w:r>
        <w:t>al</w:t>
      </w:r>
      <w:r>
        <w:rPr>
          <w:spacing w:val="58"/>
        </w:rPr>
        <w:t xml:space="preserve"> </w:t>
      </w:r>
      <w:r>
        <w:rPr>
          <w:rFonts w:ascii="Arial" w:hAnsi="Arial"/>
          <w:b/>
        </w:rPr>
        <w:t>CONTRATISTA</w:t>
      </w:r>
      <w:r>
        <w:t>,</w:t>
      </w:r>
      <w:r>
        <w:rPr>
          <w:spacing w:val="41"/>
        </w:rPr>
        <w:t xml:space="preserve"> </w:t>
      </w:r>
      <w:r>
        <w:t>quien</w:t>
      </w:r>
      <w:r>
        <w:rPr>
          <w:spacing w:val="43"/>
        </w:rPr>
        <w:t xml:space="preserve"> </w:t>
      </w:r>
      <w:r>
        <w:t>pagará</w:t>
      </w:r>
      <w:r>
        <w:rPr>
          <w:spacing w:val="44"/>
        </w:rPr>
        <w:t xml:space="preserve"> </w:t>
      </w:r>
      <w:r>
        <w:t>todos</w:t>
      </w:r>
      <w:r>
        <w:rPr>
          <w:spacing w:val="42"/>
        </w:rPr>
        <w:t xml:space="preserve"> </w:t>
      </w:r>
      <w:r>
        <w:t>los</w:t>
      </w:r>
      <w:r>
        <w:rPr>
          <w:spacing w:val="41"/>
        </w:rPr>
        <w:t xml:space="preserve"> </w:t>
      </w:r>
      <w:r>
        <w:t>gastos</w:t>
      </w:r>
      <w:r>
        <w:rPr>
          <w:spacing w:val="42"/>
        </w:rPr>
        <w:t xml:space="preserve"> </w:t>
      </w:r>
      <w:r>
        <w:t>que</w:t>
      </w:r>
      <w:r>
        <w:rPr>
          <w:spacing w:val="44"/>
        </w:rPr>
        <w:t xml:space="preserve"> </w:t>
      </w:r>
      <w:r>
        <w:t>el</w:t>
      </w:r>
      <w:r>
        <w:rPr>
          <w:spacing w:val="50"/>
        </w:rPr>
        <w:t xml:space="preserve"> </w:t>
      </w:r>
      <w:r>
        <w:rPr>
          <w:rFonts w:ascii="Arial" w:hAnsi="Arial"/>
          <w:b/>
        </w:rPr>
        <w:t>SENA</w:t>
      </w:r>
    </w:p>
    <w:p w14:paraId="10CBC9BC" w14:textId="77777777" w:rsidR="00D14163" w:rsidRDefault="00D14163">
      <w:pPr>
        <w:spacing w:line="276" w:lineRule="auto"/>
        <w:rPr>
          <w:rFonts w:ascii="Arial" w:hAnsi="Arial"/>
        </w:rPr>
        <w:sectPr w:rsidR="00D14163" w:rsidSect="009A0DE5">
          <w:pgSz w:w="12240" w:h="15840"/>
          <w:pgMar w:top="1820" w:right="1460" w:bottom="1880" w:left="1480" w:header="710" w:footer="1659" w:gutter="0"/>
          <w:cols w:space="720"/>
        </w:sectPr>
      </w:pPr>
    </w:p>
    <w:p w14:paraId="7506F195" w14:textId="77777777" w:rsidR="00D14163" w:rsidRDefault="00D14163">
      <w:pPr>
        <w:pStyle w:val="Textoindependiente"/>
        <w:jc w:val="left"/>
        <w:rPr>
          <w:rFonts w:ascii="Arial"/>
          <w:b/>
          <w:sz w:val="29"/>
        </w:rPr>
      </w:pPr>
    </w:p>
    <w:p w14:paraId="266EDB7D" w14:textId="77777777" w:rsidR="00D14163" w:rsidRDefault="00000000">
      <w:pPr>
        <w:pStyle w:val="Textoindependiente"/>
        <w:spacing w:before="93" w:line="278" w:lineRule="auto"/>
        <w:ind w:left="220" w:right="232"/>
      </w:pPr>
      <w:r>
        <w:t xml:space="preserve">incurra por tal motivo. En caso de que así no lo hiciera el </w:t>
      </w:r>
      <w:r>
        <w:rPr>
          <w:rFonts w:ascii="Arial" w:hAnsi="Arial"/>
          <w:b/>
        </w:rPr>
        <w:t>CONTRATISTA</w:t>
      </w:r>
      <w:r>
        <w:t xml:space="preserve">, el </w:t>
      </w:r>
      <w:r>
        <w:rPr>
          <w:rFonts w:ascii="Arial" w:hAnsi="Arial"/>
          <w:b/>
        </w:rPr>
        <w:t xml:space="preserve">SENA </w:t>
      </w:r>
      <w:r>
        <w:t>tendrá</w:t>
      </w:r>
      <w:r>
        <w:rPr>
          <w:spacing w:val="-59"/>
        </w:rPr>
        <w:t xml:space="preserve"> </w:t>
      </w:r>
      <w:r>
        <w:t>derecho a descontar el valor de tales erogaciones de cualquier suma que adeude EL</w:t>
      </w:r>
      <w:r>
        <w:rPr>
          <w:spacing w:val="1"/>
        </w:rPr>
        <w:t xml:space="preserve"> </w:t>
      </w:r>
      <w:r>
        <w:t>CONTRATISTA.</w:t>
      </w:r>
    </w:p>
    <w:p w14:paraId="05E715B8" w14:textId="77777777" w:rsidR="00D14163" w:rsidRDefault="00D14163">
      <w:pPr>
        <w:pStyle w:val="Textoindependiente"/>
        <w:spacing w:before="8"/>
        <w:jc w:val="left"/>
        <w:rPr>
          <w:sz w:val="24"/>
        </w:rPr>
      </w:pPr>
    </w:p>
    <w:p w14:paraId="0D38D604" w14:textId="77777777" w:rsidR="00D14163" w:rsidRDefault="00000000">
      <w:pPr>
        <w:pStyle w:val="Textoindependiente"/>
        <w:spacing w:before="1" w:line="276" w:lineRule="auto"/>
        <w:ind w:left="220" w:right="239"/>
        <w:rPr>
          <w:rFonts w:ascii="Arial" w:hAnsi="Arial"/>
          <w:b/>
        </w:rPr>
      </w:pPr>
      <w:r>
        <w:rPr>
          <w:rFonts w:ascii="Arial" w:hAnsi="Arial"/>
          <w:b/>
          <w:u w:val="thick"/>
        </w:rPr>
        <w:t>GASTOS</w:t>
      </w:r>
      <w:r>
        <w:rPr>
          <w:rFonts w:ascii="Arial" w:hAnsi="Arial"/>
          <w:b/>
          <w:spacing w:val="1"/>
          <w:u w:val="thick"/>
        </w:rPr>
        <w:t xml:space="preserve"> </w:t>
      </w:r>
      <w:r>
        <w:rPr>
          <w:rFonts w:ascii="Arial" w:hAnsi="Arial"/>
          <w:b/>
          <w:u w:val="thick"/>
        </w:rPr>
        <w:t>E</w:t>
      </w:r>
      <w:r>
        <w:rPr>
          <w:rFonts w:ascii="Arial" w:hAnsi="Arial"/>
          <w:b/>
          <w:spacing w:val="1"/>
          <w:u w:val="thick"/>
        </w:rPr>
        <w:t xml:space="preserve"> </w:t>
      </w:r>
      <w:r>
        <w:rPr>
          <w:rFonts w:ascii="Arial" w:hAnsi="Arial"/>
          <w:b/>
          <w:u w:val="thick"/>
        </w:rPr>
        <w:t>IMPUESTOS</w:t>
      </w:r>
      <w:r>
        <w:rPr>
          <w:rFonts w:ascii="Arial" w:hAnsi="Arial"/>
          <w:b/>
        </w:rPr>
        <w:t>:</w:t>
      </w:r>
      <w:r>
        <w:rPr>
          <w:rFonts w:ascii="Arial" w:hAnsi="Arial"/>
          <w:b/>
          <w:spacing w:val="1"/>
        </w:rPr>
        <w:t xml:space="preserve"> </w:t>
      </w:r>
      <w:r>
        <w:t>Serán por</w:t>
      </w:r>
      <w:r>
        <w:rPr>
          <w:spacing w:val="1"/>
        </w:rPr>
        <w:t xml:space="preserve"> </w:t>
      </w:r>
      <w:r>
        <w:t>cuenta</w:t>
      </w:r>
      <w:r>
        <w:rPr>
          <w:spacing w:val="1"/>
        </w:rPr>
        <w:t xml:space="preserve"> </w:t>
      </w:r>
      <w:r>
        <w:t>del</w:t>
      </w:r>
      <w:r>
        <w:rPr>
          <w:spacing w:val="1"/>
        </w:rPr>
        <w:t xml:space="preserve"> </w:t>
      </w:r>
      <w:r>
        <w:rPr>
          <w:rFonts w:ascii="Arial" w:hAnsi="Arial"/>
          <w:b/>
        </w:rPr>
        <w:t>CONTRATISTA</w:t>
      </w:r>
      <w:r>
        <w:rPr>
          <w:rFonts w:ascii="Arial" w:hAnsi="Arial"/>
          <w:b/>
          <w:spacing w:val="1"/>
        </w:rPr>
        <w:t xml:space="preserve"> </w:t>
      </w:r>
      <w:r>
        <w:t>todos</w:t>
      </w:r>
      <w:r>
        <w:rPr>
          <w:spacing w:val="1"/>
        </w:rPr>
        <w:t xml:space="preserve"> </w:t>
      </w:r>
      <w:r>
        <w:t>los</w:t>
      </w:r>
      <w:r>
        <w:rPr>
          <w:spacing w:val="1"/>
        </w:rPr>
        <w:t xml:space="preserve"> </w:t>
      </w:r>
      <w:r>
        <w:t>gastos</w:t>
      </w:r>
      <w:r>
        <w:rPr>
          <w:spacing w:val="1"/>
        </w:rPr>
        <w:t xml:space="preserve"> </w:t>
      </w:r>
      <w:r>
        <w:t>e</w:t>
      </w:r>
      <w:r>
        <w:rPr>
          <w:spacing w:val="1"/>
        </w:rPr>
        <w:t xml:space="preserve"> </w:t>
      </w:r>
      <w:r>
        <w:t>impuestos,</w:t>
      </w:r>
      <w:r>
        <w:rPr>
          <w:spacing w:val="25"/>
        </w:rPr>
        <w:t xml:space="preserve"> </w:t>
      </w:r>
      <w:r>
        <w:t>tasas</w:t>
      </w:r>
      <w:r>
        <w:rPr>
          <w:spacing w:val="26"/>
        </w:rPr>
        <w:t xml:space="preserve"> </w:t>
      </w:r>
      <w:r>
        <w:t>y</w:t>
      </w:r>
      <w:r>
        <w:rPr>
          <w:spacing w:val="26"/>
        </w:rPr>
        <w:t xml:space="preserve"> </w:t>
      </w:r>
      <w:r>
        <w:t>contribuciones</w:t>
      </w:r>
      <w:r>
        <w:rPr>
          <w:spacing w:val="26"/>
        </w:rPr>
        <w:t xml:space="preserve"> </w:t>
      </w:r>
      <w:r>
        <w:t>nacionales,</w:t>
      </w:r>
      <w:r>
        <w:rPr>
          <w:spacing w:val="25"/>
        </w:rPr>
        <w:t xml:space="preserve"> </w:t>
      </w:r>
      <w:r>
        <w:t>departamentales</w:t>
      </w:r>
      <w:r>
        <w:rPr>
          <w:spacing w:val="26"/>
        </w:rPr>
        <w:t xml:space="preserve"> </w:t>
      </w:r>
      <w:r>
        <w:t>y</w:t>
      </w:r>
      <w:r>
        <w:rPr>
          <w:spacing w:val="26"/>
        </w:rPr>
        <w:t xml:space="preserve"> </w:t>
      </w:r>
      <w:r>
        <w:t>municipales</w:t>
      </w:r>
      <w:r>
        <w:rPr>
          <w:spacing w:val="26"/>
        </w:rPr>
        <w:t xml:space="preserve"> </w:t>
      </w:r>
      <w:r>
        <w:t>derivados</w:t>
      </w:r>
      <w:r>
        <w:rPr>
          <w:spacing w:val="-58"/>
        </w:rPr>
        <w:t xml:space="preserve"> </w:t>
      </w:r>
      <w:r>
        <w:t>de la celebración, ejecución y liquidación del contrato, así como el valor de la prima de la</w:t>
      </w:r>
      <w:r>
        <w:rPr>
          <w:spacing w:val="1"/>
        </w:rPr>
        <w:t xml:space="preserve"> </w:t>
      </w:r>
      <w:r>
        <w:t>garantía única</w:t>
      </w:r>
      <w:r>
        <w:rPr>
          <w:spacing w:val="1"/>
        </w:rPr>
        <w:t xml:space="preserve"> </w:t>
      </w:r>
      <w:r>
        <w:t>y</w:t>
      </w:r>
      <w:r>
        <w:rPr>
          <w:spacing w:val="-2"/>
        </w:rPr>
        <w:t xml:space="preserve"> </w:t>
      </w:r>
      <w:r>
        <w:t>sus</w:t>
      </w:r>
      <w:r>
        <w:rPr>
          <w:spacing w:val="-2"/>
        </w:rPr>
        <w:t xml:space="preserve"> </w:t>
      </w:r>
      <w:r>
        <w:t>modificaciones</w:t>
      </w:r>
      <w:r>
        <w:rPr>
          <w:rFonts w:ascii="Arial" w:hAnsi="Arial"/>
          <w:b/>
        </w:rPr>
        <w:t>.</w:t>
      </w:r>
    </w:p>
    <w:p w14:paraId="58770456" w14:textId="77777777" w:rsidR="00D14163" w:rsidRDefault="00D14163">
      <w:pPr>
        <w:pStyle w:val="Textoindependiente"/>
        <w:spacing w:before="4"/>
        <w:jc w:val="left"/>
        <w:rPr>
          <w:rFonts w:ascii="Arial"/>
          <w:b/>
          <w:sz w:val="25"/>
        </w:rPr>
      </w:pPr>
    </w:p>
    <w:p w14:paraId="68EE2983" w14:textId="77777777" w:rsidR="00D14163" w:rsidRDefault="00000000">
      <w:pPr>
        <w:ind w:left="220"/>
        <w:jc w:val="both"/>
      </w:pPr>
      <w:r>
        <w:rPr>
          <w:rFonts w:ascii="Arial" w:hAnsi="Arial"/>
          <w:b/>
          <w:spacing w:val="-1"/>
          <w:u w:val="thick"/>
        </w:rPr>
        <w:t>SOLUCIÓN</w:t>
      </w:r>
      <w:r>
        <w:rPr>
          <w:rFonts w:ascii="Arial" w:hAnsi="Arial"/>
          <w:b/>
          <w:spacing w:val="6"/>
          <w:u w:val="thick"/>
        </w:rPr>
        <w:t xml:space="preserve"> </w:t>
      </w:r>
      <w:r>
        <w:rPr>
          <w:rFonts w:ascii="Arial" w:hAnsi="Arial"/>
          <w:b/>
          <w:spacing w:val="-1"/>
          <w:u w:val="thick"/>
        </w:rPr>
        <w:t>DIRECTA</w:t>
      </w:r>
      <w:r>
        <w:rPr>
          <w:rFonts w:ascii="Arial" w:hAnsi="Arial"/>
          <w:b/>
          <w:spacing w:val="1"/>
          <w:u w:val="thick"/>
        </w:rPr>
        <w:t xml:space="preserve"> </w:t>
      </w:r>
      <w:r>
        <w:rPr>
          <w:rFonts w:ascii="Arial" w:hAnsi="Arial"/>
          <w:b/>
          <w:spacing w:val="-1"/>
          <w:u w:val="thick"/>
        </w:rPr>
        <w:t>DE</w:t>
      </w:r>
      <w:r>
        <w:rPr>
          <w:rFonts w:ascii="Arial" w:hAnsi="Arial"/>
          <w:b/>
          <w:spacing w:val="3"/>
          <w:u w:val="thick"/>
        </w:rPr>
        <w:t xml:space="preserve"> </w:t>
      </w:r>
      <w:r>
        <w:rPr>
          <w:rFonts w:ascii="Arial" w:hAnsi="Arial"/>
          <w:b/>
          <w:spacing w:val="-1"/>
          <w:u w:val="thick"/>
        </w:rPr>
        <w:t>CONTROVERSIAS</w:t>
      </w:r>
      <w:r>
        <w:rPr>
          <w:rFonts w:ascii="Arial" w:hAnsi="Arial"/>
          <w:b/>
          <w:spacing w:val="2"/>
          <w:u w:val="thick"/>
        </w:rPr>
        <w:t xml:space="preserve"> </w:t>
      </w:r>
      <w:r>
        <w:rPr>
          <w:rFonts w:ascii="Arial" w:hAnsi="Arial"/>
          <w:b/>
          <w:u w:val="thick"/>
        </w:rPr>
        <w:t>CONTRACTUALES</w:t>
      </w:r>
      <w:r>
        <w:rPr>
          <w:rFonts w:ascii="Arial" w:hAnsi="Arial"/>
          <w:b/>
        </w:rPr>
        <w:t>:</w:t>
      </w:r>
      <w:r>
        <w:rPr>
          <w:rFonts w:ascii="Arial" w:hAnsi="Arial"/>
          <w:b/>
          <w:spacing w:val="7"/>
        </w:rPr>
        <w:t xml:space="preserve"> </w:t>
      </w:r>
      <w:r>
        <w:t>Las</w:t>
      </w:r>
      <w:r>
        <w:rPr>
          <w:spacing w:val="-14"/>
        </w:rPr>
        <w:t xml:space="preserve"> </w:t>
      </w:r>
      <w:r>
        <w:t>partes</w:t>
      </w:r>
      <w:r>
        <w:rPr>
          <w:spacing w:val="-10"/>
        </w:rPr>
        <w:t xml:space="preserve"> </w:t>
      </w:r>
      <w:r>
        <w:t>en</w:t>
      </w:r>
      <w:r>
        <w:rPr>
          <w:spacing w:val="-7"/>
        </w:rPr>
        <w:t xml:space="preserve"> </w:t>
      </w:r>
      <w:r>
        <w:t>aras</w:t>
      </w:r>
      <w:r>
        <w:rPr>
          <w:spacing w:val="-9"/>
        </w:rPr>
        <w:t xml:space="preserve"> </w:t>
      </w:r>
      <w:r>
        <w:t>de</w:t>
      </w:r>
    </w:p>
    <w:p w14:paraId="13BB715E" w14:textId="77777777" w:rsidR="00D14163" w:rsidRDefault="00000000">
      <w:pPr>
        <w:pStyle w:val="Textoindependiente"/>
        <w:spacing w:before="37" w:line="278" w:lineRule="auto"/>
        <w:ind w:left="220" w:right="245"/>
      </w:pPr>
      <w:r>
        <w:t>solucionar en forma ágil, rápida y directa las diferencias y discrepancias surgidas en la</w:t>
      </w:r>
      <w:r>
        <w:rPr>
          <w:spacing w:val="1"/>
        </w:rPr>
        <w:t xml:space="preserve"> </w:t>
      </w:r>
      <w:r>
        <w:t>ejecución del contrato, acudirán a los mecanismos de solución previstos en la Ley, tales</w:t>
      </w:r>
      <w:r>
        <w:rPr>
          <w:spacing w:val="1"/>
        </w:rPr>
        <w:t xml:space="preserve"> </w:t>
      </w:r>
      <w:r>
        <w:t>como</w:t>
      </w:r>
      <w:r>
        <w:rPr>
          <w:spacing w:val="-12"/>
        </w:rPr>
        <w:t xml:space="preserve"> </w:t>
      </w:r>
      <w:r>
        <w:t>la</w:t>
      </w:r>
      <w:r>
        <w:rPr>
          <w:spacing w:val="-6"/>
        </w:rPr>
        <w:t xml:space="preserve"> </w:t>
      </w:r>
      <w:r>
        <w:t>conciliación,</w:t>
      </w:r>
      <w:r>
        <w:rPr>
          <w:spacing w:val="-11"/>
        </w:rPr>
        <w:t xml:space="preserve"> </w:t>
      </w:r>
      <w:r>
        <w:t>amigable</w:t>
      </w:r>
      <w:r>
        <w:rPr>
          <w:spacing w:val="-6"/>
        </w:rPr>
        <w:t xml:space="preserve"> </w:t>
      </w:r>
      <w:r>
        <w:t>composición</w:t>
      </w:r>
      <w:r>
        <w:rPr>
          <w:spacing w:val="-12"/>
        </w:rPr>
        <w:t xml:space="preserve"> </w:t>
      </w:r>
      <w:r>
        <w:t>y</w:t>
      </w:r>
      <w:r>
        <w:rPr>
          <w:spacing w:val="-4"/>
        </w:rPr>
        <w:t xml:space="preserve"> </w:t>
      </w:r>
      <w:r>
        <w:t>transacción.</w:t>
      </w:r>
    </w:p>
    <w:p w14:paraId="18F8D068" w14:textId="77777777" w:rsidR="00D14163" w:rsidRDefault="00D14163">
      <w:pPr>
        <w:pStyle w:val="Textoindependiente"/>
        <w:spacing w:before="9"/>
        <w:jc w:val="left"/>
        <w:rPr>
          <w:sz w:val="24"/>
        </w:rPr>
      </w:pPr>
    </w:p>
    <w:p w14:paraId="1C5FF489" w14:textId="77777777" w:rsidR="00D14163" w:rsidRDefault="00000000">
      <w:pPr>
        <w:pStyle w:val="Textoindependiente"/>
        <w:spacing w:line="276" w:lineRule="auto"/>
        <w:ind w:left="220" w:right="239"/>
      </w:pPr>
      <w:r>
        <w:rPr>
          <w:rFonts w:ascii="Arial" w:hAnsi="Arial"/>
          <w:b/>
          <w:u w:val="thick"/>
        </w:rPr>
        <w:t>CESIÓN</w:t>
      </w:r>
      <w:r>
        <w:rPr>
          <w:rFonts w:ascii="Arial" w:hAnsi="Arial"/>
          <w:b/>
          <w:spacing w:val="1"/>
          <w:u w:val="thick"/>
        </w:rPr>
        <w:t xml:space="preserve"> </w:t>
      </w:r>
      <w:r>
        <w:rPr>
          <w:rFonts w:ascii="Arial" w:hAnsi="Arial"/>
          <w:b/>
          <w:u w:val="thick"/>
        </w:rPr>
        <w:t>Y</w:t>
      </w:r>
      <w:r>
        <w:rPr>
          <w:rFonts w:ascii="Arial" w:hAnsi="Arial"/>
          <w:b/>
          <w:spacing w:val="1"/>
          <w:u w:val="thick"/>
        </w:rPr>
        <w:t xml:space="preserve"> </w:t>
      </w:r>
      <w:r>
        <w:rPr>
          <w:rFonts w:ascii="Arial" w:hAnsi="Arial"/>
          <w:b/>
          <w:u w:val="thick"/>
        </w:rPr>
        <w:t>SUBCONTRATOS</w:t>
      </w:r>
      <w:r>
        <w:rPr>
          <w:rFonts w:ascii="Arial" w:hAnsi="Arial"/>
          <w:b/>
        </w:rPr>
        <w:t>:</w:t>
      </w:r>
      <w:r>
        <w:rPr>
          <w:rFonts w:ascii="Arial" w:hAnsi="Arial"/>
          <w:b/>
          <w:spacing w:val="1"/>
        </w:rPr>
        <w:t xml:space="preserve"> </w:t>
      </w:r>
      <w:r>
        <w:t xml:space="preserve">El </w:t>
      </w:r>
      <w:r>
        <w:rPr>
          <w:rFonts w:ascii="Arial" w:hAnsi="Arial"/>
          <w:b/>
        </w:rPr>
        <w:t>CONTRATISTA</w:t>
      </w:r>
      <w:r>
        <w:t>, no podrá ceder ni subcontratar el</w:t>
      </w:r>
      <w:r>
        <w:rPr>
          <w:spacing w:val="1"/>
        </w:rPr>
        <w:t xml:space="preserve"> </w:t>
      </w:r>
      <w:r>
        <w:t>respectivo</w:t>
      </w:r>
      <w:r>
        <w:rPr>
          <w:spacing w:val="-2"/>
        </w:rPr>
        <w:t xml:space="preserve"> </w:t>
      </w:r>
      <w:r>
        <w:t>contrato</w:t>
      </w:r>
      <w:r>
        <w:rPr>
          <w:spacing w:val="-2"/>
        </w:rPr>
        <w:t xml:space="preserve"> </w:t>
      </w:r>
      <w:r>
        <w:t>sin</w:t>
      </w:r>
      <w:r>
        <w:rPr>
          <w:spacing w:val="-6"/>
        </w:rPr>
        <w:t xml:space="preserve"> </w:t>
      </w:r>
      <w:r>
        <w:t>el</w:t>
      </w:r>
      <w:r>
        <w:rPr>
          <w:spacing w:val="1"/>
        </w:rPr>
        <w:t xml:space="preserve"> </w:t>
      </w:r>
      <w:r>
        <w:t>consentimiento</w:t>
      </w:r>
      <w:r>
        <w:rPr>
          <w:spacing w:val="-6"/>
        </w:rPr>
        <w:t xml:space="preserve"> </w:t>
      </w:r>
      <w:r>
        <w:t>previo</w:t>
      </w:r>
      <w:r>
        <w:rPr>
          <w:spacing w:val="-1"/>
        </w:rPr>
        <w:t xml:space="preserve"> </w:t>
      </w:r>
      <w:r>
        <w:t>y</w:t>
      </w:r>
      <w:r>
        <w:rPr>
          <w:spacing w:val="-8"/>
        </w:rPr>
        <w:t xml:space="preserve"> </w:t>
      </w:r>
      <w:r>
        <w:t>escrito</w:t>
      </w:r>
      <w:r>
        <w:rPr>
          <w:spacing w:val="-2"/>
        </w:rPr>
        <w:t xml:space="preserve"> </w:t>
      </w:r>
      <w:r>
        <w:t>del</w:t>
      </w:r>
      <w:r>
        <w:rPr>
          <w:spacing w:val="3"/>
        </w:rPr>
        <w:t xml:space="preserve"> </w:t>
      </w:r>
      <w:r>
        <w:rPr>
          <w:rFonts w:ascii="Arial" w:hAnsi="Arial"/>
          <w:b/>
        </w:rPr>
        <w:t>SENA</w:t>
      </w:r>
      <w:r>
        <w:rPr>
          <w:rFonts w:ascii="Arial" w:hAnsi="Arial"/>
          <w:b/>
          <w:spacing w:val="-3"/>
        </w:rPr>
        <w:t xml:space="preserve"> </w:t>
      </w:r>
      <w:r>
        <w:t>pudiendo</w:t>
      </w:r>
      <w:r>
        <w:rPr>
          <w:spacing w:val="-5"/>
        </w:rPr>
        <w:t xml:space="preserve"> </w:t>
      </w:r>
      <w:r>
        <w:t>éste</w:t>
      </w:r>
      <w:r>
        <w:rPr>
          <w:spacing w:val="-2"/>
        </w:rPr>
        <w:t xml:space="preserve"> </w:t>
      </w:r>
      <w:r>
        <w:t>negar</w:t>
      </w:r>
      <w:r>
        <w:rPr>
          <w:spacing w:val="-3"/>
        </w:rPr>
        <w:t xml:space="preserve"> </w:t>
      </w:r>
      <w:r>
        <w:t>la</w:t>
      </w:r>
      <w:r>
        <w:rPr>
          <w:spacing w:val="-58"/>
        </w:rPr>
        <w:t xml:space="preserve"> </w:t>
      </w:r>
      <w:r>
        <w:t>autorización</w:t>
      </w:r>
      <w:r>
        <w:rPr>
          <w:spacing w:val="-6"/>
        </w:rPr>
        <w:t xml:space="preserve"> </w:t>
      </w:r>
      <w:r>
        <w:t>de</w:t>
      </w:r>
      <w:r>
        <w:rPr>
          <w:spacing w:val="-10"/>
        </w:rPr>
        <w:t xml:space="preserve"> </w:t>
      </w:r>
      <w:r>
        <w:t>la</w:t>
      </w:r>
      <w:r>
        <w:rPr>
          <w:spacing w:val="-5"/>
        </w:rPr>
        <w:t xml:space="preserve"> </w:t>
      </w:r>
      <w:r>
        <w:t>cesión</w:t>
      </w:r>
      <w:r>
        <w:rPr>
          <w:spacing w:val="-10"/>
        </w:rPr>
        <w:t xml:space="preserve"> </w:t>
      </w:r>
      <w:r>
        <w:t>o</w:t>
      </w:r>
      <w:r>
        <w:rPr>
          <w:spacing w:val="-11"/>
        </w:rPr>
        <w:t xml:space="preserve"> </w:t>
      </w:r>
      <w:r>
        <w:t>del</w:t>
      </w:r>
      <w:r>
        <w:rPr>
          <w:spacing w:val="-7"/>
        </w:rPr>
        <w:t xml:space="preserve"> </w:t>
      </w:r>
      <w:r>
        <w:t>subcontrato.</w:t>
      </w:r>
    </w:p>
    <w:p w14:paraId="2834DB93" w14:textId="77777777" w:rsidR="00D14163" w:rsidRDefault="00D14163">
      <w:pPr>
        <w:pStyle w:val="Textoindependiente"/>
        <w:spacing w:before="5"/>
        <w:jc w:val="left"/>
        <w:rPr>
          <w:sz w:val="25"/>
        </w:rPr>
      </w:pPr>
    </w:p>
    <w:p w14:paraId="0ED86BE6" w14:textId="13031400" w:rsidR="00D14163" w:rsidRDefault="00000000">
      <w:pPr>
        <w:pStyle w:val="Ttulo1"/>
        <w:jc w:val="both"/>
      </w:pPr>
      <w:r>
        <w:rPr>
          <w:u w:val="thick"/>
        </w:rPr>
        <w:t xml:space="preserve">DE   </w:t>
      </w:r>
      <w:r>
        <w:rPr>
          <w:spacing w:val="31"/>
          <w:u w:val="thick"/>
        </w:rPr>
        <w:t xml:space="preserve"> </w:t>
      </w:r>
      <w:r>
        <w:rPr>
          <w:u w:val="thick"/>
        </w:rPr>
        <w:t xml:space="preserve">LA    </w:t>
      </w:r>
      <w:r>
        <w:rPr>
          <w:spacing w:val="33"/>
          <w:u w:val="thick"/>
        </w:rPr>
        <w:t xml:space="preserve"> </w:t>
      </w:r>
      <w:r>
        <w:rPr>
          <w:u w:val="thick"/>
        </w:rPr>
        <w:t xml:space="preserve">INTERPRETACIÓN    </w:t>
      </w:r>
      <w:r>
        <w:rPr>
          <w:spacing w:val="32"/>
          <w:u w:val="thick"/>
        </w:rPr>
        <w:t xml:space="preserve"> </w:t>
      </w:r>
      <w:proofErr w:type="gramStart"/>
      <w:r w:rsidR="00C75C28">
        <w:rPr>
          <w:u w:val="thick"/>
        </w:rPr>
        <w:t xml:space="preserve">UNILATERAL,  </w:t>
      </w:r>
      <w:r>
        <w:rPr>
          <w:u w:val="thick"/>
        </w:rPr>
        <w:t xml:space="preserve"> </w:t>
      </w:r>
      <w:proofErr w:type="gramEnd"/>
      <w:r>
        <w:rPr>
          <w:spacing w:val="27"/>
          <w:u w:val="thick"/>
        </w:rPr>
        <w:t xml:space="preserve"> </w:t>
      </w:r>
      <w:r>
        <w:rPr>
          <w:u w:val="thick"/>
        </w:rPr>
        <w:t xml:space="preserve">MODIFICACIÓN    </w:t>
      </w:r>
      <w:r>
        <w:rPr>
          <w:spacing w:val="32"/>
          <w:u w:val="thick"/>
        </w:rPr>
        <w:t xml:space="preserve"> </w:t>
      </w:r>
      <w:r>
        <w:rPr>
          <w:u w:val="thick"/>
        </w:rPr>
        <w:t>UNILATERAL,</w:t>
      </w:r>
    </w:p>
    <w:p w14:paraId="1FB013B3" w14:textId="77777777" w:rsidR="00D14163" w:rsidRDefault="00000000">
      <w:pPr>
        <w:pStyle w:val="Textoindependiente"/>
        <w:spacing w:before="2"/>
        <w:ind w:left="220" w:right="240"/>
      </w:pPr>
      <w:r>
        <w:rPr>
          <w:rFonts w:ascii="Arial" w:hAnsi="Arial"/>
          <w:b/>
          <w:u w:val="thick"/>
        </w:rPr>
        <w:t>TERMINACIÓN UNILATERAL Y CADUCIDAD:</w:t>
      </w:r>
      <w:r>
        <w:rPr>
          <w:rFonts w:ascii="Arial" w:hAnsi="Arial"/>
          <w:b/>
        </w:rPr>
        <w:t xml:space="preserve"> </w:t>
      </w:r>
      <w:r>
        <w:t>Este contrato se rige por las cláusulas</w:t>
      </w:r>
      <w:r>
        <w:rPr>
          <w:spacing w:val="1"/>
        </w:rPr>
        <w:t xml:space="preserve"> </w:t>
      </w:r>
      <w:r>
        <w:t>excepcionales de interpretación unilateral, modificación unilateral, terminación unilateral y</w:t>
      </w:r>
      <w:r>
        <w:rPr>
          <w:spacing w:val="1"/>
        </w:rPr>
        <w:t xml:space="preserve"> </w:t>
      </w:r>
      <w:r>
        <w:t>caducidad,</w:t>
      </w:r>
      <w:r>
        <w:rPr>
          <w:spacing w:val="-4"/>
        </w:rPr>
        <w:t xml:space="preserve"> </w:t>
      </w:r>
      <w:r>
        <w:t>de</w:t>
      </w:r>
      <w:r>
        <w:rPr>
          <w:spacing w:val="1"/>
        </w:rPr>
        <w:t xml:space="preserve"> </w:t>
      </w:r>
      <w:r>
        <w:t>que tratan</w:t>
      </w:r>
      <w:r>
        <w:rPr>
          <w:spacing w:val="1"/>
        </w:rPr>
        <w:t xml:space="preserve"> </w:t>
      </w:r>
      <w:r>
        <w:t>los</w:t>
      </w:r>
      <w:r>
        <w:rPr>
          <w:spacing w:val="-3"/>
        </w:rPr>
        <w:t xml:space="preserve"> </w:t>
      </w:r>
      <w:r>
        <w:t>artículos</w:t>
      </w:r>
      <w:r>
        <w:rPr>
          <w:spacing w:val="-2"/>
        </w:rPr>
        <w:t xml:space="preserve"> </w:t>
      </w:r>
      <w:r>
        <w:t>15,</w:t>
      </w:r>
      <w:r>
        <w:rPr>
          <w:spacing w:val="-9"/>
        </w:rPr>
        <w:t xml:space="preserve"> </w:t>
      </w:r>
      <w:r>
        <w:t>16</w:t>
      </w:r>
      <w:r>
        <w:rPr>
          <w:spacing w:val="1"/>
        </w:rPr>
        <w:t xml:space="preserve"> </w:t>
      </w:r>
      <w:r>
        <w:t>y</w:t>
      </w:r>
      <w:r>
        <w:rPr>
          <w:spacing w:val="-3"/>
        </w:rPr>
        <w:t xml:space="preserve"> </w:t>
      </w:r>
      <w:r>
        <w:t>17</w:t>
      </w:r>
      <w:r>
        <w:rPr>
          <w:spacing w:val="1"/>
        </w:rPr>
        <w:t xml:space="preserve"> </w:t>
      </w:r>
      <w:r>
        <w:t>de</w:t>
      </w:r>
      <w:r>
        <w:rPr>
          <w:spacing w:val="-5"/>
        </w:rPr>
        <w:t xml:space="preserve"> </w:t>
      </w:r>
      <w:r>
        <w:t>la</w:t>
      </w:r>
      <w:r>
        <w:rPr>
          <w:spacing w:val="1"/>
        </w:rPr>
        <w:t xml:space="preserve"> </w:t>
      </w:r>
      <w:r>
        <w:t>ley</w:t>
      </w:r>
      <w:r>
        <w:rPr>
          <w:spacing w:val="-2"/>
        </w:rPr>
        <w:t xml:space="preserve"> </w:t>
      </w:r>
      <w:r>
        <w:t>80 de</w:t>
      </w:r>
      <w:r>
        <w:rPr>
          <w:spacing w:val="1"/>
        </w:rPr>
        <w:t xml:space="preserve"> </w:t>
      </w:r>
      <w:r>
        <w:t>1993.</w:t>
      </w:r>
    </w:p>
    <w:p w14:paraId="40F075E5" w14:textId="77777777" w:rsidR="00D14163" w:rsidRDefault="00D14163">
      <w:pPr>
        <w:pStyle w:val="Textoindependiente"/>
        <w:spacing w:before="10"/>
        <w:jc w:val="left"/>
        <w:rPr>
          <w:sz w:val="21"/>
        </w:rPr>
      </w:pPr>
    </w:p>
    <w:p w14:paraId="63E7B10C" w14:textId="77777777" w:rsidR="00D14163" w:rsidRDefault="00000000">
      <w:pPr>
        <w:pStyle w:val="Textoindependiente"/>
        <w:ind w:left="220" w:right="230"/>
      </w:pPr>
      <w:r>
        <w:rPr>
          <w:rFonts w:ascii="Arial" w:hAnsi="Arial"/>
          <w:b/>
          <w:u w:val="thick"/>
        </w:rPr>
        <w:t>CAUSALES</w:t>
      </w:r>
      <w:r>
        <w:rPr>
          <w:rFonts w:ascii="Arial" w:hAnsi="Arial"/>
          <w:b/>
          <w:spacing w:val="1"/>
          <w:u w:val="thick"/>
        </w:rPr>
        <w:t xml:space="preserve"> </w:t>
      </w:r>
      <w:r>
        <w:rPr>
          <w:rFonts w:ascii="Arial" w:hAnsi="Arial"/>
          <w:b/>
          <w:u w:val="thick"/>
        </w:rPr>
        <w:t>DE</w:t>
      </w:r>
      <w:r>
        <w:rPr>
          <w:rFonts w:ascii="Arial" w:hAnsi="Arial"/>
          <w:b/>
          <w:spacing w:val="61"/>
          <w:u w:val="thick"/>
        </w:rPr>
        <w:t xml:space="preserve"> </w:t>
      </w:r>
      <w:r>
        <w:rPr>
          <w:rFonts w:ascii="Arial" w:hAnsi="Arial"/>
          <w:b/>
          <w:u w:val="thick"/>
        </w:rPr>
        <w:t>TERMINACIÓN</w:t>
      </w:r>
      <w:r>
        <w:rPr>
          <w:rFonts w:ascii="Arial" w:hAnsi="Arial"/>
          <w:b/>
        </w:rPr>
        <w:t xml:space="preserve">: </w:t>
      </w:r>
      <w:r>
        <w:t>Este contrato se dará por terminado en cualquiera de</w:t>
      </w:r>
      <w:r>
        <w:rPr>
          <w:spacing w:val="1"/>
        </w:rPr>
        <w:t xml:space="preserve"> </w:t>
      </w:r>
      <w:r>
        <w:t xml:space="preserve">los siguientes eventos: </w:t>
      </w:r>
      <w:r>
        <w:rPr>
          <w:rFonts w:ascii="Arial" w:hAnsi="Arial"/>
          <w:b/>
        </w:rPr>
        <w:t xml:space="preserve">a) </w:t>
      </w:r>
      <w:r>
        <w:t>Anticipadamente por mutuo acuerdo de las partes, siempre que</w:t>
      </w:r>
      <w:r>
        <w:rPr>
          <w:spacing w:val="1"/>
        </w:rPr>
        <w:t xml:space="preserve"> </w:t>
      </w:r>
      <w:r>
        <w:t xml:space="preserve">con ello no se causen perjuicios al </w:t>
      </w:r>
      <w:r>
        <w:rPr>
          <w:rFonts w:ascii="Arial" w:hAnsi="Arial"/>
          <w:b/>
        </w:rPr>
        <w:t>SENA</w:t>
      </w:r>
      <w:r>
        <w:t xml:space="preserve">. </w:t>
      </w:r>
      <w:r>
        <w:rPr>
          <w:rFonts w:ascii="Arial" w:hAnsi="Arial"/>
          <w:b/>
        </w:rPr>
        <w:t xml:space="preserve">b) </w:t>
      </w:r>
      <w:r>
        <w:t>Por agotamiento del objeto o vencimiento del</w:t>
      </w:r>
      <w:r>
        <w:rPr>
          <w:spacing w:val="-59"/>
        </w:rPr>
        <w:t xml:space="preserve"> </w:t>
      </w:r>
      <w:r>
        <w:t xml:space="preserve">plazo. </w:t>
      </w:r>
      <w:r>
        <w:rPr>
          <w:rFonts w:ascii="Arial" w:hAnsi="Arial"/>
          <w:b/>
        </w:rPr>
        <w:t xml:space="preserve">c) </w:t>
      </w:r>
      <w:r>
        <w:t xml:space="preserve">Por fuerza mayor o caso fortuito que hagan imposible continuar su ejecución. </w:t>
      </w:r>
      <w:r>
        <w:rPr>
          <w:rFonts w:ascii="Arial" w:hAnsi="Arial"/>
          <w:b/>
        </w:rPr>
        <w:t>d)</w:t>
      </w:r>
      <w:r>
        <w:rPr>
          <w:rFonts w:ascii="Arial" w:hAnsi="Arial"/>
          <w:b/>
          <w:spacing w:val="1"/>
        </w:rPr>
        <w:t xml:space="preserve"> </w:t>
      </w:r>
      <w:r>
        <w:t>Unilateralmente</w:t>
      </w:r>
      <w:r>
        <w:rPr>
          <w:spacing w:val="1"/>
        </w:rPr>
        <w:t xml:space="preserve"> </w:t>
      </w:r>
      <w:r>
        <w:t>por</w:t>
      </w:r>
      <w:r>
        <w:rPr>
          <w:spacing w:val="1"/>
        </w:rPr>
        <w:t xml:space="preserve"> </w:t>
      </w:r>
      <w:r>
        <w:t>incumplimiento</w:t>
      </w:r>
      <w:r>
        <w:rPr>
          <w:spacing w:val="1"/>
        </w:rPr>
        <w:t xml:space="preserve"> </w:t>
      </w:r>
      <w:r>
        <w:t>del</w:t>
      </w:r>
      <w:r>
        <w:rPr>
          <w:spacing w:val="1"/>
        </w:rPr>
        <w:t xml:space="preserve"> </w:t>
      </w:r>
      <w:r>
        <w:t>contratista.</w:t>
      </w:r>
      <w:r>
        <w:rPr>
          <w:spacing w:val="1"/>
        </w:rPr>
        <w:t xml:space="preserve"> </w:t>
      </w:r>
      <w:r>
        <w:rPr>
          <w:rFonts w:ascii="Arial" w:hAnsi="Arial"/>
          <w:b/>
        </w:rPr>
        <w:t>PARÁGRAFO:</w:t>
      </w:r>
      <w:r>
        <w:rPr>
          <w:rFonts w:ascii="Arial" w:hAnsi="Arial"/>
          <w:b/>
          <w:spacing w:val="1"/>
        </w:rPr>
        <w:t xml:space="preserve"> </w:t>
      </w:r>
      <w:r>
        <w:t>La</w:t>
      </w:r>
      <w:r>
        <w:rPr>
          <w:spacing w:val="1"/>
        </w:rPr>
        <w:t xml:space="preserve"> </w:t>
      </w:r>
      <w:r>
        <w:t>terminación</w:t>
      </w:r>
      <w:r>
        <w:rPr>
          <w:spacing w:val="1"/>
        </w:rPr>
        <w:t xml:space="preserve"> </w:t>
      </w:r>
      <w:r>
        <w:t>anticipada</w:t>
      </w:r>
      <w:r>
        <w:rPr>
          <w:spacing w:val="-5"/>
        </w:rPr>
        <w:t xml:space="preserve"> </w:t>
      </w:r>
      <w:r>
        <w:t>del</w:t>
      </w:r>
      <w:r>
        <w:rPr>
          <w:spacing w:val="-2"/>
        </w:rPr>
        <w:t xml:space="preserve"> </w:t>
      </w:r>
      <w:r>
        <w:t>contrato</w:t>
      </w:r>
      <w:r>
        <w:rPr>
          <w:spacing w:val="1"/>
        </w:rPr>
        <w:t xml:space="preserve"> </w:t>
      </w:r>
      <w:r>
        <w:t>se hará constar</w:t>
      </w:r>
      <w:r>
        <w:rPr>
          <w:spacing w:val="-1"/>
        </w:rPr>
        <w:t xml:space="preserve"> </w:t>
      </w:r>
      <w:r>
        <w:t>en</w:t>
      </w:r>
      <w:r>
        <w:rPr>
          <w:spacing w:val="1"/>
        </w:rPr>
        <w:t xml:space="preserve"> </w:t>
      </w:r>
      <w:r>
        <w:t>acta suscrita por las</w:t>
      </w:r>
      <w:r>
        <w:rPr>
          <w:spacing w:val="-3"/>
        </w:rPr>
        <w:t xml:space="preserve"> </w:t>
      </w:r>
      <w:r>
        <w:t>partes.</w:t>
      </w:r>
    </w:p>
    <w:p w14:paraId="4A8017EA" w14:textId="77777777" w:rsidR="00D14163" w:rsidRDefault="00D14163">
      <w:pPr>
        <w:pStyle w:val="Textoindependiente"/>
        <w:jc w:val="left"/>
      </w:pPr>
    </w:p>
    <w:p w14:paraId="2F223DD5" w14:textId="4888EE48" w:rsidR="00D14163" w:rsidRDefault="00000000">
      <w:pPr>
        <w:pStyle w:val="Textoindependiente"/>
        <w:ind w:left="220" w:right="237"/>
      </w:pPr>
      <w:r>
        <w:rPr>
          <w:rFonts w:ascii="Arial" w:hAnsi="Arial"/>
          <w:b/>
          <w:u w:val="thick"/>
        </w:rPr>
        <w:t>EXCLUSIÓN DE RELACIÓN LABORAL</w:t>
      </w:r>
      <w:r>
        <w:t xml:space="preserve">: Teniendo en cuenta que </w:t>
      </w:r>
      <w:r>
        <w:rPr>
          <w:rFonts w:ascii="Arial" w:hAnsi="Arial"/>
          <w:b/>
        </w:rPr>
        <w:t>EL CONTRATISTA</w:t>
      </w:r>
      <w:r>
        <w:rPr>
          <w:rFonts w:ascii="Arial" w:hAnsi="Arial"/>
          <w:b/>
          <w:spacing w:val="1"/>
        </w:rPr>
        <w:t xml:space="preserve"> </w:t>
      </w:r>
      <w:r>
        <w:t xml:space="preserve">actúa con plena autonomía técnica y administrativa, frente al </w:t>
      </w:r>
      <w:r>
        <w:rPr>
          <w:rFonts w:ascii="Arial" w:hAnsi="Arial"/>
          <w:b/>
        </w:rPr>
        <w:t>SENA</w:t>
      </w:r>
      <w:r>
        <w:t>, se excluye cualquier</w:t>
      </w:r>
      <w:r>
        <w:rPr>
          <w:spacing w:val="1"/>
        </w:rPr>
        <w:t xml:space="preserve"> </w:t>
      </w:r>
      <w:r>
        <w:t xml:space="preserve">vínculo de tipo laboral entre el </w:t>
      </w:r>
      <w:r>
        <w:rPr>
          <w:rFonts w:ascii="Arial" w:hAnsi="Arial"/>
          <w:b/>
        </w:rPr>
        <w:t xml:space="preserve">SENA </w:t>
      </w:r>
      <w:r>
        <w:t xml:space="preserve">y </w:t>
      </w:r>
      <w:r>
        <w:rPr>
          <w:rFonts w:ascii="Arial" w:hAnsi="Arial"/>
          <w:b/>
        </w:rPr>
        <w:t xml:space="preserve">EL CONTRATISTA </w:t>
      </w:r>
      <w:r>
        <w:t>o el personal utilizado por éste</w:t>
      </w:r>
      <w:r>
        <w:rPr>
          <w:spacing w:val="-59"/>
        </w:rPr>
        <w:t xml:space="preserve"> </w:t>
      </w:r>
      <w:r>
        <w:t>para</w:t>
      </w:r>
      <w:r>
        <w:rPr>
          <w:spacing w:val="1"/>
        </w:rPr>
        <w:t xml:space="preserve"> </w:t>
      </w:r>
      <w:r>
        <w:t>el</w:t>
      </w:r>
      <w:r>
        <w:rPr>
          <w:spacing w:val="1"/>
        </w:rPr>
        <w:t xml:space="preserve"> </w:t>
      </w:r>
      <w:r>
        <w:t>desarrollo</w:t>
      </w:r>
      <w:r>
        <w:rPr>
          <w:spacing w:val="1"/>
        </w:rPr>
        <w:t xml:space="preserve"> </w:t>
      </w:r>
      <w:r>
        <w:t>del</w:t>
      </w:r>
      <w:r>
        <w:rPr>
          <w:spacing w:val="1"/>
        </w:rPr>
        <w:t xml:space="preserve"> </w:t>
      </w:r>
      <w:r>
        <w:t>objeto</w:t>
      </w:r>
      <w:r>
        <w:rPr>
          <w:spacing w:val="1"/>
        </w:rPr>
        <w:t xml:space="preserve"> </w:t>
      </w:r>
      <w:r>
        <w:t>del</w:t>
      </w:r>
      <w:r>
        <w:rPr>
          <w:spacing w:val="1"/>
        </w:rPr>
        <w:t xml:space="preserve"> </w:t>
      </w:r>
      <w:r>
        <w:t>contrato.</w:t>
      </w:r>
      <w:r>
        <w:rPr>
          <w:spacing w:val="1"/>
        </w:rPr>
        <w:t xml:space="preserve"> </w:t>
      </w:r>
      <w:r>
        <w:t>En</w:t>
      </w:r>
      <w:r>
        <w:rPr>
          <w:spacing w:val="1"/>
        </w:rPr>
        <w:t xml:space="preserve"> </w:t>
      </w:r>
      <w:r w:rsidR="00C75C28">
        <w:t>consecuencia,</w:t>
      </w:r>
      <w:r>
        <w:rPr>
          <w:spacing w:val="1"/>
        </w:rPr>
        <w:t xml:space="preserve"> </w:t>
      </w:r>
      <w:r>
        <w:t>será</w:t>
      </w:r>
      <w:r>
        <w:rPr>
          <w:spacing w:val="1"/>
        </w:rPr>
        <w:t xml:space="preserve"> </w:t>
      </w:r>
      <w:r>
        <w:t>de</w:t>
      </w:r>
      <w:r>
        <w:rPr>
          <w:spacing w:val="1"/>
        </w:rPr>
        <w:t xml:space="preserve"> </w:t>
      </w:r>
      <w:r>
        <w:t>exclusiva</w:t>
      </w:r>
      <w:r>
        <w:rPr>
          <w:spacing w:val="1"/>
        </w:rPr>
        <w:t xml:space="preserve"> </w:t>
      </w:r>
      <w:r>
        <w:t>responsabilidad del contratista el pago de salarios y prestaciones a que hubiera lugar</w:t>
      </w:r>
      <w:r>
        <w:rPr>
          <w:spacing w:val="1"/>
        </w:rPr>
        <w:t xml:space="preserve"> </w:t>
      </w:r>
      <w:r>
        <w:t>respecto</w:t>
      </w:r>
      <w:r>
        <w:rPr>
          <w:spacing w:val="-5"/>
        </w:rPr>
        <w:t xml:space="preserve"> </w:t>
      </w:r>
      <w:r>
        <w:t>del</w:t>
      </w:r>
      <w:r>
        <w:rPr>
          <w:spacing w:val="-6"/>
        </w:rPr>
        <w:t xml:space="preserve"> </w:t>
      </w:r>
      <w:r>
        <w:t>personal</w:t>
      </w:r>
      <w:r>
        <w:rPr>
          <w:spacing w:val="-1"/>
        </w:rPr>
        <w:t xml:space="preserve"> </w:t>
      </w:r>
      <w:r>
        <w:t>mencionado.</w:t>
      </w:r>
    </w:p>
    <w:p w14:paraId="4FAAD557" w14:textId="77777777" w:rsidR="00D14163" w:rsidRDefault="00D14163">
      <w:pPr>
        <w:pStyle w:val="Textoindependiente"/>
        <w:spacing w:before="4"/>
        <w:jc w:val="left"/>
      </w:pPr>
    </w:p>
    <w:p w14:paraId="67C756F3" w14:textId="77777777" w:rsidR="00D14163" w:rsidRDefault="00000000">
      <w:pPr>
        <w:pStyle w:val="Textoindependiente"/>
        <w:spacing w:before="1"/>
        <w:ind w:left="220" w:right="239"/>
      </w:pPr>
      <w:r>
        <w:rPr>
          <w:rFonts w:ascii="Arial" w:hAnsi="Arial"/>
          <w:b/>
          <w:u w:val="thick"/>
        </w:rPr>
        <w:t>PROPIEDAD INTELECTUAL:</w:t>
      </w:r>
      <w:r>
        <w:rPr>
          <w:rFonts w:ascii="Arial" w:hAnsi="Arial"/>
          <w:b/>
        </w:rPr>
        <w:t xml:space="preserve"> </w:t>
      </w:r>
      <w:r>
        <w:t>Si de la ejecución del presente contrato resultan estudios,</w:t>
      </w:r>
      <w:r>
        <w:rPr>
          <w:spacing w:val="1"/>
        </w:rPr>
        <w:t xml:space="preserve"> </w:t>
      </w:r>
      <w:r>
        <w:t>investigaciones, descubrimientos, invenciones, información, mejoras y/o diseños, éstos</w:t>
      </w:r>
      <w:r>
        <w:rPr>
          <w:spacing w:val="1"/>
        </w:rPr>
        <w:t xml:space="preserve"> </w:t>
      </w:r>
      <w:r>
        <w:t>pertenecen</w:t>
      </w:r>
      <w:r>
        <w:rPr>
          <w:spacing w:val="14"/>
        </w:rPr>
        <w:t xml:space="preserve"> </w:t>
      </w:r>
      <w:r>
        <w:t>a</w:t>
      </w:r>
      <w:r>
        <w:rPr>
          <w:spacing w:val="15"/>
        </w:rPr>
        <w:t xml:space="preserve"> </w:t>
      </w:r>
      <w:r>
        <w:t>EL</w:t>
      </w:r>
      <w:r>
        <w:rPr>
          <w:spacing w:val="15"/>
        </w:rPr>
        <w:t xml:space="preserve"> </w:t>
      </w:r>
      <w:r>
        <w:t>SENA</w:t>
      </w:r>
      <w:r>
        <w:rPr>
          <w:spacing w:val="15"/>
        </w:rPr>
        <w:t xml:space="preserve"> </w:t>
      </w:r>
      <w:r>
        <w:t>de</w:t>
      </w:r>
      <w:r>
        <w:rPr>
          <w:spacing w:val="14"/>
        </w:rPr>
        <w:t xml:space="preserve"> </w:t>
      </w:r>
      <w:r>
        <w:t>conformidad</w:t>
      </w:r>
      <w:r>
        <w:rPr>
          <w:spacing w:val="15"/>
        </w:rPr>
        <w:t xml:space="preserve"> </w:t>
      </w:r>
      <w:r>
        <w:t>con</w:t>
      </w:r>
      <w:r>
        <w:rPr>
          <w:spacing w:val="15"/>
        </w:rPr>
        <w:t xml:space="preserve"> </w:t>
      </w:r>
      <w:r>
        <w:t>lo</w:t>
      </w:r>
      <w:r>
        <w:rPr>
          <w:spacing w:val="15"/>
        </w:rPr>
        <w:t xml:space="preserve"> </w:t>
      </w:r>
      <w:r>
        <w:t>establecido</w:t>
      </w:r>
      <w:r>
        <w:rPr>
          <w:spacing w:val="14"/>
        </w:rPr>
        <w:t xml:space="preserve"> </w:t>
      </w:r>
      <w:r>
        <w:t>en</w:t>
      </w:r>
      <w:r>
        <w:rPr>
          <w:spacing w:val="15"/>
        </w:rPr>
        <w:t xml:space="preserve"> </w:t>
      </w:r>
      <w:r>
        <w:t>el</w:t>
      </w:r>
      <w:r>
        <w:rPr>
          <w:spacing w:val="13"/>
        </w:rPr>
        <w:t xml:space="preserve"> </w:t>
      </w:r>
      <w:r>
        <w:t>artículo</w:t>
      </w:r>
      <w:r>
        <w:rPr>
          <w:spacing w:val="15"/>
        </w:rPr>
        <w:t xml:space="preserve"> </w:t>
      </w:r>
      <w:r>
        <w:t>20</w:t>
      </w:r>
      <w:r>
        <w:rPr>
          <w:spacing w:val="14"/>
        </w:rPr>
        <w:t xml:space="preserve"> </w:t>
      </w:r>
      <w:r>
        <w:t>de</w:t>
      </w:r>
      <w:r>
        <w:rPr>
          <w:spacing w:val="15"/>
        </w:rPr>
        <w:t xml:space="preserve"> </w:t>
      </w:r>
      <w:r>
        <w:t>la</w:t>
      </w:r>
      <w:r>
        <w:rPr>
          <w:spacing w:val="15"/>
        </w:rPr>
        <w:t xml:space="preserve"> </w:t>
      </w:r>
      <w:r>
        <w:t>Ley</w:t>
      </w:r>
      <w:r>
        <w:rPr>
          <w:spacing w:val="12"/>
        </w:rPr>
        <w:t xml:space="preserve"> </w:t>
      </w:r>
      <w:r>
        <w:t>23</w:t>
      </w:r>
      <w:r>
        <w:rPr>
          <w:spacing w:val="-59"/>
        </w:rPr>
        <w:t xml:space="preserve"> </w:t>
      </w:r>
      <w:r>
        <w:t>de 1982 modificado por el artículo 28 de la Ley 1450 de 2011, y el artículo 21 de la misma</w:t>
      </w:r>
      <w:r>
        <w:rPr>
          <w:spacing w:val="-59"/>
        </w:rPr>
        <w:t xml:space="preserve"> </w:t>
      </w:r>
      <w:r>
        <w:t>Ley, que establece el término de protección, sin perjuicio del respeto al derecho moral</w:t>
      </w:r>
      <w:r>
        <w:rPr>
          <w:spacing w:val="1"/>
        </w:rPr>
        <w:t xml:space="preserve"> </w:t>
      </w:r>
      <w:r>
        <w:t>consagrado</w:t>
      </w:r>
      <w:r>
        <w:rPr>
          <w:spacing w:val="42"/>
        </w:rPr>
        <w:t xml:space="preserve"> </w:t>
      </w:r>
      <w:r>
        <w:t>en</w:t>
      </w:r>
      <w:r>
        <w:rPr>
          <w:spacing w:val="44"/>
        </w:rPr>
        <w:t xml:space="preserve"> </w:t>
      </w:r>
      <w:r>
        <w:t>el</w:t>
      </w:r>
      <w:r>
        <w:rPr>
          <w:spacing w:val="41"/>
        </w:rPr>
        <w:t xml:space="preserve"> </w:t>
      </w:r>
      <w:r>
        <w:t>artículo</w:t>
      </w:r>
      <w:r>
        <w:rPr>
          <w:spacing w:val="44"/>
        </w:rPr>
        <w:t xml:space="preserve"> </w:t>
      </w:r>
      <w:r>
        <w:t>11</w:t>
      </w:r>
      <w:r>
        <w:rPr>
          <w:spacing w:val="47"/>
        </w:rPr>
        <w:t xml:space="preserve"> </w:t>
      </w:r>
      <w:r>
        <w:t>de</w:t>
      </w:r>
      <w:r>
        <w:rPr>
          <w:spacing w:val="48"/>
        </w:rPr>
        <w:t xml:space="preserve"> </w:t>
      </w:r>
      <w:r>
        <w:t>la</w:t>
      </w:r>
      <w:r>
        <w:rPr>
          <w:spacing w:val="47"/>
        </w:rPr>
        <w:t xml:space="preserve"> </w:t>
      </w:r>
      <w:r>
        <w:t>Decisión</w:t>
      </w:r>
      <w:r>
        <w:rPr>
          <w:spacing w:val="44"/>
        </w:rPr>
        <w:t xml:space="preserve"> </w:t>
      </w:r>
      <w:r>
        <w:t>Andina</w:t>
      </w:r>
      <w:r>
        <w:rPr>
          <w:spacing w:val="42"/>
        </w:rPr>
        <w:t xml:space="preserve"> </w:t>
      </w:r>
      <w:r>
        <w:t>351</w:t>
      </w:r>
      <w:r>
        <w:rPr>
          <w:spacing w:val="43"/>
        </w:rPr>
        <w:t xml:space="preserve"> </w:t>
      </w:r>
      <w:r>
        <w:t>de</w:t>
      </w:r>
      <w:r>
        <w:rPr>
          <w:spacing w:val="42"/>
        </w:rPr>
        <w:t xml:space="preserve"> </w:t>
      </w:r>
      <w:r>
        <w:t>1993</w:t>
      </w:r>
      <w:r>
        <w:rPr>
          <w:spacing w:val="48"/>
        </w:rPr>
        <w:t xml:space="preserve"> </w:t>
      </w:r>
      <w:r>
        <w:t>concordante</w:t>
      </w:r>
      <w:r>
        <w:rPr>
          <w:spacing w:val="47"/>
        </w:rPr>
        <w:t xml:space="preserve"> </w:t>
      </w:r>
      <w:r>
        <w:t>con</w:t>
      </w:r>
      <w:r>
        <w:rPr>
          <w:spacing w:val="43"/>
        </w:rPr>
        <w:t xml:space="preserve"> </w:t>
      </w:r>
      <w:r>
        <w:t>el</w:t>
      </w:r>
    </w:p>
    <w:p w14:paraId="655F9B24" w14:textId="77777777" w:rsidR="00D14163" w:rsidRDefault="00D14163">
      <w:pPr>
        <w:sectPr w:rsidR="00D14163" w:rsidSect="009A0DE5">
          <w:pgSz w:w="12240" w:h="15840"/>
          <w:pgMar w:top="1820" w:right="1460" w:bottom="1920" w:left="1480" w:header="710" w:footer="1659" w:gutter="0"/>
          <w:cols w:space="720"/>
        </w:sectPr>
      </w:pPr>
    </w:p>
    <w:p w14:paraId="1FCF9F61" w14:textId="77777777" w:rsidR="00D14163" w:rsidRDefault="00D14163">
      <w:pPr>
        <w:pStyle w:val="Textoindependiente"/>
        <w:spacing w:before="5"/>
        <w:jc w:val="left"/>
        <w:rPr>
          <w:sz w:val="29"/>
        </w:rPr>
      </w:pPr>
    </w:p>
    <w:p w14:paraId="7B2203E8" w14:textId="77777777" w:rsidR="00D14163" w:rsidRDefault="00000000">
      <w:pPr>
        <w:pStyle w:val="Textoindependiente"/>
        <w:spacing w:before="93"/>
        <w:ind w:left="220" w:right="242"/>
      </w:pPr>
      <w:r>
        <w:t>artículo 30 de la Ley 23 de 1982. EL CONTRATISTA garantiza que los trabajos y servicios</w:t>
      </w:r>
      <w:r>
        <w:rPr>
          <w:spacing w:val="-59"/>
        </w:rPr>
        <w:t xml:space="preserve"> </w:t>
      </w:r>
      <w:r>
        <w:t>prestados al SENA por el objeto de este contrato no infringen ni vulneran los derechos de</w:t>
      </w:r>
      <w:r>
        <w:rPr>
          <w:spacing w:val="1"/>
        </w:rPr>
        <w:t xml:space="preserve"> </w:t>
      </w:r>
      <w:r>
        <w:t>propiedad intelectual o industrial o cualesquiera otros derechos legales o contractuales de</w:t>
      </w:r>
      <w:r>
        <w:rPr>
          <w:spacing w:val="-59"/>
        </w:rPr>
        <w:t xml:space="preserve"> </w:t>
      </w:r>
      <w:r>
        <w:t>terceros.</w:t>
      </w:r>
    </w:p>
    <w:p w14:paraId="62FCD9E9" w14:textId="77777777" w:rsidR="00D14163" w:rsidRDefault="00D14163">
      <w:pPr>
        <w:pStyle w:val="Textoindependiente"/>
        <w:jc w:val="left"/>
      </w:pPr>
    </w:p>
    <w:p w14:paraId="19409896" w14:textId="71F2842D" w:rsidR="00D14163" w:rsidRDefault="00000000">
      <w:pPr>
        <w:spacing w:line="252" w:lineRule="exact"/>
        <w:ind w:left="220"/>
        <w:jc w:val="both"/>
      </w:pPr>
      <w:r>
        <w:rPr>
          <w:rFonts w:ascii="Arial" w:hAnsi="Arial"/>
          <w:b/>
          <w:u w:val="thick"/>
        </w:rPr>
        <w:t>SEGURIDAD</w:t>
      </w:r>
      <w:r>
        <w:rPr>
          <w:rFonts w:ascii="Arial" w:hAnsi="Arial"/>
          <w:b/>
          <w:spacing w:val="59"/>
          <w:u w:val="thick"/>
        </w:rPr>
        <w:t xml:space="preserve"> </w:t>
      </w:r>
      <w:r>
        <w:rPr>
          <w:rFonts w:ascii="Arial" w:hAnsi="Arial"/>
          <w:b/>
          <w:u w:val="thick"/>
        </w:rPr>
        <w:t>DE</w:t>
      </w:r>
      <w:r>
        <w:rPr>
          <w:rFonts w:ascii="Arial" w:hAnsi="Arial"/>
          <w:b/>
          <w:spacing w:val="57"/>
          <w:u w:val="thick"/>
        </w:rPr>
        <w:t xml:space="preserve"> </w:t>
      </w:r>
      <w:r w:rsidR="00C75C28">
        <w:rPr>
          <w:rFonts w:ascii="Arial" w:hAnsi="Arial"/>
          <w:b/>
          <w:u w:val="thick"/>
        </w:rPr>
        <w:t>LA INFORMACIÓN</w:t>
      </w:r>
      <w:r>
        <w:rPr>
          <w:rFonts w:ascii="Arial" w:hAnsi="Arial"/>
          <w:b/>
          <w:spacing w:val="60"/>
          <w:u w:val="thick"/>
        </w:rPr>
        <w:t xml:space="preserve"> </w:t>
      </w:r>
      <w:r>
        <w:rPr>
          <w:rFonts w:ascii="Arial" w:hAnsi="Arial"/>
          <w:b/>
          <w:u w:val="thick"/>
        </w:rPr>
        <w:t>Y</w:t>
      </w:r>
      <w:r>
        <w:rPr>
          <w:rFonts w:ascii="Arial" w:hAnsi="Arial"/>
          <w:b/>
          <w:spacing w:val="57"/>
          <w:u w:val="thick"/>
        </w:rPr>
        <w:t xml:space="preserve"> </w:t>
      </w:r>
      <w:r>
        <w:rPr>
          <w:rFonts w:ascii="Arial" w:hAnsi="Arial"/>
          <w:b/>
          <w:u w:val="thick"/>
        </w:rPr>
        <w:t>CONFIDENCIALIDAD:</w:t>
      </w:r>
      <w:r>
        <w:rPr>
          <w:rFonts w:ascii="Arial" w:hAnsi="Arial"/>
          <w:b/>
          <w:spacing w:val="59"/>
        </w:rPr>
        <w:t xml:space="preserve"> </w:t>
      </w:r>
      <w:r>
        <w:t>el</w:t>
      </w:r>
      <w:r>
        <w:rPr>
          <w:spacing w:val="50"/>
        </w:rPr>
        <w:t xml:space="preserve"> </w:t>
      </w:r>
      <w:r>
        <w:t>CONTRATISTA</w:t>
      </w:r>
      <w:r>
        <w:rPr>
          <w:spacing w:val="49"/>
        </w:rPr>
        <w:t xml:space="preserve"> </w:t>
      </w:r>
      <w:r>
        <w:t>se</w:t>
      </w:r>
    </w:p>
    <w:p w14:paraId="5E2A7D45" w14:textId="77777777" w:rsidR="00D14163" w:rsidRDefault="00000000">
      <w:pPr>
        <w:pStyle w:val="Textoindependiente"/>
        <w:ind w:left="220" w:right="245"/>
      </w:pPr>
      <w:r>
        <w:t>obliga a guardar estricta confidencialidad sobre toda la información sometida a reserva</w:t>
      </w:r>
      <w:r>
        <w:rPr>
          <w:spacing w:val="1"/>
        </w:rPr>
        <w:t xml:space="preserve"> </w:t>
      </w:r>
      <w:r>
        <w:t>debidamente identificada como tal por EL SENA y conocida en virtud del desarrollo y</w:t>
      </w:r>
      <w:r>
        <w:rPr>
          <w:spacing w:val="1"/>
        </w:rPr>
        <w:t xml:space="preserve"> </w:t>
      </w:r>
      <w:r>
        <w:t>ejecución del presente</w:t>
      </w:r>
      <w:r>
        <w:rPr>
          <w:spacing w:val="1"/>
        </w:rPr>
        <w:t xml:space="preserve"> </w:t>
      </w:r>
      <w:r>
        <w:t>contrato.</w:t>
      </w:r>
      <w:r>
        <w:rPr>
          <w:spacing w:val="1"/>
        </w:rPr>
        <w:t xml:space="preserve"> </w:t>
      </w:r>
      <w:r>
        <w:t>Esta</w:t>
      </w:r>
      <w:r>
        <w:rPr>
          <w:spacing w:val="1"/>
        </w:rPr>
        <w:t xml:space="preserve"> </w:t>
      </w:r>
      <w:r>
        <w:t>obligación de</w:t>
      </w:r>
      <w:r>
        <w:rPr>
          <w:spacing w:val="1"/>
        </w:rPr>
        <w:t xml:space="preserve"> </w:t>
      </w:r>
      <w:r>
        <w:t>confidencialidad</w:t>
      </w:r>
      <w:r>
        <w:rPr>
          <w:spacing w:val="1"/>
        </w:rPr>
        <w:t xml:space="preserve"> </w:t>
      </w:r>
      <w:r>
        <w:t>se</w:t>
      </w:r>
      <w:r>
        <w:rPr>
          <w:spacing w:val="1"/>
        </w:rPr>
        <w:t xml:space="preserve"> </w:t>
      </w:r>
      <w:r>
        <w:t>aplicará</w:t>
      </w:r>
      <w:r>
        <w:rPr>
          <w:spacing w:val="61"/>
        </w:rPr>
        <w:t xml:space="preserve"> </w:t>
      </w:r>
      <w:r>
        <w:t>para</w:t>
      </w:r>
      <w:r>
        <w:rPr>
          <w:spacing w:val="1"/>
        </w:rPr>
        <w:t xml:space="preserve"> </w:t>
      </w:r>
      <w:r>
        <w:t>todos</w:t>
      </w:r>
      <w:r>
        <w:rPr>
          <w:spacing w:val="1"/>
        </w:rPr>
        <w:t xml:space="preserve"> </w:t>
      </w:r>
      <w:r>
        <w:t>los</w:t>
      </w:r>
      <w:r>
        <w:rPr>
          <w:spacing w:val="1"/>
        </w:rPr>
        <w:t xml:space="preserve"> </w:t>
      </w:r>
      <w:r>
        <w:t>casos,</w:t>
      </w:r>
      <w:r>
        <w:rPr>
          <w:spacing w:val="1"/>
        </w:rPr>
        <w:t xml:space="preserve"> </w:t>
      </w:r>
      <w:r>
        <w:t>salvo</w:t>
      </w:r>
      <w:r>
        <w:rPr>
          <w:spacing w:val="1"/>
        </w:rPr>
        <w:t xml:space="preserve"> </w:t>
      </w:r>
      <w:r>
        <w:t>que</w:t>
      </w:r>
      <w:r>
        <w:rPr>
          <w:spacing w:val="1"/>
        </w:rPr>
        <w:t xml:space="preserve"> </w:t>
      </w:r>
      <w:r>
        <w:t>la</w:t>
      </w:r>
      <w:r>
        <w:rPr>
          <w:spacing w:val="1"/>
        </w:rPr>
        <w:t xml:space="preserve"> </w:t>
      </w:r>
      <w:r>
        <w:t>información</w:t>
      </w:r>
      <w:r>
        <w:rPr>
          <w:spacing w:val="1"/>
        </w:rPr>
        <w:t xml:space="preserve"> </w:t>
      </w:r>
      <w:r>
        <w:t>confidencial</w:t>
      </w:r>
      <w:r>
        <w:rPr>
          <w:spacing w:val="1"/>
        </w:rPr>
        <w:t xml:space="preserve"> </w:t>
      </w:r>
      <w:r>
        <w:t>sea</w:t>
      </w:r>
      <w:r>
        <w:rPr>
          <w:spacing w:val="1"/>
        </w:rPr>
        <w:t xml:space="preserve"> </w:t>
      </w:r>
      <w:r>
        <w:t>requerida</w:t>
      </w:r>
      <w:r>
        <w:rPr>
          <w:spacing w:val="1"/>
        </w:rPr>
        <w:t xml:space="preserve"> </w:t>
      </w:r>
      <w:r>
        <w:t>por</w:t>
      </w:r>
      <w:r>
        <w:rPr>
          <w:spacing w:val="1"/>
        </w:rPr>
        <w:t xml:space="preserve"> </w:t>
      </w:r>
      <w:r>
        <w:t>autoridad</w:t>
      </w:r>
      <w:r>
        <w:rPr>
          <w:spacing w:val="1"/>
        </w:rPr>
        <w:t xml:space="preserve"> </w:t>
      </w:r>
      <w:r>
        <w:t>competente.</w:t>
      </w:r>
      <w:r>
        <w:rPr>
          <w:spacing w:val="1"/>
        </w:rPr>
        <w:t xml:space="preserve"> </w:t>
      </w:r>
      <w:r>
        <w:t>PARÁGRAFO.</w:t>
      </w:r>
      <w:r>
        <w:rPr>
          <w:spacing w:val="1"/>
        </w:rPr>
        <w:t xml:space="preserve"> </w:t>
      </w:r>
      <w:r>
        <w:t>La</w:t>
      </w:r>
      <w:r>
        <w:rPr>
          <w:spacing w:val="1"/>
        </w:rPr>
        <w:t xml:space="preserve"> </w:t>
      </w:r>
      <w:r>
        <w:t>presente</w:t>
      </w:r>
      <w:r>
        <w:rPr>
          <w:spacing w:val="1"/>
        </w:rPr>
        <w:t xml:space="preserve"> </w:t>
      </w:r>
      <w:r>
        <w:t>cláusula</w:t>
      </w:r>
      <w:r>
        <w:rPr>
          <w:spacing w:val="1"/>
        </w:rPr>
        <w:t xml:space="preserve"> </w:t>
      </w:r>
      <w:r>
        <w:t>de</w:t>
      </w:r>
      <w:r>
        <w:rPr>
          <w:spacing w:val="1"/>
        </w:rPr>
        <w:t xml:space="preserve"> </w:t>
      </w:r>
      <w:r>
        <w:t>confidencialidad</w:t>
      </w:r>
      <w:r>
        <w:rPr>
          <w:spacing w:val="1"/>
        </w:rPr>
        <w:t xml:space="preserve"> </w:t>
      </w:r>
      <w:r>
        <w:t>se</w:t>
      </w:r>
      <w:r>
        <w:rPr>
          <w:spacing w:val="1"/>
        </w:rPr>
        <w:t xml:space="preserve"> </w:t>
      </w:r>
      <w:r>
        <w:t>mantendrá</w:t>
      </w:r>
      <w:r>
        <w:rPr>
          <w:spacing w:val="1"/>
        </w:rPr>
        <w:t xml:space="preserve"> </w:t>
      </w:r>
      <w:r>
        <w:t>vigente mientras la información</w:t>
      </w:r>
      <w:r>
        <w:rPr>
          <w:spacing w:val="1"/>
        </w:rPr>
        <w:t xml:space="preserve"> </w:t>
      </w:r>
      <w:r>
        <w:t>catalogada</w:t>
      </w:r>
      <w:r>
        <w:rPr>
          <w:spacing w:val="1"/>
        </w:rPr>
        <w:t xml:space="preserve"> </w:t>
      </w:r>
      <w:r>
        <w:t>como</w:t>
      </w:r>
      <w:r>
        <w:rPr>
          <w:spacing w:val="61"/>
        </w:rPr>
        <w:t xml:space="preserve"> </w:t>
      </w:r>
      <w:r>
        <w:t>tal conserve el carácter de reservada.</w:t>
      </w:r>
      <w:r>
        <w:rPr>
          <w:spacing w:val="1"/>
        </w:rPr>
        <w:t xml:space="preserve"> </w:t>
      </w:r>
      <w:r>
        <w:t>En todo caso estará sujeta a la reglamentación sobre información confidencial de los</w:t>
      </w:r>
      <w:r>
        <w:rPr>
          <w:spacing w:val="1"/>
        </w:rPr>
        <w:t xml:space="preserve"> </w:t>
      </w:r>
      <w:r>
        <w:t>artículos 260 a 266 de la Decisión 486 de la Comisión del Acuerdo de Cartagena y lo</w:t>
      </w:r>
      <w:r>
        <w:rPr>
          <w:spacing w:val="1"/>
        </w:rPr>
        <w:t xml:space="preserve"> </w:t>
      </w:r>
      <w:r>
        <w:t>previsto en el artículo 1 de la Ley 1755 de 2015, respecto de la información y documentos</w:t>
      </w:r>
      <w:r>
        <w:rPr>
          <w:spacing w:val="1"/>
        </w:rPr>
        <w:t xml:space="preserve"> </w:t>
      </w:r>
      <w:r>
        <w:t>reservados,</w:t>
      </w:r>
      <w:r>
        <w:rPr>
          <w:spacing w:val="1"/>
        </w:rPr>
        <w:t xml:space="preserve"> </w:t>
      </w:r>
      <w:r>
        <w:t>artículo</w:t>
      </w:r>
      <w:r>
        <w:rPr>
          <w:spacing w:val="1"/>
        </w:rPr>
        <w:t xml:space="preserve"> </w:t>
      </w:r>
      <w:r>
        <w:t>24</w:t>
      </w:r>
      <w:r>
        <w:rPr>
          <w:spacing w:val="1"/>
        </w:rPr>
        <w:t xml:space="preserve"> </w:t>
      </w:r>
      <w:r>
        <w:t>sustituido,</w:t>
      </w:r>
      <w:r>
        <w:rPr>
          <w:spacing w:val="1"/>
        </w:rPr>
        <w:t xml:space="preserve"> </w:t>
      </w:r>
      <w:r>
        <w:t>y</w:t>
      </w:r>
      <w:r>
        <w:rPr>
          <w:spacing w:val="1"/>
        </w:rPr>
        <w:t xml:space="preserve"> </w:t>
      </w:r>
      <w:r>
        <w:t>en</w:t>
      </w:r>
      <w:r>
        <w:rPr>
          <w:spacing w:val="1"/>
        </w:rPr>
        <w:t xml:space="preserve"> </w:t>
      </w:r>
      <w:r>
        <w:t>las</w:t>
      </w:r>
      <w:r>
        <w:rPr>
          <w:spacing w:val="1"/>
        </w:rPr>
        <w:t xml:space="preserve"> </w:t>
      </w:r>
      <w:r>
        <w:t>demás</w:t>
      </w:r>
      <w:r>
        <w:rPr>
          <w:spacing w:val="1"/>
        </w:rPr>
        <w:t xml:space="preserve"> </w:t>
      </w:r>
      <w:r>
        <w:t>normas</w:t>
      </w:r>
      <w:r>
        <w:rPr>
          <w:spacing w:val="1"/>
        </w:rPr>
        <w:t xml:space="preserve"> </w:t>
      </w:r>
      <w:r>
        <w:t>concordantes</w:t>
      </w:r>
      <w:r>
        <w:rPr>
          <w:spacing w:val="1"/>
        </w:rPr>
        <w:t xml:space="preserve"> </w:t>
      </w:r>
      <w:r>
        <w:t>y</w:t>
      </w:r>
      <w:r>
        <w:rPr>
          <w:spacing w:val="1"/>
        </w:rPr>
        <w:t xml:space="preserve"> </w:t>
      </w:r>
      <w:r>
        <w:t>complementarias</w:t>
      </w:r>
      <w:r>
        <w:rPr>
          <w:spacing w:val="-3"/>
        </w:rPr>
        <w:t xml:space="preserve"> </w:t>
      </w:r>
      <w:r>
        <w:t>que</w:t>
      </w:r>
      <w:r>
        <w:rPr>
          <w:spacing w:val="1"/>
        </w:rPr>
        <w:t xml:space="preserve"> </w:t>
      </w:r>
      <w:r>
        <w:t>regulen</w:t>
      </w:r>
      <w:r>
        <w:rPr>
          <w:spacing w:val="1"/>
        </w:rPr>
        <w:t xml:space="preserve"> </w:t>
      </w:r>
      <w:r>
        <w:t>la</w:t>
      </w:r>
      <w:r>
        <w:rPr>
          <w:spacing w:val="1"/>
        </w:rPr>
        <w:t xml:space="preserve"> </w:t>
      </w:r>
      <w:r>
        <w:t>materia.</w:t>
      </w:r>
    </w:p>
    <w:p w14:paraId="1F14A48C" w14:textId="77777777" w:rsidR="00D14163" w:rsidRDefault="00D14163">
      <w:pPr>
        <w:pStyle w:val="Textoindependiente"/>
        <w:spacing w:before="3"/>
        <w:jc w:val="left"/>
      </w:pPr>
    </w:p>
    <w:p w14:paraId="75F95896" w14:textId="77777777" w:rsidR="00D14163" w:rsidRDefault="00000000">
      <w:pPr>
        <w:pStyle w:val="Textoindependiente"/>
        <w:ind w:left="220" w:right="246"/>
      </w:pPr>
      <w:r>
        <w:rPr>
          <w:rFonts w:ascii="Arial" w:hAnsi="Arial"/>
          <w:b/>
          <w:u w:val="thick"/>
        </w:rPr>
        <w:t>LIQUIDACIÓN</w:t>
      </w:r>
      <w:r>
        <w:rPr>
          <w:rFonts w:ascii="Arial" w:hAnsi="Arial"/>
          <w:b/>
          <w:spacing w:val="1"/>
          <w:u w:val="thick"/>
        </w:rPr>
        <w:t xml:space="preserve"> </w:t>
      </w:r>
      <w:r>
        <w:rPr>
          <w:rFonts w:ascii="Arial" w:hAnsi="Arial"/>
          <w:b/>
          <w:u w:val="thick"/>
        </w:rPr>
        <w:t>DEL</w:t>
      </w:r>
      <w:r>
        <w:rPr>
          <w:rFonts w:ascii="Arial" w:hAnsi="Arial"/>
          <w:b/>
          <w:spacing w:val="1"/>
          <w:u w:val="thick"/>
        </w:rPr>
        <w:t xml:space="preserve"> </w:t>
      </w:r>
      <w:r>
        <w:rPr>
          <w:rFonts w:ascii="Arial" w:hAnsi="Arial"/>
          <w:b/>
          <w:u w:val="thick"/>
        </w:rPr>
        <w:t>CONTRATO:</w:t>
      </w:r>
      <w:r>
        <w:rPr>
          <w:rFonts w:ascii="Arial" w:hAnsi="Arial"/>
          <w:b/>
          <w:spacing w:val="1"/>
          <w:u w:val="thick"/>
        </w:rPr>
        <w:t xml:space="preserve"> </w:t>
      </w:r>
      <w:r>
        <w:t>La liquidación del contrato se efectuará de mutuo</w:t>
      </w:r>
      <w:r>
        <w:rPr>
          <w:spacing w:val="1"/>
        </w:rPr>
        <w:t xml:space="preserve"> </w:t>
      </w:r>
      <w:r>
        <w:t>acuerdo dentro del término de cuatro (4) meses contados a partir de la terminación del</w:t>
      </w:r>
      <w:r>
        <w:rPr>
          <w:spacing w:val="1"/>
        </w:rPr>
        <w:t xml:space="preserve"> </w:t>
      </w:r>
      <w:r>
        <w:t>mismo. En aquellos casos en que el contratista no se presente a la liquidación previa</w:t>
      </w:r>
      <w:r>
        <w:rPr>
          <w:spacing w:val="1"/>
        </w:rPr>
        <w:t xml:space="preserve"> </w:t>
      </w:r>
      <w:r>
        <w:t>notificación o convocatoria que le haga la entidad, o las partes no lleguen a un acuerdo</w:t>
      </w:r>
      <w:r>
        <w:rPr>
          <w:spacing w:val="1"/>
        </w:rPr>
        <w:t xml:space="preserve"> </w:t>
      </w:r>
      <w:r>
        <w:t>sobre su contenido, la entidad tendrá la facultad de liquidar en forma unilateral dentro de</w:t>
      </w:r>
      <w:r>
        <w:rPr>
          <w:spacing w:val="1"/>
        </w:rPr>
        <w:t xml:space="preserve"> </w:t>
      </w:r>
      <w:r>
        <w:t>los</w:t>
      </w:r>
      <w:r>
        <w:rPr>
          <w:spacing w:val="1"/>
        </w:rPr>
        <w:t xml:space="preserve"> </w:t>
      </w:r>
      <w:r>
        <w:t>dos</w:t>
      </w:r>
      <w:r>
        <w:rPr>
          <w:spacing w:val="1"/>
        </w:rPr>
        <w:t xml:space="preserve"> </w:t>
      </w:r>
      <w:r>
        <w:t>(2)</w:t>
      </w:r>
      <w:r>
        <w:rPr>
          <w:spacing w:val="1"/>
        </w:rPr>
        <w:t xml:space="preserve"> </w:t>
      </w:r>
      <w:r>
        <w:t>meses</w:t>
      </w:r>
      <w:r>
        <w:rPr>
          <w:spacing w:val="1"/>
        </w:rPr>
        <w:t xml:space="preserve"> </w:t>
      </w:r>
      <w:r>
        <w:t>siguientes</w:t>
      </w:r>
      <w:r>
        <w:rPr>
          <w:spacing w:val="1"/>
        </w:rPr>
        <w:t xml:space="preserve"> </w:t>
      </w:r>
      <w:r>
        <w:t>y</w:t>
      </w:r>
      <w:r>
        <w:rPr>
          <w:spacing w:val="1"/>
        </w:rPr>
        <w:t xml:space="preserve"> </w:t>
      </w:r>
      <w:r>
        <w:t>se</w:t>
      </w:r>
      <w:r>
        <w:rPr>
          <w:spacing w:val="1"/>
        </w:rPr>
        <w:t xml:space="preserve"> </w:t>
      </w:r>
      <w:r>
        <w:t>adopta</w:t>
      </w:r>
      <w:r>
        <w:rPr>
          <w:spacing w:val="1"/>
        </w:rPr>
        <w:t xml:space="preserve"> </w:t>
      </w:r>
      <w:r>
        <w:t>mediante</w:t>
      </w:r>
      <w:r>
        <w:rPr>
          <w:spacing w:val="1"/>
        </w:rPr>
        <w:t xml:space="preserve"> </w:t>
      </w:r>
      <w:r>
        <w:t>acto</w:t>
      </w:r>
      <w:r>
        <w:rPr>
          <w:spacing w:val="1"/>
        </w:rPr>
        <w:t xml:space="preserve"> </w:t>
      </w:r>
      <w:r>
        <w:t>administrativo</w:t>
      </w:r>
      <w:r>
        <w:rPr>
          <w:spacing w:val="1"/>
        </w:rPr>
        <w:t xml:space="preserve"> </w:t>
      </w:r>
      <w:r>
        <w:t>motivado</w:t>
      </w:r>
      <w:r>
        <w:rPr>
          <w:spacing w:val="1"/>
        </w:rPr>
        <w:t xml:space="preserve"> </w:t>
      </w:r>
      <w:r>
        <w:t>susceptible del recurso de reposición, de conformidad con lo preceptuado en el artículo 11</w:t>
      </w:r>
      <w:r>
        <w:rPr>
          <w:spacing w:val="-59"/>
        </w:rPr>
        <w:t xml:space="preserve"> </w:t>
      </w:r>
      <w:r>
        <w:t>de la</w:t>
      </w:r>
      <w:r>
        <w:rPr>
          <w:spacing w:val="1"/>
        </w:rPr>
        <w:t xml:space="preserve"> </w:t>
      </w:r>
      <w:r>
        <w:t>ley</w:t>
      </w:r>
      <w:r>
        <w:rPr>
          <w:spacing w:val="-2"/>
        </w:rPr>
        <w:t xml:space="preserve"> </w:t>
      </w:r>
      <w:r>
        <w:t>1150</w:t>
      </w:r>
      <w:r>
        <w:rPr>
          <w:spacing w:val="1"/>
        </w:rPr>
        <w:t xml:space="preserve"> </w:t>
      </w:r>
      <w:r>
        <w:t>de</w:t>
      </w:r>
      <w:r>
        <w:rPr>
          <w:spacing w:val="1"/>
        </w:rPr>
        <w:t xml:space="preserve"> </w:t>
      </w:r>
      <w:r>
        <w:t>2007.</w:t>
      </w:r>
    </w:p>
    <w:p w14:paraId="79C86880" w14:textId="77777777" w:rsidR="00D14163" w:rsidRDefault="00D14163">
      <w:pPr>
        <w:pStyle w:val="Textoindependiente"/>
        <w:spacing w:before="11"/>
        <w:jc w:val="left"/>
        <w:rPr>
          <w:sz w:val="21"/>
        </w:rPr>
      </w:pPr>
    </w:p>
    <w:p w14:paraId="185DFA00" w14:textId="77777777" w:rsidR="00D14163" w:rsidRDefault="00000000">
      <w:pPr>
        <w:pStyle w:val="Textoindependiente"/>
        <w:ind w:left="220" w:right="237"/>
      </w:pPr>
      <w:r>
        <w:rPr>
          <w:rFonts w:ascii="Arial" w:hAnsi="Arial"/>
          <w:b/>
          <w:u w:val="thick"/>
        </w:rPr>
        <w:t>DOCUMENTOS</w:t>
      </w:r>
      <w:r>
        <w:rPr>
          <w:rFonts w:ascii="Arial" w:hAnsi="Arial"/>
          <w:b/>
        </w:rPr>
        <w:t xml:space="preserve">: </w:t>
      </w:r>
      <w:r>
        <w:t>Los documentos que a continuación se relacionan, se considerarán para</w:t>
      </w:r>
      <w:r>
        <w:rPr>
          <w:spacing w:val="-59"/>
        </w:rPr>
        <w:t xml:space="preserve"> </w:t>
      </w:r>
      <w:r>
        <w:t>todos los efectos parte integrante del contrato y en consecuencia producen sus mismos</w:t>
      </w:r>
      <w:r>
        <w:rPr>
          <w:spacing w:val="1"/>
        </w:rPr>
        <w:t xml:space="preserve"> </w:t>
      </w:r>
      <w:r>
        <w:t xml:space="preserve">efectos y obligaciones jurídicas y contractuales: </w:t>
      </w:r>
      <w:r>
        <w:rPr>
          <w:rFonts w:ascii="Arial" w:hAnsi="Arial"/>
          <w:b/>
        </w:rPr>
        <w:t xml:space="preserve">a) </w:t>
      </w:r>
      <w:r>
        <w:t>El estudio previo, pliego electrónico,</w:t>
      </w:r>
      <w:r>
        <w:rPr>
          <w:spacing w:val="1"/>
        </w:rPr>
        <w:t xml:space="preserve"> </w:t>
      </w:r>
      <w:r>
        <w:t>adendas y los demás documentos previos expedidos por el</w:t>
      </w:r>
      <w:r>
        <w:rPr>
          <w:spacing w:val="1"/>
        </w:rPr>
        <w:t xml:space="preserve"> </w:t>
      </w:r>
      <w:r>
        <w:rPr>
          <w:rFonts w:ascii="Arial" w:hAnsi="Arial"/>
          <w:b/>
        </w:rPr>
        <w:t>SENA</w:t>
      </w:r>
      <w:r>
        <w:rPr>
          <w:rFonts w:ascii="Arial" w:hAnsi="Arial"/>
          <w:b/>
          <w:spacing w:val="1"/>
        </w:rPr>
        <w:t xml:space="preserve"> </w:t>
      </w:r>
      <w:r>
        <w:t>en desarrollo del</w:t>
      </w:r>
      <w:r>
        <w:rPr>
          <w:spacing w:val="1"/>
        </w:rPr>
        <w:t xml:space="preserve"> </w:t>
      </w:r>
      <w:r>
        <w:t>proceso</w:t>
      </w:r>
      <w:r>
        <w:rPr>
          <w:rFonts w:ascii="Arial" w:hAnsi="Arial"/>
          <w:b/>
        </w:rPr>
        <w:t xml:space="preserve">. b) </w:t>
      </w:r>
      <w:r>
        <w:t xml:space="preserve">La propuesta del </w:t>
      </w:r>
      <w:r>
        <w:rPr>
          <w:rFonts w:ascii="Arial" w:hAnsi="Arial"/>
          <w:b/>
        </w:rPr>
        <w:t xml:space="preserve">CONTRATISTA </w:t>
      </w:r>
      <w:r>
        <w:t>y los documentos adjuntos presentados con</w:t>
      </w:r>
      <w:r>
        <w:rPr>
          <w:spacing w:val="-59"/>
        </w:rPr>
        <w:t xml:space="preserve"> </w:t>
      </w:r>
      <w:r>
        <w:t>la</w:t>
      </w:r>
      <w:r>
        <w:rPr>
          <w:spacing w:val="1"/>
        </w:rPr>
        <w:t xml:space="preserve"> </w:t>
      </w:r>
      <w:r>
        <w:t>misma.</w:t>
      </w:r>
      <w:r>
        <w:rPr>
          <w:spacing w:val="1"/>
        </w:rPr>
        <w:t xml:space="preserve"> </w:t>
      </w:r>
      <w:r>
        <w:rPr>
          <w:rFonts w:ascii="Arial" w:hAnsi="Arial"/>
          <w:b/>
        </w:rPr>
        <w:t>c)</w:t>
      </w:r>
      <w:r>
        <w:rPr>
          <w:rFonts w:ascii="Arial" w:hAnsi="Arial"/>
          <w:b/>
          <w:spacing w:val="1"/>
        </w:rPr>
        <w:t xml:space="preserve"> </w:t>
      </w:r>
      <w:r>
        <w:t>Las</w:t>
      </w:r>
      <w:r>
        <w:rPr>
          <w:spacing w:val="1"/>
        </w:rPr>
        <w:t xml:space="preserve"> </w:t>
      </w:r>
      <w:r>
        <w:t>instrucciones</w:t>
      </w:r>
      <w:r>
        <w:rPr>
          <w:spacing w:val="1"/>
        </w:rPr>
        <w:t xml:space="preserve"> </w:t>
      </w:r>
      <w:r>
        <w:t>escritas</w:t>
      </w:r>
      <w:r>
        <w:rPr>
          <w:spacing w:val="1"/>
        </w:rPr>
        <w:t xml:space="preserve"> </w:t>
      </w:r>
      <w:r>
        <w:t>al</w:t>
      </w:r>
      <w:r>
        <w:rPr>
          <w:spacing w:val="1"/>
        </w:rPr>
        <w:t xml:space="preserve"> </w:t>
      </w:r>
      <w:r>
        <w:rPr>
          <w:rFonts w:ascii="Arial" w:hAnsi="Arial"/>
          <w:b/>
        </w:rPr>
        <w:t>CONTRATISTA</w:t>
      </w:r>
      <w:r>
        <w:rPr>
          <w:rFonts w:ascii="Arial" w:hAnsi="Arial"/>
          <w:b/>
          <w:spacing w:val="1"/>
        </w:rPr>
        <w:t xml:space="preserve"> </w:t>
      </w:r>
      <w:r>
        <w:t>para</w:t>
      </w:r>
      <w:r>
        <w:rPr>
          <w:spacing w:val="1"/>
        </w:rPr>
        <w:t xml:space="preserve"> </w:t>
      </w:r>
      <w:r>
        <w:t>la</w:t>
      </w:r>
      <w:r>
        <w:rPr>
          <w:spacing w:val="1"/>
        </w:rPr>
        <w:t xml:space="preserve"> </w:t>
      </w:r>
      <w:r>
        <w:t>ejecución</w:t>
      </w:r>
      <w:r>
        <w:rPr>
          <w:spacing w:val="1"/>
        </w:rPr>
        <w:t xml:space="preserve"> </w:t>
      </w:r>
      <w:r>
        <w:t>de</w:t>
      </w:r>
      <w:r>
        <w:rPr>
          <w:spacing w:val="1"/>
        </w:rPr>
        <w:t xml:space="preserve"> </w:t>
      </w:r>
      <w:r>
        <w:t>los</w:t>
      </w:r>
      <w:r>
        <w:rPr>
          <w:spacing w:val="1"/>
        </w:rPr>
        <w:t xml:space="preserve"> </w:t>
      </w:r>
      <w:r>
        <w:t xml:space="preserve">trabajos. </w:t>
      </w:r>
      <w:r>
        <w:rPr>
          <w:rFonts w:ascii="Arial" w:hAnsi="Arial"/>
          <w:b/>
        </w:rPr>
        <w:t xml:space="preserve">d) </w:t>
      </w:r>
      <w:r>
        <w:t>Las actas y demás documentos que durante la ejecución del contrato se</w:t>
      </w:r>
      <w:r>
        <w:rPr>
          <w:spacing w:val="1"/>
        </w:rPr>
        <w:t xml:space="preserve"> </w:t>
      </w:r>
      <w:r>
        <w:t>suscriban por las</w:t>
      </w:r>
      <w:r>
        <w:rPr>
          <w:spacing w:val="-7"/>
        </w:rPr>
        <w:t xml:space="preserve"> </w:t>
      </w:r>
      <w:r>
        <w:t>partes.</w:t>
      </w:r>
    </w:p>
    <w:p w14:paraId="684CA372" w14:textId="77777777" w:rsidR="00D14163" w:rsidRDefault="00D14163">
      <w:pPr>
        <w:pStyle w:val="Textoindependiente"/>
        <w:spacing w:before="10"/>
        <w:jc w:val="left"/>
        <w:rPr>
          <w:sz w:val="21"/>
        </w:rPr>
      </w:pPr>
    </w:p>
    <w:p w14:paraId="5F273743" w14:textId="77777777" w:rsidR="00D14163" w:rsidRDefault="00000000">
      <w:pPr>
        <w:pStyle w:val="Textoindependiente"/>
        <w:ind w:left="220" w:right="236"/>
      </w:pPr>
      <w:r>
        <w:rPr>
          <w:rFonts w:ascii="Arial" w:hAnsi="Arial"/>
          <w:b/>
          <w:u w:val="thick"/>
        </w:rPr>
        <w:t>PERFECCIONAMIENTO</w:t>
      </w:r>
      <w:r>
        <w:rPr>
          <w:rFonts w:ascii="Arial" w:hAnsi="Arial"/>
          <w:b/>
          <w:spacing w:val="1"/>
          <w:u w:val="thick"/>
        </w:rPr>
        <w:t xml:space="preserve"> </w:t>
      </w:r>
      <w:r>
        <w:rPr>
          <w:rFonts w:ascii="Arial" w:hAnsi="Arial"/>
          <w:b/>
          <w:u w:val="thick"/>
        </w:rPr>
        <w:t>Y</w:t>
      </w:r>
      <w:r>
        <w:rPr>
          <w:rFonts w:ascii="Arial" w:hAnsi="Arial"/>
          <w:b/>
          <w:spacing w:val="1"/>
          <w:u w:val="thick"/>
        </w:rPr>
        <w:t xml:space="preserve"> </w:t>
      </w:r>
      <w:r>
        <w:rPr>
          <w:rFonts w:ascii="Arial" w:hAnsi="Arial"/>
          <w:b/>
          <w:u w:val="thick"/>
        </w:rPr>
        <w:t>EJECUCIÓN:</w:t>
      </w:r>
      <w:r>
        <w:rPr>
          <w:rFonts w:ascii="Arial" w:hAnsi="Arial"/>
          <w:b/>
          <w:spacing w:val="1"/>
        </w:rPr>
        <w:t xml:space="preserve"> </w:t>
      </w:r>
      <w:r>
        <w:t>El</w:t>
      </w:r>
      <w:r>
        <w:rPr>
          <w:spacing w:val="1"/>
        </w:rPr>
        <w:t xml:space="preserve"> </w:t>
      </w:r>
      <w:r>
        <w:t>presente</w:t>
      </w:r>
      <w:r>
        <w:rPr>
          <w:spacing w:val="1"/>
        </w:rPr>
        <w:t xml:space="preserve"> </w:t>
      </w:r>
      <w:r>
        <w:t>contrato,</w:t>
      </w:r>
      <w:r>
        <w:rPr>
          <w:spacing w:val="1"/>
        </w:rPr>
        <w:t xml:space="preserve"> </w:t>
      </w:r>
      <w:r>
        <w:t>se</w:t>
      </w:r>
      <w:r>
        <w:rPr>
          <w:spacing w:val="1"/>
        </w:rPr>
        <w:t xml:space="preserve"> </w:t>
      </w:r>
      <w:r>
        <w:t>entenderá</w:t>
      </w:r>
      <w:r>
        <w:rPr>
          <w:spacing w:val="1"/>
        </w:rPr>
        <w:t xml:space="preserve"> </w:t>
      </w:r>
      <w:r>
        <w:t>perfeccionado con la firma de las partes contratantes y para su legalización y ejecución</w:t>
      </w:r>
      <w:r>
        <w:rPr>
          <w:spacing w:val="1"/>
        </w:rPr>
        <w:t xml:space="preserve"> </w:t>
      </w:r>
      <w:r>
        <w:t xml:space="preserve">requiere: </w:t>
      </w:r>
      <w:r>
        <w:rPr>
          <w:rFonts w:ascii="Arial" w:hAnsi="Arial"/>
          <w:b/>
        </w:rPr>
        <w:t xml:space="preserve">1) </w:t>
      </w:r>
      <w:r>
        <w:t xml:space="preserve">Registro Presupuestal. </w:t>
      </w:r>
      <w:r>
        <w:rPr>
          <w:rFonts w:ascii="Arial" w:hAnsi="Arial"/>
          <w:b/>
        </w:rPr>
        <w:t xml:space="preserve">2) </w:t>
      </w:r>
      <w:r>
        <w:t>Constitución de la garantía única en las condiciones</w:t>
      </w:r>
      <w:r>
        <w:rPr>
          <w:spacing w:val="-59"/>
        </w:rPr>
        <w:t xml:space="preserve"> </w:t>
      </w:r>
      <w:r>
        <w:t>señaladas</w:t>
      </w:r>
      <w:r>
        <w:rPr>
          <w:spacing w:val="10"/>
        </w:rPr>
        <w:t xml:space="preserve"> </w:t>
      </w:r>
      <w:r>
        <w:t>en</w:t>
      </w:r>
      <w:r>
        <w:rPr>
          <w:spacing w:val="17"/>
        </w:rPr>
        <w:t xml:space="preserve"> </w:t>
      </w:r>
      <w:r>
        <w:t>la</w:t>
      </w:r>
      <w:r>
        <w:rPr>
          <w:spacing w:val="18"/>
        </w:rPr>
        <w:t xml:space="preserve"> </w:t>
      </w:r>
      <w:r>
        <w:t>cláusula</w:t>
      </w:r>
      <w:r>
        <w:rPr>
          <w:spacing w:val="18"/>
        </w:rPr>
        <w:t xml:space="preserve"> </w:t>
      </w:r>
      <w:r>
        <w:t>octava</w:t>
      </w:r>
      <w:r>
        <w:rPr>
          <w:spacing w:val="13"/>
        </w:rPr>
        <w:t xml:space="preserve"> </w:t>
      </w:r>
      <w:r>
        <w:t>del</w:t>
      </w:r>
      <w:r>
        <w:rPr>
          <w:spacing w:val="15"/>
        </w:rPr>
        <w:t xml:space="preserve"> </w:t>
      </w:r>
      <w:r>
        <w:t>presente</w:t>
      </w:r>
      <w:r>
        <w:rPr>
          <w:spacing w:val="18"/>
        </w:rPr>
        <w:t xml:space="preserve"> </w:t>
      </w:r>
      <w:r>
        <w:t>contrato</w:t>
      </w:r>
      <w:r>
        <w:rPr>
          <w:spacing w:val="13"/>
        </w:rPr>
        <w:t xml:space="preserve"> </w:t>
      </w:r>
      <w:r>
        <w:t>por</w:t>
      </w:r>
      <w:r>
        <w:rPr>
          <w:spacing w:val="12"/>
        </w:rPr>
        <w:t xml:space="preserve"> </w:t>
      </w:r>
      <w:r>
        <w:t>parte</w:t>
      </w:r>
      <w:r>
        <w:rPr>
          <w:spacing w:val="13"/>
        </w:rPr>
        <w:t xml:space="preserve"> </w:t>
      </w:r>
      <w:r>
        <w:t>de</w:t>
      </w:r>
      <w:r>
        <w:rPr>
          <w:spacing w:val="17"/>
        </w:rPr>
        <w:t xml:space="preserve"> </w:t>
      </w:r>
      <w:r>
        <w:t>EL</w:t>
      </w:r>
      <w:r>
        <w:rPr>
          <w:spacing w:val="13"/>
        </w:rPr>
        <w:t xml:space="preserve"> </w:t>
      </w:r>
      <w:r>
        <w:t>CONTRATISTA</w:t>
      </w:r>
      <w:r>
        <w:rPr>
          <w:spacing w:val="14"/>
        </w:rPr>
        <w:t xml:space="preserve"> </w:t>
      </w:r>
      <w:r>
        <w:t>y</w:t>
      </w:r>
      <w:r>
        <w:rPr>
          <w:spacing w:val="-58"/>
        </w:rPr>
        <w:t xml:space="preserve"> </w:t>
      </w:r>
      <w:r>
        <w:t xml:space="preserve">la aprobación de la misma por parte del </w:t>
      </w:r>
      <w:r>
        <w:rPr>
          <w:rFonts w:ascii="Arial" w:hAnsi="Arial"/>
          <w:b/>
        </w:rPr>
        <w:t>SENA</w:t>
      </w:r>
      <w:r>
        <w:t xml:space="preserve">. </w:t>
      </w:r>
      <w:r>
        <w:rPr>
          <w:rFonts w:ascii="Arial" w:hAnsi="Arial"/>
          <w:b/>
        </w:rPr>
        <w:t xml:space="preserve">PARÁGRAFO: </w:t>
      </w:r>
      <w:r>
        <w:t>El inicio de la ejecución</w:t>
      </w:r>
      <w:r>
        <w:rPr>
          <w:spacing w:val="1"/>
        </w:rPr>
        <w:t xml:space="preserve"> </w:t>
      </w:r>
      <w:r>
        <w:t>estará condicionado, además, a los requisitos de inicio contemplados en el pliego de</w:t>
      </w:r>
      <w:r>
        <w:rPr>
          <w:spacing w:val="1"/>
        </w:rPr>
        <w:t xml:space="preserve"> </w:t>
      </w:r>
      <w:r>
        <w:t>condiciones</w:t>
      </w:r>
      <w:r>
        <w:rPr>
          <w:spacing w:val="-3"/>
        </w:rPr>
        <w:t xml:space="preserve"> </w:t>
      </w:r>
      <w:r>
        <w:t>y/o</w:t>
      </w:r>
      <w:r>
        <w:rPr>
          <w:spacing w:val="1"/>
        </w:rPr>
        <w:t xml:space="preserve"> </w:t>
      </w:r>
      <w:r>
        <w:t>estudio</w:t>
      </w:r>
      <w:r>
        <w:rPr>
          <w:spacing w:val="1"/>
        </w:rPr>
        <w:t xml:space="preserve"> </w:t>
      </w:r>
      <w:r>
        <w:t>previo.</w:t>
      </w:r>
    </w:p>
    <w:p w14:paraId="7E7FDFED" w14:textId="77777777" w:rsidR="00D14163" w:rsidRDefault="00D14163">
      <w:pPr>
        <w:pStyle w:val="Textoindependiente"/>
        <w:spacing w:before="2"/>
        <w:jc w:val="left"/>
      </w:pPr>
    </w:p>
    <w:p w14:paraId="0ABE7818" w14:textId="77777777" w:rsidR="00D14163" w:rsidRDefault="00000000">
      <w:pPr>
        <w:pStyle w:val="Textoindependiente"/>
        <w:spacing w:before="1"/>
        <w:ind w:left="220" w:right="248"/>
      </w:pPr>
      <w:r>
        <w:rPr>
          <w:rFonts w:ascii="Arial" w:hAnsi="Arial"/>
          <w:b/>
          <w:u w:val="thick"/>
        </w:rPr>
        <w:t>SUSPENSIÓN:</w:t>
      </w:r>
      <w:r>
        <w:rPr>
          <w:rFonts w:ascii="Arial" w:hAnsi="Arial"/>
          <w:b/>
          <w:spacing w:val="1"/>
        </w:rPr>
        <w:t xml:space="preserve"> </w:t>
      </w:r>
      <w:r>
        <w:t>El</w:t>
      </w:r>
      <w:r>
        <w:rPr>
          <w:spacing w:val="1"/>
        </w:rPr>
        <w:t xml:space="preserve"> </w:t>
      </w:r>
      <w:r>
        <w:t>plazo</w:t>
      </w:r>
      <w:r>
        <w:rPr>
          <w:spacing w:val="1"/>
        </w:rPr>
        <w:t xml:space="preserve"> </w:t>
      </w:r>
      <w:r>
        <w:t>de</w:t>
      </w:r>
      <w:r>
        <w:rPr>
          <w:spacing w:val="1"/>
        </w:rPr>
        <w:t xml:space="preserve"> </w:t>
      </w:r>
      <w:r>
        <w:t>ejecución</w:t>
      </w:r>
      <w:r>
        <w:rPr>
          <w:spacing w:val="1"/>
        </w:rPr>
        <w:t xml:space="preserve"> </w:t>
      </w:r>
      <w:r>
        <w:t>del</w:t>
      </w:r>
      <w:r>
        <w:rPr>
          <w:spacing w:val="1"/>
        </w:rPr>
        <w:t xml:space="preserve"> </w:t>
      </w:r>
      <w:r>
        <w:t>presente</w:t>
      </w:r>
      <w:r>
        <w:rPr>
          <w:spacing w:val="1"/>
        </w:rPr>
        <w:t xml:space="preserve"> </w:t>
      </w:r>
      <w:r>
        <w:t>contrato</w:t>
      </w:r>
      <w:r>
        <w:rPr>
          <w:spacing w:val="1"/>
        </w:rPr>
        <w:t xml:space="preserve"> </w:t>
      </w:r>
      <w:r>
        <w:t>podrá</w:t>
      </w:r>
      <w:r>
        <w:rPr>
          <w:spacing w:val="1"/>
        </w:rPr>
        <w:t xml:space="preserve"> </w:t>
      </w:r>
      <w:r>
        <w:t>ser</w:t>
      </w:r>
      <w:r>
        <w:rPr>
          <w:spacing w:val="1"/>
        </w:rPr>
        <w:t xml:space="preserve"> </w:t>
      </w:r>
      <w:r>
        <w:t>suspendido</w:t>
      </w:r>
      <w:r>
        <w:rPr>
          <w:spacing w:val="1"/>
        </w:rPr>
        <w:t xml:space="preserve"> </w:t>
      </w:r>
      <w:r>
        <w:t>excepcionalmente</w:t>
      </w:r>
      <w:r>
        <w:rPr>
          <w:spacing w:val="18"/>
        </w:rPr>
        <w:t xml:space="preserve"> </w:t>
      </w:r>
      <w:r>
        <w:t>de</w:t>
      </w:r>
      <w:r>
        <w:rPr>
          <w:spacing w:val="18"/>
        </w:rPr>
        <w:t xml:space="preserve"> </w:t>
      </w:r>
      <w:r>
        <w:t>manera</w:t>
      </w:r>
      <w:r>
        <w:rPr>
          <w:spacing w:val="23"/>
        </w:rPr>
        <w:t xml:space="preserve"> </w:t>
      </w:r>
      <w:r>
        <w:t>temporal,</w:t>
      </w:r>
      <w:r>
        <w:rPr>
          <w:spacing w:val="19"/>
        </w:rPr>
        <w:t xml:space="preserve"> </w:t>
      </w:r>
      <w:r>
        <w:t>en</w:t>
      </w:r>
      <w:r>
        <w:rPr>
          <w:spacing w:val="23"/>
        </w:rPr>
        <w:t xml:space="preserve"> </w:t>
      </w:r>
      <w:r>
        <w:t>las</w:t>
      </w:r>
      <w:r>
        <w:rPr>
          <w:spacing w:val="21"/>
        </w:rPr>
        <w:t xml:space="preserve"> </w:t>
      </w:r>
      <w:r>
        <w:t>siguientes</w:t>
      </w:r>
      <w:r>
        <w:rPr>
          <w:spacing w:val="20"/>
        </w:rPr>
        <w:t xml:space="preserve"> </w:t>
      </w:r>
      <w:r>
        <w:t>circunstancias:</w:t>
      </w:r>
      <w:r>
        <w:rPr>
          <w:spacing w:val="14"/>
        </w:rPr>
        <w:t xml:space="preserve"> </w:t>
      </w:r>
      <w:r>
        <w:t>1</w:t>
      </w:r>
      <w:r>
        <w:rPr>
          <w:spacing w:val="23"/>
        </w:rPr>
        <w:t xml:space="preserve"> </w:t>
      </w:r>
      <w:r>
        <w:t>Por</w:t>
      </w:r>
      <w:r>
        <w:rPr>
          <w:spacing w:val="22"/>
        </w:rPr>
        <w:t xml:space="preserve"> </w:t>
      </w:r>
      <w:r>
        <w:t>el</w:t>
      </w:r>
      <w:r>
        <w:rPr>
          <w:spacing w:val="21"/>
        </w:rPr>
        <w:t xml:space="preserve"> </w:t>
      </w:r>
      <w:r>
        <w:t>mutuo</w:t>
      </w:r>
    </w:p>
    <w:p w14:paraId="4811E0E6" w14:textId="77777777" w:rsidR="00D14163" w:rsidRDefault="00D14163">
      <w:pPr>
        <w:sectPr w:rsidR="00D14163" w:rsidSect="009A0DE5">
          <w:pgSz w:w="12240" w:h="15840"/>
          <w:pgMar w:top="1820" w:right="1460" w:bottom="1840" w:left="1480" w:header="710" w:footer="1659" w:gutter="0"/>
          <w:cols w:space="720"/>
        </w:sectPr>
      </w:pPr>
    </w:p>
    <w:p w14:paraId="70EDA986" w14:textId="77777777" w:rsidR="00D14163" w:rsidRDefault="00D14163">
      <w:pPr>
        <w:pStyle w:val="Textoindependiente"/>
        <w:spacing w:before="5"/>
        <w:jc w:val="left"/>
        <w:rPr>
          <w:sz w:val="29"/>
        </w:rPr>
      </w:pPr>
    </w:p>
    <w:p w14:paraId="688D6EF1" w14:textId="77777777" w:rsidR="00D14163" w:rsidRDefault="00000000">
      <w:pPr>
        <w:pStyle w:val="Textoindependiente"/>
        <w:spacing w:before="93"/>
        <w:ind w:left="220" w:right="245"/>
      </w:pPr>
      <w:r>
        <w:t>acuerdo</w:t>
      </w:r>
      <w:r>
        <w:rPr>
          <w:spacing w:val="1"/>
        </w:rPr>
        <w:t xml:space="preserve"> </w:t>
      </w:r>
      <w:r>
        <w:t>de</w:t>
      </w:r>
      <w:r>
        <w:rPr>
          <w:spacing w:val="1"/>
        </w:rPr>
        <w:t xml:space="preserve"> </w:t>
      </w:r>
      <w:r>
        <w:t>las</w:t>
      </w:r>
      <w:r>
        <w:rPr>
          <w:spacing w:val="1"/>
        </w:rPr>
        <w:t xml:space="preserve"> </w:t>
      </w:r>
      <w:r>
        <w:t>partes.</w:t>
      </w:r>
      <w:r>
        <w:rPr>
          <w:spacing w:val="1"/>
        </w:rPr>
        <w:t xml:space="preserve"> </w:t>
      </w:r>
      <w:r>
        <w:t>2.</w:t>
      </w:r>
      <w:r>
        <w:rPr>
          <w:spacing w:val="1"/>
        </w:rPr>
        <w:t xml:space="preserve"> </w:t>
      </w:r>
      <w:r>
        <w:t>Por</w:t>
      </w:r>
      <w:r>
        <w:rPr>
          <w:spacing w:val="1"/>
        </w:rPr>
        <w:t xml:space="preserve"> </w:t>
      </w:r>
      <w:r>
        <w:t>causas</w:t>
      </w:r>
      <w:r>
        <w:rPr>
          <w:spacing w:val="1"/>
        </w:rPr>
        <w:t xml:space="preserve"> </w:t>
      </w:r>
      <w:r>
        <w:t>debidamente</w:t>
      </w:r>
      <w:r>
        <w:rPr>
          <w:spacing w:val="1"/>
        </w:rPr>
        <w:t xml:space="preserve"> </w:t>
      </w:r>
      <w:r>
        <w:t>justificadas,</w:t>
      </w:r>
      <w:r>
        <w:rPr>
          <w:spacing w:val="1"/>
        </w:rPr>
        <w:t xml:space="preserve"> </w:t>
      </w:r>
      <w:r>
        <w:t>previa</w:t>
      </w:r>
      <w:r>
        <w:rPr>
          <w:spacing w:val="1"/>
        </w:rPr>
        <w:t xml:space="preserve"> </w:t>
      </w:r>
      <w:r>
        <w:t>solicitud</w:t>
      </w:r>
      <w:r>
        <w:rPr>
          <w:spacing w:val="1"/>
        </w:rPr>
        <w:t xml:space="preserve"> </w:t>
      </w:r>
      <w:r>
        <w:t>del</w:t>
      </w:r>
      <w:r>
        <w:rPr>
          <w:spacing w:val="1"/>
        </w:rPr>
        <w:t xml:space="preserve"> </w:t>
      </w:r>
      <w:r>
        <w:t>CONTRATISTA.</w:t>
      </w:r>
      <w:r>
        <w:rPr>
          <w:spacing w:val="16"/>
        </w:rPr>
        <w:t xml:space="preserve"> </w:t>
      </w:r>
      <w:r>
        <w:rPr>
          <w:rFonts w:ascii="Arial" w:hAnsi="Arial"/>
          <w:b/>
        </w:rPr>
        <w:t>PARÁGRAFO:</w:t>
      </w:r>
      <w:r>
        <w:rPr>
          <w:rFonts w:ascii="Arial" w:hAnsi="Arial"/>
          <w:b/>
          <w:spacing w:val="14"/>
        </w:rPr>
        <w:t xml:space="preserve"> </w:t>
      </w:r>
      <w:r>
        <w:t>En</w:t>
      </w:r>
      <w:r>
        <w:rPr>
          <w:spacing w:val="14"/>
        </w:rPr>
        <w:t xml:space="preserve"> </w:t>
      </w:r>
      <w:r>
        <w:t>caso</w:t>
      </w:r>
      <w:r>
        <w:rPr>
          <w:spacing w:val="14"/>
        </w:rPr>
        <w:t xml:space="preserve"> </w:t>
      </w:r>
      <w:r>
        <w:t>de</w:t>
      </w:r>
      <w:r>
        <w:rPr>
          <w:spacing w:val="14"/>
        </w:rPr>
        <w:t xml:space="preserve"> </w:t>
      </w:r>
      <w:r>
        <w:t>suspensión</w:t>
      </w:r>
      <w:r>
        <w:rPr>
          <w:spacing w:val="14"/>
        </w:rPr>
        <w:t xml:space="preserve"> </w:t>
      </w:r>
      <w:r>
        <w:t>el</w:t>
      </w:r>
      <w:r>
        <w:rPr>
          <w:spacing w:val="13"/>
        </w:rPr>
        <w:t xml:space="preserve"> </w:t>
      </w:r>
      <w:r>
        <w:t>(la)</w:t>
      </w:r>
      <w:r>
        <w:rPr>
          <w:spacing w:val="13"/>
        </w:rPr>
        <w:t xml:space="preserve"> </w:t>
      </w:r>
      <w:r>
        <w:t>CONTRATISTA</w:t>
      </w:r>
      <w:r>
        <w:rPr>
          <w:spacing w:val="10"/>
        </w:rPr>
        <w:t xml:space="preserve"> </w:t>
      </w:r>
      <w:r>
        <w:t>se</w:t>
      </w:r>
      <w:r>
        <w:rPr>
          <w:spacing w:val="14"/>
        </w:rPr>
        <w:t xml:space="preserve"> </w:t>
      </w:r>
      <w:r>
        <w:t>obliga</w:t>
      </w:r>
      <w:r>
        <w:rPr>
          <w:spacing w:val="-59"/>
        </w:rPr>
        <w:t xml:space="preserve"> </w:t>
      </w:r>
      <w:r>
        <w:t>a</w:t>
      </w:r>
      <w:r>
        <w:rPr>
          <w:spacing w:val="1"/>
        </w:rPr>
        <w:t xml:space="preserve"> </w:t>
      </w:r>
      <w:r>
        <w:t>informar</w:t>
      </w:r>
      <w:r>
        <w:rPr>
          <w:spacing w:val="1"/>
        </w:rPr>
        <w:t xml:space="preserve"> </w:t>
      </w:r>
      <w:r>
        <w:t>tal</w:t>
      </w:r>
      <w:r>
        <w:rPr>
          <w:spacing w:val="1"/>
        </w:rPr>
        <w:t xml:space="preserve"> </w:t>
      </w:r>
      <w:r>
        <w:t>evento</w:t>
      </w:r>
      <w:r>
        <w:rPr>
          <w:spacing w:val="1"/>
        </w:rPr>
        <w:t xml:space="preserve"> </w:t>
      </w:r>
      <w:r>
        <w:t>al</w:t>
      </w:r>
      <w:r>
        <w:rPr>
          <w:spacing w:val="1"/>
        </w:rPr>
        <w:t xml:space="preserve"> </w:t>
      </w:r>
      <w:r>
        <w:t>Asegurador</w:t>
      </w:r>
      <w:r>
        <w:rPr>
          <w:spacing w:val="1"/>
        </w:rPr>
        <w:t xml:space="preserve"> </w:t>
      </w:r>
      <w:r>
        <w:t>y</w:t>
      </w:r>
      <w:r>
        <w:rPr>
          <w:spacing w:val="1"/>
        </w:rPr>
        <w:t xml:space="preserve"> </w:t>
      </w:r>
      <w:r>
        <w:t>a</w:t>
      </w:r>
      <w:r>
        <w:rPr>
          <w:spacing w:val="1"/>
        </w:rPr>
        <w:t xml:space="preserve"> </w:t>
      </w:r>
      <w:r>
        <w:t>ampliar</w:t>
      </w:r>
      <w:r>
        <w:rPr>
          <w:spacing w:val="1"/>
        </w:rPr>
        <w:t xml:space="preserve"> </w:t>
      </w:r>
      <w:r>
        <w:t>las</w:t>
      </w:r>
      <w:r>
        <w:rPr>
          <w:spacing w:val="1"/>
        </w:rPr>
        <w:t xml:space="preserve"> </w:t>
      </w:r>
      <w:r>
        <w:t>garantías, proporcionalmente</w:t>
      </w:r>
      <w:r>
        <w:rPr>
          <w:spacing w:val="61"/>
        </w:rPr>
        <w:t xml:space="preserve"> </w:t>
      </w:r>
      <w:r>
        <w:t>al</w:t>
      </w:r>
      <w:r>
        <w:rPr>
          <w:spacing w:val="1"/>
        </w:rPr>
        <w:t xml:space="preserve"> </w:t>
      </w:r>
      <w:r>
        <w:t>término que</w:t>
      </w:r>
      <w:r>
        <w:rPr>
          <w:spacing w:val="1"/>
        </w:rPr>
        <w:t xml:space="preserve"> </w:t>
      </w:r>
      <w:r>
        <w:t>dure</w:t>
      </w:r>
      <w:r>
        <w:rPr>
          <w:spacing w:val="1"/>
        </w:rPr>
        <w:t xml:space="preserve"> </w:t>
      </w:r>
      <w:r>
        <w:t>la</w:t>
      </w:r>
      <w:r>
        <w:rPr>
          <w:spacing w:val="1"/>
        </w:rPr>
        <w:t xml:space="preserve"> </w:t>
      </w:r>
      <w:r>
        <w:t>misma.</w:t>
      </w:r>
    </w:p>
    <w:p w14:paraId="14E5F7BC" w14:textId="77777777" w:rsidR="00D14163" w:rsidRDefault="00D14163">
      <w:pPr>
        <w:pStyle w:val="Textoindependiente"/>
        <w:jc w:val="left"/>
      </w:pPr>
    </w:p>
    <w:p w14:paraId="555D9527" w14:textId="77777777" w:rsidR="00D14163" w:rsidRDefault="00000000">
      <w:pPr>
        <w:pStyle w:val="Textoindependiente"/>
        <w:ind w:left="220" w:right="242"/>
        <w:rPr>
          <w:rFonts w:ascii="Arial" w:hAnsi="Arial"/>
          <w:b/>
        </w:rPr>
      </w:pPr>
      <w:r>
        <w:rPr>
          <w:rFonts w:ascii="Arial" w:hAnsi="Arial"/>
          <w:b/>
          <w:u w:val="thick"/>
        </w:rPr>
        <w:t>RÉGIMEN LEGAL:</w:t>
      </w:r>
      <w:r>
        <w:rPr>
          <w:rFonts w:ascii="Arial" w:hAnsi="Arial"/>
          <w:b/>
        </w:rPr>
        <w:t xml:space="preserve"> </w:t>
      </w:r>
      <w:r>
        <w:t>El contrato se regirá en general por las disposiciones comerciales y</w:t>
      </w:r>
      <w:r>
        <w:rPr>
          <w:spacing w:val="1"/>
        </w:rPr>
        <w:t xml:space="preserve"> </w:t>
      </w:r>
      <w:r>
        <w:t>civiles</w:t>
      </w:r>
      <w:r>
        <w:rPr>
          <w:spacing w:val="1"/>
        </w:rPr>
        <w:t xml:space="preserve"> </w:t>
      </w:r>
      <w:r>
        <w:t>pertinentes,</w:t>
      </w:r>
      <w:r>
        <w:rPr>
          <w:spacing w:val="1"/>
        </w:rPr>
        <w:t xml:space="preserve"> </w:t>
      </w:r>
      <w:r>
        <w:t>salvo</w:t>
      </w:r>
      <w:r>
        <w:rPr>
          <w:spacing w:val="1"/>
        </w:rPr>
        <w:t xml:space="preserve"> </w:t>
      </w:r>
      <w:r>
        <w:t>en</w:t>
      </w:r>
      <w:r>
        <w:rPr>
          <w:spacing w:val="1"/>
        </w:rPr>
        <w:t xml:space="preserve"> </w:t>
      </w:r>
      <w:r>
        <w:t>los</w:t>
      </w:r>
      <w:r>
        <w:rPr>
          <w:spacing w:val="1"/>
        </w:rPr>
        <w:t xml:space="preserve"> </w:t>
      </w:r>
      <w:r>
        <w:t>aspectos</w:t>
      </w:r>
      <w:r>
        <w:rPr>
          <w:spacing w:val="1"/>
        </w:rPr>
        <w:t xml:space="preserve"> </w:t>
      </w:r>
      <w:r>
        <w:t>particularmente</w:t>
      </w:r>
      <w:r>
        <w:rPr>
          <w:spacing w:val="1"/>
        </w:rPr>
        <w:t xml:space="preserve"> </w:t>
      </w:r>
      <w:r>
        <w:t>regulados</w:t>
      </w:r>
      <w:r>
        <w:rPr>
          <w:spacing w:val="1"/>
        </w:rPr>
        <w:t xml:space="preserve"> </w:t>
      </w:r>
      <w:r>
        <w:t>por</w:t>
      </w:r>
      <w:r>
        <w:rPr>
          <w:spacing w:val="1"/>
        </w:rPr>
        <w:t xml:space="preserve"> </w:t>
      </w:r>
      <w:r>
        <w:t>la</w:t>
      </w:r>
      <w:r>
        <w:rPr>
          <w:spacing w:val="1"/>
        </w:rPr>
        <w:t xml:space="preserve"> </w:t>
      </w:r>
      <w:r>
        <w:t>Ley</w:t>
      </w:r>
      <w:r>
        <w:rPr>
          <w:spacing w:val="1"/>
        </w:rPr>
        <w:t xml:space="preserve"> </w:t>
      </w:r>
      <w:r>
        <w:t>de</w:t>
      </w:r>
      <w:r>
        <w:rPr>
          <w:spacing w:val="1"/>
        </w:rPr>
        <w:t xml:space="preserve"> </w:t>
      </w:r>
      <w:r>
        <w:t>contratación</w:t>
      </w:r>
      <w:r>
        <w:rPr>
          <w:spacing w:val="1"/>
        </w:rPr>
        <w:t xml:space="preserve"> </w:t>
      </w:r>
      <w:r>
        <w:t>que</w:t>
      </w:r>
      <w:r>
        <w:rPr>
          <w:spacing w:val="1"/>
        </w:rPr>
        <w:t xml:space="preserve"> </w:t>
      </w:r>
      <w:r>
        <w:t>le</w:t>
      </w:r>
      <w:r>
        <w:rPr>
          <w:spacing w:val="1"/>
        </w:rPr>
        <w:t xml:space="preserve"> </w:t>
      </w:r>
      <w:r>
        <w:t>sean</w:t>
      </w:r>
      <w:r>
        <w:rPr>
          <w:spacing w:val="1"/>
        </w:rPr>
        <w:t xml:space="preserve"> </w:t>
      </w:r>
      <w:r>
        <w:t>aplicables de</w:t>
      </w:r>
      <w:r>
        <w:rPr>
          <w:spacing w:val="1"/>
        </w:rPr>
        <w:t xml:space="preserve"> </w:t>
      </w:r>
      <w:r>
        <w:t>conformidad</w:t>
      </w:r>
      <w:r>
        <w:rPr>
          <w:spacing w:val="1"/>
        </w:rPr>
        <w:t xml:space="preserve"> </w:t>
      </w:r>
      <w:r>
        <w:t>con lo dispuesto</w:t>
      </w:r>
      <w:r>
        <w:rPr>
          <w:spacing w:val="1"/>
        </w:rPr>
        <w:t xml:space="preserve"> </w:t>
      </w:r>
      <w:r>
        <w:t>en</w:t>
      </w:r>
      <w:r>
        <w:rPr>
          <w:spacing w:val="1"/>
        </w:rPr>
        <w:t xml:space="preserve"> </w:t>
      </w:r>
      <w:r>
        <w:t>la</w:t>
      </w:r>
      <w:r>
        <w:rPr>
          <w:spacing w:val="61"/>
        </w:rPr>
        <w:t xml:space="preserve"> </w:t>
      </w:r>
      <w:r>
        <w:t>Ley 80 de</w:t>
      </w:r>
      <w:r>
        <w:rPr>
          <w:spacing w:val="-59"/>
        </w:rPr>
        <w:t xml:space="preserve"> </w:t>
      </w:r>
      <w:r>
        <w:t>1993,</w:t>
      </w:r>
      <w:r>
        <w:rPr>
          <w:spacing w:val="-4"/>
        </w:rPr>
        <w:t xml:space="preserve"> </w:t>
      </w:r>
      <w:r>
        <w:t>Ley</w:t>
      </w:r>
      <w:r>
        <w:rPr>
          <w:spacing w:val="-2"/>
        </w:rPr>
        <w:t xml:space="preserve"> </w:t>
      </w:r>
      <w:r>
        <w:t>1150</w:t>
      </w:r>
      <w:r>
        <w:rPr>
          <w:spacing w:val="1"/>
        </w:rPr>
        <w:t xml:space="preserve"> </w:t>
      </w:r>
      <w:r>
        <w:t>de</w:t>
      </w:r>
      <w:r>
        <w:rPr>
          <w:spacing w:val="-4"/>
        </w:rPr>
        <w:t xml:space="preserve"> </w:t>
      </w:r>
      <w:r>
        <w:t>2007,</w:t>
      </w:r>
      <w:r>
        <w:rPr>
          <w:spacing w:val="-3"/>
        </w:rPr>
        <w:t xml:space="preserve"> </w:t>
      </w:r>
      <w:r>
        <w:t>Decreto</w:t>
      </w:r>
      <w:r>
        <w:rPr>
          <w:spacing w:val="1"/>
        </w:rPr>
        <w:t xml:space="preserve"> </w:t>
      </w:r>
      <w:r>
        <w:t>Reglamentario</w:t>
      </w:r>
      <w:r>
        <w:rPr>
          <w:spacing w:val="-4"/>
        </w:rPr>
        <w:t xml:space="preserve"> </w:t>
      </w:r>
      <w:r>
        <w:t>1082</w:t>
      </w:r>
      <w:r>
        <w:rPr>
          <w:spacing w:val="1"/>
        </w:rPr>
        <w:t xml:space="preserve"> </w:t>
      </w:r>
      <w:r>
        <w:t>de</w:t>
      </w:r>
      <w:r>
        <w:rPr>
          <w:spacing w:val="1"/>
        </w:rPr>
        <w:t xml:space="preserve"> </w:t>
      </w:r>
      <w:r>
        <w:t>2015</w:t>
      </w:r>
      <w:r>
        <w:rPr>
          <w:rFonts w:ascii="Arial" w:hAnsi="Arial"/>
          <w:b/>
        </w:rPr>
        <w:t>.</w:t>
      </w:r>
    </w:p>
    <w:p w14:paraId="022FD94E" w14:textId="77777777" w:rsidR="00D14163" w:rsidRDefault="00D14163">
      <w:pPr>
        <w:pStyle w:val="Textoindependiente"/>
        <w:jc w:val="left"/>
        <w:rPr>
          <w:rFonts w:ascii="Arial"/>
          <w:b/>
        </w:rPr>
      </w:pPr>
    </w:p>
    <w:p w14:paraId="00B03A8A" w14:textId="77777777" w:rsidR="00D14163" w:rsidRDefault="00000000">
      <w:pPr>
        <w:pStyle w:val="Ttulo1"/>
        <w:spacing w:before="1"/>
        <w:jc w:val="both"/>
      </w:pPr>
      <w:r>
        <w:rPr>
          <w:u w:val="thick"/>
        </w:rPr>
        <w:t>SUPERVISIÓN</w:t>
      </w:r>
      <w:r>
        <w:rPr>
          <w:spacing w:val="-5"/>
          <w:u w:val="thick"/>
        </w:rPr>
        <w:t xml:space="preserve"> </w:t>
      </w:r>
      <w:r>
        <w:rPr>
          <w:u w:val="thick"/>
        </w:rPr>
        <w:t>Y/O</w:t>
      </w:r>
      <w:r>
        <w:rPr>
          <w:spacing w:val="-7"/>
          <w:u w:val="thick"/>
        </w:rPr>
        <w:t xml:space="preserve"> </w:t>
      </w:r>
      <w:r>
        <w:rPr>
          <w:u w:val="thick"/>
        </w:rPr>
        <w:t>INTERVENTORÍA</w:t>
      </w:r>
    </w:p>
    <w:p w14:paraId="03C27244" w14:textId="77777777" w:rsidR="00D14163" w:rsidRDefault="00D14163">
      <w:pPr>
        <w:pStyle w:val="Textoindependiente"/>
        <w:spacing w:before="6" w:after="1"/>
        <w:jc w:val="left"/>
        <w:rPr>
          <w:rFonts w:ascii="Arial"/>
          <w:b/>
          <w:sz w:val="21"/>
        </w:rPr>
      </w:pPr>
    </w:p>
    <w:tbl>
      <w:tblPr>
        <w:tblStyle w:val="TableNormal"/>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11"/>
        <w:gridCol w:w="7524"/>
      </w:tblGrid>
      <w:tr w:rsidR="00D14163" w14:paraId="2F89FAC9" w14:textId="77777777">
        <w:trPr>
          <w:trHeight w:val="4971"/>
        </w:trPr>
        <w:tc>
          <w:tcPr>
            <w:tcW w:w="1311" w:type="dxa"/>
          </w:tcPr>
          <w:p w14:paraId="55A652AB" w14:textId="77777777" w:rsidR="00D14163" w:rsidRDefault="00D14163">
            <w:pPr>
              <w:pStyle w:val="TableParagraph"/>
              <w:rPr>
                <w:rFonts w:ascii="Arial"/>
                <w:b/>
                <w:sz w:val="20"/>
              </w:rPr>
            </w:pPr>
          </w:p>
          <w:p w14:paraId="68BE4B22" w14:textId="77777777" w:rsidR="00D14163" w:rsidRDefault="00000000">
            <w:pPr>
              <w:pStyle w:val="TableParagraph"/>
              <w:spacing w:before="141"/>
              <w:ind w:left="110"/>
              <w:rPr>
                <w:rFonts w:ascii="Arial" w:hAnsi="Arial"/>
                <w:b/>
                <w:sz w:val="18"/>
              </w:rPr>
            </w:pPr>
            <w:r>
              <w:rPr>
                <w:rFonts w:ascii="Arial" w:hAnsi="Arial"/>
                <w:b/>
                <w:sz w:val="18"/>
              </w:rPr>
              <w:t>Supervisión:</w:t>
            </w:r>
          </w:p>
        </w:tc>
        <w:tc>
          <w:tcPr>
            <w:tcW w:w="7524" w:type="dxa"/>
          </w:tcPr>
          <w:p w14:paraId="675541AC" w14:textId="77777777" w:rsidR="00D14163" w:rsidRDefault="00D14163">
            <w:pPr>
              <w:pStyle w:val="TableParagraph"/>
              <w:spacing w:before="6"/>
              <w:rPr>
                <w:rFonts w:ascii="Arial"/>
                <w:b/>
              </w:rPr>
            </w:pPr>
          </w:p>
          <w:p w14:paraId="08DAF4B5" w14:textId="77777777" w:rsidR="00650646" w:rsidRDefault="00000000" w:rsidP="00650646">
            <w:pPr>
              <w:pStyle w:val="TableParagraph"/>
              <w:spacing w:line="242" w:lineRule="auto"/>
              <w:ind w:left="4" w:right="71"/>
              <w:jc w:val="both"/>
            </w:pPr>
            <w:r>
              <w:t>Para</w:t>
            </w:r>
            <w:r>
              <w:rPr>
                <w:spacing w:val="1"/>
              </w:rPr>
              <w:t xml:space="preserve"> </w:t>
            </w:r>
            <w:r>
              <w:t>los</w:t>
            </w:r>
            <w:r>
              <w:rPr>
                <w:spacing w:val="1"/>
              </w:rPr>
              <w:t xml:space="preserve"> </w:t>
            </w:r>
            <w:r>
              <w:t>efectos</w:t>
            </w:r>
            <w:r>
              <w:rPr>
                <w:spacing w:val="1"/>
              </w:rPr>
              <w:t xml:space="preserve"> </w:t>
            </w:r>
            <w:r>
              <w:t>de</w:t>
            </w:r>
            <w:r>
              <w:rPr>
                <w:spacing w:val="1"/>
              </w:rPr>
              <w:t xml:space="preserve"> </w:t>
            </w:r>
            <w:r>
              <w:t>la</w:t>
            </w:r>
            <w:r>
              <w:rPr>
                <w:spacing w:val="1"/>
              </w:rPr>
              <w:t xml:space="preserve"> </w:t>
            </w:r>
            <w:r>
              <w:t>futura</w:t>
            </w:r>
            <w:r>
              <w:rPr>
                <w:spacing w:val="1"/>
              </w:rPr>
              <w:t xml:space="preserve"> </w:t>
            </w:r>
            <w:r>
              <w:t>contratación,</w:t>
            </w:r>
            <w:r>
              <w:rPr>
                <w:spacing w:val="1"/>
              </w:rPr>
              <w:t xml:space="preserve"> </w:t>
            </w:r>
            <w:r>
              <w:t>quien</w:t>
            </w:r>
            <w:r>
              <w:rPr>
                <w:spacing w:val="1"/>
              </w:rPr>
              <w:t xml:space="preserve"> </w:t>
            </w:r>
            <w:r>
              <w:t>velará</w:t>
            </w:r>
            <w:r>
              <w:rPr>
                <w:spacing w:val="1"/>
              </w:rPr>
              <w:t xml:space="preserve"> </w:t>
            </w:r>
            <w:r>
              <w:t>por</w:t>
            </w:r>
            <w:r>
              <w:rPr>
                <w:spacing w:val="1"/>
              </w:rPr>
              <w:t xml:space="preserve"> </w:t>
            </w:r>
            <w:r>
              <w:t>el</w:t>
            </w:r>
            <w:r>
              <w:rPr>
                <w:spacing w:val="1"/>
              </w:rPr>
              <w:t xml:space="preserve"> </w:t>
            </w:r>
            <w:r>
              <w:t>cabal</w:t>
            </w:r>
            <w:r>
              <w:rPr>
                <w:spacing w:val="1"/>
              </w:rPr>
              <w:t xml:space="preserve"> </w:t>
            </w:r>
            <w:r>
              <w:t>cumplimiento</w:t>
            </w:r>
            <w:r>
              <w:rPr>
                <w:spacing w:val="1"/>
              </w:rPr>
              <w:t xml:space="preserve"> </w:t>
            </w:r>
            <w:r>
              <w:t>de</w:t>
            </w:r>
            <w:r>
              <w:rPr>
                <w:spacing w:val="1"/>
              </w:rPr>
              <w:t xml:space="preserve"> </w:t>
            </w:r>
            <w:r>
              <w:t>todas</w:t>
            </w:r>
            <w:r>
              <w:rPr>
                <w:spacing w:val="1"/>
              </w:rPr>
              <w:t xml:space="preserve"> </w:t>
            </w:r>
            <w:r>
              <w:t>y</w:t>
            </w:r>
            <w:r>
              <w:rPr>
                <w:spacing w:val="1"/>
              </w:rPr>
              <w:t xml:space="preserve"> </w:t>
            </w:r>
            <w:r>
              <w:t>cada</w:t>
            </w:r>
            <w:r>
              <w:rPr>
                <w:spacing w:val="1"/>
              </w:rPr>
              <w:t xml:space="preserve"> </w:t>
            </w:r>
            <w:r>
              <w:t>una</w:t>
            </w:r>
            <w:r>
              <w:rPr>
                <w:spacing w:val="1"/>
              </w:rPr>
              <w:t xml:space="preserve"> </w:t>
            </w:r>
            <w:r>
              <w:t>de</w:t>
            </w:r>
            <w:r>
              <w:rPr>
                <w:spacing w:val="1"/>
              </w:rPr>
              <w:t xml:space="preserve"> </w:t>
            </w:r>
            <w:r>
              <w:t>las</w:t>
            </w:r>
            <w:r>
              <w:rPr>
                <w:spacing w:val="1"/>
              </w:rPr>
              <w:t xml:space="preserve"> </w:t>
            </w:r>
            <w:r>
              <w:t>actividades</w:t>
            </w:r>
            <w:r>
              <w:rPr>
                <w:spacing w:val="1"/>
              </w:rPr>
              <w:t xml:space="preserve"> </w:t>
            </w:r>
            <w:r>
              <w:t>que</w:t>
            </w:r>
            <w:r>
              <w:rPr>
                <w:spacing w:val="1"/>
              </w:rPr>
              <w:t xml:space="preserve"> </w:t>
            </w:r>
            <w:r>
              <w:t>se</w:t>
            </w:r>
            <w:r>
              <w:rPr>
                <w:spacing w:val="1"/>
              </w:rPr>
              <w:t xml:space="preserve"> </w:t>
            </w:r>
            <w:r>
              <w:t>le</w:t>
            </w:r>
            <w:r>
              <w:rPr>
                <w:spacing w:val="1"/>
              </w:rPr>
              <w:t xml:space="preserve"> </w:t>
            </w:r>
            <w:r>
              <w:t>encomienden al contratista será el supervisor que designe el Centro de</w:t>
            </w:r>
            <w:r>
              <w:rPr>
                <w:spacing w:val="1"/>
              </w:rPr>
              <w:t xml:space="preserve"> </w:t>
            </w:r>
            <w:r>
              <w:t>Ma</w:t>
            </w:r>
            <w:r w:rsidR="00970E30">
              <w:t>teriales y ensayos</w:t>
            </w:r>
            <w:r>
              <w:t>,</w:t>
            </w:r>
            <w:r>
              <w:rPr>
                <w:spacing w:val="1"/>
              </w:rPr>
              <w:t xml:space="preserve"> </w:t>
            </w:r>
            <w:r>
              <w:t>para</w:t>
            </w:r>
            <w:r>
              <w:rPr>
                <w:spacing w:val="1"/>
              </w:rPr>
              <w:t xml:space="preserve"> </w:t>
            </w:r>
            <w:r>
              <w:t>el</w:t>
            </w:r>
            <w:r>
              <w:rPr>
                <w:spacing w:val="1"/>
              </w:rPr>
              <w:t xml:space="preserve"> </w:t>
            </w:r>
            <w:r>
              <w:t>caso</w:t>
            </w:r>
            <w:r>
              <w:rPr>
                <w:spacing w:val="1"/>
              </w:rPr>
              <w:t xml:space="preserve"> </w:t>
            </w:r>
            <w:r>
              <w:t>particular</w:t>
            </w:r>
            <w:r>
              <w:rPr>
                <w:spacing w:val="1"/>
              </w:rPr>
              <w:t xml:space="preserve"> </w:t>
            </w:r>
            <w:r>
              <w:t>será</w:t>
            </w:r>
            <w:r w:rsidR="00650646">
              <w:rPr>
                <w:spacing w:val="1"/>
              </w:rPr>
              <w:t xml:space="preserve">: </w:t>
            </w:r>
            <w:r w:rsidR="00650646">
              <w:rPr>
                <w:rFonts w:ascii="Arial" w:hAnsi="Arial"/>
                <w:b/>
                <w:spacing w:val="-1"/>
              </w:rPr>
              <w:t>Guillermo</w:t>
            </w:r>
            <w:r w:rsidR="00650646">
              <w:rPr>
                <w:rFonts w:ascii="Arial" w:hAnsi="Arial"/>
                <w:b/>
              </w:rPr>
              <w:t xml:space="preserve"> Barrientos Sossa</w:t>
            </w:r>
            <w:r w:rsidR="00650646">
              <w:t>,</w:t>
            </w:r>
            <w:r w:rsidR="00650646">
              <w:rPr>
                <w:spacing w:val="1"/>
              </w:rPr>
              <w:t xml:space="preserve"> </w:t>
            </w:r>
            <w:r w:rsidR="00650646">
              <w:t>como</w:t>
            </w:r>
            <w:r w:rsidR="00650646">
              <w:rPr>
                <w:spacing w:val="1"/>
              </w:rPr>
              <w:t xml:space="preserve"> </w:t>
            </w:r>
            <w:r w:rsidR="00650646">
              <w:t>Coordinador</w:t>
            </w:r>
            <w:r w:rsidR="00650646">
              <w:rPr>
                <w:spacing w:val="1"/>
              </w:rPr>
              <w:t xml:space="preserve"> </w:t>
            </w:r>
            <w:r w:rsidR="00650646">
              <w:t>académico</w:t>
            </w:r>
            <w:r w:rsidR="00650646">
              <w:rPr>
                <w:spacing w:val="-7"/>
              </w:rPr>
              <w:t xml:space="preserve"> </w:t>
            </w:r>
            <w:r w:rsidR="00650646">
              <w:t>del</w:t>
            </w:r>
            <w:r w:rsidR="00650646">
              <w:rPr>
                <w:spacing w:val="-7"/>
              </w:rPr>
              <w:t xml:space="preserve"> </w:t>
            </w:r>
            <w:r w:rsidR="00650646">
              <w:t>Centro</w:t>
            </w:r>
            <w:r w:rsidR="00650646">
              <w:rPr>
                <w:spacing w:val="-9"/>
              </w:rPr>
              <w:t xml:space="preserve"> </w:t>
            </w:r>
            <w:r w:rsidR="00650646">
              <w:t>de</w:t>
            </w:r>
            <w:r w:rsidR="00650646">
              <w:rPr>
                <w:spacing w:val="-7"/>
              </w:rPr>
              <w:t xml:space="preserve"> </w:t>
            </w:r>
            <w:r w:rsidR="00650646">
              <w:t>Materiales</w:t>
            </w:r>
            <w:r w:rsidR="00650646">
              <w:rPr>
                <w:spacing w:val="-10"/>
              </w:rPr>
              <w:t xml:space="preserve"> </w:t>
            </w:r>
            <w:r w:rsidR="00650646">
              <w:t>y</w:t>
            </w:r>
            <w:r w:rsidR="00650646">
              <w:rPr>
                <w:spacing w:val="-11"/>
              </w:rPr>
              <w:t xml:space="preserve"> </w:t>
            </w:r>
            <w:r w:rsidR="00650646">
              <w:t>Ensayos</w:t>
            </w:r>
            <w:r w:rsidR="00650646">
              <w:rPr>
                <w:spacing w:val="-7"/>
              </w:rPr>
              <w:t xml:space="preserve"> </w:t>
            </w:r>
            <w:r w:rsidR="00650646">
              <w:t>-</w:t>
            </w:r>
            <w:r w:rsidR="00650646">
              <w:rPr>
                <w:spacing w:val="-8"/>
              </w:rPr>
              <w:t xml:space="preserve"> </w:t>
            </w:r>
            <w:r w:rsidR="00650646">
              <w:t>Regional</w:t>
            </w:r>
            <w:r w:rsidR="00650646">
              <w:rPr>
                <w:spacing w:val="-11"/>
              </w:rPr>
              <w:t xml:space="preserve"> </w:t>
            </w:r>
            <w:r w:rsidR="00650646">
              <w:t>Distrito</w:t>
            </w:r>
            <w:r w:rsidR="00650646">
              <w:rPr>
                <w:spacing w:val="-9"/>
              </w:rPr>
              <w:t xml:space="preserve"> </w:t>
            </w:r>
            <w:r w:rsidR="00650646">
              <w:t>Capital</w:t>
            </w:r>
            <w:r w:rsidR="00650646">
              <w:rPr>
                <w:spacing w:val="-12"/>
              </w:rPr>
              <w:t xml:space="preserve"> </w:t>
            </w:r>
            <w:r w:rsidR="00650646">
              <w:t>del</w:t>
            </w:r>
            <w:r w:rsidR="00650646">
              <w:rPr>
                <w:spacing w:val="-58"/>
              </w:rPr>
              <w:t xml:space="preserve"> </w:t>
            </w:r>
            <w:r w:rsidR="00650646">
              <w:t>Servicio</w:t>
            </w:r>
            <w:r w:rsidR="00650646">
              <w:rPr>
                <w:spacing w:val="1"/>
              </w:rPr>
              <w:t xml:space="preserve"> </w:t>
            </w:r>
            <w:r w:rsidR="00650646">
              <w:t>Nacional</w:t>
            </w:r>
            <w:r w:rsidR="00650646">
              <w:rPr>
                <w:spacing w:val="-5"/>
              </w:rPr>
              <w:t xml:space="preserve"> </w:t>
            </w:r>
            <w:r w:rsidR="00650646">
              <w:t>de</w:t>
            </w:r>
            <w:r w:rsidR="00650646">
              <w:rPr>
                <w:spacing w:val="-2"/>
              </w:rPr>
              <w:t xml:space="preserve"> </w:t>
            </w:r>
            <w:r w:rsidR="00650646">
              <w:t>Aprendizaje-</w:t>
            </w:r>
            <w:r w:rsidR="00650646">
              <w:rPr>
                <w:spacing w:val="-1"/>
              </w:rPr>
              <w:t xml:space="preserve"> </w:t>
            </w:r>
            <w:r w:rsidR="00650646">
              <w:t>SENA.</w:t>
            </w:r>
          </w:p>
          <w:p w14:paraId="4CC55A05" w14:textId="52EA864A" w:rsidR="00D14163" w:rsidRDefault="00D14163">
            <w:pPr>
              <w:pStyle w:val="TableParagraph"/>
              <w:ind w:left="110" w:right="93"/>
              <w:jc w:val="both"/>
            </w:pPr>
          </w:p>
          <w:p w14:paraId="4A1B594B" w14:textId="77777777" w:rsidR="00D14163" w:rsidRDefault="00D14163">
            <w:pPr>
              <w:pStyle w:val="TableParagraph"/>
              <w:spacing w:before="11"/>
              <w:rPr>
                <w:rFonts w:ascii="Arial"/>
                <w:b/>
                <w:sz w:val="21"/>
              </w:rPr>
            </w:pPr>
          </w:p>
          <w:p w14:paraId="163D662B" w14:textId="77777777" w:rsidR="00D14163" w:rsidRDefault="00000000" w:rsidP="00970E30">
            <w:pPr>
              <w:pStyle w:val="TableParagraph"/>
              <w:ind w:left="110" w:right="103"/>
              <w:jc w:val="both"/>
            </w:pPr>
            <w:r>
              <w:t>El supervisor (a) al momento de suscribir la aceptación de la oferta o el</w:t>
            </w:r>
            <w:r>
              <w:rPr>
                <w:spacing w:val="1"/>
              </w:rPr>
              <w:t xml:space="preserve"> </w:t>
            </w:r>
            <w:r>
              <w:t>contrato según la modalidad de contratación deberá tener en cuenta lo</w:t>
            </w:r>
            <w:r>
              <w:rPr>
                <w:spacing w:val="1"/>
              </w:rPr>
              <w:t xml:space="preserve"> </w:t>
            </w:r>
            <w:r>
              <w:t>establecido en el artículo 4 de la Ley 80 de 1993, la Ley 1150 de 2007, los</w:t>
            </w:r>
            <w:r>
              <w:rPr>
                <w:spacing w:val="-59"/>
              </w:rPr>
              <w:t xml:space="preserve"> </w:t>
            </w:r>
            <w:r>
              <w:t>artículos</w:t>
            </w:r>
            <w:r>
              <w:rPr>
                <w:spacing w:val="9"/>
              </w:rPr>
              <w:t xml:space="preserve"> </w:t>
            </w:r>
            <w:r>
              <w:t>44,</w:t>
            </w:r>
            <w:r>
              <w:rPr>
                <w:spacing w:val="8"/>
              </w:rPr>
              <w:t xml:space="preserve"> </w:t>
            </w:r>
            <w:r>
              <w:t>83,</w:t>
            </w:r>
            <w:r>
              <w:rPr>
                <w:spacing w:val="8"/>
              </w:rPr>
              <w:t xml:space="preserve"> </w:t>
            </w:r>
            <w:r>
              <w:t>84,</w:t>
            </w:r>
            <w:r>
              <w:rPr>
                <w:spacing w:val="8"/>
              </w:rPr>
              <w:t xml:space="preserve"> </w:t>
            </w:r>
            <w:r>
              <w:t>86</w:t>
            </w:r>
            <w:r>
              <w:rPr>
                <w:spacing w:val="12"/>
              </w:rPr>
              <w:t xml:space="preserve"> </w:t>
            </w:r>
            <w:r>
              <w:t>y</w:t>
            </w:r>
            <w:r>
              <w:rPr>
                <w:spacing w:val="9"/>
              </w:rPr>
              <w:t xml:space="preserve"> </w:t>
            </w:r>
            <w:r>
              <w:t>118</w:t>
            </w:r>
            <w:r>
              <w:rPr>
                <w:spacing w:val="12"/>
              </w:rPr>
              <w:t xml:space="preserve"> </w:t>
            </w:r>
            <w:r>
              <w:t>de</w:t>
            </w:r>
            <w:r>
              <w:rPr>
                <w:spacing w:val="13"/>
              </w:rPr>
              <w:t xml:space="preserve"> </w:t>
            </w:r>
            <w:r>
              <w:t>la</w:t>
            </w:r>
            <w:r>
              <w:rPr>
                <w:spacing w:val="12"/>
              </w:rPr>
              <w:t xml:space="preserve"> </w:t>
            </w:r>
            <w:r>
              <w:t>Ley</w:t>
            </w:r>
            <w:r>
              <w:rPr>
                <w:spacing w:val="9"/>
              </w:rPr>
              <w:t xml:space="preserve"> </w:t>
            </w:r>
            <w:r>
              <w:t>1474</w:t>
            </w:r>
            <w:r>
              <w:rPr>
                <w:spacing w:val="12"/>
              </w:rPr>
              <w:t xml:space="preserve"> </w:t>
            </w:r>
            <w:r>
              <w:t>de</w:t>
            </w:r>
            <w:r>
              <w:rPr>
                <w:spacing w:val="12"/>
              </w:rPr>
              <w:t xml:space="preserve"> </w:t>
            </w:r>
            <w:r>
              <w:t>2011,</w:t>
            </w:r>
            <w:r>
              <w:rPr>
                <w:spacing w:val="8"/>
              </w:rPr>
              <w:t xml:space="preserve"> </w:t>
            </w:r>
            <w:r>
              <w:t>y</w:t>
            </w:r>
            <w:r>
              <w:rPr>
                <w:spacing w:val="10"/>
              </w:rPr>
              <w:t xml:space="preserve"> </w:t>
            </w:r>
            <w:r>
              <w:t>la</w:t>
            </w:r>
            <w:r>
              <w:rPr>
                <w:spacing w:val="12"/>
              </w:rPr>
              <w:t xml:space="preserve"> </w:t>
            </w:r>
            <w:r>
              <w:t>Parte</w:t>
            </w:r>
            <w:r>
              <w:rPr>
                <w:spacing w:val="12"/>
              </w:rPr>
              <w:t xml:space="preserve"> </w:t>
            </w:r>
            <w:r>
              <w:t>2,</w:t>
            </w:r>
            <w:r>
              <w:rPr>
                <w:spacing w:val="8"/>
              </w:rPr>
              <w:t xml:space="preserve"> </w:t>
            </w:r>
            <w:r>
              <w:t>Titulo</w:t>
            </w:r>
          </w:p>
          <w:p w14:paraId="4C8543E1" w14:textId="77777777" w:rsidR="00D14163" w:rsidRDefault="00000000" w:rsidP="00970E30">
            <w:pPr>
              <w:pStyle w:val="TableParagraph"/>
              <w:ind w:left="110" w:right="95"/>
              <w:jc w:val="both"/>
            </w:pPr>
            <w:r>
              <w:t>1,</w:t>
            </w:r>
            <w:r>
              <w:rPr>
                <w:spacing w:val="41"/>
              </w:rPr>
              <w:t xml:space="preserve"> </w:t>
            </w:r>
            <w:r>
              <w:t>Capitulo</w:t>
            </w:r>
            <w:r>
              <w:rPr>
                <w:spacing w:val="44"/>
              </w:rPr>
              <w:t xml:space="preserve"> </w:t>
            </w:r>
            <w:r>
              <w:t>1,</w:t>
            </w:r>
            <w:r>
              <w:rPr>
                <w:spacing w:val="41"/>
              </w:rPr>
              <w:t xml:space="preserve"> </w:t>
            </w:r>
            <w:r>
              <w:t>Sección</w:t>
            </w:r>
            <w:r>
              <w:rPr>
                <w:spacing w:val="45"/>
              </w:rPr>
              <w:t xml:space="preserve"> </w:t>
            </w:r>
            <w:r>
              <w:t>1,</w:t>
            </w:r>
            <w:r>
              <w:rPr>
                <w:spacing w:val="41"/>
              </w:rPr>
              <w:t xml:space="preserve"> </w:t>
            </w:r>
            <w:r>
              <w:t>Subsección</w:t>
            </w:r>
            <w:r>
              <w:rPr>
                <w:spacing w:val="44"/>
              </w:rPr>
              <w:t xml:space="preserve"> </w:t>
            </w:r>
            <w:r>
              <w:t>2</w:t>
            </w:r>
            <w:r>
              <w:rPr>
                <w:spacing w:val="52"/>
              </w:rPr>
              <w:t xml:space="preserve"> </w:t>
            </w:r>
            <w:r>
              <w:t>-</w:t>
            </w:r>
            <w:r>
              <w:rPr>
                <w:spacing w:val="44"/>
              </w:rPr>
              <w:t xml:space="preserve"> </w:t>
            </w:r>
            <w:r>
              <w:t>Artículo</w:t>
            </w:r>
            <w:r>
              <w:rPr>
                <w:spacing w:val="41"/>
              </w:rPr>
              <w:t xml:space="preserve"> </w:t>
            </w:r>
            <w:r>
              <w:t>2.2.1.1.1.2.1</w:t>
            </w:r>
            <w:r>
              <w:rPr>
                <w:spacing w:val="44"/>
              </w:rPr>
              <w:t xml:space="preserve"> </w:t>
            </w:r>
            <w:r>
              <w:t>N</w:t>
            </w:r>
            <w:r>
              <w:rPr>
                <w:spacing w:val="43"/>
              </w:rPr>
              <w:t xml:space="preserve"> </w:t>
            </w:r>
            <w:r>
              <w:t>5</w:t>
            </w:r>
            <w:r>
              <w:rPr>
                <w:spacing w:val="44"/>
              </w:rPr>
              <w:t xml:space="preserve"> </w:t>
            </w:r>
            <w:r>
              <w:t>del</w:t>
            </w:r>
            <w:r>
              <w:rPr>
                <w:spacing w:val="-58"/>
              </w:rPr>
              <w:t xml:space="preserve"> </w:t>
            </w:r>
            <w:r>
              <w:t>Decreto</w:t>
            </w:r>
            <w:r>
              <w:rPr>
                <w:spacing w:val="1"/>
              </w:rPr>
              <w:t xml:space="preserve"> </w:t>
            </w:r>
            <w:r>
              <w:t>1082</w:t>
            </w:r>
            <w:r>
              <w:rPr>
                <w:spacing w:val="1"/>
              </w:rPr>
              <w:t xml:space="preserve"> </w:t>
            </w:r>
            <w:r>
              <w:t>de</w:t>
            </w:r>
            <w:r>
              <w:rPr>
                <w:spacing w:val="1"/>
              </w:rPr>
              <w:t xml:space="preserve"> </w:t>
            </w:r>
            <w:r>
              <w:t>2015.</w:t>
            </w:r>
            <w:r>
              <w:rPr>
                <w:spacing w:val="1"/>
              </w:rPr>
              <w:t xml:space="preserve"> </w:t>
            </w:r>
            <w:r>
              <w:t>Concomitante</w:t>
            </w:r>
            <w:r>
              <w:rPr>
                <w:spacing w:val="1"/>
              </w:rPr>
              <w:t xml:space="preserve"> </w:t>
            </w:r>
            <w:r>
              <w:t>debe</w:t>
            </w:r>
            <w:r>
              <w:rPr>
                <w:spacing w:val="1"/>
              </w:rPr>
              <w:t xml:space="preserve"> </w:t>
            </w:r>
            <w:r>
              <w:t>cumplir</w:t>
            </w:r>
            <w:r>
              <w:rPr>
                <w:spacing w:val="1"/>
              </w:rPr>
              <w:t xml:space="preserve"> </w:t>
            </w:r>
            <w:r>
              <w:t>con</w:t>
            </w:r>
            <w:r>
              <w:rPr>
                <w:spacing w:val="1"/>
              </w:rPr>
              <w:t xml:space="preserve"> </w:t>
            </w:r>
            <w:r>
              <w:t>las</w:t>
            </w:r>
            <w:r>
              <w:rPr>
                <w:spacing w:val="1"/>
              </w:rPr>
              <w:t xml:space="preserve"> </w:t>
            </w:r>
            <w:r>
              <w:t>funciones</w:t>
            </w:r>
            <w:r>
              <w:rPr>
                <w:spacing w:val="-59"/>
              </w:rPr>
              <w:t xml:space="preserve"> </w:t>
            </w:r>
            <w:r>
              <w:t>señaladas</w:t>
            </w:r>
            <w:r>
              <w:rPr>
                <w:spacing w:val="1"/>
              </w:rPr>
              <w:t xml:space="preserve"> </w:t>
            </w:r>
            <w:r>
              <w:t>en</w:t>
            </w:r>
            <w:r>
              <w:rPr>
                <w:spacing w:val="1"/>
              </w:rPr>
              <w:t xml:space="preserve"> </w:t>
            </w:r>
            <w:r>
              <w:t>el</w:t>
            </w:r>
            <w:r>
              <w:rPr>
                <w:spacing w:val="1"/>
              </w:rPr>
              <w:t xml:space="preserve"> </w:t>
            </w:r>
            <w:r>
              <w:t>Manual</w:t>
            </w:r>
            <w:r>
              <w:rPr>
                <w:spacing w:val="1"/>
              </w:rPr>
              <w:t xml:space="preserve"> </w:t>
            </w:r>
            <w:r>
              <w:t>de</w:t>
            </w:r>
            <w:r>
              <w:rPr>
                <w:spacing w:val="1"/>
              </w:rPr>
              <w:t xml:space="preserve"> </w:t>
            </w:r>
            <w:r>
              <w:t>Supervisión</w:t>
            </w:r>
            <w:r>
              <w:rPr>
                <w:spacing w:val="1"/>
              </w:rPr>
              <w:t xml:space="preserve"> </w:t>
            </w:r>
            <w:r>
              <w:t>del</w:t>
            </w:r>
            <w:r>
              <w:rPr>
                <w:spacing w:val="1"/>
              </w:rPr>
              <w:t xml:space="preserve"> </w:t>
            </w:r>
            <w:r>
              <w:t>Servicio</w:t>
            </w:r>
            <w:r>
              <w:rPr>
                <w:spacing w:val="1"/>
              </w:rPr>
              <w:t xml:space="preserve"> </w:t>
            </w:r>
            <w:r>
              <w:t>Nacional</w:t>
            </w:r>
            <w:r>
              <w:rPr>
                <w:spacing w:val="1"/>
              </w:rPr>
              <w:t xml:space="preserve"> </w:t>
            </w:r>
            <w:r>
              <w:t>de</w:t>
            </w:r>
            <w:r>
              <w:rPr>
                <w:spacing w:val="-59"/>
              </w:rPr>
              <w:t xml:space="preserve"> </w:t>
            </w:r>
            <w:r>
              <w:t>Aprendizaje-</w:t>
            </w:r>
            <w:r>
              <w:rPr>
                <w:spacing w:val="1"/>
              </w:rPr>
              <w:t xml:space="preserve"> </w:t>
            </w:r>
            <w:r>
              <w:t>SENA</w:t>
            </w:r>
            <w:r>
              <w:rPr>
                <w:spacing w:val="1"/>
              </w:rPr>
              <w:t xml:space="preserve"> </w:t>
            </w:r>
            <w:r>
              <w:t>Código</w:t>
            </w:r>
            <w:r>
              <w:rPr>
                <w:spacing w:val="1"/>
              </w:rPr>
              <w:t xml:space="preserve"> </w:t>
            </w:r>
            <w:r>
              <w:t>GCCON-M-002</w:t>
            </w:r>
            <w:r>
              <w:rPr>
                <w:spacing w:val="1"/>
              </w:rPr>
              <w:t xml:space="preserve"> </w:t>
            </w:r>
            <w:r>
              <w:t>publicado</w:t>
            </w:r>
            <w:r>
              <w:rPr>
                <w:spacing w:val="1"/>
              </w:rPr>
              <w:t xml:space="preserve"> </w:t>
            </w:r>
            <w:r>
              <w:t>en</w:t>
            </w:r>
            <w:r>
              <w:rPr>
                <w:spacing w:val="1"/>
              </w:rPr>
              <w:t xml:space="preserve"> </w:t>
            </w:r>
            <w:r>
              <w:t>la</w:t>
            </w:r>
            <w:r>
              <w:rPr>
                <w:spacing w:val="1"/>
              </w:rPr>
              <w:t xml:space="preserve"> </w:t>
            </w:r>
            <w:r>
              <w:t>plataforma</w:t>
            </w:r>
            <w:r>
              <w:rPr>
                <w:spacing w:val="-59"/>
              </w:rPr>
              <w:t xml:space="preserve"> </w:t>
            </w:r>
            <w:proofErr w:type="spellStart"/>
            <w:proofErr w:type="gramStart"/>
            <w:r>
              <w:t>compromiso.Link.https</w:t>
            </w:r>
            <w:proofErr w:type="spellEnd"/>
            <w:proofErr w:type="gramEnd"/>
            <w:r>
              <w:t>://</w:t>
            </w:r>
            <w:hyperlink r:id="rId10">
              <w:r>
                <w:t>www.fiduprevisora.com.co/wp-</w:t>
              </w:r>
            </w:hyperlink>
            <w:r>
              <w:rPr>
                <w:spacing w:val="1"/>
              </w:rPr>
              <w:t xml:space="preserve"> </w:t>
            </w:r>
            <w:proofErr w:type="spellStart"/>
            <w:r>
              <w:t>content</w:t>
            </w:r>
            <w:proofErr w:type="spellEnd"/>
            <w:r>
              <w:t>/</w:t>
            </w:r>
            <w:proofErr w:type="spellStart"/>
            <w:r>
              <w:t>uploads</w:t>
            </w:r>
            <w:proofErr w:type="spellEnd"/>
            <w:r>
              <w:t>/2019/12/Anexo-No-12.-Manual-de-supervision-e-</w:t>
            </w:r>
            <w:r>
              <w:rPr>
                <w:spacing w:val="1"/>
              </w:rPr>
              <w:t xml:space="preserve"> </w:t>
            </w:r>
            <w:r>
              <w:t>interventoria-SENA-Ver-4.pdf</w:t>
            </w:r>
          </w:p>
        </w:tc>
      </w:tr>
    </w:tbl>
    <w:p w14:paraId="5B66C803" w14:textId="77777777" w:rsidR="00D14163" w:rsidRDefault="00D14163">
      <w:pPr>
        <w:pStyle w:val="Textoindependiente"/>
        <w:jc w:val="left"/>
        <w:rPr>
          <w:rFonts w:ascii="Arial"/>
          <w:b/>
          <w:sz w:val="24"/>
        </w:rPr>
      </w:pPr>
    </w:p>
    <w:p w14:paraId="1113F083" w14:textId="77777777" w:rsidR="00D14163" w:rsidRDefault="00D14163">
      <w:pPr>
        <w:pStyle w:val="Textoindependiente"/>
        <w:spacing w:before="10"/>
        <w:jc w:val="left"/>
        <w:rPr>
          <w:rFonts w:ascii="Arial"/>
          <w:b/>
          <w:sz w:val="33"/>
        </w:rPr>
      </w:pPr>
    </w:p>
    <w:p w14:paraId="44FE87C3" w14:textId="02506329" w:rsidR="00D14163" w:rsidRDefault="00000000">
      <w:pPr>
        <w:ind w:left="220"/>
        <w:jc w:val="both"/>
        <w:rPr>
          <w:rFonts w:ascii="Arial" w:hAnsi="Arial"/>
          <w:i/>
          <w:sz w:val="18"/>
        </w:rPr>
      </w:pPr>
      <w:r>
        <w:rPr>
          <w:rFonts w:ascii="Arial" w:hAnsi="Arial"/>
          <w:i/>
          <w:sz w:val="18"/>
        </w:rPr>
        <w:t>Elaboró:</w:t>
      </w:r>
      <w:r>
        <w:rPr>
          <w:rFonts w:ascii="Arial" w:hAnsi="Arial"/>
          <w:i/>
          <w:spacing w:val="-6"/>
          <w:sz w:val="18"/>
        </w:rPr>
        <w:t xml:space="preserve"> </w:t>
      </w:r>
      <w:r w:rsidR="0048056D">
        <w:rPr>
          <w:rFonts w:ascii="Arial" w:hAnsi="Arial"/>
          <w:i/>
          <w:sz w:val="18"/>
        </w:rPr>
        <w:t>Osmar Shadid Lerma P</w:t>
      </w:r>
      <w:r>
        <w:rPr>
          <w:rFonts w:ascii="Arial" w:hAnsi="Arial"/>
          <w:i/>
          <w:spacing w:val="-2"/>
          <w:sz w:val="18"/>
        </w:rPr>
        <w:t xml:space="preserve"> </w:t>
      </w:r>
      <w:r>
        <w:rPr>
          <w:rFonts w:ascii="Arial" w:hAnsi="Arial"/>
          <w:i/>
          <w:sz w:val="18"/>
        </w:rPr>
        <w:t>–</w:t>
      </w:r>
      <w:r>
        <w:rPr>
          <w:rFonts w:ascii="Arial" w:hAnsi="Arial"/>
          <w:i/>
          <w:spacing w:val="-6"/>
          <w:sz w:val="18"/>
        </w:rPr>
        <w:t xml:space="preserve"> </w:t>
      </w:r>
      <w:r>
        <w:rPr>
          <w:rFonts w:ascii="Arial" w:hAnsi="Arial"/>
          <w:i/>
          <w:sz w:val="18"/>
        </w:rPr>
        <w:t>Abogad</w:t>
      </w:r>
      <w:r w:rsidR="0048056D">
        <w:rPr>
          <w:rFonts w:ascii="Arial" w:hAnsi="Arial"/>
          <w:i/>
          <w:sz w:val="18"/>
        </w:rPr>
        <w:t>o</w:t>
      </w:r>
      <w:r>
        <w:rPr>
          <w:rFonts w:ascii="Arial" w:hAnsi="Arial"/>
          <w:i/>
          <w:spacing w:val="-5"/>
          <w:sz w:val="18"/>
        </w:rPr>
        <w:t xml:space="preserve"> </w:t>
      </w:r>
      <w:r>
        <w:rPr>
          <w:rFonts w:ascii="Arial" w:hAnsi="Arial"/>
          <w:i/>
          <w:sz w:val="18"/>
        </w:rPr>
        <w:t>GAAICS.</w:t>
      </w:r>
    </w:p>
    <w:sectPr w:rsidR="00D14163">
      <w:pgSz w:w="12240" w:h="15840"/>
      <w:pgMar w:top="1820" w:right="1460" w:bottom="1920" w:left="1480" w:header="710" w:footer="165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834B6E" w14:textId="77777777" w:rsidR="007F2872" w:rsidRDefault="007F2872">
      <w:r>
        <w:separator/>
      </w:r>
    </w:p>
  </w:endnote>
  <w:endnote w:type="continuationSeparator" w:id="0">
    <w:p w14:paraId="5CEEEDC1" w14:textId="77777777" w:rsidR="007F2872" w:rsidRDefault="007F28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panose1 w:val="020B0604020202020204"/>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7FD82" w14:textId="77777777" w:rsidR="00D14163" w:rsidRDefault="007F2872">
    <w:pPr>
      <w:pStyle w:val="Textoindependiente"/>
      <w:spacing w:line="14" w:lineRule="auto"/>
      <w:jc w:val="left"/>
      <w:rPr>
        <w:sz w:val="20"/>
      </w:rPr>
    </w:pPr>
    <w:r>
      <w:pict w14:anchorId="7D5306E9">
        <v:shapetype id="_x0000_t202" coordsize="21600,21600" o:spt="202" path="m,l,21600r21600,l21600,xe">
          <v:stroke joinstyle="miter"/>
          <v:path gradientshapeok="t" o:connecttype="rect"/>
        </v:shapetype>
        <v:shape id="_x0000_s1026" type="#_x0000_t202" alt="" style="position:absolute;margin-left:513.2pt;margin-top:694.9pt;width:17.1pt;height:13.2pt;z-index:-15873536;mso-wrap-style:square;mso-wrap-edited:f;mso-width-percent:0;mso-height-percent:0;mso-position-horizontal-relative:page;mso-position-vertical-relative:page;mso-width-percent:0;mso-height-percent:0;v-text-anchor:top" filled="f" stroked="f">
          <v:textbox inset="0,0,0,0">
            <w:txbxContent>
              <w:p w14:paraId="4F20D830" w14:textId="77777777" w:rsidR="00D14163" w:rsidRDefault="00000000">
                <w:pPr>
                  <w:spacing w:before="13"/>
                  <w:ind w:left="60"/>
                  <w:rPr>
                    <w:sz w:val="20"/>
                  </w:rPr>
                </w:pPr>
                <w:r>
                  <w:fldChar w:fldCharType="begin"/>
                </w:r>
                <w:r>
                  <w:rPr>
                    <w:sz w:val="20"/>
                  </w:rPr>
                  <w:instrText xml:space="preserve"> PAGE </w:instrText>
                </w:r>
                <w:r>
                  <w:fldChar w:fldCharType="separate"/>
                </w:r>
                <w:r>
                  <w:t>10</w:t>
                </w:r>
                <w:r>
                  <w:fldChar w:fldCharType="end"/>
                </w:r>
              </w:p>
            </w:txbxContent>
          </v:textbox>
          <w10:wrap anchorx="page" anchory="page"/>
        </v:shape>
      </w:pict>
    </w:r>
    <w:r>
      <w:pict w14:anchorId="753D237C">
        <v:shape id="_x0000_s1025" type="#_x0000_t202" alt="" style="position:absolute;margin-left:260.1pt;margin-top:725.9pt;width:91.9pt;height:13.2pt;z-index:-15873024;mso-wrap-style:square;mso-wrap-edited:f;mso-width-percent:0;mso-height-percent:0;mso-position-horizontal-relative:page;mso-position-vertical-relative:page;mso-width-percent:0;mso-height-percent:0;v-text-anchor:top" filled="f" stroked="f">
          <v:textbox inset="0,0,0,0">
            <w:txbxContent>
              <w:p w14:paraId="74D57A5B" w14:textId="77777777" w:rsidR="00D14163" w:rsidRDefault="00000000">
                <w:pPr>
                  <w:spacing w:before="13"/>
                  <w:ind w:left="20"/>
                  <w:rPr>
                    <w:sz w:val="20"/>
                  </w:rPr>
                </w:pPr>
                <w:r>
                  <w:rPr>
                    <w:sz w:val="20"/>
                  </w:rPr>
                  <w:t>GCCON-F-021</w:t>
                </w:r>
                <w:r>
                  <w:rPr>
                    <w:spacing w:val="-8"/>
                    <w:sz w:val="20"/>
                  </w:rPr>
                  <w:t xml:space="preserve"> </w:t>
                </w:r>
                <w:r>
                  <w:rPr>
                    <w:sz w:val="20"/>
                  </w:rPr>
                  <w:t>V.02</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E3E29A" w14:textId="77777777" w:rsidR="007F2872" w:rsidRDefault="007F2872">
      <w:r>
        <w:separator/>
      </w:r>
    </w:p>
  </w:footnote>
  <w:footnote w:type="continuationSeparator" w:id="0">
    <w:p w14:paraId="61204817" w14:textId="77777777" w:rsidR="007F2872" w:rsidRDefault="007F28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19EAA" w14:textId="77777777" w:rsidR="00D14163" w:rsidRDefault="00000000">
    <w:pPr>
      <w:pStyle w:val="Textoindependiente"/>
      <w:spacing w:line="14" w:lineRule="auto"/>
      <w:jc w:val="left"/>
      <w:rPr>
        <w:sz w:val="20"/>
      </w:rPr>
    </w:pPr>
    <w:r>
      <w:rPr>
        <w:noProof/>
      </w:rPr>
      <w:drawing>
        <wp:anchor distT="0" distB="0" distL="0" distR="0" simplePos="0" relativeHeight="487442432" behindDoc="1" locked="0" layoutInCell="1" allowOverlap="1" wp14:anchorId="39CC04E6" wp14:editId="62E4C47E">
          <wp:simplePos x="0" y="0"/>
          <wp:positionH relativeFrom="page">
            <wp:posOffset>3492500</wp:posOffset>
          </wp:positionH>
          <wp:positionV relativeFrom="page">
            <wp:posOffset>450850</wp:posOffset>
          </wp:positionV>
          <wp:extent cx="782954" cy="709929"/>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782954" cy="70992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4907FC9"/>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A2DD45"/>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F924A46"/>
    <w:multiLevelType w:val="hybridMultilevel"/>
    <w:tmpl w:val="56BAAB0A"/>
    <w:lvl w:ilvl="0" w:tplc="41720444">
      <w:start w:val="1"/>
      <w:numFmt w:val="decimal"/>
      <w:lvlText w:val="%1."/>
      <w:lvlJc w:val="left"/>
      <w:pPr>
        <w:ind w:left="786" w:hanging="501"/>
        <w:jc w:val="left"/>
      </w:pPr>
      <w:rPr>
        <w:rFonts w:ascii="Arial MT" w:eastAsia="Arial MT" w:hAnsi="Arial MT" w:cs="Arial MT" w:hint="default"/>
        <w:spacing w:val="-1"/>
        <w:w w:val="82"/>
        <w:sz w:val="22"/>
        <w:szCs w:val="22"/>
        <w:lang w:val="es-ES" w:eastAsia="en-US" w:bidi="ar-SA"/>
      </w:rPr>
    </w:lvl>
    <w:lvl w:ilvl="1" w:tplc="F89E919C">
      <w:numFmt w:val="bullet"/>
      <w:lvlText w:val="•"/>
      <w:lvlJc w:val="left"/>
      <w:pPr>
        <w:ind w:left="1632" w:hanging="501"/>
      </w:pPr>
      <w:rPr>
        <w:rFonts w:hint="default"/>
        <w:lang w:val="es-ES" w:eastAsia="en-US" w:bidi="ar-SA"/>
      </w:rPr>
    </w:lvl>
    <w:lvl w:ilvl="2" w:tplc="A0D20E7E">
      <w:numFmt w:val="bullet"/>
      <w:lvlText w:val="•"/>
      <w:lvlJc w:val="left"/>
      <w:pPr>
        <w:ind w:left="2484" w:hanging="501"/>
      </w:pPr>
      <w:rPr>
        <w:rFonts w:hint="default"/>
        <w:lang w:val="es-ES" w:eastAsia="en-US" w:bidi="ar-SA"/>
      </w:rPr>
    </w:lvl>
    <w:lvl w:ilvl="3" w:tplc="462A2136">
      <w:numFmt w:val="bullet"/>
      <w:lvlText w:val="•"/>
      <w:lvlJc w:val="left"/>
      <w:pPr>
        <w:ind w:left="3336" w:hanging="501"/>
      </w:pPr>
      <w:rPr>
        <w:rFonts w:hint="default"/>
        <w:lang w:val="es-ES" w:eastAsia="en-US" w:bidi="ar-SA"/>
      </w:rPr>
    </w:lvl>
    <w:lvl w:ilvl="4" w:tplc="8D9C022C">
      <w:numFmt w:val="bullet"/>
      <w:lvlText w:val="•"/>
      <w:lvlJc w:val="left"/>
      <w:pPr>
        <w:ind w:left="4188" w:hanging="501"/>
      </w:pPr>
      <w:rPr>
        <w:rFonts w:hint="default"/>
        <w:lang w:val="es-ES" w:eastAsia="en-US" w:bidi="ar-SA"/>
      </w:rPr>
    </w:lvl>
    <w:lvl w:ilvl="5" w:tplc="C22C8454">
      <w:numFmt w:val="bullet"/>
      <w:lvlText w:val="•"/>
      <w:lvlJc w:val="left"/>
      <w:pPr>
        <w:ind w:left="5040" w:hanging="501"/>
      </w:pPr>
      <w:rPr>
        <w:rFonts w:hint="default"/>
        <w:lang w:val="es-ES" w:eastAsia="en-US" w:bidi="ar-SA"/>
      </w:rPr>
    </w:lvl>
    <w:lvl w:ilvl="6" w:tplc="3258BC22">
      <w:numFmt w:val="bullet"/>
      <w:lvlText w:val="•"/>
      <w:lvlJc w:val="left"/>
      <w:pPr>
        <w:ind w:left="5892" w:hanging="501"/>
      </w:pPr>
      <w:rPr>
        <w:rFonts w:hint="default"/>
        <w:lang w:val="es-ES" w:eastAsia="en-US" w:bidi="ar-SA"/>
      </w:rPr>
    </w:lvl>
    <w:lvl w:ilvl="7" w:tplc="E202F43E">
      <w:numFmt w:val="bullet"/>
      <w:lvlText w:val="•"/>
      <w:lvlJc w:val="left"/>
      <w:pPr>
        <w:ind w:left="6744" w:hanging="501"/>
      </w:pPr>
      <w:rPr>
        <w:rFonts w:hint="default"/>
        <w:lang w:val="es-ES" w:eastAsia="en-US" w:bidi="ar-SA"/>
      </w:rPr>
    </w:lvl>
    <w:lvl w:ilvl="8" w:tplc="A1B06A5A">
      <w:numFmt w:val="bullet"/>
      <w:lvlText w:val="•"/>
      <w:lvlJc w:val="left"/>
      <w:pPr>
        <w:ind w:left="7596" w:hanging="501"/>
      </w:pPr>
      <w:rPr>
        <w:rFonts w:hint="default"/>
        <w:lang w:val="es-ES" w:eastAsia="en-US" w:bidi="ar-SA"/>
      </w:rPr>
    </w:lvl>
  </w:abstractNum>
  <w:abstractNum w:abstractNumId="3" w15:restartNumberingAfterBreak="0">
    <w:nsid w:val="242E3433"/>
    <w:multiLevelType w:val="multilevel"/>
    <w:tmpl w:val="69E03C64"/>
    <w:lvl w:ilvl="0">
      <w:start w:val="14"/>
      <w:numFmt w:val="decimal"/>
      <w:lvlText w:val="%1"/>
      <w:lvlJc w:val="left"/>
      <w:pPr>
        <w:ind w:left="2377" w:hanging="779"/>
        <w:jc w:val="left"/>
      </w:pPr>
      <w:rPr>
        <w:rFonts w:hint="default"/>
        <w:lang w:val="es-ES" w:eastAsia="en-US" w:bidi="ar-SA"/>
      </w:rPr>
    </w:lvl>
    <w:lvl w:ilvl="1">
      <w:start w:val="1"/>
      <w:numFmt w:val="decimal"/>
      <w:lvlText w:val="%1.%2"/>
      <w:lvlJc w:val="left"/>
      <w:pPr>
        <w:ind w:left="2377" w:hanging="779"/>
        <w:jc w:val="left"/>
      </w:pPr>
      <w:rPr>
        <w:rFonts w:hint="default"/>
        <w:lang w:val="es-ES" w:eastAsia="en-US" w:bidi="ar-SA"/>
      </w:rPr>
    </w:lvl>
    <w:lvl w:ilvl="2">
      <w:start w:val="1"/>
      <w:numFmt w:val="decimal"/>
      <w:lvlText w:val="%1.%2.%3"/>
      <w:lvlJc w:val="left"/>
      <w:pPr>
        <w:ind w:left="2377" w:hanging="779"/>
        <w:jc w:val="left"/>
      </w:pPr>
      <w:rPr>
        <w:rFonts w:hint="default"/>
        <w:lang w:val="es-ES" w:eastAsia="en-US" w:bidi="ar-SA"/>
      </w:rPr>
    </w:lvl>
    <w:lvl w:ilvl="3">
      <w:start w:val="3"/>
      <w:numFmt w:val="decimal"/>
      <w:lvlText w:val="%1.%2.%3.%4"/>
      <w:lvlJc w:val="left"/>
      <w:pPr>
        <w:ind w:left="2377" w:hanging="779"/>
        <w:jc w:val="left"/>
      </w:pPr>
      <w:rPr>
        <w:rFonts w:ascii="Arial" w:eastAsia="Arial" w:hAnsi="Arial" w:cs="Arial" w:hint="default"/>
        <w:b/>
        <w:bCs/>
        <w:spacing w:val="-7"/>
        <w:w w:val="100"/>
        <w:sz w:val="20"/>
        <w:szCs w:val="20"/>
        <w:lang w:val="es-ES" w:eastAsia="en-US" w:bidi="ar-SA"/>
      </w:rPr>
    </w:lvl>
    <w:lvl w:ilvl="4">
      <w:start w:val="1"/>
      <w:numFmt w:val="lowerLetter"/>
      <w:lvlText w:val="%5."/>
      <w:lvlJc w:val="left"/>
      <w:pPr>
        <w:ind w:left="2339" w:hanging="360"/>
        <w:jc w:val="left"/>
      </w:pPr>
      <w:rPr>
        <w:rFonts w:ascii="Arial MT" w:eastAsia="Arial MT" w:hAnsi="Arial MT" w:cs="Arial MT" w:hint="default"/>
        <w:spacing w:val="0"/>
        <w:w w:val="100"/>
        <w:sz w:val="22"/>
        <w:szCs w:val="22"/>
        <w:lang w:val="es-ES" w:eastAsia="en-US" w:bidi="ar-SA"/>
      </w:rPr>
    </w:lvl>
    <w:lvl w:ilvl="5">
      <w:numFmt w:val="bullet"/>
      <w:lvlText w:val="•"/>
      <w:lvlJc w:val="left"/>
      <w:pPr>
        <w:ind w:left="6682" w:hanging="360"/>
      </w:pPr>
      <w:rPr>
        <w:rFonts w:hint="default"/>
        <w:lang w:val="es-ES" w:eastAsia="en-US" w:bidi="ar-SA"/>
      </w:rPr>
    </w:lvl>
    <w:lvl w:ilvl="6">
      <w:numFmt w:val="bullet"/>
      <w:lvlText w:val="•"/>
      <w:lvlJc w:val="left"/>
      <w:pPr>
        <w:ind w:left="7757" w:hanging="360"/>
      </w:pPr>
      <w:rPr>
        <w:rFonts w:hint="default"/>
        <w:lang w:val="es-ES" w:eastAsia="en-US" w:bidi="ar-SA"/>
      </w:rPr>
    </w:lvl>
    <w:lvl w:ilvl="7">
      <w:numFmt w:val="bullet"/>
      <w:lvlText w:val="•"/>
      <w:lvlJc w:val="left"/>
      <w:pPr>
        <w:ind w:left="8833" w:hanging="360"/>
      </w:pPr>
      <w:rPr>
        <w:rFonts w:hint="default"/>
        <w:lang w:val="es-ES" w:eastAsia="en-US" w:bidi="ar-SA"/>
      </w:rPr>
    </w:lvl>
    <w:lvl w:ilvl="8">
      <w:numFmt w:val="bullet"/>
      <w:lvlText w:val="•"/>
      <w:lvlJc w:val="left"/>
      <w:pPr>
        <w:ind w:left="9908" w:hanging="360"/>
      </w:pPr>
      <w:rPr>
        <w:rFonts w:hint="default"/>
        <w:lang w:val="es-ES" w:eastAsia="en-US" w:bidi="ar-SA"/>
      </w:rPr>
    </w:lvl>
  </w:abstractNum>
  <w:abstractNum w:abstractNumId="4" w15:restartNumberingAfterBreak="0">
    <w:nsid w:val="2C0D3054"/>
    <w:multiLevelType w:val="hybridMultilevel"/>
    <w:tmpl w:val="61961258"/>
    <w:lvl w:ilvl="0" w:tplc="F83A5CF2">
      <w:start w:val="1"/>
      <w:numFmt w:val="decimal"/>
      <w:lvlText w:val="%1."/>
      <w:lvlJc w:val="left"/>
      <w:pPr>
        <w:ind w:left="1091" w:hanging="360"/>
      </w:pPr>
      <w:rPr>
        <w:rFonts w:ascii="Arial MT" w:eastAsia="Arial MT" w:hAnsi="Arial MT" w:cs="Arial MT" w:hint="default"/>
        <w:spacing w:val="-1"/>
        <w:w w:val="100"/>
        <w:sz w:val="22"/>
        <w:szCs w:val="22"/>
        <w:lang w:val="es-ES" w:eastAsia="en-US" w:bidi="ar-SA"/>
      </w:rPr>
    </w:lvl>
    <w:lvl w:ilvl="1" w:tplc="114E1E66">
      <w:start w:val="5"/>
      <w:numFmt w:val="decimal"/>
      <w:lvlText w:val="%2."/>
      <w:lvlJc w:val="left"/>
      <w:pPr>
        <w:ind w:left="1648" w:hanging="284"/>
      </w:pPr>
      <w:rPr>
        <w:rFonts w:ascii="Arial MT" w:eastAsia="Arial MT" w:hAnsi="Arial MT" w:cs="Arial MT" w:hint="default"/>
        <w:spacing w:val="-1"/>
        <w:w w:val="100"/>
        <w:sz w:val="22"/>
        <w:szCs w:val="22"/>
        <w:lang w:val="es-ES" w:eastAsia="en-US" w:bidi="ar-SA"/>
      </w:rPr>
    </w:lvl>
    <w:lvl w:ilvl="2" w:tplc="6ED6869E">
      <w:numFmt w:val="bullet"/>
      <w:lvlText w:val="•"/>
      <w:lvlJc w:val="left"/>
      <w:pPr>
        <w:ind w:left="2664" w:hanging="284"/>
      </w:pPr>
      <w:rPr>
        <w:rFonts w:hint="default"/>
        <w:lang w:val="es-ES" w:eastAsia="en-US" w:bidi="ar-SA"/>
      </w:rPr>
    </w:lvl>
    <w:lvl w:ilvl="3" w:tplc="C88A073C">
      <w:numFmt w:val="bullet"/>
      <w:lvlText w:val="•"/>
      <w:lvlJc w:val="left"/>
      <w:pPr>
        <w:ind w:left="3688" w:hanging="284"/>
      </w:pPr>
      <w:rPr>
        <w:rFonts w:hint="default"/>
        <w:lang w:val="es-ES" w:eastAsia="en-US" w:bidi="ar-SA"/>
      </w:rPr>
    </w:lvl>
    <w:lvl w:ilvl="4" w:tplc="CEEAA7C0">
      <w:numFmt w:val="bullet"/>
      <w:lvlText w:val="•"/>
      <w:lvlJc w:val="left"/>
      <w:pPr>
        <w:ind w:left="4713" w:hanging="284"/>
      </w:pPr>
      <w:rPr>
        <w:rFonts w:hint="default"/>
        <w:lang w:val="es-ES" w:eastAsia="en-US" w:bidi="ar-SA"/>
      </w:rPr>
    </w:lvl>
    <w:lvl w:ilvl="5" w:tplc="F000F270">
      <w:numFmt w:val="bullet"/>
      <w:lvlText w:val="•"/>
      <w:lvlJc w:val="left"/>
      <w:pPr>
        <w:ind w:left="5737" w:hanging="284"/>
      </w:pPr>
      <w:rPr>
        <w:rFonts w:hint="default"/>
        <w:lang w:val="es-ES" w:eastAsia="en-US" w:bidi="ar-SA"/>
      </w:rPr>
    </w:lvl>
    <w:lvl w:ilvl="6" w:tplc="58ECE4FA">
      <w:numFmt w:val="bullet"/>
      <w:lvlText w:val="•"/>
      <w:lvlJc w:val="left"/>
      <w:pPr>
        <w:ind w:left="6762" w:hanging="284"/>
      </w:pPr>
      <w:rPr>
        <w:rFonts w:hint="default"/>
        <w:lang w:val="es-ES" w:eastAsia="en-US" w:bidi="ar-SA"/>
      </w:rPr>
    </w:lvl>
    <w:lvl w:ilvl="7" w:tplc="EC18DED8">
      <w:numFmt w:val="bullet"/>
      <w:lvlText w:val="•"/>
      <w:lvlJc w:val="left"/>
      <w:pPr>
        <w:ind w:left="7786" w:hanging="284"/>
      </w:pPr>
      <w:rPr>
        <w:rFonts w:hint="default"/>
        <w:lang w:val="es-ES" w:eastAsia="en-US" w:bidi="ar-SA"/>
      </w:rPr>
    </w:lvl>
    <w:lvl w:ilvl="8" w:tplc="B8B82308">
      <w:numFmt w:val="bullet"/>
      <w:lvlText w:val="•"/>
      <w:lvlJc w:val="left"/>
      <w:pPr>
        <w:ind w:left="8811" w:hanging="284"/>
      </w:pPr>
      <w:rPr>
        <w:rFonts w:hint="default"/>
        <w:lang w:val="es-ES" w:eastAsia="en-US" w:bidi="ar-SA"/>
      </w:rPr>
    </w:lvl>
  </w:abstractNum>
  <w:abstractNum w:abstractNumId="5" w15:restartNumberingAfterBreak="0">
    <w:nsid w:val="31902D11"/>
    <w:multiLevelType w:val="hybridMultilevel"/>
    <w:tmpl w:val="4B16E57A"/>
    <w:lvl w:ilvl="0" w:tplc="0E400B34">
      <w:start w:val="11"/>
      <w:numFmt w:val="decimal"/>
      <w:lvlText w:val="%1."/>
      <w:lvlJc w:val="left"/>
      <w:pPr>
        <w:ind w:left="964" w:hanging="360"/>
      </w:pPr>
      <w:rPr>
        <w:rFonts w:ascii="Arial MT" w:eastAsia="Arial MT" w:hAnsi="Arial MT" w:cs="Arial MT" w:hint="default"/>
        <w:spacing w:val="-1"/>
        <w:w w:val="100"/>
        <w:sz w:val="22"/>
        <w:szCs w:val="22"/>
        <w:lang w:val="es-ES" w:eastAsia="en-US" w:bidi="ar-SA"/>
      </w:rPr>
    </w:lvl>
    <w:lvl w:ilvl="1" w:tplc="102A73A4">
      <w:numFmt w:val="bullet"/>
      <w:lvlText w:val="•"/>
      <w:lvlJc w:val="left"/>
      <w:pPr>
        <w:ind w:left="1923" w:hanging="360"/>
      </w:pPr>
      <w:rPr>
        <w:rFonts w:hint="default"/>
        <w:lang w:val="es-ES" w:eastAsia="en-US" w:bidi="ar-SA"/>
      </w:rPr>
    </w:lvl>
    <w:lvl w:ilvl="2" w:tplc="E962E6C0">
      <w:numFmt w:val="bullet"/>
      <w:lvlText w:val="•"/>
      <w:lvlJc w:val="left"/>
      <w:pPr>
        <w:ind w:left="2887" w:hanging="360"/>
      </w:pPr>
      <w:rPr>
        <w:rFonts w:hint="default"/>
        <w:lang w:val="es-ES" w:eastAsia="en-US" w:bidi="ar-SA"/>
      </w:rPr>
    </w:lvl>
    <w:lvl w:ilvl="3" w:tplc="FA565732">
      <w:numFmt w:val="bullet"/>
      <w:lvlText w:val="•"/>
      <w:lvlJc w:val="left"/>
      <w:pPr>
        <w:ind w:left="3851" w:hanging="360"/>
      </w:pPr>
      <w:rPr>
        <w:rFonts w:hint="default"/>
        <w:lang w:val="es-ES" w:eastAsia="en-US" w:bidi="ar-SA"/>
      </w:rPr>
    </w:lvl>
    <w:lvl w:ilvl="4" w:tplc="8D207C68">
      <w:numFmt w:val="bullet"/>
      <w:lvlText w:val="•"/>
      <w:lvlJc w:val="left"/>
      <w:pPr>
        <w:ind w:left="4814" w:hanging="360"/>
      </w:pPr>
      <w:rPr>
        <w:rFonts w:hint="default"/>
        <w:lang w:val="es-ES" w:eastAsia="en-US" w:bidi="ar-SA"/>
      </w:rPr>
    </w:lvl>
    <w:lvl w:ilvl="5" w:tplc="3448F4E0">
      <w:numFmt w:val="bullet"/>
      <w:lvlText w:val="•"/>
      <w:lvlJc w:val="left"/>
      <w:pPr>
        <w:ind w:left="5778" w:hanging="360"/>
      </w:pPr>
      <w:rPr>
        <w:rFonts w:hint="default"/>
        <w:lang w:val="es-ES" w:eastAsia="en-US" w:bidi="ar-SA"/>
      </w:rPr>
    </w:lvl>
    <w:lvl w:ilvl="6" w:tplc="C31CA4E0">
      <w:numFmt w:val="bullet"/>
      <w:lvlText w:val="•"/>
      <w:lvlJc w:val="left"/>
      <w:pPr>
        <w:ind w:left="6742" w:hanging="360"/>
      </w:pPr>
      <w:rPr>
        <w:rFonts w:hint="default"/>
        <w:lang w:val="es-ES" w:eastAsia="en-US" w:bidi="ar-SA"/>
      </w:rPr>
    </w:lvl>
    <w:lvl w:ilvl="7" w:tplc="9BC43880">
      <w:numFmt w:val="bullet"/>
      <w:lvlText w:val="•"/>
      <w:lvlJc w:val="left"/>
      <w:pPr>
        <w:ind w:left="7705" w:hanging="360"/>
      </w:pPr>
      <w:rPr>
        <w:rFonts w:hint="default"/>
        <w:lang w:val="es-ES" w:eastAsia="en-US" w:bidi="ar-SA"/>
      </w:rPr>
    </w:lvl>
    <w:lvl w:ilvl="8" w:tplc="ECCC08B4">
      <w:numFmt w:val="bullet"/>
      <w:lvlText w:val="•"/>
      <w:lvlJc w:val="left"/>
      <w:pPr>
        <w:ind w:left="8669" w:hanging="360"/>
      </w:pPr>
      <w:rPr>
        <w:rFonts w:hint="default"/>
        <w:lang w:val="es-ES" w:eastAsia="en-US" w:bidi="ar-SA"/>
      </w:rPr>
    </w:lvl>
  </w:abstractNum>
  <w:abstractNum w:abstractNumId="6" w15:restartNumberingAfterBreak="0">
    <w:nsid w:val="34445540"/>
    <w:multiLevelType w:val="hybridMultilevel"/>
    <w:tmpl w:val="81C4D0E4"/>
    <w:lvl w:ilvl="0" w:tplc="3B66194C">
      <w:numFmt w:val="bullet"/>
      <w:lvlText w:val="-"/>
      <w:lvlJc w:val="left"/>
      <w:pPr>
        <w:ind w:left="2176" w:hanging="130"/>
      </w:pPr>
      <w:rPr>
        <w:rFonts w:ascii="Arial MT" w:eastAsia="Arial MT" w:hAnsi="Arial MT" w:cs="Arial MT" w:hint="default"/>
        <w:w w:val="100"/>
        <w:sz w:val="22"/>
        <w:szCs w:val="22"/>
        <w:lang w:val="es-ES" w:eastAsia="en-US" w:bidi="ar-SA"/>
      </w:rPr>
    </w:lvl>
    <w:lvl w:ilvl="1" w:tplc="C8061876">
      <w:numFmt w:val="bullet"/>
      <w:lvlText w:val="•"/>
      <w:lvlJc w:val="left"/>
      <w:pPr>
        <w:ind w:left="3168" w:hanging="130"/>
      </w:pPr>
      <w:rPr>
        <w:rFonts w:hint="default"/>
        <w:lang w:val="es-ES" w:eastAsia="en-US" w:bidi="ar-SA"/>
      </w:rPr>
    </w:lvl>
    <w:lvl w:ilvl="2" w:tplc="A61E7A7A">
      <w:numFmt w:val="bullet"/>
      <w:lvlText w:val="•"/>
      <w:lvlJc w:val="left"/>
      <w:pPr>
        <w:ind w:left="4156" w:hanging="130"/>
      </w:pPr>
      <w:rPr>
        <w:rFonts w:hint="default"/>
        <w:lang w:val="es-ES" w:eastAsia="en-US" w:bidi="ar-SA"/>
      </w:rPr>
    </w:lvl>
    <w:lvl w:ilvl="3" w:tplc="2962EE64">
      <w:numFmt w:val="bullet"/>
      <w:lvlText w:val="•"/>
      <w:lvlJc w:val="left"/>
      <w:pPr>
        <w:ind w:left="5144" w:hanging="130"/>
      </w:pPr>
      <w:rPr>
        <w:rFonts w:hint="default"/>
        <w:lang w:val="es-ES" w:eastAsia="en-US" w:bidi="ar-SA"/>
      </w:rPr>
    </w:lvl>
    <w:lvl w:ilvl="4" w:tplc="F7287584">
      <w:numFmt w:val="bullet"/>
      <w:lvlText w:val="•"/>
      <w:lvlJc w:val="left"/>
      <w:pPr>
        <w:ind w:left="6132" w:hanging="130"/>
      </w:pPr>
      <w:rPr>
        <w:rFonts w:hint="default"/>
        <w:lang w:val="es-ES" w:eastAsia="en-US" w:bidi="ar-SA"/>
      </w:rPr>
    </w:lvl>
    <w:lvl w:ilvl="5" w:tplc="AEB60B28">
      <w:numFmt w:val="bullet"/>
      <w:lvlText w:val="•"/>
      <w:lvlJc w:val="left"/>
      <w:pPr>
        <w:ind w:left="7120" w:hanging="130"/>
      </w:pPr>
      <w:rPr>
        <w:rFonts w:hint="default"/>
        <w:lang w:val="es-ES" w:eastAsia="en-US" w:bidi="ar-SA"/>
      </w:rPr>
    </w:lvl>
    <w:lvl w:ilvl="6" w:tplc="5D1C83AC">
      <w:numFmt w:val="bullet"/>
      <w:lvlText w:val="•"/>
      <w:lvlJc w:val="left"/>
      <w:pPr>
        <w:ind w:left="8108" w:hanging="130"/>
      </w:pPr>
      <w:rPr>
        <w:rFonts w:hint="default"/>
        <w:lang w:val="es-ES" w:eastAsia="en-US" w:bidi="ar-SA"/>
      </w:rPr>
    </w:lvl>
    <w:lvl w:ilvl="7" w:tplc="C94AAE96">
      <w:numFmt w:val="bullet"/>
      <w:lvlText w:val="•"/>
      <w:lvlJc w:val="left"/>
      <w:pPr>
        <w:ind w:left="9096" w:hanging="130"/>
      </w:pPr>
      <w:rPr>
        <w:rFonts w:hint="default"/>
        <w:lang w:val="es-ES" w:eastAsia="en-US" w:bidi="ar-SA"/>
      </w:rPr>
    </w:lvl>
    <w:lvl w:ilvl="8" w:tplc="363849A4">
      <w:numFmt w:val="bullet"/>
      <w:lvlText w:val="•"/>
      <w:lvlJc w:val="left"/>
      <w:pPr>
        <w:ind w:left="10084" w:hanging="130"/>
      </w:pPr>
      <w:rPr>
        <w:rFonts w:hint="default"/>
        <w:lang w:val="es-ES" w:eastAsia="en-US" w:bidi="ar-SA"/>
      </w:rPr>
    </w:lvl>
  </w:abstractNum>
  <w:abstractNum w:abstractNumId="7" w15:restartNumberingAfterBreak="0">
    <w:nsid w:val="4D934732"/>
    <w:multiLevelType w:val="hybridMultilevel"/>
    <w:tmpl w:val="3AC634DC"/>
    <w:lvl w:ilvl="0" w:tplc="40FA1316">
      <w:numFmt w:val="bullet"/>
      <w:lvlText w:val=""/>
      <w:lvlJc w:val="left"/>
      <w:pPr>
        <w:ind w:left="1426" w:hanging="285"/>
      </w:pPr>
      <w:rPr>
        <w:rFonts w:ascii="Wingdings" w:eastAsia="Wingdings" w:hAnsi="Wingdings" w:cs="Wingdings" w:hint="default"/>
        <w:w w:val="100"/>
        <w:sz w:val="22"/>
        <w:szCs w:val="22"/>
        <w:lang w:val="es-ES" w:eastAsia="en-US" w:bidi="ar-SA"/>
      </w:rPr>
    </w:lvl>
    <w:lvl w:ilvl="1" w:tplc="8794DD54">
      <w:numFmt w:val="bullet"/>
      <w:lvlText w:val="•"/>
      <w:lvlJc w:val="left"/>
      <w:pPr>
        <w:ind w:left="2208" w:hanging="285"/>
      </w:pPr>
      <w:rPr>
        <w:rFonts w:hint="default"/>
        <w:lang w:val="es-ES" w:eastAsia="en-US" w:bidi="ar-SA"/>
      </w:rPr>
    </w:lvl>
    <w:lvl w:ilvl="2" w:tplc="5C2201B4">
      <w:numFmt w:val="bullet"/>
      <w:lvlText w:val="•"/>
      <w:lvlJc w:val="left"/>
      <w:pPr>
        <w:ind w:left="2996" w:hanging="285"/>
      </w:pPr>
      <w:rPr>
        <w:rFonts w:hint="default"/>
        <w:lang w:val="es-ES" w:eastAsia="en-US" w:bidi="ar-SA"/>
      </w:rPr>
    </w:lvl>
    <w:lvl w:ilvl="3" w:tplc="B6C89FEE">
      <w:numFmt w:val="bullet"/>
      <w:lvlText w:val="•"/>
      <w:lvlJc w:val="left"/>
      <w:pPr>
        <w:ind w:left="3784" w:hanging="285"/>
      </w:pPr>
      <w:rPr>
        <w:rFonts w:hint="default"/>
        <w:lang w:val="es-ES" w:eastAsia="en-US" w:bidi="ar-SA"/>
      </w:rPr>
    </w:lvl>
    <w:lvl w:ilvl="4" w:tplc="F46EADB0">
      <w:numFmt w:val="bullet"/>
      <w:lvlText w:val="•"/>
      <w:lvlJc w:val="left"/>
      <w:pPr>
        <w:ind w:left="4572" w:hanging="285"/>
      </w:pPr>
      <w:rPr>
        <w:rFonts w:hint="default"/>
        <w:lang w:val="es-ES" w:eastAsia="en-US" w:bidi="ar-SA"/>
      </w:rPr>
    </w:lvl>
    <w:lvl w:ilvl="5" w:tplc="EADC9E68">
      <w:numFmt w:val="bullet"/>
      <w:lvlText w:val="•"/>
      <w:lvlJc w:val="left"/>
      <w:pPr>
        <w:ind w:left="5360" w:hanging="285"/>
      </w:pPr>
      <w:rPr>
        <w:rFonts w:hint="default"/>
        <w:lang w:val="es-ES" w:eastAsia="en-US" w:bidi="ar-SA"/>
      </w:rPr>
    </w:lvl>
    <w:lvl w:ilvl="6" w:tplc="97E81704">
      <w:numFmt w:val="bullet"/>
      <w:lvlText w:val="•"/>
      <w:lvlJc w:val="left"/>
      <w:pPr>
        <w:ind w:left="6148" w:hanging="285"/>
      </w:pPr>
      <w:rPr>
        <w:rFonts w:hint="default"/>
        <w:lang w:val="es-ES" w:eastAsia="en-US" w:bidi="ar-SA"/>
      </w:rPr>
    </w:lvl>
    <w:lvl w:ilvl="7" w:tplc="4672E1B0">
      <w:numFmt w:val="bullet"/>
      <w:lvlText w:val="•"/>
      <w:lvlJc w:val="left"/>
      <w:pPr>
        <w:ind w:left="6936" w:hanging="285"/>
      </w:pPr>
      <w:rPr>
        <w:rFonts w:hint="default"/>
        <w:lang w:val="es-ES" w:eastAsia="en-US" w:bidi="ar-SA"/>
      </w:rPr>
    </w:lvl>
    <w:lvl w:ilvl="8" w:tplc="D210376C">
      <w:numFmt w:val="bullet"/>
      <w:lvlText w:val="•"/>
      <w:lvlJc w:val="left"/>
      <w:pPr>
        <w:ind w:left="7724" w:hanging="285"/>
      </w:pPr>
      <w:rPr>
        <w:rFonts w:hint="default"/>
        <w:lang w:val="es-ES" w:eastAsia="en-US" w:bidi="ar-SA"/>
      </w:rPr>
    </w:lvl>
  </w:abstractNum>
  <w:abstractNum w:abstractNumId="8" w15:restartNumberingAfterBreak="0">
    <w:nsid w:val="4F957EB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51AC311D"/>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51B123F8"/>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5F2B44EA"/>
    <w:multiLevelType w:val="hybridMultilevel"/>
    <w:tmpl w:val="0E427FC6"/>
    <w:lvl w:ilvl="0" w:tplc="2E72524A">
      <w:numFmt w:val="bullet"/>
      <w:lvlText w:val=""/>
      <w:lvlJc w:val="left"/>
      <w:pPr>
        <w:ind w:left="425" w:hanging="285"/>
      </w:pPr>
      <w:rPr>
        <w:rFonts w:ascii="Wingdings" w:eastAsia="Wingdings" w:hAnsi="Wingdings" w:cs="Wingdings" w:hint="default"/>
        <w:w w:val="100"/>
        <w:sz w:val="22"/>
        <w:szCs w:val="22"/>
        <w:lang w:val="es-ES" w:eastAsia="en-US" w:bidi="ar-SA"/>
      </w:rPr>
    </w:lvl>
    <w:lvl w:ilvl="1" w:tplc="70B654C8">
      <w:numFmt w:val="bullet"/>
      <w:lvlText w:val="•"/>
      <w:lvlJc w:val="left"/>
      <w:pPr>
        <w:ind w:left="1195" w:hanging="285"/>
      </w:pPr>
      <w:rPr>
        <w:rFonts w:hint="default"/>
        <w:lang w:val="es-ES" w:eastAsia="en-US" w:bidi="ar-SA"/>
      </w:rPr>
    </w:lvl>
    <w:lvl w:ilvl="2" w:tplc="141E36C2">
      <w:numFmt w:val="bullet"/>
      <w:lvlText w:val="•"/>
      <w:lvlJc w:val="left"/>
      <w:pPr>
        <w:ind w:left="1970" w:hanging="285"/>
      </w:pPr>
      <w:rPr>
        <w:rFonts w:hint="default"/>
        <w:lang w:val="es-ES" w:eastAsia="en-US" w:bidi="ar-SA"/>
      </w:rPr>
    </w:lvl>
    <w:lvl w:ilvl="3" w:tplc="F95CF6BA">
      <w:numFmt w:val="bullet"/>
      <w:lvlText w:val="•"/>
      <w:lvlJc w:val="left"/>
      <w:pPr>
        <w:ind w:left="2745" w:hanging="285"/>
      </w:pPr>
      <w:rPr>
        <w:rFonts w:hint="default"/>
        <w:lang w:val="es-ES" w:eastAsia="en-US" w:bidi="ar-SA"/>
      </w:rPr>
    </w:lvl>
    <w:lvl w:ilvl="4" w:tplc="E7F8D5F8">
      <w:numFmt w:val="bullet"/>
      <w:lvlText w:val="•"/>
      <w:lvlJc w:val="left"/>
      <w:pPr>
        <w:ind w:left="3521" w:hanging="285"/>
      </w:pPr>
      <w:rPr>
        <w:rFonts w:hint="default"/>
        <w:lang w:val="es-ES" w:eastAsia="en-US" w:bidi="ar-SA"/>
      </w:rPr>
    </w:lvl>
    <w:lvl w:ilvl="5" w:tplc="13ACEF50">
      <w:numFmt w:val="bullet"/>
      <w:lvlText w:val="•"/>
      <w:lvlJc w:val="left"/>
      <w:pPr>
        <w:ind w:left="4296" w:hanging="285"/>
      </w:pPr>
      <w:rPr>
        <w:rFonts w:hint="default"/>
        <w:lang w:val="es-ES" w:eastAsia="en-US" w:bidi="ar-SA"/>
      </w:rPr>
    </w:lvl>
    <w:lvl w:ilvl="6" w:tplc="8DB26FC4">
      <w:numFmt w:val="bullet"/>
      <w:lvlText w:val="•"/>
      <w:lvlJc w:val="left"/>
      <w:pPr>
        <w:ind w:left="5071" w:hanging="285"/>
      </w:pPr>
      <w:rPr>
        <w:rFonts w:hint="default"/>
        <w:lang w:val="es-ES" w:eastAsia="en-US" w:bidi="ar-SA"/>
      </w:rPr>
    </w:lvl>
    <w:lvl w:ilvl="7" w:tplc="376EF47E">
      <w:numFmt w:val="bullet"/>
      <w:lvlText w:val="•"/>
      <w:lvlJc w:val="left"/>
      <w:pPr>
        <w:ind w:left="5847" w:hanging="285"/>
      </w:pPr>
      <w:rPr>
        <w:rFonts w:hint="default"/>
        <w:lang w:val="es-ES" w:eastAsia="en-US" w:bidi="ar-SA"/>
      </w:rPr>
    </w:lvl>
    <w:lvl w:ilvl="8" w:tplc="42285A20">
      <w:numFmt w:val="bullet"/>
      <w:lvlText w:val="•"/>
      <w:lvlJc w:val="left"/>
      <w:pPr>
        <w:ind w:left="6622" w:hanging="285"/>
      </w:pPr>
      <w:rPr>
        <w:rFonts w:hint="default"/>
        <w:lang w:val="es-ES" w:eastAsia="en-US" w:bidi="ar-SA"/>
      </w:rPr>
    </w:lvl>
  </w:abstractNum>
  <w:abstractNum w:abstractNumId="12" w15:restartNumberingAfterBreak="0">
    <w:nsid w:val="670E41F5"/>
    <w:multiLevelType w:val="hybridMultilevel"/>
    <w:tmpl w:val="1834F51C"/>
    <w:lvl w:ilvl="0" w:tplc="D376FA70">
      <w:start w:val="1"/>
      <w:numFmt w:val="decimal"/>
      <w:lvlText w:val="%1)"/>
      <w:lvlJc w:val="left"/>
      <w:pPr>
        <w:ind w:left="801" w:hanging="360"/>
        <w:jc w:val="left"/>
      </w:pPr>
      <w:rPr>
        <w:rFonts w:ascii="Arial MT" w:eastAsia="Arial MT" w:hAnsi="Arial MT" w:cs="Arial MT" w:hint="default"/>
        <w:spacing w:val="0"/>
        <w:w w:val="94"/>
        <w:sz w:val="22"/>
        <w:szCs w:val="22"/>
        <w:lang w:val="es-ES" w:eastAsia="en-US" w:bidi="ar-SA"/>
      </w:rPr>
    </w:lvl>
    <w:lvl w:ilvl="1" w:tplc="58EA63B0">
      <w:start w:val="1"/>
      <w:numFmt w:val="decimal"/>
      <w:lvlText w:val="%2."/>
      <w:lvlJc w:val="left"/>
      <w:pPr>
        <w:ind w:left="941" w:hanging="360"/>
        <w:jc w:val="left"/>
      </w:pPr>
      <w:rPr>
        <w:rFonts w:ascii="Arial MT" w:eastAsia="Arial MT" w:hAnsi="Arial MT" w:cs="Arial MT" w:hint="default"/>
        <w:spacing w:val="0"/>
        <w:w w:val="100"/>
        <w:sz w:val="22"/>
        <w:szCs w:val="22"/>
        <w:lang w:val="es-ES" w:eastAsia="en-US" w:bidi="ar-SA"/>
      </w:rPr>
    </w:lvl>
    <w:lvl w:ilvl="2" w:tplc="E708C56A">
      <w:numFmt w:val="bullet"/>
      <w:lvlText w:val="•"/>
      <w:lvlJc w:val="left"/>
      <w:pPr>
        <w:ind w:left="1240" w:hanging="360"/>
      </w:pPr>
      <w:rPr>
        <w:rFonts w:hint="default"/>
        <w:lang w:val="es-ES" w:eastAsia="en-US" w:bidi="ar-SA"/>
      </w:rPr>
    </w:lvl>
    <w:lvl w:ilvl="3" w:tplc="F23A2BD0">
      <w:numFmt w:val="bullet"/>
      <w:lvlText w:val="•"/>
      <w:lvlJc w:val="left"/>
      <w:pPr>
        <w:ind w:left="2247" w:hanging="360"/>
      </w:pPr>
      <w:rPr>
        <w:rFonts w:hint="default"/>
        <w:lang w:val="es-ES" w:eastAsia="en-US" w:bidi="ar-SA"/>
      </w:rPr>
    </w:lvl>
    <w:lvl w:ilvl="4" w:tplc="362A355A">
      <w:numFmt w:val="bullet"/>
      <w:lvlText w:val="•"/>
      <w:lvlJc w:val="left"/>
      <w:pPr>
        <w:ind w:left="3255" w:hanging="360"/>
      </w:pPr>
      <w:rPr>
        <w:rFonts w:hint="default"/>
        <w:lang w:val="es-ES" w:eastAsia="en-US" w:bidi="ar-SA"/>
      </w:rPr>
    </w:lvl>
    <w:lvl w:ilvl="5" w:tplc="1A52272A">
      <w:numFmt w:val="bullet"/>
      <w:lvlText w:val="•"/>
      <w:lvlJc w:val="left"/>
      <w:pPr>
        <w:ind w:left="4262" w:hanging="360"/>
      </w:pPr>
      <w:rPr>
        <w:rFonts w:hint="default"/>
        <w:lang w:val="es-ES" w:eastAsia="en-US" w:bidi="ar-SA"/>
      </w:rPr>
    </w:lvl>
    <w:lvl w:ilvl="6" w:tplc="C1F42BDA">
      <w:numFmt w:val="bullet"/>
      <w:lvlText w:val="•"/>
      <w:lvlJc w:val="left"/>
      <w:pPr>
        <w:ind w:left="5270" w:hanging="360"/>
      </w:pPr>
      <w:rPr>
        <w:rFonts w:hint="default"/>
        <w:lang w:val="es-ES" w:eastAsia="en-US" w:bidi="ar-SA"/>
      </w:rPr>
    </w:lvl>
    <w:lvl w:ilvl="7" w:tplc="C0B4573A">
      <w:numFmt w:val="bullet"/>
      <w:lvlText w:val="•"/>
      <w:lvlJc w:val="left"/>
      <w:pPr>
        <w:ind w:left="6277" w:hanging="360"/>
      </w:pPr>
      <w:rPr>
        <w:rFonts w:hint="default"/>
        <w:lang w:val="es-ES" w:eastAsia="en-US" w:bidi="ar-SA"/>
      </w:rPr>
    </w:lvl>
    <w:lvl w:ilvl="8" w:tplc="A2B0BC06">
      <w:numFmt w:val="bullet"/>
      <w:lvlText w:val="•"/>
      <w:lvlJc w:val="left"/>
      <w:pPr>
        <w:ind w:left="7285" w:hanging="360"/>
      </w:pPr>
      <w:rPr>
        <w:rFonts w:hint="default"/>
        <w:lang w:val="es-ES" w:eastAsia="en-US" w:bidi="ar-SA"/>
      </w:rPr>
    </w:lvl>
  </w:abstractNum>
  <w:abstractNum w:abstractNumId="13" w15:restartNumberingAfterBreak="0">
    <w:nsid w:val="6AA64116"/>
    <w:multiLevelType w:val="hybridMultilevel"/>
    <w:tmpl w:val="5ADC33E0"/>
    <w:lvl w:ilvl="0" w:tplc="65F618FE">
      <w:start w:val="1"/>
      <w:numFmt w:val="decimal"/>
      <w:lvlText w:val="%1."/>
      <w:lvlJc w:val="left"/>
      <w:pPr>
        <w:ind w:left="1339" w:hanging="361"/>
        <w:jc w:val="right"/>
      </w:pPr>
      <w:rPr>
        <w:rFonts w:ascii="Arial MT" w:eastAsia="Arial MT" w:hAnsi="Arial MT" w:cs="Arial MT" w:hint="default"/>
        <w:spacing w:val="0"/>
        <w:w w:val="100"/>
        <w:sz w:val="22"/>
        <w:szCs w:val="22"/>
        <w:lang w:val="es-ES" w:eastAsia="en-US" w:bidi="ar-SA"/>
      </w:rPr>
    </w:lvl>
    <w:lvl w:ilvl="1" w:tplc="2DE649D0">
      <w:numFmt w:val="bullet"/>
      <w:lvlText w:val="•"/>
      <w:lvlJc w:val="left"/>
      <w:pPr>
        <w:ind w:left="2302" w:hanging="361"/>
      </w:pPr>
      <w:rPr>
        <w:rFonts w:hint="default"/>
        <w:lang w:val="es-ES" w:eastAsia="en-US" w:bidi="ar-SA"/>
      </w:rPr>
    </w:lvl>
    <w:lvl w:ilvl="2" w:tplc="299A819C">
      <w:numFmt w:val="bullet"/>
      <w:lvlText w:val="•"/>
      <w:lvlJc w:val="left"/>
      <w:pPr>
        <w:ind w:left="3264" w:hanging="361"/>
      </w:pPr>
      <w:rPr>
        <w:rFonts w:hint="default"/>
        <w:lang w:val="es-ES" w:eastAsia="en-US" w:bidi="ar-SA"/>
      </w:rPr>
    </w:lvl>
    <w:lvl w:ilvl="3" w:tplc="CE1CBBDC">
      <w:numFmt w:val="bullet"/>
      <w:lvlText w:val="•"/>
      <w:lvlJc w:val="left"/>
      <w:pPr>
        <w:ind w:left="4226" w:hanging="361"/>
      </w:pPr>
      <w:rPr>
        <w:rFonts w:hint="default"/>
        <w:lang w:val="es-ES" w:eastAsia="en-US" w:bidi="ar-SA"/>
      </w:rPr>
    </w:lvl>
    <w:lvl w:ilvl="4" w:tplc="98100196">
      <w:numFmt w:val="bullet"/>
      <w:lvlText w:val="•"/>
      <w:lvlJc w:val="left"/>
      <w:pPr>
        <w:ind w:left="5188" w:hanging="361"/>
      </w:pPr>
      <w:rPr>
        <w:rFonts w:hint="default"/>
        <w:lang w:val="es-ES" w:eastAsia="en-US" w:bidi="ar-SA"/>
      </w:rPr>
    </w:lvl>
    <w:lvl w:ilvl="5" w:tplc="17F6C1C6">
      <w:numFmt w:val="bullet"/>
      <w:lvlText w:val="•"/>
      <w:lvlJc w:val="left"/>
      <w:pPr>
        <w:ind w:left="6150" w:hanging="361"/>
      </w:pPr>
      <w:rPr>
        <w:rFonts w:hint="default"/>
        <w:lang w:val="es-ES" w:eastAsia="en-US" w:bidi="ar-SA"/>
      </w:rPr>
    </w:lvl>
    <w:lvl w:ilvl="6" w:tplc="6610DDD8">
      <w:numFmt w:val="bullet"/>
      <w:lvlText w:val="•"/>
      <w:lvlJc w:val="left"/>
      <w:pPr>
        <w:ind w:left="7112" w:hanging="361"/>
      </w:pPr>
      <w:rPr>
        <w:rFonts w:hint="default"/>
        <w:lang w:val="es-ES" w:eastAsia="en-US" w:bidi="ar-SA"/>
      </w:rPr>
    </w:lvl>
    <w:lvl w:ilvl="7" w:tplc="30801C0E">
      <w:numFmt w:val="bullet"/>
      <w:lvlText w:val="•"/>
      <w:lvlJc w:val="left"/>
      <w:pPr>
        <w:ind w:left="8074" w:hanging="361"/>
      </w:pPr>
      <w:rPr>
        <w:rFonts w:hint="default"/>
        <w:lang w:val="es-ES" w:eastAsia="en-US" w:bidi="ar-SA"/>
      </w:rPr>
    </w:lvl>
    <w:lvl w:ilvl="8" w:tplc="A690733C">
      <w:numFmt w:val="bullet"/>
      <w:lvlText w:val="•"/>
      <w:lvlJc w:val="left"/>
      <w:pPr>
        <w:ind w:left="9036" w:hanging="361"/>
      </w:pPr>
      <w:rPr>
        <w:rFonts w:hint="default"/>
        <w:lang w:val="es-ES" w:eastAsia="en-US" w:bidi="ar-SA"/>
      </w:rPr>
    </w:lvl>
  </w:abstractNum>
  <w:abstractNum w:abstractNumId="14" w15:restartNumberingAfterBreak="0">
    <w:nsid w:val="6C6123DA"/>
    <w:multiLevelType w:val="multilevel"/>
    <w:tmpl w:val="55145A4E"/>
    <w:lvl w:ilvl="0">
      <w:start w:val="1"/>
      <w:numFmt w:val="decimal"/>
      <w:lvlText w:val="%1."/>
      <w:lvlJc w:val="left"/>
      <w:pPr>
        <w:ind w:left="1301" w:hanging="360"/>
        <w:jc w:val="left"/>
      </w:pPr>
      <w:rPr>
        <w:rFonts w:ascii="Arial" w:eastAsia="Arial" w:hAnsi="Arial" w:cs="Arial" w:hint="default"/>
        <w:b/>
        <w:bCs/>
        <w:spacing w:val="0"/>
        <w:w w:val="100"/>
        <w:sz w:val="22"/>
        <w:szCs w:val="22"/>
        <w:lang w:val="es-ES" w:eastAsia="en-US" w:bidi="ar-SA"/>
      </w:rPr>
    </w:lvl>
    <w:lvl w:ilvl="1">
      <w:start w:val="1"/>
      <w:numFmt w:val="decimal"/>
      <w:lvlText w:val="%1.%2."/>
      <w:lvlJc w:val="left"/>
      <w:pPr>
        <w:ind w:left="1661" w:hanging="721"/>
        <w:jc w:val="left"/>
      </w:pPr>
      <w:rPr>
        <w:rFonts w:ascii="Arial" w:eastAsia="Arial" w:hAnsi="Arial" w:cs="Arial" w:hint="default"/>
        <w:b/>
        <w:bCs/>
        <w:spacing w:val="-2"/>
        <w:w w:val="99"/>
        <w:sz w:val="22"/>
        <w:szCs w:val="22"/>
        <w:lang w:val="es-ES" w:eastAsia="en-US" w:bidi="ar-SA"/>
      </w:rPr>
    </w:lvl>
    <w:lvl w:ilvl="2">
      <w:numFmt w:val="bullet"/>
      <w:lvlText w:val="•"/>
      <w:lvlJc w:val="left"/>
      <w:pPr>
        <w:ind w:left="2508" w:hanging="721"/>
      </w:pPr>
      <w:rPr>
        <w:rFonts w:hint="default"/>
        <w:lang w:val="es-ES" w:eastAsia="en-US" w:bidi="ar-SA"/>
      </w:rPr>
    </w:lvl>
    <w:lvl w:ilvl="3">
      <w:numFmt w:val="bullet"/>
      <w:lvlText w:val="•"/>
      <w:lvlJc w:val="left"/>
      <w:pPr>
        <w:ind w:left="3357" w:hanging="721"/>
      </w:pPr>
      <w:rPr>
        <w:rFonts w:hint="default"/>
        <w:lang w:val="es-ES" w:eastAsia="en-US" w:bidi="ar-SA"/>
      </w:rPr>
    </w:lvl>
    <w:lvl w:ilvl="4">
      <w:numFmt w:val="bullet"/>
      <w:lvlText w:val="•"/>
      <w:lvlJc w:val="left"/>
      <w:pPr>
        <w:ind w:left="4206" w:hanging="721"/>
      </w:pPr>
      <w:rPr>
        <w:rFonts w:hint="default"/>
        <w:lang w:val="es-ES" w:eastAsia="en-US" w:bidi="ar-SA"/>
      </w:rPr>
    </w:lvl>
    <w:lvl w:ilvl="5">
      <w:numFmt w:val="bullet"/>
      <w:lvlText w:val="•"/>
      <w:lvlJc w:val="left"/>
      <w:pPr>
        <w:ind w:left="5055" w:hanging="721"/>
      </w:pPr>
      <w:rPr>
        <w:rFonts w:hint="default"/>
        <w:lang w:val="es-ES" w:eastAsia="en-US" w:bidi="ar-SA"/>
      </w:rPr>
    </w:lvl>
    <w:lvl w:ilvl="6">
      <w:numFmt w:val="bullet"/>
      <w:lvlText w:val="•"/>
      <w:lvlJc w:val="left"/>
      <w:pPr>
        <w:ind w:left="5904" w:hanging="721"/>
      </w:pPr>
      <w:rPr>
        <w:rFonts w:hint="default"/>
        <w:lang w:val="es-ES" w:eastAsia="en-US" w:bidi="ar-SA"/>
      </w:rPr>
    </w:lvl>
    <w:lvl w:ilvl="7">
      <w:numFmt w:val="bullet"/>
      <w:lvlText w:val="•"/>
      <w:lvlJc w:val="left"/>
      <w:pPr>
        <w:ind w:left="6753" w:hanging="721"/>
      </w:pPr>
      <w:rPr>
        <w:rFonts w:hint="default"/>
        <w:lang w:val="es-ES" w:eastAsia="en-US" w:bidi="ar-SA"/>
      </w:rPr>
    </w:lvl>
    <w:lvl w:ilvl="8">
      <w:numFmt w:val="bullet"/>
      <w:lvlText w:val="•"/>
      <w:lvlJc w:val="left"/>
      <w:pPr>
        <w:ind w:left="7602" w:hanging="721"/>
      </w:pPr>
      <w:rPr>
        <w:rFonts w:hint="default"/>
        <w:lang w:val="es-ES" w:eastAsia="en-US" w:bidi="ar-SA"/>
      </w:rPr>
    </w:lvl>
  </w:abstractNum>
  <w:abstractNum w:abstractNumId="15" w15:restartNumberingAfterBreak="0">
    <w:nsid w:val="742C01E5"/>
    <w:multiLevelType w:val="hybridMultilevel"/>
    <w:tmpl w:val="CB761408"/>
    <w:lvl w:ilvl="0" w:tplc="DF7C5594">
      <w:start w:val="1"/>
      <w:numFmt w:val="decimal"/>
      <w:lvlText w:val="%1."/>
      <w:lvlJc w:val="left"/>
      <w:pPr>
        <w:ind w:left="1979" w:hanging="361"/>
        <w:jc w:val="left"/>
      </w:pPr>
      <w:rPr>
        <w:rFonts w:ascii="Arial MT" w:eastAsia="Arial MT" w:hAnsi="Arial MT" w:cs="Arial MT" w:hint="default"/>
        <w:spacing w:val="0"/>
        <w:w w:val="100"/>
        <w:sz w:val="22"/>
        <w:szCs w:val="22"/>
        <w:lang w:val="es-ES" w:eastAsia="en-US" w:bidi="ar-SA"/>
      </w:rPr>
    </w:lvl>
    <w:lvl w:ilvl="1" w:tplc="6DF27786">
      <w:numFmt w:val="bullet"/>
      <w:lvlText w:val="•"/>
      <w:lvlJc w:val="left"/>
      <w:pPr>
        <w:ind w:left="2988" w:hanging="361"/>
      </w:pPr>
      <w:rPr>
        <w:rFonts w:hint="default"/>
        <w:lang w:val="es-ES" w:eastAsia="en-US" w:bidi="ar-SA"/>
      </w:rPr>
    </w:lvl>
    <w:lvl w:ilvl="2" w:tplc="EAECF83E">
      <w:numFmt w:val="bullet"/>
      <w:lvlText w:val="•"/>
      <w:lvlJc w:val="left"/>
      <w:pPr>
        <w:ind w:left="3996" w:hanging="361"/>
      </w:pPr>
      <w:rPr>
        <w:rFonts w:hint="default"/>
        <w:lang w:val="es-ES" w:eastAsia="en-US" w:bidi="ar-SA"/>
      </w:rPr>
    </w:lvl>
    <w:lvl w:ilvl="3" w:tplc="18420A1A">
      <w:numFmt w:val="bullet"/>
      <w:lvlText w:val="•"/>
      <w:lvlJc w:val="left"/>
      <w:pPr>
        <w:ind w:left="5004" w:hanging="361"/>
      </w:pPr>
      <w:rPr>
        <w:rFonts w:hint="default"/>
        <w:lang w:val="es-ES" w:eastAsia="en-US" w:bidi="ar-SA"/>
      </w:rPr>
    </w:lvl>
    <w:lvl w:ilvl="4" w:tplc="D20EE8E4">
      <w:numFmt w:val="bullet"/>
      <w:lvlText w:val="•"/>
      <w:lvlJc w:val="left"/>
      <w:pPr>
        <w:ind w:left="6012" w:hanging="361"/>
      </w:pPr>
      <w:rPr>
        <w:rFonts w:hint="default"/>
        <w:lang w:val="es-ES" w:eastAsia="en-US" w:bidi="ar-SA"/>
      </w:rPr>
    </w:lvl>
    <w:lvl w:ilvl="5" w:tplc="2BE43E44">
      <w:numFmt w:val="bullet"/>
      <w:lvlText w:val="•"/>
      <w:lvlJc w:val="left"/>
      <w:pPr>
        <w:ind w:left="7020" w:hanging="361"/>
      </w:pPr>
      <w:rPr>
        <w:rFonts w:hint="default"/>
        <w:lang w:val="es-ES" w:eastAsia="en-US" w:bidi="ar-SA"/>
      </w:rPr>
    </w:lvl>
    <w:lvl w:ilvl="6" w:tplc="2482D04E">
      <w:numFmt w:val="bullet"/>
      <w:lvlText w:val="•"/>
      <w:lvlJc w:val="left"/>
      <w:pPr>
        <w:ind w:left="8028" w:hanging="361"/>
      </w:pPr>
      <w:rPr>
        <w:rFonts w:hint="default"/>
        <w:lang w:val="es-ES" w:eastAsia="en-US" w:bidi="ar-SA"/>
      </w:rPr>
    </w:lvl>
    <w:lvl w:ilvl="7" w:tplc="CE38B2C8">
      <w:numFmt w:val="bullet"/>
      <w:lvlText w:val="•"/>
      <w:lvlJc w:val="left"/>
      <w:pPr>
        <w:ind w:left="9036" w:hanging="361"/>
      </w:pPr>
      <w:rPr>
        <w:rFonts w:hint="default"/>
        <w:lang w:val="es-ES" w:eastAsia="en-US" w:bidi="ar-SA"/>
      </w:rPr>
    </w:lvl>
    <w:lvl w:ilvl="8" w:tplc="0F64EEE2">
      <w:numFmt w:val="bullet"/>
      <w:lvlText w:val="•"/>
      <w:lvlJc w:val="left"/>
      <w:pPr>
        <w:ind w:left="10044" w:hanging="361"/>
      </w:pPr>
      <w:rPr>
        <w:rFonts w:hint="default"/>
        <w:lang w:val="es-ES" w:eastAsia="en-US" w:bidi="ar-SA"/>
      </w:rPr>
    </w:lvl>
  </w:abstractNum>
  <w:num w:numId="1" w16cid:durableId="1425764059">
    <w:abstractNumId w:val="2"/>
  </w:num>
  <w:num w:numId="2" w16cid:durableId="951085362">
    <w:abstractNumId w:val="12"/>
  </w:num>
  <w:num w:numId="3" w16cid:durableId="593704613">
    <w:abstractNumId w:val="14"/>
  </w:num>
  <w:num w:numId="4" w16cid:durableId="1859348938">
    <w:abstractNumId w:val="7"/>
  </w:num>
  <w:num w:numId="5" w16cid:durableId="1927419775">
    <w:abstractNumId w:val="11"/>
  </w:num>
  <w:num w:numId="6" w16cid:durableId="1063210624">
    <w:abstractNumId w:val="13"/>
  </w:num>
  <w:num w:numId="7" w16cid:durableId="2018846450">
    <w:abstractNumId w:val="4"/>
  </w:num>
  <w:num w:numId="8" w16cid:durableId="1871069798">
    <w:abstractNumId w:val="5"/>
  </w:num>
  <w:num w:numId="9" w16cid:durableId="65304830">
    <w:abstractNumId w:val="1"/>
  </w:num>
  <w:num w:numId="10" w16cid:durableId="957565383">
    <w:abstractNumId w:val="10"/>
  </w:num>
  <w:num w:numId="11" w16cid:durableId="1080754714">
    <w:abstractNumId w:val="8"/>
  </w:num>
  <w:num w:numId="12" w16cid:durableId="1190143770">
    <w:abstractNumId w:val="0"/>
  </w:num>
  <w:num w:numId="13" w16cid:durableId="632751925">
    <w:abstractNumId w:val="9"/>
  </w:num>
  <w:num w:numId="14" w16cid:durableId="1618097775">
    <w:abstractNumId w:val="6"/>
  </w:num>
  <w:num w:numId="15" w16cid:durableId="185221561">
    <w:abstractNumId w:val="3"/>
  </w:num>
  <w:num w:numId="16" w16cid:durableId="45517380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6"/>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D14163"/>
    <w:rsid w:val="0048056D"/>
    <w:rsid w:val="0058706E"/>
    <w:rsid w:val="005F659B"/>
    <w:rsid w:val="00650646"/>
    <w:rsid w:val="007F2872"/>
    <w:rsid w:val="00970E30"/>
    <w:rsid w:val="009A0DE5"/>
    <w:rsid w:val="00C75C28"/>
    <w:rsid w:val="00CC7BAC"/>
    <w:rsid w:val="00D14163"/>
    <w:rsid w:val="00E714B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CA288"/>
  <w15:docId w15:val="{964EA6ED-F399-49E5-B936-E5EB1003D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220"/>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jc w:val="both"/>
    </w:pPr>
  </w:style>
  <w:style w:type="paragraph" w:styleId="Ttulo">
    <w:name w:val="Title"/>
    <w:basedOn w:val="Normal"/>
    <w:uiPriority w:val="10"/>
    <w:qFormat/>
    <w:pPr>
      <w:ind w:left="220" w:right="215"/>
      <w:jc w:val="both"/>
    </w:pPr>
    <w:rPr>
      <w:sz w:val="24"/>
      <w:szCs w:val="24"/>
    </w:rPr>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Paragraphe de list"/>
    <w:basedOn w:val="Normal"/>
    <w:link w:val="PrrafodelistaCar"/>
    <w:uiPriority w:val="1"/>
    <w:qFormat/>
    <w:pPr>
      <w:ind w:left="801" w:hanging="360"/>
      <w:jc w:val="both"/>
    </w:pPr>
  </w:style>
  <w:style w:type="paragraph" w:customStyle="1" w:styleId="TableParagraph">
    <w:name w:val="Table Paragraph"/>
    <w:basedOn w:val="Normal"/>
    <w:uiPriority w:val="1"/>
    <w:qFormat/>
  </w:style>
  <w:style w:type="character" w:customStyle="1" w:styleId="vortaltextbox">
    <w:name w:val="vortaltextbox"/>
    <w:basedOn w:val="Fuentedeprrafopredeter"/>
    <w:rsid w:val="005F659B"/>
  </w:style>
  <w:style w:type="paragraph" w:customStyle="1" w:styleId="Default">
    <w:name w:val="Default"/>
    <w:rsid w:val="005F659B"/>
    <w:pPr>
      <w:widowControl/>
      <w:adjustRightInd w:val="0"/>
    </w:pPr>
    <w:rPr>
      <w:rFonts w:ascii="Times New Roman" w:hAnsi="Times New Roman" w:cs="Times New Roman"/>
      <w:color w:val="000000"/>
      <w:sz w:val="24"/>
      <w:szCs w:val="24"/>
      <w:lang w:val="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1"/>
    <w:qFormat/>
    <w:rsid w:val="005F659B"/>
    <w:rPr>
      <w:rFonts w:ascii="Arial MT" w:eastAsia="Arial MT" w:hAnsi="Arial MT" w:cs="Arial MT"/>
      <w:lang w:val="es-ES"/>
    </w:rPr>
  </w:style>
  <w:style w:type="paragraph" w:styleId="Encabezado">
    <w:name w:val="header"/>
    <w:aliases w:val="encabezado,h,h8,h9,h10,h18"/>
    <w:basedOn w:val="Normal"/>
    <w:link w:val="EncabezadoCar"/>
    <w:uiPriority w:val="99"/>
    <w:unhideWhenUsed/>
    <w:rsid w:val="005F659B"/>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5F659B"/>
    <w:rPr>
      <w:rFonts w:ascii="Arial MT" w:eastAsia="Arial MT" w:hAnsi="Arial MT" w:cs="Arial MT"/>
      <w:lang w:val="es-ES"/>
    </w:rPr>
  </w:style>
  <w:style w:type="paragraph" w:styleId="Piedepgina">
    <w:name w:val="footer"/>
    <w:basedOn w:val="Normal"/>
    <w:link w:val="PiedepginaCar"/>
    <w:uiPriority w:val="99"/>
    <w:unhideWhenUsed/>
    <w:rsid w:val="005F659B"/>
    <w:pPr>
      <w:tabs>
        <w:tab w:val="center" w:pos="4252"/>
        <w:tab w:val="right" w:pos="8504"/>
      </w:tabs>
    </w:pPr>
  </w:style>
  <w:style w:type="character" w:customStyle="1" w:styleId="PiedepginaCar">
    <w:name w:val="Pie de página Car"/>
    <w:basedOn w:val="Fuentedeprrafopredeter"/>
    <w:link w:val="Piedepgina"/>
    <w:uiPriority w:val="99"/>
    <w:rsid w:val="005F659B"/>
    <w:rPr>
      <w:rFonts w:ascii="Arial MT" w:eastAsia="Arial MT" w:hAnsi="Arial MT" w:cs="Arial MT"/>
      <w:lang w:val="es-ES"/>
    </w:rPr>
  </w:style>
  <w:style w:type="character" w:styleId="Hipervnculo">
    <w:name w:val="Hyperlink"/>
    <w:basedOn w:val="Fuentedeprrafopredeter"/>
    <w:uiPriority w:val="99"/>
    <w:unhideWhenUsed/>
    <w:rsid w:val="0048056D"/>
    <w:rPr>
      <w:color w:val="0000FF" w:themeColor="hyperlink"/>
      <w:u w:val="single"/>
    </w:rPr>
  </w:style>
  <w:style w:type="character" w:styleId="Mencinsinresolver">
    <w:name w:val="Unresolved Mention"/>
    <w:basedOn w:val="Fuentedeprrafopredeter"/>
    <w:uiPriority w:val="99"/>
    <w:semiHidden/>
    <w:unhideWhenUsed/>
    <w:rsid w:val="0048056D"/>
    <w:rPr>
      <w:color w:val="605E5C"/>
      <w:shd w:val="clear" w:color="auto" w:fill="E1DFDD"/>
    </w:rPr>
  </w:style>
  <w:style w:type="character" w:customStyle="1" w:styleId="vortalspan">
    <w:name w:val="vortalspan"/>
    <w:basedOn w:val="Fuentedeprrafopredeter"/>
    <w:rsid w:val="00CC7B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1832705">
      <w:bodyDiv w:val="1"/>
      <w:marLeft w:val="0"/>
      <w:marRight w:val="0"/>
      <w:marTop w:val="0"/>
      <w:marBottom w:val="0"/>
      <w:divBdr>
        <w:top w:val="none" w:sz="0" w:space="0" w:color="auto"/>
        <w:left w:val="none" w:sz="0" w:space="0" w:color="auto"/>
        <w:bottom w:val="none" w:sz="0" w:space="0" w:color="auto"/>
        <w:right w:val="none" w:sz="0" w:space="0" w:color="auto"/>
      </w:divBdr>
    </w:div>
    <w:div w:id="590158881">
      <w:bodyDiv w:val="1"/>
      <w:marLeft w:val="0"/>
      <w:marRight w:val="0"/>
      <w:marTop w:val="0"/>
      <w:marBottom w:val="0"/>
      <w:divBdr>
        <w:top w:val="none" w:sz="0" w:space="0" w:color="auto"/>
        <w:left w:val="none" w:sz="0" w:space="0" w:color="auto"/>
        <w:bottom w:val="none" w:sz="0" w:space="0" w:color="auto"/>
        <w:right w:val="none" w:sz="0" w:space="0" w:color="auto"/>
      </w:divBdr>
    </w:div>
    <w:div w:id="636641492">
      <w:bodyDiv w:val="1"/>
      <w:marLeft w:val="0"/>
      <w:marRight w:val="0"/>
      <w:marTop w:val="0"/>
      <w:marBottom w:val="0"/>
      <w:divBdr>
        <w:top w:val="none" w:sz="0" w:space="0" w:color="auto"/>
        <w:left w:val="none" w:sz="0" w:space="0" w:color="auto"/>
        <w:bottom w:val="none" w:sz="0" w:space="0" w:color="auto"/>
        <w:right w:val="none" w:sz="0" w:space="0" w:color="auto"/>
      </w:divBdr>
    </w:div>
    <w:div w:id="16546014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secop.gov.co/CO1BusinessLine/Tendering/BuyerWorkAreaSpecificAreaGrids/RedirectToContractInNewWindow?mkey=5f42f2b4_69b6_4088_b94b_af7ddf011060&amp;docUniqueIdentifier=CO1.PCCNTR.6307123&amp;awardUniqueIdentifier=CO1.AWD.1918874&amp;buyerDossierUniqueIdentifier=CO1.BDOS.6014593&amp;id=3623159"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fiduprevisora.com.co/wp-" TargetMode="Externa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13</Pages>
  <Words>5173</Words>
  <Characters>28453</Characters>
  <Application>Microsoft Office Word</Application>
  <DocSecurity>0</DocSecurity>
  <Lines>237</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Omar Shadid Lerma Payan</cp:lastModifiedBy>
  <cp:revision>6</cp:revision>
  <dcterms:created xsi:type="dcterms:W3CDTF">2024-04-26T17:10:00Z</dcterms:created>
  <dcterms:modified xsi:type="dcterms:W3CDTF">2024-06-05T16:40:00Z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2024-03-22T00:00:00Z</vt:filetime>
  </property>
  <property fmtid="{D5CDD505-2E9C-101B-9397-08002B2CF9AE}" pid="3" name="Creator">
    <vt:lpwstr>Microsoft Word</vt:lpwstr>
  </property>
  <property fmtid="{D5CDD505-2E9C-101B-9397-08002B2CF9AE}" pid="4" name="LastSaved">
    <vt:filetime>2024-04-26T00:00:00Z</vt:filetime>
  </property>
  <property fmtid="{D5CDD505-2E9C-101B-9397-08002B2CF9AE}" pid="5" name="MSIP_Label_fc111285-cafa-4fc9-8a9a-bd902089b24f_Enabled">
    <vt:lpwstr>true</vt:lpwstr>
  </property>
  <property fmtid="{D5CDD505-2E9C-101B-9397-08002B2CF9AE}" pid="6" name="MSIP_Label_fc111285-cafa-4fc9-8a9a-bd902089b24f_SetDate">
    <vt:lpwstr>2024-04-26T17:12:55Z</vt:lpwstr>
  </property>
  <property fmtid="{D5CDD505-2E9C-101B-9397-08002B2CF9AE}" pid="7" name="MSIP_Label_fc111285-cafa-4fc9-8a9a-bd902089b24f_Method">
    <vt:lpwstr>Privileged</vt:lpwstr>
  </property>
  <property fmtid="{D5CDD505-2E9C-101B-9397-08002B2CF9AE}" pid="8" name="MSIP_Label_fc111285-cafa-4fc9-8a9a-bd902089b24f_Name">
    <vt:lpwstr>Public</vt:lpwstr>
  </property>
  <property fmtid="{D5CDD505-2E9C-101B-9397-08002B2CF9AE}" pid="9" name="MSIP_Label_fc111285-cafa-4fc9-8a9a-bd902089b24f_SiteId">
    <vt:lpwstr>cbc2c381-2f2e-4d93-91d1-506c9316ace7</vt:lpwstr>
  </property>
  <property fmtid="{D5CDD505-2E9C-101B-9397-08002B2CF9AE}" pid="10" name="MSIP_Label_fc111285-cafa-4fc9-8a9a-bd902089b24f_ActionId">
    <vt:lpwstr>c03c932f-9dbe-4ccb-9b39-0615068d9d67</vt:lpwstr>
  </property>
  <property fmtid="{D5CDD505-2E9C-101B-9397-08002B2CF9AE}" pid="11" name="MSIP_Label_fc111285-cafa-4fc9-8a9a-bd902089b24f_ContentBits">
    <vt:lpwstr>0</vt:lpwstr>
  </property>
</Properties>
</file>