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61F1D6" w14:textId="505D457E" w:rsidR="005D3160" w:rsidRPr="008A515D" w:rsidRDefault="00C15F5E" w:rsidP="005D3160">
      <w:pPr>
        <w:pStyle w:val="Sinespaciado"/>
        <w:spacing w:line="360" w:lineRule="auto"/>
        <w:jc w:val="center"/>
        <w:rPr>
          <w:rFonts w:ascii="Arial" w:hAnsi="Arial" w:cs="Arial"/>
          <w:b/>
        </w:rPr>
      </w:pPr>
      <w:r w:rsidRPr="008A515D">
        <w:rPr>
          <w:rFonts w:ascii="Arial" w:hAnsi="Arial" w:cs="Arial"/>
          <w:b/>
        </w:rPr>
        <w:t xml:space="preserve"> </w:t>
      </w:r>
    </w:p>
    <w:p w14:paraId="3DE1E109" w14:textId="77777777" w:rsidR="005D3160" w:rsidRPr="008A515D" w:rsidRDefault="005D3160" w:rsidP="005D3160">
      <w:pPr>
        <w:pStyle w:val="Sinespaciado"/>
        <w:spacing w:line="360" w:lineRule="auto"/>
        <w:jc w:val="center"/>
        <w:rPr>
          <w:rFonts w:ascii="Arial" w:hAnsi="Arial" w:cs="Arial"/>
          <w:b/>
        </w:rPr>
      </w:pPr>
    </w:p>
    <w:p w14:paraId="2E462517" w14:textId="4E8776B5" w:rsidR="005D3160" w:rsidRPr="008A515D" w:rsidRDefault="005D3160" w:rsidP="005D3160">
      <w:pPr>
        <w:pStyle w:val="Sinespaciado"/>
        <w:spacing w:line="360" w:lineRule="auto"/>
        <w:jc w:val="center"/>
        <w:rPr>
          <w:rFonts w:ascii="Arial" w:hAnsi="Arial" w:cs="Arial"/>
          <w:b/>
        </w:rPr>
      </w:pPr>
      <w:r w:rsidRPr="008A515D">
        <w:rPr>
          <w:rFonts w:ascii="Arial" w:hAnsi="Arial" w:cs="Arial"/>
          <w:b/>
        </w:rPr>
        <w:t>INVITACIÓN PÚBLICA</w:t>
      </w:r>
    </w:p>
    <w:p w14:paraId="5409B4A7" w14:textId="77777777" w:rsidR="005D3160" w:rsidRPr="008A515D" w:rsidRDefault="005D3160" w:rsidP="005D3160">
      <w:pPr>
        <w:pStyle w:val="Sinespaciado"/>
        <w:spacing w:line="360" w:lineRule="auto"/>
        <w:jc w:val="center"/>
        <w:rPr>
          <w:rFonts w:ascii="Arial" w:hAnsi="Arial" w:cs="Arial"/>
          <w:b/>
        </w:rPr>
      </w:pPr>
      <w:r w:rsidRPr="008A515D">
        <w:rPr>
          <w:rFonts w:ascii="Arial" w:hAnsi="Arial" w:cs="Arial"/>
          <w:b/>
        </w:rPr>
        <w:t>PROCESO DE MÍNIMA CUANTÍA</w:t>
      </w:r>
    </w:p>
    <w:p w14:paraId="13644795" w14:textId="77777777" w:rsidR="005D3160" w:rsidRPr="008A515D" w:rsidRDefault="005D3160" w:rsidP="005D3160">
      <w:pPr>
        <w:pStyle w:val="Sinespaciado"/>
        <w:spacing w:line="360" w:lineRule="auto"/>
        <w:jc w:val="center"/>
        <w:rPr>
          <w:rFonts w:ascii="Arial" w:hAnsi="Arial" w:cs="Arial"/>
          <w:b/>
        </w:rPr>
      </w:pPr>
    </w:p>
    <w:p w14:paraId="091ADB9A" w14:textId="77777777" w:rsidR="005D3160" w:rsidRPr="008A515D" w:rsidRDefault="005D3160" w:rsidP="005D3160">
      <w:pPr>
        <w:pStyle w:val="Sinespaciado"/>
        <w:spacing w:line="360" w:lineRule="auto"/>
        <w:jc w:val="center"/>
        <w:rPr>
          <w:rFonts w:ascii="Arial" w:hAnsi="Arial" w:cs="Arial"/>
          <w:b/>
        </w:rPr>
      </w:pPr>
    </w:p>
    <w:p w14:paraId="66674676" w14:textId="77777777" w:rsidR="005D3160" w:rsidRPr="008A515D" w:rsidRDefault="005D3160" w:rsidP="005D3160">
      <w:pPr>
        <w:pStyle w:val="Sinespaciado"/>
        <w:spacing w:line="360" w:lineRule="auto"/>
        <w:jc w:val="center"/>
        <w:rPr>
          <w:rFonts w:ascii="Arial" w:hAnsi="Arial" w:cs="Arial"/>
          <w:b/>
        </w:rPr>
      </w:pPr>
    </w:p>
    <w:p w14:paraId="2306FA74" w14:textId="77777777" w:rsidR="005D3160" w:rsidRPr="008A515D" w:rsidRDefault="005D3160" w:rsidP="005D3160">
      <w:pPr>
        <w:pStyle w:val="Sinespaciado"/>
        <w:spacing w:line="360" w:lineRule="auto"/>
        <w:jc w:val="center"/>
        <w:rPr>
          <w:rFonts w:ascii="Arial" w:hAnsi="Arial" w:cs="Arial"/>
          <w:b/>
        </w:rPr>
      </w:pPr>
    </w:p>
    <w:p w14:paraId="5DC308F5" w14:textId="77777777" w:rsidR="005D3160" w:rsidRPr="008A515D" w:rsidRDefault="005D3160" w:rsidP="005D3160">
      <w:pPr>
        <w:pStyle w:val="Sinespaciado"/>
        <w:spacing w:line="360" w:lineRule="auto"/>
        <w:jc w:val="center"/>
        <w:rPr>
          <w:rFonts w:ascii="Arial" w:hAnsi="Arial" w:cs="Arial"/>
          <w:b/>
        </w:rPr>
      </w:pPr>
    </w:p>
    <w:p w14:paraId="5C118999" w14:textId="77777777" w:rsidR="005D3160" w:rsidRPr="008A515D" w:rsidRDefault="005D3160" w:rsidP="005D3160">
      <w:pPr>
        <w:pStyle w:val="Sinespaciado"/>
        <w:spacing w:line="360" w:lineRule="auto"/>
        <w:jc w:val="center"/>
        <w:rPr>
          <w:rFonts w:ascii="Arial" w:hAnsi="Arial" w:cs="Arial"/>
          <w:b/>
        </w:rPr>
      </w:pPr>
    </w:p>
    <w:p w14:paraId="1E3B9086" w14:textId="0DA28A62" w:rsidR="005D3160" w:rsidRPr="008A515D" w:rsidRDefault="005D3160" w:rsidP="005D3160">
      <w:pPr>
        <w:pStyle w:val="Sinespaciado"/>
        <w:spacing w:line="360" w:lineRule="auto"/>
        <w:jc w:val="center"/>
        <w:rPr>
          <w:rFonts w:ascii="Arial" w:hAnsi="Arial" w:cs="Arial"/>
          <w:b/>
        </w:rPr>
      </w:pPr>
      <w:r w:rsidRPr="008A515D">
        <w:rPr>
          <w:rFonts w:ascii="Arial" w:hAnsi="Arial" w:cs="Arial"/>
          <w:b/>
        </w:rPr>
        <w:t>No. MC – 0</w:t>
      </w:r>
      <w:r w:rsidR="006343EF" w:rsidRPr="008A515D">
        <w:rPr>
          <w:rFonts w:ascii="Arial" w:hAnsi="Arial" w:cs="Arial"/>
          <w:b/>
        </w:rPr>
        <w:t>1</w:t>
      </w:r>
      <w:r w:rsidR="008A515D" w:rsidRPr="008A515D">
        <w:rPr>
          <w:rFonts w:ascii="Arial" w:hAnsi="Arial" w:cs="Arial"/>
          <w:b/>
        </w:rPr>
        <w:t>4</w:t>
      </w:r>
      <w:r w:rsidRPr="008A515D">
        <w:rPr>
          <w:rFonts w:ascii="Arial" w:hAnsi="Arial" w:cs="Arial"/>
          <w:b/>
        </w:rPr>
        <w:t xml:space="preserve"> - 2024</w:t>
      </w:r>
    </w:p>
    <w:p w14:paraId="6E241F45" w14:textId="77777777" w:rsidR="005D3160" w:rsidRPr="008A515D" w:rsidRDefault="005D3160" w:rsidP="005D3160">
      <w:pPr>
        <w:pStyle w:val="Sinespaciado"/>
        <w:spacing w:line="360" w:lineRule="auto"/>
        <w:jc w:val="center"/>
        <w:rPr>
          <w:rFonts w:ascii="Arial" w:hAnsi="Arial" w:cs="Arial"/>
          <w:b/>
        </w:rPr>
      </w:pPr>
    </w:p>
    <w:p w14:paraId="7AD09BEA" w14:textId="77777777" w:rsidR="005D3160" w:rsidRPr="008A515D" w:rsidRDefault="005D3160" w:rsidP="005D3160">
      <w:pPr>
        <w:pStyle w:val="Sinespaciado"/>
        <w:spacing w:line="360" w:lineRule="auto"/>
        <w:jc w:val="center"/>
        <w:rPr>
          <w:rFonts w:ascii="Arial" w:hAnsi="Arial" w:cs="Arial"/>
          <w:b/>
        </w:rPr>
      </w:pPr>
    </w:p>
    <w:p w14:paraId="6D287D65" w14:textId="77777777" w:rsidR="005D3160" w:rsidRPr="008A515D" w:rsidRDefault="005D3160" w:rsidP="005D3160">
      <w:pPr>
        <w:pStyle w:val="Sinespaciado"/>
        <w:spacing w:line="360" w:lineRule="auto"/>
        <w:jc w:val="center"/>
        <w:rPr>
          <w:rFonts w:ascii="Arial" w:hAnsi="Arial" w:cs="Arial"/>
          <w:b/>
        </w:rPr>
      </w:pPr>
    </w:p>
    <w:p w14:paraId="7C27F1B6" w14:textId="77777777" w:rsidR="005D3160" w:rsidRPr="008A515D" w:rsidRDefault="005D3160" w:rsidP="005D3160">
      <w:pPr>
        <w:pStyle w:val="Sinespaciado"/>
        <w:spacing w:line="360" w:lineRule="auto"/>
        <w:jc w:val="center"/>
        <w:rPr>
          <w:rFonts w:ascii="Arial" w:hAnsi="Arial" w:cs="Arial"/>
          <w:b/>
        </w:rPr>
      </w:pPr>
    </w:p>
    <w:p w14:paraId="3BFD103A" w14:textId="77777777" w:rsidR="005D3160" w:rsidRPr="008A515D" w:rsidRDefault="005D3160" w:rsidP="005D3160">
      <w:pPr>
        <w:pStyle w:val="Sinespaciado"/>
        <w:spacing w:line="360" w:lineRule="auto"/>
        <w:jc w:val="center"/>
        <w:rPr>
          <w:rFonts w:ascii="Arial" w:hAnsi="Arial" w:cs="Arial"/>
          <w:b/>
        </w:rPr>
      </w:pPr>
    </w:p>
    <w:p w14:paraId="021798CC" w14:textId="77777777" w:rsidR="005D3160" w:rsidRPr="008A515D" w:rsidRDefault="005D3160" w:rsidP="005D3160">
      <w:pPr>
        <w:pStyle w:val="Sinespaciado"/>
        <w:spacing w:line="360" w:lineRule="auto"/>
        <w:jc w:val="center"/>
        <w:rPr>
          <w:rFonts w:ascii="Arial" w:hAnsi="Arial" w:cs="Arial"/>
          <w:b/>
        </w:rPr>
      </w:pPr>
    </w:p>
    <w:p w14:paraId="2FFA57F8" w14:textId="77777777" w:rsidR="005D3160" w:rsidRPr="008A515D" w:rsidRDefault="005D3160" w:rsidP="005D3160">
      <w:pPr>
        <w:pStyle w:val="Sinespaciado"/>
        <w:spacing w:line="360" w:lineRule="auto"/>
        <w:jc w:val="center"/>
        <w:rPr>
          <w:rFonts w:ascii="Arial" w:hAnsi="Arial" w:cs="Arial"/>
          <w:b/>
        </w:rPr>
      </w:pPr>
    </w:p>
    <w:p w14:paraId="320D9797" w14:textId="77777777" w:rsidR="005D3160" w:rsidRPr="008A515D" w:rsidRDefault="005D3160" w:rsidP="005D3160">
      <w:pPr>
        <w:pStyle w:val="Sinespaciado"/>
        <w:spacing w:line="360" w:lineRule="auto"/>
        <w:jc w:val="center"/>
        <w:rPr>
          <w:rFonts w:ascii="Arial" w:hAnsi="Arial" w:cs="Arial"/>
          <w:b/>
        </w:rPr>
      </w:pPr>
      <w:r w:rsidRPr="008A515D">
        <w:rPr>
          <w:rFonts w:ascii="Arial" w:hAnsi="Arial" w:cs="Arial"/>
          <w:b/>
        </w:rPr>
        <w:t>OBJETO:</w:t>
      </w:r>
    </w:p>
    <w:tbl>
      <w:tblPr>
        <w:tblStyle w:val="Tablaconcuadrcula"/>
        <w:tblW w:w="0" w:type="auto"/>
        <w:tblLook w:val="04A0" w:firstRow="1" w:lastRow="0" w:firstColumn="1" w:lastColumn="0" w:noHBand="0" w:noVBand="1"/>
      </w:tblPr>
      <w:tblGrid>
        <w:gridCol w:w="8978"/>
      </w:tblGrid>
      <w:tr w:rsidR="005D3160" w:rsidRPr="008A515D" w14:paraId="64625A65" w14:textId="77777777" w:rsidTr="00B92B5E">
        <w:tc>
          <w:tcPr>
            <w:tcW w:w="8978" w:type="dxa"/>
            <w:vAlign w:val="center"/>
          </w:tcPr>
          <w:p w14:paraId="3939403E" w14:textId="3177A04B" w:rsidR="005D3160" w:rsidRPr="008A515D" w:rsidRDefault="008A515D" w:rsidP="008A515D">
            <w:pPr>
              <w:pStyle w:val="Sinespaciado"/>
              <w:spacing w:line="276" w:lineRule="auto"/>
              <w:ind w:right="-705"/>
              <w:jc w:val="both"/>
              <w:rPr>
                <w:rFonts w:ascii="Arial" w:hAnsi="Arial" w:cs="Arial"/>
                <w:lang w:val="es-CO"/>
              </w:rPr>
            </w:pPr>
            <w:r w:rsidRPr="008A515D">
              <w:rPr>
                <w:rFonts w:ascii="Arial" w:hAnsi="Arial" w:cs="Arial"/>
                <w:b/>
              </w:rPr>
              <w:t xml:space="preserve">“PRESTACIÓN DE SERVICIOS PARA EL PROCESO DE VALORACIÓN DE CERTIFICACIÓN DE DISCAPACIDAD Y RLCPD CON INSTITUCIONES PRESTADORAS DE SERVICIOS DE SALUD – IPS AUTORIZADAS SEGÚN ARTICULO 7 DE LA RESOLUCIÓN 113 DE 2020 EXPEDIDA POR EL MINISTERIO DE SALUD Y PROTECCIÓN SOCIAL” </w:t>
            </w:r>
          </w:p>
        </w:tc>
      </w:tr>
    </w:tbl>
    <w:p w14:paraId="2C32C6A9" w14:textId="77777777" w:rsidR="005D3160" w:rsidRPr="008A515D" w:rsidRDefault="005D3160" w:rsidP="005D3160">
      <w:pPr>
        <w:pStyle w:val="Sinespaciado"/>
        <w:spacing w:line="360" w:lineRule="auto"/>
        <w:jc w:val="center"/>
        <w:rPr>
          <w:rFonts w:ascii="Arial" w:hAnsi="Arial" w:cs="Arial"/>
          <w:b/>
        </w:rPr>
      </w:pPr>
    </w:p>
    <w:p w14:paraId="32FBFF70" w14:textId="77777777" w:rsidR="005D3160" w:rsidRPr="008A515D" w:rsidRDefault="005D3160" w:rsidP="005D3160">
      <w:pPr>
        <w:pStyle w:val="Sinespaciado"/>
        <w:spacing w:line="360" w:lineRule="auto"/>
        <w:jc w:val="center"/>
        <w:rPr>
          <w:rFonts w:ascii="Arial" w:hAnsi="Arial" w:cs="Arial"/>
          <w:b/>
        </w:rPr>
      </w:pPr>
    </w:p>
    <w:p w14:paraId="08832E74" w14:textId="77777777" w:rsidR="005D3160" w:rsidRPr="008A515D" w:rsidRDefault="005D3160" w:rsidP="005D3160">
      <w:pPr>
        <w:pStyle w:val="Sinespaciado"/>
        <w:spacing w:line="360" w:lineRule="auto"/>
        <w:jc w:val="center"/>
        <w:rPr>
          <w:rFonts w:ascii="Arial" w:hAnsi="Arial" w:cs="Arial"/>
          <w:b/>
        </w:rPr>
      </w:pPr>
    </w:p>
    <w:p w14:paraId="2B99C58C" w14:textId="77777777" w:rsidR="005D3160" w:rsidRPr="008A515D" w:rsidRDefault="005D3160" w:rsidP="005D3160">
      <w:pPr>
        <w:pStyle w:val="Sinespaciado"/>
        <w:spacing w:line="360" w:lineRule="auto"/>
        <w:jc w:val="center"/>
        <w:rPr>
          <w:rFonts w:ascii="Arial" w:hAnsi="Arial" w:cs="Arial"/>
          <w:b/>
        </w:rPr>
      </w:pPr>
    </w:p>
    <w:p w14:paraId="453C688C" w14:textId="77777777" w:rsidR="005D3160" w:rsidRPr="008A515D" w:rsidRDefault="005D3160" w:rsidP="005D3160">
      <w:pPr>
        <w:pStyle w:val="Sinespaciado"/>
        <w:spacing w:line="360" w:lineRule="auto"/>
        <w:jc w:val="center"/>
        <w:rPr>
          <w:rFonts w:ascii="Arial" w:hAnsi="Arial" w:cs="Arial"/>
          <w:b/>
        </w:rPr>
      </w:pPr>
    </w:p>
    <w:p w14:paraId="398390C9" w14:textId="77777777" w:rsidR="005D3160" w:rsidRPr="008A515D" w:rsidRDefault="005D3160" w:rsidP="005D3160">
      <w:pPr>
        <w:pStyle w:val="Sinespaciado"/>
        <w:spacing w:line="360" w:lineRule="auto"/>
        <w:jc w:val="center"/>
        <w:rPr>
          <w:rFonts w:ascii="Arial" w:hAnsi="Arial" w:cs="Arial"/>
          <w:b/>
        </w:rPr>
      </w:pPr>
    </w:p>
    <w:p w14:paraId="07564544" w14:textId="77777777" w:rsidR="005D3160" w:rsidRPr="008A515D" w:rsidRDefault="005D3160" w:rsidP="005D3160">
      <w:pPr>
        <w:pStyle w:val="Sinespaciado"/>
        <w:spacing w:line="360" w:lineRule="auto"/>
        <w:jc w:val="center"/>
        <w:rPr>
          <w:rFonts w:ascii="Arial" w:hAnsi="Arial" w:cs="Arial"/>
          <w:b/>
        </w:rPr>
      </w:pPr>
    </w:p>
    <w:p w14:paraId="13ABF7CE" w14:textId="77777777" w:rsidR="005D3160" w:rsidRDefault="005D3160" w:rsidP="005D3160">
      <w:pPr>
        <w:pStyle w:val="Sinespaciado"/>
        <w:spacing w:line="360" w:lineRule="auto"/>
        <w:jc w:val="center"/>
        <w:rPr>
          <w:rFonts w:ascii="Arial" w:hAnsi="Arial" w:cs="Arial"/>
          <w:b/>
        </w:rPr>
      </w:pPr>
    </w:p>
    <w:p w14:paraId="3516827D" w14:textId="77777777" w:rsidR="008A515D" w:rsidRDefault="008A515D" w:rsidP="005D3160">
      <w:pPr>
        <w:pStyle w:val="Sinespaciado"/>
        <w:spacing w:line="360" w:lineRule="auto"/>
        <w:jc w:val="center"/>
        <w:rPr>
          <w:rFonts w:ascii="Arial" w:hAnsi="Arial" w:cs="Arial"/>
          <w:b/>
        </w:rPr>
      </w:pPr>
    </w:p>
    <w:p w14:paraId="651CE87D" w14:textId="77777777" w:rsidR="008A515D" w:rsidRPr="008A515D" w:rsidRDefault="008A515D" w:rsidP="005D3160">
      <w:pPr>
        <w:pStyle w:val="Sinespaciado"/>
        <w:spacing w:line="360" w:lineRule="auto"/>
        <w:jc w:val="center"/>
        <w:rPr>
          <w:rFonts w:ascii="Arial" w:hAnsi="Arial" w:cs="Arial"/>
          <w:b/>
        </w:rPr>
      </w:pPr>
    </w:p>
    <w:p w14:paraId="4A1C7BC0" w14:textId="77777777" w:rsidR="005D3160" w:rsidRPr="008A515D" w:rsidRDefault="005D3160" w:rsidP="005D3160">
      <w:pPr>
        <w:pStyle w:val="Sinespaciado"/>
        <w:spacing w:line="360" w:lineRule="auto"/>
        <w:jc w:val="center"/>
        <w:rPr>
          <w:rFonts w:ascii="Arial" w:hAnsi="Arial" w:cs="Arial"/>
          <w:b/>
        </w:rPr>
      </w:pPr>
    </w:p>
    <w:p w14:paraId="24D97394" w14:textId="77777777" w:rsidR="005D3160" w:rsidRPr="008A515D" w:rsidRDefault="005D3160" w:rsidP="005D3160">
      <w:pPr>
        <w:pStyle w:val="Sinespaciado"/>
        <w:spacing w:line="360" w:lineRule="auto"/>
        <w:jc w:val="center"/>
        <w:rPr>
          <w:rFonts w:ascii="Arial" w:hAnsi="Arial" w:cs="Arial"/>
          <w:b/>
        </w:rPr>
      </w:pPr>
    </w:p>
    <w:p w14:paraId="22CD7E2B" w14:textId="77777777" w:rsidR="005D3160" w:rsidRPr="008A515D" w:rsidRDefault="005D3160" w:rsidP="005D3160">
      <w:pPr>
        <w:pStyle w:val="Sinespaciado"/>
        <w:spacing w:line="360" w:lineRule="auto"/>
        <w:jc w:val="center"/>
        <w:rPr>
          <w:rFonts w:ascii="Arial" w:hAnsi="Arial" w:cs="Arial"/>
          <w:b/>
        </w:rPr>
      </w:pPr>
      <w:r w:rsidRPr="008A515D">
        <w:rPr>
          <w:rFonts w:ascii="Arial" w:hAnsi="Arial" w:cs="Arial"/>
          <w:b/>
        </w:rPr>
        <w:t>San Jacinto (Bolívar)</w:t>
      </w:r>
    </w:p>
    <w:p w14:paraId="406DEC98" w14:textId="78B49E2C" w:rsidR="005D3160" w:rsidRPr="008A515D" w:rsidRDefault="006343EF" w:rsidP="005D3160">
      <w:pPr>
        <w:pStyle w:val="Sinespaciado"/>
        <w:spacing w:line="360" w:lineRule="auto"/>
        <w:jc w:val="center"/>
        <w:rPr>
          <w:rFonts w:ascii="Arial" w:hAnsi="Arial" w:cs="Arial"/>
          <w:b/>
        </w:rPr>
      </w:pPr>
      <w:r w:rsidRPr="008A515D">
        <w:rPr>
          <w:rFonts w:ascii="Arial" w:hAnsi="Arial" w:cs="Arial"/>
          <w:b/>
        </w:rPr>
        <w:t>JUNIO</w:t>
      </w:r>
      <w:r w:rsidR="005D3160" w:rsidRPr="008A515D">
        <w:rPr>
          <w:rFonts w:ascii="Arial" w:hAnsi="Arial" w:cs="Arial"/>
          <w:b/>
        </w:rPr>
        <w:t xml:space="preserve"> DE 2024</w:t>
      </w:r>
    </w:p>
    <w:p w14:paraId="41622971" w14:textId="77777777" w:rsidR="005D3160" w:rsidRPr="008A515D" w:rsidRDefault="005D3160" w:rsidP="005D3160">
      <w:pPr>
        <w:pStyle w:val="Sinespaciado"/>
        <w:spacing w:line="360" w:lineRule="auto"/>
        <w:jc w:val="center"/>
        <w:rPr>
          <w:rFonts w:ascii="Arial" w:hAnsi="Arial" w:cs="Arial"/>
          <w:b/>
        </w:rPr>
      </w:pPr>
    </w:p>
    <w:p w14:paraId="459D7A49" w14:textId="77777777" w:rsidR="005D3160" w:rsidRPr="008A515D" w:rsidRDefault="005D3160" w:rsidP="005D3160">
      <w:pPr>
        <w:pStyle w:val="Sinespaciado"/>
        <w:spacing w:line="360" w:lineRule="auto"/>
        <w:jc w:val="center"/>
        <w:rPr>
          <w:rFonts w:ascii="Arial" w:hAnsi="Arial" w:cs="Arial"/>
          <w:b/>
        </w:rPr>
      </w:pPr>
    </w:p>
    <w:p w14:paraId="541A6D2B" w14:textId="77777777" w:rsidR="005D3160" w:rsidRPr="008A515D" w:rsidRDefault="005D3160" w:rsidP="005D3160">
      <w:pPr>
        <w:spacing w:line="276" w:lineRule="auto"/>
        <w:jc w:val="center"/>
        <w:rPr>
          <w:rFonts w:ascii="Arial" w:hAnsi="Arial" w:cs="Arial"/>
          <w:b/>
        </w:rPr>
      </w:pPr>
      <w:r w:rsidRPr="008A515D">
        <w:rPr>
          <w:rFonts w:ascii="Arial" w:hAnsi="Arial" w:cs="Arial"/>
          <w:b/>
        </w:rPr>
        <w:lastRenderedPageBreak/>
        <w:t>CONVOCATORIA A LAS VEEDURIAS CIUDADANAS DE LA PARTICIPACION CIUDADANA EN LA CONTRATACION ESTATAL PROGRAMA PRESIDENCIAL “LUCHA CONTRA LA CORRUPCION”</w:t>
      </w:r>
    </w:p>
    <w:p w14:paraId="14DADE52" w14:textId="77777777" w:rsidR="005D3160" w:rsidRPr="008A515D" w:rsidRDefault="005D3160" w:rsidP="005D3160">
      <w:pPr>
        <w:spacing w:line="276" w:lineRule="auto"/>
        <w:jc w:val="both"/>
        <w:rPr>
          <w:rFonts w:ascii="Arial" w:hAnsi="Arial" w:cs="Arial"/>
        </w:rPr>
      </w:pPr>
      <w:r w:rsidRPr="008A515D">
        <w:rPr>
          <w:rFonts w:ascii="Arial" w:hAnsi="Arial" w:cs="Arial"/>
        </w:rPr>
        <w:t xml:space="preserve">En cumplimiento de lo establecido en el artículo 66 de la Ley 80 de 1993 y del artículo 1 de la Ley 850 de 2003, EL MUNICIPIO DE SAN JACINTO – DEPARTAMENTO DE BOLIVAR, convoca a las veedurías ciudadanas, establecidas de conformidad con la ley, para realizar control social a la presente convocatoria pública, al contrato que se derive de la misma, a su ejecución, terminación y liquidación. </w:t>
      </w:r>
    </w:p>
    <w:p w14:paraId="2B8F9F25" w14:textId="77777777" w:rsidR="005D3160" w:rsidRPr="008A515D" w:rsidRDefault="005D3160" w:rsidP="005D3160">
      <w:pPr>
        <w:spacing w:line="276" w:lineRule="auto"/>
        <w:jc w:val="both"/>
        <w:rPr>
          <w:rFonts w:ascii="Arial" w:hAnsi="Arial" w:cs="Arial"/>
        </w:rPr>
      </w:pPr>
      <w:r w:rsidRPr="008A515D">
        <w:rPr>
          <w:rFonts w:ascii="Arial" w:hAnsi="Arial" w:cs="Arial"/>
        </w:rPr>
        <w:t xml:space="preserve">Toda la información y documentos relacionados con el presente proceso de contratación serán publicados en el Sistema Electrónico de Contratación Pública – SECOP, a través del portal de contratación </w:t>
      </w:r>
      <w:hyperlink r:id="rId8" w:history="1">
        <w:r w:rsidRPr="008A515D">
          <w:rPr>
            <w:rStyle w:val="Hipervnculo"/>
          </w:rPr>
          <w:t>www.contratos.gov.co</w:t>
        </w:r>
      </w:hyperlink>
    </w:p>
    <w:p w14:paraId="3FD9207D" w14:textId="77777777" w:rsidR="005D3160" w:rsidRPr="008A515D" w:rsidRDefault="005D3160" w:rsidP="005D3160">
      <w:pPr>
        <w:spacing w:line="276" w:lineRule="auto"/>
        <w:jc w:val="both"/>
        <w:rPr>
          <w:rFonts w:ascii="Arial" w:hAnsi="Arial" w:cs="Arial"/>
        </w:rPr>
      </w:pPr>
      <w:r w:rsidRPr="008A515D">
        <w:rPr>
          <w:rFonts w:ascii="Arial" w:hAnsi="Arial" w:cs="Arial"/>
        </w:rPr>
        <w:t xml:space="preserve">En el evento de conocerse casos de corrupción se debe reportar el hecho al Programa de Lucha contra la Corrupción a los números telefónicos: (1) 5601095, (1) 5657649, (1) 5624128; vía fax al número: (1) 5658671; la línea transparente del programa, a los números telefónicos 018000-913040 o (1) 2864810; al sitio de denuncias del programa en la página web: </w:t>
      </w:r>
      <w:hyperlink r:id="rId9" w:history="1">
        <w:r w:rsidRPr="008A515D">
          <w:rPr>
            <w:rStyle w:val="Hipervnculo"/>
          </w:rPr>
          <w:t>www.anticorrupcion.gov.co</w:t>
        </w:r>
      </w:hyperlink>
    </w:p>
    <w:p w14:paraId="07C03148" w14:textId="77777777" w:rsidR="005D3160" w:rsidRPr="008A515D" w:rsidRDefault="005D3160" w:rsidP="005D3160">
      <w:pPr>
        <w:spacing w:line="276" w:lineRule="auto"/>
        <w:jc w:val="both"/>
        <w:rPr>
          <w:rFonts w:ascii="Arial" w:hAnsi="Arial" w:cs="Arial"/>
        </w:rPr>
      </w:pPr>
      <w:r w:rsidRPr="008A515D">
        <w:rPr>
          <w:rFonts w:ascii="Arial" w:hAnsi="Arial" w:cs="Arial"/>
        </w:rPr>
        <w:t xml:space="preserve">En las actuaciones derivadas de todas las estipulaciones del presente proceso de selección y del contrato que como consecuencia del mismo se suscriba, el proponente obrara con la transparencia y moralidad que la Constitución Política y las leyes consagran. </w:t>
      </w:r>
    </w:p>
    <w:p w14:paraId="732F50C6" w14:textId="77777777" w:rsidR="005D3160" w:rsidRPr="008A515D" w:rsidRDefault="005D3160" w:rsidP="005D3160">
      <w:pPr>
        <w:spacing w:line="276" w:lineRule="auto"/>
        <w:jc w:val="both"/>
        <w:rPr>
          <w:rFonts w:ascii="Arial" w:hAnsi="Arial" w:cs="Arial"/>
        </w:rPr>
      </w:pPr>
      <w:r w:rsidRPr="008A515D">
        <w:rPr>
          <w:rFonts w:ascii="Arial" w:hAnsi="Arial" w:cs="Arial"/>
        </w:rPr>
        <w:t xml:space="preserve">En el caso en que el Municipio de San Jacinto determine la existencia de hechos que puedan constituir corrupción, por parte de un proponente durante el proceso de selección, sin perjuicio de las acciones legales a que hubiere lugar, podrá rechazar la respectiva propuesta. </w:t>
      </w:r>
    </w:p>
    <w:p w14:paraId="793AAFEA" w14:textId="77777777" w:rsidR="005D3160" w:rsidRPr="008A515D" w:rsidRDefault="005D3160" w:rsidP="005D3160">
      <w:pPr>
        <w:spacing w:line="276" w:lineRule="auto"/>
        <w:jc w:val="both"/>
        <w:rPr>
          <w:rFonts w:ascii="Arial" w:hAnsi="Arial" w:cs="Arial"/>
        </w:rPr>
      </w:pPr>
      <w:r w:rsidRPr="008A515D">
        <w:rPr>
          <w:rFonts w:ascii="Arial" w:hAnsi="Arial" w:cs="Arial"/>
        </w:rPr>
        <w:t>Si los hechos constitutivos de corrupción tuvieran lugar durante la ejecución del contrato, tales circunstancias podrán dar lugar a la declaratoria de caducidad, de conformidad con las reglas previstas para el efecto de la ley.</w:t>
      </w:r>
    </w:p>
    <w:p w14:paraId="5B7BAB1A" w14:textId="77777777" w:rsidR="005D3160" w:rsidRPr="008A515D" w:rsidRDefault="005D3160" w:rsidP="005D3160">
      <w:pPr>
        <w:spacing w:line="276" w:lineRule="auto"/>
        <w:jc w:val="both"/>
        <w:rPr>
          <w:rFonts w:ascii="Arial" w:hAnsi="Arial" w:cs="Arial"/>
        </w:rPr>
      </w:pPr>
    </w:p>
    <w:p w14:paraId="325FF178" w14:textId="77777777" w:rsidR="005D3160" w:rsidRPr="008A515D" w:rsidRDefault="005D3160" w:rsidP="005D3160">
      <w:pPr>
        <w:spacing w:line="276" w:lineRule="auto"/>
        <w:jc w:val="both"/>
        <w:rPr>
          <w:rFonts w:ascii="Arial" w:hAnsi="Arial" w:cs="Arial"/>
        </w:rPr>
      </w:pPr>
    </w:p>
    <w:p w14:paraId="25BF4716" w14:textId="77777777" w:rsidR="005D3160" w:rsidRPr="008A515D" w:rsidRDefault="005D3160" w:rsidP="005D3160">
      <w:pPr>
        <w:spacing w:line="276" w:lineRule="auto"/>
        <w:jc w:val="both"/>
        <w:rPr>
          <w:rFonts w:ascii="Arial" w:hAnsi="Arial" w:cs="Arial"/>
        </w:rPr>
      </w:pPr>
    </w:p>
    <w:p w14:paraId="3616DD33" w14:textId="77777777" w:rsidR="005D3160" w:rsidRPr="008A515D" w:rsidRDefault="005D3160" w:rsidP="005D3160">
      <w:pPr>
        <w:spacing w:line="276" w:lineRule="auto"/>
        <w:jc w:val="both"/>
        <w:rPr>
          <w:rFonts w:ascii="Arial" w:hAnsi="Arial" w:cs="Arial"/>
        </w:rPr>
      </w:pPr>
    </w:p>
    <w:p w14:paraId="23C3FEED" w14:textId="77777777" w:rsidR="005D3160" w:rsidRPr="008A515D" w:rsidRDefault="005D3160" w:rsidP="005D3160">
      <w:pPr>
        <w:spacing w:line="276" w:lineRule="auto"/>
        <w:jc w:val="both"/>
        <w:rPr>
          <w:rFonts w:ascii="Arial" w:hAnsi="Arial" w:cs="Arial"/>
        </w:rPr>
      </w:pPr>
    </w:p>
    <w:p w14:paraId="71FC0B3D" w14:textId="77777777" w:rsidR="005D3160" w:rsidRPr="008A515D" w:rsidRDefault="005D3160" w:rsidP="005D3160">
      <w:pPr>
        <w:spacing w:line="276" w:lineRule="auto"/>
        <w:jc w:val="both"/>
        <w:rPr>
          <w:rFonts w:ascii="Arial" w:hAnsi="Arial" w:cs="Arial"/>
        </w:rPr>
      </w:pPr>
    </w:p>
    <w:p w14:paraId="004B5D86" w14:textId="77777777" w:rsidR="005D3160" w:rsidRPr="008A515D" w:rsidRDefault="005D3160" w:rsidP="005D3160">
      <w:pPr>
        <w:spacing w:line="276" w:lineRule="auto"/>
        <w:jc w:val="both"/>
        <w:rPr>
          <w:rFonts w:ascii="Arial" w:hAnsi="Arial" w:cs="Arial"/>
        </w:rPr>
      </w:pPr>
    </w:p>
    <w:p w14:paraId="14E54431" w14:textId="77777777" w:rsidR="005D3160" w:rsidRPr="008A515D" w:rsidRDefault="005D3160" w:rsidP="005D3160">
      <w:pPr>
        <w:spacing w:line="276" w:lineRule="auto"/>
        <w:jc w:val="both"/>
        <w:rPr>
          <w:rFonts w:ascii="Arial" w:hAnsi="Arial" w:cs="Arial"/>
        </w:rPr>
      </w:pPr>
    </w:p>
    <w:p w14:paraId="53294D9A" w14:textId="77777777" w:rsidR="005D3160" w:rsidRPr="008A515D" w:rsidRDefault="005D3160" w:rsidP="005D3160">
      <w:pPr>
        <w:spacing w:line="276" w:lineRule="auto"/>
        <w:jc w:val="both"/>
        <w:rPr>
          <w:rFonts w:ascii="Arial" w:hAnsi="Arial" w:cs="Arial"/>
        </w:rPr>
      </w:pPr>
    </w:p>
    <w:p w14:paraId="2630CEF0" w14:textId="77777777" w:rsidR="005D3160" w:rsidRPr="008A515D" w:rsidRDefault="005D3160" w:rsidP="005D3160">
      <w:pPr>
        <w:jc w:val="both"/>
        <w:rPr>
          <w:rFonts w:ascii="Arial" w:hAnsi="Arial" w:cs="Arial"/>
        </w:rPr>
      </w:pPr>
    </w:p>
    <w:p w14:paraId="397F85C2" w14:textId="77777777" w:rsidR="005D3160" w:rsidRPr="008A515D" w:rsidRDefault="005D3160" w:rsidP="005D3160">
      <w:pPr>
        <w:jc w:val="both"/>
        <w:rPr>
          <w:rFonts w:ascii="Arial" w:hAnsi="Arial" w:cs="Arial"/>
        </w:rPr>
      </w:pPr>
    </w:p>
    <w:p w14:paraId="6C3B42A2" w14:textId="77777777" w:rsidR="005D3160" w:rsidRPr="008A515D" w:rsidRDefault="005D3160" w:rsidP="005D3160">
      <w:pPr>
        <w:jc w:val="both"/>
        <w:rPr>
          <w:rFonts w:ascii="Arial" w:hAnsi="Arial" w:cs="Arial"/>
        </w:rPr>
      </w:pPr>
    </w:p>
    <w:p w14:paraId="0AEB9F56" w14:textId="77777777" w:rsidR="008A515D" w:rsidRPr="008A515D" w:rsidRDefault="008A515D" w:rsidP="005D3160">
      <w:pPr>
        <w:jc w:val="both"/>
        <w:rPr>
          <w:rFonts w:ascii="Arial" w:hAnsi="Arial" w:cs="Arial"/>
        </w:rPr>
      </w:pPr>
    </w:p>
    <w:p w14:paraId="387834EB" w14:textId="77777777" w:rsidR="005D3160" w:rsidRPr="008A515D" w:rsidRDefault="005D3160" w:rsidP="005D3160">
      <w:pPr>
        <w:jc w:val="both"/>
        <w:rPr>
          <w:rFonts w:ascii="Arial" w:hAnsi="Arial" w:cs="Arial"/>
        </w:rPr>
      </w:pPr>
    </w:p>
    <w:p w14:paraId="7692DCC8" w14:textId="77777777" w:rsidR="005D3160" w:rsidRPr="008A515D" w:rsidRDefault="005D3160" w:rsidP="005D3160">
      <w:pPr>
        <w:jc w:val="center"/>
        <w:rPr>
          <w:rFonts w:ascii="Arial" w:hAnsi="Arial" w:cs="Arial"/>
          <w:b/>
        </w:rPr>
      </w:pPr>
      <w:r w:rsidRPr="008A515D">
        <w:rPr>
          <w:rFonts w:ascii="Arial" w:hAnsi="Arial" w:cs="Arial"/>
          <w:b/>
        </w:rPr>
        <w:lastRenderedPageBreak/>
        <w:t>RECOMENDACIONES</w:t>
      </w:r>
    </w:p>
    <w:p w14:paraId="7B2CD472" w14:textId="77777777" w:rsidR="005D3160" w:rsidRPr="008A515D" w:rsidRDefault="005D3160" w:rsidP="005D3160">
      <w:pPr>
        <w:jc w:val="both"/>
        <w:rPr>
          <w:rFonts w:ascii="Arial" w:hAnsi="Arial" w:cs="Arial"/>
        </w:rPr>
      </w:pPr>
      <w:r w:rsidRPr="008A515D">
        <w:rPr>
          <w:rFonts w:ascii="Arial" w:hAnsi="Arial" w:cs="Arial"/>
        </w:rPr>
        <w:t>Señor proponente tenga en cuenta las siguientes recomendaciones:</w:t>
      </w:r>
    </w:p>
    <w:p w14:paraId="01DF19EC" w14:textId="77777777" w:rsidR="005D3160" w:rsidRPr="008A515D" w:rsidRDefault="005D3160">
      <w:pPr>
        <w:pStyle w:val="Prrafodelista"/>
        <w:numPr>
          <w:ilvl w:val="0"/>
          <w:numId w:val="4"/>
        </w:numPr>
        <w:jc w:val="both"/>
        <w:rPr>
          <w:rFonts w:ascii="Arial" w:hAnsi="Arial" w:cs="Arial"/>
        </w:rPr>
      </w:pPr>
      <w:r w:rsidRPr="008A515D">
        <w:rPr>
          <w:rFonts w:ascii="Arial" w:hAnsi="Arial" w:cs="Arial"/>
        </w:rPr>
        <w:t>Lea cuidadosamente el contenido de este documento.</w:t>
      </w:r>
    </w:p>
    <w:p w14:paraId="66F213A0" w14:textId="77777777" w:rsidR="005D3160" w:rsidRPr="008A515D" w:rsidRDefault="005D3160" w:rsidP="005D3160">
      <w:pPr>
        <w:pStyle w:val="Prrafodelista"/>
        <w:jc w:val="both"/>
        <w:rPr>
          <w:rFonts w:ascii="Arial" w:hAnsi="Arial" w:cs="Arial"/>
        </w:rPr>
      </w:pPr>
    </w:p>
    <w:p w14:paraId="6FE7D75D" w14:textId="77777777" w:rsidR="005D3160" w:rsidRPr="008A515D" w:rsidRDefault="005D3160">
      <w:pPr>
        <w:pStyle w:val="Prrafodelista"/>
        <w:numPr>
          <w:ilvl w:val="0"/>
          <w:numId w:val="4"/>
        </w:numPr>
        <w:jc w:val="both"/>
        <w:rPr>
          <w:rFonts w:ascii="Arial" w:hAnsi="Arial" w:cs="Arial"/>
        </w:rPr>
      </w:pPr>
      <w:r w:rsidRPr="008A515D">
        <w:rPr>
          <w:rFonts w:ascii="Arial" w:hAnsi="Arial" w:cs="Arial"/>
        </w:rPr>
        <w:t>Verifique, antes que nada, que no esté incurso en ninguna de las inhabilidades e incompatibilidades generales ni especiales para contratar.</w:t>
      </w:r>
    </w:p>
    <w:p w14:paraId="2C3DED64" w14:textId="77777777" w:rsidR="005D3160" w:rsidRPr="008A515D" w:rsidRDefault="005D3160" w:rsidP="005D3160">
      <w:pPr>
        <w:pStyle w:val="Prrafodelista"/>
        <w:jc w:val="both"/>
        <w:rPr>
          <w:rFonts w:ascii="Arial" w:hAnsi="Arial" w:cs="Arial"/>
        </w:rPr>
      </w:pPr>
    </w:p>
    <w:p w14:paraId="5EC8F0AA" w14:textId="77777777" w:rsidR="005D3160" w:rsidRPr="008A515D" w:rsidRDefault="005D3160">
      <w:pPr>
        <w:pStyle w:val="Prrafodelista"/>
        <w:numPr>
          <w:ilvl w:val="0"/>
          <w:numId w:val="4"/>
        </w:numPr>
        <w:jc w:val="both"/>
        <w:rPr>
          <w:rFonts w:ascii="Arial" w:hAnsi="Arial" w:cs="Arial"/>
        </w:rPr>
      </w:pPr>
      <w:r w:rsidRPr="008A515D">
        <w:rPr>
          <w:rFonts w:ascii="Arial" w:hAnsi="Arial" w:cs="Arial"/>
        </w:rPr>
        <w:t>Examine rigurosamente el contenido de esta invitación, los documentos que hacen parte del mismo, sus formatos y anexos y las normas que regulan la Contratación Administrativa con entidades del Estado, así como la asignación de riesgos establecido.</w:t>
      </w:r>
    </w:p>
    <w:p w14:paraId="5DC593B4" w14:textId="77777777" w:rsidR="005D3160" w:rsidRPr="008A515D" w:rsidRDefault="005D3160" w:rsidP="005D3160">
      <w:pPr>
        <w:pStyle w:val="Prrafodelista"/>
        <w:jc w:val="both"/>
        <w:rPr>
          <w:rFonts w:ascii="Arial" w:hAnsi="Arial" w:cs="Arial"/>
        </w:rPr>
      </w:pPr>
    </w:p>
    <w:p w14:paraId="7FC05A72" w14:textId="77777777" w:rsidR="005D3160" w:rsidRPr="008A515D" w:rsidRDefault="005D3160">
      <w:pPr>
        <w:pStyle w:val="Prrafodelista"/>
        <w:numPr>
          <w:ilvl w:val="0"/>
          <w:numId w:val="4"/>
        </w:numPr>
        <w:jc w:val="both"/>
        <w:rPr>
          <w:rFonts w:ascii="Arial" w:hAnsi="Arial" w:cs="Arial"/>
        </w:rPr>
      </w:pPr>
      <w:r w:rsidRPr="008A515D">
        <w:rPr>
          <w:rFonts w:ascii="Arial" w:hAnsi="Arial" w:cs="Arial"/>
        </w:rPr>
        <w:t>Cerciórese de que cumple las condiciones y reúne los requisitos aquí señalados.</w:t>
      </w:r>
    </w:p>
    <w:p w14:paraId="115AC380" w14:textId="77777777" w:rsidR="005D3160" w:rsidRPr="008A515D" w:rsidRDefault="005D3160" w:rsidP="005D3160">
      <w:pPr>
        <w:pStyle w:val="Prrafodelista"/>
        <w:jc w:val="both"/>
        <w:rPr>
          <w:rFonts w:ascii="Arial" w:hAnsi="Arial" w:cs="Arial"/>
        </w:rPr>
      </w:pPr>
    </w:p>
    <w:p w14:paraId="620AB12E" w14:textId="77777777" w:rsidR="005D3160" w:rsidRPr="008A515D" w:rsidRDefault="005D3160">
      <w:pPr>
        <w:pStyle w:val="Prrafodelista"/>
        <w:numPr>
          <w:ilvl w:val="0"/>
          <w:numId w:val="4"/>
        </w:numPr>
        <w:jc w:val="both"/>
        <w:rPr>
          <w:rFonts w:ascii="Arial" w:hAnsi="Arial" w:cs="Arial"/>
        </w:rPr>
      </w:pPr>
      <w:r w:rsidRPr="008A515D">
        <w:rPr>
          <w:rFonts w:ascii="Arial" w:hAnsi="Arial" w:cs="Arial"/>
        </w:rPr>
        <w:t>Tenga en cuenta la disponibilidad presupuestal y valor máximo establecido para esta convocatoria pública.</w:t>
      </w:r>
    </w:p>
    <w:p w14:paraId="4F3C2DF1" w14:textId="77777777" w:rsidR="005D3160" w:rsidRPr="008A515D" w:rsidRDefault="005D3160" w:rsidP="005D3160">
      <w:pPr>
        <w:pStyle w:val="Prrafodelista"/>
        <w:jc w:val="both"/>
        <w:rPr>
          <w:rFonts w:ascii="Arial" w:hAnsi="Arial" w:cs="Arial"/>
        </w:rPr>
      </w:pPr>
    </w:p>
    <w:p w14:paraId="52BB5688" w14:textId="77777777" w:rsidR="005D3160" w:rsidRPr="008A515D" w:rsidRDefault="005D3160">
      <w:pPr>
        <w:pStyle w:val="Prrafodelista"/>
        <w:numPr>
          <w:ilvl w:val="0"/>
          <w:numId w:val="4"/>
        </w:numPr>
        <w:jc w:val="both"/>
        <w:rPr>
          <w:rFonts w:ascii="Arial" w:hAnsi="Arial" w:cs="Arial"/>
        </w:rPr>
      </w:pPr>
      <w:r w:rsidRPr="008A515D">
        <w:rPr>
          <w:rFonts w:ascii="Arial" w:hAnsi="Arial" w:cs="Arial"/>
        </w:rPr>
        <w:t>Proceda a reunir toda la información y documentación exigida, y verifique la vigencia de aquella que la requiera.</w:t>
      </w:r>
    </w:p>
    <w:p w14:paraId="77F39364" w14:textId="77777777" w:rsidR="005D3160" w:rsidRPr="008A515D" w:rsidRDefault="005D3160" w:rsidP="005D3160">
      <w:pPr>
        <w:pStyle w:val="Prrafodelista"/>
        <w:jc w:val="both"/>
        <w:rPr>
          <w:rFonts w:ascii="Arial" w:hAnsi="Arial" w:cs="Arial"/>
        </w:rPr>
      </w:pPr>
    </w:p>
    <w:p w14:paraId="566A6A6C" w14:textId="77777777" w:rsidR="005D3160" w:rsidRPr="008A515D" w:rsidRDefault="005D3160">
      <w:pPr>
        <w:pStyle w:val="Prrafodelista"/>
        <w:numPr>
          <w:ilvl w:val="0"/>
          <w:numId w:val="4"/>
        </w:numPr>
        <w:jc w:val="both"/>
        <w:rPr>
          <w:rFonts w:ascii="Arial" w:hAnsi="Arial" w:cs="Arial"/>
        </w:rPr>
      </w:pPr>
      <w:r w:rsidRPr="008A515D">
        <w:rPr>
          <w:rFonts w:ascii="Arial" w:hAnsi="Arial" w:cs="Arial"/>
        </w:rPr>
        <w:t>Siga las instrucciones, que en ésta invitación se imparten para la elaboración de su propuesta.</w:t>
      </w:r>
    </w:p>
    <w:p w14:paraId="4B819E41" w14:textId="77777777" w:rsidR="005D3160" w:rsidRPr="008A515D" w:rsidRDefault="005D3160" w:rsidP="005D3160">
      <w:pPr>
        <w:pStyle w:val="Prrafodelista"/>
        <w:jc w:val="both"/>
        <w:rPr>
          <w:rFonts w:ascii="Arial" w:hAnsi="Arial" w:cs="Arial"/>
        </w:rPr>
      </w:pPr>
    </w:p>
    <w:p w14:paraId="46A10877" w14:textId="77777777" w:rsidR="005D3160" w:rsidRPr="008A515D" w:rsidRDefault="005D3160">
      <w:pPr>
        <w:pStyle w:val="Prrafodelista"/>
        <w:numPr>
          <w:ilvl w:val="0"/>
          <w:numId w:val="4"/>
        </w:numPr>
        <w:jc w:val="both"/>
        <w:rPr>
          <w:rFonts w:ascii="Arial" w:hAnsi="Arial" w:cs="Arial"/>
        </w:rPr>
      </w:pPr>
      <w:r w:rsidRPr="008A515D">
        <w:rPr>
          <w:rFonts w:ascii="Arial" w:hAnsi="Arial" w:cs="Arial"/>
        </w:rPr>
        <w:t>Identifique su propuesta, tanto el original como la copia en la forma indicada en este documento.</w:t>
      </w:r>
    </w:p>
    <w:p w14:paraId="2ACEA9CE" w14:textId="77777777" w:rsidR="005D3160" w:rsidRPr="008A515D" w:rsidRDefault="005D3160" w:rsidP="005D3160">
      <w:pPr>
        <w:pStyle w:val="Prrafodelista"/>
        <w:jc w:val="both"/>
        <w:rPr>
          <w:rFonts w:ascii="Arial" w:hAnsi="Arial" w:cs="Arial"/>
        </w:rPr>
      </w:pPr>
    </w:p>
    <w:p w14:paraId="5554FEE1" w14:textId="77777777" w:rsidR="005D3160" w:rsidRPr="008A515D" w:rsidRDefault="005D3160">
      <w:pPr>
        <w:pStyle w:val="Prrafodelista"/>
        <w:numPr>
          <w:ilvl w:val="0"/>
          <w:numId w:val="4"/>
        </w:numPr>
        <w:jc w:val="both"/>
        <w:rPr>
          <w:rFonts w:ascii="Arial" w:hAnsi="Arial" w:cs="Arial"/>
        </w:rPr>
      </w:pPr>
      <w:r w:rsidRPr="008A515D">
        <w:rPr>
          <w:rFonts w:ascii="Arial" w:hAnsi="Arial" w:cs="Arial"/>
        </w:rPr>
        <w:t>Tenga presente la fecha y hora previstas para el cierre de la presente convocatoria pública.</w:t>
      </w:r>
    </w:p>
    <w:p w14:paraId="38C2DCAC" w14:textId="77777777" w:rsidR="005D3160" w:rsidRPr="008A515D" w:rsidRDefault="005D3160" w:rsidP="005D3160">
      <w:pPr>
        <w:pStyle w:val="Prrafodelista"/>
        <w:jc w:val="both"/>
        <w:rPr>
          <w:rFonts w:ascii="Arial" w:hAnsi="Arial" w:cs="Arial"/>
        </w:rPr>
      </w:pPr>
    </w:p>
    <w:p w14:paraId="269891A5" w14:textId="77777777" w:rsidR="005D3160" w:rsidRPr="008A515D" w:rsidRDefault="005D3160">
      <w:pPr>
        <w:pStyle w:val="Prrafodelista"/>
        <w:numPr>
          <w:ilvl w:val="0"/>
          <w:numId w:val="4"/>
        </w:numPr>
        <w:jc w:val="both"/>
        <w:rPr>
          <w:rFonts w:ascii="Arial" w:hAnsi="Arial" w:cs="Arial"/>
        </w:rPr>
      </w:pPr>
      <w:r w:rsidRPr="008A515D">
        <w:rPr>
          <w:rFonts w:ascii="Arial" w:hAnsi="Arial" w:cs="Arial"/>
        </w:rPr>
        <w:t>Revise los anexos y diligencie totalmente los formatos contenidos en esta invitación pública.</w:t>
      </w:r>
    </w:p>
    <w:p w14:paraId="461834A4" w14:textId="77777777" w:rsidR="005D3160" w:rsidRPr="008A515D" w:rsidRDefault="005D3160" w:rsidP="005D3160">
      <w:pPr>
        <w:pStyle w:val="Prrafodelista"/>
        <w:jc w:val="both"/>
        <w:rPr>
          <w:rFonts w:ascii="Arial" w:hAnsi="Arial" w:cs="Arial"/>
        </w:rPr>
      </w:pPr>
    </w:p>
    <w:p w14:paraId="29A85F48" w14:textId="77777777" w:rsidR="005D3160" w:rsidRPr="008A515D" w:rsidRDefault="005D3160">
      <w:pPr>
        <w:pStyle w:val="Prrafodelista"/>
        <w:numPr>
          <w:ilvl w:val="0"/>
          <w:numId w:val="4"/>
        </w:numPr>
        <w:jc w:val="both"/>
        <w:rPr>
          <w:rFonts w:ascii="Arial" w:hAnsi="Arial" w:cs="Arial"/>
        </w:rPr>
      </w:pPr>
      <w:r w:rsidRPr="008A515D">
        <w:rPr>
          <w:rFonts w:ascii="Arial" w:hAnsi="Arial" w:cs="Arial"/>
        </w:rPr>
        <w:t xml:space="preserve">Toda consulta debe formularse por escrito, las cuales pueden ser enviadas vía correo electrónico </w:t>
      </w:r>
      <w:hyperlink r:id="rId10" w:history="1">
        <w:r w:rsidRPr="008A515D">
          <w:rPr>
            <w:rStyle w:val="Hipervnculo"/>
          </w:rPr>
          <w:t>contratacion@sanjacinto-bolivar.gov.co</w:t>
        </w:r>
      </w:hyperlink>
      <w:r w:rsidRPr="008A515D">
        <w:rPr>
          <w:rFonts w:ascii="Arial" w:hAnsi="Arial" w:cs="Arial"/>
        </w:rPr>
        <w:t xml:space="preserve"> no se atenderán consultas, personales o telefónicas.</w:t>
      </w:r>
    </w:p>
    <w:p w14:paraId="3B5C0F9E" w14:textId="77777777" w:rsidR="005D3160" w:rsidRPr="008A515D" w:rsidRDefault="005D3160" w:rsidP="005D3160">
      <w:pPr>
        <w:pStyle w:val="Prrafodelista"/>
        <w:jc w:val="both"/>
        <w:rPr>
          <w:rFonts w:ascii="Arial" w:hAnsi="Arial" w:cs="Arial"/>
        </w:rPr>
      </w:pPr>
    </w:p>
    <w:p w14:paraId="55CFFEA8" w14:textId="77777777" w:rsidR="005D3160" w:rsidRPr="008A515D" w:rsidRDefault="005D3160">
      <w:pPr>
        <w:pStyle w:val="Prrafodelista"/>
        <w:numPr>
          <w:ilvl w:val="0"/>
          <w:numId w:val="4"/>
        </w:numPr>
        <w:jc w:val="both"/>
        <w:rPr>
          <w:rFonts w:ascii="Arial" w:hAnsi="Arial" w:cs="Arial"/>
        </w:rPr>
      </w:pPr>
      <w:r w:rsidRPr="008A515D">
        <w:rPr>
          <w:rFonts w:ascii="Arial" w:hAnsi="Arial" w:cs="Arial"/>
        </w:rPr>
        <w:t>Ningún convenio verbal con el personal de la Alcaldía Municipal antes, durante o después de la firma del contrato podrá afectar o modificar ninguno de los términos u obligaciones aquí estipuladas.</w:t>
      </w:r>
    </w:p>
    <w:p w14:paraId="27696034" w14:textId="77777777" w:rsidR="005D3160" w:rsidRPr="008A515D" w:rsidRDefault="005D3160" w:rsidP="005D3160">
      <w:pPr>
        <w:pStyle w:val="Prrafodelista"/>
        <w:jc w:val="both"/>
        <w:rPr>
          <w:rFonts w:ascii="Arial" w:hAnsi="Arial" w:cs="Arial"/>
        </w:rPr>
      </w:pPr>
    </w:p>
    <w:p w14:paraId="109C7752" w14:textId="77777777" w:rsidR="005D3160" w:rsidRPr="008A515D" w:rsidRDefault="005D3160">
      <w:pPr>
        <w:pStyle w:val="Prrafodelista"/>
        <w:numPr>
          <w:ilvl w:val="0"/>
          <w:numId w:val="4"/>
        </w:numPr>
        <w:jc w:val="both"/>
        <w:rPr>
          <w:rFonts w:ascii="Arial" w:hAnsi="Arial" w:cs="Arial"/>
        </w:rPr>
      </w:pPr>
      <w:r w:rsidRPr="008A515D">
        <w:rPr>
          <w:rFonts w:ascii="Arial" w:hAnsi="Arial" w:cs="Arial"/>
        </w:rPr>
        <w:t>Los proponentes por la sola presentación de su propuesta, autoriza la entidad a verificar toda la información que en ella suministren.</w:t>
      </w:r>
    </w:p>
    <w:p w14:paraId="1B91B3A9" w14:textId="77777777" w:rsidR="005D3160" w:rsidRPr="008A515D" w:rsidRDefault="005D3160" w:rsidP="005D3160">
      <w:pPr>
        <w:pStyle w:val="Prrafodelista"/>
        <w:rPr>
          <w:rFonts w:ascii="Arial" w:hAnsi="Arial" w:cs="Arial"/>
        </w:rPr>
      </w:pPr>
    </w:p>
    <w:p w14:paraId="0878C106" w14:textId="77777777" w:rsidR="005D3160" w:rsidRPr="008A515D" w:rsidRDefault="005D3160" w:rsidP="005D3160">
      <w:pPr>
        <w:jc w:val="both"/>
        <w:rPr>
          <w:rFonts w:ascii="Arial" w:hAnsi="Arial" w:cs="Arial"/>
        </w:rPr>
      </w:pPr>
    </w:p>
    <w:p w14:paraId="3511759A" w14:textId="77777777" w:rsidR="005D3160" w:rsidRPr="008A515D" w:rsidRDefault="005D3160" w:rsidP="005D3160">
      <w:pPr>
        <w:jc w:val="both"/>
        <w:rPr>
          <w:rFonts w:ascii="Arial" w:hAnsi="Arial" w:cs="Arial"/>
        </w:rPr>
      </w:pPr>
    </w:p>
    <w:p w14:paraId="61FC5E71" w14:textId="77777777" w:rsidR="005D3160" w:rsidRPr="008A515D" w:rsidRDefault="005D3160" w:rsidP="005D3160">
      <w:pPr>
        <w:jc w:val="both"/>
        <w:rPr>
          <w:rFonts w:ascii="Arial" w:hAnsi="Arial" w:cs="Arial"/>
        </w:rPr>
      </w:pPr>
    </w:p>
    <w:p w14:paraId="5D9A42C1" w14:textId="77777777" w:rsidR="005D3160" w:rsidRPr="008A515D" w:rsidRDefault="005D3160" w:rsidP="005D3160">
      <w:pPr>
        <w:pStyle w:val="Prrafodelista"/>
        <w:rPr>
          <w:rFonts w:ascii="Arial" w:hAnsi="Arial" w:cs="Arial"/>
        </w:rPr>
      </w:pPr>
    </w:p>
    <w:p w14:paraId="09FAD916" w14:textId="77777777" w:rsidR="005D3160" w:rsidRPr="008A515D" w:rsidRDefault="005D3160" w:rsidP="005D3160">
      <w:pPr>
        <w:pStyle w:val="Prrafodelista"/>
        <w:jc w:val="both"/>
        <w:rPr>
          <w:rFonts w:ascii="Arial" w:hAnsi="Arial" w:cs="Arial"/>
        </w:rPr>
      </w:pPr>
    </w:p>
    <w:p w14:paraId="3F6F8342" w14:textId="77777777" w:rsidR="005D3160" w:rsidRPr="008A515D" w:rsidRDefault="005D3160" w:rsidP="005D3160">
      <w:pPr>
        <w:pStyle w:val="Prrafodelista"/>
        <w:jc w:val="both"/>
        <w:rPr>
          <w:rFonts w:ascii="Arial" w:hAnsi="Arial" w:cs="Arial"/>
        </w:rPr>
      </w:pPr>
    </w:p>
    <w:p w14:paraId="31CD2715" w14:textId="77777777" w:rsidR="005D3160" w:rsidRPr="008A515D" w:rsidRDefault="005D3160" w:rsidP="005D3160">
      <w:pPr>
        <w:pStyle w:val="Prrafodelista"/>
        <w:jc w:val="both"/>
        <w:rPr>
          <w:rFonts w:ascii="Arial" w:hAnsi="Arial" w:cs="Arial"/>
        </w:rPr>
      </w:pPr>
    </w:p>
    <w:p w14:paraId="7EC30124" w14:textId="77777777" w:rsidR="005D3160" w:rsidRPr="008A515D" w:rsidRDefault="005D3160" w:rsidP="009716D5">
      <w:pPr>
        <w:pStyle w:val="Ttulo1"/>
        <w:rPr>
          <w:sz w:val="22"/>
        </w:rPr>
      </w:pPr>
      <w:bookmarkStart w:id="0" w:name="_Toc145926074"/>
    </w:p>
    <w:p w14:paraId="5E890B03" w14:textId="7C9B8465" w:rsidR="005D3160" w:rsidRPr="008A515D" w:rsidRDefault="005D3160" w:rsidP="009716D5">
      <w:pPr>
        <w:pStyle w:val="Ttulo1"/>
        <w:rPr>
          <w:sz w:val="22"/>
        </w:rPr>
      </w:pPr>
      <w:r w:rsidRPr="008A515D">
        <w:rPr>
          <w:sz w:val="22"/>
        </w:rPr>
        <w:lastRenderedPageBreak/>
        <w:t xml:space="preserve">INVITACION PUBLICA PROCESO DE MINIMA CUANTIA No. MC- </w:t>
      </w:r>
      <w:bookmarkEnd w:id="0"/>
      <w:r w:rsidRPr="008A515D">
        <w:rPr>
          <w:sz w:val="22"/>
        </w:rPr>
        <w:t>0</w:t>
      </w:r>
      <w:r w:rsidR="006343EF" w:rsidRPr="008A515D">
        <w:rPr>
          <w:sz w:val="22"/>
        </w:rPr>
        <w:t>1</w:t>
      </w:r>
      <w:r w:rsidR="008A515D">
        <w:rPr>
          <w:sz w:val="22"/>
        </w:rPr>
        <w:t>4</w:t>
      </w:r>
      <w:r w:rsidRPr="008A515D">
        <w:rPr>
          <w:sz w:val="22"/>
        </w:rPr>
        <w:t xml:space="preserve"> - 2024</w:t>
      </w:r>
    </w:p>
    <w:p w14:paraId="4A785A17" w14:textId="77777777" w:rsidR="005D3160" w:rsidRPr="008A515D" w:rsidRDefault="005D3160" w:rsidP="009716D5">
      <w:pPr>
        <w:pStyle w:val="Ttulo1"/>
        <w:rPr>
          <w:sz w:val="22"/>
        </w:rPr>
      </w:pPr>
    </w:p>
    <w:p w14:paraId="68B8D267" w14:textId="77777777" w:rsidR="008A515D" w:rsidRPr="008A515D" w:rsidRDefault="005D3160" w:rsidP="008A515D">
      <w:pPr>
        <w:pStyle w:val="Sinespaciado"/>
        <w:spacing w:line="276" w:lineRule="auto"/>
        <w:ind w:right="-705"/>
        <w:jc w:val="both"/>
        <w:rPr>
          <w:rFonts w:ascii="Arial" w:hAnsi="Arial" w:cs="Arial"/>
          <w:lang w:val="es-CO"/>
        </w:rPr>
      </w:pPr>
      <w:r w:rsidRPr="008A515D">
        <w:rPr>
          <w:rFonts w:ascii="Arial" w:hAnsi="Arial" w:cs="Arial"/>
        </w:rPr>
        <w:t xml:space="preserve">El Municipio de San Jacinto – Departamento de Bolívar, de conformidad en lo establecido en la Ley 80 de 1993, Ley 594 de 2000, Ley 1150 de 2007, Ley 1474 de 2011, Decreto 1082 de 2015, y demás normas que complementen, modifiquen o reglamenten y por las normas civiles y comerciales que regulen; procede a publicar la presente Invitación Publica, para contratar el </w:t>
      </w:r>
      <w:r w:rsidR="008A515D" w:rsidRPr="008A515D">
        <w:rPr>
          <w:rFonts w:ascii="Arial" w:hAnsi="Arial" w:cs="Arial"/>
          <w:b/>
        </w:rPr>
        <w:t xml:space="preserve">“PRESTACIÓN DE SERVICIOS PARA EL PROCESO DE VALORACIÓN DE CERTIFICACIÓN DE DISCAPACIDAD Y RLCPD CON INSTITUCIONES PRESTADORAS DE SERVICIOS DE SALUD – IPS AUTORIZADAS SEGÚN ARTICULO 7 DE LA RESOLUCIÓN 113 DE 2020 EXPEDIDA POR EL MINISTERIO DE SALUD Y PROTECCIÓN SOCIAL” </w:t>
      </w:r>
    </w:p>
    <w:p w14:paraId="54E50E13" w14:textId="156C9655" w:rsidR="005D3160" w:rsidRPr="008A515D" w:rsidRDefault="005D3160" w:rsidP="008A515D">
      <w:pPr>
        <w:pStyle w:val="Sinespaciado"/>
        <w:spacing w:line="276" w:lineRule="auto"/>
        <w:jc w:val="both"/>
        <w:rPr>
          <w:rFonts w:ascii="Arial" w:hAnsi="Arial" w:cs="Arial"/>
        </w:rPr>
      </w:pPr>
    </w:p>
    <w:p w14:paraId="7259DD92" w14:textId="159FC9AD" w:rsidR="005D3160" w:rsidRPr="008A515D" w:rsidRDefault="005D3160" w:rsidP="009716D5">
      <w:pPr>
        <w:pStyle w:val="Ttulo1"/>
        <w:rPr>
          <w:sz w:val="22"/>
        </w:rPr>
      </w:pPr>
      <w:bookmarkStart w:id="1" w:name="_Toc145926075"/>
      <w:r w:rsidRPr="008A515D">
        <w:rPr>
          <w:sz w:val="22"/>
        </w:rPr>
        <w:t>INFORMACION GENERAL</w:t>
      </w:r>
      <w:bookmarkEnd w:id="1"/>
    </w:p>
    <w:p w14:paraId="7C960EBD" w14:textId="77777777" w:rsidR="005D3160" w:rsidRPr="008A515D" w:rsidRDefault="005D3160" w:rsidP="005D3160">
      <w:pPr>
        <w:pStyle w:val="Prrafodelista"/>
        <w:rPr>
          <w:rFonts w:ascii="Arial" w:hAnsi="Arial" w:cs="Arial"/>
          <w:b/>
          <w:u w:val="single"/>
        </w:rPr>
      </w:pPr>
    </w:p>
    <w:p w14:paraId="23C06DA9" w14:textId="1D662498" w:rsidR="005D3160" w:rsidRPr="008A515D" w:rsidRDefault="005D3160" w:rsidP="009716D5">
      <w:pPr>
        <w:pStyle w:val="Ttulo2"/>
        <w:rPr>
          <w:szCs w:val="22"/>
        </w:rPr>
      </w:pPr>
      <w:bookmarkStart w:id="2" w:name="_Toc145926076"/>
      <w:r w:rsidRPr="008A515D">
        <w:rPr>
          <w:szCs w:val="22"/>
        </w:rPr>
        <w:t>DESCRIPCIÓN DE LA NECESIDAD</w:t>
      </w:r>
      <w:bookmarkEnd w:id="2"/>
    </w:p>
    <w:p w14:paraId="283BAFC2" w14:textId="77777777" w:rsidR="005D3160" w:rsidRPr="008A515D" w:rsidRDefault="005D3160" w:rsidP="005D3160">
      <w:pPr>
        <w:pStyle w:val="Prrafodelista"/>
        <w:ind w:left="1080"/>
        <w:jc w:val="both"/>
        <w:rPr>
          <w:rFonts w:ascii="Arial" w:hAnsi="Arial" w:cs="Arial"/>
          <w:b/>
        </w:rPr>
      </w:pPr>
    </w:p>
    <w:p w14:paraId="1AEA4DF5" w14:textId="77777777" w:rsidR="008A515D" w:rsidRPr="008A515D" w:rsidRDefault="008A515D" w:rsidP="008A515D">
      <w:pPr>
        <w:spacing w:line="276" w:lineRule="auto"/>
        <w:jc w:val="both"/>
        <w:rPr>
          <w:rFonts w:ascii="Arial" w:hAnsi="Arial" w:cs="Arial"/>
        </w:rPr>
      </w:pPr>
      <w:bookmarkStart w:id="3" w:name="_Toc145926077"/>
      <w:r w:rsidRPr="008A515D">
        <w:rPr>
          <w:rFonts w:ascii="Arial" w:hAnsi="Arial" w:cs="Arial"/>
        </w:rPr>
        <w:t>El Municipio de San Jacinto en desarrollo de su misión institucional le corresponde administrar y propender por la defensa y el buen manejo de sus recursos y garantizar que la administración de estos se haga con transparencia, eficiencia, eficacia y dentro del marco constitucional y legal.</w:t>
      </w:r>
    </w:p>
    <w:p w14:paraId="29BD765D" w14:textId="77777777" w:rsidR="008A515D" w:rsidRPr="008A515D" w:rsidRDefault="008A515D" w:rsidP="008A515D">
      <w:pPr>
        <w:pStyle w:val="Sinespaciado"/>
        <w:spacing w:line="276" w:lineRule="auto"/>
        <w:jc w:val="both"/>
        <w:rPr>
          <w:rFonts w:ascii="Arial" w:hAnsi="Arial" w:cs="Arial"/>
          <w:lang w:val="es-CO"/>
        </w:rPr>
      </w:pPr>
      <w:r w:rsidRPr="008A515D">
        <w:rPr>
          <w:rFonts w:ascii="Arial" w:hAnsi="Arial" w:cs="Arial"/>
          <w:lang w:val="es-CO"/>
        </w:rPr>
        <w:t>Como entidad descentralizada territorialmente cuenta con autonomía para adelantar y desarrollar los procesos contractuales orientados a desarrollar el plan de desarrollo municipal, para de esta manera cumplir con los fines que la constitución política le señala al estado, tal como lo dispone el artículo 2° de la carta superior y 3° de la Ley 80 de 1993.</w:t>
      </w:r>
    </w:p>
    <w:p w14:paraId="647296C3" w14:textId="77777777" w:rsidR="008A515D" w:rsidRPr="008A515D" w:rsidRDefault="008A515D" w:rsidP="008A515D">
      <w:pPr>
        <w:pStyle w:val="Sinespaciado"/>
        <w:spacing w:line="276" w:lineRule="auto"/>
        <w:jc w:val="both"/>
        <w:rPr>
          <w:rFonts w:ascii="Arial" w:hAnsi="Arial" w:cs="Arial"/>
          <w:lang w:val="es-CO"/>
        </w:rPr>
      </w:pPr>
    </w:p>
    <w:p w14:paraId="1B0EB3E6" w14:textId="77777777" w:rsidR="008A515D" w:rsidRPr="008A515D" w:rsidRDefault="008A515D" w:rsidP="008A515D">
      <w:pPr>
        <w:spacing w:line="276" w:lineRule="auto"/>
        <w:jc w:val="both"/>
        <w:rPr>
          <w:rFonts w:ascii="Arial" w:hAnsi="Arial" w:cs="Arial"/>
        </w:rPr>
      </w:pPr>
      <w:r w:rsidRPr="008A515D">
        <w:rPr>
          <w:rFonts w:ascii="Arial" w:hAnsi="Arial" w:cs="Arial"/>
        </w:rPr>
        <w:t xml:space="preserve">Que en virtud de dar cumplimiento al plan de Desarrollo Municipal, pilar fundamental en el Programa de Gobierno de San Jacinto Bolívar 2024 - 2027 que constituye la carta de navegación del Municipio y teniendo como función servir y promover el desarrollo y bienestar de la comunidad, garantizar la seguridad de sus conciudadanos, en concordancia con los fines del Estado y los principios normativos consagrados en la constitución política especialmente en los Arts. 2, 209, 315 -3; en tal sentido requiere poner en marcha toda la logística necesaria tendiente a que su misión principal se lleve a cabo de manera eficaz y oportuna. </w:t>
      </w:r>
    </w:p>
    <w:p w14:paraId="222D041B" w14:textId="77777777" w:rsidR="008A515D" w:rsidRPr="008A515D" w:rsidRDefault="008A515D" w:rsidP="008A515D">
      <w:pPr>
        <w:spacing w:before="201" w:line="276" w:lineRule="auto"/>
        <w:jc w:val="both"/>
        <w:rPr>
          <w:rFonts w:ascii="Arial" w:hAnsi="Arial" w:cs="Arial"/>
        </w:rPr>
      </w:pPr>
      <w:r w:rsidRPr="008A515D">
        <w:rPr>
          <w:rFonts w:ascii="Arial" w:hAnsi="Arial" w:cs="Arial"/>
        </w:rPr>
        <w:t>Que</w:t>
      </w:r>
      <w:r w:rsidRPr="008A515D">
        <w:rPr>
          <w:rFonts w:ascii="Arial" w:hAnsi="Arial" w:cs="Arial"/>
          <w:spacing w:val="1"/>
        </w:rPr>
        <w:t xml:space="preserve"> </w:t>
      </w:r>
      <w:r w:rsidRPr="008A515D">
        <w:rPr>
          <w:rFonts w:ascii="Arial" w:hAnsi="Arial" w:cs="Arial"/>
        </w:rPr>
        <w:t>la</w:t>
      </w:r>
      <w:r w:rsidRPr="008A515D">
        <w:rPr>
          <w:rFonts w:ascii="Arial" w:hAnsi="Arial" w:cs="Arial"/>
          <w:spacing w:val="1"/>
        </w:rPr>
        <w:t xml:space="preserve"> </w:t>
      </w:r>
      <w:r w:rsidRPr="008A515D">
        <w:rPr>
          <w:rFonts w:ascii="Arial" w:hAnsi="Arial" w:cs="Arial"/>
        </w:rPr>
        <w:t>Ley</w:t>
      </w:r>
      <w:r w:rsidRPr="008A515D">
        <w:rPr>
          <w:rFonts w:ascii="Arial" w:hAnsi="Arial" w:cs="Arial"/>
          <w:spacing w:val="1"/>
        </w:rPr>
        <w:t xml:space="preserve"> </w:t>
      </w:r>
      <w:r w:rsidRPr="008A515D">
        <w:rPr>
          <w:rFonts w:ascii="Arial" w:hAnsi="Arial" w:cs="Arial"/>
        </w:rPr>
        <w:t>1346</w:t>
      </w:r>
      <w:r w:rsidRPr="008A515D">
        <w:rPr>
          <w:rFonts w:ascii="Arial" w:hAnsi="Arial" w:cs="Arial"/>
          <w:spacing w:val="1"/>
        </w:rPr>
        <w:t xml:space="preserve"> </w:t>
      </w:r>
      <w:r w:rsidRPr="008A515D">
        <w:rPr>
          <w:rFonts w:ascii="Arial" w:hAnsi="Arial" w:cs="Arial"/>
        </w:rPr>
        <w:t>de</w:t>
      </w:r>
      <w:r w:rsidRPr="008A515D">
        <w:rPr>
          <w:rFonts w:ascii="Arial" w:hAnsi="Arial" w:cs="Arial"/>
          <w:spacing w:val="1"/>
        </w:rPr>
        <w:t xml:space="preserve"> </w:t>
      </w:r>
      <w:r w:rsidRPr="008A515D">
        <w:rPr>
          <w:rFonts w:ascii="Arial" w:hAnsi="Arial" w:cs="Arial"/>
        </w:rPr>
        <w:t>2009</w:t>
      </w:r>
      <w:r w:rsidRPr="008A515D">
        <w:rPr>
          <w:rFonts w:ascii="Arial" w:hAnsi="Arial" w:cs="Arial"/>
          <w:spacing w:val="1"/>
        </w:rPr>
        <w:t xml:space="preserve"> </w:t>
      </w:r>
      <w:r w:rsidRPr="008A515D">
        <w:rPr>
          <w:rFonts w:ascii="Arial" w:hAnsi="Arial" w:cs="Arial"/>
        </w:rPr>
        <w:t>establece</w:t>
      </w:r>
      <w:r w:rsidRPr="008A515D">
        <w:rPr>
          <w:rFonts w:ascii="Arial" w:hAnsi="Arial" w:cs="Arial"/>
          <w:spacing w:val="1"/>
        </w:rPr>
        <w:t xml:space="preserve"> </w:t>
      </w:r>
      <w:r w:rsidRPr="008A515D">
        <w:rPr>
          <w:rFonts w:ascii="Arial" w:hAnsi="Arial" w:cs="Arial"/>
        </w:rPr>
        <w:t>que</w:t>
      </w:r>
      <w:r w:rsidRPr="008A515D">
        <w:rPr>
          <w:rFonts w:ascii="Arial" w:hAnsi="Arial" w:cs="Arial"/>
          <w:spacing w:val="1"/>
        </w:rPr>
        <w:t xml:space="preserve"> </w:t>
      </w:r>
      <w:r w:rsidRPr="008A515D">
        <w:rPr>
          <w:rFonts w:ascii="Arial" w:hAnsi="Arial" w:cs="Arial"/>
        </w:rPr>
        <w:t>las</w:t>
      </w:r>
      <w:r w:rsidRPr="008A515D">
        <w:rPr>
          <w:rFonts w:ascii="Arial" w:hAnsi="Arial" w:cs="Arial"/>
          <w:spacing w:val="1"/>
        </w:rPr>
        <w:t xml:space="preserve"> </w:t>
      </w:r>
      <w:r w:rsidRPr="008A515D">
        <w:rPr>
          <w:rFonts w:ascii="Arial" w:hAnsi="Arial" w:cs="Arial"/>
        </w:rPr>
        <w:t>personas con</w:t>
      </w:r>
      <w:r w:rsidRPr="008A515D">
        <w:rPr>
          <w:rFonts w:ascii="Arial" w:hAnsi="Arial" w:cs="Arial"/>
          <w:spacing w:val="1"/>
        </w:rPr>
        <w:t xml:space="preserve"> </w:t>
      </w:r>
      <w:r w:rsidRPr="008A515D">
        <w:rPr>
          <w:rFonts w:ascii="Arial" w:hAnsi="Arial" w:cs="Arial"/>
        </w:rPr>
        <w:t>discapacidad,</w:t>
      </w:r>
      <w:r w:rsidRPr="008A515D">
        <w:rPr>
          <w:rFonts w:ascii="Arial" w:hAnsi="Arial" w:cs="Arial"/>
          <w:spacing w:val="1"/>
        </w:rPr>
        <w:t xml:space="preserve"> </w:t>
      </w:r>
      <w:r w:rsidRPr="008A515D">
        <w:rPr>
          <w:rFonts w:ascii="Arial" w:hAnsi="Arial" w:cs="Arial"/>
        </w:rPr>
        <w:t>al</w:t>
      </w:r>
      <w:r w:rsidRPr="008A515D">
        <w:rPr>
          <w:rFonts w:ascii="Arial" w:hAnsi="Arial" w:cs="Arial"/>
          <w:spacing w:val="1"/>
        </w:rPr>
        <w:t xml:space="preserve"> </w:t>
      </w:r>
      <w:r w:rsidRPr="008A515D">
        <w:rPr>
          <w:rFonts w:ascii="Arial" w:hAnsi="Arial" w:cs="Arial"/>
        </w:rPr>
        <w:t>interactuar</w:t>
      </w:r>
      <w:r w:rsidRPr="008A515D">
        <w:rPr>
          <w:rFonts w:ascii="Arial" w:hAnsi="Arial" w:cs="Arial"/>
          <w:spacing w:val="1"/>
        </w:rPr>
        <w:t xml:space="preserve"> </w:t>
      </w:r>
      <w:r w:rsidRPr="008A515D">
        <w:rPr>
          <w:rFonts w:ascii="Arial" w:hAnsi="Arial" w:cs="Arial"/>
        </w:rPr>
        <w:t>con</w:t>
      </w:r>
      <w:r w:rsidRPr="008A515D">
        <w:rPr>
          <w:rFonts w:ascii="Arial" w:hAnsi="Arial" w:cs="Arial"/>
          <w:spacing w:val="1"/>
        </w:rPr>
        <w:t xml:space="preserve"> </w:t>
      </w:r>
      <w:r w:rsidRPr="008A515D">
        <w:rPr>
          <w:rFonts w:ascii="Arial" w:hAnsi="Arial" w:cs="Arial"/>
        </w:rPr>
        <w:t>diversas</w:t>
      </w:r>
      <w:r w:rsidRPr="008A515D">
        <w:rPr>
          <w:rFonts w:ascii="Arial" w:hAnsi="Arial" w:cs="Arial"/>
          <w:spacing w:val="1"/>
        </w:rPr>
        <w:t xml:space="preserve"> </w:t>
      </w:r>
      <w:r w:rsidRPr="008A515D">
        <w:rPr>
          <w:rFonts w:ascii="Arial" w:hAnsi="Arial" w:cs="Arial"/>
        </w:rPr>
        <w:t>barreras,</w:t>
      </w:r>
      <w:r w:rsidRPr="008A515D">
        <w:rPr>
          <w:rFonts w:ascii="Arial" w:hAnsi="Arial" w:cs="Arial"/>
          <w:spacing w:val="1"/>
        </w:rPr>
        <w:t xml:space="preserve"> </w:t>
      </w:r>
      <w:r w:rsidRPr="008A515D">
        <w:rPr>
          <w:rFonts w:ascii="Arial" w:hAnsi="Arial" w:cs="Arial"/>
        </w:rPr>
        <w:t>pueden</w:t>
      </w:r>
      <w:r w:rsidRPr="008A515D">
        <w:rPr>
          <w:rFonts w:ascii="Arial" w:hAnsi="Arial" w:cs="Arial"/>
          <w:spacing w:val="1"/>
        </w:rPr>
        <w:t xml:space="preserve"> </w:t>
      </w:r>
      <w:r w:rsidRPr="008A515D">
        <w:rPr>
          <w:rFonts w:ascii="Arial" w:hAnsi="Arial" w:cs="Arial"/>
        </w:rPr>
        <w:t>ver</w:t>
      </w:r>
      <w:r w:rsidRPr="008A515D">
        <w:rPr>
          <w:rFonts w:ascii="Arial" w:hAnsi="Arial" w:cs="Arial"/>
          <w:spacing w:val="1"/>
        </w:rPr>
        <w:t xml:space="preserve"> </w:t>
      </w:r>
      <w:r w:rsidRPr="008A515D">
        <w:rPr>
          <w:rFonts w:ascii="Arial" w:hAnsi="Arial" w:cs="Arial"/>
        </w:rPr>
        <w:t>impedida</w:t>
      </w:r>
      <w:r w:rsidRPr="008A515D">
        <w:rPr>
          <w:rFonts w:ascii="Arial" w:hAnsi="Arial" w:cs="Arial"/>
          <w:spacing w:val="1"/>
        </w:rPr>
        <w:t xml:space="preserve"> </w:t>
      </w:r>
      <w:r w:rsidRPr="008A515D">
        <w:rPr>
          <w:rFonts w:ascii="Arial" w:hAnsi="Arial" w:cs="Arial"/>
        </w:rPr>
        <w:t>en</w:t>
      </w:r>
      <w:r w:rsidRPr="008A515D">
        <w:rPr>
          <w:rFonts w:ascii="Arial" w:hAnsi="Arial" w:cs="Arial"/>
          <w:spacing w:val="1"/>
        </w:rPr>
        <w:t xml:space="preserve"> </w:t>
      </w:r>
      <w:r w:rsidRPr="008A515D">
        <w:rPr>
          <w:rFonts w:ascii="Arial" w:hAnsi="Arial" w:cs="Arial"/>
        </w:rPr>
        <w:t>igualdad</w:t>
      </w:r>
      <w:r w:rsidRPr="008A515D">
        <w:rPr>
          <w:rFonts w:ascii="Arial" w:hAnsi="Arial" w:cs="Arial"/>
          <w:spacing w:val="1"/>
        </w:rPr>
        <w:t xml:space="preserve"> </w:t>
      </w:r>
      <w:r w:rsidRPr="008A515D">
        <w:rPr>
          <w:rFonts w:ascii="Arial" w:hAnsi="Arial" w:cs="Arial"/>
        </w:rPr>
        <w:t>de</w:t>
      </w:r>
      <w:r w:rsidRPr="008A515D">
        <w:rPr>
          <w:rFonts w:ascii="Arial" w:hAnsi="Arial" w:cs="Arial"/>
          <w:spacing w:val="1"/>
        </w:rPr>
        <w:t xml:space="preserve"> </w:t>
      </w:r>
      <w:r w:rsidRPr="008A515D">
        <w:rPr>
          <w:rFonts w:ascii="Arial" w:hAnsi="Arial" w:cs="Arial"/>
        </w:rPr>
        <w:t>condiciones</w:t>
      </w:r>
      <w:r w:rsidRPr="008A515D">
        <w:rPr>
          <w:rFonts w:ascii="Arial" w:hAnsi="Arial" w:cs="Arial"/>
          <w:spacing w:val="1"/>
        </w:rPr>
        <w:t xml:space="preserve"> </w:t>
      </w:r>
      <w:r w:rsidRPr="008A515D">
        <w:rPr>
          <w:rFonts w:ascii="Arial" w:hAnsi="Arial" w:cs="Arial"/>
        </w:rPr>
        <w:t>su</w:t>
      </w:r>
      <w:r w:rsidRPr="008A515D">
        <w:rPr>
          <w:rFonts w:ascii="Arial" w:hAnsi="Arial" w:cs="Arial"/>
          <w:spacing w:val="1"/>
        </w:rPr>
        <w:t xml:space="preserve"> </w:t>
      </w:r>
      <w:r w:rsidRPr="008A515D">
        <w:rPr>
          <w:rFonts w:ascii="Arial" w:hAnsi="Arial" w:cs="Arial"/>
        </w:rPr>
        <w:t>participación</w:t>
      </w:r>
      <w:r w:rsidRPr="008A515D">
        <w:rPr>
          <w:rFonts w:ascii="Arial" w:hAnsi="Arial" w:cs="Arial"/>
          <w:spacing w:val="1"/>
        </w:rPr>
        <w:t xml:space="preserve"> </w:t>
      </w:r>
      <w:r w:rsidRPr="008A515D">
        <w:rPr>
          <w:rFonts w:ascii="Arial" w:hAnsi="Arial" w:cs="Arial"/>
        </w:rPr>
        <w:t>plena</w:t>
      </w:r>
      <w:r w:rsidRPr="008A515D">
        <w:rPr>
          <w:rFonts w:ascii="Arial" w:hAnsi="Arial" w:cs="Arial"/>
          <w:spacing w:val="61"/>
        </w:rPr>
        <w:t xml:space="preserve"> </w:t>
      </w:r>
      <w:r w:rsidRPr="008A515D">
        <w:rPr>
          <w:rFonts w:ascii="Arial" w:hAnsi="Arial" w:cs="Arial"/>
        </w:rPr>
        <w:t>y</w:t>
      </w:r>
      <w:r w:rsidRPr="008A515D">
        <w:rPr>
          <w:rFonts w:ascii="Arial" w:hAnsi="Arial" w:cs="Arial"/>
          <w:spacing w:val="1"/>
        </w:rPr>
        <w:t xml:space="preserve"> </w:t>
      </w:r>
      <w:r w:rsidRPr="008A515D">
        <w:rPr>
          <w:rFonts w:ascii="Arial" w:hAnsi="Arial" w:cs="Arial"/>
        </w:rPr>
        <w:t>efectiva</w:t>
      </w:r>
      <w:r w:rsidRPr="008A515D">
        <w:rPr>
          <w:rFonts w:ascii="Arial" w:hAnsi="Arial" w:cs="Arial"/>
          <w:spacing w:val="-1"/>
        </w:rPr>
        <w:t xml:space="preserve"> </w:t>
      </w:r>
      <w:r w:rsidRPr="008A515D">
        <w:rPr>
          <w:rFonts w:ascii="Arial" w:hAnsi="Arial" w:cs="Arial"/>
        </w:rPr>
        <w:t>en la sociedad.</w:t>
      </w:r>
    </w:p>
    <w:p w14:paraId="7B79D62D" w14:textId="77777777" w:rsidR="008A515D" w:rsidRPr="008A515D" w:rsidRDefault="008A515D" w:rsidP="008A515D">
      <w:pPr>
        <w:pStyle w:val="Ttulo1"/>
        <w:spacing w:line="276" w:lineRule="auto"/>
        <w:jc w:val="both"/>
        <w:rPr>
          <w:b w:val="0"/>
          <w:bCs w:val="0"/>
          <w:sz w:val="22"/>
        </w:rPr>
      </w:pPr>
      <w:r w:rsidRPr="008A515D">
        <w:rPr>
          <w:b w:val="0"/>
          <w:bCs w:val="0"/>
          <w:sz w:val="22"/>
        </w:rPr>
        <w:t>Que,</w:t>
      </w:r>
      <w:r w:rsidRPr="008A515D">
        <w:rPr>
          <w:b w:val="0"/>
          <w:bCs w:val="0"/>
          <w:spacing w:val="1"/>
          <w:sz w:val="22"/>
        </w:rPr>
        <w:t xml:space="preserve"> </w:t>
      </w:r>
      <w:r w:rsidRPr="008A515D">
        <w:rPr>
          <w:b w:val="0"/>
          <w:bCs w:val="0"/>
          <w:sz w:val="22"/>
        </w:rPr>
        <w:t>a</w:t>
      </w:r>
      <w:r w:rsidRPr="008A515D">
        <w:rPr>
          <w:b w:val="0"/>
          <w:bCs w:val="0"/>
          <w:spacing w:val="1"/>
          <w:sz w:val="22"/>
        </w:rPr>
        <w:t xml:space="preserve"> </w:t>
      </w:r>
      <w:r w:rsidRPr="008A515D">
        <w:rPr>
          <w:b w:val="0"/>
          <w:bCs w:val="0"/>
          <w:sz w:val="22"/>
        </w:rPr>
        <w:t>través</w:t>
      </w:r>
      <w:r w:rsidRPr="008A515D">
        <w:rPr>
          <w:b w:val="0"/>
          <w:bCs w:val="0"/>
          <w:spacing w:val="1"/>
          <w:sz w:val="22"/>
        </w:rPr>
        <w:t xml:space="preserve"> </w:t>
      </w:r>
      <w:r w:rsidRPr="008A515D">
        <w:rPr>
          <w:b w:val="0"/>
          <w:bCs w:val="0"/>
          <w:sz w:val="22"/>
        </w:rPr>
        <w:t>de</w:t>
      </w:r>
      <w:r w:rsidRPr="008A515D">
        <w:rPr>
          <w:b w:val="0"/>
          <w:bCs w:val="0"/>
          <w:spacing w:val="1"/>
          <w:sz w:val="22"/>
        </w:rPr>
        <w:t xml:space="preserve"> </w:t>
      </w:r>
      <w:r w:rsidRPr="008A515D">
        <w:rPr>
          <w:b w:val="0"/>
          <w:bCs w:val="0"/>
          <w:sz w:val="22"/>
        </w:rPr>
        <w:t>la</w:t>
      </w:r>
      <w:r w:rsidRPr="008A515D">
        <w:rPr>
          <w:b w:val="0"/>
          <w:bCs w:val="0"/>
          <w:spacing w:val="1"/>
          <w:sz w:val="22"/>
        </w:rPr>
        <w:t xml:space="preserve"> </w:t>
      </w:r>
      <w:r w:rsidRPr="008A515D">
        <w:rPr>
          <w:b w:val="0"/>
          <w:bCs w:val="0"/>
          <w:sz w:val="22"/>
        </w:rPr>
        <w:t>Ley</w:t>
      </w:r>
      <w:r w:rsidRPr="008A515D">
        <w:rPr>
          <w:b w:val="0"/>
          <w:bCs w:val="0"/>
          <w:spacing w:val="1"/>
          <w:sz w:val="22"/>
        </w:rPr>
        <w:t xml:space="preserve"> </w:t>
      </w:r>
      <w:r w:rsidRPr="008A515D">
        <w:rPr>
          <w:b w:val="0"/>
          <w:bCs w:val="0"/>
          <w:sz w:val="22"/>
        </w:rPr>
        <w:t>1618</w:t>
      </w:r>
      <w:r w:rsidRPr="008A515D">
        <w:rPr>
          <w:b w:val="0"/>
          <w:bCs w:val="0"/>
          <w:spacing w:val="1"/>
          <w:sz w:val="22"/>
        </w:rPr>
        <w:t xml:space="preserve"> </w:t>
      </w:r>
      <w:r w:rsidRPr="008A515D">
        <w:rPr>
          <w:b w:val="0"/>
          <w:bCs w:val="0"/>
          <w:sz w:val="22"/>
        </w:rPr>
        <w:t>de</w:t>
      </w:r>
      <w:r w:rsidRPr="008A515D">
        <w:rPr>
          <w:b w:val="0"/>
          <w:bCs w:val="0"/>
          <w:spacing w:val="1"/>
          <w:sz w:val="22"/>
        </w:rPr>
        <w:t xml:space="preserve"> </w:t>
      </w:r>
      <w:r w:rsidRPr="008A515D">
        <w:rPr>
          <w:b w:val="0"/>
          <w:bCs w:val="0"/>
          <w:sz w:val="22"/>
        </w:rPr>
        <w:t>2013,</w:t>
      </w:r>
      <w:r w:rsidRPr="008A515D">
        <w:rPr>
          <w:b w:val="0"/>
          <w:bCs w:val="0"/>
          <w:spacing w:val="1"/>
          <w:sz w:val="22"/>
        </w:rPr>
        <w:t xml:space="preserve"> </w:t>
      </w:r>
      <w:r w:rsidRPr="008A515D">
        <w:rPr>
          <w:b w:val="0"/>
          <w:bCs w:val="0"/>
          <w:sz w:val="22"/>
        </w:rPr>
        <w:t>se</w:t>
      </w:r>
      <w:r w:rsidRPr="008A515D">
        <w:rPr>
          <w:b w:val="0"/>
          <w:bCs w:val="0"/>
          <w:spacing w:val="62"/>
          <w:sz w:val="22"/>
        </w:rPr>
        <w:t xml:space="preserve"> </w:t>
      </w:r>
      <w:r w:rsidRPr="008A515D">
        <w:rPr>
          <w:b w:val="0"/>
          <w:bCs w:val="0"/>
          <w:sz w:val="22"/>
        </w:rPr>
        <w:t>establecieron</w:t>
      </w:r>
      <w:r w:rsidRPr="008A515D">
        <w:rPr>
          <w:b w:val="0"/>
          <w:bCs w:val="0"/>
          <w:spacing w:val="1"/>
          <w:sz w:val="22"/>
        </w:rPr>
        <w:t xml:space="preserve"> </w:t>
      </w:r>
      <w:r w:rsidRPr="008A515D">
        <w:rPr>
          <w:b w:val="0"/>
          <w:bCs w:val="0"/>
          <w:sz w:val="22"/>
        </w:rPr>
        <w:t>disposiciones para garantizar el ejercicio de los derechos: de las</w:t>
      </w:r>
      <w:r w:rsidRPr="008A515D">
        <w:rPr>
          <w:b w:val="0"/>
          <w:bCs w:val="0"/>
          <w:spacing w:val="1"/>
          <w:sz w:val="22"/>
        </w:rPr>
        <w:t xml:space="preserve"> </w:t>
      </w:r>
      <w:r w:rsidRPr="008A515D">
        <w:rPr>
          <w:b w:val="0"/>
          <w:bCs w:val="0"/>
          <w:sz w:val="22"/>
        </w:rPr>
        <w:t>personas con discapacidad, mediante la adopción de, entre otras,</w:t>
      </w:r>
      <w:r w:rsidRPr="008A515D">
        <w:rPr>
          <w:b w:val="0"/>
          <w:bCs w:val="0"/>
          <w:spacing w:val="1"/>
          <w:sz w:val="22"/>
        </w:rPr>
        <w:t xml:space="preserve"> </w:t>
      </w:r>
      <w:r w:rsidRPr="008A515D">
        <w:rPr>
          <w:b w:val="0"/>
          <w:bCs w:val="0"/>
          <w:sz w:val="22"/>
        </w:rPr>
        <w:t>medidas de</w:t>
      </w:r>
      <w:r w:rsidRPr="008A515D">
        <w:rPr>
          <w:b w:val="0"/>
          <w:bCs w:val="0"/>
          <w:spacing w:val="-1"/>
          <w:sz w:val="22"/>
        </w:rPr>
        <w:t xml:space="preserve"> </w:t>
      </w:r>
      <w:r w:rsidRPr="008A515D">
        <w:rPr>
          <w:b w:val="0"/>
          <w:bCs w:val="0"/>
          <w:sz w:val="22"/>
        </w:rPr>
        <w:t>inclusión y acciones</w:t>
      </w:r>
      <w:r w:rsidRPr="008A515D">
        <w:rPr>
          <w:b w:val="0"/>
          <w:bCs w:val="0"/>
          <w:spacing w:val="-1"/>
          <w:sz w:val="22"/>
        </w:rPr>
        <w:t xml:space="preserve"> </w:t>
      </w:r>
      <w:r w:rsidRPr="008A515D">
        <w:rPr>
          <w:b w:val="0"/>
          <w:bCs w:val="0"/>
          <w:sz w:val="22"/>
        </w:rPr>
        <w:t>afirmativas,</w:t>
      </w:r>
      <w:r w:rsidRPr="008A515D">
        <w:rPr>
          <w:b w:val="0"/>
          <w:bCs w:val="0"/>
          <w:spacing w:val="1"/>
          <w:sz w:val="22"/>
        </w:rPr>
        <w:t xml:space="preserve"> </w:t>
      </w:r>
      <w:r w:rsidRPr="008A515D">
        <w:rPr>
          <w:b w:val="0"/>
          <w:bCs w:val="0"/>
          <w:sz w:val="22"/>
        </w:rPr>
        <w:t>en</w:t>
      </w:r>
      <w:r w:rsidRPr="008A515D">
        <w:rPr>
          <w:b w:val="0"/>
          <w:bCs w:val="0"/>
          <w:spacing w:val="-1"/>
          <w:sz w:val="22"/>
        </w:rPr>
        <w:t xml:space="preserve"> </w:t>
      </w:r>
      <w:r w:rsidRPr="008A515D">
        <w:rPr>
          <w:b w:val="0"/>
          <w:bCs w:val="0"/>
          <w:sz w:val="22"/>
        </w:rPr>
        <w:t>cuyo</w:t>
      </w:r>
      <w:r w:rsidRPr="008A515D">
        <w:rPr>
          <w:b w:val="0"/>
          <w:bCs w:val="0"/>
          <w:spacing w:val="-1"/>
          <w:sz w:val="22"/>
        </w:rPr>
        <w:t xml:space="preserve"> </w:t>
      </w:r>
      <w:r w:rsidRPr="008A515D">
        <w:rPr>
          <w:b w:val="0"/>
          <w:bCs w:val="0"/>
          <w:sz w:val="22"/>
        </w:rPr>
        <w:t>marco,</w:t>
      </w:r>
      <w:r w:rsidRPr="008A515D">
        <w:rPr>
          <w:b w:val="0"/>
          <w:bCs w:val="0"/>
          <w:spacing w:val="2"/>
          <w:sz w:val="22"/>
        </w:rPr>
        <w:t xml:space="preserve"> </w:t>
      </w:r>
      <w:r w:rsidRPr="008A515D">
        <w:rPr>
          <w:b w:val="0"/>
          <w:bCs w:val="0"/>
          <w:sz w:val="22"/>
        </w:rPr>
        <w:t>el</w:t>
      </w:r>
      <w:r w:rsidRPr="008A515D">
        <w:rPr>
          <w:b w:val="0"/>
          <w:bCs w:val="0"/>
          <w:spacing w:val="-2"/>
          <w:sz w:val="22"/>
        </w:rPr>
        <w:t xml:space="preserve"> </w:t>
      </w:r>
      <w:r w:rsidRPr="008A515D">
        <w:rPr>
          <w:b w:val="0"/>
          <w:bCs w:val="0"/>
          <w:sz w:val="22"/>
        </w:rPr>
        <w:t>literal e) del numeral 1 del artículo 10 estableció que Ministerio debía</w:t>
      </w:r>
      <w:r w:rsidRPr="008A515D">
        <w:rPr>
          <w:b w:val="0"/>
          <w:bCs w:val="0"/>
          <w:spacing w:val="1"/>
          <w:sz w:val="22"/>
        </w:rPr>
        <w:t xml:space="preserve"> </w:t>
      </w:r>
      <w:r w:rsidRPr="008A515D">
        <w:rPr>
          <w:b w:val="0"/>
          <w:bCs w:val="0"/>
          <w:sz w:val="22"/>
        </w:rPr>
        <w:t>promover</w:t>
      </w:r>
      <w:r w:rsidRPr="008A515D">
        <w:rPr>
          <w:b w:val="0"/>
          <w:bCs w:val="0"/>
          <w:spacing w:val="28"/>
          <w:sz w:val="22"/>
        </w:rPr>
        <w:t xml:space="preserve"> </w:t>
      </w:r>
      <w:r w:rsidRPr="008A515D">
        <w:rPr>
          <w:b w:val="0"/>
          <w:bCs w:val="0"/>
          <w:sz w:val="22"/>
        </w:rPr>
        <w:t>el</w:t>
      </w:r>
      <w:r w:rsidRPr="008A515D">
        <w:rPr>
          <w:b w:val="0"/>
          <w:bCs w:val="0"/>
          <w:spacing w:val="27"/>
          <w:sz w:val="22"/>
        </w:rPr>
        <w:t xml:space="preserve"> </w:t>
      </w:r>
      <w:r w:rsidRPr="008A515D">
        <w:rPr>
          <w:b w:val="0"/>
          <w:bCs w:val="0"/>
          <w:sz w:val="22"/>
        </w:rPr>
        <w:t>sistema</w:t>
      </w:r>
      <w:r w:rsidRPr="008A515D">
        <w:rPr>
          <w:b w:val="0"/>
          <w:bCs w:val="0"/>
          <w:spacing w:val="27"/>
          <w:sz w:val="22"/>
        </w:rPr>
        <w:t xml:space="preserve"> </w:t>
      </w:r>
      <w:r w:rsidRPr="008A515D">
        <w:rPr>
          <w:b w:val="0"/>
          <w:bCs w:val="0"/>
          <w:sz w:val="22"/>
        </w:rPr>
        <w:t>de</w:t>
      </w:r>
      <w:r w:rsidRPr="008A515D">
        <w:rPr>
          <w:b w:val="0"/>
          <w:bCs w:val="0"/>
          <w:spacing w:val="25"/>
          <w:sz w:val="22"/>
        </w:rPr>
        <w:t xml:space="preserve"> </w:t>
      </w:r>
      <w:r w:rsidRPr="008A515D">
        <w:rPr>
          <w:b w:val="0"/>
          <w:bCs w:val="0"/>
          <w:sz w:val="22"/>
        </w:rPr>
        <w:t>Registro</w:t>
      </w:r>
      <w:r w:rsidRPr="008A515D">
        <w:rPr>
          <w:b w:val="0"/>
          <w:bCs w:val="0"/>
          <w:spacing w:val="28"/>
          <w:sz w:val="22"/>
        </w:rPr>
        <w:t xml:space="preserve"> </w:t>
      </w:r>
      <w:r w:rsidRPr="008A515D">
        <w:rPr>
          <w:b w:val="0"/>
          <w:bCs w:val="0"/>
          <w:sz w:val="22"/>
        </w:rPr>
        <w:t>de</w:t>
      </w:r>
      <w:r w:rsidRPr="008A515D">
        <w:rPr>
          <w:b w:val="0"/>
          <w:bCs w:val="0"/>
          <w:spacing w:val="27"/>
          <w:sz w:val="22"/>
        </w:rPr>
        <w:t xml:space="preserve"> </w:t>
      </w:r>
      <w:r w:rsidRPr="008A515D">
        <w:rPr>
          <w:b w:val="0"/>
          <w:bCs w:val="0"/>
          <w:sz w:val="22"/>
        </w:rPr>
        <w:t>Localización</w:t>
      </w:r>
      <w:r w:rsidRPr="008A515D">
        <w:rPr>
          <w:b w:val="0"/>
          <w:bCs w:val="0"/>
          <w:spacing w:val="28"/>
          <w:sz w:val="22"/>
        </w:rPr>
        <w:t xml:space="preserve"> </w:t>
      </w:r>
      <w:r w:rsidRPr="008A515D">
        <w:rPr>
          <w:b w:val="0"/>
          <w:bCs w:val="0"/>
          <w:sz w:val="22"/>
        </w:rPr>
        <w:t>y</w:t>
      </w:r>
      <w:r w:rsidRPr="008A515D">
        <w:rPr>
          <w:b w:val="0"/>
          <w:bCs w:val="0"/>
          <w:spacing w:val="26"/>
          <w:sz w:val="22"/>
        </w:rPr>
        <w:t xml:space="preserve"> </w:t>
      </w:r>
      <w:r w:rsidRPr="008A515D">
        <w:rPr>
          <w:b w:val="0"/>
          <w:bCs w:val="0"/>
          <w:sz w:val="22"/>
        </w:rPr>
        <w:t>Caracterización</w:t>
      </w:r>
      <w:r w:rsidRPr="008A515D">
        <w:rPr>
          <w:b w:val="0"/>
          <w:bCs w:val="0"/>
          <w:spacing w:val="-59"/>
          <w:sz w:val="22"/>
        </w:rPr>
        <w:t xml:space="preserve"> </w:t>
      </w:r>
      <w:r w:rsidRPr="008A515D">
        <w:rPr>
          <w:b w:val="0"/>
          <w:bCs w:val="0"/>
          <w:sz w:val="22"/>
        </w:rPr>
        <w:t>de las Personas con Discapacidad (RLCPD), y de sus familias, así</w:t>
      </w:r>
      <w:r w:rsidRPr="008A515D">
        <w:rPr>
          <w:b w:val="0"/>
          <w:bCs w:val="0"/>
          <w:spacing w:val="1"/>
          <w:sz w:val="22"/>
        </w:rPr>
        <w:t xml:space="preserve"> </w:t>
      </w:r>
      <w:r w:rsidRPr="008A515D">
        <w:rPr>
          <w:b w:val="0"/>
          <w:bCs w:val="0"/>
          <w:sz w:val="22"/>
        </w:rPr>
        <w:t>como de incorporar la variable discapacidad en los demás sistemas</w:t>
      </w:r>
      <w:r w:rsidRPr="008A515D">
        <w:rPr>
          <w:b w:val="0"/>
          <w:bCs w:val="0"/>
          <w:spacing w:val="1"/>
          <w:sz w:val="22"/>
        </w:rPr>
        <w:t xml:space="preserve"> </w:t>
      </w:r>
      <w:r w:rsidRPr="008A515D">
        <w:rPr>
          <w:b w:val="0"/>
          <w:bCs w:val="0"/>
          <w:sz w:val="22"/>
        </w:rPr>
        <w:t>de</w:t>
      </w:r>
      <w:r w:rsidRPr="008A515D">
        <w:rPr>
          <w:b w:val="0"/>
          <w:bCs w:val="0"/>
          <w:spacing w:val="-1"/>
          <w:sz w:val="22"/>
        </w:rPr>
        <w:t xml:space="preserve"> </w:t>
      </w:r>
      <w:r w:rsidRPr="008A515D">
        <w:rPr>
          <w:b w:val="0"/>
          <w:bCs w:val="0"/>
          <w:sz w:val="22"/>
        </w:rPr>
        <w:t>protección social</w:t>
      </w:r>
      <w:r w:rsidRPr="008A515D">
        <w:rPr>
          <w:b w:val="0"/>
          <w:bCs w:val="0"/>
          <w:spacing w:val="-1"/>
          <w:sz w:val="22"/>
        </w:rPr>
        <w:t xml:space="preserve"> </w:t>
      </w:r>
      <w:r w:rsidRPr="008A515D">
        <w:rPr>
          <w:b w:val="0"/>
          <w:bCs w:val="0"/>
          <w:sz w:val="22"/>
        </w:rPr>
        <w:t>y</w:t>
      </w:r>
      <w:r w:rsidRPr="008A515D">
        <w:rPr>
          <w:b w:val="0"/>
          <w:bCs w:val="0"/>
          <w:spacing w:val="-2"/>
          <w:sz w:val="22"/>
        </w:rPr>
        <w:t xml:space="preserve"> </w:t>
      </w:r>
      <w:r w:rsidRPr="008A515D">
        <w:rPr>
          <w:b w:val="0"/>
          <w:bCs w:val="0"/>
          <w:sz w:val="22"/>
        </w:rPr>
        <w:t>sus registros</w:t>
      </w:r>
      <w:r w:rsidRPr="008A515D">
        <w:rPr>
          <w:b w:val="0"/>
          <w:bCs w:val="0"/>
          <w:spacing w:val="-2"/>
          <w:sz w:val="22"/>
        </w:rPr>
        <w:t xml:space="preserve"> </w:t>
      </w:r>
      <w:r w:rsidRPr="008A515D">
        <w:rPr>
          <w:b w:val="0"/>
          <w:bCs w:val="0"/>
          <w:sz w:val="22"/>
        </w:rPr>
        <w:t>administrativos.</w:t>
      </w:r>
    </w:p>
    <w:p w14:paraId="0C1A841F" w14:textId="77777777" w:rsidR="008A515D" w:rsidRPr="008A515D" w:rsidRDefault="008A515D" w:rsidP="008A515D">
      <w:pPr>
        <w:pStyle w:val="Textoindependiente"/>
        <w:spacing w:before="6" w:line="276" w:lineRule="auto"/>
      </w:pPr>
    </w:p>
    <w:p w14:paraId="704B51D4" w14:textId="77777777" w:rsidR="008A515D" w:rsidRPr="008A515D" w:rsidRDefault="008A515D" w:rsidP="008A515D">
      <w:pPr>
        <w:pStyle w:val="Ttulo1"/>
        <w:spacing w:before="1" w:line="276" w:lineRule="auto"/>
        <w:jc w:val="both"/>
        <w:rPr>
          <w:b w:val="0"/>
          <w:bCs w:val="0"/>
          <w:sz w:val="22"/>
        </w:rPr>
      </w:pPr>
      <w:r w:rsidRPr="008A515D">
        <w:rPr>
          <w:b w:val="0"/>
          <w:bCs w:val="0"/>
          <w:sz w:val="22"/>
        </w:rPr>
        <w:t>Que,</w:t>
      </w:r>
      <w:r w:rsidRPr="008A515D">
        <w:rPr>
          <w:b w:val="0"/>
          <w:bCs w:val="0"/>
          <w:spacing w:val="1"/>
          <w:sz w:val="22"/>
        </w:rPr>
        <w:t xml:space="preserve"> </w:t>
      </w:r>
      <w:r w:rsidRPr="008A515D">
        <w:rPr>
          <w:b w:val="0"/>
          <w:bCs w:val="0"/>
          <w:sz w:val="22"/>
        </w:rPr>
        <w:t>el</w:t>
      </w:r>
      <w:r w:rsidRPr="008A515D">
        <w:rPr>
          <w:b w:val="0"/>
          <w:bCs w:val="0"/>
          <w:spacing w:val="1"/>
          <w:sz w:val="22"/>
        </w:rPr>
        <w:t xml:space="preserve"> </w:t>
      </w:r>
      <w:r w:rsidRPr="008A515D">
        <w:rPr>
          <w:b w:val="0"/>
          <w:bCs w:val="0"/>
          <w:sz w:val="22"/>
        </w:rPr>
        <w:t>numeral</w:t>
      </w:r>
      <w:r w:rsidRPr="008A515D">
        <w:rPr>
          <w:b w:val="0"/>
          <w:bCs w:val="0"/>
          <w:spacing w:val="1"/>
          <w:sz w:val="22"/>
        </w:rPr>
        <w:t xml:space="preserve"> </w:t>
      </w:r>
      <w:r w:rsidRPr="008A515D">
        <w:rPr>
          <w:b w:val="0"/>
          <w:bCs w:val="0"/>
          <w:sz w:val="22"/>
        </w:rPr>
        <w:t>5</w:t>
      </w:r>
      <w:r w:rsidRPr="008A515D">
        <w:rPr>
          <w:b w:val="0"/>
          <w:bCs w:val="0"/>
          <w:spacing w:val="1"/>
          <w:sz w:val="22"/>
        </w:rPr>
        <w:t xml:space="preserve"> </w:t>
      </w:r>
      <w:r w:rsidRPr="008A515D">
        <w:rPr>
          <w:b w:val="0"/>
          <w:bCs w:val="0"/>
          <w:sz w:val="22"/>
        </w:rPr>
        <w:t>del</w:t>
      </w:r>
      <w:r w:rsidRPr="008A515D">
        <w:rPr>
          <w:b w:val="0"/>
          <w:bCs w:val="0"/>
          <w:spacing w:val="1"/>
          <w:sz w:val="22"/>
        </w:rPr>
        <w:t xml:space="preserve"> </w:t>
      </w:r>
      <w:r w:rsidRPr="008A515D">
        <w:rPr>
          <w:b w:val="0"/>
          <w:bCs w:val="0"/>
          <w:sz w:val="22"/>
        </w:rPr>
        <w:t>artículo</w:t>
      </w:r>
      <w:r w:rsidRPr="008A515D">
        <w:rPr>
          <w:b w:val="0"/>
          <w:bCs w:val="0"/>
          <w:spacing w:val="1"/>
          <w:sz w:val="22"/>
        </w:rPr>
        <w:t xml:space="preserve"> </w:t>
      </w:r>
      <w:r w:rsidRPr="008A515D">
        <w:rPr>
          <w:b w:val="0"/>
          <w:bCs w:val="0"/>
          <w:sz w:val="22"/>
        </w:rPr>
        <w:t>5</w:t>
      </w:r>
      <w:r w:rsidRPr="008A515D">
        <w:rPr>
          <w:b w:val="0"/>
          <w:bCs w:val="0"/>
          <w:spacing w:val="1"/>
          <w:sz w:val="22"/>
        </w:rPr>
        <w:t xml:space="preserve"> </w:t>
      </w:r>
      <w:r w:rsidRPr="008A515D">
        <w:rPr>
          <w:b w:val="0"/>
          <w:bCs w:val="0"/>
          <w:sz w:val="22"/>
        </w:rPr>
        <w:t>de</w:t>
      </w:r>
      <w:r w:rsidRPr="008A515D">
        <w:rPr>
          <w:b w:val="0"/>
          <w:bCs w:val="0"/>
          <w:spacing w:val="1"/>
          <w:sz w:val="22"/>
        </w:rPr>
        <w:t xml:space="preserve"> </w:t>
      </w:r>
      <w:r w:rsidRPr="008A515D">
        <w:rPr>
          <w:b w:val="0"/>
          <w:bCs w:val="0"/>
          <w:sz w:val="22"/>
        </w:rPr>
        <w:t>la</w:t>
      </w:r>
      <w:r w:rsidRPr="008A515D">
        <w:rPr>
          <w:b w:val="0"/>
          <w:bCs w:val="0"/>
          <w:spacing w:val="1"/>
          <w:sz w:val="22"/>
        </w:rPr>
        <w:t xml:space="preserve"> </w:t>
      </w:r>
      <w:r w:rsidRPr="008A515D">
        <w:rPr>
          <w:b w:val="0"/>
          <w:bCs w:val="0"/>
          <w:sz w:val="22"/>
        </w:rPr>
        <w:t>misma</w:t>
      </w:r>
      <w:r w:rsidRPr="008A515D">
        <w:rPr>
          <w:b w:val="0"/>
          <w:bCs w:val="0"/>
          <w:spacing w:val="1"/>
          <w:sz w:val="22"/>
        </w:rPr>
        <w:t xml:space="preserve"> </w:t>
      </w:r>
      <w:r w:rsidRPr="008A515D">
        <w:rPr>
          <w:b w:val="0"/>
          <w:bCs w:val="0"/>
          <w:sz w:val="22"/>
        </w:rPr>
        <w:t>Ley</w:t>
      </w:r>
      <w:r w:rsidRPr="008A515D">
        <w:rPr>
          <w:b w:val="0"/>
          <w:bCs w:val="0"/>
          <w:spacing w:val="1"/>
          <w:sz w:val="22"/>
        </w:rPr>
        <w:t xml:space="preserve"> </w:t>
      </w:r>
      <w:r w:rsidRPr="008A515D">
        <w:rPr>
          <w:b w:val="0"/>
          <w:bCs w:val="0"/>
          <w:sz w:val="22"/>
        </w:rPr>
        <w:t>consagró</w:t>
      </w:r>
      <w:r w:rsidRPr="008A515D">
        <w:rPr>
          <w:b w:val="0"/>
          <w:bCs w:val="0"/>
          <w:spacing w:val="1"/>
          <w:sz w:val="22"/>
        </w:rPr>
        <w:t xml:space="preserve"> </w:t>
      </w:r>
      <w:r w:rsidRPr="008A515D">
        <w:rPr>
          <w:b w:val="0"/>
          <w:bCs w:val="0"/>
          <w:sz w:val="22"/>
        </w:rPr>
        <w:t>la</w:t>
      </w:r>
      <w:r w:rsidRPr="008A515D">
        <w:rPr>
          <w:b w:val="0"/>
          <w:bCs w:val="0"/>
          <w:spacing w:val="1"/>
          <w:sz w:val="22"/>
        </w:rPr>
        <w:t xml:space="preserve"> </w:t>
      </w:r>
      <w:r w:rsidRPr="008A515D">
        <w:rPr>
          <w:b w:val="0"/>
          <w:bCs w:val="0"/>
          <w:sz w:val="22"/>
        </w:rPr>
        <w:t>responsabilidad de las entidades públicas de actualizar el RLCPD. El</w:t>
      </w:r>
      <w:r w:rsidRPr="008A515D">
        <w:rPr>
          <w:b w:val="0"/>
          <w:bCs w:val="0"/>
          <w:spacing w:val="-59"/>
          <w:sz w:val="22"/>
        </w:rPr>
        <w:t xml:space="preserve"> </w:t>
      </w:r>
      <w:r w:rsidRPr="008A515D">
        <w:rPr>
          <w:b w:val="0"/>
          <w:bCs w:val="0"/>
          <w:sz w:val="22"/>
        </w:rPr>
        <w:t>numeral 10 ibídem, por su parte estableció que las entidades del</w:t>
      </w:r>
      <w:r w:rsidRPr="008A515D">
        <w:rPr>
          <w:b w:val="0"/>
          <w:bCs w:val="0"/>
          <w:spacing w:val="1"/>
          <w:sz w:val="22"/>
        </w:rPr>
        <w:t xml:space="preserve"> </w:t>
      </w:r>
      <w:r w:rsidRPr="008A515D">
        <w:rPr>
          <w:b w:val="0"/>
          <w:bCs w:val="0"/>
          <w:sz w:val="22"/>
        </w:rPr>
        <w:t>orden territorial deberían incluir en sus presupuestos los recursos</w:t>
      </w:r>
      <w:r w:rsidRPr="008A515D">
        <w:rPr>
          <w:b w:val="0"/>
          <w:bCs w:val="0"/>
          <w:spacing w:val="1"/>
          <w:sz w:val="22"/>
        </w:rPr>
        <w:t xml:space="preserve"> </w:t>
      </w:r>
      <w:r w:rsidRPr="008A515D">
        <w:rPr>
          <w:b w:val="0"/>
          <w:bCs w:val="0"/>
          <w:sz w:val="22"/>
        </w:rPr>
        <w:t>para la implementación de acciones en favor del ejercicio de los</w:t>
      </w:r>
      <w:r w:rsidRPr="008A515D">
        <w:rPr>
          <w:b w:val="0"/>
          <w:bCs w:val="0"/>
          <w:spacing w:val="1"/>
          <w:sz w:val="22"/>
        </w:rPr>
        <w:t xml:space="preserve"> </w:t>
      </w:r>
      <w:r w:rsidRPr="008A515D">
        <w:rPr>
          <w:b w:val="0"/>
          <w:bCs w:val="0"/>
          <w:sz w:val="22"/>
        </w:rPr>
        <w:t>derechos</w:t>
      </w:r>
      <w:r w:rsidRPr="008A515D">
        <w:rPr>
          <w:b w:val="0"/>
          <w:bCs w:val="0"/>
          <w:spacing w:val="-1"/>
          <w:sz w:val="22"/>
        </w:rPr>
        <w:t xml:space="preserve"> </w:t>
      </w:r>
      <w:r w:rsidRPr="008A515D">
        <w:rPr>
          <w:b w:val="0"/>
          <w:bCs w:val="0"/>
          <w:sz w:val="22"/>
        </w:rPr>
        <w:t>de</w:t>
      </w:r>
      <w:r w:rsidRPr="008A515D">
        <w:rPr>
          <w:b w:val="0"/>
          <w:bCs w:val="0"/>
          <w:spacing w:val="-2"/>
          <w:sz w:val="22"/>
        </w:rPr>
        <w:t xml:space="preserve"> </w:t>
      </w:r>
      <w:r w:rsidRPr="008A515D">
        <w:rPr>
          <w:b w:val="0"/>
          <w:bCs w:val="0"/>
          <w:sz w:val="22"/>
        </w:rPr>
        <w:t>las personas</w:t>
      </w:r>
      <w:r w:rsidRPr="008A515D">
        <w:rPr>
          <w:b w:val="0"/>
          <w:bCs w:val="0"/>
          <w:spacing w:val="1"/>
          <w:sz w:val="22"/>
        </w:rPr>
        <w:t xml:space="preserve"> </w:t>
      </w:r>
      <w:r w:rsidRPr="008A515D">
        <w:rPr>
          <w:b w:val="0"/>
          <w:bCs w:val="0"/>
          <w:sz w:val="22"/>
        </w:rPr>
        <w:t>con discapacidad.</w:t>
      </w:r>
    </w:p>
    <w:p w14:paraId="148F378A" w14:textId="77777777" w:rsidR="008A515D" w:rsidRPr="008A515D" w:rsidRDefault="008A515D" w:rsidP="008A515D">
      <w:pPr>
        <w:spacing w:line="276" w:lineRule="auto"/>
        <w:jc w:val="both"/>
        <w:rPr>
          <w:rFonts w:ascii="Arial" w:hAnsi="Arial" w:cs="Arial"/>
        </w:rPr>
      </w:pPr>
    </w:p>
    <w:p w14:paraId="555276FB" w14:textId="77777777" w:rsidR="008A515D" w:rsidRPr="008A515D" w:rsidRDefault="008A515D" w:rsidP="008A515D">
      <w:pPr>
        <w:spacing w:line="276" w:lineRule="auto"/>
        <w:jc w:val="both"/>
        <w:rPr>
          <w:rFonts w:ascii="Arial" w:hAnsi="Arial" w:cs="Arial"/>
        </w:rPr>
      </w:pPr>
      <w:r w:rsidRPr="008A515D">
        <w:rPr>
          <w:rFonts w:ascii="Arial" w:hAnsi="Arial" w:cs="Arial"/>
        </w:rPr>
        <w:lastRenderedPageBreak/>
        <w:t>Que, de otro lado, el parágrafo del artículo 81 de Ley 1753 de 2015,</w:t>
      </w:r>
      <w:r w:rsidRPr="008A515D">
        <w:rPr>
          <w:rFonts w:ascii="Arial" w:hAnsi="Arial" w:cs="Arial"/>
          <w:spacing w:val="1"/>
        </w:rPr>
        <w:t xml:space="preserve"> </w:t>
      </w:r>
      <w:r w:rsidRPr="008A515D">
        <w:rPr>
          <w:rFonts w:ascii="Arial" w:hAnsi="Arial" w:cs="Arial"/>
        </w:rPr>
        <w:t>señala que el Ministerio de Protección Social implementará la certificación de</w:t>
      </w:r>
      <w:r w:rsidRPr="008A515D">
        <w:rPr>
          <w:rFonts w:ascii="Arial" w:hAnsi="Arial" w:cs="Arial"/>
          <w:spacing w:val="1"/>
        </w:rPr>
        <w:t xml:space="preserve"> </w:t>
      </w:r>
      <w:r w:rsidRPr="008A515D">
        <w:rPr>
          <w:rFonts w:ascii="Arial" w:hAnsi="Arial" w:cs="Arial"/>
        </w:rPr>
        <w:t>discapacidad para la inclusión y redireccionamiento de la población</w:t>
      </w:r>
      <w:r w:rsidRPr="008A515D">
        <w:rPr>
          <w:rFonts w:ascii="Arial" w:hAnsi="Arial" w:cs="Arial"/>
          <w:spacing w:val="1"/>
        </w:rPr>
        <w:t xml:space="preserve"> </w:t>
      </w:r>
      <w:r w:rsidRPr="008A515D">
        <w:rPr>
          <w:rFonts w:ascii="Arial" w:hAnsi="Arial" w:cs="Arial"/>
        </w:rPr>
        <w:t>con</w:t>
      </w:r>
      <w:r w:rsidRPr="008A515D">
        <w:rPr>
          <w:rFonts w:ascii="Arial" w:hAnsi="Arial" w:cs="Arial"/>
          <w:spacing w:val="-1"/>
        </w:rPr>
        <w:t xml:space="preserve"> </w:t>
      </w:r>
      <w:r w:rsidRPr="008A515D">
        <w:rPr>
          <w:rFonts w:ascii="Arial" w:hAnsi="Arial" w:cs="Arial"/>
        </w:rPr>
        <w:t>discapacidad a</w:t>
      </w:r>
      <w:r w:rsidRPr="008A515D">
        <w:rPr>
          <w:rFonts w:ascii="Arial" w:hAnsi="Arial" w:cs="Arial"/>
          <w:spacing w:val="-3"/>
        </w:rPr>
        <w:t xml:space="preserve"> </w:t>
      </w:r>
      <w:r w:rsidRPr="008A515D">
        <w:rPr>
          <w:rFonts w:ascii="Arial" w:hAnsi="Arial" w:cs="Arial"/>
        </w:rPr>
        <w:t>la oferta</w:t>
      </w:r>
      <w:r w:rsidRPr="008A515D">
        <w:rPr>
          <w:rFonts w:ascii="Arial" w:hAnsi="Arial" w:cs="Arial"/>
          <w:spacing w:val="-2"/>
        </w:rPr>
        <w:t xml:space="preserve"> </w:t>
      </w:r>
      <w:r w:rsidRPr="008A515D">
        <w:rPr>
          <w:rFonts w:ascii="Arial" w:hAnsi="Arial" w:cs="Arial"/>
        </w:rPr>
        <w:t>programática</w:t>
      </w:r>
      <w:r w:rsidRPr="008A515D">
        <w:rPr>
          <w:rFonts w:ascii="Arial" w:hAnsi="Arial" w:cs="Arial"/>
          <w:spacing w:val="-1"/>
        </w:rPr>
        <w:t xml:space="preserve"> </w:t>
      </w:r>
      <w:r w:rsidRPr="008A515D">
        <w:rPr>
          <w:rFonts w:ascii="Arial" w:hAnsi="Arial" w:cs="Arial"/>
        </w:rPr>
        <w:t>e</w:t>
      </w:r>
      <w:r w:rsidRPr="008A515D">
        <w:rPr>
          <w:rFonts w:ascii="Arial" w:hAnsi="Arial" w:cs="Arial"/>
          <w:spacing w:val="-2"/>
        </w:rPr>
        <w:t xml:space="preserve"> </w:t>
      </w:r>
      <w:r w:rsidRPr="008A515D">
        <w:rPr>
          <w:rFonts w:ascii="Arial" w:hAnsi="Arial" w:cs="Arial"/>
        </w:rPr>
        <w:t>institucional.</w:t>
      </w:r>
    </w:p>
    <w:p w14:paraId="671408DF" w14:textId="77777777" w:rsidR="008A515D" w:rsidRPr="008A515D" w:rsidRDefault="008A515D" w:rsidP="008A515D">
      <w:pPr>
        <w:pStyle w:val="Ttulo1"/>
        <w:spacing w:line="276" w:lineRule="auto"/>
        <w:jc w:val="both"/>
        <w:rPr>
          <w:b w:val="0"/>
          <w:bCs w:val="0"/>
          <w:sz w:val="22"/>
        </w:rPr>
      </w:pPr>
      <w:r w:rsidRPr="008A515D">
        <w:rPr>
          <w:b w:val="0"/>
          <w:bCs w:val="0"/>
          <w:sz w:val="22"/>
        </w:rPr>
        <w:t>Que,</w:t>
      </w:r>
      <w:r w:rsidRPr="008A515D">
        <w:rPr>
          <w:b w:val="0"/>
          <w:bCs w:val="0"/>
          <w:spacing w:val="1"/>
          <w:sz w:val="22"/>
        </w:rPr>
        <w:t xml:space="preserve"> </w:t>
      </w:r>
      <w:r w:rsidRPr="008A515D">
        <w:rPr>
          <w:b w:val="0"/>
          <w:bCs w:val="0"/>
          <w:sz w:val="22"/>
        </w:rPr>
        <w:t>en</w:t>
      </w:r>
      <w:r w:rsidRPr="008A515D">
        <w:rPr>
          <w:b w:val="0"/>
          <w:bCs w:val="0"/>
          <w:spacing w:val="1"/>
          <w:sz w:val="22"/>
        </w:rPr>
        <w:t xml:space="preserve"> </w:t>
      </w:r>
      <w:r w:rsidRPr="008A515D">
        <w:rPr>
          <w:b w:val="0"/>
          <w:bCs w:val="0"/>
          <w:sz w:val="22"/>
        </w:rPr>
        <w:t>el</w:t>
      </w:r>
      <w:r w:rsidRPr="008A515D">
        <w:rPr>
          <w:b w:val="0"/>
          <w:bCs w:val="0"/>
          <w:spacing w:val="1"/>
          <w:sz w:val="22"/>
        </w:rPr>
        <w:t xml:space="preserve"> </w:t>
      </w:r>
      <w:r w:rsidRPr="008A515D">
        <w:rPr>
          <w:b w:val="0"/>
          <w:bCs w:val="0"/>
          <w:sz w:val="22"/>
        </w:rPr>
        <w:t>marco</w:t>
      </w:r>
      <w:r w:rsidRPr="008A515D">
        <w:rPr>
          <w:b w:val="0"/>
          <w:bCs w:val="0"/>
          <w:spacing w:val="1"/>
          <w:sz w:val="22"/>
        </w:rPr>
        <w:t xml:space="preserve"> </w:t>
      </w:r>
      <w:r w:rsidRPr="008A515D">
        <w:rPr>
          <w:b w:val="0"/>
          <w:bCs w:val="0"/>
          <w:sz w:val="22"/>
        </w:rPr>
        <w:t>de</w:t>
      </w:r>
      <w:r w:rsidRPr="008A515D">
        <w:rPr>
          <w:b w:val="0"/>
          <w:bCs w:val="0"/>
          <w:spacing w:val="1"/>
          <w:sz w:val="22"/>
        </w:rPr>
        <w:t xml:space="preserve"> </w:t>
      </w:r>
      <w:r w:rsidRPr="008A515D">
        <w:rPr>
          <w:b w:val="0"/>
          <w:bCs w:val="0"/>
          <w:sz w:val="22"/>
        </w:rPr>
        <w:t>la</w:t>
      </w:r>
      <w:r w:rsidRPr="008A515D">
        <w:rPr>
          <w:b w:val="0"/>
          <w:bCs w:val="0"/>
          <w:spacing w:val="1"/>
          <w:sz w:val="22"/>
        </w:rPr>
        <w:t xml:space="preserve"> </w:t>
      </w:r>
      <w:r w:rsidRPr="008A515D">
        <w:rPr>
          <w:b w:val="0"/>
          <w:bCs w:val="0"/>
          <w:sz w:val="22"/>
        </w:rPr>
        <w:t>precitada</w:t>
      </w:r>
      <w:r w:rsidRPr="008A515D">
        <w:rPr>
          <w:b w:val="0"/>
          <w:bCs w:val="0"/>
          <w:spacing w:val="1"/>
          <w:sz w:val="22"/>
        </w:rPr>
        <w:t xml:space="preserve"> </w:t>
      </w:r>
      <w:r w:rsidRPr="008A515D">
        <w:rPr>
          <w:b w:val="0"/>
          <w:bCs w:val="0"/>
          <w:sz w:val="22"/>
        </w:rPr>
        <w:t>normativa,</w:t>
      </w:r>
      <w:r w:rsidRPr="008A515D">
        <w:rPr>
          <w:b w:val="0"/>
          <w:bCs w:val="0"/>
          <w:spacing w:val="1"/>
          <w:sz w:val="22"/>
        </w:rPr>
        <w:t xml:space="preserve"> </w:t>
      </w:r>
      <w:r w:rsidRPr="008A515D">
        <w:rPr>
          <w:b w:val="0"/>
          <w:bCs w:val="0"/>
          <w:sz w:val="22"/>
        </w:rPr>
        <w:t>este</w:t>
      </w:r>
      <w:r w:rsidRPr="008A515D">
        <w:rPr>
          <w:b w:val="0"/>
          <w:bCs w:val="0"/>
          <w:spacing w:val="1"/>
          <w:sz w:val="22"/>
        </w:rPr>
        <w:t xml:space="preserve"> </w:t>
      </w:r>
      <w:r w:rsidRPr="008A515D">
        <w:rPr>
          <w:b w:val="0"/>
          <w:bCs w:val="0"/>
          <w:sz w:val="22"/>
        </w:rPr>
        <w:t>Ministerio</w:t>
      </w:r>
      <w:r w:rsidRPr="008A515D">
        <w:rPr>
          <w:b w:val="0"/>
          <w:bCs w:val="0"/>
          <w:spacing w:val="61"/>
          <w:sz w:val="22"/>
        </w:rPr>
        <w:t xml:space="preserve"> </w:t>
      </w:r>
      <w:r w:rsidRPr="008A515D">
        <w:rPr>
          <w:b w:val="0"/>
          <w:bCs w:val="0"/>
          <w:sz w:val="22"/>
        </w:rPr>
        <w:t>ha</w:t>
      </w:r>
      <w:r w:rsidRPr="008A515D">
        <w:rPr>
          <w:b w:val="0"/>
          <w:bCs w:val="0"/>
          <w:spacing w:val="1"/>
          <w:sz w:val="22"/>
        </w:rPr>
        <w:t xml:space="preserve"> </w:t>
      </w:r>
      <w:r w:rsidRPr="008A515D">
        <w:rPr>
          <w:b w:val="0"/>
          <w:bCs w:val="0"/>
          <w:sz w:val="22"/>
        </w:rPr>
        <w:t>venido</w:t>
      </w:r>
      <w:r w:rsidRPr="008A515D">
        <w:rPr>
          <w:b w:val="0"/>
          <w:bCs w:val="0"/>
          <w:spacing w:val="1"/>
          <w:sz w:val="22"/>
        </w:rPr>
        <w:t xml:space="preserve"> </w:t>
      </w:r>
      <w:r w:rsidRPr="008A515D">
        <w:rPr>
          <w:b w:val="0"/>
          <w:bCs w:val="0"/>
          <w:sz w:val="22"/>
        </w:rPr>
        <w:t>avanzando</w:t>
      </w:r>
      <w:r w:rsidRPr="008A515D">
        <w:rPr>
          <w:b w:val="0"/>
          <w:bCs w:val="0"/>
          <w:spacing w:val="1"/>
          <w:sz w:val="22"/>
        </w:rPr>
        <w:t xml:space="preserve"> </w:t>
      </w:r>
      <w:r w:rsidRPr="008A515D">
        <w:rPr>
          <w:b w:val="0"/>
          <w:bCs w:val="0"/>
          <w:sz w:val="22"/>
        </w:rPr>
        <w:t>en</w:t>
      </w:r>
      <w:r w:rsidRPr="008A515D">
        <w:rPr>
          <w:b w:val="0"/>
          <w:bCs w:val="0"/>
          <w:spacing w:val="1"/>
          <w:sz w:val="22"/>
        </w:rPr>
        <w:t xml:space="preserve"> </w:t>
      </w:r>
      <w:r w:rsidRPr="008A515D">
        <w:rPr>
          <w:b w:val="0"/>
          <w:bCs w:val="0"/>
          <w:sz w:val="22"/>
        </w:rPr>
        <w:t>la</w:t>
      </w:r>
      <w:r w:rsidRPr="008A515D">
        <w:rPr>
          <w:b w:val="0"/>
          <w:bCs w:val="0"/>
          <w:spacing w:val="1"/>
          <w:sz w:val="22"/>
        </w:rPr>
        <w:t xml:space="preserve"> </w:t>
      </w:r>
      <w:r w:rsidRPr="008A515D">
        <w:rPr>
          <w:b w:val="0"/>
          <w:bCs w:val="0"/>
          <w:sz w:val="22"/>
        </w:rPr>
        <w:t>consolidación</w:t>
      </w:r>
      <w:r w:rsidRPr="008A515D">
        <w:rPr>
          <w:b w:val="0"/>
          <w:bCs w:val="0"/>
          <w:spacing w:val="1"/>
          <w:sz w:val="22"/>
        </w:rPr>
        <w:t xml:space="preserve"> </w:t>
      </w:r>
      <w:r w:rsidRPr="008A515D">
        <w:rPr>
          <w:b w:val="0"/>
          <w:bCs w:val="0"/>
          <w:sz w:val="22"/>
        </w:rPr>
        <w:t>del</w:t>
      </w:r>
      <w:r w:rsidRPr="008A515D">
        <w:rPr>
          <w:b w:val="0"/>
          <w:bCs w:val="0"/>
          <w:spacing w:val="62"/>
          <w:sz w:val="22"/>
        </w:rPr>
        <w:t xml:space="preserve"> </w:t>
      </w:r>
      <w:r w:rsidRPr="008A515D">
        <w:rPr>
          <w:b w:val="0"/>
          <w:bCs w:val="0"/>
          <w:sz w:val="22"/>
        </w:rPr>
        <w:t>RLCPD,</w:t>
      </w:r>
      <w:r w:rsidRPr="008A515D">
        <w:rPr>
          <w:b w:val="0"/>
          <w:bCs w:val="0"/>
          <w:spacing w:val="62"/>
          <w:sz w:val="22"/>
        </w:rPr>
        <w:t xml:space="preserve"> </w:t>
      </w:r>
      <w:r w:rsidRPr="008A515D">
        <w:rPr>
          <w:b w:val="0"/>
          <w:bCs w:val="0"/>
          <w:sz w:val="22"/>
        </w:rPr>
        <w:t>como</w:t>
      </w:r>
      <w:r w:rsidRPr="008A515D">
        <w:rPr>
          <w:b w:val="0"/>
          <w:bCs w:val="0"/>
          <w:spacing w:val="1"/>
          <w:sz w:val="22"/>
        </w:rPr>
        <w:t xml:space="preserve"> </w:t>
      </w:r>
      <w:r w:rsidRPr="008A515D">
        <w:rPr>
          <w:b w:val="0"/>
          <w:bCs w:val="0"/>
          <w:sz w:val="22"/>
        </w:rPr>
        <w:t>instrumento para establecer la fuente oficial de información respecto</w:t>
      </w:r>
      <w:r w:rsidRPr="008A515D">
        <w:rPr>
          <w:b w:val="0"/>
          <w:bCs w:val="0"/>
          <w:spacing w:val="1"/>
          <w:sz w:val="22"/>
        </w:rPr>
        <w:t xml:space="preserve"> </w:t>
      </w:r>
      <w:r w:rsidRPr="008A515D">
        <w:rPr>
          <w:b w:val="0"/>
          <w:bCs w:val="0"/>
          <w:sz w:val="22"/>
        </w:rPr>
        <w:t>de las personas con discapacidad; la construcción de las políticas</w:t>
      </w:r>
      <w:r w:rsidRPr="008A515D">
        <w:rPr>
          <w:b w:val="0"/>
          <w:bCs w:val="0"/>
          <w:spacing w:val="1"/>
          <w:sz w:val="22"/>
        </w:rPr>
        <w:t xml:space="preserve"> </w:t>
      </w:r>
      <w:r w:rsidRPr="008A515D">
        <w:rPr>
          <w:b w:val="0"/>
          <w:bCs w:val="0"/>
          <w:sz w:val="22"/>
        </w:rPr>
        <w:t>públicas;</w:t>
      </w:r>
      <w:r w:rsidRPr="008A515D">
        <w:rPr>
          <w:b w:val="0"/>
          <w:bCs w:val="0"/>
          <w:spacing w:val="1"/>
          <w:sz w:val="22"/>
        </w:rPr>
        <w:t xml:space="preserve"> </w:t>
      </w:r>
      <w:r w:rsidRPr="008A515D">
        <w:rPr>
          <w:b w:val="0"/>
          <w:bCs w:val="0"/>
          <w:sz w:val="22"/>
        </w:rPr>
        <w:t>el</w:t>
      </w:r>
      <w:r w:rsidRPr="008A515D">
        <w:rPr>
          <w:b w:val="0"/>
          <w:bCs w:val="0"/>
          <w:spacing w:val="1"/>
          <w:sz w:val="22"/>
        </w:rPr>
        <w:t xml:space="preserve"> </w:t>
      </w:r>
      <w:r w:rsidRPr="008A515D">
        <w:rPr>
          <w:b w:val="0"/>
          <w:bCs w:val="0"/>
          <w:sz w:val="22"/>
        </w:rPr>
        <w:t>desarrollo</w:t>
      </w:r>
      <w:r w:rsidRPr="008A515D">
        <w:rPr>
          <w:b w:val="0"/>
          <w:bCs w:val="0"/>
          <w:spacing w:val="1"/>
          <w:sz w:val="22"/>
        </w:rPr>
        <w:t xml:space="preserve"> </w:t>
      </w:r>
      <w:r w:rsidRPr="008A515D">
        <w:rPr>
          <w:b w:val="0"/>
          <w:bCs w:val="0"/>
          <w:sz w:val="22"/>
        </w:rPr>
        <w:t>de</w:t>
      </w:r>
      <w:r w:rsidRPr="008A515D">
        <w:rPr>
          <w:b w:val="0"/>
          <w:bCs w:val="0"/>
          <w:spacing w:val="1"/>
          <w:sz w:val="22"/>
        </w:rPr>
        <w:t xml:space="preserve"> </w:t>
      </w:r>
      <w:r w:rsidRPr="008A515D">
        <w:rPr>
          <w:b w:val="0"/>
          <w:bCs w:val="0"/>
          <w:sz w:val="22"/>
        </w:rPr>
        <w:t>planes,</w:t>
      </w:r>
      <w:r w:rsidRPr="008A515D">
        <w:rPr>
          <w:b w:val="0"/>
          <w:bCs w:val="0"/>
          <w:spacing w:val="1"/>
          <w:sz w:val="22"/>
        </w:rPr>
        <w:t xml:space="preserve"> </w:t>
      </w:r>
      <w:r w:rsidRPr="008A515D">
        <w:rPr>
          <w:b w:val="0"/>
          <w:bCs w:val="0"/>
          <w:sz w:val="22"/>
        </w:rPr>
        <w:t>programas</w:t>
      </w:r>
      <w:r w:rsidRPr="008A515D">
        <w:rPr>
          <w:b w:val="0"/>
          <w:bCs w:val="0"/>
          <w:spacing w:val="1"/>
          <w:sz w:val="22"/>
        </w:rPr>
        <w:t xml:space="preserve"> </w:t>
      </w:r>
      <w:r w:rsidRPr="008A515D">
        <w:rPr>
          <w:b w:val="0"/>
          <w:bCs w:val="0"/>
          <w:sz w:val="22"/>
        </w:rPr>
        <w:t>y</w:t>
      </w:r>
      <w:r w:rsidRPr="008A515D">
        <w:rPr>
          <w:b w:val="0"/>
          <w:bCs w:val="0"/>
          <w:spacing w:val="1"/>
          <w:sz w:val="22"/>
        </w:rPr>
        <w:t xml:space="preserve"> </w:t>
      </w:r>
      <w:r w:rsidRPr="008A515D">
        <w:rPr>
          <w:b w:val="0"/>
          <w:bCs w:val="0"/>
          <w:sz w:val="22"/>
        </w:rPr>
        <w:t>proyectos</w:t>
      </w:r>
      <w:r w:rsidRPr="008A515D">
        <w:rPr>
          <w:b w:val="0"/>
          <w:bCs w:val="0"/>
          <w:spacing w:val="1"/>
          <w:sz w:val="22"/>
        </w:rPr>
        <w:t xml:space="preserve"> </w:t>
      </w:r>
      <w:r w:rsidRPr="008A515D">
        <w:rPr>
          <w:b w:val="0"/>
          <w:bCs w:val="0"/>
          <w:sz w:val="22"/>
        </w:rPr>
        <w:t>de</w:t>
      </w:r>
      <w:r w:rsidRPr="008A515D">
        <w:rPr>
          <w:b w:val="0"/>
          <w:bCs w:val="0"/>
          <w:spacing w:val="1"/>
          <w:sz w:val="22"/>
        </w:rPr>
        <w:t xml:space="preserve"> </w:t>
      </w:r>
      <w:r w:rsidRPr="008A515D">
        <w:rPr>
          <w:b w:val="0"/>
          <w:bCs w:val="0"/>
          <w:sz w:val="22"/>
        </w:rPr>
        <w:t>los</w:t>
      </w:r>
      <w:r w:rsidRPr="008A515D">
        <w:rPr>
          <w:b w:val="0"/>
          <w:bCs w:val="0"/>
          <w:spacing w:val="-59"/>
          <w:sz w:val="22"/>
        </w:rPr>
        <w:t xml:space="preserve"> </w:t>
      </w:r>
      <w:r w:rsidRPr="008A515D">
        <w:rPr>
          <w:b w:val="0"/>
          <w:bCs w:val="0"/>
          <w:sz w:val="22"/>
        </w:rPr>
        <w:t>derechos</w:t>
      </w:r>
      <w:r w:rsidRPr="008A515D">
        <w:rPr>
          <w:b w:val="0"/>
          <w:bCs w:val="0"/>
          <w:spacing w:val="1"/>
          <w:sz w:val="22"/>
        </w:rPr>
        <w:t xml:space="preserve"> </w:t>
      </w:r>
      <w:r w:rsidRPr="008A515D">
        <w:rPr>
          <w:b w:val="0"/>
          <w:bCs w:val="0"/>
          <w:sz w:val="22"/>
        </w:rPr>
        <w:t>de</w:t>
      </w:r>
      <w:r w:rsidRPr="008A515D">
        <w:rPr>
          <w:b w:val="0"/>
          <w:bCs w:val="0"/>
          <w:spacing w:val="1"/>
          <w:sz w:val="22"/>
        </w:rPr>
        <w:t xml:space="preserve"> </w:t>
      </w:r>
      <w:r w:rsidRPr="008A515D">
        <w:rPr>
          <w:b w:val="0"/>
          <w:bCs w:val="0"/>
          <w:sz w:val="22"/>
        </w:rPr>
        <w:t>este</w:t>
      </w:r>
      <w:r w:rsidRPr="008A515D">
        <w:rPr>
          <w:b w:val="0"/>
          <w:bCs w:val="0"/>
          <w:spacing w:val="1"/>
          <w:sz w:val="22"/>
        </w:rPr>
        <w:t xml:space="preserve"> </w:t>
      </w:r>
      <w:r w:rsidRPr="008A515D">
        <w:rPr>
          <w:b w:val="0"/>
          <w:bCs w:val="0"/>
          <w:sz w:val="22"/>
        </w:rPr>
        <w:t>grupo</w:t>
      </w:r>
      <w:r w:rsidRPr="008A515D">
        <w:rPr>
          <w:b w:val="0"/>
          <w:bCs w:val="0"/>
          <w:spacing w:val="1"/>
          <w:sz w:val="22"/>
        </w:rPr>
        <w:t xml:space="preserve"> </w:t>
      </w:r>
      <w:r w:rsidRPr="008A515D">
        <w:rPr>
          <w:b w:val="0"/>
          <w:bCs w:val="0"/>
          <w:sz w:val="22"/>
        </w:rPr>
        <w:t>poblacional,</w:t>
      </w:r>
      <w:r w:rsidRPr="008A515D">
        <w:rPr>
          <w:b w:val="0"/>
          <w:bCs w:val="0"/>
          <w:spacing w:val="1"/>
          <w:sz w:val="22"/>
        </w:rPr>
        <w:t xml:space="preserve"> </w:t>
      </w:r>
      <w:r w:rsidRPr="008A515D">
        <w:rPr>
          <w:b w:val="0"/>
          <w:bCs w:val="0"/>
          <w:sz w:val="22"/>
        </w:rPr>
        <w:t>y</w:t>
      </w:r>
      <w:r w:rsidRPr="008A515D">
        <w:rPr>
          <w:b w:val="0"/>
          <w:bCs w:val="0"/>
          <w:spacing w:val="1"/>
          <w:sz w:val="22"/>
        </w:rPr>
        <w:t xml:space="preserve"> </w:t>
      </w:r>
      <w:r w:rsidRPr="008A515D">
        <w:rPr>
          <w:b w:val="0"/>
          <w:bCs w:val="0"/>
          <w:sz w:val="22"/>
        </w:rPr>
        <w:t>medio</w:t>
      </w:r>
      <w:r w:rsidRPr="008A515D">
        <w:rPr>
          <w:b w:val="0"/>
          <w:bCs w:val="0"/>
          <w:spacing w:val="1"/>
          <w:sz w:val="22"/>
        </w:rPr>
        <w:t xml:space="preserve"> </w:t>
      </w:r>
      <w:r w:rsidRPr="008A515D">
        <w:rPr>
          <w:b w:val="0"/>
          <w:bCs w:val="0"/>
          <w:sz w:val="22"/>
        </w:rPr>
        <w:t>de</w:t>
      </w:r>
      <w:r w:rsidRPr="008A515D">
        <w:rPr>
          <w:b w:val="0"/>
          <w:bCs w:val="0"/>
          <w:spacing w:val="1"/>
          <w:sz w:val="22"/>
        </w:rPr>
        <w:t xml:space="preserve"> </w:t>
      </w:r>
      <w:r w:rsidRPr="008A515D">
        <w:rPr>
          <w:b w:val="0"/>
          <w:bCs w:val="0"/>
          <w:sz w:val="22"/>
        </w:rPr>
        <w:t>verificación</w:t>
      </w:r>
      <w:r w:rsidRPr="008A515D">
        <w:rPr>
          <w:b w:val="0"/>
          <w:bCs w:val="0"/>
          <w:spacing w:val="1"/>
          <w:sz w:val="22"/>
        </w:rPr>
        <w:t xml:space="preserve"> </w:t>
      </w:r>
      <w:r w:rsidRPr="008A515D">
        <w:rPr>
          <w:b w:val="0"/>
          <w:bCs w:val="0"/>
          <w:sz w:val="22"/>
        </w:rPr>
        <w:t>y</w:t>
      </w:r>
      <w:r w:rsidRPr="008A515D">
        <w:rPr>
          <w:b w:val="0"/>
          <w:bCs w:val="0"/>
          <w:spacing w:val="1"/>
          <w:sz w:val="22"/>
        </w:rPr>
        <w:t xml:space="preserve"> </w:t>
      </w:r>
      <w:r w:rsidRPr="008A515D">
        <w:rPr>
          <w:b w:val="0"/>
          <w:bCs w:val="0"/>
          <w:sz w:val="22"/>
        </w:rPr>
        <w:t>priorización</w:t>
      </w:r>
      <w:r w:rsidRPr="008A515D">
        <w:rPr>
          <w:b w:val="0"/>
          <w:bCs w:val="0"/>
          <w:spacing w:val="1"/>
          <w:sz w:val="22"/>
        </w:rPr>
        <w:t xml:space="preserve"> </w:t>
      </w:r>
      <w:r w:rsidRPr="008A515D">
        <w:rPr>
          <w:b w:val="0"/>
          <w:bCs w:val="0"/>
          <w:sz w:val="22"/>
        </w:rPr>
        <w:t>para</w:t>
      </w:r>
      <w:r w:rsidRPr="008A515D">
        <w:rPr>
          <w:b w:val="0"/>
          <w:bCs w:val="0"/>
          <w:spacing w:val="1"/>
          <w:sz w:val="22"/>
        </w:rPr>
        <w:t xml:space="preserve"> </w:t>
      </w:r>
      <w:r w:rsidRPr="008A515D">
        <w:rPr>
          <w:b w:val="0"/>
          <w:bCs w:val="0"/>
          <w:sz w:val="22"/>
        </w:rPr>
        <w:t>el</w:t>
      </w:r>
      <w:r w:rsidRPr="008A515D">
        <w:rPr>
          <w:b w:val="0"/>
          <w:bCs w:val="0"/>
          <w:spacing w:val="1"/>
          <w:sz w:val="22"/>
        </w:rPr>
        <w:t xml:space="preserve"> </w:t>
      </w:r>
      <w:r w:rsidRPr="008A515D">
        <w:rPr>
          <w:b w:val="0"/>
          <w:bCs w:val="0"/>
          <w:sz w:val="22"/>
        </w:rPr>
        <w:t>direccionamiento</w:t>
      </w:r>
      <w:r w:rsidRPr="008A515D">
        <w:rPr>
          <w:b w:val="0"/>
          <w:bCs w:val="0"/>
          <w:spacing w:val="1"/>
          <w:sz w:val="22"/>
        </w:rPr>
        <w:t xml:space="preserve"> </w:t>
      </w:r>
      <w:r w:rsidRPr="008A515D">
        <w:rPr>
          <w:b w:val="0"/>
          <w:bCs w:val="0"/>
          <w:sz w:val="22"/>
        </w:rPr>
        <w:t>de</w:t>
      </w:r>
      <w:r w:rsidRPr="008A515D">
        <w:rPr>
          <w:b w:val="0"/>
          <w:bCs w:val="0"/>
          <w:spacing w:val="1"/>
          <w:sz w:val="22"/>
        </w:rPr>
        <w:t xml:space="preserve"> </w:t>
      </w:r>
      <w:r w:rsidRPr="008A515D">
        <w:rPr>
          <w:b w:val="0"/>
          <w:bCs w:val="0"/>
          <w:sz w:val="22"/>
        </w:rPr>
        <w:t>la</w:t>
      </w:r>
      <w:r w:rsidRPr="008A515D">
        <w:rPr>
          <w:b w:val="0"/>
          <w:bCs w:val="0"/>
          <w:spacing w:val="1"/>
          <w:sz w:val="22"/>
        </w:rPr>
        <w:t xml:space="preserve"> </w:t>
      </w:r>
      <w:r w:rsidRPr="008A515D">
        <w:rPr>
          <w:b w:val="0"/>
          <w:bCs w:val="0"/>
          <w:sz w:val="22"/>
        </w:rPr>
        <w:t>oferta</w:t>
      </w:r>
      <w:r w:rsidRPr="008A515D">
        <w:rPr>
          <w:b w:val="0"/>
          <w:bCs w:val="0"/>
          <w:spacing w:val="1"/>
          <w:sz w:val="22"/>
        </w:rPr>
        <w:t xml:space="preserve"> </w:t>
      </w:r>
      <w:r w:rsidRPr="008A515D">
        <w:rPr>
          <w:b w:val="0"/>
          <w:bCs w:val="0"/>
          <w:sz w:val="22"/>
        </w:rPr>
        <w:t>programática</w:t>
      </w:r>
      <w:r w:rsidRPr="008A515D">
        <w:rPr>
          <w:b w:val="0"/>
          <w:bCs w:val="0"/>
          <w:spacing w:val="1"/>
          <w:sz w:val="22"/>
        </w:rPr>
        <w:t xml:space="preserve"> </w:t>
      </w:r>
      <w:r w:rsidRPr="008A515D">
        <w:rPr>
          <w:b w:val="0"/>
          <w:bCs w:val="0"/>
          <w:sz w:val="22"/>
        </w:rPr>
        <w:t>institucional.</w:t>
      </w:r>
    </w:p>
    <w:p w14:paraId="06A53206" w14:textId="77777777" w:rsidR="008A515D" w:rsidRPr="008A515D" w:rsidRDefault="008A515D" w:rsidP="008A515D">
      <w:pPr>
        <w:pStyle w:val="Textoindependiente"/>
        <w:spacing w:before="8" w:line="276" w:lineRule="auto"/>
      </w:pPr>
    </w:p>
    <w:p w14:paraId="0A7CCFF2" w14:textId="77777777" w:rsidR="008A515D" w:rsidRPr="008A515D" w:rsidRDefault="008A515D" w:rsidP="008A515D">
      <w:pPr>
        <w:pStyle w:val="TableParagraph"/>
        <w:spacing w:line="276" w:lineRule="auto"/>
        <w:jc w:val="both"/>
        <w:rPr>
          <w:rFonts w:ascii="Arial" w:hAnsi="Arial" w:cs="Arial"/>
        </w:rPr>
      </w:pPr>
      <w:r w:rsidRPr="008A515D">
        <w:rPr>
          <w:rFonts w:ascii="Arial" w:hAnsi="Arial" w:cs="Arial"/>
        </w:rPr>
        <w:t>Que, mediante Resolución 583 de 2018, modificada por la Resolución 246 de 2019, se reguló lo concerniente a la certificación de discapacidad y se adoptaron disposiciones frente al RLCPD.</w:t>
      </w:r>
    </w:p>
    <w:p w14:paraId="7142407E" w14:textId="77777777" w:rsidR="008A515D" w:rsidRPr="008A515D" w:rsidRDefault="008A515D" w:rsidP="008A515D">
      <w:pPr>
        <w:pStyle w:val="TableParagraph"/>
        <w:spacing w:line="276" w:lineRule="auto"/>
        <w:ind w:left="107"/>
        <w:jc w:val="both"/>
        <w:rPr>
          <w:rFonts w:ascii="Arial" w:hAnsi="Arial" w:cs="Arial"/>
        </w:rPr>
      </w:pPr>
    </w:p>
    <w:p w14:paraId="15B109DA" w14:textId="77777777" w:rsidR="008A515D" w:rsidRPr="008A515D" w:rsidRDefault="008A515D" w:rsidP="008A515D">
      <w:pPr>
        <w:pStyle w:val="TableParagraph"/>
        <w:spacing w:line="276" w:lineRule="auto"/>
        <w:jc w:val="both"/>
        <w:rPr>
          <w:rFonts w:ascii="Arial" w:hAnsi="Arial" w:cs="Arial"/>
        </w:rPr>
      </w:pPr>
      <w:r w:rsidRPr="008A515D">
        <w:rPr>
          <w:rFonts w:ascii="Arial" w:hAnsi="Arial" w:cs="Arial"/>
        </w:rPr>
        <w:t>Que, pese a lo anterior, en el proceso de alistamiento y adecuación del sistema de información para dar inicio a la expedición de los certificados de discapacidad y de acuerdo con el análisis técnico realizado por este Ministerio, se estableció que el uso del referido certificado está llamado a impactar en el direccionamiento de la oferta programática institucional de diferentes sectores, y que, consecuentemente, a ello debe corresponder su financiación, más no a la erogación exclusiva de recursos del sector salud, como se preveía, por lo que se hace necesario, la adopción de las correspondientes modificaciones.</w:t>
      </w:r>
    </w:p>
    <w:p w14:paraId="43D3AF36" w14:textId="77777777" w:rsidR="008A515D" w:rsidRPr="008A515D" w:rsidRDefault="008A515D" w:rsidP="008A515D">
      <w:pPr>
        <w:pStyle w:val="TableParagraph"/>
        <w:spacing w:line="276" w:lineRule="auto"/>
        <w:ind w:left="107"/>
        <w:jc w:val="both"/>
        <w:rPr>
          <w:rFonts w:ascii="Arial" w:hAnsi="Arial" w:cs="Arial"/>
        </w:rPr>
      </w:pPr>
    </w:p>
    <w:p w14:paraId="2AF57B3E" w14:textId="77777777" w:rsidR="008A515D" w:rsidRPr="008A515D" w:rsidRDefault="008A515D" w:rsidP="008A515D">
      <w:pPr>
        <w:pStyle w:val="TableParagraph"/>
        <w:spacing w:line="276" w:lineRule="auto"/>
        <w:jc w:val="both"/>
        <w:rPr>
          <w:rFonts w:ascii="Arial" w:hAnsi="Arial" w:cs="Arial"/>
        </w:rPr>
      </w:pPr>
      <w:r w:rsidRPr="008A515D">
        <w:rPr>
          <w:rFonts w:ascii="Arial" w:hAnsi="Arial" w:cs="Arial"/>
        </w:rPr>
        <w:t xml:space="preserve">Que la precitada resolución contempla: </w:t>
      </w:r>
    </w:p>
    <w:p w14:paraId="2685BE16" w14:textId="77777777" w:rsidR="008A515D" w:rsidRPr="008A515D" w:rsidRDefault="008A515D" w:rsidP="008A515D">
      <w:pPr>
        <w:pStyle w:val="TableParagraph"/>
        <w:spacing w:line="276" w:lineRule="auto"/>
        <w:ind w:left="567"/>
        <w:jc w:val="both"/>
        <w:rPr>
          <w:rFonts w:ascii="Arial" w:hAnsi="Arial" w:cs="Arial"/>
        </w:rPr>
      </w:pPr>
    </w:p>
    <w:p w14:paraId="73DA0D2F" w14:textId="77777777" w:rsidR="008A515D" w:rsidRPr="008A515D" w:rsidRDefault="008A515D" w:rsidP="008A515D">
      <w:pPr>
        <w:pStyle w:val="TableParagraph"/>
        <w:spacing w:line="276" w:lineRule="auto"/>
        <w:ind w:left="567"/>
        <w:jc w:val="both"/>
        <w:rPr>
          <w:rFonts w:ascii="Arial" w:hAnsi="Arial" w:cs="Arial"/>
          <w:i/>
          <w:iCs/>
        </w:rPr>
      </w:pPr>
      <w:r w:rsidRPr="008A515D">
        <w:rPr>
          <w:rFonts w:ascii="Arial" w:hAnsi="Arial" w:cs="Arial"/>
          <w:i/>
          <w:iCs/>
        </w:rPr>
        <w:t>“Artículo 1. Objeto. La presente resolución tiene por objeto implementar la certificación de discapacidad y el Registro de Localización y Caracterización de Personas con Discapacidad - RLCPD -, como mecanismos para localizar, caracterizar y certificar a las personas con discapacidad, cuyo manual para efectos de la valoración y registro de la información, se encuentra contenido en el anexo técnico denominado "Manual Técnico de Certificación y Registro de Discapacidad", que hace parte integral de este acto administrativo.</w:t>
      </w:r>
    </w:p>
    <w:p w14:paraId="0F38B0F3" w14:textId="77777777" w:rsidR="008A515D" w:rsidRPr="008A515D" w:rsidRDefault="008A515D" w:rsidP="008A515D">
      <w:pPr>
        <w:pStyle w:val="TableParagraph"/>
        <w:spacing w:line="276" w:lineRule="auto"/>
        <w:ind w:left="107"/>
        <w:jc w:val="both"/>
        <w:rPr>
          <w:rFonts w:ascii="Arial" w:hAnsi="Arial" w:cs="Arial"/>
          <w:i/>
          <w:iCs/>
        </w:rPr>
      </w:pPr>
    </w:p>
    <w:p w14:paraId="0CE90AE9" w14:textId="77777777" w:rsidR="008A515D" w:rsidRPr="008A515D" w:rsidRDefault="008A515D" w:rsidP="008A515D">
      <w:pPr>
        <w:pStyle w:val="TableParagraph"/>
        <w:spacing w:line="276" w:lineRule="auto"/>
        <w:ind w:left="567"/>
        <w:jc w:val="both"/>
        <w:rPr>
          <w:rFonts w:ascii="Arial" w:hAnsi="Arial" w:cs="Arial"/>
          <w:i/>
          <w:iCs/>
        </w:rPr>
      </w:pPr>
      <w:r w:rsidRPr="008A515D">
        <w:rPr>
          <w:rFonts w:ascii="Arial" w:hAnsi="Arial" w:cs="Arial"/>
          <w:i/>
          <w:iCs/>
        </w:rPr>
        <w:t>Artículo 2. Ámbito de aplicación. Las disposiciones de esta resolución se aplican a las secretarías de salud del orden departamental, distrital y municipal, o a las entidades que hagan sus veces, y a las Instituciones Prestadoras de Servicios de Salud - IPS, que, para efectos de la expedición de la certificación de discapacidad, se autoricen, conforme con lo establecido por el artículo 7 de esta resolución.</w:t>
      </w:r>
    </w:p>
    <w:p w14:paraId="63543BB3" w14:textId="77777777" w:rsidR="008A515D" w:rsidRPr="008A515D" w:rsidRDefault="008A515D" w:rsidP="008A515D">
      <w:pPr>
        <w:pStyle w:val="TableParagraph"/>
        <w:spacing w:line="276" w:lineRule="auto"/>
        <w:ind w:left="107"/>
        <w:jc w:val="both"/>
        <w:rPr>
          <w:rFonts w:ascii="Arial" w:hAnsi="Arial" w:cs="Arial"/>
          <w:i/>
          <w:iCs/>
        </w:rPr>
      </w:pPr>
    </w:p>
    <w:p w14:paraId="31831E91" w14:textId="77777777" w:rsidR="008A515D" w:rsidRPr="008A515D" w:rsidRDefault="008A515D" w:rsidP="008A515D">
      <w:pPr>
        <w:pStyle w:val="TableParagraph"/>
        <w:spacing w:line="276" w:lineRule="auto"/>
        <w:ind w:left="567"/>
        <w:jc w:val="both"/>
        <w:rPr>
          <w:rFonts w:ascii="Arial" w:hAnsi="Arial" w:cs="Arial"/>
          <w:i/>
          <w:iCs/>
        </w:rPr>
      </w:pPr>
      <w:r w:rsidRPr="008A515D">
        <w:rPr>
          <w:rFonts w:ascii="Arial" w:hAnsi="Arial" w:cs="Arial"/>
          <w:i/>
          <w:iCs/>
        </w:rPr>
        <w:t>Parágrafo. Los regímenes especial y de excepción adaptarán la presente regulación o adoptarán la propia. En todo caso, deberán registrar la información resultante del procedimiento de certificación de discapacidad en el RLCPD, dispuesto por este Ministerio en el Sistema Integrado de Información de la Protección Social - SISPRO -, conforme con lo establecido por el parágrafo 2 del artículo 32 de la Ley 1438 de 2011.</w:t>
      </w:r>
    </w:p>
    <w:p w14:paraId="0E3860AB" w14:textId="77777777" w:rsidR="008A515D" w:rsidRPr="008A515D" w:rsidRDefault="008A515D" w:rsidP="008A515D">
      <w:pPr>
        <w:pStyle w:val="TableParagraph"/>
        <w:spacing w:line="276" w:lineRule="auto"/>
        <w:jc w:val="both"/>
        <w:rPr>
          <w:rFonts w:ascii="Arial" w:hAnsi="Arial" w:cs="Arial"/>
          <w:i/>
          <w:iCs/>
        </w:rPr>
      </w:pPr>
    </w:p>
    <w:p w14:paraId="23E1383F" w14:textId="77777777" w:rsidR="008A515D" w:rsidRPr="008A515D" w:rsidRDefault="008A515D" w:rsidP="008A515D">
      <w:pPr>
        <w:pStyle w:val="TableParagraph"/>
        <w:spacing w:line="276" w:lineRule="auto"/>
        <w:ind w:left="107"/>
        <w:jc w:val="both"/>
        <w:rPr>
          <w:rFonts w:ascii="Arial" w:hAnsi="Arial" w:cs="Arial"/>
          <w:i/>
          <w:iCs/>
        </w:rPr>
      </w:pPr>
      <w:r w:rsidRPr="008A515D">
        <w:rPr>
          <w:rFonts w:ascii="Arial" w:hAnsi="Arial" w:cs="Arial"/>
          <w:i/>
          <w:iCs/>
        </w:rPr>
        <w:t>Artículo 3. Definiciones. Para la aplicación de esta resolución, se adoptan las siguientes definiciones:</w:t>
      </w:r>
    </w:p>
    <w:p w14:paraId="12377E3D" w14:textId="77777777" w:rsidR="008A515D" w:rsidRPr="008A515D" w:rsidRDefault="008A515D" w:rsidP="008A515D">
      <w:pPr>
        <w:pStyle w:val="TableParagraph"/>
        <w:spacing w:line="276" w:lineRule="auto"/>
        <w:ind w:left="107"/>
        <w:jc w:val="both"/>
        <w:rPr>
          <w:rFonts w:ascii="Arial" w:hAnsi="Arial" w:cs="Arial"/>
          <w:i/>
          <w:iCs/>
        </w:rPr>
      </w:pPr>
    </w:p>
    <w:p w14:paraId="75F2AA39" w14:textId="77777777" w:rsidR="008A515D" w:rsidRPr="008A515D" w:rsidRDefault="008A515D" w:rsidP="008A515D">
      <w:pPr>
        <w:pStyle w:val="TableParagraph"/>
        <w:spacing w:line="276" w:lineRule="auto"/>
        <w:ind w:left="567"/>
        <w:jc w:val="both"/>
        <w:rPr>
          <w:rFonts w:ascii="Arial" w:hAnsi="Arial" w:cs="Arial"/>
          <w:i/>
          <w:iCs/>
        </w:rPr>
      </w:pPr>
      <w:r w:rsidRPr="008A515D">
        <w:rPr>
          <w:rFonts w:ascii="Arial" w:hAnsi="Arial" w:cs="Arial"/>
          <w:i/>
          <w:iCs/>
        </w:rPr>
        <w:t>3.1.</w:t>
      </w:r>
      <w:r w:rsidRPr="008A515D">
        <w:rPr>
          <w:rFonts w:ascii="Arial" w:hAnsi="Arial" w:cs="Arial"/>
          <w:i/>
          <w:iCs/>
        </w:rPr>
        <w:tab/>
        <w:t>Certificado de discapacidad. Documento personal e intransferible que se entrega después de la valoración clínica multidisciplinaria, en los casos en que se identifique la existencia de discapacidad. Únicamente podrá ser expedido por las IPS a que refiere el artículo 2º de esta resolución.</w:t>
      </w:r>
    </w:p>
    <w:p w14:paraId="79793228" w14:textId="77777777" w:rsidR="008A515D" w:rsidRPr="008A515D" w:rsidRDefault="008A515D" w:rsidP="008A515D">
      <w:pPr>
        <w:pStyle w:val="TableParagraph"/>
        <w:spacing w:line="276" w:lineRule="auto"/>
        <w:ind w:left="107"/>
        <w:jc w:val="both"/>
        <w:rPr>
          <w:rFonts w:ascii="Arial" w:hAnsi="Arial" w:cs="Arial"/>
          <w:i/>
          <w:iCs/>
        </w:rPr>
      </w:pPr>
    </w:p>
    <w:p w14:paraId="398626A3" w14:textId="77777777" w:rsidR="008A515D" w:rsidRPr="008A515D" w:rsidRDefault="008A515D" w:rsidP="008A515D">
      <w:pPr>
        <w:pStyle w:val="TableParagraph"/>
        <w:spacing w:line="276" w:lineRule="auto"/>
        <w:ind w:left="567"/>
        <w:jc w:val="both"/>
        <w:rPr>
          <w:rFonts w:ascii="Arial" w:hAnsi="Arial" w:cs="Arial"/>
          <w:i/>
          <w:iCs/>
        </w:rPr>
      </w:pPr>
      <w:r w:rsidRPr="008A515D">
        <w:rPr>
          <w:rFonts w:ascii="Arial" w:hAnsi="Arial" w:cs="Arial"/>
          <w:i/>
          <w:iCs/>
        </w:rPr>
        <w:lastRenderedPageBreak/>
        <w:t>3.2.</w:t>
      </w:r>
      <w:r w:rsidRPr="008A515D">
        <w:rPr>
          <w:rFonts w:ascii="Arial" w:hAnsi="Arial" w:cs="Arial"/>
          <w:i/>
          <w:iCs/>
        </w:rPr>
        <w:tab/>
        <w:t>Nivel de dificultad en el desempeño. Grado de dificultad que experimenta una persona al realizar diferentes actividades e involucrarse en situaciones vitales en su entorno cotidiano.</w:t>
      </w:r>
    </w:p>
    <w:p w14:paraId="6A8509AA" w14:textId="77777777" w:rsidR="008A515D" w:rsidRPr="008A515D" w:rsidRDefault="008A515D" w:rsidP="008A515D">
      <w:pPr>
        <w:pStyle w:val="TableParagraph"/>
        <w:spacing w:line="276" w:lineRule="auto"/>
        <w:ind w:left="107"/>
        <w:jc w:val="both"/>
        <w:rPr>
          <w:rFonts w:ascii="Arial" w:hAnsi="Arial" w:cs="Arial"/>
          <w:i/>
          <w:iCs/>
        </w:rPr>
      </w:pPr>
    </w:p>
    <w:p w14:paraId="0CD09F6B" w14:textId="77777777" w:rsidR="008A515D" w:rsidRPr="008A515D" w:rsidRDefault="008A515D" w:rsidP="008A515D">
      <w:pPr>
        <w:pStyle w:val="TableParagraph"/>
        <w:spacing w:line="276" w:lineRule="auto"/>
        <w:ind w:left="567"/>
        <w:jc w:val="both"/>
        <w:rPr>
          <w:rFonts w:ascii="Arial" w:hAnsi="Arial" w:cs="Arial"/>
          <w:i/>
          <w:iCs/>
        </w:rPr>
      </w:pPr>
      <w:r w:rsidRPr="008A515D">
        <w:rPr>
          <w:rFonts w:ascii="Arial" w:hAnsi="Arial" w:cs="Arial"/>
          <w:i/>
          <w:iCs/>
        </w:rPr>
        <w:t>3.3.</w:t>
      </w:r>
      <w:r w:rsidRPr="008A515D">
        <w:rPr>
          <w:rFonts w:ascii="Arial" w:hAnsi="Arial" w:cs="Arial"/>
          <w:i/>
          <w:iCs/>
        </w:rPr>
        <w:tab/>
        <w:t>Registro de Localización y Caracterización de Personas con Discapacidad - RLCPD -. Plataforma en la cual se registra la información resultante de la realización del procedimiento de certificación de discapacidad, a fin de establecer la caracterización y localización geográfica, en los niveles municipal, distrital, departamental y nacional del solicitante. El RLCPD, es la fuente oficial de información sobre las personas con discapacidad en Colombia y hace parte del Sistema Integrado de Información de la Protección Social -SISPRO”.</w:t>
      </w:r>
    </w:p>
    <w:p w14:paraId="3A808B7C" w14:textId="77777777" w:rsidR="008A515D" w:rsidRPr="008A515D" w:rsidRDefault="008A515D" w:rsidP="008A515D">
      <w:pPr>
        <w:pStyle w:val="TableParagraph"/>
        <w:spacing w:line="276" w:lineRule="auto"/>
        <w:ind w:left="107"/>
        <w:jc w:val="both"/>
        <w:rPr>
          <w:rFonts w:ascii="Arial" w:hAnsi="Arial" w:cs="Arial"/>
          <w:i/>
          <w:iCs/>
        </w:rPr>
      </w:pPr>
    </w:p>
    <w:p w14:paraId="7073F60D" w14:textId="77777777" w:rsidR="008A515D" w:rsidRPr="008A515D" w:rsidRDefault="008A515D" w:rsidP="008A515D">
      <w:pPr>
        <w:pStyle w:val="TableParagraph"/>
        <w:spacing w:line="276" w:lineRule="auto"/>
        <w:ind w:left="107" w:firstLine="460"/>
        <w:jc w:val="both"/>
        <w:rPr>
          <w:rFonts w:ascii="Arial" w:hAnsi="Arial" w:cs="Arial"/>
        </w:rPr>
      </w:pPr>
      <w:r w:rsidRPr="008A515D">
        <w:rPr>
          <w:rFonts w:ascii="Arial" w:hAnsi="Arial" w:cs="Arial"/>
        </w:rPr>
        <w:t>Además, consagra:</w:t>
      </w:r>
    </w:p>
    <w:p w14:paraId="2BB3410B" w14:textId="77777777" w:rsidR="008A515D" w:rsidRPr="008A515D" w:rsidRDefault="008A515D" w:rsidP="008A515D">
      <w:pPr>
        <w:pStyle w:val="TableParagraph"/>
        <w:spacing w:line="276" w:lineRule="auto"/>
        <w:ind w:left="107"/>
        <w:jc w:val="both"/>
        <w:rPr>
          <w:rFonts w:ascii="Arial" w:hAnsi="Arial" w:cs="Arial"/>
          <w:i/>
          <w:iCs/>
        </w:rPr>
      </w:pPr>
    </w:p>
    <w:p w14:paraId="16D30144" w14:textId="77777777" w:rsidR="008A515D" w:rsidRPr="008A515D" w:rsidRDefault="008A515D" w:rsidP="008A515D">
      <w:pPr>
        <w:pStyle w:val="TableParagraph"/>
        <w:spacing w:line="276" w:lineRule="auto"/>
        <w:ind w:left="107" w:firstLine="460"/>
        <w:jc w:val="both"/>
        <w:rPr>
          <w:rFonts w:ascii="Arial" w:hAnsi="Arial" w:cs="Arial"/>
          <w:i/>
          <w:iCs/>
        </w:rPr>
      </w:pPr>
      <w:r w:rsidRPr="008A515D">
        <w:rPr>
          <w:rFonts w:ascii="Arial" w:hAnsi="Arial" w:cs="Arial"/>
          <w:i/>
          <w:iCs/>
        </w:rPr>
        <w:t>CERTIFICACIÓN DE DISCAPACIDAD</w:t>
      </w:r>
    </w:p>
    <w:p w14:paraId="37E43F02" w14:textId="77777777" w:rsidR="008A515D" w:rsidRPr="008A515D" w:rsidRDefault="008A515D" w:rsidP="008A515D">
      <w:pPr>
        <w:pStyle w:val="TableParagraph"/>
        <w:spacing w:line="276" w:lineRule="auto"/>
        <w:ind w:left="107"/>
        <w:jc w:val="both"/>
        <w:rPr>
          <w:rFonts w:ascii="Arial" w:hAnsi="Arial" w:cs="Arial"/>
          <w:i/>
          <w:iCs/>
        </w:rPr>
      </w:pPr>
    </w:p>
    <w:p w14:paraId="4A51F722" w14:textId="77777777" w:rsidR="008A515D" w:rsidRPr="008A515D" w:rsidRDefault="008A515D" w:rsidP="008A515D">
      <w:pPr>
        <w:pStyle w:val="TableParagraph"/>
        <w:spacing w:line="276" w:lineRule="auto"/>
        <w:ind w:left="567"/>
        <w:jc w:val="both"/>
        <w:rPr>
          <w:rFonts w:ascii="Arial" w:hAnsi="Arial" w:cs="Arial"/>
          <w:i/>
          <w:iCs/>
        </w:rPr>
      </w:pPr>
      <w:r w:rsidRPr="008A515D">
        <w:rPr>
          <w:rFonts w:ascii="Arial" w:hAnsi="Arial" w:cs="Arial"/>
          <w:i/>
          <w:iCs/>
        </w:rPr>
        <w:t>Artículo 4. Certificación de discapacidad. Es el procedimiento de valoración clínica multidisciplinaria simultánea, fundamentado en la Clasificación Internacional del Funcionamiento, de la Discapacidad y de la Salud -CIF-, que permite identificar las deficiencias corporales, incluyendo las psicológicas, las limitaciones en la actividad y las restricciones en la participación que presenta una persona, cuyos resultados se expresan en el correspondiente certificado, y son parte integral del RLCPD.</w:t>
      </w:r>
    </w:p>
    <w:p w14:paraId="4582B129" w14:textId="77777777" w:rsidR="008A515D" w:rsidRPr="008A515D" w:rsidRDefault="008A515D" w:rsidP="008A515D">
      <w:pPr>
        <w:pStyle w:val="TableParagraph"/>
        <w:spacing w:line="276" w:lineRule="auto"/>
        <w:ind w:left="107"/>
        <w:jc w:val="both"/>
        <w:rPr>
          <w:rFonts w:ascii="Arial" w:hAnsi="Arial" w:cs="Arial"/>
          <w:i/>
          <w:iCs/>
        </w:rPr>
      </w:pPr>
    </w:p>
    <w:p w14:paraId="41D35B9E" w14:textId="77777777" w:rsidR="008A515D" w:rsidRPr="008A515D" w:rsidRDefault="008A515D" w:rsidP="008A515D">
      <w:pPr>
        <w:pStyle w:val="TableParagraph"/>
        <w:spacing w:line="276" w:lineRule="auto"/>
        <w:ind w:left="107"/>
        <w:jc w:val="both"/>
        <w:rPr>
          <w:rFonts w:ascii="Arial" w:hAnsi="Arial" w:cs="Arial"/>
          <w:i/>
          <w:iCs/>
        </w:rPr>
      </w:pPr>
      <w:r w:rsidRPr="008A515D">
        <w:rPr>
          <w:rFonts w:ascii="Arial" w:hAnsi="Arial" w:cs="Arial"/>
          <w:i/>
          <w:iCs/>
        </w:rPr>
        <w:t>El procedimiento de certificación de discapacidad estará exento de pago por parte del solicitante.</w:t>
      </w:r>
    </w:p>
    <w:p w14:paraId="646EA18D" w14:textId="77777777" w:rsidR="008A515D" w:rsidRPr="008A515D" w:rsidRDefault="008A515D" w:rsidP="008A515D">
      <w:pPr>
        <w:pStyle w:val="TableParagraph"/>
        <w:spacing w:line="276" w:lineRule="auto"/>
        <w:jc w:val="both"/>
        <w:rPr>
          <w:rFonts w:ascii="Arial" w:hAnsi="Arial" w:cs="Arial"/>
          <w:i/>
          <w:iCs/>
        </w:rPr>
      </w:pPr>
    </w:p>
    <w:p w14:paraId="0338804F" w14:textId="77777777" w:rsidR="008A515D" w:rsidRPr="008A515D" w:rsidRDefault="008A515D" w:rsidP="008A515D">
      <w:pPr>
        <w:pStyle w:val="TableParagraph"/>
        <w:spacing w:line="276" w:lineRule="auto"/>
        <w:ind w:left="567"/>
        <w:jc w:val="both"/>
        <w:rPr>
          <w:rFonts w:ascii="Arial" w:hAnsi="Arial" w:cs="Arial"/>
          <w:i/>
          <w:iCs/>
        </w:rPr>
      </w:pPr>
      <w:r w:rsidRPr="008A515D">
        <w:rPr>
          <w:rFonts w:ascii="Arial" w:hAnsi="Arial" w:cs="Arial"/>
          <w:i/>
          <w:iCs/>
        </w:rPr>
        <w:t>Artículo 5. Equipos multidisciplinarios para certificación de discapacidad. El equipo multidisciplinario de salud que realiza el procedimiento de certificación de discapacidad, estará conformado por tres 3) profesionales, quienes deberán estar registrados en el Directorio Nacional de Certificadores de Discapacidad de este Ministerio, cada uno de una disciplina diferente, donde se incluya un médico general o especialista y dos profesionales de alguna de las siguientes áreas: fisioterapia, terapia ocupacional, fonoaudiología, psicología, enfermería, optometría o trabajo social.</w:t>
      </w:r>
    </w:p>
    <w:p w14:paraId="299F0143" w14:textId="77777777" w:rsidR="008A515D" w:rsidRPr="008A515D" w:rsidRDefault="008A515D" w:rsidP="008A515D">
      <w:pPr>
        <w:pStyle w:val="TableParagraph"/>
        <w:spacing w:line="276" w:lineRule="auto"/>
        <w:ind w:left="107"/>
        <w:jc w:val="both"/>
        <w:rPr>
          <w:rFonts w:ascii="Arial" w:hAnsi="Arial" w:cs="Arial"/>
          <w:i/>
          <w:iCs/>
        </w:rPr>
      </w:pPr>
    </w:p>
    <w:p w14:paraId="54002169" w14:textId="77777777" w:rsidR="008A515D" w:rsidRPr="008A515D" w:rsidRDefault="008A515D" w:rsidP="008A515D">
      <w:pPr>
        <w:pStyle w:val="TableParagraph"/>
        <w:spacing w:line="276" w:lineRule="auto"/>
        <w:ind w:left="567"/>
        <w:jc w:val="both"/>
        <w:rPr>
          <w:rFonts w:ascii="Arial" w:hAnsi="Arial" w:cs="Arial"/>
          <w:i/>
          <w:iCs/>
        </w:rPr>
      </w:pPr>
      <w:r w:rsidRPr="008A515D">
        <w:rPr>
          <w:rFonts w:ascii="Arial" w:hAnsi="Arial" w:cs="Arial"/>
          <w:i/>
          <w:iCs/>
        </w:rPr>
        <w:t>Los profesionales del equipo multidisciplinario, serán designados por la IPS, tomando en consideración las características de cada caso.</w:t>
      </w:r>
    </w:p>
    <w:p w14:paraId="240EA139" w14:textId="77777777" w:rsidR="008A515D" w:rsidRPr="008A515D" w:rsidRDefault="008A515D" w:rsidP="008A515D">
      <w:pPr>
        <w:pStyle w:val="TableParagraph"/>
        <w:spacing w:line="276" w:lineRule="auto"/>
        <w:jc w:val="both"/>
        <w:rPr>
          <w:rFonts w:ascii="Arial" w:hAnsi="Arial" w:cs="Arial"/>
          <w:i/>
          <w:iCs/>
        </w:rPr>
      </w:pPr>
    </w:p>
    <w:p w14:paraId="604BC6A5" w14:textId="77777777" w:rsidR="008A515D" w:rsidRPr="008A515D" w:rsidRDefault="008A515D" w:rsidP="008A515D">
      <w:pPr>
        <w:pStyle w:val="TableParagraph"/>
        <w:spacing w:line="276" w:lineRule="auto"/>
        <w:ind w:left="567"/>
        <w:jc w:val="both"/>
        <w:rPr>
          <w:rFonts w:ascii="Arial" w:hAnsi="Arial" w:cs="Arial"/>
          <w:i/>
          <w:iCs/>
        </w:rPr>
      </w:pPr>
      <w:r w:rsidRPr="008A515D">
        <w:rPr>
          <w:rFonts w:ascii="Arial" w:hAnsi="Arial" w:cs="Arial"/>
          <w:i/>
          <w:iCs/>
        </w:rPr>
        <w:t>Artículo 6. Auto reconocimiento y voluntariedad. El procedimiento de certificación de discapacidad y la consecuente inclusión de una persona en el RLCPD, deberá darse como resultado de su libre elección y de su auto reconocimiento como persona con discapacidad.</w:t>
      </w:r>
    </w:p>
    <w:p w14:paraId="561097F5" w14:textId="77777777" w:rsidR="008A515D" w:rsidRPr="008A515D" w:rsidRDefault="008A515D" w:rsidP="008A515D">
      <w:pPr>
        <w:pStyle w:val="TableParagraph"/>
        <w:spacing w:line="276" w:lineRule="auto"/>
        <w:ind w:left="107"/>
        <w:jc w:val="both"/>
        <w:rPr>
          <w:rFonts w:ascii="Arial" w:hAnsi="Arial" w:cs="Arial"/>
          <w:i/>
          <w:iCs/>
        </w:rPr>
      </w:pPr>
    </w:p>
    <w:p w14:paraId="55A2810C" w14:textId="77777777" w:rsidR="008A515D" w:rsidRPr="008A515D" w:rsidRDefault="008A515D" w:rsidP="008A515D">
      <w:pPr>
        <w:pStyle w:val="TableParagraph"/>
        <w:spacing w:line="276" w:lineRule="auto"/>
        <w:ind w:left="567"/>
        <w:jc w:val="both"/>
        <w:rPr>
          <w:rFonts w:ascii="Arial" w:hAnsi="Arial" w:cs="Arial"/>
          <w:i/>
          <w:iCs/>
        </w:rPr>
      </w:pPr>
      <w:r w:rsidRPr="008A515D">
        <w:rPr>
          <w:rFonts w:ascii="Arial" w:hAnsi="Arial" w:cs="Arial"/>
          <w:i/>
          <w:iCs/>
        </w:rPr>
        <w:t>Las secretarías de salud distritales y municipales o las entidades que hagan sus veces, como responsables de la expedición de la orden de realización del procedimiento de certificación de discapacidad, deberán cerciorarse que la persona comprende de qué se trata dicho procedimiento y que está de acuerdo con iniciarlo. Si la persona aún no lo tiene claro, se deberá hacer uso de los apoyos y ajustes razonables que le permitan acceder a tal información y tomar la decisión libre e informada. Excepcionalmente, se podrá realizar la manifestación de voluntad a través de representante, en consonancia con lo establecido por el artículo 48 de la Ley 1996 de 2019, o la norma que lo modifique o sustituya.</w:t>
      </w:r>
    </w:p>
    <w:p w14:paraId="563D8A8A" w14:textId="77777777" w:rsidR="008A515D" w:rsidRPr="008A515D" w:rsidRDefault="008A515D" w:rsidP="008A515D">
      <w:pPr>
        <w:pStyle w:val="TableParagraph"/>
        <w:spacing w:line="276" w:lineRule="auto"/>
        <w:jc w:val="both"/>
        <w:rPr>
          <w:rFonts w:ascii="Arial" w:hAnsi="Arial" w:cs="Arial"/>
          <w:i/>
          <w:iCs/>
        </w:rPr>
      </w:pPr>
    </w:p>
    <w:p w14:paraId="11F8C087" w14:textId="77777777" w:rsidR="008A515D" w:rsidRPr="008A515D" w:rsidRDefault="008A515D" w:rsidP="008A515D">
      <w:pPr>
        <w:pStyle w:val="TableParagraph"/>
        <w:spacing w:line="276" w:lineRule="auto"/>
        <w:ind w:left="567"/>
        <w:jc w:val="both"/>
        <w:rPr>
          <w:rFonts w:ascii="Arial" w:hAnsi="Arial" w:cs="Arial"/>
          <w:i/>
          <w:iCs/>
        </w:rPr>
      </w:pPr>
      <w:r w:rsidRPr="008A515D">
        <w:rPr>
          <w:rFonts w:ascii="Arial" w:hAnsi="Arial" w:cs="Arial"/>
          <w:i/>
          <w:iCs/>
        </w:rPr>
        <w:t xml:space="preserve">Artículo 7. Autorización de Instituciones Prestadoras de Servicios de Salud - IPS. Las </w:t>
      </w:r>
      <w:r w:rsidRPr="008A515D">
        <w:rPr>
          <w:rFonts w:ascii="Arial" w:hAnsi="Arial" w:cs="Arial"/>
          <w:i/>
          <w:iCs/>
        </w:rPr>
        <w:lastRenderedPageBreak/>
        <w:t>secretarías de salud de orden distrital y municipal o las entidades que hagan sus veces, autorizarán a las IPS que realizarán el procedimiento de certificación de discapacidad, de acuerdo con los criterios que para el efecto expida este Ministerio.</w:t>
      </w:r>
    </w:p>
    <w:p w14:paraId="0EFEC035" w14:textId="77777777" w:rsidR="008A515D" w:rsidRPr="008A515D" w:rsidRDefault="008A515D" w:rsidP="008A515D">
      <w:pPr>
        <w:pStyle w:val="TableParagraph"/>
        <w:spacing w:line="276" w:lineRule="auto"/>
        <w:jc w:val="both"/>
        <w:rPr>
          <w:rFonts w:ascii="Arial" w:hAnsi="Arial" w:cs="Arial"/>
          <w:i/>
          <w:iCs/>
        </w:rPr>
      </w:pPr>
    </w:p>
    <w:p w14:paraId="5E205777" w14:textId="77777777" w:rsidR="008A515D" w:rsidRPr="008A515D" w:rsidRDefault="008A515D" w:rsidP="008A515D">
      <w:pPr>
        <w:pStyle w:val="TableParagraph"/>
        <w:spacing w:line="276" w:lineRule="auto"/>
        <w:ind w:left="567"/>
        <w:jc w:val="both"/>
        <w:rPr>
          <w:rFonts w:ascii="Arial" w:hAnsi="Arial" w:cs="Arial"/>
          <w:i/>
          <w:iCs/>
        </w:rPr>
      </w:pPr>
      <w:r w:rsidRPr="008A515D">
        <w:rPr>
          <w:rFonts w:ascii="Arial" w:hAnsi="Arial" w:cs="Arial"/>
          <w:i/>
          <w:iCs/>
        </w:rPr>
        <w:t>Artículo 8. Orden para certificación de discapacidad. La persona interesada en realizar el procedimiento de certificación de discapacidad o excepcionalmente, su representante, según lo establecido por el artículo 6 de esta resolución, lo solicitará ante la secretaría de salud distrital o municipal de su lugar de residencia, allegando la historia clínica que incluya tanto el diagnóstico (CIE-1O) relacionado con la discapacidad, emitido por el médico tratante del prestador de servicios de salud de la red de la EPS a la que se encuentre afiliado el interesado, como los soportes de apoyo diagnóstico.</w:t>
      </w:r>
    </w:p>
    <w:p w14:paraId="19C86280" w14:textId="77777777" w:rsidR="008A515D" w:rsidRPr="008A515D" w:rsidRDefault="008A515D" w:rsidP="008A515D">
      <w:pPr>
        <w:pStyle w:val="TableParagraph"/>
        <w:spacing w:line="276" w:lineRule="auto"/>
        <w:ind w:left="107"/>
        <w:jc w:val="both"/>
        <w:rPr>
          <w:rFonts w:ascii="Arial" w:hAnsi="Arial" w:cs="Arial"/>
          <w:i/>
          <w:iCs/>
        </w:rPr>
      </w:pPr>
    </w:p>
    <w:p w14:paraId="37777C0D" w14:textId="77777777" w:rsidR="008A515D" w:rsidRPr="008A515D" w:rsidRDefault="008A515D" w:rsidP="008A515D">
      <w:pPr>
        <w:pStyle w:val="TableParagraph"/>
        <w:spacing w:line="276" w:lineRule="auto"/>
        <w:ind w:left="567"/>
        <w:jc w:val="both"/>
        <w:rPr>
          <w:rFonts w:ascii="Arial" w:hAnsi="Arial" w:cs="Arial"/>
          <w:i/>
          <w:iCs/>
        </w:rPr>
      </w:pPr>
      <w:r w:rsidRPr="008A515D">
        <w:rPr>
          <w:rFonts w:ascii="Arial" w:hAnsi="Arial" w:cs="Arial"/>
          <w:i/>
          <w:iCs/>
        </w:rPr>
        <w:t>La secretaria de salud verificará que la historia clínica contenga la información a que refiere el artículo anterior y en tal evento, expedirá la orden para la realización del referido procedimiento, dentro de los cinco (5) días hábiles siguientes a la solicitud e indicará la red de IPS por ella autorizada y los datos de contacto para la asignación de citas.</w:t>
      </w:r>
    </w:p>
    <w:p w14:paraId="7DDED75C" w14:textId="77777777" w:rsidR="008A515D" w:rsidRPr="008A515D" w:rsidRDefault="008A515D" w:rsidP="008A515D">
      <w:pPr>
        <w:pStyle w:val="TableParagraph"/>
        <w:spacing w:line="276" w:lineRule="auto"/>
        <w:ind w:left="107"/>
        <w:jc w:val="both"/>
        <w:rPr>
          <w:rFonts w:ascii="Arial" w:hAnsi="Arial" w:cs="Arial"/>
          <w:i/>
          <w:iCs/>
        </w:rPr>
      </w:pPr>
    </w:p>
    <w:p w14:paraId="68F8E00D" w14:textId="77777777" w:rsidR="008A515D" w:rsidRPr="008A515D" w:rsidRDefault="008A515D" w:rsidP="008A515D">
      <w:pPr>
        <w:pStyle w:val="TableParagraph"/>
        <w:spacing w:line="276" w:lineRule="auto"/>
        <w:ind w:left="107" w:firstLine="460"/>
        <w:jc w:val="both"/>
        <w:rPr>
          <w:rFonts w:ascii="Arial" w:hAnsi="Arial" w:cs="Arial"/>
          <w:i/>
          <w:iCs/>
        </w:rPr>
      </w:pPr>
      <w:r w:rsidRPr="008A515D">
        <w:rPr>
          <w:rFonts w:ascii="Arial" w:hAnsi="Arial" w:cs="Arial"/>
          <w:i/>
          <w:iCs/>
        </w:rPr>
        <w:t>En la orden se debe especificar:</w:t>
      </w:r>
    </w:p>
    <w:p w14:paraId="2EB847D6" w14:textId="77777777" w:rsidR="008A515D" w:rsidRPr="008A515D" w:rsidRDefault="008A515D" w:rsidP="008A515D">
      <w:pPr>
        <w:pStyle w:val="TableParagraph"/>
        <w:spacing w:line="276" w:lineRule="auto"/>
        <w:ind w:left="107"/>
        <w:jc w:val="both"/>
        <w:rPr>
          <w:rFonts w:ascii="Arial" w:hAnsi="Arial" w:cs="Arial"/>
          <w:i/>
          <w:iCs/>
        </w:rPr>
      </w:pPr>
    </w:p>
    <w:p w14:paraId="6EA8B2E8" w14:textId="77777777" w:rsidR="008A515D" w:rsidRPr="008A515D" w:rsidRDefault="008A515D" w:rsidP="008A515D">
      <w:pPr>
        <w:pStyle w:val="TableParagraph"/>
        <w:spacing w:line="276" w:lineRule="auto"/>
        <w:ind w:left="1416" w:hanging="849"/>
        <w:jc w:val="both"/>
        <w:rPr>
          <w:rFonts w:ascii="Arial" w:hAnsi="Arial" w:cs="Arial"/>
          <w:i/>
          <w:iCs/>
        </w:rPr>
      </w:pPr>
      <w:r w:rsidRPr="008A515D">
        <w:rPr>
          <w:rFonts w:ascii="Arial" w:hAnsi="Arial" w:cs="Arial"/>
          <w:i/>
          <w:iCs/>
        </w:rPr>
        <w:t>8.1.</w:t>
      </w:r>
      <w:r w:rsidRPr="008A515D">
        <w:rPr>
          <w:rFonts w:ascii="Arial" w:hAnsi="Arial" w:cs="Arial"/>
          <w:i/>
          <w:iCs/>
        </w:rPr>
        <w:tab/>
        <w:t>Si se requiere que la consulta por equipo multidisciplinario de salud sea institucional o domiciliaria, de acuerdo con lo establecido por el médico tratante.</w:t>
      </w:r>
    </w:p>
    <w:p w14:paraId="58E46A23" w14:textId="77777777" w:rsidR="008A515D" w:rsidRPr="008A515D" w:rsidRDefault="008A515D" w:rsidP="008A515D">
      <w:pPr>
        <w:pStyle w:val="TableParagraph"/>
        <w:spacing w:line="276" w:lineRule="auto"/>
        <w:ind w:left="1416" w:hanging="849"/>
        <w:jc w:val="both"/>
        <w:rPr>
          <w:rFonts w:ascii="Arial" w:hAnsi="Arial" w:cs="Arial"/>
          <w:i/>
          <w:iCs/>
        </w:rPr>
      </w:pPr>
      <w:r w:rsidRPr="008A515D">
        <w:rPr>
          <w:rFonts w:ascii="Arial" w:hAnsi="Arial" w:cs="Arial"/>
          <w:i/>
          <w:iCs/>
        </w:rPr>
        <w:t>8.2.</w:t>
      </w:r>
      <w:r w:rsidRPr="008A515D">
        <w:rPr>
          <w:rFonts w:ascii="Arial" w:hAnsi="Arial" w:cs="Arial"/>
          <w:i/>
          <w:iCs/>
        </w:rPr>
        <w:tab/>
        <w:t>Las necesidades de apoyos y ajustes razonables, cuando el médico tratante las haya establecido, de acuerdo con la siguiente clasificación:</w:t>
      </w:r>
    </w:p>
    <w:p w14:paraId="4DC8A44B" w14:textId="77777777" w:rsidR="008A515D" w:rsidRPr="008A515D" w:rsidRDefault="008A515D" w:rsidP="008A515D">
      <w:pPr>
        <w:pStyle w:val="TableParagraph"/>
        <w:spacing w:line="276" w:lineRule="auto"/>
        <w:ind w:left="107" w:firstLine="601"/>
        <w:jc w:val="both"/>
        <w:rPr>
          <w:rFonts w:ascii="Arial" w:hAnsi="Arial" w:cs="Arial"/>
          <w:i/>
          <w:iCs/>
        </w:rPr>
      </w:pPr>
      <w:r w:rsidRPr="008A515D">
        <w:rPr>
          <w:rFonts w:ascii="Arial" w:hAnsi="Arial" w:cs="Arial"/>
          <w:i/>
          <w:iCs/>
        </w:rPr>
        <w:t>a.</w:t>
      </w:r>
      <w:r w:rsidRPr="008A515D">
        <w:rPr>
          <w:rFonts w:ascii="Arial" w:hAnsi="Arial" w:cs="Arial"/>
          <w:i/>
          <w:iCs/>
        </w:rPr>
        <w:tab/>
        <w:t>Movilidad</w:t>
      </w:r>
    </w:p>
    <w:p w14:paraId="2553BA73" w14:textId="77777777" w:rsidR="008A515D" w:rsidRPr="008A515D" w:rsidRDefault="008A515D" w:rsidP="008A515D">
      <w:pPr>
        <w:pStyle w:val="TableParagraph"/>
        <w:spacing w:line="276" w:lineRule="auto"/>
        <w:ind w:left="107" w:firstLine="601"/>
        <w:jc w:val="both"/>
        <w:rPr>
          <w:rFonts w:ascii="Arial" w:hAnsi="Arial" w:cs="Arial"/>
          <w:i/>
          <w:iCs/>
        </w:rPr>
      </w:pPr>
      <w:r w:rsidRPr="008A515D">
        <w:rPr>
          <w:rFonts w:ascii="Arial" w:hAnsi="Arial" w:cs="Arial"/>
          <w:i/>
          <w:iCs/>
        </w:rPr>
        <w:t>b.</w:t>
      </w:r>
      <w:r w:rsidRPr="008A515D">
        <w:rPr>
          <w:rFonts w:ascii="Arial" w:hAnsi="Arial" w:cs="Arial"/>
          <w:i/>
          <w:iCs/>
        </w:rPr>
        <w:tab/>
        <w:t>Comunicación y acceso a la comunicación</w:t>
      </w:r>
    </w:p>
    <w:p w14:paraId="18248228" w14:textId="77777777" w:rsidR="008A515D" w:rsidRPr="008A515D" w:rsidRDefault="008A515D" w:rsidP="008A515D">
      <w:pPr>
        <w:pStyle w:val="TableParagraph"/>
        <w:spacing w:line="276" w:lineRule="auto"/>
        <w:ind w:left="107" w:firstLine="601"/>
        <w:jc w:val="both"/>
        <w:rPr>
          <w:rFonts w:ascii="Arial" w:hAnsi="Arial" w:cs="Arial"/>
          <w:i/>
          <w:iCs/>
        </w:rPr>
      </w:pPr>
      <w:r w:rsidRPr="008A515D">
        <w:rPr>
          <w:rFonts w:ascii="Arial" w:hAnsi="Arial" w:cs="Arial"/>
          <w:i/>
          <w:iCs/>
        </w:rPr>
        <w:t>c.</w:t>
      </w:r>
      <w:r w:rsidRPr="008A515D">
        <w:rPr>
          <w:rFonts w:ascii="Arial" w:hAnsi="Arial" w:cs="Arial"/>
          <w:i/>
          <w:iCs/>
        </w:rPr>
        <w:tab/>
        <w:t>Persona de apoyo</w:t>
      </w:r>
    </w:p>
    <w:p w14:paraId="4BA1EABC" w14:textId="77777777" w:rsidR="008A515D" w:rsidRPr="008A515D" w:rsidRDefault="008A515D" w:rsidP="008A515D">
      <w:pPr>
        <w:pStyle w:val="TableParagraph"/>
        <w:spacing w:line="276" w:lineRule="auto"/>
        <w:ind w:left="107"/>
        <w:jc w:val="both"/>
        <w:rPr>
          <w:rFonts w:ascii="Arial" w:hAnsi="Arial" w:cs="Arial"/>
          <w:i/>
          <w:iCs/>
        </w:rPr>
      </w:pPr>
    </w:p>
    <w:p w14:paraId="1DB6FC99" w14:textId="77777777" w:rsidR="008A515D" w:rsidRPr="008A515D" w:rsidRDefault="008A515D" w:rsidP="008A515D">
      <w:pPr>
        <w:pStyle w:val="TableParagraph"/>
        <w:spacing w:line="276" w:lineRule="auto"/>
        <w:ind w:left="708"/>
        <w:jc w:val="both"/>
        <w:rPr>
          <w:rFonts w:ascii="Arial" w:hAnsi="Arial" w:cs="Arial"/>
          <w:i/>
          <w:iCs/>
        </w:rPr>
      </w:pPr>
      <w:r w:rsidRPr="008A515D">
        <w:rPr>
          <w:rFonts w:ascii="Arial" w:hAnsi="Arial" w:cs="Arial"/>
          <w:i/>
          <w:iCs/>
        </w:rPr>
        <w:t>Parágrafo. La realización del procedimiento de certificación de discapacidad en modalidad domiciliaria, será excepcional, y procederá únicamente por orden expresa del médico tratante.</w:t>
      </w:r>
    </w:p>
    <w:p w14:paraId="10054C4E" w14:textId="77777777" w:rsidR="008A515D" w:rsidRPr="008A515D" w:rsidRDefault="008A515D" w:rsidP="008A515D">
      <w:pPr>
        <w:pStyle w:val="TableParagraph"/>
        <w:spacing w:line="276" w:lineRule="auto"/>
        <w:jc w:val="both"/>
        <w:rPr>
          <w:rFonts w:ascii="Arial" w:hAnsi="Arial" w:cs="Arial"/>
          <w:i/>
          <w:iCs/>
        </w:rPr>
      </w:pPr>
    </w:p>
    <w:p w14:paraId="364D1431" w14:textId="77777777" w:rsidR="008A515D" w:rsidRPr="008A515D" w:rsidRDefault="008A515D" w:rsidP="008A515D">
      <w:pPr>
        <w:pStyle w:val="TableParagraph"/>
        <w:spacing w:line="276" w:lineRule="auto"/>
        <w:ind w:left="708"/>
        <w:jc w:val="both"/>
        <w:rPr>
          <w:rFonts w:ascii="Arial" w:hAnsi="Arial" w:cs="Arial"/>
          <w:i/>
          <w:iCs/>
        </w:rPr>
      </w:pPr>
      <w:r w:rsidRPr="008A515D">
        <w:rPr>
          <w:rFonts w:ascii="Arial" w:hAnsi="Arial" w:cs="Arial"/>
          <w:i/>
          <w:iCs/>
        </w:rPr>
        <w:t>Artículo 9. Asignación de cita. Las IPS dispondrán de mecanismos no presenciales para la asignación de citas, las cuales deberán asignarse en un plazo máximo de diez</w:t>
      </w:r>
    </w:p>
    <w:p w14:paraId="460C7D0F" w14:textId="77777777" w:rsidR="008A515D" w:rsidRPr="008A515D" w:rsidRDefault="008A515D" w:rsidP="008A515D">
      <w:pPr>
        <w:pStyle w:val="TableParagraph"/>
        <w:spacing w:line="276" w:lineRule="auto"/>
        <w:ind w:left="708"/>
        <w:jc w:val="both"/>
        <w:rPr>
          <w:rFonts w:ascii="Arial" w:hAnsi="Arial" w:cs="Arial"/>
          <w:i/>
          <w:iCs/>
        </w:rPr>
      </w:pPr>
      <w:r w:rsidRPr="008A515D">
        <w:rPr>
          <w:rFonts w:ascii="Arial" w:hAnsi="Arial" w:cs="Arial"/>
          <w:i/>
          <w:iCs/>
        </w:rPr>
        <w:t>(10) días hábiles, posteriores a la solicitud. Estas entidades gestionarán lo necesario para que, en la consulta con el equipo multidisciplinario de salud, se cuente con los apoyos y ajustes razonables que haya establecido el médico tratante, teniendo en cuenta la información específica aportada en la orden de que trata el artículo anterior.</w:t>
      </w:r>
    </w:p>
    <w:p w14:paraId="68267972" w14:textId="77777777" w:rsidR="008A515D" w:rsidRPr="008A515D" w:rsidRDefault="008A515D" w:rsidP="008A515D">
      <w:pPr>
        <w:pStyle w:val="TableParagraph"/>
        <w:spacing w:line="276" w:lineRule="auto"/>
        <w:jc w:val="both"/>
        <w:rPr>
          <w:rFonts w:ascii="Arial" w:hAnsi="Arial" w:cs="Arial"/>
          <w:i/>
          <w:iCs/>
        </w:rPr>
      </w:pPr>
    </w:p>
    <w:p w14:paraId="270DF1D1" w14:textId="77777777" w:rsidR="008A515D" w:rsidRPr="008A515D" w:rsidRDefault="008A515D" w:rsidP="008A515D">
      <w:pPr>
        <w:pStyle w:val="TableParagraph"/>
        <w:spacing w:line="276" w:lineRule="auto"/>
        <w:ind w:left="708"/>
        <w:jc w:val="both"/>
        <w:rPr>
          <w:rFonts w:ascii="Arial" w:hAnsi="Arial" w:cs="Arial"/>
          <w:i/>
          <w:iCs/>
        </w:rPr>
      </w:pPr>
      <w:r w:rsidRPr="008A515D">
        <w:rPr>
          <w:rFonts w:ascii="Arial" w:hAnsi="Arial" w:cs="Arial"/>
          <w:i/>
          <w:iCs/>
        </w:rPr>
        <w:t>Artículo 10. Resultado del procedimiento para certificación de discapacidad. Una vez agotado el procedimiento previsto en el anexo técnico que hace parte integral de la presente resolución, cuyo resultado establezca la condición de discapacidad de la persona, el equipo multidisciplinario expedirá el correspondiente certificado. El certificado deberá emitirse, de acuerdo con las especificaciones contenidas en el anexo técnico que hace parte integral de esta resolución.</w:t>
      </w:r>
    </w:p>
    <w:p w14:paraId="5D02ABE0" w14:textId="77777777" w:rsidR="008A515D" w:rsidRPr="008A515D" w:rsidRDefault="008A515D" w:rsidP="008A515D">
      <w:pPr>
        <w:pStyle w:val="TableParagraph"/>
        <w:spacing w:line="276" w:lineRule="auto"/>
        <w:ind w:left="107"/>
        <w:jc w:val="both"/>
        <w:rPr>
          <w:rFonts w:ascii="Arial" w:hAnsi="Arial" w:cs="Arial"/>
          <w:i/>
          <w:iCs/>
        </w:rPr>
      </w:pPr>
    </w:p>
    <w:p w14:paraId="4A889F1E" w14:textId="77777777" w:rsidR="008A515D" w:rsidRPr="008A515D" w:rsidRDefault="008A515D" w:rsidP="008A515D">
      <w:pPr>
        <w:pStyle w:val="TableParagraph"/>
        <w:spacing w:line="276" w:lineRule="auto"/>
        <w:ind w:left="708"/>
        <w:jc w:val="both"/>
        <w:rPr>
          <w:rFonts w:ascii="Arial" w:hAnsi="Arial" w:cs="Arial"/>
          <w:i/>
          <w:iCs/>
        </w:rPr>
      </w:pPr>
      <w:r w:rsidRPr="008A515D">
        <w:rPr>
          <w:rFonts w:ascii="Arial" w:hAnsi="Arial" w:cs="Arial"/>
          <w:i/>
          <w:iCs/>
        </w:rPr>
        <w:t>Para el evento en que el procedimiento dé como resultado que el solicitante no es una persona con discapacidad, esta información se registrará en el RLCPD, únicamente como soporte de la realización de la consulta.</w:t>
      </w:r>
    </w:p>
    <w:p w14:paraId="764D2D91" w14:textId="77777777" w:rsidR="008A515D" w:rsidRPr="008A515D" w:rsidRDefault="008A515D" w:rsidP="008A515D">
      <w:pPr>
        <w:pStyle w:val="TableParagraph"/>
        <w:spacing w:line="276" w:lineRule="auto"/>
        <w:ind w:left="107"/>
        <w:jc w:val="both"/>
        <w:rPr>
          <w:rFonts w:ascii="Arial" w:hAnsi="Arial" w:cs="Arial"/>
          <w:i/>
          <w:iCs/>
        </w:rPr>
      </w:pPr>
    </w:p>
    <w:p w14:paraId="09DA148E" w14:textId="77777777" w:rsidR="008A515D" w:rsidRPr="008A515D" w:rsidRDefault="008A515D" w:rsidP="008A515D">
      <w:pPr>
        <w:pStyle w:val="TableParagraph"/>
        <w:spacing w:line="276" w:lineRule="auto"/>
        <w:ind w:left="708"/>
        <w:jc w:val="both"/>
        <w:rPr>
          <w:rFonts w:ascii="Arial" w:hAnsi="Arial" w:cs="Arial"/>
          <w:i/>
          <w:iCs/>
        </w:rPr>
      </w:pPr>
      <w:r w:rsidRPr="008A515D">
        <w:rPr>
          <w:rFonts w:ascii="Arial" w:hAnsi="Arial" w:cs="Arial"/>
          <w:i/>
          <w:iCs/>
        </w:rPr>
        <w:t xml:space="preserve">El equipo multidisciplinario deberá cerciorarse que el solicitante comprenda el resultado del procedimiento de certificación. Si el solicitante aún no lo tiene claro, se deberá hacer </w:t>
      </w:r>
      <w:r w:rsidRPr="008A515D">
        <w:rPr>
          <w:rFonts w:ascii="Arial" w:hAnsi="Arial" w:cs="Arial"/>
          <w:i/>
          <w:iCs/>
        </w:rPr>
        <w:lastRenderedPageBreak/>
        <w:t>uso de los apoyos y ajustes razonables que le permitan acceder a dicha información. Excepcionalmente, se realizará la manifestación de voluntad a través de representante, conforme con lo establecido por el artículo 48 de la Ley 1996 de 2019, o la norma que lo modifique o sustituya.</w:t>
      </w:r>
    </w:p>
    <w:p w14:paraId="0E534F40" w14:textId="77777777" w:rsidR="008A515D" w:rsidRPr="008A515D" w:rsidRDefault="008A515D" w:rsidP="008A515D">
      <w:pPr>
        <w:pStyle w:val="TableParagraph"/>
        <w:spacing w:line="276" w:lineRule="auto"/>
        <w:jc w:val="both"/>
        <w:rPr>
          <w:rFonts w:ascii="Arial" w:hAnsi="Arial" w:cs="Arial"/>
          <w:i/>
          <w:iCs/>
        </w:rPr>
      </w:pPr>
    </w:p>
    <w:p w14:paraId="2D13FE8D" w14:textId="77777777" w:rsidR="008A515D" w:rsidRPr="008A515D" w:rsidRDefault="008A515D" w:rsidP="008A515D">
      <w:pPr>
        <w:pStyle w:val="TableParagraph"/>
        <w:spacing w:line="276" w:lineRule="auto"/>
        <w:ind w:left="708"/>
        <w:jc w:val="both"/>
        <w:rPr>
          <w:rFonts w:ascii="Arial" w:hAnsi="Arial" w:cs="Arial"/>
          <w:i/>
          <w:iCs/>
        </w:rPr>
      </w:pPr>
      <w:r w:rsidRPr="008A515D">
        <w:rPr>
          <w:rFonts w:ascii="Arial" w:hAnsi="Arial" w:cs="Arial"/>
          <w:i/>
          <w:iCs/>
        </w:rPr>
        <w:t>Artículo 11. Segunda opinión. La persona, o excepcionalmente su representante, según lo dispuesto por el artículo 48 de la Ley 1996 de 2019, o la norma que lo modifique o sustituya, que no esté de acuerdo con el resultado del procedimiento de certificación de discapacidad, podrá solicitar una segunda opinión dentro de los diez (10) días hábiles siguientes a la realización de la valoración clínica multidisciplinaria. Como consecuencia de lo anterior, la secretaría de salud distrital o municipal, expedirá orden para realizar un nuevo procedimiento de certificación de discapacidad, con un equipo multidisciplinario diferente.</w:t>
      </w:r>
    </w:p>
    <w:p w14:paraId="731938D1" w14:textId="77777777" w:rsidR="008A515D" w:rsidRPr="008A515D" w:rsidRDefault="008A515D" w:rsidP="008A515D">
      <w:pPr>
        <w:pStyle w:val="TableParagraph"/>
        <w:spacing w:line="276" w:lineRule="auto"/>
        <w:ind w:left="107"/>
        <w:jc w:val="both"/>
        <w:rPr>
          <w:rFonts w:ascii="Arial" w:hAnsi="Arial" w:cs="Arial"/>
          <w:i/>
          <w:iCs/>
        </w:rPr>
      </w:pPr>
    </w:p>
    <w:p w14:paraId="29A5A2B6" w14:textId="77777777" w:rsidR="008A515D" w:rsidRPr="008A515D" w:rsidRDefault="008A515D" w:rsidP="008A515D">
      <w:pPr>
        <w:pStyle w:val="TableParagraph"/>
        <w:spacing w:line="276" w:lineRule="auto"/>
        <w:ind w:left="107"/>
        <w:jc w:val="both"/>
        <w:rPr>
          <w:rFonts w:ascii="Arial" w:hAnsi="Arial" w:cs="Arial"/>
          <w:i/>
          <w:iCs/>
        </w:rPr>
      </w:pPr>
      <w:r w:rsidRPr="008A515D">
        <w:rPr>
          <w:rFonts w:ascii="Arial" w:hAnsi="Arial" w:cs="Arial"/>
          <w:i/>
          <w:iCs/>
        </w:rPr>
        <w:t>El resultado de este último procedimiento será el que se incluya en el RLCPD.</w:t>
      </w:r>
    </w:p>
    <w:p w14:paraId="525FF276" w14:textId="77777777" w:rsidR="008A515D" w:rsidRPr="008A515D" w:rsidRDefault="008A515D" w:rsidP="008A515D">
      <w:pPr>
        <w:spacing w:after="200"/>
        <w:contextualSpacing/>
        <w:jc w:val="both"/>
        <w:rPr>
          <w:rFonts w:ascii="Arial" w:eastAsia="Times New Roman" w:hAnsi="Arial" w:cs="Arial"/>
          <w:highlight w:val="green"/>
          <w:lang w:eastAsia="es-ES"/>
        </w:rPr>
      </w:pPr>
    </w:p>
    <w:p w14:paraId="45E58A9C" w14:textId="77777777" w:rsidR="008A515D" w:rsidRPr="008A515D" w:rsidRDefault="008A515D" w:rsidP="008A515D">
      <w:pPr>
        <w:spacing w:line="242" w:lineRule="auto"/>
        <w:jc w:val="both"/>
        <w:rPr>
          <w:rFonts w:ascii="Arial" w:hAnsi="Arial" w:cs="Arial"/>
          <w:i/>
        </w:rPr>
      </w:pPr>
      <w:r w:rsidRPr="008A515D">
        <w:rPr>
          <w:rFonts w:ascii="Arial" w:eastAsia="Times New Roman" w:hAnsi="Arial" w:cs="Arial"/>
          <w:lang w:eastAsia="es-ES"/>
        </w:rPr>
        <w:t>El proyecto de inversión que la administración municipal se propone ejecutar se encuentra inscrito en el Banco de Programas y Proyectos de Inversión del Municipio de San Jacinto - Bolívar</w:t>
      </w:r>
      <w:r w:rsidRPr="008A515D">
        <w:rPr>
          <w:rFonts w:ascii="Arial" w:eastAsia="Times New Roman" w:hAnsi="Arial" w:cs="Arial"/>
          <w:b/>
          <w:bCs/>
          <w:lang w:eastAsia="es-ES"/>
        </w:rPr>
        <w:t xml:space="preserve">, </w:t>
      </w:r>
      <w:r w:rsidRPr="008A515D">
        <w:rPr>
          <w:rFonts w:ascii="Arial" w:eastAsia="Times New Roman" w:hAnsi="Arial" w:cs="Arial"/>
          <w:lang w:eastAsia="es-ES"/>
        </w:rPr>
        <w:t xml:space="preserve">atendiendo lo dispuesto en la ley 152 de 1.994 y el numeral 12 del artículo 25 de la ley 80 de 1.993, en la forma en que fue modificado por el artículo 87 de la ley 1474 de 2011. De igual forma, el objeto del contrato que la administración Municipal pretende celebrar, se encuentra incluido dentro del Plan Anual de Adquisiciones de bienes, obras y servicios del Municipio de San Jacinto – Bolívar, de la vigencia 2024, </w:t>
      </w:r>
      <w:r w:rsidRPr="008A515D">
        <w:rPr>
          <w:rFonts w:ascii="Arial" w:eastAsia="SimSun" w:hAnsi="Arial" w:cs="Arial"/>
          <w:lang w:val="es-US" w:eastAsia="zh-CN" w:bidi="hi-IN"/>
        </w:rPr>
        <w:t>así como con el Plan de Acción municipal</w:t>
      </w:r>
    </w:p>
    <w:p w14:paraId="6D5A262D" w14:textId="77777777" w:rsidR="008A515D" w:rsidRPr="008A515D" w:rsidRDefault="008A515D" w:rsidP="008A515D">
      <w:pPr>
        <w:pStyle w:val="Sinespaciado"/>
        <w:spacing w:line="276" w:lineRule="auto"/>
        <w:jc w:val="both"/>
        <w:rPr>
          <w:rFonts w:ascii="Arial" w:hAnsi="Arial" w:cs="Arial"/>
          <w:b/>
        </w:rPr>
      </w:pPr>
      <w:r w:rsidRPr="008A515D">
        <w:rPr>
          <w:rFonts w:ascii="Arial" w:hAnsi="Arial" w:cs="Arial"/>
        </w:rPr>
        <w:t xml:space="preserve">De conformidad con lo establecido por los numerales 7 y 12 del artículo 25 de la Ley 80 de 1993, subsección 5, articulo 2.2.1.2.1.5.1. y ss. Decreto N° 1082 de 2015, La Secretaria del Interior y de Gobierno Municipal, elabora los presentes estudios y documentos previos con el fin de </w:t>
      </w:r>
      <w:r w:rsidRPr="008A515D">
        <w:rPr>
          <w:rFonts w:ascii="Arial" w:eastAsiaTheme="minorHAnsi" w:hAnsi="Arial" w:cs="Arial"/>
          <w:lang w:val="es-CO"/>
        </w:rPr>
        <w:t xml:space="preserve">determinar a través de la presente justificación, la conveniencia y oportunidad para contratar mediante el proceso de Contratación de Mínima Cuantía para el </w:t>
      </w:r>
      <w:r w:rsidRPr="008A515D">
        <w:rPr>
          <w:rFonts w:ascii="Arial" w:hAnsi="Arial" w:cs="Arial"/>
          <w:b/>
        </w:rPr>
        <w:t>“PRESTACIÓN DE SERVICIOS PARA EL PROCESO DE VALORACIÓN DE CERTIFICACIÓN DE DISCAPACIDAD Y RLCPD CON INSTITUCIONES PRESTADORAS DE SERVICIOS DE SALUD – IPS AUTORIZADAS SEGÚN ARTICULO 7 DE LA RESOLUCIÓN 113 DE 2020 EXPEDIDA POR EL MINISTERIO DE SALUD Y PROTECCIÓN SOCIAL”</w:t>
      </w:r>
    </w:p>
    <w:p w14:paraId="33196E98" w14:textId="77777777" w:rsidR="009716D5" w:rsidRDefault="009716D5" w:rsidP="009716D5">
      <w:pPr>
        <w:jc w:val="both"/>
        <w:rPr>
          <w:rFonts w:ascii="Arial" w:hAnsi="Arial" w:cs="Arial"/>
        </w:rPr>
      </w:pPr>
    </w:p>
    <w:p w14:paraId="6A15C964" w14:textId="710287A2" w:rsidR="005D3160" w:rsidRDefault="005D3160" w:rsidP="009716D5">
      <w:pPr>
        <w:pStyle w:val="Ttulo2"/>
        <w:rPr>
          <w:rFonts w:cs="Arial"/>
          <w:szCs w:val="22"/>
        </w:rPr>
      </w:pPr>
      <w:r w:rsidRPr="00730BCD">
        <w:t>CLASE DE CONTRATO: PRESTACION DE SERVICIOS</w:t>
      </w:r>
      <w:bookmarkStart w:id="4" w:name="_Toc145926078"/>
      <w:bookmarkEnd w:id="3"/>
    </w:p>
    <w:p w14:paraId="4EA5D90B" w14:textId="77777777" w:rsidR="009716D5" w:rsidRPr="009716D5" w:rsidRDefault="009716D5" w:rsidP="009716D5">
      <w:pPr>
        <w:rPr>
          <w:lang w:bidi="es-ES"/>
        </w:rPr>
      </w:pPr>
    </w:p>
    <w:p w14:paraId="59022159" w14:textId="6478CF6D" w:rsidR="005D3160" w:rsidRPr="00E179D8" w:rsidRDefault="005D3160" w:rsidP="009716D5">
      <w:pPr>
        <w:pStyle w:val="Ttulo2"/>
        <w:rPr>
          <w:rFonts w:eastAsiaTheme="minorHAnsi"/>
        </w:rPr>
      </w:pPr>
      <w:r w:rsidRPr="00F616A9">
        <w:t>OBJETO:</w:t>
      </w:r>
      <w:bookmarkEnd w:id="4"/>
    </w:p>
    <w:p w14:paraId="41C63F9B" w14:textId="77777777" w:rsidR="005D3160" w:rsidRDefault="005D3160" w:rsidP="005D3160">
      <w:pPr>
        <w:jc w:val="both"/>
        <w:rPr>
          <w:rFonts w:ascii="Arial" w:hAnsi="Arial" w:cs="Arial"/>
        </w:rPr>
      </w:pPr>
    </w:p>
    <w:p w14:paraId="3C912198" w14:textId="77777777" w:rsidR="008A515D" w:rsidRPr="008A515D" w:rsidRDefault="008A515D" w:rsidP="008A515D">
      <w:pPr>
        <w:pStyle w:val="Sinespaciado"/>
        <w:spacing w:line="276" w:lineRule="auto"/>
        <w:jc w:val="both"/>
        <w:rPr>
          <w:rFonts w:ascii="Arial" w:hAnsi="Arial" w:cs="Arial"/>
          <w:b/>
        </w:rPr>
      </w:pPr>
      <w:r w:rsidRPr="008A515D">
        <w:rPr>
          <w:rFonts w:ascii="Arial" w:hAnsi="Arial" w:cs="Arial"/>
          <w:b/>
        </w:rPr>
        <w:t>“PRESTACIÓN DE SERVICIOS PARA EL PROCESO DE VALORACIÓN DE CERTIFICACIÓN DE DISCAPACIDAD Y RLCPD CON INSTITUCIONES PRESTADORAS DE SERVICIOS DE SALUD – IPS AUTORIZADAS SEGÚN ARTICULO 7 DE LA RESOLUCIÓN 113 DE 2020 EXPEDIDA POR EL MINISTERIO DE SALUD Y PROTECCIÓN SOCIAL”</w:t>
      </w:r>
    </w:p>
    <w:p w14:paraId="51454186" w14:textId="77777777" w:rsidR="005D3160" w:rsidRPr="00730BCD" w:rsidRDefault="005D3160" w:rsidP="009716D5">
      <w:pPr>
        <w:pStyle w:val="Ttulo1"/>
      </w:pPr>
    </w:p>
    <w:p w14:paraId="68EF8F6A" w14:textId="2A35B283" w:rsidR="005D3160" w:rsidRPr="00F616A9" w:rsidRDefault="005D3160" w:rsidP="009716D5">
      <w:pPr>
        <w:pStyle w:val="Ttulo2"/>
      </w:pPr>
      <w:bookmarkStart w:id="5" w:name="_Toc145926079"/>
      <w:r w:rsidRPr="00F616A9">
        <w:t>CLASIFICACION DE BIENES Y SERVICIOS</w:t>
      </w:r>
      <w:bookmarkEnd w:id="5"/>
    </w:p>
    <w:p w14:paraId="495DB843" w14:textId="77777777" w:rsidR="005D3160" w:rsidRDefault="005D3160" w:rsidP="005D3160">
      <w:pPr>
        <w:rPr>
          <w:rFonts w:ascii="Arial" w:hAnsi="Arial" w:cs="Arial"/>
          <w:b/>
        </w:rPr>
      </w:pPr>
    </w:p>
    <w:p w14:paraId="2B72CB9E" w14:textId="77777777" w:rsidR="005D3160" w:rsidRDefault="005D3160" w:rsidP="005D3160">
      <w:pPr>
        <w:ind w:firstLine="212"/>
        <w:rPr>
          <w:rFonts w:ascii="Arial" w:hAnsi="Arial" w:cs="Arial"/>
          <w:b/>
        </w:rPr>
      </w:pPr>
      <w:r>
        <w:rPr>
          <w:rFonts w:ascii="Arial" w:hAnsi="Arial" w:cs="Arial"/>
          <w:b/>
        </w:rPr>
        <w:t>Clasificación UNSPSC Producto</w:t>
      </w:r>
    </w:p>
    <w:p w14:paraId="6DFA27BD" w14:textId="77777777" w:rsidR="005D3160" w:rsidRPr="001674DA" w:rsidRDefault="005D3160" w:rsidP="005D3160">
      <w:pPr>
        <w:rPr>
          <w:rFonts w:ascii="Arial" w:hAnsi="Arial" w:cs="Arial"/>
          <w:b/>
        </w:rPr>
      </w:pPr>
      <w:r w:rsidRPr="00F616A9">
        <w:rPr>
          <w:rFonts w:ascii="Arial" w:hAnsi="Arial" w:cs="Arial"/>
        </w:rPr>
        <w:t>Según lo establecido en la Codificación Estandarizada Internacional de Bienes y Servicios para el Comercio Electrónico (UNSPSC de Naciones Unidas), a continuación, se identifican los bienes:</w:t>
      </w:r>
    </w:p>
    <w:p w14:paraId="5A0D34B1" w14:textId="77777777" w:rsidR="005D3160" w:rsidRDefault="005D3160" w:rsidP="009716D5">
      <w:pPr>
        <w:pStyle w:val="Ttulo2"/>
        <w:numPr>
          <w:ilvl w:val="0"/>
          <w:numId w:val="0"/>
        </w:numPr>
        <w:rPr>
          <w:rStyle w:val="Ttulo2Car"/>
        </w:rPr>
      </w:pPr>
      <w:bookmarkStart w:id="6" w:name="_Toc145926082"/>
    </w:p>
    <w:p w14:paraId="51BAC8A3" w14:textId="77777777" w:rsidR="008A515D" w:rsidRPr="00697DFB" w:rsidRDefault="008A515D" w:rsidP="008A515D">
      <w:pPr>
        <w:pStyle w:val="Sinespaciado"/>
        <w:spacing w:line="276" w:lineRule="auto"/>
        <w:jc w:val="both"/>
        <w:rPr>
          <w:rFonts w:ascii="Arial" w:hAnsi="Arial" w:cs="Arial"/>
          <w:lang w:val="es-CO"/>
        </w:rPr>
      </w:pPr>
      <w:r w:rsidRPr="00697DFB">
        <w:rPr>
          <w:rFonts w:ascii="Arial" w:hAnsi="Arial" w:cs="Arial"/>
          <w:lang w:val="es-CO"/>
        </w:rPr>
        <w:t>Según lo establecido en la Codificación Estandarizada Internacional de Bienes y Servicios para el Comercio Electrónico (UNSPSC de Naciones Unidas), a continuación, se identifican los bienes</w:t>
      </w:r>
    </w:p>
    <w:p w14:paraId="0F932107" w14:textId="77777777" w:rsidR="008A515D" w:rsidRDefault="008A515D" w:rsidP="008A515D">
      <w:pPr>
        <w:rPr>
          <w:lang w:bidi="es-ES"/>
        </w:rPr>
      </w:pPr>
    </w:p>
    <w:tbl>
      <w:tblPr>
        <w:tblStyle w:val="TableNormal"/>
        <w:tblW w:w="685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2"/>
        <w:gridCol w:w="3879"/>
      </w:tblGrid>
      <w:tr w:rsidR="008A515D" w:rsidRPr="00932E71" w14:paraId="5E06DCBC" w14:textId="77777777" w:rsidTr="003E3CED">
        <w:trPr>
          <w:trHeight w:val="511"/>
          <w:jc w:val="center"/>
        </w:trPr>
        <w:tc>
          <w:tcPr>
            <w:tcW w:w="2972" w:type="dxa"/>
            <w:shd w:val="clear" w:color="auto" w:fill="E7E6E6" w:themeFill="background2"/>
          </w:tcPr>
          <w:p w14:paraId="107B2794" w14:textId="77777777" w:rsidR="008A515D" w:rsidRPr="00932E71" w:rsidRDefault="008A515D" w:rsidP="003E3CED">
            <w:pPr>
              <w:pStyle w:val="TableParagraph"/>
              <w:spacing w:line="248" w:lineRule="exact"/>
              <w:ind w:right="880"/>
              <w:jc w:val="center"/>
              <w:rPr>
                <w:rFonts w:ascii="Arial" w:hAnsi="Arial" w:cs="Arial"/>
                <w:b/>
              </w:rPr>
            </w:pPr>
            <w:r w:rsidRPr="00932E71">
              <w:rPr>
                <w:rFonts w:ascii="Arial" w:hAnsi="Arial" w:cs="Arial"/>
                <w:b/>
              </w:rPr>
              <w:t>Clasificación</w:t>
            </w:r>
          </w:p>
          <w:p w14:paraId="5FAA2557" w14:textId="77777777" w:rsidR="008A515D" w:rsidRPr="00932E71" w:rsidRDefault="008A515D" w:rsidP="003E3CED">
            <w:pPr>
              <w:pStyle w:val="TableParagraph"/>
              <w:spacing w:before="40"/>
              <w:ind w:right="880"/>
              <w:jc w:val="center"/>
              <w:rPr>
                <w:rFonts w:ascii="Arial" w:hAnsi="Arial" w:cs="Arial"/>
                <w:b/>
              </w:rPr>
            </w:pPr>
            <w:bookmarkStart w:id="7" w:name="_bookmark7"/>
            <w:bookmarkEnd w:id="7"/>
            <w:r w:rsidRPr="00932E71">
              <w:rPr>
                <w:rFonts w:ascii="Arial" w:hAnsi="Arial" w:cs="Arial"/>
                <w:b/>
              </w:rPr>
              <w:t>UNSPSC</w:t>
            </w:r>
          </w:p>
        </w:tc>
        <w:tc>
          <w:tcPr>
            <w:tcW w:w="3879" w:type="dxa"/>
            <w:shd w:val="clear" w:color="auto" w:fill="E7E6E6" w:themeFill="background2"/>
          </w:tcPr>
          <w:p w14:paraId="1D676CE0" w14:textId="77777777" w:rsidR="008A515D" w:rsidRPr="00932E71" w:rsidRDefault="008A515D" w:rsidP="003E3CED">
            <w:pPr>
              <w:pStyle w:val="TableParagraph"/>
              <w:rPr>
                <w:rFonts w:ascii="Arial" w:hAnsi="Arial" w:cs="Arial"/>
              </w:rPr>
            </w:pPr>
          </w:p>
          <w:p w14:paraId="23C880ED" w14:textId="77777777" w:rsidR="008A515D" w:rsidRPr="00932E71" w:rsidRDefault="008A515D" w:rsidP="003E3CED">
            <w:pPr>
              <w:pStyle w:val="TableParagraph"/>
              <w:ind w:left="639" w:right="635"/>
              <w:jc w:val="center"/>
              <w:rPr>
                <w:rFonts w:ascii="Arial" w:hAnsi="Arial" w:cs="Arial"/>
                <w:b/>
              </w:rPr>
            </w:pPr>
            <w:bookmarkStart w:id="8" w:name="_bookmark8"/>
            <w:bookmarkEnd w:id="8"/>
            <w:r w:rsidRPr="00932E71">
              <w:rPr>
                <w:rFonts w:ascii="Arial" w:hAnsi="Arial" w:cs="Arial"/>
                <w:b/>
              </w:rPr>
              <w:t>PRODUCTO</w:t>
            </w:r>
          </w:p>
        </w:tc>
      </w:tr>
      <w:tr w:rsidR="008A515D" w:rsidRPr="00932E71" w14:paraId="376F7DB1" w14:textId="77777777" w:rsidTr="003E3CED">
        <w:trPr>
          <w:trHeight w:val="508"/>
          <w:jc w:val="center"/>
        </w:trPr>
        <w:tc>
          <w:tcPr>
            <w:tcW w:w="2972" w:type="dxa"/>
          </w:tcPr>
          <w:p w14:paraId="484F13EE" w14:textId="77777777" w:rsidR="008A515D" w:rsidRPr="00932E71" w:rsidRDefault="008A515D" w:rsidP="003E3CED">
            <w:pPr>
              <w:pStyle w:val="TableParagraph"/>
              <w:rPr>
                <w:rFonts w:ascii="Arial" w:hAnsi="Arial" w:cs="Arial"/>
              </w:rPr>
            </w:pPr>
          </w:p>
          <w:p w14:paraId="1CBC6010" w14:textId="77777777" w:rsidR="008A515D" w:rsidRPr="00932E71" w:rsidRDefault="008A515D" w:rsidP="003E3CED">
            <w:pPr>
              <w:pStyle w:val="TableParagraph"/>
              <w:ind w:left="886" w:right="880"/>
              <w:jc w:val="center"/>
              <w:rPr>
                <w:rFonts w:ascii="Arial" w:hAnsi="Arial" w:cs="Arial"/>
              </w:rPr>
            </w:pPr>
            <w:bookmarkStart w:id="9" w:name="_bookmark9"/>
            <w:bookmarkEnd w:id="9"/>
            <w:r w:rsidRPr="00932E71">
              <w:rPr>
                <w:rFonts w:ascii="Arial" w:hAnsi="Arial" w:cs="Arial"/>
              </w:rPr>
              <w:t>85122201</w:t>
            </w:r>
          </w:p>
        </w:tc>
        <w:tc>
          <w:tcPr>
            <w:tcW w:w="3879" w:type="dxa"/>
          </w:tcPr>
          <w:p w14:paraId="01BE0E0C" w14:textId="77777777" w:rsidR="008A515D" w:rsidRPr="00932E71" w:rsidRDefault="008A515D" w:rsidP="003E3CED">
            <w:pPr>
              <w:pStyle w:val="TableParagraph"/>
              <w:rPr>
                <w:rFonts w:ascii="Arial" w:hAnsi="Arial" w:cs="Arial"/>
              </w:rPr>
            </w:pPr>
          </w:p>
          <w:p w14:paraId="732D99BB" w14:textId="77777777" w:rsidR="008A515D" w:rsidRPr="00932E71" w:rsidRDefault="008A515D" w:rsidP="003E3CED">
            <w:pPr>
              <w:pStyle w:val="TableParagraph"/>
              <w:ind w:left="642" w:right="635"/>
              <w:jc w:val="center"/>
              <w:rPr>
                <w:rFonts w:ascii="Arial" w:hAnsi="Arial" w:cs="Arial"/>
              </w:rPr>
            </w:pPr>
            <w:r w:rsidRPr="00932E71">
              <w:rPr>
                <w:rFonts w:ascii="Arial" w:hAnsi="Arial" w:cs="Arial"/>
              </w:rPr>
              <w:t>Valoración</w:t>
            </w:r>
            <w:r w:rsidRPr="00932E71">
              <w:rPr>
                <w:rFonts w:ascii="Arial" w:hAnsi="Arial" w:cs="Arial"/>
                <w:spacing w:val="-1"/>
              </w:rPr>
              <w:t xml:space="preserve"> </w:t>
            </w:r>
            <w:r w:rsidRPr="00932E71">
              <w:rPr>
                <w:rFonts w:ascii="Arial" w:hAnsi="Arial" w:cs="Arial"/>
              </w:rPr>
              <w:t>del</w:t>
            </w:r>
            <w:r w:rsidRPr="00932E71">
              <w:rPr>
                <w:rFonts w:ascii="Arial" w:hAnsi="Arial" w:cs="Arial"/>
                <w:spacing w:val="-1"/>
              </w:rPr>
              <w:t xml:space="preserve"> </w:t>
            </w:r>
            <w:r w:rsidRPr="00932E71">
              <w:rPr>
                <w:rFonts w:ascii="Arial" w:hAnsi="Arial" w:cs="Arial"/>
              </w:rPr>
              <w:t>estado</w:t>
            </w:r>
            <w:r w:rsidRPr="00932E71">
              <w:rPr>
                <w:rFonts w:ascii="Arial" w:hAnsi="Arial" w:cs="Arial"/>
                <w:spacing w:val="-2"/>
              </w:rPr>
              <w:t xml:space="preserve"> </w:t>
            </w:r>
            <w:r w:rsidRPr="00932E71">
              <w:rPr>
                <w:rFonts w:ascii="Arial" w:hAnsi="Arial" w:cs="Arial"/>
              </w:rPr>
              <w:t>de</w:t>
            </w:r>
            <w:r w:rsidRPr="00932E71">
              <w:rPr>
                <w:rFonts w:ascii="Arial" w:hAnsi="Arial" w:cs="Arial"/>
                <w:spacing w:val="-3"/>
              </w:rPr>
              <w:t xml:space="preserve"> </w:t>
            </w:r>
            <w:r w:rsidRPr="00932E71">
              <w:rPr>
                <w:rFonts w:ascii="Arial" w:hAnsi="Arial" w:cs="Arial"/>
              </w:rPr>
              <w:t>salud individual</w:t>
            </w:r>
          </w:p>
        </w:tc>
      </w:tr>
    </w:tbl>
    <w:p w14:paraId="739D5470" w14:textId="77777777" w:rsidR="008A515D" w:rsidRPr="008A515D" w:rsidRDefault="008A515D" w:rsidP="008A515D">
      <w:pPr>
        <w:rPr>
          <w:lang w:bidi="es-ES"/>
        </w:rPr>
      </w:pPr>
    </w:p>
    <w:p w14:paraId="2ABC24F3" w14:textId="0E30F2A2" w:rsidR="005D3160" w:rsidRPr="009716D5" w:rsidRDefault="005D3160" w:rsidP="009716D5">
      <w:pPr>
        <w:pStyle w:val="Ttulo2"/>
      </w:pPr>
      <w:r w:rsidRPr="009716D5">
        <w:t xml:space="preserve">CONDICIONES TÉCNICAS MÍNIMAS REQUERIDAS: </w:t>
      </w:r>
    </w:p>
    <w:p w14:paraId="7D13E71C" w14:textId="77777777" w:rsidR="005D3160" w:rsidRPr="009716D5" w:rsidRDefault="005D3160" w:rsidP="009716D5">
      <w:pPr>
        <w:rPr>
          <w:lang w:bidi="es-ES"/>
        </w:rPr>
      </w:pPr>
    </w:p>
    <w:p w14:paraId="4AA75FA1" w14:textId="78107742" w:rsidR="005D3160" w:rsidRPr="009716D5" w:rsidRDefault="005D3160" w:rsidP="009716D5">
      <w:pPr>
        <w:rPr>
          <w:rFonts w:ascii="Arial" w:hAnsi="Arial" w:cs="Arial"/>
        </w:rPr>
      </w:pPr>
      <w:r w:rsidRPr="009716D5">
        <w:rPr>
          <w:rFonts w:ascii="Arial" w:hAnsi="Arial" w:cs="Arial"/>
        </w:rPr>
        <w:t>La propuesta deberá cumplir las siguientes características técnicas</w:t>
      </w:r>
      <w:bookmarkEnd w:id="6"/>
    </w:p>
    <w:p w14:paraId="120C7DA1" w14:textId="77777777" w:rsidR="005D3160" w:rsidRPr="009716D5" w:rsidRDefault="005D3160" w:rsidP="009716D5"/>
    <w:p w14:paraId="043C50AD" w14:textId="15E6B5A6" w:rsidR="005D3160" w:rsidRDefault="005D3160" w:rsidP="009716D5">
      <w:pPr>
        <w:pStyle w:val="Ttulo2"/>
      </w:pPr>
      <w:r w:rsidRPr="00F616A9">
        <w:t xml:space="preserve">ESPECIFICACIONES DEL OBJETO CONTRACTUAL </w:t>
      </w:r>
    </w:p>
    <w:p w14:paraId="66ED8CE4" w14:textId="77777777" w:rsidR="009716D5" w:rsidRDefault="009716D5" w:rsidP="005D3160">
      <w:pPr>
        <w:pStyle w:val="Default"/>
        <w:spacing w:line="276" w:lineRule="auto"/>
        <w:jc w:val="both"/>
        <w:rPr>
          <w:sz w:val="22"/>
          <w:szCs w:val="22"/>
        </w:rPr>
      </w:pPr>
    </w:p>
    <w:p w14:paraId="7621B04D" w14:textId="77777777" w:rsidR="008A515D" w:rsidRPr="008A515D" w:rsidRDefault="008A515D" w:rsidP="008A515D">
      <w:pPr>
        <w:tabs>
          <w:tab w:val="left" w:pos="1357"/>
        </w:tabs>
        <w:spacing w:before="195" w:line="276" w:lineRule="auto"/>
        <w:ind w:right="142"/>
        <w:jc w:val="both"/>
        <w:rPr>
          <w:rFonts w:ascii="Arial" w:hAnsi="Arial" w:cs="Arial"/>
        </w:rPr>
      </w:pPr>
      <w:r w:rsidRPr="008A515D">
        <w:rPr>
          <w:rFonts w:ascii="Arial" w:hAnsi="Arial" w:cs="Arial"/>
        </w:rPr>
        <w:t>Las especificaciones técnicas y descripciones de</w:t>
      </w:r>
      <w:r w:rsidRPr="008A515D">
        <w:rPr>
          <w:rFonts w:ascii="Arial" w:hAnsi="Arial" w:cs="Arial"/>
          <w:spacing w:val="1"/>
        </w:rPr>
        <w:t xml:space="preserve"> </w:t>
      </w:r>
      <w:r w:rsidRPr="008A515D">
        <w:rPr>
          <w:rFonts w:ascii="Arial" w:hAnsi="Arial" w:cs="Arial"/>
        </w:rPr>
        <w:t>metodología y procedimientos se contemplan en el Anexo Especificaciones Técnicas donde</w:t>
      </w:r>
      <w:r w:rsidRPr="008A515D">
        <w:rPr>
          <w:rFonts w:ascii="Arial" w:hAnsi="Arial" w:cs="Arial"/>
          <w:spacing w:val="1"/>
        </w:rPr>
        <w:t xml:space="preserve"> </w:t>
      </w:r>
      <w:r w:rsidRPr="008A515D">
        <w:rPr>
          <w:rFonts w:ascii="Arial" w:hAnsi="Arial" w:cs="Arial"/>
        </w:rPr>
        <w:t>se encuentran</w:t>
      </w:r>
      <w:r w:rsidRPr="008A515D">
        <w:rPr>
          <w:rFonts w:ascii="Arial" w:hAnsi="Arial" w:cs="Arial"/>
          <w:spacing w:val="17"/>
        </w:rPr>
        <w:t xml:space="preserve"> </w:t>
      </w:r>
      <w:r w:rsidRPr="008A515D">
        <w:rPr>
          <w:rFonts w:ascii="Arial" w:hAnsi="Arial" w:cs="Arial"/>
        </w:rPr>
        <w:t>discriminadas</w:t>
      </w:r>
      <w:r w:rsidRPr="008A515D">
        <w:rPr>
          <w:rFonts w:ascii="Arial" w:hAnsi="Arial" w:cs="Arial"/>
          <w:spacing w:val="24"/>
        </w:rPr>
        <w:t xml:space="preserve"> </w:t>
      </w:r>
      <w:r w:rsidRPr="008A515D">
        <w:rPr>
          <w:rFonts w:ascii="Arial" w:hAnsi="Arial" w:cs="Arial"/>
        </w:rPr>
        <w:t>las</w:t>
      </w:r>
      <w:r w:rsidRPr="008A515D">
        <w:rPr>
          <w:rFonts w:ascii="Arial" w:hAnsi="Arial" w:cs="Arial"/>
          <w:spacing w:val="5"/>
        </w:rPr>
        <w:t xml:space="preserve"> </w:t>
      </w:r>
      <w:r w:rsidRPr="008A515D">
        <w:rPr>
          <w:rFonts w:ascii="Arial" w:hAnsi="Arial" w:cs="Arial"/>
        </w:rPr>
        <w:t>actividades</w:t>
      </w:r>
      <w:r w:rsidRPr="008A515D">
        <w:rPr>
          <w:rFonts w:ascii="Arial" w:hAnsi="Arial" w:cs="Arial"/>
          <w:spacing w:val="19"/>
        </w:rPr>
        <w:t xml:space="preserve"> </w:t>
      </w:r>
      <w:r w:rsidRPr="008A515D">
        <w:rPr>
          <w:rFonts w:ascii="Arial" w:hAnsi="Arial" w:cs="Arial"/>
        </w:rPr>
        <w:t>que</w:t>
      </w:r>
      <w:r w:rsidRPr="008A515D">
        <w:rPr>
          <w:rFonts w:ascii="Arial" w:hAnsi="Arial" w:cs="Arial"/>
          <w:spacing w:val="6"/>
        </w:rPr>
        <w:t xml:space="preserve"> </w:t>
      </w:r>
      <w:r w:rsidRPr="008A515D">
        <w:rPr>
          <w:rFonts w:ascii="Arial" w:hAnsi="Arial" w:cs="Arial"/>
        </w:rPr>
        <w:t>integran</w:t>
      </w:r>
      <w:r w:rsidRPr="008A515D">
        <w:rPr>
          <w:rFonts w:ascii="Arial" w:hAnsi="Arial" w:cs="Arial"/>
          <w:spacing w:val="10"/>
        </w:rPr>
        <w:t xml:space="preserve"> </w:t>
      </w:r>
      <w:r w:rsidRPr="008A515D">
        <w:rPr>
          <w:rFonts w:ascii="Arial" w:hAnsi="Arial" w:cs="Arial"/>
        </w:rPr>
        <w:t>el</w:t>
      </w:r>
      <w:r w:rsidRPr="008A515D">
        <w:rPr>
          <w:rFonts w:ascii="Arial" w:hAnsi="Arial" w:cs="Arial"/>
          <w:spacing w:val="4"/>
        </w:rPr>
        <w:t xml:space="preserve"> </w:t>
      </w:r>
      <w:r w:rsidRPr="008A515D">
        <w:rPr>
          <w:rFonts w:ascii="Arial" w:hAnsi="Arial" w:cs="Arial"/>
        </w:rPr>
        <w:t>objeto</w:t>
      </w:r>
      <w:r w:rsidRPr="008A515D">
        <w:rPr>
          <w:rFonts w:ascii="Arial" w:hAnsi="Arial" w:cs="Arial"/>
          <w:spacing w:val="8"/>
        </w:rPr>
        <w:t xml:space="preserve"> </w:t>
      </w:r>
      <w:r w:rsidRPr="008A515D">
        <w:rPr>
          <w:rFonts w:ascii="Arial" w:hAnsi="Arial" w:cs="Arial"/>
        </w:rPr>
        <w:t>del</w:t>
      </w:r>
      <w:r w:rsidRPr="008A515D">
        <w:rPr>
          <w:rFonts w:ascii="Arial" w:hAnsi="Arial" w:cs="Arial"/>
          <w:spacing w:val="9"/>
        </w:rPr>
        <w:t xml:space="preserve"> </w:t>
      </w:r>
      <w:r w:rsidRPr="008A515D">
        <w:rPr>
          <w:rFonts w:ascii="Arial" w:hAnsi="Arial" w:cs="Arial"/>
        </w:rPr>
        <w:t>proceso.</w:t>
      </w:r>
    </w:p>
    <w:p w14:paraId="049B1C2B" w14:textId="77777777" w:rsidR="008A515D" w:rsidRPr="008A515D" w:rsidRDefault="008A515D" w:rsidP="008A515D">
      <w:pPr>
        <w:pStyle w:val="Textoindependiente"/>
        <w:numPr>
          <w:ilvl w:val="0"/>
          <w:numId w:val="19"/>
        </w:numPr>
        <w:spacing w:line="276" w:lineRule="auto"/>
        <w:jc w:val="both"/>
        <w:rPr>
          <w:color w:val="000000" w:themeColor="text1"/>
        </w:rPr>
      </w:pPr>
      <w:r w:rsidRPr="008A515D">
        <w:rPr>
          <w:color w:val="000000" w:themeColor="text1"/>
        </w:rPr>
        <w:t xml:space="preserve">Valoración clínica multidisciplinaria de certificación discapacidad simultánea, fundamentada en la Clasificación Internacional del Funcionamiento de la Discapacidad y de la Salud-CIF, según el anexo técnico de la Resolución 1239 del 21 de Julio de 2022 del Ministerio de Protección Social. </w:t>
      </w:r>
    </w:p>
    <w:p w14:paraId="4D944EEC" w14:textId="77777777" w:rsidR="008A515D" w:rsidRPr="008A515D" w:rsidRDefault="008A515D" w:rsidP="008A515D">
      <w:pPr>
        <w:pStyle w:val="Normal1"/>
        <w:numPr>
          <w:ilvl w:val="0"/>
          <w:numId w:val="19"/>
        </w:numPr>
        <w:spacing w:line="276" w:lineRule="auto"/>
        <w:jc w:val="both"/>
        <w:rPr>
          <w:color w:val="000000" w:themeColor="text1"/>
          <w:sz w:val="22"/>
          <w:szCs w:val="22"/>
        </w:rPr>
      </w:pPr>
      <w:r w:rsidRPr="008A515D">
        <w:rPr>
          <w:bCs/>
          <w:color w:val="000000" w:themeColor="text1"/>
          <w:sz w:val="22"/>
          <w:szCs w:val="22"/>
        </w:rPr>
        <w:t>Realizar mínimo ciento noventa y dos (192) valoraciones clínicas multidisciplinaria de certificación discapacidad simultánea en el aplicativo web RLCPD Discapacidad, de acuerdo a lo estipulado en la Resolución 1239 de 21 de julio de 2022 y su anexo técnico.  (150 institucional o mural y 42 Domiciliarias – extramural)</w:t>
      </w:r>
    </w:p>
    <w:p w14:paraId="4DA4A181" w14:textId="77777777" w:rsidR="008A515D" w:rsidRPr="008A515D" w:rsidRDefault="008A515D" w:rsidP="008A515D">
      <w:pPr>
        <w:pStyle w:val="Textoindependiente"/>
        <w:numPr>
          <w:ilvl w:val="0"/>
          <w:numId w:val="19"/>
        </w:numPr>
        <w:spacing w:line="276" w:lineRule="auto"/>
        <w:jc w:val="both"/>
        <w:rPr>
          <w:color w:val="000000" w:themeColor="text1"/>
        </w:rPr>
      </w:pPr>
      <w:r w:rsidRPr="008A515D">
        <w:rPr>
          <w:color w:val="000000" w:themeColor="text1"/>
        </w:rPr>
        <w:t xml:space="preserve">Entrega del Certificado de Discapacidad. </w:t>
      </w:r>
    </w:p>
    <w:p w14:paraId="3FD4AFAD" w14:textId="77777777" w:rsidR="008A515D" w:rsidRPr="008A515D" w:rsidRDefault="008A515D" w:rsidP="008A515D">
      <w:pPr>
        <w:pStyle w:val="Textoindependiente"/>
        <w:numPr>
          <w:ilvl w:val="0"/>
          <w:numId w:val="19"/>
        </w:numPr>
        <w:spacing w:line="276" w:lineRule="auto"/>
        <w:jc w:val="both"/>
        <w:rPr>
          <w:color w:val="000000" w:themeColor="text1"/>
        </w:rPr>
      </w:pPr>
      <w:r w:rsidRPr="008A515D">
        <w:rPr>
          <w:color w:val="000000" w:themeColor="text1"/>
        </w:rPr>
        <w:t>Ingreso de la información resultante del procedimiento para certificación de discapacidad, en el aplicativo web RLCPD (Registro de Localización y caracterización de la persona con discapacidad.</w:t>
      </w:r>
    </w:p>
    <w:p w14:paraId="5D644335" w14:textId="77777777" w:rsidR="008A515D" w:rsidRPr="008A515D" w:rsidRDefault="008A515D" w:rsidP="008A515D">
      <w:pPr>
        <w:pStyle w:val="Textoindependiente"/>
        <w:numPr>
          <w:ilvl w:val="0"/>
          <w:numId w:val="19"/>
        </w:numPr>
        <w:spacing w:line="276" w:lineRule="auto"/>
        <w:jc w:val="both"/>
        <w:rPr>
          <w:color w:val="000000" w:themeColor="text1"/>
        </w:rPr>
      </w:pPr>
      <w:r w:rsidRPr="008A515D">
        <w:rPr>
          <w:color w:val="000000" w:themeColor="text1"/>
        </w:rPr>
        <w:t>Orientar a la persona con discapacidad hacia la secretaría de salud, para el suministro de información relacionada con los usos del certificado de discapacidad.</w:t>
      </w:r>
    </w:p>
    <w:p w14:paraId="6A732D68" w14:textId="77777777" w:rsidR="008A515D" w:rsidRPr="008A515D" w:rsidRDefault="008A515D" w:rsidP="008A515D">
      <w:pPr>
        <w:tabs>
          <w:tab w:val="left" w:pos="370"/>
        </w:tabs>
        <w:spacing w:line="276" w:lineRule="auto"/>
        <w:jc w:val="both"/>
        <w:rPr>
          <w:rFonts w:ascii="Arial" w:hAnsi="Arial" w:cs="Arial"/>
        </w:rPr>
      </w:pPr>
    </w:p>
    <w:p w14:paraId="5FA1D0DC" w14:textId="77777777" w:rsidR="008A515D" w:rsidRPr="008A515D" w:rsidRDefault="008A515D" w:rsidP="008A515D">
      <w:pPr>
        <w:rPr>
          <w:rFonts w:ascii="Arial" w:hAnsi="Arial" w:cs="Arial"/>
          <w:b/>
          <w:color w:val="000000" w:themeColor="text1"/>
        </w:rPr>
      </w:pPr>
      <w:r w:rsidRPr="008A515D">
        <w:rPr>
          <w:rFonts w:ascii="Arial" w:hAnsi="Arial" w:cs="Arial"/>
          <w:b/>
          <w:color w:val="000000" w:themeColor="text1"/>
        </w:rPr>
        <w:t xml:space="preserve">REQUISITOS MÍNIMOS TÉCNICOS DE LOS PRESTADORES DE SERVICIOS DE SALUD – IPS </w:t>
      </w:r>
    </w:p>
    <w:p w14:paraId="08DAF4B1" w14:textId="77777777" w:rsidR="008A515D" w:rsidRPr="008A515D" w:rsidRDefault="008A515D" w:rsidP="008A515D">
      <w:pPr>
        <w:jc w:val="both"/>
        <w:rPr>
          <w:rFonts w:ascii="Arial" w:hAnsi="Arial" w:cs="Arial"/>
          <w:color w:val="000000" w:themeColor="text1"/>
        </w:rPr>
      </w:pPr>
      <w:r w:rsidRPr="008A515D">
        <w:rPr>
          <w:rFonts w:ascii="Arial" w:hAnsi="Arial" w:cs="Arial"/>
          <w:color w:val="000000" w:themeColor="text1"/>
        </w:rPr>
        <w:t xml:space="preserve">Las IPS autorizadas para prestar el servicio de valoración de certificación de discapacidad deben cumplir con lo dispuesto en las Resoluciones 1239 del 21 de julio de 2022 y </w:t>
      </w:r>
      <w:r w:rsidRPr="008A515D">
        <w:rPr>
          <w:rFonts w:ascii="Arial" w:eastAsiaTheme="minorHAnsi" w:hAnsi="Arial" w:cs="Arial"/>
          <w:b/>
          <w:bCs/>
          <w:color w:val="181818"/>
          <w:lang w:eastAsia="en-US"/>
        </w:rPr>
        <w:t xml:space="preserve">CIRCULAR </w:t>
      </w:r>
      <w:r w:rsidRPr="008A515D">
        <w:rPr>
          <w:rFonts w:ascii="Arial" w:eastAsiaTheme="minorHAnsi" w:hAnsi="Arial" w:cs="Arial"/>
          <w:lang w:eastAsia="en-US"/>
        </w:rPr>
        <w:t>GOBOL-22-031529</w:t>
      </w:r>
    </w:p>
    <w:p w14:paraId="6F9D9C18" w14:textId="77777777" w:rsidR="008A515D" w:rsidRPr="008A515D" w:rsidRDefault="008A515D" w:rsidP="008A515D">
      <w:pPr>
        <w:pStyle w:val="Prrafodelista"/>
        <w:widowControl w:val="0"/>
        <w:numPr>
          <w:ilvl w:val="0"/>
          <w:numId w:val="20"/>
        </w:numPr>
        <w:autoSpaceDE w:val="0"/>
        <w:autoSpaceDN w:val="0"/>
        <w:spacing w:line="276" w:lineRule="auto"/>
        <w:jc w:val="both"/>
        <w:rPr>
          <w:rFonts w:ascii="Arial" w:hAnsi="Arial" w:cs="Arial"/>
        </w:rPr>
      </w:pPr>
      <w:r w:rsidRPr="008A515D">
        <w:rPr>
          <w:rFonts w:ascii="Arial" w:hAnsi="Arial" w:cs="Arial"/>
        </w:rPr>
        <w:t xml:space="preserve">Cumplir con los procedimientos que se definen en la Resolución 1239 de 2022. </w:t>
      </w:r>
    </w:p>
    <w:p w14:paraId="0C7A33EA" w14:textId="77777777" w:rsidR="008A515D" w:rsidRPr="008A515D" w:rsidRDefault="008A515D" w:rsidP="008A515D">
      <w:pPr>
        <w:pStyle w:val="Prrafodelista"/>
        <w:widowControl w:val="0"/>
        <w:numPr>
          <w:ilvl w:val="0"/>
          <w:numId w:val="20"/>
        </w:numPr>
        <w:autoSpaceDE w:val="0"/>
        <w:autoSpaceDN w:val="0"/>
        <w:spacing w:line="276" w:lineRule="auto"/>
        <w:jc w:val="both"/>
        <w:rPr>
          <w:rFonts w:ascii="Arial" w:hAnsi="Arial" w:cs="Arial"/>
        </w:rPr>
      </w:pPr>
      <w:r w:rsidRPr="008A515D">
        <w:rPr>
          <w:rFonts w:ascii="Arial" w:hAnsi="Arial" w:cs="Arial"/>
        </w:rPr>
        <w:t xml:space="preserve">Cumplir con los requisitos mínimos de habilitación que se definen en la Resolución 2654 de 2019, se presentan servicios mediante telemedicina. </w:t>
      </w:r>
    </w:p>
    <w:p w14:paraId="472660C3" w14:textId="77777777" w:rsidR="008A515D" w:rsidRPr="008A515D" w:rsidRDefault="008A515D" w:rsidP="008A515D">
      <w:pPr>
        <w:pStyle w:val="Prrafodelista"/>
        <w:widowControl w:val="0"/>
        <w:numPr>
          <w:ilvl w:val="0"/>
          <w:numId w:val="20"/>
        </w:numPr>
        <w:autoSpaceDE w:val="0"/>
        <w:autoSpaceDN w:val="0"/>
        <w:spacing w:line="276" w:lineRule="auto"/>
        <w:jc w:val="both"/>
        <w:rPr>
          <w:rFonts w:ascii="Arial" w:hAnsi="Arial" w:cs="Arial"/>
        </w:rPr>
      </w:pPr>
      <w:r w:rsidRPr="008A515D">
        <w:rPr>
          <w:rFonts w:ascii="Arial" w:hAnsi="Arial" w:cs="Arial"/>
        </w:rPr>
        <w:t xml:space="preserve">Contar con Un (1) equipo multidisciplinario para la realización del procedimiento de certificación de discapacidad, conformado por tres (3) profesionales de disciplinas diferentes, donde se incluya un médico general o especialista  y dos (2) profesionales de alguna de las siguientes áreas fisioterapia, terapia ocupacional, fonoaudiología, </w:t>
      </w:r>
      <w:r w:rsidRPr="008A515D">
        <w:rPr>
          <w:rFonts w:ascii="Arial" w:hAnsi="Arial" w:cs="Arial"/>
        </w:rPr>
        <w:lastRenderedPageBreak/>
        <w:t xml:space="preserve">psicología, enfermería, optometría o trabajo social,  quienes deberán estar registrados en el Directorio Nacional de Certificaciones de Discapacidad del Ministerio de Salud y Protección Social y en el Registro Único de Talento Humano en Salud-RETHUS o en el Consejo Nacional de Trabajo Social según corresponda. </w:t>
      </w:r>
    </w:p>
    <w:p w14:paraId="265B00FE" w14:textId="77777777" w:rsidR="008A515D" w:rsidRPr="008A515D" w:rsidRDefault="008A515D" w:rsidP="008A515D">
      <w:pPr>
        <w:pStyle w:val="Prrafodelista"/>
        <w:widowControl w:val="0"/>
        <w:numPr>
          <w:ilvl w:val="0"/>
          <w:numId w:val="20"/>
        </w:numPr>
        <w:autoSpaceDE w:val="0"/>
        <w:autoSpaceDN w:val="0"/>
        <w:adjustRightInd w:val="0"/>
        <w:spacing w:line="276" w:lineRule="auto"/>
        <w:jc w:val="both"/>
        <w:rPr>
          <w:rFonts w:ascii="Arial" w:hAnsi="Arial" w:cs="Arial"/>
        </w:rPr>
      </w:pPr>
      <w:r w:rsidRPr="008A515D">
        <w:rPr>
          <w:rFonts w:ascii="Arial" w:eastAsiaTheme="minorHAnsi" w:hAnsi="Arial" w:cs="Arial"/>
        </w:rPr>
        <w:t>Contar con la capacidad suficiente para realizar mínimo diez (10) valoraciones para certificación de discapacidad a la semana, previendo que el promedio de tiempo para cada una es de cuarenta (40) minutos.</w:t>
      </w:r>
    </w:p>
    <w:p w14:paraId="0C41D62F" w14:textId="77777777" w:rsidR="008A515D" w:rsidRPr="008A515D" w:rsidRDefault="008A515D" w:rsidP="008A515D">
      <w:pPr>
        <w:pStyle w:val="Prrafodelista"/>
        <w:widowControl w:val="0"/>
        <w:numPr>
          <w:ilvl w:val="0"/>
          <w:numId w:val="20"/>
        </w:numPr>
        <w:autoSpaceDE w:val="0"/>
        <w:autoSpaceDN w:val="0"/>
        <w:adjustRightInd w:val="0"/>
        <w:spacing w:line="276" w:lineRule="auto"/>
        <w:jc w:val="both"/>
        <w:rPr>
          <w:rFonts w:ascii="Arial" w:hAnsi="Arial" w:cs="Arial"/>
        </w:rPr>
      </w:pPr>
      <w:r w:rsidRPr="008A515D">
        <w:rPr>
          <w:rFonts w:ascii="Arial" w:hAnsi="Arial" w:cs="Arial"/>
        </w:rPr>
        <w:t xml:space="preserve">Tener habilitados los servicios de medicina, enfermería, fisioterapia, terapia ocupacional, fonoaudiología, optometría o psicología, de acuerdo a las disciplinas que conforman el (los) equipo (s) multidisciplinario (s). </w:t>
      </w:r>
    </w:p>
    <w:p w14:paraId="54C28E9B" w14:textId="77777777" w:rsidR="008A515D" w:rsidRPr="008A515D" w:rsidRDefault="008A515D" w:rsidP="008A515D">
      <w:pPr>
        <w:pStyle w:val="Prrafodelista"/>
        <w:widowControl w:val="0"/>
        <w:numPr>
          <w:ilvl w:val="0"/>
          <w:numId w:val="20"/>
        </w:numPr>
        <w:autoSpaceDE w:val="0"/>
        <w:autoSpaceDN w:val="0"/>
        <w:spacing w:line="276" w:lineRule="auto"/>
        <w:jc w:val="both"/>
        <w:rPr>
          <w:rFonts w:ascii="Arial" w:hAnsi="Arial" w:cs="Arial"/>
        </w:rPr>
      </w:pPr>
      <w:r w:rsidRPr="008A515D">
        <w:rPr>
          <w:rFonts w:ascii="Arial" w:hAnsi="Arial" w:cs="Arial"/>
        </w:rPr>
        <w:t xml:space="preserve">Contar con ajustes y apoyos razonables acordes con las necesidades de los solicitantes de acuerdo con las siete (7) categorías de discapacidad contempladas en el procedimiento de certificación de discapacidad. </w:t>
      </w:r>
    </w:p>
    <w:p w14:paraId="46E5BFBA" w14:textId="77777777" w:rsidR="008A515D" w:rsidRPr="008A515D" w:rsidRDefault="008A515D" w:rsidP="008A515D">
      <w:pPr>
        <w:pStyle w:val="Prrafodelista"/>
        <w:widowControl w:val="0"/>
        <w:numPr>
          <w:ilvl w:val="0"/>
          <w:numId w:val="20"/>
        </w:numPr>
        <w:autoSpaceDE w:val="0"/>
        <w:autoSpaceDN w:val="0"/>
        <w:spacing w:line="276" w:lineRule="auto"/>
        <w:jc w:val="both"/>
        <w:rPr>
          <w:rFonts w:ascii="Arial" w:hAnsi="Arial" w:cs="Arial"/>
        </w:rPr>
      </w:pPr>
      <w:r w:rsidRPr="008A515D">
        <w:rPr>
          <w:rFonts w:ascii="Arial" w:hAnsi="Arial" w:cs="Arial"/>
        </w:rPr>
        <w:t xml:space="preserve">Contar con la infraestructura técnica, tecnológica y administrativa para el reporte de la información resultante de la valoración para certificación de discapacidad en el RLCPD, referidas al conocimiento y apropiación del procedimiento de certificación de discapacidad y las disposiciones de la Resolución 113 de 2020 por parte del talento humano, la disposición de computadores y conectividad óptima para el cargue de la información, así como del personal, insumos y procesos administrativos que permitan llevar acabo el procedimiento. </w:t>
      </w:r>
    </w:p>
    <w:p w14:paraId="76F9203A" w14:textId="77777777" w:rsidR="008A515D" w:rsidRPr="008A515D" w:rsidRDefault="008A515D" w:rsidP="008A515D">
      <w:pPr>
        <w:pStyle w:val="Prrafodelista"/>
        <w:widowControl w:val="0"/>
        <w:numPr>
          <w:ilvl w:val="0"/>
          <w:numId w:val="20"/>
        </w:numPr>
        <w:autoSpaceDE w:val="0"/>
        <w:autoSpaceDN w:val="0"/>
        <w:spacing w:line="276" w:lineRule="auto"/>
        <w:jc w:val="both"/>
        <w:rPr>
          <w:rFonts w:ascii="Arial" w:hAnsi="Arial" w:cs="Arial"/>
        </w:rPr>
      </w:pPr>
      <w:r w:rsidRPr="008A515D">
        <w:rPr>
          <w:rFonts w:ascii="Arial" w:hAnsi="Arial" w:cs="Arial"/>
        </w:rPr>
        <w:t xml:space="preserve">Realizar inscripción como entidad usuaria y obligada a reportar información a través del Sistema integrado de Información de la Protección Social (SISPRO) </w:t>
      </w:r>
    </w:p>
    <w:p w14:paraId="4E565338" w14:textId="77777777" w:rsidR="008A515D" w:rsidRPr="008A515D" w:rsidRDefault="008A515D" w:rsidP="008A515D">
      <w:pPr>
        <w:pStyle w:val="Prrafodelista"/>
        <w:widowControl w:val="0"/>
        <w:numPr>
          <w:ilvl w:val="0"/>
          <w:numId w:val="20"/>
        </w:numPr>
        <w:autoSpaceDE w:val="0"/>
        <w:autoSpaceDN w:val="0"/>
        <w:spacing w:line="276" w:lineRule="auto"/>
        <w:jc w:val="both"/>
        <w:rPr>
          <w:rFonts w:ascii="Arial" w:hAnsi="Arial" w:cs="Arial"/>
        </w:rPr>
      </w:pPr>
      <w:r w:rsidRPr="008A515D">
        <w:rPr>
          <w:rFonts w:ascii="Arial" w:hAnsi="Arial" w:cs="Arial"/>
        </w:rPr>
        <w:t xml:space="preserve">Reportar y actualizar los usuarios institucionales que ingresarán a los sistemas de información, mediante la plataforma PISIS del Ministerio en representación de su Entidad. </w:t>
      </w:r>
    </w:p>
    <w:p w14:paraId="03E0EF10" w14:textId="60C378D0" w:rsidR="008A515D" w:rsidRPr="008A515D" w:rsidRDefault="008A515D" w:rsidP="008A515D">
      <w:pPr>
        <w:pStyle w:val="Default"/>
        <w:spacing w:line="276" w:lineRule="auto"/>
        <w:jc w:val="both"/>
        <w:rPr>
          <w:sz w:val="22"/>
          <w:szCs w:val="22"/>
        </w:rPr>
      </w:pPr>
      <w:r w:rsidRPr="008A515D">
        <w:rPr>
          <w:sz w:val="22"/>
          <w:szCs w:val="22"/>
        </w:rPr>
        <w:t>Contar con la plataforma PISIS Cliente Neo con acceso de usuario al aplicativo web RLCPD Discapacidad.</w:t>
      </w:r>
    </w:p>
    <w:p w14:paraId="117673A4" w14:textId="77777777" w:rsidR="005D3160" w:rsidRDefault="005D3160" w:rsidP="005D3160">
      <w:pPr>
        <w:pStyle w:val="Default"/>
        <w:spacing w:line="276" w:lineRule="auto"/>
        <w:ind w:left="1080"/>
        <w:jc w:val="both"/>
        <w:rPr>
          <w:b/>
          <w:sz w:val="22"/>
          <w:szCs w:val="22"/>
          <w:lang w:bidi="es-ES"/>
        </w:rPr>
      </w:pPr>
    </w:p>
    <w:p w14:paraId="083F1F4B" w14:textId="77777777" w:rsidR="005D3160" w:rsidRPr="001674DA" w:rsidRDefault="005D3160" w:rsidP="009716D5">
      <w:pPr>
        <w:pStyle w:val="Ttulo2"/>
      </w:pPr>
      <w:bookmarkStart w:id="10" w:name="_Toc145926083"/>
      <w:r w:rsidRPr="00F616A9">
        <w:t>FORMA DE PAGO</w:t>
      </w:r>
      <w:bookmarkEnd w:id="10"/>
    </w:p>
    <w:p w14:paraId="78A02302" w14:textId="77777777" w:rsidR="005D3160" w:rsidRDefault="005D3160" w:rsidP="005D3160">
      <w:pPr>
        <w:pStyle w:val="Default"/>
        <w:spacing w:line="276" w:lineRule="auto"/>
        <w:ind w:left="1080"/>
        <w:jc w:val="both"/>
        <w:rPr>
          <w:sz w:val="22"/>
          <w:szCs w:val="22"/>
        </w:rPr>
      </w:pPr>
    </w:p>
    <w:p w14:paraId="729A2F77" w14:textId="77777777" w:rsidR="008A515D" w:rsidRPr="00697DFB" w:rsidRDefault="008A515D" w:rsidP="008A515D">
      <w:pPr>
        <w:pStyle w:val="Textoindependiente"/>
        <w:spacing w:line="276" w:lineRule="auto"/>
        <w:ind w:right="51"/>
        <w:jc w:val="both"/>
      </w:pPr>
      <w:r w:rsidRPr="008126E4">
        <w:t>La Alcaldía Municipal de San Jacinto Bolívar, pagará el valor del contrato de la siguiente</w:t>
      </w:r>
      <w:r w:rsidRPr="008126E4">
        <w:rPr>
          <w:spacing w:val="1"/>
        </w:rPr>
        <w:t xml:space="preserve"> </w:t>
      </w:r>
      <w:r w:rsidRPr="008126E4">
        <w:t>manera:</w:t>
      </w:r>
      <w:r w:rsidRPr="008126E4">
        <w:rPr>
          <w:spacing w:val="1"/>
        </w:rPr>
        <w:t xml:space="preserve"> </w:t>
      </w:r>
      <w:r>
        <w:t>S</w:t>
      </w:r>
      <w:r w:rsidRPr="008126E4">
        <w:t>e pagará</w:t>
      </w:r>
      <w:r>
        <w:t xml:space="preserve"> mediante actas parciales de acuerdo al avance de ejecución del contrato, </w:t>
      </w:r>
      <w:r w:rsidRPr="00697DFB">
        <w:t xml:space="preserve">teniendo en cuenta </w:t>
      </w:r>
      <w:r>
        <w:t>la cantidad de valoraciones realizadas</w:t>
      </w:r>
      <w:r w:rsidRPr="00697DFB">
        <w:t>, previa presentación de la factura correspondiente</w:t>
      </w:r>
      <w:r>
        <w:t xml:space="preserve">, informe de supervisión del contrato avalando la cantidad de valoraciones </w:t>
      </w:r>
      <w:r w:rsidRPr="00697DFB">
        <w:t xml:space="preserve"> y de todos los soportes que acrediten el cumplimiento de todas las demás obligaciones a cargo del CONTRATISTA, debidamente refrendados por el SUPERVISOR del contrato designado por el Municipio. </w:t>
      </w:r>
    </w:p>
    <w:p w14:paraId="201BE07E" w14:textId="77777777" w:rsidR="008A515D" w:rsidRDefault="008A515D" w:rsidP="008A515D">
      <w:pPr>
        <w:pStyle w:val="Textoindependiente"/>
        <w:spacing w:line="276" w:lineRule="auto"/>
        <w:ind w:right="51"/>
        <w:jc w:val="both"/>
      </w:pPr>
    </w:p>
    <w:p w14:paraId="688009C7" w14:textId="77777777" w:rsidR="008A515D" w:rsidRDefault="008A515D" w:rsidP="008A515D">
      <w:pPr>
        <w:spacing w:line="276" w:lineRule="auto"/>
        <w:jc w:val="both"/>
        <w:rPr>
          <w:rFonts w:ascii="Arial" w:hAnsi="Arial" w:cs="Arial"/>
        </w:rPr>
      </w:pPr>
      <w:r w:rsidRPr="00484734">
        <w:rPr>
          <w:rFonts w:ascii="Arial" w:hAnsi="Arial" w:cs="Arial"/>
        </w:rPr>
        <w:t xml:space="preserve">Para el pago, además, deberá constar que el CONTRATISTA se encuentra a paz y salvo por los conceptos correspondientes a los pagos y aportes relativos al Sistema General de Seguridad Social y de obligaciones parafiscales (aportes a las Cajas de Compensación Familiar, Instituto Colombiano de Bienestar Familiar y Servicio Nacional de Aprendizaje para lo cual debe tenerse en cuenta lo señalado en el artículo 50 de la Ley 789 de 2002 y artículo 23 de la ley 1150 de 2007. </w:t>
      </w:r>
    </w:p>
    <w:p w14:paraId="1C79B22B" w14:textId="77777777" w:rsidR="008A515D" w:rsidRDefault="008A515D" w:rsidP="008A515D">
      <w:pPr>
        <w:spacing w:line="276" w:lineRule="auto"/>
        <w:jc w:val="both"/>
        <w:rPr>
          <w:rFonts w:ascii="Arial" w:hAnsi="Arial" w:cs="Arial"/>
        </w:rPr>
      </w:pPr>
      <w:r w:rsidRPr="001D1081">
        <w:rPr>
          <w:rFonts w:ascii="Arial" w:hAnsi="Arial" w:cs="Arial"/>
        </w:rPr>
        <w:t>El Municipio no se responsabilizará por la demora en el pago al CONTRATISTA, cuando la misma ocurra por encontrarse incompleta la documentación que sirva de soporte para el trámite de las facturas y no se ajuste a cualquiera de las condiciones establecidas en el presente estudio y en el respectivo contrato o a los procesos y procedimientos establecidos internamente en el área de la Secretaría administrativa y financiera del Municipio.</w:t>
      </w:r>
    </w:p>
    <w:p w14:paraId="03B4DD6A" w14:textId="77777777" w:rsidR="008A515D" w:rsidRPr="001D1081" w:rsidRDefault="008A515D" w:rsidP="008A515D">
      <w:pPr>
        <w:spacing w:line="276" w:lineRule="auto"/>
        <w:jc w:val="both"/>
        <w:rPr>
          <w:rFonts w:ascii="Arial" w:hAnsi="Arial" w:cs="Arial"/>
        </w:rPr>
      </w:pPr>
    </w:p>
    <w:p w14:paraId="4C9ECB0D" w14:textId="77777777" w:rsidR="008A515D" w:rsidRPr="001D1081" w:rsidRDefault="008A515D" w:rsidP="008A515D">
      <w:pPr>
        <w:pStyle w:val="Default"/>
        <w:spacing w:line="276" w:lineRule="auto"/>
        <w:jc w:val="both"/>
        <w:rPr>
          <w:sz w:val="22"/>
          <w:szCs w:val="22"/>
        </w:rPr>
      </w:pPr>
      <w:r w:rsidRPr="001D1081">
        <w:rPr>
          <w:sz w:val="22"/>
          <w:szCs w:val="22"/>
        </w:rPr>
        <w:t>El Municipio no reconocerá, ningún reajuste realizado por el contratista en relación con los costos, gastos o actividades adicionales que aquel requería para la ejecución del contrato y que fueron previsibles al momento de la presentación de la propuesta.</w:t>
      </w:r>
    </w:p>
    <w:p w14:paraId="4514FA74" w14:textId="77777777" w:rsidR="005D3160" w:rsidRDefault="005D3160" w:rsidP="005D3160">
      <w:pPr>
        <w:pStyle w:val="Default"/>
        <w:spacing w:line="276" w:lineRule="auto"/>
        <w:jc w:val="both"/>
        <w:rPr>
          <w:sz w:val="22"/>
          <w:szCs w:val="22"/>
        </w:rPr>
      </w:pPr>
    </w:p>
    <w:p w14:paraId="50D908A9" w14:textId="77777777" w:rsidR="005D3160" w:rsidRPr="001674DA" w:rsidRDefault="005D3160" w:rsidP="009716D5">
      <w:pPr>
        <w:pStyle w:val="Ttulo2"/>
      </w:pPr>
      <w:bookmarkStart w:id="11" w:name="_Toc145926084"/>
      <w:r w:rsidRPr="00F616A9">
        <w:t>TÉRMINO Y LUGAR DE CUMPLIMIENTO</w:t>
      </w:r>
      <w:bookmarkEnd w:id="11"/>
    </w:p>
    <w:p w14:paraId="312E110A" w14:textId="77777777" w:rsidR="005D3160" w:rsidRDefault="005D3160" w:rsidP="005D3160">
      <w:pPr>
        <w:pStyle w:val="Default"/>
        <w:spacing w:line="276" w:lineRule="auto"/>
        <w:ind w:left="1080"/>
        <w:jc w:val="both"/>
        <w:rPr>
          <w:b/>
          <w:bCs/>
          <w:sz w:val="22"/>
          <w:szCs w:val="22"/>
        </w:rPr>
      </w:pPr>
    </w:p>
    <w:p w14:paraId="36D32161" w14:textId="77777777" w:rsidR="008A515D" w:rsidRPr="008A515D" w:rsidRDefault="008A515D" w:rsidP="008A515D">
      <w:pPr>
        <w:autoSpaceDE w:val="0"/>
        <w:autoSpaceDN w:val="0"/>
        <w:adjustRightInd w:val="0"/>
        <w:spacing w:line="276" w:lineRule="auto"/>
        <w:jc w:val="both"/>
        <w:rPr>
          <w:rFonts w:ascii="Arial" w:hAnsi="Arial" w:cs="Arial"/>
        </w:rPr>
      </w:pPr>
      <w:r w:rsidRPr="008A515D">
        <w:rPr>
          <w:rFonts w:ascii="Arial" w:eastAsiaTheme="minorHAnsi" w:hAnsi="Arial" w:cs="Arial"/>
        </w:rPr>
        <w:t xml:space="preserve">El plazo para la ejecución del contrato hasta el 31 de diciembre y/o hasta cuando se cumpla con el objeto contractual, </w:t>
      </w:r>
      <w:r w:rsidRPr="008A515D">
        <w:rPr>
          <w:rFonts w:ascii="Arial" w:hAnsi="Arial" w:cs="Arial"/>
        </w:rPr>
        <w:t xml:space="preserve">contados a partir de la fecha de suscripción del acta de inicio Si durante su ejecución se presentan situaciones no previstas, ajenas al control del contratista, que alteren el progreso normal de ejecución, éste podrá comunicar tales hechos por escrito a través del supervisor del contrato y solicitar con base en ello prórroga del plazo. </w:t>
      </w:r>
      <w:r w:rsidRPr="008A515D">
        <w:rPr>
          <w:rFonts w:ascii="Arial" w:eastAsiaTheme="minorHAnsi" w:hAnsi="Arial" w:cs="Arial"/>
        </w:rPr>
        <w:t xml:space="preserve"> En ningún caso podrá exceder más allá</w:t>
      </w:r>
      <w:r w:rsidRPr="008A515D">
        <w:rPr>
          <w:rFonts w:ascii="Arial" w:hAnsi="Arial" w:cs="Arial"/>
        </w:rPr>
        <w:t xml:space="preserve"> del 31 de diciembre de 2024.</w:t>
      </w:r>
    </w:p>
    <w:p w14:paraId="0F078EBE" w14:textId="77777777" w:rsidR="008A515D" w:rsidRPr="008A515D" w:rsidRDefault="008A515D" w:rsidP="008A515D">
      <w:pPr>
        <w:pStyle w:val="Default"/>
        <w:spacing w:line="276" w:lineRule="auto"/>
        <w:jc w:val="both"/>
        <w:rPr>
          <w:sz w:val="22"/>
          <w:szCs w:val="22"/>
        </w:rPr>
      </w:pPr>
      <w:r w:rsidRPr="008A515D">
        <w:rPr>
          <w:sz w:val="22"/>
          <w:szCs w:val="22"/>
        </w:rPr>
        <w:t>El municipio, previo concepto del supervisor y después de estudiadas las situaciones no previstas y las causas que las originan, podrá conceder la prórroga del plazo. En todo caso para el inicio de la ejecución del contrato se requerirá del cumplimiento de los demás requisitos que para tal efecto contemplan las normas legales y reglamentarias.</w:t>
      </w:r>
    </w:p>
    <w:p w14:paraId="2FFBC8B8" w14:textId="77777777" w:rsidR="008A515D" w:rsidRDefault="008A515D" w:rsidP="008A515D">
      <w:pPr>
        <w:pStyle w:val="Default"/>
        <w:spacing w:line="276" w:lineRule="auto"/>
        <w:jc w:val="both"/>
        <w:rPr>
          <w:sz w:val="22"/>
          <w:szCs w:val="22"/>
        </w:rPr>
      </w:pPr>
    </w:p>
    <w:p w14:paraId="5635D274" w14:textId="77777777" w:rsidR="005D3160" w:rsidRDefault="005D3160" w:rsidP="005D3160">
      <w:pPr>
        <w:pStyle w:val="Default"/>
        <w:spacing w:line="276" w:lineRule="auto"/>
        <w:jc w:val="both"/>
        <w:rPr>
          <w:sz w:val="22"/>
          <w:szCs w:val="22"/>
        </w:rPr>
      </w:pPr>
    </w:p>
    <w:p w14:paraId="69D79BA2" w14:textId="77777777" w:rsidR="005D3160" w:rsidRDefault="005D3160" w:rsidP="009716D5">
      <w:pPr>
        <w:pStyle w:val="Ttulo2"/>
      </w:pPr>
      <w:bookmarkStart w:id="12" w:name="_Toc145926085"/>
      <w:r w:rsidRPr="00F616A9">
        <w:t>PRESUPUESTO OFICIAL</w:t>
      </w:r>
      <w:bookmarkEnd w:id="12"/>
    </w:p>
    <w:p w14:paraId="0F7A7A7C" w14:textId="77777777" w:rsidR="005D3160" w:rsidRDefault="005D3160" w:rsidP="005D3160">
      <w:pPr>
        <w:pStyle w:val="Default"/>
        <w:spacing w:line="276" w:lineRule="auto"/>
        <w:ind w:left="1080"/>
        <w:jc w:val="both"/>
        <w:rPr>
          <w:b/>
          <w:sz w:val="22"/>
          <w:szCs w:val="22"/>
        </w:rPr>
      </w:pPr>
    </w:p>
    <w:p w14:paraId="007A8EFF" w14:textId="77777777" w:rsidR="008A515D" w:rsidRDefault="008A515D" w:rsidP="008A515D">
      <w:pPr>
        <w:pStyle w:val="Default"/>
        <w:spacing w:line="276" w:lineRule="auto"/>
        <w:jc w:val="both"/>
        <w:rPr>
          <w:b/>
          <w:sz w:val="22"/>
          <w:szCs w:val="22"/>
        </w:rPr>
      </w:pPr>
      <w:r w:rsidRPr="00697DFB">
        <w:rPr>
          <w:sz w:val="22"/>
          <w:szCs w:val="22"/>
        </w:rPr>
        <w:t xml:space="preserve">El valor estimado a contratar en el presente estudio previo es la suma de </w:t>
      </w:r>
      <w:r>
        <w:rPr>
          <w:b/>
          <w:sz w:val="22"/>
          <w:szCs w:val="22"/>
        </w:rPr>
        <w:t>TREINTA Y SEIS MILLONES CUATROCIENTOS MIL PESOS MCTE ($36.400.000).</w:t>
      </w:r>
    </w:p>
    <w:p w14:paraId="78CC82E2" w14:textId="77777777" w:rsidR="008A515D" w:rsidRDefault="008A515D" w:rsidP="008A515D">
      <w:pPr>
        <w:pStyle w:val="Default"/>
        <w:spacing w:line="276" w:lineRule="auto"/>
        <w:jc w:val="both"/>
        <w:rPr>
          <w:b/>
          <w:sz w:val="22"/>
          <w:szCs w:val="22"/>
        </w:rPr>
      </w:pPr>
    </w:p>
    <w:p w14:paraId="3A84DC3D" w14:textId="77777777" w:rsidR="008A515D" w:rsidRPr="003401DB" w:rsidRDefault="008A515D" w:rsidP="008A515D">
      <w:pPr>
        <w:pStyle w:val="Default"/>
        <w:tabs>
          <w:tab w:val="left" w:pos="4920"/>
        </w:tabs>
        <w:spacing w:line="276" w:lineRule="auto"/>
        <w:jc w:val="both"/>
        <w:rPr>
          <w:rFonts w:eastAsia="Arial"/>
          <w:i/>
          <w:iCs/>
          <w:color w:val="000000" w:themeColor="text1"/>
          <w:sz w:val="22"/>
          <w:szCs w:val="22"/>
        </w:rPr>
      </w:pPr>
      <w:r w:rsidRPr="003401DB">
        <w:rPr>
          <w:sz w:val="22"/>
          <w:szCs w:val="22"/>
        </w:rPr>
        <w:t>Para determinar el presupuesto del proceso de selección,</w:t>
      </w:r>
      <w:r w:rsidRPr="003401DB">
        <w:rPr>
          <w:spacing w:val="1"/>
          <w:sz w:val="22"/>
          <w:szCs w:val="22"/>
        </w:rPr>
        <w:t xml:space="preserve"> </w:t>
      </w:r>
      <w:r w:rsidRPr="003401DB">
        <w:rPr>
          <w:sz w:val="22"/>
          <w:szCs w:val="22"/>
        </w:rPr>
        <w:t xml:space="preserve">se tuvo en cuenta </w:t>
      </w:r>
      <w:r w:rsidRPr="003401DB">
        <w:rPr>
          <w:rFonts w:eastAsia="Arial"/>
          <w:color w:val="000000" w:themeColor="text1"/>
          <w:sz w:val="22"/>
          <w:szCs w:val="22"/>
        </w:rPr>
        <w:t>la tarifa del servicio de valoración de certificación de discapacidad para la vigencia 2024, (Lineamientos Resolución 1239 de 2022 Ministerio de Protección social, que establece que el “</w:t>
      </w:r>
      <w:r w:rsidRPr="003401DB">
        <w:rPr>
          <w:rFonts w:eastAsia="Arial"/>
          <w:i/>
          <w:iCs/>
          <w:color w:val="000000" w:themeColor="text1"/>
          <w:sz w:val="22"/>
          <w:szCs w:val="22"/>
        </w:rPr>
        <w:t>El valor unitario de la valoración clínica multidisciplinaria a pagar a las instituciones prestadoras de servicios de salud será el establecido por este Ministerio en cada vigencia y se incrementará de acuerdo con la variación anual del Índice de Precios al Consumidor -IPC- que calcula el Departamento Nacional de Estadística -DANE*, con independencia de la fuente de financiación de que trata el siguiente artículo.</w:t>
      </w:r>
      <w:r>
        <w:rPr>
          <w:rFonts w:eastAsia="Arial"/>
          <w:i/>
          <w:iCs/>
          <w:color w:val="000000" w:themeColor="text1"/>
          <w:sz w:val="22"/>
          <w:szCs w:val="22"/>
        </w:rPr>
        <w:t xml:space="preserve"> Tal como contempla </w:t>
      </w:r>
      <w:r w:rsidRPr="003401DB">
        <w:rPr>
          <w:rFonts w:eastAsia="Arial"/>
          <w:i/>
          <w:iCs/>
          <w:color w:val="000000" w:themeColor="text1"/>
          <w:sz w:val="22"/>
          <w:szCs w:val="22"/>
        </w:rPr>
        <w:t>gasto de administración: para la valoración en modalidad domiciliaria además contempla e incremento que comportan los gastos de traslado del equipo multidisciplinario”</w:t>
      </w:r>
    </w:p>
    <w:p w14:paraId="1601D313" w14:textId="77777777" w:rsidR="008A515D" w:rsidRPr="003401DB" w:rsidRDefault="008A515D" w:rsidP="008A515D">
      <w:pPr>
        <w:pStyle w:val="Default"/>
        <w:tabs>
          <w:tab w:val="left" w:pos="4920"/>
        </w:tabs>
        <w:spacing w:line="276" w:lineRule="auto"/>
        <w:ind w:left="567"/>
        <w:jc w:val="both"/>
        <w:rPr>
          <w:color w:val="000000" w:themeColor="text1"/>
          <w:sz w:val="22"/>
          <w:szCs w:val="22"/>
        </w:rPr>
      </w:pPr>
    </w:p>
    <w:p w14:paraId="5F0B3B3E" w14:textId="77777777" w:rsidR="008A515D" w:rsidRPr="003401DB" w:rsidRDefault="008A515D" w:rsidP="008A515D">
      <w:pPr>
        <w:pStyle w:val="Encabezado"/>
        <w:spacing w:line="276" w:lineRule="auto"/>
        <w:jc w:val="both"/>
        <w:rPr>
          <w:rFonts w:ascii="Arial" w:eastAsia="Arial" w:hAnsi="Arial" w:cs="Arial"/>
          <w:color w:val="000000" w:themeColor="text1"/>
          <w:lang w:eastAsia="es-ES"/>
        </w:rPr>
      </w:pPr>
      <w:r w:rsidRPr="003401DB">
        <w:rPr>
          <w:rFonts w:ascii="Arial" w:eastAsia="Arial" w:hAnsi="Arial" w:cs="Arial"/>
          <w:color w:val="000000" w:themeColor="text1"/>
          <w:lang w:eastAsia="es-ES"/>
        </w:rPr>
        <w:t xml:space="preserve">La Alcaldía Municipal de San Jacinto Bolívar a la IPS las tarifas que se detallan a continuación, que pretenden garantizar un total de 192 valoraciones de certificación de discapacidad y RLCPD, de las cuales 150 de tipo intramural y 42 de tipo domiciliaria, </w:t>
      </w:r>
      <w:r>
        <w:rPr>
          <w:rFonts w:ascii="Arial" w:eastAsia="Arial" w:hAnsi="Arial" w:cs="Arial"/>
          <w:color w:val="000000" w:themeColor="text1"/>
          <w:lang w:eastAsia="es-ES"/>
        </w:rPr>
        <w:t xml:space="preserve">manejando así el precio estándar regulado por el Ministerio de Salud, </w:t>
      </w:r>
      <w:r w:rsidRPr="003401DB">
        <w:rPr>
          <w:rFonts w:ascii="Arial" w:eastAsia="Arial" w:hAnsi="Arial" w:cs="Arial"/>
          <w:color w:val="000000" w:themeColor="text1"/>
          <w:lang w:eastAsia="es-ES"/>
        </w:rPr>
        <w:t>tal como se observa en la siguiente tabla:</w:t>
      </w:r>
    </w:p>
    <w:p w14:paraId="4CECB455" w14:textId="77777777" w:rsidR="008A515D" w:rsidRPr="003401DB" w:rsidRDefault="008A515D" w:rsidP="008A515D">
      <w:pPr>
        <w:pStyle w:val="Default"/>
        <w:tabs>
          <w:tab w:val="left" w:pos="4920"/>
        </w:tabs>
        <w:spacing w:line="276" w:lineRule="auto"/>
        <w:jc w:val="both"/>
        <w:rPr>
          <w:sz w:val="22"/>
          <w:szCs w:val="22"/>
        </w:rPr>
      </w:pPr>
    </w:p>
    <w:tbl>
      <w:tblPr>
        <w:tblW w:w="8230" w:type="dxa"/>
        <w:jc w:val="center"/>
        <w:tblCellMar>
          <w:left w:w="70" w:type="dxa"/>
          <w:right w:w="70" w:type="dxa"/>
        </w:tblCellMar>
        <w:tblLook w:val="04A0" w:firstRow="1" w:lastRow="0" w:firstColumn="1" w:lastColumn="0" w:noHBand="0" w:noVBand="1"/>
      </w:tblPr>
      <w:tblGrid>
        <w:gridCol w:w="2940"/>
        <w:gridCol w:w="1728"/>
        <w:gridCol w:w="1333"/>
        <w:gridCol w:w="2069"/>
        <w:gridCol w:w="160"/>
      </w:tblGrid>
      <w:tr w:rsidR="008A515D" w:rsidRPr="003401DB" w14:paraId="0691ACF1" w14:textId="77777777" w:rsidTr="003E3CED">
        <w:trPr>
          <w:gridAfter w:val="1"/>
          <w:wAfter w:w="160" w:type="dxa"/>
          <w:trHeight w:val="615"/>
          <w:jc w:val="center"/>
        </w:trPr>
        <w:tc>
          <w:tcPr>
            <w:tcW w:w="294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FCEEF8E" w14:textId="77777777" w:rsidR="008A515D" w:rsidRPr="003401DB" w:rsidRDefault="008A515D" w:rsidP="003E3CED">
            <w:pPr>
              <w:spacing w:after="0" w:line="276" w:lineRule="auto"/>
              <w:jc w:val="center"/>
              <w:rPr>
                <w:rFonts w:ascii="Arial" w:eastAsia="Times New Roman" w:hAnsi="Arial" w:cs="Arial"/>
                <w:b/>
                <w:bCs/>
              </w:rPr>
            </w:pPr>
            <w:r w:rsidRPr="003401DB">
              <w:rPr>
                <w:rFonts w:ascii="Arial" w:eastAsia="Times New Roman" w:hAnsi="Arial" w:cs="Arial"/>
                <w:b/>
                <w:bCs/>
              </w:rPr>
              <w:t>TIPO DE CERTIFICADO</w:t>
            </w:r>
            <w:r w:rsidRPr="003401DB">
              <w:rPr>
                <w:rFonts w:ascii="Arial" w:eastAsia="Times New Roman" w:hAnsi="Arial" w:cs="Arial"/>
              </w:rPr>
              <w:t> </w:t>
            </w:r>
          </w:p>
        </w:tc>
        <w:tc>
          <w:tcPr>
            <w:tcW w:w="1728" w:type="dxa"/>
            <w:tcBorders>
              <w:top w:val="single" w:sz="8" w:space="0" w:color="auto"/>
              <w:left w:val="nil"/>
              <w:bottom w:val="single" w:sz="8" w:space="0" w:color="auto"/>
              <w:right w:val="single" w:sz="8" w:space="0" w:color="auto"/>
            </w:tcBorders>
            <w:shd w:val="clear" w:color="auto" w:fill="auto"/>
            <w:vAlign w:val="center"/>
            <w:hideMark/>
          </w:tcPr>
          <w:p w14:paraId="30C8E9C9" w14:textId="77777777" w:rsidR="008A515D" w:rsidRPr="003401DB" w:rsidRDefault="008A515D" w:rsidP="003E3CED">
            <w:pPr>
              <w:spacing w:after="0" w:line="276" w:lineRule="auto"/>
              <w:jc w:val="center"/>
              <w:rPr>
                <w:rFonts w:ascii="Arial" w:eastAsia="Times New Roman" w:hAnsi="Arial" w:cs="Arial"/>
                <w:b/>
                <w:bCs/>
              </w:rPr>
            </w:pPr>
            <w:r w:rsidRPr="003401DB">
              <w:rPr>
                <w:rFonts w:ascii="Arial" w:eastAsia="Times New Roman" w:hAnsi="Arial" w:cs="Arial"/>
                <w:b/>
                <w:bCs/>
              </w:rPr>
              <w:t>VALOR UNITARIO</w:t>
            </w:r>
            <w:r w:rsidRPr="003401DB">
              <w:rPr>
                <w:rFonts w:ascii="Arial" w:eastAsia="Times New Roman" w:hAnsi="Arial" w:cs="Arial"/>
              </w:rPr>
              <w:t> </w:t>
            </w:r>
          </w:p>
        </w:tc>
        <w:tc>
          <w:tcPr>
            <w:tcW w:w="1333" w:type="dxa"/>
            <w:tcBorders>
              <w:top w:val="single" w:sz="8" w:space="0" w:color="auto"/>
              <w:left w:val="nil"/>
              <w:bottom w:val="single" w:sz="8" w:space="0" w:color="auto"/>
              <w:right w:val="single" w:sz="8" w:space="0" w:color="auto"/>
            </w:tcBorders>
            <w:shd w:val="clear" w:color="auto" w:fill="auto"/>
            <w:vAlign w:val="center"/>
            <w:hideMark/>
          </w:tcPr>
          <w:p w14:paraId="26BD9DA3" w14:textId="77777777" w:rsidR="008A515D" w:rsidRPr="003401DB" w:rsidRDefault="008A515D" w:rsidP="003E3CED">
            <w:pPr>
              <w:spacing w:after="0" w:line="276" w:lineRule="auto"/>
              <w:jc w:val="center"/>
              <w:rPr>
                <w:rFonts w:ascii="Arial" w:eastAsia="Times New Roman" w:hAnsi="Arial" w:cs="Arial"/>
                <w:b/>
                <w:bCs/>
              </w:rPr>
            </w:pPr>
            <w:r w:rsidRPr="003401DB">
              <w:rPr>
                <w:rFonts w:ascii="Arial" w:eastAsia="Times New Roman" w:hAnsi="Arial" w:cs="Arial"/>
                <w:b/>
                <w:bCs/>
              </w:rPr>
              <w:t>CANTIDAD</w:t>
            </w:r>
          </w:p>
        </w:tc>
        <w:tc>
          <w:tcPr>
            <w:tcW w:w="2069" w:type="dxa"/>
            <w:tcBorders>
              <w:top w:val="single" w:sz="8" w:space="0" w:color="auto"/>
              <w:left w:val="nil"/>
              <w:bottom w:val="single" w:sz="8" w:space="0" w:color="auto"/>
              <w:right w:val="single" w:sz="8" w:space="0" w:color="auto"/>
            </w:tcBorders>
            <w:shd w:val="clear" w:color="auto" w:fill="auto"/>
            <w:vAlign w:val="center"/>
            <w:hideMark/>
          </w:tcPr>
          <w:p w14:paraId="535532FB" w14:textId="77777777" w:rsidR="008A515D" w:rsidRPr="003401DB" w:rsidRDefault="008A515D" w:rsidP="003E3CED">
            <w:pPr>
              <w:spacing w:after="0" w:line="276" w:lineRule="auto"/>
              <w:jc w:val="center"/>
              <w:rPr>
                <w:rFonts w:ascii="Arial" w:eastAsia="Times New Roman" w:hAnsi="Arial" w:cs="Arial"/>
                <w:b/>
                <w:bCs/>
              </w:rPr>
            </w:pPr>
            <w:r w:rsidRPr="003401DB">
              <w:rPr>
                <w:rFonts w:ascii="Arial" w:eastAsia="Times New Roman" w:hAnsi="Arial" w:cs="Arial"/>
                <w:b/>
                <w:bCs/>
              </w:rPr>
              <w:t>VALOR TOTAL</w:t>
            </w:r>
            <w:r w:rsidRPr="003401DB">
              <w:rPr>
                <w:rFonts w:ascii="Arial" w:eastAsia="Times New Roman" w:hAnsi="Arial" w:cs="Arial"/>
              </w:rPr>
              <w:t> </w:t>
            </w:r>
          </w:p>
        </w:tc>
      </w:tr>
      <w:tr w:rsidR="008A515D" w:rsidRPr="003401DB" w14:paraId="04E1FA65" w14:textId="77777777" w:rsidTr="003E3CED">
        <w:trPr>
          <w:gridAfter w:val="1"/>
          <w:wAfter w:w="160" w:type="dxa"/>
          <w:trHeight w:val="450"/>
          <w:jc w:val="center"/>
        </w:trPr>
        <w:tc>
          <w:tcPr>
            <w:tcW w:w="2940" w:type="dxa"/>
            <w:vMerge w:val="restart"/>
            <w:tcBorders>
              <w:top w:val="nil"/>
              <w:left w:val="single" w:sz="8" w:space="0" w:color="auto"/>
              <w:bottom w:val="single" w:sz="4" w:space="0" w:color="auto"/>
              <w:right w:val="single" w:sz="4" w:space="0" w:color="auto"/>
            </w:tcBorders>
            <w:shd w:val="clear" w:color="auto" w:fill="auto"/>
            <w:vAlign w:val="center"/>
            <w:hideMark/>
          </w:tcPr>
          <w:p w14:paraId="1DA4404B" w14:textId="77777777" w:rsidR="008A515D" w:rsidRPr="003401DB" w:rsidRDefault="008A515D" w:rsidP="003E3CED">
            <w:pPr>
              <w:spacing w:after="0" w:line="276" w:lineRule="auto"/>
              <w:jc w:val="both"/>
              <w:rPr>
                <w:rFonts w:ascii="Arial" w:eastAsia="Times New Roman" w:hAnsi="Arial" w:cs="Arial"/>
              </w:rPr>
            </w:pPr>
            <w:r w:rsidRPr="003401DB">
              <w:rPr>
                <w:rFonts w:ascii="Arial" w:eastAsia="Times New Roman" w:hAnsi="Arial" w:cs="Arial"/>
              </w:rPr>
              <w:t xml:space="preserve">Institucional o mural </w:t>
            </w:r>
          </w:p>
        </w:tc>
        <w:tc>
          <w:tcPr>
            <w:tcW w:w="1728" w:type="dxa"/>
            <w:vMerge w:val="restart"/>
            <w:tcBorders>
              <w:top w:val="nil"/>
              <w:left w:val="single" w:sz="4" w:space="0" w:color="auto"/>
              <w:bottom w:val="single" w:sz="4" w:space="0" w:color="auto"/>
              <w:right w:val="single" w:sz="4" w:space="0" w:color="auto"/>
            </w:tcBorders>
            <w:shd w:val="clear" w:color="auto" w:fill="auto"/>
            <w:vAlign w:val="center"/>
          </w:tcPr>
          <w:p w14:paraId="41432D33" w14:textId="77777777" w:rsidR="008A515D" w:rsidRPr="003401DB" w:rsidRDefault="008A515D" w:rsidP="003E3CED">
            <w:pPr>
              <w:spacing w:after="0" w:line="276" w:lineRule="auto"/>
              <w:jc w:val="center"/>
              <w:rPr>
                <w:rFonts w:ascii="Arial" w:eastAsia="Times New Roman" w:hAnsi="Arial" w:cs="Arial"/>
              </w:rPr>
            </w:pPr>
            <w:r w:rsidRPr="003401DB">
              <w:rPr>
                <w:rFonts w:ascii="Arial" w:eastAsia="Times New Roman" w:hAnsi="Arial" w:cs="Arial"/>
              </w:rPr>
              <w:t>$160.527</w:t>
            </w:r>
          </w:p>
        </w:tc>
        <w:tc>
          <w:tcPr>
            <w:tcW w:w="1333" w:type="dxa"/>
            <w:vMerge w:val="restart"/>
            <w:tcBorders>
              <w:top w:val="nil"/>
              <w:left w:val="single" w:sz="4" w:space="0" w:color="auto"/>
              <w:bottom w:val="single" w:sz="4" w:space="0" w:color="auto"/>
              <w:right w:val="single" w:sz="4" w:space="0" w:color="auto"/>
            </w:tcBorders>
            <w:shd w:val="clear" w:color="auto" w:fill="auto"/>
            <w:vAlign w:val="center"/>
          </w:tcPr>
          <w:p w14:paraId="4929E0F5" w14:textId="77777777" w:rsidR="008A515D" w:rsidRPr="003401DB" w:rsidRDefault="008A515D" w:rsidP="003E3CED">
            <w:pPr>
              <w:spacing w:after="0" w:line="276" w:lineRule="auto"/>
              <w:jc w:val="center"/>
              <w:rPr>
                <w:rFonts w:ascii="Arial" w:eastAsia="Times New Roman" w:hAnsi="Arial" w:cs="Arial"/>
              </w:rPr>
            </w:pPr>
            <w:r w:rsidRPr="003401DB">
              <w:rPr>
                <w:rFonts w:ascii="Arial" w:eastAsia="Times New Roman" w:hAnsi="Arial" w:cs="Arial"/>
              </w:rPr>
              <w:t>150</w:t>
            </w:r>
          </w:p>
        </w:tc>
        <w:tc>
          <w:tcPr>
            <w:tcW w:w="2069" w:type="dxa"/>
            <w:vMerge w:val="restart"/>
            <w:tcBorders>
              <w:top w:val="nil"/>
              <w:left w:val="single" w:sz="4" w:space="0" w:color="auto"/>
              <w:bottom w:val="single" w:sz="4" w:space="0" w:color="auto"/>
              <w:right w:val="single" w:sz="8" w:space="0" w:color="auto"/>
            </w:tcBorders>
            <w:shd w:val="clear" w:color="auto" w:fill="auto"/>
            <w:vAlign w:val="center"/>
          </w:tcPr>
          <w:p w14:paraId="66A7F244" w14:textId="77777777" w:rsidR="008A515D" w:rsidRPr="003401DB" w:rsidRDefault="008A515D" w:rsidP="003E3CED">
            <w:pPr>
              <w:spacing w:after="0" w:line="276" w:lineRule="auto"/>
              <w:jc w:val="center"/>
              <w:rPr>
                <w:rFonts w:ascii="Arial" w:eastAsia="Times New Roman" w:hAnsi="Arial" w:cs="Arial"/>
              </w:rPr>
            </w:pPr>
            <w:r w:rsidRPr="003401DB">
              <w:rPr>
                <w:rFonts w:ascii="Arial" w:eastAsia="Times New Roman" w:hAnsi="Arial" w:cs="Arial"/>
              </w:rPr>
              <w:t>$24.079.050</w:t>
            </w:r>
          </w:p>
          <w:p w14:paraId="5405FDAF" w14:textId="77777777" w:rsidR="008A515D" w:rsidRPr="003401DB" w:rsidRDefault="008A515D" w:rsidP="003E3CED">
            <w:pPr>
              <w:spacing w:after="0" w:line="276" w:lineRule="auto"/>
              <w:jc w:val="center"/>
              <w:rPr>
                <w:rFonts w:ascii="Arial" w:eastAsia="Times New Roman" w:hAnsi="Arial" w:cs="Arial"/>
              </w:rPr>
            </w:pPr>
          </w:p>
        </w:tc>
      </w:tr>
      <w:tr w:rsidR="008A515D" w:rsidRPr="003401DB" w14:paraId="69752AD5" w14:textId="77777777" w:rsidTr="003E3CED">
        <w:trPr>
          <w:trHeight w:val="195"/>
          <w:jc w:val="center"/>
        </w:trPr>
        <w:tc>
          <w:tcPr>
            <w:tcW w:w="2940" w:type="dxa"/>
            <w:vMerge/>
            <w:tcBorders>
              <w:top w:val="nil"/>
              <w:left w:val="single" w:sz="8" w:space="0" w:color="auto"/>
              <w:bottom w:val="single" w:sz="4" w:space="0" w:color="auto"/>
              <w:right w:val="single" w:sz="4" w:space="0" w:color="auto"/>
            </w:tcBorders>
            <w:vAlign w:val="center"/>
            <w:hideMark/>
          </w:tcPr>
          <w:p w14:paraId="6C4FA3AB" w14:textId="77777777" w:rsidR="008A515D" w:rsidRPr="003401DB" w:rsidRDefault="008A515D" w:rsidP="003E3CED">
            <w:pPr>
              <w:spacing w:after="0" w:line="276" w:lineRule="auto"/>
              <w:rPr>
                <w:rFonts w:ascii="Arial" w:eastAsia="Times New Roman" w:hAnsi="Arial" w:cs="Arial"/>
              </w:rPr>
            </w:pPr>
          </w:p>
        </w:tc>
        <w:tc>
          <w:tcPr>
            <w:tcW w:w="1728" w:type="dxa"/>
            <w:vMerge/>
            <w:tcBorders>
              <w:top w:val="nil"/>
              <w:left w:val="single" w:sz="4" w:space="0" w:color="auto"/>
              <w:bottom w:val="single" w:sz="4" w:space="0" w:color="auto"/>
              <w:right w:val="single" w:sz="4" w:space="0" w:color="auto"/>
            </w:tcBorders>
            <w:vAlign w:val="center"/>
          </w:tcPr>
          <w:p w14:paraId="4646D30D" w14:textId="77777777" w:rsidR="008A515D" w:rsidRPr="003401DB" w:rsidRDefault="008A515D" w:rsidP="003E3CED">
            <w:pPr>
              <w:spacing w:after="0" w:line="276" w:lineRule="auto"/>
              <w:rPr>
                <w:rFonts w:ascii="Arial" w:eastAsia="Times New Roman" w:hAnsi="Arial" w:cs="Arial"/>
              </w:rPr>
            </w:pPr>
          </w:p>
        </w:tc>
        <w:tc>
          <w:tcPr>
            <w:tcW w:w="1333" w:type="dxa"/>
            <w:vMerge/>
            <w:tcBorders>
              <w:top w:val="nil"/>
              <w:left w:val="single" w:sz="4" w:space="0" w:color="auto"/>
              <w:bottom w:val="single" w:sz="4" w:space="0" w:color="auto"/>
              <w:right w:val="single" w:sz="4" w:space="0" w:color="auto"/>
            </w:tcBorders>
            <w:vAlign w:val="center"/>
          </w:tcPr>
          <w:p w14:paraId="261B8459" w14:textId="77777777" w:rsidR="008A515D" w:rsidRPr="003401DB" w:rsidRDefault="008A515D" w:rsidP="003E3CED">
            <w:pPr>
              <w:spacing w:after="0" w:line="276" w:lineRule="auto"/>
              <w:rPr>
                <w:rFonts w:ascii="Arial" w:eastAsia="Times New Roman" w:hAnsi="Arial" w:cs="Arial"/>
              </w:rPr>
            </w:pPr>
          </w:p>
        </w:tc>
        <w:tc>
          <w:tcPr>
            <w:tcW w:w="2069" w:type="dxa"/>
            <w:vMerge/>
            <w:tcBorders>
              <w:top w:val="nil"/>
              <w:left w:val="single" w:sz="4" w:space="0" w:color="auto"/>
              <w:bottom w:val="single" w:sz="4" w:space="0" w:color="auto"/>
              <w:right w:val="single" w:sz="8" w:space="0" w:color="auto"/>
            </w:tcBorders>
            <w:vAlign w:val="center"/>
          </w:tcPr>
          <w:p w14:paraId="08B11005" w14:textId="77777777" w:rsidR="008A515D" w:rsidRPr="003401DB" w:rsidRDefault="008A515D" w:rsidP="003E3CED">
            <w:pPr>
              <w:spacing w:after="0" w:line="276" w:lineRule="auto"/>
              <w:rPr>
                <w:rFonts w:ascii="Arial" w:eastAsia="Times New Roman" w:hAnsi="Arial" w:cs="Arial"/>
              </w:rPr>
            </w:pPr>
          </w:p>
        </w:tc>
        <w:tc>
          <w:tcPr>
            <w:tcW w:w="160" w:type="dxa"/>
            <w:tcBorders>
              <w:top w:val="nil"/>
              <w:left w:val="nil"/>
              <w:bottom w:val="nil"/>
              <w:right w:val="nil"/>
            </w:tcBorders>
            <w:shd w:val="clear" w:color="auto" w:fill="auto"/>
            <w:noWrap/>
            <w:vAlign w:val="bottom"/>
            <w:hideMark/>
          </w:tcPr>
          <w:p w14:paraId="0BC04073" w14:textId="77777777" w:rsidR="008A515D" w:rsidRPr="003401DB" w:rsidRDefault="008A515D" w:rsidP="003E3CED">
            <w:pPr>
              <w:spacing w:after="0" w:line="276" w:lineRule="auto"/>
              <w:jc w:val="right"/>
              <w:rPr>
                <w:rFonts w:ascii="Arial" w:eastAsia="Times New Roman" w:hAnsi="Arial" w:cs="Arial"/>
              </w:rPr>
            </w:pPr>
          </w:p>
        </w:tc>
      </w:tr>
      <w:tr w:rsidR="008A515D" w:rsidRPr="003401DB" w14:paraId="29A62C8F" w14:textId="77777777" w:rsidTr="003E3CED">
        <w:trPr>
          <w:trHeight w:val="360"/>
          <w:jc w:val="center"/>
        </w:trPr>
        <w:tc>
          <w:tcPr>
            <w:tcW w:w="2940" w:type="dxa"/>
            <w:tcBorders>
              <w:top w:val="nil"/>
              <w:left w:val="single" w:sz="8" w:space="0" w:color="auto"/>
              <w:bottom w:val="single" w:sz="4" w:space="0" w:color="auto"/>
              <w:right w:val="single" w:sz="4" w:space="0" w:color="auto"/>
            </w:tcBorders>
            <w:shd w:val="clear" w:color="auto" w:fill="auto"/>
            <w:vAlign w:val="center"/>
            <w:hideMark/>
          </w:tcPr>
          <w:p w14:paraId="4EF909EA" w14:textId="77777777" w:rsidR="008A515D" w:rsidRPr="003401DB" w:rsidRDefault="008A515D" w:rsidP="003E3CED">
            <w:pPr>
              <w:spacing w:after="0" w:line="276" w:lineRule="auto"/>
              <w:jc w:val="both"/>
              <w:rPr>
                <w:rFonts w:ascii="Arial" w:eastAsia="Times New Roman" w:hAnsi="Arial" w:cs="Arial"/>
              </w:rPr>
            </w:pPr>
            <w:r w:rsidRPr="003401DB">
              <w:rPr>
                <w:rFonts w:ascii="Arial" w:eastAsia="Times New Roman" w:hAnsi="Arial" w:cs="Arial"/>
              </w:rPr>
              <w:t xml:space="preserve">Domiciliaria - extramural </w:t>
            </w:r>
          </w:p>
        </w:tc>
        <w:tc>
          <w:tcPr>
            <w:tcW w:w="1728" w:type="dxa"/>
            <w:tcBorders>
              <w:top w:val="nil"/>
              <w:left w:val="nil"/>
              <w:bottom w:val="single" w:sz="4" w:space="0" w:color="auto"/>
              <w:right w:val="single" w:sz="4" w:space="0" w:color="auto"/>
            </w:tcBorders>
            <w:shd w:val="clear" w:color="auto" w:fill="auto"/>
            <w:vAlign w:val="center"/>
          </w:tcPr>
          <w:p w14:paraId="42FE3C5C" w14:textId="77777777" w:rsidR="008A515D" w:rsidRPr="003401DB" w:rsidRDefault="008A515D" w:rsidP="003E3CED">
            <w:pPr>
              <w:spacing w:after="0" w:line="276" w:lineRule="auto"/>
              <w:jc w:val="center"/>
              <w:rPr>
                <w:rFonts w:ascii="Arial" w:eastAsia="Times New Roman" w:hAnsi="Arial" w:cs="Arial"/>
              </w:rPr>
            </w:pPr>
            <w:r w:rsidRPr="003401DB">
              <w:rPr>
                <w:rFonts w:ascii="Arial" w:eastAsia="Times New Roman" w:hAnsi="Arial" w:cs="Arial"/>
              </w:rPr>
              <w:t>$216.711</w:t>
            </w:r>
          </w:p>
        </w:tc>
        <w:tc>
          <w:tcPr>
            <w:tcW w:w="1333" w:type="dxa"/>
            <w:tcBorders>
              <w:top w:val="nil"/>
              <w:left w:val="nil"/>
              <w:bottom w:val="single" w:sz="4" w:space="0" w:color="auto"/>
              <w:right w:val="single" w:sz="4" w:space="0" w:color="auto"/>
            </w:tcBorders>
            <w:shd w:val="clear" w:color="auto" w:fill="auto"/>
            <w:vAlign w:val="center"/>
          </w:tcPr>
          <w:p w14:paraId="2E5E73E8" w14:textId="77777777" w:rsidR="008A515D" w:rsidRPr="003401DB" w:rsidRDefault="008A515D" w:rsidP="003E3CED">
            <w:pPr>
              <w:spacing w:after="0" w:line="276" w:lineRule="auto"/>
              <w:jc w:val="center"/>
              <w:rPr>
                <w:rFonts w:ascii="Arial" w:eastAsia="Times New Roman" w:hAnsi="Arial" w:cs="Arial"/>
              </w:rPr>
            </w:pPr>
            <w:r w:rsidRPr="003401DB">
              <w:rPr>
                <w:rFonts w:ascii="Arial" w:eastAsia="Times New Roman" w:hAnsi="Arial" w:cs="Arial"/>
              </w:rPr>
              <w:t>42</w:t>
            </w:r>
          </w:p>
        </w:tc>
        <w:tc>
          <w:tcPr>
            <w:tcW w:w="2069" w:type="dxa"/>
            <w:tcBorders>
              <w:top w:val="nil"/>
              <w:left w:val="nil"/>
              <w:bottom w:val="single" w:sz="4" w:space="0" w:color="auto"/>
              <w:right w:val="single" w:sz="8" w:space="0" w:color="auto"/>
            </w:tcBorders>
            <w:shd w:val="clear" w:color="auto" w:fill="auto"/>
            <w:vAlign w:val="center"/>
          </w:tcPr>
          <w:p w14:paraId="789166FE" w14:textId="77777777" w:rsidR="008A515D" w:rsidRPr="003401DB" w:rsidRDefault="008A515D" w:rsidP="003E3CED">
            <w:pPr>
              <w:spacing w:after="0" w:line="276" w:lineRule="auto"/>
              <w:jc w:val="center"/>
              <w:rPr>
                <w:rFonts w:ascii="Arial" w:eastAsia="Times New Roman" w:hAnsi="Arial" w:cs="Arial"/>
              </w:rPr>
            </w:pPr>
            <w:r w:rsidRPr="003401DB">
              <w:rPr>
                <w:rFonts w:ascii="Arial" w:eastAsia="Times New Roman" w:hAnsi="Arial" w:cs="Arial"/>
              </w:rPr>
              <w:t>$9.101.862</w:t>
            </w:r>
          </w:p>
        </w:tc>
        <w:tc>
          <w:tcPr>
            <w:tcW w:w="160" w:type="dxa"/>
            <w:vAlign w:val="center"/>
            <w:hideMark/>
          </w:tcPr>
          <w:p w14:paraId="7D2904B2" w14:textId="77777777" w:rsidR="008A515D" w:rsidRPr="003401DB" w:rsidRDefault="008A515D" w:rsidP="003E3CED">
            <w:pPr>
              <w:spacing w:after="0" w:line="276" w:lineRule="auto"/>
              <w:rPr>
                <w:rFonts w:ascii="Arial" w:eastAsia="Times New Roman" w:hAnsi="Arial" w:cs="Arial"/>
                <w:sz w:val="20"/>
                <w:szCs w:val="20"/>
              </w:rPr>
            </w:pPr>
          </w:p>
        </w:tc>
      </w:tr>
      <w:tr w:rsidR="008A515D" w:rsidRPr="003401DB" w14:paraId="7C21F8EC" w14:textId="77777777" w:rsidTr="003E3CED">
        <w:trPr>
          <w:trHeight w:val="300"/>
          <w:jc w:val="center"/>
        </w:trPr>
        <w:tc>
          <w:tcPr>
            <w:tcW w:w="6001" w:type="dxa"/>
            <w:gridSpan w:val="3"/>
            <w:tcBorders>
              <w:top w:val="single" w:sz="4" w:space="0" w:color="auto"/>
              <w:left w:val="single" w:sz="8" w:space="0" w:color="auto"/>
              <w:bottom w:val="single" w:sz="4" w:space="0" w:color="auto"/>
              <w:right w:val="single" w:sz="4" w:space="0" w:color="auto"/>
            </w:tcBorders>
            <w:shd w:val="clear" w:color="auto" w:fill="auto"/>
            <w:vAlign w:val="center"/>
            <w:hideMark/>
          </w:tcPr>
          <w:p w14:paraId="67082238" w14:textId="77777777" w:rsidR="008A515D" w:rsidRPr="003401DB" w:rsidRDefault="008A515D" w:rsidP="003E3CED">
            <w:pPr>
              <w:spacing w:after="0" w:line="276" w:lineRule="auto"/>
              <w:rPr>
                <w:rFonts w:ascii="Arial" w:eastAsia="Times New Roman" w:hAnsi="Arial" w:cs="Arial"/>
              </w:rPr>
            </w:pPr>
            <w:r w:rsidRPr="003401DB">
              <w:rPr>
                <w:rFonts w:ascii="Arial" w:eastAsia="Times New Roman" w:hAnsi="Arial" w:cs="Arial"/>
              </w:rPr>
              <w:t xml:space="preserve">Otros gastos imprevistos adicionales </w:t>
            </w:r>
          </w:p>
          <w:p w14:paraId="3E15A7FE" w14:textId="77777777" w:rsidR="008A515D" w:rsidRPr="003401DB" w:rsidRDefault="008A515D" w:rsidP="003E3CED">
            <w:pPr>
              <w:spacing w:after="0" w:line="276" w:lineRule="auto"/>
              <w:rPr>
                <w:rFonts w:ascii="Arial" w:eastAsia="Times New Roman" w:hAnsi="Arial" w:cs="Arial"/>
              </w:rPr>
            </w:pPr>
            <w:r w:rsidRPr="003401DB">
              <w:rPr>
                <w:rFonts w:ascii="Arial" w:eastAsia="Times New Roman" w:hAnsi="Arial" w:cs="Arial"/>
              </w:rPr>
              <w:t>(transporte, logística, refrigerio).</w:t>
            </w:r>
          </w:p>
          <w:p w14:paraId="5FDA9975" w14:textId="77777777" w:rsidR="008A515D" w:rsidRPr="003401DB" w:rsidRDefault="008A515D" w:rsidP="003E3CED">
            <w:pPr>
              <w:spacing w:after="0" w:line="276" w:lineRule="auto"/>
              <w:rPr>
                <w:rFonts w:ascii="Arial" w:eastAsia="Times New Roman" w:hAnsi="Arial" w:cs="Arial"/>
              </w:rPr>
            </w:pPr>
          </w:p>
        </w:tc>
        <w:tc>
          <w:tcPr>
            <w:tcW w:w="2069" w:type="dxa"/>
            <w:tcBorders>
              <w:top w:val="nil"/>
              <w:left w:val="nil"/>
              <w:bottom w:val="single" w:sz="4" w:space="0" w:color="auto"/>
              <w:right w:val="single" w:sz="8" w:space="0" w:color="auto"/>
            </w:tcBorders>
            <w:shd w:val="clear" w:color="auto" w:fill="auto"/>
            <w:vAlign w:val="center"/>
            <w:hideMark/>
          </w:tcPr>
          <w:p w14:paraId="603E03B4" w14:textId="77777777" w:rsidR="008A515D" w:rsidRPr="003401DB" w:rsidRDefault="008A515D" w:rsidP="003E3CED">
            <w:pPr>
              <w:spacing w:after="0" w:line="276" w:lineRule="auto"/>
              <w:jc w:val="center"/>
              <w:rPr>
                <w:rFonts w:ascii="Arial" w:eastAsia="Times New Roman" w:hAnsi="Arial" w:cs="Arial"/>
              </w:rPr>
            </w:pPr>
            <w:r w:rsidRPr="003401DB">
              <w:rPr>
                <w:rFonts w:ascii="Arial" w:eastAsia="Times New Roman" w:hAnsi="Arial" w:cs="Arial"/>
              </w:rPr>
              <w:t xml:space="preserve">$3.219.088        </w:t>
            </w:r>
          </w:p>
        </w:tc>
        <w:tc>
          <w:tcPr>
            <w:tcW w:w="160" w:type="dxa"/>
            <w:vAlign w:val="center"/>
            <w:hideMark/>
          </w:tcPr>
          <w:p w14:paraId="4621074D" w14:textId="77777777" w:rsidR="008A515D" w:rsidRPr="003401DB" w:rsidRDefault="008A515D" w:rsidP="003E3CED">
            <w:pPr>
              <w:spacing w:after="0" w:line="276" w:lineRule="auto"/>
              <w:rPr>
                <w:rFonts w:ascii="Arial" w:eastAsia="Times New Roman" w:hAnsi="Arial" w:cs="Arial"/>
                <w:sz w:val="20"/>
                <w:szCs w:val="20"/>
              </w:rPr>
            </w:pPr>
          </w:p>
        </w:tc>
      </w:tr>
      <w:tr w:rsidR="008A515D" w:rsidRPr="003401DB" w14:paraId="4E35F337" w14:textId="77777777" w:rsidTr="003E3CED">
        <w:trPr>
          <w:trHeight w:val="315"/>
          <w:jc w:val="center"/>
        </w:trPr>
        <w:tc>
          <w:tcPr>
            <w:tcW w:w="6001" w:type="dxa"/>
            <w:gridSpan w:val="3"/>
            <w:tcBorders>
              <w:top w:val="single" w:sz="8" w:space="0" w:color="auto"/>
              <w:left w:val="single" w:sz="8" w:space="0" w:color="auto"/>
              <w:bottom w:val="single" w:sz="8" w:space="0" w:color="auto"/>
              <w:right w:val="single" w:sz="8" w:space="0" w:color="000000"/>
            </w:tcBorders>
            <w:shd w:val="clear" w:color="000000" w:fill="F2F2F2"/>
            <w:vAlign w:val="center"/>
            <w:hideMark/>
          </w:tcPr>
          <w:p w14:paraId="3E5781C7" w14:textId="77777777" w:rsidR="008A515D" w:rsidRPr="003401DB" w:rsidRDefault="008A515D" w:rsidP="003E3CED">
            <w:pPr>
              <w:spacing w:after="0" w:line="276" w:lineRule="auto"/>
              <w:jc w:val="center"/>
              <w:rPr>
                <w:rFonts w:ascii="Arial" w:eastAsia="Times New Roman" w:hAnsi="Arial" w:cs="Arial"/>
                <w:b/>
                <w:bCs/>
              </w:rPr>
            </w:pPr>
            <w:r w:rsidRPr="003401DB">
              <w:rPr>
                <w:rFonts w:ascii="Arial" w:eastAsia="Times New Roman" w:hAnsi="Arial" w:cs="Arial"/>
                <w:b/>
                <w:bCs/>
              </w:rPr>
              <w:t>Total</w:t>
            </w:r>
          </w:p>
        </w:tc>
        <w:tc>
          <w:tcPr>
            <w:tcW w:w="2069" w:type="dxa"/>
            <w:tcBorders>
              <w:top w:val="single" w:sz="8" w:space="0" w:color="auto"/>
              <w:left w:val="nil"/>
              <w:bottom w:val="single" w:sz="8" w:space="0" w:color="auto"/>
              <w:right w:val="single" w:sz="8" w:space="0" w:color="auto"/>
            </w:tcBorders>
            <w:shd w:val="clear" w:color="000000" w:fill="F2F2F2"/>
            <w:vAlign w:val="center"/>
            <w:hideMark/>
          </w:tcPr>
          <w:p w14:paraId="3E1A7580" w14:textId="77777777" w:rsidR="008A515D" w:rsidRPr="003401DB" w:rsidRDefault="008A515D" w:rsidP="003E3CED">
            <w:pPr>
              <w:spacing w:after="0" w:line="276" w:lineRule="auto"/>
              <w:jc w:val="center"/>
              <w:rPr>
                <w:rFonts w:ascii="Arial" w:eastAsia="Times New Roman" w:hAnsi="Arial" w:cs="Arial"/>
                <w:b/>
                <w:bCs/>
              </w:rPr>
            </w:pPr>
            <w:r w:rsidRPr="003401DB">
              <w:rPr>
                <w:rFonts w:ascii="Arial" w:eastAsia="Times New Roman" w:hAnsi="Arial" w:cs="Arial"/>
                <w:b/>
                <w:bCs/>
              </w:rPr>
              <w:t>$36.400.000</w:t>
            </w:r>
          </w:p>
        </w:tc>
        <w:tc>
          <w:tcPr>
            <w:tcW w:w="160" w:type="dxa"/>
            <w:vAlign w:val="center"/>
            <w:hideMark/>
          </w:tcPr>
          <w:p w14:paraId="181A90E9" w14:textId="77777777" w:rsidR="008A515D" w:rsidRPr="003401DB" w:rsidRDefault="008A515D" w:rsidP="003E3CED">
            <w:pPr>
              <w:spacing w:after="0" w:line="276" w:lineRule="auto"/>
              <w:rPr>
                <w:rFonts w:ascii="Arial" w:eastAsia="Times New Roman" w:hAnsi="Arial" w:cs="Arial"/>
                <w:sz w:val="20"/>
                <w:szCs w:val="20"/>
              </w:rPr>
            </w:pPr>
          </w:p>
        </w:tc>
      </w:tr>
    </w:tbl>
    <w:p w14:paraId="06C06425" w14:textId="77777777" w:rsidR="008A515D" w:rsidRPr="00932E71" w:rsidRDefault="008A515D" w:rsidP="008A515D">
      <w:pPr>
        <w:pStyle w:val="Default"/>
        <w:tabs>
          <w:tab w:val="left" w:pos="4920"/>
        </w:tabs>
        <w:ind w:left="720" w:firstLine="131"/>
        <w:jc w:val="both"/>
        <w:rPr>
          <w:sz w:val="22"/>
          <w:szCs w:val="22"/>
        </w:rPr>
      </w:pPr>
    </w:p>
    <w:p w14:paraId="1DCE86C8" w14:textId="77777777" w:rsidR="008A515D" w:rsidRPr="00932E71" w:rsidRDefault="008A515D" w:rsidP="008A515D">
      <w:pPr>
        <w:pStyle w:val="Textoindependiente"/>
        <w:spacing w:before="11"/>
      </w:pPr>
    </w:p>
    <w:p w14:paraId="171567FF" w14:textId="77777777" w:rsidR="008A515D" w:rsidRPr="00932E71" w:rsidRDefault="008A515D" w:rsidP="008A515D">
      <w:pPr>
        <w:pStyle w:val="Textoindependiente"/>
        <w:spacing w:line="244" w:lineRule="auto"/>
        <w:ind w:right="-3"/>
        <w:jc w:val="both"/>
      </w:pPr>
      <w:r w:rsidRPr="00932E71">
        <w:t>Es preciso manifestar que, dentro del valor del presupuesto oficial, se encuentran incluidos</w:t>
      </w:r>
      <w:r w:rsidRPr="00932E71">
        <w:rPr>
          <w:spacing w:val="1"/>
        </w:rPr>
        <w:t xml:space="preserve"> </w:t>
      </w:r>
      <w:r w:rsidRPr="00932E71">
        <w:t>los impuestos, tasas y contribuciones a las que haya lugar y para efecto del cálculo del</w:t>
      </w:r>
      <w:r w:rsidRPr="00932E71">
        <w:rPr>
          <w:spacing w:val="1"/>
        </w:rPr>
        <w:t xml:space="preserve"> </w:t>
      </w:r>
      <w:r w:rsidRPr="00932E71">
        <w:t>presupuesto,</w:t>
      </w:r>
      <w:r w:rsidRPr="00932E71">
        <w:rPr>
          <w:spacing w:val="3"/>
        </w:rPr>
        <w:t xml:space="preserve"> </w:t>
      </w:r>
      <w:r w:rsidRPr="00932E71">
        <w:t>se</w:t>
      </w:r>
      <w:r w:rsidRPr="00932E71">
        <w:rPr>
          <w:spacing w:val="-1"/>
        </w:rPr>
        <w:t xml:space="preserve"> </w:t>
      </w:r>
      <w:r w:rsidRPr="00932E71">
        <w:t>tuvieron</w:t>
      </w:r>
      <w:r w:rsidRPr="00932E71">
        <w:rPr>
          <w:spacing w:val="-2"/>
        </w:rPr>
        <w:t xml:space="preserve"> </w:t>
      </w:r>
      <w:r w:rsidRPr="00932E71">
        <w:t>en</w:t>
      </w:r>
      <w:r w:rsidRPr="00932E71">
        <w:rPr>
          <w:spacing w:val="-2"/>
        </w:rPr>
        <w:t xml:space="preserve"> </w:t>
      </w:r>
      <w:r w:rsidRPr="00932E71">
        <w:t>cuenta</w:t>
      </w:r>
      <w:r w:rsidRPr="00932E71">
        <w:rPr>
          <w:spacing w:val="-2"/>
        </w:rPr>
        <w:t xml:space="preserve"> </w:t>
      </w:r>
      <w:r w:rsidRPr="00932E71">
        <w:t>los</w:t>
      </w:r>
      <w:r w:rsidRPr="00932E71">
        <w:rPr>
          <w:spacing w:val="-2"/>
        </w:rPr>
        <w:t xml:space="preserve"> </w:t>
      </w:r>
      <w:r w:rsidRPr="00932E71">
        <w:t>costos</w:t>
      </w:r>
      <w:r w:rsidRPr="00932E71">
        <w:rPr>
          <w:spacing w:val="1"/>
        </w:rPr>
        <w:t xml:space="preserve"> </w:t>
      </w:r>
      <w:r w:rsidRPr="00932E71">
        <w:t>del</w:t>
      </w:r>
      <w:r w:rsidRPr="00932E71">
        <w:rPr>
          <w:spacing w:val="2"/>
        </w:rPr>
        <w:t xml:space="preserve"> </w:t>
      </w:r>
      <w:r w:rsidRPr="00932E71">
        <w:t>personal</w:t>
      </w:r>
      <w:r w:rsidRPr="00932E71">
        <w:rPr>
          <w:spacing w:val="-1"/>
        </w:rPr>
        <w:t xml:space="preserve"> </w:t>
      </w:r>
      <w:r w:rsidRPr="00932E71">
        <w:t>mínimo</w:t>
      </w:r>
      <w:r w:rsidRPr="00932E71">
        <w:rPr>
          <w:spacing w:val="-1"/>
        </w:rPr>
        <w:t xml:space="preserve"> </w:t>
      </w:r>
      <w:r w:rsidRPr="00932E71">
        <w:t>requerido,</w:t>
      </w:r>
      <w:r w:rsidRPr="00932E71">
        <w:rPr>
          <w:spacing w:val="-3"/>
        </w:rPr>
        <w:t xml:space="preserve"> </w:t>
      </w:r>
      <w:r w:rsidRPr="00932E71">
        <w:t>del</w:t>
      </w:r>
      <w:r w:rsidRPr="00932E71">
        <w:rPr>
          <w:spacing w:val="4"/>
        </w:rPr>
        <w:t xml:space="preserve"> </w:t>
      </w:r>
      <w:r w:rsidRPr="00932E71">
        <w:t>personal en</w:t>
      </w:r>
      <w:r w:rsidRPr="00932E71">
        <w:rPr>
          <w:spacing w:val="1"/>
        </w:rPr>
        <w:t xml:space="preserve"> </w:t>
      </w:r>
      <w:r w:rsidRPr="00932E71">
        <w:t>oficina,</w:t>
      </w:r>
      <w:r w:rsidRPr="00932E71">
        <w:rPr>
          <w:spacing w:val="1"/>
        </w:rPr>
        <w:t xml:space="preserve"> </w:t>
      </w:r>
      <w:r w:rsidRPr="00932E71">
        <w:t>los</w:t>
      </w:r>
      <w:r w:rsidRPr="00932E71">
        <w:rPr>
          <w:spacing w:val="1"/>
        </w:rPr>
        <w:t xml:space="preserve"> </w:t>
      </w:r>
      <w:r w:rsidRPr="00932E71">
        <w:t>gastos</w:t>
      </w:r>
      <w:r w:rsidRPr="00932E71">
        <w:rPr>
          <w:spacing w:val="1"/>
        </w:rPr>
        <w:t xml:space="preserve"> </w:t>
      </w:r>
      <w:r w:rsidRPr="00932E71">
        <w:t>de</w:t>
      </w:r>
      <w:r w:rsidRPr="00932E71">
        <w:rPr>
          <w:spacing w:val="1"/>
        </w:rPr>
        <w:t xml:space="preserve"> </w:t>
      </w:r>
      <w:r w:rsidRPr="00932E71">
        <w:t>administración</w:t>
      </w:r>
      <w:r w:rsidRPr="00932E71">
        <w:rPr>
          <w:spacing w:val="1"/>
        </w:rPr>
        <w:t xml:space="preserve"> </w:t>
      </w:r>
      <w:r w:rsidRPr="00932E71">
        <w:t>(equipos,</w:t>
      </w:r>
      <w:r w:rsidRPr="00932E71">
        <w:rPr>
          <w:spacing w:val="1"/>
        </w:rPr>
        <w:t xml:space="preserve"> </w:t>
      </w:r>
      <w:r w:rsidRPr="00932E71">
        <w:t>comunicaciones,</w:t>
      </w:r>
      <w:r w:rsidRPr="00932E71">
        <w:rPr>
          <w:spacing w:val="1"/>
        </w:rPr>
        <w:t xml:space="preserve"> </w:t>
      </w:r>
      <w:r w:rsidRPr="00932E71">
        <w:t>papelería,</w:t>
      </w:r>
      <w:r w:rsidRPr="00932E71">
        <w:rPr>
          <w:spacing w:val="1"/>
        </w:rPr>
        <w:t xml:space="preserve"> </w:t>
      </w:r>
      <w:r w:rsidRPr="00932E71">
        <w:t>arrendamientos, servicios públicos, gastos financieros, transportes y viáticos) durante el</w:t>
      </w:r>
      <w:r w:rsidRPr="00932E71">
        <w:rPr>
          <w:spacing w:val="1"/>
        </w:rPr>
        <w:t xml:space="preserve"> </w:t>
      </w:r>
      <w:r w:rsidRPr="00932E71">
        <w:t>tiempo de ejecución del contrato y la utilidad. Los oferentes deberán tener en cuenta estos</w:t>
      </w:r>
      <w:r w:rsidRPr="00932E71">
        <w:rPr>
          <w:spacing w:val="1"/>
        </w:rPr>
        <w:t xml:space="preserve"> </w:t>
      </w:r>
      <w:r w:rsidRPr="00932E71">
        <w:t>factores</w:t>
      </w:r>
      <w:r w:rsidRPr="00932E71">
        <w:rPr>
          <w:spacing w:val="12"/>
        </w:rPr>
        <w:t xml:space="preserve"> </w:t>
      </w:r>
      <w:r w:rsidRPr="00932E71">
        <w:t>para</w:t>
      </w:r>
      <w:r w:rsidRPr="00932E71">
        <w:rPr>
          <w:spacing w:val="6"/>
        </w:rPr>
        <w:t xml:space="preserve"> </w:t>
      </w:r>
      <w:r w:rsidRPr="00932E71">
        <w:t>la</w:t>
      </w:r>
      <w:r w:rsidRPr="00932E71">
        <w:rPr>
          <w:spacing w:val="6"/>
        </w:rPr>
        <w:t xml:space="preserve"> </w:t>
      </w:r>
      <w:r w:rsidRPr="00932E71">
        <w:t>presentación</w:t>
      </w:r>
      <w:r w:rsidRPr="00932E71">
        <w:rPr>
          <w:spacing w:val="21"/>
        </w:rPr>
        <w:t xml:space="preserve"> </w:t>
      </w:r>
      <w:r w:rsidRPr="00932E71">
        <w:t>de</w:t>
      </w:r>
      <w:r w:rsidRPr="00932E71">
        <w:rPr>
          <w:spacing w:val="4"/>
        </w:rPr>
        <w:t xml:space="preserve"> </w:t>
      </w:r>
      <w:r w:rsidRPr="00932E71">
        <w:t>su</w:t>
      </w:r>
      <w:r w:rsidRPr="00932E71">
        <w:rPr>
          <w:spacing w:val="1"/>
        </w:rPr>
        <w:t xml:space="preserve"> </w:t>
      </w:r>
      <w:r w:rsidRPr="00932E71">
        <w:t>propuesta.</w:t>
      </w:r>
    </w:p>
    <w:p w14:paraId="2B43641A" w14:textId="77777777" w:rsidR="008A515D" w:rsidRPr="00932E71" w:rsidRDefault="008A515D" w:rsidP="008A515D">
      <w:pPr>
        <w:pStyle w:val="Textoindependiente"/>
        <w:spacing w:before="4"/>
      </w:pPr>
    </w:p>
    <w:p w14:paraId="5363F157" w14:textId="77777777" w:rsidR="008A515D" w:rsidRPr="00932E71" w:rsidRDefault="008A515D" w:rsidP="008A515D">
      <w:pPr>
        <w:pStyle w:val="Textoindependiente"/>
        <w:spacing w:line="244" w:lineRule="auto"/>
        <w:jc w:val="both"/>
      </w:pPr>
      <w:r w:rsidRPr="00932E71">
        <w:t>De conformidad</w:t>
      </w:r>
      <w:r w:rsidRPr="00932E71">
        <w:rPr>
          <w:spacing w:val="1"/>
        </w:rPr>
        <w:t xml:space="preserve"> </w:t>
      </w:r>
      <w:r w:rsidRPr="00932E71">
        <w:t>con lo consagrado</w:t>
      </w:r>
      <w:r w:rsidRPr="00932E71">
        <w:rPr>
          <w:spacing w:val="1"/>
        </w:rPr>
        <w:t xml:space="preserve"> </w:t>
      </w:r>
      <w:r w:rsidRPr="00932E71">
        <w:t>por el Decreto 1082 de 2015, artículo 2.2.1.1.2.1.1,</w:t>
      </w:r>
      <w:r w:rsidRPr="00932E71">
        <w:rPr>
          <w:spacing w:val="1"/>
        </w:rPr>
        <w:t xml:space="preserve"> </w:t>
      </w:r>
      <w:r w:rsidRPr="00932E71">
        <w:t>numeral 4, no se publican las variables utilizadas para calcular el valor del contrato, La</w:t>
      </w:r>
      <w:r w:rsidRPr="00932E71">
        <w:rPr>
          <w:spacing w:val="1"/>
        </w:rPr>
        <w:t xml:space="preserve"> </w:t>
      </w:r>
      <w:r w:rsidRPr="00932E71">
        <w:t>norma</w:t>
      </w:r>
      <w:r w:rsidRPr="00932E71">
        <w:rPr>
          <w:spacing w:val="1"/>
        </w:rPr>
        <w:t xml:space="preserve"> </w:t>
      </w:r>
      <w:r w:rsidRPr="00932E71">
        <w:t>en</w:t>
      </w:r>
      <w:r w:rsidRPr="00932E71">
        <w:rPr>
          <w:spacing w:val="-1"/>
        </w:rPr>
        <w:t xml:space="preserve"> </w:t>
      </w:r>
      <w:r w:rsidRPr="00932E71">
        <w:t>cita</w:t>
      </w:r>
      <w:r w:rsidRPr="00932E71">
        <w:rPr>
          <w:spacing w:val="2"/>
        </w:rPr>
        <w:t xml:space="preserve"> </w:t>
      </w:r>
      <w:r w:rsidRPr="00932E71">
        <w:t>señala lo</w:t>
      </w:r>
      <w:r w:rsidRPr="00932E71">
        <w:rPr>
          <w:spacing w:val="1"/>
        </w:rPr>
        <w:t xml:space="preserve"> </w:t>
      </w:r>
      <w:r w:rsidRPr="00932E71">
        <w:t>siguiente:</w:t>
      </w:r>
    </w:p>
    <w:p w14:paraId="3C2E83C7" w14:textId="77777777" w:rsidR="008A515D" w:rsidRPr="00932E71" w:rsidRDefault="008A515D" w:rsidP="008A515D">
      <w:pPr>
        <w:pStyle w:val="Textoindependiente"/>
        <w:spacing w:before="7"/>
      </w:pPr>
    </w:p>
    <w:p w14:paraId="5F8235B8" w14:textId="77777777" w:rsidR="008A515D" w:rsidRPr="00932E71" w:rsidRDefault="008A515D" w:rsidP="008A515D">
      <w:pPr>
        <w:spacing w:line="244" w:lineRule="auto"/>
        <w:ind w:left="1116" w:right="980" w:hanging="3"/>
        <w:jc w:val="both"/>
        <w:rPr>
          <w:rFonts w:ascii="Arial" w:hAnsi="Arial" w:cs="Arial"/>
          <w:i/>
        </w:rPr>
      </w:pPr>
      <w:r w:rsidRPr="00932E71">
        <w:rPr>
          <w:rFonts w:ascii="Arial" w:hAnsi="Arial" w:cs="Arial"/>
          <w:i/>
        </w:rPr>
        <w:t>"(. . .). La Entidad Estatal no debe publicar las variables utilizadas para calcular el valor</w:t>
      </w:r>
      <w:r w:rsidRPr="00932E71">
        <w:rPr>
          <w:rFonts w:ascii="Arial" w:hAnsi="Arial" w:cs="Arial"/>
          <w:i/>
          <w:spacing w:val="1"/>
        </w:rPr>
        <w:t xml:space="preserve"> </w:t>
      </w:r>
      <w:r w:rsidRPr="00932E71">
        <w:rPr>
          <w:rFonts w:ascii="Arial" w:hAnsi="Arial" w:cs="Arial"/>
          <w:i/>
        </w:rPr>
        <w:t>estimado del contrato cuando la modalidad de selección del contratista sea en concurso de</w:t>
      </w:r>
      <w:r w:rsidRPr="00932E71">
        <w:rPr>
          <w:rFonts w:ascii="Arial" w:hAnsi="Arial" w:cs="Arial"/>
          <w:i/>
          <w:spacing w:val="1"/>
        </w:rPr>
        <w:t xml:space="preserve"> </w:t>
      </w:r>
      <w:r w:rsidRPr="00932E71">
        <w:rPr>
          <w:rFonts w:ascii="Arial" w:hAnsi="Arial" w:cs="Arial"/>
          <w:i/>
        </w:rPr>
        <w:t>méritos</w:t>
      </w:r>
      <w:r w:rsidRPr="00932E71">
        <w:rPr>
          <w:rFonts w:ascii="Arial" w:hAnsi="Arial" w:cs="Arial"/>
          <w:i/>
          <w:spacing w:val="13"/>
        </w:rPr>
        <w:t xml:space="preserve"> </w:t>
      </w:r>
      <w:r w:rsidRPr="00932E71">
        <w:rPr>
          <w:rFonts w:ascii="Arial" w:hAnsi="Arial" w:cs="Arial"/>
          <w:i/>
        </w:rPr>
        <w:t>(.</w:t>
      </w:r>
      <w:r w:rsidRPr="00932E71">
        <w:rPr>
          <w:rFonts w:ascii="Arial" w:hAnsi="Arial" w:cs="Arial"/>
          <w:i/>
          <w:spacing w:val="4"/>
        </w:rPr>
        <w:t xml:space="preserve"> </w:t>
      </w:r>
      <w:r w:rsidRPr="00932E71">
        <w:rPr>
          <w:rFonts w:ascii="Arial" w:hAnsi="Arial" w:cs="Arial"/>
          <w:i/>
        </w:rPr>
        <w:t>.</w:t>
      </w:r>
      <w:r w:rsidRPr="00932E71">
        <w:rPr>
          <w:rFonts w:ascii="Arial" w:hAnsi="Arial" w:cs="Arial"/>
          <w:i/>
          <w:spacing w:val="-2"/>
        </w:rPr>
        <w:t xml:space="preserve"> </w:t>
      </w:r>
      <w:r w:rsidRPr="00932E71">
        <w:rPr>
          <w:rFonts w:ascii="Arial" w:hAnsi="Arial" w:cs="Arial"/>
          <w:i/>
        </w:rPr>
        <w:t>.)".</w:t>
      </w:r>
    </w:p>
    <w:p w14:paraId="00A3CF42" w14:textId="5137F483" w:rsidR="005D3160" w:rsidRPr="001674DA" w:rsidRDefault="005D3160" w:rsidP="005D3160">
      <w:pPr>
        <w:pStyle w:val="Default"/>
        <w:spacing w:line="276" w:lineRule="auto"/>
        <w:jc w:val="both"/>
        <w:rPr>
          <w:sz w:val="22"/>
          <w:szCs w:val="22"/>
        </w:rPr>
      </w:pPr>
      <w:r w:rsidRPr="001674DA">
        <w:rPr>
          <w:sz w:val="22"/>
          <w:szCs w:val="22"/>
        </w:rPr>
        <w:t>El Municipio de San Jacinto (Bolívar); ha hecho apropiación presupuestal para respaldar el Compromiso que resulte de este proceso, con su correspondiente certificado de Disponibi</w:t>
      </w:r>
      <w:r>
        <w:rPr>
          <w:sz w:val="22"/>
          <w:szCs w:val="22"/>
        </w:rPr>
        <w:t>lidad Presupuestal No</w:t>
      </w:r>
      <w:r w:rsidRPr="00444553">
        <w:rPr>
          <w:sz w:val="22"/>
          <w:szCs w:val="22"/>
        </w:rPr>
        <w:t xml:space="preserve">. </w:t>
      </w:r>
      <w:r w:rsidR="008A515D">
        <w:rPr>
          <w:sz w:val="22"/>
          <w:szCs w:val="22"/>
        </w:rPr>
        <w:t>2024053001</w:t>
      </w:r>
      <w:r w:rsidR="00C802A6">
        <w:rPr>
          <w:sz w:val="22"/>
          <w:szCs w:val="22"/>
        </w:rPr>
        <w:t xml:space="preserve"> del </w:t>
      </w:r>
      <w:r w:rsidR="008A515D">
        <w:rPr>
          <w:sz w:val="22"/>
          <w:szCs w:val="22"/>
        </w:rPr>
        <w:t>30</w:t>
      </w:r>
      <w:r w:rsidR="00C802A6">
        <w:rPr>
          <w:sz w:val="22"/>
          <w:szCs w:val="22"/>
        </w:rPr>
        <w:t xml:space="preserve"> de mayo </w:t>
      </w:r>
      <w:r w:rsidR="00AE6F42">
        <w:rPr>
          <w:sz w:val="22"/>
          <w:szCs w:val="22"/>
        </w:rPr>
        <w:t xml:space="preserve"> de 2024</w:t>
      </w:r>
      <w:r w:rsidRPr="00444553">
        <w:rPr>
          <w:sz w:val="22"/>
          <w:szCs w:val="22"/>
        </w:rPr>
        <w:t>.</w:t>
      </w:r>
      <w:r w:rsidRPr="001674DA">
        <w:rPr>
          <w:sz w:val="22"/>
          <w:szCs w:val="22"/>
        </w:rPr>
        <w:t xml:space="preserve"> Cualquier propuesta que sobrepase el valor del presupuesto oficial será </w:t>
      </w:r>
      <w:r w:rsidRPr="001674DA">
        <w:rPr>
          <w:b/>
          <w:bCs/>
          <w:sz w:val="22"/>
          <w:szCs w:val="22"/>
        </w:rPr>
        <w:t xml:space="preserve">RECHAZADA </w:t>
      </w:r>
      <w:r w:rsidRPr="001674DA">
        <w:rPr>
          <w:sz w:val="22"/>
          <w:szCs w:val="22"/>
        </w:rPr>
        <w:t>sin lugar a calificación.</w:t>
      </w:r>
    </w:p>
    <w:p w14:paraId="2752DA57" w14:textId="77777777" w:rsidR="005D3160" w:rsidRPr="001674DA" w:rsidRDefault="005D3160" w:rsidP="005D3160">
      <w:pPr>
        <w:pStyle w:val="Default"/>
        <w:spacing w:line="276" w:lineRule="auto"/>
        <w:ind w:left="1080"/>
        <w:jc w:val="both"/>
        <w:rPr>
          <w:b/>
          <w:sz w:val="22"/>
          <w:szCs w:val="22"/>
        </w:rPr>
      </w:pPr>
    </w:p>
    <w:p w14:paraId="308EFA66" w14:textId="6D47A7A1" w:rsidR="005D3160" w:rsidRDefault="005D3160" w:rsidP="009716D5">
      <w:pPr>
        <w:pStyle w:val="Ttulo2"/>
      </w:pPr>
      <w:bookmarkStart w:id="13" w:name="_Toc145926086"/>
      <w:r w:rsidRPr="00F616A9">
        <w:t>OBLIGACIONES</w:t>
      </w:r>
      <w:r w:rsidR="008A515D">
        <w:t xml:space="preserve"> GENERALES</w:t>
      </w:r>
      <w:r w:rsidRPr="00F616A9">
        <w:t xml:space="preserve"> DEL CONTRATISTA</w:t>
      </w:r>
      <w:bookmarkEnd w:id="13"/>
    </w:p>
    <w:p w14:paraId="2FFE217C" w14:textId="77777777" w:rsidR="008A515D" w:rsidRDefault="008A515D" w:rsidP="005D3160">
      <w:pPr>
        <w:spacing w:line="276" w:lineRule="auto"/>
        <w:jc w:val="both"/>
        <w:rPr>
          <w:rFonts w:ascii="Arial" w:hAnsi="Arial" w:cs="Arial"/>
        </w:rPr>
      </w:pPr>
    </w:p>
    <w:p w14:paraId="7828E245" w14:textId="338FD57E" w:rsidR="005D3160" w:rsidRPr="006D44AF" w:rsidRDefault="005D3160" w:rsidP="005D3160">
      <w:pPr>
        <w:spacing w:line="276" w:lineRule="auto"/>
        <w:jc w:val="both"/>
        <w:rPr>
          <w:rFonts w:ascii="Arial" w:hAnsi="Arial" w:cs="Arial"/>
          <w:b/>
        </w:rPr>
      </w:pPr>
      <w:r w:rsidRPr="006D44AF">
        <w:rPr>
          <w:rFonts w:ascii="Arial" w:hAnsi="Arial" w:cs="Arial"/>
        </w:rPr>
        <w:t>EL contratista se obligara a cumplir con las obligaciones señaladas en las leyes civiles y comerciales que le apliquen, e Igualmente le serán obligatorias las demás condiciones establecidas en los estudios y documentos previos y en la presente invitación pública. Especialmente obligado a:</w:t>
      </w:r>
    </w:p>
    <w:p w14:paraId="0F3F9293" w14:textId="77777777" w:rsidR="008A515D" w:rsidRPr="00932E71" w:rsidRDefault="008A515D" w:rsidP="008A515D">
      <w:pPr>
        <w:numPr>
          <w:ilvl w:val="0"/>
          <w:numId w:val="21"/>
        </w:numPr>
        <w:pBdr>
          <w:top w:val="nil"/>
          <w:left w:val="nil"/>
          <w:bottom w:val="nil"/>
          <w:right w:val="nil"/>
          <w:between w:val="nil"/>
        </w:pBdr>
        <w:jc w:val="both"/>
        <w:rPr>
          <w:rFonts w:ascii="Arial" w:hAnsi="Arial" w:cs="Arial"/>
        </w:rPr>
      </w:pPr>
      <w:r w:rsidRPr="00932E71">
        <w:rPr>
          <w:rFonts w:ascii="Arial" w:eastAsia="Arial" w:hAnsi="Arial" w:cs="Arial"/>
        </w:rPr>
        <w:t>Cumplir a cabalidad con el objeto del contrato, entregando los bienes requeridos, de acuerdo con las especificaciones técnicas y precios unitarios fijos contenidos en la propuesta presentada y en el presente estudio previo.</w:t>
      </w:r>
    </w:p>
    <w:p w14:paraId="14E6CEC6" w14:textId="77777777" w:rsidR="008A515D" w:rsidRPr="00932E71" w:rsidRDefault="008A515D" w:rsidP="008A515D">
      <w:pPr>
        <w:numPr>
          <w:ilvl w:val="0"/>
          <w:numId w:val="21"/>
        </w:numPr>
        <w:pBdr>
          <w:top w:val="nil"/>
          <w:left w:val="nil"/>
          <w:bottom w:val="nil"/>
          <w:right w:val="nil"/>
          <w:between w:val="nil"/>
        </w:pBdr>
        <w:jc w:val="both"/>
        <w:rPr>
          <w:rFonts w:ascii="Arial" w:hAnsi="Arial" w:cs="Arial"/>
        </w:rPr>
      </w:pPr>
      <w:r w:rsidRPr="00932E71">
        <w:rPr>
          <w:rFonts w:ascii="Arial" w:hAnsi="Arial" w:cs="Arial"/>
        </w:rPr>
        <w:t>Obrar con lealtad y buena fe en las distintas etapas contractuales, evitando dilataciones.</w:t>
      </w:r>
    </w:p>
    <w:p w14:paraId="75972C56" w14:textId="77777777" w:rsidR="008A515D" w:rsidRPr="00932E71" w:rsidRDefault="008A515D" w:rsidP="008A515D">
      <w:pPr>
        <w:numPr>
          <w:ilvl w:val="0"/>
          <w:numId w:val="21"/>
        </w:numPr>
        <w:pBdr>
          <w:top w:val="nil"/>
          <w:left w:val="nil"/>
          <w:bottom w:val="nil"/>
          <w:right w:val="nil"/>
          <w:between w:val="nil"/>
        </w:pBdr>
        <w:jc w:val="both"/>
        <w:rPr>
          <w:rFonts w:ascii="Arial" w:hAnsi="Arial" w:cs="Arial"/>
        </w:rPr>
      </w:pPr>
      <w:r w:rsidRPr="00932E71">
        <w:rPr>
          <w:rFonts w:ascii="Arial" w:hAnsi="Arial" w:cs="Arial"/>
        </w:rPr>
        <w:t>No acceder a peticiones o amenazas de quienes actúen por fuera de ley con el fin de acceder u omitir algún hecho.</w:t>
      </w:r>
    </w:p>
    <w:p w14:paraId="438CD81A" w14:textId="77777777" w:rsidR="008A515D" w:rsidRPr="00932E71" w:rsidRDefault="008A515D" w:rsidP="008A515D">
      <w:pPr>
        <w:numPr>
          <w:ilvl w:val="0"/>
          <w:numId w:val="21"/>
        </w:numPr>
        <w:pBdr>
          <w:top w:val="nil"/>
          <w:left w:val="nil"/>
          <w:bottom w:val="nil"/>
          <w:right w:val="nil"/>
          <w:between w:val="nil"/>
        </w:pBdr>
        <w:jc w:val="both"/>
        <w:rPr>
          <w:rFonts w:ascii="Arial" w:hAnsi="Arial" w:cs="Arial"/>
        </w:rPr>
      </w:pPr>
      <w:r w:rsidRPr="00932E71">
        <w:rPr>
          <w:rFonts w:ascii="Arial" w:hAnsi="Arial" w:cs="Arial"/>
        </w:rPr>
        <w:t>Cumplir con la normativa de contratación estatal.</w:t>
      </w:r>
    </w:p>
    <w:p w14:paraId="19837DF8" w14:textId="77777777" w:rsidR="008A515D" w:rsidRPr="00932E71" w:rsidRDefault="008A515D" w:rsidP="008A515D">
      <w:pPr>
        <w:numPr>
          <w:ilvl w:val="0"/>
          <w:numId w:val="21"/>
        </w:numPr>
        <w:pBdr>
          <w:top w:val="nil"/>
          <w:left w:val="nil"/>
          <w:bottom w:val="nil"/>
          <w:right w:val="nil"/>
          <w:between w:val="nil"/>
        </w:pBdr>
        <w:jc w:val="both"/>
        <w:rPr>
          <w:rFonts w:ascii="Arial" w:hAnsi="Arial" w:cs="Arial"/>
        </w:rPr>
      </w:pPr>
      <w:r w:rsidRPr="00932E71">
        <w:rPr>
          <w:rFonts w:ascii="Arial" w:eastAsia="Arial" w:hAnsi="Arial" w:cs="Arial"/>
        </w:rPr>
        <w:t>Mantener los precios ofrecidos en la respectiva propuesta presentada.</w:t>
      </w:r>
    </w:p>
    <w:p w14:paraId="64845ED8" w14:textId="77777777" w:rsidR="008A515D" w:rsidRPr="00932E71" w:rsidRDefault="008A515D" w:rsidP="008A515D">
      <w:pPr>
        <w:numPr>
          <w:ilvl w:val="0"/>
          <w:numId w:val="21"/>
        </w:numPr>
        <w:pBdr>
          <w:top w:val="nil"/>
          <w:left w:val="nil"/>
          <w:bottom w:val="nil"/>
          <w:right w:val="nil"/>
          <w:between w:val="nil"/>
        </w:pBdr>
        <w:jc w:val="both"/>
        <w:rPr>
          <w:rFonts w:ascii="Arial" w:hAnsi="Arial" w:cs="Arial"/>
        </w:rPr>
      </w:pPr>
      <w:r w:rsidRPr="00932E71">
        <w:rPr>
          <w:rFonts w:ascii="Arial" w:eastAsia="Arial" w:hAnsi="Arial" w:cs="Arial"/>
        </w:rPr>
        <w:t>Entregar los elementos requeridos por el MUNICIPIO DE SAN JACINTO en las cantidades y dentro de los plazos pactados</w:t>
      </w:r>
    </w:p>
    <w:p w14:paraId="453776CF" w14:textId="77777777" w:rsidR="008A515D" w:rsidRPr="00932E71" w:rsidRDefault="008A515D" w:rsidP="008A515D">
      <w:pPr>
        <w:numPr>
          <w:ilvl w:val="0"/>
          <w:numId w:val="21"/>
        </w:numPr>
        <w:pBdr>
          <w:top w:val="nil"/>
          <w:left w:val="nil"/>
          <w:bottom w:val="nil"/>
          <w:right w:val="nil"/>
          <w:between w:val="nil"/>
        </w:pBdr>
        <w:jc w:val="both"/>
        <w:rPr>
          <w:rFonts w:ascii="Arial" w:hAnsi="Arial" w:cs="Arial"/>
        </w:rPr>
      </w:pPr>
      <w:r w:rsidRPr="00932E71">
        <w:rPr>
          <w:rFonts w:ascii="Arial" w:eastAsia="Arial" w:hAnsi="Arial" w:cs="Arial"/>
        </w:rPr>
        <w:t>Reponer dentro de los diez días hábiles siguientes, los elementos cuando no satisfagan las necesidades técnicas.</w:t>
      </w:r>
    </w:p>
    <w:p w14:paraId="7BD5C414" w14:textId="77777777" w:rsidR="008A515D" w:rsidRPr="00932E71" w:rsidRDefault="008A515D" w:rsidP="008A515D">
      <w:pPr>
        <w:numPr>
          <w:ilvl w:val="0"/>
          <w:numId w:val="21"/>
        </w:numPr>
        <w:pBdr>
          <w:top w:val="nil"/>
          <w:left w:val="nil"/>
          <w:bottom w:val="nil"/>
          <w:right w:val="nil"/>
          <w:between w:val="nil"/>
        </w:pBdr>
        <w:jc w:val="both"/>
        <w:rPr>
          <w:rFonts w:ascii="Arial" w:hAnsi="Arial" w:cs="Arial"/>
        </w:rPr>
      </w:pPr>
      <w:r w:rsidRPr="00932E71">
        <w:rPr>
          <w:rFonts w:ascii="Arial" w:eastAsia="Arial" w:hAnsi="Arial" w:cs="Arial"/>
        </w:rPr>
        <w:t>Entregar al supervisor del contrato la respectiva factura de los bienes entregados, discriminando las cantidades y los valores desagregados por ítems.</w:t>
      </w:r>
    </w:p>
    <w:p w14:paraId="52D02E26" w14:textId="77777777" w:rsidR="008A515D" w:rsidRPr="00932E71" w:rsidRDefault="008A515D" w:rsidP="008A515D">
      <w:pPr>
        <w:numPr>
          <w:ilvl w:val="0"/>
          <w:numId w:val="21"/>
        </w:numPr>
        <w:pBdr>
          <w:top w:val="nil"/>
          <w:left w:val="nil"/>
          <w:bottom w:val="nil"/>
          <w:right w:val="nil"/>
          <w:between w:val="nil"/>
        </w:pBdr>
        <w:jc w:val="both"/>
        <w:rPr>
          <w:rFonts w:ascii="Arial" w:hAnsi="Arial" w:cs="Arial"/>
        </w:rPr>
      </w:pPr>
      <w:r w:rsidRPr="00932E71">
        <w:rPr>
          <w:rFonts w:ascii="Arial" w:hAnsi="Arial" w:cs="Arial"/>
        </w:rPr>
        <w:t>Los impuestos que se causen correrán por cuenta del contratista y se consideraran incluidos como parte del precio todos los derechos, tasas y contribuciones que se originen en el desarrollo del contrato, sean estos de carácter Nacional, Departamental, Distrital o Municipal.</w:t>
      </w:r>
    </w:p>
    <w:p w14:paraId="17873D73" w14:textId="77777777" w:rsidR="008A515D" w:rsidRPr="00932E71" w:rsidRDefault="008A515D" w:rsidP="008A515D">
      <w:pPr>
        <w:numPr>
          <w:ilvl w:val="0"/>
          <w:numId w:val="21"/>
        </w:numPr>
        <w:pBdr>
          <w:top w:val="nil"/>
          <w:left w:val="nil"/>
          <w:bottom w:val="nil"/>
          <w:right w:val="nil"/>
          <w:between w:val="nil"/>
        </w:pBdr>
        <w:jc w:val="both"/>
        <w:rPr>
          <w:rFonts w:ascii="Arial" w:hAnsi="Arial" w:cs="Arial"/>
        </w:rPr>
      </w:pPr>
      <w:r w:rsidRPr="00932E71">
        <w:rPr>
          <w:rFonts w:ascii="Arial" w:eastAsia="Arial" w:hAnsi="Arial" w:cs="Arial"/>
        </w:rPr>
        <w:t>Informar al supervisor del contrato sobre cualquier irregularidad que advierta el desarrollo del contrato.</w:t>
      </w:r>
    </w:p>
    <w:p w14:paraId="3A4D2FDB" w14:textId="77777777" w:rsidR="008A515D" w:rsidRPr="00932E71" w:rsidRDefault="008A515D" w:rsidP="008A515D">
      <w:pPr>
        <w:numPr>
          <w:ilvl w:val="0"/>
          <w:numId w:val="21"/>
        </w:numPr>
        <w:pBdr>
          <w:top w:val="nil"/>
          <w:left w:val="nil"/>
          <w:bottom w:val="nil"/>
          <w:right w:val="nil"/>
          <w:between w:val="nil"/>
        </w:pBdr>
        <w:jc w:val="both"/>
        <w:rPr>
          <w:rFonts w:ascii="Arial" w:hAnsi="Arial" w:cs="Arial"/>
        </w:rPr>
      </w:pPr>
      <w:r w:rsidRPr="00932E71">
        <w:rPr>
          <w:rFonts w:ascii="Arial" w:eastAsia="Arial" w:hAnsi="Arial" w:cs="Arial"/>
        </w:rPr>
        <w:lastRenderedPageBreak/>
        <w:t>Cumplir con sus obligaciones frente al Sistema de Seguridad Social Integral,</w:t>
      </w:r>
      <w:r>
        <w:rPr>
          <w:rFonts w:ascii="Arial" w:eastAsia="Arial" w:hAnsi="Arial" w:cs="Arial"/>
        </w:rPr>
        <w:t xml:space="preserve"> </w:t>
      </w:r>
      <w:r w:rsidRPr="00932E71">
        <w:rPr>
          <w:rFonts w:ascii="Arial" w:eastAsia="Arial" w:hAnsi="Arial" w:cs="Arial"/>
        </w:rPr>
        <w:t xml:space="preserve">parafiscales (Cajas de Compensación Familiar, SENA e ICBF), de conformidad con el artículo 50 de la Ley 789 del 27 de diciembre de 2002, en concordancia con la Ley 828 del 10 de julio de 2003 y demás normas aplicables. </w:t>
      </w:r>
    </w:p>
    <w:p w14:paraId="3E31BE8C" w14:textId="77777777" w:rsidR="008A515D" w:rsidRPr="00932E71" w:rsidRDefault="008A515D" w:rsidP="008A515D">
      <w:pPr>
        <w:numPr>
          <w:ilvl w:val="0"/>
          <w:numId w:val="21"/>
        </w:numPr>
        <w:pBdr>
          <w:top w:val="nil"/>
          <w:left w:val="nil"/>
          <w:bottom w:val="nil"/>
          <w:right w:val="nil"/>
          <w:between w:val="nil"/>
        </w:pBdr>
        <w:jc w:val="both"/>
        <w:rPr>
          <w:rFonts w:ascii="Arial" w:hAnsi="Arial" w:cs="Arial"/>
        </w:rPr>
      </w:pPr>
      <w:r w:rsidRPr="00932E71">
        <w:rPr>
          <w:rFonts w:ascii="Arial" w:eastAsia="Arial" w:hAnsi="Arial" w:cs="Arial"/>
        </w:rPr>
        <w:t>Ejecutar el objeto contractual en el plazo establecido, independientemente de cualquier factor que pueda generarse en esta etapa.</w:t>
      </w:r>
    </w:p>
    <w:p w14:paraId="1567E079" w14:textId="77777777" w:rsidR="008A515D" w:rsidRPr="00932E71" w:rsidRDefault="008A515D" w:rsidP="008A515D">
      <w:pPr>
        <w:numPr>
          <w:ilvl w:val="0"/>
          <w:numId w:val="21"/>
        </w:numPr>
        <w:pBdr>
          <w:top w:val="nil"/>
          <w:left w:val="nil"/>
          <w:bottom w:val="nil"/>
          <w:right w:val="nil"/>
          <w:between w:val="nil"/>
        </w:pBdr>
        <w:jc w:val="both"/>
        <w:rPr>
          <w:rFonts w:ascii="Arial" w:hAnsi="Arial" w:cs="Arial"/>
        </w:rPr>
      </w:pPr>
      <w:r w:rsidRPr="00932E71">
        <w:rPr>
          <w:rFonts w:ascii="Arial" w:eastAsia="Arial" w:hAnsi="Arial" w:cs="Arial"/>
        </w:rPr>
        <w:t>Responder por el pago de los impuestos que cause la legalización del contrato.</w:t>
      </w:r>
    </w:p>
    <w:p w14:paraId="4D1B2CBE" w14:textId="77777777" w:rsidR="008A515D" w:rsidRPr="00932E71" w:rsidRDefault="008A515D" w:rsidP="008A515D">
      <w:pPr>
        <w:numPr>
          <w:ilvl w:val="0"/>
          <w:numId w:val="21"/>
        </w:numPr>
        <w:pBdr>
          <w:top w:val="nil"/>
          <w:left w:val="nil"/>
          <w:bottom w:val="nil"/>
          <w:right w:val="nil"/>
          <w:between w:val="nil"/>
        </w:pBdr>
        <w:jc w:val="both"/>
        <w:rPr>
          <w:rFonts w:ascii="Arial" w:hAnsi="Arial" w:cs="Arial"/>
        </w:rPr>
      </w:pPr>
      <w:r w:rsidRPr="00932E71">
        <w:rPr>
          <w:rFonts w:ascii="Arial" w:eastAsia="Arial" w:hAnsi="Arial" w:cs="Arial"/>
        </w:rPr>
        <w:t>Responder por toda clase de demandas, reclamos o procesos que instaure el personal o los subcontratistas.</w:t>
      </w:r>
    </w:p>
    <w:p w14:paraId="26904400" w14:textId="77777777" w:rsidR="008A515D" w:rsidRPr="00932E71" w:rsidRDefault="008A515D" w:rsidP="008A515D">
      <w:pPr>
        <w:numPr>
          <w:ilvl w:val="0"/>
          <w:numId w:val="21"/>
        </w:numPr>
        <w:pBdr>
          <w:top w:val="nil"/>
          <w:left w:val="nil"/>
          <w:bottom w:val="nil"/>
          <w:right w:val="nil"/>
          <w:between w:val="nil"/>
        </w:pBdr>
        <w:jc w:val="both"/>
        <w:rPr>
          <w:rFonts w:ascii="Arial" w:hAnsi="Arial" w:cs="Arial"/>
        </w:rPr>
      </w:pPr>
      <w:r w:rsidRPr="00932E71">
        <w:rPr>
          <w:rFonts w:ascii="Arial" w:eastAsia="Arial" w:hAnsi="Arial" w:cs="Arial"/>
        </w:rPr>
        <w:t>El contratista deberá cumplir las disposiciones legales sobre contratación del personal colombiano y extranjero.</w:t>
      </w:r>
    </w:p>
    <w:p w14:paraId="078D78B7" w14:textId="77777777" w:rsidR="008A515D" w:rsidRPr="00932E71" w:rsidRDefault="008A515D" w:rsidP="008A515D">
      <w:pPr>
        <w:numPr>
          <w:ilvl w:val="0"/>
          <w:numId w:val="21"/>
        </w:numPr>
        <w:pBdr>
          <w:top w:val="nil"/>
          <w:left w:val="nil"/>
          <w:bottom w:val="nil"/>
          <w:right w:val="nil"/>
          <w:between w:val="nil"/>
        </w:pBdr>
        <w:jc w:val="both"/>
        <w:rPr>
          <w:rFonts w:ascii="Arial" w:hAnsi="Arial" w:cs="Arial"/>
        </w:rPr>
      </w:pPr>
      <w:r w:rsidRPr="00932E71">
        <w:rPr>
          <w:rFonts w:ascii="Arial" w:eastAsia="Arial" w:hAnsi="Arial" w:cs="Arial"/>
        </w:rPr>
        <w:t>El contratista se obliga al cumplimiento de todas las leyes laborales vigentes a la fecha de liquidación del contrato y al pago por su cuenta, de todos los salarios y prestaciones sociales de Ley.</w:t>
      </w:r>
    </w:p>
    <w:p w14:paraId="595CA73F" w14:textId="77777777" w:rsidR="008A515D" w:rsidRPr="009D4A9C" w:rsidRDefault="008A515D" w:rsidP="008A515D">
      <w:pPr>
        <w:numPr>
          <w:ilvl w:val="0"/>
          <w:numId w:val="21"/>
        </w:numPr>
        <w:pBdr>
          <w:top w:val="nil"/>
          <w:left w:val="nil"/>
          <w:bottom w:val="nil"/>
          <w:right w:val="nil"/>
          <w:between w:val="nil"/>
        </w:pBdr>
        <w:jc w:val="both"/>
        <w:rPr>
          <w:rFonts w:ascii="Arial" w:hAnsi="Arial" w:cs="Arial"/>
        </w:rPr>
      </w:pPr>
      <w:r w:rsidRPr="00932E71">
        <w:rPr>
          <w:rFonts w:ascii="Arial" w:eastAsia="Arial" w:hAnsi="Arial" w:cs="Arial"/>
        </w:rPr>
        <w:t>Todas las demás que sean necesarias para cumplir a cabalidad con el objeto</w:t>
      </w:r>
      <w:r w:rsidRPr="00932E71">
        <w:rPr>
          <w:rFonts w:ascii="Arial" w:hAnsi="Arial" w:cs="Arial"/>
        </w:rPr>
        <w:t xml:space="preserve"> </w:t>
      </w:r>
      <w:r w:rsidRPr="00932E71">
        <w:rPr>
          <w:rFonts w:ascii="Arial" w:eastAsia="Arial" w:hAnsi="Arial" w:cs="Arial"/>
        </w:rPr>
        <w:t>Contractual</w:t>
      </w:r>
      <w:r>
        <w:rPr>
          <w:rFonts w:ascii="Arial" w:eastAsia="Arial" w:hAnsi="Arial" w:cs="Arial"/>
        </w:rPr>
        <w:t>.</w:t>
      </w:r>
    </w:p>
    <w:p w14:paraId="49CF2DF2" w14:textId="77777777" w:rsidR="009716D5" w:rsidRDefault="009716D5" w:rsidP="005D3160">
      <w:pPr>
        <w:spacing w:line="276" w:lineRule="auto"/>
        <w:ind w:left="360"/>
        <w:jc w:val="both"/>
        <w:rPr>
          <w:rFonts w:ascii="Arial" w:hAnsi="Arial" w:cs="Arial"/>
        </w:rPr>
      </w:pPr>
    </w:p>
    <w:p w14:paraId="537EF7E4" w14:textId="0127474D" w:rsidR="008A515D" w:rsidRDefault="008A515D" w:rsidP="008A515D">
      <w:pPr>
        <w:pStyle w:val="Ttulo2"/>
      </w:pPr>
      <w:r>
        <w:t>OBLIGACIONES ESPECIFICAS DEL CONTRATISTA</w:t>
      </w:r>
    </w:p>
    <w:p w14:paraId="6AEBA494" w14:textId="77777777" w:rsidR="008A515D" w:rsidRDefault="008A515D" w:rsidP="008A515D">
      <w:pPr>
        <w:rPr>
          <w:lang w:bidi="es-ES"/>
        </w:rPr>
      </w:pPr>
    </w:p>
    <w:p w14:paraId="49FE47D1" w14:textId="77777777" w:rsidR="000B4B72" w:rsidRPr="00932E71" w:rsidRDefault="000B4B72" w:rsidP="000B4B72">
      <w:pPr>
        <w:pStyle w:val="Normal1"/>
        <w:numPr>
          <w:ilvl w:val="0"/>
          <w:numId w:val="22"/>
        </w:numPr>
        <w:spacing w:line="276" w:lineRule="auto"/>
        <w:jc w:val="both"/>
        <w:rPr>
          <w:color w:val="000000" w:themeColor="text1"/>
          <w:sz w:val="22"/>
          <w:szCs w:val="22"/>
        </w:rPr>
      </w:pPr>
      <w:r w:rsidRPr="00932E71">
        <w:rPr>
          <w:bCs/>
          <w:color w:val="000000" w:themeColor="text1"/>
          <w:sz w:val="22"/>
          <w:szCs w:val="22"/>
        </w:rPr>
        <w:t xml:space="preserve">Realizar mínimo ciento </w:t>
      </w:r>
      <w:r>
        <w:rPr>
          <w:bCs/>
          <w:color w:val="000000" w:themeColor="text1"/>
          <w:sz w:val="22"/>
          <w:szCs w:val="22"/>
        </w:rPr>
        <w:t>noventa y dos (192</w:t>
      </w:r>
      <w:r w:rsidRPr="00932E71">
        <w:rPr>
          <w:bCs/>
          <w:color w:val="000000" w:themeColor="text1"/>
          <w:sz w:val="22"/>
          <w:szCs w:val="22"/>
        </w:rPr>
        <w:t xml:space="preserve">) valoraciones clínicas multidisciplinaria de certificación discapacidad simultánea en el aplicativo web RLCPD Discapacidad, de acuerdo a lo estipulado en la Resolución 1239 de 21 de julio de 2022 y su anexo técnico. </w:t>
      </w:r>
    </w:p>
    <w:p w14:paraId="3B15F32B" w14:textId="77777777" w:rsidR="000B4B72" w:rsidRPr="00932E71" w:rsidRDefault="000B4B72" w:rsidP="000B4B72">
      <w:pPr>
        <w:pStyle w:val="Normal1"/>
        <w:numPr>
          <w:ilvl w:val="0"/>
          <w:numId w:val="22"/>
        </w:numPr>
        <w:spacing w:line="276" w:lineRule="auto"/>
        <w:jc w:val="both"/>
        <w:rPr>
          <w:color w:val="000000" w:themeColor="text1"/>
          <w:sz w:val="22"/>
          <w:szCs w:val="22"/>
        </w:rPr>
      </w:pPr>
      <w:r w:rsidRPr="00932E71">
        <w:rPr>
          <w:color w:val="000000" w:themeColor="text1"/>
          <w:sz w:val="22"/>
          <w:szCs w:val="22"/>
        </w:rPr>
        <w:t>Disponer de agendas abiertas para la asignación de citas con el equipo multidisciplinario de salud, para ello deberá contar con mecanismos no presenciales para la asignación de citas, las cuales deberán asignarse en un plazo máximo de 10 días hábiles, posteriores a la solicitud.</w:t>
      </w:r>
    </w:p>
    <w:p w14:paraId="541E9515" w14:textId="77777777" w:rsidR="000B4B72" w:rsidRPr="00932E71" w:rsidRDefault="000B4B72" w:rsidP="000B4B72">
      <w:pPr>
        <w:pStyle w:val="Normal1"/>
        <w:numPr>
          <w:ilvl w:val="0"/>
          <w:numId w:val="22"/>
        </w:numPr>
        <w:spacing w:line="276" w:lineRule="auto"/>
        <w:jc w:val="both"/>
        <w:rPr>
          <w:color w:val="000000" w:themeColor="text1"/>
          <w:sz w:val="22"/>
          <w:szCs w:val="22"/>
        </w:rPr>
      </w:pPr>
      <w:r w:rsidRPr="00932E71">
        <w:rPr>
          <w:color w:val="000000" w:themeColor="text1"/>
          <w:sz w:val="22"/>
          <w:szCs w:val="22"/>
        </w:rPr>
        <w:t xml:space="preserve">Asignar la cita a las personas solicitantes de certificación de discapacidad, una vez reciba la orden valoración de certificación de discapacidad expedida por la Secretaria de </w:t>
      </w:r>
      <w:r>
        <w:rPr>
          <w:color w:val="000000" w:themeColor="text1"/>
          <w:sz w:val="22"/>
          <w:szCs w:val="22"/>
        </w:rPr>
        <w:t>desarrollo social</w:t>
      </w:r>
      <w:r w:rsidRPr="00932E71">
        <w:rPr>
          <w:color w:val="000000" w:themeColor="text1"/>
          <w:sz w:val="22"/>
          <w:szCs w:val="22"/>
        </w:rPr>
        <w:t xml:space="preserve"> de San Jacinto Bolívar, detallando cita asignada, día, hora, lugar y modalidad de la atención institucional o domiciliaria.</w:t>
      </w:r>
    </w:p>
    <w:p w14:paraId="344A2603" w14:textId="77777777" w:rsidR="000B4B72" w:rsidRPr="00932E71" w:rsidRDefault="000B4B72" w:rsidP="000B4B72">
      <w:pPr>
        <w:pStyle w:val="Normal1"/>
        <w:numPr>
          <w:ilvl w:val="0"/>
          <w:numId w:val="22"/>
        </w:numPr>
        <w:spacing w:line="276" w:lineRule="auto"/>
        <w:jc w:val="both"/>
        <w:rPr>
          <w:color w:val="000000" w:themeColor="text1"/>
          <w:sz w:val="22"/>
          <w:szCs w:val="22"/>
        </w:rPr>
      </w:pPr>
      <w:r w:rsidRPr="00932E71">
        <w:rPr>
          <w:color w:val="000000" w:themeColor="text1"/>
          <w:sz w:val="22"/>
          <w:szCs w:val="22"/>
        </w:rPr>
        <w:t xml:space="preserve">Garantizar que, en la consulta con el equipo multidisciplinario de salud, se cuente con apoyos y ajustes razonables, acorde con las necesidades de cada solicitante, definidas por el médico tratante, para cerciorarse que el solicitante comprenda el resultado del procedimiento de certificación y realice la manifestación de voluntad. </w:t>
      </w:r>
    </w:p>
    <w:p w14:paraId="1BA123B3" w14:textId="77777777" w:rsidR="000B4B72" w:rsidRPr="00932E71" w:rsidRDefault="000B4B72" w:rsidP="000B4B72">
      <w:pPr>
        <w:pStyle w:val="Normal1"/>
        <w:numPr>
          <w:ilvl w:val="0"/>
          <w:numId w:val="22"/>
        </w:numPr>
        <w:spacing w:line="276" w:lineRule="auto"/>
        <w:jc w:val="both"/>
        <w:rPr>
          <w:color w:val="000000" w:themeColor="text1"/>
          <w:sz w:val="22"/>
          <w:szCs w:val="22"/>
        </w:rPr>
      </w:pPr>
      <w:r w:rsidRPr="00932E71">
        <w:rPr>
          <w:color w:val="000000" w:themeColor="text1"/>
          <w:sz w:val="22"/>
          <w:szCs w:val="22"/>
        </w:rPr>
        <w:t>Ingresar la información resultante del procedimiento de valoración multidisciplinaria de certificación de discapacidad en el aplicativo web del RLCPD.</w:t>
      </w:r>
    </w:p>
    <w:p w14:paraId="0FE33F01" w14:textId="77777777" w:rsidR="000B4B72" w:rsidRPr="00932E71" w:rsidRDefault="000B4B72" w:rsidP="000B4B72">
      <w:pPr>
        <w:pStyle w:val="Normal1"/>
        <w:numPr>
          <w:ilvl w:val="0"/>
          <w:numId w:val="22"/>
        </w:numPr>
        <w:spacing w:line="276" w:lineRule="auto"/>
        <w:jc w:val="both"/>
        <w:rPr>
          <w:color w:val="000000" w:themeColor="text1"/>
          <w:sz w:val="22"/>
          <w:szCs w:val="22"/>
        </w:rPr>
      </w:pPr>
      <w:r w:rsidRPr="00932E71">
        <w:rPr>
          <w:bCs/>
          <w:color w:val="000000" w:themeColor="text1"/>
          <w:sz w:val="22"/>
          <w:szCs w:val="22"/>
        </w:rPr>
        <w:t>Expedir el Certificado de Discapacidad y e</w:t>
      </w:r>
      <w:r w:rsidRPr="00932E71">
        <w:rPr>
          <w:color w:val="000000" w:themeColor="text1"/>
          <w:sz w:val="22"/>
          <w:szCs w:val="22"/>
        </w:rPr>
        <w:t>ntregar copia del certificado de discapacidad cuando la persona con discapacidad o excepcionalmente su representante lo requiera.</w:t>
      </w:r>
    </w:p>
    <w:p w14:paraId="1BF4CCF3" w14:textId="77777777" w:rsidR="000B4B72" w:rsidRPr="00932E71" w:rsidRDefault="000B4B72" w:rsidP="000B4B72">
      <w:pPr>
        <w:pStyle w:val="Normal1"/>
        <w:numPr>
          <w:ilvl w:val="0"/>
          <w:numId w:val="22"/>
        </w:numPr>
        <w:spacing w:line="276" w:lineRule="auto"/>
        <w:jc w:val="both"/>
        <w:rPr>
          <w:color w:val="000000" w:themeColor="text1"/>
          <w:sz w:val="22"/>
          <w:szCs w:val="22"/>
        </w:rPr>
      </w:pPr>
      <w:r w:rsidRPr="00932E71">
        <w:rPr>
          <w:color w:val="000000" w:themeColor="text1"/>
          <w:sz w:val="22"/>
          <w:szCs w:val="22"/>
        </w:rPr>
        <w:t>Garantizar la protección de datos de los usuarios y tratamiento de información aplicables en el marco de la Ley Estatutaria 1581 de 2012, el decreto 1074 de 2015, la ley 1712 de 2014 y las normas que las modifiquen, reglamenten o sustituyan, en virtud de lo cual, se hacen responsables de la privacidad, seguridad y confidencialidad de dicha información por tratarse de datos sensibles.</w:t>
      </w:r>
    </w:p>
    <w:p w14:paraId="196759FA" w14:textId="77777777" w:rsidR="000B4B72" w:rsidRPr="00932E71" w:rsidRDefault="000B4B72" w:rsidP="000B4B72">
      <w:pPr>
        <w:pStyle w:val="Normal1"/>
        <w:numPr>
          <w:ilvl w:val="0"/>
          <w:numId w:val="22"/>
        </w:numPr>
        <w:spacing w:line="276" w:lineRule="auto"/>
        <w:jc w:val="both"/>
        <w:rPr>
          <w:color w:val="000000" w:themeColor="text1"/>
          <w:sz w:val="22"/>
          <w:szCs w:val="22"/>
        </w:rPr>
      </w:pPr>
      <w:r w:rsidRPr="00932E71">
        <w:rPr>
          <w:color w:val="000000" w:themeColor="text1"/>
          <w:sz w:val="22"/>
          <w:szCs w:val="22"/>
        </w:rPr>
        <w:t xml:space="preserve">Prestar integralmente los servicios en condiciones adecuadas de calidad garantizando el respeto a la dignidad humana y a los derechos fundamentales atendiendo a las personas con oportunidad y en igualdad de condiciones de los demás usuarios que no sean objeto de este Contrato. </w:t>
      </w:r>
    </w:p>
    <w:p w14:paraId="2CF37B2D" w14:textId="77777777" w:rsidR="000B4B72" w:rsidRPr="00932E71" w:rsidRDefault="000B4B72" w:rsidP="000B4B72">
      <w:pPr>
        <w:pStyle w:val="Normal1"/>
        <w:numPr>
          <w:ilvl w:val="0"/>
          <w:numId w:val="22"/>
        </w:numPr>
        <w:spacing w:line="276" w:lineRule="auto"/>
        <w:jc w:val="both"/>
        <w:rPr>
          <w:color w:val="000000" w:themeColor="text1"/>
          <w:sz w:val="22"/>
          <w:szCs w:val="22"/>
        </w:rPr>
      </w:pPr>
      <w:r w:rsidRPr="00932E71">
        <w:rPr>
          <w:color w:val="000000" w:themeColor="text1"/>
          <w:sz w:val="22"/>
          <w:szCs w:val="22"/>
        </w:rPr>
        <w:t xml:space="preserve">Enviar mensualmente a la Secretaria de Salud de San Jacinto Bolívar, dentro de los veinte </w:t>
      </w:r>
      <w:r w:rsidRPr="00932E71">
        <w:rPr>
          <w:color w:val="000000" w:themeColor="text1"/>
          <w:sz w:val="22"/>
          <w:szCs w:val="22"/>
        </w:rPr>
        <w:lastRenderedPageBreak/>
        <w:t>(20) primeros días del mes siguiente, el reporte de cumplimiento de prestación del servicio del mes inmediatamente anterior, que incluya de manera específica la relación de las valoraciones de certificación de discapacidad realizadas.</w:t>
      </w:r>
    </w:p>
    <w:p w14:paraId="13C93F66" w14:textId="77777777" w:rsidR="000B4B72" w:rsidRPr="00932E71" w:rsidRDefault="000B4B72" w:rsidP="000B4B72">
      <w:pPr>
        <w:pStyle w:val="Normal1"/>
        <w:numPr>
          <w:ilvl w:val="0"/>
          <w:numId w:val="22"/>
        </w:numPr>
        <w:spacing w:line="276" w:lineRule="auto"/>
        <w:jc w:val="both"/>
        <w:rPr>
          <w:color w:val="000000" w:themeColor="text1"/>
          <w:sz w:val="22"/>
          <w:szCs w:val="22"/>
        </w:rPr>
      </w:pPr>
      <w:r w:rsidRPr="00932E71">
        <w:rPr>
          <w:color w:val="000000" w:themeColor="text1"/>
          <w:sz w:val="22"/>
          <w:szCs w:val="22"/>
        </w:rPr>
        <w:t>Realizar los ajustes necesarios a los sistemas de información y facturación y dar cumplimiento a las normas establecidas por la DIAN, por la Superintendencia Nacional de Salud a los requerimientos del contratante, la supervisión, y demás normas vigentes.</w:t>
      </w:r>
    </w:p>
    <w:p w14:paraId="72C8B59B" w14:textId="77777777" w:rsidR="000B4B72" w:rsidRPr="00932E71" w:rsidRDefault="000B4B72" w:rsidP="000B4B72">
      <w:pPr>
        <w:pStyle w:val="Normal1"/>
        <w:numPr>
          <w:ilvl w:val="0"/>
          <w:numId w:val="22"/>
        </w:numPr>
        <w:spacing w:line="276" w:lineRule="auto"/>
        <w:jc w:val="both"/>
        <w:rPr>
          <w:color w:val="000000" w:themeColor="text1"/>
          <w:sz w:val="22"/>
          <w:szCs w:val="22"/>
        </w:rPr>
      </w:pPr>
      <w:r w:rsidRPr="00932E71">
        <w:rPr>
          <w:color w:val="000000" w:themeColor="text1"/>
          <w:sz w:val="22"/>
          <w:szCs w:val="22"/>
        </w:rPr>
        <w:t>Aceptación de las recomendaciones del interventor que no excedan el objeto de la contratación.</w:t>
      </w:r>
    </w:p>
    <w:p w14:paraId="18EC02DB" w14:textId="77777777" w:rsidR="000B4B72" w:rsidRPr="00932E71" w:rsidRDefault="000B4B72" w:rsidP="000B4B72">
      <w:pPr>
        <w:pStyle w:val="Normal1"/>
        <w:numPr>
          <w:ilvl w:val="0"/>
          <w:numId w:val="22"/>
        </w:numPr>
        <w:spacing w:line="276" w:lineRule="auto"/>
        <w:jc w:val="both"/>
        <w:rPr>
          <w:color w:val="000000" w:themeColor="text1"/>
          <w:sz w:val="22"/>
          <w:szCs w:val="22"/>
        </w:rPr>
      </w:pPr>
      <w:r w:rsidRPr="00932E71">
        <w:rPr>
          <w:color w:val="000000" w:themeColor="text1"/>
          <w:sz w:val="22"/>
          <w:szCs w:val="22"/>
        </w:rPr>
        <w:t>Asistir a las reuniones que sean convocadas por la Secretaria de Salud de San Jacinto Bolívar, en relación con la ejecución del contrato.</w:t>
      </w:r>
    </w:p>
    <w:p w14:paraId="313655AA" w14:textId="77777777" w:rsidR="000B4B72" w:rsidRPr="00932E71" w:rsidRDefault="000B4B72" w:rsidP="000B4B72">
      <w:pPr>
        <w:pStyle w:val="Normal1"/>
        <w:numPr>
          <w:ilvl w:val="0"/>
          <w:numId w:val="22"/>
        </w:numPr>
        <w:spacing w:line="276" w:lineRule="auto"/>
        <w:jc w:val="both"/>
        <w:rPr>
          <w:color w:val="000000" w:themeColor="text1"/>
          <w:sz w:val="22"/>
          <w:szCs w:val="22"/>
        </w:rPr>
      </w:pPr>
      <w:r w:rsidRPr="00932E71">
        <w:rPr>
          <w:color w:val="000000" w:themeColor="text1"/>
          <w:sz w:val="22"/>
          <w:szCs w:val="22"/>
        </w:rPr>
        <w:t>Las demás inherentes a la ejecución del objeto del contrato</w:t>
      </w:r>
    </w:p>
    <w:p w14:paraId="75EA6268" w14:textId="77777777" w:rsidR="008A515D" w:rsidRPr="008A515D" w:rsidRDefault="008A515D" w:rsidP="008A515D">
      <w:pPr>
        <w:rPr>
          <w:lang w:bidi="es-ES"/>
        </w:rPr>
      </w:pPr>
    </w:p>
    <w:p w14:paraId="0DF4521B" w14:textId="77777777" w:rsidR="005D3160" w:rsidRDefault="005D3160" w:rsidP="009716D5">
      <w:pPr>
        <w:pStyle w:val="Ttulo2"/>
      </w:pPr>
      <w:bookmarkStart w:id="14" w:name="_Toc145926087"/>
      <w:r w:rsidRPr="00092D4B">
        <w:t>OBLIGACIONES DEL MUNICIPIO</w:t>
      </w:r>
      <w:bookmarkEnd w:id="14"/>
    </w:p>
    <w:p w14:paraId="70FE8BAE" w14:textId="77777777" w:rsidR="005D3160" w:rsidRPr="00C460A9" w:rsidRDefault="005D3160" w:rsidP="005D3160"/>
    <w:p w14:paraId="7041830D" w14:textId="77777777" w:rsidR="005D3160" w:rsidRDefault="005D3160">
      <w:pPr>
        <w:pStyle w:val="Sinespaciado"/>
        <w:numPr>
          <w:ilvl w:val="0"/>
          <w:numId w:val="10"/>
        </w:numPr>
        <w:spacing w:line="276" w:lineRule="auto"/>
        <w:jc w:val="both"/>
        <w:rPr>
          <w:rFonts w:ascii="Arial" w:hAnsi="Arial" w:cs="Arial"/>
        </w:rPr>
      </w:pPr>
      <w:r w:rsidRPr="00D02FE2">
        <w:rPr>
          <w:rFonts w:ascii="Arial" w:hAnsi="Arial" w:cs="Arial"/>
        </w:rPr>
        <w:t>Realizar el registro presupuestal correspondiente</w:t>
      </w:r>
    </w:p>
    <w:p w14:paraId="1C4D78D8" w14:textId="77777777" w:rsidR="005D3160" w:rsidRDefault="005D3160">
      <w:pPr>
        <w:pStyle w:val="Sinespaciado"/>
        <w:numPr>
          <w:ilvl w:val="0"/>
          <w:numId w:val="10"/>
        </w:numPr>
        <w:spacing w:line="276" w:lineRule="auto"/>
        <w:jc w:val="both"/>
        <w:rPr>
          <w:rFonts w:ascii="Arial" w:hAnsi="Arial" w:cs="Arial"/>
        </w:rPr>
      </w:pPr>
      <w:r w:rsidRPr="00D02FE2">
        <w:rPr>
          <w:rFonts w:ascii="Arial" w:hAnsi="Arial" w:cs="Arial"/>
        </w:rPr>
        <w:t xml:space="preserve">Obrar con lealtad, buena fe y sujeto a las normas que rigen la contratación pública. </w:t>
      </w:r>
    </w:p>
    <w:p w14:paraId="6321B854" w14:textId="77777777" w:rsidR="005D3160" w:rsidRDefault="005D3160">
      <w:pPr>
        <w:pStyle w:val="Sinespaciado"/>
        <w:numPr>
          <w:ilvl w:val="0"/>
          <w:numId w:val="10"/>
        </w:numPr>
        <w:spacing w:line="276" w:lineRule="auto"/>
        <w:jc w:val="both"/>
        <w:rPr>
          <w:rFonts w:ascii="Arial" w:hAnsi="Arial" w:cs="Arial"/>
        </w:rPr>
      </w:pPr>
      <w:r w:rsidRPr="00D02FE2">
        <w:rPr>
          <w:rFonts w:ascii="Arial" w:hAnsi="Arial" w:cs="Arial"/>
        </w:rPr>
        <w:t xml:space="preserve">Prestar toda la colaboración que requiera el contratista para el cumplimiento del objeto del contrato. </w:t>
      </w:r>
    </w:p>
    <w:p w14:paraId="1FA961C2" w14:textId="77777777" w:rsidR="005D3160" w:rsidRDefault="005D3160">
      <w:pPr>
        <w:pStyle w:val="Sinespaciado"/>
        <w:numPr>
          <w:ilvl w:val="0"/>
          <w:numId w:val="10"/>
        </w:numPr>
        <w:spacing w:line="276" w:lineRule="auto"/>
        <w:jc w:val="both"/>
        <w:rPr>
          <w:rFonts w:ascii="Arial" w:hAnsi="Arial" w:cs="Arial"/>
        </w:rPr>
      </w:pPr>
      <w:r w:rsidRPr="00D02FE2">
        <w:rPr>
          <w:rFonts w:ascii="Arial" w:hAnsi="Arial" w:cs="Arial"/>
        </w:rPr>
        <w:t xml:space="preserve">Adelantar los trámites y cumplir con los requisitos para la ejecución del contrato </w:t>
      </w:r>
    </w:p>
    <w:p w14:paraId="401810E4" w14:textId="77777777" w:rsidR="005D3160" w:rsidRDefault="005D3160">
      <w:pPr>
        <w:pStyle w:val="Sinespaciado"/>
        <w:numPr>
          <w:ilvl w:val="0"/>
          <w:numId w:val="10"/>
        </w:numPr>
        <w:spacing w:line="276" w:lineRule="auto"/>
        <w:jc w:val="both"/>
        <w:rPr>
          <w:rFonts w:ascii="Arial" w:hAnsi="Arial" w:cs="Arial"/>
        </w:rPr>
      </w:pPr>
      <w:r w:rsidRPr="00D02FE2">
        <w:rPr>
          <w:rFonts w:ascii="Arial" w:hAnsi="Arial" w:cs="Arial"/>
        </w:rPr>
        <w:t xml:space="preserve">Realizar la supervisión sobre el cumplimiento de las obligaciones adquiridas por el contratista en el presente contrato. </w:t>
      </w:r>
    </w:p>
    <w:p w14:paraId="764CC441" w14:textId="77777777" w:rsidR="005D3160" w:rsidRDefault="005D3160">
      <w:pPr>
        <w:pStyle w:val="Sinespaciado"/>
        <w:numPr>
          <w:ilvl w:val="0"/>
          <w:numId w:val="10"/>
        </w:numPr>
        <w:spacing w:line="276" w:lineRule="auto"/>
        <w:jc w:val="both"/>
        <w:rPr>
          <w:rFonts w:ascii="Arial" w:hAnsi="Arial" w:cs="Arial"/>
        </w:rPr>
      </w:pPr>
      <w:r w:rsidRPr="00D02FE2">
        <w:rPr>
          <w:rFonts w:ascii="Arial" w:hAnsi="Arial" w:cs="Arial"/>
        </w:rPr>
        <w:t xml:space="preserve">Realizar los pagos con el que se obliga en calidad de contratante. </w:t>
      </w:r>
    </w:p>
    <w:p w14:paraId="7A11F21D" w14:textId="77777777" w:rsidR="005D3160" w:rsidRDefault="005D3160">
      <w:pPr>
        <w:pStyle w:val="Sinespaciado"/>
        <w:numPr>
          <w:ilvl w:val="0"/>
          <w:numId w:val="10"/>
        </w:numPr>
        <w:spacing w:line="276" w:lineRule="auto"/>
        <w:jc w:val="both"/>
        <w:rPr>
          <w:rFonts w:ascii="Arial" w:hAnsi="Arial" w:cs="Arial"/>
        </w:rPr>
      </w:pPr>
      <w:r w:rsidRPr="00D02FE2">
        <w:rPr>
          <w:rFonts w:ascii="Arial" w:hAnsi="Arial" w:cs="Arial"/>
        </w:rPr>
        <w:t xml:space="preserve">Suministrar toda la información que requiera el contratista para el desarrollo y ejecución del contrato. </w:t>
      </w:r>
    </w:p>
    <w:p w14:paraId="1D823028" w14:textId="77777777" w:rsidR="005D3160" w:rsidRDefault="005D3160">
      <w:pPr>
        <w:pStyle w:val="Sinespaciado"/>
        <w:numPr>
          <w:ilvl w:val="0"/>
          <w:numId w:val="10"/>
        </w:numPr>
        <w:spacing w:line="276" w:lineRule="auto"/>
        <w:jc w:val="both"/>
        <w:rPr>
          <w:rFonts w:ascii="Arial" w:hAnsi="Arial" w:cs="Arial"/>
        </w:rPr>
      </w:pPr>
      <w:r w:rsidRPr="00D02FE2">
        <w:rPr>
          <w:rFonts w:ascii="Arial" w:hAnsi="Arial" w:cs="Arial"/>
        </w:rPr>
        <w:t xml:space="preserve">Suscribir la correspondiente acta de liquidación a la terminación del contrato de conformidad con las normas vigentes. </w:t>
      </w:r>
    </w:p>
    <w:p w14:paraId="267E3E7B" w14:textId="77777777" w:rsidR="005D3160" w:rsidRPr="00092D4B" w:rsidRDefault="005D3160">
      <w:pPr>
        <w:pStyle w:val="Prrafodelista"/>
        <w:numPr>
          <w:ilvl w:val="0"/>
          <w:numId w:val="10"/>
        </w:numPr>
        <w:spacing w:line="276" w:lineRule="auto"/>
        <w:jc w:val="both"/>
        <w:rPr>
          <w:rFonts w:ascii="Arial" w:hAnsi="Arial" w:cs="Arial"/>
        </w:rPr>
      </w:pPr>
      <w:r w:rsidRPr="00092D4B">
        <w:rPr>
          <w:rFonts w:ascii="Arial" w:hAnsi="Arial" w:cs="Arial"/>
        </w:rPr>
        <w:t>Las demás relacionadas con el objeto y naturaleza del presente proceso y garantice el cabal y oportuno cumplimiento del Contrato, de acuerdo con las normas vigentes y concordantes.</w:t>
      </w:r>
    </w:p>
    <w:p w14:paraId="542FC741" w14:textId="77777777" w:rsidR="005D3160" w:rsidRDefault="005D3160" w:rsidP="005D3160">
      <w:pPr>
        <w:pStyle w:val="Prrafodelista"/>
        <w:spacing w:line="276" w:lineRule="auto"/>
        <w:jc w:val="both"/>
        <w:rPr>
          <w:rFonts w:ascii="Arial" w:hAnsi="Arial" w:cs="Arial"/>
        </w:rPr>
      </w:pPr>
    </w:p>
    <w:p w14:paraId="262282B1" w14:textId="77777777" w:rsidR="005D3160" w:rsidRDefault="005D3160" w:rsidP="009716D5">
      <w:pPr>
        <w:pStyle w:val="Ttulo2"/>
      </w:pPr>
      <w:bookmarkStart w:id="15" w:name="_Toc66301015"/>
      <w:bookmarkStart w:id="16" w:name="_Toc145926088"/>
      <w:r w:rsidRPr="00A10456">
        <w:t>MODALIDAD DE SELECCIÓN</w:t>
      </w:r>
      <w:bookmarkEnd w:id="15"/>
      <w:bookmarkEnd w:id="16"/>
    </w:p>
    <w:p w14:paraId="14FC908D" w14:textId="77777777" w:rsidR="005D3160" w:rsidRPr="00FD0F34" w:rsidRDefault="005D3160" w:rsidP="005D3160"/>
    <w:p w14:paraId="3842394E" w14:textId="77777777" w:rsidR="005D3160" w:rsidRPr="00A10456" w:rsidRDefault="005D3160" w:rsidP="005D3160">
      <w:pPr>
        <w:spacing w:line="276" w:lineRule="auto"/>
        <w:jc w:val="both"/>
        <w:rPr>
          <w:rFonts w:ascii="Arial" w:hAnsi="Arial" w:cs="Arial"/>
        </w:rPr>
      </w:pPr>
      <w:r w:rsidRPr="00A10456">
        <w:rPr>
          <w:rFonts w:ascii="Arial" w:hAnsi="Arial" w:cs="Arial"/>
        </w:rPr>
        <w:t xml:space="preserve">El artículo 2 de la Ley 1150 de 2007, reglamenta el principio de transparencia y señala las distintas causales de selección de contratistas por parte de las entidades estatales que se encuentran sometidas al Estatuto General de Contratación de la Administración Pública. </w:t>
      </w:r>
    </w:p>
    <w:p w14:paraId="5F9D3522" w14:textId="77777777" w:rsidR="005D3160" w:rsidRPr="00A10456" w:rsidRDefault="005D3160" w:rsidP="005D3160">
      <w:pPr>
        <w:spacing w:line="276" w:lineRule="auto"/>
        <w:jc w:val="both"/>
        <w:rPr>
          <w:rFonts w:ascii="Arial" w:hAnsi="Arial" w:cs="Arial"/>
          <w:b/>
        </w:rPr>
      </w:pPr>
      <w:r w:rsidRPr="00A10456">
        <w:rPr>
          <w:rFonts w:ascii="Arial" w:hAnsi="Arial" w:cs="Arial"/>
        </w:rPr>
        <w:t xml:space="preserve">Particularmente, teniendo en cuenta el objeto a contratar y de acuerdo con lo establecido en el numeral 5 del citado artículo 2, adicionado por la Ley 1450 de 2011, Art. 274, subrogado por la Ley 1474 de 2011, Art. 2.2.1.2.1.5.2 del Decreto 1082 de 2015, la modalidad de escogencia del contratista, será la contratación por mínima cuantía. </w:t>
      </w:r>
    </w:p>
    <w:p w14:paraId="2D0C445A" w14:textId="77777777" w:rsidR="005D3160" w:rsidRPr="00A10456" w:rsidRDefault="005D3160" w:rsidP="005D3160">
      <w:pPr>
        <w:autoSpaceDE w:val="0"/>
        <w:autoSpaceDN w:val="0"/>
        <w:adjustRightInd w:val="0"/>
        <w:spacing w:after="0" w:line="276" w:lineRule="auto"/>
        <w:rPr>
          <w:rFonts w:ascii="Arial" w:eastAsiaTheme="minorHAnsi" w:hAnsi="Arial" w:cs="Arial"/>
        </w:rPr>
      </w:pPr>
    </w:p>
    <w:p w14:paraId="4AA6F2DB" w14:textId="77777777" w:rsidR="005D3160" w:rsidRPr="00A10456" w:rsidRDefault="005D3160" w:rsidP="005D3160">
      <w:pPr>
        <w:autoSpaceDE w:val="0"/>
        <w:autoSpaceDN w:val="0"/>
        <w:adjustRightInd w:val="0"/>
        <w:spacing w:after="0" w:line="276" w:lineRule="auto"/>
        <w:rPr>
          <w:rFonts w:ascii="Arial" w:eastAsiaTheme="minorHAnsi" w:hAnsi="Arial" w:cs="Arial"/>
        </w:rPr>
      </w:pPr>
      <w:r w:rsidRPr="00A10456">
        <w:rPr>
          <w:rFonts w:ascii="Arial" w:eastAsiaTheme="minorHAnsi" w:hAnsi="Arial" w:cs="Arial"/>
        </w:rPr>
        <w:t xml:space="preserve">El Artículo 2.2.1.2.1.5.2 del decreto 1082 de 2015, establece: </w:t>
      </w:r>
    </w:p>
    <w:p w14:paraId="01BFA450" w14:textId="77777777" w:rsidR="005D3160" w:rsidRPr="00A10456" w:rsidRDefault="005D3160" w:rsidP="005D3160">
      <w:pPr>
        <w:autoSpaceDE w:val="0"/>
        <w:autoSpaceDN w:val="0"/>
        <w:adjustRightInd w:val="0"/>
        <w:spacing w:after="0" w:line="276" w:lineRule="auto"/>
        <w:rPr>
          <w:rFonts w:ascii="Arial" w:eastAsiaTheme="minorHAnsi" w:hAnsi="Arial" w:cs="Arial"/>
          <w:i/>
          <w:iCs/>
        </w:rPr>
      </w:pPr>
    </w:p>
    <w:p w14:paraId="300F41FE" w14:textId="77777777" w:rsidR="005D3160" w:rsidRPr="00A10456" w:rsidRDefault="005D3160" w:rsidP="005D3160">
      <w:pPr>
        <w:autoSpaceDE w:val="0"/>
        <w:autoSpaceDN w:val="0"/>
        <w:adjustRightInd w:val="0"/>
        <w:spacing w:after="0" w:line="276" w:lineRule="auto"/>
        <w:ind w:left="708"/>
        <w:rPr>
          <w:rFonts w:ascii="Arial" w:eastAsiaTheme="minorHAnsi" w:hAnsi="Arial" w:cs="Arial"/>
        </w:rPr>
      </w:pPr>
      <w:r w:rsidRPr="00A10456">
        <w:rPr>
          <w:rFonts w:ascii="Arial" w:eastAsiaTheme="minorHAnsi" w:hAnsi="Arial" w:cs="Arial"/>
          <w:i/>
          <w:iCs/>
        </w:rPr>
        <w:t xml:space="preserve">Artículo 2.2.1.2.1.5.2 Procedimiento para contratación mínima cuantía. Las siguientes reglas son aplicables a la contratación cuyo valor no excede del 10% de la menor cuantía de Entidad Estatal, independientemente de su objeto: </w:t>
      </w:r>
    </w:p>
    <w:p w14:paraId="54637834" w14:textId="77777777" w:rsidR="005D3160" w:rsidRPr="00A10456" w:rsidRDefault="005D3160" w:rsidP="005D3160">
      <w:pPr>
        <w:autoSpaceDE w:val="0"/>
        <w:autoSpaceDN w:val="0"/>
        <w:adjustRightInd w:val="0"/>
        <w:spacing w:after="0" w:line="276" w:lineRule="auto"/>
        <w:ind w:left="708"/>
        <w:rPr>
          <w:rFonts w:ascii="Arial" w:eastAsiaTheme="minorHAnsi" w:hAnsi="Arial" w:cs="Arial"/>
          <w:i/>
          <w:iCs/>
        </w:rPr>
      </w:pPr>
    </w:p>
    <w:p w14:paraId="070745F3" w14:textId="77777777" w:rsidR="005D3160" w:rsidRPr="00A10456" w:rsidRDefault="005D3160" w:rsidP="005D3160">
      <w:pPr>
        <w:autoSpaceDE w:val="0"/>
        <w:autoSpaceDN w:val="0"/>
        <w:adjustRightInd w:val="0"/>
        <w:spacing w:after="0" w:line="276" w:lineRule="auto"/>
        <w:ind w:left="708"/>
        <w:jc w:val="both"/>
        <w:rPr>
          <w:rFonts w:ascii="Arial" w:eastAsiaTheme="minorHAnsi" w:hAnsi="Arial" w:cs="Arial"/>
        </w:rPr>
      </w:pPr>
      <w:r w:rsidRPr="00A10456">
        <w:rPr>
          <w:rFonts w:ascii="Arial" w:eastAsiaTheme="minorHAnsi" w:hAnsi="Arial" w:cs="Arial"/>
          <w:i/>
          <w:iCs/>
        </w:rPr>
        <w:t xml:space="preserve">1. La Entidad Estatal debe señalar en la invitación a participar en procesos de mínima cuantía la información a la que se refieren los numerales 2, 3 Y 4 del artículo anterior, y </w:t>
      </w:r>
      <w:r w:rsidRPr="00A10456">
        <w:rPr>
          <w:rFonts w:ascii="Arial" w:eastAsiaTheme="minorHAnsi" w:hAnsi="Arial" w:cs="Arial"/>
          <w:i/>
          <w:iCs/>
        </w:rPr>
        <w:lastRenderedPageBreak/>
        <w:t xml:space="preserve">la forma como el interesado debe acreditar su capacidad jurídica y la experiencia mínima, si se exige esta última, y el cumplimiento de las condiciones técnicas exigidas. </w:t>
      </w:r>
    </w:p>
    <w:p w14:paraId="3D1333B3" w14:textId="77777777" w:rsidR="005D3160" w:rsidRPr="00A10456" w:rsidRDefault="005D3160" w:rsidP="005D3160">
      <w:pPr>
        <w:spacing w:line="276" w:lineRule="auto"/>
        <w:ind w:left="708"/>
        <w:jc w:val="both"/>
        <w:rPr>
          <w:rFonts w:ascii="Arial" w:eastAsiaTheme="minorHAnsi" w:hAnsi="Arial" w:cs="Arial"/>
          <w:i/>
          <w:iCs/>
        </w:rPr>
      </w:pPr>
    </w:p>
    <w:p w14:paraId="24B32B40" w14:textId="77777777" w:rsidR="005D3160" w:rsidRPr="00A10456" w:rsidRDefault="005D3160" w:rsidP="005D3160">
      <w:pPr>
        <w:spacing w:line="276" w:lineRule="auto"/>
        <w:ind w:left="708"/>
        <w:jc w:val="both"/>
        <w:rPr>
          <w:rFonts w:ascii="Arial" w:eastAsiaTheme="minorHAnsi" w:hAnsi="Arial" w:cs="Arial"/>
          <w:i/>
          <w:iCs/>
        </w:rPr>
      </w:pPr>
      <w:r w:rsidRPr="00A10456">
        <w:rPr>
          <w:rFonts w:ascii="Arial" w:eastAsiaTheme="minorHAnsi" w:hAnsi="Arial" w:cs="Arial"/>
          <w:i/>
          <w:iCs/>
        </w:rPr>
        <w:t>2. La Entidad Estatal puede exigir una capacidad financiera mínima cuando no hace el pago contra entrega a satisfacción de los bienes, obras o servicios, Si la Entidad Estatal exige capacidad financiera debe indicar como hará la verificación correspondiente.</w:t>
      </w:r>
    </w:p>
    <w:p w14:paraId="088F0C32" w14:textId="77777777" w:rsidR="005D3160" w:rsidRPr="00A10456" w:rsidRDefault="005D3160" w:rsidP="005D3160">
      <w:pPr>
        <w:autoSpaceDE w:val="0"/>
        <w:autoSpaceDN w:val="0"/>
        <w:adjustRightInd w:val="0"/>
        <w:spacing w:after="0" w:line="276" w:lineRule="auto"/>
        <w:ind w:left="708"/>
        <w:jc w:val="both"/>
        <w:rPr>
          <w:rFonts w:ascii="Arial" w:eastAsiaTheme="minorHAnsi" w:hAnsi="Arial" w:cs="Arial"/>
        </w:rPr>
      </w:pPr>
      <w:r w:rsidRPr="00A10456">
        <w:rPr>
          <w:rFonts w:ascii="Arial" w:eastAsiaTheme="minorHAnsi" w:hAnsi="Arial" w:cs="Arial"/>
          <w:i/>
          <w:iCs/>
        </w:rPr>
        <w:t xml:space="preserve">3. La invitación se hará por un término no inferior a un (1) día hábil. Si los interesados formulan observaciones o comentarios a la invitación, estos serán contestados por la Entidad Estatal antes del vencimiento del plazo para presentar ofertas. </w:t>
      </w:r>
    </w:p>
    <w:p w14:paraId="72D39AC0" w14:textId="77777777" w:rsidR="005D3160" w:rsidRPr="00A10456" w:rsidRDefault="005D3160" w:rsidP="005D3160">
      <w:pPr>
        <w:autoSpaceDE w:val="0"/>
        <w:autoSpaceDN w:val="0"/>
        <w:adjustRightInd w:val="0"/>
        <w:spacing w:after="0" w:line="276" w:lineRule="auto"/>
        <w:ind w:left="708"/>
        <w:jc w:val="both"/>
        <w:rPr>
          <w:rFonts w:ascii="Arial" w:eastAsiaTheme="minorHAnsi" w:hAnsi="Arial" w:cs="Arial"/>
        </w:rPr>
      </w:pPr>
    </w:p>
    <w:p w14:paraId="3AE4A79E" w14:textId="77777777" w:rsidR="005D3160" w:rsidRPr="00A10456" w:rsidRDefault="005D3160" w:rsidP="005D3160">
      <w:pPr>
        <w:autoSpaceDE w:val="0"/>
        <w:autoSpaceDN w:val="0"/>
        <w:adjustRightInd w:val="0"/>
        <w:spacing w:after="0" w:line="276" w:lineRule="auto"/>
        <w:ind w:left="708"/>
        <w:jc w:val="both"/>
        <w:rPr>
          <w:rFonts w:ascii="Arial" w:eastAsiaTheme="minorHAnsi" w:hAnsi="Arial" w:cs="Arial"/>
        </w:rPr>
      </w:pPr>
      <w:r w:rsidRPr="00A10456">
        <w:rPr>
          <w:rFonts w:ascii="Arial" w:eastAsiaTheme="minorHAnsi" w:hAnsi="Arial" w:cs="Arial"/>
          <w:i/>
          <w:iCs/>
        </w:rPr>
        <w:t xml:space="preserve">4. La Entidad Estatal debe revisar las ofertas económicas y verificar que la de menor precio cumple con las condiciones de la invitación. Si esta no cumple con las condiciones de la invitación, la Entidad Estatal debe verificar el cumplimento de los requisitos de la invitación de la oferta con el segundo mejor precio, y así sucesivamente. </w:t>
      </w:r>
    </w:p>
    <w:p w14:paraId="70FF3994" w14:textId="77777777" w:rsidR="005D3160" w:rsidRPr="00A10456" w:rsidRDefault="005D3160" w:rsidP="005D3160">
      <w:pPr>
        <w:autoSpaceDE w:val="0"/>
        <w:autoSpaceDN w:val="0"/>
        <w:adjustRightInd w:val="0"/>
        <w:spacing w:after="0" w:line="276" w:lineRule="auto"/>
        <w:ind w:left="708"/>
        <w:jc w:val="both"/>
        <w:rPr>
          <w:rFonts w:ascii="Arial" w:eastAsiaTheme="minorHAnsi" w:hAnsi="Arial" w:cs="Arial"/>
          <w:i/>
          <w:iCs/>
        </w:rPr>
      </w:pPr>
    </w:p>
    <w:p w14:paraId="0A50D329" w14:textId="77777777" w:rsidR="005D3160" w:rsidRPr="00A10456" w:rsidRDefault="005D3160" w:rsidP="005D3160">
      <w:pPr>
        <w:autoSpaceDE w:val="0"/>
        <w:autoSpaceDN w:val="0"/>
        <w:adjustRightInd w:val="0"/>
        <w:spacing w:after="0" w:line="276" w:lineRule="auto"/>
        <w:ind w:left="708"/>
        <w:jc w:val="both"/>
        <w:rPr>
          <w:rFonts w:ascii="Arial" w:eastAsiaTheme="minorHAnsi" w:hAnsi="Arial" w:cs="Arial"/>
        </w:rPr>
      </w:pPr>
      <w:r w:rsidRPr="00A10456">
        <w:rPr>
          <w:rFonts w:ascii="Arial" w:eastAsiaTheme="minorHAnsi" w:hAnsi="Arial" w:cs="Arial"/>
          <w:i/>
          <w:iCs/>
        </w:rPr>
        <w:t xml:space="preserve">5. La Entidad Estatal debe publicar el informe de evaluación durante un (1) día hábil. </w:t>
      </w:r>
    </w:p>
    <w:p w14:paraId="59C1910D" w14:textId="77777777" w:rsidR="005D3160" w:rsidRPr="00A10456" w:rsidRDefault="005D3160" w:rsidP="005D3160">
      <w:pPr>
        <w:autoSpaceDE w:val="0"/>
        <w:autoSpaceDN w:val="0"/>
        <w:adjustRightInd w:val="0"/>
        <w:spacing w:after="0" w:line="276" w:lineRule="auto"/>
        <w:ind w:left="708"/>
        <w:jc w:val="both"/>
        <w:rPr>
          <w:rFonts w:ascii="Arial" w:eastAsiaTheme="minorHAnsi" w:hAnsi="Arial" w:cs="Arial"/>
          <w:i/>
          <w:iCs/>
        </w:rPr>
      </w:pPr>
    </w:p>
    <w:p w14:paraId="71E692A9" w14:textId="77777777" w:rsidR="005D3160" w:rsidRPr="00A10456" w:rsidRDefault="005D3160" w:rsidP="005D3160">
      <w:pPr>
        <w:autoSpaceDE w:val="0"/>
        <w:autoSpaceDN w:val="0"/>
        <w:adjustRightInd w:val="0"/>
        <w:spacing w:after="0" w:line="276" w:lineRule="auto"/>
        <w:ind w:left="708"/>
        <w:jc w:val="both"/>
        <w:rPr>
          <w:rFonts w:ascii="Arial" w:eastAsiaTheme="minorHAnsi" w:hAnsi="Arial" w:cs="Arial"/>
        </w:rPr>
      </w:pPr>
      <w:r w:rsidRPr="00A10456">
        <w:rPr>
          <w:rFonts w:ascii="Arial" w:eastAsiaTheme="minorHAnsi" w:hAnsi="Arial" w:cs="Arial"/>
          <w:i/>
          <w:iCs/>
        </w:rPr>
        <w:t xml:space="preserve">6. La Entidad Estatal debe aceptar la oferta de menor precio, siempre que cumpla con las condiciones establecidas en la invitación a participar en procesos de mínima cuantía. En la aceptación de la oferta, la Entidad Estatal debe informar al contratista el nombre del supervisor del contrato. </w:t>
      </w:r>
    </w:p>
    <w:p w14:paraId="35954FA9" w14:textId="77777777" w:rsidR="005D3160" w:rsidRPr="00A10456" w:rsidRDefault="005D3160" w:rsidP="005D3160">
      <w:pPr>
        <w:autoSpaceDE w:val="0"/>
        <w:autoSpaceDN w:val="0"/>
        <w:adjustRightInd w:val="0"/>
        <w:spacing w:after="0" w:line="276" w:lineRule="auto"/>
        <w:ind w:left="708"/>
        <w:jc w:val="both"/>
        <w:rPr>
          <w:rFonts w:ascii="Arial" w:eastAsiaTheme="minorHAnsi" w:hAnsi="Arial" w:cs="Arial"/>
          <w:i/>
          <w:iCs/>
        </w:rPr>
      </w:pPr>
    </w:p>
    <w:p w14:paraId="3C1DE062" w14:textId="77777777" w:rsidR="005D3160" w:rsidRPr="00A10456" w:rsidRDefault="005D3160" w:rsidP="005D3160">
      <w:pPr>
        <w:autoSpaceDE w:val="0"/>
        <w:autoSpaceDN w:val="0"/>
        <w:adjustRightInd w:val="0"/>
        <w:spacing w:after="0" w:line="276" w:lineRule="auto"/>
        <w:ind w:left="708"/>
        <w:jc w:val="both"/>
        <w:rPr>
          <w:rFonts w:ascii="Arial" w:eastAsiaTheme="minorHAnsi" w:hAnsi="Arial" w:cs="Arial"/>
        </w:rPr>
      </w:pPr>
      <w:r w:rsidRPr="00A10456">
        <w:rPr>
          <w:rFonts w:ascii="Arial" w:eastAsiaTheme="minorHAnsi" w:hAnsi="Arial" w:cs="Arial"/>
          <w:i/>
          <w:iCs/>
        </w:rPr>
        <w:t xml:space="preserve">7. En caso de empate, la Entidad Estatal aceptara la oferta que haya sido presentada primero en el tiempo. </w:t>
      </w:r>
    </w:p>
    <w:p w14:paraId="6135EF35" w14:textId="77777777" w:rsidR="005D3160" w:rsidRPr="00A10456" w:rsidRDefault="005D3160" w:rsidP="005D3160">
      <w:pPr>
        <w:autoSpaceDE w:val="0"/>
        <w:autoSpaceDN w:val="0"/>
        <w:adjustRightInd w:val="0"/>
        <w:spacing w:after="0" w:line="276" w:lineRule="auto"/>
        <w:ind w:left="708"/>
        <w:jc w:val="both"/>
        <w:rPr>
          <w:rFonts w:ascii="Arial" w:eastAsiaTheme="minorHAnsi" w:hAnsi="Arial" w:cs="Arial"/>
          <w:i/>
          <w:iCs/>
        </w:rPr>
      </w:pPr>
    </w:p>
    <w:p w14:paraId="6D26BBC3" w14:textId="77777777" w:rsidR="005D3160" w:rsidRPr="00A10456" w:rsidRDefault="005D3160" w:rsidP="005D3160">
      <w:pPr>
        <w:autoSpaceDE w:val="0"/>
        <w:autoSpaceDN w:val="0"/>
        <w:adjustRightInd w:val="0"/>
        <w:spacing w:after="0" w:line="276" w:lineRule="auto"/>
        <w:ind w:left="708"/>
        <w:jc w:val="both"/>
        <w:rPr>
          <w:rFonts w:ascii="Arial" w:eastAsiaTheme="minorHAnsi" w:hAnsi="Arial" w:cs="Arial"/>
        </w:rPr>
      </w:pPr>
      <w:r w:rsidRPr="00A10456">
        <w:rPr>
          <w:rFonts w:ascii="Arial" w:eastAsiaTheme="minorHAnsi" w:hAnsi="Arial" w:cs="Arial"/>
          <w:i/>
          <w:iCs/>
        </w:rPr>
        <w:t xml:space="preserve">8. La oferta y su aceptaci6n constituyen el contrato. </w:t>
      </w:r>
    </w:p>
    <w:p w14:paraId="01FE1D2F" w14:textId="77777777" w:rsidR="005D3160" w:rsidRPr="00A10456" w:rsidRDefault="005D3160" w:rsidP="005D3160">
      <w:pPr>
        <w:spacing w:line="276" w:lineRule="auto"/>
        <w:jc w:val="both"/>
        <w:rPr>
          <w:rFonts w:ascii="Arial" w:eastAsiaTheme="minorHAnsi" w:hAnsi="Arial" w:cs="Arial"/>
        </w:rPr>
      </w:pPr>
    </w:p>
    <w:p w14:paraId="0CB23293" w14:textId="77777777" w:rsidR="005D3160" w:rsidRDefault="005D3160" w:rsidP="005D3160">
      <w:pPr>
        <w:spacing w:line="276" w:lineRule="auto"/>
        <w:jc w:val="both"/>
        <w:rPr>
          <w:rFonts w:ascii="Arial" w:eastAsiaTheme="minorHAnsi" w:hAnsi="Arial" w:cs="Arial"/>
        </w:rPr>
      </w:pPr>
      <w:r w:rsidRPr="00A10456">
        <w:rPr>
          <w:rFonts w:ascii="Arial" w:eastAsiaTheme="minorHAnsi" w:hAnsi="Arial" w:cs="Arial"/>
        </w:rPr>
        <w:t>Con base en las disposiciones normativas señaladas y en virtud de la modalidad de la selección que la entidad adelantará para la presente contratación se establece que, para la escogencia del ofrecimiento más favorable, el Municipio de San Jacinto Bolívar, tendrá como único criterio de selección del contratista el menor precio ofrecido en aplicación al procedimiento de contratación de mínima cuantía que no excede el 10% de la menor cuantía.</w:t>
      </w:r>
    </w:p>
    <w:p w14:paraId="2B4AE21C" w14:textId="77777777" w:rsidR="005D3160" w:rsidRPr="00A10456" w:rsidRDefault="005D3160" w:rsidP="009716D5">
      <w:pPr>
        <w:pStyle w:val="Ttulo2"/>
      </w:pPr>
      <w:bookmarkStart w:id="17" w:name="_Toc66301016"/>
      <w:bookmarkStart w:id="18" w:name="_Toc145926089"/>
      <w:r w:rsidRPr="00A10456">
        <w:t>LEGISLACION APLICABLE</w:t>
      </w:r>
      <w:bookmarkEnd w:id="17"/>
      <w:bookmarkEnd w:id="18"/>
    </w:p>
    <w:p w14:paraId="72D11930" w14:textId="77777777" w:rsidR="005D3160" w:rsidRPr="00A10456" w:rsidRDefault="005D3160" w:rsidP="005D3160">
      <w:pPr>
        <w:spacing w:line="276" w:lineRule="auto"/>
        <w:jc w:val="both"/>
        <w:rPr>
          <w:rFonts w:ascii="Arial" w:hAnsi="Arial" w:cs="Arial"/>
        </w:rPr>
      </w:pPr>
    </w:p>
    <w:p w14:paraId="5AC02CE7" w14:textId="77777777" w:rsidR="005D3160" w:rsidRPr="00A10456" w:rsidRDefault="005D3160" w:rsidP="005D3160">
      <w:pPr>
        <w:spacing w:line="276" w:lineRule="auto"/>
        <w:jc w:val="both"/>
        <w:rPr>
          <w:rFonts w:ascii="Arial" w:hAnsi="Arial" w:cs="Arial"/>
        </w:rPr>
      </w:pPr>
      <w:r w:rsidRPr="00A10456">
        <w:rPr>
          <w:rFonts w:ascii="Arial" w:hAnsi="Arial" w:cs="Arial"/>
        </w:rPr>
        <w:t xml:space="preserve">El marco legal del presente proceso y del contrato que se derive de su adjudicación, está conformado por la Constitución Política, las leyes de la República de Colombia, es especial por la ley 80 de 1993, sus decretos reglamentarios, ley 1150 de 2007, ley 1474 de 2011, decreto 1082 de 2015, sus decretos reglamentarios y los códigos civil y de comercio, y demás normas concordantes. Dichas normas, así como las demás que resulten pertinentes de acuerdo con la ley colombiana, se presumen conocidas por todos los proponentes. </w:t>
      </w:r>
    </w:p>
    <w:p w14:paraId="19876FB7" w14:textId="77777777" w:rsidR="005D3160" w:rsidRPr="00A10456" w:rsidRDefault="005D3160" w:rsidP="005D3160">
      <w:pPr>
        <w:spacing w:line="276" w:lineRule="auto"/>
        <w:jc w:val="both"/>
        <w:rPr>
          <w:rFonts w:ascii="Arial" w:hAnsi="Arial" w:cs="Arial"/>
        </w:rPr>
      </w:pPr>
      <w:r w:rsidRPr="00A10456">
        <w:rPr>
          <w:rFonts w:ascii="Arial" w:hAnsi="Arial" w:cs="Arial"/>
        </w:rPr>
        <w:t xml:space="preserve">En general, las normas legales aplicables durante el proceso de selección y ejecución del contrato serán estipuladas en el pliego de condiciones, en los reglamentos del Municipio de San Jacinto Bolívar y las propias leyes vigentes en Colombia sobre la materia. </w:t>
      </w:r>
    </w:p>
    <w:p w14:paraId="7BD57221" w14:textId="77777777" w:rsidR="005D3160" w:rsidRDefault="005D3160" w:rsidP="005D3160">
      <w:pPr>
        <w:spacing w:line="276" w:lineRule="auto"/>
        <w:jc w:val="both"/>
        <w:rPr>
          <w:rFonts w:ascii="Arial" w:hAnsi="Arial" w:cs="Arial"/>
        </w:rPr>
      </w:pPr>
    </w:p>
    <w:p w14:paraId="65D8F21C" w14:textId="77777777" w:rsidR="000B4B72" w:rsidRPr="00A10456" w:rsidRDefault="000B4B72" w:rsidP="005D3160">
      <w:pPr>
        <w:spacing w:line="276" w:lineRule="auto"/>
        <w:jc w:val="both"/>
        <w:rPr>
          <w:rFonts w:ascii="Arial" w:hAnsi="Arial" w:cs="Arial"/>
        </w:rPr>
      </w:pPr>
    </w:p>
    <w:p w14:paraId="46885419" w14:textId="77777777" w:rsidR="005D3160" w:rsidRPr="00A10456" w:rsidRDefault="005D3160" w:rsidP="009716D5">
      <w:pPr>
        <w:pStyle w:val="Ttulo2"/>
      </w:pPr>
      <w:bookmarkStart w:id="19" w:name="_Toc66301017"/>
      <w:bookmarkStart w:id="20" w:name="_Toc145926090"/>
      <w:r w:rsidRPr="00A10456">
        <w:lastRenderedPageBreak/>
        <w:t>QUIENES PUEDEN PARTICIPAR. PROPONENTES:</w:t>
      </w:r>
      <w:bookmarkEnd w:id="19"/>
      <w:bookmarkEnd w:id="20"/>
    </w:p>
    <w:p w14:paraId="770F2383" w14:textId="77777777" w:rsidR="005D3160" w:rsidRPr="00A10456" w:rsidRDefault="005D3160" w:rsidP="005D3160">
      <w:pPr>
        <w:spacing w:line="276" w:lineRule="auto"/>
        <w:rPr>
          <w:rFonts w:ascii="Arial" w:hAnsi="Arial" w:cs="Arial"/>
        </w:rPr>
      </w:pPr>
    </w:p>
    <w:p w14:paraId="38CF3851" w14:textId="77777777" w:rsidR="000B4B72" w:rsidRPr="004277BF" w:rsidRDefault="000B4B72" w:rsidP="000B4B72">
      <w:pPr>
        <w:jc w:val="both"/>
        <w:rPr>
          <w:rFonts w:ascii="Arial" w:hAnsi="Arial" w:cs="Arial"/>
          <w:color w:val="000000" w:themeColor="text1"/>
        </w:rPr>
      </w:pPr>
      <w:r w:rsidRPr="001F6A77">
        <w:rPr>
          <w:rFonts w:ascii="Arial" w:hAnsi="Arial" w:cs="Arial"/>
          <w:color w:val="000000" w:themeColor="text1"/>
          <w:lang w:val="es-ES_tradnl"/>
        </w:rPr>
        <w:t xml:space="preserve">Podrán participar </w:t>
      </w:r>
      <w:r w:rsidRPr="008A205C">
        <w:rPr>
          <w:rFonts w:ascii="Arial" w:hAnsi="Arial" w:cs="Arial"/>
          <w:color w:val="000000" w:themeColor="text1"/>
        </w:rPr>
        <w:t xml:space="preserve">Las IPS autorizadas para prestar el servicio de valoración de certificación de discapacidad deben cumplir con lo dispuesto en la </w:t>
      </w:r>
      <w:r w:rsidRPr="0000004A">
        <w:rPr>
          <w:rFonts w:ascii="Arial" w:hAnsi="Arial" w:cs="Arial"/>
          <w:color w:val="000000" w:themeColor="text1"/>
        </w:rPr>
        <w:t>Resolución  1239 del 21 de julio de 2022</w:t>
      </w:r>
      <w:r>
        <w:rPr>
          <w:rFonts w:ascii="Arial" w:hAnsi="Arial" w:cs="Arial"/>
          <w:color w:val="000000" w:themeColor="text1"/>
        </w:rPr>
        <w:t xml:space="preserve"> del Ministerio de Protección Social, </w:t>
      </w:r>
      <w:r w:rsidRPr="001F6A77">
        <w:rPr>
          <w:rFonts w:ascii="Arial" w:hAnsi="Arial" w:cs="Arial"/>
          <w:color w:val="000000" w:themeColor="text1"/>
          <w:lang w:val="es-ES_tradnl"/>
        </w:rPr>
        <w:t>quienes deberán acreditar no encontrarse incursos en algunas de las causales e inhabilidades e incompatibilidades establecidas en la Constitución Política de Colombia y demás disposiciones legales vigentes, y acreditar que se han constituido con un año de antelación a la fecha de la presente invitación pública y que su duración no será inferior al término de ejecución del contrato y dos años más.</w:t>
      </w:r>
    </w:p>
    <w:p w14:paraId="1154E4B4" w14:textId="77777777" w:rsidR="005D3160" w:rsidRPr="00DB2A1C" w:rsidRDefault="005D3160" w:rsidP="009716D5">
      <w:pPr>
        <w:pStyle w:val="Ttulo2"/>
      </w:pPr>
      <w:bookmarkStart w:id="21" w:name="_Toc145926091"/>
      <w:r w:rsidRPr="00DB2A1C">
        <w:rPr>
          <w:rFonts w:eastAsia="Times New Roman"/>
        </w:rPr>
        <w:t>CONVOCATORIA A MIPYMES</w:t>
      </w:r>
      <w:r w:rsidRPr="00DB2A1C">
        <w:t>:</w:t>
      </w:r>
      <w:bookmarkEnd w:id="21"/>
    </w:p>
    <w:p w14:paraId="00D67DCC" w14:textId="77777777" w:rsidR="005D3160" w:rsidRPr="00DB2A1C" w:rsidRDefault="005D3160" w:rsidP="005D3160">
      <w:pPr>
        <w:pStyle w:val="Default"/>
        <w:jc w:val="both"/>
        <w:rPr>
          <w:sz w:val="22"/>
          <w:szCs w:val="22"/>
          <w:lang w:eastAsia="es-CO"/>
        </w:rPr>
      </w:pPr>
      <w:r w:rsidRPr="00DB2A1C">
        <w:rPr>
          <w:b/>
          <w:bCs/>
          <w:sz w:val="22"/>
          <w:szCs w:val="22"/>
          <w:lang w:eastAsia="es-CO"/>
        </w:rPr>
        <w:t xml:space="preserve"> </w:t>
      </w:r>
    </w:p>
    <w:p w14:paraId="3FA4BB9F" w14:textId="77777777" w:rsidR="005D3160" w:rsidRPr="008904AD" w:rsidRDefault="005D3160" w:rsidP="005D3160">
      <w:pPr>
        <w:autoSpaceDE w:val="0"/>
        <w:autoSpaceDN w:val="0"/>
        <w:adjustRightInd w:val="0"/>
        <w:spacing w:after="0" w:line="276" w:lineRule="auto"/>
        <w:jc w:val="both"/>
        <w:rPr>
          <w:rFonts w:ascii="Arial" w:hAnsi="Arial" w:cs="Arial"/>
          <w:i/>
          <w:iCs/>
        </w:rPr>
      </w:pPr>
      <w:r w:rsidRPr="008904AD">
        <w:rPr>
          <w:rFonts w:ascii="Arial" w:hAnsi="Arial" w:cs="Arial"/>
        </w:rPr>
        <w:t xml:space="preserve">En cumplimiento de lo dispuesto por el Decreto 1082 de 2015, modificado por el Decreto 1860 de 2021, </w:t>
      </w:r>
      <w:r w:rsidRPr="008904AD">
        <w:rPr>
          <w:rFonts w:ascii="Arial" w:hAnsi="Arial" w:cs="Arial"/>
          <w:b/>
          <w:bCs/>
        </w:rPr>
        <w:t>ARTÍCULO 2.2.1.2.1.5.2. Procedimiento para la contratación de mínima cuantía</w:t>
      </w:r>
      <w:r w:rsidRPr="008904AD">
        <w:rPr>
          <w:rFonts w:ascii="Arial" w:hAnsi="Arial" w:cs="Arial"/>
        </w:rPr>
        <w:t xml:space="preserve">. numeral 3 que establece: </w:t>
      </w:r>
      <w:r w:rsidRPr="008904AD">
        <w:rPr>
          <w:rFonts w:ascii="Arial" w:hAnsi="Arial" w:cs="Arial"/>
          <w:i/>
          <w:iCs/>
        </w:rPr>
        <w:t>“La invitación se publicará por un término no inferior a un (1) día hábil para que los interesados se informen de su contenido y formulen observaciones o comentarios, los cuales serán contestados por la Entidad Estatal antes del inicio del plazo para presentar ofertas. De conformidad con el parágrafo del presente artículo, dentro del mismo término para formular observaciones se podrán presentar las solicitudes para limitar la convocatoria a Mipyme colombianas.”</w:t>
      </w:r>
    </w:p>
    <w:p w14:paraId="2DBEABAA" w14:textId="77777777" w:rsidR="005D3160" w:rsidRPr="008904AD" w:rsidRDefault="005D3160" w:rsidP="005D3160">
      <w:pPr>
        <w:autoSpaceDE w:val="0"/>
        <w:autoSpaceDN w:val="0"/>
        <w:adjustRightInd w:val="0"/>
        <w:spacing w:after="0" w:line="276" w:lineRule="auto"/>
        <w:jc w:val="both"/>
        <w:rPr>
          <w:rFonts w:ascii="Arial" w:hAnsi="Arial" w:cs="Arial"/>
          <w:i/>
          <w:iCs/>
        </w:rPr>
      </w:pPr>
    </w:p>
    <w:p w14:paraId="06CC6317" w14:textId="77777777" w:rsidR="005D3160" w:rsidRPr="008904AD" w:rsidRDefault="005D3160" w:rsidP="005D3160">
      <w:pPr>
        <w:autoSpaceDE w:val="0"/>
        <w:autoSpaceDN w:val="0"/>
        <w:adjustRightInd w:val="0"/>
        <w:spacing w:after="0" w:line="276" w:lineRule="auto"/>
        <w:jc w:val="both"/>
        <w:rPr>
          <w:rFonts w:ascii="Arial" w:hAnsi="Arial" w:cs="Arial"/>
          <w:i/>
          <w:iCs/>
        </w:rPr>
      </w:pPr>
      <w:r w:rsidRPr="008904AD">
        <w:rPr>
          <w:rFonts w:ascii="Arial" w:hAnsi="Arial" w:cs="Arial"/>
        </w:rPr>
        <w:t xml:space="preserve">La Alcaldía Municipal de San Jacinto, informa que el presente proceso de selección podrá adelantarse únicamente con Mipyme, siempre que se den los supuestos determinados por el mencionado Decreto 1082 en su </w:t>
      </w:r>
      <w:r w:rsidRPr="008904AD">
        <w:rPr>
          <w:rFonts w:ascii="Arial" w:hAnsi="Arial" w:cs="Arial"/>
          <w:b/>
          <w:bCs/>
        </w:rPr>
        <w:t xml:space="preserve">ARTÍCULO 2.2.1.2.4.2.2. Convocatorias limitadas a Mípyme. </w:t>
      </w:r>
      <w:r w:rsidRPr="008904AD">
        <w:rPr>
          <w:rFonts w:ascii="Arial" w:hAnsi="Arial" w:cs="Arial"/>
        </w:rPr>
        <w:t>“</w:t>
      </w:r>
      <w:r w:rsidRPr="008904AD">
        <w:rPr>
          <w:rFonts w:ascii="Arial" w:hAnsi="Arial" w:cs="Arial"/>
          <w:i/>
          <w:iCs/>
        </w:rPr>
        <w:t>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Mipyme colombianas con mínimo un (1) año de existencia, cuando concurran los siguientes requisitos:</w:t>
      </w:r>
    </w:p>
    <w:p w14:paraId="6A022406" w14:textId="77777777" w:rsidR="005D3160" w:rsidRPr="008904AD" w:rsidRDefault="005D3160" w:rsidP="005D3160">
      <w:pPr>
        <w:autoSpaceDE w:val="0"/>
        <w:autoSpaceDN w:val="0"/>
        <w:adjustRightInd w:val="0"/>
        <w:spacing w:after="0" w:line="276" w:lineRule="auto"/>
        <w:jc w:val="both"/>
        <w:rPr>
          <w:rFonts w:ascii="Arial" w:hAnsi="Arial" w:cs="Arial"/>
        </w:rPr>
      </w:pPr>
    </w:p>
    <w:p w14:paraId="6F2CDCA2" w14:textId="77777777" w:rsidR="005D3160" w:rsidRPr="008904AD" w:rsidRDefault="005D3160" w:rsidP="005D3160">
      <w:pPr>
        <w:autoSpaceDE w:val="0"/>
        <w:autoSpaceDN w:val="0"/>
        <w:adjustRightInd w:val="0"/>
        <w:spacing w:after="0" w:line="276" w:lineRule="auto"/>
        <w:jc w:val="both"/>
        <w:rPr>
          <w:rFonts w:ascii="Arial" w:hAnsi="Arial" w:cs="Arial"/>
          <w:i/>
          <w:iCs/>
        </w:rPr>
      </w:pPr>
      <w:r w:rsidRPr="008904AD">
        <w:rPr>
          <w:rFonts w:ascii="Arial" w:hAnsi="Arial" w:cs="Arial"/>
          <w:b/>
          <w:bCs/>
          <w:i/>
          <w:iCs/>
        </w:rPr>
        <w:t>1.</w:t>
      </w:r>
      <w:r w:rsidRPr="008904AD">
        <w:rPr>
          <w:rFonts w:ascii="Arial" w:hAnsi="Arial" w:cs="Arial"/>
          <w:i/>
          <w:iCs/>
        </w:rPr>
        <w:t>El valor del Proceso de Contratación sea menor a ciento veinticinco mil dólares de los Estados Unidos de América (US$125.000), liquidados con la tasa de cambio que para el efecto determina cada dos años el Ministerio de Comercio, Industria y Turismo.</w:t>
      </w:r>
    </w:p>
    <w:p w14:paraId="2719269E" w14:textId="77777777" w:rsidR="005D3160" w:rsidRPr="008904AD" w:rsidRDefault="005D3160" w:rsidP="005D3160">
      <w:pPr>
        <w:autoSpaceDE w:val="0"/>
        <w:autoSpaceDN w:val="0"/>
        <w:adjustRightInd w:val="0"/>
        <w:spacing w:after="0" w:line="276" w:lineRule="auto"/>
        <w:jc w:val="both"/>
        <w:rPr>
          <w:rFonts w:ascii="Arial" w:hAnsi="Arial" w:cs="Arial"/>
        </w:rPr>
      </w:pPr>
    </w:p>
    <w:p w14:paraId="0AEB474E" w14:textId="77777777" w:rsidR="005D3160" w:rsidRPr="008904AD" w:rsidRDefault="005D3160" w:rsidP="005D3160">
      <w:pPr>
        <w:autoSpaceDE w:val="0"/>
        <w:autoSpaceDN w:val="0"/>
        <w:adjustRightInd w:val="0"/>
        <w:spacing w:after="0" w:line="276" w:lineRule="auto"/>
        <w:jc w:val="both"/>
        <w:rPr>
          <w:rFonts w:ascii="Arial" w:hAnsi="Arial" w:cs="Arial"/>
        </w:rPr>
      </w:pPr>
      <w:r w:rsidRPr="008904AD">
        <w:rPr>
          <w:rFonts w:ascii="Arial" w:hAnsi="Arial" w:cs="Arial"/>
          <w:b/>
          <w:bCs/>
          <w:i/>
          <w:iCs/>
        </w:rPr>
        <w:t>2.</w:t>
      </w:r>
      <w:r w:rsidRPr="008904AD">
        <w:rPr>
          <w:rFonts w:ascii="Arial" w:hAnsi="Arial" w:cs="Arial"/>
          <w:i/>
          <w:iCs/>
        </w:rPr>
        <w:t>Se hayan recibido solicitudes de por lo menos dos (2) Mipyme colombianas para limitar la convocatoria a Mipyme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w:t>
      </w:r>
    </w:p>
    <w:p w14:paraId="7F1B2EE2" w14:textId="77777777" w:rsidR="005D3160" w:rsidRPr="008904AD" w:rsidRDefault="005D3160" w:rsidP="005D3160">
      <w:pPr>
        <w:autoSpaceDE w:val="0"/>
        <w:autoSpaceDN w:val="0"/>
        <w:adjustRightInd w:val="0"/>
        <w:spacing w:after="0" w:line="276" w:lineRule="auto"/>
        <w:jc w:val="both"/>
        <w:rPr>
          <w:rFonts w:ascii="Arial" w:hAnsi="Arial" w:cs="Arial"/>
          <w:i/>
          <w:iCs/>
        </w:rPr>
      </w:pPr>
      <w:r w:rsidRPr="008904AD">
        <w:rPr>
          <w:rFonts w:ascii="Arial" w:hAnsi="Arial" w:cs="Arial"/>
          <w:i/>
          <w:iCs/>
        </w:rPr>
        <w:t>Tratándose de personas jurídicas, las solicitudes solo las podrán realizar Mipyme, cuyo objeto social les permita ejecutar el contrato relacionado con el proceso contractual.</w:t>
      </w:r>
    </w:p>
    <w:p w14:paraId="50E2931B" w14:textId="77777777" w:rsidR="005D3160" w:rsidRPr="008904AD" w:rsidRDefault="005D3160" w:rsidP="005D3160">
      <w:pPr>
        <w:autoSpaceDE w:val="0"/>
        <w:autoSpaceDN w:val="0"/>
        <w:adjustRightInd w:val="0"/>
        <w:spacing w:after="0" w:line="276" w:lineRule="auto"/>
        <w:jc w:val="both"/>
        <w:rPr>
          <w:rFonts w:ascii="Arial" w:hAnsi="Arial" w:cs="Arial"/>
        </w:rPr>
      </w:pPr>
    </w:p>
    <w:p w14:paraId="1F324827" w14:textId="77777777" w:rsidR="005D3160" w:rsidRPr="008904AD" w:rsidRDefault="005D3160" w:rsidP="005D3160">
      <w:pPr>
        <w:autoSpaceDE w:val="0"/>
        <w:autoSpaceDN w:val="0"/>
        <w:adjustRightInd w:val="0"/>
        <w:spacing w:after="0" w:line="276" w:lineRule="auto"/>
        <w:jc w:val="both"/>
        <w:rPr>
          <w:rFonts w:ascii="Arial" w:hAnsi="Arial" w:cs="Arial"/>
          <w:i/>
          <w:iCs/>
        </w:rPr>
      </w:pPr>
      <w:r w:rsidRPr="008904AD">
        <w:rPr>
          <w:rFonts w:ascii="Arial" w:hAnsi="Arial" w:cs="Arial"/>
          <w:b/>
          <w:bCs/>
          <w:i/>
          <w:iCs/>
        </w:rPr>
        <w:t xml:space="preserve">PARÁGRAFO. </w:t>
      </w:r>
      <w:r w:rsidRPr="008904AD">
        <w:rPr>
          <w:rFonts w:ascii="Arial" w:hAnsi="Arial" w:cs="Arial"/>
          <w:i/>
          <w:iCs/>
        </w:rPr>
        <w:t>Las cooperativas y demás entidades de economía solidaria, siempre que tengan la calidad de Mípyme, podrán solicitar y participar en las convocatorias limitadas en las mismas condiciones dispuestas en el presente artículo.”</w:t>
      </w:r>
    </w:p>
    <w:p w14:paraId="6706D5BC" w14:textId="77777777" w:rsidR="005D3160" w:rsidRPr="008904AD" w:rsidRDefault="005D3160" w:rsidP="005D3160">
      <w:pPr>
        <w:autoSpaceDE w:val="0"/>
        <w:autoSpaceDN w:val="0"/>
        <w:adjustRightInd w:val="0"/>
        <w:spacing w:after="0" w:line="276" w:lineRule="auto"/>
        <w:jc w:val="both"/>
        <w:rPr>
          <w:rFonts w:ascii="Arial" w:hAnsi="Arial" w:cs="Arial"/>
        </w:rPr>
      </w:pPr>
    </w:p>
    <w:p w14:paraId="0C4277C6" w14:textId="77777777" w:rsidR="005D3160" w:rsidRPr="008904AD" w:rsidRDefault="005D3160" w:rsidP="005D3160">
      <w:pPr>
        <w:autoSpaceDE w:val="0"/>
        <w:autoSpaceDN w:val="0"/>
        <w:adjustRightInd w:val="0"/>
        <w:spacing w:after="0" w:line="276" w:lineRule="auto"/>
        <w:jc w:val="both"/>
        <w:rPr>
          <w:rFonts w:ascii="Arial" w:hAnsi="Arial" w:cs="Arial"/>
          <w:i/>
          <w:iCs/>
        </w:rPr>
      </w:pPr>
      <w:r w:rsidRPr="008904AD">
        <w:rPr>
          <w:rFonts w:ascii="Arial" w:hAnsi="Arial" w:cs="Arial"/>
        </w:rPr>
        <w:t xml:space="preserve">Por tratarse de un objeto contractual a desarrollar en el municipio de San Jacinto, el mismo considera pertinente la limitación territorial, por lo cual, en caso de limitarse, lo será a Mipyme domiciliadas en el Departamento de Bolívar, teniendo en cuenta lo dispuesto al respecto por el </w:t>
      </w:r>
      <w:r w:rsidRPr="008904AD">
        <w:rPr>
          <w:rFonts w:ascii="Arial" w:hAnsi="Arial" w:cs="Arial"/>
          <w:b/>
          <w:bCs/>
        </w:rPr>
        <w:t xml:space="preserve">ARTÍCULO 2.2.1.2.4.2.3. Limitaciones territoriales </w:t>
      </w:r>
      <w:r w:rsidRPr="008904AD">
        <w:rPr>
          <w:rFonts w:ascii="Arial" w:hAnsi="Arial" w:cs="Arial"/>
        </w:rPr>
        <w:t xml:space="preserve">del Decreto 1082 de 2015, el cual reza: </w:t>
      </w:r>
      <w:r w:rsidRPr="008904AD">
        <w:rPr>
          <w:rFonts w:ascii="Arial" w:hAnsi="Arial" w:cs="Arial"/>
          <w:i/>
          <w:iCs/>
        </w:rPr>
        <w:t xml:space="preserve">“De </w:t>
      </w:r>
      <w:r w:rsidRPr="008904AD">
        <w:rPr>
          <w:rFonts w:ascii="Arial" w:hAnsi="Arial" w:cs="Arial"/>
          <w:i/>
          <w:iCs/>
        </w:rPr>
        <w:lastRenderedPageBreak/>
        <w:t>conformidad con el parágrafo 1 del artículo 12 de la Ley 1150 de 2007, las Entidades Estatales, independientemente de su régimen de contratación, los patrimonios autónomos constituidos por Entidades Estatales y los particulares que ejecuten recursos públicos, pueden realizar convocatorias limitadas a Mipyme colombianas que tengan domicilio en los departamentos o municipios en donde se va a ejecutar el contrato. Cada Mipyme deberá acreditar su domicilio con los documentos a los que se refiere el siguiente artículo.”</w:t>
      </w:r>
    </w:p>
    <w:p w14:paraId="6CF99EAD" w14:textId="77777777" w:rsidR="005D3160" w:rsidRPr="008904AD" w:rsidRDefault="005D3160" w:rsidP="005D3160">
      <w:pPr>
        <w:autoSpaceDE w:val="0"/>
        <w:autoSpaceDN w:val="0"/>
        <w:adjustRightInd w:val="0"/>
        <w:spacing w:after="0" w:line="276" w:lineRule="auto"/>
        <w:jc w:val="both"/>
        <w:rPr>
          <w:rFonts w:ascii="Arial" w:hAnsi="Arial" w:cs="Arial"/>
        </w:rPr>
      </w:pPr>
    </w:p>
    <w:p w14:paraId="3F493215" w14:textId="77777777" w:rsidR="005D3160" w:rsidRPr="008904AD" w:rsidRDefault="005D3160" w:rsidP="005D3160">
      <w:pPr>
        <w:autoSpaceDE w:val="0"/>
        <w:autoSpaceDN w:val="0"/>
        <w:adjustRightInd w:val="0"/>
        <w:spacing w:after="0" w:line="276" w:lineRule="auto"/>
        <w:jc w:val="both"/>
        <w:rPr>
          <w:rFonts w:ascii="Arial" w:hAnsi="Arial" w:cs="Arial"/>
          <w:i/>
          <w:iCs/>
        </w:rPr>
      </w:pPr>
      <w:r w:rsidRPr="008904AD">
        <w:rPr>
          <w:rFonts w:ascii="Arial" w:hAnsi="Arial" w:cs="Arial"/>
        </w:rPr>
        <w:t xml:space="preserve">La manifestación para limitación a Mipyme se deberá realizar de acuerdo a lo preceptuado por el Decreto 1082 de 2015 en su ARTÍCULO 2.2.1.2.4.2.4. </w:t>
      </w:r>
      <w:r w:rsidRPr="008904AD">
        <w:rPr>
          <w:rFonts w:ascii="Arial" w:hAnsi="Arial" w:cs="Arial"/>
          <w:b/>
          <w:bCs/>
        </w:rPr>
        <w:t xml:space="preserve">Acreditación de requisitos para participar en convocatorias limitadas. </w:t>
      </w:r>
      <w:r w:rsidRPr="008904AD">
        <w:rPr>
          <w:rFonts w:ascii="Arial" w:hAnsi="Arial" w:cs="Arial"/>
          <w:i/>
          <w:iCs/>
        </w:rPr>
        <w:t>“La Mipyme colombianas deben acreditar que tiene el tamaño empresarial establecido por la ley de la siguiente manera:</w:t>
      </w:r>
    </w:p>
    <w:p w14:paraId="7613245F" w14:textId="77777777" w:rsidR="005D3160" w:rsidRPr="008904AD" w:rsidRDefault="005D3160" w:rsidP="005D3160">
      <w:pPr>
        <w:autoSpaceDE w:val="0"/>
        <w:autoSpaceDN w:val="0"/>
        <w:adjustRightInd w:val="0"/>
        <w:spacing w:after="0" w:line="276" w:lineRule="auto"/>
        <w:jc w:val="both"/>
        <w:rPr>
          <w:rFonts w:ascii="Arial" w:hAnsi="Arial" w:cs="Arial"/>
        </w:rPr>
      </w:pPr>
    </w:p>
    <w:p w14:paraId="57673B0F" w14:textId="77777777" w:rsidR="005D3160" w:rsidRPr="008904AD" w:rsidRDefault="005D3160">
      <w:pPr>
        <w:numPr>
          <w:ilvl w:val="0"/>
          <w:numId w:val="3"/>
        </w:numPr>
        <w:autoSpaceDE w:val="0"/>
        <w:autoSpaceDN w:val="0"/>
        <w:adjustRightInd w:val="0"/>
        <w:spacing w:after="0" w:line="276" w:lineRule="auto"/>
        <w:jc w:val="both"/>
        <w:rPr>
          <w:rFonts w:ascii="Arial" w:hAnsi="Arial" w:cs="Arial"/>
          <w:i/>
          <w:iCs/>
        </w:rPr>
      </w:pPr>
      <w:r w:rsidRPr="008904AD">
        <w:rPr>
          <w:rFonts w:ascii="Arial" w:hAnsi="Arial" w:cs="Arial"/>
          <w:i/>
          <w:iCs/>
        </w:rPr>
        <w:t>Las personas naturales mediante certificación expedida por ellos y un contador público, adjuntando copia del registro mercantil.</w:t>
      </w:r>
    </w:p>
    <w:p w14:paraId="2E5193AE" w14:textId="77777777" w:rsidR="005D3160" w:rsidRPr="008904AD" w:rsidRDefault="005D3160">
      <w:pPr>
        <w:numPr>
          <w:ilvl w:val="0"/>
          <w:numId w:val="3"/>
        </w:numPr>
        <w:autoSpaceDE w:val="0"/>
        <w:autoSpaceDN w:val="0"/>
        <w:adjustRightInd w:val="0"/>
        <w:spacing w:after="0" w:line="276" w:lineRule="auto"/>
        <w:jc w:val="both"/>
        <w:rPr>
          <w:rFonts w:ascii="Arial" w:hAnsi="Arial" w:cs="Arial"/>
          <w:i/>
          <w:iCs/>
        </w:rPr>
      </w:pPr>
      <w:r w:rsidRPr="008904AD">
        <w:rPr>
          <w:rFonts w:ascii="Arial" w:hAnsi="Arial" w:cs="Arial"/>
          <w:i/>
          <w:iCs/>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0A9B3CE7" w14:textId="77777777" w:rsidR="005D3160" w:rsidRPr="008904AD" w:rsidRDefault="005D3160" w:rsidP="005D3160">
      <w:pPr>
        <w:autoSpaceDE w:val="0"/>
        <w:autoSpaceDN w:val="0"/>
        <w:adjustRightInd w:val="0"/>
        <w:spacing w:after="0" w:line="276" w:lineRule="auto"/>
        <w:jc w:val="both"/>
        <w:rPr>
          <w:rFonts w:ascii="Arial" w:hAnsi="Arial" w:cs="Arial"/>
          <w:i/>
          <w:iCs/>
        </w:rPr>
      </w:pPr>
    </w:p>
    <w:p w14:paraId="007C105C" w14:textId="77777777" w:rsidR="005D3160" w:rsidRPr="008904AD" w:rsidRDefault="005D3160" w:rsidP="005D3160">
      <w:pPr>
        <w:autoSpaceDE w:val="0"/>
        <w:autoSpaceDN w:val="0"/>
        <w:adjustRightInd w:val="0"/>
        <w:spacing w:after="0" w:line="276" w:lineRule="auto"/>
        <w:jc w:val="both"/>
        <w:rPr>
          <w:rFonts w:ascii="Arial" w:hAnsi="Arial" w:cs="Arial"/>
        </w:rPr>
      </w:pPr>
      <w:r w:rsidRPr="008904AD">
        <w:rPr>
          <w:rFonts w:ascii="Arial" w:hAnsi="Arial" w:cs="Arial"/>
          <w:i/>
          <w:iCs/>
        </w:rPr>
        <w:t>Para la acreditación deberán observarse los rangos de clasificación empresarial establecidos de conformidad con la Ley 590 de 2000 y el Decreto 1074 de 2015, o las normas que lo modifiquen, sustituyan o complementen.</w:t>
      </w:r>
    </w:p>
    <w:p w14:paraId="328C53DE" w14:textId="77777777" w:rsidR="005D3160" w:rsidRPr="008904AD" w:rsidRDefault="005D3160" w:rsidP="005D3160">
      <w:pPr>
        <w:autoSpaceDE w:val="0"/>
        <w:autoSpaceDN w:val="0"/>
        <w:adjustRightInd w:val="0"/>
        <w:spacing w:after="0" w:line="276" w:lineRule="auto"/>
        <w:jc w:val="both"/>
        <w:rPr>
          <w:rFonts w:ascii="Arial" w:hAnsi="Arial" w:cs="Arial"/>
          <w:b/>
          <w:bCs/>
          <w:i/>
          <w:iCs/>
        </w:rPr>
      </w:pPr>
    </w:p>
    <w:p w14:paraId="4C7A3933" w14:textId="77777777" w:rsidR="005D3160" w:rsidRPr="008904AD" w:rsidRDefault="005D3160" w:rsidP="005D3160">
      <w:pPr>
        <w:autoSpaceDE w:val="0"/>
        <w:autoSpaceDN w:val="0"/>
        <w:adjustRightInd w:val="0"/>
        <w:spacing w:after="0" w:line="276" w:lineRule="auto"/>
        <w:jc w:val="both"/>
        <w:rPr>
          <w:rFonts w:ascii="Arial" w:hAnsi="Arial" w:cs="Arial"/>
        </w:rPr>
      </w:pPr>
      <w:r w:rsidRPr="008904AD">
        <w:rPr>
          <w:rFonts w:ascii="Arial" w:hAnsi="Arial" w:cs="Arial"/>
          <w:b/>
          <w:bCs/>
          <w:i/>
          <w:iCs/>
        </w:rPr>
        <w:t xml:space="preserve">PARÁGRAFO 1. </w:t>
      </w:r>
      <w:r w:rsidRPr="008904AD">
        <w:rPr>
          <w:rFonts w:ascii="Arial" w:hAnsi="Arial" w:cs="Arial"/>
          <w:i/>
          <w:iCs/>
        </w:rPr>
        <w:t>En todo caso, las Mipyme también podrán acreditar esta condición con la copia del certificado del Registro Único de Proponentes, el cual deberá encontrarse vigente y en firme al momento de su presentación.</w:t>
      </w:r>
    </w:p>
    <w:p w14:paraId="07F13ECC" w14:textId="77777777" w:rsidR="005D3160" w:rsidRPr="008904AD" w:rsidRDefault="005D3160" w:rsidP="005D3160">
      <w:pPr>
        <w:widowControl w:val="0"/>
        <w:autoSpaceDE w:val="0"/>
        <w:autoSpaceDN w:val="0"/>
        <w:adjustRightInd w:val="0"/>
        <w:spacing w:after="0" w:line="276" w:lineRule="auto"/>
        <w:ind w:right="-20"/>
        <w:jc w:val="both"/>
        <w:rPr>
          <w:rFonts w:ascii="Arial" w:hAnsi="Arial" w:cs="Arial"/>
          <w:b/>
          <w:bCs/>
          <w:i/>
          <w:iCs/>
        </w:rPr>
      </w:pPr>
    </w:p>
    <w:p w14:paraId="4D02CB0F" w14:textId="77777777" w:rsidR="005D3160" w:rsidRDefault="005D3160" w:rsidP="005D3160">
      <w:pPr>
        <w:widowControl w:val="0"/>
        <w:autoSpaceDE w:val="0"/>
        <w:autoSpaceDN w:val="0"/>
        <w:adjustRightInd w:val="0"/>
        <w:spacing w:after="0" w:line="276" w:lineRule="auto"/>
        <w:ind w:right="-20"/>
        <w:jc w:val="both"/>
        <w:rPr>
          <w:rFonts w:ascii="Arial" w:hAnsi="Arial" w:cs="Arial"/>
          <w:i/>
          <w:iCs/>
        </w:rPr>
      </w:pPr>
      <w:r w:rsidRPr="008904AD">
        <w:rPr>
          <w:rFonts w:ascii="Arial" w:hAnsi="Arial" w:cs="Arial"/>
          <w:b/>
          <w:bCs/>
          <w:i/>
          <w:iCs/>
        </w:rPr>
        <w:t xml:space="preserve">PARÁGRAFO 2. </w:t>
      </w:r>
      <w:r w:rsidRPr="008904AD">
        <w:rPr>
          <w:rFonts w:ascii="Arial" w:hAnsi="Arial" w:cs="Arial"/>
          <w:i/>
          <w:iCs/>
        </w:rPr>
        <w:t>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 (…)”</w:t>
      </w:r>
    </w:p>
    <w:p w14:paraId="441DFA29" w14:textId="77777777" w:rsidR="009716D5" w:rsidRPr="0036455C" w:rsidRDefault="009716D5" w:rsidP="005D3160">
      <w:pPr>
        <w:widowControl w:val="0"/>
        <w:autoSpaceDE w:val="0"/>
        <w:autoSpaceDN w:val="0"/>
        <w:adjustRightInd w:val="0"/>
        <w:spacing w:after="0" w:line="276" w:lineRule="auto"/>
        <w:ind w:right="-20"/>
        <w:jc w:val="both"/>
        <w:rPr>
          <w:rFonts w:ascii="Arial" w:hAnsi="Arial" w:cs="Arial"/>
          <w:b/>
          <w:bCs/>
          <w:spacing w:val="-1"/>
        </w:rPr>
      </w:pPr>
    </w:p>
    <w:p w14:paraId="7F34EC11" w14:textId="77777777" w:rsidR="005D3160" w:rsidRPr="00A10456" w:rsidRDefault="005D3160" w:rsidP="009716D5">
      <w:pPr>
        <w:pStyle w:val="Ttulo2"/>
      </w:pPr>
      <w:bookmarkStart w:id="22" w:name="_Toc66301018"/>
      <w:bookmarkStart w:id="23" w:name="_Toc145926092"/>
      <w:r w:rsidRPr="00A10456">
        <w:t>REGIMEN DE INHABILIDADES E INCOMPATIBILIDADES:</w:t>
      </w:r>
      <w:bookmarkEnd w:id="22"/>
      <w:bookmarkEnd w:id="23"/>
    </w:p>
    <w:p w14:paraId="2C513E6A" w14:textId="77777777" w:rsidR="005D3160" w:rsidRPr="00A10456" w:rsidRDefault="005D3160" w:rsidP="005D3160">
      <w:pPr>
        <w:spacing w:line="276" w:lineRule="auto"/>
        <w:jc w:val="both"/>
        <w:rPr>
          <w:rFonts w:ascii="Arial" w:hAnsi="Arial" w:cs="Arial"/>
        </w:rPr>
      </w:pPr>
    </w:p>
    <w:p w14:paraId="43D43443" w14:textId="77777777" w:rsidR="005D3160" w:rsidRDefault="005D3160" w:rsidP="005D3160">
      <w:pPr>
        <w:spacing w:line="276" w:lineRule="auto"/>
        <w:jc w:val="both"/>
        <w:rPr>
          <w:rFonts w:ascii="Arial" w:hAnsi="Arial" w:cs="Arial"/>
        </w:rPr>
      </w:pPr>
      <w:r w:rsidRPr="00A10456">
        <w:rPr>
          <w:rFonts w:ascii="Arial" w:hAnsi="Arial" w:cs="Arial"/>
        </w:rPr>
        <w:t xml:space="preserve">Los proponentes deben manifestar expresamente en la carta de presentación de la propuesta, que no se encuentran incursos en ninguna de las INHABILIDADES E INCOMPATIBILIDADES establecidas en el Art. 8 de la Ley 80 de 1993 y Ley 734 de 2002. En el evento de presentarse inhabilidades e incompatibilidades sobrevivientes, se dará aplicación a lo estipulado en el artículo 9 de la Ley 80 de 1993. </w:t>
      </w:r>
    </w:p>
    <w:p w14:paraId="6F30B740" w14:textId="77777777" w:rsidR="009716D5" w:rsidRPr="00A10456" w:rsidRDefault="009716D5" w:rsidP="005D3160">
      <w:pPr>
        <w:spacing w:line="276" w:lineRule="auto"/>
        <w:jc w:val="both"/>
        <w:rPr>
          <w:rFonts w:ascii="Arial" w:hAnsi="Arial" w:cs="Arial"/>
        </w:rPr>
      </w:pPr>
    </w:p>
    <w:p w14:paraId="3EE5BA51" w14:textId="77777777" w:rsidR="005D3160" w:rsidRPr="00A10456" w:rsidRDefault="005D3160" w:rsidP="009716D5">
      <w:pPr>
        <w:pStyle w:val="Ttulo2"/>
      </w:pPr>
      <w:bookmarkStart w:id="24" w:name="_Toc66301019"/>
      <w:bookmarkStart w:id="25" w:name="_Toc145926093"/>
      <w:r w:rsidRPr="00A10456">
        <w:t>DIRECCION DE CORRESPONDENCIA Y COMUNICACIONES</w:t>
      </w:r>
      <w:bookmarkEnd w:id="24"/>
      <w:bookmarkEnd w:id="25"/>
    </w:p>
    <w:p w14:paraId="0E299650" w14:textId="77777777" w:rsidR="005D3160" w:rsidRPr="00A10456" w:rsidRDefault="005D3160" w:rsidP="005D3160">
      <w:pPr>
        <w:spacing w:line="276" w:lineRule="auto"/>
        <w:jc w:val="both"/>
        <w:rPr>
          <w:rFonts w:ascii="Arial" w:hAnsi="Arial" w:cs="Arial"/>
        </w:rPr>
      </w:pPr>
    </w:p>
    <w:p w14:paraId="6C782937" w14:textId="77777777" w:rsidR="005D3160" w:rsidRPr="009716D5" w:rsidRDefault="005D3160" w:rsidP="005D3160">
      <w:pPr>
        <w:spacing w:line="276" w:lineRule="auto"/>
        <w:jc w:val="both"/>
        <w:rPr>
          <w:rStyle w:val="Hipervnculo"/>
          <w:rFonts w:ascii="Arial" w:eastAsia="Times New Roman" w:hAnsi="Arial" w:cs="Arial"/>
          <w:bCs/>
          <w:iCs/>
          <w:color w:val="auto"/>
          <w:sz w:val="24"/>
          <w:szCs w:val="24"/>
        </w:rPr>
      </w:pPr>
      <w:r w:rsidRPr="009716D5">
        <w:rPr>
          <w:rFonts w:ascii="Arial" w:hAnsi="Arial" w:cs="Arial"/>
        </w:rPr>
        <w:t xml:space="preserve">Para efectos de enviar y recibir comunicaciones y correspondencia relacionadas con la presente Convocatoria se establece la siguiente dirección: BARRIO CENTRO. </w:t>
      </w:r>
      <w:r w:rsidRPr="009716D5">
        <w:rPr>
          <w:rFonts w:ascii="Arial" w:eastAsia="Times New Roman" w:hAnsi="Arial" w:cs="Arial"/>
          <w:bCs/>
          <w:iCs/>
          <w:sz w:val="24"/>
          <w:szCs w:val="24"/>
          <w:lang w:eastAsia="es-ES"/>
        </w:rPr>
        <w:t>Carrera 40 No. 20 - 43</w:t>
      </w:r>
      <w:r w:rsidRPr="009716D5">
        <w:rPr>
          <w:rFonts w:ascii="Arial" w:hAnsi="Arial" w:cs="Arial"/>
        </w:rPr>
        <w:t xml:space="preserve">, el correo electrónico </w:t>
      </w:r>
      <w:hyperlink r:id="rId11" w:history="1">
        <w:r w:rsidRPr="009716D5">
          <w:rPr>
            <w:rStyle w:val="Hipervnculo"/>
            <w:rFonts w:ascii="Arial" w:hAnsi="Arial" w:cs="Arial"/>
          </w:rPr>
          <w:t>contratacion@sanjacinto-bolivar.gov.co</w:t>
        </w:r>
      </w:hyperlink>
    </w:p>
    <w:p w14:paraId="58D21EFC" w14:textId="77777777" w:rsidR="005D3160" w:rsidRDefault="005D3160" w:rsidP="005D3160">
      <w:pPr>
        <w:spacing w:line="276" w:lineRule="auto"/>
        <w:jc w:val="both"/>
        <w:rPr>
          <w:rFonts w:ascii="Arial" w:hAnsi="Arial" w:cs="Arial"/>
        </w:rPr>
      </w:pPr>
      <w:r w:rsidRPr="009716D5">
        <w:rPr>
          <w:rFonts w:ascii="Arial" w:hAnsi="Arial" w:cs="Arial"/>
        </w:rPr>
        <w:t xml:space="preserve">Cualquier comunicación referente a la presente convocatoria deberá estar debidamente identificada con el número de la convocatoria y el objeto de la misma. </w:t>
      </w:r>
    </w:p>
    <w:p w14:paraId="3E719FBF" w14:textId="77777777" w:rsidR="00DA045B" w:rsidRPr="009716D5" w:rsidRDefault="00DA045B" w:rsidP="005D3160">
      <w:pPr>
        <w:spacing w:line="276" w:lineRule="auto"/>
        <w:jc w:val="both"/>
        <w:rPr>
          <w:rFonts w:ascii="Arial" w:hAnsi="Arial" w:cs="Arial"/>
        </w:rPr>
      </w:pPr>
    </w:p>
    <w:p w14:paraId="0FFB9B11" w14:textId="77777777" w:rsidR="005D3160" w:rsidRPr="00A10456" w:rsidRDefault="005D3160" w:rsidP="009716D5">
      <w:pPr>
        <w:pStyle w:val="Ttulo2"/>
      </w:pPr>
      <w:bookmarkStart w:id="26" w:name="_Toc66301020"/>
      <w:bookmarkStart w:id="27" w:name="_Toc145926094"/>
      <w:r w:rsidRPr="00A10456">
        <w:t>REVISION DE DOCUMENTOS POR EL PROPONENTE</w:t>
      </w:r>
      <w:bookmarkEnd w:id="26"/>
      <w:bookmarkEnd w:id="27"/>
    </w:p>
    <w:p w14:paraId="427895C5" w14:textId="77777777" w:rsidR="005D3160" w:rsidRPr="00A10456" w:rsidRDefault="005D3160" w:rsidP="005D3160">
      <w:pPr>
        <w:spacing w:line="276" w:lineRule="auto"/>
        <w:jc w:val="both"/>
        <w:rPr>
          <w:rFonts w:ascii="Arial" w:hAnsi="Arial" w:cs="Arial"/>
        </w:rPr>
      </w:pPr>
    </w:p>
    <w:p w14:paraId="2716820E" w14:textId="77777777" w:rsidR="005D3160" w:rsidRDefault="005D3160" w:rsidP="005D3160">
      <w:pPr>
        <w:spacing w:line="276" w:lineRule="auto"/>
        <w:jc w:val="both"/>
        <w:rPr>
          <w:rFonts w:ascii="Arial" w:hAnsi="Arial" w:cs="Arial"/>
        </w:rPr>
      </w:pPr>
      <w:r w:rsidRPr="00A10456">
        <w:rPr>
          <w:rFonts w:ascii="Arial" w:hAnsi="Arial" w:cs="Arial"/>
        </w:rPr>
        <w:t>El proponente deberá examinar cuidadosamente la presente invitación y especificaciones técnicas e informarse cabalmente de todas las circunstancias que puedan influir en el costo o el tiempo de la prestación del servicio objeto de la presente convocatoria.</w:t>
      </w:r>
    </w:p>
    <w:p w14:paraId="756AFC50" w14:textId="77777777" w:rsidR="009716D5" w:rsidRDefault="009716D5" w:rsidP="005D3160">
      <w:pPr>
        <w:spacing w:line="276" w:lineRule="auto"/>
        <w:jc w:val="both"/>
        <w:rPr>
          <w:rFonts w:ascii="Arial" w:hAnsi="Arial" w:cs="Arial"/>
        </w:rPr>
      </w:pPr>
    </w:p>
    <w:p w14:paraId="20B1F560" w14:textId="77777777" w:rsidR="00C802A6" w:rsidRPr="00730BCD" w:rsidRDefault="00C802A6" w:rsidP="00C802A6">
      <w:pPr>
        <w:pStyle w:val="Ttulo1"/>
        <w:numPr>
          <w:ilvl w:val="0"/>
          <w:numId w:val="15"/>
        </w:numPr>
      </w:pPr>
      <w:bookmarkStart w:id="28" w:name="_Toc145926095"/>
      <w:r w:rsidRPr="00730BCD">
        <w:t>PROCEDIMIENTO</w:t>
      </w:r>
      <w:bookmarkEnd w:id="28"/>
    </w:p>
    <w:p w14:paraId="661F3339" w14:textId="77777777" w:rsidR="00C802A6" w:rsidRPr="00A10456" w:rsidRDefault="00C802A6" w:rsidP="00C802A6">
      <w:pPr>
        <w:pStyle w:val="Ttulo2"/>
      </w:pPr>
      <w:bookmarkStart w:id="29" w:name="_Toc57132906"/>
      <w:bookmarkStart w:id="30" w:name="_Toc145926096"/>
      <w:r w:rsidRPr="00A10456">
        <w:t>CONSULTA DE LA INVITACION PÚBLICA</w:t>
      </w:r>
      <w:bookmarkEnd w:id="29"/>
      <w:bookmarkEnd w:id="30"/>
    </w:p>
    <w:p w14:paraId="55FCF942" w14:textId="77777777" w:rsidR="00C802A6" w:rsidRPr="00A10456" w:rsidRDefault="00C802A6" w:rsidP="00C802A6">
      <w:pPr>
        <w:pStyle w:val="Default"/>
        <w:spacing w:line="276" w:lineRule="auto"/>
        <w:ind w:left="1080"/>
        <w:jc w:val="both"/>
        <w:rPr>
          <w:sz w:val="22"/>
          <w:szCs w:val="22"/>
        </w:rPr>
      </w:pPr>
    </w:p>
    <w:p w14:paraId="64F333DD" w14:textId="77777777" w:rsidR="00C802A6" w:rsidRPr="00A10456" w:rsidRDefault="00C802A6" w:rsidP="00C802A6">
      <w:pPr>
        <w:spacing w:line="276" w:lineRule="auto"/>
        <w:jc w:val="both"/>
        <w:rPr>
          <w:rFonts w:ascii="Arial" w:hAnsi="Arial" w:cs="Arial"/>
        </w:rPr>
      </w:pPr>
      <w:r w:rsidRPr="00A10456">
        <w:rPr>
          <w:rFonts w:ascii="Arial" w:hAnsi="Arial" w:cs="Arial"/>
        </w:rPr>
        <w:t>Será publicada en el Sistema Electrónico para la Contratación Estatal SECOP</w:t>
      </w:r>
      <w:r>
        <w:rPr>
          <w:rFonts w:ascii="Arial" w:hAnsi="Arial" w:cs="Arial"/>
        </w:rPr>
        <w:t xml:space="preserve"> II</w:t>
      </w:r>
      <w:r w:rsidRPr="00A10456">
        <w:rPr>
          <w:rFonts w:ascii="Arial" w:hAnsi="Arial" w:cs="Arial"/>
        </w:rPr>
        <w:t xml:space="preserve">, pagina web </w:t>
      </w:r>
      <w:hyperlink r:id="rId12" w:history="1">
        <w:r w:rsidRPr="000138F5">
          <w:rPr>
            <w:rStyle w:val="Hipervnculo"/>
            <w:rFonts w:cs="Arial"/>
          </w:rPr>
          <w:t>www.contratos.gov.co</w:t>
        </w:r>
      </w:hyperlink>
      <w:r>
        <w:rPr>
          <w:rFonts w:ascii="Arial" w:hAnsi="Arial" w:cs="Arial"/>
        </w:rPr>
        <w:t xml:space="preserve"> </w:t>
      </w:r>
    </w:p>
    <w:p w14:paraId="61198BC9" w14:textId="77777777" w:rsidR="00C802A6" w:rsidRPr="00A10456" w:rsidRDefault="00C802A6" w:rsidP="00C802A6">
      <w:pPr>
        <w:pStyle w:val="Ttulo2"/>
      </w:pPr>
      <w:bookmarkStart w:id="31" w:name="_Toc57132907"/>
      <w:bookmarkStart w:id="32" w:name="_Toc145926097"/>
      <w:r w:rsidRPr="00A10456">
        <w:t>CRONOGRAMA DEL PROCESO DE CONTRATACIÓN:</w:t>
      </w:r>
      <w:bookmarkEnd w:id="31"/>
      <w:bookmarkEnd w:id="32"/>
    </w:p>
    <w:p w14:paraId="2C148A71" w14:textId="77777777" w:rsidR="00C802A6" w:rsidRDefault="00C802A6" w:rsidP="00C802A6">
      <w:pPr>
        <w:spacing w:line="276" w:lineRule="auto"/>
        <w:jc w:val="both"/>
        <w:rPr>
          <w:rFonts w:ascii="Arial" w:hAnsi="Arial" w:cs="Arial"/>
        </w:rPr>
      </w:pPr>
    </w:p>
    <w:p w14:paraId="2B0FE486" w14:textId="77777777" w:rsidR="00C802A6" w:rsidRDefault="00C802A6" w:rsidP="00C802A6">
      <w:pPr>
        <w:spacing w:line="276" w:lineRule="auto"/>
        <w:jc w:val="both"/>
        <w:rPr>
          <w:rFonts w:ascii="Arial" w:hAnsi="Arial" w:cs="Arial"/>
        </w:rPr>
      </w:pPr>
      <w:r w:rsidRPr="00A10456">
        <w:rPr>
          <w:rFonts w:ascii="Arial" w:hAnsi="Arial" w:cs="Arial"/>
        </w:rPr>
        <w:t>Se propone adelantar el proceso de selección de la mejor propuesta, con arreglo al siguiente cronograma:</w:t>
      </w:r>
    </w:p>
    <w:tbl>
      <w:tblPr>
        <w:tblStyle w:val="Tablaconcuadrcula"/>
        <w:tblW w:w="9810" w:type="dxa"/>
        <w:jc w:val="center"/>
        <w:tblLook w:val="04A0" w:firstRow="1" w:lastRow="0" w:firstColumn="1" w:lastColumn="0" w:noHBand="0" w:noVBand="1"/>
      </w:tblPr>
      <w:tblGrid>
        <w:gridCol w:w="2943"/>
        <w:gridCol w:w="2552"/>
        <w:gridCol w:w="4315"/>
      </w:tblGrid>
      <w:tr w:rsidR="00C802A6" w:rsidRPr="002244F5" w14:paraId="2AED4C8D" w14:textId="77777777" w:rsidTr="00393B2B">
        <w:trPr>
          <w:trHeight w:val="437"/>
          <w:jc w:val="center"/>
        </w:trPr>
        <w:tc>
          <w:tcPr>
            <w:tcW w:w="2943" w:type="dxa"/>
            <w:shd w:val="clear" w:color="auto" w:fill="D9E2F3" w:themeFill="accent1" w:themeFillTint="33"/>
          </w:tcPr>
          <w:p w14:paraId="1BBEA97F" w14:textId="77777777" w:rsidR="00C802A6" w:rsidRPr="002244F5" w:rsidRDefault="00C802A6" w:rsidP="00393B2B">
            <w:pPr>
              <w:jc w:val="center"/>
              <w:rPr>
                <w:rFonts w:ascii="Arial" w:hAnsi="Arial" w:cs="Arial"/>
                <w:b/>
                <w:color w:val="auto"/>
                <w:sz w:val="20"/>
                <w:szCs w:val="20"/>
              </w:rPr>
            </w:pPr>
            <w:r w:rsidRPr="002244F5">
              <w:rPr>
                <w:rFonts w:ascii="Arial" w:hAnsi="Arial" w:cs="Arial"/>
                <w:b/>
                <w:color w:val="auto"/>
                <w:sz w:val="20"/>
                <w:szCs w:val="20"/>
              </w:rPr>
              <w:t>ACTIVIDAD</w:t>
            </w:r>
          </w:p>
        </w:tc>
        <w:tc>
          <w:tcPr>
            <w:tcW w:w="2552" w:type="dxa"/>
            <w:shd w:val="clear" w:color="auto" w:fill="D9E2F3" w:themeFill="accent1" w:themeFillTint="33"/>
          </w:tcPr>
          <w:p w14:paraId="7C79252E" w14:textId="77777777" w:rsidR="00C802A6" w:rsidRPr="002244F5" w:rsidRDefault="00C802A6" w:rsidP="00393B2B">
            <w:pPr>
              <w:jc w:val="center"/>
              <w:rPr>
                <w:rFonts w:ascii="Arial" w:hAnsi="Arial" w:cs="Arial"/>
                <w:b/>
                <w:color w:val="auto"/>
                <w:sz w:val="20"/>
                <w:szCs w:val="20"/>
              </w:rPr>
            </w:pPr>
            <w:r w:rsidRPr="002244F5">
              <w:rPr>
                <w:rFonts w:ascii="Arial" w:hAnsi="Arial" w:cs="Arial"/>
                <w:b/>
                <w:color w:val="auto"/>
                <w:sz w:val="20"/>
                <w:szCs w:val="20"/>
              </w:rPr>
              <w:t>DESDE</w:t>
            </w:r>
          </w:p>
        </w:tc>
        <w:tc>
          <w:tcPr>
            <w:tcW w:w="4315" w:type="dxa"/>
            <w:shd w:val="clear" w:color="auto" w:fill="D9E2F3" w:themeFill="accent1" w:themeFillTint="33"/>
          </w:tcPr>
          <w:p w14:paraId="4E9450D1" w14:textId="77777777" w:rsidR="00C802A6" w:rsidRPr="002244F5" w:rsidRDefault="00C802A6" w:rsidP="00393B2B">
            <w:pPr>
              <w:jc w:val="center"/>
              <w:rPr>
                <w:rFonts w:ascii="Arial" w:hAnsi="Arial" w:cs="Arial"/>
                <w:b/>
                <w:color w:val="auto"/>
                <w:sz w:val="20"/>
                <w:szCs w:val="20"/>
              </w:rPr>
            </w:pPr>
            <w:r w:rsidRPr="002244F5">
              <w:rPr>
                <w:rFonts w:ascii="Arial" w:hAnsi="Arial" w:cs="Arial"/>
                <w:b/>
                <w:color w:val="auto"/>
                <w:sz w:val="20"/>
                <w:szCs w:val="20"/>
              </w:rPr>
              <w:t>LUGAR /RESPONSABLE</w:t>
            </w:r>
          </w:p>
        </w:tc>
      </w:tr>
      <w:tr w:rsidR="00C802A6" w:rsidRPr="002244F5" w14:paraId="3FD161CF" w14:textId="77777777" w:rsidTr="00393B2B">
        <w:trPr>
          <w:trHeight w:val="467"/>
          <w:jc w:val="center"/>
        </w:trPr>
        <w:tc>
          <w:tcPr>
            <w:tcW w:w="2943" w:type="dxa"/>
          </w:tcPr>
          <w:p w14:paraId="6C9E82E7" w14:textId="77777777" w:rsidR="00C802A6" w:rsidRPr="002244F5" w:rsidRDefault="00C802A6" w:rsidP="00393B2B">
            <w:pPr>
              <w:pStyle w:val="Sinespaciado"/>
              <w:jc w:val="center"/>
              <w:rPr>
                <w:rFonts w:ascii="Arial" w:hAnsi="Arial" w:cs="Arial"/>
                <w:b/>
                <w:sz w:val="20"/>
                <w:szCs w:val="20"/>
              </w:rPr>
            </w:pPr>
          </w:p>
          <w:p w14:paraId="1810D547" w14:textId="77777777" w:rsidR="00C802A6" w:rsidRPr="002244F5" w:rsidRDefault="00C802A6" w:rsidP="00393B2B">
            <w:pPr>
              <w:pStyle w:val="Sinespaciado"/>
              <w:jc w:val="center"/>
              <w:rPr>
                <w:rFonts w:ascii="Arial" w:hAnsi="Arial" w:cs="Arial"/>
                <w:b/>
                <w:sz w:val="20"/>
                <w:szCs w:val="20"/>
              </w:rPr>
            </w:pPr>
            <w:r w:rsidRPr="002244F5">
              <w:rPr>
                <w:rFonts w:ascii="Arial" w:hAnsi="Arial" w:cs="Arial"/>
                <w:b/>
                <w:sz w:val="20"/>
                <w:szCs w:val="20"/>
              </w:rPr>
              <w:t xml:space="preserve">Publicación de estudios previos, estudios del sector Invitación Pública de Mínima Cuantía  </w:t>
            </w:r>
          </w:p>
          <w:p w14:paraId="58D2B3EC" w14:textId="77777777" w:rsidR="00C802A6" w:rsidRPr="002244F5" w:rsidRDefault="00C802A6" w:rsidP="00393B2B">
            <w:pPr>
              <w:pStyle w:val="Sinespaciado"/>
              <w:jc w:val="center"/>
              <w:rPr>
                <w:rFonts w:ascii="Arial" w:hAnsi="Arial" w:cs="Arial"/>
                <w:b/>
                <w:sz w:val="20"/>
                <w:szCs w:val="20"/>
              </w:rPr>
            </w:pPr>
          </w:p>
        </w:tc>
        <w:tc>
          <w:tcPr>
            <w:tcW w:w="2552" w:type="dxa"/>
            <w:shd w:val="clear" w:color="auto" w:fill="D9E2F3" w:themeFill="accent1" w:themeFillTint="33"/>
          </w:tcPr>
          <w:p w14:paraId="264D483E" w14:textId="77777777" w:rsidR="00C802A6" w:rsidRPr="002244F5" w:rsidRDefault="00C802A6" w:rsidP="00393B2B">
            <w:pPr>
              <w:pStyle w:val="Sinespaciado"/>
              <w:jc w:val="center"/>
              <w:rPr>
                <w:rFonts w:ascii="Arial" w:hAnsi="Arial" w:cs="Arial"/>
                <w:b/>
                <w:sz w:val="20"/>
                <w:szCs w:val="20"/>
              </w:rPr>
            </w:pPr>
          </w:p>
          <w:p w14:paraId="7DD92E63" w14:textId="77777777" w:rsidR="00C802A6" w:rsidRPr="002244F5" w:rsidRDefault="00C802A6" w:rsidP="00393B2B">
            <w:pPr>
              <w:pStyle w:val="Sinespaciado"/>
              <w:jc w:val="center"/>
              <w:rPr>
                <w:rFonts w:ascii="Arial" w:hAnsi="Arial" w:cs="Arial"/>
                <w:b/>
                <w:sz w:val="20"/>
                <w:szCs w:val="20"/>
              </w:rPr>
            </w:pPr>
          </w:p>
          <w:p w14:paraId="0FD59131" w14:textId="3EA913E2" w:rsidR="00C802A6" w:rsidRPr="002244F5" w:rsidRDefault="00C802A6" w:rsidP="00393B2B">
            <w:pPr>
              <w:pStyle w:val="Sinespaciado"/>
              <w:jc w:val="center"/>
              <w:rPr>
                <w:rFonts w:ascii="Arial" w:hAnsi="Arial" w:cs="Arial"/>
                <w:b/>
                <w:sz w:val="20"/>
                <w:szCs w:val="20"/>
              </w:rPr>
            </w:pPr>
            <w:r w:rsidRPr="002244F5">
              <w:rPr>
                <w:rFonts w:ascii="Arial" w:hAnsi="Arial" w:cs="Arial"/>
                <w:b/>
                <w:sz w:val="20"/>
                <w:szCs w:val="20"/>
              </w:rPr>
              <w:t xml:space="preserve">El día </w:t>
            </w:r>
            <w:r w:rsidR="000B4B72">
              <w:rPr>
                <w:rFonts w:ascii="Arial" w:hAnsi="Arial" w:cs="Arial"/>
                <w:b/>
                <w:sz w:val="20"/>
                <w:szCs w:val="20"/>
              </w:rPr>
              <w:t>12</w:t>
            </w:r>
            <w:r>
              <w:rPr>
                <w:rFonts w:ascii="Arial" w:hAnsi="Arial" w:cs="Arial"/>
                <w:b/>
                <w:sz w:val="20"/>
                <w:szCs w:val="20"/>
              </w:rPr>
              <w:t xml:space="preserve"> de junio</w:t>
            </w:r>
            <w:r w:rsidRPr="002244F5">
              <w:rPr>
                <w:rFonts w:ascii="Arial" w:hAnsi="Arial" w:cs="Arial"/>
                <w:b/>
                <w:sz w:val="20"/>
                <w:szCs w:val="20"/>
              </w:rPr>
              <w:t xml:space="preserve"> de 2024.</w:t>
            </w:r>
          </w:p>
          <w:p w14:paraId="0F2FB6C8" w14:textId="77777777" w:rsidR="00C802A6" w:rsidRPr="002244F5" w:rsidRDefault="00C802A6" w:rsidP="00393B2B">
            <w:pPr>
              <w:pStyle w:val="Sinespaciado"/>
              <w:jc w:val="center"/>
              <w:rPr>
                <w:rFonts w:ascii="Arial" w:hAnsi="Arial" w:cs="Arial"/>
                <w:b/>
                <w:sz w:val="20"/>
                <w:szCs w:val="20"/>
              </w:rPr>
            </w:pPr>
          </w:p>
        </w:tc>
        <w:tc>
          <w:tcPr>
            <w:tcW w:w="4315" w:type="dxa"/>
          </w:tcPr>
          <w:p w14:paraId="3483D00D" w14:textId="77777777" w:rsidR="00C802A6" w:rsidRPr="002244F5" w:rsidRDefault="00C802A6" w:rsidP="00393B2B">
            <w:pPr>
              <w:pStyle w:val="Sinespaciado"/>
              <w:jc w:val="center"/>
              <w:rPr>
                <w:rFonts w:ascii="Arial" w:hAnsi="Arial" w:cs="Arial"/>
                <w:b/>
                <w:sz w:val="20"/>
                <w:szCs w:val="20"/>
              </w:rPr>
            </w:pPr>
            <w:r w:rsidRPr="00C02211">
              <w:rPr>
                <w:rFonts w:ascii="Arial" w:hAnsi="Arial" w:cs="Arial"/>
                <w:b/>
                <w:bCs/>
                <w:sz w:val="20"/>
                <w:szCs w:val="20"/>
              </w:rPr>
              <w:t>Portal de contratación SECOP</w:t>
            </w:r>
            <w:r>
              <w:rPr>
                <w:rFonts w:ascii="Arial" w:hAnsi="Arial" w:cs="Arial"/>
                <w:b/>
                <w:bCs/>
                <w:sz w:val="20"/>
                <w:szCs w:val="20"/>
              </w:rPr>
              <w:t xml:space="preserve"> II</w:t>
            </w:r>
            <w:r w:rsidRPr="00C02211">
              <w:rPr>
                <w:rFonts w:ascii="Arial" w:hAnsi="Arial" w:cs="Arial"/>
                <w:b/>
                <w:bCs/>
                <w:sz w:val="20"/>
                <w:szCs w:val="20"/>
              </w:rPr>
              <w:t xml:space="preserve">: </w:t>
            </w:r>
            <w:hyperlink r:id="rId13" w:history="1">
              <w:r w:rsidRPr="00C02211">
                <w:rPr>
                  <w:rStyle w:val="Hipervnculo"/>
                  <w:rFonts w:cs="Arial"/>
                </w:rPr>
                <w:t>www.colombiacompra.gov.co</w:t>
              </w:r>
            </w:hyperlink>
          </w:p>
        </w:tc>
      </w:tr>
      <w:tr w:rsidR="00C802A6" w:rsidRPr="002244F5" w14:paraId="58DE65A8" w14:textId="77777777" w:rsidTr="00393B2B">
        <w:trPr>
          <w:trHeight w:val="467"/>
          <w:jc w:val="center"/>
        </w:trPr>
        <w:tc>
          <w:tcPr>
            <w:tcW w:w="2943" w:type="dxa"/>
          </w:tcPr>
          <w:p w14:paraId="5EA208EE" w14:textId="77777777" w:rsidR="00C802A6" w:rsidRPr="002244F5" w:rsidRDefault="00C802A6" w:rsidP="00393B2B">
            <w:pPr>
              <w:pStyle w:val="Sinespaciado"/>
              <w:jc w:val="center"/>
              <w:rPr>
                <w:rFonts w:ascii="Arial" w:hAnsi="Arial" w:cs="Arial"/>
                <w:b/>
                <w:sz w:val="20"/>
                <w:szCs w:val="20"/>
              </w:rPr>
            </w:pPr>
          </w:p>
          <w:p w14:paraId="093D7E49" w14:textId="77777777" w:rsidR="00C802A6" w:rsidRPr="002244F5" w:rsidRDefault="00C802A6" w:rsidP="00393B2B">
            <w:pPr>
              <w:pStyle w:val="Sinespaciado"/>
              <w:jc w:val="center"/>
              <w:rPr>
                <w:rFonts w:ascii="Arial" w:hAnsi="Arial" w:cs="Arial"/>
                <w:b/>
                <w:sz w:val="20"/>
                <w:szCs w:val="20"/>
              </w:rPr>
            </w:pPr>
            <w:r w:rsidRPr="002244F5">
              <w:rPr>
                <w:rFonts w:ascii="Arial" w:hAnsi="Arial" w:cs="Arial"/>
                <w:b/>
                <w:sz w:val="20"/>
                <w:szCs w:val="20"/>
              </w:rPr>
              <w:t xml:space="preserve">Plazo para presentar observaciones y de presentar manifestación a Mypymes </w:t>
            </w:r>
          </w:p>
        </w:tc>
        <w:tc>
          <w:tcPr>
            <w:tcW w:w="2552" w:type="dxa"/>
            <w:shd w:val="clear" w:color="auto" w:fill="D9E2F3" w:themeFill="accent1" w:themeFillTint="33"/>
          </w:tcPr>
          <w:p w14:paraId="1722789C" w14:textId="77777777" w:rsidR="00C802A6" w:rsidRPr="002244F5" w:rsidRDefault="00C802A6" w:rsidP="00393B2B">
            <w:pPr>
              <w:pStyle w:val="Sinespaciado"/>
              <w:jc w:val="center"/>
              <w:rPr>
                <w:rFonts w:ascii="Arial" w:hAnsi="Arial" w:cs="Arial"/>
                <w:b/>
                <w:sz w:val="20"/>
                <w:szCs w:val="20"/>
              </w:rPr>
            </w:pPr>
          </w:p>
          <w:p w14:paraId="2079B418" w14:textId="77777777" w:rsidR="00C802A6" w:rsidRPr="002244F5" w:rsidRDefault="00C802A6" w:rsidP="00393B2B">
            <w:pPr>
              <w:pStyle w:val="Sinespaciado"/>
              <w:jc w:val="center"/>
              <w:rPr>
                <w:rFonts w:ascii="Arial" w:hAnsi="Arial" w:cs="Arial"/>
                <w:b/>
                <w:sz w:val="20"/>
                <w:szCs w:val="20"/>
              </w:rPr>
            </w:pPr>
          </w:p>
          <w:p w14:paraId="77FEB1C4" w14:textId="7E964030" w:rsidR="00C802A6" w:rsidRPr="002244F5" w:rsidRDefault="00C802A6" w:rsidP="00393B2B">
            <w:pPr>
              <w:pStyle w:val="Sinespaciado"/>
              <w:jc w:val="center"/>
              <w:rPr>
                <w:rFonts w:ascii="Arial" w:hAnsi="Arial" w:cs="Arial"/>
                <w:b/>
                <w:sz w:val="20"/>
                <w:szCs w:val="20"/>
              </w:rPr>
            </w:pPr>
            <w:r w:rsidRPr="002244F5">
              <w:rPr>
                <w:rFonts w:ascii="Arial" w:hAnsi="Arial" w:cs="Arial"/>
                <w:b/>
                <w:sz w:val="20"/>
                <w:szCs w:val="20"/>
              </w:rPr>
              <w:t xml:space="preserve">El día </w:t>
            </w:r>
            <w:r w:rsidR="000B4B72">
              <w:rPr>
                <w:rFonts w:ascii="Arial" w:hAnsi="Arial" w:cs="Arial"/>
                <w:b/>
                <w:sz w:val="20"/>
                <w:szCs w:val="20"/>
              </w:rPr>
              <w:t>13</w:t>
            </w:r>
            <w:r>
              <w:rPr>
                <w:rFonts w:ascii="Arial" w:hAnsi="Arial" w:cs="Arial"/>
                <w:b/>
                <w:sz w:val="20"/>
                <w:szCs w:val="20"/>
              </w:rPr>
              <w:t xml:space="preserve"> de junio de 2024</w:t>
            </w:r>
          </w:p>
          <w:p w14:paraId="00F69D20" w14:textId="13A3397C" w:rsidR="00C802A6" w:rsidRPr="002244F5" w:rsidRDefault="00C802A6" w:rsidP="00393B2B">
            <w:pPr>
              <w:pStyle w:val="Sinespaciado"/>
              <w:jc w:val="center"/>
              <w:rPr>
                <w:rFonts w:ascii="Arial" w:hAnsi="Arial" w:cs="Arial"/>
                <w:b/>
                <w:sz w:val="20"/>
                <w:szCs w:val="20"/>
              </w:rPr>
            </w:pPr>
            <w:r w:rsidRPr="002244F5">
              <w:rPr>
                <w:rFonts w:ascii="Arial" w:hAnsi="Arial" w:cs="Arial"/>
                <w:b/>
                <w:sz w:val="20"/>
                <w:szCs w:val="20"/>
              </w:rPr>
              <w:t xml:space="preserve">Hora: </w:t>
            </w:r>
            <w:r w:rsidR="000929E1">
              <w:rPr>
                <w:rFonts w:ascii="Arial" w:hAnsi="Arial" w:cs="Arial"/>
                <w:b/>
                <w:sz w:val="20"/>
                <w:szCs w:val="20"/>
              </w:rPr>
              <w:t>11</w:t>
            </w:r>
            <w:r w:rsidR="000B4B72">
              <w:rPr>
                <w:rFonts w:ascii="Arial" w:hAnsi="Arial" w:cs="Arial"/>
                <w:b/>
                <w:sz w:val="20"/>
                <w:szCs w:val="20"/>
              </w:rPr>
              <w:t>:00 AM</w:t>
            </w:r>
          </w:p>
          <w:p w14:paraId="0FF67DEA" w14:textId="77777777" w:rsidR="00C802A6" w:rsidRPr="002244F5" w:rsidRDefault="00C802A6" w:rsidP="00393B2B">
            <w:pPr>
              <w:pStyle w:val="Sinespaciado"/>
              <w:jc w:val="center"/>
              <w:rPr>
                <w:rFonts w:ascii="Arial" w:hAnsi="Arial" w:cs="Arial"/>
                <w:b/>
                <w:sz w:val="20"/>
                <w:szCs w:val="20"/>
              </w:rPr>
            </w:pPr>
          </w:p>
        </w:tc>
        <w:tc>
          <w:tcPr>
            <w:tcW w:w="4315" w:type="dxa"/>
          </w:tcPr>
          <w:p w14:paraId="7E4930B4" w14:textId="77777777" w:rsidR="00C802A6" w:rsidRPr="002244F5" w:rsidRDefault="00C802A6" w:rsidP="00393B2B">
            <w:pPr>
              <w:pStyle w:val="Sinespaciado"/>
              <w:jc w:val="center"/>
              <w:rPr>
                <w:rFonts w:ascii="Arial" w:hAnsi="Arial" w:cs="Arial"/>
                <w:b/>
                <w:bCs/>
                <w:sz w:val="20"/>
                <w:szCs w:val="20"/>
              </w:rPr>
            </w:pPr>
            <w:r w:rsidRPr="002A22F7">
              <w:rPr>
                <w:rFonts w:ascii="Arial" w:hAnsi="Arial" w:cs="Arial"/>
                <w:b/>
                <w:bCs/>
                <w:sz w:val="20"/>
                <w:szCs w:val="20"/>
              </w:rPr>
              <w:t xml:space="preserve">Portal de contratación SECOP II: </w:t>
            </w:r>
            <w:hyperlink r:id="rId14" w:history="1">
              <w:r w:rsidRPr="002A22F7">
                <w:rPr>
                  <w:rStyle w:val="Hipervnculo"/>
                  <w:rFonts w:cs="Arial"/>
                </w:rPr>
                <w:t>www.colombiacompra.gov.co</w:t>
              </w:r>
            </w:hyperlink>
          </w:p>
        </w:tc>
      </w:tr>
      <w:tr w:rsidR="00C802A6" w:rsidRPr="002244F5" w14:paraId="2C6BBBE5" w14:textId="77777777" w:rsidTr="00393B2B">
        <w:trPr>
          <w:trHeight w:val="467"/>
          <w:jc w:val="center"/>
        </w:trPr>
        <w:tc>
          <w:tcPr>
            <w:tcW w:w="2943" w:type="dxa"/>
          </w:tcPr>
          <w:p w14:paraId="66EED4CA" w14:textId="77777777" w:rsidR="00C802A6" w:rsidRPr="002244F5" w:rsidRDefault="00C802A6" w:rsidP="00393B2B">
            <w:pPr>
              <w:pStyle w:val="Sinespaciado"/>
              <w:jc w:val="center"/>
              <w:rPr>
                <w:rFonts w:ascii="Arial" w:hAnsi="Arial" w:cs="Arial"/>
                <w:b/>
                <w:sz w:val="20"/>
                <w:szCs w:val="20"/>
              </w:rPr>
            </w:pPr>
          </w:p>
          <w:p w14:paraId="736645C3" w14:textId="77777777" w:rsidR="00C802A6" w:rsidRPr="002244F5" w:rsidRDefault="00C802A6" w:rsidP="00393B2B">
            <w:pPr>
              <w:pStyle w:val="Sinespaciado"/>
              <w:jc w:val="center"/>
              <w:rPr>
                <w:rFonts w:ascii="Arial" w:hAnsi="Arial" w:cs="Arial"/>
                <w:b/>
                <w:sz w:val="20"/>
                <w:szCs w:val="20"/>
              </w:rPr>
            </w:pPr>
          </w:p>
          <w:p w14:paraId="358F37C3" w14:textId="77777777" w:rsidR="00C802A6" w:rsidRPr="002244F5" w:rsidRDefault="00C802A6" w:rsidP="00393B2B">
            <w:pPr>
              <w:pStyle w:val="Sinespaciado"/>
              <w:jc w:val="center"/>
              <w:rPr>
                <w:rFonts w:ascii="Arial" w:hAnsi="Arial" w:cs="Arial"/>
                <w:b/>
                <w:sz w:val="20"/>
                <w:szCs w:val="20"/>
              </w:rPr>
            </w:pPr>
            <w:r w:rsidRPr="002244F5">
              <w:rPr>
                <w:rFonts w:ascii="Arial" w:hAnsi="Arial" w:cs="Arial"/>
                <w:b/>
                <w:sz w:val="20"/>
                <w:szCs w:val="20"/>
              </w:rPr>
              <w:t>Publicación Aviso en Secop I, en limitación o no  Mipymes –Respuestas a las observaciones y expedición de adendas</w:t>
            </w:r>
          </w:p>
        </w:tc>
        <w:tc>
          <w:tcPr>
            <w:tcW w:w="2552" w:type="dxa"/>
            <w:shd w:val="clear" w:color="auto" w:fill="D9E2F3" w:themeFill="accent1" w:themeFillTint="33"/>
          </w:tcPr>
          <w:p w14:paraId="525AF94C" w14:textId="77777777" w:rsidR="00C802A6" w:rsidRPr="002244F5" w:rsidRDefault="00C802A6" w:rsidP="00393B2B">
            <w:pPr>
              <w:pStyle w:val="Sinespaciado"/>
              <w:jc w:val="center"/>
              <w:rPr>
                <w:rFonts w:ascii="Arial" w:hAnsi="Arial" w:cs="Arial"/>
                <w:b/>
                <w:sz w:val="20"/>
                <w:szCs w:val="20"/>
              </w:rPr>
            </w:pPr>
          </w:p>
          <w:p w14:paraId="071AC110" w14:textId="77777777" w:rsidR="00C802A6" w:rsidRPr="002244F5" w:rsidRDefault="00C802A6" w:rsidP="00393B2B">
            <w:pPr>
              <w:pStyle w:val="Sinespaciado"/>
              <w:jc w:val="center"/>
              <w:rPr>
                <w:rFonts w:ascii="Arial" w:hAnsi="Arial" w:cs="Arial"/>
                <w:b/>
                <w:sz w:val="20"/>
                <w:szCs w:val="20"/>
              </w:rPr>
            </w:pPr>
          </w:p>
          <w:p w14:paraId="286D3E3B" w14:textId="7E8AC390" w:rsidR="00C802A6" w:rsidRPr="002244F5" w:rsidRDefault="00C802A6" w:rsidP="00393B2B">
            <w:pPr>
              <w:pStyle w:val="Sinespaciado"/>
              <w:jc w:val="center"/>
              <w:rPr>
                <w:rFonts w:ascii="Arial" w:hAnsi="Arial" w:cs="Arial"/>
                <w:b/>
                <w:sz w:val="20"/>
                <w:szCs w:val="20"/>
              </w:rPr>
            </w:pPr>
            <w:r w:rsidRPr="002244F5">
              <w:rPr>
                <w:rFonts w:ascii="Arial" w:hAnsi="Arial" w:cs="Arial"/>
                <w:b/>
                <w:sz w:val="20"/>
                <w:szCs w:val="20"/>
              </w:rPr>
              <w:t xml:space="preserve">El día </w:t>
            </w:r>
            <w:r w:rsidR="000B4B72">
              <w:rPr>
                <w:rFonts w:ascii="Arial" w:hAnsi="Arial" w:cs="Arial"/>
                <w:b/>
                <w:sz w:val="20"/>
                <w:szCs w:val="20"/>
              </w:rPr>
              <w:t>13</w:t>
            </w:r>
            <w:r>
              <w:rPr>
                <w:rFonts w:ascii="Arial" w:hAnsi="Arial" w:cs="Arial"/>
                <w:b/>
                <w:sz w:val="20"/>
                <w:szCs w:val="20"/>
              </w:rPr>
              <w:t xml:space="preserve"> de junio</w:t>
            </w:r>
            <w:r w:rsidRPr="002244F5">
              <w:rPr>
                <w:rFonts w:ascii="Arial" w:hAnsi="Arial" w:cs="Arial"/>
                <w:b/>
                <w:sz w:val="20"/>
                <w:szCs w:val="20"/>
              </w:rPr>
              <w:t xml:space="preserve"> de 2024.</w:t>
            </w:r>
          </w:p>
          <w:p w14:paraId="01F938DA" w14:textId="60E7DC04" w:rsidR="00C802A6" w:rsidRPr="002244F5" w:rsidRDefault="00C802A6" w:rsidP="00393B2B">
            <w:pPr>
              <w:pStyle w:val="Sinespaciado"/>
              <w:jc w:val="center"/>
              <w:rPr>
                <w:rFonts w:ascii="Arial" w:hAnsi="Arial" w:cs="Arial"/>
                <w:b/>
                <w:sz w:val="20"/>
                <w:szCs w:val="20"/>
              </w:rPr>
            </w:pPr>
            <w:r w:rsidRPr="002244F5">
              <w:rPr>
                <w:rFonts w:ascii="Arial" w:hAnsi="Arial" w:cs="Arial"/>
                <w:b/>
                <w:sz w:val="20"/>
                <w:szCs w:val="20"/>
              </w:rPr>
              <w:t xml:space="preserve">Hora: </w:t>
            </w:r>
            <w:r w:rsidR="000B4B72">
              <w:rPr>
                <w:rFonts w:ascii="Arial" w:hAnsi="Arial" w:cs="Arial"/>
                <w:b/>
                <w:sz w:val="20"/>
                <w:szCs w:val="20"/>
              </w:rPr>
              <w:t>5</w:t>
            </w:r>
            <w:r w:rsidRPr="002244F5">
              <w:rPr>
                <w:rFonts w:ascii="Arial" w:hAnsi="Arial" w:cs="Arial"/>
                <w:b/>
                <w:sz w:val="20"/>
                <w:szCs w:val="20"/>
              </w:rPr>
              <w:t>:00 pm</w:t>
            </w:r>
          </w:p>
          <w:p w14:paraId="5106A763" w14:textId="77777777" w:rsidR="00C802A6" w:rsidRPr="002244F5" w:rsidRDefault="00C802A6" w:rsidP="00393B2B">
            <w:pPr>
              <w:pStyle w:val="Sinespaciado"/>
              <w:jc w:val="center"/>
              <w:rPr>
                <w:rFonts w:ascii="Arial" w:hAnsi="Arial" w:cs="Arial"/>
                <w:b/>
                <w:sz w:val="20"/>
                <w:szCs w:val="20"/>
              </w:rPr>
            </w:pPr>
          </w:p>
          <w:p w14:paraId="0750508B" w14:textId="77777777" w:rsidR="00C802A6" w:rsidRPr="002244F5" w:rsidRDefault="00C802A6" w:rsidP="00393B2B">
            <w:pPr>
              <w:pStyle w:val="Sinespaciado"/>
              <w:jc w:val="center"/>
              <w:rPr>
                <w:rFonts w:ascii="Arial" w:hAnsi="Arial" w:cs="Arial"/>
                <w:b/>
                <w:sz w:val="20"/>
                <w:szCs w:val="20"/>
              </w:rPr>
            </w:pPr>
          </w:p>
        </w:tc>
        <w:tc>
          <w:tcPr>
            <w:tcW w:w="4315" w:type="dxa"/>
          </w:tcPr>
          <w:p w14:paraId="2F2EAB3B" w14:textId="77777777" w:rsidR="00C802A6" w:rsidRPr="002244F5" w:rsidRDefault="00C802A6" w:rsidP="00393B2B">
            <w:pPr>
              <w:pStyle w:val="Sinespaciado"/>
              <w:jc w:val="center"/>
              <w:rPr>
                <w:rFonts w:ascii="Arial" w:hAnsi="Arial" w:cs="Arial"/>
                <w:b/>
                <w:bCs/>
                <w:sz w:val="20"/>
                <w:szCs w:val="20"/>
              </w:rPr>
            </w:pPr>
            <w:r w:rsidRPr="002A22F7">
              <w:rPr>
                <w:rFonts w:ascii="Arial" w:hAnsi="Arial" w:cs="Arial"/>
                <w:b/>
                <w:bCs/>
                <w:sz w:val="20"/>
                <w:szCs w:val="20"/>
              </w:rPr>
              <w:t xml:space="preserve">Portal de contratación SECOP II: </w:t>
            </w:r>
            <w:hyperlink r:id="rId15" w:history="1">
              <w:r w:rsidRPr="002A22F7">
                <w:rPr>
                  <w:rStyle w:val="Hipervnculo"/>
                  <w:rFonts w:cs="Arial"/>
                </w:rPr>
                <w:t>www.colombiacompra.gov.co</w:t>
              </w:r>
            </w:hyperlink>
          </w:p>
        </w:tc>
      </w:tr>
      <w:tr w:rsidR="00C802A6" w:rsidRPr="002244F5" w14:paraId="2C0D3D3E" w14:textId="77777777" w:rsidTr="00393B2B">
        <w:trPr>
          <w:trHeight w:val="467"/>
          <w:jc w:val="center"/>
        </w:trPr>
        <w:tc>
          <w:tcPr>
            <w:tcW w:w="2943" w:type="dxa"/>
          </w:tcPr>
          <w:p w14:paraId="3C140247" w14:textId="77777777" w:rsidR="00C802A6" w:rsidRPr="002244F5" w:rsidRDefault="00C802A6" w:rsidP="00393B2B">
            <w:pPr>
              <w:pStyle w:val="Sinespaciado"/>
              <w:jc w:val="center"/>
              <w:rPr>
                <w:rFonts w:ascii="Arial" w:hAnsi="Arial" w:cs="Arial"/>
                <w:b/>
                <w:sz w:val="20"/>
                <w:szCs w:val="20"/>
              </w:rPr>
            </w:pPr>
          </w:p>
          <w:p w14:paraId="66A83F93" w14:textId="77777777" w:rsidR="00C802A6" w:rsidRPr="002244F5" w:rsidRDefault="00C802A6" w:rsidP="00393B2B">
            <w:pPr>
              <w:pStyle w:val="Sinespaciado"/>
              <w:jc w:val="center"/>
              <w:rPr>
                <w:rFonts w:ascii="Arial" w:hAnsi="Arial" w:cs="Arial"/>
                <w:b/>
                <w:sz w:val="20"/>
                <w:szCs w:val="20"/>
              </w:rPr>
            </w:pPr>
          </w:p>
          <w:p w14:paraId="5F9BC5D0" w14:textId="77777777" w:rsidR="00C802A6" w:rsidRPr="002244F5" w:rsidRDefault="00C802A6" w:rsidP="00393B2B">
            <w:pPr>
              <w:pStyle w:val="Sinespaciado"/>
              <w:jc w:val="center"/>
              <w:rPr>
                <w:rFonts w:ascii="Arial" w:hAnsi="Arial" w:cs="Arial"/>
                <w:b/>
                <w:sz w:val="20"/>
                <w:szCs w:val="20"/>
              </w:rPr>
            </w:pPr>
            <w:r w:rsidRPr="002244F5">
              <w:rPr>
                <w:rFonts w:ascii="Arial" w:hAnsi="Arial" w:cs="Arial"/>
                <w:b/>
                <w:sz w:val="20"/>
                <w:szCs w:val="20"/>
              </w:rPr>
              <w:t xml:space="preserve">Cierre del proceso </w:t>
            </w:r>
          </w:p>
          <w:p w14:paraId="7600AD7A" w14:textId="77777777" w:rsidR="00C802A6" w:rsidRPr="002244F5" w:rsidRDefault="00C802A6" w:rsidP="00393B2B">
            <w:pPr>
              <w:pStyle w:val="Sinespaciado"/>
              <w:jc w:val="center"/>
              <w:rPr>
                <w:rFonts w:ascii="Arial" w:hAnsi="Arial" w:cs="Arial"/>
                <w:b/>
                <w:sz w:val="20"/>
                <w:szCs w:val="20"/>
              </w:rPr>
            </w:pPr>
          </w:p>
        </w:tc>
        <w:tc>
          <w:tcPr>
            <w:tcW w:w="2552" w:type="dxa"/>
            <w:shd w:val="clear" w:color="auto" w:fill="D9E2F3" w:themeFill="accent1" w:themeFillTint="33"/>
          </w:tcPr>
          <w:p w14:paraId="130C1743" w14:textId="77777777" w:rsidR="00C802A6" w:rsidRPr="002244F5" w:rsidRDefault="00C802A6" w:rsidP="00393B2B">
            <w:pPr>
              <w:pStyle w:val="Sinespaciado"/>
              <w:jc w:val="center"/>
              <w:rPr>
                <w:rFonts w:ascii="Arial" w:hAnsi="Arial" w:cs="Arial"/>
                <w:b/>
                <w:sz w:val="20"/>
                <w:szCs w:val="20"/>
              </w:rPr>
            </w:pPr>
          </w:p>
          <w:p w14:paraId="51E51538" w14:textId="77777777" w:rsidR="00C802A6" w:rsidRPr="002244F5" w:rsidRDefault="00C802A6" w:rsidP="00393B2B">
            <w:pPr>
              <w:pStyle w:val="Sinespaciado"/>
              <w:jc w:val="center"/>
              <w:rPr>
                <w:rFonts w:ascii="Arial" w:hAnsi="Arial" w:cs="Arial"/>
                <w:b/>
                <w:sz w:val="20"/>
                <w:szCs w:val="20"/>
              </w:rPr>
            </w:pPr>
          </w:p>
          <w:p w14:paraId="5C6BE1CE" w14:textId="14F99BD9" w:rsidR="00C802A6" w:rsidRPr="002244F5" w:rsidRDefault="00C802A6" w:rsidP="00393B2B">
            <w:pPr>
              <w:pStyle w:val="Sinespaciado"/>
              <w:jc w:val="center"/>
              <w:rPr>
                <w:rFonts w:ascii="Arial" w:hAnsi="Arial" w:cs="Arial"/>
                <w:b/>
                <w:sz w:val="20"/>
                <w:szCs w:val="20"/>
              </w:rPr>
            </w:pPr>
            <w:r w:rsidRPr="002244F5">
              <w:rPr>
                <w:rFonts w:ascii="Arial" w:hAnsi="Arial" w:cs="Arial"/>
                <w:b/>
                <w:sz w:val="20"/>
                <w:szCs w:val="20"/>
              </w:rPr>
              <w:t xml:space="preserve">El día </w:t>
            </w:r>
            <w:r w:rsidR="000B4B72">
              <w:rPr>
                <w:rFonts w:ascii="Arial" w:hAnsi="Arial" w:cs="Arial"/>
                <w:b/>
                <w:sz w:val="20"/>
                <w:szCs w:val="20"/>
              </w:rPr>
              <w:t>14</w:t>
            </w:r>
            <w:r>
              <w:rPr>
                <w:rFonts w:ascii="Arial" w:hAnsi="Arial" w:cs="Arial"/>
                <w:b/>
                <w:sz w:val="20"/>
                <w:szCs w:val="20"/>
              </w:rPr>
              <w:t xml:space="preserve"> de junio</w:t>
            </w:r>
            <w:r w:rsidRPr="002244F5">
              <w:rPr>
                <w:rFonts w:ascii="Arial" w:hAnsi="Arial" w:cs="Arial"/>
                <w:b/>
                <w:sz w:val="20"/>
                <w:szCs w:val="20"/>
              </w:rPr>
              <w:t xml:space="preserve"> de 2024.</w:t>
            </w:r>
          </w:p>
          <w:p w14:paraId="31C27B39" w14:textId="3AFCAFB2" w:rsidR="00C802A6" w:rsidRPr="002244F5" w:rsidRDefault="00C802A6" w:rsidP="00393B2B">
            <w:pPr>
              <w:pStyle w:val="Sinespaciado"/>
              <w:jc w:val="center"/>
              <w:rPr>
                <w:rFonts w:ascii="Arial" w:hAnsi="Arial" w:cs="Arial"/>
                <w:b/>
                <w:sz w:val="20"/>
                <w:szCs w:val="20"/>
              </w:rPr>
            </w:pPr>
            <w:r w:rsidRPr="002244F5">
              <w:rPr>
                <w:rFonts w:ascii="Arial" w:hAnsi="Arial" w:cs="Arial"/>
                <w:b/>
                <w:sz w:val="20"/>
                <w:szCs w:val="20"/>
              </w:rPr>
              <w:t xml:space="preserve">Hora: </w:t>
            </w:r>
            <w:r w:rsidR="000929E1">
              <w:rPr>
                <w:rFonts w:ascii="Arial" w:hAnsi="Arial" w:cs="Arial"/>
                <w:b/>
                <w:sz w:val="20"/>
                <w:szCs w:val="20"/>
              </w:rPr>
              <w:t>11</w:t>
            </w:r>
            <w:r w:rsidR="000B4B72">
              <w:rPr>
                <w:rFonts w:ascii="Arial" w:hAnsi="Arial" w:cs="Arial"/>
                <w:b/>
                <w:sz w:val="20"/>
                <w:szCs w:val="20"/>
              </w:rPr>
              <w:t>:00 am</w:t>
            </w:r>
          </w:p>
          <w:p w14:paraId="0CFDF5F4" w14:textId="77777777" w:rsidR="00C802A6" w:rsidRPr="002244F5" w:rsidRDefault="00C802A6" w:rsidP="00393B2B">
            <w:pPr>
              <w:pStyle w:val="Sinespaciado"/>
              <w:jc w:val="center"/>
              <w:rPr>
                <w:rFonts w:ascii="Arial" w:hAnsi="Arial" w:cs="Arial"/>
                <w:b/>
                <w:sz w:val="20"/>
                <w:szCs w:val="20"/>
              </w:rPr>
            </w:pPr>
          </w:p>
          <w:p w14:paraId="05D1469E" w14:textId="77777777" w:rsidR="00C802A6" w:rsidRPr="002244F5" w:rsidRDefault="00C802A6" w:rsidP="00393B2B">
            <w:pPr>
              <w:pStyle w:val="Sinespaciado"/>
              <w:jc w:val="center"/>
              <w:rPr>
                <w:rFonts w:ascii="Arial" w:hAnsi="Arial" w:cs="Arial"/>
                <w:b/>
                <w:sz w:val="20"/>
                <w:szCs w:val="20"/>
              </w:rPr>
            </w:pPr>
          </w:p>
        </w:tc>
        <w:tc>
          <w:tcPr>
            <w:tcW w:w="4315" w:type="dxa"/>
          </w:tcPr>
          <w:p w14:paraId="488EDEFC" w14:textId="77777777" w:rsidR="00C802A6" w:rsidRPr="002244F5" w:rsidRDefault="00C802A6" w:rsidP="00393B2B">
            <w:pPr>
              <w:pStyle w:val="Sinespaciado"/>
              <w:jc w:val="center"/>
              <w:rPr>
                <w:rFonts w:ascii="Arial" w:hAnsi="Arial" w:cs="Arial"/>
                <w:b/>
                <w:sz w:val="20"/>
                <w:szCs w:val="20"/>
                <w:u w:val="single"/>
              </w:rPr>
            </w:pPr>
            <w:r w:rsidRPr="002A22F7">
              <w:rPr>
                <w:rFonts w:ascii="Arial" w:hAnsi="Arial" w:cs="Arial"/>
                <w:b/>
                <w:bCs/>
                <w:sz w:val="20"/>
                <w:szCs w:val="20"/>
              </w:rPr>
              <w:t xml:space="preserve">Portal de contratación SECOP II: </w:t>
            </w:r>
            <w:hyperlink r:id="rId16" w:history="1">
              <w:r w:rsidRPr="002A22F7">
                <w:rPr>
                  <w:rStyle w:val="Hipervnculo"/>
                  <w:rFonts w:cs="Arial"/>
                </w:rPr>
                <w:t>www.colombiacompra.gov.co</w:t>
              </w:r>
            </w:hyperlink>
          </w:p>
        </w:tc>
      </w:tr>
      <w:tr w:rsidR="00C802A6" w:rsidRPr="002244F5" w14:paraId="104CDDD6" w14:textId="77777777" w:rsidTr="00393B2B">
        <w:trPr>
          <w:trHeight w:val="485"/>
          <w:jc w:val="center"/>
        </w:trPr>
        <w:tc>
          <w:tcPr>
            <w:tcW w:w="2943" w:type="dxa"/>
            <w:vAlign w:val="center"/>
          </w:tcPr>
          <w:p w14:paraId="12F3493F" w14:textId="77777777" w:rsidR="00C802A6" w:rsidRPr="002244F5" w:rsidRDefault="00C802A6" w:rsidP="00393B2B">
            <w:pPr>
              <w:jc w:val="center"/>
              <w:rPr>
                <w:rFonts w:ascii="Arial" w:hAnsi="Arial" w:cs="Arial"/>
                <w:b/>
                <w:bCs/>
                <w:color w:val="auto"/>
                <w:sz w:val="20"/>
                <w:szCs w:val="20"/>
              </w:rPr>
            </w:pPr>
            <w:r w:rsidRPr="002244F5">
              <w:rPr>
                <w:rFonts w:ascii="Arial" w:hAnsi="Arial" w:cs="Arial"/>
                <w:b/>
                <w:bCs/>
                <w:color w:val="auto"/>
                <w:sz w:val="20"/>
                <w:szCs w:val="20"/>
              </w:rPr>
              <w:t>Apertura y registro de las propuestas</w:t>
            </w:r>
          </w:p>
        </w:tc>
        <w:tc>
          <w:tcPr>
            <w:tcW w:w="2552" w:type="dxa"/>
            <w:shd w:val="clear" w:color="auto" w:fill="D9E2F3" w:themeFill="accent1" w:themeFillTint="33"/>
          </w:tcPr>
          <w:p w14:paraId="1A4DA193" w14:textId="77777777" w:rsidR="00C802A6" w:rsidRPr="002244F5" w:rsidRDefault="00C802A6" w:rsidP="00393B2B">
            <w:pPr>
              <w:pStyle w:val="Sinespaciado"/>
              <w:jc w:val="center"/>
              <w:rPr>
                <w:rFonts w:ascii="Arial" w:hAnsi="Arial" w:cs="Arial"/>
                <w:b/>
                <w:sz w:val="20"/>
                <w:szCs w:val="20"/>
              </w:rPr>
            </w:pPr>
          </w:p>
          <w:p w14:paraId="2F3C33E9" w14:textId="52A2AD7E" w:rsidR="00C802A6" w:rsidRPr="002244F5" w:rsidRDefault="00C802A6" w:rsidP="00393B2B">
            <w:pPr>
              <w:pStyle w:val="Sinespaciado"/>
              <w:jc w:val="center"/>
              <w:rPr>
                <w:rFonts w:ascii="Arial" w:hAnsi="Arial" w:cs="Arial"/>
                <w:b/>
                <w:sz w:val="20"/>
                <w:szCs w:val="20"/>
              </w:rPr>
            </w:pPr>
            <w:r w:rsidRPr="002244F5">
              <w:rPr>
                <w:rFonts w:ascii="Arial" w:hAnsi="Arial" w:cs="Arial"/>
                <w:b/>
                <w:sz w:val="20"/>
                <w:szCs w:val="20"/>
              </w:rPr>
              <w:t xml:space="preserve">El día </w:t>
            </w:r>
            <w:r w:rsidR="000B4B72">
              <w:rPr>
                <w:rFonts w:ascii="Arial" w:hAnsi="Arial" w:cs="Arial"/>
                <w:b/>
                <w:sz w:val="20"/>
                <w:szCs w:val="20"/>
              </w:rPr>
              <w:t>14</w:t>
            </w:r>
            <w:r>
              <w:rPr>
                <w:rFonts w:ascii="Arial" w:hAnsi="Arial" w:cs="Arial"/>
                <w:b/>
                <w:sz w:val="20"/>
                <w:szCs w:val="20"/>
              </w:rPr>
              <w:t xml:space="preserve"> de junio</w:t>
            </w:r>
            <w:r w:rsidRPr="002244F5">
              <w:rPr>
                <w:rFonts w:ascii="Arial" w:hAnsi="Arial" w:cs="Arial"/>
                <w:b/>
                <w:sz w:val="20"/>
                <w:szCs w:val="20"/>
              </w:rPr>
              <w:t xml:space="preserve"> de 2024.</w:t>
            </w:r>
          </w:p>
          <w:p w14:paraId="33A02B44" w14:textId="77777777" w:rsidR="00C802A6" w:rsidRPr="002244F5" w:rsidRDefault="00C802A6" w:rsidP="00393B2B">
            <w:pPr>
              <w:pStyle w:val="Sinespaciado"/>
              <w:jc w:val="center"/>
              <w:rPr>
                <w:rFonts w:ascii="Arial" w:hAnsi="Arial" w:cs="Arial"/>
                <w:b/>
                <w:sz w:val="20"/>
                <w:szCs w:val="20"/>
              </w:rPr>
            </w:pPr>
          </w:p>
          <w:p w14:paraId="22A89D55" w14:textId="77777777" w:rsidR="00C802A6" w:rsidRPr="002244F5" w:rsidRDefault="00C802A6" w:rsidP="00393B2B">
            <w:pPr>
              <w:pStyle w:val="Sinespaciado"/>
              <w:rPr>
                <w:rFonts w:ascii="Arial" w:hAnsi="Arial" w:cs="Arial"/>
                <w:b/>
                <w:sz w:val="20"/>
                <w:szCs w:val="20"/>
              </w:rPr>
            </w:pPr>
          </w:p>
        </w:tc>
        <w:tc>
          <w:tcPr>
            <w:tcW w:w="4315" w:type="dxa"/>
          </w:tcPr>
          <w:p w14:paraId="39A88040" w14:textId="77777777" w:rsidR="00C802A6" w:rsidRPr="002244F5" w:rsidRDefault="00C802A6" w:rsidP="00393B2B">
            <w:pPr>
              <w:jc w:val="center"/>
              <w:rPr>
                <w:rFonts w:ascii="Arial" w:hAnsi="Arial" w:cs="Arial"/>
                <w:b/>
                <w:bCs/>
                <w:color w:val="auto"/>
                <w:sz w:val="20"/>
                <w:szCs w:val="20"/>
              </w:rPr>
            </w:pPr>
            <w:r w:rsidRPr="002A22F7">
              <w:rPr>
                <w:rFonts w:ascii="Arial" w:hAnsi="Arial" w:cs="Arial"/>
                <w:b/>
                <w:bCs/>
                <w:sz w:val="20"/>
                <w:szCs w:val="20"/>
              </w:rPr>
              <w:t xml:space="preserve">Portal de contratación SECOP II: </w:t>
            </w:r>
            <w:hyperlink r:id="rId17" w:history="1">
              <w:r w:rsidRPr="002A22F7">
                <w:rPr>
                  <w:rStyle w:val="Hipervnculo"/>
                  <w:rFonts w:cs="Arial"/>
                </w:rPr>
                <w:t>www.colombiacompra.gov.co</w:t>
              </w:r>
            </w:hyperlink>
          </w:p>
        </w:tc>
      </w:tr>
      <w:tr w:rsidR="00C802A6" w:rsidRPr="002244F5" w14:paraId="4E69740E" w14:textId="77777777" w:rsidTr="00393B2B">
        <w:trPr>
          <w:trHeight w:val="1170"/>
          <w:jc w:val="center"/>
        </w:trPr>
        <w:tc>
          <w:tcPr>
            <w:tcW w:w="2943" w:type="dxa"/>
          </w:tcPr>
          <w:p w14:paraId="6FE71243" w14:textId="77777777" w:rsidR="00C802A6" w:rsidRPr="002244F5" w:rsidRDefault="00C802A6" w:rsidP="00393B2B">
            <w:pPr>
              <w:pStyle w:val="Default"/>
              <w:jc w:val="center"/>
              <w:rPr>
                <w:b/>
                <w:color w:val="auto"/>
                <w:sz w:val="20"/>
                <w:szCs w:val="20"/>
              </w:rPr>
            </w:pPr>
            <w:r w:rsidRPr="002244F5">
              <w:rPr>
                <w:b/>
                <w:color w:val="auto"/>
                <w:sz w:val="20"/>
                <w:szCs w:val="20"/>
              </w:rPr>
              <w:t>Evaluación de la oferta con precio más bajo y verificación de los requisitos habilitantes de la misma.</w:t>
            </w:r>
          </w:p>
        </w:tc>
        <w:tc>
          <w:tcPr>
            <w:tcW w:w="2552" w:type="dxa"/>
            <w:shd w:val="clear" w:color="auto" w:fill="D9E2F3" w:themeFill="accent1" w:themeFillTint="33"/>
          </w:tcPr>
          <w:p w14:paraId="0EB48509" w14:textId="77777777" w:rsidR="00C802A6" w:rsidRPr="002244F5" w:rsidRDefault="00C802A6" w:rsidP="00393B2B">
            <w:pPr>
              <w:pStyle w:val="Sinespaciado"/>
              <w:jc w:val="center"/>
              <w:rPr>
                <w:rFonts w:ascii="Arial" w:hAnsi="Arial" w:cs="Arial"/>
                <w:b/>
                <w:sz w:val="20"/>
                <w:szCs w:val="20"/>
              </w:rPr>
            </w:pPr>
          </w:p>
          <w:p w14:paraId="3E6064F0" w14:textId="77777777" w:rsidR="00C802A6" w:rsidRPr="002244F5" w:rsidRDefault="00C802A6" w:rsidP="00393B2B">
            <w:pPr>
              <w:pStyle w:val="Sinespaciado"/>
              <w:jc w:val="center"/>
              <w:rPr>
                <w:rFonts w:ascii="Arial" w:hAnsi="Arial" w:cs="Arial"/>
                <w:b/>
                <w:sz w:val="20"/>
                <w:szCs w:val="20"/>
              </w:rPr>
            </w:pPr>
          </w:p>
          <w:p w14:paraId="130D2DA5" w14:textId="76472642" w:rsidR="00C802A6" w:rsidRPr="002244F5" w:rsidRDefault="00C802A6" w:rsidP="00393B2B">
            <w:pPr>
              <w:pStyle w:val="Sinespaciado"/>
              <w:jc w:val="center"/>
              <w:rPr>
                <w:rFonts w:ascii="Arial" w:hAnsi="Arial" w:cs="Arial"/>
                <w:b/>
                <w:sz w:val="20"/>
                <w:szCs w:val="20"/>
              </w:rPr>
            </w:pPr>
            <w:r w:rsidRPr="002244F5">
              <w:rPr>
                <w:rFonts w:ascii="Arial" w:hAnsi="Arial" w:cs="Arial"/>
                <w:b/>
                <w:sz w:val="20"/>
                <w:szCs w:val="20"/>
              </w:rPr>
              <w:t xml:space="preserve">El día </w:t>
            </w:r>
            <w:r w:rsidR="000B4B72">
              <w:rPr>
                <w:rFonts w:ascii="Arial" w:hAnsi="Arial" w:cs="Arial"/>
                <w:b/>
                <w:sz w:val="20"/>
                <w:szCs w:val="20"/>
              </w:rPr>
              <w:t>14</w:t>
            </w:r>
            <w:r>
              <w:rPr>
                <w:rFonts w:ascii="Arial" w:hAnsi="Arial" w:cs="Arial"/>
                <w:b/>
                <w:sz w:val="20"/>
                <w:szCs w:val="20"/>
              </w:rPr>
              <w:t xml:space="preserve"> de junio</w:t>
            </w:r>
            <w:r w:rsidRPr="002244F5">
              <w:rPr>
                <w:rFonts w:ascii="Arial" w:hAnsi="Arial" w:cs="Arial"/>
                <w:b/>
                <w:sz w:val="20"/>
                <w:szCs w:val="20"/>
              </w:rPr>
              <w:t xml:space="preserve"> de 2024.</w:t>
            </w:r>
          </w:p>
          <w:p w14:paraId="7B9CE057" w14:textId="77777777" w:rsidR="00C802A6" w:rsidRPr="002244F5" w:rsidRDefault="00C802A6" w:rsidP="00393B2B">
            <w:pPr>
              <w:pStyle w:val="Sinespaciado"/>
              <w:jc w:val="center"/>
              <w:rPr>
                <w:rFonts w:ascii="Arial" w:hAnsi="Arial" w:cs="Arial"/>
                <w:b/>
                <w:bCs/>
                <w:sz w:val="20"/>
                <w:szCs w:val="20"/>
              </w:rPr>
            </w:pPr>
          </w:p>
        </w:tc>
        <w:tc>
          <w:tcPr>
            <w:tcW w:w="4315" w:type="dxa"/>
          </w:tcPr>
          <w:p w14:paraId="4C575BCC" w14:textId="77777777" w:rsidR="00C802A6" w:rsidRPr="002244F5" w:rsidRDefault="00C802A6" w:rsidP="00393B2B">
            <w:pPr>
              <w:jc w:val="center"/>
              <w:rPr>
                <w:rFonts w:ascii="Arial" w:hAnsi="Arial" w:cs="Arial"/>
                <w:b/>
                <w:bCs/>
                <w:color w:val="auto"/>
                <w:sz w:val="20"/>
                <w:szCs w:val="20"/>
              </w:rPr>
            </w:pPr>
            <w:r w:rsidRPr="002A22F7">
              <w:rPr>
                <w:rFonts w:ascii="Arial" w:hAnsi="Arial" w:cs="Arial"/>
                <w:b/>
                <w:bCs/>
                <w:sz w:val="20"/>
                <w:szCs w:val="20"/>
              </w:rPr>
              <w:t xml:space="preserve">Portal de contratación SECOP II: </w:t>
            </w:r>
            <w:hyperlink r:id="rId18" w:history="1">
              <w:r w:rsidRPr="002A22F7">
                <w:rPr>
                  <w:rStyle w:val="Hipervnculo"/>
                  <w:rFonts w:cs="Arial"/>
                </w:rPr>
                <w:t>www.colombiacompra.gov.co</w:t>
              </w:r>
            </w:hyperlink>
          </w:p>
        </w:tc>
      </w:tr>
      <w:tr w:rsidR="00C802A6" w:rsidRPr="002244F5" w14:paraId="4F532997" w14:textId="77777777" w:rsidTr="00393B2B">
        <w:trPr>
          <w:trHeight w:val="485"/>
          <w:jc w:val="center"/>
        </w:trPr>
        <w:tc>
          <w:tcPr>
            <w:tcW w:w="2943" w:type="dxa"/>
            <w:vAlign w:val="center"/>
          </w:tcPr>
          <w:p w14:paraId="3E9619D9" w14:textId="77777777" w:rsidR="00C802A6" w:rsidRPr="002244F5" w:rsidRDefault="00C802A6" w:rsidP="00393B2B">
            <w:pPr>
              <w:jc w:val="center"/>
              <w:rPr>
                <w:rFonts w:ascii="Arial" w:hAnsi="Arial" w:cs="Arial"/>
                <w:b/>
                <w:bCs/>
                <w:color w:val="auto"/>
                <w:sz w:val="20"/>
                <w:szCs w:val="20"/>
              </w:rPr>
            </w:pPr>
          </w:p>
          <w:p w14:paraId="1F6A6EBA" w14:textId="77777777" w:rsidR="00C802A6" w:rsidRPr="002244F5" w:rsidRDefault="00C802A6" w:rsidP="00393B2B">
            <w:pPr>
              <w:jc w:val="center"/>
              <w:rPr>
                <w:rFonts w:ascii="Arial" w:hAnsi="Arial" w:cs="Arial"/>
                <w:b/>
                <w:bCs/>
                <w:color w:val="auto"/>
                <w:sz w:val="20"/>
                <w:szCs w:val="20"/>
              </w:rPr>
            </w:pPr>
            <w:r w:rsidRPr="002244F5">
              <w:rPr>
                <w:rFonts w:ascii="Arial" w:hAnsi="Arial" w:cs="Arial"/>
                <w:b/>
                <w:bCs/>
                <w:color w:val="auto"/>
                <w:sz w:val="20"/>
                <w:szCs w:val="20"/>
              </w:rPr>
              <w:t>Publicación y traslado del Informe de evaluación de las ofertas</w:t>
            </w:r>
          </w:p>
          <w:p w14:paraId="5126A7B1" w14:textId="77777777" w:rsidR="00C802A6" w:rsidRPr="002244F5" w:rsidRDefault="00C802A6" w:rsidP="00393B2B">
            <w:pPr>
              <w:jc w:val="center"/>
              <w:rPr>
                <w:rFonts w:ascii="Arial" w:hAnsi="Arial" w:cs="Arial"/>
                <w:b/>
                <w:bCs/>
                <w:color w:val="auto"/>
                <w:sz w:val="20"/>
                <w:szCs w:val="20"/>
              </w:rPr>
            </w:pPr>
          </w:p>
        </w:tc>
        <w:tc>
          <w:tcPr>
            <w:tcW w:w="2552" w:type="dxa"/>
            <w:shd w:val="clear" w:color="auto" w:fill="D9E2F3" w:themeFill="accent1" w:themeFillTint="33"/>
          </w:tcPr>
          <w:p w14:paraId="52FC0E23" w14:textId="77777777" w:rsidR="00C802A6" w:rsidRPr="002244F5" w:rsidRDefault="00C802A6" w:rsidP="00393B2B">
            <w:pPr>
              <w:pStyle w:val="Sinespaciado"/>
              <w:jc w:val="center"/>
              <w:rPr>
                <w:rFonts w:ascii="Arial" w:hAnsi="Arial" w:cs="Arial"/>
                <w:b/>
                <w:sz w:val="20"/>
                <w:szCs w:val="20"/>
              </w:rPr>
            </w:pPr>
          </w:p>
          <w:p w14:paraId="2AB73094" w14:textId="77777777" w:rsidR="00C802A6" w:rsidRPr="002244F5" w:rsidRDefault="00C802A6" w:rsidP="00393B2B">
            <w:pPr>
              <w:pStyle w:val="Sinespaciado"/>
              <w:jc w:val="center"/>
              <w:rPr>
                <w:rFonts w:ascii="Arial" w:hAnsi="Arial" w:cs="Arial"/>
                <w:b/>
                <w:sz w:val="20"/>
                <w:szCs w:val="20"/>
              </w:rPr>
            </w:pPr>
          </w:p>
          <w:p w14:paraId="50CF6BC4" w14:textId="1C8CF534" w:rsidR="00C802A6" w:rsidRPr="002244F5" w:rsidRDefault="00C802A6" w:rsidP="00393B2B">
            <w:pPr>
              <w:pStyle w:val="Sinespaciado"/>
              <w:jc w:val="center"/>
              <w:rPr>
                <w:rFonts w:ascii="Arial" w:hAnsi="Arial" w:cs="Arial"/>
                <w:b/>
                <w:sz w:val="20"/>
                <w:szCs w:val="20"/>
              </w:rPr>
            </w:pPr>
            <w:r w:rsidRPr="002244F5">
              <w:rPr>
                <w:rFonts w:ascii="Arial" w:hAnsi="Arial" w:cs="Arial"/>
                <w:b/>
                <w:sz w:val="20"/>
                <w:szCs w:val="20"/>
              </w:rPr>
              <w:t xml:space="preserve">El día </w:t>
            </w:r>
            <w:r w:rsidR="000B4B72">
              <w:rPr>
                <w:rFonts w:ascii="Arial" w:hAnsi="Arial" w:cs="Arial"/>
                <w:b/>
                <w:sz w:val="20"/>
                <w:szCs w:val="20"/>
              </w:rPr>
              <w:t xml:space="preserve">14 </w:t>
            </w:r>
            <w:r>
              <w:rPr>
                <w:rFonts w:ascii="Arial" w:hAnsi="Arial" w:cs="Arial"/>
                <w:b/>
                <w:sz w:val="20"/>
                <w:szCs w:val="20"/>
              </w:rPr>
              <w:t>de junio</w:t>
            </w:r>
            <w:r w:rsidRPr="002244F5">
              <w:rPr>
                <w:rFonts w:ascii="Arial" w:hAnsi="Arial" w:cs="Arial"/>
                <w:b/>
                <w:sz w:val="20"/>
                <w:szCs w:val="20"/>
              </w:rPr>
              <w:t xml:space="preserve"> de 2024.</w:t>
            </w:r>
          </w:p>
          <w:p w14:paraId="40661B6A" w14:textId="77777777" w:rsidR="00C802A6" w:rsidRPr="002244F5" w:rsidRDefault="00C802A6" w:rsidP="00393B2B">
            <w:pPr>
              <w:jc w:val="center"/>
              <w:rPr>
                <w:rFonts w:ascii="Arial" w:hAnsi="Arial" w:cs="Arial"/>
                <w:b/>
                <w:bCs/>
                <w:color w:val="auto"/>
                <w:sz w:val="20"/>
                <w:szCs w:val="20"/>
              </w:rPr>
            </w:pPr>
          </w:p>
        </w:tc>
        <w:tc>
          <w:tcPr>
            <w:tcW w:w="4315" w:type="dxa"/>
          </w:tcPr>
          <w:p w14:paraId="283689DA" w14:textId="77777777" w:rsidR="00C802A6" w:rsidRPr="002244F5" w:rsidRDefault="00C802A6" w:rsidP="00393B2B">
            <w:pPr>
              <w:jc w:val="center"/>
              <w:rPr>
                <w:rFonts w:ascii="Arial" w:hAnsi="Arial" w:cs="Arial"/>
                <w:b/>
                <w:bCs/>
                <w:color w:val="auto"/>
                <w:sz w:val="20"/>
                <w:szCs w:val="20"/>
              </w:rPr>
            </w:pPr>
            <w:r w:rsidRPr="002A22F7">
              <w:rPr>
                <w:rFonts w:ascii="Arial" w:hAnsi="Arial" w:cs="Arial"/>
                <w:b/>
                <w:bCs/>
                <w:sz w:val="20"/>
                <w:szCs w:val="20"/>
              </w:rPr>
              <w:t xml:space="preserve">Portal de contratación SECOP II: </w:t>
            </w:r>
            <w:hyperlink r:id="rId19" w:history="1">
              <w:r w:rsidRPr="002A22F7">
                <w:rPr>
                  <w:rStyle w:val="Hipervnculo"/>
                  <w:rFonts w:cs="Arial"/>
                </w:rPr>
                <w:t>www.colombiacompra.gov.co</w:t>
              </w:r>
            </w:hyperlink>
          </w:p>
        </w:tc>
      </w:tr>
      <w:tr w:rsidR="00C802A6" w:rsidRPr="002244F5" w14:paraId="77AFD4B5" w14:textId="77777777" w:rsidTr="00393B2B">
        <w:trPr>
          <w:trHeight w:val="1184"/>
          <w:jc w:val="center"/>
        </w:trPr>
        <w:tc>
          <w:tcPr>
            <w:tcW w:w="2943" w:type="dxa"/>
            <w:vAlign w:val="center"/>
          </w:tcPr>
          <w:p w14:paraId="446F64F1" w14:textId="77777777" w:rsidR="00C802A6" w:rsidRPr="002244F5" w:rsidRDefault="00C802A6" w:rsidP="00393B2B">
            <w:pPr>
              <w:pStyle w:val="Default"/>
              <w:jc w:val="center"/>
              <w:rPr>
                <w:b/>
                <w:color w:val="auto"/>
                <w:sz w:val="20"/>
                <w:szCs w:val="20"/>
              </w:rPr>
            </w:pPr>
            <w:r w:rsidRPr="002244F5">
              <w:rPr>
                <w:b/>
                <w:color w:val="auto"/>
                <w:sz w:val="20"/>
                <w:szCs w:val="20"/>
              </w:rPr>
              <w:t>Plazo para presentar observaciones a la evaluación y cumplir con los requisitos habilitantes pendientes.</w:t>
            </w:r>
          </w:p>
        </w:tc>
        <w:tc>
          <w:tcPr>
            <w:tcW w:w="2552" w:type="dxa"/>
            <w:shd w:val="clear" w:color="auto" w:fill="D9E2F3" w:themeFill="accent1" w:themeFillTint="33"/>
          </w:tcPr>
          <w:p w14:paraId="0080384A" w14:textId="77777777" w:rsidR="00C802A6" w:rsidRPr="002244F5" w:rsidRDefault="00C802A6" w:rsidP="00393B2B">
            <w:pPr>
              <w:pStyle w:val="Sinespaciado"/>
              <w:jc w:val="center"/>
              <w:rPr>
                <w:rFonts w:ascii="Arial" w:hAnsi="Arial" w:cs="Arial"/>
                <w:b/>
                <w:sz w:val="20"/>
                <w:szCs w:val="20"/>
              </w:rPr>
            </w:pPr>
          </w:p>
          <w:p w14:paraId="51FC0DFA" w14:textId="77777777" w:rsidR="00C802A6" w:rsidRPr="002244F5" w:rsidRDefault="00C802A6" w:rsidP="00393B2B">
            <w:pPr>
              <w:pStyle w:val="Sinespaciado"/>
              <w:jc w:val="center"/>
              <w:rPr>
                <w:rFonts w:ascii="Arial" w:hAnsi="Arial" w:cs="Arial"/>
                <w:b/>
                <w:sz w:val="20"/>
                <w:szCs w:val="20"/>
              </w:rPr>
            </w:pPr>
          </w:p>
          <w:p w14:paraId="4DB11845" w14:textId="2DC4C9AC" w:rsidR="00C802A6" w:rsidRPr="002244F5" w:rsidRDefault="00C802A6" w:rsidP="00393B2B">
            <w:pPr>
              <w:pStyle w:val="Sinespaciado"/>
              <w:jc w:val="center"/>
              <w:rPr>
                <w:rFonts w:ascii="Arial" w:hAnsi="Arial" w:cs="Arial"/>
                <w:b/>
                <w:sz w:val="20"/>
                <w:szCs w:val="20"/>
              </w:rPr>
            </w:pPr>
            <w:r w:rsidRPr="002244F5">
              <w:rPr>
                <w:rFonts w:ascii="Arial" w:hAnsi="Arial" w:cs="Arial"/>
                <w:b/>
                <w:sz w:val="20"/>
                <w:szCs w:val="20"/>
              </w:rPr>
              <w:t xml:space="preserve">El día </w:t>
            </w:r>
            <w:r w:rsidR="000B4B72">
              <w:rPr>
                <w:rFonts w:ascii="Arial" w:hAnsi="Arial" w:cs="Arial"/>
                <w:b/>
                <w:sz w:val="20"/>
                <w:szCs w:val="20"/>
              </w:rPr>
              <w:t>17</w:t>
            </w:r>
            <w:r>
              <w:rPr>
                <w:rFonts w:ascii="Arial" w:hAnsi="Arial" w:cs="Arial"/>
                <w:b/>
                <w:sz w:val="20"/>
                <w:szCs w:val="20"/>
              </w:rPr>
              <w:t xml:space="preserve"> de junio</w:t>
            </w:r>
            <w:r w:rsidRPr="002244F5">
              <w:rPr>
                <w:rFonts w:ascii="Arial" w:hAnsi="Arial" w:cs="Arial"/>
                <w:b/>
                <w:sz w:val="20"/>
                <w:szCs w:val="20"/>
              </w:rPr>
              <w:t xml:space="preserve"> de 2024.</w:t>
            </w:r>
          </w:p>
          <w:p w14:paraId="1DFCFC50" w14:textId="172D441E" w:rsidR="00C802A6" w:rsidRPr="002244F5" w:rsidRDefault="00C802A6" w:rsidP="00393B2B">
            <w:pPr>
              <w:jc w:val="center"/>
              <w:rPr>
                <w:rFonts w:ascii="Arial" w:hAnsi="Arial" w:cs="Arial"/>
                <w:b/>
                <w:bCs/>
                <w:color w:val="auto"/>
                <w:sz w:val="20"/>
                <w:szCs w:val="20"/>
              </w:rPr>
            </w:pPr>
            <w:r>
              <w:rPr>
                <w:rFonts w:ascii="Arial" w:hAnsi="Arial" w:cs="Arial"/>
                <w:b/>
                <w:bCs/>
                <w:color w:val="auto"/>
                <w:sz w:val="20"/>
                <w:szCs w:val="20"/>
              </w:rPr>
              <w:t xml:space="preserve">Hora: </w:t>
            </w:r>
            <w:r w:rsidR="000B4B72">
              <w:rPr>
                <w:rFonts w:ascii="Arial" w:hAnsi="Arial" w:cs="Arial"/>
                <w:b/>
                <w:bCs/>
                <w:color w:val="auto"/>
                <w:sz w:val="20"/>
                <w:szCs w:val="20"/>
              </w:rPr>
              <w:t>2:00 pm</w:t>
            </w:r>
          </w:p>
        </w:tc>
        <w:tc>
          <w:tcPr>
            <w:tcW w:w="4315" w:type="dxa"/>
          </w:tcPr>
          <w:p w14:paraId="0D685C76" w14:textId="77777777" w:rsidR="00C802A6" w:rsidRPr="002244F5" w:rsidRDefault="00C802A6" w:rsidP="00393B2B">
            <w:pPr>
              <w:jc w:val="center"/>
              <w:rPr>
                <w:rFonts w:ascii="Arial" w:hAnsi="Arial" w:cs="Arial"/>
                <w:b/>
                <w:bCs/>
                <w:color w:val="auto"/>
                <w:sz w:val="20"/>
                <w:szCs w:val="20"/>
              </w:rPr>
            </w:pPr>
            <w:r w:rsidRPr="002A22F7">
              <w:rPr>
                <w:rFonts w:ascii="Arial" w:hAnsi="Arial" w:cs="Arial"/>
                <w:b/>
                <w:bCs/>
                <w:sz w:val="20"/>
                <w:szCs w:val="20"/>
              </w:rPr>
              <w:t xml:space="preserve">Portal de contratación SECOP II: </w:t>
            </w:r>
            <w:hyperlink r:id="rId20" w:history="1">
              <w:r w:rsidRPr="002A22F7">
                <w:rPr>
                  <w:rStyle w:val="Hipervnculo"/>
                  <w:rFonts w:cs="Arial"/>
                </w:rPr>
                <w:t>www.colombiacompra.gov.co</w:t>
              </w:r>
            </w:hyperlink>
          </w:p>
        </w:tc>
      </w:tr>
      <w:tr w:rsidR="00C802A6" w:rsidRPr="002244F5" w14:paraId="6B8F18CB" w14:textId="77777777" w:rsidTr="00393B2B">
        <w:trPr>
          <w:trHeight w:val="485"/>
          <w:jc w:val="center"/>
        </w:trPr>
        <w:tc>
          <w:tcPr>
            <w:tcW w:w="2943" w:type="dxa"/>
            <w:vAlign w:val="center"/>
          </w:tcPr>
          <w:p w14:paraId="2F802CA6" w14:textId="77777777" w:rsidR="00C802A6" w:rsidRPr="002244F5" w:rsidRDefault="00C802A6" w:rsidP="00393B2B">
            <w:pPr>
              <w:pStyle w:val="Default"/>
              <w:jc w:val="center"/>
              <w:rPr>
                <w:b/>
                <w:color w:val="auto"/>
                <w:sz w:val="20"/>
                <w:szCs w:val="20"/>
              </w:rPr>
            </w:pPr>
            <w:r w:rsidRPr="002244F5">
              <w:rPr>
                <w:b/>
                <w:color w:val="auto"/>
                <w:sz w:val="20"/>
                <w:szCs w:val="20"/>
              </w:rPr>
              <w:t>Respuesta a observaciones</w:t>
            </w:r>
          </w:p>
        </w:tc>
        <w:tc>
          <w:tcPr>
            <w:tcW w:w="2552" w:type="dxa"/>
            <w:shd w:val="clear" w:color="auto" w:fill="D9E2F3" w:themeFill="accent1" w:themeFillTint="33"/>
            <w:vAlign w:val="center"/>
          </w:tcPr>
          <w:p w14:paraId="633DB0BF" w14:textId="7D93742C" w:rsidR="00C802A6" w:rsidRPr="002244F5" w:rsidRDefault="00C802A6" w:rsidP="00393B2B">
            <w:pPr>
              <w:jc w:val="center"/>
              <w:rPr>
                <w:rFonts w:ascii="Arial" w:hAnsi="Arial" w:cs="Arial"/>
                <w:b/>
                <w:bCs/>
                <w:color w:val="auto"/>
                <w:sz w:val="20"/>
                <w:szCs w:val="20"/>
              </w:rPr>
            </w:pPr>
            <w:r w:rsidRPr="002244F5">
              <w:rPr>
                <w:rFonts w:ascii="Arial" w:hAnsi="Arial" w:cs="Arial"/>
                <w:b/>
                <w:bCs/>
                <w:color w:val="auto"/>
                <w:sz w:val="20"/>
                <w:szCs w:val="20"/>
              </w:rPr>
              <w:t>Hasta e</w:t>
            </w:r>
            <w:r w:rsidRPr="002244F5">
              <w:rPr>
                <w:rFonts w:ascii="Arial" w:hAnsi="Arial" w:cs="Arial"/>
                <w:b/>
                <w:color w:val="auto"/>
                <w:sz w:val="20"/>
                <w:szCs w:val="20"/>
              </w:rPr>
              <w:t xml:space="preserve">l día </w:t>
            </w:r>
            <w:r w:rsidR="000B4B72">
              <w:rPr>
                <w:rFonts w:ascii="Arial" w:hAnsi="Arial" w:cs="Arial"/>
                <w:b/>
                <w:color w:val="auto"/>
                <w:sz w:val="20"/>
                <w:szCs w:val="20"/>
              </w:rPr>
              <w:t>17</w:t>
            </w:r>
            <w:r>
              <w:rPr>
                <w:rFonts w:ascii="Arial" w:hAnsi="Arial" w:cs="Arial"/>
                <w:b/>
                <w:color w:val="auto"/>
                <w:sz w:val="20"/>
                <w:szCs w:val="20"/>
              </w:rPr>
              <w:t xml:space="preserve"> de junio</w:t>
            </w:r>
            <w:r w:rsidRPr="002244F5">
              <w:rPr>
                <w:rFonts w:ascii="Arial" w:hAnsi="Arial" w:cs="Arial"/>
                <w:b/>
                <w:color w:val="auto"/>
                <w:sz w:val="20"/>
                <w:szCs w:val="20"/>
              </w:rPr>
              <w:t xml:space="preserve"> 2024.</w:t>
            </w:r>
          </w:p>
        </w:tc>
        <w:tc>
          <w:tcPr>
            <w:tcW w:w="4315" w:type="dxa"/>
          </w:tcPr>
          <w:p w14:paraId="50B2846D" w14:textId="77777777" w:rsidR="00C802A6" w:rsidRPr="002244F5" w:rsidRDefault="00C802A6" w:rsidP="00393B2B">
            <w:pPr>
              <w:jc w:val="center"/>
              <w:rPr>
                <w:rFonts w:ascii="Arial" w:hAnsi="Arial" w:cs="Arial"/>
                <w:b/>
                <w:bCs/>
                <w:color w:val="auto"/>
                <w:sz w:val="20"/>
                <w:szCs w:val="20"/>
              </w:rPr>
            </w:pPr>
            <w:r w:rsidRPr="002A22F7">
              <w:rPr>
                <w:rFonts w:ascii="Arial" w:hAnsi="Arial" w:cs="Arial"/>
                <w:b/>
                <w:bCs/>
                <w:sz w:val="20"/>
                <w:szCs w:val="20"/>
              </w:rPr>
              <w:t xml:space="preserve">Portal de contratación SECOP II: </w:t>
            </w:r>
            <w:hyperlink r:id="rId21" w:history="1">
              <w:r w:rsidRPr="002A22F7">
                <w:rPr>
                  <w:rStyle w:val="Hipervnculo"/>
                  <w:rFonts w:cs="Arial"/>
                </w:rPr>
                <w:t>www.colombiacompra.gov.co</w:t>
              </w:r>
            </w:hyperlink>
          </w:p>
        </w:tc>
      </w:tr>
      <w:tr w:rsidR="00C802A6" w:rsidRPr="002244F5" w14:paraId="5A9630BD" w14:textId="77777777" w:rsidTr="00393B2B">
        <w:trPr>
          <w:trHeight w:val="485"/>
          <w:jc w:val="center"/>
        </w:trPr>
        <w:tc>
          <w:tcPr>
            <w:tcW w:w="2943" w:type="dxa"/>
            <w:vAlign w:val="center"/>
          </w:tcPr>
          <w:p w14:paraId="6BB723B9" w14:textId="77777777" w:rsidR="00C802A6" w:rsidRPr="002244F5" w:rsidRDefault="00C802A6" w:rsidP="00393B2B">
            <w:pPr>
              <w:pStyle w:val="Default"/>
              <w:jc w:val="center"/>
              <w:rPr>
                <w:b/>
                <w:color w:val="auto"/>
                <w:sz w:val="20"/>
                <w:szCs w:val="20"/>
              </w:rPr>
            </w:pPr>
            <w:r w:rsidRPr="002244F5">
              <w:rPr>
                <w:b/>
                <w:color w:val="auto"/>
                <w:sz w:val="20"/>
                <w:szCs w:val="20"/>
              </w:rPr>
              <w:t>Suscripción de aceptación de la oferta</w:t>
            </w:r>
          </w:p>
          <w:p w14:paraId="6BE25356" w14:textId="77777777" w:rsidR="00C802A6" w:rsidRPr="002244F5" w:rsidRDefault="00C802A6" w:rsidP="00393B2B">
            <w:pPr>
              <w:pStyle w:val="Default"/>
              <w:jc w:val="center"/>
              <w:rPr>
                <w:b/>
                <w:color w:val="auto"/>
                <w:sz w:val="20"/>
                <w:szCs w:val="20"/>
              </w:rPr>
            </w:pPr>
          </w:p>
        </w:tc>
        <w:tc>
          <w:tcPr>
            <w:tcW w:w="2552" w:type="dxa"/>
            <w:shd w:val="clear" w:color="auto" w:fill="D9E2F3" w:themeFill="accent1" w:themeFillTint="33"/>
            <w:vAlign w:val="center"/>
          </w:tcPr>
          <w:p w14:paraId="64A3F011" w14:textId="5AD05352" w:rsidR="00C802A6" w:rsidRPr="002244F5" w:rsidRDefault="00C802A6" w:rsidP="00393B2B">
            <w:pPr>
              <w:jc w:val="center"/>
              <w:rPr>
                <w:rFonts w:ascii="Arial" w:hAnsi="Arial" w:cs="Arial"/>
                <w:b/>
                <w:bCs/>
                <w:color w:val="auto"/>
                <w:sz w:val="20"/>
                <w:szCs w:val="20"/>
              </w:rPr>
            </w:pPr>
            <w:r w:rsidRPr="002244F5">
              <w:rPr>
                <w:rFonts w:ascii="Arial" w:hAnsi="Arial" w:cs="Arial"/>
                <w:b/>
                <w:bCs/>
                <w:color w:val="auto"/>
                <w:sz w:val="20"/>
                <w:szCs w:val="20"/>
              </w:rPr>
              <w:t>Hasta e</w:t>
            </w:r>
            <w:r w:rsidRPr="002244F5">
              <w:rPr>
                <w:rFonts w:ascii="Arial" w:hAnsi="Arial" w:cs="Arial"/>
                <w:b/>
                <w:color w:val="auto"/>
                <w:sz w:val="20"/>
                <w:szCs w:val="20"/>
              </w:rPr>
              <w:t xml:space="preserve">l día </w:t>
            </w:r>
            <w:r>
              <w:rPr>
                <w:rFonts w:ascii="Arial" w:hAnsi="Arial" w:cs="Arial"/>
                <w:b/>
                <w:color w:val="auto"/>
                <w:sz w:val="20"/>
                <w:szCs w:val="20"/>
              </w:rPr>
              <w:t>1</w:t>
            </w:r>
            <w:r w:rsidR="000B4B72">
              <w:rPr>
                <w:rFonts w:ascii="Arial" w:hAnsi="Arial" w:cs="Arial"/>
                <w:b/>
                <w:color w:val="auto"/>
                <w:sz w:val="20"/>
                <w:szCs w:val="20"/>
              </w:rPr>
              <w:t>7</w:t>
            </w:r>
            <w:r>
              <w:rPr>
                <w:rFonts w:ascii="Arial" w:hAnsi="Arial" w:cs="Arial"/>
                <w:b/>
                <w:color w:val="auto"/>
                <w:sz w:val="20"/>
                <w:szCs w:val="20"/>
              </w:rPr>
              <w:t xml:space="preserve"> de junio</w:t>
            </w:r>
            <w:r w:rsidRPr="002244F5">
              <w:rPr>
                <w:rFonts w:ascii="Arial" w:hAnsi="Arial" w:cs="Arial"/>
                <w:b/>
                <w:color w:val="auto"/>
                <w:sz w:val="20"/>
                <w:szCs w:val="20"/>
              </w:rPr>
              <w:t xml:space="preserve"> 2024.</w:t>
            </w:r>
          </w:p>
        </w:tc>
        <w:tc>
          <w:tcPr>
            <w:tcW w:w="4315" w:type="dxa"/>
          </w:tcPr>
          <w:p w14:paraId="003DB6B0" w14:textId="77777777" w:rsidR="00C802A6" w:rsidRPr="002244F5" w:rsidRDefault="00C802A6" w:rsidP="00393B2B">
            <w:pPr>
              <w:jc w:val="center"/>
              <w:rPr>
                <w:rFonts w:ascii="Arial" w:hAnsi="Arial" w:cs="Arial"/>
                <w:b/>
                <w:bCs/>
                <w:color w:val="auto"/>
                <w:sz w:val="20"/>
                <w:szCs w:val="20"/>
              </w:rPr>
            </w:pPr>
            <w:r w:rsidRPr="002A22F7">
              <w:rPr>
                <w:rFonts w:ascii="Arial" w:hAnsi="Arial" w:cs="Arial"/>
                <w:b/>
                <w:bCs/>
                <w:sz w:val="20"/>
                <w:szCs w:val="20"/>
              </w:rPr>
              <w:t xml:space="preserve">Portal de contratación SECOP II: </w:t>
            </w:r>
            <w:hyperlink r:id="rId22" w:history="1">
              <w:r w:rsidRPr="002A22F7">
                <w:rPr>
                  <w:rStyle w:val="Hipervnculo"/>
                  <w:rFonts w:cs="Arial"/>
                </w:rPr>
                <w:t>www.colombiacompra.gov.co</w:t>
              </w:r>
            </w:hyperlink>
          </w:p>
        </w:tc>
      </w:tr>
      <w:tr w:rsidR="00C802A6" w:rsidRPr="002244F5" w14:paraId="4E3C24EC" w14:textId="77777777" w:rsidTr="00393B2B">
        <w:trPr>
          <w:trHeight w:val="485"/>
          <w:jc w:val="center"/>
        </w:trPr>
        <w:tc>
          <w:tcPr>
            <w:tcW w:w="2943" w:type="dxa"/>
            <w:vAlign w:val="center"/>
          </w:tcPr>
          <w:p w14:paraId="4ED8A258" w14:textId="77777777" w:rsidR="00C802A6" w:rsidRPr="002244F5" w:rsidRDefault="00C802A6" w:rsidP="00393B2B">
            <w:pPr>
              <w:pStyle w:val="Default"/>
              <w:jc w:val="center"/>
              <w:rPr>
                <w:b/>
                <w:color w:val="auto"/>
                <w:sz w:val="20"/>
                <w:szCs w:val="20"/>
              </w:rPr>
            </w:pPr>
            <w:r w:rsidRPr="002244F5">
              <w:rPr>
                <w:b/>
                <w:color w:val="auto"/>
                <w:sz w:val="20"/>
                <w:szCs w:val="20"/>
              </w:rPr>
              <w:t xml:space="preserve">Expedición del Registro Presupuestal </w:t>
            </w:r>
          </w:p>
        </w:tc>
        <w:tc>
          <w:tcPr>
            <w:tcW w:w="2552" w:type="dxa"/>
            <w:shd w:val="clear" w:color="auto" w:fill="D9E2F3" w:themeFill="accent1" w:themeFillTint="33"/>
            <w:vAlign w:val="center"/>
          </w:tcPr>
          <w:p w14:paraId="67D8F078" w14:textId="77777777" w:rsidR="00C802A6" w:rsidRPr="002244F5" w:rsidRDefault="00C802A6" w:rsidP="00393B2B">
            <w:pPr>
              <w:pStyle w:val="Default"/>
              <w:jc w:val="center"/>
              <w:rPr>
                <w:b/>
                <w:color w:val="auto"/>
                <w:sz w:val="20"/>
                <w:szCs w:val="20"/>
              </w:rPr>
            </w:pPr>
            <w:r w:rsidRPr="002244F5">
              <w:rPr>
                <w:b/>
                <w:color w:val="auto"/>
                <w:sz w:val="20"/>
                <w:szCs w:val="20"/>
              </w:rPr>
              <w:t xml:space="preserve">Dentro de los dos días hábiles contados a partir de la suscripción de la aceptación de la propuesta </w:t>
            </w:r>
          </w:p>
        </w:tc>
        <w:tc>
          <w:tcPr>
            <w:tcW w:w="4315" w:type="dxa"/>
            <w:vAlign w:val="center"/>
          </w:tcPr>
          <w:p w14:paraId="088E1805" w14:textId="77777777" w:rsidR="00C802A6" w:rsidRPr="002244F5" w:rsidRDefault="00C802A6" w:rsidP="00393B2B">
            <w:pPr>
              <w:pStyle w:val="Default"/>
              <w:jc w:val="center"/>
              <w:rPr>
                <w:b/>
                <w:bCs/>
                <w:color w:val="auto"/>
                <w:sz w:val="20"/>
                <w:szCs w:val="20"/>
              </w:rPr>
            </w:pPr>
            <w:r w:rsidRPr="002244F5">
              <w:rPr>
                <w:b/>
                <w:color w:val="auto"/>
                <w:sz w:val="20"/>
                <w:szCs w:val="20"/>
              </w:rPr>
              <w:t>Área Administrativa y Financiera</w:t>
            </w:r>
            <w:r>
              <w:rPr>
                <w:b/>
                <w:color w:val="auto"/>
                <w:sz w:val="20"/>
                <w:szCs w:val="20"/>
              </w:rPr>
              <w:t>,</w:t>
            </w:r>
          </w:p>
        </w:tc>
      </w:tr>
    </w:tbl>
    <w:p w14:paraId="746158E8" w14:textId="77777777" w:rsidR="00C802A6" w:rsidRDefault="00C802A6" w:rsidP="00C802A6">
      <w:pPr>
        <w:spacing w:line="276" w:lineRule="auto"/>
        <w:jc w:val="both"/>
        <w:rPr>
          <w:rFonts w:ascii="Arial" w:hAnsi="Arial" w:cs="Arial"/>
        </w:rPr>
      </w:pPr>
    </w:p>
    <w:p w14:paraId="559CC10E" w14:textId="77777777" w:rsidR="00C802A6" w:rsidRPr="00451E79" w:rsidRDefault="00C802A6" w:rsidP="00C802A6">
      <w:pPr>
        <w:pStyle w:val="Ttulo2"/>
        <w:rPr>
          <w:rFonts w:eastAsiaTheme="minorHAnsi"/>
        </w:rPr>
      </w:pPr>
      <w:bookmarkStart w:id="33" w:name="_Toc145926098"/>
      <w:r w:rsidRPr="00451E79">
        <w:rPr>
          <w:rFonts w:eastAsiaTheme="minorHAnsi"/>
        </w:rPr>
        <w:t>ACLARACIONES Y MODIFICACIONES (ADENDAS) A LA INVITACIÓN PÚBLICA</w:t>
      </w:r>
      <w:bookmarkEnd w:id="33"/>
    </w:p>
    <w:p w14:paraId="79A70AD4" w14:textId="77777777" w:rsidR="00C802A6" w:rsidRPr="00451E79" w:rsidRDefault="00C802A6" w:rsidP="00C802A6">
      <w:pPr>
        <w:pStyle w:val="Prrafodelista"/>
        <w:autoSpaceDE w:val="0"/>
        <w:autoSpaceDN w:val="0"/>
        <w:adjustRightInd w:val="0"/>
        <w:spacing w:after="0" w:line="240" w:lineRule="auto"/>
        <w:ind w:left="1080"/>
        <w:rPr>
          <w:rFonts w:ascii="Arial" w:eastAsiaTheme="minorHAnsi" w:hAnsi="Arial" w:cs="Arial"/>
          <w:color w:val="000000"/>
          <w:lang w:val="es-CO"/>
        </w:rPr>
      </w:pPr>
    </w:p>
    <w:p w14:paraId="18575191" w14:textId="77777777" w:rsidR="00C802A6" w:rsidRPr="00451E79" w:rsidRDefault="00C802A6" w:rsidP="00C802A6">
      <w:pPr>
        <w:autoSpaceDE w:val="0"/>
        <w:autoSpaceDN w:val="0"/>
        <w:adjustRightInd w:val="0"/>
        <w:spacing w:after="0" w:line="276" w:lineRule="auto"/>
        <w:jc w:val="both"/>
        <w:rPr>
          <w:rFonts w:ascii="Arial" w:eastAsiaTheme="minorHAnsi" w:hAnsi="Arial" w:cs="Arial"/>
        </w:rPr>
      </w:pPr>
      <w:r w:rsidRPr="00451E79">
        <w:rPr>
          <w:rFonts w:ascii="Arial" w:eastAsiaTheme="minorHAnsi" w:hAnsi="Arial" w:cs="Arial"/>
        </w:rPr>
        <w:t xml:space="preserve">La modificación de la presente invitación y de los plazos y términos del presente proceso de selección en el cronograma se realizará a través de adendas, las cuales formarán parte integral de la presente invitación. Las adendas se expedirán a más tardar dentro del día hábil anterior al cierre del proceso. </w:t>
      </w:r>
    </w:p>
    <w:p w14:paraId="68E0E68A" w14:textId="77777777" w:rsidR="00C802A6" w:rsidRPr="00451E79" w:rsidRDefault="00C802A6" w:rsidP="00C802A6">
      <w:pPr>
        <w:autoSpaceDE w:val="0"/>
        <w:autoSpaceDN w:val="0"/>
        <w:adjustRightInd w:val="0"/>
        <w:spacing w:after="0" w:line="240" w:lineRule="auto"/>
        <w:rPr>
          <w:rFonts w:ascii="Arial" w:eastAsiaTheme="minorHAnsi" w:hAnsi="Arial" w:cs="Arial"/>
        </w:rPr>
      </w:pPr>
    </w:p>
    <w:p w14:paraId="16F9252F" w14:textId="77777777" w:rsidR="00C802A6" w:rsidRPr="00451E79" w:rsidRDefault="00C802A6" w:rsidP="00C802A6">
      <w:pPr>
        <w:pStyle w:val="Ttulo2"/>
        <w:rPr>
          <w:rFonts w:eastAsiaTheme="minorHAnsi"/>
        </w:rPr>
      </w:pPr>
      <w:bookmarkStart w:id="34" w:name="_Toc145926099"/>
      <w:r w:rsidRPr="00451E79">
        <w:rPr>
          <w:rFonts w:eastAsiaTheme="minorHAnsi"/>
        </w:rPr>
        <w:t>COMUNICACIÓN ACEPTACIÓN DE LA OFERTA</w:t>
      </w:r>
      <w:bookmarkEnd w:id="34"/>
    </w:p>
    <w:p w14:paraId="6F1448E0" w14:textId="77777777" w:rsidR="00C802A6" w:rsidRPr="00451E79" w:rsidRDefault="00C802A6" w:rsidP="00C802A6">
      <w:pPr>
        <w:pStyle w:val="Prrafodelista"/>
        <w:autoSpaceDE w:val="0"/>
        <w:autoSpaceDN w:val="0"/>
        <w:adjustRightInd w:val="0"/>
        <w:spacing w:after="0" w:line="240" w:lineRule="auto"/>
        <w:ind w:left="1080"/>
        <w:rPr>
          <w:rFonts w:ascii="Arial" w:eastAsiaTheme="minorHAnsi" w:hAnsi="Arial" w:cs="Arial"/>
          <w:color w:val="000000"/>
          <w:lang w:val="es-CO"/>
        </w:rPr>
      </w:pPr>
    </w:p>
    <w:p w14:paraId="783C9A2E" w14:textId="316BE4FC" w:rsidR="00C802A6" w:rsidRDefault="00C802A6" w:rsidP="00C802A6">
      <w:pPr>
        <w:autoSpaceDE w:val="0"/>
        <w:autoSpaceDN w:val="0"/>
        <w:adjustRightInd w:val="0"/>
        <w:spacing w:after="0" w:line="276" w:lineRule="auto"/>
        <w:jc w:val="both"/>
        <w:rPr>
          <w:rFonts w:ascii="Arial" w:eastAsiaTheme="minorHAnsi" w:hAnsi="Arial" w:cs="Arial"/>
        </w:rPr>
      </w:pPr>
      <w:r w:rsidRPr="00451E79">
        <w:rPr>
          <w:rFonts w:ascii="Arial" w:eastAsiaTheme="minorHAnsi" w:hAnsi="Arial" w:cs="Arial"/>
        </w:rPr>
        <w:t>La Alcaldía Municipal de San Jacinto Bolívar, manifestará mediante comunicación escrita, la aceptación expresa e incondicional de aquella oferta con el menor precio, siempre que haya cumplido con las condiciones exigidas en la invitación pública. Igualmente, en dicha comunicación el Municipio de San Jacinto Bolívar manifestará los datos de contacto de esta entidad y del supervisor o interventor designado, según el caso. Con la publicación de la comunicación de aceptación en el SECOP</w:t>
      </w:r>
      <w:r w:rsidR="00516B1B">
        <w:rPr>
          <w:rFonts w:ascii="Arial" w:eastAsiaTheme="minorHAnsi" w:hAnsi="Arial" w:cs="Arial"/>
        </w:rPr>
        <w:t xml:space="preserve"> II</w:t>
      </w:r>
      <w:r w:rsidRPr="00451E79">
        <w:rPr>
          <w:rFonts w:ascii="Arial" w:eastAsiaTheme="minorHAnsi" w:hAnsi="Arial" w:cs="Arial"/>
        </w:rPr>
        <w:t xml:space="preserve">, el proponente seleccionado quedará informado de la aceptación de su oferta. </w:t>
      </w:r>
    </w:p>
    <w:p w14:paraId="47F3CAA0" w14:textId="77777777" w:rsidR="00C802A6" w:rsidRPr="00451E79" w:rsidRDefault="00C802A6" w:rsidP="00C802A6">
      <w:pPr>
        <w:autoSpaceDE w:val="0"/>
        <w:autoSpaceDN w:val="0"/>
        <w:adjustRightInd w:val="0"/>
        <w:spacing w:after="0" w:line="276" w:lineRule="auto"/>
        <w:jc w:val="both"/>
        <w:rPr>
          <w:rFonts w:ascii="Arial" w:eastAsiaTheme="minorHAnsi" w:hAnsi="Arial" w:cs="Arial"/>
        </w:rPr>
      </w:pPr>
    </w:p>
    <w:p w14:paraId="6EB135F6" w14:textId="77777777" w:rsidR="00C802A6" w:rsidRDefault="00C802A6" w:rsidP="00C802A6">
      <w:pPr>
        <w:autoSpaceDE w:val="0"/>
        <w:autoSpaceDN w:val="0"/>
        <w:adjustRightInd w:val="0"/>
        <w:spacing w:after="0" w:line="276" w:lineRule="auto"/>
        <w:jc w:val="both"/>
        <w:rPr>
          <w:rFonts w:ascii="Arial" w:eastAsiaTheme="minorHAnsi" w:hAnsi="Arial" w:cs="Arial"/>
        </w:rPr>
      </w:pPr>
      <w:r w:rsidRPr="00451E79">
        <w:rPr>
          <w:rFonts w:ascii="Arial" w:eastAsiaTheme="minorHAnsi" w:hAnsi="Arial" w:cs="Arial"/>
        </w:rPr>
        <w:t xml:space="preserve">La Alcaldía Municipal de San Jacinto Bolívar podrá aceptar la oferta cuando solo se haya presentado un oferente, siempre que la oferta satisfaga los requerimientos contenidos en la invitación pública. </w:t>
      </w:r>
    </w:p>
    <w:p w14:paraId="1F701668" w14:textId="77777777" w:rsidR="00C802A6" w:rsidRPr="00451E79" w:rsidRDefault="00C802A6" w:rsidP="00C802A6">
      <w:pPr>
        <w:autoSpaceDE w:val="0"/>
        <w:autoSpaceDN w:val="0"/>
        <w:adjustRightInd w:val="0"/>
        <w:spacing w:after="0" w:line="276" w:lineRule="auto"/>
        <w:jc w:val="both"/>
        <w:rPr>
          <w:rFonts w:ascii="Arial" w:eastAsiaTheme="minorHAnsi" w:hAnsi="Arial" w:cs="Arial"/>
        </w:rPr>
      </w:pPr>
    </w:p>
    <w:p w14:paraId="2A1846F5" w14:textId="77777777" w:rsidR="00C802A6" w:rsidRPr="001674DA" w:rsidRDefault="00C802A6" w:rsidP="00C802A6">
      <w:pPr>
        <w:pStyle w:val="Ttulo2"/>
        <w:rPr>
          <w:rFonts w:eastAsiaTheme="minorHAnsi"/>
        </w:rPr>
      </w:pPr>
      <w:bookmarkStart w:id="35" w:name="_Toc145926100"/>
      <w:r w:rsidRPr="00451E79">
        <w:rPr>
          <w:rFonts w:eastAsiaTheme="minorHAnsi"/>
        </w:rPr>
        <w:t>DECLARATORIA DE DESIERTA DE LA CONTRATACIÓN DE MÍNIMA CUANTÍA</w:t>
      </w:r>
      <w:bookmarkEnd w:id="35"/>
    </w:p>
    <w:p w14:paraId="0067012B" w14:textId="77777777" w:rsidR="00C802A6" w:rsidRPr="00451E79" w:rsidRDefault="00C802A6" w:rsidP="00C802A6">
      <w:pPr>
        <w:pStyle w:val="Prrafodelista"/>
        <w:autoSpaceDE w:val="0"/>
        <w:autoSpaceDN w:val="0"/>
        <w:adjustRightInd w:val="0"/>
        <w:spacing w:after="0" w:line="240" w:lineRule="auto"/>
        <w:ind w:left="1080"/>
        <w:rPr>
          <w:rFonts w:ascii="Arial" w:eastAsiaTheme="minorHAnsi" w:hAnsi="Arial" w:cs="Arial"/>
          <w:color w:val="000000"/>
          <w:lang w:val="es-CO"/>
        </w:rPr>
      </w:pPr>
    </w:p>
    <w:p w14:paraId="0AA49223" w14:textId="77777777" w:rsidR="00C802A6" w:rsidRDefault="00C802A6" w:rsidP="00C802A6">
      <w:pPr>
        <w:autoSpaceDE w:val="0"/>
        <w:autoSpaceDN w:val="0"/>
        <w:adjustRightInd w:val="0"/>
        <w:spacing w:after="0" w:line="276" w:lineRule="auto"/>
        <w:jc w:val="both"/>
        <w:rPr>
          <w:rFonts w:ascii="Arial" w:eastAsiaTheme="minorHAnsi" w:hAnsi="Arial" w:cs="Arial"/>
        </w:rPr>
      </w:pPr>
      <w:r w:rsidRPr="00C71F57">
        <w:rPr>
          <w:rFonts w:ascii="Arial" w:eastAsiaTheme="minorHAnsi" w:hAnsi="Arial" w:cs="Arial"/>
        </w:rPr>
        <w:t>El M</w:t>
      </w:r>
      <w:r>
        <w:rPr>
          <w:rFonts w:ascii="Arial" w:eastAsiaTheme="minorHAnsi" w:hAnsi="Arial" w:cs="Arial"/>
        </w:rPr>
        <w:t>unicipio de San Jacinto Bolívar,  en el ca</w:t>
      </w:r>
      <w:r w:rsidRPr="00451E79">
        <w:rPr>
          <w:rFonts w:ascii="Arial" w:eastAsiaTheme="minorHAnsi" w:hAnsi="Arial" w:cs="Arial"/>
        </w:rPr>
        <w:t>so de no lograrse la adjudicación, bien sea que no se presente oferta alguna, o que ninguna de ellas se ajuste a los requisitos de la presente invitación pública o, en general, cuando existan factores que impidan la selección objetiva</w:t>
      </w:r>
      <w:r>
        <w:rPr>
          <w:rFonts w:ascii="Arial" w:eastAsiaTheme="minorHAnsi" w:hAnsi="Arial" w:cs="Arial"/>
        </w:rPr>
        <w:t xml:space="preserve"> </w:t>
      </w:r>
      <w:r w:rsidRPr="00C71F57">
        <w:rPr>
          <w:rFonts w:ascii="Arial" w:eastAsiaTheme="minorHAnsi" w:hAnsi="Arial" w:cs="Arial"/>
        </w:rPr>
        <w:t xml:space="preserve">por motivos o causas que impidan la escogencia objetiva del contratista, podrá declarar desierto el proceso mediante comunicación motivada, de conformidad con lo establecido en el literal g) numeral 1 del artículo 24 de la Ley 80 de 1993. </w:t>
      </w:r>
    </w:p>
    <w:p w14:paraId="6686EF14" w14:textId="77777777" w:rsidR="00C802A6" w:rsidRDefault="00C802A6" w:rsidP="00C802A6">
      <w:pPr>
        <w:autoSpaceDE w:val="0"/>
        <w:autoSpaceDN w:val="0"/>
        <w:adjustRightInd w:val="0"/>
        <w:spacing w:after="0" w:line="276" w:lineRule="auto"/>
        <w:jc w:val="both"/>
        <w:rPr>
          <w:rFonts w:ascii="Arial" w:eastAsiaTheme="minorHAnsi" w:hAnsi="Arial" w:cs="Arial"/>
        </w:rPr>
      </w:pPr>
    </w:p>
    <w:p w14:paraId="618EBA7B" w14:textId="77777777" w:rsidR="00C802A6" w:rsidRDefault="00C802A6" w:rsidP="00C802A6">
      <w:pPr>
        <w:autoSpaceDE w:val="0"/>
        <w:autoSpaceDN w:val="0"/>
        <w:adjustRightInd w:val="0"/>
        <w:spacing w:after="0" w:line="276" w:lineRule="auto"/>
        <w:jc w:val="both"/>
        <w:rPr>
          <w:rFonts w:ascii="Arial" w:eastAsiaTheme="minorHAnsi" w:hAnsi="Arial" w:cs="Arial"/>
        </w:rPr>
      </w:pPr>
      <w:r w:rsidRPr="00451E79">
        <w:rPr>
          <w:rFonts w:ascii="Arial" w:eastAsiaTheme="minorHAnsi" w:hAnsi="Arial" w:cs="Arial"/>
        </w:rPr>
        <w:t>El</w:t>
      </w:r>
      <w:r>
        <w:rPr>
          <w:rFonts w:ascii="Arial" w:eastAsiaTheme="minorHAnsi" w:hAnsi="Arial" w:cs="Arial"/>
        </w:rPr>
        <w:t xml:space="preserve"> proceso que se declare DESIERTO, se comunicará mediante un acto administrativo motivado</w:t>
      </w:r>
      <w:r w:rsidRPr="00451E79">
        <w:rPr>
          <w:rFonts w:ascii="Arial" w:eastAsiaTheme="minorHAnsi" w:hAnsi="Arial" w:cs="Arial"/>
        </w:rPr>
        <w:t xml:space="preserve"> que se publicará en el SECOP</w:t>
      </w:r>
      <w:r>
        <w:rPr>
          <w:rFonts w:ascii="Arial" w:eastAsiaTheme="minorHAnsi" w:hAnsi="Arial" w:cs="Arial"/>
        </w:rPr>
        <w:t xml:space="preserve"> II.</w:t>
      </w:r>
      <w:r w:rsidRPr="00451E79">
        <w:rPr>
          <w:rFonts w:ascii="Arial" w:eastAsiaTheme="minorHAnsi" w:hAnsi="Arial" w:cs="Arial"/>
        </w:rPr>
        <w:t xml:space="preserve"> Contra esta dedición podrá interponerse recurso de reposición por parte de los proponentes, el que podrá instaurarse a partir de la notificación de dicho acto. </w:t>
      </w:r>
    </w:p>
    <w:p w14:paraId="3B94E4A3" w14:textId="77777777" w:rsidR="00C802A6" w:rsidRPr="00C71F57" w:rsidRDefault="00C802A6" w:rsidP="00C802A6">
      <w:pPr>
        <w:autoSpaceDE w:val="0"/>
        <w:autoSpaceDN w:val="0"/>
        <w:adjustRightInd w:val="0"/>
        <w:spacing w:after="0" w:line="276" w:lineRule="auto"/>
        <w:jc w:val="both"/>
        <w:rPr>
          <w:rFonts w:ascii="Arial" w:eastAsiaTheme="minorHAnsi" w:hAnsi="Arial" w:cs="Arial"/>
        </w:rPr>
      </w:pPr>
    </w:p>
    <w:p w14:paraId="5A1426E4" w14:textId="77777777" w:rsidR="00C802A6" w:rsidRPr="00610E14" w:rsidRDefault="00C802A6" w:rsidP="00C802A6">
      <w:pPr>
        <w:autoSpaceDE w:val="0"/>
        <w:autoSpaceDN w:val="0"/>
        <w:adjustRightInd w:val="0"/>
        <w:spacing w:after="0" w:line="276" w:lineRule="auto"/>
        <w:jc w:val="both"/>
        <w:rPr>
          <w:rFonts w:ascii="Arial" w:eastAsiaTheme="minorHAnsi" w:hAnsi="Arial" w:cs="Arial"/>
        </w:rPr>
      </w:pPr>
      <w:r w:rsidRPr="00610E14">
        <w:rPr>
          <w:rFonts w:ascii="Arial" w:eastAsiaTheme="minorHAnsi" w:hAnsi="Arial" w:cs="Arial"/>
        </w:rPr>
        <w:lastRenderedPageBreak/>
        <w:t xml:space="preserve">La entidad dará cumplimiento a lo dispuesto en el Decreto en mención con la publicación que lleve a cabo en el Portal Único de Contratación, </w:t>
      </w:r>
      <w:hyperlink r:id="rId23" w:history="1">
        <w:r w:rsidRPr="00610E14">
          <w:rPr>
            <w:rStyle w:val="Hipervnculo"/>
            <w:rFonts w:eastAsiaTheme="minorHAnsi" w:cs="Arial"/>
          </w:rPr>
          <w:t>www.contratos.gov.co</w:t>
        </w:r>
      </w:hyperlink>
      <w:r w:rsidRPr="00610E14">
        <w:rPr>
          <w:rFonts w:ascii="Arial" w:eastAsiaTheme="minorHAnsi" w:hAnsi="Arial" w:cs="Arial"/>
        </w:rPr>
        <w:t>.</w:t>
      </w:r>
    </w:p>
    <w:p w14:paraId="5224E553" w14:textId="77777777" w:rsidR="00C802A6" w:rsidRDefault="00C802A6" w:rsidP="00C802A6">
      <w:pPr>
        <w:autoSpaceDE w:val="0"/>
        <w:autoSpaceDN w:val="0"/>
        <w:adjustRightInd w:val="0"/>
        <w:spacing w:after="0" w:line="276" w:lineRule="auto"/>
        <w:jc w:val="both"/>
        <w:rPr>
          <w:rFonts w:ascii="Arial" w:eastAsiaTheme="minorHAnsi" w:hAnsi="Arial" w:cs="Arial"/>
        </w:rPr>
      </w:pPr>
    </w:p>
    <w:p w14:paraId="6C7E7B97" w14:textId="77777777" w:rsidR="00C802A6" w:rsidRPr="00451E79" w:rsidRDefault="00C802A6" w:rsidP="00C802A6">
      <w:pPr>
        <w:pStyle w:val="Ttulo2"/>
        <w:rPr>
          <w:rFonts w:eastAsiaTheme="minorHAnsi"/>
        </w:rPr>
      </w:pPr>
      <w:bookmarkStart w:id="36" w:name="_Toc145926101"/>
      <w:r w:rsidRPr="00451E79">
        <w:rPr>
          <w:rFonts w:eastAsiaTheme="minorHAnsi"/>
        </w:rPr>
        <w:t>CAUSALES DE DECLARATORIA DESIERTA</w:t>
      </w:r>
      <w:bookmarkEnd w:id="36"/>
    </w:p>
    <w:p w14:paraId="4B5832E9" w14:textId="77777777" w:rsidR="00C802A6" w:rsidRPr="00451E79" w:rsidRDefault="00C802A6" w:rsidP="00C802A6">
      <w:pPr>
        <w:pStyle w:val="Prrafodelista"/>
        <w:autoSpaceDE w:val="0"/>
        <w:autoSpaceDN w:val="0"/>
        <w:adjustRightInd w:val="0"/>
        <w:spacing w:after="0" w:line="240" w:lineRule="auto"/>
        <w:ind w:left="1080"/>
        <w:rPr>
          <w:rFonts w:ascii="Arial" w:eastAsiaTheme="minorHAnsi" w:hAnsi="Arial" w:cs="Arial"/>
          <w:color w:val="000000"/>
          <w:lang w:val="es-CO"/>
        </w:rPr>
      </w:pPr>
    </w:p>
    <w:p w14:paraId="11A5F395" w14:textId="77777777" w:rsidR="00C802A6" w:rsidRDefault="00C802A6" w:rsidP="00C802A6">
      <w:pPr>
        <w:autoSpaceDE w:val="0"/>
        <w:autoSpaceDN w:val="0"/>
        <w:adjustRightInd w:val="0"/>
        <w:spacing w:after="0" w:line="276" w:lineRule="auto"/>
        <w:jc w:val="both"/>
        <w:rPr>
          <w:rFonts w:ascii="Arial" w:eastAsiaTheme="minorHAnsi" w:hAnsi="Arial" w:cs="Arial"/>
        </w:rPr>
      </w:pPr>
      <w:r w:rsidRPr="00451E79">
        <w:rPr>
          <w:rFonts w:ascii="Arial" w:eastAsiaTheme="minorHAnsi" w:hAnsi="Arial" w:cs="Arial"/>
        </w:rPr>
        <w:t xml:space="preserve">EL MUNICIPIO declarara desierto el presente proceso al vencimiento del plazo previsto para adjudicar cuando: </w:t>
      </w:r>
    </w:p>
    <w:p w14:paraId="267E53ED" w14:textId="77777777" w:rsidR="00C802A6" w:rsidRPr="00451E79" w:rsidRDefault="00C802A6" w:rsidP="00C802A6">
      <w:pPr>
        <w:autoSpaceDE w:val="0"/>
        <w:autoSpaceDN w:val="0"/>
        <w:adjustRightInd w:val="0"/>
        <w:spacing w:after="0" w:line="276" w:lineRule="auto"/>
        <w:rPr>
          <w:rFonts w:ascii="Arial" w:eastAsiaTheme="minorHAnsi" w:hAnsi="Arial" w:cs="Arial"/>
        </w:rPr>
      </w:pPr>
    </w:p>
    <w:p w14:paraId="576678CC" w14:textId="77777777" w:rsidR="00C802A6" w:rsidRPr="00451E79" w:rsidRDefault="00C802A6" w:rsidP="00C802A6">
      <w:pPr>
        <w:pStyle w:val="Prrafodelista"/>
        <w:numPr>
          <w:ilvl w:val="0"/>
          <w:numId w:val="8"/>
        </w:numPr>
        <w:autoSpaceDE w:val="0"/>
        <w:autoSpaceDN w:val="0"/>
        <w:adjustRightInd w:val="0"/>
        <w:spacing w:after="0" w:line="276" w:lineRule="auto"/>
        <w:rPr>
          <w:rFonts w:ascii="Arial" w:eastAsiaTheme="minorHAnsi" w:hAnsi="Arial" w:cs="Arial"/>
          <w:color w:val="000000"/>
          <w:lang w:val="es-CO"/>
        </w:rPr>
      </w:pPr>
      <w:r w:rsidRPr="00451E79">
        <w:rPr>
          <w:rFonts w:ascii="Arial" w:eastAsiaTheme="minorHAnsi" w:hAnsi="Arial" w:cs="Arial"/>
          <w:color w:val="000000"/>
          <w:lang w:val="es-CO"/>
        </w:rPr>
        <w:t xml:space="preserve">Ninguna de las propuestas presentadas se ajuste al presente documento. </w:t>
      </w:r>
    </w:p>
    <w:p w14:paraId="113511D0" w14:textId="77777777" w:rsidR="00C802A6" w:rsidRPr="00451E79" w:rsidRDefault="00C802A6" w:rsidP="00C802A6">
      <w:pPr>
        <w:pStyle w:val="Prrafodelista"/>
        <w:numPr>
          <w:ilvl w:val="0"/>
          <w:numId w:val="8"/>
        </w:numPr>
        <w:autoSpaceDE w:val="0"/>
        <w:autoSpaceDN w:val="0"/>
        <w:adjustRightInd w:val="0"/>
        <w:spacing w:after="0" w:line="276" w:lineRule="auto"/>
        <w:rPr>
          <w:rFonts w:ascii="Arial" w:eastAsiaTheme="minorHAnsi" w:hAnsi="Arial" w:cs="Arial"/>
          <w:color w:val="000000"/>
          <w:lang w:val="es-CO"/>
        </w:rPr>
      </w:pPr>
      <w:r w:rsidRPr="00451E79">
        <w:rPr>
          <w:rFonts w:ascii="Arial" w:eastAsiaTheme="minorHAnsi" w:hAnsi="Arial" w:cs="Arial"/>
          <w:color w:val="000000"/>
          <w:lang w:val="es-CO"/>
        </w:rPr>
        <w:t xml:space="preserve">Cuando no se presente propuesta alguna. </w:t>
      </w:r>
    </w:p>
    <w:p w14:paraId="3BF91B06" w14:textId="77777777" w:rsidR="00C802A6" w:rsidRPr="00451E79" w:rsidRDefault="00C802A6" w:rsidP="00C802A6">
      <w:pPr>
        <w:pStyle w:val="Prrafodelista"/>
        <w:numPr>
          <w:ilvl w:val="0"/>
          <w:numId w:val="8"/>
        </w:numPr>
        <w:autoSpaceDE w:val="0"/>
        <w:autoSpaceDN w:val="0"/>
        <w:adjustRightInd w:val="0"/>
        <w:spacing w:after="0" w:line="276" w:lineRule="auto"/>
        <w:rPr>
          <w:rFonts w:ascii="Arial" w:eastAsiaTheme="minorHAnsi" w:hAnsi="Arial" w:cs="Arial"/>
          <w:color w:val="000000"/>
          <w:lang w:val="es-CO"/>
        </w:rPr>
      </w:pPr>
      <w:r w:rsidRPr="00451E79">
        <w:rPr>
          <w:rFonts w:ascii="Arial" w:eastAsiaTheme="minorHAnsi" w:hAnsi="Arial" w:cs="Arial"/>
          <w:color w:val="000000"/>
          <w:lang w:val="es-CO"/>
        </w:rPr>
        <w:t xml:space="preserve">Por cualquier otra causa que impida la selección objetiva. </w:t>
      </w:r>
    </w:p>
    <w:p w14:paraId="5E8E9370" w14:textId="77777777" w:rsidR="00C802A6" w:rsidRPr="00451E79" w:rsidRDefault="00C802A6" w:rsidP="00C802A6">
      <w:pPr>
        <w:pStyle w:val="Prrafodelista"/>
        <w:numPr>
          <w:ilvl w:val="0"/>
          <w:numId w:val="8"/>
        </w:numPr>
        <w:autoSpaceDE w:val="0"/>
        <w:autoSpaceDN w:val="0"/>
        <w:adjustRightInd w:val="0"/>
        <w:spacing w:after="0" w:line="276" w:lineRule="auto"/>
        <w:rPr>
          <w:rFonts w:ascii="Arial" w:eastAsiaTheme="minorHAnsi" w:hAnsi="Arial" w:cs="Arial"/>
          <w:color w:val="000000"/>
          <w:lang w:val="es-CO"/>
        </w:rPr>
      </w:pPr>
      <w:r w:rsidRPr="00451E79">
        <w:rPr>
          <w:rFonts w:ascii="Arial" w:hAnsi="Arial" w:cs="Arial"/>
        </w:rPr>
        <w:t>La declaratoria de desierta del proceso se hará mediante acto motivado, el cual se notificará y comunicará a todos los proponentes.</w:t>
      </w:r>
    </w:p>
    <w:p w14:paraId="1EBB1CDC" w14:textId="77777777" w:rsidR="00C802A6" w:rsidRDefault="00C802A6" w:rsidP="00C802A6">
      <w:pPr>
        <w:autoSpaceDE w:val="0"/>
        <w:autoSpaceDN w:val="0"/>
        <w:adjustRightInd w:val="0"/>
        <w:spacing w:after="0" w:line="276" w:lineRule="auto"/>
        <w:rPr>
          <w:rFonts w:ascii="Arial" w:eastAsiaTheme="minorHAnsi" w:hAnsi="Arial" w:cs="Arial"/>
        </w:rPr>
      </w:pPr>
    </w:p>
    <w:p w14:paraId="0B4EF05A" w14:textId="77777777" w:rsidR="00C802A6" w:rsidRDefault="00C802A6" w:rsidP="00C802A6">
      <w:pPr>
        <w:autoSpaceDE w:val="0"/>
        <w:autoSpaceDN w:val="0"/>
        <w:adjustRightInd w:val="0"/>
        <w:spacing w:after="0" w:line="276" w:lineRule="auto"/>
        <w:rPr>
          <w:rFonts w:ascii="Arial" w:eastAsiaTheme="minorHAnsi" w:hAnsi="Arial" w:cs="Arial"/>
        </w:rPr>
      </w:pPr>
    </w:p>
    <w:p w14:paraId="6E676AA9" w14:textId="77777777" w:rsidR="00C802A6" w:rsidRPr="00730BCD" w:rsidRDefault="00C802A6" w:rsidP="00C802A6">
      <w:pPr>
        <w:pStyle w:val="Ttulo1"/>
        <w:numPr>
          <w:ilvl w:val="0"/>
          <w:numId w:val="15"/>
        </w:numPr>
      </w:pPr>
      <w:bookmarkStart w:id="37" w:name="_Toc145926102"/>
      <w:r w:rsidRPr="00730BCD">
        <w:t>CONDICIONES GENERALES DE LA PRESENTACIÓN DE LA PROPUESTA</w:t>
      </w:r>
      <w:bookmarkEnd w:id="37"/>
    </w:p>
    <w:p w14:paraId="1073B78E" w14:textId="77777777" w:rsidR="00C802A6" w:rsidRPr="00730BCD" w:rsidRDefault="00C802A6" w:rsidP="00C802A6">
      <w:pPr>
        <w:pStyle w:val="Prrafodelista"/>
        <w:jc w:val="both"/>
        <w:rPr>
          <w:rFonts w:ascii="Arial" w:hAnsi="Arial" w:cs="Arial"/>
          <w:b/>
        </w:rPr>
      </w:pPr>
    </w:p>
    <w:p w14:paraId="42557443" w14:textId="77777777" w:rsidR="00C802A6" w:rsidRDefault="00C802A6" w:rsidP="00C802A6">
      <w:pPr>
        <w:pStyle w:val="Ttulo2"/>
      </w:pPr>
      <w:bookmarkStart w:id="38" w:name="_Toc145926103"/>
      <w:r w:rsidRPr="00730BCD">
        <w:t>REQUISITOS GENERALES QUE DEBEN CUMPLIR LOS PROPONENTES:</w:t>
      </w:r>
      <w:bookmarkEnd w:id="38"/>
    </w:p>
    <w:p w14:paraId="635A1896" w14:textId="77777777" w:rsidR="00C802A6" w:rsidRPr="009716D5" w:rsidRDefault="00C802A6" w:rsidP="00C802A6">
      <w:pPr>
        <w:rPr>
          <w:lang w:bidi="es-ES"/>
        </w:rPr>
      </w:pPr>
    </w:p>
    <w:p w14:paraId="126E2210" w14:textId="77777777" w:rsidR="00C802A6" w:rsidRDefault="00C802A6" w:rsidP="00C802A6">
      <w:pPr>
        <w:pStyle w:val="Ttulo2"/>
        <w:numPr>
          <w:ilvl w:val="2"/>
          <w:numId w:val="15"/>
        </w:numPr>
      </w:pPr>
      <w:bookmarkStart w:id="39" w:name="_Toc35100874"/>
      <w:bookmarkStart w:id="40" w:name="_Toc145926104"/>
      <w:r w:rsidRPr="00730BCD">
        <w:t>Todos los proponentes deben:</w:t>
      </w:r>
      <w:bookmarkEnd w:id="39"/>
      <w:bookmarkEnd w:id="40"/>
    </w:p>
    <w:p w14:paraId="261D850C" w14:textId="77777777" w:rsidR="00C802A6" w:rsidRPr="00F2200E" w:rsidRDefault="00C802A6" w:rsidP="00C802A6">
      <w:pPr>
        <w:rPr>
          <w:lang w:bidi="es-ES"/>
        </w:rPr>
      </w:pPr>
    </w:p>
    <w:p w14:paraId="5585F0E7" w14:textId="77777777" w:rsidR="00C802A6" w:rsidRPr="00730BCD" w:rsidRDefault="00C802A6" w:rsidP="00C802A6">
      <w:pPr>
        <w:pStyle w:val="Prrafodelista"/>
        <w:numPr>
          <w:ilvl w:val="0"/>
          <w:numId w:val="9"/>
        </w:numPr>
        <w:spacing w:line="276" w:lineRule="auto"/>
        <w:jc w:val="both"/>
        <w:rPr>
          <w:rFonts w:ascii="Arial" w:hAnsi="Arial" w:cs="Arial"/>
        </w:rPr>
      </w:pPr>
      <w:r w:rsidRPr="00730BCD">
        <w:rPr>
          <w:rFonts w:ascii="Arial" w:hAnsi="Arial" w:cs="Arial"/>
        </w:rPr>
        <w:t xml:space="preserve">Tener capacidad jurídica para la presentación de la propuesta, la celebración y ejecución del contrato. </w:t>
      </w:r>
    </w:p>
    <w:p w14:paraId="0E77BC11" w14:textId="77777777" w:rsidR="00C802A6" w:rsidRPr="00730BCD" w:rsidRDefault="00C802A6" w:rsidP="00C802A6">
      <w:pPr>
        <w:pStyle w:val="Prrafodelista"/>
        <w:numPr>
          <w:ilvl w:val="0"/>
          <w:numId w:val="9"/>
        </w:numPr>
        <w:spacing w:line="276" w:lineRule="auto"/>
        <w:jc w:val="both"/>
        <w:rPr>
          <w:rFonts w:ascii="Arial" w:hAnsi="Arial" w:cs="Arial"/>
        </w:rPr>
      </w:pPr>
      <w:r w:rsidRPr="00730BCD">
        <w:rPr>
          <w:rFonts w:ascii="Arial" w:hAnsi="Arial" w:cs="Arial"/>
        </w:rPr>
        <w:t>No estar incurso en ninguna de las causales de inhabilidad, incompatibilidad o prohibición, prevista en la ley, en especial en la ley 80 de 1993 y ley 1474 de 2011.</w:t>
      </w:r>
    </w:p>
    <w:p w14:paraId="22768C1A" w14:textId="77777777" w:rsidR="00C802A6" w:rsidRDefault="00C802A6" w:rsidP="00C802A6">
      <w:pPr>
        <w:pStyle w:val="Prrafodelista"/>
        <w:numPr>
          <w:ilvl w:val="0"/>
          <w:numId w:val="9"/>
        </w:numPr>
        <w:spacing w:line="276" w:lineRule="auto"/>
        <w:jc w:val="both"/>
        <w:rPr>
          <w:rFonts w:ascii="Arial" w:hAnsi="Arial" w:cs="Arial"/>
        </w:rPr>
      </w:pPr>
      <w:r w:rsidRPr="00730BCD">
        <w:rPr>
          <w:rFonts w:ascii="Arial" w:hAnsi="Arial" w:cs="Arial"/>
        </w:rPr>
        <w:t>Las personas jurídicas, proponentes y/o los miembros integrantes de los consorcios y/o uniones temporales, deberán acreditar, cada uno, que su duración no será inferior a la del plazo del contrato y un año más.</w:t>
      </w:r>
    </w:p>
    <w:p w14:paraId="38E99691" w14:textId="77777777" w:rsidR="00C802A6" w:rsidRPr="00730BCD" w:rsidRDefault="00C802A6" w:rsidP="00C802A6">
      <w:pPr>
        <w:pStyle w:val="Prrafodelista"/>
        <w:spacing w:line="276" w:lineRule="auto"/>
        <w:jc w:val="both"/>
        <w:rPr>
          <w:rFonts w:ascii="Arial" w:hAnsi="Arial" w:cs="Arial"/>
        </w:rPr>
      </w:pPr>
    </w:p>
    <w:p w14:paraId="7441F956" w14:textId="77777777" w:rsidR="00C802A6" w:rsidRPr="00730BCD" w:rsidRDefault="00C802A6" w:rsidP="00C802A6">
      <w:pPr>
        <w:pStyle w:val="Ttulo2"/>
        <w:numPr>
          <w:ilvl w:val="2"/>
          <w:numId w:val="15"/>
        </w:numPr>
      </w:pPr>
      <w:bookmarkStart w:id="41" w:name="_Toc145926105"/>
      <w:r w:rsidRPr="00730BCD">
        <w:t>DE LAS PROPUESTAS</w:t>
      </w:r>
      <w:bookmarkEnd w:id="41"/>
    </w:p>
    <w:p w14:paraId="22074F15" w14:textId="77777777" w:rsidR="00C802A6" w:rsidRPr="00C71F57" w:rsidRDefault="00C802A6" w:rsidP="00C802A6">
      <w:pPr>
        <w:pStyle w:val="Default"/>
        <w:spacing w:line="276" w:lineRule="auto"/>
        <w:jc w:val="both"/>
        <w:rPr>
          <w:sz w:val="22"/>
          <w:szCs w:val="22"/>
        </w:rPr>
      </w:pPr>
    </w:p>
    <w:p w14:paraId="0D718F68" w14:textId="77777777" w:rsidR="00C802A6" w:rsidRPr="009716D5" w:rsidRDefault="00C802A6" w:rsidP="00C802A6">
      <w:pPr>
        <w:pStyle w:val="Default"/>
        <w:numPr>
          <w:ilvl w:val="2"/>
          <w:numId w:val="0"/>
        </w:numPr>
        <w:spacing w:line="276" w:lineRule="auto"/>
        <w:ind w:left="567"/>
        <w:jc w:val="both"/>
        <w:rPr>
          <w:sz w:val="22"/>
          <w:szCs w:val="22"/>
        </w:rPr>
      </w:pPr>
      <w:bookmarkStart w:id="42" w:name="_Toc145926106"/>
      <w:r w:rsidRPr="009716D5">
        <w:rPr>
          <w:rStyle w:val="Ttulo3Car"/>
          <w:sz w:val="22"/>
          <w:szCs w:val="22"/>
        </w:rPr>
        <w:t>SUJECION DE LA INVITACION</w:t>
      </w:r>
      <w:bookmarkEnd w:id="42"/>
      <w:r w:rsidRPr="009716D5">
        <w:rPr>
          <w:b/>
          <w:bCs/>
          <w:sz w:val="22"/>
          <w:szCs w:val="22"/>
        </w:rPr>
        <w:t xml:space="preserve">: </w:t>
      </w:r>
      <w:r w:rsidRPr="009716D5">
        <w:rPr>
          <w:sz w:val="22"/>
          <w:szCs w:val="22"/>
        </w:rPr>
        <w:t xml:space="preserve">Las propuestas deberán ajustarse en su preparación al contenido y condiciones de esta invitación, sometiéndose los proponentes a cumplirlos estrictamente, así como incluir en ellas además de lo inherente a la naturaleza del contrato que ha de celebrarse, todo lo solicitado en esta invitación. El no cumplimiento de alguna de las especificaciones técnicas solicitadas será motivo de descalificación por imposibilitar la comparación objetiva de los ofrecimientos. </w:t>
      </w:r>
    </w:p>
    <w:p w14:paraId="589733CA" w14:textId="77777777" w:rsidR="00C802A6" w:rsidRPr="009716D5" w:rsidRDefault="00C802A6" w:rsidP="00C802A6">
      <w:pPr>
        <w:pStyle w:val="Default"/>
        <w:spacing w:line="276" w:lineRule="auto"/>
        <w:ind w:left="1080"/>
        <w:jc w:val="both"/>
        <w:rPr>
          <w:sz w:val="22"/>
          <w:szCs w:val="22"/>
        </w:rPr>
      </w:pPr>
    </w:p>
    <w:p w14:paraId="3BAAB043" w14:textId="77777777" w:rsidR="00C802A6" w:rsidRPr="009716D5" w:rsidRDefault="00C802A6" w:rsidP="00C802A6">
      <w:pPr>
        <w:pStyle w:val="Default"/>
        <w:numPr>
          <w:ilvl w:val="2"/>
          <w:numId w:val="0"/>
        </w:numPr>
        <w:spacing w:line="276" w:lineRule="auto"/>
        <w:ind w:left="567"/>
        <w:jc w:val="both"/>
        <w:rPr>
          <w:sz w:val="22"/>
          <w:szCs w:val="22"/>
        </w:rPr>
      </w:pPr>
      <w:bookmarkStart w:id="43" w:name="_Toc145926107"/>
      <w:r w:rsidRPr="009716D5">
        <w:rPr>
          <w:rStyle w:val="Ttulo3Car"/>
          <w:sz w:val="22"/>
          <w:szCs w:val="22"/>
        </w:rPr>
        <w:t>COSTOS DE LA PROPUESTAS</w:t>
      </w:r>
      <w:bookmarkEnd w:id="43"/>
      <w:r w:rsidRPr="009716D5">
        <w:rPr>
          <w:b/>
          <w:bCs/>
          <w:sz w:val="22"/>
          <w:szCs w:val="22"/>
        </w:rPr>
        <w:t xml:space="preserve">: </w:t>
      </w:r>
      <w:r w:rsidRPr="009716D5">
        <w:rPr>
          <w:sz w:val="22"/>
          <w:szCs w:val="22"/>
        </w:rPr>
        <w:t xml:space="preserve">El proponente sufragará todos los costos relacionados con la preparación y presentación de su propuesta y el Municipio de San Jacinto, no será responsable en caso alguno de dichos costos sin que importe el resultado del proceso. </w:t>
      </w:r>
    </w:p>
    <w:p w14:paraId="1E38D90D" w14:textId="77777777" w:rsidR="00C802A6" w:rsidRPr="009716D5" w:rsidRDefault="00C802A6" w:rsidP="00C802A6">
      <w:pPr>
        <w:pStyle w:val="Prrafodelista"/>
        <w:jc w:val="both"/>
        <w:rPr>
          <w:rFonts w:ascii="Arial" w:hAnsi="Arial" w:cs="Arial"/>
          <w:b/>
          <w:bCs/>
        </w:rPr>
      </w:pPr>
    </w:p>
    <w:p w14:paraId="05EB91FB" w14:textId="77777777" w:rsidR="00C802A6" w:rsidRPr="009716D5" w:rsidRDefault="00C802A6" w:rsidP="00C802A6">
      <w:pPr>
        <w:pStyle w:val="Default"/>
        <w:numPr>
          <w:ilvl w:val="2"/>
          <w:numId w:val="0"/>
        </w:numPr>
        <w:spacing w:line="276" w:lineRule="auto"/>
        <w:ind w:left="567"/>
        <w:jc w:val="both"/>
        <w:rPr>
          <w:sz w:val="22"/>
          <w:szCs w:val="22"/>
        </w:rPr>
      </w:pPr>
      <w:bookmarkStart w:id="44" w:name="_Toc145926108"/>
      <w:r w:rsidRPr="009716D5">
        <w:rPr>
          <w:rStyle w:val="Ttulo3Car"/>
          <w:sz w:val="22"/>
          <w:szCs w:val="22"/>
        </w:rPr>
        <w:t>FORMA DE LA PROPUESTA</w:t>
      </w:r>
      <w:bookmarkEnd w:id="44"/>
      <w:r w:rsidRPr="009716D5">
        <w:rPr>
          <w:b/>
          <w:bCs/>
          <w:sz w:val="22"/>
          <w:szCs w:val="22"/>
        </w:rPr>
        <w:t xml:space="preserve">: </w:t>
      </w:r>
      <w:r w:rsidRPr="009716D5">
        <w:rPr>
          <w:sz w:val="22"/>
          <w:szCs w:val="22"/>
        </w:rPr>
        <w:t xml:space="preserve">La propuesta debe presentarse en idioma español </w:t>
      </w:r>
      <w:r>
        <w:rPr>
          <w:sz w:val="22"/>
          <w:szCs w:val="22"/>
        </w:rPr>
        <w:t xml:space="preserve">en el </w:t>
      </w:r>
      <w:r w:rsidRPr="00CC1BCA">
        <w:rPr>
          <w:b/>
          <w:bCs/>
          <w:sz w:val="22"/>
          <w:szCs w:val="22"/>
        </w:rPr>
        <w:t xml:space="preserve">Portal de contratación SECOP II, </w:t>
      </w:r>
      <w:r w:rsidRPr="00CC1BCA">
        <w:rPr>
          <w:b/>
          <w:bCs/>
          <w:i/>
          <w:iCs/>
          <w:sz w:val="22"/>
          <w:szCs w:val="22"/>
        </w:rPr>
        <w:t>debidame</w:t>
      </w:r>
      <w:r>
        <w:rPr>
          <w:b/>
          <w:bCs/>
          <w:i/>
          <w:iCs/>
          <w:sz w:val="22"/>
          <w:szCs w:val="22"/>
        </w:rPr>
        <w:t xml:space="preserve">nte </w:t>
      </w:r>
      <w:r w:rsidRPr="009716D5">
        <w:rPr>
          <w:b/>
          <w:bCs/>
          <w:i/>
          <w:iCs/>
          <w:sz w:val="22"/>
          <w:szCs w:val="22"/>
        </w:rPr>
        <w:t>foliadas, organizada en el orden establecido en la presente invitación y rubricadas por quien la suscribe, sin enmendaduras, tachones, borrones, con índice de contenido</w:t>
      </w:r>
      <w:r>
        <w:rPr>
          <w:b/>
          <w:bCs/>
          <w:i/>
          <w:iCs/>
          <w:sz w:val="22"/>
          <w:szCs w:val="22"/>
        </w:rPr>
        <w:t>.</w:t>
      </w:r>
    </w:p>
    <w:p w14:paraId="394BFDE3" w14:textId="77777777" w:rsidR="00C802A6" w:rsidRPr="009716D5" w:rsidRDefault="00C802A6" w:rsidP="00C802A6">
      <w:pPr>
        <w:pStyle w:val="Prrafodelista"/>
        <w:rPr>
          <w:rFonts w:ascii="Arial" w:hAnsi="Arial" w:cs="Arial"/>
        </w:rPr>
      </w:pPr>
    </w:p>
    <w:p w14:paraId="3357ADAE" w14:textId="77777777" w:rsidR="00C802A6" w:rsidRPr="009716D5" w:rsidRDefault="00C802A6" w:rsidP="00C802A6">
      <w:pPr>
        <w:pStyle w:val="Default"/>
        <w:spacing w:line="276" w:lineRule="auto"/>
        <w:ind w:left="567"/>
        <w:jc w:val="both"/>
        <w:rPr>
          <w:sz w:val="22"/>
          <w:szCs w:val="22"/>
        </w:rPr>
      </w:pPr>
      <w:r w:rsidRPr="009716D5">
        <w:rPr>
          <w:sz w:val="22"/>
          <w:szCs w:val="22"/>
        </w:rPr>
        <w:lastRenderedPageBreak/>
        <w:t xml:space="preserve">Los proponentes deben informar de manera clara y por escrito, conjuntamente con la propuesta presentada, qué información es de dominio público, conforme a las leyes vigentes, en caso contrario se considerará que toda la propuesta carece de reserva legal. </w:t>
      </w:r>
    </w:p>
    <w:p w14:paraId="45AEB93D" w14:textId="77777777" w:rsidR="00C802A6" w:rsidRPr="009716D5" w:rsidRDefault="00C802A6" w:rsidP="00C802A6">
      <w:pPr>
        <w:pStyle w:val="Default"/>
        <w:spacing w:line="276" w:lineRule="auto"/>
        <w:ind w:left="1647"/>
        <w:jc w:val="both"/>
        <w:rPr>
          <w:sz w:val="22"/>
          <w:szCs w:val="22"/>
        </w:rPr>
      </w:pPr>
    </w:p>
    <w:p w14:paraId="5B052882" w14:textId="77777777" w:rsidR="00C802A6" w:rsidRPr="009716D5" w:rsidRDefault="00C802A6" w:rsidP="00C802A6">
      <w:pPr>
        <w:pStyle w:val="Default"/>
        <w:numPr>
          <w:ilvl w:val="2"/>
          <w:numId w:val="0"/>
        </w:numPr>
        <w:spacing w:line="276" w:lineRule="auto"/>
        <w:ind w:left="567"/>
        <w:jc w:val="both"/>
        <w:rPr>
          <w:sz w:val="22"/>
          <w:szCs w:val="22"/>
        </w:rPr>
      </w:pPr>
      <w:bookmarkStart w:id="45" w:name="_Toc145926109"/>
      <w:r w:rsidRPr="009716D5">
        <w:rPr>
          <w:rStyle w:val="Ttulo3Car"/>
          <w:sz w:val="22"/>
          <w:szCs w:val="22"/>
        </w:rPr>
        <w:t>VALIDEZ</w:t>
      </w:r>
      <w:bookmarkEnd w:id="45"/>
      <w:r w:rsidRPr="009716D5">
        <w:rPr>
          <w:b/>
          <w:bCs/>
          <w:sz w:val="22"/>
          <w:szCs w:val="22"/>
        </w:rPr>
        <w:t xml:space="preserve">: </w:t>
      </w:r>
      <w:r w:rsidRPr="009716D5">
        <w:rPr>
          <w:sz w:val="22"/>
          <w:szCs w:val="22"/>
        </w:rPr>
        <w:t xml:space="preserve">Los proponentes deberán mantener su oferta sin modificación de ninguna índole, por un término de sesenta (60) días calendarios contados a partir de la fecha de cierre de la convocatoria. </w:t>
      </w:r>
    </w:p>
    <w:p w14:paraId="6FEFEAC6" w14:textId="77777777" w:rsidR="00C802A6" w:rsidRPr="009716D5" w:rsidRDefault="00C802A6" w:rsidP="00C802A6">
      <w:pPr>
        <w:pStyle w:val="Default"/>
        <w:spacing w:line="276" w:lineRule="auto"/>
        <w:ind w:left="1080"/>
        <w:jc w:val="both"/>
        <w:rPr>
          <w:sz w:val="22"/>
          <w:szCs w:val="22"/>
        </w:rPr>
      </w:pPr>
    </w:p>
    <w:p w14:paraId="620EAF2E" w14:textId="77777777" w:rsidR="00C802A6" w:rsidRPr="009716D5" w:rsidRDefault="00C802A6" w:rsidP="00C802A6">
      <w:pPr>
        <w:pStyle w:val="Default"/>
        <w:numPr>
          <w:ilvl w:val="2"/>
          <w:numId w:val="0"/>
        </w:numPr>
        <w:spacing w:line="276" w:lineRule="auto"/>
        <w:ind w:left="567"/>
        <w:jc w:val="both"/>
        <w:rPr>
          <w:sz w:val="22"/>
          <w:szCs w:val="22"/>
        </w:rPr>
      </w:pPr>
      <w:bookmarkStart w:id="46" w:name="_Toc145926110"/>
      <w:r w:rsidRPr="009716D5">
        <w:rPr>
          <w:rStyle w:val="Ttulo3Car"/>
          <w:sz w:val="22"/>
          <w:szCs w:val="22"/>
        </w:rPr>
        <w:t>PRECIOS</w:t>
      </w:r>
      <w:bookmarkEnd w:id="46"/>
      <w:r w:rsidRPr="009716D5">
        <w:rPr>
          <w:b/>
          <w:bCs/>
          <w:sz w:val="22"/>
          <w:szCs w:val="22"/>
        </w:rPr>
        <w:t xml:space="preserve">: </w:t>
      </w:r>
      <w:r w:rsidRPr="009716D5">
        <w:rPr>
          <w:sz w:val="22"/>
          <w:szCs w:val="22"/>
        </w:rPr>
        <w:t xml:space="preserve">El precio se presentarán en pesos Colombianos y conforme al Anexo Económico que se adjunte, el cual debe ser diligenciado totalmente. </w:t>
      </w:r>
    </w:p>
    <w:p w14:paraId="68635E49" w14:textId="77777777" w:rsidR="00C802A6" w:rsidRPr="009716D5" w:rsidRDefault="00C802A6" w:rsidP="00C802A6">
      <w:pPr>
        <w:pStyle w:val="Default"/>
        <w:spacing w:line="276" w:lineRule="auto"/>
        <w:ind w:left="567"/>
        <w:jc w:val="both"/>
        <w:rPr>
          <w:sz w:val="22"/>
          <w:szCs w:val="22"/>
        </w:rPr>
      </w:pPr>
    </w:p>
    <w:p w14:paraId="472509E9" w14:textId="77777777" w:rsidR="00C802A6" w:rsidRPr="009716D5" w:rsidRDefault="00C802A6" w:rsidP="00C802A6">
      <w:pPr>
        <w:pStyle w:val="Default"/>
        <w:spacing w:line="276" w:lineRule="auto"/>
        <w:ind w:left="567"/>
        <w:jc w:val="both"/>
        <w:rPr>
          <w:sz w:val="22"/>
          <w:szCs w:val="22"/>
        </w:rPr>
      </w:pPr>
      <w:r w:rsidRPr="009716D5">
        <w:rPr>
          <w:sz w:val="22"/>
          <w:szCs w:val="22"/>
        </w:rPr>
        <w:t xml:space="preserve">No será responsabilidad del Municipio de San Jacinto, las omisiones en que pueda incurrir el proponente al calcular los precios de su oferta. En caso de que el proponente ofrezca un descuento corporativo, deberá quedar consignado dentro de su propuesta. La Alcaldía Municipal de San Jacinto, no aceptara descuentos por fuera de esta. </w:t>
      </w:r>
    </w:p>
    <w:p w14:paraId="72F9FEFE" w14:textId="77777777" w:rsidR="00C802A6" w:rsidRPr="009716D5" w:rsidRDefault="00C802A6" w:rsidP="00C802A6">
      <w:pPr>
        <w:pStyle w:val="Default"/>
        <w:spacing w:line="276" w:lineRule="auto"/>
        <w:jc w:val="both"/>
        <w:rPr>
          <w:sz w:val="22"/>
          <w:szCs w:val="22"/>
        </w:rPr>
      </w:pPr>
    </w:p>
    <w:p w14:paraId="7BB83DD2" w14:textId="77777777" w:rsidR="00C802A6" w:rsidRPr="009716D5" w:rsidRDefault="00C802A6" w:rsidP="00C802A6">
      <w:pPr>
        <w:pStyle w:val="Default"/>
        <w:numPr>
          <w:ilvl w:val="2"/>
          <w:numId w:val="0"/>
        </w:numPr>
        <w:spacing w:line="276" w:lineRule="auto"/>
        <w:ind w:left="567"/>
        <w:jc w:val="both"/>
        <w:rPr>
          <w:sz w:val="22"/>
          <w:szCs w:val="22"/>
        </w:rPr>
      </w:pPr>
      <w:bookmarkStart w:id="47" w:name="_Toc145926111"/>
      <w:r w:rsidRPr="009716D5">
        <w:rPr>
          <w:rStyle w:val="Ttulo3Car"/>
          <w:sz w:val="22"/>
          <w:szCs w:val="22"/>
        </w:rPr>
        <w:t>CONTENIDO DE LA PROPUESTA</w:t>
      </w:r>
      <w:bookmarkEnd w:id="47"/>
      <w:r w:rsidRPr="009716D5">
        <w:rPr>
          <w:b/>
          <w:bCs/>
          <w:sz w:val="22"/>
          <w:szCs w:val="22"/>
        </w:rPr>
        <w:t xml:space="preserve">: </w:t>
      </w:r>
      <w:r w:rsidRPr="009716D5">
        <w:rPr>
          <w:sz w:val="22"/>
          <w:szCs w:val="22"/>
        </w:rPr>
        <w:t xml:space="preserve">La propuesta deberá ceñirse a la totalidad de las especificaciones contenidas en esta invitación. </w:t>
      </w:r>
    </w:p>
    <w:p w14:paraId="6628A2B0" w14:textId="77777777" w:rsidR="00C802A6" w:rsidRPr="009716D5" w:rsidRDefault="00C802A6" w:rsidP="00C802A6">
      <w:pPr>
        <w:pStyle w:val="Default"/>
        <w:spacing w:line="276" w:lineRule="auto"/>
        <w:ind w:left="567"/>
        <w:jc w:val="both"/>
        <w:rPr>
          <w:b/>
          <w:bCs/>
          <w:sz w:val="22"/>
          <w:szCs w:val="22"/>
        </w:rPr>
      </w:pPr>
    </w:p>
    <w:p w14:paraId="3FF62E74" w14:textId="77777777" w:rsidR="00C802A6" w:rsidRPr="009716D5" w:rsidRDefault="00C802A6" w:rsidP="00C802A6">
      <w:pPr>
        <w:pStyle w:val="Default"/>
        <w:spacing w:line="276" w:lineRule="auto"/>
        <w:ind w:left="567"/>
        <w:jc w:val="both"/>
        <w:rPr>
          <w:sz w:val="22"/>
          <w:szCs w:val="22"/>
        </w:rPr>
      </w:pPr>
      <w:r w:rsidRPr="009716D5">
        <w:rPr>
          <w:sz w:val="22"/>
          <w:szCs w:val="22"/>
        </w:rPr>
        <w:t xml:space="preserve">Los precios deberán expresarse en pesos colombianos, moneda que se usará para efectos del análisis económico de las propuestas y durante la ejecución del contrato. </w:t>
      </w:r>
    </w:p>
    <w:p w14:paraId="6260DCEC" w14:textId="77777777" w:rsidR="00C802A6" w:rsidRPr="009716D5" w:rsidRDefault="00C802A6" w:rsidP="00C802A6">
      <w:pPr>
        <w:pStyle w:val="Default"/>
        <w:spacing w:line="276" w:lineRule="auto"/>
        <w:ind w:left="567"/>
        <w:jc w:val="both"/>
        <w:rPr>
          <w:sz w:val="22"/>
          <w:szCs w:val="22"/>
        </w:rPr>
      </w:pPr>
    </w:p>
    <w:p w14:paraId="39084032" w14:textId="77777777" w:rsidR="00C802A6" w:rsidRPr="009716D5" w:rsidRDefault="00C802A6" w:rsidP="00C802A6">
      <w:pPr>
        <w:pStyle w:val="Default"/>
        <w:spacing w:line="276" w:lineRule="auto"/>
        <w:ind w:left="567"/>
        <w:jc w:val="both"/>
        <w:rPr>
          <w:sz w:val="22"/>
          <w:szCs w:val="22"/>
        </w:rPr>
      </w:pPr>
      <w:r w:rsidRPr="009716D5">
        <w:rPr>
          <w:sz w:val="22"/>
          <w:szCs w:val="22"/>
        </w:rPr>
        <w:t xml:space="preserve">El Anexo Económico será diligenciado en su totalidad e indicará en forma clara y precisa valor del contrato. En la oferta se deberá discriminar el impuesto del valor agregado IVA, si es del caso. </w:t>
      </w:r>
    </w:p>
    <w:p w14:paraId="0C939EAD" w14:textId="77777777" w:rsidR="00C802A6" w:rsidRPr="009716D5" w:rsidRDefault="00C802A6" w:rsidP="00C802A6">
      <w:pPr>
        <w:pStyle w:val="Default"/>
        <w:spacing w:line="276" w:lineRule="auto"/>
        <w:ind w:left="567"/>
        <w:jc w:val="both"/>
        <w:rPr>
          <w:sz w:val="22"/>
          <w:szCs w:val="22"/>
        </w:rPr>
      </w:pPr>
    </w:p>
    <w:p w14:paraId="163B0487" w14:textId="77777777" w:rsidR="00C802A6" w:rsidRPr="009716D5" w:rsidRDefault="00C802A6" w:rsidP="00C802A6">
      <w:pPr>
        <w:pStyle w:val="Default"/>
        <w:spacing w:line="276" w:lineRule="auto"/>
        <w:ind w:left="567"/>
        <w:jc w:val="both"/>
        <w:rPr>
          <w:sz w:val="22"/>
          <w:szCs w:val="22"/>
        </w:rPr>
      </w:pPr>
      <w:r w:rsidRPr="009716D5">
        <w:rPr>
          <w:sz w:val="22"/>
          <w:szCs w:val="22"/>
        </w:rPr>
        <w:t xml:space="preserve">La propuesta deberá ser presentada por el representante legal de la empresa o su apoderado expresamente facultado para ello y contener la siguiente información y documentación mínimos que serán esenciales para su evaluación y comparación. </w:t>
      </w:r>
    </w:p>
    <w:p w14:paraId="712972ED" w14:textId="77777777" w:rsidR="00C802A6" w:rsidRPr="009716D5" w:rsidRDefault="00C802A6" w:rsidP="00C802A6">
      <w:pPr>
        <w:pStyle w:val="Default"/>
        <w:spacing w:line="276" w:lineRule="auto"/>
        <w:ind w:left="1080"/>
        <w:jc w:val="both"/>
        <w:rPr>
          <w:sz w:val="22"/>
          <w:szCs w:val="22"/>
        </w:rPr>
      </w:pPr>
    </w:p>
    <w:p w14:paraId="5E2ADDAA" w14:textId="77777777" w:rsidR="00C802A6" w:rsidRPr="009716D5" w:rsidRDefault="00C802A6" w:rsidP="00C802A6">
      <w:pPr>
        <w:pStyle w:val="Prrafodelista"/>
        <w:numPr>
          <w:ilvl w:val="2"/>
          <w:numId w:val="0"/>
        </w:numPr>
        <w:ind w:left="567"/>
        <w:jc w:val="both"/>
        <w:rPr>
          <w:rFonts w:ascii="Arial" w:hAnsi="Arial" w:cs="Arial"/>
        </w:rPr>
      </w:pPr>
      <w:bookmarkStart w:id="48" w:name="_Toc145926112"/>
      <w:r w:rsidRPr="009716D5">
        <w:rPr>
          <w:rStyle w:val="Ttulo3Car"/>
        </w:rPr>
        <w:t>REGISTRO DE DOCUMENTOS NECESARIOS PARA LA COMPARACION DE LAS OFERTAS, REFERIDAS A LA FUTURA CONTRATACION</w:t>
      </w:r>
      <w:bookmarkEnd w:id="48"/>
      <w:r w:rsidRPr="009716D5">
        <w:rPr>
          <w:rFonts w:ascii="Arial" w:hAnsi="Arial" w:cs="Arial"/>
        </w:rPr>
        <w:t xml:space="preserve">: Los documentos que se relacionan en la invitación que corresponden a la Persona Natural, Representante Legal de la Empresa o la misma, deberán ser registrados en el momento de la entrega de la oferta y sin la documentación, la propuesta no será tenida en cuenta. Es importante que los documentos estén debidamente relacionados y se encuentren en el mismo orden que se establece en la invitación. </w:t>
      </w:r>
    </w:p>
    <w:p w14:paraId="2D86AE6E" w14:textId="77777777" w:rsidR="00C802A6" w:rsidRPr="009716D5" w:rsidRDefault="00C802A6" w:rsidP="00C802A6">
      <w:pPr>
        <w:pStyle w:val="Prrafodelista"/>
        <w:ind w:left="1080"/>
        <w:jc w:val="both"/>
        <w:rPr>
          <w:rFonts w:ascii="Arial" w:hAnsi="Arial" w:cs="Arial"/>
        </w:rPr>
      </w:pPr>
    </w:p>
    <w:p w14:paraId="22DE8C7A" w14:textId="77777777" w:rsidR="00C802A6" w:rsidRPr="009716D5" w:rsidRDefault="00C802A6" w:rsidP="00C802A6">
      <w:pPr>
        <w:pStyle w:val="Prrafodelista"/>
        <w:numPr>
          <w:ilvl w:val="2"/>
          <w:numId w:val="0"/>
        </w:numPr>
        <w:ind w:left="567"/>
        <w:jc w:val="both"/>
        <w:rPr>
          <w:rFonts w:ascii="Arial" w:hAnsi="Arial" w:cs="Arial"/>
        </w:rPr>
      </w:pPr>
      <w:bookmarkStart w:id="49" w:name="_Toc145926113"/>
      <w:r w:rsidRPr="009716D5">
        <w:rPr>
          <w:rStyle w:val="Ttulo3Car"/>
        </w:rPr>
        <w:t>RETIRO DE LA PROPUESTA</w:t>
      </w:r>
      <w:bookmarkEnd w:id="49"/>
      <w:r w:rsidRPr="009716D5">
        <w:rPr>
          <w:rFonts w:ascii="Arial" w:eastAsiaTheme="minorHAnsi" w:hAnsi="Arial" w:cs="Arial"/>
          <w:b/>
          <w:bCs/>
          <w:color w:val="000000"/>
          <w:lang w:val="es-CO"/>
        </w:rPr>
        <w:t xml:space="preserve">: </w:t>
      </w:r>
      <w:r w:rsidRPr="009716D5">
        <w:rPr>
          <w:rFonts w:ascii="Arial" w:eastAsiaTheme="minorHAnsi" w:hAnsi="Arial" w:cs="Arial"/>
          <w:color w:val="000000"/>
          <w:lang w:val="es-CO"/>
        </w:rPr>
        <w:t>Los proponentes podrán solicitar por escrito a la Alcaldía Municipal de San Jacinto Bolívar el retiro de su propuesta, antes de la fecha y hora estipuladas para la presentación de las mismas</w:t>
      </w:r>
      <w:r>
        <w:rPr>
          <w:rFonts w:ascii="Arial" w:eastAsiaTheme="minorHAnsi" w:hAnsi="Arial" w:cs="Arial"/>
          <w:color w:val="000000"/>
          <w:lang w:val="es-CO"/>
        </w:rPr>
        <w:t xml:space="preserve">. </w:t>
      </w:r>
      <w:r w:rsidRPr="009716D5">
        <w:rPr>
          <w:rFonts w:ascii="Arial" w:eastAsiaTheme="minorHAnsi" w:hAnsi="Arial" w:cs="Arial"/>
          <w:color w:val="000000"/>
          <w:lang w:val="es-CO"/>
        </w:rPr>
        <w:t>Ninguna propuesta se podrá modificar después de la fecha y hora fijadas para la entrega de las propuestas.</w:t>
      </w:r>
    </w:p>
    <w:p w14:paraId="4EBFE7FB" w14:textId="77777777" w:rsidR="00C802A6" w:rsidRPr="009716D5" w:rsidRDefault="00C802A6" w:rsidP="00C802A6">
      <w:pPr>
        <w:pStyle w:val="Prrafodelista"/>
        <w:rPr>
          <w:rFonts w:ascii="Arial" w:hAnsi="Arial" w:cs="Arial"/>
        </w:rPr>
      </w:pPr>
    </w:p>
    <w:p w14:paraId="333362D9" w14:textId="77777777" w:rsidR="00C802A6" w:rsidRPr="009716D5" w:rsidRDefault="00C802A6" w:rsidP="00C802A6">
      <w:pPr>
        <w:pStyle w:val="Ttulo2"/>
        <w:rPr>
          <w:rFonts w:cs="Arial"/>
          <w:szCs w:val="22"/>
          <w:u w:val="single"/>
        </w:rPr>
      </w:pPr>
      <w:bookmarkStart w:id="50" w:name="_Toc145926114"/>
      <w:r w:rsidRPr="009716D5">
        <w:rPr>
          <w:szCs w:val="22"/>
        </w:rPr>
        <w:t>CIERRE DE LA INVITACION PÚBLICA</w:t>
      </w:r>
      <w:r w:rsidRPr="009716D5">
        <w:rPr>
          <w:rFonts w:cs="Arial"/>
          <w:szCs w:val="22"/>
          <w:u w:val="single"/>
        </w:rPr>
        <w:t>:</w:t>
      </w:r>
      <w:bookmarkEnd w:id="50"/>
    </w:p>
    <w:p w14:paraId="5563F06E" w14:textId="77777777" w:rsidR="00C802A6" w:rsidRPr="009716D5" w:rsidRDefault="00C802A6" w:rsidP="00C802A6">
      <w:pPr>
        <w:spacing w:line="276" w:lineRule="auto"/>
        <w:jc w:val="both"/>
        <w:rPr>
          <w:rFonts w:ascii="Arial" w:hAnsi="Arial" w:cs="Arial"/>
        </w:rPr>
      </w:pPr>
    </w:p>
    <w:p w14:paraId="760B7E61" w14:textId="77777777" w:rsidR="00C802A6" w:rsidRPr="009716D5" w:rsidRDefault="00C802A6" w:rsidP="00C802A6">
      <w:pPr>
        <w:spacing w:line="276" w:lineRule="auto"/>
        <w:jc w:val="both"/>
        <w:rPr>
          <w:rFonts w:ascii="Arial" w:eastAsia="Times New Roman" w:hAnsi="Arial" w:cs="Arial"/>
          <w:bCs/>
          <w:iCs/>
          <w:lang w:eastAsia="es-ES"/>
        </w:rPr>
      </w:pPr>
      <w:r w:rsidRPr="009716D5">
        <w:rPr>
          <w:rFonts w:ascii="Arial" w:hAnsi="Arial" w:cs="Arial"/>
        </w:rPr>
        <w:t xml:space="preserve">Las propuestas se recibirán en </w:t>
      </w:r>
      <w:r>
        <w:rPr>
          <w:rFonts w:ascii="Arial" w:hAnsi="Arial" w:cs="Arial"/>
        </w:rPr>
        <w:t>la plataforma SECOP II</w:t>
      </w:r>
      <w:r w:rsidRPr="009716D5">
        <w:rPr>
          <w:rFonts w:ascii="Arial" w:hAnsi="Arial" w:cs="Arial"/>
        </w:rPr>
        <w:t xml:space="preserve">, el día y hora establecido en el cronograma de la presente invitación. </w:t>
      </w:r>
    </w:p>
    <w:p w14:paraId="31FC47F3" w14:textId="77777777" w:rsidR="00C802A6" w:rsidRPr="009716D5" w:rsidRDefault="00C802A6" w:rsidP="00C802A6">
      <w:pPr>
        <w:autoSpaceDE w:val="0"/>
        <w:autoSpaceDN w:val="0"/>
        <w:adjustRightInd w:val="0"/>
        <w:spacing w:after="0" w:line="276" w:lineRule="auto"/>
        <w:jc w:val="both"/>
        <w:rPr>
          <w:rFonts w:ascii="Arial" w:eastAsiaTheme="minorHAnsi" w:hAnsi="Arial" w:cs="Arial"/>
        </w:rPr>
      </w:pPr>
      <w:r w:rsidRPr="009716D5">
        <w:rPr>
          <w:rFonts w:ascii="Arial" w:eastAsiaTheme="minorHAnsi" w:hAnsi="Arial" w:cs="Arial"/>
        </w:rPr>
        <w:t>Solo serán objeto de calificación en el presente proceso de contratación las propuestas que</w:t>
      </w:r>
      <w:r>
        <w:rPr>
          <w:rFonts w:ascii="Arial" w:eastAsiaTheme="minorHAnsi" w:hAnsi="Arial" w:cs="Arial"/>
        </w:rPr>
        <w:t xml:space="preserve"> NO</w:t>
      </w:r>
      <w:r w:rsidRPr="009716D5">
        <w:rPr>
          <w:rFonts w:ascii="Arial" w:eastAsiaTheme="minorHAnsi" w:hAnsi="Arial" w:cs="Arial"/>
        </w:rPr>
        <w:t xml:space="preserve"> se presenten dentro de la fecha y hora señalada en el cronograma, y su </w:t>
      </w:r>
      <w:r w:rsidRPr="009716D5">
        <w:rPr>
          <w:rFonts w:ascii="Arial" w:eastAsiaTheme="minorHAnsi" w:hAnsi="Arial" w:cs="Arial"/>
          <w:b/>
        </w:rPr>
        <w:t>RECHAZO</w:t>
      </w:r>
      <w:r w:rsidRPr="009716D5">
        <w:rPr>
          <w:rFonts w:ascii="Arial" w:eastAsiaTheme="minorHAnsi" w:hAnsi="Arial" w:cs="Arial"/>
        </w:rPr>
        <w:t xml:space="preserve"> se realizará mediante acto administrativo motivado. No se admiten propuestas remitidas por correo </w:t>
      </w:r>
      <w:r w:rsidRPr="009716D5">
        <w:rPr>
          <w:rFonts w:ascii="Arial" w:eastAsiaTheme="minorHAnsi" w:hAnsi="Arial" w:cs="Arial"/>
        </w:rPr>
        <w:lastRenderedPageBreak/>
        <w:t xml:space="preserve">electrónico. Son válidas las propuestas remitidas por correo certificado, siempre y cuando cumpla con todos los requisitos contemplados en el presente proceso contractual y lleguen al sitio indicado con antelación en la fecha y hora límite de presentación de ofertas. </w:t>
      </w:r>
    </w:p>
    <w:p w14:paraId="366100BB" w14:textId="77777777" w:rsidR="00C802A6" w:rsidRPr="009716D5" w:rsidRDefault="00C802A6" w:rsidP="00C802A6">
      <w:pPr>
        <w:autoSpaceDE w:val="0"/>
        <w:autoSpaceDN w:val="0"/>
        <w:adjustRightInd w:val="0"/>
        <w:spacing w:after="0" w:line="276" w:lineRule="auto"/>
        <w:jc w:val="both"/>
        <w:rPr>
          <w:rFonts w:ascii="Arial" w:eastAsiaTheme="minorHAnsi" w:hAnsi="Arial" w:cs="Arial"/>
        </w:rPr>
      </w:pPr>
    </w:p>
    <w:p w14:paraId="4265DC67" w14:textId="77777777" w:rsidR="00C802A6" w:rsidRPr="009716D5" w:rsidRDefault="00C802A6" w:rsidP="00C802A6">
      <w:pPr>
        <w:autoSpaceDE w:val="0"/>
        <w:autoSpaceDN w:val="0"/>
        <w:adjustRightInd w:val="0"/>
        <w:spacing w:after="0" w:line="276" w:lineRule="auto"/>
        <w:jc w:val="both"/>
        <w:rPr>
          <w:rFonts w:ascii="Arial" w:eastAsiaTheme="minorHAnsi" w:hAnsi="Arial" w:cs="Arial"/>
        </w:rPr>
      </w:pPr>
      <w:r w:rsidRPr="009716D5">
        <w:rPr>
          <w:rFonts w:ascii="Arial" w:eastAsiaTheme="minorHAnsi" w:hAnsi="Arial" w:cs="Arial"/>
        </w:rPr>
        <w:t xml:space="preserve">Para verificar la hora señalada, se tendrá en cuenta la establecida por la Superintendencia de Industria y Comercio a través de su página WEB, Dirección </w:t>
      </w:r>
      <w:hyperlink r:id="rId24" w:history="1">
        <w:r w:rsidRPr="009716D5">
          <w:rPr>
            <w:rStyle w:val="Hipervnculo"/>
            <w:rFonts w:eastAsiaTheme="minorHAnsi"/>
          </w:rPr>
          <w:t>www.sic.gov.co</w:t>
        </w:r>
      </w:hyperlink>
      <w:r w:rsidRPr="009716D5">
        <w:rPr>
          <w:rFonts w:ascii="Arial" w:eastAsiaTheme="minorHAnsi" w:hAnsi="Arial" w:cs="Arial"/>
        </w:rPr>
        <w:t>.</w:t>
      </w:r>
    </w:p>
    <w:p w14:paraId="58C5266C" w14:textId="77777777" w:rsidR="00C802A6" w:rsidRDefault="00C802A6" w:rsidP="00C802A6">
      <w:pPr>
        <w:jc w:val="both"/>
        <w:rPr>
          <w:rFonts w:ascii="Arial" w:hAnsi="Arial" w:cs="Arial"/>
        </w:rPr>
      </w:pPr>
    </w:p>
    <w:p w14:paraId="1E5FD042" w14:textId="77777777" w:rsidR="00C802A6" w:rsidRPr="00730BCD" w:rsidRDefault="00C802A6" w:rsidP="00C802A6">
      <w:pPr>
        <w:pStyle w:val="Ttulo1"/>
        <w:numPr>
          <w:ilvl w:val="0"/>
          <w:numId w:val="15"/>
        </w:numPr>
      </w:pPr>
      <w:bookmarkStart w:id="51" w:name="_Toc145926115"/>
      <w:r w:rsidRPr="00730BCD">
        <w:t>DOCUMENTOS Y REQUISITOS DE LA PROPUESTA</w:t>
      </w:r>
      <w:bookmarkEnd w:id="51"/>
    </w:p>
    <w:p w14:paraId="5CC53157" w14:textId="77777777" w:rsidR="00C802A6" w:rsidRPr="00D55A56" w:rsidRDefault="00C802A6" w:rsidP="00C802A6">
      <w:pPr>
        <w:pStyle w:val="Prrafodelista"/>
        <w:rPr>
          <w:rFonts w:ascii="Arial" w:hAnsi="Arial" w:cs="Arial"/>
          <w:b/>
          <w:sz w:val="24"/>
          <w:u w:val="single"/>
        </w:rPr>
      </w:pPr>
    </w:p>
    <w:p w14:paraId="1402CDBF" w14:textId="77777777" w:rsidR="00C802A6" w:rsidRPr="001E07F2" w:rsidRDefault="00C802A6" w:rsidP="00C802A6">
      <w:pPr>
        <w:pStyle w:val="Ttulo2"/>
      </w:pPr>
      <w:bookmarkStart w:id="52" w:name="_Toc145926116"/>
      <w:r w:rsidRPr="001E07F2">
        <w:t>PROCEDIMIENTO PARA LA EVALUACION Y VERIFICACION DE CUMPLIMIENTO DE REQUISITOS HABILITANTES Y EVALUACION.</w:t>
      </w:r>
      <w:bookmarkEnd w:id="52"/>
    </w:p>
    <w:p w14:paraId="4A9BC485" w14:textId="77777777" w:rsidR="00C802A6" w:rsidRDefault="00C802A6" w:rsidP="00C802A6">
      <w:pPr>
        <w:spacing w:line="276" w:lineRule="auto"/>
        <w:jc w:val="both"/>
        <w:rPr>
          <w:rFonts w:ascii="Arial" w:hAnsi="Arial" w:cs="Arial"/>
        </w:rPr>
      </w:pPr>
    </w:p>
    <w:p w14:paraId="54CEFBA1" w14:textId="77777777" w:rsidR="00C802A6" w:rsidRDefault="00C802A6" w:rsidP="00C802A6">
      <w:pPr>
        <w:spacing w:line="276" w:lineRule="auto"/>
        <w:jc w:val="both"/>
        <w:rPr>
          <w:rFonts w:ascii="Arial" w:hAnsi="Arial" w:cs="Arial"/>
        </w:rPr>
      </w:pPr>
      <w:r w:rsidRPr="00C71F57">
        <w:rPr>
          <w:rFonts w:ascii="Arial" w:hAnsi="Arial" w:cs="Arial"/>
        </w:rPr>
        <w:t xml:space="preserve">En cumplimiento a lo establecido en el artículo 2.2.1.2.1.5.2 del Decreto 1082 de 2015, para el presente proceso de selección, la verificación y evaluación de las ofertas se adelantara por el oficina Jurídica, quien realizara dicha labor de manera objetiva, ciñéndose exclusivamente a las reglar contenidas en la presente invitación pública, quien recomendara al Alcalde Municipal la decisión a adoptar de conformidad con la evaluación efectuada. </w:t>
      </w:r>
    </w:p>
    <w:p w14:paraId="23983D1C" w14:textId="77777777" w:rsidR="00C802A6" w:rsidRDefault="00C802A6" w:rsidP="00C802A6">
      <w:pPr>
        <w:spacing w:line="276" w:lineRule="auto"/>
        <w:jc w:val="both"/>
        <w:rPr>
          <w:rFonts w:ascii="Arial" w:hAnsi="Arial" w:cs="Arial"/>
        </w:rPr>
      </w:pPr>
      <w:r w:rsidRPr="00C71F57">
        <w:rPr>
          <w:rFonts w:ascii="Arial" w:hAnsi="Arial" w:cs="Arial"/>
        </w:rPr>
        <w:t>En el evento que la entidad no acoja la recomendación efectuada, por la oficina Jurídica, deberá justificarlo mediante acto administrativo motivado.</w:t>
      </w:r>
    </w:p>
    <w:p w14:paraId="226D2B0C" w14:textId="77777777" w:rsidR="00C802A6" w:rsidRDefault="00C802A6" w:rsidP="00C802A6">
      <w:pPr>
        <w:spacing w:line="276" w:lineRule="auto"/>
        <w:jc w:val="both"/>
        <w:rPr>
          <w:rFonts w:ascii="Arial" w:hAnsi="Arial" w:cs="Arial"/>
        </w:rPr>
      </w:pPr>
    </w:p>
    <w:p w14:paraId="4F5E5FC5" w14:textId="77777777" w:rsidR="00C802A6" w:rsidRPr="00C71F57" w:rsidRDefault="00C802A6" w:rsidP="00C802A6">
      <w:pPr>
        <w:pStyle w:val="Ttulo2"/>
        <w:rPr>
          <w:rFonts w:eastAsiaTheme="minorHAnsi"/>
        </w:rPr>
      </w:pPr>
      <w:bookmarkStart w:id="53" w:name="_Toc145926117"/>
      <w:r w:rsidRPr="00C71F57">
        <w:rPr>
          <w:rFonts w:eastAsiaTheme="minorHAnsi"/>
        </w:rPr>
        <w:t xml:space="preserve">REVISIÓN DE LA OFERTA ECONOMICA Y CUMPLIMIENTO </w:t>
      </w:r>
      <w:r>
        <w:rPr>
          <w:rFonts w:eastAsiaTheme="minorHAnsi"/>
        </w:rPr>
        <w:t>DE LOS REQUISITOS HABILITANTES:</w:t>
      </w:r>
      <w:bookmarkEnd w:id="53"/>
    </w:p>
    <w:p w14:paraId="728CF1B0" w14:textId="77777777" w:rsidR="00C802A6" w:rsidRPr="00C71F57" w:rsidRDefault="00C802A6" w:rsidP="00C802A6">
      <w:pPr>
        <w:pStyle w:val="Prrafodelista"/>
        <w:autoSpaceDE w:val="0"/>
        <w:autoSpaceDN w:val="0"/>
        <w:adjustRightInd w:val="0"/>
        <w:spacing w:after="0" w:line="276" w:lineRule="auto"/>
        <w:ind w:left="1080"/>
        <w:jc w:val="both"/>
        <w:rPr>
          <w:rFonts w:ascii="Arial" w:eastAsiaTheme="minorHAnsi" w:hAnsi="Arial" w:cs="Arial"/>
          <w:color w:val="000000"/>
          <w:lang w:val="es-CO"/>
        </w:rPr>
      </w:pPr>
    </w:p>
    <w:p w14:paraId="2420E713" w14:textId="77777777" w:rsidR="00C802A6" w:rsidRPr="00C71F57" w:rsidRDefault="00C802A6" w:rsidP="00C802A6">
      <w:pPr>
        <w:autoSpaceDE w:val="0"/>
        <w:autoSpaceDN w:val="0"/>
        <w:adjustRightInd w:val="0"/>
        <w:spacing w:after="0" w:line="276" w:lineRule="auto"/>
        <w:jc w:val="both"/>
        <w:rPr>
          <w:rFonts w:ascii="Arial" w:eastAsiaTheme="minorHAnsi" w:hAnsi="Arial" w:cs="Arial"/>
        </w:rPr>
      </w:pPr>
      <w:r w:rsidRPr="00C71F57">
        <w:rPr>
          <w:rFonts w:ascii="Arial" w:eastAsiaTheme="minorHAnsi" w:hAnsi="Arial" w:cs="Arial"/>
        </w:rPr>
        <w:t xml:space="preserve">La Alcaldía Municipal de </w:t>
      </w:r>
      <w:r>
        <w:rPr>
          <w:rFonts w:ascii="Arial" w:eastAsiaTheme="minorHAnsi" w:hAnsi="Arial" w:cs="Arial"/>
        </w:rPr>
        <w:t>San Jacinto</w:t>
      </w:r>
      <w:r w:rsidRPr="00C71F57">
        <w:rPr>
          <w:rFonts w:ascii="Arial" w:eastAsiaTheme="minorHAnsi" w:hAnsi="Arial" w:cs="Arial"/>
        </w:rPr>
        <w:t xml:space="preserve">, dentro del plazo previsto en Cronograma del presente proceso, realizara la evaluación de las ofertas económicas presentadas con el fin de determinar aquella con el menor precio de conformidad con lo establecido en el artículo 2.2.1.2.1.5.2. Del Decreto 1082 de 2015. </w:t>
      </w:r>
    </w:p>
    <w:p w14:paraId="1D4D7A61" w14:textId="77777777" w:rsidR="00C802A6" w:rsidRPr="00C71F57" w:rsidRDefault="00C802A6" w:rsidP="00C802A6">
      <w:pPr>
        <w:autoSpaceDE w:val="0"/>
        <w:autoSpaceDN w:val="0"/>
        <w:adjustRightInd w:val="0"/>
        <w:spacing w:after="0" w:line="276" w:lineRule="auto"/>
        <w:jc w:val="both"/>
        <w:rPr>
          <w:rFonts w:ascii="Arial" w:eastAsiaTheme="minorHAnsi" w:hAnsi="Arial" w:cs="Arial"/>
        </w:rPr>
      </w:pPr>
    </w:p>
    <w:p w14:paraId="405C90BD" w14:textId="77777777" w:rsidR="00C802A6" w:rsidRDefault="00C802A6" w:rsidP="00C802A6">
      <w:pPr>
        <w:autoSpaceDE w:val="0"/>
        <w:autoSpaceDN w:val="0"/>
        <w:adjustRightInd w:val="0"/>
        <w:spacing w:after="0" w:line="276" w:lineRule="auto"/>
        <w:jc w:val="both"/>
        <w:rPr>
          <w:rFonts w:ascii="Arial" w:eastAsiaTheme="minorHAnsi" w:hAnsi="Arial" w:cs="Arial"/>
        </w:rPr>
      </w:pPr>
      <w:r w:rsidRPr="00C71F57">
        <w:rPr>
          <w:rFonts w:ascii="Arial" w:eastAsiaTheme="minorHAnsi" w:hAnsi="Arial" w:cs="Arial"/>
        </w:rPr>
        <w:t xml:space="preserve">Posteriormente se verificara los requisitos mínimos habilitantes de la oferta escogida por su precio más bajo dentro del plazo señalado en el cronograma, término dentro del cual la Entidad, solicitará al oferente, cuando sea necesario hacerlo, que el término que se fija en el cronograma, realice las aclaraciones, precisiones y/o allegue los documentos que se le requieran, sin que por ello pueda el proponente </w:t>
      </w:r>
      <w:r w:rsidRPr="00C71F57">
        <w:rPr>
          <w:rFonts w:ascii="Arial" w:eastAsiaTheme="minorHAnsi" w:hAnsi="Arial" w:cs="Arial"/>
          <w:b/>
          <w:bCs/>
        </w:rPr>
        <w:t xml:space="preserve">ADICIONAR O MODIFICAR </w:t>
      </w:r>
      <w:r w:rsidRPr="00C71F57">
        <w:rPr>
          <w:rFonts w:ascii="Arial" w:eastAsiaTheme="minorHAnsi" w:hAnsi="Arial" w:cs="Arial"/>
        </w:rPr>
        <w:t xml:space="preserve">las condiciones o características de su propuesta, y la Entidad solicitar variación alguna en los términos de la misma, o transgredir principios fundamentales que rigen la contratación estatal. </w:t>
      </w:r>
    </w:p>
    <w:p w14:paraId="3A2970A9" w14:textId="77777777" w:rsidR="00C802A6" w:rsidRPr="00C71F57" w:rsidRDefault="00C802A6" w:rsidP="00C802A6">
      <w:pPr>
        <w:autoSpaceDE w:val="0"/>
        <w:autoSpaceDN w:val="0"/>
        <w:adjustRightInd w:val="0"/>
        <w:spacing w:after="0" w:line="276" w:lineRule="auto"/>
        <w:jc w:val="both"/>
        <w:rPr>
          <w:rFonts w:ascii="Arial" w:eastAsiaTheme="minorHAnsi" w:hAnsi="Arial" w:cs="Arial"/>
        </w:rPr>
      </w:pPr>
    </w:p>
    <w:p w14:paraId="62D3E09B" w14:textId="77777777" w:rsidR="00C802A6" w:rsidRDefault="00C802A6" w:rsidP="00C802A6">
      <w:pPr>
        <w:autoSpaceDE w:val="0"/>
        <w:autoSpaceDN w:val="0"/>
        <w:adjustRightInd w:val="0"/>
        <w:spacing w:after="0" w:line="276" w:lineRule="auto"/>
        <w:jc w:val="both"/>
        <w:rPr>
          <w:rFonts w:ascii="Arial" w:eastAsiaTheme="minorHAnsi" w:hAnsi="Arial" w:cs="Arial"/>
        </w:rPr>
      </w:pPr>
      <w:r w:rsidRPr="00C71F57">
        <w:rPr>
          <w:rFonts w:ascii="Arial" w:eastAsiaTheme="minorHAnsi" w:hAnsi="Arial" w:cs="Arial"/>
        </w:rPr>
        <w:t>Pueden participar en la presente in</w:t>
      </w:r>
      <w:r>
        <w:rPr>
          <w:rFonts w:ascii="Arial" w:eastAsiaTheme="minorHAnsi" w:hAnsi="Arial" w:cs="Arial"/>
        </w:rPr>
        <w:t>vitación, personas</w:t>
      </w:r>
      <w:r w:rsidRPr="00C71F57">
        <w:rPr>
          <w:rFonts w:ascii="Arial" w:eastAsiaTheme="minorHAnsi" w:hAnsi="Arial" w:cs="Arial"/>
        </w:rPr>
        <w:t xml:space="preserve"> jurídicas, nacionales o extranjeras, así como aquellas que conforman Consorcios o Uniones Temporales, consideradas capaces en las disposiciones legales que cumplan con los siguientes requisitos: </w:t>
      </w:r>
    </w:p>
    <w:p w14:paraId="755C72A5" w14:textId="77777777" w:rsidR="00C802A6" w:rsidRPr="00C71F57" w:rsidRDefault="00C802A6" w:rsidP="00C802A6">
      <w:pPr>
        <w:autoSpaceDE w:val="0"/>
        <w:autoSpaceDN w:val="0"/>
        <w:adjustRightInd w:val="0"/>
        <w:spacing w:after="0" w:line="276" w:lineRule="auto"/>
        <w:jc w:val="both"/>
        <w:rPr>
          <w:rFonts w:ascii="Arial" w:eastAsiaTheme="minorHAnsi" w:hAnsi="Arial" w:cs="Arial"/>
        </w:rPr>
      </w:pPr>
    </w:p>
    <w:p w14:paraId="65AD2ACB" w14:textId="77777777" w:rsidR="00C802A6" w:rsidRDefault="00C802A6" w:rsidP="00C802A6">
      <w:pPr>
        <w:autoSpaceDE w:val="0"/>
        <w:autoSpaceDN w:val="0"/>
        <w:adjustRightInd w:val="0"/>
        <w:spacing w:after="0" w:line="276" w:lineRule="auto"/>
        <w:jc w:val="both"/>
        <w:rPr>
          <w:rFonts w:ascii="Arial" w:eastAsiaTheme="minorHAnsi" w:hAnsi="Arial" w:cstheme="majorBidi"/>
          <w:b/>
          <w:bCs/>
          <w:color w:val="000000" w:themeColor="text1"/>
          <w:szCs w:val="26"/>
          <w:lang w:bidi="es-ES"/>
        </w:rPr>
      </w:pPr>
    </w:p>
    <w:p w14:paraId="76AE3FC3" w14:textId="72B4724E" w:rsidR="000B4B72" w:rsidRPr="001F6A77" w:rsidRDefault="000B4B72" w:rsidP="000B4B72">
      <w:pPr>
        <w:pStyle w:val="Ttulo2"/>
      </w:pPr>
      <w:r w:rsidRPr="001F6A77">
        <w:t>REQUISITOS HABILITANTES</w:t>
      </w:r>
    </w:p>
    <w:p w14:paraId="15D11C6B" w14:textId="77777777" w:rsidR="000B4B72" w:rsidRPr="001F6A77" w:rsidRDefault="000B4B72" w:rsidP="000B4B72">
      <w:pPr>
        <w:pStyle w:val="Textoindependiente"/>
        <w:jc w:val="both"/>
        <w:rPr>
          <w:b/>
          <w:u w:val="single"/>
          <w:lang w:val="es-CO"/>
        </w:rPr>
      </w:pPr>
    </w:p>
    <w:p w14:paraId="123C0306" w14:textId="77777777" w:rsidR="000B4B72" w:rsidRDefault="000B4B72" w:rsidP="000B4B72">
      <w:pPr>
        <w:jc w:val="both"/>
        <w:rPr>
          <w:rFonts w:ascii="Arial" w:hAnsi="Arial" w:cs="Arial"/>
          <w:b/>
          <w:bCs/>
          <w:color w:val="000000" w:themeColor="text1"/>
          <w:lang w:val="es-ES_tradnl"/>
        </w:rPr>
      </w:pPr>
      <w:r w:rsidRPr="001F6A77">
        <w:rPr>
          <w:rFonts w:ascii="Arial" w:hAnsi="Arial" w:cs="Arial"/>
          <w:color w:val="000000" w:themeColor="text1"/>
          <w:lang w:val="es-ES_tradnl"/>
        </w:rPr>
        <w:t xml:space="preserve">Solamente se recibe la presentación de una (1) oferta por PROPONENTE. </w:t>
      </w:r>
      <w:r w:rsidRPr="001F6A77">
        <w:rPr>
          <w:rFonts w:ascii="Arial" w:hAnsi="Arial" w:cs="Arial"/>
          <w:bCs/>
          <w:iCs/>
          <w:color w:val="000000" w:themeColor="text1"/>
          <w:lang w:val="es-ES_tradnl"/>
        </w:rPr>
        <w:t>No se acepta la presentación de ofertas parciales ni alternativas.</w:t>
      </w:r>
      <w:r w:rsidRPr="001F6A77">
        <w:rPr>
          <w:rFonts w:ascii="Arial" w:hAnsi="Arial" w:cs="Arial"/>
          <w:b/>
          <w:bCs/>
          <w:color w:val="000000" w:themeColor="text1"/>
          <w:lang w:val="es-ES_tradnl"/>
        </w:rPr>
        <w:t xml:space="preserve"> </w:t>
      </w:r>
    </w:p>
    <w:p w14:paraId="6EE6276E" w14:textId="77777777" w:rsidR="000B4B72" w:rsidRDefault="000B4B72" w:rsidP="000B4B72">
      <w:pPr>
        <w:jc w:val="both"/>
        <w:rPr>
          <w:rFonts w:ascii="Arial" w:hAnsi="Arial" w:cs="Arial"/>
          <w:b/>
          <w:bCs/>
          <w:color w:val="000000" w:themeColor="text1"/>
          <w:lang w:val="es-ES_tradnl"/>
        </w:rPr>
      </w:pPr>
    </w:p>
    <w:p w14:paraId="67301BF0" w14:textId="77777777" w:rsidR="000B4B72" w:rsidRPr="001F6A77" w:rsidRDefault="000B4B72" w:rsidP="000B4B72">
      <w:pPr>
        <w:jc w:val="both"/>
        <w:rPr>
          <w:rFonts w:ascii="Arial" w:hAnsi="Arial" w:cs="Arial"/>
          <w:b/>
          <w:bCs/>
          <w:color w:val="000000" w:themeColor="text1"/>
          <w:lang w:val="es-ES_tradnl"/>
        </w:rPr>
      </w:pPr>
    </w:p>
    <w:p w14:paraId="52B9F0D4" w14:textId="2E580D2F" w:rsidR="000B4B72" w:rsidRPr="000B4B72" w:rsidRDefault="000B4B72" w:rsidP="000B4B72">
      <w:pPr>
        <w:pStyle w:val="Prrafodelista"/>
        <w:numPr>
          <w:ilvl w:val="2"/>
          <w:numId w:val="15"/>
        </w:numPr>
        <w:jc w:val="both"/>
        <w:rPr>
          <w:rFonts w:ascii="Arial" w:hAnsi="Arial" w:cs="Arial"/>
          <w:b/>
          <w:bCs/>
          <w:color w:val="000000" w:themeColor="text1"/>
          <w:lang w:val="es-ES_tradnl"/>
        </w:rPr>
      </w:pPr>
      <w:r w:rsidRPr="000B4B72">
        <w:rPr>
          <w:rFonts w:ascii="Arial" w:hAnsi="Arial" w:cs="Arial"/>
          <w:b/>
          <w:bCs/>
          <w:color w:val="000000" w:themeColor="text1"/>
          <w:lang w:val="es-ES_tradnl"/>
        </w:rPr>
        <w:lastRenderedPageBreak/>
        <w:t>REQUISITOS JURIDICOS</w:t>
      </w:r>
    </w:p>
    <w:p w14:paraId="65044DB8" w14:textId="3BACB070" w:rsidR="000B4B72" w:rsidRPr="001F6A77" w:rsidRDefault="000B4B72" w:rsidP="000B4B72">
      <w:pPr>
        <w:jc w:val="both"/>
        <w:rPr>
          <w:rFonts w:ascii="Arial" w:hAnsi="Arial" w:cs="Arial"/>
          <w:color w:val="000000" w:themeColor="text1"/>
          <w:lang w:val="es-ES_tradnl"/>
        </w:rPr>
      </w:pPr>
      <w:r w:rsidRPr="001F6A77">
        <w:rPr>
          <w:rFonts w:ascii="Arial" w:hAnsi="Arial" w:cs="Arial"/>
          <w:b/>
          <w:color w:val="000000" w:themeColor="text1"/>
          <w:lang w:val="es-ES_tradnl"/>
        </w:rPr>
        <w:t>Carta presentación propuesta.</w:t>
      </w:r>
      <w:r w:rsidRPr="001F6A77">
        <w:rPr>
          <w:rFonts w:ascii="Arial" w:hAnsi="Arial" w:cs="Arial"/>
          <w:color w:val="000000" w:themeColor="text1"/>
          <w:lang w:val="es-ES_tradnl"/>
        </w:rPr>
        <w:t xml:space="preserve"> La carta de la propuesta se diligenciará conforme al modelo contenido en el anexo 1 de la invitación y deberá ser firmada por el proponente, persona natural, o representante legal de la sociedad o por apoderado debidamente autorizado, en la que se exprese formalmente la aceptación de la presente invitación. Así como la manifestación expresa donde se certifique sobre la inexistencia de no hallarse incursos en inhabilidades, incompatibilidades o prohibiciones para presentar propuesta ni celebrar el contrato. </w:t>
      </w:r>
    </w:p>
    <w:p w14:paraId="6B8D3FEC" w14:textId="77777777" w:rsidR="000B4B72" w:rsidRPr="001F6A77" w:rsidRDefault="000B4B72" w:rsidP="000B4B72">
      <w:pPr>
        <w:adjustRightInd w:val="0"/>
        <w:jc w:val="both"/>
        <w:rPr>
          <w:rFonts w:ascii="Arial" w:hAnsi="Arial" w:cs="Arial"/>
          <w:color w:val="000000" w:themeColor="text1"/>
          <w:lang w:val="es-ES_tradnl" w:eastAsia="es-ES"/>
        </w:rPr>
      </w:pPr>
      <w:r w:rsidRPr="001F6A77">
        <w:rPr>
          <w:rFonts w:ascii="Arial" w:hAnsi="Arial" w:cs="Arial"/>
          <w:b/>
          <w:color w:val="000000" w:themeColor="text1"/>
          <w:lang w:val="es-ES_tradnl" w:eastAsia="es-ES"/>
        </w:rPr>
        <w:t>Notificación electrónica:</w:t>
      </w:r>
      <w:r w:rsidRPr="001F6A77">
        <w:rPr>
          <w:rFonts w:ascii="Arial" w:hAnsi="Arial" w:cs="Arial"/>
          <w:color w:val="000000" w:themeColor="text1"/>
          <w:lang w:val="es-ES_tradnl" w:eastAsia="es-ES"/>
        </w:rPr>
        <w:t xml:space="preserve"> Con la Carta de Presentación de la Propuesta, el proponente estará manifestando su aceptación para ser notificado de las actuaciones derivadas del presente proceso, siempre que sea necesario, a través de la dirección de correo electrónico indicado en dicho documento, de conformidad con el artículo 56 del Código de Procedimiento Administrativo y de lo Contencioso Administrativo.</w:t>
      </w:r>
    </w:p>
    <w:p w14:paraId="60E66C5E" w14:textId="4579AE69" w:rsidR="000B4B72" w:rsidRPr="001F6A77" w:rsidRDefault="000B4B72" w:rsidP="000B4B72">
      <w:pPr>
        <w:jc w:val="both"/>
        <w:rPr>
          <w:rFonts w:ascii="Arial" w:hAnsi="Arial" w:cs="Arial"/>
          <w:color w:val="000000" w:themeColor="text1"/>
          <w:lang w:val="es-ES_tradnl"/>
        </w:rPr>
      </w:pPr>
      <w:r w:rsidRPr="001F6A77">
        <w:rPr>
          <w:rFonts w:ascii="Arial" w:hAnsi="Arial" w:cs="Arial"/>
          <w:b/>
          <w:color w:val="000000" w:themeColor="text1"/>
          <w:lang w:val="es-ES_tradnl"/>
        </w:rPr>
        <w:t>Certificado de existencia y representación.</w:t>
      </w:r>
      <w:r w:rsidRPr="001F6A77">
        <w:rPr>
          <w:rFonts w:ascii="Arial" w:hAnsi="Arial" w:cs="Arial"/>
          <w:color w:val="000000" w:themeColor="text1"/>
          <w:lang w:val="es-ES_tradnl"/>
        </w:rPr>
        <w:t xml:space="preserve"> El oferente deberá presentar copia del certificado de existencia y representación legal, cuando se trate de personas jurídicas, expedido por la entidad competente, con fecha, no superior a treinta (30) días calendario, anteriores a la fecha de la presentación de la propuesta. Así mismo su objeto social debe corresponder con la actividad económica que comprenda el desarrollo de actividades relacionadas directamente con el objeto del contrato,  Igualmente debe acreditar que la duración de la sociedad no es inferior al plazo del contrato y un años más, contado a partir de la firma del contrato, so pena de rechazo de la oferta.</w:t>
      </w:r>
    </w:p>
    <w:p w14:paraId="3D94929F" w14:textId="1173C7A1" w:rsidR="000B4B72" w:rsidRPr="001F6A77" w:rsidRDefault="000B4B72" w:rsidP="000B4B72">
      <w:pPr>
        <w:jc w:val="both"/>
        <w:rPr>
          <w:rFonts w:ascii="Arial" w:hAnsi="Arial" w:cs="Arial"/>
          <w:color w:val="000000" w:themeColor="text1"/>
          <w:lang w:val="es-ES_tradnl"/>
        </w:rPr>
      </w:pPr>
      <w:r w:rsidRPr="001F6A77">
        <w:rPr>
          <w:rFonts w:ascii="Arial" w:hAnsi="Arial" w:cs="Arial"/>
          <w:b/>
          <w:color w:val="000000" w:themeColor="text1"/>
          <w:lang w:val="es-ES_tradnl"/>
        </w:rPr>
        <w:t>Personas naturales:</w:t>
      </w:r>
      <w:r w:rsidRPr="001F6A77">
        <w:rPr>
          <w:rFonts w:ascii="Arial" w:hAnsi="Arial" w:cs="Arial"/>
          <w:color w:val="000000" w:themeColor="text1"/>
          <w:lang w:val="es-ES_tradnl"/>
        </w:rPr>
        <w:t xml:space="preserve"> Las personas naturales mayores de dieciocho (18) años son capaces jurídicamente a menos que estén expresamente inhabilitadas por decisión judicial o administrativa, como la interdicción judicial, y que no estén incursas en inhabilidades, incompatibilidades o prohibiciones para contratar derivadas de la ley. </w:t>
      </w:r>
      <w:r w:rsidRPr="001F6A77">
        <w:rPr>
          <w:rFonts w:ascii="Arial" w:hAnsi="Arial" w:cs="Arial"/>
          <w:b/>
          <w:bCs/>
          <w:color w:val="000000" w:themeColor="text1"/>
          <w:lang w:val="es-ES_tradnl"/>
        </w:rPr>
        <w:t>Los proponentes que sean personas naturales deberán aportar el registro mercantil expedido por la respectiva Cámara de Comercio, con una fecha de expedición no superior a 30 días calendario.</w:t>
      </w:r>
      <w:r w:rsidRPr="001F6A77">
        <w:rPr>
          <w:rFonts w:ascii="Arial" w:hAnsi="Arial" w:cs="Arial"/>
          <w:color w:val="000000" w:themeColor="text1"/>
          <w:lang w:val="es-ES_tradnl"/>
        </w:rPr>
        <w:t xml:space="preserve"> </w:t>
      </w:r>
    </w:p>
    <w:p w14:paraId="5F67A533" w14:textId="427E872C" w:rsidR="000B4B72" w:rsidRPr="001F6A77" w:rsidRDefault="000B4B72" w:rsidP="000B4B72">
      <w:pPr>
        <w:jc w:val="both"/>
        <w:rPr>
          <w:rFonts w:ascii="Arial" w:hAnsi="Arial" w:cs="Arial"/>
          <w:color w:val="000000" w:themeColor="text1"/>
          <w:lang w:val="es-ES_tradnl"/>
        </w:rPr>
      </w:pPr>
      <w:r w:rsidRPr="001F6A77">
        <w:rPr>
          <w:rFonts w:ascii="Arial" w:hAnsi="Arial" w:cs="Arial"/>
          <w:b/>
          <w:color w:val="000000" w:themeColor="text1"/>
          <w:lang w:val="es-ES_tradnl"/>
        </w:rPr>
        <w:t>Certificación de cumplimiento de obligaciones con los sistemas generales de seguridad social y aportes parafiscales.</w:t>
      </w:r>
      <w:r w:rsidRPr="001F6A77">
        <w:rPr>
          <w:rFonts w:ascii="Arial" w:hAnsi="Arial" w:cs="Arial"/>
          <w:color w:val="000000" w:themeColor="text1"/>
          <w:lang w:val="es-ES_tradnl"/>
        </w:rPr>
        <w:t xml:space="preserve"> Según modelo ANEXO </w:t>
      </w:r>
    </w:p>
    <w:p w14:paraId="04A038C1" w14:textId="77777777" w:rsidR="000B4B72" w:rsidRPr="001F6A77" w:rsidRDefault="000B4B72" w:rsidP="000B4B72">
      <w:pPr>
        <w:adjustRightInd w:val="0"/>
        <w:jc w:val="both"/>
        <w:rPr>
          <w:rFonts w:ascii="Arial" w:hAnsi="Arial" w:cs="Arial"/>
          <w:color w:val="000000" w:themeColor="text1"/>
          <w:lang w:val="es-ES_tradnl"/>
        </w:rPr>
      </w:pPr>
      <w:r w:rsidRPr="001F6A77">
        <w:rPr>
          <w:rFonts w:ascii="Arial" w:hAnsi="Arial" w:cs="Arial"/>
          <w:color w:val="000000" w:themeColor="text1"/>
          <w:lang w:val="es-ES_tradnl"/>
        </w:rPr>
        <w:t xml:space="preserve">- El proponente persona jurídica, deberá presentar una certificación, expedida por el Revisor Fiscal, de acuerdo con los requerimientos de Ley, o por el Representante Legal, bajo la gravedad del juramento, cuando no se requiera Revisor Fiscal, en la que conste el pago de los aportes de sus empleados a los sistemas de salud, riesgos profesionales, pensiones y aportes a las Cajas de Compensación Familiar, Instituto Colombiano de Bienestar Familiar, Servicio Nacional de Aprendizaje y CREE, cuando a ello haya lugar (Articulo 25 Ley 1607de 2012). Dicho documento deberá certificar que, a la fecha de cierre del presente proceso de selección, ha realizado el pago de los aportes correspondientes a la nómina de los últimos seis (6) meses, contados a partir del mes anterior a la fecha de cierre, en los cuales se haya causado la obligación de efectuar dichos pagos. </w:t>
      </w:r>
    </w:p>
    <w:p w14:paraId="5B8CDBAE" w14:textId="77777777" w:rsidR="000B4B72" w:rsidRPr="001F6A77" w:rsidRDefault="000B4B72" w:rsidP="000B4B72">
      <w:pPr>
        <w:adjustRightInd w:val="0"/>
        <w:jc w:val="both"/>
        <w:rPr>
          <w:rFonts w:ascii="Arial" w:hAnsi="Arial" w:cs="Arial"/>
          <w:color w:val="000000" w:themeColor="text1"/>
          <w:lang w:val="es-ES_tradnl"/>
        </w:rPr>
      </w:pPr>
      <w:r w:rsidRPr="001F6A77">
        <w:rPr>
          <w:rFonts w:ascii="Arial" w:hAnsi="Arial" w:cs="Arial"/>
          <w:color w:val="000000" w:themeColor="text1"/>
          <w:lang w:val="es-ES_tradnl"/>
        </w:rPr>
        <w:t xml:space="preserve">- El proponente persona natural con personal a cargo, deberá presentar certificado de afiliación, copia de la planilla integrada de liquidación de aportes (PILA) que acredite que se encuentra al día al mes correspondiente al cierre del proceso de selección. Y una declaración bajo la gravedad de juramento que se entiende prestado con la presentación de la misma, en la que conste el pago de aportes de sus empleados a los sistemas de salud, riesgos profesionales, pensiones y aportes a las Cajas de Compensación Familiar, Instituto Colombiano de Bienestar Familiar, Servicio Nacional de Aprendizaje y CREE, cuando a ello haya lugar (Articulo 25 Ley 1607de 2012). Dicho documento deberá expresar que, a la fecha de cierre del presente proceso de selección, ha realizado el pago de los aportes correspondientes a la nómina de los últimos seis (6) meses, contados a partir del mes anterior a la fecha de cierre, en los cuales se haya causado la obligación de efectuar dichos pagos. </w:t>
      </w:r>
    </w:p>
    <w:p w14:paraId="45D48258" w14:textId="77777777" w:rsidR="000B4B72" w:rsidRPr="001F6A77" w:rsidRDefault="000B4B72" w:rsidP="000B4B72">
      <w:pPr>
        <w:adjustRightInd w:val="0"/>
        <w:jc w:val="both"/>
        <w:rPr>
          <w:rFonts w:ascii="Arial" w:hAnsi="Arial" w:cs="Arial"/>
          <w:color w:val="000000" w:themeColor="text1"/>
          <w:lang w:val="es-ES_tradnl"/>
        </w:rPr>
      </w:pPr>
    </w:p>
    <w:p w14:paraId="04994589" w14:textId="77777777" w:rsidR="000B4B72" w:rsidRPr="001F6A77" w:rsidRDefault="000B4B72" w:rsidP="000B4B72">
      <w:pPr>
        <w:adjustRightInd w:val="0"/>
        <w:jc w:val="both"/>
        <w:rPr>
          <w:rFonts w:ascii="Arial" w:hAnsi="Arial" w:cs="Arial"/>
          <w:color w:val="000000" w:themeColor="text1"/>
          <w:lang w:val="es-ES_tradnl"/>
        </w:rPr>
      </w:pPr>
      <w:r w:rsidRPr="001F6A77">
        <w:rPr>
          <w:rFonts w:ascii="Arial" w:hAnsi="Arial" w:cs="Arial"/>
          <w:color w:val="000000" w:themeColor="text1"/>
          <w:lang w:val="es-ES_tradnl"/>
        </w:rPr>
        <w:lastRenderedPageBreak/>
        <w:t xml:space="preserve">- </w:t>
      </w:r>
      <w:r w:rsidRPr="001F6A77">
        <w:rPr>
          <w:rFonts w:ascii="Arial" w:hAnsi="Arial" w:cs="Arial"/>
          <w:color w:val="000000" w:themeColor="text1"/>
          <w:u w:val="single"/>
          <w:lang w:val="es-ES_tradnl"/>
        </w:rPr>
        <w:t>Si se trata de personas naturales independientes sin empleados a su cargo</w:t>
      </w:r>
      <w:r w:rsidRPr="001F6A77">
        <w:rPr>
          <w:rFonts w:ascii="Arial" w:hAnsi="Arial" w:cs="Arial"/>
          <w:color w:val="000000" w:themeColor="text1"/>
          <w:lang w:val="es-ES_tradnl"/>
        </w:rPr>
        <w:t>, deberán aportar certificado de afiliación, copia de la la planilla integrada de liquidación de aportes (PILA) con la cual acrediten que se encuentran al día en el pago de sus aportes al sistema de seguridad social al mes correspondiente al cierre del proceso de selección.</w:t>
      </w:r>
    </w:p>
    <w:p w14:paraId="23FF20E3" w14:textId="77777777" w:rsidR="000B4B72" w:rsidRPr="001F6A77" w:rsidRDefault="000B4B72" w:rsidP="000B4B72">
      <w:pPr>
        <w:adjustRightInd w:val="0"/>
        <w:jc w:val="both"/>
        <w:rPr>
          <w:rFonts w:ascii="Arial" w:hAnsi="Arial" w:cs="Arial"/>
          <w:color w:val="000000" w:themeColor="text1"/>
          <w:lang w:val="es-ES_tradnl"/>
        </w:rPr>
      </w:pPr>
      <w:r w:rsidRPr="001F6A77">
        <w:rPr>
          <w:rFonts w:ascii="Arial" w:hAnsi="Arial" w:cs="Arial"/>
          <w:color w:val="000000" w:themeColor="text1"/>
          <w:lang w:val="es-ES_tradnl"/>
        </w:rPr>
        <w:t xml:space="preserve">Cuando se trate de Consorcios o Uniones Temporales, cada uno de sus integrantes, deberá aportar por separado la certificación aquí exigida. </w:t>
      </w:r>
    </w:p>
    <w:p w14:paraId="6D904D2E" w14:textId="77777777" w:rsidR="000B4B72" w:rsidRPr="001F6A77" w:rsidRDefault="000B4B72" w:rsidP="000B4B72">
      <w:pPr>
        <w:adjustRightInd w:val="0"/>
        <w:jc w:val="both"/>
        <w:rPr>
          <w:rFonts w:ascii="Arial" w:hAnsi="Arial" w:cs="Arial"/>
          <w:color w:val="000000" w:themeColor="text1"/>
          <w:lang w:val="es-ES_tradnl"/>
        </w:rPr>
      </w:pPr>
      <w:r w:rsidRPr="001F6A77">
        <w:rPr>
          <w:rFonts w:ascii="Arial" w:hAnsi="Arial" w:cs="Arial"/>
          <w:color w:val="000000" w:themeColor="text1"/>
          <w:lang w:val="es-ES_tradnl"/>
        </w:rPr>
        <w:t xml:space="preserve">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 </w:t>
      </w:r>
      <w:r w:rsidRPr="001F6A77">
        <w:rPr>
          <w:rFonts w:ascii="Arial" w:hAnsi="Arial" w:cs="Arial"/>
          <w:b/>
          <w:color w:val="000000" w:themeColor="text1"/>
          <w:lang w:val="es-ES_tradnl"/>
        </w:rPr>
        <w:t xml:space="preserve">En caso de que el proponente, persona natural o jurídica, no tenga o haya tenido dentro de los 6 meses anteriores a la fecha de cierre personal a cargo y por ende no esté obligado a efectuar el pago de aportes parafiscales y seguridad social debe, bajo la gravedad de juramento, indicar esta circunstancia en la mencionada certificación. </w:t>
      </w:r>
    </w:p>
    <w:p w14:paraId="634B1B16" w14:textId="37CD610C" w:rsidR="000B4B72" w:rsidRPr="001F6A77" w:rsidRDefault="000B4B72" w:rsidP="000B4B72">
      <w:pPr>
        <w:jc w:val="both"/>
        <w:rPr>
          <w:rFonts w:ascii="Arial" w:hAnsi="Arial" w:cs="Arial"/>
          <w:color w:val="000000" w:themeColor="text1"/>
          <w:lang w:val="es-ES_tradnl"/>
        </w:rPr>
      </w:pPr>
      <w:r w:rsidRPr="001F6A77">
        <w:rPr>
          <w:rFonts w:ascii="Arial" w:hAnsi="Arial" w:cs="Arial"/>
          <w:color w:val="000000" w:themeColor="text1"/>
          <w:lang w:val="es-ES_tradnl"/>
        </w:rPr>
        <w:t xml:space="preserve">Solo en caso de </w:t>
      </w:r>
      <w:r w:rsidRPr="001F6A77">
        <w:rPr>
          <w:rFonts w:ascii="Arial" w:hAnsi="Arial" w:cs="Arial"/>
          <w:b/>
          <w:color w:val="000000" w:themeColor="text1"/>
          <w:lang w:val="es-ES_tradnl"/>
        </w:rPr>
        <w:t>CONSORCIOS Y UNIONES TEMPORALES:</w:t>
      </w:r>
      <w:r w:rsidRPr="001F6A77">
        <w:rPr>
          <w:rFonts w:ascii="Arial" w:hAnsi="Arial" w:cs="Arial"/>
          <w:color w:val="000000" w:themeColor="text1"/>
          <w:lang w:val="es-ES_tradnl"/>
        </w:rPr>
        <w:t xml:space="preserve"> Los proponentes indicarán si su participación es a título de consorcio o unión temporal. En el evento que se trate de un consorcio los integrantes entenderán que la responsabilidad es solidaria, mancomunada e ilimitada en todas y cada una de las obligaciones derivadas de la propuesta y del contrato, por ello las actuaciones, hechos y omisiones que se presenten en desarrollo de la propuesta y del contrato, afectarán a todos sus miembros. En el caso de la unión temporal se indicará el porcentaje de participación y actividad de cada uno de los integrantes dentro del desarrollo del objeto del contrato, los cuales solo podrán ser modificados. </w:t>
      </w:r>
    </w:p>
    <w:p w14:paraId="663B20D9" w14:textId="77777777" w:rsidR="000B4B72" w:rsidRPr="001F6A77" w:rsidRDefault="000B4B72" w:rsidP="000B4B72">
      <w:pPr>
        <w:jc w:val="both"/>
        <w:rPr>
          <w:rFonts w:ascii="Arial" w:hAnsi="Arial" w:cs="Arial"/>
          <w:color w:val="000000" w:themeColor="text1"/>
          <w:lang w:val="es-ES_tradnl"/>
        </w:rPr>
      </w:pPr>
      <w:r w:rsidRPr="001F6A77">
        <w:rPr>
          <w:rFonts w:ascii="Arial" w:hAnsi="Arial" w:cs="Arial"/>
          <w:color w:val="000000" w:themeColor="text1"/>
          <w:lang w:val="es-ES_tradnl"/>
        </w:rPr>
        <w:t>Los miembros del consorcio o unión temporal deberán designar la persona que, para todos los efectos de la presente convocatoria los represente, quien será el único medio de comunicación entre éstos y el Distrito de Cartagena.</w:t>
      </w:r>
    </w:p>
    <w:p w14:paraId="03036E41" w14:textId="5D10DC01" w:rsidR="000B4B72" w:rsidRPr="001F6A77" w:rsidRDefault="000B4B72" w:rsidP="000B4B72">
      <w:pPr>
        <w:jc w:val="both"/>
        <w:rPr>
          <w:rFonts w:ascii="Arial" w:hAnsi="Arial" w:cs="Arial"/>
          <w:color w:val="000000" w:themeColor="text1"/>
          <w:lang w:val="es-ES_tradnl"/>
        </w:rPr>
      </w:pPr>
      <w:r w:rsidRPr="001F6A77">
        <w:rPr>
          <w:rFonts w:ascii="Arial" w:hAnsi="Arial" w:cs="Arial"/>
          <w:b/>
          <w:color w:val="000000" w:themeColor="text1"/>
          <w:lang w:val="es-ES_tradnl"/>
        </w:rPr>
        <w:t xml:space="preserve">Compromiso Anticorrupción. </w:t>
      </w:r>
      <w:r w:rsidRPr="001F6A77">
        <w:rPr>
          <w:rFonts w:ascii="Arial" w:hAnsi="Arial" w:cs="Arial"/>
          <w:color w:val="000000" w:themeColor="text1"/>
          <w:lang w:val="es-ES_tradnl"/>
        </w:rPr>
        <w:t>El proponente diligenciará el ANEXO No. 5 con el fin de suscribir el pacto de probidad, que busca fortalecer la transparencia en los procesos de contratación.</w:t>
      </w:r>
    </w:p>
    <w:p w14:paraId="3D9A1DE7" w14:textId="146F1218" w:rsidR="000B4B72" w:rsidRDefault="000B4B72" w:rsidP="000B4B72">
      <w:pPr>
        <w:jc w:val="both"/>
        <w:rPr>
          <w:rFonts w:ascii="Arial" w:hAnsi="Arial" w:cs="Arial"/>
          <w:b/>
          <w:color w:val="000000" w:themeColor="text1"/>
          <w:lang w:val="es-ES_tradnl"/>
        </w:rPr>
      </w:pPr>
      <w:r w:rsidRPr="001F6A77">
        <w:rPr>
          <w:rFonts w:ascii="Arial" w:hAnsi="Arial" w:cs="Arial"/>
          <w:b/>
          <w:color w:val="000000" w:themeColor="text1"/>
          <w:lang w:val="es-ES_tradnl"/>
        </w:rPr>
        <w:t xml:space="preserve">Fotocopia RUT. </w:t>
      </w:r>
    </w:p>
    <w:p w14:paraId="4F25A807" w14:textId="0415E99B" w:rsidR="000B4B72" w:rsidRPr="001F6A77" w:rsidRDefault="000B4B72" w:rsidP="000B4B72">
      <w:pPr>
        <w:jc w:val="both"/>
        <w:rPr>
          <w:rFonts w:ascii="Arial" w:hAnsi="Arial" w:cs="Arial"/>
          <w:b/>
          <w:color w:val="000000" w:themeColor="text1"/>
          <w:lang w:val="es-ES_tradnl"/>
        </w:rPr>
      </w:pPr>
      <w:r w:rsidRPr="001F6A77">
        <w:rPr>
          <w:rFonts w:ascii="Arial" w:hAnsi="Arial" w:cs="Arial"/>
          <w:b/>
          <w:color w:val="000000" w:themeColor="text1"/>
          <w:lang w:val="es-ES_tradnl"/>
        </w:rPr>
        <w:t>Certificado de antecedentes disciplinarios (Procuraduría General de la Nación)</w:t>
      </w:r>
    </w:p>
    <w:p w14:paraId="4A1B694E" w14:textId="78B03797" w:rsidR="000B4B72" w:rsidRPr="001F6A77" w:rsidRDefault="000B4B72" w:rsidP="000B4B72">
      <w:pPr>
        <w:jc w:val="both"/>
        <w:rPr>
          <w:rFonts w:ascii="Arial" w:hAnsi="Arial" w:cs="Arial"/>
          <w:b/>
          <w:color w:val="000000" w:themeColor="text1"/>
          <w:lang w:val="es-ES_tradnl"/>
        </w:rPr>
      </w:pPr>
      <w:r w:rsidRPr="001F6A77">
        <w:rPr>
          <w:rFonts w:ascii="Arial" w:hAnsi="Arial" w:cs="Arial"/>
          <w:b/>
          <w:color w:val="000000" w:themeColor="text1"/>
          <w:lang w:val="es-ES_tradnl"/>
        </w:rPr>
        <w:t>Certificados de antecedentes fiscales (Contraloría General de la República).</w:t>
      </w:r>
    </w:p>
    <w:p w14:paraId="5CC30927" w14:textId="6F8E7BCA" w:rsidR="000B4B72" w:rsidRDefault="000B4B72" w:rsidP="000B4B72">
      <w:pPr>
        <w:jc w:val="both"/>
        <w:rPr>
          <w:rFonts w:ascii="Arial" w:hAnsi="Arial" w:cs="Arial"/>
          <w:b/>
          <w:color w:val="000000" w:themeColor="text1"/>
          <w:lang w:val="es-ES_tradnl"/>
        </w:rPr>
      </w:pPr>
      <w:r w:rsidRPr="001F6A77">
        <w:rPr>
          <w:rFonts w:ascii="Arial" w:hAnsi="Arial" w:cs="Arial"/>
          <w:b/>
          <w:color w:val="000000" w:themeColor="text1"/>
          <w:lang w:val="es-ES_tradnl"/>
        </w:rPr>
        <w:t>Antecedentes Judiciales (Policía Nacional).</w:t>
      </w:r>
    </w:p>
    <w:p w14:paraId="3E7F138A" w14:textId="2C1D702C" w:rsidR="009E06B0" w:rsidRPr="001F6A77" w:rsidRDefault="009E06B0" w:rsidP="000B4B72">
      <w:pPr>
        <w:jc w:val="both"/>
        <w:rPr>
          <w:rFonts w:ascii="Arial" w:hAnsi="Arial" w:cs="Arial"/>
          <w:b/>
          <w:color w:val="000000" w:themeColor="text1"/>
          <w:lang w:val="es-ES_tradnl"/>
        </w:rPr>
      </w:pPr>
      <w:r>
        <w:rPr>
          <w:rFonts w:ascii="Arial" w:hAnsi="Arial" w:cs="Arial"/>
          <w:b/>
          <w:color w:val="000000" w:themeColor="text1"/>
          <w:lang w:val="es-ES_tradnl"/>
        </w:rPr>
        <w:t>Medidas correctivas</w:t>
      </w:r>
    </w:p>
    <w:p w14:paraId="43F07808" w14:textId="21040A45" w:rsidR="000B4B72" w:rsidRPr="001F6A77" w:rsidRDefault="000B4B72" w:rsidP="000B4B72">
      <w:pPr>
        <w:jc w:val="both"/>
        <w:rPr>
          <w:rFonts w:ascii="Arial" w:hAnsi="Arial" w:cs="Arial"/>
          <w:b/>
          <w:color w:val="000000" w:themeColor="text1"/>
          <w:lang w:val="es-ES_tradnl"/>
        </w:rPr>
      </w:pPr>
      <w:r w:rsidRPr="001F6A77">
        <w:rPr>
          <w:rFonts w:ascii="Arial" w:hAnsi="Arial" w:cs="Arial"/>
          <w:b/>
          <w:color w:val="000000" w:themeColor="text1"/>
          <w:lang w:val="es-ES_tradnl"/>
        </w:rPr>
        <w:t>Fotocopia de cedula de ciudadanía:</w:t>
      </w:r>
    </w:p>
    <w:p w14:paraId="7B39AF3B" w14:textId="77777777" w:rsidR="000B4B72" w:rsidRDefault="000B4B72" w:rsidP="000B4B72">
      <w:pPr>
        <w:jc w:val="both"/>
        <w:rPr>
          <w:rFonts w:ascii="Arial" w:hAnsi="Arial" w:cs="Arial"/>
          <w:color w:val="000000" w:themeColor="text1"/>
          <w:lang w:val="es-ES_tradnl"/>
        </w:rPr>
      </w:pPr>
      <w:r w:rsidRPr="001F6A77">
        <w:rPr>
          <w:rFonts w:ascii="Arial" w:hAnsi="Arial" w:cs="Arial"/>
          <w:color w:val="000000" w:themeColor="text1"/>
          <w:lang w:val="es-ES_tradnl"/>
        </w:rPr>
        <w:t>Si el oferente es persona natural deberá adjuntar fotocopia cédula de ciudadanía, y en caso de persona jurídica deberá aportar la fotocopia de la cédula de ciudadanía del representante legal de la empresa</w:t>
      </w:r>
    </w:p>
    <w:p w14:paraId="18BAD2AF" w14:textId="00651610" w:rsidR="000B4B72" w:rsidRPr="00182B69" w:rsidRDefault="000B4B72" w:rsidP="000B4B72">
      <w:pPr>
        <w:jc w:val="both"/>
        <w:rPr>
          <w:rFonts w:ascii="Arial" w:hAnsi="Arial" w:cs="Arial"/>
          <w:b/>
          <w:bCs/>
          <w:color w:val="000000" w:themeColor="text1"/>
          <w:lang w:val="es-ES_tradnl"/>
        </w:rPr>
      </w:pPr>
      <w:r w:rsidRPr="00182B69">
        <w:rPr>
          <w:rFonts w:ascii="Arial" w:hAnsi="Arial" w:cs="Arial"/>
          <w:b/>
          <w:bCs/>
          <w:color w:val="000000" w:themeColor="text1"/>
          <w:lang w:val="es-ES_tradnl"/>
        </w:rPr>
        <w:t>CERTIFICACION DE AUTORIZACIÓN</w:t>
      </w:r>
    </w:p>
    <w:p w14:paraId="479222F1" w14:textId="77777777" w:rsidR="000B4B72" w:rsidRDefault="000B4B72" w:rsidP="000B4B72">
      <w:pPr>
        <w:jc w:val="both"/>
        <w:rPr>
          <w:rFonts w:ascii="Arial" w:hAnsi="Arial" w:cs="Arial"/>
          <w:color w:val="000000" w:themeColor="text1"/>
        </w:rPr>
      </w:pPr>
      <w:r w:rsidRPr="008A205C">
        <w:rPr>
          <w:rFonts w:ascii="Arial" w:hAnsi="Arial" w:cs="Arial"/>
          <w:color w:val="000000" w:themeColor="text1"/>
        </w:rPr>
        <w:t xml:space="preserve">Estar autorizada por la </w:t>
      </w:r>
      <w:r w:rsidRPr="008A205C">
        <w:rPr>
          <w:color w:val="000000" w:themeColor="text1"/>
        </w:rPr>
        <w:t>Secretaría de Salud</w:t>
      </w:r>
      <w:r w:rsidRPr="008A205C">
        <w:rPr>
          <w:rFonts w:ascii="Arial" w:hAnsi="Arial" w:cs="Arial"/>
          <w:color w:val="000000" w:themeColor="text1"/>
        </w:rPr>
        <w:t> Departamental de </w:t>
      </w:r>
      <w:r w:rsidRPr="008A205C">
        <w:rPr>
          <w:color w:val="000000" w:themeColor="text1"/>
        </w:rPr>
        <w:t>Bolívar</w:t>
      </w:r>
      <w:r w:rsidRPr="008A205C">
        <w:rPr>
          <w:rFonts w:ascii="Arial" w:hAnsi="Arial" w:cs="Arial"/>
          <w:color w:val="000000" w:themeColor="text1"/>
        </w:rPr>
        <w:t xml:space="preserve">, para llevar acabo el procedimiento de valoración de certificación de discapacidad en el Municipio de San Jacinto Bolívar. Adjuntando la CERTIFICACION DE AUTORIZACIÓN de Instituciones Prestadoras de Servicios de Salud – IPS autorizada para realizar el procedimiento de valoración de certificación de discapacidad firmada por el </w:t>
      </w:r>
      <w:r w:rsidRPr="008A205C">
        <w:rPr>
          <w:color w:val="000000" w:themeColor="text1"/>
        </w:rPr>
        <w:t>Secretario de Salud</w:t>
      </w:r>
      <w:r w:rsidRPr="008A205C">
        <w:rPr>
          <w:rFonts w:ascii="Arial" w:hAnsi="Arial" w:cs="Arial"/>
          <w:color w:val="000000" w:themeColor="text1"/>
        </w:rPr>
        <w:t> Departamental de </w:t>
      </w:r>
      <w:r w:rsidRPr="008A205C">
        <w:rPr>
          <w:color w:val="000000" w:themeColor="text1"/>
        </w:rPr>
        <w:t>Bolívar</w:t>
      </w:r>
      <w:r w:rsidRPr="008A205C">
        <w:rPr>
          <w:rFonts w:ascii="Arial" w:hAnsi="Arial" w:cs="Arial"/>
          <w:color w:val="000000" w:themeColor="text1"/>
        </w:rPr>
        <w:t xml:space="preserve">, Conforme a lo estipulado </w:t>
      </w:r>
      <w:r>
        <w:rPr>
          <w:rFonts w:ascii="Arial" w:hAnsi="Arial" w:cs="Arial"/>
          <w:color w:val="000000" w:themeColor="text1"/>
        </w:rPr>
        <w:t>en la resolución 1239 de 2022.</w:t>
      </w:r>
    </w:p>
    <w:p w14:paraId="411913A9" w14:textId="77777777" w:rsidR="009E06B0" w:rsidRDefault="009E06B0" w:rsidP="009E06B0">
      <w:pPr>
        <w:widowControl w:val="0"/>
        <w:autoSpaceDE w:val="0"/>
        <w:autoSpaceDN w:val="0"/>
        <w:spacing w:after="0" w:line="240" w:lineRule="auto"/>
        <w:jc w:val="both"/>
        <w:rPr>
          <w:rFonts w:ascii="Arial" w:hAnsi="Arial" w:cs="Arial"/>
          <w:color w:val="000000" w:themeColor="text1"/>
        </w:rPr>
      </w:pPr>
    </w:p>
    <w:p w14:paraId="6DFA633E" w14:textId="77777777" w:rsidR="009E06B0" w:rsidRDefault="009E06B0" w:rsidP="009E06B0">
      <w:pPr>
        <w:widowControl w:val="0"/>
        <w:autoSpaceDE w:val="0"/>
        <w:autoSpaceDN w:val="0"/>
        <w:spacing w:after="0" w:line="240" w:lineRule="auto"/>
        <w:jc w:val="both"/>
        <w:rPr>
          <w:rFonts w:ascii="Arial" w:hAnsi="Arial" w:cs="Arial"/>
          <w:color w:val="000000" w:themeColor="text1"/>
        </w:rPr>
      </w:pPr>
    </w:p>
    <w:p w14:paraId="35716377" w14:textId="7A140B17" w:rsidR="000B4B72" w:rsidRPr="009E06B0" w:rsidRDefault="000B4B72" w:rsidP="009E06B0">
      <w:pPr>
        <w:widowControl w:val="0"/>
        <w:autoSpaceDE w:val="0"/>
        <w:autoSpaceDN w:val="0"/>
        <w:spacing w:after="0" w:line="240" w:lineRule="auto"/>
        <w:jc w:val="both"/>
        <w:rPr>
          <w:rFonts w:ascii="Arial" w:hAnsi="Arial" w:cs="Arial"/>
          <w:b/>
          <w:bCs/>
          <w:color w:val="000000" w:themeColor="text1"/>
        </w:rPr>
      </w:pPr>
      <w:r w:rsidRPr="009E06B0">
        <w:rPr>
          <w:rFonts w:ascii="Arial" w:hAnsi="Arial" w:cs="Arial"/>
          <w:b/>
          <w:bCs/>
          <w:color w:val="000000" w:themeColor="text1"/>
        </w:rPr>
        <w:lastRenderedPageBreak/>
        <w:t>INSCRIPCION REGISTRO DE PRESTADOR DE SERVICIO DE SALUD REPS</w:t>
      </w:r>
    </w:p>
    <w:p w14:paraId="5A01907D" w14:textId="77777777" w:rsidR="000B4B72" w:rsidRPr="00182B69" w:rsidRDefault="000B4B72" w:rsidP="000B4B72">
      <w:pPr>
        <w:jc w:val="both"/>
        <w:rPr>
          <w:rFonts w:ascii="Arial" w:hAnsi="Arial" w:cs="Arial"/>
          <w:color w:val="000000" w:themeColor="text1"/>
        </w:rPr>
      </w:pPr>
      <w:r w:rsidRPr="00182B69">
        <w:rPr>
          <w:rFonts w:ascii="Arial" w:hAnsi="Arial" w:cs="Arial"/>
          <w:color w:val="000000" w:themeColor="text1"/>
        </w:rPr>
        <w:t>Estar inscrita en el Registro Especial de Prestadores de Servicios de Salud- REPS</w:t>
      </w:r>
      <w:r>
        <w:rPr>
          <w:rFonts w:ascii="Arial" w:hAnsi="Arial" w:cs="Arial"/>
          <w:color w:val="000000" w:themeColor="text1"/>
        </w:rPr>
        <w:t xml:space="preserve">, y </w:t>
      </w:r>
      <w:r w:rsidRPr="00182B69">
        <w:rPr>
          <w:rFonts w:ascii="Arial" w:hAnsi="Arial" w:cs="Arial"/>
          <w:color w:val="000000" w:themeColor="text1"/>
        </w:rPr>
        <w:t>Tener domicilio principal y operar en el Municipio de San Jacinto Bolívar.</w:t>
      </w:r>
    </w:p>
    <w:p w14:paraId="0910F776" w14:textId="77777777" w:rsidR="000B4B72" w:rsidRPr="001F6A77" w:rsidRDefault="000B4B72" w:rsidP="000B4B72">
      <w:pPr>
        <w:pStyle w:val="Textoindependiente"/>
        <w:jc w:val="both"/>
        <w:rPr>
          <w:b/>
          <w:u w:val="single"/>
          <w:lang w:val="es-CO"/>
        </w:rPr>
      </w:pPr>
    </w:p>
    <w:p w14:paraId="64EF4F8E" w14:textId="16CE7F8B" w:rsidR="000B4B72" w:rsidRPr="001F6A77" w:rsidRDefault="000B4B72" w:rsidP="000B4B72">
      <w:pPr>
        <w:pStyle w:val="Style24"/>
        <w:widowControl/>
        <w:jc w:val="both"/>
        <w:outlineLvl w:val="0"/>
        <w:rPr>
          <w:rStyle w:val="FontStyle37"/>
          <w:rFonts w:eastAsia="Calibri"/>
          <w:i w:val="0"/>
          <w:iCs w:val="0"/>
          <w:sz w:val="22"/>
          <w:szCs w:val="22"/>
          <w:u w:val="single"/>
          <w:lang w:val="es-ES_tradnl" w:eastAsia="es-ES_tradnl"/>
        </w:rPr>
      </w:pPr>
      <w:r w:rsidRPr="001F6A77">
        <w:rPr>
          <w:rStyle w:val="FontStyle37"/>
          <w:rFonts w:eastAsia="Calibri"/>
          <w:sz w:val="22"/>
          <w:szCs w:val="22"/>
          <w:u w:val="single"/>
          <w:lang w:val="es-ES_tradnl" w:eastAsia="es-ES_tradnl"/>
        </w:rPr>
        <w:t>CAPACIDAD TÉCNICA.</w:t>
      </w:r>
    </w:p>
    <w:p w14:paraId="4BCBD71F" w14:textId="77777777" w:rsidR="000B4B72" w:rsidRPr="001F6A77" w:rsidRDefault="000B4B72" w:rsidP="000B4B72">
      <w:pPr>
        <w:pStyle w:val="Style24"/>
        <w:widowControl/>
        <w:jc w:val="both"/>
        <w:rPr>
          <w:rStyle w:val="FontStyle37"/>
          <w:rFonts w:eastAsia="Calibri"/>
          <w:i w:val="0"/>
          <w:sz w:val="22"/>
          <w:szCs w:val="22"/>
          <w:lang w:val="es-ES_tradnl" w:eastAsia="es-ES_tradnl"/>
        </w:rPr>
      </w:pPr>
    </w:p>
    <w:p w14:paraId="6608A69D" w14:textId="3DE1C678" w:rsidR="000B4B72" w:rsidRPr="001F6A77" w:rsidRDefault="000B4B72" w:rsidP="000B4B72">
      <w:pPr>
        <w:pStyle w:val="Style24"/>
        <w:widowControl/>
        <w:jc w:val="both"/>
        <w:outlineLvl w:val="0"/>
        <w:rPr>
          <w:rStyle w:val="FontStyle37"/>
          <w:rFonts w:eastAsia="Calibri"/>
          <w:i w:val="0"/>
          <w:iCs w:val="0"/>
          <w:sz w:val="22"/>
          <w:szCs w:val="22"/>
          <w:lang w:val="es-ES_tradnl" w:eastAsia="es-ES_tradnl"/>
        </w:rPr>
      </w:pPr>
      <w:r w:rsidRPr="001F6A77">
        <w:rPr>
          <w:rStyle w:val="FontStyle37"/>
          <w:rFonts w:eastAsia="Calibri"/>
          <w:sz w:val="22"/>
          <w:szCs w:val="22"/>
          <w:lang w:val="es-ES_tradnl" w:eastAsia="es-ES_tradnl"/>
        </w:rPr>
        <w:t>Experiencia mínima del Proponente</w:t>
      </w:r>
    </w:p>
    <w:p w14:paraId="05229060" w14:textId="77777777" w:rsidR="009E06B0" w:rsidRDefault="009E06B0" w:rsidP="000B4B72">
      <w:pPr>
        <w:pStyle w:val="Prrafodelista"/>
        <w:adjustRightInd w:val="0"/>
        <w:spacing w:line="276" w:lineRule="auto"/>
        <w:ind w:left="1134"/>
        <w:jc w:val="both"/>
        <w:rPr>
          <w:rFonts w:ascii="Arial" w:eastAsiaTheme="minorHAnsi" w:hAnsi="Arial" w:cs="Arial"/>
          <w:b/>
          <w:bCs/>
          <w:color w:val="000000"/>
          <w:lang w:val="es-CO"/>
        </w:rPr>
      </w:pPr>
    </w:p>
    <w:p w14:paraId="74ECB384" w14:textId="1987ADC8" w:rsidR="000B4B72" w:rsidRDefault="000B4B72" w:rsidP="000B4B72">
      <w:pPr>
        <w:pStyle w:val="Prrafodelista"/>
        <w:adjustRightInd w:val="0"/>
        <w:spacing w:line="276" w:lineRule="auto"/>
        <w:ind w:left="1134"/>
        <w:jc w:val="both"/>
        <w:rPr>
          <w:rFonts w:ascii="Arial" w:eastAsiaTheme="minorHAnsi" w:hAnsi="Arial" w:cs="Arial"/>
          <w:b/>
          <w:bCs/>
          <w:color w:val="000000"/>
          <w:lang w:val="es-CO"/>
        </w:rPr>
      </w:pPr>
      <w:r w:rsidRPr="005516B9">
        <w:rPr>
          <w:rFonts w:ascii="Arial" w:eastAsiaTheme="minorHAnsi" w:hAnsi="Arial" w:cs="Arial"/>
          <w:b/>
          <w:bCs/>
          <w:color w:val="000000"/>
          <w:lang w:val="es-CO"/>
        </w:rPr>
        <w:t xml:space="preserve">EXPERIENCIA: </w:t>
      </w:r>
      <w:r w:rsidRPr="005516B9">
        <w:rPr>
          <w:rFonts w:ascii="Arial" w:eastAsiaTheme="minorHAnsi" w:hAnsi="Arial" w:cs="Arial"/>
          <w:color w:val="000000"/>
          <w:lang w:val="es-CO"/>
        </w:rPr>
        <w:t xml:space="preserve">Se requiere que el </w:t>
      </w:r>
      <w:r w:rsidRPr="00C23083">
        <w:rPr>
          <w:rFonts w:ascii="Arial" w:eastAsiaTheme="minorHAnsi" w:hAnsi="Arial" w:cs="Arial"/>
          <w:b/>
          <w:bCs/>
          <w:color w:val="000000"/>
          <w:lang w:val="es-CO"/>
        </w:rPr>
        <w:t xml:space="preserve">proponente presente al menos </w:t>
      </w:r>
      <w:r>
        <w:rPr>
          <w:rFonts w:ascii="Arial" w:eastAsiaTheme="minorHAnsi" w:hAnsi="Arial" w:cs="Arial"/>
          <w:b/>
          <w:bCs/>
          <w:color w:val="000000"/>
          <w:lang w:val="es-CO"/>
        </w:rPr>
        <w:t>DOS</w:t>
      </w:r>
      <w:r w:rsidRPr="00C23083">
        <w:rPr>
          <w:rFonts w:ascii="Arial" w:eastAsiaTheme="minorHAnsi" w:hAnsi="Arial" w:cs="Arial"/>
          <w:b/>
          <w:bCs/>
          <w:color w:val="000000"/>
          <w:lang w:val="es-CO"/>
        </w:rPr>
        <w:t xml:space="preserve"> (0</w:t>
      </w:r>
      <w:r>
        <w:rPr>
          <w:rFonts w:ascii="Arial" w:eastAsiaTheme="minorHAnsi" w:hAnsi="Arial" w:cs="Arial"/>
          <w:b/>
          <w:bCs/>
          <w:color w:val="000000"/>
          <w:lang w:val="es-CO"/>
        </w:rPr>
        <w:t>2</w:t>
      </w:r>
      <w:r w:rsidRPr="00C23083">
        <w:rPr>
          <w:rFonts w:ascii="Arial" w:eastAsiaTheme="minorHAnsi" w:hAnsi="Arial" w:cs="Arial"/>
          <w:b/>
          <w:bCs/>
          <w:color w:val="000000"/>
          <w:lang w:val="es-CO"/>
        </w:rPr>
        <w:t>)</w:t>
      </w:r>
      <w:r>
        <w:rPr>
          <w:rFonts w:ascii="Arial" w:eastAsiaTheme="minorHAnsi" w:hAnsi="Arial" w:cs="Arial"/>
          <w:color w:val="000000"/>
          <w:lang w:val="es-CO"/>
        </w:rPr>
        <w:t xml:space="preserve"> contratos y/o</w:t>
      </w:r>
      <w:r w:rsidRPr="005516B9">
        <w:rPr>
          <w:rFonts w:ascii="Arial" w:eastAsiaTheme="minorHAnsi" w:hAnsi="Arial" w:cs="Arial"/>
          <w:color w:val="000000"/>
          <w:lang w:val="es-CO"/>
        </w:rPr>
        <w:t xml:space="preserve"> certificación de experiencia en contratos ejecutados con entidades públicas o privadas en los dos últimos años, que tengan relación al objeto contractual descrito dentro de la presente invitación</w:t>
      </w:r>
      <w:r w:rsidRPr="005516B9">
        <w:rPr>
          <w:rFonts w:ascii="Arial" w:eastAsiaTheme="minorHAnsi" w:hAnsi="Arial" w:cs="Arial"/>
          <w:b/>
          <w:bCs/>
          <w:color w:val="000000"/>
          <w:lang w:val="es-CO"/>
        </w:rPr>
        <w:t xml:space="preserve">. </w:t>
      </w:r>
    </w:p>
    <w:p w14:paraId="37AFD108" w14:textId="77777777" w:rsidR="000B4B72" w:rsidRDefault="000B4B72" w:rsidP="000B4B72">
      <w:pPr>
        <w:pStyle w:val="Prrafodelista"/>
        <w:adjustRightInd w:val="0"/>
        <w:spacing w:line="276" w:lineRule="auto"/>
        <w:ind w:left="1134"/>
        <w:jc w:val="both"/>
        <w:rPr>
          <w:rFonts w:ascii="Arial" w:eastAsiaTheme="minorHAnsi" w:hAnsi="Arial" w:cs="Arial"/>
          <w:color w:val="000000"/>
          <w:lang w:val="es-CO"/>
        </w:rPr>
      </w:pPr>
      <w:r w:rsidRPr="005516B9">
        <w:rPr>
          <w:rFonts w:ascii="Arial" w:eastAsiaTheme="minorHAnsi" w:hAnsi="Arial" w:cs="Arial"/>
          <w:color w:val="000000"/>
          <w:lang w:val="es-CO"/>
        </w:rPr>
        <w:t xml:space="preserve">Las certificaciones deben contener la siguiente información: </w:t>
      </w:r>
    </w:p>
    <w:p w14:paraId="6EF2DFF8" w14:textId="77777777" w:rsidR="000B4B72" w:rsidRPr="005516B9" w:rsidRDefault="000B4B72" w:rsidP="000B4B72">
      <w:pPr>
        <w:pStyle w:val="Prrafodelista"/>
        <w:adjustRightInd w:val="0"/>
        <w:spacing w:line="276" w:lineRule="auto"/>
        <w:ind w:left="1134"/>
        <w:jc w:val="both"/>
        <w:rPr>
          <w:rFonts w:ascii="Arial" w:eastAsiaTheme="minorHAnsi" w:hAnsi="Arial" w:cs="Arial"/>
          <w:color w:val="000000"/>
          <w:lang w:val="es-CO"/>
        </w:rPr>
      </w:pPr>
    </w:p>
    <w:p w14:paraId="7687128B" w14:textId="77777777" w:rsidR="000B4B72" w:rsidRPr="00C71F57" w:rsidRDefault="000B4B72" w:rsidP="000B4B72">
      <w:pPr>
        <w:pStyle w:val="Prrafodelista"/>
        <w:numPr>
          <w:ilvl w:val="0"/>
          <w:numId w:val="5"/>
        </w:numPr>
        <w:autoSpaceDE w:val="0"/>
        <w:autoSpaceDN w:val="0"/>
        <w:adjustRightInd w:val="0"/>
        <w:spacing w:after="22" w:line="276" w:lineRule="auto"/>
        <w:ind w:left="1843"/>
        <w:jc w:val="both"/>
        <w:rPr>
          <w:rFonts w:ascii="Arial" w:eastAsiaTheme="minorHAnsi" w:hAnsi="Arial" w:cs="Arial"/>
          <w:color w:val="000000"/>
          <w:lang w:val="es-CO"/>
        </w:rPr>
      </w:pPr>
      <w:r w:rsidRPr="00C71F57">
        <w:rPr>
          <w:rFonts w:ascii="Arial" w:eastAsiaTheme="minorHAnsi" w:hAnsi="Arial" w:cs="Arial"/>
          <w:color w:val="000000"/>
          <w:lang w:val="es-CO"/>
        </w:rPr>
        <w:t xml:space="preserve">Nombre del contratante </w:t>
      </w:r>
    </w:p>
    <w:p w14:paraId="36DF5C9A" w14:textId="77777777" w:rsidR="000B4B72" w:rsidRPr="000C322B" w:rsidRDefault="000B4B72" w:rsidP="000B4B72">
      <w:pPr>
        <w:pStyle w:val="Prrafodelista"/>
        <w:numPr>
          <w:ilvl w:val="0"/>
          <w:numId w:val="5"/>
        </w:numPr>
        <w:autoSpaceDE w:val="0"/>
        <w:autoSpaceDN w:val="0"/>
        <w:adjustRightInd w:val="0"/>
        <w:spacing w:after="22" w:line="276" w:lineRule="auto"/>
        <w:ind w:left="1843"/>
        <w:jc w:val="both"/>
        <w:rPr>
          <w:rFonts w:ascii="Arial" w:eastAsiaTheme="minorHAnsi" w:hAnsi="Arial" w:cs="Arial"/>
          <w:color w:val="000000"/>
          <w:lang w:val="es-CO"/>
        </w:rPr>
      </w:pPr>
      <w:r w:rsidRPr="000C322B">
        <w:rPr>
          <w:rFonts w:ascii="Arial" w:eastAsiaTheme="minorHAnsi" w:hAnsi="Arial" w:cs="Arial"/>
          <w:color w:val="000000"/>
          <w:lang w:val="es-CO"/>
        </w:rPr>
        <w:t>Nombre del contratista</w:t>
      </w:r>
    </w:p>
    <w:p w14:paraId="31F04E65" w14:textId="77777777" w:rsidR="000B4B72" w:rsidRPr="00C71F57" w:rsidRDefault="000B4B72" w:rsidP="000B4B72">
      <w:pPr>
        <w:pStyle w:val="Prrafodelista"/>
        <w:numPr>
          <w:ilvl w:val="0"/>
          <w:numId w:val="5"/>
        </w:numPr>
        <w:autoSpaceDE w:val="0"/>
        <w:autoSpaceDN w:val="0"/>
        <w:adjustRightInd w:val="0"/>
        <w:spacing w:after="22" w:line="276" w:lineRule="auto"/>
        <w:ind w:left="1843"/>
        <w:jc w:val="both"/>
        <w:rPr>
          <w:rFonts w:ascii="Arial" w:eastAsiaTheme="minorHAnsi" w:hAnsi="Arial" w:cs="Arial"/>
          <w:color w:val="000000"/>
          <w:lang w:val="es-CO"/>
        </w:rPr>
      </w:pPr>
      <w:r w:rsidRPr="00C71F57">
        <w:rPr>
          <w:rFonts w:ascii="Arial" w:eastAsiaTheme="minorHAnsi" w:hAnsi="Arial" w:cs="Arial"/>
          <w:color w:val="000000"/>
          <w:lang w:val="es-CO"/>
        </w:rPr>
        <w:t xml:space="preserve">Objeto del contrato </w:t>
      </w:r>
    </w:p>
    <w:p w14:paraId="6AFC5959" w14:textId="77777777" w:rsidR="000B4B72" w:rsidRPr="00194ED4" w:rsidRDefault="000B4B72" w:rsidP="000B4B72">
      <w:pPr>
        <w:pStyle w:val="Prrafodelista"/>
        <w:numPr>
          <w:ilvl w:val="0"/>
          <w:numId w:val="5"/>
        </w:numPr>
        <w:autoSpaceDE w:val="0"/>
        <w:autoSpaceDN w:val="0"/>
        <w:adjustRightInd w:val="0"/>
        <w:spacing w:after="22" w:line="276" w:lineRule="auto"/>
        <w:ind w:left="1843"/>
        <w:jc w:val="both"/>
        <w:rPr>
          <w:rFonts w:ascii="Arial" w:eastAsiaTheme="minorHAnsi" w:hAnsi="Arial" w:cs="Arial"/>
          <w:color w:val="000000"/>
          <w:lang w:val="es-CO"/>
        </w:rPr>
      </w:pPr>
      <w:r w:rsidRPr="00194ED4">
        <w:rPr>
          <w:rFonts w:ascii="Arial" w:eastAsiaTheme="minorHAnsi" w:hAnsi="Arial" w:cs="Arial"/>
          <w:color w:val="000000"/>
          <w:lang w:val="es-CO"/>
        </w:rPr>
        <w:t xml:space="preserve">Valor total del contrato </w:t>
      </w:r>
    </w:p>
    <w:p w14:paraId="6DFC914F" w14:textId="77777777" w:rsidR="000B4B72" w:rsidRPr="00C71F57" w:rsidRDefault="000B4B72" w:rsidP="000B4B72">
      <w:pPr>
        <w:pStyle w:val="Prrafodelista"/>
        <w:numPr>
          <w:ilvl w:val="0"/>
          <w:numId w:val="5"/>
        </w:numPr>
        <w:autoSpaceDE w:val="0"/>
        <w:autoSpaceDN w:val="0"/>
        <w:adjustRightInd w:val="0"/>
        <w:spacing w:after="0" w:line="276" w:lineRule="auto"/>
        <w:ind w:left="1843"/>
        <w:jc w:val="both"/>
        <w:rPr>
          <w:rFonts w:ascii="Arial" w:eastAsiaTheme="minorHAnsi" w:hAnsi="Arial" w:cs="Arial"/>
          <w:color w:val="000000"/>
          <w:lang w:val="es-CO"/>
        </w:rPr>
      </w:pPr>
      <w:r w:rsidRPr="00C71F57">
        <w:rPr>
          <w:rFonts w:ascii="Arial" w:eastAsiaTheme="minorHAnsi" w:hAnsi="Arial" w:cs="Arial"/>
          <w:color w:val="000000"/>
          <w:lang w:val="es-CO"/>
        </w:rPr>
        <w:t xml:space="preserve">Fecha de inicio del contrato </w:t>
      </w:r>
    </w:p>
    <w:p w14:paraId="0D5F65C9" w14:textId="77777777" w:rsidR="000B4B72" w:rsidRDefault="000B4B72" w:rsidP="000B4B72">
      <w:pPr>
        <w:adjustRightInd w:val="0"/>
        <w:spacing w:line="276" w:lineRule="auto"/>
        <w:ind w:left="1134"/>
        <w:jc w:val="both"/>
        <w:rPr>
          <w:rFonts w:ascii="Arial" w:eastAsiaTheme="minorHAnsi" w:hAnsi="Arial" w:cs="Arial"/>
        </w:rPr>
      </w:pPr>
    </w:p>
    <w:p w14:paraId="1FD07AA8" w14:textId="77777777" w:rsidR="000B4B72" w:rsidRPr="00C71F57" w:rsidRDefault="000B4B72" w:rsidP="000B4B72">
      <w:pPr>
        <w:adjustRightInd w:val="0"/>
        <w:spacing w:line="276" w:lineRule="auto"/>
        <w:ind w:left="1134"/>
        <w:jc w:val="both"/>
        <w:rPr>
          <w:rFonts w:ascii="Arial" w:eastAsiaTheme="minorHAnsi" w:hAnsi="Arial" w:cs="Arial"/>
        </w:rPr>
      </w:pPr>
      <w:r w:rsidRPr="00C71F57">
        <w:rPr>
          <w:rFonts w:ascii="Arial" w:eastAsiaTheme="minorHAnsi" w:hAnsi="Arial" w:cs="Arial"/>
        </w:rPr>
        <w:t xml:space="preserve">Cuando el proponente participe en la presente solicitud bajo la modalidad de consorcio, unión temporal o cualquier otra forma de asociación, se tendrá en cuenta la experiencia de aquellos miembros que tengan una participación en la asociación no inferior al diez por ciento (10%). </w:t>
      </w:r>
    </w:p>
    <w:p w14:paraId="1BFE4012" w14:textId="77777777" w:rsidR="000B4B72" w:rsidRPr="00C71F57" w:rsidRDefault="000B4B72" w:rsidP="000B4B72">
      <w:pPr>
        <w:adjustRightInd w:val="0"/>
        <w:spacing w:line="276" w:lineRule="auto"/>
        <w:ind w:left="1134"/>
        <w:jc w:val="both"/>
        <w:rPr>
          <w:rFonts w:ascii="Arial" w:eastAsiaTheme="minorHAnsi" w:hAnsi="Arial" w:cs="Arial"/>
        </w:rPr>
      </w:pPr>
    </w:p>
    <w:p w14:paraId="03ECBF7F" w14:textId="77777777" w:rsidR="000B4B72" w:rsidRDefault="000B4B72" w:rsidP="000B4B72">
      <w:pPr>
        <w:pStyle w:val="Prrafodelista"/>
        <w:adjustRightInd w:val="0"/>
        <w:spacing w:line="276" w:lineRule="auto"/>
        <w:ind w:left="1134"/>
        <w:jc w:val="both"/>
        <w:rPr>
          <w:rFonts w:ascii="Arial" w:eastAsiaTheme="minorHAnsi" w:hAnsi="Arial" w:cs="Arial"/>
          <w:color w:val="000000"/>
          <w:lang w:val="es-CO"/>
        </w:rPr>
      </w:pPr>
      <w:r w:rsidRPr="00C71F57">
        <w:rPr>
          <w:rFonts w:ascii="Arial" w:eastAsiaTheme="minorHAnsi" w:hAnsi="Arial" w:cs="Arial"/>
          <w:color w:val="000000"/>
          <w:lang w:val="es-CO"/>
        </w:rPr>
        <w:t xml:space="preserve">La entidad evaluará la información suministrada y de acuerdo con ella, determinará si resulta suficiente para acreditar la experiencia. Así mismo la entidad se reserva el derecho de verificar la información aporta por los oferentes y de rechazar las propuestas en las cuáles se incluya información inconsistente o que no corresponda a la realidad, sin perjuicio de las eventuales acciones civiles y penales a que haya lugar. </w:t>
      </w:r>
    </w:p>
    <w:p w14:paraId="2C7B0D28" w14:textId="77777777" w:rsidR="000B4B72" w:rsidRDefault="000B4B72" w:rsidP="000B4B72">
      <w:pPr>
        <w:pStyle w:val="Prrafodelista"/>
        <w:adjustRightInd w:val="0"/>
        <w:spacing w:line="276" w:lineRule="auto"/>
        <w:ind w:left="1134"/>
        <w:jc w:val="both"/>
        <w:rPr>
          <w:rFonts w:ascii="Arial" w:eastAsiaTheme="minorHAnsi" w:hAnsi="Arial" w:cs="Arial"/>
          <w:b/>
          <w:bCs/>
          <w:color w:val="000000"/>
          <w:lang w:val="es-CO"/>
        </w:rPr>
      </w:pPr>
    </w:p>
    <w:p w14:paraId="07B47CD8" w14:textId="77777777" w:rsidR="000B4B72" w:rsidRPr="001F6A77" w:rsidRDefault="000B4B72" w:rsidP="009E06B0">
      <w:pPr>
        <w:pStyle w:val="Style26"/>
        <w:widowControl/>
        <w:tabs>
          <w:tab w:val="left" w:pos="1181"/>
        </w:tabs>
        <w:spacing w:line="240" w:lineRule="auto"/>
        <w:ind w:firstLine="0"/>
        <w:outlineLvl w:val="0"/>
        <w:rPr>
          <w:rStyle w:val="FontStyle41"/>
          <w:sz w:val="22"/>
          <w:szCs w:val="22"/>
          <w:lang w:val="es-ES_tradnl" w:eastAsia="es-ES_tradnl"/>
        </w:rPr>
      </w:pPr>
      <w:r w:rsidRPr="001F6A77">
        <w:rPr>
          <w:rStyle w:val="FontStyle41"/>
          <w:sz w:val="22"/>
          <w:szCs w:val="22"/>
          <w:lang w:val="es-ES_tradnl" w:eastAsia="es-ES_tradnl"/>
        </w:rPr>
        <w:t>PROPUESTA ECONÓMICA</w:t>
      </w:r>
    </w:p>
    <w:p w14:paraId="32261E9F" w14:textId="77777777" w:rsidR="000B4B72" w:rsidRPr="001F6A77" w:rsidRDefault="000B4B72" w:rsidP="000B4B72">
      <w:pPr>
        <w:pStyle w:val="Style26"/>
        <w:widowControl/>
        <w:tabs>
          <w:tab w:val="left" w:pos="1181"/>
        </w:tabs>
        <w:spacing w:line="240" w:lineRule="auto"/>
        <w:ind w:firstLine="0"/>
        <w:rPr>
          <w:rStyle w:val="FontStyle41"/>
          <w:sz w:val="22"/>
          <w:szCs w:val="22"/>
          <w:lang w:val="es-ES_tradnl" w:eastAsia="es-ES_tradnl"/>
        </w:rPr>
      </w:pPr>
    </w:p>
    <w:p w14:paraId="7B717D6B" w14:textId="77777777" w:rsidR="000B4B72" w:rsidRPr="001F6A77" w:rsidRDefault="000B4B72" w:rsidP="000B4B72">
      <w:pPr>
        <w:pStyle w:val="Style26"/>
        <w:widowControl/>
        <w:tabs>
          <w:tab w:val="left" w:pos="1181"/>
        </w:tabs>
        <w:spacing w:line="240" w:lineRule="auto"/>
        <w:ind w:firstLine="0"/>
        <w:rPr>
          <w:rStyle w:val="FontStyle43"/>
          <w:sz w:val="22"/>
          <w:szCs w:val="22"/>
          <w:lang w:val="es-ES_tradnl" w:eastAsia="es-ES_tradnl"/>
        </w:rPr>
      </w:pPr>
      <w:r w:rsidRPr="001F6A77">
        <w:rPr>
          <w:rStyle w:val="FontStyle43"/>
          <w:sz w:val="22"/>
          <w:szCs w:val="22"/>
          <w:lang w:val="es-ES_tradnl" w:eastAsia="es-ES_tradnl"/>
        </w:rPr>
        <w:t xml:space="preserve">El presente proceso se adjudicará a quien el día del cierre del presente proceso haya acreditado la oferta más económica, es decir la del precio más bajo, teniendo en cuenta el contenido del artículo 2.2.1.2.1.5.2 del Decreto 1082 de 2015, y cuya verificación de requisitos habilitantes resulte como: </w:t>
      </w:r>
      <w:r w:rsidRPr="001F6A77">
        <w:rPr>
          <w:rStyle w:val="FontStyle41"/>
          <w:sz w:val="22"/>
          <w:szCs w:val="22"/>
          <w:lang w:val="es-ES_tradnl" w:eastAsia="es-ES_tradnl"/>
        </w:rPr>
        <w:t xml:space="preserve">CUMPLE. </w:t>
      </w:r>
    </w:p>
    <w:p w14:paraId="4BE572E6" w14:textId="77777777" w:rsidR="000B4B72" w:rsidRPr="001F6A77" w:rsidRDefault="000B4B72" w:rsidP="000B4B72">
      <w:pPr>
        <w:pStyle w:val="Style26"/>
        <w:widowControl/>
        <w:tabs>
          <w:tab w:val="left" w:pos="1181"/>
        </w:tabs>
        <w:spacing w:line="240" w:lineRule="auto"/>
        <w:ind w:firstLine="0"/>
        <w:rPr>
          <w:rStyle w:val="FontStyle43"/>
          <w:sz w:val="22"/>
          <w:szCs w:val="22"/>
          <w:lang w:val="es-ES_tradnl" w:eastAsia="es-ES_tradnl"/>
        </w:rPr>
      </w:pPr>
    </w:p>
    <w:p w14:paraId="3C75B34D" w14:textId="77777777" w:rsidR="000B4B72" w:rsidRPr="001F6A77" w:rsidRDefault="000B4B72" w:rsidP="000B4B72">
      <w:pPr>
        <w:jc w:val="both"/>
        <w:rPr>
          <w:rFonts w:ascii="Arial" w:hAnsi="Arial" w:cs="Arial"/>
          <w:bCs/>
          <w:color w:val="000000" w:themeColor="text1"/>
          <w:lang w:val="es-ES_tradnl"/>
        </w:rPr>
      </w:pPr>
      <w:r w:rsidRPr="001F6A77">
        <w:rPr>
          <w:rFonts w:ascii="Arial" w:eastAsia="Arial" w:hAnsi="Arial" w:cs="Arial"/>
          <w:color w:val="000000" w:themeColor="text1"/>
          <w:spacing w:val="-1"/>
          <w:lang w:val="es-ES_tradnl"/>
        </w:rPr>
        <w:t>E</w:t>
      </w:r>
      <w:r w:rsidRPr="001F6A77">
        <w:rPr>
          <w:rFonts w:ascii="Arial" w:eastAsia="Arial" w:hAnsi="Arial" w:cs="Arial"/>
          <w:color w:val="000000" w:themeColor="text1"/>
          <w:lang w:val="es-ES_tradnl"/>
        </w:rPr>
        <w:t>l</w:t>
      </w:r>
      <w:r w:rsidRPr="001F6A77">
        <w:rPr>
          <w:rFonts w:ascii="Arial" w:eastAsia="Arial" w:hAnsi="Arial" w:cs="Arial"/>
          <w:color w:val="000000" w:themeColor="text1"/>
          <w:spacing w:val="3"/>
          <w:lang w:val="es-ES_tradnl"/>
        </w:rPr>
        <w:t xml:space="preserve"> </w:t>
      </w:r>
      <w:r w:rsidRPr="001F6A77">
        <w:rPr>
          <w:rFonts w:ascii="Arial" w:eastAsia="Arial" w:hAnsi="Arial" w:cs="Arial"/>
          <w:color w:val="000000" w:themeColor="text1"/>
          <w:lang w:val="es-ES_tradnl"/>
        </w:rPr>
        <w:t>o</w:t>
      </w:r>
      <w:r w:rsidRPr="001F6A77">
        <w:rPr>
          <w:rFonts w:ascii="Arial" w:eastAsia="Arial" w:hAnsi="Arial" w:cs="Arial"/>
          <w:color w:val="000000" w:themeColor="text1"/>
          <w:spacing w:val="3"/>
          <w:lang w:val="es-ES_tradnl"/>
        </w:rPr>
        <w:t>f</w:t>
      </w:r>
      <w:r w:rsidRPr="001F6A77">
        <w:rPr>
          <w:rFonts w:ascii="Arial" w:eastAsia="Arial" w:hAnsi="Arial" w:cs="Arial"/>
          <w:color w:val="000000" w:themeColor="text1"/>
          <w:spacing w:val="-3"/>
          <w:lang w:val="es-ES_tradnl"/>
        </w:rPr>
        <w:t>e</w:t>
      </w:r>
      <w:r w:rsidRPr="001F6A77">
        <w:rPr>
          <w:rFonts w:ascii="Arial" w:eastAsia="Arial" w:hAnsi="Arial" w:cs="Arial"/>
          <w:color w:val="000000" w:themeColor="text1"/>
          <w:spacing w:val="1"/>
          <w:lang w:val="es-ES_tradnl"/>
        </w:rPr>
        <w:t>r</w:t>
      </w:r>
      <w:r w:rsidRPr="001F6A77">
        <w:rPr>
          <w:rFonts w:ascii="Arial" w:eastAsia="Arial" w:hAnsi="Arial" w:cs="Arial"/>
          <w:color w:val="000000" w:themeColor="text1"/>
          <w:lang w:val="es-ES_tradnl"/>
        </w:rPr>
        <w:t>e</w:t>
      </w:r>
      <w:r w:rsidRPr="001F6A77">
        <w:rPr>
          <w:rFonts w:ascii="Arial" w:eastAsia="Arial" w:hAnsi="Arial" w:cs="Arial"/>
          <w:color w:val="000000" w:themeColor="text1"/>
          <w:spacing w:val="-3"/>
          <w:lang w:val="es-ES_tradnl"/>
        </w:rPr>
        <w:t>n</w:t>
      </w:r>
      <w:r w:rsidRPr="001F6A77">
        <w:rPr>
          <w:rFonts w:ascii="Arial" w:eastAsia="Arial" w:hAnsi="Arial" w:cs="Arial"/>
          <w:color w:val="000000" w:themeColor="text1"/>
          <w:spacing w:val="1"/>
          <w:lang w:val="es-ES_tradnl"/>
        </w:rPr>
        <w:t>t</w:t>
      </w:r>
      <w:r w:rsidRPr="001F6A77">
        <w:rPr>
          <w:rFonts w:ascii="Arial" w:eastAsia="Arial" w:hAnsi="Arial" w:cs="Arial"/>
          <w:color w:val="000000" w:themeColor="text1"/>
          <w:lang w:val="es-ES_tradnl"/>
        </w:rPr>
        <w:t>e</w:t>
      </w:r>
      <w:r w:rsidRPr="001F6A77">
        <w:rPr>
          <w:rFonts w:ascii="Arial" w:eastAsia="Arial" w:hAnsi="Arial" w:cs="Arial"/>
          <w:color w:val="000000" w:themeColor="text1"/>
          <w:spacing w:val="3"/>
          <w:lang w:val="es-ES_tradnl"/>
        </w:rPr>
        <w:t xml:space="preserve"> </w:t>
      </w:r>
      <w:r w:rsidRPr="001F6A77">
        <w:rPr>
          <w:rFonts w:ascii="Arial" w:eastAsia="Arial" w:hAnsi="Arial" w:cs="Arial"/>
          <w:color w:val="000000" w:themeColor="text1"/>
          <w:lang w:val="es-ES_tradnl"/>
        </w:rPr>
        <w:t>d</w:t>
      </w:r>
      <w:r w:rsidRPr="001F6A77">
        <w:rPr>
          <w:rFonts w:ascii="Arial" w:eastAsia="Arial" w:hAnsi="Arial" w:cs="Arial"/>
          <w:color w:val="000000" w:themeColor="text1"/>
          <w:spacing w:val="-1"/>
          <w:lang w:val="es-ES_tradnl"/>
        </w:rPr>
        <w:t>e</w:t>
      </w:r>
      <w:r w:rsidRPr="001F6A77">
        <w:rPr>
          <w:rFonts w:ascii="Arial" w:eastAsia="Arial" w:hAnsi="Arial" w:cs="Arial"/>
          <w:color w:val="000000" w:themeColor="text1"/>
          <w:lang w:val="es-ES_tradnl"/>
        </w:rPr>
        <w:t>be</w:t>
      </w:r>
      <w:r w:rsidRPr="001F6A77">
        <w:rPr>
          <w:rFonts w:ascii="Arial" w:eastAsia="Arial" w:hAnsi="Arial" w:cs="Arial"/>
          <w:color w:val="000000" w:themeColor="text1"/>
          <w:spacing w:val="3"/>
          <w:lang w:val="es-ES_tradnl"/>
        </w:rPr>
        <w:t xml:space="preserve"> </w:t>
      </w:r>
      <w:r w:rsidRPr="001F6A77">
        <w:rPr>
          <w:rFonts w:ascii="Arial" w:eastAsia="Arial" w:hAnsi="Arial" w:cs="Arial"/>
          <w:color w:val="000000" w:themeColor="text1"/>
          <w:lang w:val="es-ES_tradnl"/>
        </w:rPr>
        <w:t>d</w:t>
      </w:r>
      <w:r w:rsidRPr="001F6A77">
        <w:rPr>
          <w:rFonts w:ascii="Arial" w:eastAsia="Arial" w:hAnsi="Arial" w:cs="Arial"/>
          <w:color w:val="000000" w:themeColor="text1"/>
          <w:spacing w:val="-1"/>
          <w:lang w:val="es-ES_tradnl"/>
        </w:rPr>
        <w:t>ili</w:t>
      </w:r>
      <w:r w:rsidRPr="001F6A77">
        <w:rPr>
          <w:rFonts w:ascii="Arial" w:eastAsia="Arial" w:hAnsi="Arial" w:cs="Arial"/>
          <w:color w:val="000000" w:themeColor="text1"/>
          <w:spacing w:val="2"/>
          <w:lang w:val="es-ES_tradnl"/>
        </w:rPr>
        <w:t>g</w:t>
      </w:r>
      <w:r w:rsidRPr="001F6A77">
        <w:rPr>
          <w:rFonts w:ascii="Arial" w:eastAsia="Arial" w:hAnsi="Arial" w:cs="Arial"/>
          <w:color w:val="000000" w:themeColor="text1"/>
          <w:lang w:val="es-ES_tradnl"/>
        </w:rPr>
        <w:t>e</w:t>
      </w:r>
      <w:r w:rsidRPr="001F6A77">
        <w:rPr>
          <w:rFonts w:ascii="Arial" w:eastAsia="Arial" w:hAnsi="Arial" w:cs="Arial"/>
          <w:color w:val="000000" w:themeColor="text1"/>
          <w:spacing w:val="-3"/>
          <w:lang w:val="es-ES_tradnl"/>
        </w:rPr>
        <w:t>n</w:t>
      </w:r>
      <w:r w:rsidRPr="001F6A77">
        <w:rPr>
          <w:rFonts w:ascii="Arial" w:eastAsia="Arial" w:hAnsi="Arial" w:cs="Arial"/>
          <w:color w:val="000000" w:themeColor="text1"/>
          <w:spacing w:val="-2"/>
          <w:lang w:val="es-ES_tradnl"/>
        </w:rPr>
        <w:t>c</w:t>
      </w:r>
      <w:r w:rsidRPr="001F6A77">
        <w:rPr>
          <w:rFonts w:ascii="Arial" w:eastAsia="Arial" w:hAnsi="Arial" w:cs="Arial"/>
          <w:color w:val="000000" w:themeColor="text1"/>
          <w:spacing w:val="-1"/>
          <w:lang w:val="es-ES_tradnl"/>
        </w:rPr>
        <w:t>i</w:t>
      </w:r>
      <w:r w:rsidRPr="001F6A77">
        <w:rPr>
          <w:rFonts w:ascii="Arial" w:eastAsia="Arial" w:hAnsi="Arial" w:cs="Arial"/>
          <w:color w:val="000000" w:themeColor="text1"/>
          <w:lang w:val="es-ES_tradnl"/>
        </w:rPr>
        <w:t>ar</w:t>
      </w:r>
      <w:r w:rsidRPr="001F6A77">
        <w:rPr>
          <w:rFonts w:ascii="Arial" w:eastAsia="Arial" w:hAnsi="Arial" w:cs="Arial"/>
          <w:color w:val="000000" w:themeColor="text1"/>
          <w:spacing w:val="4"/>
          <w:lang w:val="es-ES_tradnl"/>
        </w:rPr>
        <w:t xml:space="preserve"> </w:t>
      </w:r>
      <w:r w:rsidRPr="001F6A77">
        <w:rPr>
          <w:rFonts w:ascii="Arial" w:eastAsia="Arial" w:hAnsi="Arial" w:cs="Arial"/>
          <w:color w:val="000000" w:themeColor="text1"/>
          <w:lang w:val="es-ES_tradnl"/>
        </w:rPr>
        <w:t>en</w:t>
      </w:r>
      <w:r w:rsidRPr="001F6A77">
        <w:rPr>
          <w:rFonts w:ascii="Arial" w:eastAsia="Arial" w:hAnsi="Arial" w:cs="Arial"/>
          <w:color w:val="000000" w:themeColor="text1"/>
          <w:spacing w:val="3"/>
          <w:lang w:val="es-ES_tradnl"/>
        </w:rPr>
        <w:t xml:space="preserve"> </w:t>
      </w:r>
      <w:r w:rsidRPr="001F6A77">
        <w:rPr>
          <w:rFonts w:ascii="Arial" w:eastAsia="Arial" w:hAnsi="Arial" w:cs="Arial"/>
          <w:color w:val="000000" w:themeColor="text1"/>
          <w:lang w:val="es-ES_tradnl"/>
        </w:rPr>
        <w:t>su</w:t>
      </w:r>
      <w:r w:rsidRPr="001F6A77">
        <w:rPr>
          <w:rFonts w:ascii="Arial" w:eastAsia="Arial" w:hAnsi="Arial" w:cs="Arial"/>
          <w:color w:val="000000" w:themeColor="text1"/>
          <w:spacing w:val="1"/>
          <w:lang w:val="es-ES_tradnl"/>
        </w:rPr>
        <w:t xml:space="preserve"> t</w:t>
      </w:r>
      <w:r w:rsidRPr="001F6A77">
        <w:rPr>
          <w:rFonts w:ascii="Arial" w:eastAsia="Arial" w:hAnsi="Arial" w:cs="Arial"/>
          <w:color w:val="000000" w:themeColor="text1"/>
          <w:spacing w:val="-3"/>
          <w:lang w:val="es-ES_tradnl"/>
        </w:rPr>
        <w:t>o</w:t>
      </w:r>
      <w:r w:rsidRPr="001F6A77">
        <w:rPr>
          <w:rFonts w:ascii="Arial" w:eastAsia="Arial" w:hAnsi="Arial" w:cs="Arial"/>
          <w:color w:val="000000" w:themeColor="text1"/>
          <w:spacing w:val="1"/>
          <w:lang w:val="es-ES_tradnl"/>
        </w:rPr>
        <w:t>t</w:t>
      </w:r>
      <w:r w:rsidRPr="001F6A77">
        <w:rPr>
          <w:rFonts w:ascii="Arial" w:eastAsia="Arial" w:hAnsi="Arial" w:cs="Arial"/>
          <w:color w:val="000000" w:themeColor="text1"/>
          <w:lang w:val="es-ES_tradnl"/>
        </w:rPr>
        <w:t>a</w:t>
      </w:r>
      <w:r w:rsidRPr="001F6A77">
        <w:rPr>
          <w:rFonts w:ascii="Arial" w:eastAsia="Arial" w:hAnsi="Arial" w:cs="Arial"/>
          <w:color w:val="000000" w:themeColor="text1"/>
          <w:spacing w:val="-1"/>
          <w:lang w:val="es-ES_tradnl"/>
        </w:rPr>
        <w:t>li</w:t>
      </w:r>
      <w:r w:rsidRPr="001F6A77">
        <w:rPr>
          <w:rFonts w:ascii="Arial" w:eastAsia="Arial" w:hAnsi="Arial" w:cs="Arial"/>
          <w:color w:val="000000" w:themeColor="text1"/>
          <w:lang w:val="es-ES_tradnl"/>
        </w:rPr>
        <w:t>d</w:t>
      </w:r>
      <w:r w:rsidRPr="001F6A77">
        <w:rPr>
          <w:rFonts w:ascii="Arial" w:eastAsia="Arial" w:hAnsi="Arial" w:cs="Arial"/>
          <w:color w:val="000000" w:themeColor="text1"/>
          <w:spacing w:val="-1"/>
          <w:lang w:val="es-ES_tradnl"/>
        </w:rPr>
        <w:t>a</w:t>
      </w:r>
      <w:r w:rsidRPr="001F6A77">
        <w:rPr>
          <w:rFonts w:ascii="Arial" w:eastAsia="Arial" w:hAnsi="Arial" w:cs="Arial"/>
          <w:color w:val="000000" w:themeColor="text1"/>
          <w:lang w:val="es-ES_tradnl"/>
        </w:rPr>
        <w:t>d</w:t>
      </w:r>
      <w:r w:rsidRPr="001F6A77">
        <w:rPr>
          <w:rFonts w:ascii="Arial" w:eastAsia="Arial" w:hAnsi="Arial" w:cs="Arial"/>
          <w:color w:val="000000" w:themeColor="text1"/>
          <w:spacing w:val="3"/>
          <w:lang w:val="es-ES_tradnl"/>
        </w:rPr>
        <w:t xml:space="preserve"> </w:t>
      </w:r>
      <w:r w:rsidRPr="001F6A77">
        <w:rPr>
          <w:rFonts w:ascii="Arial" w:eastAsia="Arial" w:hAnsi="Arial" w:cs="Arial"/>
          <w:color w:val="000000" w:themeColor="text1"/>
          <w:lang w:val="es-ES_tradnl"/>
        </w:rPr>
        <w:t>y</w:t>
      </w:r>
      <w:r w:rsidRPr="001F6A77">
        <w:rPr>
          <w:rFonts w:ascii="Arial" w:eastAsia="Arial" w:hAnsi="Arial" w:cs="Arial"/>
          <w:color w:val="000000" w:themeColor="text1"/>
          <w:spacing w:val="1"/>
          <w:lang w:val="es-ES_tradnl"/>
        </w:rPr>
        <w:t xml:space="preserve"> </w:t>
      </w:r>
      <w:r w:rsidRPr="001F6A77">
        <w:rPr>
          <w:rFonts w:ascii="Arial" w:eastAsia="Arial" w:hAnsi="Arial" w:cs="Arial"/>
          <w:color w:val="000000" w:themeColor="text1"/>
          <w:lang w:val="es-ES_tradnl"/>
        </w:rPr>
        <w:t>co</w:t>
      </w:r>
      <w:r w:rsidRPr="001F6A77">
        <w:rPr>
          <w:rFonts w:ascii="Arial" w:eastAsia="Arial" w:hAnsi="Arial" w:cs="Arial"/>
          <w:color w:val="000000" w:themeColor="text1"/>
          <w:spacing w:val="-1"/>
          <w:lang w:val="es-ES_tradnl"/>
        </w:rPr>
        <w:t>n</w:t>
      </w:r>
      <w:r w:rsidRPr="001F6A77">
        <w:rPr>
          <w:rFonts w:ascii="Arial" w:eastAsia="Arial" w:hAnsi="Arial" w:cs="Arial"/>
          <w:color w:val="000000" w:themeColor="text1"/>
          <w:lang w:val="es-ES_tradnl"/>
        </w:rPr>
        <w:t>s</w:t>
      </w:r>
      <w:r w:rsidRPr="001F6A77">
        <w:rPr>
          <w:rFonts w:ascii="Arial" w:eastAsia="Arial" w:hAnsi="Arial" w:cs="Arial"/>
          <w:color w:val="000000" w:themeColor="text1"/>
          <w:spacing w:val="-1"/>
          <w:lang w:val="es-ES_tradnl"/>
        </w:rPr>
        <w:t>i</w:t>
      </w:r>
      <w:r w:rsidRPr="001F6A77">
        <w:rPr>
          <w:rFonts w:ascii="Arial" w:eastAsia="Arial" w:hAnsi="Arial" w:cs="Arial"/>
          <w:color w:val="000000" w:themeColor="text1"/>
          <w:spacing w:val="2"/>
          <w:lang w:val="es-ES_tradnl"/>
        </w:rPr>
        <w:t>g</w:t>
      </w:r>
      <w:r w:rsidRPr="001F6A77">
        <w:rPr>
          <w:rFonts w:ascii="Arial" w:eastAsia="Arial" w:hAnsi="Arial" w:cs="Arial"/>
          <w:color w:val="000000" w:themeColor="text1"/>
          <w:lang w:val="es-ES_tradnl"/>
        </w:rPr>
        <w:t>n</w:t>
      </w:r>
      <w:r w:rsidRPr="001F6A77">
        <w:rPr>
          <w:rFonts w:ascii="Arial" w:eastAsia="Arial" w:hAnsi="Arial" w:cs="Arial"/>
          <w:color w:val="000000" w:themeColor="text1"/>
          <w:spacing w:val="-1"/>
          <w:lang w:val="es-ES_tradnl"/>
        </w:rPr>
        <w:t>a</w:t>
      </w:r>
      <w:r w:rsidRPr="001F6A77">
        <w:rPr>
          <w:rFonts w:ascii="Arial" w:eastAsia="Arial" w:hAnsi="Arial" w:cs="Arial"/>
          <w:color w:val="000000" w:themeColor="text1"/>
          <w:lang w:val="es-ES_tradnl"/>
        </w:rPr>
        <w:t>r</w:t>
      </w:r>
      <w:r w:rsidRPr="001F6A77">
        <w:rPr>
          <w:rFonts w:ascii="Arial" w:eastAsia="Arial" w:hAnsi="Arial" w:cs="Arial"/>
          <w:color w:val="000000" w:themeColor="text1"/>
          <w:spacing w:val="2"/>
          <w:lang w:val="es-ES_tradnl"/>
        </w:rPr>
        <w:t xml:space="preserve"> </w:t>
      </w:r>
      <w:r w:rsidRPr="001F6A77">
        <w:rPr>
          <w:rFonts w:ascii="Arial" w:eastAsia="Arial" w:hAnsi="Arial" w:cs="Arial"/>
          <w:color w:val="000000" w:themeColor="text1"/>
          <w:lang w:val="es-ES_tradnl"/>
        </w:rPr>
        <w:t>el</w:t>
      </w:r>
      <w:r w:rsidRPr="001F6A77">
        <w:rPr>
          <w:rFonts w:ascii="Arial" w:eastAsia="Arial" w:hAnsi="Arial" w:cs="Arial"/>
          <w:color w:val="000000" w:themeColor="text1"/>
          <w:spacing w:val="2"/>
          <w:lang w:val="es-ES_tradnl"/>
        </w:rPr>
        <w:t xml:space="preserve"> </w:t>
      </w:r>
      <w:r w:rsidRPr="001F6A77">
        <w:rPr>
          <w:rFonts w:ascii="Arial" w:eastAsia="Arial" w:hAnsi="Arial" w:cs="Arial"/>
          <w:color w:val="000000" w:themeColor="text1"/>
          <w:spacing w:val="-2"/>
          <w:lang w:val="es-ES_tradnl"/>
        </w:rPr>
        <w:t>v</w:t>
      </w:r>
      <w:r w:rsidRPr="001F6A77">
        <w:rPr>
          <w:rFonts w:ascii="Arial" w:eastAsia="Arial" w:hAnsi="Arial" w:cs="Arial"/>
          <w:color w:val="000000" w:themeColor="text1"/>
          <w:lang w:val="es-ES_tradnl"/>
        </w:rPr>
        <w:t>a</w:t>
      </w:r>
      <w:r w:rsidRPr="001F6A77">
        <w:rPr>
          <w:rFonts w:ascii="Arial" w:eastAsia="Arial" w:hAnsi="Arial" w:cs="Arial"/>
          <w:color w:val="000000" w:themeColor="text1"/>
          <w:spacing w:val="-1"/>
          <w:lang w:val="es-ES_tradnl"/>
        </w:rPr>
        <w:t>l</w:t>
      </w:r>
      <w:r w:rsidRPr="001F6A77">
        <w:rPr>
          <w:rFonts w:ascii="Arial" w:eastAsia="Arial" w:hAnsi="Arial" w:cs="Arial"/>
          <w:color w:val="000000" w:themeColor="text1"/>
          <w:lang w:val="es-ES_tradnl"/>
        </w:rPr>
        <w:t>or</w:t>
      </w:r>
      <w:r w:rsidRPr="001F6A77">
        <w:rPr>
          <w:rFonts w:ascii="Arial" w:eastAsia="Arial" w:hAnsi="Arial" w:cs="Arial"/>
          <w:color w:val="000000" w:themeColor="text1"/>
          <w:spacing w:val="4"/>
          <w:lang w:val="es-ES_tradnl"/>
        </w:rPr>
        <w:t xml:space="preserve"> </w:t>
      </w:r>
      <w:r w:rsidRPr="001F6A77">
        <w:rPr>
          <w:rFonts w:ascii="Arial" w:eastAsia="Arial" w:hAnsi="Arial" w:cs="Arial"/>
          <w:color w:val="000000" w:themeColor="text1"/>
          <w:lang w:val="es-ES_tradnl"/>
        </w:rPr>
        <w:t>de</w:t>
      </w:r>
      <w:r w:rsidRPr="001F6A77">
        <w:rPr>
          <w:rFonts w:ascii="Arial" w:eastAsia="Arial" w:hAnsi="Arial" w:cs="Arial"/>
          <w:color w:val="000000" w:themeColor="text1"/>
          <w:spacing w:val="3"/>
          <w:lang w:val="es-ES_tradnl"/>
        </w:rPr>
        <w:t xml:space="preserve"> </w:t>
      </w:r>
      <w:r w:rsidRPr="001F6A77">
        <w:rPr>
          <w:rFonts w:ascii="Arial" w:eastAsia="Arial" w:hAnsi="Arial" w:cs="Arial"/>
          <w:color w:val="000000" w:themeColor="text1"/>
          <w:lang w:val="es-ES_tradnl"/>
        </w:rPr>
        <w:t>su</w:t>
      </w:r>
      <w:r w:rsidRPr="001F6A77">
        <w:rPr>
          <w:rFonts w:ascii="Arial" w:eastAsia="Arial" w:hAnsi="Arial" w:cs="Arial"/>
          <w:color w:val="000000" w:themeColor="text1"/>
          <w:spacing w:val="1"/>
          <w:lang w:val="es-ES_tradnl"/>
        </w:rPr>
        <w:t xml:space="preserve"> </w:t>
      </w:r>
      <w:r w:rsidRPr="001F6A77">
        <w:rPr>
          <w:rFonts w:ascii="Arial" w:eastAsia="Arial" w:hAnsi="Arial" w:cs="Arial"/>
          <w:color w:val="000000" w:themeColor="text1"/>
          <w:spacing w:val="-3"/>
          <w:lang w:val="es-ES_tradnl"/>
        </w:rPr>
        <w:t>o</w:t>
      </w:r>
      <w:r w:rsidRPr="001F6A77">
        <w:rPr>
          <w:rFonts w:ascii="Arial" w:eastAsia="Arial" w:hAnsi="Arial" w:cs="Arial"/>
          <w:color w:val="000000" w:themeColor="text1"/>
          <w:spacing w:val="3"/>
          <w:lang w:val="es-ES_tradnl"/>
        </w:rPr>
        <w:t>f</w:t>
      </w:r>
      <w:r w:rsidRPr="001F6A77">
        <w:rPr>
          <w:rFonts w:ascii="Arial" w:eastAsia="Arial" w:hAnsi="Arial" w:cs="Arial"/>
          <w:color w:val="000000" w:themeColor="text1"/>
          <w:spacing w:val="-3"/>
          <w:lang w:val="es-ES_tradnl"/>
        </w:rPr>
        <w:t>e</w:t>
      </w:r>
      <w:r w:rsidRPr="001F6A77">
        <w:rPr>
          <w:rFonts w:ascii="Arial" w:eastAsia="Arial" w:hAnsi="Arial" w:cs="Arial"/>
          <w:color w:val="000000" w:themeColor="text1"/>
          <w:spacing w:val="1"/>
          <w:lang w:val="es-ES_tradnl"/>
        </w:rPr>
        <w:t>rt</w:t>
      </w:r>
      <w:r w:rsidRPr="001F6A77">
        <w:rPr>
          <w:rFonts w:ascii="Arial" w:eastAsia="Arial" w:hAnsi="Arial" w:cs="Arial"/>
          <w:color w:val="000000" w:themeColor="text1"/>
          <w:lang w:val="es-ES_tradnl"/>
        </w:rPr>
        <w:t>a</w:t>
      </w:r>
      <w:r w:rsidRPr="001F6A77">
        <w:rPr>
          <w:rFonts w:ascii="Arial" w:eastAsia="Arial" w:hAnsi="Arial" w:cs="Arial"/>
          <w:color w:val="000000" w:themeColor="text1"/>
          <w:spacing w:val="3"/>
          <w:lang w:val="es-ES_tradnl"/>
        </w:rPr>
        <w:t xml:space="preserve"> </w:t>
      </w:r>
      <w:r w:rsidRPr="001F6A77">
        <w:rPr>
          <w:rFonts w:ascii="Arial" w:eastAsia="Arial" w:hAnsi="Arial" w:cs="Arial"/>
          <w:color w:val="000000" w:themeColor="text1"/>
          <w:lang w:val="es-ES_tradnl"/>
        </w:rPr>
        <w:t xml:space="preserve">de acuerdo el </w:t>
      </w:r>
      <w:r w:rsidRPr="001F6A77">
        <w:rPr>
          <w:rFonts w:ascii="Arial" w:hAnsi="Arial" w:cs="Arial"/>
          <w:bCs/>
          <w:color w:val="000000" w:themeColor="text1"/>
          <w:lang w:val="es-ES_tradnl"/>
        </w:rPr>
        <w:t xml:space="preserve">anexo 2 </w:t>
      </w:r>
      <w:r w:rsidRPr="001F6A77">
        <w:rPr>
          <w:rFonts w:ascii="Arial" w:eastAsia="Arial" w:hAnsi="Arial" w:cs="Arial"/>
          <w:color w:val="000000" w:themeColor="text1"/>
          <w:lang w:val="es-ES_tradnl"/>
        </w:rPr>
        <w:t>co</w:t>
      </w:r>
      <w:r w:rsidRPr="001F6A77">
        <w:rPr>
          <w:rFonts w:ascii="Arial" w:eastAsia="Arial" w:hAnsi="Arial" w:cs="Arial"/>
          <w:color w:val="000000" w:themeColor="text1"/>
          <w:spacing w:val="-3"/>
          <w:lang w:val="es-ES_tradnl"/>
        </w:rPr>
        <w:t>n</w:t>
      </w:r>
      <w:r w:rsidRPr="001F6A77">
        <w:rPr>
          <w:rFonts w:ascii="Arial" w:eastAsia="Arial" w:hAnsi="Arial" w:cs="Arial"/>
          <w:color w:val="000000" w:themeColor="text1"/>
          <w:spacing w:val="1"/>
          <w:lang w:val="es-ES_tradnl"/>
        </w:rPr>
        <w:t>f</w:t>
      </w:r>
      <w:r w:rsidRPr="001F6A77">
        <w:rPr>
          <w:rFonts w:ascii="Arial" w:eastAsia="Arial" w:hAnsi="Arial" w:cs="Arial"/>
          <w:color w:val="000000" w:themeColor="text1"/>
          <w:lang w:val="es-ES_tradnl"/>
        </w:rPr>
        <w:t>o</w:t>
      </w:r>
      <w:r w:rsidRPr="001F6A77">
        <w:rPr>
          <w:rFonts w:ascii="Arial" w:eastAsia="Arial" w:hAnsi="Arial" w:cs="Arial"/>
          <w:color w:val="000000" w:themeColor="text1"/>
          <w:spacing w:val="-2"/>
          <w:lang w:val="es-ES_tradnl"/>
        </w:rPr>
        <w:t>r</w:t>
      </w:r>
      <w:r w:rsidRPr="001F6A77">
        <w:rPr>
          <w:rFonts w:ascii="Arial" w:eastAsia="Arial" w:hAnsi="Arial" w:cs="Arial"/>
          <w:color w:val="000000" w:themeColor="text1"/>
          <w:spacing w:val="1"/>
          <w:lang w:val="es-ES_tradnl"/>
        </w:rPr>
        <w:t>m</w:t>
      </w:r>
      <w:r w:rsidRPr="001F6A77">
        <w:rPr>
          <w:rFonts w:ascii="Arial" w:eastAsia="Arial" w:hAnsi="Arial" w:cs="Arial"/>
          <w:color w:val="000000" w:themeColor="text1"/>
          <w:lang w:val="es-ES_tradnl"/>
        </w:rPr>
        <w:t>e al</w:t>
      </w:r>
      <w:r w:rsidRPr="001F6A77">
        <w:rPr>
          <w:rFonts w:ascii="Arial" w:eastAsia="Arial" w:hAnsi="Arial" w:cs="Arial"/>
          <w:color w:val="000000" w:themeColor="text1"/>
          <w:spacing w:val="2"/>
          <w:lang w:val="es-ES_tradnl"/>
        </w:rPr>
        <w:t xml:space="preserve"> </w:t>
      </w:r>
      <w:r w:rsidRPr="001F6A77">
        <w:rPr>
          <w:rFonts w:ascii="Arial" w:eastAsia="Arial" w:hAnsi="Arial" w:cs="Arial"/>
          <w:color w:val="000000" w:themeColor="text1"/>
          <w:lang w:val="es-ES_tradnl"/>
        </w:rPr>
        <w:t>p</w:t>
      </w:r>
      <w:r w:rsidRPr="001F6A77">
        <w:rPr>
          <w:rFonts w:ascii="Arial" w:eastAsia="Arial" w:hAnsi="Arial" w:cs="Arial"/>
          <w:color w:val="000000" w:themeColor="text1"/>
          <w:spacing w:val="-2"/>
          <w:lang w:val="es-ES_tradnl"/>
        </w:rPr>
        <w:t>r</w:t>
      </w:r>
      <w:r w:rsidRPr="001F6A77">
        <w:rPr>
          <w:rFonts w:ascii="Arial" w:eastAsia="Arial" w:hAnsi="Arial" w:cs="Arial"/>
          <w:color w:val="000000" w:themeColor="text1"/>
          <w:lang w:val="es-ES_tradnl"/>
        </w:rPr>
        <w:t>es</w:t>
      </w:r>
      <w:r w:rsidRPr="001F6A77">
        <w:rPr>
          <w:rFonts w:ascii="Arial" w:eastAsia="Arial" w:hAnsi="Arial" w:cs="Arial"/>
          <w:color w:val="000000" w:themeColor="text1"/>
          <w:spacing w:val="-1"/>
          <w:lang w:val="es-ES_tradnl"/>
        </w:rPr>
        <w:t>u</w:t>
      </w:r>
      <w:r w:rsidRPr="001F6A77">
        <w:rPr>
          <w:rFonts w:ascii="Arial" w:eastAsia="Arial" w:hAnsi="Arial" w:cs="Arial"/>
          <w:color w:val="000000" w:themeColor="text1"/>
          <w:lang w:val="es-ES_tradnl"/>
        </w:rPr>
        <w:t>p</w:t>
      </w:r>
      <w:r w:rsidRPr="001F6A77">
        <w:rPr>
          <w:rFonts w:ascii="Arial" w:eastAsia="Arial" w:hAnsi="Arial" w:cs="Arial"/>
          <w:color w:val="000000" w:themeColor="text1"/>
          <w:spacing w:val="-1"/>
          <w:lang w:val="es-ES_tradnl"/>
        </w:rPr>
        <w:t>u</w:t>
      </w:r>
      <w:r w:rsidRPr="001F6A77">
        <w:rPr>
          <w:rFonts w:ascii="Arial" w:eastAsia="Arial" w:hAnsi="Arial" w:cs="Arial"/>
          <w:color w:val="000000" w:themeColor="text1"/>
          <w:lang w:val="es-ES_tradnl"/>
        </w:rPr>
        <w:t>esto</w:t>
      </w:r>
      <w:r w:rsidRPr="001F6A77">
        <w:rPr>
          <w:rFonts w:ascii="Arial" w:eastAsia="Arial" w:hAnsi="Arial" w:cs="Arial"/>
          <w:color w:val="000000" w:themeColor="text1"/>
          <w:spacing w:val="3"/>
          <w:lang w:val="es-ES_tradnl"/>
        </w:rPr>
        <w:t xml:space="preserve"> </w:t>
      </w:r>
      <w:r w:rsidRPr="001F6A77">
        <w:rPr>
          <w:rFonts w:ascii="Arial" w:eastAsia="Arial" w:hAnsi="Arial" w:cs="Arial"/>
          <w:color w:val="000000" w:themeColor="text1"/>
          <w:spacing w:val="-3"/>
          <w:lang w:val="es-ES_tradnl"/>
        </w:rPr>
        <w:t>o</w:t>
      </w:r>
      <w:r w:rsidRPr="001F6A77">
        <w:rPr>
          <w:rFonts w:ascii="Arial" w:eastAsia="Arial" w:hAnsi="Arial" w:cs="Arial"/>
          <w:color w:val="000000" w:themeColor="text1"/>
          <w:spacing w:val="3"/>
          <w:lang w:val="es-ES_tradnl"/>
        </w:rPr>
        <w:t>f</w:t>
      </w:r>
      <w:r w:rsidRPr="001F6A77">
        <w:rPr>
          <w:rFonts w:ascii="Arial" w:eastAsia="Arial" w:hAnsi="Arial" w:cs="Arial"/>
          <w:color w:val="000000" w:themeColor="text1"/>
          <w:spacing w:val="-1"/>
          <w:lang w:val="es-ES_tradnl"/>
        </w:rPr>
        <w:t>i</w:t>
      </w:r>
      <w:r w:rsidRPr="001F6A77">
        <w:rPr>
          <w:rFonts w:ascii="Arial" w:eastAsia="Arial" w:hAnsi="Arial" w:cs="Arial"/>
          <w:color w:val="000000" w:themeColor="text1"/>
          <w:lang w:val="es-ES_tradnl"/>
        </w:rPr>
        <w:t>c</w:t>
      </w:r>
      <w:r w:rsidRPr="001F6A77">
        <w:rPr>
          <w:rFonts w:ascii="Arial" w:eastAsia="Arial" w:hAnsi="Arial" w:cs="Arial"/>
          <w:color w:val="000000" w:themeColor="text1"/>
          <w:spacing w:val="-1"/>
          <w:lang w:val="es-ES_tradnl"/>
        </w:rPr>
        <w:t>i</w:t>
      </w:r>
      <w:r w:rsidRPr="001F6A77">
        <w:rPr>
          <w:rFonts w:ascii="Arial" w:eastAsia="Arial" w:hAnsi="Arial" w:cs="Arial"/>
          <w:color w:val="000000" w:themeColor="text1"/>
          <w:lang w:val="es-ES_tradnl"/>
        </w:rPr>
        <w:t>a</w:t>
      </w:r>
      <w:r w:rsidRPr="001F6A77">
        <w:rPr>
          <w:rFonts w:ascii="Arial" w:eastAsia="Arial" w:hAnsi="Arial" w:cs="Arial"/>
          <w:color w:val="000000" w:themeColor="text1"/>
          <w:spacing w:val="-1"/>
          <w:lang w:val="es-ES_tradnl"/>
        </w:rPr>
        <w:t>l</w:t>
      </w:r>
      <w:r w:rsidRPr="001F6A77">
        <w:rPr>
          <w:rFonts w:ascii="Arial" w:eastAsia="Arial" w:hAnsi="Arial" w:cs="Arial"/>
          <w:color w:val="000000" w:themeColor="text1"/>
          <w:lang w:val="es-ES_tradnl"/>
        </w:rPr>
        <w:t>,</w:t>
      </w:r>
      <w:r w:rsidRPr="001F6A77">
        <w:rPr>
          <w:rFonts w:ascii="Arial" w:eastAsia="Arial" w:hAnsi="Arial" w:cs="Arial"/>
          <w:color w:val="000000" w:themeColor="text1"/>
          <w:spacing w:val="4"/>
          <w:lang w:val="es-ES_tradnl"/>
        </w:rPr>
        <w:t xml:space="preserve"> </w:t>
      </w:r>
      <w:r w:rsidRPr="001F6A77">
        <w:rPr>
          <w:rFonts w:ascii="Arial" w:eastAsia="Arial" w:hAnsi="Arial" w:cs="Arial"/>
          <w:color w:val="000000" w:themeColor="text1"/>
          <w:lang w:val="es-ES_tradnl"/>
        </w:rPr>
        <w:t xml:space="preserve">se </w:t>
      </w:r>
      <w:r w:rsidRPr="001F6A77">
        <w:rPr>
          <w:rFonts w:ascii="Arial" w:eastAsia="Arial" w:hAnsi="Arial" w:cs="Arial"/>
          <w:color w:val="000000" w:themeColor="text1"/>
          <w:spacing w:val="-3"/>
          <w:lang w:val="es-ES_tradnl"/>
        </w:rPr>
        <w:t>d</w:t>
      </w:r>
      <w:r w:rsidRPr="001F6A77">
        <w:rPr>
          <w:rFonts w:ascii="Arial" w:eastAsia="Arial" w:hAnsi="Arial" w:cs="Arial"/>
          <w:color w:val="000000" w:themeColor="text1"/>
          <w:lang w:val="es-ES_tradnl"/>
        </w:rPr>
        <w:t>e</w:t>
      </w:r>
      <w:r w:rsidRPr="001F6A77">
        <w:rPr>
          <w:rFonts w:ascii="Arial" w:eastAsia="Arial" w:hAnsi="Arial" w:cs="Arial"/>
          <w:color w:val="000000" w:themeColor="text1"/>
          <w:spacing w:val="-1"/>
          <w:lang w:val="es-ES_tradnl"/>
        </w:rPr>
        <w:t>b</w:t>
      </w:r>
      <w:r w:rsidRPr="001F6A77">
        <w:rPr>
          <w:rFonts w:ascii="Arial" w:eastAsia="Arial" w:hAnsi="Arial" w:cs="Arial"/>
          <w:color w:val="000000" w:themeColor="text1"/>
          <w:lang w:val="es-ES_tradnl"/>
        </w:rPr>
        <w:t xml:space="preserve">e </w:t>
      </w:r>
      <w:r w:rsidRPr="001F6A77">
        <w:rPr>
          <w:rFonts w:ascii="Arial" w:eastAsia="Arial" w:hAnsi="Arial" w:cs="Arial"/>
          <w:color w:val="000000" w:themeColor="text1"/>
          <w:spacing w:val="1"/>
          <w:lang w:val="es-ES_tradnl"/>
        </w:rPr>
        <w:t>r</w:t>
      </w:r>
      <w:r w:rsidRPr="001F6A77">
        <w:rPr>
          <w:rFonts w:ascii="Arial" w:eastAsia="Arial" w:hAnsi="Arial" w:cs="Arial"/>
          <w:color w:val="000000" w:themeColor="text1"/>
          <w:lang w:val="es-ES_tradnl"/>
        </w:rPr>
        <w:t>es</w:t>
      </w:r>
      <w:r w:rsidRPr="001F6A77">
        <w:rPr>
          <w:rFonts w:ascii="Arial" w:eastAsia="Arial" w:hAnsi="Arial" w:cs="Arial"/>
          <w:color w:val="000000" w:themeColor="text1"/>
          <w:spacing w:val="-1"/>
          <w:lang w:val="es-ES_tradnl"/>
        </w:rPr>
        <w:t>p</w:t>
      </w:r>
      <w:r w:rsidRPr="001F6A77">
        <w:rPr>
          <w:rFonts w:ascii="Arial" w:eastAsia="Arial" w:hAnsi="Arial" w:cs="Arial"/>
          <w:color w:val="000000" w:themeColor="text1"/>
          <w:lang w:val="es-ES_tradnl"/>
        </w:rPr>
        <w:t>et</w:t>
      </w:r>
      <w:r w:rsidRPr="001F6A77">
        <w:rPr>
          <w:rFonts w:ascii="Arial" w:eastAsia="Arial" w:hAnsi="Arial" w:cs="Arial"/>
          <w:color w:val="000000" w:themeColor="text1"/>
          <w:spacing w:val="-2"/>
          <w:lang w:val="es-ES_tradnl"/>
        </w:rPr>
        <w:t>a</w:t>
      </w:r>
      <w:r w:rsidRPr="001F6A77">
        <w:rPr>
          <w:rFonts w:ascii="Arial" w:eastAsia="Arial" w:hAnsi="Arial" w:cs="Arial"/>
          <w:color w:val="000000" w:themeColor="text1"/>
          <w:lang w:val="es-ES_tradnl"/>
        </w:rPr>
        <w:t xml:space="preserve">r </w:t>
      </w:r>
      <w:r w:rsidRPr="001F6A77">
        <w:rPr>
          <w:rFonts w:ascii="Arial" w:eastAsia="Arial" w:hAnsi="Arial" w:cs="Arial"/>
          <w:color w:val="000000" w:themeColor="text1"/>
          <w:spacing w:val="-1"/>
          <w:lang w:val="es-ES_tradnl"/>
        </w:rPr>
        <w:t>l</w:t>
      </w:r>
      <w:r w:rsidRPr="001F6A77">
        <w:rPr>
          <w:rFonts w:ascii="Arial" w:eastAsia="Arial" w:hAnsi="Arial" w:cs="Arial"/>
          <w:color w:val="000000" w:themeColor="text1"/>
          <w:lang w:val="es-ES_tradnl"/>
        </w:rPr>
        <w:t>as s</w:t>
      </w:r>
      <w:r w:rsidRPr="001F6A77">
        <w:rPr>
          <w:rFonts w:ascii="Arial" w:eastAsia="Arial" w:hAnsi="Arial" w:cs="Arial"/>
          <w:color w:val="000000" w:themeColor="text1"/>
          <w:spacing w:val="-1"/>
          <w:lang w:val="es-ES_tradnl"/>
        </w:rPr>
        <w:t>i</w:t>
      </w:r>
      <w:r w:rsidRPr="001F6A77">
        <w:rPr>
          <w:rFonts w:ascii="Arial" w:eastAsia="Arial" w:hAnsi="Arial" w:cs="Arial"/>
          <w:color w:val="000000" w:themeColor="text1"/>
          <w:spacing w:val="2"/>
          <w:lang w:val="es-ES_tradnl"/>
        </w:rPr>
        <w:t>g</w:t>
      </w:r>
      <w:r w:rsidRPr="001F6A77">
        <w:rPr>
          <w:rFonts w:ascii="Arial" w:eastAsia="Arial" w:hAnsi="Arial" w:cs="Arial"/>
          <w:color w:val="000000" w:themeColor="text1"/>
          <w:lang w:val="es-ES_tradnl"/>
        </w:rPr>
        <w:t>u</w:t>
      </w:r>
      <w:r w:rsidRPr="001F6A77">
        <w:rPr>
          <w:rFonts w:ascii="Arial" w:eastAsia="Arial" w:hAnsi="Arial" w:cs="Arial"/>
          <w:color w:val="000000" w:themeColor="text1"/>
          <w:spacing w:val="-1"/>
          <w:lang w:val="es-ES_tradnl"/>
        </w:rPr>
        <w:t>i</w:t>
      </w:r>
      <w:r w:rsidRPr="001F6A77">
        <w:rPr>
          <w:rFonts w:ascii="Arial" w:eastAsia="Arial" w:hAnsi="Arial" w:cs="Arial"/>
          <w:color w:val="000000" w:themeColor="text1"/>
          <w:lang w:val="es-ES_tradnl"/>
        </w:rPr>
        <w:t>e</w:t>
      </w:r>
      <w:r w:rsidRPr="001F6A77">
        <w:rPr>
          <w:rFonts w:ascii="Arial" w:eastAsia="Arial" w:hAnsi="Arial" w:cs="Arial"/>
          <w:color w:val="000000" w:themeColor="text1"/>
          <w:spacing w:val="-1"/>
          <w:lang w:val="es-ES_tradnl"/>
        </w:rPr>
        <w:t>n</w:t>
      </w:r>
      <w:r w:rsidRPr="001F6A77">
        <w:rPr>
          <w:rFonts w:ascii="Arial" w:eastAsia="Arial" w:hAnsi="Arial" w:cs="Arial"/>
          <w:color w:val="000000" w:themeColor="text1"/>
          <w:spacing w:val="1"/>
          <w:lang w:val="es-ES_tradnl"/>
        </w:rPr>
        <w:t>t</w:t>
      </w:r>
      <w:r w:rsidRPr="001F6A77">
        <w:rPr>
          <w:rFonts w:ascii="Arial" w:eastAsia="Arial" w:hAnsi="Arial" w:cs="Arial"/>
          <w:color w:val="000000" w:themeColor="text1"/>
          <w:lang w:val="es-ES_tradnl"/>
        </w:rPr>
        <w:t>es</w:t>
      </w:r>
      <w:r w:rsidRPr="001F6A77">
        <w:rPr>
          <w:rFonts w:ascii="Arial" w:eastAsia="Arial" w:hAnsi="Arial" w:cs="Arial"/>
          <w:color w:val="000000" w:themeColor="text1"/>
          <w:spacing w:val="-2"/>
          <w:lang w:val="es-ES_tradnl"/>
        </w:rPr>
        <w:t xml:space="preserve"> </w:t>
      </w:r>
      <w:r w:rsidRPr="001F6A77">
        <w:rPr>
          <w:rFonts w:ascii="Arial" w:eastAsia="Arial" w:hAnsi="Arial" w:cs="Arial"/>
          <w:color w:val="000000" w:themeColor="text1"/>
          <w:spacing w:val="1"/>
          <w:lang w:val="es-ES_tradnl"/>
        </w:rPr>
        <w:t>r</w:t>
      </w:r>
      <w:r w:rsidRPr="001F6A77">
        <w:rPr>
          <w:rFonts w:ascii="Arial" w:eastAsia="Arial" w:hAnsi="Arial" w:cs="Arial"/>
          <w:color w:val="000000" w:themeColor="text1"/>
          <w:spacing w:val="-3"/>
          <w:lang w:val="es-ES_tradnl"/>
        </w:rPr>
        <w:t>e</w:t>
      </w:r>
      <w:r w:rsidRPr="001F6A77">
        <w:rPr>
          <w:rFonts w:ascii="Arial" w:eastAsia="Arial" w:hAnsi="Arial" w:cs="Arial"/>
          <w:color w:val="000000" w:themeColor="text1"/>
          <w:spacing w:val="2"/>
          <w:lang w:val="es-ES_tradnl"/>
        </w:rPr>
        <w:t>g</w:t>
      </w:r>
      <w:r w:rsidRPr="001F6A77">
        <w:rPr>
          <w:rFonts w:ascii="Arial" w:eastAsia="Arial" w:hAnsi="Arial" w:cs="Arial"/>
          <w:color w:val="000000" w:themeColor="text1"/>
          <w:spacing w:val="-1"/>
          <w:lang w:val="es-ES_tradnl"/>
        </w:rPr>
        <w:t>l</w:t>
      </w:r>
      <w:r w:rsidRPr="001F6A77">
        <w:rPr>
          <w:rFonts w:ascii="Arial" w:eastAsia="Arial" w:hAnsi="Arial" w:cs="Arial"/>
          <w:color w:val="000000" w:themeColor="text1"/>
          <w:lang w:val="es-ES_tradnl"/>
        </w:rPr>
        <w:t>a</w:t>
      </w:r>
      <w:r w:rsidRPr="001F6A77">
        <w:rPr>
          <w:rFonts w:ascii="Arial" w:eastAsia="Arial" w:hAnsi="Arial" w:cs="Arial"/>
          <w:color w:val="000000" w:themeColor="text1"/>
          <w:spacing w:val="-3"/>
          <w:lang w:val="es-ES_tradnl"/>
        </w:rPr>
        <w:t>s</w:t>
      </w:r>
      <w:r w:rsidRPr="001F6A77">
        <w:rPr>
          <w:rFonts w:ascii="Arial" w:eastAsia="Arial" w:hAnsi="Arial" w:cs="Arial"/>
          <w:color w:val="000000" w:themeColor="text1"/>
          <w:lang w:val="es-ES_tradnl"/>
        </w:rPr>
        <w:t>:</w:t>
      </w:r>
    </w:p>
    <w:p w14:paraId="7D4493FB" w14:textId="77777777" w:rsidR="000B4B72" w:rsidRPr="001F6A77" w:rsidRDefault="000B4B72" w:rsidP="000B4B72">
      <w:pPr>
        <w:jc w:val="both"/>
        <w:rPr>
          <w:rFonts w:ascii="Arial" w:eastAsia="Arial" w:hAnsi="Arial" w:cs="Arial"/>
          <w:color w:val="000000" w:themeColor="text1"/>
          <w:lang w:val="es-ES_tradnl"/>
        </w:rPr>
      </w:pPr>
      <w:r w:rsidRPr="001F6A77">
        <w:rPr>
          <w:rFonts w:ascii="Arial" w:eastAsia="Arial" w:hAnsi="Arial" w:cs="Arial"/>
          <w:color w:val="000000" w:themeColor="text1"/>
          <w:spacing w:val="1"/>
          <w:lang w:val="es-ES_tradnl"/>
        </w:rPr>
        <w:t>Q</w:t>
      </w:r>
      <w:r w:rsidRPr="001F6A77">
        <w:rPr>
          <w:rFonts w:ascii="Arial" w:eastAsia="Arial" w:hAnsi="Arial" w:cs="Arial"/>
          <w:color w:val="000000" w:themeColor="text1"/>
          <w:lang w:val="es-ES_tradnl"/>
        </w:rPr>
        <w:t>ue</w:t>
      </w:r>
      <w:r w:rsidRPr="001F6A77">
        <w:rPr>
          <w:rFonts w:ascii="Arial" w:eastAsia="Arial" w:hAnsi="Arial" w:cs="Arial"/>
          <w:color w:val="000000" w:themeColor="text1"/>
          <w:spacing w:val="39"/>
          <w:lang w:val="es-ES_tradnl"/>
        </w:rPr>
        <w:t xml:space="preserve"> </w:t>
      </w:r>
      <w:r w:rsidRPr="001F6A77">
        <w:rPr>
          <w:rFonts w:ascii="Arial" w:eastAsia="Arial" w:hAnsi="Arial" w:cs="Arial"/>
          <w:color w:val="000000" w:themeColor="text1"/>
          <w:lang w:val="es-ES_tradnl"/>
        </w:rPr>
        <w:t>el</w:t>
      </w:r>
      <w:r w:rsidRPr="001F6A77">
        <w:rPr>
          <w:rFonts w:ascii="Arial" w:eastAsia="Arial" w:hAnsi="Arial" w:cs="Arial"/>
          <w:color w:val="000000" w:themeColor="text1"/>
          <w:spacing w:val="38"/>
          <w:lang w:val="es-ES_tradnl"/>
        </w:rPr>
        <w:t xml:space="preserve"> </w:t>
      </w:r>
      <w:r w:rsidRPr="001F6A77">
        <w:rPr>
          <w:rFonts w:ascii="Arial" w:eastAsia="Arial" w:hAnsi="Arial" w:cs="Arial"/>
          <w:color w:val="000000" w:themeColor="text1"/>
          <w:spacing w:val="-2"/>
          <w:lang w:val="es-ES_tradnl"/>
        </w:rPr>
        <w:t>v</w:t>
      </w:r>
      <w:r w:rsidRPr="001F6A77">
        <w:rPr>
          <w:rFonts w:ascii="Arial" w:eastAsia="Arial" w:hAnsi="Arial" w:cs="Arial"/>
          <w:color w:val="000000" w:themeColor="text1"/>
          <w:lang w:val="es-ES_tradnl"/>
        </w:rPr>
        <w:t>a</w:t>
      </w:r>
      <w:r w:rsidRPr="001F6A77">
        <w:rPr>
          <w:rFonts w:ascii="Arial" w:eastAsia="Arial" w:hAnsi="Arial" w:cs="Arial"/>
          <w:color w:val="000000" w:themeColor="text1"/>
          <w:spacing w:val="-1"/>
          <w:lang w:val="es-ES_tradnl"/>
        </w:rPr>
        <w:t>l</w:t>
      </w:r>
      <w:r w:rsidRPr="001F6A77">
        <w:rPr>
          <w:rFonts w:ascii="Arial" w:eastAsia="Arial" w:hAnsi="Arial" w:cs="Arial"/>
          <w:color w:val="000000" w:themeColor="text1"/>
          <w:lang w:val="es-ES_tradnl"/>
        </w:rPr>
        <w:t>or</w:t>
      </w:r>
      <w:r w:rsidRPr="001F6A77">
        <w:rPr>
          <w:rFonts w:ascii="Arial" w:eastAsia="Arial" w:hAnsi="Arial" w:cs="Arial"/>
          <w:color w:val="000000" w:themeColor="text1"/>
          <w:spacing w:val="40"/>
          <w:lang w:val="es-ES_tradnl"/>
        </w:rPr>
        <w:t xml:space="preserve"> </w:t>
      </w:r>
      <w:r w:rsidRPr="001F6A77">
        <w:rPr>
          <w:rFonts w:ascii="Arial" w:eastAsia="Arial" w:hAnsi="Arial" w:cs="Arial"/>
          <w:color w:val="000000" w:themeColor="text1"/>
          <w:spacing w:val="1"/>
          <w:lang w:val="es-ES_tradnl"/>
        </w:rPr>
        <w:t>t</w:t>
      </w:r>
      <w:r w:rsidRPr="001F6A77">
        <w:rPr>
          <w:rFonts w:ascii="Arial" w:eastAsia="Arial" w:hAnsi="Arial" w:cs="Arial"/>
          <w:color w:val="000000" w:themeColor="text1"/>
          <w:lang w:val="es-ES_tradnl"/>
        </w:rPr>
        <w:t>otal</w:t>
      </w:r>
      <w:r w:rsidRPr="001F6A77">
        <w:rPr>
          <w:rFonts w:ascii="Arial" w:eastAsia="Arial" w:hAnsi="Arial" w:cs="Arial"/>
          <w:color w:val="000000" w:themeColor="text1"/>
          <w:spacing w:val="39"/>
          <w:lang w:val="es-ES_tradnl"/>
        </w:rPr>
        <w:t xml:space="preserve"> </w:t>
      </w:r>
      <w:r w:rsidRPr="001F6A77">
        <w:rPr>
          <w:rFonts w:ascii="Arial" w:eastAsia="Arial" w:hAnsi="Arial" w:cs="Arial"/>
          <w:color w:val="000000" w:themeColor="text1"/>
          <w:lang w:val="es-ES_tradnl"/>
        </w:rPr>
        <w:t>c</w:t>
      </w:r>
      <w:r w:rsidRPr="001F6A77">
        <w:rPr>
          <w:rFonts w:ascii="Arial" w:eastAsia="Arial" w:hAnsi="Arial" w:cs="Arial"/>
          <w:color w:val="000000" w:themeColor="text1"/>
          <w:spacing w:val="-3"/>
          <w:lang w:val="es-ES_tradnl"/>
        </w:rPr>
        <w:t>o</w:t>
      </w:r>
      <w:r w:rsidRPr="001F6A77">
        <w:rPr>
          <w:rFonts w:ascii="Arial" w:eastAsia="Arial" w:hAnsi="Arial" w:cs="Arial"/>
          <w:color w:val="000000" w:themeColor="text1"/>
          <w:spacing w:val="1"/>
          <w:lang w:val="es-ES_tradnl"/>
        </w:rPr>
        <w:t>rr</w:t>
      </w:r>
      <w:r w:rsidRPr="001F6A77">
        <w:rPr>
          <w:rFonts w:ascii="Arial" w:eastAsia="Arial" w:hAnsi="Arial" w:cs="Arial"/>
          <w:color w:val="000000" w:themeColor="text1"/>
          <w:spacing w:val="-3"/>
          <w:lang w:val="es-ES_tradnl"/>
        </w:rPr>
        <w:t>e</w:t>
      </w:r>
      <w:r w:rsidRPr="001F6A77">
        <w:rPr>
          <w:rFonts w:ascii="Arial" w:eastAsia="Arial" w:hAnsi="Arial" w:cs="Arial"/>
          <w:color w:val="000000" w:themeColor="text1"/>
          <w:spacing w:val="2"/>
          <w:lang w:val="es-ES_tradnl"/>
        </w:rPr>
        <w:t>g</w:t>
      </w:r>
      <w:r w:rsidRPr="001F6A77">
        <w:rPr>
          <w:rFonts w:ascii="Arial" w:eastAsia="Arial" w:hAnsi="Arial" w:cs="Arial"/>
          <w:color w:val="000000" w:themeColor="text1"/>
          <w:spacing w:val="-1"/>
          <w:lang w:val="es-ES_tradnl"/>
        </w:rPr>
        <w:t>i</w:t>
      </w:r>
      <w:r w:rsidRPr="001F6A77">
        <w:rPr>
          <w:rFonts w:ascii="Arial" w:eastAsia="Arial" w:hAnsi="Arial" w:cs="Arial"/>
          <w:color w:val="000000" w:themeColor="text1"/>
          <w:lang w:val="es-ES_tradnl"/>
        </w:rPr>
        <w:t>do</w:t>
      </w:r>
      <w:r w:rsidRPr="001F6A77">
        <w:rPr>
          <w:rFonts w:ascii="Arial" w:eastAsia="Arial" w:hAnsi="Arial" w:cs="Arial"/>
          <w:color w:val="000000" w:themeColor="text1"/>
          <w:spacing w:val="39"/>
          <w:lang w:val="es-ES_tradnl"/>
        </w:rPr>
        <w:t xml:space="preserve"> </w:t>
      </w:r>
      <w:r w:rsidRPr="001F6A77">
        <w:rPr>
          <w:rFonts w:ascii="Arial" w:eastAsia="Arial" w:hAnsi="Arial" w:cs="Arial"/>
          <w:color w:val="000000" w:themeColor="text1"/>
          <w:lang w:val="es-ES_tradnl"/>
        </w:rPr>
        <w:t>de</w:t>
      </w:r>
      <w:r w:rsidRPr="001F6A77">
        <w:rPr>
          <w:rFonts w:ascii="Arial" w:eastAsia="Arial" w:hAnsi="Arial" w:cs="Arial"/>
          <w:color w:val="000000" w:themeColor="text1"/>
          <w:spacing w:val="39"/>
          <w:lang w:val="es-ES_tradnl"/>
        </w:rPr>
        <w:t xml:space="preserve"> </w:t>
      </w:r>
      <w:r w:rsidRPr="001F6A77">
        <w:rPr>
          <w:rFonts w:ascii="Arial" w:eastAsia="Arial" w:hAnsi="Arial" w:cs="Arial"/>
          <w:color w:val="000000" w:themeColor="text1"/>
          <w:spacing w:val="-1"/>
          <w:lang w:val="es-ES_tradnl"/>
        </w:rPr>
        <w:t>l</w:t>
      </w:r>
      <w:r w:rsidRPr="001F6A77">
        <w:rPr>
          <w:rFonts w:ascii="Arial" w:eastAsia="Arial" w:hAnsi="Arial" w:cs="Arial"/>
          <w:color w:val="000000" w:themeColor="text1"/>
          <w:lang w:val="es-ES_tradnl"/>
        </w:rPr>
        <w:t>a</w:t>
      </w:r>
      <w:r w:rsidRPr="001F6A77">
        <w:rPr>
          <w:rFonts w:ascii="Arial" w:eastAsia="Arial" w:hAnsi="Arial" w:cs="Arial"/>
          <w:color w:val="000000" w:themeColor="text1"/>
          <w:spacing w:val="39"/>
          <w:lang w:val="es-ES_tradnl"/>
        </w:rPr>
        <w:t xml:space="preserve"> </w:t>
      </w:r>
      <w:r w:rsidRPr="001F6A77">
        <w:rPr>
          <w:rFonts w:ascii="Arial" w:eastAsia="Arial" w:hAnsi="Arial" w:cs="Arial"/>
          <w:color w:val="000000" w:themeColor="text1"/>
          <w:spacing w:val="-3"/>
          <w:lang w:val="es-ES_tradnl"/>
        </w:rPr>
        <w:t>o</w:t>
      </w:r>
      <w:r w:rsidRPr="001F6A77">
        <w:rPr>
          <w:rFonts w:ascii="Arial" w:eastAsia="Arial" w:hAnsi="Arial" w:cs="Arial"/>
          <w:color w:val="000000" w:themeColor="text1"/>
          <w:spacing w:val="1"/>
          <w:lang w:val="es-ES_tradnl"/>
        </w:rPr>
        <w:t>f</w:t>
      </w:r>
      <w:r w:rsidRPr="001F6A77">
        <w:rPr>
          <w:rFonts w:ascii="Arial" w:eastAsia="Arial" w:hAnsi="Arial" w:cs="Arial"/>
          <w:color w:val="000000" w:themeColor="text1"/>
          <w:lang w:val="es-ES_tradnl"/>
        </w:rPr>
        <w:t>e</w:t>
      </w:r>
      <w:r w:rsidRPr="001F6A77">
        <w:rPr>
          <w:rFonts w:ascii="Arial" w:eastAsia="Arial" w:hAnsi="Arial" w:cs="Arial"/>
          <w:color w:val="000000" w:themeColor="text1"/>
          <w:spacing w:val="-2"/>
          <w:lang w:val="es-ES_tradnl"/>
        </w:rPr>
        <w:t>r</w:t>
      </w:r>
      <w:r w:rsidRPr="001F6A77">
        <w:rPr>
          <w:rFonts w:ascii="Arial" w:eastAsia="Arial" w:hAnsi="Arial" w:cs="Arial"/>
          <w:color w:val="000000" w:themeColor="text1"/>
          <w:spacing w:val="1"/>
          <w:lang w:val="es-ES_tradnl"/>
        </w:rPr>
        <w:t>t</w:t>
      </w:r>
      <w:r w:rsidRPr="001F6A77">
        <w:rPr>
          <w:rFonts w:ascii="Arial" w:eastAsia="Arial" w:hAnsi="Arial" w:cs="Arial"/>
          <w:color w:val="000000" w:themeColor="text1"/>
          <w:lang w:val="es-ES_tradnl"/>
        </w:rPr>
        <w:t>a</w:t>
      </w:r>
      <w:r w:rsidRPr="001F6A77">
        <w:rPr>
          <w:rFonts w:ascii="Arial" w:eastAsia="Arial" w:hAnsi="Arial" w:cs="Arial"/>
          <w:color w:val="000000" w:themeColor="text1"/>
          <w:spacing w:val="39"/>
          <w:lang w:val="es-ES_tradnl"/>
        </w:rPr>
        <w:t xml:space="preserve"> </w:t>
      </w:r>
      <w:r w:rsidRPr="001F6A77">
        <w:rPr>
          <w:rFonts w:ascii="Arial" w:eastAsia="Arial" w:hAnsi="Arial" w:cs="Arial"/>
          <w:color w:val="000000" w:themeColor="text1"/>
          <w:lang w:val="es-ES_tradnl"/>
        </w:rPr>
        <w:t>ec</w:t>
      </w:r>
      <w:r w:rsidRPr="001F6A77">
        <w:rPr>
          <w:rFonts w:ascii="Arial" w:eastAsia="Arial" w:hAnsi="Arial" w:cs="Arial"/>
          <w:color w:val="000000" w:themeColor="text1"/>
          <w:spacing w:val="-1"/>
          <w:lang w:val="es-ES_tradnl"/>
        </w:rPr>
        <w:t>o</w:t>
      </w:r>
      <w:r w:rsidRPr="001F6A77">
        <w:rPr>
          <w:rFonts w:ascii="Arial" w:eastAsia="Arial" w:hAnsi="Arial" w:cs="Arial"/>
          <w:color w:val="000000" w:themeColor="text1"/>
          <w:lang w:val="es-ES_tradnl"/>
        </w:rPr>
        <w:t>n</w:t>
      </w:r>
      <w:r w:rsidRPr="001F6A77">
        <w:rPr>
          <w:rFonts w:ascii="Arial" w:eastAsia="Arial" w:hAnsi="Arial" w:cs="Arial"/>
          <w:color w:val="000000" w:themeColor="text1"/>
          <w:spacing w:val="-3"/>
          <w:lang w:val="es-ES_tradnl"/>
        </w:rPr>
        <w:t>ó</w:t>
      </w:r>
      <w:r w:rsidRPr="001F6A77">
        <w:rPr>
          <w:rFonts w:ascii="Arial" w:eastAsia="Arial" w:hAnsi="Arial" w:cs="Arial"/>
          <w:color w:val="000000" w:themeColor="text1"/>
          <w:spacing w:val="1"/>
          <w:lang w:val="es-ES_tradnl"/>
        </w:rPr>
        <w:t>m</w:t>
      </w:r>
      <w:r w:rsidRPr="001F6A77">
        <w:rPr>
          <w:rFonts w:ascii="Arial" w:eastAsia="Arial" w:hAnsi="Arial" w:cs="Arial"/>
          <w:color w:val="000000" w:themeColor="text1"/>
          <w:spacing w:val="-1"/>
          <w:lang w:val="es-ES_tradnl"/>
        </w:rPr>
        <w:t>i</w:t>
      </w:r>
      <w:r w:rsidRPr="001F6A77">
        <w:rPr>
          <w:rFonts w:ascii="Arial" w:eastAsia="Arial" w:hAnsi="Arial" w:cs="Arial"/>
          <w:color w:val="000000" w:themeColor="text1"/>
          <w:lang w:val="es-ES_tradnl"/>
        </w:rPr>
        <w:t>ca</w:t>
      </w:r>
      <w:r w:rsidRPr="001F6A77">
        <w:rPr>
          <w:rFonts w:ascii="Arial" w:eastAsia="Arial" w:hAnsi="Arial" w:cs="Arial"/>
          <w:color w:val="000000" w:themeColor="text1"/>
          <w:spacing w:val="39"/>
          <w:lang w:val="es-ES_tradnl"/>
        </w:rPr>
        <w:t xml:space="preserve"> </w:t>
      </w:r>
      <w:r w:rsidRPr="001F6A77">
        <w:rPr>
          <w:rFonts w:ascii="Arial" w:eastAsia="Arial" w:hAnsi="Arial" w:cs="Arial"/>
          <w:color w:val="000000" w:themeColor="text1"/>
          <w:lang w:val="es-ES_tradnl"/>
        </w:rPr>
        <w:t>sea</w:t>
      </w:r>
      <w:r w:rsidRPr="001F6A77">
        <w:rPr>
          <w:rFonts w:ascii="Arial" w:eastAsia="Arial" w:hAnsi="Arial" w:cs="Arial"/>
          <w:color w:val="000000" w:themeColor="text1"/>
          <w:spacing w:val="39"/>
          <w:lang w:val="es-ES_tradnl"/>
        </w:rPr>
        <w:t xml:space="preserve"> </w:t>
      </w:r>
      <w:r w:rsidRPr="001F6A77">
        <w:rPr>
          <w:rFonts w:ascii="Arial" w:eastAsia="Arial" w:hAnsi="Arial" w:cs="Arial"/>
          <w:color w:val="000000" w:themeColor="text1"/>
          <w:spacing w:val="-3"/>
          <w:lang w:val="es-ES_tradnl"/>
        </w:rPr>
        <w:t>i</w:t>
      </w:r>
      <w:r w:rsidRPr="001F6A77">
        <w:rPr>
          <w:rFonts w:ascii="Arial" w:eastAsia="Arial" w:hAnsi="Arial" w:cs="Arial"/>
          <w:color w:val="000000" w:themeColor="text1"/>
          <w:spacing w:val="2"/>
          <w:lang w:val="es-ES_tradnl"/>
        </w:rPr>
        <w:t>g</w:t>
      </w:r>
      <w:r w:rsidRPr="001F6A77">
        <w:rPr>
          <w:rFonts w:ascii="Arial" w:eastAsia="Arial" w:hAnsi="Arial" w:cs="Arial"/>
          <w:color w:val="000000" w:themeColor="text1"/>
          <w:lang w:val="es-ES_tradnl"/>
        </w:rPr>
        <w:t>u</w:t>
      </w:r>
      <w:r w:rsidRPr="001F6A77">
        <w:rPr>
          <w:rFonts w:ascii="Arial" w:eastAsia="Arial" w:hAnsi="Arial" w:cs="Arial"/>
          <w:color w:val="000000" w:themeColor="text1"/>
          <w:spacing w:val="-1"/>
          <w:lang w:val="es-ES_tradnl"/>
        </w:rPr>
        <w:t>a</w:t>
      </w:r>
      <w:r w:rsidRPr="001F6A77">
        <w:rPr>
          <w:rFonts w:ascii="Arial" w:eastAsia="Arial" w:hAnsi="Arial" w:cs="Arial"/>
          <w:color w:val="000000" w:themeColor="text1"/>
          <w:lang w:val="es-ES_tradnl"/>
        </w:rPr>
        <w:t>l</w:t>
      </w:r>
      <w:r w:rsidRPr="001F6A77">
        <w:rPr>
          <w:rFonts w:ascii="Arial" w:eastAsia="Arial" w:hAnsi="Arial" w:cs="Arial"/>
          <w:color w:val="000000" w:themeColor="text1"/>
          <w:spacing w:val="39"/>
          <w:lang w:val="es-ES_tradnl"/>
        </w:rPr>
        <w:t xml:space="preserve"> </w:t>
      </w:r>
      <w:r w:rsidRPr="001F6A77">
        <w:rPr>
          <w:rFonts w:ascii="Arial" w:eastAsia="Arial" w:hAnsi="Arial" w:cs="Arial"/>
          <w:color w:val="000000" w:themeColor="text1"/>
          <w:lang w:val="es-ES_tradnl"/>
        </w:rPr>
        <w:t>o</w:t>
      </w:r>
      <w:r w:rsidRPr="001F6A77">
        <w:rPr>
          <w:rFonts w:ascii="Arial" w:eastAsia="Arial" w:hAnsi="Arial" w:cs="Arial"/>
          <w:color w:val="000000" w:themeColor="text1"/>
          <w:spacing w:val="39"/>
          <w:lang w:val="es-ES_tradnl"/>
        </w:rPr>
        <w:t xml:space="preserve"> </w:t>
      </w:r>
      <w:r w:rsidRPr="001F6A77">
        <w:rPr>
          <w:rFonts w:ascii="Arial" w:eastAsia="Arial" w:hAnsi="Arial" w:cs="Arial"/>
          <w:color w:val="000000" w:themeColor="text1"/>
          <w:spacing w:val="-1"/>
          <w:lang w:val="es-ES_tradnl"/>
        </w:rPr>
        <w:t>i</w:t>
      </w:r>
      <w:r w:rsidRPr="001F6A77">
        <w:rPr>
          <w:rFonts w:ascii="Arial" w:eastAsia="Arial" w:hAnsi="Arial" w:cs="Arial"/>
          <w:color w:val="000000" w:themeColor="text1"/>
          <w:spacing w:val="-3"/>
          <w:lang w:val="es-ES_tradnl"/>
        </w:rPr>
        <w:t>n</w:t>
      </w:r>
      <w:r w:rsidRPr="001F6A77">
        <w:rPr>
          <w:rFonts w:ascii="Arial" w:eastAsia="Arial" w:hAnsi="Arial" w:cs="Arial"/>
          <w:color w:val="000000" w:themeColor="text1"/>
          <w:spacing w:val="3"/>
          <w:lang w:val="es-ES_tradnl"/>
        </w:rPr>
        <w:t>f</w:t>
      </w:r>
      <w:r w:rsidRPr="001F6A77">
        <w:rPr>
          <w:rFonts w:ascii="Arial" w:eastAsia="Arial" w:hAnsi="Arial" w:cs="Arial"/>
          <w:color w:val="000000" w:themeColor="text1"/>
          <w:lang w:val="es-ES_tradnl"/>
        </w:rPr>
        <w:t>eri</w:t>
      </w:r>
      <w:r w:rsidRPr="001F6A77">
        <w:rPr>
          <w:rFonts w:ascii="Arial" w:eastAsia="Arial" w:hAnsi="Arial" w:cs="Arial"/>
          <w:color w:val="000000" w:themeColor="text1"/>
          <w:spacing w:val="-3"/>
          <w:lang w:val="es-ES_tradnl"/>
        </w:rPr>
        <w:t>o</w:t>
      </w:r>
      <w:r w:rsidRPr="001F6A77">
        <w:rPr>
          <w:rFonts w:ascii="Arial" w:eastAsia="Arial" w:hAnsi="Arial" w:cs="Arial"/>
          <w:color w:val="000000" w:themeColor="text1"/>
          <w:lang w:val="es-ES_tradnl"/>
        </w:rPr>
        <w:t>r</w:t>
      </w:r>
      <w:r w:rsidRPr="001F6A77">
        <w:rPr>
          <w:rFonts w:ascii="Arial" w:eastAsia="Arial" w:hAnsi="Arial" w:cs="Arial"/>
          <w:color w:val="000000" w:themeColor="text1"/>
          <w:spacing w:val="40"/>
          <w:lang w:val="es-ES_tradnl"/>
        </w:rPr>
        <w:t xml:space="preserve"> </w:t>
      </w:r>
      <w:r w:rsidRPr="001F6A77">
        <w:rPr>
          <w:rFonts w:ascii="Arial" w:eastAsia="Arial" w:hAnsi="Arial" w:cs="Arial"/>
          <w:color w:val="000000" w:themeColor="text1"/>
          <w:lang w:val="es-ES_tradnl"/>
        </w:rPr>
        <w:t>al</w:t>
      </w:r>
      <w:r w:rsidRPr="001F6A77">
        <w:rPr>
          <w:rFonts w:ascii="Arial" w:eastAsia="Arial" w:hAnsi="Arial" w:cs="Arial"/>
          <w:color w:val="000000" w:themeColor="text1"/>
          <w:spacing w:val="38"/>
          <w:lang w:val="es-ES_tradnl"/>
        </w:rPr>
        <w:t xml:space="preserve"> </w:t>
      </w:r>
      <w:r w:rsidRPr="001F6A77">
        <w:rPr>
          <w:rFonts w:ascii="Arial" w:eastAsia="Arial" w:hAnsi="Arial" w:cs="Arial"/>
          <w:color w:val="000000" w:themeColor="text1"/>
          <w:lang w:val="es-ES_tradnl"/>
        </w:rPr>
        <w:t>presup</w:t>
      </w:r>
      <w:r w:rsidRPr="001F6A77">
        <w:rPr>
          <w:rFonts w:ascii="Arial" w:eastAsia="Arial" w:hAnsi="Arial" w:cs="Arial"/>
          <w:color w:val="000000" w:themeColor="text1"/>
          <w:spacing w:val="-1"/>
          <w:lang w:val="es-ES_tradnl"/>
        </w:rPr>
        <w:t>u</w:t>
      </w:r>
      <w:r w:rsidRPr="001F6A77">
        <w:rPr>
          <w:rFonts w:ascii="Arial" w:eastAsia="Arial" w:hAnsi="Arial" w:cs="Arial"/>
          <w:color w:val="000000" w:themeColor="text1"/>
          <w:lang w:val="es-ES_tradnl"/>
        </w:rPr>
        <w:t>e</w:t>
      </w:r>
      <w:r w:rsidRPr="001F6A77">
        <w:rPr>
          <w:rFonts w:ascii="Arial" w:eastAsia="Arial" w:hAnsi="Arial" w:cs="Arial"/>
          <w:color w:val="000000" w:themeColor="text1"/>
          <w:spacing w:val="-3"/>
          <w:lang w:val="es-ES_tradnl"/>
        </w:rPr>
        <w:t>s</w:t>
      </w:r>
      <w:r w:rsidRPr="001F6A77">
        <w:rPr>
          <w:rFonts w:ascii="Arial" w:eastAsia="Arial" w:hAnsi="Arial" w:cs="Arial"/>
          <w:color w:val="000000" w:themeColor="text1"/>
          <w:spacing w:val="-1"/>
          <w:lang w:val="es-ES_tradnl"/>
        </w:rPr>
        <w:t>t</w:t>
      </w:r>
      <w:r w:rsidRPr="001F6A77">
        <w:rPr>
          <w:rFonts w:ascii="Arial" w:eastAsia="Arial" w:hAnsi="Arial" w:cs="Arial"/>
          <w:color w:val="000000" w:themeColor="text1"/>
          <w:lang w:val="es-ES_tradnl"/>
        </w:rPr>
        <w:t xml:space="preserve">o </w:t>
      </w:r>
      <w:r w:rsidRPr="001F6A77">
        <w:rPr>
          <w:rFonts w:ascii="Arial" w:eastAsia="Arial" w:hAnsi="Arial" w:cs="Arial"/>
          <w:color w:val="000000" w:themeColor="text1"/>
          <w:spacing w:val="-3"/>
          <w:lang w:val="es-ES_tradnl"/>
        </w:rPr>
        <w:t>o</w:t>
      </w:r>
      <w:r w:rsidRPr="001F6A77">
        <w:rPr>
          <w:rFonts w:ascii="Arial" w:eastAsia="Arial" w:hAnsi="Arial" w:cs="Arial"/>
          <w:color w:val="000000" w:themeColor="text1"/>
          <w:spacing w:val="3"/>
          <w:lang w:val="es-ES_tradnl"/>
        </w:rPr>
        <w:t>f</w:t>
      </w:r>
      <w:r w:rsidRPr="001F6A77">
        <w:rPr>
          <w:rFonts w:ascii="Arial" w:eastAsia="Arial" w:hAnsi="Arial" w:cs="Arial"/>
          <w:color w:val="000000" w:themeColor="text1"/>
          <w:spacing w:val="-1"/>
          <w:lang w:val="es-ES_tradnl"/>
        </w:rPr>
        <w:t>i</w:t>
      </w:r>
      <w:r w:rsidRPr="001F6A77">
        <w:rPr>
          <w:rFonts w:ascii="Arial" w:eastAsia="Arial" w:hAnsi="Arial" w:cs="Arial"/>
          <w:color w:val="000000" w:themeColor="text1"/>
          <w:lang w:val="es-ES_tradnl"/>
        </w:rPr>
        <w:t>c</w:t>
      </w:r>
      <w:r w:rsidRPr="001F6A77">
        <w:rPr>
          <w:rFonts w:ascii="Arial" w:eastAsia="Arial" w:hAnsi="Arial" w:cs="Arial"/>
          <w:color w:val="000000" w:themeColor="text1"/>
          <w:spacing w:val="-1"/>
          <w:lang w:val="es-ES_tradnl"/>
        </w:rPr>
        <w:t>i</w:t>
      </w:r>
      <w:r w:rsidRPr="001F6A77">
        <w:rPr>
          <w:rFonts w:ascii="Arial" w:eastAsia="Arial" w:hAnsi="Arial" w:cs="Arial"/>
          <w:color w:val="000000" w:themeColor="text1"/>
          <w:lang w:val="es-ES_tradnl"/>
        </w:rPr>
        <w:t>al d</w:t>
      </w:r>
      <w:r w:rsidRPr="001F6A77">
        <w:rPr>
          <w:rFonts w:ascii="Arial" w:eastAsia="Arial" w:hAnsi="Arial" w:cs="Arial"/>
          <w:color w:val="000000" w:themeColor="text1"/>
          <w:spacing w:val="-1"/>
          <w:lang w:val="es-ES_tradnl"/>
        </w:rPr>
        <w:t>e</w:t>
      </w:r>
      <w:r w:rsidRPr="001F6A77">
        <w:rPr>
          <w:rFonts w:ascii="Arial" w:eastAsia="Arial" w:hAnsi="Arial" w:cs="Arial"/>
          <w:color w:val="000000" w:themeColor="text1"/>
          <w:lang w:val="es-ES_tradnl"/>
        </w:rPr>
        <w:t>l proces</w:t>
      </w:r>
      <w:r w:rsidRPr="001F6A77">
        <w:rPr>
          <w:rFonts w:ascii="Arial" w:eastAsia="Arial" w:hAnsi="Arial" w:cs="Arial"/>
          <w:color w:val="000000" w:themeColor="text1"/>
          <w:spacing w:val="-3"/>
          <w:lang w:val="es-ES_tradnl"/>
        </w:rPr>
        <w:t>o</w:t>
      </w:r>
      <w:r w:rsidRPr="001F6A77">
        <w:rPr>
          <w:rFonts w:ascii="Arial" w:eastAsia="Arial" w:hAnsi="Arial" w:cs="Arial"/>
          <w:color w:val="000000" w:themeColor="text1"/>
          <w:lang w:val="es-ES_tradnl"/>
        </w:rPr>
        <w:t>,</w:t>
      </w:r>
      <w:r w:rsidRPr="001F6A77">
        <w:rPr>
          <w:rFonts w:ascii="Arial" w:eastAsia="Arial" w:hAnsi="Arial" w:cs="Arial"/>
          <w:color w:val="000000" w:themeColor="text1"/>
          <w:spacing w:val="2"/>
          <w:lang w:val="es-ES_tradnl"/>
        </w:rPr>
        <w:t xml:space="preserve"> </w:t>
      </w:r>
      <w:r w:rsidRPr="001F6A77">
        <w:rPr>
          <w:rFonts w:ascii="Arial" w:eastAsia="Arial" w:hAnsi="Arial" w:cs="Arial"/>
          <w:color w:val="000000" w:themeColor="text1"/>
          <w:lang w:val="es-ES_tradnl"/>
        </w:rPr>
        <w:t>e</w:t>
      </w:r>
      <w:r w:rsidRPr="001F6A77">
        <w:rPr>
          <w:rFonts w:ascii="Arial" w:eastAsia="Arial" w:hAnsi="Arial" w:cs="Arial"/>
          <w:color w:val="000000" w:themeColor="text1"/>
          <w:spacing w:val="-3"/>
          <w:lang w:val="es-ES_tradnl"/>
        </w:rPr>
        <w:t>s</w:t>
      </w:r>
      <w:r w:rsidRPr="001F6A77">
        <w:rPr>
          <w:rFonts w:ascii="Arial" w:eastAsia="Arial" w:hAnsi="Arial" w:cs="Arial"/>
          <w:color w:val="000000" w:themeColor="text1"/>
          <w:spacing w:val="1"/>
          <w:lang w:val="es-ES_tradnl"/>
        </w:rPr>
        <w:t>t</w:t>
      </w:r>
      <w:r w:rsidRPr="001F6A77">
        <w:rPr>
          <w:rFonts w:ascii="Arial" w:eastAsia="Arial" w:hAnsi="Arial" w:cs="Arial"/>
          <w:color w:val="000000" w:themeColor="text1"/>
          <w:lang w:val="es-ES_tradnl"/>
        </w:rPr>
        <w:t>a</w:t>
      </w:r>
      <w:r w:rsidRPr="001F6A77">
        <w:rPr>
          <w:rFonts w:ascii="Arial" w:eastAsia="Arial" w:hAnsi="Arial" w:cs="Arial"/>
          <w:color w:val="000000" w:themeColor="text1"/>
          <w:spacing w:val="-3"/>
          <w:lang w:val="es-ES_tradnl"/>
        </w:rPr>
        <w:t>b</w:t>
      </w:r>
      <w:r w:rsidRPr="001F6A77">
        <w:rPr>
          <w:rFonts w:ascii="Arial" w:eastAsia="Arial" w:hAnsi="Arial" w:cs="Arial"/>
          <w:color w:val="000000" w:themeColor="text1"/>
          <w:spacing w:val="-1"/>
          <w:lang w:val="es-ES_tradnl"/>
        </w:rPr>
        <w:t>l</w:t>
      </w:r>
      <w:r w:rsidRPr="001F6A77">
        <w:rPr>
          <w:rFonts w:ascii="Arial" w:eastAsia="Arial" w:hAnsi="Arial" w:cs="Arial"/>
          <w:color w:val="000000" w:themeColor="text1"/>
          <w:lang w:val="es-ES_tradnl"/>
        </w:rPr>
        <w:t>ec</w:t>
      </w:r>
      <w:r w:rsidRPr="001F6A77">
        <w:rPr>
          <w:rFonts w:ascii="Arial" w:eastAsia="Arial" w:hAnsi="Arial" w:cs="Arial"/>
          <w:color w:val="000000" w:themeColor="text1"/>
          <w:spacing w:val="-1"/>
          <w:lang w:val="es-ES_tradnl"/>
        </w:rPr>
        <w:t>i</w:t>
      </w:r>
      <w:r w:rsidRPr="001F6A77">
        <w:rPr>
          <w:rFonts w:ascii="Arial" w:eastAsia="Arial" w:hAnsi="Arial" w:cs="Arial"/>
          <w:color w:val="000000" w:themeColor="text1"/>
          <w:lang w:val="es-ES_tradnl"/>
        </w:rPr>
        <w:t>do</w:t>
      </w:r>
      <w:r w:rsidRPr="001F6A77">
        <w:rPr>
          <w:rFonts w:ascii="Arial" w:eastAsia="Arial" w:hAnsi="Arial" w:cs="Arial"/>
          <w:color w:val="000000" w:themeColor="text1"/>
          <w:spacing w:val="1"/>
          <w:lang w:val="es-ES_tradnl"/>
        </w:rPr>
        <w:t xml:space="preserve"> </w:t>
      </w:r>
      <w:r w:rsidRPr="001F6A77">
        <w:rPr>
          <w:rFonts w:ascii="Arial" w:eastAsia="Arial" w:hAnsi="Arial" w:cs="Arial"/>
          <w:color w:val="000000" w:themeColor="text1"/>
          <w:lang w:val="es-ES_tradnl"/>
        </w:rPr>
        <w:t>de</w:t>
      </w:r>
      <w:r w:rsidRPr="001F6A77">
        <w:rPr>
          <w:rFonts w:ascii="Arial" w:eastAsia="Arial" w:hAnsi="Arial" w:cs="Arial"/>
          <w:color w:val="000000" w:themeColor="text1"/>
          <w:spacing w:val="1"/>
          <w:lang w:val="es-ES_tradnl"/>
        </w:rPr>
        <w:t xml:space="preserve"> </w:t>
      </w:r>
      <w:r w:rsidRPr="001F6A77">
        <w:rPr>
          <w:rFonts w:ascii="Arial" w:eastAsia="Arial" w:hAnsi="Arial" w:cs="Arial"/>
          <w:color w:val="000000" w:themeColor="text1"/>
          <w:lang w:val="es-ES_tradnl"/>
        </w:rPr>
        <w:t>ac</w:t>
      </w:r>
      <w:r w:rsidRPr="001F6A77">
        <w:rPr>
          <w:rFonts w:ascii="Arial" w:eastAsia="Arial" w:hAnsi="Arial" w:cs="Arial"/>
          <w:color w:val="000000" w:themeColor="text1"/>
          <w:spacing w:val="-1"/>
          <w:lang w:val="es-ES_tradnl"/>
        </w:rPr>
        <w:t>u</w:t>
      </w:r>
      <w:r w:rsidRPr="001F6A77">
        <w:rPr>
          <w:rFonts w:ascii="Arial" w:eastAsia="Arial" w:hAnsi="Arial" w:cs="Arial"/>
          <w:color w:val="000000" w:themeColor="text1"/>
          <w:lang w:val="es-ES_tradnl"/>
        </w:rPr>
        <w:t>erdo</w:t>
      </w:r>
      <w:r w:rsidRPr="001F6A77">
        <w:rPr>
          <w:rFonts w:ascii="Arial" w:eastAsia="Arial" w:hAnsi="Arial" w:cs="Arial"/>
          <w:color w:val="000000" w:themeColor="text1"/>
          <w:spacing w:val="-1"/>
          <w:lang w:val="es-ES_tradnl"/>
        </w:rPr>
        <w:t xml:space="preserve"> </w:t>
      </w:r>
      <w:r w:rsidRPr="001F6A77">
        <w:rPr>
          <w:rFonts w:ascii="Arial" w:eastAsia="Arial" w:hAnsi="Arial" w:cs="Arial"/>
          <w:color w:val="000000" w:themeColor="text1"/>
          <w:lang w:val="es-ES_tradnl"/>
        </w:rPr>
        <w:t>con</w:t>
      </w:r>
      <w:r w:rsidRPr="001F6A77">
        <w:rPr>
          <w:rFonts w:ascii="Arial" w:eastAsia="Arial" w:hAnsi="Arial" w:cs="Arial"/>
          <w:color w:val="000000" w:themeColor="text1"/>
          <w:spacing w:val="-2"/>
          <w:lang w:val="es-ES_tradnl"/>
        </w:rPr>
        <w:t xml:space="preserve"> </w:t>
      </w:r>
      <w:r w:rsidRPr="001F6A77">
        <w:rPr>
          <w:rFonts w:ascii="Arial" w:eastAsia="Arial" w:hAnsi="Arial" w:cs="Arial"/>
          <w:color w:val="000000" w:themeColor="text1"/>
          <w:lang w:val="es-ES_tradnl"/>
        </w:rPr>
        <w:t>el</w:t>
      </w:r>
      <w:r w:rsidRPr="001F6A77">
        <w:rPr>
          <w:rFonts w:ascii="Arial" w:eastAsia="Arial" w:hAnsi="Arial" w:cs="Arial"/>
          <w:color w:val="000000" w:themeColor="text1"/>
          <w:spacing w:val="-2"/>
          <w:lang w:val="es-ES_tradnl"/>
        </w:rPr>
        <w:t xml:space="preserve"> </w:t>
      </w:r>
      <w:r w:rsidRPr="001F6A77">
        <w:rPr>
          <w:rFonts w:ascii="Arial" w:eastAsia="Arial" w:hAnsi="Arial" w:cs="Arial"/>
          <w:color w:val="000000" w:themeColor="text1"/>
          <w:lang w:val="es-ES_tradnl"/>
        </w:rPr>
        <w:t>F</w:t>
      </w:r>
      <w:r w:rsidRPr="001F6A77">
        <w:rPr>
          <w:rFonts w:ascii="Arial" w:eastAsia="Arial" w:hAnsi="Arial" w:cs="Arial"/>
          <w:color w:val="000000" w:themeColor="text1"/>
          <w:spacing w:val="-1"/>
          <w:lang w:val="es-ES_tradnl"/>
        </w:rPr>
        <w:t>o</w:t>
      </w:r>
      <w:r w:rsidRPr="001F6A77">
        <w:rPr>
          <w:rFonts w:ascii="Arial" w:eastAsia="Arial" w:hAnsi="Arial" w:cs="Arial"/>
          <w:color w:val="000000" w:themeColor="text1"/>
          <w:spacing w:val="1"/>
          <w:lang w:val="es-ES_tradnl"/>
        </w:rPr>
        <w:t>rm</w:t>
      </w:r>
      <w:r w:rsidRPr="001F6A77">
        <w:rPr>
          <w:rFonts w:ascii="Arial" w:eastAsia="Arial" w:hAnsi="Arial" w:cs="Arial"/>
          <w:color w:val="000000" w:themeColor="text1"/>
          <w:lang w:val="es-ES_tradnl"/>
        </w:rPr>
        <w:t>u</w:t>
      </w:r>
      <w:r w:rsidRPr="001F6A77">
        <w:rPr>
          <w:rFonts w:ascii="Arial" w:eastAsia="Arial" w:hAnsi="Arial" w:cs="Arial"/>
          <w:color w:val="000000" w:themeColor="text1"/>
          <w:spacing w:val="-1"/>
          <w:lang w:val="es-ES_tradnl"/>
        </w:rPr>
        <w:t>l</w:t>
      </w:r>
      <w:r w:rsidRPr="001F6A77">
        <w:rPr>
          <w:rFonts w:ascii="Arial" w:eastAsia="Arial" w:hAnsi="Arial" w:cs="Arial"/>
          <w:color w:val="000000" w:themeColor="text1"/>
          <w:lang w:val="es-ES_tradnl"/>
        </w:rPr>
        <w:t>ario.</w:t>
      </w:r>
    </w:p>
    <w:p w14:paraId="261D134E" w14:textId="77777777" w:rsidR="000B4B72" w:rsidRPr="001F6A77" w:rsidRDefault="000B4B72" w:rsidP="000B4B72">
      <w:pPr>
        <w:jc w:val="both"/>
        <w:rPr>
          <w:rFonts w:ascii="Arial" w:hAnsi="Arial" w:cs="Arial"/>
          <w:iCs/>
          <w:color w:val="000000" w:themeColor="text1"/>
          <w:w w:val="106"/>
          <w:lang w:val="es-ES_tradnl"/>
        </w:rPr>
      </w:pPr>
      <w:r w:rsidRPr="001F6A77">
        <w:rPr>
          <w:rFonts w:ascii="Arial" w:eastAsia="Arial" w:hAnsi="Arial" w:cs="Arial"/>
          <w:color w:val="000000" w:themeColor="text1"/>
          <w:spacing w:val="1"/>
          <w:lang w:val="es-ES_tradnl"/>
        </w:rPr>
        <w:t>Q</w:t>
      </w:r>
      <w:r w:rsidRPr="001F6A77">
        <w:rPr>
          <w:rFonts w:ascii="Arial" w:eastAsia="Arial" w:hAnsi="Arial" w:cs="Arial"/>
          <w:color w:val="000000" w:themeColor="text1"/>
          <w:lang w:val="es-ES_tradnl"/>
        </w:rPr>
        <w:t>ue</w:t>
      </w:r>
      <w:r w:rsidRPr="001F6A77">
        <w:rPr>
          <w:rFonts w:ascii="Arial" w:eastAsia="Arial" w:hAnsi="Arial" w:cs="Arial"/>
          <w:color w:val="000000" w:themeColor="text1"/>
          <w:spacing w:val="1"/>
          <w:lang w:val="es-ES_tradnl"/>
        </w:rPr>
        <w:t xml:space="preserve"> </w:t>
      </w:r>
      <w:r w:rsidRPr="001F6A77">
        <w:rPr>
          <w:rFonts w:ascii="Arial" w:eastAsia="Arial" w:hAnsi="Arial" w:cs="Arial"/>
          <w:color w:val="000000" w:themeColor="text1"/>
          <w:spacing w:val="-1"/>
          <w:lang w:val="es-ES_tradnl"/>
        </w:rPr>
        <w:t>l</w:t>
      </w:r>
      <w:r w:rsidRPr="001F6A77">
        <w:rPr>
          <w:rFonts w:ascii="Arial" w:eastAsia="Arial" w:hAnsi="Arial" w:cs="Arial"/>
          <w:color w:val="000000" w:themeColor="text1"/>
          <w:lang w:val="es-ES_tradnl"/>
        </w:rPr>
        <w:t xml:space="preserve">a </w:t>
      </w:r>
      <w:r w:rsidRPr="001F6A77">
        <w:rPr>
          <w:rFonts w:ascii="Arial" w:eastAsia="Arial" w:hAnsi="Arial" w:cs="Arial"/>
          <w:color w:val="000000" w:themeColor="text1"/>
          <w:spacing w:val="-2"/>
          <w:lang w:val="es-ES_tradnl"/>
        </w:rPr>
        <w:t>p</w:t>
      </w:r>
      <w:r w:rsidRPr="001F6A77">
        <w:rPr>
          <w:rFonts w:ascii="Arial" w:eastAsia="Arial" w:hAnsi="Arial" w:cs="Arial"/>
          <w:color w:val="000000" w:themeColor="text1"/>
          <w:spacing w:val="1"/>
          <w:lang w:val="es-ES_tradnl"/>
        </w:rPr>
        <w:t>r</w:t>
      </w:r>
      <w:r w:rsidRPr="001F6A77">
        <w:rPr>
          <w:rFonts w:ascii="Arial" w:eastAsia="Arial" w:hAnsi="Arial" w:cs="Arial"/>
          <w:color w:val="000000" w:themeColor="text1"/>
          <w:lang w:val="es-ES_tradnl"/>
        </w:rPr>
        <w:t>o</w:t>
      </w:r>
      <w:r w:rsidRPr="001F6A77">
        <w:rPr>
          <w:rFonts w:ascii="Arial" w:eastAsia="Arial" w:hAnsi="Arial" w:cs="Arial"/>
          <w:color w:val="000000" w:themeColor="text1"/>
          <w:spacing w:val="-1"/>
          <w:lang w:val="es-ES_tradnl"/>
        </w:rPr>
        <w:t>p</w:t>
      </w:r>
      <w:r w:rsidRPr="001F6A77">
        <w:rPr>
          <w:rFonts w:ascii="Arial" w:eastAsia="Arial" w:hAnsi="Arial" w:cs="Arial"/>
          <w:color w:val="000000" w:themeColor="text1"/>
          <w:lang w:val="es-ES_tradnl"/>
        </w:rPr>
        <w:t>u</w:t>
      </w:r>
      <w:r w:rsidRPr="001F6A77">
        <w:rPr>
          <w:rFonts w:ascii="Arial" w:eastAsia="Arial" w:hAnsi="Arial" w:cs="Arial"/>
          <w:color w:val="000000" w:themeColor="text1"/>
          <w:spacing w:val="-1"/>
          <w:lang w:val="es-ES_tradnl"/>
        </w:rPr>
        <w:t>e</w:t>
      </w:r>
      <w:r w:rsidRPr="001F6A77">
        <w:rPr>
          <w:rFonts w:ascii="Arial" w:eastAsia="Arial" w:hAnsi="Arial" w:cs="Arial"/>
          <w:color w:val="000000" w:themeColor="text1"/>
          <w:spacing w:val="-2"/>
          <w:lang w:val="es-ES_tradnl"/>
        </w:rPr>
        <w:t>s</w:t>
      </w:r>
      <w:r w:rsidRPr="001F6A77">
        <w:rPr>
          <w:rFonts w:ascii="Arial" w:eastAsia="Arial" w:hAnsi="Arial" w:cs="Arial"/>
          <w:color w:val="000000" w:themeColor="text1"/>
          <w:spacing w:val="1"/>
          <w:lang w:val="es-ES_tradnl"/>
        </w:rPr>
        <w:t>t</w:t>
      </w:r>
      <w:r w:rsidRPr="001F6A77">
        <w:rPr>
          <w:rFonts w:ascii="Arial" w:eastAsia="Arial" w:hAnsi="Arial" w:cs="Arial"/>
          <w:color w:val="000000" w:themeColor="text1"/>
          <w:lang w:val="es-ES_tradnl"/>
        </w:rPr>
        <w:t>a econ</w:t>
      </w:r>
      <w:r w:rsidRPr="001F6A77">
        <w:rPr>
          <w:rFonts w:ascii="Arial" w:eastAsia="Arial" w:hAnsi="Arial" w:cs="Arial"/>
          <w:color w:val="000000" w:themeColor="text1"/>
          <w:spacing w:val="-3"/>
          <w:lang w:val="es-ES_tradnl"/>
        </w:rPr>
        <w:t>ó</w:t>
      </w:r>
      <w:r w:rsidRPr="001F6A77">
        <w:rPr>
          <w:rFonts w:ascii="Arial" w:eastAsia="Arial" w:hAnsi="Arial" w:cs="Arial"/>
          <w:color w:val="000000" w:themeColor="text1"/>
          <w:spacing w:val="1"/>
          <w:lang w:val="es-ES_tradnl"/>
        </w:rPr>
        <w:t>m</w:t>
      </w:r>
      <w:r w:rsidRPr="001F6A77">
        <w:rPr>
          <w:rFonts w:ascii="Arial" w:eastAsia="Arial" w:hAnsi="Arial" w:cs="Arial"/>
          <w:color w:val="000000" w:themeColor="text1"/>
          <w:spacing w:val="-1"/>
          <w:lang w:val="es-ES_tradnl"/>
        </w:rPr>
        <w:t>i</w:t>
      </w:r>
      <w:r w:rsidRPr="001F6A77">
        <w:rPr>
          <w:rFonts w:ascii="Arial" w:eastAsia="Arial" w:hAnsi="Arial" w:cs="Arial"/>
          <w:color w:val="000000" w:themeColor="text1"/>
          <w:lang w:val="es-ES_tradnl"/>
        </w:rPr>
        <w:t>ca no</w:t>
      </w:r>
      <w:r w:rsidRPr="001F6A77">
        <w:rPr>
          <w:rFonts w:ascii="Arial" w:eastAsia="Arial" w:hAnsi="Arial" w:cs="Arial"/>
          <w:color w:val="000000" w:themeColor="text1"/>
          <w:spacing w:val="-1"/>
          <w:lang w:val="es-ES_tradnl"/>
        </w:rPr>
        <w:t xml:space="preserve"> </w:t>
      </w:r>
      <w:r w:rsidRPr="001F6A77">
        <w:rPr>
          <w:rFonts w:ascii="Arial" w:eastAsia="Arial" w:hAnsi="Arial" w:cs="Arial"/>
          <w:color w:val="000000" w:themeColor="text1"/>
          <w:lang w:val="es-ES_tradnl"/>
        </w:rPr>
        <w:t>prese</w:t>
      </w:r>
      <w:r w:rsidRPr="001F6A77">
        <w:rPr>
          <w:rFonts w:ascii="Arial" w:eastAsia="Arial" w:hAnsi="Arial" w:cs="Arial"/>
          <w:color w:val="000000" w:themeColor="text1"/>
          <w:spacing w:val="-3"/>
          <w:lang w:val="es-ES_tradnl"/>
        </w:rPr>
        <w:t>n</w:t>
      </w:r>
      <w:r w:rsidRPr="001F6A77">
        <w:rPr>
          <w:rFonts w:ascii="Arial" w:eastAsia="Arial" w:hAnsi="Arial" w:cs="Arial"/>
          <w:color w:val="000000" w:themeColor="text1"/>
          <w:spacing w:val="1"/>
          <w:lang w:val="es-ES_tradnl"/>
        </w:rPr>
        <w:t>t</w:t>
      </w:r>
      <w:r w:rsidRPr="001F6A77">
        <w:rPr>
          <w:rFonts w:ascii="Arial" w:eastAsia="Arial" w:hAnsi="Arial" w:cs="Arial"/>
          <w:color w:val="000000" w:themeColor="text1"/>
          <w:lang w:val="es-ES_tradnl"/>
        </w:rPr>
        <w:t>e</w:t>
      </w:r>
      <w:r w:rsidRPr="001F6A77">
        <w:rPr>
          <w:rFonts w:ascii="Arial" w:eastAsia="Arial" w:hAnsi="Arial" w:cs="Arial"/>
          <w:color w:val="000000" w:themeColor="text1"/>
          <w:spacing w:val="-1"/>
          <w:lang w:val="es-ES_tradnl"/>
        </w:rPr>
        <w:t xml:space="preserve"> </w:t>
      </w:r>
      <w:r w:rsidRPr="001F6A77">
        <w:rPr>
          <w:rFonts w:ascii="Arial" w:eastAsia="Arial" w:hAnsi="Arial" w:cs="Arial"/>
          <w:color w:val="000000" w:themeColor="text1"/>
          <w:spacing w:val="1"/>
          <w:lang w:val="es-ES_tradnl"/>
        </w:rPr>
        <w:t>t</w:t>
      </w:r>
      <w:r w:rsidRPr="001F6A77">
        <w:rPr>
          <w:rFonts w:ascii="Arial" w:eastAsia="Arial" w:hAnsi="Arial" w:cs="Arial"/>
          <w:color w:val="000000" w:themeColor="text1"/>
          <w:lang w:val="es-ES_tradnl"/>
        </w:rPr>
        <w:t>ac</w:t>
      </w:r>
      <w:r w:rsidRPr="001F6A77">
        <w:rPr>
          <w:rFonts w:ascii="Arial" w:eastAsia="Arial" w:hAnsi="Arial" w:cs="Arial"/>
          <w:color w:val="000000" w:themeColor="text1"/>
          <w:spacing w:val="-1"/>
          <w:lang w:val="es-ES_tradnl"/>
        </w:rPr>
        <w:t>h</w:t>
      </w:r>
      <w:r w:rsidRPr="001F6A77">
        <w:rPr>
          <w:rFonts w:ascii="Arial" w:eastAsia="Arial" w:hAnsi="Arial" w:cs="Arial"/>
          <w:color w:val="000000" w:themeColor="text1"/>
          <w:lang w:val="es-ES_tradnl"/>
        </w:rPr>
        <w:t>a</w:t>
      </w:r>
      <w:r w:rsidRPr="001F6A77">
        <w:rPr>
          <w:rFonts w:ascii="Arial" w:eastAsia="Arial" w:hAnsi="Arial" w:cs="Arial"/>
          <w:color w:val="000000" w:themeColor="text1"/>
          <w:spacing w:val="-3"/>
          <w:lang w:val="es-ES_tradnl"/>
        </w:rPr>
        <w:t>d</w:t>
      </w:r>
      <w:r w:rsidRPr="001F6A77">
        <w:rPr>
          <w:rFonts w:ascii="Arial" w:eastAsia="Arial" w:hAnsi="Arial" w:cs="Arial"/>
          <w:color w:val="000000" w:themeColor="text1"/>
          <w:lang w:val="es-ES_tradnl"/>
        </w:rPr>
        <w:t>ura</w:t>
      </w:r>
      <w:r w:rsidRPr="001F6A77">
        <w:rPr>
          <w:rFonts w:ascii="Arial" w:eastAsia="Arial" w:hAnsi="Arial" w:cs="Arial"/>
          <w:color w:val="000000" w:themeColor="text1"/>
          <w:spacing w:val="1"/>
          <w:lang w:val="es-ES_tradnl"/>
        </w:rPr>
        <w:t xml:space="preserve"> </w:t>
      </w:r>
      <w:r w:rsidRPr="001F6A77">
        <w:rPr>
          <w:rFonts w:ascii="Arial" w:eastAsia="Arial" w:hAnsi="Arial" w:cs="Arial"/>
          <w:color w:val="000000" w:themeColor="text1"/>
          <w:lang w:val="es-ES_tradnl"/>
        </w:rPr>
        <w:t>o</w:t>
      </w:r>
      <w:r w:rsidRPr="001F6A77">
        <w:rPr>
          <w:rFonts w:ascii="Arial" w:eastAsia="Arial" w:hAnsi="Arial" w:cs="Arial"/>
          <w:color w:val="000000" w:themeColor="text1"/>
          <w:spacing w:val="-2"/>
          <w:lang w:val="es-ES_tradnl"/>
        </w:rPr>
        <w:t xml:space="preserve"> </w:t>
      </w:r>
      <w:r w:rsidRPr="001F6A77">
        <w:rPr>
          <w:rFonts w:ascii="Arial" w:eastAsia="Arial" w:hAnsi="Arial" w:cs="Arial"/>
          <w:color w:val="000000" w:themeColor="text1"/>
          <w:lang w:val="es-ES_tradnl"/>
        </w:rPr>
        <w:t>e</w:t>
      </w:r>
      <w:r w:rsidRPr="001F6A77">
        <w:rPr>
          <w:rFonts w:ascii="Arial" w:eastAsia="Arial" w:hAnsi="Arial" w:cs="Arial"/>
          <w:color w:val="000000" w:themeColor="text1"/>
          <w:spacing w:val="-1"/>
          <w:lang w:val="es-ES_tradnl"/>
        </w:rPr>
        <w:t>n</w:t>
      </w:r>
      <w:r w:rsidRPr="001F6A77">
        <w:rPr>
          <w:rFonts w:ascii="Arial" w:eastAsia="Arial" w:hAnsi="Arial" w:cs="Arial"/>
          <w:color w:val="000000" w:themeColor="text1"/>
          <w:spacing w:val="1"/>
          <w:lang w:val="es-ES_tradnl"/>
        </w:rPr>
        <w:t>m</w:t>
      </w:r>
      <w:r w:rsidRPr="001F6A77">
        <w:rPr>
          <w:rFonts w:ascii="Arial" w:eastAsia="Arial" w:hAnsi="Arial" w:cs="Arial"/>
          <w:color w:val="000000" w:themeColor="text1"/>
          <w:lang w:val="es-ES_tradnl"/>
        </w:rPr>
        <w:t>e</w:t>
      </w:r>
      <w:r w:rsidRPr="001F6A77">
        <w:rPr>
          <w:rFonts w:ascii="Arial" w:eastAsia="Arial" w:hAnsi="Arial" w:cs="Arial"/>
          <w:color w:val="000000" w:themeColor="text1"/>
          <w:spacing w:val="-1"/>
          <w:lang w:val="es-ES_tradnl"/>
        </w:rPr>
        <w:t>n</w:t>
      </w:r>
      <w:r w:rsidRPr="001F6A77">
        <w:rPr>
          <w:rFonts w:ascii="Arial" w:eastAsia="Arial" w:hAnsi="Arial" w:cs="Arial"/>
          <w:color w:val="000000" w:themeColor="text1"/>
          <w:lang w:val="es-ES_tradnl"/>
        </w:rPr>
        <w:t>d</w:t>
      </w:r>
      <w:r w:rsidRPr="001F6A77">
        <w:rPr>
          <w:rFonts w:ascii="Arial" w:eastAsia="Arial" w:hAnsi="Arial" w:cs="Arial"/>
          <w:color w:val="000000" w:themeColor="text1"/>
          <w:spacing w:val="-1"/>
          <w:lang w:val="es-ES_tradnl"/>
        </w:rPr>
        <w:t>a</w:t>
      </w:r>
      <w:r w:rsidRPr="001F6A77">
        <w:rPr>
          <w:rFonts w:ascii="Arial" w:eastAsia="Arial" w:hAnsi="Arial" w:cs="Arial"/>
          <w:color w:val="000000" w:themeColor="text1"/>
          <w:lang w:val="es-ES_tradnl"/>
        </w:rPr>
        <w:t>d</w:t>
      </w:r>
      <w:r w:rsidRPr="001F6A77">
        <w:rPr>
          <w:rFonts w:ascii="Arial" w:eastAsia="Arial" w:hAnsi="Arial" w:cs="Arial"/>
          <w:color w:val="000000" w:themeColor="text1"/>
          <w:spacing w:val="-3"/>
          <w:lang w:val="es-ES_tradnl"/>
        </w:rPr>
        <w:t>u</w:t>
      </w:r>
      <w:r w:rsidRPr="001F6A77">
        <w:rPr>
          <w:rFonts w:ascii="Arial" w:eastAsia="Arial" w:hAnsi="Arial" w:cs="Arial"/>
          <w:color w:val="000000" w:themeColor="text1"/>
          <w:spacing w:val="1"/>
          <w:lang w:val="es-ES_tradnl"/>
        </w:rPr>
        <w:t>r</w:t>
      </w:r>
      <w:r w:rsidRPr="001F6A77">
        <w:rPr>
          <w:rFonts w:ascii="Arial" w:eastAsia="Arial" w:hAnsi="Arial" w:cs="Arial"/>
          <w:color w:val="000000" w:themeColor="text1"/>
          <w:lang w:val="es-ES_tradnl"/>
        </w:rPr>
        <w:t>a.</w:t>
      </w:r>
    </w:p>
    <w:p w14:paraId="264C546E" w14:textId="77777777" w:rsidR="000B4B72" w:rsidRPr="001F6A77" w:rsidRDefault="000B4B72" w:rsidP="000B4B72">
      <w:pPr>
        <w:jc w:val="both"/>
        <w:rPr>
          <w:rFonts w:ascii="Arial" w:hAnsi="Arial" w:cs="Arial"/>
          <w:iCs/>
          <w:color w:val="000000" w:themeColor="text1"/>
          <w:w w:val="106"/>
          <w:lang w:val="es-ES_tradnl"/>
        </w:rPr>
      </w:pPr>
      <w:r w:rsidRPr="001F6A77">
        <w:rPr>
          <w:rFonts w:ascii="Arial" w:eastAsia="Arial" w:hAnsi="Arial" w:cs="Arial"/>
          <w:color w:val="000000" w:themeColor="text1"/>
          <w:spacing w:val="-1"/>
          <w:lang w:val="es-ES_tradnl"/>
        </w:rPr>
        <w:t>S</w:t>
      </w:r>
      <w:r w:rsidRPr="001F6A77">
        <w:rPr>
          <w:rFonts w:ascii="Arial" w:eastAsia="Arial" w:hAnsi="Arial" w:cs="Arial"/>
          <w:color w:val="000000" w:themeColor="text1"/>
          <w:lang w:val="es-ES_tradnl"/>
        </w:rPr>
        <w:t xml:space="preserve">i </w:t>
      </w:r>
      <w:r w:rsidRPr="001F6A77">
        <w:rPr>
          <w:rFonts w:ascii="Arial" w:eastAsia="Arial" w:hAnsi="Arial" w:cs="Arial"/>
          <w:color w:val="000000" w:themeColor="text1"/>
          <w:spacing w:val="-1"/>
          <w:lang w:val="es-ES_tradnl"/>
        </w:rPr>
        <w:t>l</w:t>
      </w:r>
      <w:r w:rsidRPr="001F6A77">
        <w:rPr>
          <w:rFonts w:ascii="Arial" w:eastAsia="Arial" w:hAnsi="Arial" w:cs="Arial"/>
          <w:color w:val="000000" w:themeColor="text1"/>
          <w:lang w:val="es-ES_tradnl"/>
        </w:rPr>
        <w:t>a o</w:t>
      </w:r>
      <w:r w:rsidRPr="001F6A77">
        <w:rPr>
          <w:rFonts w:ascii="Arial" w:eastAsia="Arial" w:hAnsi="Arial" w:cs="Arial"/>
          <w:color w:val="000000" w:themeColor="text1"/>
          <w:spacing w:val="3"/>
          <w:lang w:val="es-ES_tradnl"/>
        </w:rPr>
        <w:t>f</w:t>
      </w:r>
      <w:r w:rsidRPr="001F6A77">
        <w:rPr>
          <w:rFonts w:ascii="Arial" w:eastAsia="Arial" w:hAnsi="Arial" w:cs="Arial"/>
          <w:color w:val="000000" w:themeColor="text1"/>
          <w:spacing w:val="-3"/>
          <w:lang w:val="es-ES_tradnl"/>
        </w:rPr>
        <w:t>e</w:t>
      </w:r>
      <w:r w:rsidRPr="001F6A77">
        <w:rPr>
          <w:rFonts w:ascii="Arial" w:eastAsia="Arial" w:hAnsi="Arial" w:cs="Arial"/>
          <w:color w:val="000000" w:themeColor="text1"/>
          <w:spacing w:val="1"/>
          <w:lang w:val="es-ES_tradnl"/>
        </w:rPr>
        <w:t>rt</w:t>
      </w:r>
      <w:r w:rsidRPr="001F6A77">
        <w:rPr>
          <w:rFonts w:ascii="Arial" w:eastAsia="Arial" w:hAnsi="Arial" w:cs="Arial"/>
          <w:color w:val="000000" w:themeColor="text1"/>
          <w:lang w:val="es-ES_tradnl"/>
        </w:rPr>
        <w:t>a</w:t>
      </w:r>
      <w:r w:rsidRPr="001F6A77">
        <w:rPr>
          <w:rFonts w:ascii="Arial" w:eastAsia="Arial" w:hAnsi="Arial" w:cs="Arial"/>
          <w:color w:val="000000" w:themeColor="text1"/>
          <w:spacing w:val="22"/>
          <w:lang w:val="es-ES_tradnl"/>
        </w:rPr>
        <w:t xml:space="preserve"> </w:t>
      </w:r>
      <w:r w:rsidRPr="001F6A77">
        <w:rPr>
          <w:rFonts w:ascii="Arial" w:eastAsia="Arial" w:hAnsi="Arial" w:cs="Arial"/>
          <w:color w:val="000000" w:themeColor="text1"/>
          <w:lang w:val="es-ES_tradnl"/>
        </w:rPr>
        <w:t>ec</w:t>
      </w:r>
      <w:r w:rsidRPr="001F6A77">
        <w:rPr>
          <w:rFonts w:ascii="Arial" w:eastAsia="Arial" w:hAnsi="Arial" w:cs="Arial"/>
          <w:color w:val="000000" w:themeColor="text1"/>
          <w:spacing w:val="-1"/>
          <w:lang w:val="es-ES_tradnl"/>
        </w:rPr>
        <w:t>o</w:t>
      </w:r>
      <w:r w:rsidRPr="001F6A77">
        <w:rPr>
          <w:rFonts w:ascii="Arial" w:eastAsia="Arial" w:hAnsi="Arial" w:cs="Arial"/>
          <w:color w:val="000000" w:themeColor="text1"/>
          <w:lang w:val="es-ES_tradnl"/>
        </w:rPr>
        <w:t>n</w:t>
      </w:r>
      <w:r w:rsidRPr="001F6A77">
        <w:rPr>
          <w:rFonts w:ascii="Arial" w:eastAsia="Arial" w:hAnsi="Arial" w:cs="Arial"/>
          <w:color w:val="000000" w:themeColor="text1"/>
          <w:spacing w:val="-1"/>
          <w:lang w:val="es-ES_tradnl"/>
        </w:rPr>
        <w:t>ó</w:t>
      </w:r>
      <w:r w:rsidRPr="001F6A77">
        <w:rPr>
          <w:rFonts w:ascii="Arial" w:eastAsia="Arial" w:hAnsi="Arial" w:cs="Arial"/>
          <w:color w:val="000000" w:themeColor="text1"/>
          <w:spacing w:val="1"/>
          <w:lang w:val="es-ES_tradnl"/>
        </w:rPr>
        <w:t>m</w:t>
      </w:r>
      <w:r w:rsidRPr="001F6A77">
        <w:rPr>
          <w:rFonts w:ascii="Arial" w:eastAsia="Arial" w:hAnsi="Arial" w:cs="Arial"/>
          <w:color w:val="000000" w:themeColor="text1"/>
          <w:spacing w:val="-1"/>
          <w:lang w:val="es-ES_tradnl"/>
        </w:rPr>
        <w:t>i</w:t>
      </w:r>
      <w:r w:rsidRPr="001F6A77">
        <w:rPr>
          <w:rFonts w:ascii="Arial" w:eastAsia="Arial" w:hAnsi="Arial" w:cs="Arial"/>
          <w:color w:val="000000" w:themeColor="text1"/>
          <w:spacing w:val="-2"/>
          <w:lang w:val="es-ES_tradnl"/>
        </w:rPr>
        <w:t>c</w:t>
      </w:r>
      <w:r w:rsidRPr="001F6A77">
        <w:rPr>
          <w:rFonts w:ascii="Arial" w:eastAsia="Arial" w:hAnsi="Arial" w:cs="Arial"/>
          <w:color w:val="000000" w:themeColor="text1"/>
          <w:lang w:val="es-ES_tradnl"/>
        </w:rPr>
        <w:t>a prese</w:t>
      </w:r>
      <w:r w:rsidRPr="001F6A77">
        <w:rPr>
          <w:rFonts w:ascii="Arial" w:eastAsia="Arial" w:hAnsi="Arial" w:cs="Arial"/>
          <w:color w:val="000000" w:themeColor="text1"/>
          <w:spacing w:val="-3"/>
          <w:lang w:val="es-ES_tradnl"/>
        </w:rPr>
        <w:t>n</w:t>
      </w:r>
      <w:r w:rsidRPr="001F6A77">
        <w:rPr>
          <w:rFonts w:ascii="Arial" w:eastAsia="Arial" w:hAnsi="Arial" w:cs="Arial"/>
          <w:color w:val="000000" w:themeColor="text1"/>
          <w:spacing w:val="1"/>
          <w:lang w:val="es-ES_tradnl"/>
        </w:rPr>
        <w:t>t</w:t>
      </w:r>
      <w:r w:rsidRPr="001F6A77">
        <w:rPr>
          <w:rFonts w:ascii="Arial" w:eastAsia="Arial" w:hAnsi="Arial" w:cs="Arial"/>
          <w:color w:val="000000" w:themeColor="text1"/>
          <w:lang w:val="es-ES_tradnl"/>
        </w:rPr>
        <w:t>a e</w:t>
      </w:r>
      <w:r w:rsidRPr="001F6A77">
        <w:rPr>
          <w:rFonts w:ascii="Arial" w:eastAsia="Arial" w:hAnsi="Arial" w:cs="Arial"/>
          <w:color w:val="000000" w:themeColor="text1"/>
          <w:spacing w:val="-2"/>
          <w:lang w:val="es-ES_tradnl"/>
        </w:rPr>
        <w:t>r</w:t>
      </w:r>
      <w:r w:rsidRPr="001F6A77">
        <w:rPr>
          <w:rFonts w:ascii="Arial" w:eastAsia="Arial" w:hAnsi="Arial" w:cs="Arial"/>
          <w:color w:val="000000" w:themeColor="text1"/>
          <w:spacing w:val="1"/>
          <w:lang w:val="es-ES_tradnl"/>
        </w:rPr>
        <w:t>r</w:t>
      </w:r>
      <w:r w:rsidRPr="001F6A77">
        <w:rPr>
          <w:rFonts w:ascii="Arial" w:eastAsia="Arial" w:hAnsi="Arial" w:cs="Arial"/>
          <w:color w:val="000000" w:themeColor="text1"/>
          <w:lang w:val="es-ES_tradnl"/>
        </w:rPr>
        <w:t>ores de</w:t>
      </w:r>
      <w:r w:rsidRPr="001F6A77">
        <w:rPr>
          <w:rFonts w:ascii="Arial" w:eastAsia="Arial" w:hAnsi="Arial" w:cs="Arial"/>
          <w:color w:val="000000" w:themeColor="text1"/>
          <w:spacing w:val="22"/>
          <w:lang w:val="es-ES_tradnl"/>
        </w:rPr>
        <w:t xml:space="preserve"> </w:t>
      </w:r>
      <w:r w:rsidRPr="001F6A77">
        <w:rPr>
          <w:rFonts w:ascii="Arial" w:eastAsia="Arial" w:hAnsi="Arial" w:cs="Arial"/>
          <w:color w:val="000000" w:themeColor="text1"/>
          <w:spacing w:val="1"/>
          <w:lang w:val="es-ES_tradnl"/>
        </w:rPr>
        <w:t>tr</w:t>
      </w:r>
      <w:r w:rsidRPr="001F6A77">
        <w:rPr>
          <w:rFonts w:ascii="Arial" w:eastAsia="Arial" w:hAnsi="Arial" w:cs="Arial"/>
          <w:color w:val="000000" w:themeColor="text1"/>
          <w:lang w:val="es-ES_tradnl"/>
        </w:rPr>
        <w:t>a</w:t>
      </w:r>
      <w:r w:rsidRPr="001F6A77">
        <w:rPr>
          <w:rFonts w:ascii="Arial" w:eastAsia="Arial" w:hAnsi="Arial" w:cs="Arial"/>
          <w:color w:val="000000" w:themeColor="text1"/>
          <w:spacing w:val="-1"/>
          <w:lang w:val="es-ES_tradnl"/>
        </w:rPr>
        <w:t>n</w:t>
      </w:r>
      <w:r w:rsidRPr="001F6A77">
        <w:rPr>
          <w:rFonts w:ascii="Arial" w:eastAsia="Arial" w:hAnsi="Arial" w:cs="Arial"/>
          <w:color w:val="000000" w:themeColor="text1"/>
          <w:spacing w:val="-2"/>
          <w:lang w:val="es-ES_tradnl"/>
        </w:rPr>
        <w:t>s</w:t>
      </w:r>
      <w:r w:rsidRPr="001F6A77">
        <w:rPr>
          <w:rFonts w:ascii="Arial" w:eastAsia="Arial" w:hAnsi="Arial" w:cs="Arial"/>
          <w:color w:val="000000" w:themeColor="text1"/>
          <w:lang w:val="es-ES_tradnl"/>
        </w:rPr>
        <w:t>c</w:t>
      </w:r>
      <w:r w:rsidRPr="001F6A77">
        <w:rPr>
          <w:rFonts w:ascii="Arial" w:eastAsia="Arial" w:hAnsi="Arial" w:cs="Arial"/>
          <w:color w:val="000000" w:themeColor="text1"/>
          <w:spacing w:val="1"/>
          <w:lang w:val="es-ES_tradnl"/>
        </w:rPr>
        <w:t>r</w:t>
      </w:r>
      <w:r w:rsidRPr="001F6A77">
        <w:rPr>
          <w:rFonts w:ascii="Arial" w:eastAsia="Arial" w:hAnsi="Arial" w:cs="Arial"/>
          <w:color w:val="000000" w:themeColor="text1"/>
          <w:spacing w:val="-1"/>
          <w:lang w:val="es-ES_tradnl"/>
        </w:rPr>
        <w:t>i</w:t>
      </w:r>
      <w:r w:rsidRPr="001F6A77">
        <w:rPr>
          <w:rFonts w:ascii="Arial" w:eastAsia="Arial" w:hAnsi="Arial" w:cs="Arial"/>
          <w:color w:val="000000" w:themeColor="text1"/>
          <w:lang w:val="es-ES_tradnl"/>
        </w:rPr>
        <w:t>pc</w:t>
      </w:r>
      <w:r w:rsidRPr="001F6A77">
        <w:rPr>
          <w:rFonts w:ascii="Arial" w:eastAsia="Arial" w:hAnsi="Arial" w:cs="Arial"/>
          <w:color w:val="000000" w:themeColor="text1"/>
          <w:spacing w:val="-1"/>
          <w:lang w:val="es-ES_tradnl"/>
        </w:rPr>
        <w:t>i</w:t>
      </w:r>
      <w:r w:rsidRPr="001F6A77">
        <w:rPr>
          <w:rFonts w:ascii="Arial" w:eastAsia="Arial" w:hAnsi="Arial" w:cs="Arial"/>
          <w:color w:val="000000" w:themeColor="text1"/>
          <w:lang w:val="es-ES_tradnl"/>
        </w:rPr>
        <w:t>ón de cá</w:t>
      </w:r>
      <w:r w:rsidRPr="001F6A77">
        <w:rPr>
          <w:rFonts w:ascii="Arial" w:eastAsia="Arial" w:hAnsi="Arial" w:cs="Arial"/>
          <w:color w:val="000000" w:themeColor="text1"/>
          <w:spacing w:val="-1"/>
          <w:lang w:val="es-ES_tradnl"/>
        </w:rPr>
        <w:t>l</w:t>
      </w:r>
      <w:r w:rsidRPr="001F6A77">
        <w:rPr>
          <w:rFonts w:ascii="Arial" w:eastAsia="Arial" w:hAnsi="Arial" w:cs="Arial"/>
          <w:color w:val="000000" w:themeColor="text1"/>
          <w:spacing w:val="-2"/>
          <w:lang w:val="es-ES_tradnl"/>
        </w:rPr>
        <w:t>c</w:t>
      </w:r>
      <w:r w:rsidRPr="001F6A77">
        <w:rPr>
          <w:rFonts w:ascii="Arial" w:eastAsia="Arial" w:hAnsi="Arial" w:cs="Arial"/>
          <w:color w:val="000000" w:themeColor="text1"/>
          <w:lang w:val="es-ES_tradnl"/>
        </w:rPr>
        <w:t>u</w:t>
      </w:r>
      <w:r w:rsidRPr="001F6A77">
        <w:rPr>
          <w:rFonts w:ascii="Arial" w:eastAsia="Arial" w:hAnsi="Arial" w:cs="Arial"/>
          <w:color w:val="000000" w:themeColor="text1"/>
          <w:spacing w:val="-1"/>
          <w:lang w:val="es-ES_tradnl"/>
        </w:rPr>
        <w:t>l</w:t>
      </w:r>
      <w:r w:rsidRPr="001F6A77">
        <w:rPr>
          <w:rFonts w:ascii="Arial" w:eastAsia="Arial" w:hAnsi="Arial" w:cs="Arial"/>
          <w:color w:val="000000" w:themeColor="text1"/>
          <w:lang w:val="es-ES_tradnl"/>
        </w:rPr>
        <w:t xml:space="preserve">o </w:t>
      </w:r>
      <w:r w:rsidRPr="001F6A77">
        <w:rPr>
          <w:rFonts w:ascii="Arial" w:eastAsia="Arial" w:hAnsi="Arial" w:cs="Arial"/>
          <w:color w:val="000000" w:themeColor="text1"/>
          <w:spacing w:val="1"/>
          <w:lang w:val="es-ES_tradnl"/>
        </w:rPr>
        <w:t>m</w:t>
      </w:r>
      <w:r w:rsidRPr="001F6A77">
        <w:rPr>
          <w:rFonts w:ascii="Arial" w:eastAsia="Arial" w:hAnsi="Arial" w:cs="Arial"/>
          <w:color w:val="000000" w:themeColor="text1"/>
          <w:lang w:val="es-ES_tradnl"/>
        </w:rPr>
        <w:t>at</w:t>
      </w:r>
      <w:r w:rsidRPr="001F6A77">
        <w:rPr>
          <w:rFonts w:ascii="Arial" w:eastAsia="Arial" w:hAnsi="Arial" w:cs="Arial"/>
          <w:color w:val="000000" w:themeColor="text1"/>
          <w:spacing w:val="-2"/>
          <w:lang w:val="es-ES_tradnl"/>
        </w:rPr>
        <w:t>e</w:t>
      </w:r>
      <w:r w:rsidRPr="001F6A77">
        <w:rPr>
          <w:rFonts w:ascii="Arial" w:eastAsia="Arial" w:hAnsi="Arial" w:cs="Arial"/>
          <w:color w:val="000000" w:themeColor="text1"/>
          <w:spacing w:val="1"/>
          <w:lang w:val="es-ES_tradnl"/>
        </w:rPr>
        <w:t>m</w:t>
      </w:r>
      <w:r w:rsidRPr="001F6A77">
        <w:rPr>
          <w:rFonts w:ascii="Arial" w:eastAsia="Arial" w:hAnsi="Arial" w:cs="Arial"/>
          <w:color w:val="000000" w:themeColor="text1"/>
          <w:spacing w:val="-3"/>
          <w:lang w:val="es-ES_tradnl"/>
        </w:rPr>
        <w:t>á</w:t>
      </w:r>
      <w:r w:rsidRPr="001F6A77">
        <w:rPr>
          <w:rFonts w:ascii="Arial" w:eastAsia="Arial" w:hAnsi="Arial" w:cs="Arial"/>
          <w:color w:val="000000" w:themeColor="text1"/>
          <w:spacing w:val="1"/>
          <w:lang w:val="es-ES_tradnl"/>
        </w:rPr>
        <w:t>t</w:t>
      </w:r>
      <w:r w:rsidRPr="001F6A77">
        <w:rPr>
          <w:rFonts w:ascii="Arial" w:eastAsia="Arial" w:hAnsi="Arial" w:cs="Arial"/>
          <w:color w:val="000000" w:themeColor="text1"/>
          <w:spacing w:val="-1"/>
          <w:lang w:val="es-ES_tradnl"/>
        </w:rPr>
        <w:t>i</w:t>
      </w:r>
      <w:r w:rsidRPr="001F6A77">
        <w:rPr>
          <w:rFonts w:ascii="Arial" w:eastAsia="Arial" w:hAnsi="Arial" w:cs="Arial"/>
          <w:color w:val="000000" w:themeColor="text1"/>
          <w:lang w:val="es-ES_tradnl"/>
        </w:rPr>
        <w:t xml:space="preserve">co </w:t>
      </w:r>
      <w:r w:rsidRPr="001F6A77">
        <w:rPr>
          <w:rFonts w:ascii="Arial" w:eastAsia="Arial" w:hAnsi="Arial" w:cs="Arial"/>
          <w:color w:val="000000" w:themeColor="text1"/>
          <w:spacing w:val="1"/>
          <w:lang w:val="es-ES_tradnl"/>
        </w:rPr>
        <w:t>(</w:t>
      </w:r>
      <w:r w:rsidRPr="001F6A77">
        <w:rPr>
          <w:rFonts w:ascii="Arial" w:eastAsia="Arial" w:hAnsi="Arial" w:cs="Arial"/>
          <w:color w:val="000000" w:themeColor="text1"/>
          <w:lang w:val="es-ES_tradnl"/>
        </w:rPr>
        <w:t>produ</w:t>
      </w:r>
      <w:r w:rsidRPr="001F6A77">
        <w:rPr>
          <w:rFonts w:ascii="Arial" w:eastAsia="Arial" w:hAnsi="Arial" w:cs="Arial"/>
          <w:color w:val="000000" w:themeColor="text1"/>
          <w:spacing w:val="-3"/>
          <w:lang w:val="es-ES_tradnl"/>
        </w:rPr>
        <w:t>c</w:t>
      </w:r>
      <w:r w:rsidRPr="001F6A77">
        <w:rPr>
          <w:rFonts w:ascii="Arial" w:eastAsia="Arial" w:hAnsi="Arial" w:cs="Arial"/>
          <w:color w:val="000000" w:themeColor="text1"/>
          <w:spacing w:val="1"/>
          <w:lang w:val="es-ES_tradnl"/>
        </w:rPr>
        <w:t>t</w:t>
      </w:r>
      <w:r w:rsidRPr="001F6A77">
        <w:rPr>
          <w:rFonts w:ascii="Arial" w:eastAsia="Arial" w:hAnsi="Arial" w:cs="Arial"/>
          <w:color w:val="000000" w:themeColor="text1"/>
          <w:lang w:val="es-ES_tradnl"/>
        </w:rPr>
        <w:t>o) e</w:t>
      </w:r>
      <w:r w:rsidRPr="001F6A77">
        <w:rPr>
          <w:rFonts w:ascii="Arial" w:eastAsia="Arial" w:hAnsi="Arial" w:cs="Arial"/>
          <w:color w:val="000000" w:themeColor="text1"/>
          <w:spacing w:val="-1"/>
          <w:lang w:val="es-ES_tradnl"/>
        </w:rPr>
        <w:t>nt</w:t>
      </w:r>
      <w:r w:rsidRPr="001F6A77">
        <w:rPr>
          <w:rFonts w:ascii="Arial" w:eastAsia="Arial" w:hAnsi="Arial" w:cs="Arial"/>
          <w:color w:val="000000" w:themeColor="text1"/>
          <w:spacing w:val="1"/>
          <w:lang w:val="es-ES_tradnl"/>
        </w:rPr>
        <w:t>r</w:t>
      </w:r>
      <w:r w:rsidRPr="001F6A77">
        <w:rPr>
          <w:rFonts w:ascii="Arial" w:eastAsia="Arial" w:hAnsi="Arial" w:cs="Arial"/>
          <w:color w:val="000000" w:themeColor="text1"/>
          <w:lang w:val="es-ES_tradnl"/>
        </w:rPr>
        <w:t>e</w:t>
      </w:r>
      <w:r w:rsidRPr="001F6A77">
        <w:rPr>
          <w:rFonts w:ascii="Arial" w:eastAsia="Arial" w:hAnsi="Arial" w:cs="Arial"/>
          <w:color w:val="000000" w:themeColor="text1"/>
          <w:spacing w:val="2"/>
          <w:lang w:val="es-ES_tradnl"/>
        </w:rPr>
        <w:t xml:space="preserve"> </w:t>
      </w:r>
      <w:r w:rsidRPr="001F6A77">
        <w:rPr>
          <w:rFonts w:ascii="Arial" w:eastAsia="Arial" w:hAnsi="Arial" w:cs="Arial"/>
          <w:color w:val="000000" w:themeColor="text1"/>
          <w:spacing w:val="-1"/>
          <w:lang w:val="es-ES_tradnl"/>
        </w:rPr>
        <w:t>l</w:t>
      </w:r>
      <w:r w:rsidRPr="001F6A77">
        <w:rPr>
          <w:rFonts w:ascii="Arial" w:eastAsia="Arial" w:hAnsi="Arial" w:cs="Arial"/>
          <w:color w:val="000000" w:themeColor="text1"/>
          <w:lang w:val="es-ES_tradnl"/>
        </w:rPr>
        <w:t>a</w:t>
      </w:r>
      <w:r w:rsidRPr="001F6A77">
        <w:rPr>
          <w:rFonts w:ascii="Arial" w:eastAsia="Arial" w:hAnsi="Arial" w:cs="Arial"/>
          <w:color w:val="000000" w:themeColor="text1"/>
          <w:spacing w:val="2"/>
          <w:lang w:val="es-ES_tradnl"/>
        </w:rPr>
        <w:t xml:space="preserve"> </w:t>
      </w:r>
      <w:r w:rsidRPr="001F6A77">
        <w:rPr>
          <w:rFonts w:ascii="Arial" w:eastAsia="Arial" w:hAnsi="Arial" w:cs="Arial"/>
          <w:color w:val="000000" w:themeColor="text1"/>
          <w:lang w:val="es-ES_tradnl"/>
        </w:rPr>
        <w:t>ca</w:t>
      </w:r>
      <w:r w:rsidRPr="001F6A77">
        <w:rPr>
          <w:rFonts w:ascii="Arial" w:eastAsia="Arial" w:hAnsi="Arial" w:cs="Arial"/>
          <w:color w:val="000000" w:themeColor="text1"/>
          <w:spacing w:val="-1"/>
          <w:lang w:val="es-ES_tradnl"/>
        </w:rPr>
        <w:t>n</w:t>
      </w:r>
      <w:r w:rsidRPr="001F6A77">
        <w:rPr>
          <w:rFonts w:ascii="Arial" w:eastAsia="Arial" w:hAnsi="Arial" w:cs="Arial"/>
          <w:color w:val="000000" w:themeColor="text1"/>
          <w:spacing w:val="1"/>
          <w:lang w:val="es-ES_tradnl"/>
        </w:rPr>
        <w:t>t</w:t>
      </w:r>
      <w:r w:rsidRPr="001F6A77">
        <w:rPr>
          <w:rFonts w:ascii="Arial" w:eastAsia="Arial" w:hAnsi="Arial" w:cs="Arial"/>
          <w:color w:val="000000" w:themeColor="text1"/>
          <w:spacing w:val="-1"/>
          <w:lang w:val="es-ES_tradnl"/>
        </w:rPr>
        <w:t>i</w:t>
      </w:r>
      <w:r w:rsidRPr="001F6A77">
        <w:rPr>
          <w:rFonts w:ascii="Arial" w:eastAsia="Arial" w:hAnsi="Arial" w:cs="Arial"/>
          <w:color w:val="000000" w:themeColor="text1"/>
          <w:lang w:val="es-ES_tradnl"/>
        </w:rPr>
        <w:t>d</w:t>
      </w:r>
      <w:r w:rsidRPr="001F6A77">
        <w:rPr>
          <w:rFonts w:ascii="Arial" w:eastAsia="Arial" w:hAnsi="Arial" w:cs="Arial"/>
          <w:color w:val="000000" w:themeColor="text1"/>
          <w:spacing w:val="-1"/>
          <w:lang w:val="es-ES_tradnl"/>
        </w:rPr>
        <w:t>a</w:t>
      </w:r>
      <w:r w:rsidRPr="001F6A77">
        <w:rPr>
          <w:rFonts w:ascii="Arial" w:eastAsia="Arial" w:hAnsi="Arial" w:cs="Arial"/>
          <w:color w:val="000000" w:themeColor="text1"/>
          <w:lang w:val="es-ES_tradnl"/>
        </w:rPr>
        <w:t>d</w:t>
      </w:r>
      <w:r w:rsidRPr="001F6A77">
        <w:rPr>
          <w:rFonts w:ascii="Arial" w:eastAsia="Arial" w:hAnsi="Arial" w:cs="Arial"/>
          <w:color w:val="000000" w:themeColor="text1"/>
          <w:spacing w:val="2"/>
          <w:lang w:val="es-ES_tradnl"/>
        </w:rPr>
        <w:t xml:space="preserve"> </w:t>
      </w:r>
      <w:r w:rsidRPr="001F6A77">
        <w:rPr>
          <w:rFonts w:ascii="Arial" w:eastAsia="Arial" w:hAnsi="Arial" w:cs="Arial"/>
          <w:color w:val="000000" w:themeColor="text1"/>
          <w:lang w:val="es-ES_tradnl"/>
        </w:rPr>
        <w:t xml:space="preserve">y </w:t>
      </w:r>
      <w:r w:rsidRPr="001F6A77">
        <w:rPr>
          <w:rFonts w:ascii="Arial" w:eastAsia="Arial" w:hAnsi="Arial" w:cs="Arial"/>
          <w:color w:val="000000" w:themeColor="text1"/>
          <w:spacing w:val="2"/>
          <w:lang w:val="es-ES_tradnl"/>
        </w:rPr>
        <w:t>e</w:t>
      </w:r>
      <w:r w:rsidRPr="001F6A77">
        <w:rPr>
          <w:rFonts w:ascii="Arial" w:eastAsia="Arial" w:hAnsi="Arial" w:cs="Arial"/>
          <w:color w:val="000000" w:themeColor="text1"/>
          <w:lang w:val="es-ES_tradnl"/>
        </w:rPr>
        <w:t xml:space="preserve">l </w:t>
      </w:r>
      <w:r w:rsidRPr="001F6A77">
        <w:rPr>
          <w:rFonts w:ascii="Arial" w:eastAsia="Arial" w:hAnsi="Arial" w:cs="Arial"/>
          <w:color w:val="000000" w:themeColor="text1"/>
          <w:spacing w:val="-2"/>
          <w:lang w:val="es-ES_tradnl"/>
        </w:rPr>
        <w:t>v</w:t>
      </w:r>
      <w:r w:rsidRPr="001F6A77">
        <w:rPr>
          <w:rFonts w:ascii="Arial" w:eastAsia="Arial" w:hAnsi="Arial" w:cs="Arial"/>
          <w:color w:val="000000" w:themeColor="text1"/>
          <w:lang w:val="es-ES_tradnl"/>
        </w:rPr>
        <w:t>a</w:t>
      </w:r>
      <w:r w:rsidRPr="001F6A77">
        <w:rPr>
          <w:rFonts w:ascii="Arial" w:eastAsia="Arial" w:hAnsi="Arial" w:cs="Arial"/>
          <w:color w:val="000000" w:themeColor="text1"/>
          <w:spacing w:val="-1"/>
          <w:lang w:val="es-ES_tradnl"/>
        </w:rPr>
        <w:t>l</w:t>
      </w:r>
      <w:r w:rsidRPr="001F6A77">
        <w:rPr>
          <w:rFonts w:ascii="Arial" w:eastAsia="Arial" w:hAnsi="Arial" w:cs="Arial"/>
          <w:color w:val="000000" w:themeColor="text1"/>
          <w:lang w:val="es-ES_tradnl"/>
        </w:rPr>
        <w:t>or</w:t>
      </w:r>
      <w:r w:rsidRPr="001F6A77">
        <w:rPr>
          <w:rFonts w:ascii="Arial" w:eastAsia="Arial" w:hAnsi="Arial" w:cs="Arial"/>
          <w:color w:val="000000" w:themeColor="text1"/>
          <w:spacing w:val="17"/>
          <w:lang w:val="es-ES_tradnl"/>
        </w:rPr>
        <w:t xml:space="preserve"> </w:t>
      </w:r>
      <w:r w:rsidRPr="001F6A77">
        <w:rPr>
          <w:rFonts w:ascii="Arial" w:eastAsia="Arial" w:hAnsi="Arial" w:cs="Arial"/>
          <w:color w:val="000000" w:themeColor="text1"/>
          <w:spacing w:val="2"/>
          <w:lang w:val="es-ES_tradnl"/>
        </w:rPr>
        <w:t>u</w:t>
      </w:r>
      <w:r w:rsidRPr="001F6A77">
        <w:rPr>
          <w:rFonts w:ascii="Arial" w:eastAsia="Arial" w:hAnsi="Arial" w:cs="Arial"/>
          <w:color w:val="000000" w:themeColor="text1"/>
          <w:lang w:val="es-ES_tradnl"/>
        </w:rPr>
        <w:t>n</w:t>
      </w:r>
      <w:r w:rsidRPr="001F6A77">
        <w:rPr>
          <w:rFonts w:ascii="Arial" w:eastAsia="Arial" w:hAnsi="Arial" w:cs="Arial"/>
          <w:color w:val="000000" w:themeColor="text1"/>
          <w:spacing w:val="-1"/>
          <w:lang w:val="es-ES_tradnl"/>
        </w:rPr>
        <w:t>i</w:t>
      </w:r>
      <w:r w:rsidRPr="001F6A77">
        <w:rPr>
          <w:rFonts w:ascii="Arial" w:eastAsia="Arial" w:hAnsi="Arial" w:cs="Arial"/>
          <w:color w:val="000000" w:themeColor="text1"/>
          <w:spacing w:val="1"/>
          <w:lang w:val="es-ES_tradnl"/>
        </w:rPr>
        <w:t>t</w:t>
      </w:r>
      <w:r w:rsidRPr="001F6A77">
        <w:rPr>
          <w:rFonts w:ascii="Arial" w:eastAsia="Arial" w:hAnsi="Arial" w:cs="Arial"/>
          <w:color w:val="000000" w:themeColor="text1"/>
          <w:lang w:val="es-ES_tradnl"/>
        </w:rPr>
        <w:t>ario</w:t>
      </w:r>
      <w:r w:rsidRPr="001F6A77">
        <w:rPr>
          <w:rFonts w:ascii="Arial" w:eastAsia="Arial" w:hAnsi="Arial" w:cs="Arial"/>
          <w:color w:val="000000" w:themeColor="text1"/>
          <w:spacing w:val="16"/>
          <w:lang w:val="es-ES_tradnl"/>
        </w:rPr>
        <w:t xml:space="preserve"> </w:t>
      </w:r>
      <w:r w:rsidRPr="001F6A77">
        <w:rPr>
          <w:rFonts w:ascii="Arial" w:eastAsia="Arial" w:hAnsi="Arial" w:cs="Arial"/>
          <w:color w:val="000000" w:themeColor="text1"/>
          <w:lang w:val="es-ES_tradnl"/>
        </w:rPr>
        <w:t>de ca</w:t>
      </w:r>
      <w:r w:rsidRPr="001F6A77">
        <w:rPr>
          <w:rFonts w:ascii="Arial" w:eastAsia="Arial" w:hAnsi="Arial" w:cs="Arial"/>
          <w:color w:val="000000" w:themeColor="text1"/>
          <w:spacing w:val="-1"/>
          <w:lang w:val="es-ES_tradnl"/>
        </w:rPr>
        <w:t>d</w:t>
      </w:r>
      <w:r w:rsidRPr="001F6A77">
        <w:rPr>
          <w:rFonts w:ascii="Arial" w:eastAsia="Arial" w:hAnsi="Arial" w:cs="Arial"/>
          <w:color w:val="000000" w:themeColor="text1"/>
          <w:lang w:val="es-ES_tradnl"/>
        </w:rPr>
        <w:t xml:space="preserve">a </w:t>
      </w:r>
      <w:r w:rsidRPr="001F6A77">
        <w:rPr>
          <w:rFonts w:ascii="Arial" w:eastAsia="Arial" w:hAnsi="Arial" w:cs="Arial"/>
          <w:color w:val="000000" w:themeColor="text1"/>
          <w:spacing w:val="-4"/>
          <w:lang w:val="es-ES_tradnl"/>
        </w:rPr>
        <w:t>í</w:t>
      </w:r>
      <w:r w:rsidRPr="001F6A77">
        <w:rPr>
          <w:rFonts w:ascii="Arial" w:eastAsia="Arial" w:hAnsi="Arial" w:cs="Arial"/>
          <w:color w:val="000000" w:themeColor="text1"/>
          <w:spacing w:val="1"/>
          <w:lang w:val="es-ES_tradnl"/>
        </w:rPr>
        <w:t>t</w:t>
      </w:r>
      <w:r w:rsidRPr="001F6A77">
        <w:rPr>
          <w:rFonts w:ascii="Arial" w:eastAsia="Arial" w:hAnsi="Arial" w:cs="Arial"/>
          <w:color w:val="000000" w:themeColor="text1"/>
          <w:lang w:val="es-ES_tradnl"/>
        </w:rPr>
        <w:t>em de</w:t>
      </w:r>
      <w:r w:rsidRPr="001F6A77">
        <w:rPr>
          <w:rFonts w:ascii="Arial" w:eastAsia="Arial" w:hAnsi="Arial" w:cs="Arial"/>
          <w:color w:val="000000" w:themeColor="text1"/>
          <w:spacing w:val="16"/>
          <w:lang w:val="es-ES_tradnl"/>
        </w:rPr>
        <w:t xml:space="preserve"> </w:t>
      </w:r>
      <w:r w:rsidRPr="001F6A77">
        <w:rPr>
          <w:rFonts w:ascii="Arial" w:eastAsia="Arial" w:hAnsi="Arial" w:cs="Arial"/>
          <w:color w:val="000000" w:themeColor="text1"/>
          <w:lang w:val="es-ES_tradnl"/>
        </w:rPr>
        <w:t>ac</w:t>
      </w:r>
      <w:r w:rsidRPr="001F6A77">
        <w:rPr>
          <w:rFonts w:ascii="Arial" w:eastAsia="Arial" w:hAnsi="Arial" w:cs="Arial"/>
          <w:color w:val="000000" w:themeColor="text1"/>
          <w:spacing w:val="-1"/>
          <w:lang w:val="es-ES_tradnl"/>
        </w:rPr>
        <w:t>u</w:t>
      </w:r>
      <w:r w:rsidRPr="001F6A77">
        <w:rPr>
          <w:rFonts w:ascii="Arial" w:eastAsia="Arial" w:hAnsi="Arial" w:cs="Arial"/>
          <w:color w:val="000000" w:themeColor="text1"/>
          <w:lang w:val="es-ES_tradnl"/>
        </w:rPr>
        <w:t>erdo</w:t>
      </w:r>
      <w:r w:rsidRPr="001F6A77">
        <w:rPr>
          <w:rFonts w:ascii="Arial" w:eastAsia="Arial" w:hAnsi="Arial" w:cs="Arial"/>
          <w:color w:val="000000" w:themeColor="text1"/>
          <w:spacing w:val="3"/>
          <w:lang w:val="es-ES_tradnl"/>
        </w:rPr>
        <w:t xml:space="preserve"> </w:t>
      </w:r>
      <w:r w:rsidRPr="001F6A77">
        <w:rPr>
          <w:rFonts w:ascii="Arial" w:eastAsia="Arial" w:hAnsi="Arial" w:cs="Arial"/>
          <w:color w:val="000000" w:themeColor="text1"/>
          <w:lang w:val="es-ES_tradnl"/>
        </w:rPr>
        <w:t>con el presup</w:t>
      </w:r>
      <w:r w:rsidRPr="001F6A77">
        <w:rPr>
          <w:rFonts w:ascii="Arial" w:eastAsia="Arial" w:hAnsi="Arial" w:cs="Arial"/>
          <w:color w:val="000000" w:themeColor="text1"/>
          <w:spacing w:val="-1"/>
          <w:lang w:val="es-ES_tradnl"/>
        </w:rPr>
        <w:t>u</w:t>
      </w:r>
      <w:r w:rsidRPr="001F6A77">
        <w:rPr>
          <w:rFonts w:ascii="Arial" w:eastAsia="Arial" w:hAnsi="Arial" w:cs="Arial"/>
          <w:color w:val="000000" w:themeColor="text1"/>
          <w:lang w:val="es-ES_tradnl"/>
        </w:rPr>
        <w:t xml:space="preserve">esto </w:t>
      </w:r>
      <w:r w:rsidRPr="001F6A77">
        <w:rPr>
          <w:rFonts w:ascii="Arial" w:eastAsia="Arial" w:hAnsi="Arial" w:cs="Arial"/>
          <w:color w:val="000000" w:themeColor="text1"/>
          <w:spacing w:val="-3"/>
          <w:lang w:val="es-ES_tradnl"/>
        </w:rPr>
        <w:t>o</w:t>
      </w:r>
      <w:r w:rsidRPr="001F6A77">
        <w:rPr>
          <w:rFonts w:ascii="Arial" w:eastAsia="Arial" w:hAnsi="Arial" w:cs="Arial"/>
          <w:color w:val="000000" w:themeColor="text1"/>
          <w:spacing w:val="3"/>
          <w:lang w:val="es-ES_tradnl"/>
        </w:rPr>
        <w:t>f</w:t>
      </w:r>
      <w:r w:rsidRPr="001F6A77">
        <w:rPr>
          <w:rFonts w:ascii="Arial" w:eastAsia="Arial" w:hAnsi="Arial" w:cs="Arial"/>
          <w:color w:val="000000" w:themeColor="text1"/>
          <w:spacing w:val="-1"/>
          <w:lang w:val="es-ES_tradnl"/>
        </w:rPr>
        <w:t>i</w:t>
      </w:r>
      <w:r w:rsidRPr="001F6A77">
        <w:rPr>
          <w:rFonts w:ascii="Arial" w:eastAsia="Arial" w:hAnsi="Arial" w:cs="Arial"/>
          <w:color w:val="000000" w:themeColor="text1"/>
          <w:lang w:val="es-ES_tradnl"/>
        </w:rPr>
        <w:t>c</w:t>
      </w:r>
      <w:r w:rsidRPr="001F6A77">
        <w:rPr>
          <w:rFonts w:ascii="Arial" w:eastAsia="Arial" w:hAnsi="Arial" w:cs="Arial"/>
          <w:color w:val="000000" w:themeColor="text1"/>
          <w:spacing w:val="-1"/>
          <w:lang w:val="es-ES_tradnl"/>
        </w:rPr>
        <w:t>i</w:t>
      </w:r>
      <w:r w:rsidRPr="001F6A77">
        <w:rPr>
          <w:rFonts w:ascii="Arial" w:eastAsia="Arial" w:hAnsi="Arial" w:cs="Arial"/>
          <w:color w:val="000000" w:themeColor="text1"/>
          <w:lang w:val="es-ES_tradnl"/>
        </w:rPr>
        <w:t>al e</w:t>
      </w:r>
      <w:r w:rsidRPr="001F6A77">
        <w:rPr>
          <w:rFonts w:ascii="Arial" w:eastAsia="Arial" w:hAnsi="Arial" w:cs="Arial"/>
          <w:color w:val="000000" w:themeColor="text1"/>
          <w:spacing w:val="-1"/>
          <w:lang w:val="es-ES_tradnl"/>
        </w:rPr>
        <w:t>n</w:t>
      </w:r>
      <w:r w:rsidRPr="001F6A77">
        <w:rPr>
          <w:rFonts w:ascii="Arial" w:eastAsia="Arial" w:hAnsi="Arial" w:cs="Arial"/>
          <w:color w:val="000000" w:themeColor="text1"/>
          <w:spacing w:val="1"/>
          <w:lang w:val="es-ES_tradnl"/>
        </w:rPr>
        <w:t>t</w:t>
      </w:r>
      <w:r w:rsidRPr="001F6A77">
        <w:rPr>
          <w:rFonts w:ascii="Arial" w:eastAsia="Arial" w:hAnsi="Arial" w:cs="Arial"/>
          <w:color w:val="000000" w:themeColor="text1"/>
          <w:spacing w:val="-2"/>
          <w:lang w:val="es-ES_tradnl"/>
        </w:rPr>
        <w:t>r</w:t>
      </w:r>
      <w:r w:rsidRPr="001F6A77">
        <w:rPr>
          <w:rFonts w:ascii="Arial" w:eastAsia="Arial" w:hAnsi="Arial" w:cs="Arial"/>
          <w:color w:val="000000" w:themeColor="text1"/>
          <w:lang w:val="es-ES_tradnl"/>
        </w:rPr>
        <w:t>e</w:t>
      </w:r>
      <w:r w:rsidRPr="001F6A77">
        <w:rPr>
          <w:rFonts w:ascii="Arial" w:eastAsia="Arial" w:hAnsi="Arial" w:cs="Arial"/>
          <w:color w:val="000000" w:themeColor="text1"/>
          <w:spacing w:val="2"/>
          <w:lang w:val="es-ES_tradnl"/>
        </w:rPr>
        <w:t>g</w:t>
      </w:r>
      <w:r w:rsidRPr="001F6A77">
        <w:rPr>
          <w:rFonts w:ascii="Arial" w:eastAsia="Arial" w:hAnsi="Arial" w:cs="Arial"/>
          <w:color w:val="000000" w:themeColor="text1"/>
          <w:lang w:val="es-ES_tradnl"/>
        </w:rPr>
        <w:t>a</w:t>
      </w:r>
      <w:r w:rsidRPr="001F6A77">
        <w:rPr>
          <w:rFonts w:ascii="Arial" w:eastAsia="Arial" w:hAnsi="Arial" w:cs="Arial"/>
          <w:color w:val="000000" w:themeColor="text1"/>
          <w:spacing w:val="-1"/>
          <w:lang w:val="es-ES_tradnl"/>
        </w:rPr>
        <w:t>d</w:t>
      </w:r>
      <w:r w:rsidRPr="001F6A77">
        <w:rPr>
          <w:rFonts w:ascii="Arial" w:eastAsia="Arial" w:hAnsi="Arial" w:cs="Arial"/>
          <w:color w:val="000000" w:themeColor="text1"/>
          <w:spacing w:val="-3"/>
          <w:lang w:val="es-ES_tradnl"/>
        </w:rPr>
        <w:t>o</w:t>
      </w:r>
      <w:r w:rsidRPr="001F6A77">
        <w:rPr>
          <w:rFonts w:ascii="Arial" w:eastAsia="Arial" w:hAnsi="Arial" w:cs="Arial"/>
          <w:color w:val="000000" w:themeColor="text1"/>
          <w:lang w:val="es-ES_tradnl"/>
        </w:rPr>
        <w:t>, se cor</w:t>
      </w:r>
      <w:r w:rsidRPr="001F6A77">
        <w:rPr>
          <w:rFonts w:ascii="Arial" w:eastAsia="Arial" w:hAnsi="Arial" w:cs="Arial"/>
          <w:color w:val="000000" w:themeColor="text1"/>
          <w:spacing w:val="1"/>
          <w:lang w:val="es-ES_tradnl"/>
        </w:rPr>
        <w:t>r</w:t>
      </w:r>
      <w:r w:rsidRPr="001F6A77">
        <w:rPr>
          <w:rFonts w:ascii="Arial" w:eastAsia="Arial" w:hAnsi="Arial" w:cs="Arial"/>
          <w:color w:val="000000" w:themeColor="text1"/>
          <w:lang w:val="es-ES_tradnl"/>
        </w:rPr>
        <w:t>e</w:t>
      </w:r>
      <w:r w:rsidRPr="001F6A77">
        <w:rPr>
          <w:rFonts w:ascii="Arial" w:eastAsia="Arial" w:hAnsi="Arial" w:cs="Arial"/>
          <w:color w:val="000000" w:themeColor="text1"/>
          <w:spacing w:val="2"/>
          <w:lang w:val="es-ES_tradnl"/>
        </w:rPr>
        <w:t>g</w:t>
      </w:r>
      <w:r w:rsidRPr="001F6A77">
        <w:rPr>
          <w:rFonts w:ascii="Arial" w:eastAsia="Arial" w:hAnsi="Arial" w:cs="Arial"/>
          <w:color w:val="000000" w:themeColor="text1"/>
          <w:spacing w:val="-3"/>
          <w:lang w:val="es-ES_tradnl"/>
        </w:rPr>
        <w:t>i</w:t>
      </w:r>
      <w:r w:rsidRPr="001F6A77">
        <w:rPr>
          <w:rFonts w:ascii="Arial" w:eastAsia="Arial" w:hAnsi="Arial" w:cs="Arial"/>
          <w:color w:val="000000" w:themeColor="text1"/>
          <w:spacing w:val="1"/>
          <w:lang w:val="es-ES_tradnl"/>
        </w:rPr>
        <w:t>r</w:t>
      </w:r>
      <w:r w:rsidRPr="001F6A77">
        <w:rPr>
          <w:rFonts w:ascii="Arial" w:eastAsia="Arial" w:hAnsi="Arial" w:cs="Arial"/>
          <w:color w:val="000000" w:themeColor="text1"/>
          <w:lang w:val="es-ES_tradnl"/>
        </w:rPr>
        <w:t xml:space="preserve">án </w:t>
      </w:r>
      <w:r w:rsidRPr="001F6A77">
        <w:rPr>
          <w:rFonts w:ascii="Arial" w:eastAsia="Arial" w:hAnsi="Arial" w:cs="Arial"/>
          <w:color w:val="000000" w:themeColor="text1"/>
          <w:spacing w:val="1"/>
          <w:lang w:val="es-ES_tradnl"/>
        </w:rPr>
        <w:t>t</w:t>
      </w:r>
      <w:r w:rsidRPr="001F6A77">
        <w:rPr>
          <w:rFonts w:ascii="Arial" w:eastAsia="Arial" w:hAnsi="Arial" w:cs="Arial"/>
          <w:color w:val="000000" w:themeColor="text1"/>
          <w:lang w:val="es-ES_tradnl"/>
        </w:rPr>
        <w:t>a</w:t>
      </w:r>
      <w:r w:rsidRPr="001F6A77">
        <w:rPr>
          <w:rFonts w:ascii="Arial" w:eastAsia="Arial" w:hAnsi="Arial" w:cs="Arial"/>
          <w:color w:val="000000" w:themeColor="text1"/>
          <w:spacing w:val="-1"/>
          <w:lang w:val="es-ES_tradnl"/>
        </w:rPr>
        <w:t>l</w:t>
      </w:r>
      <w:r w:rsidRPr="001F6A77">
        <w:rPr>
          <w:rFonts w:ascii="Arial" w:eastAsia="Arial" w:hAnsi="Arial" w:cs="Arial"/>
          <w:color w:val="000000" w:themeColor="text1"/>
          <w:lang w:val="es-ES_tradnl"/>
        </w:rPr>
        <w:t>es er</w:t>
      </w:r>
      <w:r w:rsidRPr="001F6A77">
        <w:rPr>
          <w:rFonts w:ascii="Arial" w:eastAsia="Arial" w:hAnsi="Arial" w:cs="Arial"/>
          <w:color w:val="000000" w:themeColor="text1"/>
          <w:spacing w:val="1"/>
          <w:lang w:val="es-ES_tradnl"/>
        </w:rPr>
        <w:t>r</w:t>
      </w:r>
      <w:r w:rsidRPr="001F6A77">
        <w:rPr>
          <w:rFonts w:ascii="Arial" w:eastAsia="Arial" w:hAnsi="Arial" w:cs="Arial"/>
          <w:color w:val="000000" w:themeColor="text1"/>
          <w:lang w:val="es-ES_tradnl"/>
        </w:rPr>
        <w:t>ores de ac</w:t>
      </w:r>
      <w:r w:rsidRPr="001F6A77">
        <w:rPr>
          <w:rFonts w:ascii="Arial" w:eastAsia="Arial" w:hAnsi="Arial" w:cs="Arial"/>
          <w:color w:val="000000" w:themeColor="text1"/>
          <w:spacing w:val="-1"/>
          <w:lang w:val="es-ES_tradnl"/>
        </w:rPr>
        <w:t>u</w:t>
      </w:r>
      <w:r w:rsidRPr="001F6A77">
        <w:rPr>
          <w:rFonts w:ascii="Arial" w:eastAsia="Arial" w:hAnsi="Arial" w:cs="Arial"/>
          <w:color w:val="000000" w:themeColor="text1"/>
          <w:lang w:val="es-ES_tradnl"/>
        </w:rPr>
        <w:t xml:space="preserve">erdo a </w:t>
      </w:r>
      <w:r w:rsidRPr="001F6A77">
        <w:rPr>
          <w:rFonts w:ascii="Arial" w:eastAsia="Arial" w:hAnsi="Arial" w:cs="Arial"/>
          <w:color w:val="000000" w:themeColor="text1"/>
          <w:spacing w:val="-1"/>
          <w:lang w:val="es-ES_tradnl"/>
        </w:rPr>
        <w:t>l</w:t>
      </w:r>
      <w:r w:rsidRPr="001F6A77">
        <w:rPr>
          <w:rFonts w:ascii="Arial" w:eastAsia="Arial" w:hAnsi="Arial" w:cs="Arial"/>
          <w:color w:val="000000" w:themeColor="text1"/>
          <w:lang w:val="es-ES_tradnl"/>
        </w:rPr>
        <w:t>os prec</w:t>
      </w:r>
      <w:r w:rsidRPr="001F6A77">
        <w:rPr>
          <w:rFonts w:ascii="Arial" w:eastAsia="Arial" w:hAnsi="Arial" w:cs="Arial"/>
          <w:color w:val="000000" w:themeColor="text1"/>
          <w:spacing w:val="-1"/>
          <w:lang w:val="es-ES_tradnl"/>
        </w:rPr>
        <w:t>i</w:t>
      </w:r>
      <w:r w:rsidRPr="001F6A77">
        <w:rPr>
          <w:rFonts w:ascii="Arial" w:eastAsia="Arial" w:hAnsi="Arial" w:cs="Arial"/>
          <w:color w:val="000000" w:themeColor="text1"/>
          <w:lang w:val="es-ES_tradnl"/>
        </w:rPr>
        <w:t>os un</w:t>
      </w:r>
      <w:r w:rsidRPr="001F6A77">
        <w:rPr>
          <w:rFonts w:ascii="Arial" w:eastAsia="Arial" w:hAnsi="Arial" w:cs="Arial"/>
          <w:color w:val="000000" w:themeColor="text1"/>
          <w:spacing w:val="-1"/>
          <w:lang w:val="es-ES_tradnl"/>
        </w:rPr>
        <w:t>i</w:t>
      </w:r>
      <w:r w:rsidRPr="001F6A77">
        <w:rPr>
          <w:rFonts w:ascii="Arial" w:eastAsia="Arial" w:hAnsi="Arial" w:cs="Arial"/>
          <w:color w:val="000000" w:themeColor="text1"/>
          <w:spacing w:val="1"/>
          <w:lang w:val="es-ES_tradnl"/>
        </w:rPr>
        <w:t>t</w:t>
      </w:r>
      <w:r w:rsidRPr="001F6A77">
        <w:rPr>
          <w:rFonts w:ascii="Arial" w:eastAsia="Arial" w:hAnsi="Arial" w:cs="Arial"/>
          <w:color w:val="000000" w:themeColor="text1"/>
          <w:spacing w:val="-3"/>
          <w:lang w:val="es-ES_tradnl"/>
        </w:rPr>
        <w:t>a</w:t>
      </w:r>
      <w:r w:rsidRPr="001F6A77">
        <w:rPr>
          <w:rFonts w:ascii="Arial" w:eastAsia="Arial" w:hAnsi="Arial" w:cs="Arial"/>
          <w:color w:val="000000" w:themeColor="text1"/>
          <w:spacing w:val="1"/>
          <w:lang w:val="es-ES_tradnl"/>
        </w:rPr>
        <w:t>r</w:t>
      </w:r>
      <w:r w:rsidRPr="001F6A77">
        <w:rPr>
          <w:rFonts w:ascii="Arial" w:eastAsia="Arial" w:hAnsi="Arial" w:cs="Arial"/>
          <w:color w:val="000000" w:themeColor="text1"/>
          <w:spacing w:val="-1"/>
          <w:lang w:val="es-ES_tradnl"/>
        </w:rPr>
        <w:t>i</w:t>
      </w:r>
      <w:r w:rsidRPr="001F6A77">
        <w:rPr>
          <w:rFonts w:ascii="Arial" w:eastAsia="Arial" w:hAnsi="Arial" w:cs="Arial"/>
          <w:color w:val="000000" w:themeColor="text1"/>
          <w:lang w:val="es-ES_tradnl"/>
        </w:rPr>
        <w:t xml:space="preserve">os </w:t>
      </w:r>
      <w:r w:rsidRPr="001F6A77">
        <w:rPr>
          <w:rFonts w:ascii="Arial" w:eastAsia="Arial" w:hAnsi="Arial" w:cs="Arial"/>
          <w:color w:val="000000" w:themeColor="text1"/>
          <w:spacing w:val="-2"/>
          <w:lang w:val="es-ES_tradnl"/>
        </w:rPr>
        <w:t>o</w:t>
      </w:r>
      <w:r w:rsidRPr="001F6A77">
        <w:rPr>
          <w:rFonts w:ascii="Arial" w:eastAsia="Arial" w:hAnsi="Arial" w:cs="Arial"/>
          <w:color w:val="000000" w:themeColor="text1"/>
          <w:spacing w:val="1"/>
          <w:lang w:val="es-ES_tradnl"/>
        </w:rPr>
        <w:t>fr</w:t>
      </w:r>
      <w:r w:rsidRPr="001F6A77">
        <w:rPr>
          <w:rFonts w:ascii="Arial" w:eastAsia="Arial" w:hAnsi="Arial" w:cs="Arial"/>
          <w:color w:val="000000" w:themeColor="text1"/>
          <w:lang w:val="es-ES_tradnl"/>
        </w:rPr>
        <w:t>ec</w:t>
      </w:r>
      <w:r w:rsidRPr="001F6A77">
        <w:rPr>
          <w:rFonts w:ascii="Arial" w:eastAsia="Arial" w:hAnsi="Arial" w:cs="Arial"/>
          <w:color w:val="000000" w:themeColor="text1"/>
          <w:spacing w:val="-1"/>
          <w:lang w:val="es-ES_tradnl"/>
        </w:rPr>
        <w:t>i</w:t>
      </w:r>
      <w:r w:rsidRPr="001F6A77">
        <w:rPr>
          <w:rFonts w:ascii="Arial" w:eastAsia="Arial" w:hAnsi="Arial" w:cs="Arial"/>
          <w:color w:val="000000" w:themeColor="text1"/>
          <w:lang w:val="es-ES_tradnl"/>
        </w:rPr>
        <w:t>d</w:t>
      </w:r>
      <w:r w:rsidRPr="001F6A77">
        <w:rPr>
          <w:rFonts w:ascii="Arial" w:eastAsia="Arial" w:hAnsi="Arial" w:cs="Arial"/>
          <w:color w:val="000000" w:themeColor="text1"/>
          <w:spacing w:val="-3"/>
          <w:lang w:val="es-ES_tradnl"/>
        </w:rPr>
        <w:t>o</w:t>
      </w:r>
      <w:r w:rsidRPr="001F6A77">
        <w:rPr>
          <w:rFonts w:ascii="Arial" w:eastAsia="Arial" w:hAnsi="Arial" w:cs="Arial"/>
          <w:color w:val="000000" w:themeColor="text1"/>
          <w:lang w:val="es-ES_tradnl"/>
        </w:rPr>
        <w:t xml:space="preserve">s en el </w:t>
      </w:r>
      <w:r w:rsidRPr="001F6A77">
        <w:rPr>
          <w:rFonts w:ascii="Arial" w:eastAsia="Arial" w:hAnsi="Arial" w:cs="Arial"/>
          <w:color w:val="000000" w:themeColor="text1"/>
          <w:spacing w:val="-3"/>
          <w:lang w:val="es-ES_tradnl"/>
        </w:rPr>
        <w:t>p</w:t>
      </w:r>
      <w:r w:rsidRPr="001F6A77">
        <w:rPr>
          <w:rFonts w:ascii="Arial" w:eastAsia="Arial" w:hAnsi="Arial" w:cs="Arial"/>
          <w:color w:val="000000" w:themeColor="text1"/>
          <w:spacing w:val="1"/>
          <w:lang w:val="es-ES_tradnl"/>
        </w:rPr>
        <w:t>r</w:t>
      </w:r>
      <w:r w:rsidRPr="001F6A77">
        <w:rPr>
          <w:rFonts w:ascii="Arial" w:eastAsia="Arial" w:hAnsi="Arial" w:cs="Arial"/>
          <w:color w:val="000000" w:themeColor="text1"/>
          <w:lang w:val="es-ES_tradnl"/>
        </w:rPr>
        <w:t>es</w:t>
      </w:r>
      <w:r w:rsidRPr="001F6A77">
        <w:rPr>
          <w:rFonts w:ascii="Arial" w:eastAsia="Arial" w:hAnsi="Arial" w:cs="Arial"/>
          <w:color w:val="000000" w:themeColor="text1"/>
          <w:spacing w:val="-1"/>
          <w:lang w:val="es-ES_tradnl"/>
        </w:rPr>
        <w:t>u</w:t>
      </w:r>
      <w:r w:rsidRPr="001F6A77">
        <w:rPr>
          <w:rFonts w:ascii="Arial" w:eastAsia="Arial" w:hAnsi="Arial" w:cs="Arial"/>
          <w:color w:val="000000" w:themeColor="text1"/>
          <w:lang w:val="es-ES_tradnl"/>
        </w:rPr>
        <w:t>p</w:t>
      </w:r>
      <w:r w:rsidRPr="001F6A77">
        <w:rPr>
          <w:rFonts w:ascii="Arial" w:eastAsia="Arial" w:hAnsi="Arial" w:cs="Arial"/>
          <w:color w:val="000000" w:themeColor="text1"/>
          <w:spacing w:val="-1"/>
          <w:lang w:val="es-ES_tradnl"/>
        </w:rPr>
        <w:t>u</w:t>
      </w:r>
      <w:r w:rsidRPr="001F6A77">
        <w:rPr>
          <w:rFonts w:ascii="Arial" w:eastAsia="Arial" w:hAnsi="Arial" w:cs="Arial"/>
          <w:color w:val="000000" w:themeColor="text1"/>
          <w:lang w:val="es-ES_tradnl"/>
        </w:rPr>
        <w:t>e</w:t>
      </w:r>
      <w:r w:rsidRPr="001F6A77">
        <w:rPr>
          <w:rFonts w:ascii="Arial" w:eastAsia="Arial" w:hAnsi="Arial" w:cs="Arial"/>
          <w:color w:val="000000" w:themeColor="text1"/>
          <w:spacing w:val="-3"/>
          <w:lang w:val="es-ES_tradnl"/>
        </w:rPr>
        <w:t>s</w:t>
      </w:r>
      <w:r w:rsidRPr="001F6A77">
        <w:rPr>
          <w:rFonts w:ascii="Arial" w:eastAsia="Arial" w:hAnsi="Arial" w:cs="Arial"/>
          <w:color w:val="000000" w:themeColor="text1"/>
          <w:spacing w:val="1"/>
          <w:lang w:val="es-ES_tradnl"/>
        </w:rPr>
        <w:t>t</w:t>
      </w:r>
      <w:r w:rsidRPr="001F6A77">
        <w:rPr>
          <w:rFonts w:ascii="Arial" w:eastAsia="Arial" w:hAnsi="Arial" w:cs="Arial"/>
          <w:color w:val="000000" w:themeColor="text1"/>
          <w:lang w:val="es-ES_tradnl"/>
        </w:rPr>
        <w:t>o</w:t>
      </w:r>
    </w:p>
    <w:p w14:paraId="594FC3FF" w14:textId="77777777" w:rsidR="000B4B72" w:rsidRDefault="000B4B72" w:rsidP="000B4B72">
      <w:pPr>
        <w:pStyle w:val="Style26"/>
        <w:widowControl/>
        <w:tabs>
          <w:tab w:val="left" w:pos="1181"/>
        </w:tabs>
        <w:spacing w:line="240" w:lineRule="auto"/>
        <w:ind w:firstLine="0"/>
        <w:rPr>
          <w:rStyle w:val="FontStyle43"/>
          <w:sz w:val="22"/>
          <w:szCs w:val="22"/>
          <w:lang w:val="es-ES_tradnl" w:eastAsia="es-ES_tradnl"/>
        </w:rPr>
      </w:pPr>
    </w:p>
    <w:p w14:paraId="641EE4C7" w14:textId="77777777" w:rsidR="000B4B72" w:rsidRPr="001E2399" w:rsidRDefault="000B4B72" w:rsidP="000B4B72">
      <w:pPr>
        <w:adjustRightInd w:val="0"/>
        <w:spacing w:line="276" w:lineRule="auto"/>
        <w:jc w:val="both"/>
        <w:rPr>
          <w:rFonts w:ascii="Arial" w:eastAsiaTheme="minorHAnsi" w:hAnsi="Arial" w:cs="Arial"/>
        </w:rPr>
      </w:pPr>
      <w:r w:rsidRPr="001E2399">
        <w:rPr>
          <w:rFonts w:ascii="Arial" w:eastAsiaTheme="minorHAnsi" w:hAnsi="Arial" w:cs="Arial"/>
          <w:b/>
          <w:bCs/>
        </w:rPr>
        <w:lastRenderedPageBreak/>
        <w:t>Nota</w:t>
      </w:r>
      <w:r w:rsidRPr="001E2399">
        <w:rPr>
          <w:rFonts w:ascii="Arial" w:eastAsiaTheme="minorHAnsi" w:hAnsi="Arial" w:cs="Arial"/>
        </w:rPr>
        <w:t xml:space="preserve">: La propuesta que supere el presupuesto oficial será </w:t>
      </w:r>
      <w:r w:rsidRPr="001E2399">
        <w:rPr>
          <w:rFonts w:ascii="Arial" w:eastAsiaTheme="minorHAnsi" w:hAnsi="Arial" w:cs="Arial"/>
          <w:b/>
          <w:bCs/>
        </w:rPr>
        <w:t>RECHAZADA</w:t>
      </w:r>
      <w:r w:rsidRPr="001E2399">
        <w:rPr>
          <w:rFonts w:ascii="Arial" w:eastAsiaTheme="minorHAnsi" w:hAnsi="Arial" w:cs="Arial"/>
        </w:rPr>
        <w:t xml:space="preserve">, así mismo, la propuesta que no cumpla con la capacidad técnica ni las características establecidas en la ficha técnica serán descalificadas, así su propuesta económica sea la más baja. El Municipio de San Jacinto se reserva el derecho de verificar la información suministrada. </w:t>
      </w:r>
    </w:p>
    <w:p w14:paraId="3C1AD514" w14:textId="77777777" w:rsidR="000B4B72" w:rsidRDefault="000B4B72" w:rsidP="00C802A6">
      <w:pPr>
        <w:autoSpaceDE w:val="0"/>
        <w:autoSpaceDN w:val="0"/>
        <w:adjustRightInd w:val="0"/>
        <w:spacing w:after="0" w:line="276" w:lineRule="auto"/>
        <w:jc w:val="both"/>
        <w:rPr>
          <w:rFonts w:ascii="Arial" w:eastAsiaTheme="minorHAnsi" w:hAnsi="Arial" w:cstheme="majorBidi"/>
          <w:b/>
          <w:bCs/>
          <w:color w:val="000000" w:themeColor="text1"/>
          <w:szCs w:val="26"/>
          <w:lang w:bidi="es-ES"/>
        </w:rPr>
      </w:pPr>
    </w:p>
    <w:p w14:paraId="6810C061" w14:textId="77777777" w:rsidR="000B4B72" w:rsidRPr="00090AA6" w:rsidRDefault="000B4B72" w:rsidP="00C802A6">
      <w:pPr>
        <w:autoSpaceDE w:val="0"/>
        <w:autoSpaceDN w:val="0"/>
        <w:adjustRightInd w:val="0"/>
        <w:spacing w:after="0" w:line="276" w:lineRule="auto"/>
        <w:jc w:val="both"/>
        <w:rPr>
          <w:rFonts w:ascii="Arial" w:eastAsiaTheme="minorHAnsi" w:hAnsi="Arial" w:cs="Arial"/>
          <w:b/>
          <w:bCs/>
        </w:rPr>
      </w:pPr>
    </w:p>
    <w:p w14:paraId="3F4F8EDB" w14:textId="77777777" w:rsidR="00C802A6" w:rsidRPr="00090AA6" w:rsidRDefault="00C802A6" w:rsidP="00C802A6">
      <w:pPr>
        <w:pStyle w:val="Ttulo2"/>
        <w:spacing w:line="276" w:lineRule="auto"/>
        <w:rPr>
          <w:rFonts w:eastAsiaTheme="minorHAnsi" w:cs="Arial"/>
          <w:szCs w:val="22"/>
        </w:rPr>
      </w:pPr>
      <w:bookmarkStart w:id="54" w:name="_Toc145926118"/>
      <w:r w:rsidRPr="00090AA6">
        <w:rPr>
          <w:rFonts w:eastAsiaTheme="minorHAnsi" w:cs="Arial"/>
          <w:szCs w:val="22"/>
        </w:rPr>
        <w:t>PROCEDIMIENTO EN CASO DE QUE EL OFERENTE DE PRECIO MAS BAJO NO CUMPLA CON LOS REQUISITOS MINIMOS HABILITANTES.</w:t>
      </w:r>
      <w:bookmarkEnd w:id="54"/>
    </w:p>
    <w:p w14:paraId="6A282A9E" w14:textId="77777777" w:rsidR="00C802A6" w:rsidRPr="00090AA6" w:rsidRDefault="00C802A6" w:rsidP="00C802A6">
      <w:pPr>
        <w:pStyle w:val="Prrafodelista"/>
        <w:autoSpaceDE w:val="0"/>
        <w:autoSpaceDN w:val="0"/>
        <w:adjustRightInd w:val="0"/>
        <w:spacing w:after="0" w:line="276" w:lineRule="auto"/>
        <w:ind w:left="1080"/>
        <w:jc w:val="both"/>
        <w:rPr>
          <w:rFonts w:ascii="Arial" w:eastAsiaTheme="minorHAnsi" w:hAnsi="Arial" w:cs="Arial"/>
          <w:b/>
          <w:bCs/>
          <w:color w:val="000000"/>
          <w:lang w:val="es-CO"/>
        </w:rPr>
      </w:pPr>
    </w:p>
    <w:p w14:paraId="21F7DF0B" w14:textId="77777777" w:rsidR="00C802A6" w:rsidRPr="00090AA6" w:rsidRDefault="00C802A6" w:rsidP="00C802A6">
      <w:pPr>
        <w:pStyle w:val="Prrafodelista"/>
        <w:autoSpaceDE w:val="0"/>
        <w:autoSpaceDN w:val="0"/>
        <w:adjustRightInd w:val="0"/>
        <w:spacing w:after="0" w:line="276" w:lineRule="auto"/>
        <w:ind w:left="1080"/>
        <w:jc w:val="both"/>
        <w:rPr>
          <w:rFonts w:ascii="Arial" w:eastAsiaTheme="minorHAnsi" w:hAnsi="Arial" w:cs="Arial"/>
          <w:color w:val="000000"/>
          <w:lang w:val="es-CO"/>
        </w:rPr>
      </w:pPr>
      <w:r w:rsidRPr="00090AA6">
        <w:rPr>
          <w:rFonts w:ascii="Arial" w:eastAsiaTheme="minorHAnsi" w:hAnsi="Arial" w:cs="Arial"/>
          <w:color w:val="000000"/>
          <w:lang w:val="es-CO"/>
        </w:rPr>
        <w:t xml:space="preserve">De conformidad con lo establecido en el numeral 4 del Art. 2.2.1.2.1.5.2. del Decreto 1082 de 2015, </w:t>
      </w:r>
      <w:r w:rsidRPr="00090AA6">
        <w:rPr>
          <w:rFonts w:ascii="Arial" w:eastAsiaTheme="minorHAnsi" w:hAnsi="Arial" w:cs="Arial"/>
          <w:i/>
          <w:iCs/>
          <w:color w:val="000000"/>
          <w:lang w:val="es-CO"/>
        </w:rPr>
        <w:t xml:space="preserve">La Entidad Estatal debe revisar las ofertas económicas y verificar que la de menor precio cumple con las condiciones de la invitación. Si esta no cumple con las condiciones de la invitación, la Entidad Estatal debe verificar el cumplimento de los requisitos de la invitación de la oferta con el segundo mejor precio, y así sucesivamente </w:t>
      </w:r>
      <w:r w:rsidRPr="00090AA6">
        <w:rPr>
          <w:rFonts w:ascii="Arial" w:eastAsiaTheme="minorHAnsi" w:hAnsi="Arial" w:cs="Arial"/>
          <w:color w:val="000000"/>
          <w:lang w:val="es-CO"/>
        </w:rPr>
        <w:t xml:space="preserve">hasta obtener un oferente habilitado. De no lograrse la habilitación, se declarara desierto el proceso. </w:t>
      </w:r>
    </w:p>
    <w:p w14:paraId="3D347533" w14:textId="77777777" w:rsidR="00C802A6" w:rsidRPr="00090AA6" w:rsidRDefault="00C802A6" w:rsidP="00C802A6">
      <w:pPr>
        <w:autoSpaceDE w:val="0"/>
        <w:autoSpaceDN w:val="0"/>
        <w:adjustRightInd w:val="0"/>
        <w:spacing w:after="0" w:line="276" w:lineRule="auto"/>
        <w:jc w:val="both"/>
        <w:rPr>
          <w:rFonts w:ascii="Arial" w:eastAsiaTheme="minorHAnsi" w:hAnsi="Arial" w:cs="Arial"/>
        </w:rPr>
      </w:pPr>
    </w:p>
    <w:p w14:paraId="2080F4F4" w14:textId="77777777" w:rsidR="00C802A6" w:rsidRPr="00090AA6" w:rsidRDefault="00C802A6" w:rsidP="00C802A6">
      <w:pPr>
        <w:autoSpaceDE w:val="0"/>
        <w:autoSpaceDN w:val="0"/>
        <w:adjustRightInd w:val="0"/>
        <w:spacing w:after="0" w:line="276" w:lineRule="auto"/>
        <w:jc w:val="both"/>
        <w:rPr>
          <w:rFonts w:ascii="Arial" w:eastAsiaTheme="minorHAnsi" w:hAnsi="Arial" w:cs="Arial"/>
        </w:rPr>
      </w:pPr>
    </w:p>
    <w:p w14:paraId="0E41FCCD" w14:textId="77777777" w:rsidR="00C802A6" w:rsidRPr="00090AA6" w:rsidRDefault="00C802A6" w:rsidP="00C802A6">
      <w:pPr>
        <w:pStyle w:val="Ttulo2"/>
        <w:spacing w:line="276" w:lineRule="auto"/>
        <w:rPr>
          <w:rFonts w:cs="Arial"/>
          <w:szCs w:val="22"/>
        </w:rPr>
      </w:pPr>
      <w:bookmarkStart w:id="55" w:name="_Toc145926119"/>
      <w:r w:rsidRPr="00090AA6">
        <w:rPr>
          <w:rFonts w:cs="Arial"/>
          <w:szCs w:val="22"/>
        </w:rPr>
        <w:t>PUBLICIDAD DEL INFORME DE EVALUACION Y VERIFICACION DE REQUISITOS HABILITANTES</w:t>
      </w:r>
      <w:bookmarkEnd w:id="55"/>
    </w:p>
    <w:p w14:paraId="148BF4E1" w14:textId="77777777" w:rsidR="00C802A6" w:rsidRPr="00090AA6" w:rsidRDefault="00C802A6" w:rsidP="00C802A6">
      <w:pPr>
        <w:pStyle w:val="Prrafodelista"/>
        <w:autoSpaceDE w:val="0"/>
        <w:autoSpaceDN w:val="0"/>
        <w:adjustRightInd w:val="0"/>
        <w:spacing w:after="0" w:line="276" w:lineRule="auto"/>
        <w:ind w:left="1080"/>
        <w:jc w:val="both"/>
        <w:rPr>
          <w:rFonts w:ascii="Arial" w:eastAsiaTheme="minorHAnsi" w:hAnsi="Arial" w:cs="Arial"/>
          <w:b/>
          <w:bCs/>
          <w:color w:val="000000"/>
          <w:lang w:val="es-CO"/>
        </w:rPr>
      </w:pPr>
    </w:p>
    <w:p w14:paraId="583E1C40" w14:textId="77777777" w:rsidR="00C802A6" w:rsidRPr="00090AA6" w:rsidRDefault="00C802A6" w:rsidP="00C802A6">
      <w:pPr>
        <w:pStyle w:val="Prrafodelista"/>
        <w:autoSpaceDE w:val="0"/>
        <w:autoSpaceDN w:val="0"/>
        <w:adjustRightInd w:val="0"/>
        <w:spacing w:after="0" w:line="276" w:lineRule="auto"/>
        <w:ind w:left="142"/>
        <w:jc w:val="both"/>
        <w:rPr>
          <w:rFonts w:ascii="Arial" w:eastAsiaTheme="minorHAnsi" w:hAnsi="Arial" w:cs="Arial"/>
          <w:color w:val="000000"/>
          <w:lang w:val="es-CO"/>
        </w:rPr>
      </w:pPr>
      <w:r w:rsidRPr="00090AA6">
        <w:rPr>
          <w:rFonts w:ascii="Arial" w:eastAsiaTheme="minorHAnsi" w:hAnsi="Arial" w:cs="Arial"/>
          <w:color w:val="000000"/>
          <w:lang w:val="es-CO"/>
        </w:rPr>
        <w:t xml:space="preserve">Una vez realizada la evaluación de las ofertas y verificación de cumplimiento los requisitos habilitantes por la entidad, se procederá a publicar el informe de evaluación por el término de un (1) día, en la página web </w:t>
      </w:r>
      <w:hyperlink r:id="rId25" w:history="1">
        <w:r w:rsidRPr="00090AA6">
          <w:rPr>
            <w:rStyle w:val="Hipervnculo"/>
            <w:rFonts w:eastAsiaTheme="minorHAnsi" w:cs="Arial"/>
            <w:lang w:val="es-CO"/>
          </w:rPr>
          <w:t>www.contratos.gov.co</w:t>
        </w:r>
      </w:hyperlink>
      <w:r w:rsidRPr="00090AA6">
        <w:rPr>
          <w:rFonts w:ascii="Arial" w:eastAsiaTheme="minorHAnsi" w:hAnsi="Arial" w:cs="Arial"/>
          <w:color w:val="000000"/>
          <w:lang w:val="es-CO"/>
        </w:rPr>
        <w:t xml:space="preserve"> el informe permanecerá a disposición de los proponentes, para que dentro de dicho término presenten las observaciones que estimen pertinentes. Para la presentación de observaciones se deberán cumplir cualquiera de los siguientes procedimientos, para que sean considerados por la entidad: </w:t>
      </w:r>
    </w:p>
    <w:p w14:paraId="61CEAC26" w14:textId="77777777" w:rsidR="00C802A6" w:rsidRPr="00090AA6" w:rsidRDefault="00C802A6" w:rsidP="00C802A6">
      <w:pPr>
        <w:pStyle w:val="Prrafodelista"/>
        <w:autoSpaceDE w:val="0"/>
        <w:autoSpaceDN w:val="0"/>
        <w:adjustRightInd w:val="0"/>
        <w:spacing w:after="0" w:line="276" w:lineRule="auto"/>
        <w:ind w:left="142"/>
        <w:jc w:val="both"/>
        <w:rPr>
          <w:rFonts w:ascii="Arial" w:eastAsiaTheme="minorHAnsi" w:hAnsi="Arial" w:cs="Arial"/>
          <w:color w:val="000000"/>
          <w:lang w:val="es-CO"/>
        </w:rPr>
      </w:pPr>
    </w:p>
    <w:p w14:paraId="50AF1308" w14:textId="0563D693" w:rsidR="00C802A6" w:rsidRPr="00090AA6" w:rsidRDefault="00C802A6" w:rsidP="00C802A6">
      <w:pPr>
        <w:pStyle w:val="Prrafodelista"/>
        <w:autoSpaceDE w:val="0"/>
        <w:autoSpaceDN w:val="0"/>
        <w:adjustRightInd w:val="0"/>
        <w:spacing w:after="0" w:line="276" w:lineRule="auto"/>
        <w:ind w:left="142"/>
        <w:jc w:val="both"/>
        <w:rPr>
          <w:rFonts w:ascii="Arial" w:eastAsiaTheme="minorHAnsi" w:hAnsi="Arial" w:cs="Arial"/>
          <w:b/>
          <w:bCs/>
          <w:color w:val="000000"/>
          <w:lang w:val="es-CO"/>
        </w:rPr>
      </w:pPr>
      <w:r w:rsidRPr="00090AA6">
        <w:rPr>
          <w:rFonts w:ascii="Arial" w:eastAsiaTheme="minorHAnsi" w:hAnsi="Arial" w:cs="Arial"/>
          <w:color w:val="000000"/>
          <w:lang w:val="es-CO"/>
        </w:rPr>
        <w:t xml:space="preserve">Efectuarlas por escrito y radicarlas en la Oficina Jurídica del Municipio de San Jacinto ubicada en la Calle 22 N° 39-30 barrio Centro, se deberá identificar claramente como asunto: </w:t>
      </w:r>
      <w:r w:rsidRPr="00090AA6">
        <w:rPr>
          <w:rFonts w:ascii="Arial" w:eastAsiaTheme="minorHAnsi" w:hAnsi="Arial" w:cs="Arial"/>
          <w:b/>
          <w:bCs/>
          <w:color w:val="000000"/>
          <w:lang w:val="es-CO"/>
        </w:rPr>
        <w:t>“OBSERVACIONES A LA EVALUACION DE LA INVITACION PUBLICA MC – 0</w:t>
      </w:r>
      <w:r>
        <w:rPr>
          <w:rFonts w:ascii="Arial" w:eastAsiaTheme="minorHAnsi" w:hAnsi="Arial" w:cs="Arial"/>
          <w:b/>
          <w:bCs/>
          <w:color w:val="000000"/>
          <w:lang w:val="es-CO"/>
        </w:rPr>
        <w:t>1</w:t>
      </w:r>
      <w:r w:rsidR="009E06B0">
        <w:rPr>
          <w:rFonts w:ascii="Arial" w:eastAsiaTheme="minorHAnsi" w:hAnsi="Arial" w:cs="Arial"/>
          <w:b/>
          <w:bCs/>
          <w:color w:val="000000"/>
          <w:lang w:val="es-CO"/>
        </w:rPr>
        <w:t>4</w:t>
      </w:r>
      <w:r w:rsidRPr="00090AA6">
        <w:rPr>
          <w:rFonts w:ascii="Arial" w:eastAsiaTheme="minorHAnsi" w:hAnsi="Arial" w:cs="Arial"/>
          <w:b/>
          <w:bCs/>
          <w:color w:val="000000"/>
          <w:lang w:val="es-CO"/>
        </w:rPr>
        <w:t>- 2024”</w:t>
      </w:r>
    </w:p>
    <w:p w14:paraId="677A02F4" w14:textId="77777777" w:rsidR="00C802A6" w:rsidRPr="00090AA6" w:rsidRDefault="00C802A6" w:rsidP="00C802A6">
      <w:pPr>
        <w:pStyle w:val="Prrafodelista"/>
        <w:autoSpaceDE w:val="0"/>
        <w:autoSpaceDN w:val="0"/>
        <w:adjustRightInd w:val="0"/>
        <w:spacing w:after="0" w:line="276" w:lineRule="auto"/>
        <w:ind w:left="142"/>
        <w:jc w:val="both"/>
        <w:rPr>
          <w:rFonts w:ascii="Arial" w:eastAsiaTheme="minorHAnsi" w:hAnsi="Arial" w:cs="Arial"/>
          <w:b/>
          <w:bCs/>
          <w:color w:val="000000"/>
          <w:lang w:val="es-CO"/>
        </w:rPr>
      </w:pPr>
    </w:p>
    <w:p w14:paraId="4ED03DCE" w14:textId="35FD619D" w:rsidR="00C802A6" w:rsidRPr="00090AA6" w:rsidRDefault="00C802A6" w:rsidP="00C802A6">
      <w:pPr>
        <w:pStyle w:val="Prrafodelista"/>
        <w:autoSpaceDE w:val="0"/>
        <w:autoSpaceDN w:val="0"/>
        <w:adjustRightInd w:val="0"/>
        <w:spacing w:after="0" w:line="276" w:lineRule="auto"/>
        <w:ind w:left="142"/>
        <w:jc w:val="both"/>
        <w:rPr>
          <w:rFonts w:ascii="Arial" w:eastAsiaTheme="minorHAnsi" w:hAnsi="Arial" w:cs="Arial"/>
          <w:b/>
          <w:bCs/>
          <w:color w:val="000000"/>
          <w:lang w:val="es-CO"/>
        </w:rPr>
      </w:pPr>
      <w:r w:rsidRPr="00090AA6">
        <w:rPr>
          <w:rFonts w:ascii="Arial" w:eastAsiaTheme="minorHAnsi" w:hAnsi="Arial" w:cs="Arial"/>
          <w:color w:val="000000"/>
          <w:lang w:val="es-CO"/>
        </w:rPr>
        <w:t xml:space="preserve">Remitirlas a la siguiente dirección de correo electrónico </w:t>
      </w:r>
      <w:hyperlink r:id="rId26" w:history="1">
        <w:r w:rsidRPr="00090AA6">
          <w:rPr>
            <w:rStyle w:val="Hipervnculo"/>
            <w:rFonts w:cs="Arial"/>
          </w:rPr>
          <w:t>contratacion@sanjacinto-bolivar.goc.co</w:t>
        </w:r>
      </w:hyperlink>
      <w:r w:rsidRPr="00090AA6">
        <w:rPr>
          <w:rFonts w:ascii="Arial" w:eastAsiaTheme="minorHAnsi" w:hAnsi="Arial" w:cs="Arial"/>
          <w:color w:val="000000"/>
          <w:lang w:val="es-CO"/>
        </w:rPr>
        <w:t xml:space="preserve">  identificando claramente como asunto: </w:t>
      </w:r>
      <w:r w:rsidRPr="00090AA6">
        <w:rPr>
          <w:rFonts w:ascii="Arial" w:eastAsiaTheme="minorHAnsi" w:hAnsi="Arial" w:cs="Arial"/>
          <w:b/>
          <w:bCs/>
          <w:color w:val="000000"/>
          <w:lang w:val="es-CO"/>
        </w:rPr>
        <w:t>“OBSERVACIONES A LA EVALUACION DE LA INVITACION PUBLICA MC- 0</w:t>
      </w:r>
      <w:r>
        <w:rPr>
          <w:rFonts w:ascii="Arial" w:eastAsiaTheme="minorHAnsi" w:hAnsi="Arial" w:cs="Arial"/>
          <w:b/>
          <w:bCs/>
          <w:color w:val="000000"/>
          <w:lang w:val="es-CO"/>
        </w:rPr>
        <w:t>1</w:t>
      </w:r>
      <w:r w:rsidR="009E06B0">
        <w:rPr>
          <w:rFonts w:ascii="Arial" w:eastAsiaTheme="minorHAnsi" w:hAnsi="Arial" w:cs="Arial"/>
          <w:b/>
          <w:bCs/>
          <w:color w:val="000000"/>
          <w:lang w:val="es-CO"/>
        </w:rPr>
        <w:t>4</w:t>
      </w:r>
      <w:r w:rsidRPr="00090AA6">
        <w:rPr>
          <w:rFonts w:ascii="Arial" w:eastAsiaTheme="minorHAnsi" w:hAnsi="Arial" w:cs="Arial"/>
          <w:b/>
          <w:bCs/>
          <w:color w:val="000000"/>
          <w:lang w:val="es-CO"/>
        </w:rPr>
        <w:t xml:space="preserve"> - 2024”</w:t>
      </w:r>
    </w:p>
    <w:p w14:paraId="25DFE8A5" w14:textId="77777777" w:rsidR="00C802A6" w:rsidRPr="00090AA6" w:rsidRDefault="00C802A6" w:rsidP="00C802A6">
      <w:pPr>
        <w:pStyle w:val="Prrafodelista"/>
        <w:autoSpaceDE w:val="0"/>
        <w:autoSpaceDN w:val="0"/>
        <w:adjustRightInd w:val="0"/>
        <w:spacing w:after="0" w:line="276" w:lineRule="auto"/>
        <w:ind w:left="142"/>
        <w:jc w:val="both"/>
        <w:rPr>
          <w:rFonts w:ascii="Arial" w:eastAsiaTheme="minorHAnsi" w:hAnsi="Arial" w:cs="Arial"/>
          <w:b/>
          <w:bCs/>
          <w:color w:val="000000"/>
          <w:lang w:val="es-CO"/>
        </w:rPr>
      </w:pPr>
    </w:p>
    <w:p w14:paraId="19ECCF7F" w14:textId="77777777" w:rsidR="00C802A6" w:rsidRPr="00090AA6" w:rsidRDefault="00C802A6" w:rsidP="00C802A6">
      <w:pPr>
        <w:pStyle w:val="Prrafodelista"/>
        <w:autoSpaceDE w:val="0"/>
        <w:autoSpaceDN w:val="0"/>
        <w:adjustRightInd w:val="0"/>
        <w:spacing w:after="0" w:line="276" w:lineRule="auto"/>
        <w:ind w:left="142"/>
        <w:jc w:val="both"/>
        <w:rPr>
          <w:rFonts w:ascii="Arial" w:eastAsiaTheme="minorHAnsi" w:hAnsi="Arial" w:cs="Arial"/>
          <w:color w:val="000000"/>
          <w:lang w:val="es-CO"/>
        </w:rPr>
      </w:pPr>
      <w:r w:rsidRPr="00090AA6">
        <w:rPr>
          <w:rFonts w:ascii="Arial" w:eastAsiaTheme="minorHAnsi" w:hAnsi="Arial" w:cs="Arial"/>
          <w:color w:val="000000"/>
          <w:lang w:val="es-CO"/>
        </w:rPr>
        <w:t xml:space="preserve">La entidad no se responsabilizara por comunicaciones enviadas a otras direcciones de correo electrónico o que sean radicadas en otras dependencias diferentes a la anteriormente mencionada. </w:t>
      </w:r>
    </w:p>
    <w:p w14:paraId="2CE0EE8A" w14:textId="77777777" w:rsidR="00C802A6" w:rsidRDefault="00C802A6" w:rsidP="00C802A6">
      <w:pPr>
        <w:pStyle w:val="Prrafodelista"/>
        <w:autoSpaceDE w:val="0"/>
        <w:autoSpaceDN w:val="0"/>
        <w:adjustRightInd w:val="0"/>
        <w:spacing w:after="0" w:line="276" w:lineRule="auto"/>
        <w:ind w:left="142"/>
        <w:jc w:val="both"/>
        <w:rPr>
          <w:rFonts w:ascii="Arial" w:eastAsiaTheme="minorHAnsi" w:hAnsi="Arial" w:cs="Arial"/>
          <w:color w:val="000000"/>
          <w:lang w:val="es-CO"/>
        </w:rPr>
      </w:pPr>
    </w:p>
    <w:p w14:paraId="4C2BEED6" w14:textId="77777777" w:rsidR="00C802A6" w:rsidRPr="001674DA" w:rsidRDefault="00C802A6" w:rsidP="00C802A6">
      <w:pPr>
        <w:pStyle w:val="Ttulo2"/>
        <w:rPr>
          <w:rFonts w:eastAsiaTheme="minorHAnsi"/>
        </w:rPr>
      </w:pPr>
      <w:bookmarkStart w:id="56" w:name="_Toc145926120"/>
      <w:r w:rsidRPr="00C71F57">
        <w:rPr>
          <w:rFonts w:eastAsiaTheme="minorHAnsi"/>
        </w:rPr>
        <w:t>RESPUESTAS A LAS OBSERVACIONES AL INFORME DE EVALUACION</w:t>
      </w:r>
      <w:bookmarkEnd w:id="56"/>
    </w:p>
    <w:p w14:paraId="4C766541" w14:textId="77777777" w:rsidR="00C802A6" w:rsidRDefault="00C802A6" w:rsidP="00C802A6">
      <w:pPr>
        <w:pStyle w:val="Prrafodelista"/>
        <w:autoSpaceDE w:val="0"/>
        <w:autoSpaceDN w:val="0"/>
        <w:adjustRightInd w:val="0"/>
        <w:spacing w:after="0" w:line="276" w:lineRule="auto"/>
        <w:ind w:left="1080"/>
        <w:jc w:val="both"/>
        <w:rPr>
          <w:rFonts w:ascii="Arial" w:eastAsiaTheme="minorHAnsi" w:hAnsi="Arial" w:cs="Arial"/>
          <w:b/>
          <w:bCs/>
          <w:color w:val="000000"/>
          <w:lang w:val="es-CO"/>
        </w:rPr>
      </w:pPr>
    </w:p>
    <w:p w14:paraId="75173C76" w14:textId="77777777" w:rsidR="00C802A6" w:rsidRPr="001674DA" w:rsidRDefault="00C802A6" w:rsidP="00C802A6">
      <w:pPr>
        <w:pStyle w:val="Prrafodelista"/>
        <w:autoSpaceDE w:val="0"/>
        <w:autoSpaceDN w:val="0"/>
        <w:adjustRightInd w:val="0"/>
        <w:spacing w:after="0" w:line="276" w:lineRule="auto"/>
        <w:ind w:left="142"/>
        <w:jc w:val="both"/>
        <w:rPr>
          <w:rFonts w:ascii="Arial" w:eastAsiaTheme="minorHAnsi" w:hAnsi="Arial" w:cs="Arial"/>
          <w:color w:val="000000"/>
          <w:lang w:val="es-CO"/>
        </w:rPr>
      </w:pPr>
      <w:r w:rsidRPr="001674DA">
        <w:rPr>
          <w:rFonts w:ascii="Arial" w:eastAsiaTheme="minorHAnsi" w:hAnsi="Arial" w:cs="Arial"/>
          <w:color w:val="000000"/>
          <w:lang w:val="es-CO"/>
        </w:rPr>
        <w:t>La respuesta a las observaciones al informe de evaluación se publicara en el SECOP</w:t>
      </w:r>
      <w:r>
        <w:rPr>
          <w:rFonts w:ascii="Arial" w:eastAsiaTheme="minorHAnsi" w:hAnsi="Arial" w:cs="Arial"/>
          <w:color w:val="000000"/>
          <w:lang w:val="es-CO"/>
        </w:rPr>
        <w:t xml:space="preserve"> II</w:t>
      </w:r>
      <w:r w:rsidRPr="001674DA">
        <w:rPr>
          <w:rFonts w:ascii="Arial" w:eastAsiaTheme="minorHAnsi" w:hAnsi="Arial" w:cs="Arial"/>
          <w:color w:val="000000"/>
          <w:lang w:val="es-CO"/>
        </w:rPr>
        <w:t xml:space="preserve">, simultáneamente con la comunicación de aceptación de la oferta dentro del plazo establecido en el cronograma del proceso. </w:t>
      </w:r>
    </w:p>
    <w:p w14:paraId="17777082" w14:textId="77777777" w:rsidR="00C802A6" w:rsidRDefault="00C802A6" w:rsidP="00C802A6">
      <w:pPr>
        <w:autoSpaceDE w:val="0"/>
        <w:autoSpaceDN w:val="0"/>
        <w:adjustRightInd w:val="0"/>
        <w:spacing w:after="0" w:line="276" w:lineRule="auto"/>
        <w:jc w:val="both"/>
        <w:rPr>
          <w:rFonts w:ascii="Arial" w:eastAsiaTheme="minorHAnsi" w:hAnsi="Arial" w:cs="Arial"/>
        </w:rPr>
      </w:pPr>
    </w:p>
    <w:p w14:paraId="5C23E598" w14:textId="77777777" w:rsidR="00C802A6" w:rsidRPr="001674DA" w:rsidRDefault="00C802A6" w:rsidP="00C802A6">
      <w:pPr>
        <w:pStyle w:val="Ttulo2"/>
        <w:rPr>
          <w:rFonts w:eastAsiaTheme="minorHAnsi"/>
        </w:rPr>
      </w:pPr>
      <w:bookmarkStart w:id="57" w:name="_Toc145926121"/>
      <w:r w:rsidRPr="00C71F57">
        <w:rPr>
          <w:rFonts w:eastAsiaTheme="minorHAnsi"/>
        </w:rPr>
        <w:t>COMUNICACIÓN DE LA ACEPTACION DE LA OFERTA</w:t>
      </w:r>
      <w:bookmarkEnd w:id="57"/>
    </w:p>
    <w:p w14:paraId="682BE52A" w14:textId="77777777" w:rsidR="00C802A6" w:rsidRDefault="00C802A6" w:rsidP="00C802A6">
      <w:pPr>
        <w:pStyle w:val="Prrafodelista"/>
        <w:autoSpaceDE w:val="0"/>
        <w:autoSpaceDN w:val="0"/>
        <w:adjustRightInd w:val="0"/>
        <w:spacing w:after="0" w:line="276" w:lineRule="auto"/>
        <w:ind w:left="142"/>
        <w:jc w:val="both"/>
        <w:rPr>
          <w:rFonts w:ascii="Arial" w:eastAsiaTheme="minorHAnsi" w:hAnsi="Arial" w:cs="Arial"/>
          <w:b/>
          <w:bCs/>
          <w:color w:val="000000"/>
          <w:lang w:val="es-CO"/>
        </w:rPr>
      </w:pPr>
    </w:p>
    <w:p w14:paraId="77035A24" w14:textId="77777777" w:rsidR="00C802A6" w:rsidRPr="00090AA6" w:rsidRDefault="00C802A6" w:rsidP="00C802A6">
      <w:pPr>
        <w:pStyle w:val="Prrafodelista"/>
        <w:autoSpaceDE w:val="0"/>
        <w:autoSpaceDN w:val="0"/>
        <w:adjustRightInd w:val="0"/>
        <w:spacing w:after="0" w:line="276" w:lineRule="auto"/>
        <w:ind w:left="142"/>
        <w:jc w:val="both"/>
        <w:rPr>
          <w:rFonts w:ascii="Arial" w:eastAsiaTheme="minorHAnsi" w:hAnsi="Arial" w:cs="Arial"/>
          <w:color w:val="000000"/>
          <w:lang w:val="es-CO"/>
        </w:rPr>
      </w:pPr>
      <w:r w:rsidRPr="00090AA6">
        <w:rPr>
          <w:rFonts w:ascii="Arial" w:eastAsiaTheme="minorHAnsi" w:hAnsi="Arial" w:cs="Arial"/>
          <w:color w:val="000000"/>
          <w:lang w:val="es-CO"/>
        </w:rPr>
        <w:t xml:space="preserve">En observancia al artículo 2.2.1.2.1.5.2. del Decreto 1082 de 2015, la entidad adjudicara la invitación pública a través de una comunicación de aceptación de la oferta dentro del plazo </w:t>
      </w:r>
      <w:r w:rsidRPr="00090AA6">
        <w:rPr>
          <w:rFonts w:ascii="Arial" w:eastAsiaTheme="minorHAnsi" w:hAnsi="Arial" w:cs="Arial"/>
          <w:color w:val="000000"/>
          <w:lang w:val="es-CO"/>
        </w:rPr>
        <w:lastRenderedPageBreak/>
        <w:t xml:space="preserve">previsto en el CRONOGRAMA del proceso, que se hará de forma expresa e incondicional y se publicara en la página </w:t>
      </w:r>
      <w:hyperlink r:id="rId27" w:history="1">
        <w:r w:rsidRPr="00090AA6">
          <w:rPr>
            <w:rStyle w:val="Hipervnculo"/>
            <w:rFonts w:eastAsiaTheme="minorHAnsi" w:cs="Arial"/>
            <w:lang w:val="es-CO"/>
          </w:rPr>
          <w:t>www.contratos.gov.co</w:t>
        </w:r>
      </w:hyperlink>
      <w:r w:rsidRPr="00090AA6">
        <w:rPr>
          <w:rFonts w:ascii="Arial" w:eastAsiaTheme="minorHAnsi" w:hAnsi="Arial" w:cs="Arial"/>
          <w:color w:val="000000"/>
          <w:lang w:val="es-CO"/>
        </w:rPr>
        <w:t xml:space="preserve">. La comunicación de aceptación junto con la oferta constituyen para todos los efectos el contrato celebrado, con base en el cual se efectuara el respectivo registro presupuestal. </w:t>
      </w:r>
    </w:p>
    <w:p w14:paraId="56A607C5" w14:textId="77777777" w:rsidR="00C802A6" w:rsidRDefault="00C802A6" w:rsidP="00C802A6">
      <w:pPr>
        <w:autoSpaceDE w:val="0"/>
        <w:autoSpaceDN w:val="0"/>
        <w:adjustRightInd w:val="0"/>
        <w:spacing w:after="0" w:line="276" w:lineRule="auto"/>
        <w:jc w:val="both"/>
        <w:rPr>
          <w:rFonts w:ascii="Arial" w:eastAsiaTheme="minorHAnsi" w:hAnsi="Arial" w:cs="Arial"/>
        </w:rPr>
      </w:pPr>
    </w:p>
    <w:p w14:paraId="19355D0A" w14:textId="77777777" w:rsidR="00C802A6" w:rsidRPr="0073091D" w:rsidRDefault="00C802A6" w:rsidP="00C802A6">
      <w:pPr>
        <w:pStyle w:val="Ttulo2"/>
        <w:rPr>
          <w:rFonts w:eastAsiaTheme="minorHAnsi"/>
        </w:rPr>
      </w:pPr>
      <w:r w:rsidRPr="0073091D">
        <w:rPr>
          <w:rFonts w:eastAsiaTheme="minorHAnsi"/>
        </w:rPr>
        <w:t xml:space="preserve">UNICO PROPONENTE </w:t>
      </w:r>
    </w:p>
    <w:p w14:paraId="2F3F1609" w14:textId="77777777" w:rsidR="00C802A6" w:rsidRPr="00C71F57" w:rsidRDefault="00C802A6" w:rsidP="00C802A6">
      <w:pPr>
        <w:autoSpaceDE w:val="0"/>
        <w:autoSpaceDN w:val="0"/>
        <w:adjustRightInd w:val="0"/>
        <w:spacing w:after="0" w:line="276" w:lineRule="auto"/>
        <w:jc w:val="both"/>
        <w:rPr>
          <w:rFonts w:ascii="Arial" w:eastAsiaTheme="minorHAnsi" w:hAnsi="Arial" w:cs="Arial"/>
        </w:rPr>
      </w:pPr>
    </w:p>
    <w:p w14:paraId="223D2319" w14:textId="77777777" w:rsidR="00C802A6" w:rsidRPr="00C71F57" w:rsidRDefault="00C802A6" w:rsidP="00C802A6">
      <w:pPr>
        <w:autoSpaceDE w:val="0"/>
        <w:autoSpaceDN w:val="0"/>
        <w:adjustRightInd w:val="0"/>
        <w:spacing w:after="0" w:line="276" w:lineRule="auto"/>
        <w:jc w:val="both"/>
        <w:rPr>
          <w:rFonts w:ascii="Arial" w:eastAsiaTheme="minorHAnsi" w:hAnsi="Arial" w:cs="Arial"/>
        </w:rPr>
      </w:pPr>
      <w:r w:rsidRPr="00C71F57">
        <w:rPr>
          <w:rFonts w:ascii="Arial" w:eastAsiaTheme="minorHAnsi" w:hAnsi="Arial" w:cs="Arial"/>
        </w:rPr>
        <w:t xml:space="preserve">La entidad podrá adjudicar el contrato cuando solo se haya presentado una oferta y esta cumpla con los requisitos habilitantes exigidos, siempre que la oferta satisfaga los requerimientos contenidos en la invitación pública. </w:t>
      </w:r>
    </w:p>
    <w:p w14:paraId="1E784908" w14:textId="77777777" w:rsidR="00C802A6" w:rsidRPr="00C71F57" w:rsidRDefault="00C802A6" w:rsidP="00C802A6">
      <w:pPr>
        <w:autoSpaceDE w:val="0"/>
        <w:autoSpaceDN w:val="0"/>
        <w:adjustRightInd w:val="0"/>
        <w:spacing w:after="0" w:line="276" w:lineRule="auto"/>
        <w:jc w:val="both"/>
        <w:rPr>
          <w:rFonts w:ascii="Arial" w:eastAsiaTheme="minorHAnsi" w:hAnsi="Arial" w:cs="Arial"/>
        </w:rPr>
      </w:pPr>
    </w:p>
    <w:p w14:paraId="07966E4F" w14:textId="77777777" w:rsidR="00C802A6" w:rsidRPr="00C71F57" w:rsidRDefault="00C802A6" w:rsidP="00C802A6">
      <w:pPr>
        <w:pStyle w:val="Ttulo2"/>
        <w:rPr>
          <w:rFonts w:eastAsiaTheme="minorHAnsi"/>
        </w:rPr>
      </w:pPr>
      <w:bookmarkStart w:id="58" w:name="_Toc145926122"/>
      <w:r w:rsidRPr="00C71F57">
        <w:rPr>
          <w:rFonts w:eastAsiaTheme="minorHAnsi"/>
        </w:rPr>
        <w:t>DECLARATORIA DE DESIERTO DEL PROCESO</w:t>
      </w:r>
      <w:bookmarkEnd w:id="58"/>
    </w:p>
    <w:p w14:paraId="31127B3B" w14:textId="77777777" w:rsidR="00C802A6" w:rsidRPr="00C71F57" w:rsidRDefault="00C802A6" w:rsidP="00C802A6">
      <w:pPr>
        <w:autoSpaceDE w:val="0"/>
        <w:autoSpaceDN w:val="0"/>
        <w:adjustRightInd w:val="0"/>
        <w:spacing w:after="0" w:line="276" w:lineRule="auto"/>
        <w:jc w:val="both"/>
        <w:rPr>
          <w:rFonts w:ascii="Arial" w:eastAsiaTheme="minorHAnsi" w:hAnsi="Arial" w:cs="Arial"/>
        </w:rPr>
      </w:pPr>
    </w:p>
    <w:p w14:paraId="2D0E588E" w14:textId="77777777" w:rsidR="00C802A6" w:rsidRDefault="00C802A6" w:rsidP="00C802A6">
      <w:pPr>
        <w:autoSpaceDE w:val="0"/>
        <w:autoSpaceDN w:val="0"/>
        <w:adjustRightInd w:val="0"/>
        <w:spacing w:after="0" w:line="276" w:lineRule="auto"/>
        <w:jc w:val="both"/>
        <w:rPr>
          <w:rFonts w:ascii="Arial" w:eastAsiaTheme="minorHAnsi" w:hAnsi="Arial" w:cs="Arial"/>
        </w:rPr>
      </w:pPr>
      <w:r w:rsidRPr="00C71F57">
        <w:rPr>
          <w:rFonts w:ascii="Arial" w:eastAsiaTheme="minorHAnsi" w:hAnsi="Arial" w:cs="Arial"/>
        </w:rPr>
        <w:t xml:space="preserve">El Municipio de San Jacinto Bolívar por motivos o causas que impidan la escogencia objetiva del contratista, podrá declarar desierto el proceso mediante comunicación motivada, de conformidad con lo establecido en el literal g) numeral 1 del artículo 24 de la Ley 80 de 1993. </w:t>
      </w:r>
    </w:p>
    <w:p w14:paraId="1A681C6D" w14:textId="77777777" w:rsidR="00C802A6" w:rsidRPr="00C71F57" w:rsidRDefault="00C802A6" w:rsidP="00C802A6">
      <w:pPr>
        <w:autoSpaceDE w:val="0"/>
        <w:autoSpaceDN w:val="0"/>
        <w:adjustRightInd w:val="0"/>
        <w:spacing w:after="0" w:line="276" w:lineRule="auto"/>
        <w:jc w:val="both"/>
        <w:rPr>
          <w:rFonts w:ascii="Arial" w:eastAsiaTheme="minorHAnsi" w:hAnsi="Arial" w:cs="Arial"/>
        </w:rPr>
      </w:pPr>
    </w:p>
    <w:p w14:paraId="27173719" w14:textId="77777777" w:rsidR="00C802A6" w:rsidRDefault="00C802A6" w:rsidP="00C802A6">
      <w:pPr>
        <w:autoSpaceDE w:val="0"/>
        <w:autoSpaceDN w:val="0"/>
        <w:adjustRightInd w:val="0"/>
        <w:spacing w:after="0" w:line="276" w:lineRule="auto"/>
        <w:jc w:val="both"/>
        <w:rPr>
          <w:rFonts w:ascii="Arial" w:eastAsiaTheme="minorHAnsi" w:hAnsi="Arial" w:cs="Arial"/>
        </w:rPr>
      </w:pPr>
      <w:r w:rsidRPr="00C71F57">
        <w:rPr>
          <w:rFonts w:ascii="Arial" w:eastAsiaTheme="minorHAnsi" w:hAnsi="Arial" w:cs="Arial"/>
        </w:rPr>
        <w:t xml:space="preserve">La entidad dará cumplimiento a lo dispuesto en el Decreto en mención con la publicación que lleve a cabo en el Portal Único de Contratación, </w:t>
      </w:r>
      <w:hyperlink r:id="rId28" w:history="1">
        <w:r w:rsidRPr="00C71F57">
          <w:rPr>
            <w:rStyle w:val="Hipervnculo"/>
            <w:rFonts w:eastAsiaTheme="minorHAnsi"/>
          </w:rPr>
          <w:t>www.contratos.gov.co</w:t>
        </w:r>
      </w:hyperlink>
      <w:r w:rsidRPr="00C71F57">
        <w:rPr>
          <w:rFonts w:ascii="Arial" w:eastAsiaTheme="minorHAnsi" w:hAnsi="Arial" w:cs="Arial"/>
        </w:rPr>
        <w:t>.</w:t>
      </w:r>
    </w:p>
    <w:p w14:paraId="40A98815" w14:textId="77777777" w:rsidR="00C802A6" w:rsidRDefault="00C802A6" w:rsidP="00C802A6">
      <w:pPr>
        <w:autoSpaceDE w:val="0"/>
        <w:autoSpaceDN w:val="0"/>
        <w:adjustRightInd w:val="0"/>
        <w:spacing w:after="0" w:line="276" w:lineRule="auto"/>
        <w:jc w:val="both"/>
        <w:rPr>
          <w:rFonts w:ascii="Arial" w:eastAsiaTheme="minorHAnsi" w:hAnsi="Arial" w:cs="Arial"/>
        </w:rPr>
      </w:pPr>
    </w:p>
    <w:p w14:paraId="42D66AD7" w14:textId="77777777" w:rsidR="00C802A6" w:rsidRDefault="00C802A6" w:rsidP="00C802A6">
      <w:pPr>
        <w:pStyle w:val="Ttulo2"/>
        <w:rPr>
          <w:rFonts w:eastAsiaTheme="minorHAnsi"/>
        </w:rPr>
      </w:pPr>
      <w:bookmarkStart w:id="59" w:name="_Toc145926123"/>
      <w:r w:rsidRPr="004E722D">
        <w:rPr>
          <w:rFonts w:eastAsiaTheme="minorHAnsi"/>
        </w:rPr>
        <w:t>ACLARACIONES Y MODIFICACIONES (ADENDAS) A LA INVITACIÓN PÚBLICA</w:t>
      </w:r>
      <w:bookmarkEnd w:id="59"/>
    </w:p>
    <w:p w14:paraId="36CD9272" w14:textId="77777777" w:rsidR="00C802A6" w:rsidRDefault="00C802A6" w:rsidP="00C802A6">
      <w:pPr>
        <w:pStyle w:val="Prrafodelista"/>
        <w:autoSpaceDE w:val="0"/>
        <w:autoSpaceDN w:val="0"/>
        <w:adjustRightInd w:val="0"/>
        <w:spacing w:after="0" w:line="240" w:lineRule="auto"/>
        <w:ind w:left="1080"/>
        <w:jc w:val="both"/>
        <w:rPr>
          <w:rFonts w:ascii="Arial" w:eastAsiaTheme="minorHAnsi" w:hAnsi="Arial" w:cs="Arial"/>
          <w:b/>
          <w:color w:val="000000"/>
          <w:szCs w:val="24"/>
          <w:lang w:val="es-CO"/>
        </w:rPr>
      </w:pPr>
    </w:p>
    <w:p w14:paraId="0777FF2D" w14:textId="77777777" w:rsidR="00C802A6" w:rsidRDefault="00C802A6" w:rsidP="00C802A6">
      <w:pPr>
        <w:autoSpaceDE w:val="0"/>
        <w:autoSpaceDN w:val="0"/>
        <w:adjustRightInd w:val="0"/>
        <w:spacing w:after="0" w:line="276" w:lineRule="auto"/>
        <w:jc w:val="both"/>
        <w:rPr>
          <w:rFonts w:ascii="Arial" w:eastAsiaTheme="minorHAnsi" w:hAnsi="Arial" w:cs="Arial"/>
        </w:rPr>
      </w:pPr>
      <w:r w:rsidRPr="004E722D">
        <w:rPr>
          <w:rFonts w:ascii="Arial" w:eastAsiaTheme="minorHAnsi" w:hAnsi="Arial" w:cs="Arial"/>
        </w:rPr>
        <w:t>La modificación de la presente invitación y de los plazos y términos del presente proceso de selección en el cronograma se realizará a través de adendas, las cuales formarán parte integral de la presente invitación. Las adendas se expedirán a más tardar dentro del día hábil anterior al cierre del proceso.</w:t>
      </w:r>
    </w:p>
    <w:p w14:paraId="0A45EB46" w14:textId="77777777" w:rsidR="00C802A6" w:rsidRPr="007521CD" w:rsidRDefault="00C802A6" w:rsidP="00C802A6">
      <w:pPr>
        <w:pStyle w:val="Ttulo1"/>
        <w:numPr>
          <w:ilvl w:val="0"/>
          <w:numId w:val="15"/>
        </w:numPr>
      </w:pPr>
      <w:bookmarkStart w:id="60" w:name="_Toc145926124"/>
      <w:r w:rsidRPr="00F81417">
        <w:t>GARANTIAS</w:t>
      </w:r>
      <w:bookmarkEnd w:id="60"/>
    </w:p>
    <w:p w14:paraId="375FA1E4" w14:textId="77777777" w:rsidR="00C802A6" w:rsidRPr="00F81417" w:rsidRDefault="00C802A6" w:rsidP="00C802A6">
      <w:pPr>
        <w:pStyle w:val="Prrafodelista"/>
        <w:autoSpaceDE w:val="0"/>
        <w:autoSpaceDN w:val="0"/>
        <w:adjustRightInd w:val="0"/>
        <w:spacing w:after="0" w:line="276" w:lineRule="auto"/>
        <w:rPr>
          <w:rFonts w:ascii="Arial" w:eastAsiaTheme="minorHAnsi" w:hAnsi="Arial" w:cs="Arial"/>
          <w:color w:val="000000"/>
          <w:sz w:val="24"/>
          <w:u w:val="single"/>
          <w:lang w:val="es-CO"/>
        </w:rPr>
      </w:pPr>
    </w:p>
    <w:p w14:paraId="6AD269EA" w14:textId="77777777" w:rsidR="00C802A6" w:rsidRPr="007B18BB" w:rsidRDefault="00C802A6" w:rsidP="00C802A6">
      <w:pPr>
        <w:pStyle w:val="Default"/>
        <w:spacing w:line="276" w:lineRule="auto"/>
        <w:jc w:val="both"/>
        <w:rPr>
          <w:sz w:val="22"/>
          <w:szCs w:val="22"/>
        </w:rPr>
      </w:pPr>
      <w:r w:rsidRPr="007B18BB">
        <w:rPr>
          <w:sz w:val="22"/>
          <w:szCs w:val="22"/>
        </w:rPr>
        <w:t xml:space="preserve">De acuerdo a lo dispuesto en el artículo 7 de la Ley 1150 de 2007, las garantías no serán obligatorias en los contratos cuyo valor sea inferior al 10% de la menor cuantía, disposición que ha sido desarrollada en el Articulo 2.2.1.2.1.5.4, del Decreto Único Reglamentario N° 1082 de 2015, “La entidad estatal es libre de exigir o no garantías en el proceso de selección de mínima cuantía y en la adquisición en grandes superficies. </w:t>
      </w:r>
    </w:p>
    <w:p w14:paraId="253617CB" w14:textId="77777777" w:rsidR="00C802A6" w:rsidRPr="007B18BB" w:rsidRDefault="00C802A6" w:rsidP="00C802A6">
      <w:pPr>
        <w:pStyle w:val="Default"/>
        <w:spacing w:line="276" w:lineRule="auto"/>
        <w:jc w:val="both"/>
        <w:rPr>
          <w:sz w:val="22"/>
          <w:szCs w:val="22"/>
        </w:rPr>
      </w:pPr>
    </w:p>
    <w:p w14:paraId="273B7BDF" w14:textId="77777777" w:rsidR="00C802A6" w:rsidRPr="007B18BB" w:rsidRDefault="00C802A6" w:rsidP="00C802A6">
      <w:pPr>
        <w:pStyle w:val="Default"/>
        <w:spacing w:line="276" w:lineRule="auto"/>
        <w:jc w:val="both"/>
        <w:rPr>
          <w:sz w:val="22"/>
          <w:szCs w:val="22"/>
        </w:rPr>
      </w:pPr>
      <w:r w:rsidRPr="007B18BB">
        <w:rPr>
          <w:sz w:val="22"/>
          <w:szCs w:val="22"/>
        </w:rPr>
        <w:t xml:space="preserve">Para el presente caso en virtud teniendo en cuenta la forma de pago y lo establecido en el Articulo 2.2.1.2.1.5.4, del Decreto Único Reglamentario N° 1082 de 2015, el municipio no exigirá al contratista garantías para la ejecución del objeto contractual. </w:t>
      </w:r>
    </w:p>
    <w:p w14:paraId="300BEB89" w14:textId="77777777" w:rsidR="00C802A6" w:rsidRDefault="00C802A6" w:rsidP="00C802A6">
      <w:pPr>
        <w:autoSpaceDE w:val="0"/>
        <w:autoSpaceDN w:val="0"/>
        <w:adjustRightInd w:val="0"/>
        <w:spacing w:after="0" w:line="276" w:lineRule="auto"/>
        <w:jc w:val="both"/>
        <w:rPr>
          <w:rFonts w:ascii="Arial" w:eastAsiaTheme="minorHAnsi" w:hAnsi="Arial" w:cs="Arial"/>
        </w:rPr>
      </w:pPr>
    </w:p>
    <w:p w14:paraId="5457B239" w14:textId="77777777" w:rsidR="00C802A6" w:rsidRPr="007521CD" w:rsidRDefault="00C802A6" w:rsidP="00C802A6">
      <w:pPr>
        <w:pStyle w:val="Ttulo1"/>
      </w:pPr>
      <w:bookmarkStart w:id="61" w:name="_Toc145926125"/>
      <w:r w:rsidRPr="00F81417">
        <w:t>CAUSALES DE RECHAZO DE LA OFERTA</w:t>
      </w:r>
      <w:bookmarkEnd w:id="61"/>
    </w:p>
    <w:p w14:paraId="435D0B2D" w14:textId="77777777" w:rsidR="00C802A6" w:rsidRPr="00F81417" w:rsidRDefault="00C802A6" w:rsidP="00C802A6">
      <w:pPr>
        <w:pStyle w:val="Prrafodelista"/>
        <w:autoSpaceDE w:val="0"/>
        <w:autoSpaceDN w:val="0"/>
        <w:adjustRightInd w:val="0"/>
        <w:spacing w:after="0" w:line="276" w:lineRule="auto"/>
        <w:rPr>
          <w:rFonts w:ascii="Arial" w:eastAsiaTheme="minorHAnsi" w:hAnsi="Arial" w:cs="Arial"/>
          <w:color w:val="000000"/>
          <w:sz w:val="24"/>
          <w:u w:val="single"/>
          <w:lang w:val="es-CO"/>
        </w:rPr>
      </w:pPr>
    </w:p>
    <w:p w14:paraId="63828859" w14:textId="77777777" w:rsidR="00C802A6" w:rsidRDefault="00C802A6" w:rsidP="00C802A6">
      <w:pPr>
        <w:autoSpaceDE w:val="0"/>
        <w:autoSpaceDN w:val="0"/>
        <w:adjustRightInd w:val="0"/>
        <w:spacing w:after="0" w:line="276" w:lineRule="auto"/>
        <w:jc w:val="both"/>
        <w:rPr>
          <w:rFonts w:ascii="Arial" w:eastAsiaTheme="minorHAnsi" w:hAnsi="Arial" w:cs="Arial"/>
        </w:rPr>
      </w:pPr>
      <w:r w:rsidRPr="00C71F57">
        <w:rPr>
          <w:rFonts w:ascii="Arial" w:eastAsiaTheme="minorHAnsi" w:hAnsi="Arial" w:cs="Arial"/>
        </w:rPr>
        <w:t xml:space="preserve">Habrá lugar al rechazo de la propuesta, por parte de la Alcaldía Municipal de San Jacinto (Bolívar), cuando las propuestas no se ajusten a las exigencias previstas en la presente Invitación Pública, y en los casos de insubsanabilidad previstos en la Ley. Las propuestas además serán rechazadas en los siguientes casos: </w:t>
      </w:r>
    </w:p>
    <w:p w14:paraId="21B5B7B8" w14:textId="77777777" w:rsidR="00C802A6" w:rsidRPr="00C71F57" w:rsidRDefault="00C802A6" w:rsidP="00C802A6">
      <w:pPr>
        <w:autoSpaceDE w:val="0"/>
        <w:autoSpaceDN w:val="0"/>
        <w:adjustRightInd w:val="0"/>
        <w:spacing w:after="0" w:line="276" w:lineRule="auto"/>
        <w:jc w:val="both"/>
        <w:rPr>
          <w:rFonts w:ascii="Arial" w:eastAsiaTheme="minorHAnsi" w:hAnsi="Arial" w:cs="Arial"/>
        </w:rPr>
      </w:pPr>
    </w:p>
    <w:p w14:paraId="5355CB36" w14:textId="77777777" w:rsidR="00C802A6" w:rsidRPr="00C71F57" w:rsidRDefault="00C802A6" w:rsidP="00C802A6">
      <w:pPr>
        <w:pStyle w:val="Prrafodelista"/>
        <w:numPr>
          <w:ilvl w:val="0"/>
          <w:numId w:val="6"/>
        </w:numPr>
        <w:autoSpaceDE w:val="0"/>
        <w:autoSpaceDN w:val="0"/>
        <w:adjustRightInd w:val="0"/>
        <w:spacing w:after="0" w:line="276" w:lineRule="auto"/>
        <w:jc w:val="both"/>
        <w:rPr>
          <w:rFonts w:ascii="Arial" w:eastAsiaTheme="minorHAnsi" w:hAnsi="Arial" w:cs="Arial"/>
          <w:color w:val="000000"/>
          <w:lang w:val="es-CO"/>
        </w:rPr>
      </w:pPr>
      <w:r w:rsidRPr="00C71F57">
        <w:rPr>
          <w:rFonts w:ascii="Arial" w:eastAsiaTheme="minorHAnsi" w:hAnsi="Arial" w:cs="Arial"/>
          <w:color w:val="000000"/>
          <w:lang w:val="es-CO"/>
        </w:rPr>
        <w:t xml:space="preserve">Entregar extemporáneamente la propuesta. </w:t>
      </w:r>
    </w:p>
    <w:p w14:paraId="1D61A764" w14:textId="77777777" w:rsidR="00C802A6" w:rsidRPr="00C71F57" w:rsidRDefault="00C802A6" w:rsidP="00C802A6">
      <w:pPr>
        <w:pStyle w:val="Prrafodelista"/>
        <w:numPr>
          <w:ilvl w:val="0"/>
          <w:numId w:val="6"/>
        </w:numPr>
        <w:autoSpaceDE w:val="0"/>
        <w:autoSpaceDN w:val="0"/>
        <w:adjustRightInd w:val="0"/>
        <w:spacing w:after="0" w:line="276" w:lineRule="auto"/>
        <w:jc w:val="both"/>
        <w:rPr>
          <w:rFonts w:ascii="Arial" w:eastAsiaTheme="minorHAnsi" w:hAnsi="Arial" w:cs="Arial"/>
          <w:color w:val="000000"/>
          <w:lang w:val="es-CO"/>
        </w:rPr>
      </w:pPr>
      <w:r w:rsidRPr="00C71F57">
        <w:rPr>
          <w:rFonts w:ascii="Arial" w:eastAsiaTheme="minorHAnsi" w:hAnsi="Arial" w:cs="Arial"/>
          <w:color w:val="000000"/>
          <w:lang w:val="es-CO"/>
        </w:rPr>
        <w:t xml:space="preserve">Por la omisión de un documento calificado como habilitante de la propuesta. </w:t>
      </w:r>
    </w:p>
    <w:p w14:paraId="465F79D3" w14:textId="77777777" w:rsidR="00C802A6" w:rsidRPr="00C71F57" w:rsidRDefault="00C802A6" w:rsidP="00C802A6">
      <w:pPr>
        <w:pStyle w:val="Prrafodelista"/>
        <w:numPr>
          <w:ilvl w:val="0"/>
          <w:numId w:val="6"/>
        </w:numPr>
        <w:autoSpaceDE w:val="0"/>
        <w:autoSpaceDN w:val="0"/>
        <w:adjustRightInd w:val="0"/>
        <w:spacing w:after="0" w:line="276" w:lineRule="auto"/>
        <w:jc w:val="both"/>
        <w:rPr>
          <w:rFonts w:ascii="Arial" w:eastAsiaTheme="minorHAnsi" w:hAnsi="Arial" w:cs="Arial"/>
          <w:color w:val="000000"/>
          <w:lang w:val="es-CO"/>
        </w:rPr>
      </w:pPr>
      <w:r w:rsidRPr="00C71F57">
        <w:rPr>
          <w:rFonts w:ascii="Arial" w:eastAsiaTheme="minorHAnsi" w:hAnsi="Arial" w:cs="Arial"/>
          <w:color w:val="000000"/>
          <w:lang w:val="es-CO"/>
        </w:rPr>
        <w:t xml:space="preserve">Presentar propuesta por valor que supere el presupuesto oficial estimado. </w:t>
      </w:r>
    </w:p>
    <w:p w14:paraId="57D16CF7" w14:textId="77777777" w:rsidR="00C802A6" w:rsidRPr="00C71F57" w:rsidRDefault="00C802A6" w:rsidP="00C802A6">
      <w:pPr>
        <w:pStyle w:val="Prrafodelista"/>
        <w:numPr>
          <w:ilvl w:val="0"/>
          <w:numId w:val="6"/>
        </w:numPr>
        <w:autoSpaceDE w:val="0"/>
        <w:autoSpaceDN w:val="0"/>
        <w:adjustRightInd w:val="0"/>
        <w:spacing w:after="0" w:line="276" w:lineRule="auto"/>
        <w:jc w:val="both"/>
        <w:rPr>
          <w:rFonts w:ascii="Arial" w:eastAsiaTheme="minorHAnsi" w:hAnsi="Arial" w:cs="Arial"/>
          <w:color w:val="000000"/>
          <w:lang w:val="es-CO"/>
        </w:rPr>
      </w:pPr>
      <w:r w:rsidRPr="00C71F57">
        <w:rPr>
          <w:rFonts w:ascii="Arial" w:eastAsiaTheme="minorHAnsi" w:hAnsi="Arial" w:cs="Arial"/>
          <w:color w:val="000000"/>
          <w:lang w:val="es-CO"/>
        </w:rPr>
        <w:t xml:space="preserve">No estar firmada la oferta por parte del representante legal o persona debidamente autorizada. </w:t>
      </w:r>
    </w:p>
    <w:p w14:paraId="184E2D5A" w14:textId="77777777" w:rsidR="00C802A6" w:rsidRPr="00C71F57" w:rsidRDefault="00C802A6" w:rsidP="00C802A6">
      <w:pPr>
        <w:pStyle w:val="Prrafodelista"/>
        <w:numPr>
          <w:ilvl w:val="0"/>
          <w:numId w:val="6"/>
        </w:numPr>
        <w:autoSpaceDE w:val="0"/>
        <w:autoSpaceDN w:val="0"/>
        <w:adjustRightInd w:val="0"/>
        <w:spacing w:after="0" w:line="276" w:lineRule="auto"/>
        <w:jc w:val="both"/>
        <w:rPr>
          <w:rFonts w:ascii="Arial" w:eastAsiaTheme="minorHAnsi" w:hAnsi="Arial" w:cs="Arial"/>
          <w:color w:val="000000"/>
          <w:lang w:val="es-CO"/>
        </w:rPr>
      </w:pPr>
      <w:r w:rsidRPr="00C71F57">
        <w:rPr>
          <w:rFonts w:ascii="Arial" w:eastAsiaTheme="minorHAnsi" w:hAnsi="Arial" w:cs="Arial"/>
          <w:color w:val="000000"/>
          <w:lang w:val="es-CO"/>
        </w:rPr>
        <w:lastRenderedPageBreak/>
        <w:t xml:space="preserve">Cuando existan varias propuestas presentadas por el mismo proponente bajo el mismo nombre o con nombres diferentes. </w:t>
      </w:r>
    </w:p>
    <w:p w14:paraId="0A2EA593" w14:textId="77777777" w:rsidR="00C802A6" w:rsidRPr="00C71F57" w:rsidRDefault="00C802A6" w:rsidP="00C802A6">
      <w:pPr>
        <w:pStyle w:val="Prrafodelista"/>
        <w:numPr>
          <w:ilvl w:val="0"/>
          <w:numId w:val="6"/>
        </w:numPr>
        <w:autoSpaceDE w:val="0"/>
        <w:autoSpaceDN w:val="0"/>
        <w:adjustRightInd w:val="0"/>
        <w:spacing w:after="0" w:line="276" w:lineRule="auto"/>
        <w:jc w:val="both"/>
        <w:rPr>
          <w:rFonts w:ascii="Arial" w:eastAsiaTheme="minorHAnsi" w:hAnsi="Arial" w:cs="Arial"/>
          <w:color w:val="000000"/>
          <w:lang w:val="es-CO"/>
        </w:rPr>
      </w:pPr>
      <w:r w:rsidRPr="00C71F57">
        <w:rPr>
          <w:rFonts w:ascii="Arial" w:eastAsiaTheme="minorHAnsi" w:hAnsi="Arial" w:cs="Arial"/>
          <w:color w:val="000000"/>
          <w:lang w:val="es-CO"/>
        </w:rPr>
        <w:t xml:space="preserve">La falta de capacidad jurídica. </w:t>
      </w:r>
    </w:p>
    <w:p w14:paraId="3A929DA4" w14:textId="77777777" w:rsidR="00C802A6" w:rsidRPr="00C71F57" w:rsidRDefault="00C802A6" w:rsidP="00C802A6">
      <w:pPr>
        <w:pStyle w:val="Prrafodelista"/>
        <w:numPr>
          <w:ilvl w:val="0"/>
          <w:numId w:val="6"/>
        </w:numPr>
        <w:autoSpaceDE w:val="0"/>
        <w:autoSpaceDN w:val="0"/>
        <w:adjustRightInd w:val="0"/>
        <w:spacing w:after="0" w:line="240" w:lineRule="auto"/>
        <w:jc w:val="both"/>
        <w:rPr>
          <w:rFonts w:ascii="Arial" w:eastAsiaTheme="minorHAnsi" w:hAnsi="Arial" w:cs="Arial"/>
          <w:color w:val="000000"/>
          <w:lang w:val="es-CO"/>
        </w:rPr>
      </w:pPr>
      <w:r w:rsidRPr="00C71F57">
        <w:rPr>
          <w:rFonts w:ascii="Arial" w:eastAsiaTheme="minorHAnsi" w:hAnsi="Arial" w:cs="Arial"/>
          <w:color w:val="000000"/>
          <w:lang w:val="es-CO"/>
        </w:rPr>
        <w:t xml:space="preserve">La comprobación de que el proponente se halla incurso en alguna (s) de las prohibiciones, inhabilidades e incompatibilidades o conflicto de intereses para contratar o proponer, establecidas sobre la materia en la legislación colombiana vigente. </w:t>
      </w:r>
    </w:p>
    <w:p w14:paraId="25B680FC" w14:textId="77777777" w:rsidR="00C802A6" w:rsidRPr="00C71F57" w:rsidRDefault="00C802A6" w:rsidP="00C802A6">
      <w:pPr>
        <w:pStyle w:val="Prrafodelista"/>
        <w:numPr>
          <w:ilvl w:val="0"/>
          <w:numId w:val="6"/>
        </w:numPr>
        <w:autoSpaceDE w:val="0"/>
        <w:autoSpaceDN w:val="0"/>
        <w:adjustRightInd w:val="0"/>
        <w:spacing w:after="0" w:line="240" w:lineRule="auto"/>
        <w:jc w:val="both"/>
        <w:rPr>
          <w:rFonts w:ascii="Arial" w:eastAsiaTheme="minorHAnsi" w:hAnsi="Arial" w:cs="Arial"/>
          <w:color w:val="000000"/>
          <w:lang w:val="es-CO"/>
        </w:rPr>
      </w:pPr>
      <w:r w:rsidRPr="00C71F57">
        <w:rPr>
          <w:rFonts w:ascii="Arial" w:eastAsiaTheme="minorHAnsi" w:hAnsi="Arial" w:cs="Arial"/>
          <w:color w:val="000000"/>
          <w:lang w:val="es-CO"/>
        </w:rPr>
        <w:t xml:space="preserve">Cuando el proponente se encuentre incurso en alguna de las causales de disolución y/o liquidación de sociedades. </w:t>
      </w:r>
    </w:p>
    <w:p w14:paraId="657F064E" w14:textId="77777777" w:rsidR="00C802A6" w:rsidRPr="00C71F57" w:rsidRDefault="00C802A6" w:rsidP="00C802A6">
      <w:pPr>
        <w:pStyle w:val="Prrafodelista"/>
        <w:numPr>
          <w:ilvl w:val="0"/>
          <w:numId w:val="6"/>
        </w:numPr>
        <w:autoSpaceDE w:val="0"/>
        <w:autoSpaceDN w:val="0"/>
        <w:adjustRightInd w:val="0"/>
        <w:spacing w:after="0" w:line="240" w:lineRule="auto"/>
        <w:jc w:val="both"/>
        <w:rPr>
          <w:rFonts w:ascii="Arial" w:eastAsiaTheme="minorHAnsi" w:hAnsi="Arial" w:cs="Arial"/>
          <w:color w:val="000000"/>
          <w:lang w:val="es-CO"/>
        </w:rPr>
      </w:pPr>
      <w:r w:rsidRPr="00C71F57">
        <w:rPr>
          <w:rFonts w:ascii="Arial" w:eastAsiaTheme="minorHAnsi" w:hAnsi="Arial" w:cs="Arial"/>
          <w:color w:val="000000"/>
          <w:lang w:val="es-CO"/>
        </w:rPr>
        <w:t xml:space="preserve">Cuando el proponente no oferte por la totalidad de los ítems que se establecen en la fecha técnica. </w:t>
      </w:r>
    </w:p>
    <w:p w14:paraId="5521D878" w14:textId="77777777" w:rsidR="00C802A6" w:rsidRPr="00C71F57" w:rsidRDefault="00C802A6" w:rsidP="00C802A6">
      <w:pPr>
        <w:pStyle w:val="Prrafodelista"/>
        <w:numPr>
          <w:ilvl w:val="0"/>
          <w:numId w:val="6"/>
        </w:numPr>
        <w:autoSpaceDE w:val="0"/>
        <w:autoSpaceDN w:val="0"/>
        <w:adjustRightInd w:val="0"/>
        <w:spacing w:after="0" w:line="240" w:lineRule="auto"/>
        <w:jc w:val="both"/>
        <w:rPr>
          <w:rFonts w:ascii="Arial" w:eastAsiaTheme="minorHAnsi" w:hAnsi="Arial" w:cs="Arial"/>
          <w:color w:val="000000"/>
          <w:lang w:val="es-CO"/>
        </w:rPr>
      </w:pPr>
      <w:r w:rsidRPr="00C71F57">
        <w:rPr>
          <w:rFonts w:ascii="Arial" w:eastAsiaTheme="minorHAnsi" w:hAnsi="Arial" w:cs="Arial"/>
          <w:color w:val="000000"/>
          <w:lang w:val="es-CO"/>
        </w:rPr>
        <w:t xml:space="preserve">Cuando a la fecha de presentación de la propuesta la sociedad oferente no esté debidamente constituida y su duración sea inferior a la exigida en la presente invitación. </w:t>
      </w:r>
    </w:p>
    <w:p w14:paraId="0E7A5049" w14:textId="77777777" w:rsidR="00C802A6" w:rsidRPr="00C71F57" w:rsidRDefault="00C802A6" w:rsidP="00C802A6">
      <w:pPr>
        <w:pStyle w:val="Prrafodelista"/>
        <w:numPr>
          <w:ilvl w:val="0"/>
          <w:numId w:val="6"/>
        </w:numPr>
        <w:autoSpaceDE w:val="0"/>
        <w:autoSpaceDN w:val="0"/>
        <w:adjustRightInd w:val="0"/>
        <w:spacing w:after="0" w:line="240" w:lineRule="auto"/>
        <w:jc w:val="both"/>
        <w:rPr>
          <w:rFonts w:ascii="Arial" w:eastAsiaTheme="minorHAnsi" w:hAnsi="Arial" w:cs="Arial"/>
          <w:color w:val="000000"/>
          <w:lang w:val="es-CO"/>
        </w:rPr>
      </w:pPr>
      <w:r w:rsidRPr="00C71F57">
        <w:rPr>
          <w:rFonts w:ascii="Arial" w:eastAsiaTheme="minorHAnsi" w:hAnsi="Arial" w:cs="Arial"/>
          <w:color w:val="000000"/>
          <w:lang w:val="es-CO"/>
        </w:rPr>
        <w:t xml:space="preserve">Las demás señaladas en la presente invitación. </w:t>
      </w:r>
    </w:p>
    <w:p w14:paraId="0566A816" w14:textId="77777777" w:rsidR="00C802A6" w:rsidRPr="00C71F57" w:rsidRDefault="00C802A6" w:rsidP="00C802A6">
      <w:pPr>
        <w:autoSpaceDE w:val="0"/>
        <w:autoSpaceDN w:val="0"/>
        <w:adjustRightInd w:val="0"/>
        <w:spacing w:after="0" w:line="276" w:lineRule="auto"/>
        <w:jc w:val="both"/>
        <w:rPr>
          <w:rFonts w:ascii="Arial" w:eastAsiaTheme="minorHAnsi" w:hAnsi="Arial" w:cs="Arial"/>
        </w:rPr>
      </w:pPr>
    </w:p>
    <w:p w14:paraId="4E4B03DF" w14:textId="77777777" w:rsidR="00C802A6" w:rsidRDefault="00C802A6" w:rsidP="00C802A6">
      <w:pPr>
        <w:autoSpaceDE w:val="0"/>
        <w:autoSpaceDN w:val="0"/>
        <w:adjustRightInd w:val="0"/>
        <w:spacing w:after="0" w:line="276" w:lineRule="auto"/>
        <w:jc w:val="both"/>
        <w:rPr>
          <w:rFonts w:ascii="Arial" w:hAnsi="Arial" w:cs="Arial"/>
          <w:b/>
        </w:rPr>
      </w:pPr>
      <w:r w:rsidRPr="00C71F57">
        <w:rPr>
          <w:rFonts w:ascii="Arial" w:hAnsi="Arial" w:cs="Arial"/>
        </w:rPr>
        <w:t xml:space="preserve">El oferente que desee participar en la presente contratación, deberá acreditar, para ingresar al proceso selectivo, todos los requisitos de HABILITACION señalados, su no cumplimiento, </w:t>
      </w:r>
      <w:r w:rsidRPr="00C71F57">
        <w:rPr>
          <w:rFonts w:ascii="Arial" w:hAnsi="Arial" w:cs="Arial"/>
          <w:b/>
        </w:rPr>
        <w:t>SERA CAUSAL SUFICIENTE PARA QUE LA AL</w:t>
      </w:r>
      <w:r>
        <w:rPr>
          <w:rFonts w:ascii="Arial" w:hAnsi="Arial" w:cs="Arial"/>
          <w:b/>
        </w:rPr>
        <w:t xml:space="preserve">CALDIA DE SANJACINTO (BOLÍVAR) </w:t>
      </w:r>
      <w:r w:rsidRPr="00C71F57">
        <w:rPr>
          <w:rFonts w:ascii="Arial" w:hAnsi="Arial" w:cs="Arial"/>
          <w:b/>
        </w:rPr>
        <w:t>DECIDA EL RECHAZO DE LA OFERTA SIN LUGAR A RECLAMACION.</w:t>
      </w:r>
    </w:p>
    <w:p w14:paraId="2EE05E79" w14:textId="77777777" w:rsidR="00C802A6" w:rsidRDefault="00C802A6" w:rsidP="00C802A6">
      <w:pPr>
        <w:pStyle w:val="Ttulo1"/>
        <w:jc w:val="left"/>
      </w:pPr>
      <w:bookmarkStart w:id="62" w:name="_Toc145926126"/>
    </w:p>
    <w:p w14:paraId="71615AA6" w14:textId="77777777" w:rsidR="00C802A6" w:rsidRPr="00DD32D1" w:rsidRDefault="00C802A6" w:rsidP="00C802A6">
      <w:pPr>
        <w:pStyle w:val="Ttulo1"/>
        <w:numPr>
          <w:ilvl w:val="0"/>
          <w:numId w:val="15"/>
        </w:numPr>
      </w:pPr>
      <w:bookmarkStart w:id="63" w:name="_Toc145926128"/>
      <w:bookmarkEnd w:id="62"/>
      <w:r w:rsidRPr="00DD32D1">
        <w:t>CRITERIOS DE DESEMPATE</w:t>
      </w:r>
      <w:bookmarkEnd w:id="63"/>
    </w:p>
    <w:p w14:paraId="3EDF9894" w14:textId="77777777" w:rsidR="00C802A6" w:rsidRDefault="00C802A6" w:rsidP="00C802A6">
      <w:pPr>
        <w:autoSpaceDE w:val="0"/>
        <w:autoSpaceDN w:val="0"/>
        <w:adjustRightInd w:val="0"/>
        <w:spacing w:after="0" w:line="240" w:lineRule="auto"/>
        <w:rPr>
          <w:rFonts w:ascii="Arial" w:eastAsiaTheme="minorHAnsi" w:hAnsi="Arial" w:cs="Arial"/>
        </w:rPr>
      </w:pPr>
    </w:p>
    <w:p w14:paraId="22ED2C6D" w14:textId="77777777" w:rsidR="00C802A6" w:rsidRDefault="00C802A6" w:rsidP="00C802A6">
      <w:pPr>
        <w:autoSpaceDE w:val="0"/>
        <w:autoSpaceDN w:val="0"/>
        <w:adjustRightInd w:val="0"/>
        <w:spacing w:after="0" w:line="276" w:lineRule="auto"/>
        <w:jc w:val="both"/>
        <w:rPr>
          <w:rFonts w:ascii="Arial" w:eastAsiaTheme="minorHAnsi" w:hAnsi="Arial" w:cs="Arial"/>
        </w:rPr>
      </w:pPr>
      <w:r w:rsidRPr="00B37D33">
        <w:rPr>
          <w:rFonts w:ascii="Arial" w:eastAsiaTheme="minorHAnsi" w:hAnsi="Arial" w:cs="Arial"/>
        </w:rPr>
        <w:t xml:space="preserve">En caso de empate en el valor de la propuesta económica, la entidad adjudicara a quien haya entregado primero la oferta entre los empatados de acuerdo al orden de recepción establecido, de conformidad con lo dispuesto en el numeral 7° del artículo 2.2.1.2.1.5. del Decreto 1082 de 2015. </w:t>
      </w:r>
    </w:p>
    <w:p w14:paraId="5D76AC43" w14:textId="77777777" w:rsidR="005D3160" w:rsidRDefault="005D3160" w:rsidP="005D3160">
      <w:pPr>
        <w:autoSpaceDE w:val="0"/>
        <w:autoSpaceDN w:val="0"/>
        <w:adjustRightInd w:val="0"/>
        <w:spacing w:after="0" w:line="276" w:lineRule="auto"/>
        <w:jc w:val="both"/>
        <w:rPr>
          <w:rFonts w:ascii="Arial" w:eastAsiaTheme="minorHAnsi" w:hAnsi="Arial" w:cs="Arial"/>
        </w:rPr>
      </w:pPr>
    </w:p>
    <w:p w14:paraId="2CBB7C47" w14:textId="7F6B58A9" w:rsidR="005D3160" w:rsidRPr="00F07088" w:rsidRDefault="005D3160">
      <w:pPr>
        <w:pStyle w:val="Ttulo1"/>
        <w:numPr>
          <w:ilvl w:val="0"/>
          <w:numId w:val="15"/>
        </w:numPr>
      </w:pPr>
      <w:bookmarkStart w:id="64" w:name="_Toc145926129"/>
      <w:r w:rsidRPr="00F07088">
        <w:t>CONDICIONES GENERALES DEL CONTRATO</w:t>
      </w:r>
      <w:bookmarkEnd w:id="64"/>
    </w:p>
    <w:p w14:paraId="2F9B85E3" w14:textId="77777777" w:rsidR="005D3160" w:rsidRPr="00DD32D1" w:rsidRDefault="005D3160" w:rsidP="005D3160">
      <w:pPr>
        <w:pStyle w:val="Prrafodelista"/>
        <w:autoSpaceDE w:val="0"/>
        <w:autoSpaceDN w:val="0"/>
        <w:adjustRightInd w:val="0"/>
        <w:spacing w:after="0" w:line="240" w:lineRule="auto"/>
        <w:rPr>
          <w:rFonts w:ascii="Arial" w:eastAsiaTheme="minorHAnsi" w:hAnsi="Arial" w:cs="Arial"/>
          <w:color w:val="000000"/>
          <w:u w:val="single"/>
          <w:lang w:val="es-CO"/>
        </w:rPr>
      </w:pPr>
    </w:p>
    <w:p w14:paraId="5BAD8889" w14:textId="77777777" w:rsidR="005D3160" w:rsidRPr="00856065" w:rsidRDefault="005D3160" w:rsidP="009716D5">
      <w:pPr>
        <w:pStyle w:val="Ttulo2"/>
        <w:rPr>
          <w:rFonts w:eastAsiaTheme="minorHAnsi"/>
        </w:rPr>
      </w:pPr>
      <w:bookmarkStart w:id="65" w:name="_Toc145926130"/>
      <w:r w:rsidRPr="00856065">
        <w:rPr>
          <w:rFonts w:eastAsiaTheme="minorHAnsi"/>
        </w:rPr>
        <w:t>Perfeccionamiento y requisitos de ejecución del contrato</w:t>
      </w:r>
      <w:bookmarkEnd w:id="65"/>
    </w:p>
    <w:p w14:paraId="2B5BD1B4" w14:textId="77777777" w:rsidR="005D3160" w:rsidRPr="00856065" w:rsidRDefault="005D3160" w:rsidP="005D3160">
      <w:pPr>
        <w:autoSpaceDE w:val="0"/>
        <w:autoSpaceDN w:val="0"/>
        <w:adjustRightInd w:val="0"/>
        <w:spacing w:after="0" w:line="276" w:lineRule="auto"/>
        <w:ind w:left="142"/>
        <w:rPr>
          <w:rFonts w:ascii="Arial" w:eastAsiaTheme="minorHAnsi" w:hAnsi="Arial" w:cs="Arial"/>
        </w:rPr>
      </w:pPr>
    </w:p>
    <w:p w14:paraId="7C88A960" w14:textId="77777777" w:rsidR="005D3160" w:rsidRPr="00856065" w:rsidRDefault="005D3160" w:rsidP="005D3160">
      <w:pPr>
        <w:autoSpaceDE w:val="0"/>
        <w:autoSpaceDN w:val="0"/>
        <w:adjustRightInd w:val="0"/>
        <w:spacing w:after="0" w:line="276" w:lineRule="auto"/>
        <w:ind w:left="142"/>
        <w:jc w:val="both"/>
        <w:rPr>
          <w:rFonts w:ascii="Arial" w:eastAsiaTheme="minorHAnsi" w:hAnsi="Arial" w:cs="Arial"/>
        </w:rPr>
      </w:pPr>
      <w:r w:rsidRPr="00856065">
        <w:rPr>
          <w:rFonts w:ascii="Arial" w:eastAsiaTheme="minorHAnsi" w:hAnsi="Arial" w:cs="Arial"/>
        </w:rPr>
        <w:t xml:space="preserve">El contrato se entenderá celebrado y perfeccionado desde el momento de la publicación de la carta de aceptación en el SECOP (www.contratos.gov.co). Para que pueda ser ejecutado, se requiere: 1) Que exista el registro Presupuestal 2) Que estén aprobadas las garantías por parte de la Secretaria Administrativa y Financiera y 3) Que este demostrado al pago de aportes a seguridad social. </w:t>
      </w:r>
    </w:p>
    <w:p w14:paraId="21D6B08D" w14:textId="77777777" w:rsidR="005D3160" w:rsidRPr="00856065" w:rsidRDefault="005D3160" w:rsidP="005D3160">
      <w:pPr>
        <w:autoSpaceDE w:val="0"/>
        <w:autoSpaceDN w:val="0"/>
        <w:adjustRightInd w:val="0"/>
        <w:spacing w:after="0" w:line="276" w:lineRule="auto"/>
        <w:ind w:left="142"/>
        <w:jc w:val="both"/>
        <w:rPr>
          <w:rFonts w:ascii="Arial" w:eastAsiaTheme="minorHAnsi" w:hAnsi="Arial" w:cs="Arial"/>
        </w:rPr>
      </w:pPr>
    </w:p>
    <w:p w14:paraId="443FE19F" w14:textId="77777777" w:rsidR="005D3160" w:rsidRPr="00856065" w:rsidRDefault="005D3160" w:rsidP="009716D5">
      <w:pPr>
        <w:pStyle w:val="Ttulo2"/>
        <w:rPr>
          <w:rFonts w:eastAsiaTheme="minorHAnsi"/>
        </w:rPr>
      </w:pPr>
      <w:bookmarkStart w:id="66" w:name="_Toc145926131"/>
      <w:r w:rsidRPr="00856065">
        <w:rPr>
          <w:rFonts w:eastAsiaTheme="minorHAnsi"/>
        </w:rPr>
        <w:t>Incumplimiento de Requisitos de Ejecución</w:t>
      </w:r>
      <w:bookmarkEnd w:id="66"/>
    </w:p>
    <w:p w14:paraId="61BF66C7" w14:textId="77777777" w:rsidR="005D3160" w:rsidRPr="00856065" w:rsidRDefault="005D3160" w:rsidP="005D3160">
      <w:pPr>
        <w:autoSpaceDE w:val="0"/>
        <w:autoSpaceDN w:val="0"/>
        <w:adjustRightInd w:val="0"/>
        <w:spacing w:after="0" w:line="276" w:lineRule="auto"/>
        <w:ind w:left="142"/>
        <w:rPr>
          <w:rFonts w:ascii="Arial" w:eastAsiaTheme="minorHAnsi" w:hAnsi="Arial" w:cs="Arial"/>
        </w:rPr>
      </w:pPr>
    </w:p>
    <w:p w14:paraId="06D6CE37" w14:textId="77777777" w:rsidR="005D3160" w:rsidRPr="00856065" w:rsidRDefault="005D3160" w:rsidP="005D3160">
      <w:pPr>
        <w:autoSpaceDE w:val="0"/>
        <w:autoSpaceDN w:val="0"/>
        <w:adjustRightInd w:val="0"/>
        <w:spacing w:after="0" w:line="276" w:lineRule="auto"/>
        <w:ind w:left="142"/>
        <w:jc w:val="both"/>
        <w:rPr>
          <w:rFonts w:ascii="Arial" w:eastAsiaTheme="minorHAnsi" w:hAnsi="Arial" w:cs="Arial"/>
        </w:rPr>
      </w:pPr>
      <w:r w:rsidRPr="00856065">
        <w:rPr>
          <w:rFonts w:ascii="Arial" w:eastAsiaTheme="minorHAnsi" w:hAnsi="Arial" w:cs="Arial"/>
        </w:rPr>
        <w:t xml:space="preserve">El incumplimiento de las obligaciones que corresponden al contratista, referentes a los requisitos de ejecución, será causal de incumplimiento del contrato, el cual será declarado por medio de acto administrativo que se expedirá dentro de las reglas del debido proceso. </w:t>
      </w:r>
    </w:p>
    <w:p w14:paraId="79B1D95C" w14:textId="77777777" w:rsidR="005D3160" w:rsidRPr="00856065" w:rsidRDefault="005D3160" w:rsidP="005D3160">
      <w:pPr>
        <w:autoSpaceDE w:val="0"/>
        <w:autoSpaceDN w:val="0"/>
        <w:adjustRightInd w:val="0"/>
        <w:spacing w:after="0" w:line="276" w:lineRule="auto"/>
        <w:ind w:left="142"/>
        <w:jc w:val="both"/>
        <w:rPr>
          <w:rFonts w:ascii="Arial" w:eastAsiaTheme="minorHAnsi" w:hAnsi="Arial" w:cs="Arial"/>
        </w:rPr>
      </w:pPr>
    </w:p>
    <w:p w14:paraId="36ECA645" w14:textId="77777777" w:rsidR="005D3160" w:rsidRPr="00856065" w:rsidRDefault="005D3160" w:rsidP="009716D5">
      <w:pPr>
        <w:pStyle w:val="Ttulo2"/>
        <w:rPr>
          <w:rFonts w:eastAsiaTheme="minorHAnsi"/>
        </w:rPr>
      </w:pPr>
      <w:bookmarkStart w:id="67" w:name="_Toc145926132"/>
      <w:r w:rsidRPr="00856065">
        <w:rPr>
          <w:rFonts w:eastAsiaTheme="minorHAnsi"/>
        </w:rPr>
        <w:t>Lugar De Ejecución</w:t>
      </w:r>
      <w:bookmarkEnd w:id="67"/>
    </w:p>
    <w:p w14:paraId="2FB364AF" w14:textId="77777777" w:rsidR="005D3160" w:rsidRPr="00856065" w:rsidRDefault="005D3160" w:rsidP="005D3160">
      <w:pPr>
        <w:autoSpaceDE w:val="0"/>
        <w:autoSpaceDN w:val="0"/>
        <w:adjustRightInd w:val="0"/>
        <w:spacing w:after="0" w:line="276" w:lineRule="auto"/>
        <w:ind w:left="142"/>
        <w:rPr>
          <w:rFonts w:ascii="Arial" w:eastAsiaTheme="minorHAnsi" w:hAnsi="Arial" w:cs="Arial"/>
        </w:rPr>
      </w:pPr>
    </w:p>
    <w:p w14:paraId="102A4938" w14:textId="77777777" w:rsidR="005D3160" w:rsidRPr="00856065" w:rsidRDefault="005D3160" w:rsidP="005D3160">
      <w:pPr>
        <w:autoSpaceDE w:val="0"/>
        <w:autoSpaceDN w:val="0"/>
        <w:adjustRightInd w:val="0"/>
        <w:spacing w:after="0" w:line="276" w:lineRule="auto"/>
        <w:ind w:left="142"/>
        <w:jc w:val="both"/>
        <w:rPr>
          <w:rFonts w:ascii="Arial" w:eastAsiaTheme="minorHAnsi" w:hAnsi="Arial" w:cs="Arial"/>
        </w:rPr>
      </w:pPr>
      <w:r w:rsidRPr="00856065">
        <w:rPr>
          <w:rFonts w:ascii="Arial" w:eastAsiaTheme="minorHAnsi" w:hAnsi="Arial" w:cs="Arial"/>
        </w:rPr>
        <w:t>El lugar de cumplimiento del contrato será en el Municipio de San Jacinto (Bolívar).</w:t>
      </w:r>
    </w:p>
    <w:p w14:paraId="4147B34C" w14:textId="77777777" w:rsidR="005D3160" w:rsidRPr="00856065" w:rsidRDefault="005D3160" w:rsidP="005D3160">
      <w:pPr>
        <w:autoSpaceDE w:val="0"/>
        <w:autoSpaceDN w:val="0"/>
        <w:adjustRightInd w:val="0"/>
        <w:spacing w:after="0" w:line="276" w:lineRule="auto"/>
        <w:ind w:left="142"/>
        <w:jc w:val="both"/>
        <w:rPr>
          <w:rFonts w:ascii="Arial" w:eastAsiaTheme="minorHAnsi" w:hAnsi="Arial" w:cs="Arial"/>
        </w:rPr>
      </w:pPr>
    </w:p>
    <w:p w14:paraId="76B64F29" w14:textId="77777777" w:rsidR="005D3160" w:rsidRPr="00856065" w:rsidRDefault="005D3160" w:rsidP="009716D5">
      <w:pPr>
        <w:pStyle w:val="Ttulo2"/>
        <w:rPr>
          <w:rFonts w:eastAsiaTheme="minorHAnsi"/>
        </w:rPr>
      </w:pPr>
      <w:bookmarkStart w:id="68" w:name="_Toc145926133"/>
      <w:r w:rsidRPr="00856065">
        <w:rPr>
          <w:rFonts w:eastAsiaTheme="minorHAnsi"/>
        </w:rPr>
        <w:t>Termino De Vigencia, Plazo De Ejecución Y Valor Del Contrato.</w:t>
      </w:r>
      <w:bookmarkEnd w:id="68"/>
    </w:p>
    <w:p w14:paraId="4B07CEF5" w14:textId="77777777" w:rsidR="005D3160" w:rsidRPr="00856065" w:rsidRDefault="005D3160" w:rsidP="005D3160">
      <w:pPr>
        <w:autoSpaceDE w:val="0"/>
        <w:autoSpaceDN w:val="0"/>
        <w:adjustRightInd w:val="0"/>
        <w:spacing w:after="0" w:line="240" w:lineRule="auto"/>
        <w:ind w:left="142"/>
        <w:jc w:val="both"/>
        <w:rPr>
          <w:rFonts w:ascii="Arial" w:eastAsiaTheme="minorHAnsi" w:hAnsi="Arial" w:cs="Arial"/>
        </w:rPr>
      </w:pPr>
    </w:p>
    <w:p w14:paraId="7CFAAC21" w14:textId="77777777" w:rsidR="009E06B0" w:rsidRPr="00697DFB" w:rsidRDefault="009E06B0" w:rsidP="009E06B0">
      <w:pPr>
        <w:autoSpaceDE w:val="0"/>
        <w:autoSpaceDN w:val="0"/>
        <w:adjustRightInd w:val="0"/>
        <w:spacing w:line="276" w:lineRule="auto"/>
        <w:jc w:val="both"/>
        <w:rPr>
          <w:rFonts w:ascii="Arial" w:hAnsi="Arial" w:cs="Arial"/>
        </w:rPr>
      </w:pPr>
      <w:r w:rsidRPr="00697DFB">
        <w:rPr>
          <w:rFonts w:ascii="Arial" w:eastAsiaTheme="minorHAnsi" w:hAnsi="Arial" w:cs="Arial"/>
        </w:rPr>
        <w:t xml:space="preserve">El plazo para la ejecución del contrato hasta el 31 de diciembre </w:t>
      </w:r>
      <w:r>
        <w:rPr>
          <w:rFonts w:ascii="Arial" w:eastAsiaTheme="minorHAnsi" w:hAnsi="Arial" w:cs="Arial"/>
        </w:rPr>
        <w:t>y/o hasta cuando se cumpla con el objeto contractual</w:t>
      </w:r>
      <w:r w:rsidRPr="00697DFB">
        <w:rPr>
          <w:rFonts w:ascii="Arial" w:eastAsiaTheme="minorHAnsi" w:hAnsi="Arial" w:cs="Arial"/>
        </w:rPr>
        <w:t xml:space="preserve">, </w:t>
      </w:r>
      <w:r w:rsidRPr="00697DFB">
        <w:rPr>
          <w:rFonts w:ascii="Arial" w:hAnsi="Arial" w:cs="Arial"/>
        </w:rPr>
        <w:t xml:space="preserve">contados a partir de la fecha de suscripción del acta de inicio Si durante su ejecución se presentan situaciones no previstas, ajenas al control del contratista, que alteren el </w:t>
      </w:r>
      <w:r w:rsidRPr="00697DFB">
        <w:rPr>
          <w:rFonts w:ascii="Arial" w:hAnsi="Arial" w:cs="Arial"/>
        </w:rPr>
        <w:lastRenderedPageBreak/>
        <w:t xml:space="preserve">progreso normal de ejecución, éste podrá comunicar tales hechos por escrito a través del supervisor del contrato y solicitar con base en ello prórroga del plazo. </w:t>
      </w:r>
      <w:r w:rsidRPr="00697DFB">
        <w:rPr>
          <w:rFonts w:ascii="Arial" w:eastAsiaTheme="minorHAnsi" w:hAnsi="Arial" w:cs="Arial"/>
        </w:rPr>
        <w:t xml:space="preserve"> En ningún caso podrá exceder más allá</w:t>
      </w:r>
      <w:r w:rsidRPr="00697DFB">
        <w:rPr>
          <w:rFonts w:ascii="Arial" w:hAnsi="Arial" w:cs="Arial"/>
        </w:rPr>
        <w:t xml:space="preserve"> del 31 de diciembre de 202</w:t>
      </w:r>
      <w:r>
        <w:rPr>
          <w:rFonts w:ascii="Arial" w:hAnsi="Arial" w:cs="Arial"/>
        </w:rPr>
        <w:t>4.</w:t>
      </w:r>
    </w:p>
    <w:p w14:paraId="37AA64E6" w14:textId="77777777" w:rsidR="009E06B0" w:rsidRPr="00697DFB" w:rsidRDefault="009E06B0" w:rsidP="009E06B0">
      <w:pPr>
        <w:pStyle w:val="Default"/>
        <w:spacing w:line="276" w:lineRule="auto"/>
        <w:jc w:val="both"/>
        <w:rPr>
          <w:sz w:val="22"/>
          <w:szCs w:val="22"/>
        </w:rPr>
      </w:pPr>
    </w:p>
    <w:p w14:paraId="1EEDAF96" w14:textId="77777777" w:rsidR="009E06B0" w:rsidRPr="00697DFB" w:rsidRDefault="009E06B0" w:rsidP="009E06B0">
      <w:pPr>
        <w:pStyle w:val="Default"/>
        <w:spacing w:line="276" w:lineRule="auto"/>
        <w:jc w:val="both"/>
        <w:rPr>
          <w:sz w:val="22"/>
          <w:szCs w:val="22"/>
        </w:rPr>
      </w:pPr>
      <w:r w:rsidRPr="00697DFB">
        <w:rPr>
          <w:sz w:val="22"/>
          <w:szCs w:val="22"/>
        </w:rPr>
        <w:t>El municipio, previo concepto del supervisor y después de estudiadas las situaciones no previstas y las causas que las originan, podrá conceder la prórroga del plazo. En todo caso para el inicio de la ejecución del contrato se requerirá del cumplimiento de los demás requisitos que para tal efecto contemplan las normas legales y reglamentarias.</w:t>
      </w:r>
    </w:p>
    <w:p w14:paraId="5E5BEA74" w14:textId="77777777" w:rsidR="009E06B0" w:rsidRDefault="009E06B0" w:rsidP="005D3160">
      <w:pPr>
        <w:autoSpaceDE w:val="0"/>
        <w:autoSpaceDN w:val="0"/>
        <w:adjustRightInd w:val="0"/>
        <w:spacing w:after="0" w:line="240" w:lineRule="auto"/>
        <w:ind w:left="142"/>
        <w:jc w:val="both"/>
        <w:rPr>
          <w:rFonts w:ascii="Arial" w:eastAsiaTheme="minorHAnsi" w:hAnsi="Arial" w:cs="Arial"/>
        </w:rPr>
      </w:pPr>
    </w:p>
    <w:p w14:paraId="563454EE" w14:textId="77777777" w:rsidR="005D3160" w:rsidRPr="00856065" w:rsidRDefault="005D3160" w:rsidP="009716D5">
      <w:pPr>
        <w:pStyle w:val="Ttulo2"/>
        <w:rPr>
          <w:rFonts w:eastAsiaTheme="minorHAnsi"/>
        </w:rPr>
      </w:pPr>
      <w:bookmarkStart w:id="69" w:name="_Toc145926134"/>
      <w:r w:rsidRPr="00856065">
        <w:rPr>
          <w:rFonts w:eastAsiaTheme="minorHAnsi"/>
        </w:rPr>
        <w:t>FORMA DE PAGO.</w:t>
      </w:r>
      <w:bookmarkEnd w:id="69"/>
    </w:p>
    <w:p w14:paraId="30AB22C0" w14:textId="77777777" w:rsidR="005D3160" w:rsidRPr="00B37D33" w:rsidRDefault="005D3160" w:rsidP="005D3160">
      <w:pPr>
        <w:autoSpaceDE w:val="0"/>
        <w:autoSpaceDN w:val="0"/>
        <w:adjustRightInd w:val="0"/>
        <w:spacing w:after="0" w:line="240" w:lineRule="auto"/>
        <w:ind w:left="567"/>
        <w:rPr>
          <w:rFonts w:ascii="Arial" w:eastAsiaTheme="minorHAnsi" w:hAnsi="Arial" w:cs="Arial"/>
        </w:rPr>
      </w:pPr>
    </w:p>
    <w:p w14:paraId="7D44BC8C" w14:textId="77777777" w:rsidR="009E06B0" w:rsidRPr="00697DFB" w:rsidRDefault="009E06B0" w:rsidP="009E06B0">
      <w:pPr>
        <w:pStyle w:val="Textoindependiente"/>
        <w:spacing w:line="276" w:lineRule="auto"/>
        <w:ind w:right="51"/>
        <w:jc w:val="both"/>
      </w:pPr>
      <w:r w:rsidRPr="008126E4">
        <w:t>La Alcaldía Municipal de San Jacinto Bolívar, pagará el valor del contrato de la siguiente</w:t>
      </w:r>
      <w:r w:rsidRPr="008126E4">
        <w:rPr>
          <w:spacing w:val="1"/>
        </w:rPr>
        <w:t xml:space="preserve"> </w:t>
      </w:r>
      <w:r w:rsidRPr="008126E4">
        <w:t>manera:</w:t>
      </w:r>
      <w:r w:rsidRPr="008126E4">
        <w:rPr>
          <w:spacing w:val="1"/>
        </w:rPr>
        <w:t xml:space="preserve"> </w:t>
      </w:r>
      <w:r>
        <w:t>S</w:t>
      </w:r>
      <w:r w:rsidRPr="008126E4">
        <w:t>e pagará</w:t>
      </w:r>
      <w:r>
        <w:t xml:space="preserve"> mediante actas parciales de acuerdo al avance de ejecución del contrato, </w:t>
      </w:r>
      <w:r w:rsidRPr="00697DFB">
        <w:t xml:space="preserve">teniendo en cuenta </w:t>
      </w:r>
      <w:r>
        <w:t>la cantidad de valoraciones realizadas</w:t>
      </w:r>
      <w:r w:rsidRPr="00697DFB">
        <w:t>, previa presentación de la factura correspondiente</w:t>
      </w:r>
      <w:r>
        <w:t xml:space="preserve">, informe de supervisión del contrato avalando la cantidad de valoraciones </w:t>
      </w:r>
      <w:r w:rsidRPr="00697DFB">
        <w:t xml:space="preserve"> y de todos los soportes que acrediten el cumplimiento de todas las demás obligaciones a cargo del CONTRATISTA, debidamente refrendados por el SUPERVISOR del contrato designado por el Municipio. </w:t>
      </w:r>
    </w:p>
    <w:p w14:paraId="510244F7" w14:textId="77777777" w:rsidR="009E06B0" w:rsidRDefault="009E06B0" w:rsidP="009E06B0">
      <w:pPr>
        <w:pStyle w:val="Textoindependiente"/>
        <w:spacing w:line="276" w:lineRule="auto"/>
        <w:ind w:right="51"/>
        <w:jc w:val="both"/>
      </w:pPr>
    </w:p>
    <w:p w14:paraId="5F1C862E" w14:textId="77777777" w:rsidR="009E06B0" w:rsidRDefault="009E06B0" w:rsidP="009E06B0">
      <w:pPr>
        <w:spacing w:line="276" w:lineRule="auto"/>
        <w:jc w:val="both"/>
        <w:rPr>
          <w:rFonts w:ascii="Arial" w:hAnsi="Arial" w:cs="Arial"/>
        </w:rPr>
      </w:pPr>
      <w:r w:rsidRPr="00484734">
        <w:rPr>
          <w:rFonts w:ascii="Arial" w:hAnsi="Arial" w:cs="Arial"/>
        </w:rPr>
        <w:t xml:space="preserve">Para el pago, además, deberá constar que el CONTRATISTA se encuentra a paz y salvo por los conceptos correspondientes a los pagos y aportes relativos al Sistema General de Seguridad Social y de obligaciones parafiscales (aportes a las Cajas de Compensación Familiar, Instituto Colombiano de Bienestar Familiar y Servicio Nacional de Aprendizaje para lo cual debe tenerse en cuenta lo señalado en el artículo 50 de la Ley 789 de 2002 y artículo 23 de la ley 1150 de 2007. </w:t>
      </w:r>
    </w:p>
    <w:p w14:paraId="16DAC321" w14:textId="77777777" w:rsidR="009E06B0" w:rsidRDefault="009E06B0" w:rsidP="009E06B0">
      <w:pPr>
        <w:spacing w:line="276" w:lineRule="auto"/>
        <w:jc w:val="both"/>
        <w:rPr>
          <w:rFonts w:ascii="Arial" w:hAnsi="Arial" w:cs="Arial"/>
        </w:rPr>
      </w:pPr>
      <w:r w:rsidRPr="001D1081">
        <w:rPr>
          <w:rFonts w:ascii="Arial" w:hAnsi="Arial" w:cs="Arial"/>
        </w:rPr>
        <w:t>El Municipio no se responsabilizará por la demora en el pago al CONTRATISTA, cuando la misma ocurra por encontrarse incompleta la documentación que sirva de soporte para el trámite de las facturas y no se ajuste a cualquiera de las condiciones establecidas en el presente estudio y en el respectivo contrato o a los procesos y procedimientos establecidos internamente en el área de la Secretaría administrativa y financiera del Municipio.</w:t>
      </w:r>
    </w:p>
    <w:p w14:paraId="00F904CF" w14:textId="77777777" w:rsidR="009E06B0" w:rsidRPr="001D1081" w:rsidRDefault="009E06B0" w:rsidP="009E06B0">
      <w:pPr>
        <w:pStyle w:val="Default"/>
        <w:spacing w:line="276" w:lineRule="auto"/>
        <w:jc w:val="both"/>
        <w:rPr>
          <w:sz w:val="22"/>
          <w:szCs w:val="22"/>
        </w:rPr>
      </w:pPr>
      <w:r w:rsidRPr="001D1081">
        <w:rPr>
          <w:sz w:val="22"/>
          <w:szCs w:val="22"/>
        </w:rPr>
        <w:t>El Municipio no reconocerá, ningún reajuste realizado por el contratista en relación con los costos, gastos o actividades adicionales que aquel requería para la ejecución del contrato y que fueron previsibles al momento de la presentación de la propuesta.</w:t>
      </w:r>
    </w:p>
    <w:p w14:paraId="2679D37C" w14:textId="77777777" w:rsidR="005D3160" w:rsidRDefault="005D3160" w:rsidP="005D3160">
      <w:pPr>
        <w:pStyle w:val="Default"/>
        <w:spacing w:line="276" w:lineRule="auto"/>
        <w:jc w:val="both"/>
        <w:rPr>
          <w:sz w:val="22"/>
          <w:szCs w:val="22"/>
        </w:rPr>
      </w:pPr>
    </w:p>
    <w:p w14:paraId="2AB30E18" w14:textId="77777777" w:rsidR="005D3160" w:rsidRPr="00856065" w:rsidRDefault="005D3160" w:rsidP="009716D5">
      <w:pPr>
        <w:pStyle w:val="Ttulo2"/>
        <w:rPr>
          <w:rFonts w:eastAsiaTheme="minorHAnsi"/>
        </w:rPr>
      </w:pPr>
      <w:bookmarkStart w:id="70" w:name="_Toc145926135"/>
      <w:r w:rsidRPr="00856065">
        <w:rPr>
          <w:rFonts w:eastAsiaTheme="minorHAnsi"/>
        </w:rPr>
        <w:t>MODIFICACION EN LOS PRECIOS</w:t>
      </w:r>
      <w:bookmarkEnd w:id="70"/>
    </w:p>
    <w:p w14:paraId="32308496" w14:textId="77777777" w:rsidR="005D3160" w:rsidRPr="00B37D33" w:rsidRDefault="005D3160" w:rsidP="005D3160">
      <w:pPr>
        <w:pStyle w:val="Prrafodelista"/>
        <w:autoSpaceDE w:val="0"/>
        <w:autoSpaceDN w:val="0"/>
        <w:adjustRightInd w:val="0"/>
        <w:spacing w:after="0" w:line="240" w:lineRule="auto"/>
        <w:ind w:left="567"/>
        <w:jc w:val="both"/>
        <w:rPr>
          <w:rFonts w:ascii="Arial" w:eastAsiaTheme="minorHAnsi" w:hAnsi="Arial" w:cs="Arial"/>
          <w:color w:val="000000"/>
          <w:lang w:val="es-CO"/>
        </w:rPr>
      </w:pPr>
    </w:p>
    <w:p w14:paraId="0A5B4E7B" w14:textId="77777777" w:rsidR="005D3160" w:rsidRPr="009201A9" w:rsidRDefault="005D3160" w:rsidP="005D3160">
      <w:pPr>
        <w:spacing w:line="276" w:lineRule="auto"/>
        <w:ind w:left="142"/>
        <w:jc w:val="both"/>
        <w:rPr>
          <w:rFonts w:ascii="Arial" w:hAnsi="Arial" w:cs="Arial"/>
        </w:rPr>
      </w:pPr>
      <w:r w:rsidRPr="009201A9">
        <w:rPr>
          <w:rFonts w:ascii="Arial" w:hAnsi="Arial" w:cs="Arial"/>
        </w:rPr>
        <w:t>Debe señalarse que, en cualquier momento dentro de la ejecución del contrato, el precio del galón</w:t>
      </w:r>
      <w:r>
        <w:rPr>
          <w:rFonts w:ascii="Arial" w:hAnsi="Arial" w:cs="Arial"/>
        </w:rPr>
        <w:t xml:space="preserve"> de </w:t>
      </w:r>
      <w:r w:rsidRPr="009201A9">
        <w:rPr>
          <w:rFonts w:ascii="Arial" w:hAnsi="Arial" w:cs="Arial"/>
        </w:rPr>
        <w:t>gasolina corriente y ACPM será objeto de reajuste (al alza o a la baja) cuando el Gobierno</w:t>
      </w:r>
      <w:r>
        <w:rPr>
          <w:rFonts w:ascii="Arial" w:hAnsi="Arial" w:cs="Arial"/>
        </w:rPr>
        <w:t xml:space="preserve"> </w:t>
      </w:r>
      <w:r w:rsidRPr="009201A9">
        <w:rPr>
          <w:rFonts w:ascii="Arial" w:hAnsi="Arial" w:cs="Arial"/>
        </w:rPr>
        <w:t>Nacional así lo determine. En tal caso, para la realización del reajuste, se calculará la variación</w:t>
      </w:r>
      <w:r>
        <w:rPr>
          <w:rFonts w:ascii="Arial" w:hAnsi="Arial" w:cs="Arial"/>
        </w:rPr>
        <w:t xml:space="preserve"> </w:t>
      </w:r>
      <w:r w:rsidRPr="009201A9">
        <w:rPr>
          <w:rFonts w:ascii="Arial" w:hAnsi="Arial" w:cs="Arial"/>
        </w:rPr>
        <w:t>porcentual de los precios referencia y esta se aplicará al precio con el cual se está ejecutando e</w:t>
      </w:r>
      <w:r>
        <w:rPr>
          <w:rFonts w:ascii="Arial" w:hAnsi="Arial" w:cs="Arial"/>
        </w:rPr>
        <w:t xml:space="preserve">l </w:t>
      </w:r>
      <w:r w:rsidRPr="009201A9">
        <w:rPr>
          <w:rFonts w:ascii="Arial" w:hAnsi="Arial" w:cs="Arial"/>
        </w:rPr>
        <w:t>contrato.</w:t>
      </w:r>
    </w:p>
    <w:p w14:paraId="6BDE6BF2" w14:textId="77777777" w:rsidR="005D3160" w:rsidRPr="00B37D33" w:rsidRDefault="005D3160" w:rsidP="005D3160">
      <w:pPr>
        <w:autoSpaceDE w:val="0"/>
        <w:autoSpaceDN w:val="0"/>
        <w:adjustRightInd w:val="0"/>
        <w:spacing w:after="0" w:line="276" w:lineRule="auto"/>
        <w:ind w:left="142"/>
        <w:jc w:val="both"/>
        <w:rPr>
          <w:rFonts w:ascii="Arial" w:eastAsiaTheme="minorHAnsi" w:hAnsi="Arial" w:cs="Arial"/>
        </w:rPr>
      </w:pPr>
      <w:r w:rsidRPr="009201A9">
        <w:rPr>
          <w:rFonts w:ascii="Arial" w:hAnsi="Arial" w:cs="Arial"/>
        </w:rPr>
        <w:t>El Municipio no reconocerá, ningún reajuste realizado por el contratista en relación con los costos,</w:t>
      </w:r>
      <w:r>
        <w:rPr>
          <w:rFonts w:ascii="Arial" w:hAnsi="Arial" w:cs="Arial"/>
        </w:rPr>
        <w:t xml:space="preserve"> </w:t>
      </w:r>
      <w:r w:rsidRPr="009201A9">
        <w:rPr>
          <w:rFonts w:ascii="Arial" w:hAnsi="Arial" w:cs="Arial"/>
        </w:rPr>
        <w:t>gastos o actividades adicionales que aquel requería para la ejecución del contrato y que fueron</w:t>
      </w:r>
      <w:r>
        <w:rPr>
          <w:rFonts w:ascii="Arial" w:hAnsi="Arial" w:cs="Arial"/>
        </w:rPr>
        <w:t xml:space="preserve"> </w:t>
      </w:r>
      <w:r w:rsidRPr="009201A9">
        <w:rPr>
          <w:rFonts w:ascii="Arial" w:hAnsi="Arial" w:cs="Arial"/>
        </w:rPr>
        <w:t>previsibles al momento de la presentación de la propuesta.</w:t>
      </w:r>
    </w:p>
    <w:p w14:paraId="4EE003A5" w14:textId="77777777" w:rsidR="005D3160" w:rsidRDefault="005D3160" w:rsidP="005D3160">
      <w:pPr>
        <w:autoSpaceDE w:val="0"/>
        <w:autoSpaceDN w:val="0"/>
        <w:adjustRightInd w:val="0"/>
        <w:spacing w:after="0" w:line="240" w:lineRule="auto"/>
        <w:ind w:left="142"/>
        <w:jc w:val="both"/>
        <w:rPr>
          <w:rFonts w:ascii="Arial" w:eastAsiaTheme="minorHAnsi" w:hAnsi="Arial" w:cs="Arial"/>
        </w:rPr>
      </w:pPr>
    </w:p>
    <w:p w14:paraId="02F8BDF7" w14:textId="77777777" w:rsidR="005D3160" w:rsidRDefault="005D3160" w:rsidP="005D3160">
      <w:pPr>
        <w:autoSpaceDE w:val="0"/>
        <w:autoSpaceDN w:val="0"/>
        <w:adjustRightInd w:val="0"/>
        <w:spacing w:after="0" w:line="240" w:lineRule="auto"/>
        <w:ind w:left="142"/>
        <w:jc w:val="both"/>
        <w:rPr>
          <w:rFonts w:ascii="Arial" w:eastAsiaTheme="minorHAnsi" w:hAnsi="Arial" w:cs="Arial"/>
        </w:rPr>
      </w:pPr>
      <w:r w:rsidRPr="00B37D33">
        <w:rPr>
          <w:rFonts w:ascii="Arial" w:eastAsiaTheme="minorHAnsi" w:hAnsi="Arial" w:cs="Arial"/>
        </w:rPr>
        <w:t xml:space="preserve">Los precios que regirán el contrato serán fijos y se basarán a los establecidos en la propuesta económica, presentada por el proponente. </w:t>
      </w:r>
    </w:p>
    <w:p w14:paraId="1B9C6B39" w14:textId="77777777" w:rsidR="005D3160" w:rsidRDefault="005D3160" w:rsidP="005D3160">
      <w:pPr>
        <w:autoSpaceDE w:val="0"/>
        <w:autoSpaceDN w:val="0"/>
        <w:adjustRightInd w:val="0"/>
        <w:spacing w:after="0" w:line="240" w:lineRule="auto"/>
        <w:ind w:left="142"/>
        <w:jc w:val="both"/>
        <w:rPr>
          <w:rFonts w:ascii="Arial" w:eastAsiaTheme="minorHAnsi" w:hAnsi="Arial" w:cs="Arial"/>
        </w:rPr>
      </w:pPr>
    </w:p>
    <w:p w14:paraId="5ACA2FEA" w14:textId="77777777" w:rsidR="005D3160" w:rsidRPr="00856065" w:rsidRDefault="005D3160" w:rsidP="009716D5">
      <w:pPr>
        <w:pStyle w:val="Ttulo2"/>
        <w:rPr>
          <w:rFonts w:eastAsiaTheme="minorHAnsi"/>
        </w:rPr>
      </w:pPr>
      <w:bookmarkStart w:id="71" w:name="_Toc145926136"/>
      <w:r w:rsidRPr="00856065">
        <w:rPr>
          <w:rFonts w:eastAsiaTheme="minorHAnsi"/>
        </w:rPr>
        <w:lastRenderedPageBreak/>
        <w:t>CESIÓN Y SUBCONTRATOS</w:t>
      </w:r>
      <w:bookmarkEnd w:id="71"/>
    </w:p>
    <w:p w14:paraId="199D1C6C" w14:textId="77777777" w:rsidR="005D3160" w:rsidRPr="00B37D33" w:rsidRDefault="005D3160" w:rsidP="005D3160">
      <w:pPr>
        <w:autoSpaceDE w:val="0"/>
        <w:autoSpaceDN w:val="0"/>
        <w:adjustRightInd w:val="0"/>
        <w:spacing w:after="0" w:line="240" w:lineRule="auto"/>
        <w:ind w:left="567"/>
        <w:jc w:val="both"/>
        <w:rPr>
          <w:rFonts w:ascii="Arial" w:eastAsiaTheme="minorHAnsi" w:hAnsi="Arial" w:cs="Arial"/>
        </w:rPr>
      </w:pPr>
    </w:p>
    <w:p w14:paraId="3B580ABD" w14:textId="77777777" w:rsidR="005D3160" w:rsidRPr="00B37D33" w:rsidRDefault="005D3160" w:rsidP="005D3160">
      <w:pPr>
        <w:autoSpaceDE w:val="0"/>
        <w:autoSpaceDN w:val="0"/>
        <w:adjustRightInd w:val="0"/>
        <w:spacing w:after="0" w:line="276" w:lineRule="auto"/>
        <w:jc w:val="both"/>
        <w:rPr>
          <w:rFonts w:ascii="Arial" w:eastAsiaTheme="minorHAnsi" w:hAnsi="Arial" w:cs="Arial"/>
        </w:rPr>
      </w:pPr>
      <w:r w:rsidRPr="00B37D33">
        <w:rPr>
          <w:rFonts w:ascii="Arial" w:eastAsiaTheme="minorHAnsi" w:hAnsi="Arial" w:cs="Arial"/>
        </w:rPr>
        <w:t xml:space="preserve">El presente contrato no podrá ser cedido total ni parcialmente, ni subcontratar el CONTRATISTA a persona alguna, natural o jurídica, nacional o extranjera sin la autorización previa otorgada por escrito por el Municipio, sin que esta resulte obligada a dar a conocerlas razones que le asistan para negarla. En caso que el CONTRATISTA debidamente autorizado por el MUNICIPIO, hiciere cesión total o parcial de este contrato, deberá estipularse en el contrato o en los contratos de cesión, que el cesionario se obligue en iguales condiciones que el cedente. </w:t>
      </w:r>
    </w:p>
    <w:p w14:paraId="3BA0D4A5" w14:textId="77777777" w:rsidR="005D3160" w:rsidRPr="00B37D33" w:rsidRDefault="005D3160" w:rsidP="005D3160">
      <w:pPr>
        <w:autoSpaceDE w:val="0"/>
        <w:autoSpaceDN w:val="0"/>
        <w:adjustRightInd w:val="0"/>
        <w:spacing w:after="0" w:line="276" w:lineRule="auto"/>
        <w:ind w:left="567"/>
        <w:jc w:val="both"/>
        <w:rPr>
          <w:rFonts w:ascii="Arial" w:eastAsiaTheme="minorHAnsi" w:hAnsi="Arial" w:cs="Arial"/>
        </w:rPr>
      </w:pPr>
    </w:p>
    <w:p w14:paraId="240A8B92" w14:textId="77777777" w:rsidR="005D3160" w:rsidRPr="00856065" w:rsidRDefault="005D3160" w:rsidP="009716D5">
      <w:pPr>
        <w:pStyle w:val="Ttulo2"/>
        <w:rPr>
          <w:rFonts w:eastAsiaTheme="minorHAnsi"/>
        </w:rPr>
      </w:pPr>
      <w:bookmarkStart w:id="72" w:name="_Toc145926137"/>
      <w:r w:rsidRPr="00856065">
        <w:rPr>
          <w:rFonts w:eastAsiaTheme="minorHAnsi"/>
        </w:rPr>
        <w:t>MULTAS</w:t>
      </w:r>
      <w:bookmarkEnd w:id="72"/>
    </w:p>
    <w:p w14:paraId="43991A69" w14:textId="77777777" w:rsidR="005D3160" w:rsidRPr="00B37D33" w:rsidRDefault="005D3160" w:rsidP="005D3160">
      <w:pPr>
        <w:autoSpaceDE w:val="0"/>
        <w:autoSpaceDN w:val="0"/>
        <w:adjustRightInd w:val="0"/>
        <w:spacing w:after="0" w:line="276" w:lineRule="auto"/>
        <w:ind w:left="142"/>
        <w:jc w:val="both"/>
        <w:rPr>
          <w:rFonts w:ascii="Arial" w:eastAsiaTheme="minorHAnsi" w:hAnsi="Arial" w:cs="Arial"/>
        </w:rPr>
      </w:pPr>
    </w:p>
    <w:p w14:paraId="6396F4BA" w14:textId="77777777" w:rsidR="005D3160" w:rsidRPr="00B37D33" w:rsidRDefault="005D3160" w:rsidP="005D3160">
      <w:pPr>
        <w:autoSpaceDE w:val="0"/>
        <w:autoSpaceDN w:val="0"/>
        <w:adjustRightInd w:val="0"/>
        <w:spacing w:after="0" w:line="276" w:lineRule="auto"/>
        <w:ind w:left="142"/>
        <w:jc w:val="both"/>
        <w:rPr>
          <w:rFonts w:ascii="Arial" w:eastAsiaTheme="minorHAnsi" w:hAnsi="Arial" w:cs="Arial"/>
        </w:rPr>
      </w:pPr>
      <w:r w:rsidRPr="00B37D33">
        <w:rPr>
          <w:rFonts w:ascii="Arial" w:eastAsiaTheme="minorHAnsi" w:hAnsi="Arial" w:cs="Arial"/>
        </w:rPr>
        <w:t xml:space="preserve">La mora o el incumplimiento parcial de las obligaciones que asume el CONTRATISTA por medio de este contrato, dará derecho al CONTRATANTE a exigir a aquellas multas diarias del diez (10%) por ciento del valor del contrato hasta por diez (10) días calendarios. Llegado el caso, su imposición se hará mediante Resolución motivada por el CONTRATANTE en la que se expresará(n) la(s) causa(s) que dio (dieron) lugar a ella(s), dicha resolución se notificará personalmente al CONTRATISTA y si ello no fuere posible se notificará por edicto de conformidad con lo dispuesto en el Código Contencioso Administrativo. Contra dicha providencia cabe el recurso de reposición que podrá ser Interpuesto por el CONTRATISTA dentro del término legal. PARÁGRAFO. El pago de las multas a que se refiere esta cláusula podrá exigirse por vía ejecutiva, si dicho pago no se hubiere efectuado durante el termino de duración del contrato se tendrá en cuenta al momento de la liquidación. </w:t>
      </w:r>
    </w:p>
    <w:p w14:paraId="31376175" w14:textId="77777777" w:rsidR="005D3160" w:rsidRPr="00B37D33" w:rsidRDefault="005D3160" w:rsidP="005D3160">
      <w:pPr>
        <w:autoSpaceDE w:val="0"/>
        <w:autoSpaceDN w:val="0"/>
        <w:adjustRightInd w:val="0"/>
        <w:spacing w:after="0" w:line="276" w:lineRule="auto"/>
        <w:ind w:left="142"/>
        <w:jc w:val="both"/>
        <w:rPr>
          <w:rFonts w:ascii="Arial" w:eastAsiaTheme="minorHAnsi" w:hAnsi="Arial" w:cs="Arial"/>
        </w:rPr>
      </w:pPr>
    </w:p>
    <w:p w14:paraId="34A28FD5" w14:textId="77777777" w:rsidR="005D3160" w:rsidRPr="00B37D33" w:rsidRDefault="005D3160" w:rsidP="009716D5">
      <w:pPr>
        <w:pStyle w:val="Ttulo2"/>
        <w:rPr>
          <w:rFonts w:eastAsiaTheme="minorHAnsi"/>
        </w:rPr>
      </w:pPr>
      <w:bookmarkStart w:id="73" w:name="_Toc145926138"/>
      <w:r w:rsidRPr="00B37D33">
        <w:rPr>
          <w:rFonts w:eastAsiaTheme="minorHAnsi"/>
        </w:rPr>
        <w:t>PENAL PECUNIARIA.</w:t>
      </w:r>
      <w:bookmarkEnd w:id="73"/>
    </w:p>
    <w:p w14:paraId="5B74BF69" w14:textId="77777777" w:rsidR="005D3160" w:rsidRPr="00B37D33" w:rsidRDefault="005D3160" w:rsidP="005D3160">
      <w:pPr>
        <w:autoSpaceDE w:val="0"/>
        <w:autoSpaceDN w:val="0"/>
        <w:adjustRightInd w:val="0"/>
        <w:spacing w:after="0" w:line="276" w:lineRule="auto"/>
        <w:ind w:left="142"/>
        <w:jc w:val="both"/>
        <w:rPr>
          <w:rFonts w:ascii="Arial" w:eastAsiaTheme="minorHAnsi" w:hAnsi="Arial" w:cs="Arial"/>
        </w:rPr>
      </w:pPr>
    </w:p>
    <w:p w14:paraId="28E0019A" w14:textId="77777777" w:rsidR="005D3160" w:rsidRDefault="005D3160" w:rsidP="005D3160">
      <w:pPr>
        <w:autoSpaceDE w:val="0"/>
        <w:autoSpaceDN w:val="0"/>
        <w:adjustRightInd w:val="0"/>
        <w:spacing w:after="0" w:line="276" w:lineRule="auto"/>
        <w:ind w:left="142"/>
        <w:jc w:val="both"/>
        <w:rPr>
          <w:rFonts w:ascii="Arial" w:eastAsiaTheme="minorHAnsi" w:hAnsi="Arial" w:cs="Arial"/>
        </w:rPr>
      </w:pPr>
      <w:r w:rsidRPr="00B37D33">
        <w:rPr>
          <w:rFonts w:ascii="Arial" w:eastAsiaTheme="minorHAnsi" w:hAnsi="Arial" w:cs="Arial"/>
        </w:rPr>
        <w:t xml:space="preserve">En caso de declaratoria de caducidad o de incumplimiento total de las obligaciones derivadas del presente contrato, EL CONTRATISTA pagará al MUNICIPIO a título de pena pecuniaria, una suma equivalente al veinte (20%) por ciento del valor total del contrato. La imposición de esta pena pecuniaria se considerará como pago parcial y definitivo de los perjuicios que cause al Municipio, No obstante, el Municipio de San Jacinto, se reserva el derecho de cobrar perjuicios adicionales por encima del monto de lo aquí pactado, siempre que los mismos se acrediten tanto el valor de las multas, como el de la cláusula penal pecuniaria serán descontados de los pagos que se efectúen al CONTRATISTA. El pago de la cláusula penal pecuniaria estará amparado mediante póliza de seguros en las condiciones establecidas en el presente contrato. </w:t>
      </w:r>
    </w:p>
    <w:p w14:paraId="34AA3E59" w14:textId="77777777" w:rsidR="005D3160" w:rsidRPr="00B37D33" w:rsidRDefault="005D3160" w:rsidP="005D3160">
      <w:pPr>
        <w:autoSpaceDE w:val="0"/>
        <w:autoSpaceDN w:val="0"/>
        <w:adjustRightInd w:val="0"/>
        <w:spacing w:after="0" w:line="276" w:lineRule="auto"/>
        <w:ind w:left="142"/>
        <w:jc w:val="both"/>
        <w:rPr>
          <w:rFonts w:ascii="Arial" w:eastAsiaTheme="minorHAnsi" w:hAnsi="Arial" w:cs="Arial"/>
        </w:rPr>
      </w:pPr>
    </w:p>
    <w:p w14:paraId="200DFFD8" w14:textId="77777777" w:rsidR="005D3160" w:rsidRPr="00993506" w:rsidRDefault="005D3160" w:rsidP="009716D5">
      <w:pPr>
        <w:pStyle w:val="Ttulo2"/>
        <w:rPr>
          <w:rFonts w:eastAsiaTheme="minorHAnsi"/>
        </w:rPr>
      </w:pPr>
      <w:bookmarkStart w:id="74" w:name="_Toc145926139"/>
      <w:r w:rsidRPr="00993506">
        <w:rPr>
          <w:rFonts w:eastAsiaTheme="minorHAnsi"/>
        </w:rPr>
        <w:t>SUPERVISION</w:t>
      </w:r>
      <w:bookmarkEnd w:id="74"/>
    </w:p>
    <w:p w14:paraId="541CB7DE" w14:textId="77777777" w:rsidR="005D3160" w:rsidRPr="00B37D33" w:rsidRDefault="005D3160" w:rsidP="005D3160">
      <w:pPr>
        <w:autoSpaceDE w:val="0"/>
        <w:autoSpaceDN w:val="0"/>
        <w:adjustRightInd w:val="0"/>
        <w:spacing w:after="0" w:line="276" w:lineRule="auto"/>
        <w:ind w:left="567"/>
        <w:jc w:val="both"/>
        <w:rPr>
          <w:rFonts w:ascii="Arial" w:eastAsiaTheme="minorHAnsi" w:hAnsi="Arial" w:cs="Arial"/>
        </w:rPr>
      </w:pPr>
    </w:p>
    <w:p w14:paraId="6CC6AB8B" w14:textId="071FE952" w:rsidR="005D3160" w:rsidRDefault="005D3160" w:rsidP="005D3160">
      <w:pPr>
        <w:autoSpaceDE w:val="0"/>
        <w:autoSpaceDN w:val="0"/>
        <w:adjustRightInd w:val="0"/>
        <w:spacing w:after="0" w:line="276" w:lineRule="auto"/>
        <w:ind w:left="142"/>
        <w:jc w:val="both"/>
        <w:rPr>
          <w:rFonts w:ascii="Arial" w:eastAsiaTheme="minorHAnsi" w:hAnsi="Arial" w:cs="Arial"/>
        </w:rPr>
      </w:pPr>
      <w:r w:rsidRPr="00B37D33">
        <w:rPr>
          <w:rFonts w:ascii="Arial" w:eastAsiaTheme="minorHAnsi" w:hAnsi="Arial" w:cs="Arial"/>
        </w:rPr>
        <w:t xml:space="preserve">EL MUNICIPIO DE SAN JACINTO ejercerá la supervisión del presente contrato a través del </w:t>
      </w:r>
      <w:r w:rsidRPr="00F07088">
        <w:rPr>
          <w:rFonts w:ascii="Arial" w:eastAsiaTheme="minorHAnsi" w:hAnsi="Arial" w:cs="Arial"/>
          <w:b/>
        </w:rPr>
        <w:t xml:space="preserve">SECRETARIA </w:t>
      </w:r>
      <w:r w:rsidR="009E06B0">
        <w:rPr>
          <w:rFonts w:ascii="Arial" w:eastAsiaTheme="minorHAnsi" w:hAnsi="Arial" w:cs="Arial"/>
          <w:b/>
        </w:rPr>
        <w:t>DE DESARROLLO SOCIAL</w:t>
      </w:r>
      <w:r w:rsidRPr="00F07088">
        <w:rPr>
          <w:rFonts w:ascii="Arial" w:eastAsiaTheme="minorHAnsi" w:hAnsi="Arial" w:cs="Arial"/>
          <w:b/>
        </w:rPr>
        <w:t xml:space="preserve"> O A QUIEN ESTE DELEGUE</w:t>
      </w:r>
      <w:r w:rsidRPr="00B37D33">
        <w:rPr>
          <w:rFonts w:ascii="Arial" w:eastAsiaTheme="minorHAnsi" w:hAnsi="Arial" w:cs="Arial"/>
        </w:rPr>
        <w:t xml:space="preserve"> (Funcionario o Contratista idóneo), Dicho supervisor velará especialmente por: </w:t>
      </w:r>
    </w:p>
    <w:p w14:paraId="1CAFE2EB" w14:textId="77777777" w:rsidR="005D3160" w:rsidRDefault="005D3160" w:rsidP="005D3160">
      <w:pPr>
        <w:autoSpaceDE w:val="0"/>
        <w:autoSpaceDN w:val="0"/>
        <w:adjustRightInd w:val="0"/>
        <w:spacing w:after="0" w:line="276" w:lineRule="auto"/>
        <w:ind w:left="142"/>
        <w:jc w:val="both"/>
        <w:rPr>
          <w:rFonts w:ascii="Arial" w:eastAsiaTheme="minorHAnsi" w:hAnsi="Arial" w:cs="Arial"/>
        </w:rPr>
      </w:pPr>
    </w:p>
    <w:p w14:paraId="22A108BF" w14:textId="77777777" w:rsidR="005D3160" w:rsidRPr="00993506" w:rsidRDefault="005D3160">
      <w:pPr>
        <w:pStyle w:val="Prrafodelista"/>
        <w:numPr>
          <w:ilvl w:val="0"/>
          <w:numId w:val="12"/>
        </w:numPr>
        <w:autoSpaceDE w:val="0"/>
        <w:autoSpaceDN w:val="0"/>
        <w:adjustRightInd w:val="0"/>
        <w:spacing w:after="0" w:line="276" w:lineRule="auto"/>
        <w:jc w:val="both"/>
        <w:rPr>
          <w:rFonts w:ascii="Arial" w:eastAsiaTheme="minorHAnsi" w:hAnsi="Arial" w:cs="Arial"/>
          <w:color w:val="000000"/>
          <w:lang w:val="es-CO"/>
        </w:rPr>
      </w:pPr>
      <w:r w:rsidRPr="00993506">
        <w:rPr>
          <w:rFonts w:ascii="Arial" w:eastAsiaTheme="minorHAnsi" w:hAnsi="Arial" w:cs="Arial"/>
          <w:color w:val="000000"/>
          <w:lang w:val="es-CO"/>
        </w:rPr>
        <w:t xml:space="preserve">Exigir que el objeto del presente contrato se cumpla en el plazo de ejecución previsto, de acuerdo con los requerimientos efectuados. </w:t>
      </w:r>
    </w:p>
    <w:p w14:paraId="16D943C8" w14:textId="77777777" w:rsidR="005D3160" w:rsidRPr="00993506" w:rsidRDefault="005D3160">
      <w:pPr>
        <w:pStyle w:val="Prrafodelista"/>
        <w:numPr>
          <w:ilvl w:val="0"/>
          <w:numId w:val="12"/>
        </w:numPr>
        <w:autoSpaceDE w:val="0"/>
        <w:autoSpaceDN w:val="0"/>
        <w:adjustRightInd w:val="0"/>
        <w:spacing w:after="0" w:line="276" w:lineRule="auto"/>
        <w:jc w:val="both"/>
        <w:rPr>
          <w:rFonts w:ascii="Arial" w:eastAsiaTheme="minorHAnsi" w:hAnsi="Arial" w:cs="Arial"/>
          <w:color w:val="000000"/>
          <w:lang w:val="es-CO"/>
        </w:rPr>
      </w:pPr>
      <w:r w:rsidRPr="00993506">
        <w:rPr>
          <w:rFonts w:ascii="Arial" w:eastAsiaTheme="minorHAnsi" w:hAnsi="Arial" w:cs="Arial"/>
          <w:color w:val="000000"/>
          <w:lang w:val="es-CO"/>
        </w:rPr>
        <w:t xml:space="preserve">Atender y resolver por escrito toda consulta sobre el objeto a contratar. </w:t>
      </w:r>
    </w:p>
    <w:p w14:paraId="280A1292" w14:textId="77777777" w:rsidR="005D3160" w:rsidRPr="00993506" w:rsidRDefault="005D3160">
      <w:pPr>
        <w:pStyle w:val="Prrafodelista"/>
        <w:numPr>
          <w:ilvl w:val="0"/>
          <w:numId w:val="12"/>
        </w:numPr>
        <w:autoSpaceDE w:val="0"/>
        <w:autoSpaceDN w:val="0"/>
        <w:adjustRightInd w:val="0"/>
        <w:spacing w:after="0" w:line="276" w:lineRule="auto"/>
        <w:jc w:val="both"/>
        <w:rPr>
          <w:rFonts w:ascii="Arial" w:eastAsiaTheme="minorHAnsi" w:hAnsi="Arial" w:cs="Arial"/>
          <w:color w:val="000000"/>
          <w:lang w:val="es-CO"/>
        </w:rPr>
      </w:pPr>
      <w:r w:rsidRPr="00993506">
        <w:rPr>
          <w:rFonts w:ascii="Arial" w:eastAsiaTheme="minorHAnsi" w:hAnsi="Arial" w:cs="Arial"/>
          <w:color w:val="000000"/>
          <w:lang w:val="es-CO"/>
        </w:rPr>
        <w:t xml:space="preserve">Aceptar o rechazar el objeto contratado. </w:t>
      </w:r>
    </w:p>
    <w:p w14:paraId="25772662" w14:textId="77777777" w:rsidR="005D3160" w:rsidRDefault="005D3160">
      <w:pPr>
        <w:pStyle w:val="Prrafodelista"/>
        <w:numPr>
          <w:ilvl w:val="0"/>
          <w:numId w:val="12"/>
        </w:numPr>
        <w:autoSpaceDE w:val="0"/>
        <w:autoSpaceDN w:val="0"/>
        <w:adjustRightInd w:val="0"/>
        <w:spacing w:after="0" w:line="276" w:lineRule="auto"/>
        <w:jc w:val="both"/>
        <w:rPr>
          <w:rFonts w:ascii="Arial" w:eastAsiaTheme="minorHAnsi" w:hAnsi="Arial" w:cs="Arial"/>
          <w:color w:val="000000"/>
          <w:lang w:val="es-CO"/>
        </w:rPr>
      </w:pPr>
      <w:r w:rsidRPr="00993506">
        <w:rPr>
          <w:rFonts w:ascii="Arial" w:eastAsiaTheme="minorHAnsi" w:hAnsi="Arial" w:cs="Arial"/>
          <w:color w:val="000000"/>
          <w:lang w:val="es-CO"/>
        </w:rPr>
        <w:t xml:space="preserve">Exigir el cumplimiento de todas las especificaciones mínimas contempladas en “formulario 3”, que hace parte integral del presente contrato. </w:t>
      </w:r>
    </w:p>
    <w:p w14:paraId="2722187F" w14:textId="77777777" w:rsidR="009E06B0" w:rsidRDefault="009E06B0" w:rsidP="009E06B0">
      <w:pPr>
        <w:autoSpaceDE w:val="0"/>
        <w:autoSpaceDN w:val="0"/>
        <w:adjustRightInd w:val="0"/>
        <w:spacing w:after="0" w:line="276" w:lineRule="auto"/>
        <w:jc w:val="both"/>
        <w:rPr>
          <w:rFonts w:ascii="Arial" w:eastAsiaTheme="minorHAnsi" w:hAnsi="Arial" w:cs="Arial"/>
        </w:rPr>
      </w:pPr>
    </w:p>
    <w:p w14:paraId="0142BDAA" w14:textId="77777777" w:rsidR="009E06B0" w:rsidRPr="009E06B0" w:rsidRDefault="009E06B0" w:rsidP="009E06B0">
      <w:pPr>
        <w:autoSpaceDE w:val="0"/>
        <w:autoSpaceDN w:val="0"/>
        <w:adjustRightInd w:val="0"/>
        <w:spacing w:after="0" w:line="276" w:lineRule="auto"/>
        <w:jc w:val="both"/>
        <w:rPr>
          <w:rFonts w:ascii="Arial" w:eastAsiaTheme="minorHAnsi" w:hAnsi="Arial" w:cs="Arial"/>
        </w:rPr>
      </w:pPr>
    </w:p>
    <w:p w14:paraId="6708520B" w14:textId="77777777" w:rsidR="005D3160" w:rsidRDefault="005D3160" w:rsidP="005D3160">
      <w:pPr>
        <w:autoSpaceDE w:val="0"/>
        <w:autoSpaceDN w:val="0"/>
        <w:adjustRightInd w:val="0"/>
        <w:spacing w:after="0" w:line="240" w:lineRule="auto"/>
        <w:rPr>
          <w:rFonts w:ascii="Arial" w:eastAsiaTheme="minorHAnsi" w:hAnsi="Arial" w:cs="Arial"/>
          <w:b/>
          <w:bCs/>
        </w:rPr>
      </w:pPr>
    </w:p>
    <w:p w14:paraId="7AB59661" w14:textId="77777777" w:rsidR="005D3160" w:rsidRPr="00993506" w:rsidRDefault="005D3160" w:rsidP="009716D5">
      <w:pPr>
        <w:pStyle w:val="Ttulo2"/>
        <w:rPr>
          <w:rFonts w:eastAsiaTheme="minorHAnsi"/>
        </w:rPr>
      </w:pPr>
      <w:bookmarkStart w:id="75" w:name="_Toc145926140"/>
      <w:r w:rsidRPr="00993506">
        <w:rPr>
          <w:rFonts w:eastAsiaTheme="minorHAnsi"/>
        </w:rPr>
        <w:lastRenderedPageBreak/>
        <w:t>CADUCIDAD</w:t>
      </w:r>
      <w:bookmarkEnd w:id="75"/>
    </w:p>
    <w:p w14:paraId="2357135B" w14:textId="77777777" w:rsidR="005D3160" w:rsidRPr="00B37D33" w:rsidRDefault="005D3160" w:rsidP="005D3160">
      <w:pPr>
        <w:autoSpaceDE w:val="0"/>
        <w:autoSpaceDN w:val="0"/>
        <w:adjustRightInd w:val="0"/>
        <w:spacing w:after="0" w:line="240" w:lineRule="auto"/>
        <w:rPr>
          <w:rFonts w:ascii="Arial" w:eastAsiaTheme="minorHAnsi" w:hAnsi="Arial" w:cs="Arial"/>
        </w:rPr>
      </w:pPr>
    </w:p>
    <w:p w14:paraId="5E8E574F" w14:textId="77777777" w:rsidR="005D3160" w:rsidRDefault="005D3160" w:rsidP="005D3160">
      <w:pPr>
        <w:autoSpaceDE w:val="0"/>
        <w:autoSpaceDN w:val="0"/>
        <w:adjustRightInd w:val="0"/>
        <w:spacing w:after="0" w:line="276" w:lineRule="auto"/>
        <w:jc w:val="both"/>
        <w:rPr>
          <w:rFonts w:ascii="Arial" w:eastAsiaTheme="minorHAnsi" w:hAnsi="Arial" w:cs="Arial"/>
        </w:rPr>
      </w:pPr>
      <w:r w:rsidRPr="00B37D33">
        <w:rPr>
          <w:rFonts w:ascii="Arial" w:eastAsiaTheme="minorHAnsi" w:hAnsi="Arial" w:cs="Arial"/>
        </w:rPr>
        <w:t xml:space="preserve">EL MUNICIPIO podrá declarar la caducidad del contrato por medio de Resolución debidamente motivada, en los casos consagrados en la ley. </w:t>
      </w:r>
    </w:p>
    <w:p w14:paraId="15B855F5" w14:textId="77777777" w:rsidR="005D3160" w:rsidRPr="00B37D33" w:rsidRDefault="005D3160" w:rsidP="005D3160">
      <w:pPr>
        <w:autoSpaceDE w:val="0"/>
        <w:autoSpaceDN w:val="0"/>
        <w:adjustRightInd w:val="0"/>
        <w:spacing w:after="0" w:line="276" w:lineRule="auto"/>
        <w:jc w:val="both"/>
        <w:rPr>
          <w:rFonts w:ascii="Arial" w:eastAsiaTheme="minorHAnsi" w:hAnsi="Arial" w:cs="Arial"/>
        </w:rPr>
      </w:pPr>
    </w:p>
    <w:p w14:paraId="5BC64CD4" w14:textId="77777777" w:rsidR="005D3160" w:rsidRPr="00993506" w:rsidRDefault="005D3160" w:rsidP="009716D5">
      <w:pPr>
        <w:pStyle w:val="Ttulo2"/>
        <w:rPr>
          <w:rFonts w:eastAsiaTheme="minorHAnsi"/>
        </w:rPr>
      </w:pPr>
      <w:bookmarkStart w:id="76" w:name="_Toc145926141"/>
      <w:r w:rsidRPr="00993506">
        <w:rPr>
          <w:rFonts w:eastAsiaTheme="minorHAnsi"/>
        </w:rPr>
        <w:t>MODIFICACION, TERMINACION E INTERPRETACION UNILATERAL</w:t>
      </w:r>
      <w:bookmarkEnd w:id="76"/>
    </w:p>
    <w:p w14:paraId="617E3D07" w14:textId="77777777" w:rsidR="005D3160" w:rsidRPr="00B37D33" w:rsidRDefault="005D3160" w:rsidP="005D3160">
      <w:pPr>
        <w:autoSpaceDE w:val="0"/>
        <w:autoSpaceDN w:val="0"/>
        <w:adjustRightInd w:val="0"/>
        <w:spacing w:after="0" w:line="276" w:lineRule="auto"/>
        <w:rPr>
          <w:rFonts w:ascii="Arial" w:eastAsiaTheme="minorHAnsi" w:hAnsi="Arial" w:cs="Arial"/>
        </w:rPr>
      </w:pPr>
    </w:p>
    <w:p w14:paraId="42F8117B" w14:textId="77777777" w:rsidR="005D3160" w:rsidRDefault="005D3160" w:rsidP="005D3160">
      <w:pPr>
        <w:autoSpaceDE w:val="0"/>
        <w:autoSpaceDN w:val="0"/>
        <w:adjustRightInd w:val="0"/>
        <w:spacing w:after="0" w:line="276" w:lineRule="auto"/>
        <w:jc w:val="both"/>
        <w:rPr>
          <w:rFonts w:ascii="Arial" w:eastAsiaTheme="minorHAnsi" w:hAnsi="Arial" w:cs="Arial"/>
        </w:rPr>
      </w:pPr>
      <w:r w:rsidRPr="00B37D33">
        <w:rPr>
          <w:rFonts w:ascii="Arial" w:eastAsiaTheme="minorHAnsi" w:hAnsi="Arial" w:cs="Arial"/>
        </w:rPr>
        <w:t xml:space="preserve">Se consideran incorporados al contrato los principios que rigen la terminación, modificación e interpretación unilateral, en los términos consagrados en los artículos 14, 15, 16 y 17 de la Ley 80 de 1993 y en el parágrafo dos del artículo 50 de la Ley 789 de 2002. </w:t>
      </w:r>
    </w:p>
    <w:p w14:paraId="41C370A7" w14:textId="77777777" w:rsidR="005D3160" w:rsidRDefault="005D3160" w:rsidP="005D3160">
      <w:pPr>
        <w:autoSpaceDE w:val="0"/>
        <w:autoSpaceDN w:val="0"/>
        <w:adjustRightInd w:val="0"/>
        <w:spacing w:after="0" w:line="276" w:lineRule="auto"/>
        <w:jc w:val="both"/>
        <w:rPr>
          <w:rFonts w:ascii="Arial" w:eastAsiaTheme="minorHAnsi" w:hAnsi="Arial" w:cs="Arial"/>
        </w:rPr>
      </w:pPr>
    </w:p>
    <w:p w14:paraId="01C58FC3" w14:textId="77777777" w:rsidR="005D3160" w:rsidRPr="00993506" w:rsidRDefault="005D3160" w:rsidP="009716D5">
      <w:pPr>
        <w:pStyle w:val="Ttulo2"/>
        <w:rPr>
          <w:rFonts w:eastAsiaTheme="minorHAnsi"/>
        </w:rPr>
      </w:pPr>
      <w:bookmarkStart w:id="77" w:name="_Toc145926142"/>
      <w:r w:rsidRPr="00993506">
        <w:rPr>
          <w:rFonts w:eastAsiaTheme="minorHAnsi"/>
        </w:rPr>
        <w:t>LIQUIDACION</w:t>
      </w:r>
      <w:bookmarkEnd w:id="77"/>
    </w:p>
    <w:p w14:paraId="1328DE32" w14:textId="77777777" w:rsidR="005D3160" w:rsidRDefault="005D3160" w:rsidP="005D3160">
      <w:pPr>
        <w:autoSpaceDE w:val="0"/>
        <w:autoSpaceDN w:val="0"/>
        <w:adjustRightInd w:val="0"/>
        <w:spacing w:after="0" w:line="276" w:lineRule="auto"/>
        <w:jc w:val="both"/>
        <w:rPr>
          <w:rFonts w:ascii="Arial" w:eastAsiaTheme="minorHAnsi" w:hAnsi="Arial" w:cs="Arial"/>
        </w:rPr>
      </w:pPr>
      <w:r w:rsidRPr="00F07088">
        <w:rPr>
          <w:rFonts w:ascii="Arial" w:eastAsiaTheme="minorHAnsi" w:hAnsi="Arial" w:cs="Arial"/>
        </w:rPr>
        <w:t xml:space="preserve">Las partes procederán a la liquidación del contrato, dentro de los cuatro (4) meses siguientes a su finalización, conforme a lo previsto en el artículo 11 de la ley 1150 de 2017. </w:t>
      </w:r>
    </w:p>
    <w:p w14:paraId="21E0DA0B" w14:textId="77777777" w:rsidR="005D3160" w:rsidRDefault="005D3160" w:rsidP="005D3160">
      <w:pPr>
        <w:autoSpaceDE w:val="0"/>
        <w:autoSpaceDN w:val="0"/>
        <w:adjustRightInd w:val="0"/>
        <w:spacing w:after="0" w:line="276" w:lineRule="auto"/>
        <w:jc w:val="both"/>
        <w:rPr>
          <w:rFonts w:ascii="Arial" w:eastAsiaTheme="minorHAnsi" w:hAnsi="Arial" w:cs="Arial"/>
        </w:rPr>
      </w:pPr>
      <w:r w:rsidRPr="00F07088">
        <w:rPr>
          <w:rFonts w:ascii="Arial" w:eastAsiaTheme="minorHAnsi" w:hAnsi="Arial" w:cs="Arial"/>
        </w:rPr>
        <w:t>Por otro lado, de conformidad con lo dispuesto en el artículo 2.2.1.1.2.4.3. del Decreto 1082 de 2015, vencidos los términos para el cumplimiento de obligaciones posteriores - post contractuales- a la liquidación, la entidad dejará constancia del cierre del expediente del Proceso de Contratación.</w:t>
      </w:r>
    </w:p>
    <w:p w14:paraId="3C3094BA" w14:textId="77777777" w:rsidR="005D3160" w:rsidRDefault="005D3160" w:rsidP="005D3160">
      <w:pPr>
        <w:autoSpaceDE w:val="0"/>
        <w:autoSpaceDN w:val="0"/>
        <w:adjustRightInd w:val="0"/>
        <w:spacing w:after="0" w:line="240" w:lineRule="auto"/>
        <w:rPr>
          <w:rFonts w:ascii="Arial" w:eastAsiaTheme="minorHAnsi" w:hAnsi="Arial" w:cs="Arial"/>
        </w:rPr>
      </w:pPr>
    </w:p>
    <w:p w14:paraId="2EC671A6" w14:textId="34C2F727" w:rsidR="005D3160" w:rsidRPr="00DD32D1" w:rsidRDefault="005D3160">
      <w:pPr>
        <w:pStyle w:val="Ttulo1"/>
        <w:numPr>
          <w:ilvl w:val="0"/>
          <w:numId w:val="15"/>
        </w:numPr>
      </w:pPr>
      <w:bookmarkStart w:id="78" w:name="_Toc145926143"/>
      <w:r>
        <w:t xml:space="preserve">DOCUMENTOS </w:t>
      </w:r>
      <w:r w:rsidRPr="00DD32D1">
        <w:t>ANEXOS</w:t>
      </w:r>
      <w:bookmarkEnd w:id="78"/>
    </w:p>
    <w:p w14:paraId="0E02AB20" w14:textId="77777777" w:rsidR="005D3160" w:rsidRDefault="005D3160" w:rsidP="005D3160">
      <w:pPr>
        <w:autoSpaceDE w:val="0"/>
        <w:autoSpaceDN w:val="0"/>
        <w:adjustRightInd w:val="0"/>
        <w:spacing w:after="0" w:line="240" w:lineRule="auto"/>
        <w:rPr>
          <w:rFonts w:ascii="Arial" w:eastAsiaTheme="minorHAnsi" w:hAnsi="Arial" w:cs="Arial"/>
        </w:rPr>
      </w:pPr>
    </w:p>
    <w:p w14:paraId="176B987C" w14:textId="77777777" w:rsidR="005D3160" w:rsidRPr="00F07088" w:rsidRDefault="005D3160" w:rsidP="005D3160">
      <w:pPr>
        <w:autoSpaceDE w:val="0"/>
        <w:autoSpaceDN w:val="0"/>
        <w:adjustRightInd w:val="0"/>
        <w:spacing w:after="0" w:line="276" w:lineRule="auto"/>
        <w:jc w:val="both"/>
        <w:rPr>
          <w:rFonts w:ascii="Arial" w:eastAsiaTheme="minorHAnsi" w:hAnsi="Arial" w:cs="Arial"/>
        </w:rPr>
      </w:pPr>
      <w:r w:rsidRPr="00F07088">
        <w:rPr>
          <w:rFonts w:ascii="Arial" w:hAnsi="Arial" w:cs="Arial"/>
        </w:rPr>
        <w:t>Los formatos o formularios se diligenciarán sin ser modificados y sin enmendaduras debidamente foliados. El proponente indicará los precios, a los cuales el contratista realizará las obligaciones descritas, de acuerdo con lo expresado en el formulario de presentación de la propuesta. Los precios y valores totales deben escribirse en forma legible sin enmendadura ni tachadura.</w:t>
      </w:r>
    </w:p>
    <w:p w14:paraId="15C586D2" w14:textId="77777777" w:rsidR="005D3160" w:rsidRPr="00B37D33" w:rsidRDefault="005D3160" w:rsidP="005D3160">
      <w:pPr>
        <w:autoSpaceDE w:val="0"/>
        <w:autoSpaceDN w:val="0"/>
        <w:adjustRightInd w:val="0"/>
        <w:spacing w:after="0" w:line="240" w:lineRule="auto"/>
        <w:rPr>
          <w:rFonts w:ascii="Arial" w:eastAsiaTheme="minorHAnsi" w:hAnsi="Arial" w:cs="Arial"/>
        </w:rPr>
      </w:pPr>
    </w:p>
    <w:p w14:paraId="55D1DB7D" w14:textId="77777777" w:rsidR="005D3160" w:rsidRPr="00EA5F9C" w:rsidRDefault="005D3160">
      <w:pPr>
        <w:pStyle w:val="Sinespaciado"/>
        <w:numPr>
          <w:ilvl w:val="0"/>
          <w:numId w:val="7"/>
        </w:numPr>
        <w:rPr>
          <w:rFonts w:ascii="Arial" w:hAnsi="Arial" w:cs="Arial"/>
          <w:b/>
        </w:rPr>
      </w:pPr>
      <w:r w:rsidRPr="00EA5F9C">
        <w:rPr>
          <w:rFonts w:ascii="Arial" w:hAnsi="Arial" w:cs="Arial"/>
          <w:b/>
        </w:rPr>
        <w:t xml:space="preserve">FORMULARIO No.1 </w:t>
      </w:r>
    </w:p>
    <w:p w14:paraId="6EDE22E6" w14:textId="3F38E3A1" w:rsidR="005D3160" w:rsidRPr="00EA5F9C" w:rsidRDefault="005D3160">
      <w:pPr>
        <w:pStyle w:val="Sinespaciado"/>
        <w:numPr>
          <w:ilvl w:val="0"/>
          <w:numId w:val="17"/>
        </w:numPr>
        <w:rPr>
          <w:rFonts w:ascii="Arial" w:hAnsi="Arial" w:cs="Arial"/>
        </w:rPr>
      </w:pPr>
      <w:r w:rsidRPr="00EA5F9C">
        <w:rPr>
          <w:rFonts w:ascii="Arial" w:hAnsi="Arial" w:cs="Arial"/>
        </w:rPr>
        <w:t xml:space="preserve">CARTA DE PRESENTACION </w:t>
      </w:r>
    </w:p>
    <w:p w14:paraId="5AEDBF40" w14:textId="77777777" w:rsidR="005D3160" w:rsidRPr="00EA5F9C" w:rsidRDefault="005D3160" w:rsidP="005D3160">
      <w:pPr>
        <w:pStyle w:val="Sinespaciado"/>
        <w:rPr>
          <w:rFonts w:ascii="Arial" w:hAnsi="Arial" w:cs="Arial"/>
          <w:b/>
        </w:rPr>
      </w:pPr>
    </w:p>
    <w:p w14:paraId="6DCED117" w14:textId="77777777" w:rsidR="005D3160" w:rsidRDefault="005D3160">
      <w:pPr>
        <w:pStyle w:val="Sinespaciado"/>
        <w:numPr>
          <w:ilvl w:val="0"/>
          <w:numId w:val="7"/>
        </w:numPr>
        <w:rPr>
          <w:rFonts w:ascii="Arial" w:hAnsi="Arial" w:cs="Arial"/>
          <w:b/>
        </w:rPr>
      </w:pPr>
      <w:r w:rsidRPr="00EA5F9C">
        <w:rPr>
          <w:rFonts w:ascii="Arial" w:hAnsi="Arial" w:cs="Arial"/>
          <w:b/>
        </w:rPr>
        <w:t xml:space="preserve">FORMULARIO No.2 </w:t>
      </w:r>
    </w:p>
    <w:p w14:paraId="32384D34" w14:textId="390039D1" w:rsidR="005D3160" w:rsidRPr="00EA5F9C" w:rsidRDefault="00632913">
      <w:pPr>
        <w:pStyle w:val="Sinespaciado"/>
        <w:numPr>
          <w:ilvl w:val="0"/>
          <w:numId w:val="17"/>
        </w:numPr>
        <w:rPr>
          <w:rFonts w:ascii="Arial" w:hAnsi="Arial" w:cs="Arial"/>
        </w:rPr>
      </w:pPr>
      <w:r>
        <w:rPr>
          <w:rFonts w:ascii="Arial" w:hAnsi="Arial" w:cs="Arial"/>
        </w:rPr>
        <w:t xml:space="preserve">PROPUESTA ECONÓMICA </w:t>
      </w:r>
    </w:p>
    <w:p w14:paraId="34F68275" w14:textId="77777777" w:rsidR="005D3160" w:rsidRPr="00EA5F9C" w:rsidRDefault="005D3160" w:rsidP="005D3160">
      <w:pPr>
        <w:pStyle w:val="Sinespaciado"/>
        <w:rPr>
          <w:rFonts w:ascii="Arial" w:hAnsi="Arial" w:cs="Arial"/>
          <w:b/>
        </w:rPr>
      </w:pPr>
    </w:p>
    <w:p w14:paraId="5AF5CE41" w14:textId="77777777" w:rsidR="00632913" w:rsidRDefault="005D3160">
      <w:pPr>
        <w:pStyle w:val="Sinespaciado"/>
        <w:numPr>
          <w:ilvl w:val="0"/>
          <w:numId w:val="7"/>
        </w:numPr>
        <w:rPr>
          <w:rFonts w:ascii="Arial" w:hAnsi="Arial" w:cs="Arial"/>
          <w:b/>
        </w:rPr>
      </w:pPr>
      <w:r w:rsidRPr="00EA5F9C">
        <w:rPr>
          <w:rFonts w:ascii="Arial" w:hAnsi="Arial" w:cs="Arial"/>
          <w:b/>
        </w:rPr>
        <w:t xml:space="preserve">FORMULARIO No.3 </w:t>
      </w:r>
    </w:p>
    <w:p w14:paraId="77E425D3" w14:textId="22F6764C" w:rsidR="00632913" w:rsidRPr="00632913" w:rsidRDefault="00632913">
      <w:pPr>
        <w:pStyle w:val="Sinespaciado"/>
        <w:numPr>
          <w:ilvl w:val="0"/>
          <w:numId w:val="16"/>
        </w:numPr>
        <w:rPr>
          <w:rFonts w:ascii="Arial" w:hAnsi="Arial" w:cs="Arial"/>
          <w:b/>
        </w:rPr>
      </w:pPr>
      <w:r w:rsidRPr="00632913">
        <w:rPr>
          <w:rFonts w:ascii="Arial" w:hAnsi="Arial" w:cs="Arial"/>
          <w:bCs/>
          <w:color w:val="000000" w:themeColor="text1"/>
          <w:lang w:val="es-ES_tradnl"/>
        </w:rPr>
        <w:t>CERTIFICACIÓN DE PAGOS DE SEGURIDAD SOCIAL Y APORTES PARAFISCALES PARA PERSONAS NATURALES Y/O JURÍDICAS OBLIGADAS</w:t>
      </w:r>
    </w:p>
    <w:p w14:paraId="1ED75E86" w14:textId="77777777" w:rsidR="005D3160" w:rsidRPr="00EA5F9C" w:rsidRDefault="005D3160" w:rsidP="005D3160">
      <w:pPr>
        <w:pStyle w:val="Sinespaciado"/>
        <w:rPr>
          <w:rFonts w:ascii="Arial" w:hAnsi="Arial" w:cs="Arial"/>
          <w:b/>
        </w:rPr>
      </w:pPr>
    </w:p>
    <w:p w14:paraId="4751F6EC" w14:textId="77777777" w:rsidR="005D3160" w:rsidRPr="00EA5F9C" w:rsidRDefault="005D3160">
      <w:pPr>
        <w:pStyle w:val="Sinespaciado"/>
        <w:numPr>
          <w:ilvl w:val="0"/>
          <w:numId w:val="7"/>
        </w:numPr>
        <w:rPr>
          <w:rFonts w:ascii="Arial" w:hAnsi="Arial" w:cs="Arial"/>
          <w:b/>
        </w:rPr>
      </w:pPr>
      <w:r w:rsidRPr="00EA5F9C">
        <w:rPr>
          <w:rFonts w:ascii="Arial" w:hAnsi="Arial" w:cs="Arial"/>
          <w:b/>
        </w:rPr>
        <w:t xml:space="preserve">FORMULARIO No.4 </w:t>
      </w:r>
    </w:p>
    <w:p w14:paraId="1EDD32B6" w14:textId="42266E02" w:rsidR="00632913" w:rsidRPr="00632913" w:rsidRDefault="00632913">
      <w:pPr>
        <w:pStyle w:val="Prrafodelista"/>
        <w:numPr>
          <w:ilvl w:val="0"/>
          <w:numId w:val="16"/>
        </w:numPr>
        <w:rPr>
          <w:rFonts w:ascii="Arial" w:hAnsi="Arial" w:cs="Arial"/>
          <w:bCs/>
          <w:color w:val="000000" w:themeColor="text1"/>
          <w:lang w:val="es-ES_tradnl"/>
        </w:rPr>
      </w:pPr>
      <w:r w:rsidRPr="00632913">
        <w:rPr>
          <w:rFonts w:ascii="Arial" w:hAnsi="Arial" w:cs="Arial"/>
          <w:bCs/>
          <w:color w:val="000000" w:themeColor="text1"/>
          <w:lang w:val="es-ES_tradnl"/>
        </w:rPr>
        <w:t xml:space="preserve">CERTIFICACIÓN DE PAGOS DE SEGURIDAD SOCIAL Y APORTES PARAFISCALES PARA PERSONAS NATURALES Y/O JURÍDICAS </w:t>
      </w:r>
      <w:r w:rsidRPr="00632913">
        <w:rPr>
          <w:rFonts w:ascii="Arial" w:hAnsi="Arial" w:cs="Arial"/>
          <w:bCs/>
          <w:color w:val="000000" w:themeColor="text1"/>
          <w:u w:val="single"/>
          <w:lang w:val="es-ES_tradnl"/>
        </w:rPr>
        <w:t>NO OBLIGADAS</w:t>
      </w:r>
    </w:p>
    <w:p w14:paraId="0E02DCCC" w14:textId="77777777" w:rsidR="00632913" w:rsidRPr="00EA5F9C" w:rsidRDefault="00632913" w:rsidP="00632913">
      <w:pPr>
        <w:pStyle w:val="Sinespaciado"/>
        <w:rPr>
          <w:rFonts w:ascii="Arial" w:hAnsi="Arial" w:cs="Arial"/>
        </w:rPr>
      </w:pPr>
    </w:p>
    <w:p w14:paraId="2D076417" w14:textId="32729CC4" w:rsidR="005D3160" w:rsidRDefault="005D3160">
      <w:pPr>
        <w:pStyle w:val="Sinespaciado"/>
        <w:numPr>
          <w:ilvl w:val="0"/>
          <w:numId w:val="7"/>
        </w:numPr>
        <w:rPr>
          <w:rFonts w:ascii="Arial" w:hAnsi="Arial" w:cs="Arial"/>
          <w:b/>
        </w:rPr>
      </w:pPr>
      <w:r w:rsidRPr="00EA5F9C">
        <w:rPr>
          <w:rFonts w:ascii="Arial" w:hAnsi="Arial" w:cs="Arial"/>
          <w:b/>
        </w:rPr>
        <w:t xml:space="preserve">FORMULARIO No.5 </w:t>
      </w:r>
    </w:p>
    <w:p w14:paraId="3C055C3C" w14:textId="77777777" w:rsidR="00632913" w:rsidRPr="00632913" w:rsidRDefault="00632913">
      <w:pPr>
        <w:pStyle w:val="Prrafodelista"/>
        <w:numPr>
          <w:ilvl w:val="0"/>
          <w:numId w:val="16"/>
        </w:numPr>
        <w:tabs>
          <w:tab w:val="left" w:pos="10348"/>
        </w:tabs>
        <w:ind w:right="-31"/>
        <w:rPr>
          <w:rFonts w:ascii="Arial" w:eastAsia="Arial" w:hAnsi="Arial" w:cs="Arial"/>
          <w:bCs/>
          <w:color w:val="000000" w:themeColor="text1"/>
          <w:lang w:val="es-ES_tradnl"/>
        </w:rPr>
      </w:pPr>
      <w:r w:rsidRPr="00632913">
        <w:rPr>
          <w:rFonts w:ascii="Arial" w:eastAsia="Arial" w:hAnsi="Arial" w:cs="Arial"/>
          <w:bCs/>
          <w:color w:val="000000" w:themeColor="text1"/>
          <w:spacing w:val="1"/>
          <w:position w:val="-1"/>
          <w:lang w:val="es-ES_tradnl"/>
        </w:rPr>
        <w:t>C</w:t>
      </w:r>
      <w:r w:rsidRPr="00632913">
        <w:rPr>
          <w:rFonts w:ascii="Arial" w:eastAsia="Arial" w:hAnsi="Arial" w:cs="Arial"/>
          <w:bCs/>
          <w:color w:val="000000" w:themeColor="text1"/>
          <w:spacing w:val="-6"/>
          <w:position w:val="-1"/>
          <w:lang w:val="es-ES_tradnl"/>
        </w:rPr>
        <w:t>A</w:t>
      </w:r>
      <w:r w:rsidRPr="00632913">
        <w:rPr>
          <w:rFonts w:ascii="Arial" w:eastAsia="Arial" w:hAnsi="Arial" w:cs="Arial"/>
          <w:bCs/>
          <w:color w:val="000000" w:themeColor="text1"/>
          <w:spacing w:val="1"/>
          <w:position w:val="-1"/>
          <w:lang w:val="es-ES_tradnl"/>
        </w:rPr>
        <w:t>R</w:t>
      </w:r>
      <w:r w:rsidRPr="00632913">
        <w:rPr>
          <w:rFonts w:ascii="Arial" w:eastAsia="Arial" w:hAnsi="Arial" w:cs="Arial"/>
          <w:bCs/>
          <w:color w:val="000000" w:themeColor="text1"/>
          <w:spacing w:val="2"/>
          <w:position w:val="-1"/>
          <w:lang w:val="es-ES_tradnl"/>
        </w:rPr>
        <w:t>T</w:t>
      </w:r>
      <w:r w:rsidRPr="00632913">
        <w:rPr>
          <w:rFonts w:ascii="Arial" w:eastAsia="Arial" w:hAnsi="Arial" w:cs="Arial"/>
          <w:bCs/>
          <w:color w:val="000000" w:themeColor="text1"/>
          <w:position w:val="-1"/>
          <w:lang w:val="es-ES_tradnl"/>
        </w:rPr>
        <w:t>A</w:t>
      </w:r>
      <w:r w:rsidRPr="00632913">
        <w:rPr>
          <w:rFonts w:ascii="Arial" w:eastAsia="Arial" w:hAnsi="Arial" w:cs="Arial"/>
          <w:bCs/>
          <w:color w:val="000000" w:themeColor="text1"/>
          <w:spacing w:val="-4"/>
          <w:position w:val="-1"/>
          <w:lang w:val="es-ES_tradnl"/>
        </w:rPr>
        <w:t xml:space="preserve"> </w:t>
      </w:r>
      <w:r w:rsidRPr="00632913">
        <w:rPr>
          <w:rFonts w:ascii="Arial" w:eastAsia="Arial" w:hAnsi="Arial" w:cs="Arial"/>
          <w:bCs/>
          <w:color w:val="000000" w:themeColor="text1"/>
          <w:spacing w:val="1"/>
          <w:position w:val="-1"/>
          <w:lang w:val="es-ES_tradnl"/>
        </w:rPr>
        <w:t>D</w:t>
      </w:r>
      <w:r w:rsidRPr="00632913">
        <w:rPr>
          <w:rFonts w:ascii="Arial" w:eastAsia="Arial" w:hAnsi="Arial" w:cs="Arial"/>
          <w:bCs/>
          <w:color w:val="000000" w:themeColor="text1"/>
          <w:position w:val="-1"/>
          <w:lang w:val="es-ES_tradnl"/>
        </w:rPr>
        <w:t>E</w:t>
      </w:r>
      <w:r w:rsidRPr="00632913">
        <w:rPr>
          <w:rFonts w:ascii="Arial" w:eastAsia="Arial" w:hAnsi="Arial" w:cs="Arial"/>
          <w:bCs/>
          <w:color w:val="000000" w:themeColor="text1"/>
          <w:spacing w:val="2"/>
          <w:position w:val="-1"/>
          <w:lang w:val="es-ES_tradnl"/>
        </w:rPr>
        <w:t xml:space="preserve"> </w:t>
      </w:r>
      <w:r w:rsidRPr="00632913">
        <w:rPr>
          <w:rFonts w:ascii="Arial" w:eastAsia="Arial" w:hAnsi="Arial" w:cs="Arial"/>
          <w:bCs/>
          <w:color w:val="000000" w:themeColor="text1"/>
          <w:spacing w:val="-1"/>
          <w:position w:val="-1"/>
          <w:lang w:val="es-ES_tradnl"/>
        </w:rPr>
        <w:t>C</w:t>
      </w:r>
      <w:r w:rsidRPr="00632913">
        <w:rPr>
          <w:rFonts w:ascii="Arial" w:eastAsia="Arial" w:hAnsi="Arial" w:cs="Arial"/>
          <w:bCs/>
          <w:color w:val="000000" w:themeColor="text1"/>
          <w:spacing w:val="1"/>
          <w:position w:val="-1"/>
          <w:lang w:val="es-ES_tradnl"/>
        </w:rPr>
        <w:t>OM</w:t>
      </w:r>
      <w:r w:rsidRPr="00632913">
        <w:rPr>
          <w:rFonts w:ascii="Arial" w:eastAsia="Arial" w:hAnsi="Arial" w:cs="Arial"/>
          <w:bCs/>
          <w:color w:val="000000" w:themeColor="text1"/>
          <w:spacing w:val="-1"/>
          <w:position w:val="-1"/>
          <w:lang w:val="es-ES_tradnl"/>
        </w:rPr>
        <w:t>PRO</w:t>
      </w:r>
      <w:r w:rsidRPr="00632913">
        <w:rPr>
          <w:rFonts w:ascii="Arial" w:eastAsia="Arial" w:hAnsi="Arial" w:cs="Arial"/>
          <w:bCs/>
          <w:color w:val="000000" w:themeColor="text1"/>
          <w:spacing w:val="-2"/>
          <w:position w:val="-1"/>
          <w:lang w:val="es-ES_tradnl"/>
        </w:rPr>
        <w:t>M</w:t>
      </w:r>
      <w:r w:rsidRPr="00632913">
        <w:rPr>
          <w:rFonts w:ascii="Arial" w:eastAsia="Arial" w:hAnsi="Arial" w:cs="Arial"/>
          <w:bCs/>
          <w:color w:val="000000" w:themeColor="text1"/>
          <w:spacing w:val="-1"/>
          <w:position w:val="-1"/>
          <w:lang w:val="es-ES_tradnl"/>
        </w:rPr>
        <w:t>IS</w:t>
      </w:r>
      <w:r w:rsidRPr="00632913">
        <w:rPr>
          <w:rFonts w:ascii="Arial" w:eastAsia="Arial" w:hAnsi="Arial" w:cs="Arial"/>
          <w:bCs/>
          <w:color w:val="000000" w:themeColor="text1"/>
          <w:position w:val="-1"/>
          <w:lang w:val="es-ES_tradnl"/>
        </w:rPr>
        <w:t xml:space="preserve">O </w:t>
      </w:r>
      <w:r w:rsidRPr="00632913">
        <w:rPr>
          <w:rFonts w:ascii="Arial" w:eastAsia="Arial" w:hAnsi="Arial" w:cs="Arial"/>
          <w:bCs/>
          <w:color w:val="000000" w:themeColor="text1"/>
          <w:spacing w:val="-6"/>
          <w:position w:val="-1"/>
          <w:lang w:val="es-ES_tradnl"/>
        </w:rPr>
        <w:t>A</w:t>
      </w:r>
      <w:r w:rsidRPr="00632913">
        <w:rPr>
          <w:rFonts w:ascii="Arial" w:eastAsia="Arial" w:hAnsi="Arial" w:cs="Arial"/>
          <w:bCs/>
          <w:color w:val="000000" w:themeColor="text1"/>
          <w:spacing w:val="1"/>
          <w:position w:val="-1"/>
          <w:lang w:val="es-ES_tradnl"/>
        </w:rPr>
        <w:t>N</w:t>
      </w:r>
      <w:r w:rsidRPr="00632913">
        <w:rPr>
          <w:rFonts w:ascii="Arial" w:eastAsia="Arial" w:hAnsi="Arial" w:cs="Arial"/>
          <w:bCs/>
          <w:color w:val="000000" w:themeColor="text1"/>
          <w:spacing w:val="-3"/>
          <w:position w:val="-1"/>
          <w:lang w:val="es-ES_tradnl"/>
        </w:rPr>
        <w:t>T</w:t>
      </w:r>
      <w:r w:rsidRPr="00632913">
        <w:rPr>
          <w:rFonts w:ascii="Arial" w:eastAsia="Arial" w:hAnsi="Arial" w:cs="Arial"/>
          <w:bCs/>
          <w:color w:val="000000" w:themeColor="text1"/>
          <w:spacing w:val="1"/>
          <w:position w:val="-1"/>
          <w:lang w:val="es-ES_tradnl"/>
        </w:rPr>
        <w:t>I</w:t>
      </w:r>
      <w:r w:rsidRPr="00632913">
        <w:rPr>
          <w:rFonts w:ascii="Arial" w:eastAsia="Arial" w:hAnsi="Arial" w:cs="Arial"/>
          <w:bCs/>
          <w:color w:val="000000" w:themeColor="text1"/>
          <w:spacing w:val="-1"/>
          <w:position w:val="-1"/>
          <w:lang w:val="es-ES_tradnl"/>
        </w:rPr>
        <w:t>C</w:t>
      </w:r>
      <w:r w:rsidRPr="00632913">
        <w:rPr>
          <w:rFonts w:ascii="Arial" w:eastAsia="Arial" w:hAnsi="Arial" w:cs="Arial"/>
          <w:bCs/>
          <w:color w:val="000000" w:themeColor="text1"/>
          <w:spacing w:val="1"/>
          <w:position w:val="-1"/>
          <w:lang w:val="es-ES_tradnl"/>
        </w:rPr>
        <w:t>O</w:t>
      </w:r>
      <w:r w:rsidRPr="00632913">
        <w:rPr>
          <w:rFonts w:ascii="Arial" w:eastAsia="Arial" w:hAnsi="Arial" w:cs="Arial"/>
          <w:bCs/>
          <w:color w:val="000000" w:themeColor="text1"/>
          <w:spacing w:val="-1"/>
          <w:position w:val="-1"/>
          <w:lang w:val="es-ES_tradnl"/>
        </w:rPr>
        <w:t>RRUPC</w:t>
      </w:r>
      <w:r w:rsidRPr="00632913">
        <w:rPr>
          <w:rFonts w:ascii="Arial" w:eastAsia="Arial" w:hAnsi="Arial" w:cs="Arial"/>
          <w:bCs/>
          <w:color w:val="000000" w:themeColor="text1"/>
          <w:spacing w:val="1"/>
          <w:position w:val="-1"/>
          <w:lang w:val="es-ES_tradnl"/>
        </w:rPr>
        <w:t>IÓ</w:t>
      </w:r>
      <w:r w:rsidRPr="00632913">
        <w:rPr>
          <w:rFonts w:ascii="Arial" w:eastAsia="Arial" w:hAnsi="Arial" w:cs="Arial"/>
          <w:bCs/>
          <w:color w:val="000000" w:themeColor="text1"/>
          <w:position w:val="-1"/>
          <w:lang w:val="es-ES_tradnl"/>
        </w:rPr>
        <w:t>N</w:t>
      </w:r>
    </w:p>
    <w:p w14:paraId="3BEADBF7" w14:textId="77777777" w:rsidR="00632913" w:rsidRPr="00632913" w:rsidRDefault="00632913" w:rsidP="00632913">
      <w:pPr>
        <w:pStyle w:val="Sinespaciado"/>
        <w:ind w:left="360"/>
        <w:rPr>
          <w:rFonts w:ascii="Arial" w:hAnsi="Arial" w:cs="Arial"/>
          <w:b/>
        </w:rPr>
      </w:pPr>
    </w:p>
    <w:p w14:paraId="1E26BBD2" w14:textId="0ED749B5" w:rsidR="005D3160" w:rsidRDefault="005D3160">
      <w:pPr>
        <w:pStyle w:val="Sinespaciado"/>
        <w:numPr>
          <w:ilvl w:val="0"/>
          <w:numId w:val="7"/>
        </w:numPr>
        <w:rPr>
          <w:rFonts w:ascii="Arial" w:hAnsi="Arial" w:cs="Arial"/>
          <w:b/>
        </w:rPr>
      </w:pPr>
      <w:r w:rsidRPr="00EA5F9C">
        <w:rPr>
          <w:rFonts w:ascii="Arial" w:hAnsi="Arial" w:cs="Arial"/>
          <w:b/>
        </w:rPr>
        <w:t xml:space="preserve">FORMULARIO No.6 </w:t>
      </w:r>
    </w:p>
    <w:p w14:paraId="4D51BF5C" w14:textId="7CC90713" w:rsidR="00632913" w:rsidRPr="00B333EE" w:rsidRDefault="00632913">
      <w:pPr>
        <w:pStyle w:val="Prrafodelista"/>
        <w:numPr>
          <w:ilvl w:val="0"/>
          <w:numId w:val="16"/>
        </w:numPr>
        <w:autoSpaceDE w:val="0"/>
        <w:autoSpaceDN w:val="0"/>
        <w:adjustRightInd w:val="0"/>
        <w:spacing w:after="0" w:line="240" w:lineRule="auto"/>
        <w:rPr>
          <w:rFonts w:ascii="Arial" w:eastAsiaTheme="minorHAnsi" w:hAnsi="Arial" w:cs="Arial"/>
        </w:rPr>
      </w:pPr>
      <w:r w:rsidRPr="00B333EE">
        <w:rPr>
          <w:rFonts w:ascii="Arial" w:eastAsiaTheme="minorHAnsi" w:hAnsi="Arial" w:cs="Arial"/>
        </w:rPr>
        <w:t>EXPERIENCIA DEL PROPONENTE</w:t>
      </w:r>
    </w:p>
    <w:p w14:paraId="746477B8" w14:textId="77777777" w:rsidR="00632913" w:rsidRPr="00632913" w:rsidRDefault="00632913" w:rsidP="00632913">
      <w:pPr>
        <w:pStyle w:val="Sinespaciado"/>
        <w:ind w:left="360"/>
        <w:rPr>
          <w:rFonts w:ascii="Arial" w:hAnsi="Arial" w:cs="Arial"/>
          <w:b/>
        </w:rPr>
      </w:pPr>
    </w:p>
    <w:p w14:paraId="59F525E7" w14:textId="162018A3" w:rsidR="00B333EE" w:rsidRPr="00B333EE" w:rsidRDefault="00B333EE">
      <w:pPr>
        <w:pStyle w:val="Prrafodelista"/>
        <w:numPr>
          <w:ilvl w:val="0"/>
          <w:numId w:val="7"/>
        </w:numPr>
        <w:autoSpaceDE w:val="0"/>
        <w:autoSpaceDN w:val="0"/>
        <w:adjustRightInd w:val="0"/>
        <w:spacing w:after="0" w:line="240" w:lineRule="auto"/>
        <w:rPr>
          <w:rFonts w:ascii="Arial" w:eastAsiaTheme="minorHAnsi" w:hAnsi="Arial" w:cs="Arial"/>
          <w:b/>
          <w:bCs/>
        </w:rPr>
      </w:pPr>
      <w:r w:rsidRPr="00B333EE">
        <w:rPr>
          <w:rFonts w:ascii="Arial" w:eastAsiaTheme="minorHAnsi" w:hAnsi="Arial" w:cs="Arial"/>
          <w:b/>
          <w:bCs/>
        </w:rPr>
        <w:t>FORMULARIO No. 7</w:t>
      </w:r>
    </w:p>
    <w:p w14:paraId="2CBC02AF" w14:textId="4FFD366B" w:rsidR="00B333EE" w:rsidRDefault="00B333EE">
      <w:pPr>
        <w:pStyle w:val="Prrafodelista"/>
        <w:numPr>
          <w:ilvl w:val="0"/>
          <w:numId w:val="16"/>
        </w:numPr>
        <w:autoSpaceDE w:val="0"/>
        <w:autoSpaceDN w:val="0"/>
        <w:adjustRightInd w:val="0"/>
        <w:spacing w:after="0" w:line="240" w:lineRule="auto"/>
        <w:rPr>
          <w:rFonts w:ascii="Arial" w:eastAsiaTheme="minorHAnsi" w:hAnsi="Arial" w:cs="Arial"/>
        </w:rPr>
      </w:pPr>
      <w:r w:rsidRPr="00B333EE">
        <w:rPr>
          <w:rFonts w:ascii="Arial" w:eastAsiaTheme="minorHAnsi" w:hAnsi="Arial" w:cs="Arial"/>
        </w:rPr>
        <w:t>ACEPTACION ESPECIFICACIONES TECNICAS</w:t>
      </w:r>
    </w:p>
    <w:p w14:paraId="3E909ABE" w14:textId="77777777" w:rsidR="00516B1B" w:rsidRPr="00B333EE" w:rsidRDefault="00516B1B" w:rsidP="00516B1B">
      <w:pPr>
        <w:pStyle w:val="Prrafodelista"/>
        <w:autoSpaceDE w:val="0"/>
        <w:autoSpaceDN w:val="0"/>
        <w:adjustRightInd w:val="0"/>
        <w:spacing w:after="0" w:line="240" w:lineRule="auto"/>
        <w:ind w:left="1068"/>
        <w:rPr>
          <w:rFonts w:ascii="Arial" w:eastAsiaTheme="minorHAnsi" w:hAnsi="Arial" w:cs="Arial"/>
        </w:rPr>
      </w:pPr>
    </w:p>
    <w:p w14:paraId="6F10C24B" w14:textId="5EF762F1" w:rsidR="00B333EE" w:rsidRDefault="00B333EE">
      <w:pPr>
        <w:pStyle w:val="Prrafodelista"/>
        <w:numPr>
          <w:ilvl w:val="0"/>
          <w:numId w:val="7"/>
        </w:numPr>
        <w:ind w:right="1811"/>
        <w:outlineLvl w:val="0"/>
        <w:rPr>
          <w:rFonts w:ascii="Arial" w:eastAsia="Arial" w:hAnsi="Arial" w:cs="Arial"/>
          <w:b/>
          <w:bCs/>
          <w:color w:val="000000" w:themeColor="text1"/>
          <w:lang w:eastAsia="es-ES" w:bidi="es-ES"/>
        </w:rPr>
      </w:pPr>
      <w:r w:rsidRPr="00B333EE">
        <w:rPr>
          <w:rFonts w:ascii="Arial" w:eastAsia="Arial" w:hAnsi="Arial" w:cs="Arial"/>
          <w:b/>
          <w:bCs/>
          <w:color w:val="000000" w:themeColor="text1"/>
          <w:lang w:eastAsia="es-ES" w:bidi="es-ES"/>
        </w:rPr>
        <w:t>FORMULARIO 8</w:t>
      </w:r>
    </w:p>
    <w:p w14:paraId="70FA9C66" w14:textId="4EF89B49" w:rsidR="00B333EE" w:rsidRPr="00B333EE" w:rsidRDefault="00B333EE">
      <w:pPr>
        <w:pStyle w:val="Prrafodelista"/>
        <w:numPr>
          <w:ilvl w:val="0"/>
          <w:numId w:val="16"/>
        </w:numPr>
        <w:ind w:right="1811"/>
        <w:outlineLvl w:val="0"/>
        <w:rPr>
          <w:rFonts w:ascii="Arial" w:eastAsia="Arial" w:hAnsi="Arial" w:cs="Arial"/>
          <w:iCs/>
          <w:color w:val="000000" w:themeColor="text1"/>
          <w:lang w:eastAsia="es-ES" w:bidi="es-ES"/>
        </w:rPr>
      </w:pPr>
      <w:r w:rsidRPr="00B333EE">
        <w:rPr>
          <w:rFonts w:ascii="Arial" w:eastAsia="Arial" w:hAnsi="Arial" w:cs="Arial"/>
          <w:iCs/>
          <w:color w:val="000000" w:themeColor="text1"/>
          <w:lang w:eastAsia="es-ES" w:bidi="es-ES"/>
        </w:rPr>
        <w:t>MODELO DE DECLARACIÓN JURAMENTADA</w:t>
      </w:r>
    </w:p>
    <w:p w14:paraId="1E347C40" w14:textId="77777777" w:rsidR="00B333EE" w:rsidRDefault="00B333EE" w:rsidP="005D3160">
      <w:pPr>
        <w:autoSpaceDE w:val="0"/>
        <w:autoSpaceDN w:val="0"/>
        <w:adjustRightInd w:val="0"/>
        <w:spacing w:after="0" w:line="240" w:lineRule="auto"/>
        <w:jc w:val="both"/>
        <w:rPr>
          <w:rFonts w:ascii="Arial" w:eastAsiaTheme="minorHAnsi" w:hAnsi="Arial" w:cs="Arial"/>
        </w:rPr>
      </w:pPr>
    </w:p>
    <w:p w14:paraId="48C2AEAC" w14:textId="77777777" w:rsidR="00B333EE" w:rsidRPr="00B333EE" w:rsidRDefault="00B333EE">
      <w:pPr>
        <w:pStyle w:val="Prrafodelista"/>
        <w:numPr>
          <w:ilvl w:val="0"/>
          <w:numId w:val="7"/>
        </w:numPr>
        <w:ind w:right="2171"/>
        <w:outlineLvl w:val="0"/>
        <w:rPr>
          <w:rFonts w:ascii="Arial" w:eastAsia="Arial" w:hAnsi="Arial" w:cs="Arial"/>
          <w:b/>
          <w:bCs/>
          <w:color w:val="000000" w:themeColor="text1"/>
          <w:lang w:eastAsia="es-ES" w:bidi="es-ES"/>
        </w:rPr>
      </w:pPr>
      <w:r w:rsidRPr="00B333EE">
        <w:rPr>
          <w:rFonts w:ascii="Arial" w:eastAsia="Arial" w:hAnsi="Arial" w:cs="Arial"/>
          <w:b/>
          <w:bCs/>
          <w:color w:val="000000" w:themeColor="text1"/>
          <w:lang w:eastAsia="es-ES" w:bidi="es-ES"/>
        </w:rPr>
        <w:t>FORMULARIO 9</w:t>
      </w:r>
    </w:p>
    <w:p w14:paraId="6345C7E6" w14:textId="079191AC" w:rsidR="00B333EE" w:rsidRDefault="00B333EE">
      <w:pPr>
        <w:pStyle w:val="Prrafodelista"/>
        <w:numPr>
          <w:ilvl w:val="0"/>
          <w:numId w:val="16"/>
        </w:numPr>
        <w:rPr>
          <w:rFonts w:ascii="Arial" w:hAnsi="Arial" w:cs="Arial"/>
        </w:rPr>
      </w:pPr>
      <w:r w:rsidRPr="0087670A">
        <w:rPr>
          <w:rFonts w:ascii="Arial" w:hAnsi="Arial" w:cs="Arial"/>
        </w:rPr>
        <w:t>DECLARACIONES BAJO LA GRAVEDAD DE JURAMENTO EN CUMPLIMIENTO DE LA LEY 1474 DE 2011</w:t>
      </w:r>
    </w:p>
    <w:p w14:paraId="636F3A41" w14:textId="77777777" w:rsidR="00516B1B" w:rsidRPr="0087670A" w:rsidRDefault="00516B1B" w:rsidP="00516B1B">
      <w:pPr>
        <w:pStyle w:val="Prrafodelista"/>
        <w:ind w:left="1068"/>
        <w:rPr>
          <w:rFonts w:ascii="Arial" w:hAnsi="Arial" w:cs="Arial"/>
        </w:rPr>
      </w:pPr>
    </w:p>
    <w:p w14:paraId="1458B795" w14:textId="77777777" w:rsidR="00B333EE" w:rsidRPr="0087670A" w:rsidRDefault="00B333EE">
      <w:pPr>
        <w:pStyle w:val="Prrafodelista"/>
        <w:numPr>
          <w:ilvl w:val="0"/>
          <w:numId w:val="7"/>
        </w:numPr>
        <w:ind w:right="564"/>
        <w:rPr>
          <w:rFonts w:ascii="Arial" w:eastAsia="Arial" w:hAnsi="Arial" w:cs="Arial"/>
          <w:b/>
          <w:color w:val="000000" w:themeColor="text1"/>
          <w:lang w:eastAsia="es-ES" w:bidi="es-ES"/>
        </w:rPr>
      </w:pPr>
      <w:r w:rsidRPr="0087670A">
        <w:rPr>
          <w:rFonts w:ascii="Arial" w:eastAsia="Arial" w:hAnsi="Arial" w:cs="Arial"/>
          <w:b/>
          <w:color w:val="000000" w:themeColor="text1"/>
          <w:lang w:eastAsia="es-ES" w:bidi="es-ES"/>
        </w:rPr>
        <w:t>FORMULARIO 10</w:t>
      </w:r>
    </w:p>
    <w:p w14:paraId="2A878B99" w14:textId="3E304593" w:rsidR="00B333EE" w:rsidRPr="0087670A" w:rsidRDefault="00B333EE">
      <w:pPr>
        <w:pStyle w:val="Prrafodelista"/>
        <w:numPr>
          <w:ilvl w:val="0"/>
          <w:numId w:val="16"/>
        </w:numPr>
        <w:ind w:right="564"/>
        <w:rPr>
          <w:rFonts w:ascii="Arial" w:eastAsia="Arial" w:hAnsi="Arial" w:cs="Arial"/>
          <w:bCs/>
          <w:color w:val="000000" w:themeColor="text1"/>
          <w:lang w:eastAsia="es-ES" w:bidi="es-ES"/>
        </w:rPr>
      </w:pPr>
      <w:r w:rsidRPr="0087670A">
        <w:rPr>
          <w:rFonts w:ascii="Arial" w:eastAsia="Arial" w:hAnsi="Arial" w:cs="Arial"/>
          <w:bCs/>
          <w:color w:val="000000" w:themeColor="text1"/>
          <w:lang w:eastAsia="es-ES" w:bidi="es-ES"/>
        </w:rPr>
        <w:t>CERTIFICACIÓN DE PAGOS DE SEGURIDAD SOCIAL Y APORTES PARAFISCALES ARTICULO 50 LEY 789 DE 2002</w:t>
      </w:r>
    </w:p>
    <w:p w14:paraId="7F132284" w14:textId="77777777" w:rsidR="00B333EE" w:rsidRDefault="00B333EE" w:rsidP="005D3160">
      <w:pPr>
        <w:autoSpaceDE w:val="0"/>
        <w:autoSpaceDN w:val="0"/>
        <w:adjustRightInd w:val="0"/>
        <w:spacing w:after="0" w:line="240" w:lineRule="auto"/>
        <w:jc w:val="both"/>
        <w:rPr>
          <w:rFonts w:ascii="Arial" w:eastAsiaTheme="minorHAnsi" w:hAnsi="Arial" w:cs="Arial"/>
        </w:rPr>
      </w:pPr>
    </w:p>
    <w:p w14:paraId="1F31B7ED" w14:textId="77777777" w:rsidR="00B333EE" w:rsidRPr="0087670A" w:rsidRDefault="00B333EE">
      <w:pPr>
        <w:pStyle w:val="Prrafodelista"/>
        <w:numPr>
          <w:ilvl w:val="0"/>
          <w:numId w:val="7"/>
        </w:numPr>
        <w:rPr>
          <w:rFonts w:ascii="Arial" w:hAnsi="Arial" w:cs="Arial"/>
          <w:b/>
          <w:bCs/>
          <w:color w:val="000000" w:themeColor="text1"/>
        </w:rPr>
      </w:pPr>
      <w:r w:rsidRPr="0087670A">
        <w:rPr>
          <w:rFonts w:ascii="Arial" w:hAnsi="Arial" w:cs="Arial"/>
          <w:b/>
          <w:bCs/>
          <w:color w:val="000000" w:themeColor="text1"/>
        </w:rPr>
        <w:t>FORMULARIO 11</w:t>
      </w:r>
    </w:p>
    <w:p w14:paraId="4F0FEB3B" w14:textId="158CB251" w:rsidR="00B333EE" w:rsidRPr="00516B1B" w:rsidRDefault="00B333EE" w:rsidP="005D3160">
      <w:pPr>
        <w:pStyle w:val="Prrafodelista"/>
        <w:numPr>
          <w:ilvl w:val="0"/>
          <w:numId w:val="18"/>
        </w:numPr>
        <w:autoSpaceDE w:val="0"/>
        <w:autoSpaceDN w:val="0"/>
        <w:adjustRightInd w:val="0"/>
        <w:spacing w:after="0" w:line="240" w:lineRule="auto"/>
        <w:jc w:val="both"/>
        <w:rPr>
          <w:rFonts w:ascii="Arial" w:eastAsiaTheme="minorHAnsi" w:hAnsi="Arial" w:cs="Arial"/>
        </w:rPr>
      </w:pPr>
      <w:r w:rsidRPr="00516B1B">
        <w:rPr>
          <w:rFonts w:ascii="Arial" w:hAnsi="Arial" w:cs="Arial"/>
          <w:color w:val="000000" w:themeColor="text1"/>
        </w:rPr>
        <w:t>AUTORIZACIÓN PARA EL TRATAMIENTO DE DATOS PERSONALE</w:t>
      </w:r>
    </w:p>
    <w:p w14:paraId="5168942E" w14:textId="77777777" w:rsidR="00B333EE" w:rsidRDefault="00B333EE" w:rsidP="005D3160">
      <w:pPr>
        <w:autoSpaceDE w:val="0"/>
        <w:autoSpaceDN w:val="0"/>
        <w:adjustRightInd w:val="0"/>
        <w:spacing w:after="0" w:line="240" w:lineRule="auto"/>
        <w:jc w:val="both"/>
        <w:rPr>
          <w:rFonts w:ascii="Arial" w:eastAsiaTheme="minorHAnsi" w:hAnsi="Arial" w:cs="Arial"/>
        </w:rPr>
      </w:pPr>
    </w:p>
    <w:p w14:paraId="4795D40F" w14:textId="77777777" w:rsidR="00B333EE" w:rsidRDefault="00B333EE" w:rsidP="005D3160">
      <w:pPr>
        <w:autoSpaceDE w:val="0"/>
        <w:autoSpaceDN w:val="0"/>
        <w:adjustRightInd w:val="0"/>
        <w:spacing w:after="0" w:line="240" w:lineRule="auto"/>
        <w:jc w:val="both"/>
        <w:rPr>
          <w:rFonts w:ascii="Arial" w:eastAsiaTheme="minorHAnsi" w:hAnsi="Arial" w:cs="Arial"/>
        </w:rPr>
      </w:pPr>
    </w:p>
    <w:p w14:paraId="4F002208" w14:textId="1C754EED" w:rsidR="005D3160" w:rsidRPr="00B37D33" w:rsidRDefault="005D3160" w:rsidP="005D3160">
      <w:pPr>
        <w:autoSpaceDE w:val="0"/>
        <w:autoSpaceDN w:val="0"/>
        <w:adjustRightInd w:val="0"/>
        <w:spacing w:after="0" w:line="240" w:lineRule="auto"/>
        <w:jc w:val="both"/>
        <w:rPr>
          <w:rFonts w:ascii="Arial" w:eastAsiaTheme="minorHAnsi" w:hAnsi="Arial" w:cs="Arial"/>
        </w:rPr>
      </w:pPr>
      <w:r w:rsidRPr="00B37D33">
        <w:rPr>
          <w:rFonts w:ascii="Arial" w:eastAsiaTheme="minorHAnsi" w:hAnsi="Arial" w:cs="Arial"/>
        </w:rPr>
        <w:t>Dado en San Jacinto</w:t>
      </w:r>
      <w:r>
        <w:rPr>
          <w:rFonts w:ascii="Arial" w:eastAsiaTheme="minorHAnsi" w:hAnsi="Arial" w:cs="Arial"/>
        </w:rPr>
        <w:t xml:space="preserve">, Departamento de Bolívar a los </w:t>
      </w:r>
      <w:r w:rsidR="009E06B0">
        <w:rPr>
          <w:rFonts w:ascii="Arial" w:eastAsiaTheme="minorHAnsi" w:hAnsi="Arial" w:cs="Arial"/>
        </w:rPr>
        <w:t>once (11)</w:t>
      </w:r>
      <w:r>
        <w:rPr>
          <w:rFonts w:ascii="Arial" w:eastAsiaTheme="minorHAnsi" w:hAnsi="Arial" w:cs="Arial"/>
        </w:rPr>
        <w:t xml:space="preserve"> días del mes </w:t>
      </w:r>
      <w:r w:rsidR="00516B1B">
        <w:rPr>
          <w:rFonts w:ascii="Arial" w:eastAsiaTheme="minorHAnsi" w:hAnsi="Arial" w:cs="Arial"/>
        </w:rPr>
        <w:t>junio</w:t>
      </w:r>
      <w:r w:rsidR="00632913">
        <w:rPr>
          <w:rFonts w:ascii="Arial" w:eastAsiaTheme="minorHAnsi" w:hAnsi="Arial" w:cs="Arial"/>
        </w:rPr>
        <w:t xml:space="preserve"> de 2024</w:t>
      </w:r>
    </w:p>
    <w:p w14:paraId="53267654" w14:textId="77777777" w:rsidR="005D3160" w:rsidRDefault="005D3160" w:rsidP="005D3160">
      <w:pPr>
        <w:autoSpaceDE w:val="0"/>
        <w:autoSpaceDN w:val="0"/>
        <w:adjustRightInd w:val="0"/>
        <w:spacing w:after="0" w:line="240" w:lineRule="auto"/>
        <w:rPr>
          <w:rFonts w:ascii="Arial" w:eastAsiaTheme="minorHAnsi" w:hAnsi="Arial" w:cs="Arial"/>
        </w:rPr>
      </w:pPr>
    </w:p>
    <w:p w14:paraId="47A09F82" w14:textId="77777777" w:rsidR="005D3160" w:rsidRDefault="005D3160" w:rsidP="005D3160">
      <w:pPr>
        <w:autoSpaceDE w:val="0"/>
        <w:autoSpaceDN w:val="0"/>
        <w:adjustRightInd w:val="0"/>
        <w:spacing w:after="0" w:line="240" w:lineRule="auto"/>
        <w:rPr>
          <w:rFonts w:ascii="Arial" w:eastAsiaTheme="minorHAnsi" w:hAnsi="Arial" w:cs="Arial"/>
        </w:rPr>
      </w:pPr>
    </w:p>
    <w:p w14:paraId="093A3460" w14:textId="77777777" w:rsidR="00851277" w:rsidRDefault="00851277" w:rsidP="005D3160">
      <w:pPr>
        <w:autoSpaceDE w:val="0"/>
        <w:autoSpaceDN w:val="0"/>
        <w:adjustRightInd w:val="0"/>
        <w:spacing w:after="0" w:line="240" w:lineRule="auto"/>
        <w:rPr>
          <w:rFonts w:ascii="Arial" w:eastAsiaTheme="minorHAnsi" w:hAnsi="Arial" w:cs="Arial"/>
        </w:rPr>
      </w:pPr>
    </w:p>
    <w:p w14:paraId="2C0FFD4A" w14:textId="77777777" w:rsidR="00516B1B" w:rsidRDefault="00516B1B" w:rsidP="005D3160">
      <w:pPr>
        <w:autoSpaceDE w:val="0"/>
        <w:autoSpaceDN w:val="0"/>
        <w:adjustRightInd w:val="0"/>
        <w:spacing w:after="0" w:line="240" w:lineRule="auto"/>
        <w:rPr>
          <w:rFonts w:ascii="Arial" w:eastAsiaTheme="minorHAnsi" w:hAnsi="Arial" w:cs="Arial"/>
        </w:rPr>
      </w:pPr>
    </w:p>
    <w:p w14:paraId="7A3E1808" w14:textId="10ABDB7D" w:rsidR="00851277" w:rsidRDefault="001F2C67" w:rsidP="005D3160">
      <w:pPr>
        <w:autoSpaceDE w:val="0"/>
        <w:autoSpaceDN w:val="0"/>
        <w:adjustRightInd w:val="0"/>
        <w:spacing w:after="0" w:line="240" w:lineRule="auto"/>
        <w:rPr>
          <w:rFonts w:ascii="Arial" w:eastAsiaTheme="minorHAnsi" w:hAnsi="Arial" w:cs="Arial"/>
        </w:rPr>
      </w:pPr>
      <w:r>
        <w:rPr>
          <w:rFonts w:ascii="Arial" w:eastAsiaTheme="minorHAnsi" w:hAnsi="Arial" w:cs="Arial"/>
        </w:rPr>
        <w:t>ORIGINAL FIRMADO</w:t>
      </w:r>
    </w:p>
    <w:p w14:paraId="3345B45F" w14:textId="5E494727" w:rsidR="005D3160" w:rsidRPr="00B37D33" w:rsidRDefault="00632913" w:rsidP="005D3160">
      <w:pPr>
        <w:spacing w:after="0"/>
        <w:contextualSpacing/>
        <w:rPr>
          <w:rFonts w:ascii="Arial" w:hAnsi="Arial" w:cs="Arial"/>
          <w:b/>
          <w:lang w:val="es-PE"/>
        </w:rPr>
      </w:pPr>
      <w:bookmarkStart w:id="79" w:name="_Hlk32935707"/>
      <w:r>
        <w:rPr>
          <w:rFonts w:ascii="Arial" w:hAnsi="Arial" w:cs="Arial"/>
          <w:b/>
          <w:lang w:val="es-PE"/>
        </w:rPr>
        <w:t>MERLY MILETH VIANA PEREZ</w:t>
      </w:r>
    </w:p>
    <w:bookmarkEnd w:id="79"/>
    <w:p w14:paraId="1425612E" w14:textId="77777777" w:rsidR="005D3160" w:rsidRPr="00B37D33" w:rsidRDefault="005D3160" w:rsidP="005D3160">
      <w:pPr>
        <w:autoSpaceDE w:val="0"/>
        <w:autoSpaceDN w:val="0"/>
        <w:adjustRightInd w:val="0"/>
        <w:spacing w:after="0" w:line="276" w:lineRule="auto"/>
        <w:jc w:val="both"/>
        <w:rPr>
          <w:rFonts w:ascii="Arial" w:eastAsiaTheme="minorHAnsi" w:hAnsi="Arial" w:cs="Arial"/>
          <w:b/>
          <w:bCs/>
        </w:rPr>
      </w:pPr>
      <w:r>
        <w:rPr>
          <w:rFonts w:ascii="Arial" w:eastAsiaTheme="minorHAnsi" w:hAnsi="Arial" w:cs="Arial"/>
          <w:b/>
          <w:bCs/>
        </w:rPr>
        <w:t>ALCALDE MUNICIPAL</w:t>
      </w:r>
    </w:p>
    <w:p w14:paraId="25FD2BFB" w14:textId="77777777" w:rsidR="00516B1B" w:rsidRDefault="00516B1B" w:rsidP="005D3160">
      <w:pPr>
        <w:autoSpaceDE w:val="0"/>
        <w:autoSpaceDN w:val="0"/>
        <w:adjustRightInd w:val="0"/>
        <w:spacing w:after="0" w:line="240" w:lineRule="auto"/>
        <w:jc w:val="center"/>
        <w:rPr>
          <w:rFonts w:ascii="Arial" w:eastAsiaTheme="minorHAnsi" w:hAnsi="Arial" w:cs="Arial"/>
          <w:b/>
          <w:bCs/>
        </w:rPr>
      </w:pPr>
    </w:p>
    <w:p w14:paraId="49650EF1" w14:textId="77777777" w:rsidR="00516B1B" w:rsidRDefault="00516B1B" w:rsidP="005D3160">
      <w:pPr>
        <w:autoSpaceDE w:val="0"/>
        <w:autoSpaceDN w:val="0"/>
        <w:adjustRightInd w:val="0"/>
        <w:spacing w:after="0" w:line="240" w:lineRule="auto"/>
        <w:jc w:val="center"/>
        <w:rPr>
          <w:rFonts w:ascii="Arial" w:eastAsiaTheme="minorHAnsi" w:hAnsi="Arial" w:cs="Arial"/>
          <w:b/>
          <w:bCs/>
        </w:rPr>
      </w:pPr>
    </w:p>
    <w:p w14:paraId="6D409261" w14:textId="77777777" w:rsidR="00516B1B" w:rsidRDefault="00516B1B" w:rsidP="005D3160">
      <w:pPr>
        <w:autoSpaceDE w:val="0"/>
        <w:autoSpaceDN w:val="0"/>
        <w:adjustRightInd w:val="0"/>
        <w:spacing w:after="0" w:line="240" w:lineRule="auto"/>
        <w:jc w:val="center"/>
        <w:rPr>
          <w:rFonts w:ascii="Arial" w:eastAsiaTheme="minorHAnsi" w:hAnsi="Arial" w:cs="Arial"/>
          <w:b/>
          <w:bCs/>
        </w:rPr>
      </w:pPr>
    </w:p>
    <w:p w14:paraId="68BB0CC8" w14:textId="77777777" w:rsidR="00516B1B" w:rsidRDefault="00516B1B" w:rsidP="005D3160">
      <w:pPr>
        <w:autoSpaceDE w:val="0"/>
        <w:autoSpaceDN w:val="0"/>
        <w:adjustRightInd w:val="0"/>
        <w:spacing w:after="0" w:line="240" w:lineRule="auto"/>
        <w:jc w:val="center"/>
        <w:rPr>
          <w:rFonts w:ascii="Arial" w:eastAsiaTheme="minorHAnsi" w:hAnsi="Arial" w:cs="Arial"/>
          <w:b/>
          <w:bCs/>
        </w:rPr>
      </w:pPr>
    </w:p>
    <w:p w14:paraId="20B434B5" w14:textId="77777777" w:rsidR="00516B1B" w:rsidRDefault="00516B1B" w:rsidP="005D3160">
      <w:pPr>
        <w:autoSpaceDE w:val="0"/>
        <w:autoSpaceDN w:val="0"/>
        <w:adjustRightInd w:val="0"/>
        <w:spacing w:after="0" w:line="240" w:lineRule="auto"/>
        <w:jc w:val="center"/>
        <w:rPr>
          <w:rFonts w:ascii="Arial" w:eastAsiaTheme="minorHAnsi" w:hAnsi="Arial" w:cs="Arial"/>
          <w:b/>
          <w:bCs/>
        </w:rPr>
      </w:pPr>
    </w:p>
    <w:p w14:paraId="4ADCB6EA" w14:textId="77777777" w:rsidR="009E06B0" w:rsidRDefault="009E06B0" w:rsidP="005D3160">
      <w:pPr>
        <w:autoSpaceDE w:val="0"/>
        <w:autoSpaceDN w:val="0"/>
        <w:adjustRightInd w:val="0"/>
        <w:spacing w:after="0" w:line="240" w:lineRule="auto"/>
        <w:jc w:val="center"/>
        <w:rPr>
          <w:rFonts w:ascii="Arial" w:eastAsiaTheme="minorHAnsi" w:hAnsi="Arial" w:cs="Arial"/>
          <w:b/>
          <w:bCs/>
        </w:rPr>
      </w:pPr>
    </w:p>
    <w:p w14:paraId="1E72A20E" w14:textId="77777777" w:rsidR="009E06B0" w:rsidRDefault="009E06B0" w:rsidP="005D3160">
      <w:pPr>
        <w:autoSpaceDE w:val="0"/>
        <w:autoSpaceDN w:val="0"/>
        <w:adjustRightInd w:val="0"/>
        <w:spacing w:after="0" w:line="240" w:lineRule="auto"/>
        <w:jc w:val="center"/>
        <w:rPr>
          <w:rFonts w:ascii="Arial" w:eastAsiaTheme="minorHAnsi" w:hAnsi="Arial" w:cs="Arial"/>
          <w:b/>
          <w:bCs/>
        </w:rPr>
      </w:pPr>
    </w:p>
    <w:p w14:paraId="0B70DC73" w14:textId="77777777" w:rsidR="009E06B0" w:rsidRDefault="009E06B0" w:rsidP="005D3160">
      <w:pPr>
        <w:autoSpaceDE w:val="0"/>
        <w:autoSpaceDN w:val="0"/>
        <w:adjustRightInd w:val="0"/>
        <w:spacing w:after="0" w:line="240" w:lineRule="auto"/>
        <w:jc w:val="center"/>
        <w:rPr>
          <w:rFonts w:ascii="Arial" w:eastAsiaTheme="minorHAnsi" w:hAnsi="Arial" w:cs="Arial"/>
          <w:b/>
          <w:bCs/>
        </w:rPr>
      </w:pPr>
    </w:p>
    <w:p w14:paraId="5AFD0151" w14:textId="77777777" w:rsidR="009E06B0" w:rsidRDefault="009E06B0" w:rsidP="005D3160">
      <w:pPr>
        <w:autoSpaceDE w:val="0"/>
        <w:autoSpaceDN w:val="0"/>
        <w:adjustRightInd w:val="0"/>
        <w:spacing w:after="0" w:line="240" w:lineRule="auto"/>
        <w:jc w:val="center"/>
        <w:rPr>
          <w:rFonts w:ascii="Arial" w:eastAsiaTheme="minorHAnsi" w:hAnsi="Arial" w:cs="Arial"/>
          <w:b/>
          <w:bCs/>
        </w:rPr>
      </w:pPr>
    </w:p>
    <w:p w14:paraId="21AE794B" w14:textId="77777777" w:rsidR="009E06B0" w:rsidRDefault="009E06B0" w:rsidP="005D3160">
      <w:pPr>
        <w:autoSpaceDE w:val="0"/>
        <w:autoSpaceDN w:val="0"/>
        <w:adjustRightInd w:val="0"/>
        <w:spacing w:after="0" w:line="240" w:lineRule="auto"/>
        <w:jc w:val="center"/>
        <w:rPr>
          <w:rFonts w:ascii="Arial" w:eastAsiaTheme="minorHAnsi" w:hAnsi="Arial" w:cs="Arial"/>
          <w:b/>
          <w:bCs/>
        </w:rPr>
      </w:pPr>
    </w:p>
    <w:p w14:paraId="0934373A" w14:textId="77777777" w:rsidR="009E06B0" w:rsidRDefault="009E06B0" w:rsidP="005D3160">
      <w:pPr>
        <w:autoSpaceDE w:val="0"/>
        <w:autoSpaceDN w:val="0"/>
        <w:adjustRightInd w:val="0"/>
        <w:spacing w:after="0" w:line="240" w:lineRule="auto"/>
        <w:jc w:val="center"/>
        <w:rPr>
          <w:rFonts w:ascii="Arial" w:eastAsiaTheme="minorHAnsi" w:hAnsi="Arial" w:cs="Arial"/>
          <w:b/>
          <w:bCs/>
        </w:rPr>
      </w:pPr>
    </w:p>
    <w:p w14:paraId="6F0B8783" w14:textId="77777777" w:rsidR="009E06B0" w:rsidRDefault="009E06B0" w:rsidP="005D3160">
      <w:pPr>
        <w:autoSpaceDE w:val="0"/>
        <w:autoSpaceDN w:val="0"/>
        <w:adjustRightInd w:val="0"/>
        <w:spacing w:after="0" w:line="240" w:lineRule="auto"/>
        <w:jc w:val="center"/>
        <w:rPr>
          <w:rFonts w:ascii="Arial" w:eastAsiaTheme="minorHAnsi" w:hAnsi="Arial" w:cs="Arial"/>
          <w:b/>
          <w:bCs/>
        </w:rPr>
      </w:pPr>
    </w:p>
    <w:p w14:paraId="35C6E5FB" w14:textId="77777777" w:rsidR="009E06B0" w:rsidRDefault="009E06B0" w:rsidP="005D3160">
      <w:pPr>
        <w:autoSpaceDE w:val="0"/>
        <w:autoSpaceDN w:val="0"/>
        <w:adjustRightInd w:val="0"/>
        <w:spacing w:after="0" w:line="240" w:lineRule="auto"/>
        <w:jc w:val="center"/>
        <w:rPr>
          <w:rFonts w:ascii="Arial" w:eastAsiaTheme="minorHAnsi" w:hAnsi="Arial" w:cs="Arial"/>
          <w:b/>
          <w:bCs/>
        </w:rPr>
      </w:pPr>
    </w:p>
    <w:p w14:paraId="65FCD7B4" w14:textId="77777777" w:rsidR="009E06B0" w:rsidRDefault="009E06B0" w:rsidP="005D3160">
      <w:pPr>
        <w:autoSpaceDE w:val="0"/>
        <w:autoSpaceDN w:val="0"/>
        <w:adjustRightInd w:val="0"/>
        <w:spacing w:after="0" w:line="240" w:lineRule="auto"/>
        <w:jc w:val="center"/>
        <w:rPr>
          <w:rFonts w:ascii="Arial" w:eastAsiaTheme="minorHAnsi" w:hAnsi="Arial" w:cs="Arial"/>
          <w:b/>
          <w:bCs/>
        </w:rPr>
      </w:pPr>
    </w:p>
    <w:p w14:paraId="0A63F07F" w14:textId="77777777" w:rsidR="009E06B0" w:rsidRDefault="009E06B0" w:rsidP="005D3160">
      <w:pPr>
        <w:autoSpaceDE w:val="0"/>
        <w:autoSpaceDN w:val="0"/>
        <w:adjustRightInd w:val="0"/>
        <w:spacing w:after="0" w:line="240" w:lineRule="auto"/>
        <w:jc w:val="center"/>
        <w:rPr>
          <w:rFonts w:ascii="Arial" w:eastAsiaTheme="minorHAnsi" w:hAnsi="Arial" w:cs="Arial"/>
          <w:b/>
          <w:bCs/>
        </w:rPr>
      </w:pPr>
    </w:p>
    <w:p w14:paraId="2B3761AB" w14:textId="77777777" w:rsidR="009E06B0" w:rsidRDefault="009E06B0" w:rsidP="005D3160">
      <w:pPr>
        <w:autoSpaceDE w:val="0"/>
        <w:autoSpaceDN w:val="0"/>
        <w:adjustRightInd w:val="0"/>
        <w:spacing w:after="0" w:line="240" w:lineRule="auto"/>
        <w:jc w:val="center"/>
        <w:rPr>
          <w:rFonts w:ascii="Arial" w:eastAsiaTheme="minorHAnsi" w:hAnsi="Arial" w:cs="Arial"/>
          <w:b/>
          <w:bCs/>
        </w:rPr>
      </w:pPr>
    </w:p>
    <w:p w14:paraId="59F85E0D" w14:textId="77777777" w:rsidR="009E06B0" w:rsidRDefault="009E06B0" w:rsidP="005D3160">
      <w:pPr>
        <w:autoSpaceDE w:val="0"/>
        <w:autoSpaceDN w:val="0"/>
        <w:adjustRightInd w:val="0"/>
        <w:spacing w:after="0" w:line="240" w:lineRule="auto"/>
        <w:jc w:val="center"/>
        <w:rPr>
          <w:rFonts w:ascii="Arial" w:eastAsiaTheme="minorHAnsi" w:hAnsi="Arial" w:cs="Arial"/>
          <w:b/>
          <w:bCs/>
        </w:rPr>
      </w:pPr>
    </w:p>
    <w:p w14:paraId="493A418E" w14:textId="77777777" w:rsidR="009E06B0" w:rsidRDefault="009E06B0" w:rsidP="005D3160">
      <w:pPr>
        <w:autoSpaceDE w:val="0"/>
        <w:autoSpaceDN w:val="0"/>
        <w:adjustRightInd w:val="0"/>
        <w:spacing w:after="0" w:line="240" w:lineRule="auto"/>
        <w:jc w:val="center"/>
        <w:rPr>
          <w:rFonts w:ascii="Arial" w:eastAsiaTheme="minorHAnsi" w:hAnsi="Arial" w:cs="Arial"/>
          <w:b/>
          <w:bCs/>
        </w:rPr>
      </w:pPr>
    </w:p>
    <w:p w14:paraId="0992F136" w14:textId="77777777" w:rsidR="009E06B0" w:rsidRDefault="009E06B0" w:rsidP="005D3160">
      <w:pPr>
        <w:autoSpaceDE w:val="0"/>
        <w:autoSpaceDN w:val="0"/>
        <w:adjustRightInd w:val="0"/>
        <w:spacing w:after="0" w:line="240" w:lineRule="auto"/>
        <w:jc w:val="center"/>
        <w:rPr>
          <w:rFonts w:ascii="Arial" w:eastAsiaTheme="minorHAnsi" w:hAnsi="Arial" w:cs="Arial"/>
          <w:b/>
          <w:bCs/>
        </w:rPr>
      </w:pPr>
    </w:p>
    <w:p w14:paraId="553217BA" w14:textId="77777777" w:rsidR="009E06B0" w:rsidRDefault="009E06B0" w:rsidP="005D3160">
      <w:pPr>
        <w:autoSpaceDE w:val="0"/>
        <w:autoSpaceDN w:val="0"/>
        <w:adjustRightInd w:val="0"/>
        <w:spacing w:after="0" w:line="240" w:lineRule="auto"/>
        <w:jc w:val="center"/>
        <w:rPr>
          <w:rFonts w:ascii="Arial" w:eastAsiaTheme="minorHAnsi" w:hAnsi="Arial" w:cs="Arial"/>
          <w:b/>
          <w:bCs/>
        </w:rPr>
      </w:pPr>
    </w:p>
    <w:p w14:paraId="10C6029E" w14:textId="77777777" w:rsidR="009E06B0" w:rsidRDefault="009E06B0" w:rsidP="005D3160">
      <w:pPr>
        <w:autoSpaceDE w:val="0"/>
        <w:autoSpaceDN w:val="0"/>
        <w:adjustRightInd w:val="0"/>
        <w:spacing w:after="0" w:line="240" w:lineRule="auto"/>
        <w:jc w:val="center"/>
        <w:rPr>
          <w:rFonts w:ascii="Arial" w:eastAsiaTheme="minorHAnsi" w:hAnsi="Arial" w:cs="Arial"/>
          <w:b/>
          <w:bCs/>
        </w:rPr>
      </w:pPr>
    </w:p>
    <w:p w14:paraId="3554E388" w14:textId="77777777" w:rsidR="009E06B0" w:rsidRDefault="009E06B0" w:rsidP="005D3160">
      <w:pPr>
        <w:autoSpaceDE w:val="0"/>
        <w:autoSpaceDN w:val="0"/>
        <w:adjustRightInd w:val="0"/>
        <w:spacing w:after="0" w:line="240" w:lineRule="auto"/>
        <w:jc w:val="center"/>
        <w:rPr>
          <w:rFonts w:ascii="Arial" w:eastAsiaTheme="minorHAnsi" w:hAnsi="Arial" w:cs="Arial"/>
          <w:b/>
          <w:bCs/>
        </w:rPr>
      </w:pPr>
    </w:p>
    <w:p w14:paraId="4D44AB44" w14:textId="77777777" w:rsidR="009E06B0" w:rsidRDefault="009E06B0" w:rsidP="005D3160">
      <w:pPr>
        <w:autoSpaceDE w:val="0"/>
        <w:autoSpaceDN w:val="0"/>
        <w:adjustRightInd w:val="0"/>
        <w:spacing w:after="0" w:line="240" w:lineRule="auto"/>
        <w:jc w:val="center"/>
        <w:rPr>
          <w:rFonts w:ascii="Arial" w:eastAsiaTheme="minorHAnsi" w:hAnsi="Arial" w:cs="Arial"/>
          <w:b/>
          <w:bCs/>
        </w:rPr>
      </w:pPr>
    </w:p>
    <w:p w14:paraId="4FA710DC" w14:textId="77777777" w:rsidR="009E06B0" w:rsidRDefault="009E06B0" w:rsidP="005D3160">
      <w:pPr>
        <w:autoSpaceDE w:val="0"/>
        <w:autoSpaceDN w:val="0"/>
        <w:adjustRightInd w:val="0"/>
        <w:spacing w:after="0" w:line="240" w:lineRule="auto"/>
        <w:jc w:val="center"/>
        <w:rPr>
          <w:rFonts w:ascii="Arial" w:eastAsiaTheme="minorHAnsi" w:hAnsi="Arial" w:cs="Arial"/>
          <w:b/>
          <w:bCs/>
        </w:rPr>
      </w:pPr>
    </w:p>
    <w:p w14:paraId="172CDA65" w14:textId="77777777" w:rsidR="009E06B0" w:rsidRDefault="009E06B0" w:rsidP="005D3160">
      <w:pPr>
        <w:autoSpaceDE w:val="0"/>
        <w:autoSpaceDN w:val="0"/>
        <w:adjustRightInd w:val="0"/>
        <w:spacing w:after="0" w:line="240" w:lineRule="auto"/>
        <w:jc w:val="center"/>
        <w:rPr>
          <w:rFonts w:ascii="Arial" w:eastAsiaTheme="minorHAnsi" w:hAnsi="Arial" w:cs="Arial"/>
          <w:b/>
          <w:bCs/>
        </w:rPr>
      </w:pPr>
    </w:p>
    <w:p w14:paraId="0EF9FECF" w14:textId="77777777" w:rsidR="009E06B0" w:rsidRDefault="009E06B0" w:rsidP="005D3160">
      <w:pPr>
        <w:autoSpaceDE w:val="0"/>
        <w:autoSpaceDN w:val="0"/>
        <w:adjustRightInd w:val="0"/>
        <w:spacing w:after="0" w:line="240" w:lineRule="auto"/>
        <w:jc w:val="center"/>
        <w:rPr>
          <w:rFonts w:ascii="Arial" w:eastAsiaTheme="minorHAnsi" w:hAnsi="Arial" w:cs="Arial"/>
          <w:b/>
          <w:bCs/>
        </w:rPr>
      </w:pPr>
    </w:p>
    <w:p w14:paraId="4C5AC231" w14:textId="77777777" w:rsidR="009E06B0" w:rsidRDefault="009E06B0" w:rsidP="005D3160">
      <w:pPr>
        <w:autoSpaceDE w:val="0"/>
        <w:autoSpaceDN w:val="0"/>
        <w:adjustRightInd w:val="0"/>
        <w:spacing w:after="0" w:line="240" w:lineRule="auto"/>
        <w:jc w:val="center"/>
        <w:rPr>
          <w:rFonts w:ascii="Arial" w:eastAsiaTheme="minorHAnsi" w:hAnsi="Arial" w:cs="Arial"/>
          <w:b/>
          <w:bCs/>
        </w:rPr>
      </w:pPr>
    </w:p>
    <w:p w14:paraId="238E00A2" w14:textId="77777777" w:rsidR="009E06B0" w:rsidRDefault="009E06B0" w:rsidP="005D3160">
      <w:pPr>
        <w:autoSpaceDE w:val="0"/>
        <w:autoSpaceDN w:val="0"/>
        <w:adjustRightInd w:val="0"/>
        <w:spacing w:after="0" w:line="240" w:lineRule="auto"/>
        <w:jc w:val="center"/>
        <w:rPr>
          <w:rFonts w:ascii="Arial" w:eastAsiaTheme="minorHAnsi" w:hAnsi="Arial" w:cs="Arial"/>
          <w:b/>
          <w:bCs/>
        </w:rPr>
      </w:pPr>
    </w:p>
    <w:p w14:paraId="35057B7B" w14:textId="77777777" w:rsidR="009E06B0" w:rsidRDefault="009E06B0" w:rsidP="005D3160">
      <w:pPr>
        <w:autoSpaceDE w:val="0"/>
        <w:autoSpaceDN w:val="0"/>
        <w:adjustRightInd w:val="0"/>
        <w:spacing w:after="0" w:line="240" w:lineRule="auto"/>
        <w:jc w:val="center"/>
        <w:rPr>
          <w:rFonts w:ascii="Arial" w:eastAsiaTheme="minorHAnsi" w:hAnsi="Arial" w:cs="Arial"/>
          <w:b/>
          <w:bCs/>
        </w:rPr>
      </w:pPr>
    </w:p>
    <w:p w14:paraId="0CA69D37" w14:textId="77777777" w:rsidR="009E06B0" w:rsidRDefault="009E06B0" w:rsidP="005D3160">
      <w:pPr>
        <w:autoSpaceDE w:val="0"/>
        <w:autoSpaceDN w:val="0"/>
        <w:adjustRightInd w:val="0"/>
        <w:spacing w:after="0" w:line="240" w:lineRule="auto"/>
        <w:jc w:val="center"/>
        <w:rPr>
          <w:rFonts w:ascii="Arial" w:eastAsiaTheme="minorHAnsi" w:hAnsi="Arial" w:cs="Arial"/>
          <w:b/>
          <w:bCs/>
        </w:rPr>
      </w:pPr>
    </w:p>
    <w:p w14:paraId="2464C7B5" w14:textId="77777777" w:rsidR="009E06B0" w:rsidRDefault="009E06B0" w:rsidP="005D3160">
      <w:pPr>
        <w:autoSpaceDE w:val="0"/>
        <w:autoSpaceDN w:val="0"/>
        <w:adjustRightInd w:val="0"/>
        <w:spacing w:after="0" w:line="240" w:lineRule="auto"/>
        <w:jc w:val="center"/>
        <w:rPr>
          <w:rFonts w:ascii="Arial" w:eastAsiaTheme="minorHAnsi" w:hAnsi="Arial" w:cs="Arial"/>
          <w:b/>
          <w:bCs/>
        </w:rPr>
      </w:pPr>
    </w:p>
    <w:p w14:paraId="58E9E110" w14:textId="77777777" w:rsidR="009E06B0" w:rsidRDefault="009E06B0" w:rsidP="005D3160">
      <w:pPr>
        <w:autoSpaceDE w:val="0"/>
        <w:autoSpaceDN w:val="0"/>
        <w:adjustRightInd w:val="0"/>
        <w:spacing w:after="0" w:line="240" w:lineRule="auto"/>
        <w:jc w:val="center"/>
        <w:rPr>
          <w:rFonts w:ascii="Arial" w:eastAsiaTheme="minorHAnsi" w:hAnsi="Arial" w:cs="Arial"/>
          <w:b/>
          <w:bCs/>
        </w:rPr>
      </w:pPr>
    </w:p>
    <w:p w14:paraId="111272F1" w14:textId="77777777" w:rsidR="009E06B0" w:rsidRDefault="009E06B0" w:rsidP="005D3160">
      <w:pPr>
        <w:autoSpaceDE w:val="0"/>
        <w:autoSpaceDN w:val="0"/>
        <w:adjustRightInd w:val="0"/>
        <w:spacing w:after="0" w:line="240" w:lineRule="auto"/>
        <w:jc w:val="center"/>
        <w:rPr>
          <w:rFonts w:ascii="Arial" w:eastAsiaTheme="minorHAnsi" w:hAnsi="Arial" w:cs="Arial"/>
          <w:b/>
          <w:bCs/>
        </w:rPr>
      </w:pPr>
    </w:p>
    <w:p w14:paraId="4E305051" w14:textId="77777777" w:rsidR="009E06B0" w:rsidRDefault="009E06B0" w:rsidP="005D3160">
      <w:pPr>
        <w:autoSpaceDE w:val="0"/>
        <w:autoSpaceDN w:val="0"/>
        <w:adjustRightInd w:val="0"/>
        <w:spacing w:after="0" w:line="240" w:lineRule="auto"/>
        <w:jc w:val="center"/>
        <w:rPr>
          <w:rFonts w:ascii="Arial" w:eastAsiaTheme="minorHAnsi" w:hAnsi="Arial" w:cs="Arial"/>
          <w:b/>
          <w:bCs/>
        </w:rPr>
      </w:pPr>
    </w:p>
    <w:p w14:paraId="6AF955DE" w14:textId="77777777" w:rsidR="009E06B0" w:rsidRDefault="009E06B0" w:rsidP="005D3160">
      <w:pPr>
        <w:autoSpaceDE w:val="0"/>
        <w:autoSpaceDN w:val="0"/>
        <w:adjustRightInd w:val="0"/>
        <w:spacing w:after="0" w:line="240" w:lineRule="auto"/>
        <w:jc w:val="center"/>
        <w:rPr>
          <w:rFonts w:ascii="Arial" w:eastAsiaTheme="minorHAnsi" w:hAnsi="Arial" w:cs="Arial"/>
          <w:b/>
          <w:bCs/>
        </w:rPr>
      </w:pPr>
    </w:p>
    <w:p w14:paraId="6AEA689D" w14:textId="77777777" w:rsidR="00516B1B" w:rsidRDefault="00516B1B" w:rsidP="005D3160">
      <w:pPr>
        <w:autoSpaceDE w:val="0"/>
        <w:autoSpaceDN w:val="0"/>
        <w:adjustRightInd w:val="0"/>
        <w:spacing w:after="0" w:line="240" w:lineRule="auto"/>
        <w:jc w:val="center"/>
        <w:rPr>
          <w:rFonts w:ascii="Arial" w:eastAsiaTheme="minorHAnsi" w:hAnsi="Arial" w:cs="Arial"/>
          <w:b/>
          <w:bCs/>
        </w:rPr>
      </w:pPr>
    </w:p>
    <w:p w14:paraId="12D669D6" w14:textId="3C56D9B2" w:rsidR="005D3160" w:rsidRPr="00A65A8D" w:rsidRDefault="005D3160" w:rsidP="005D3160">
      <w:pPr>
        <w:autoSpaceDE w:val="0"/>
        <w:autoSpaceDN w:val="0"/>
        <w:adjustRightInd w:val="0"/>
        <w:spacing w:after="0" w:line="240" w:lineRule="auto"/>
        <w:jc w:val="center"/>
        <w:rPr>
          <w:rFonts w:ascii="Arial" w:eastAsiaTheme="minorHAnsi" w:hAnsi="Arial" w:cs="Arial"/>
        </w:rPr>
      </w:pPr>
      <w:r w:rsidRPr="00A65A8D">
        <w:rPr>
          <w:rFonts w:ascii="Arial" w:eastAsiaTheme="minorHAnsi" w:hAnsi="Arial" w:cs="Arial"/>
          <w:b/>
          <w:bCs/>
        </w:rPr>
        <w:lastRenderedPageBreak/>
        <w:t>FORMULARIO No.1</w:t>
      </w:r>
    </w:p>
    <w:p w14:paraId="46A6E4D3" w14:textId="77777777" w:rsidR="005D3160" w:rsidRPr="00A65A8D" w:rsidRDefault="005D3160" w:rsidP="005D3160">
      <w:pPr>
        <w:autoSpaceDE w:val="0"/>
        <w:autoSpaceDN w:val="0"/>
        <w:adjustRightInd w:val="0"/>
        <w:spacing w:after="0" w:line="240" w:lineRule="auto"/>
        <w:jc w:val="center"/>
        <w:rPr>
          <w:rFonts w:ascii="Arial" w:eastAsiaTheme="minorHAnsi" w:hAnsi="Arial" w:cs="Arial"/>
        </w:rPr>
      </w:pPr>
      <w:r w:rsidRPr="00A65A8D">
        <w:rPr>
          <w:rFonts w:ascii="Arial" w:eastAsiaTheme="minorHAnsi" w:hAnsi="Arial" w:cs="Arial"/>
          <w:b/>
          <w:bCs/>
        </w:rPr>
        <w:t>CARTA DE PRESENTACION</w:t>
      </w:r>
    </w:p>
    <w:p w14:paraId="0BA54155" w14:textId="77777777" w:rsidR="005D3160" w:rsidRDefault="005D3160" w:rsidP="005D3160">
      <w:pPr>
        <w:autoSpaceDE w:val="0"/>
        <w:autoSpaceDN w:val="0"/>
        <w:adjustRightInd w:val="0"/>
        <w:spacing w:after="0" w:line="240" w:lineRule="auto"/>
        <w:rPr>
          <w:rFonts w:ascii="Arial" w:eastAsiaTheme="minorHAnsi" w:hAnsi="Arial" w:cs="Arial"/>
          <w:sz w:val="24"/>
          <w:szCs w:val="24"/>
        </w:rPr>
      </w:pPr>
    </w:p>
    <w:p w14:paraId="5DC802B7" w14:textId="77777777" w:rsidR="005D3160" w:rsidRPr="00A65A8D" w:rsidRDefault="005D3160" w:rsidP="005D3160">
      <w:pPr>
        <w:autoSpaceDE w:val="0"/>
        <w:autoSpaceDN w:val="0"/>
        <w:adjustRightInd w:val="0"/>
        <w:spacing w:after="0" w:line="240" w:lineRule="auto"/>
        <w:rPr>
          <w:rFonts w:ascii="Arial" w:eastAsiaTheme="minorHAnsi" w:hAnsi="Arial" w:cs="Arial"/>
          <w:sz w:val="24"/>
          <w:szCs w:val="24"/>
        </w:rPr>
      </w:pPr>
      <w:r w:rsidRPr="00A65A8D">
        <w:rPr>
          <w:rFonts w:ascii="Arial" w:eastAsiaTheme="minorHAnsi" w:hAnsi="Arial" w:cs="Arial"/>
          <w:sz w:val="24"/>
          <w:szCs w:val="24"/>
        </w:rPr>
        <w:t xml:space="preserve">Señores: </w:t>
      </w:r>
    </w:p>
    <w:p w14:paraId="5D1D0018" w14:textId="77777777" w:rsidR="005D3160" w:rsidRPr="00A65A8D" w:rsidRDefault="005D3160" w:rsidP="005D3160">
      <w:pPr>
        <w:autoSpaceDE w:val="0"/>
        <w:autoSpaceDN w:val="0"/>
        <w:adjustRightInd w:val="0"/>
        <w:spacing w:after="0" w:line="240" w:lineRule="auto"/>
        <w:rPr>
          <w:rFonts w:ascii="Arial" w:eastAsiaTheme="minorHAnsi" w:hAnsi="Arial" w:cs="Arial"/>
          <w:sz w:val="24"/>
          <w:szCs w:val="24"/>
        </w:rPr>
      </w:pPr>
      <w:r w:rsidRPr="00A65A8D">
        <w:rPr>
          <w:rFonts w:ascii="Arial" w:eastAsiaTheme="minorHAnsi" w:hAnsi="Arial" w:cs="Arial"/>
          <w:b/>
          <w:bCs/>
          <w:sz w:val="24"/>
          <w:szCs w:val="24"/>
        </w:rPr>
        <w:t>MUNICIPIO DE SAN JACINTO</w:t>
      </w:r>
    </w:p>
    <w:p w14:paraId="3C997BD9" w14:textId="77777777" w:rsidR="005D3160" w:rsidRPr="00A65A8D" w:rsidRDefault="005D3160" w:rsidP="005D3160">
      <w:pPr>
        <w:autoSpaceDE w:val="0"/>
        <w:autoSpaceDN w:val="0"/>
        <w:adjustRightInd w:val="0"/>
        <w:spacing w:after="0" w:line="240" w:lineRule="auto"/>
        <w:rPr>
          <w:rFonts w:ascii="Arial" w:eastAsiaTheme="minorHAnsi" w:hAnsi="Arial" w:cs="Arial"/>
          <w:sz w:val="24"/>
          <w:szCs w:val="24"/>
        </w:rPr>
      </w:pPr>
      <w:r w:rsidRPr="00A65A8D">
        <w:rPr>
          <w:rFonts w:ascii="Arial" w:eastAsiaTheme="minorHAnsi" w:hAnsi="Arial" w:cs="Arial"/>
          <w:sz w:val="24"/>
          <w:szCs w:val="24"/>
        </w:rPr>
        <w:t xml:space="preserve">Ciudad. </w:t>
      </w:r>
    </w:p>
    <w:p w14:paraId="67311995" w14:textId="77777777" w:rsidR="005D3160" w:rsidRPr="00A65A8D" w:rsidRDefault="005D3160" w:rsidP="005D3160">
      <w:pPr>
        <w:autoSpaceDE w:val="0"/>
        <w:autoSpaceDN w:val="0"/>
        <w:adjustRightInd w:val="0"/>
        <w:spacing w:after="0" w:line="240" w:lineRule="auto"/>
        <w:rPr>
          <w:rFonts w:ascii="Arial" w:eastAsiaTheme="minorHAnsi" w:hAnsi="Arial" w:cs="Arial"/>
          <w:sz w:val="24"/>
          <w:szCs w:val="24"/>
        </w:rPr>
      </w:pPr>
    </w:p>
    <w:p w14:paraId="61AF5C97" w14:textId="54A778CE" w:rsidR="005D3160" w:rsidRPr="00A65A8D" w:rsidRDefault="005D3160" w:rsidP="005D3160">
      <w:pPr>
        <w:autoSpaceDE w:val="0"/>
        <w:autoSpaceDN w:val="0"/>
        <w:adjustRightInd w:val="0"/>
        <w:spacing w:after="0" w:line="240" w:lineRule="auto"/>
        <w:rPr>
          <w:rFonts w:ascii="Arial" w:eastAsiaTheme="minorHAnsi" w:hAnsi="Arial" w:cs="Arial"/>
          <w:sz w:val="24"/>
          <w:szCs w:val="24"/>
        </w:rPr>
      </w:pPr>
      <w:r w:rsidRPr="00A65A8D">
        <w:rPr>
          <w:rFonts w:ascii="Arial" w:eastAsiaTheme="minorHAnsi" w:hAnsi="Arial" w:cs="Arial"/>
          <w:sz w:val="24"/>
          <w:szCs w:val="24"/>
        </w:rPr>
        <w:t>Ref.: INVITACIÓN PÚBLICA P</w:t>
      </w:r>
      <w:r>
        <w:rPr>
          <w:rFonts w:ascii="Arial" w:eastAsiaTheme="minorHAnsi" w:hAnsi="Arial" w:cs="Arial"/>
          <w:sz w:val="24"/>
          <w:szCs w:val="24"/>
        </w:rPr>
        <w:t xml:space="preserve">ROCESO DE MÍNIMA CUANTÍA No. </w:t>
      </w:r>
      <w:r w:rsidR="00632913">
        <w:rPr>
          <w:rFonts w:ascii="Arial" w:eastAsiaTheme="minorHAnsi" w:hAnsi="Arial" w:cs="Arial"/>
          <w:sz w:val="24"/>
          <w:szCs w:val="24"/>
        </w:rPr>
        <w:t>0</w:t>
      </w:r>
      <w:r w:rsidR="00516B1B">
        <w:rPr>
          <w:rFonts w:ascii="Arial" w:eastAsiaTheme="minorHAnsi" w:hAnsi="Arial" w:cs="Arial"/>
          <w:sz w:val="24"/>
          <w:szCs w:val="24"/>
        </w:rPr>
        <w:t>1</w:t>
      </w:r>
      <w:r w:rsidR="009E06B0">
        <w:rPr>
          <w:rFonts w:ascii="Arial" w:eastAsiaTheme="minorHAnsi" w:hAnsi="Arial" w:cs="Arial"/>
          <w:sz w:val="24"/>
          <w:szCs w:val="24"/>
        </w:rPr>
        <w:t>4</w:t>
      </w:r>
      <w:r w:rsidR="00632913">
        <w:rPr>
          <w:rFonts w:ascii="Arial" w:eastAsiaTheme="minorHAnsi" w:hAnsi="Arial" w:cs="Arial"/>
          <w:sz w:val="24"/>
          <w:szCs w:val="24"/>
        </w:rPr>
        <w:t xml:space="preserve"> – 2024.</w:t>
      </w:r>
    </w:p>
    <w:p w14:paraId="1F80098A" w14:textId="77777777" w:rsidR="005D3160" w:rsidRPr="00A65A8D" w:rsidRDefault="005D3160" w:rsidP="005D3160">
      <w:pPr>
        <w:autoSpaceDE w:val="0"/>
        <w:autoSpaceDN w:val="0"/>
        <w:adjustRightInd w:val="0"/>
        <w:spacing w:after="0" w:line="240" w:lineRule="auto"/>
        <w:rPr>
          <w:rFonts w:ascii="Arial" w:eastAsiaTheme="minorHAnsi" w:hAnsi="Arial" w:cs="Arial"/>
          <w:sz w:val="24"/>
          <w:szCs w:val="24"/>
        </w:rPr>
      </w:pPr>
    </w:p>
    <w:p w14:paraId="0DFAB034" w14:textId="77777777" w:rsidR="005D3160" w:rsidRPr="00A65A8D" w:rsidRDefault="005D3160" w:rsidP="005D3160">
      <w:pPr>
        <w:autoSpaceDE w:val="0"/>
        <w:autoSpaceDN w:val="0"/>
        <w:adjustRightInd w:val="0"/>
        <w:spacing w:after="0" w:line="240" w:lineRule="auto"/>
        <w:rPr>
          <w:rFonts w:ascii="Arial" w:eastAsiaTheme="minorHAnsi" w:hAnsi="Arial" w:cs="Arial"/>
          <w:sz w:val="24"/>
          <w:szCs w:val="24"/>
        </w:rPr>
      </w:pPr>
      <w:r w:rsidRPr="00A65A8D">
        <w:rPr>
          <w:rFonts w:ascii="Arial" w:eastAsiaTheme="minorHAnsi" w:hAnsi="Arial" w:cs="Arial"/>
          <w:sz w:val="24"/>
          <w:szCs w:val="24"/>
        </w:rPr>
        <w:t xml:space="preserve">Estimados Señores: </w:t>
      </w:r>
    </w:p>
    <w:p w14:paraId="65466FCA" w14:textId="77777777" w:rsidR="005D3160" w:rsidRPr="00A65A8D" w:rsidRDefault="005D3160" w:rsidP="005D3160">
      <w:pPr>
        <w:autoSpaceDE w:val="0"/>
        <w:autoSpaceDN w:val="0"/>
        <w:adjustRightInd w:val="0"/>
        <w:spacing w:after="0" w:line="240" w:lineRule="auto"/>
        <w:rPr>
          <w:rFonts w:ascii="Arial" w:eastAsiaTheme="minorHAnsi" w:hAnsi="Arial" w:cs="Arial"/>
          <w:sz w:val="24"/>
          <w:szCs w:val="24"/>
        </w:rPr>
      </w:pPr>
    </w:p>
    <w:p w14:paraId="5A3B7B5D" w14:textId="77777777" w:rsidR="005D3160" w:rsidRPr="00A65A8D" w:rsidRDefault="005D3160" w:rsidP="005D3160">
      <w:pPr>
        <w:autoSpaceDE w:val="0"/>
        <w:autoSpaceDN w:val="0"/>
        <w:adjustRightInd w:val="0"/>
        <w:spacing w:after="0" w:line="240" w:lineRule="auto"/>
        <w:rPr>
          <w:rFonts w:ascii="Arial" w:eastAsiaTheme="minorHAnsi" w:hAnsi="Arial" w:cs="Arial"/>
          <w:sz w:val="24"/>
          <w:szCs w:val="24"/>
        </w:rPr>
      </w:pPr>
      <w:r w:rsidRPr="00A65A8D">
        <w:rPr>
          <w:rFonts w:ascii="Arial" w:eastAsiaTheme="minorHAnsi" w:hAnsi="Arial" w:cs="Arial"/>
          <w:sz w:val="24"/>
          <w:szCs w:val="24"/>
        </w:rPr>
        <w:t xml:space="preserve">Apreciado señor: </w:t>
      </w:r>
    </w:p>
    <w:p w14:paraId="36F8769A" w14:textId="77777777" w:rsidR="005D3160" w:rsidRPr="00A65A8D" w:rsidRDefault="005D3160" w:rsidP="005D3160">
      <w:pPr>
        <w:autoSpaceDE w:val="0"/>
        <w:autoSpaceDN w:val="0"/>
        <w:adjustRightInd w:val="0"/>
        <w:spacing w:after="0" w:line="240" w:lineRule="auto"/>
        <w:rPr>
          <w:rFonts w:ascii="Arial" w:eastAsiaTheme="minorHAnsi" w:hAnsi="Arial" w:cs="Arial"/>
          <w:sz w:val="24"/>
          <w:szCs w:val="24"/>
        </w:rPr>
      </w:pPr>
    </w:p>
    <w:p w14:paraId="74EAC749" w14:textId="77777777" w:rsidR="005D3160" w:rsidRPr="00A65A8D" w:rsidRDefault="005D3160" w:rsidP="005D3160">
      <w:pPr>
        <w:autoSpaceDE w:val="0"/>
        <w:autoSpaceDN w:val="0"/>
        <w:adjustRightInd w:val="0"/>
        <w:spacing w:after="0" w:line="240" w:lineRule="auto"/>
        <w:jc w:val="both"/>
        <w:rPr>
          <w:rFonts w:ascii="Arial" w:eastAsiaTheme="minorHAnsi" w:hAnsi="Arial" w:cs="Arial"/>
          <w:sz w:val="24"/>
          <w:szCs w:val="24"/>
        </w:rPr>
      </w:pPr>
      <w:r w:rsidRPr="00A65A8D">
        <w:rPr>
          <w:rFonts w:ascii="Arial" w:eastAsiaTheme="minorHAnsi" w:hAnsi="Arial" w:cs="Arial"/>
          <w:sz w:val="24"/>
          <w:szCs w:val="24"/>
        </w:rPr>
        <w:t xml:space="preserve">El (los) suscrito (s), obrando en nombre (propio o de la Entidad cotizante) presenta para su consideración al MUNICIPIO DE SAN JACINTO, de acuerdo con las estipulaciones de la invitación en referencia, la siguiente cotización: </w:t>
      </w:r>
    </w:p>
    <w:p w14:paraId="6DEC3773" w14:textId="77777777" w:rsidR="005D3160" w:rsidRPr="00A65A8D" w:rsidRDefault="005D3160" w:rsidP="005D3160">
      <w:pPr>
        <w:autoSpaceDE w:val="0"/>
        <w:autoSpaceDN w:val="0"/>
        <w:adjustRightInd w:val="0"/>
        <w:spacing w:after="0" w:line="240" w:lineRule="auto"/>
        <w:jc w:val="both"/>
        <w:rPr>
          <w:rFonts w:ascii="Arial" w:eastAsiaTheme="minorHAnsi" w:hAnsi="Arial" w:cs="Arial"/>
          <w:sz w:val="24"/>
          <w:szCs w:val="24"/>
        </w:rPr>
      </w:pPr>
      <w:r w:rsidRPr="00A65A8D">
        <w:rPr>
          <w:rFonts w:ascii="Arial" w:eastAsiaTheme="minorHAnsi" w:hAnsi="Arial" w:cs="Arial"/>
          <w:sz w:val="24"/>
          <w:szCs w:val="24"/>
        </w:rPr>
        <w:t xml:space="preserve">(Invitación a Ofertar No.______) (Resumen de la Oferta). </w:t>
      </w:r>
    </w:p>
    <w:p w14:paraId="1A182167" w14:textId="77777777" w:rsidR="005D3160" w:rsidRPr="00A65A8D" w:rsidRDefault="005D3160" w:rsidP="005D3160">
      <w:pPr>
        <w:autoSpaceDE w:val="0"/>
        <w:autoSpaceDN w:val="0"/>
        <w:adjustRightInd w:val="0"/>
        <w:spacing w:after="0" w:line="240" w:lineRule="auto"/>
        <w:jc w:val="both"/>
        <w:rPr>
          <w:rFonts w:ascii="Arial" w:eastAsiaTheme="minorHAnsi" w:hAnsi="Arial" w:cs="Arial"/>
          <w:sz w:val="24"/>
          <w:szCs w:val="24"/>
        </w:rPr>
      </w:pPr>
    </w:p>
    <w:p w14:paraId="2AC6322E" w14:textId="77777777" w:rsidR="005D3160" w:rsidRPr="00A65A8D" w:rsidRDefault="005D3160" w:rsidP="005D3160">
      <w:pPr>
        <w:autoSpaceDE w:val="0"/>
        <w:autoSpaceDN w:val="0"/>
        <w:adjustRightInd w:val="0"/>
        <w:spacing w:after="0" w:line="240" w:lineRule="auto"/>
        <w:jc w:val="both"/>
        <w:rPr>
          <w:rFonts w:ascii="Arial" w:eastAsiaTheme="minorHAnsi" w:hAnsi="Arial" w:cs="Arial"/>
          <w:sz w:val="24"/>
          <w:szCs w:val="24"/>
        </w:rPr>
      </w:pPr>
      <w:r w:rsidRPr="00A65A8D">
        <w:rPr>
          <w:rFonts w:ascii="Arial" w:eastAsiaTheme="minorHAnsi" w:hAnsi="Arial" w:cs="Arial"/>
          <w:sz w:val="24"/>
          <w:szCs w:val="24"/>
        </w:rPr>
        <w:t xml:space="preserve">Dejo (dejamos) constancia bajo gravedad de juramento que se entiende prestado con la firma del presente documento de lo siguiente: </w:t>
      </w:r>
    </w:p>
    <w:p w14:paraId="107FC650" w14:textId="77777777" w:rsidR="005D3160" w:rsidRPr="00A65A8D" w:rsidRDefault="005D3160" w:rsidP="005D3160">
      <w:pPr>
        <w:autoSpaceDE w:val="0"/>
        <w:autoSpaceDN w:val="0"/>
        <w:adjustRightInd w:val="0"/>
        <w:spacing w:after="0" w:line="240" w:lineRule="auto"/>
        <w:jc w:val="both"/>
        <w:rPr>
          <w:rFonts w:ascii="Arial" w:eastAsiaTheme="minorHAnsi" w:hAnsi="Arial" w:cs="Arial"/>
          <w:sz w:val="24"/>
          <w:szCs w:val="24"/>
        </w:rPr>
      </w:pPr>
    </w:p>
    <w:p w14:paraId="10E79600" w14:textId="77777777" w:rsidR="005D3160" w:rsidRPr="00A65A8D" w:rsidRDefault="005D3160" w:rsidP="005D3160">
      <w:pPr>
        <w:autoSpaceDE w:val="0"/>
        <w:autoSpaceDN w:val="0"/>
        <w:adjustRightInd w:val="0"/>
        <w:spacing w:after="0" w:line="240" w:lineRule="auto"/>
        <w:jc w:val="both"/>
        <w:rPr>
          <w:rFonts w:ascii="Arial" w:eastAsiaTheme="minorHAnsi" w:hAnsi="Arial" w:cs="Arial"/>
          <w:sz w:val="24"/>
          <w:szCs w:val="24"/>
        </w:rPr>
      </w:pPr>
      <w:r w:rsidRPr="00A65A8D">
        <w:rPr>
          <w:rFonts w:ascii="Arial" w:eastAsiaTheme="minorHAnsi" w:hAnsi="Arial" w:cs="Arial"/>
          <w:sz w:val="24"/>
          <w:szCs w:val="24"/>
        </w:rPr>
        <w:t xml:space="preserve">1. Que conozco (conocemos) las especificaciones técnicas y garantizo (garantizamos) que los servicios ofrecidos cumplen con los requisitos exigidos. </w:t>
      </w:r>
    </w:p>
    <w:p w14:paraId="1F72348D" w14:textId="77777777" w:rsidR="005D3160" w:rsidRPr="00A65A8D" w:rsidRDefault="005D3160" w:rsidP="005D3160">
      <w:pPr>
        <w:autoSpaceDE w:val="0"/>
        <w:autoSpaceDN w:val="0"/>
        <w:adjustRightInd w:val="0"/>
        <w:spacing w:after="0" w:line="240" w:lineRule="auto"/>
        <w:jc w:val="both"/>
        <w:rPr>
          <w:rFonts w:ascii="Arial" w:eastAsiaTheme="minorHAnsi" w:hAnsi="Arial" w:cs="Arial"/>
          <w:sz w:val="24"/>
          <w:szCs w:val="24"/>
        </w:rPr>
      </w:pPr>
    </w:p>
    <w:p w14:paraId="7B56C1B0" w14:textId="77777777" w:rsidR="005D3160" w:rsidRPr="00A65A8D" w:rsidRDefault="005D3160" w:rsidP="005D3160">
      <w:pPr>
        <w:autoSpaceDE w:val="0"/>
        <w:autoSpaceDN w:val="0"/>
        <w:adjustRightInd w:val="0"/>
        <w:spacing w:after="0" w:line="240" w:lineRule="auto"/>
        <w:jc w:val="both"/>
        <w:rPr>
          <w:rFonts w:ascii="Arial" w:eastAsiaTheme="minorHAnsi" w:hAnsi="Arial" w:cs="Arial"/>
          <w:sz w:val="24"/>
          <w:szCs w:val="24"/>
        </w:rPr>
      </w:pPr>
      <w:r w:rsidRPr="00A65A8D">
        <w:rPr>
          <w:rFonts w:ascii="Arial" w:eastAsiaTheme="minorHAnsi" w:hAnsi="Arial" w:cs="Arial"/>
          <w:sz w:val="24"/>
          <w:szCs w:val="24"/>
        </w:rPr>
        <w:t xml:space="preserve">2. Que conozco (conocemos) las normas legales vigentes sobre contratación con entidades públicas y no me encuentro incurso en ninguna casual de inhabilidad o incompatibilidad para contratar con ella. </w:t>
      </w:r>
    </w:p>
    <w:p w14:paraId="4A516D2E" w14:textId="77777777" w:rsidR="005D3160" w:rsidRPr="00A65A8D" w:rsidRDefault="005D3160" w:rsidP="005D3160">
      <w:pPr>
        <w:autoSpaceDE w:val="0"/>
        <w:autoSpaceDN w:val="0"/>
        <w:adjustRightInd w:val="0"/>
        <w:spacing w:after="0" w:line="240" w:lineRule="auto"/>
        <w:jc w:val="both"/>
        <w:rPr>
          <w:rFonts w:ascii="Arial" w:eastAsiaTheme="minorHAnsi" w:hAnsi="Arial" w:cs="Arial"/>
          <w:sz w:val="24"/>
          <w:szCs w:val="24"/>
        </w:rPr>
      </w:pPr>
    </w:p>
    <w:p w14:paraId="30D65B73" w14:textId="77777777" w:rsidR="005D3160" w:rsidRPr="00A65A8D" w:rsidRDefault="005D3160" w:rsidP="005D3160">
      <w:pPr>
        <w:autoSpaceDE w:val="0"/>
        <w:autoSpaceDN w:val="0"/>
        <w:adjustRightInd w:val="0"/>
        <w:spacing w:after="0" w:line="240" w:lineRule="auto"/>
        <w:jc w:val="both"/>
        <w:rPr>
          <w:rFonts w:ascii="Arial" w:eastAsiaTheme="minorHAnsi" w:hAnsi="Arial" w:cs="Arial"/>
          <w:sz w:val="24"/>
          <w:szCs w:val="24"/>
        </w:rPr>
      </w:pPr>
      <w:r w:rsidRPr="00A65A8D">
        <w:rPr>
          <w:rFonts w:ascii="Arial" w:eastAsiaTheme="minorHAnsi" w:hAnsi="Arial" w:cs="Arial"/>
          <w:sz w:val="24"/>
          <w:szCs w:val="24"/>
        </w:rPr>
        <w:t xml:space="preserve">a). Que la presente oferta no contiene información confidencial. (En caso contrario deberá indicarse de manera explícita los folios en los cuales obra tal información y la justificación legal y técnica que ampara esos documentos). </w:t>
      </w:r>
    </w:p>
    <w:p w14:paraId="2A7F072C" w14:textId="77777777" w:rsidR="005D3160" w:rsidRPr="00A65A8D" w:rsidRDefault="005D3160" w:rsidP="005D3160">
      <w:pPr>
        <w:autoSpaceDE w:val="0"/>
        <w:autoSpaceDN w:val="0"/>
        <w:adjustRightInd w:val="0"/>
        <w:spacing w:after="0" w:line="240" w:lineRule="auto"/>
        <w:jc w:val="both"/>
        <w:rPr>
          <w:rFonts w:ascii="Arial" w:eastAsiaTheme="minorHAnsi" w:hAnsi="Arial" w:cs="Arial"/>
          <w:sz w:val="24"/>
          <w:szCs w:val="24"/>
        </w:rPr>
      </w:pPr>
    </w:p>
    <w:p w14:paraId="6642E5E5" w14:textId="77777777" w:rsidR="005D3160" w:rsidRPr="00A65A8D" w:rsidRDefault="005D3160" w:rsidP="005D3160">
      <w:pPr>
        <w:autoSpaceDE w:val="0"/>
        <w:autoSpaceDN w:val="0"/>
        <w:adjustRightInd w:val="0"/>
        <w:spacing w:after="0" w:line="240" w:lineRule="auto"/>
        <w:jc w:val="both"/>
        <w:rPr>
          <w:rFonts w:ascii="Arial" w:eastAsiaTheme="minorHAnsi" w:hAnsi="Arial" w:cs="Arial"/>
          <w:sz w:val="24"/>
          <w:szCs w:val="24"/>
        </w:rPr>
      </w:pPr>
      <w:r w:rsidRPr="00A65A8D">
        <w:rPr>
          <w:rFonts w:ascii="Arial" w:eastAsiaTheme="minorHAnsi" w:hAnsi="Arial" w:cs="Arial"/>
          <w:sz w:val="24"/>
          <w:szCs w:val="24"/>
        </w:rPr>
        <w:t xml:space="preserve">b). Que no me (nos) encuentro (encontramos) incurso (s) en ningún tipo de inhabilidad o incompatibilidad para la suscripción del respectivo contrato en caso de ser seleccionado. </w:t>
      </w:r>
    </w:p>
    <w:p w14:paraId="2F7A63E6" w14:textId="77777777" w:rsidR="005D3160" w:rsidRPr="00A65A8D" w:rsidRDefault="005D3160" w:rsidP="005D3160">
      <w:pPr>
        <w:autoSpaceDE w:val="0"/>
        <w:autoSpaceDN w:val="0"/>
        <w:adjustRightInd w:val="0"/>
        <w:spacing w:after="0" w:line="240" w:lineRule="auto"/>
        <w:jc w:val="both"/>
        <w:rPr>
          <w:rFonts w:ascii="Arial" w:eastAsiaTheme="minorHAnsi" w:hAnsi="Arial" w:cs="Arial"/>
          <w:sz w:val="24"/>
          <w:szCs w:val="24"/>
        </w:rPr>
      </w:pPr>
    </w:p>
    <w:p w14:paraId="05574301" w14:textId="77777777" w:rsidR="005D3160" w:rsidRPr="00A65A8D" w:rsidRDefault="005D3160" w:rsidP="005D3160">
      <w:pPr>
        <w:autoSpaceDE w:val="0"/>
        <w:autoSpaceDN w:val="0"/>
        <w:adjustRightInd w:val="0"/>
        <w:spacing w:after="0" w:line="240" w:lineRule="auto"/>
        <w:jc w:val="both"/>
        <w:rPr>
          <w:rFonts w:ascii="Arial" w:eastAsiaTheme="minorHAnsi" w:hAnsi="Arial" w:cs="Arial"/>
          <w:sz w:val="24"/>
          <w:szCs w:val="24"/>
        </w:rPr>
      </w:pPr>
      <w:r w:rsidRPr="00A65A8D">
        <w:rPr>
          <w:rFonts w:ascii="Arial" w:eastAsiaTheme="minorHAnsi" w:hAnsi="Arial" w:cs="Arial"/>
          <w:sz w:val="24"/>
          <w:szCs w:val="24"/>
        </w:rPr>
        <w:t xml:space="preserve">c). Que acepto (aceptamos) y estoy (estamos) de acuerdo la forma de pago allí indicada. </w:t>
      </w:r>
    </w:p>
    <w:p w14:paraId="7FB225AC" w14:textId="77777777" w:rsidR="005D3160" w:rsidRPr="00A65A8D" w:rsidRDefault="005D3160" w:rsidP="005D3160">
      <w:pPr>
        <w:autoSpaceDE w:val="0"/>
        <w:autoSpaceDN w:val="0"/>
        <w:adjustRightInd w:val="0"/>
        <w:spacing w:after="0" w:line="240" w:lineRule="auto"/>
        <w:jc w:val="both"/>
        <w:rPr>
          <w:rFonts w:ascii="Arial" w:eastAsiaTheme="minorHAnsi" w:hAnsi="Arial" w:cs="Arial"/>
          <w:sz w:val="24"/>
          <w:szCs w:val="24"/>
        </w:rPr>
      </w:pPr>
    </w:p>
    <w:p w14:paraId="705C2D0B" w14:textId="77777777" w:rsidR="005D3160" w:rsidRPr="00A65A8D" w:rsidRDefault="005D3160" w:rsidP="005D3160">
      <w:pPr>
        <w:autoSpaceDE w:val="0"/>
        <w:autoSpaceDN w:val="0"/>
        <w:adjustRightInd w:val="0"/>
        <w:spacing w:after="0" w:line="276" w:lineRule="auto"/>
        <w:jc w:val="both"/>
        <w:rPr>
          <w:rFonts w:ascii="Arial" w:eastAsiaTheme="minorHAnsi" w:hAnsi="Arial" w:cs="Arial"/>
          <w:sz w:val="24"/>
          <w:szCs w:val="24"/>
        </w:rPr>
      </w:pPr>
      <w:r w:rsidRPr="00A65A8D">
        <w:rPr>
          <w:rFonts w:ascii="Arial" w:eastAsiaTheme="minorHAnsi" w:hAnsi="Arial" w:cs="Arial"/>
          <w:sz w:val="24"/>
          <w:szCs w:val="24"/>
        </w:rPr>
        <w:t>d). Que en caso de ser elegido (s) me (nos) comprometo (comprometemos) a guardar la reserva de confidencialidad de la información que llegare (llegaremos) a conocer en desarrollo del objeto del contrato.</w:t>
      </w:r>
    </w:p>
    <w:p w14:paraId="53809F01" w14:textId="77777777" w:rsidR="005D3160" w:rsidRPr="00A65A8D" w:rsidRDefault="005D3160" w:rsidP="005D3160">
      <w:pPr>
        <w:autoSpaceDE w:val="0"/>
        <w:autoSpaceDN w:val="0"/>
        <w:adjustRightInd w:val="0"/>
        <w:spacing w:after="0" w:line="276" w:lineRule="auto"/>
        <w:jc w:val="both"/>
        <w:rPr>
          <w:rFonts w:ascii="Arial" w:eastAsiaTheme="minorHAnsi" w:hAnsi="Arial" w:cs="Arial"/>
          <w:sz w:val="24"/>
          <w:szCs w:val="24"/>
        </w:rPr>
      </w:pPr>
    </w:p>
    <w:p w14:paraId="0860D916" w14:textId="77777777" w:rsidR="005D3160" w:rsidRPr="00A65A8D" w:rsidRDefault="005D3160" w:rsidP="005D3160">
      <w:pPr>
        <w:autoSpaceDE w:val="0"/>
        <w:autoSpaceDN w:val="0"/>
        <w:adjustRightInd w:val="0"/>
        <w:spacing w:after="0" w:line="240" w:lineRule="auto"/>
        <w:jc w:val="both"/>
        <w:rPr>
          <w:rFonts w:ascii="Arial" w:eastAsiaTheme="minorHAnsi" w:hAnsi="Arial" w:cs="Arial"/>
          <w:sz w:val="24"/>
          <w:szCs w:val="24"/>
        </w:rPr>
      </w:pPr>
      <w:r w:rsidRPr="00A65A8D">
        <w:rPr>
          <w:rFonts w:ascii="Arial" w:eastAsiaTheme="minorHAnsi" w:hAnsi="Arial" w:cs="Arial"/>
          <w:sz w:val="24"/>
          <w:szCs w:val="24"/>
        </w:rPr>
        <w:t xml:space="preserve">4. Que incluyo (incluimos) los siguientes anexos a la propuesta (enumerarlos y detallarlos): </w:t>
      </w:r>
    </w:p>
    <w:p w14:paraId="0674CDCE" w14:textId="77777777" w:rsidR="005D3160" w:rsidRPr="00A65A8D" w:rsidRDefault="005D3160" w:rsidP="005D3160">
      <w:pPr>
        <w:autoSpaceDE w:val="0"/>
        <w:autoSpaceDN w:val="0"/>
        <w:adjustRightInd w:val="0"/>
        <w:spacing w:after="0" w:line="240" w:lineRule="auto"/>
        <w:jc w:val="both"/>
        <w:rPr>
          <w:rFonts w:ascii="Arial" w:eastAsiaTheme="minorHAnsi" w:hAnsi="Arial" w:cs="Arial"/>
          <w:sz w:val="24"/>
          <w:szCs w:val="24"/>
        </w:rPr>
      </w:pPr>
    </w:p>
    <w:p w14:paraId="4A07FCC6" w14:textId="77777777" w:rsidR="005D3160" w:rsidRPr="00A65A8D" w:rsidRDefault="005D3160" w:rsidP="005D3160">
      <w:pPr>
        <w:autoSpaceDE w:val="0"/>
        <w:autoSpaceDN w:val="0"/>
        <w:adjustRightInd w:val="0"/>
        <w:spacing w:after="0" w:line="240" w:lineRule="auto"/>
        <w:jc w:val="both"/>
        <w:rPr>
          <w:rFonts w:ascii="Arial" w:eastAsiaTheme="minorHAnsi" w:hAnsi="Arial" w:cs="Arial"/>
          <w:sz w:val="24"/>
          <w:szCs w:val="24"/>
        </w:rPr>
      </w:pPr>
      <w:r w:rsidRPr="00A65A8D">
        <w:rPr>
          <w:rFonts w:ascii="Arial" w:eastAsiaTheme="minorHAnsi" w:hAnsi="Arial" w:cs="Arial"/>
          <w:sz w:val="24"/>
          <w:szCs w:val="24"/>
        </w:rPr>
        <w:t xml:space="preserve">El (los) suscrito (s) señala (n) como su dirección a donde pueden remitir por correo notificaciones relativas a esta invitación la siguiente------------------ teléfono---Fax--------@mail. </w:t>
      </w:r>
    </w:p>
    <w:p w14:paraId="2F7926D3" w14:textId="77777777" w:rsidR="005D3160" w:rsidRDefault="005D3160" w:rsidP="005D3160">
      <w:pPr>
        <w:autoSpaceDE w:val="0"/>
        <w:autoSpaceDN w:val="0"/>
        <w:adjustRightInd w:val="0"/>
        <w:spacing w:after="0" w:line="240" w:lineRule="auto"/>
        <w:jc w:val="both"/>
        <w:rPr>
          <w:rFonts w:ascii="Arial" w:eastAsiaTheme="minorHAnsi" w:hAnsi="Arial" w:cs="Arial"/>
        </w:rPr>
      </w:pPr>
    </w:p>
    <w:p w14:paraId="598F856D" w14:textId="77777777" w:rsidR="005D3160" w:rsidRPr="00A65A8D" w:rsidRDefault="005D3160" w:rsidP="005D3160">
      <w:pPr>
        <w:autoSpaceDE w:val="0"/>
        <w:autoSpaceDN w:val="0"/>
        <w:adjustRightInd w:val="0"/>
        <w:spacing w:after="0" w:line="240" w:lineRule="auto"/>
        <w:jc w:val="both"/>
        <w:rPr>
          <w:rFonts w:ascii="Arial" w:eastAsiaTheme="minorHAnsi" w:hAnsi="Arial" w:cs="Arial"/>
          <w:sz w:val="24"/>
        </w:rPr>
      </w:pPr>
      <w:r w:rsidRPr="00A65A8D">
        <w:rPr>
          <w:rFonts w:ascii="Arial" w:eastAsiaTheme="minorHAnsi" w:hAnsi="Arial" w:cs="Arial"/>
          <w:sz w:val="24"/>
        </w:rPr>
        <w:t xml:space="preserve">Atentamente, </w:t>
      </w:r>
    </w:p>
    <w:p w14:paraId="71FE7A37" w14:textId="77777777" w:rsidR="005D3160" w:rsidRPr="00A65A8D" w:rsidRDefault="005D3160" w:rsidP="005D3160">
      <w:pPr>
        <w:autoSpaceDE w:val="0"/>
        <w:autoSpaceDN w:val="0"/>
        <w:adjustRightInd w:val="0"/>
        <w:spacing w:after="0" w:line="240" w:lineRule="auto"/>
        <w:jc w:val="both"/>
        <w:rPr>
          <w:rFonts w:ascii="Arial" w:eastAsiaTheme="minorHAnsi" w:hAnsi="Arial" w:cs="Arial"/>
          <w:sz w:val="24"/>
        </w:rPr>
      </w:pPr>
      <w:r w:rsidRPr="00A65A8D">
        <w:rPr>
          <w:rFonts w:ascii="Arial" w:eastAsiaTheme="minorHAnsi" w:hAnsi="Arial" w:cs="Arial"/>
          <w:sz w:val="24"/>
        </w:rPr>
        <w:t xml:space="preserve">NOMBRE Y FIRMA </w:t>
      </w:r>
    </w:p>
    <w:p w14:paraId="4AA38518" w14:textId="77777777" w:rsidR="005D3160" w:rsidRPr="00A65A8D" w:rsidRDefault="005D3160" w:rsidP="005D3160">
      <w:pPr>
        <w:autoSpaceDE w:val="0"/>
        <w:autoSpaceDN w:val="0"/>
        <w:adjustRightInd w:val="0"/>
        <w:spacing w:after="0" w:line="276" w:lineRule="auto"/>
        <w:jc w:val="both"/>
        <w:rPr>
          <w:rFonts w:ascii="Arial" w:eastAsiaTheme="minorHAnsi" w:hAnsi="Arial" w:cs="Arial"/>
          <w:sz w:val="24"/>
        </w:rPr>
      </w:pPr>
      <w:r w:rsidRPr="00A65A8D">
        <w:rPr>
          <w:rFonts w:ascii="Arial" w:eastAsiaTheme="minorHAnsi" w:hAnsi="Arial" w:cs="Arial"/>
          <w:sz w:val="24"/>
        </w:rPr>
        <w:t>C.C. No. De</w:t>
      </w:r>
    </w:p>
    <w:p w14:paraId="7E35BFF5" w14:textId="77777777" w:rsidR="005D3160" w:rsidRPr="00A65A8D" w:rsidRDefault="005D3160" w:rsidP="005D3160">
      <w:pPr>
        <w:autoSpaceDE w:val="0"/>
        <w:autoSpaceDN w:val="0"/>
        <w:adjustRightInd w:val="0"/>
        <w:spacing w:after="0" w:line="276" w:lineRule="auto"/>
        <w:jc w:val="both"/>
        <w:rPr>
          <w:rFonts w:ascii="Arial" w:eastAsiaTheme="minorHAnsi" w:hAnsi="Arial" w:cs="Arial"/>
          <w:sz w:val="24"/>
        </w:rPr>
      </w:pPr>
    </w:p>
    <w:p w14:paraId="6F121CD3" w14:textId="77777777" w:rsidR="005D3160" w:rsidRDefault="005D3160" w:rsidP="005D3160">
      <w:pPr>
        <w:autoSpaceDE w:val="0"/>
        <w:autoSpaceDN w:val="0"/>
        <w:adjustRightInd w:val="0"/>
        <w:spacing w:after="0" w:line="276" w:lineRule="auto"/>
        <w:jc w:val="both"/>
        <w:rPr>
          <w:rFonts w:ascii="Arial" w:eastAsiaTheme="minorHAnsi" w:hAnsi="Arial" w:cs="Arial"/>
        </w:rPr>
      </w:pPr>
    </w:p>
    <w:p w14:paraId="66A1F2DC" w14:textId="77777777" w:rsidR="005D3160" w:rsidRPr="00165E64" w:rsidRDefault="005D3160" w:rsidP="005D3160">
      <w:pPr>
        <w:autoSpaceDE w:val="0"/>
        <w:autoSpaceDN w:val="0"/>
        <w:adjustRightInd w:val="0"/>
        <w:spacing w:after="0" w:line="240" w:lineRule="auto"/>
        <w:jc w:val="center"/>
        <w:rPr>
          <w:rFonts w:ascii="Arial" w:eastAsiaTheme="minorHAnsi" w:hAnsi="Arial" w:cs="Arial"/>
        </w:rPr>
      </w:pPr>
      <w:r w:rsidRPr="00165E64">
        <w:rPr>
          <w:rFonts w:ascii="Arial" w:eastAsiaTheme="minorHAnsi" w:hAnsi="Arial" w:cs="Arial"/>
          <w:b/>
          <w:bCs/>
        </w:rPr>
        <w:lastRenderedPageBreak/>
        <w:t>FORMULARIO No.2</w:t>
      </w:r>
    </w:p>
    <w:p w14:paraId="6DEED888" w14:textId="77777777" w:rsidR="005D3160" w:rsidRPr="00165E64" w:rsidRDefault="005D3160" w:rsidP="005D3160">
      <w:pPr>
        <w:autoSpaceDE w:val="0"/>
        <w:autoSpaceDN w:val="0"/>
        <w:adjustRightInd w:val="0"/>
        <w:spacing w:after="0" w:line="240" w:lineRule="auto"/>
        <w:jc w:val="center"/>
        <w:rPr>
          <w:rFonts w:ascii="Arial" w:eastAsiaTheme="minorHAnsi" w:hAnsi="Arial" w:cs="Arial"/>
        </w:rPr>
      </w:pPr>
      <w:r w:rsidRPr="00165E64">
        <w:rPr>
          <w:rFonts w:ascii="Arial" w:eastAsiaTheme="minorHAnsi" w:hAnsi="Arial" w:cs="Arial"/>
          <w:b/>
          <w:bCs/>
        </w:rPr>
        <w:t>PROPUESTA ECONÓMICA</w:t>
      </w:r>
    </w:p>
    <w:p w14:paraId="7EF5C7D9" w14:textId="77777777" w:rsidR="005D3160" w:rsidRPr="00165E64" w:rsidRDefault="005D3160" w:rsidP="005D3160">
      <w:pPr>
        <w:autoSpaceDE w:val="0"/>
        <w:autoSpaceDN w:val="0"/>
        <w:adjustRightInd w:val="0"/>
        <w:spacing w:after="0" w:line="276" w:lineRule="auto"/>
        <w:jc w:val="both"/>
        <w:rPr>
          <w:rFonts w:ascii="Arial" w:eastAsiaTheme="minorHAnsi" w:hAnsi="Arial" w:cs="Arial"/>
        </w:rPr>
      </w:pPr>
    </w:p>
    <w:p w14:paraId="3600C625" w14:textId="08D7D3D0" w:rsidR="005D3160" w:rsidRPr="00A65A8D" w:rsidRDefault="005D3160" w:rsidP="005D3160">
      <w:pPr>
        <w:autoSpaceDE w:val="0"/>
        <w:autoSpaceDN w:val="0"/>
        <w:adjustRightInd w:val="0"/>
        <w:spacing w:after="0" w:line="240" w:lineRule="auto"/>
        <w:rPr>
          <w:rFonts w:ascii="Arial" w:eastAsiaTheme="minorHAnsi" w:hAnsi="Arial" w:cs="Arial"/>
          <w:sz w:val="24"/>
          <w:szCs w:val="24"/>
        </w:rPr>
      </w:pPr>
      <w:r w:rsidRPr="00A65A8D">
        <w:rPr>
          <w:rFonts w:ascii="Arial" w:eastAsiaTheme="minorHAnsi" w:hAnsi="Arial" w:cs="Arial"/>
          <w:sz w:val="24"/>
          <w:szCs w:val="24"/>
        </w:rPr>
        <w:t>Ref.: INVITACIÓN PÚBLICA P</w:t>
      </w:r>
      <w:r>
        <w:rPr>
          <w:rFonts w:ascii="Arial" w:eastAsiaTheme="minorHAnsi" w:hAnsi="Arial" w:cs="Arial"/>
          <w:sz w:val="24"/>
          <w:szCs w:val="24"/>
        </w:rPr>
        <w:t xml:space="preserve">ROCESO DE MÍNIMA CUANTÍA No. </w:t>
      </w:r>
      <w:r w:rsidR="00516B1B">
        <w:rPr>
          <w:rFonts w:ascii="Arial" w:eastAsiaTheme="minorHAnsi" w:hAnsi="Arial" w:cs="Arial"/>
          <w:sz w:val="24"/>
          <w:szCs w:val="24"/>
        </w:rPr>
        <w:t>0</w:t>
      </w:r>
      <w:r w:rsidR="009E06B0">
        <w:rPr>
          <w:rFonts w:ascii="Arial" w:eastAsiaTheme="minorHAnsi" w:hAnsi="Arial" w:cs="Arial"/>
          <w:sz w:val="24"/>
          <w:szCs w:val="24"/>
        </w:rPr>
        <w:t>14</w:t>
      </w:r>
      <w:r w:rsidR="00632913">
        <w:rPr>
          <w:rFonts w:ascii="Arial" w:eastAsiaTheme="minorHAnsi" w:hAnsi="Arial" w:cs="Arial"/>
          <w:sz w:val="24"/>
          <w:szCs w:val="24"/>
        </w:rPr>
        <w:t xml:space="preserve"> – 2024. </w:t>
      </w:r>
    </w:p>
    <w:p w14:paraId="56BE4C16" w14:textId="77777777" w:rsidR="005D3160" w:rsidRPr="00165E64" w:rsidRDefault="005D3160" w:rsidP="005D3160">
      <w:pPr>
        <w:autoSpaceDE w:val="0"/>
        <w:autoSpaceDN w:val="0"/>
        <w:adjustRightInd w:val="0"/>
        <w:spacing w:after="0" w:line="276" w:lineRule="auto"/>
        <w:jc w:val="both"/>
        <w:rPr>
          <w:rFonts w:ascii="Arial" w:eastAsiaTheme="minorHAnsi" w:hAnsi="Arial" w:cs="Arial"/>
        </w:rPr>
      </w:pPr>
    </w:p>
    <w:p w14:paraId="5D79CF3E" w14:textId="77777777" w:rsidR="005D3160" w:rsidRPr="00A65A8D" w:rsidRDefault="005D3160" w:rsidP="005D3160">
      <w:pPr>
        <w:autoSpaceDE w:val="0"/>
        <w:autoSpaceDN w:val="0"/>
        <w:adjustRightInd w:val="0"/>
        <w:spacing w:after="0" w:line="276" w:lineRule="auto"/>
        <w:jc w:val="both"/>
        <w:rPr>
          <w:rFonts w:ascii="Arial" w:eastAsiaTheme="minorHAnsi" w:hAnsi="Arial" w:cs="Arial"/>
          <w:sz w:val="24"/>
        </w:rPr>
      </w:pPr>
      <w:r w:rsidRPr="00A65A8D">
        <w:rPr>
          <w:rFonts w:ascii="Arial" w:eastAsiaTheme="minorHAnsi" w:hAnsi="Arial" w:cs="Arial"/>
          <w:sz w:val="24"/>
        </w:rPr>
        <w:t xml:space="preserve">En la oferta el interesado deberá especificar el valor ofertado, según el cuadro que se indica a continuación sin exceder el presupuesto oficial; e indicando el valor del IVA, o manifestando que en sus precios se encuentra incluido el IVA, de manera clara e independiente. La alcaldía de San Jacinto recibirá las ofertas sin perjuicio de la corrección aritmética a que haya lugar. La vigencia de la cotización no podrá ser inferior a 15 días. </w:t>
      </w:r>
    </w:p>
    <w:p w14:paraId="251062E7" w14:textId="77777777" w:rsidR="005D3160" w:rsidRPr="00A65A8D" w:rsidRDefault="005D3160" w:rsidP="005D3160">
      <w:pPr>
        <w:autoSpaceDE w:val="0"/>
        <w:autoSpaceDN w:val="0"/>
        <w:adjustRightInd w:val="0"/>
        <w:spacing w:after="0" w:line="276" w:lineRule="auto"/>
        <w:jc w:val="both"/>
        <w:rPr>
          <w:rFonts w:ascii="Arial" w:eastAsiaTheme="minorHAnsi" w:hAnsi="Arial" w:cs="Arial"/>
          <w:b/>
          <w:bCs/>
          <w:sz w:val="24"/>
        </w:rPr>
      </w:pPr>
    </w:p>
    <w:p w14:paraId="00AF088C" w14:textId="77777777" w:rsidR="005D3160" w:rsidRPr="00A65A8D" w:rsidRDefault="005D3160" w:rsidP="005D3160">
      <w:pPr>
        <w:autoSpaceDE w:val="0"/>
        <w:autoSpaceDN w:val="0"/>
        <w:adjustRightInd w:val="0"/>
        <w:spacing w:after="0" w:line="276" w:lineRule="auto"/>
        <w:jc w:val="both"/>
        <w:rPr>
          <w:rFonts w:ascii="Arial" w:eastAsiaTheme="minorHAnsi" w:hAnsi="Arial" w:cs="Arial"/>
          <w:sz w:val="24"/>
        </w:rPr>
      </w:pPr>
      <w:r w:rsidRPr="00A65A8D">
        <w:rPr>
          <w:rFonts w:ascii="Arial" w:eastAsiaTheme="minorHAnsi" w:hAnsi="Arial" w:cs="Arial"/>
          <w:b/>
          <w:bCs/>
          <w:sz w:val="24"/>
        </w:rPr>
        <w:t xml:space="preserve">OFERTA ECONOMICA </w:t>
      </w:r>
    </w:p>
    <w:p w14:paraId="55E7810E" w14:textId="77777777" w:rsidR="005D3160" w:rsidRPr="00A65A8D" w:rsidRDefault="005D3160" w:rsidP="005D3160">
      <w:pPr>
        <w:autoSpaceDE w:val="0"/>
        <w:autoSpaceDN w:val="0"/>
        <w:adjustRightInd w:val="0"/>
        <w:spacing w:after="0" w:line="276" w:lineRule="auto"/>
        <w:jc w:val="both"/>
        <w:rPr>
          <w:rFonts w:ascii="Verdana" w:eastAsiaTheme="minorHAnsi" w:hAnsi="Verdana" w:cs="Verdana"/>
          <w:sz w:val="24"/>
        </w:rPr>
      </w:pPr>
      <w:r w:rsidRPr="00A65A8D">
        <w:rPr>
          <w:rFonts w:ascii="Arial" w:eastAsiaTheme="minorHAnsi" w:hAnsi="Arial" w:cs="Arial"/>
          <w:sz w:val="24"/>
        </w:rPr>
        <w:t>Se hace necesario que el oferente presente su oferta, así:</w:t>
      </w:r>
    </w:p>
    <w:p w14:paraId="2D4ED7A5" w14:textId="77777777" w:rsidR="005D3160" w:rsidRDefault="005D3160" w:rsidP="005D3160">
      <w:pPr>
        <w:autoSpaceDE w:val="0"/>
        <w:autoSpaceDN w:val="0"/>
        <w:adjustRightInd w:val="0"/>
        <w:spacing w:after="0" w:line="276" w:lineRule="auto"/>
        <w:jc w:val="both"/>
        <w:rPr>
          <w:rFonts w:ascii="Arial" w:eastAsiaTheme="minorHAnsi" w:hAnsi="Arial" w:cs="Arial"/>
        </w:rPr>
      </w:pPr>
    </w:p>
    <w:tbl>
      <w:tblPr>
        <w:tblW w:w="8230" w:type="dxa"/>
        <w:jc w:val="center"/>
        <w:tblCellMar>
          <w:left w:w="70" w:type="dxa"/>
          <w:right w:w="70" w:type="dxa"/>
        </w:tblCellMar>
        <w:tblLook w:val="04A0" w:firstRow="1" w:lastRow="0" w:firstColumn="1" w:lastColumn="0" w:noHBand="0" w:noVBand="1"/>
      </w:tblPr>
      <w:tblGrid>
        <w:gridCol w:w="2940"/>
        <w:gridCol w:w="1728"/>
        <w:gridCol w:w="1333"/>
        <w:gridCol w:w="2069"/>
        <w:gridCol w:w="160"/>
      </w:tblGrid>
      <w:tr w:rsidR="009E06B0" w:rsidRPr="003401DB" w14:paraId="5B6EAFF7" w14:textId="77777777" w:rsidTr="003E3CED">
        <w:trPr>
          <w:gridAfter w:val="1"/>
          <w:wAfter w:w="160" w:type="dxa"/>
          <w:trHeight w:val="615"/>
          <w:jc w:val="center"/>
        </w:trPr>
        <w:tc>
          <w:tcPr>
            <w:tcW w:w="294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3EB1ACE" w14:textId="77777777" w:rsidR="009E06B0" w:rsidRPr="003401DB" w:rsidRDefault="009E06B0" w:rsidP="003E3CED">
            <w:pPr>
              <w:spacing w:after="0" w:line="276" w:lineRule="auto"/>
              <w:jc w:val="center"/>
              <w:rPr>
                <w:rFonts w:ascii="Arial" w:eastAsia="Times New Roman" w:hAnsi="Arial" w:cs="Arial"/>
                <w:b/>
                <w:bCs/>
              </w:rPr>
            </w:pPr>
            <w:r w:rsidRPr="003401DB">
              <w:rPr>
                <w:rFonts w:ascii="Arial" w:eastAsia="Times New Roman" w:hAnsi="Arial" w:cs="Arial"/>
                <w:b/>
                <w:bCs/>
              </w:rPr>
              <w:t>TIPO DE CERTIFICADO</w:t>
            </w:r>
            <w:r w:rsidRPr="003401DB">
              <w:rPr>
                <w:rFonts w:ascii="Arial" w:eastAsia="Times New Roman" w:hAnsi="Arial" w:cs="Arial"/>
              </w:rPr>
              <w:t> </w:t>
            </w:r>
          </w:p>
        </w:tc>
        <w:tc>
          <w:tcPr>
            <w:tcW w:w="1728" w:type="dxa"/>
            <w:tcBorders>
              <w:top w:val="single" w:sz="8" w:space="0" w:color="auto"/>
              <w:left w:val="nil"/>
              <w:bottom w:val="single" w:sz="8" w:space="0" w:color="auto"/>
              <w:right w:val="single" w:sz="8" w:space="0" w:color="auto"/>
            </w:tcBorders>
            <w:shd w:val="clear" w:color="auto" w:fill="auto"/>
            <w:vAlign w:val="center"/>
            <w:hideMark/>
          </w:tcPr>
          <w:p w14:paraId="0D7009C9" w14:textId="77777777" w:rsidR="009E06B0" w:rsidRPr="003401DB" w:rsidRDefault="009E06B0" w:rsidP="003E3CED">
            <w:pPr>
              <w:spacing w:after="0" w:line="276" w:lineRule="auto"/>
              <w:jc w:val="center"/>
              <w:rPr>
                <w:rFonts w:ascii="Arial" w:eastAsia="Times New Roman" w:hAnsi="Arial" w:cs="Arial"/>
                <w:b/>
                <w:bCs/>
              </w:rPr>
            </w:pPr>
            <w:r w:rsidRPr="003401DB">
              <w:rPr>
                <w:rFonts w:ascii="Arial" w:eastAsia="Times New Roman" w:hAnsi="Arial" w:cs="Arial"/>
                <w:b/>
                <w:bCs/>
              </w:rPr>
              <w:t>VALOR UNITARIO</w:t>
            </w:r>
            <w:r w:rsidRPr="003401DB">
              <w:rPr>
                <w:rFonts w:ascii="Arial" w:eastAsia="Times New Roman" w:hAnsi="Arial" w:cs="Arial"/>
              </w:rPr>
              <w:t> </w:t>
            </w:r>
          </w:p>
        </w:tc>
        <w:tc>
          <w:tcPr>
            <w:tcW w:w="1333" w:type="dxa"/>
            <w:tcBorders>
              <w:top w:val="single" w:sz="8" w:space="0" w:color="auto"/>
              <w:left w:val="nil"/>
              <w:bottom w:val="single" w:sz="8" w:space="0" w:color="auto"/>
              <w:right w:val="single" w:sz="8" w:space="0" w:color="auto"/>
            </w:tcBorders>
            <w:shd w:val="clear" w:color="auto" w:fill="auto"/>
            <w:vAlign w:val="center"/>
            <w:hideMark/>
          </w:tcPr>
          <w:p w14:paraId="1E34194C" w14:textId="77777777" w:rsidR="009E06B0" w:rsidRPr="003401DB" w:rsidRDefault="009E06B0" w:rsidP="003E3CED">
            <w:pPr>
              <w:spacing w:after="0" w:line="276" w:lineRule="auto"/>
              <w:jc w:val="center"/>
              <w:rPr>
                <w:rFonts w:ascii="Arial" w:eastAsia="Times New Roman" w:hAnsi="Arial" w:cs="Arial"/>
                <w:b/>
                <w:bCs/>
              </w:rPr>
            </w:pPr>
            <w:r w:rsidRPr="003401DB">
              <w:rPr>
                <w:rFonts w:ascii="Arial" w:eastAsia="Times New Roman" w:hAnsi="Arial" w:cs="Arial"/>
                <w:b/>
                <w:bCs/>
              </w:rPr>
              <w:t>CANTIDAD</w:t>
            </w:r>
          </w:p>
        </w:tc>
        <w:tc>
          <w:tcPr>
            <w:tcW w:w="2069" w:type="dxa"/>
            <w:tcBorders>
              <w:top w:val="single" w:sz="8" w:space="0" w:color="auto"/>
              <w:left w:val="nil"/>
              <w:bottom w:val="single" w:sz="8" w:space="0" w:color="auto"/>
              <w:right w:val="single" w:sz="8" w:space="0" w:color="auto"/>
            </w:tcBorders>
            <w:shd w:val="clear" w:color="auto" w:fill="auto"/>
            <w:vAlign w:val="center"/>
            <w:hideMark/>
          </w:tcPr>
          <w:p w14:paraId="4FBB31B4" w14:textId="77777777" w:rsidR="009E06B0" w:rsidRPr="003401DB" w:rsidRDefault="009E06B0" w:rsidP="003E3CED">
            <w:pPr>
              <w:spacing w:after="0" w:line="276" w:lineRule="auto"/>
              <w:jc w:val="center"/>
              <w:rPr>
                <w:rFonts w:ascii="Arial" w:eastAsia="Times New Roman" w:hAnsi="Arial" w:cs="Arial"/>
                <w:b/>
                <w:bCs/>
              </w:rPr>
            </w:pPr>
            <w:r w:rsidRPr="003401DB">
              <w:rPr>
                <w:rFonts w:ascii="Arial" w:eastAsia="Times New Roman" w:hAnsi="Arial" w:cs="Arial"/>
                <w:b/>
                <w:bCs/>
              </w:rPr>
              <w:t>VALOR TOTAL</w:t>
            </w:r>
            <w:r w:rsidRPr="003401DB">
              <w:rPr>
                <w:rFonts w:ascii="Arial" w:eastAsia="Times New Roman" w:hAnsi="Arial" w:cs="Arial"/>
              </w:rPr>
              <w:t> </w:t>
            </w:r>
          </w:p>
        </w:tc>
      </w:tr>
      <w:tr w:rsidR="009E06B0" w:rsidRPr="003401DB" w14:paraId="120A123A" w14:textId="77777777" w:rsidTr="003E3CED">
        <w:trPr>
          <w:gridAfter w:val="1"/>
          <w:wAfter w:w="160" w:type="dxa"/>
          <w:trHeight w:val="450"/>
          <w:jc w:val="center"/>
        </w:trPr>
        <w:tc>
          <w:tcPr>
            <w:tcW w:w="2940" w:type="dxa"/>
            <w:vMerge w:val="restart"/>
            <w:tcBorders>
              <w:top w:val="nil"/>
              <w:left w:val="single" w:sz="8" w:space="0" w:color="auto"/>
              <w:bottom w:val="single" w:sz="4" w:space="0" w:color="auto"/>
              <w:right w:val="single" w:sz="4" w:space="0" w:color="auto"/>
            </w:tcBorders>
            <w:shd w:val="clear" w:color="auto" w:fill="auto"/>
            <w:vAlign w:val="center"/>
            <w:hideMark/>
          </w:tcPr>
          <w:p w14:paraId="40616DF3" w14:textId="77777777" w:rsidR="009E06B0" w:rsidRPr="003401DB" w:rsidRDefault="009E06B0" w:rsidP="003E3CED">
            <w:pPr>
              <w:spacing w:after="0" w:line="276" w:lineRule="auto"/>
              <w:jc w:val="both"/>
              <w:rPr>
                <w:rFonts w:ascii="Arial" w:eastAsia="Times New Roman" w:hAnsi="Arial" w:cs="Arial"/>
              </w:rPr>
            </w:pPr>
            <w:r w:rsidRPr="003401DB">
              <w:rPr>
                <w:rFonts w:ascii="Arial" w:eastAsia="Times New Roman" w:hAnsi="Arial" w:cs="Arial"/>
              </w:rPr>
              <w:t xml:space="preserve">Institucional o mural </w:t>
            </w:r>
          </w:p>
        </w:tc>
        <w:tc>
          <w:tcPr>
            <w:tcW w:w="1728" w:type="dxa"/>
            <w:vMerge w:val="restart"/>
            <w:tcBorders>
              <w:top w:val="nil"/>
              <w:left w:val="single" w:sz="4" w:space="0" w:color="auto"/>
              <w:bottom w:val="single" w:sz="4" w:space="0" w:color="auto"/>
              <w:right w:val="single" w:sz="4" w:space="0" w:color="auto"/>
            </w:tcBorders>
            <w:shd w:val="clear" w:color="auto" w:fill="auto"/>
            <w:vAlign w:val="center"/>
          </w:tcPr>
          <w:p w14:paraId="74C3C73C" w14:textId="1ACB0F88" w:rsidR="009E06B0" w:rsidRPr="003401DB" w:rsidRDefault="009E06B0" w:rsidP="003E3CED">
            <w:pPr>
              <w:spacing w:after="0" w:line="276" w:lineRule="auto"/>
              <w:jc w:val="center"/>
              <w:rPr>
                <w:rFonts w:ascii="Arial" w:eastAsia="Times New Roman" w:hAnsi="Arial" w:cs="Arial"/>
              </w:rPr>
            </w:pPr>
          </w:p>
        </w:tc>
        <w:tc>
          <w:tcPr>
            <w:tcW w:w="1333" w:type="dxa"/>
            <w:vMerge w:val="restart"/>
            <w:tcBorders>
              <w:top w:val="nil"/>
              <w:left w:val="single" w:sz="4" w:space="0" w:color="auto"/>
              <w:bottom w:val="single" w:sz="4" w:space="0" w:color="auto"/>
              <w:right w:val="single" w:sz="4" w:space="0" w:color="auto"/>
            </w:tcBorders>
            <w:shd w:val="clear" w:color="auto" w:fill="auto"/>
            <w:vAlign w:val="center"/>
          </w:tcPr>
          <w:p w14:paraId="15BF3F56" w14:textId="6E61035E" w:rsidR="009E06B0" w:rsidRPr="003401DB" w:rsidRDefault="009E06B0" w:rsidP="003E3CED">
            <w:pPr>
              <w:spacing w:after="0" w:line="276" w:lineRule="auto"/>
              <w:jc w:val="center"/>
              <w:rPr>
                <w:rFonts w:ascii="Arial" w:eastAsia="Times New Roman" w:hAnsi="Arial" w:cs="Arial"/>
              </w:rPr>
            </w:pPr>
          </w:p>
        </w:tc>
        <w:tc>
          <w:tcPr>
            <w:tcW w:w="2069" w:type="dxa"/>
            <w:vMerge w:val="restart"/>
            <w:tcBorders>
              <w:top w:val="nil"/>
              <w:left w:val="single" w:sz="4" w:space="0" w:color="auto"/>
              <w:bottom w:val="single" w:sz="4" w:space="0" w:color="auto"/>
              <w:right w:val="single" w:sz="8" w:space="0" w:color="auto"/>
            </w:tcBorders>
            <w:shd w:val="clear" w:color="auto" w:fill="auto"/>
            <w:vAlign w:val="center"/>
          </w:tcPr>
          <w:p w14:paraId="077441B9" w14:textId="77777777" w:rsidR="009E06B0" w:rsidRPr="003401DB" w:rsidRDefault="009E06B0" w:rsidP="003E3CED">
            <w:pPr>
              <w:spacing w:after="0" w:line="276" w:lineRule="auto"/>
              <w:jc w:val="center"/>
              <w:rPr>
                <w:rFonts w:ascii="Arial" w:eastAsia="Times New Roman" w:hAnsi="Arial" w:cs="Arial"/>
              </w:rPr>
            </w:pPr>
          </w:p>
        </w:tc>
      </w:tr>
      <w:tr w:rsidR="009E06B0" w:rsidRPr="003401DB" w14:paraId="61D4BBF1" w14:textId="77777777" w:rsidTr="003E3CED">
        <w:trPr>
          <w:trHeight w:val="195"/>
          <w:jc w:val="center"/>
        </w:trPr>
        <w:tc>
          <w:tcPr>
            <w:tcW w:w="2940" w:type="dxa"/>
            <w:vMerge/>
            <w:tcBorders>
              <w:top w:val="nil"/>
              <w:left w:val="single" w:sz="8" w:space="0" w:color="auto"/>
              <w:bottom w:val="single" w:sz="4" w:space="0" w:color="auto"/>
              <w:right w:val="single" w:sz="4" w:space="0" w:color="auto"/>
            </w:tcBorders>
            <w:vAlign w:val="center"/>
            <w:hideMark/>
          </w:tcPr>
          <w:p w14:paraId="276A0181" w14:textId="77777777" w:rsidR="009E06B0" w:rsidRPr="003401DB" w:rsidRDefault="009E06B0" w:rsidP="003E3CED">
            <w:pPr>
              <w:spacing w:after="0" w:line="276" w:lineRule="auto"/>
              <w:rPr>
                <w:rFonts w:ascii="Arial" w:eastAsia="Times New Roman" w:hAnsi="Arial" w:cs="Arial"/>
              </w:rPr>
            </w:pPr>
          </w:p>
        </w:tc>
        <w:tc>
          <w:tcPr>
            <w:tcW w:w="1728" w:type="dxa"/>
            <w:vMerge/>
            <w:tcBorders>
              <w:top w:val="nil"/>
              <w:left w:val="single" w:sz="4" w:space="0" w:color="auto"/>
              <w:bottom w:val="single" w:sz="4" w:space="0" w:color="auto"/>
              <w:right w:val="single" w:sz="4" w:space="0" w:color="auto"/>
            </w:tcBorders>
            <w:vAlign w:val="center"/>
          </w:tcPr>
          <w:p w14:paraId="28C881D0" w14:textId="77777777" w:rsidR="009E06B0" w:rsidRPr="003401DB" w:rsidRDefault="009E06B0" w:rsidP="003E3CED">
            <w:pPr>
              <w:spacing w:after="0" w:line="276" w:lineRule="auto"/>
              <w:rPr>
                <w:rFonts w:ascii="Arial" w:eastAsia="Times New Roman" w:hAnsi="Arial" w:cs="Arial"/>
              </w:rPr>
            </w:pPr>
          </w:p>
        </w:tc>
        <w:tc>
          <w:tcPr>
            <w:tcW w:w="1333" w:type="dxa"/>
            <w:vMerge/>
            <w:tcBorders>
              <w:top w:val="nil"/>
              <w:left w:val="single" w:sz="4" w:space="0" w:color="auto"/>
              <w:bottom w:val="single" w:sz="4" w:space="0" w:color="auto"/>
              <w:right w:val="single" w:sz="4" w:space="0" w:color="auto"/>
            </w:tcBorders>
            <w:vAlign w:val="center"/>
          </w:tcPr>
          <w:p w14:paraId="2F28DB23" w14:textId="77777777" w:rsidR="009E06B0" w:rsidRPr="003401DB" w:rsidRDefault="009E06B0" w:rsidP="003E3CED">
            <w:pPr>
              <w:spacing w:after="0" w:line="276" w:lineRule="auto"/>
              <w:rPr>
                <w:rFonts w:ascii="Arial" w:eastAsia="Times New Roman" w:hAnsi="Arial" w:cs="Arial"/>
              </w:rPr>
            </w:pPr>
          </w:p>
        </w:tc>
        <w:tc>
          <w:tcPr>
            <w:tcW w:w="2069" w:type="dxa"/>
            <w:vMerge/>
            <w:tcBorders>
              <w:top w:val="nil"/>
              <w:left w:val="single" w:sz="4" w:space="0" w:color="auto"/>
              <w:bottom w:val="single" w:sz="4" w:space="0" w:color="auto"/>
              <w:right w:val="single" w:sz="8" w:space="0" w:color="auto"/>
            </w:tcBorders>
            <w:vAlign w:val="center"/>
          </w:tcPr>
          <w:p w14:paraId="4D6B87A2" w14:textId="77777777" w:rsidR="009E06B0" w:rsidRPr="003401DB" w:rsidRDefault="009E06B0" w:rsidP="003E3CED">
            <w:pPr>
              <w:spacing w:after="0" w:line="276" w:lineRule="auto"/>
              <w:rPr>
                <w:rFonts w:ascii="Arial" w:eastAsia="Times New Roman" w:hAnsi="Arial" w:cs="Arial"/>
              </w:rPr>
            </w:pPr>
          </w:p>
        </w:tc>
        <w:tc>
          <w:tcPr>
            <w:tcW w:w="160" w:type="dxa"/>
            <w:tcBorders>
              <w:top w:val="nil"/>
              <w:left w:val="nil"/>
              <w:bottom w:val="nil"/>
              <w:right w:val="nil"/>
            </w:tcBorders>
            <w:shd w:val="clear" w:color="auto" w:fill="auto"/>
            <w:noWrap/>
            <w:vAlign w:val="bottom"/>
            <w:hideMark/>
          </w:tcPr>
          <w:p w14:paraId="313F3B5A" w14:textId="77777777" w:rsidR="009E06B0" w:rsidRPr="003401DB" w:rsidRDefault="009E06B0" w:rsidP="003E3CED">
            <w:pPr>
              <w:spacing w:after="0" w:line="276" w:lineRule="auto"/>
              <w:jc w:val="right"/>
              <w:rPr>
                <w:rFonts w:ascii="Arial" w:eastAsia="Times New Roman" w:hAnsi="Arial" w:cs="Arial"/>
              </w:rPr>
            </w:pPr>
          </w:p>
        </w:tc>
      </w:tr>
      <w:tr w:rsidR="009E06B0" w:rsidRPr="003401DB" w14:paraId="5BE68EDA" w14:textId="77777777" w:rsidTr="003E3CED">
        <w:trPr>
          <w:trHeight w:val="360"/>
          <w:jc w:val="center"/>
        </w:trPr>
        <w:tc>
          <w:tcPr>
            <w:tcW w:w="2940" w:type="dxa"/>
            <w:tcBorders>
              <w:top w:val="nil"/>
              <w:left w:val="single" w:sz="8" w:space="0" w:color="auto"/>
              <w:bottom w:val="single" w:sz="4" w:space="0" w:color="auto"/>
              <w:right w:val="single" w:sz="4" w:space="0" w:color="auto"/>
            </w:tcBorders>
            <w:shd w:val="clear" w:color="auto" w:fill="auto"/>
            <w:vAlign w:val="center"/>
            <w:hideMark/>
          </w:tcPr>
          <w:p w14:paraId="393AFAFF" w14:textId="77777777" w:rsidR="009E06B0" w:rsidRPr="003401DB" w:rsidRDefault="009E06B0" w:rsidP="003E3CED">
            <w:pPr>
              <w:spacing w:after="0" w:line="276" w:lineRule="auto"/>
              <w:jc w:val="both"/>
              <w:rPr>
                <w:rFonts w:ascii="Arial" w:eastAsia="Times New Roman" w:hAnsi="Arial" w:cs="Arial"/>
              </w:rPr>
            </w:pPr>
            <w:r w:rsidRPr="003401DB">
              <w:rPr>
                <w:rFonts w:ascii="Arial" w:eastAsia="Times New Roman" w:hAnsi="Arial" w:cs="Arial"/>
              </w:rPr>
              <w:t xml:space="preserve">Domiciliaria - extramural </w:t>
            </w:r>
          </w:p>
        </w:tc>
        <w:tc>
          <w:tcPr>
            <w:tcW w:w="1728" w:type="dxa"/>
            <w:tcBorders>
              <w:top w:val="nil"/>
              <w:left w:val="nil"/>
              <w:bottom w:val="single" w:sz="4" w:space="0" w:color="auto"/>
              <w:right w:val="single" w:sz="4" w:space="0" w:color="auto"/>
            </w:tcBorders>
            <w:shd w:val="clear" w:color="auto" w:fill="auto"/>
            <w:vAlign w:val="center"/>
          </w:tcPr>
          <w:p w14:paraId="26BBD870" w14:textId="7E63278B" w:rsidR="009E06B0" w:rsidRPr="003401DB" w:rsidRDefault="009E06B0" w:rsidP="003E3CED">
            <w:pPr>
              <w:spacing w:after="0" w:line="276" w:lineRule="auto"/>
              <w:jc w:val="center"/>
              <w:rPr>
                <w:rFonts w:ascii="Arial" w:eastAsia="Times New Roman" w:hAnsi="Arial" w:cs="Arial"/>
              </w:rPr>
            </w:pPr>
          </w:p>
        </w:tc>
        <w:tc>
          <w:tcPr>
            <w:tcW w:w="1333" w:type="dxa"/>
            <w:tcBorders>
              <w:top w:val="nil"/>
              <w:left w:val="nil"/>
              <w:bottom w:val="single" w:sz="4" w:space="0" w:color="auto"/>
              <w:right w:val="single" w:sz="4" w:space="0" w:color="auto"/>
            </w:tcBorders>
            <w:shd w:val="clear" w:color="auto" w:fill="auto"/>
            <w:vAlign w:val="center"/>
          </w:tcPr>
          <w:p w14:paraId="0F6B0553" w14:textId="0686D9EE" w:rsidR="009E06B0" w:rsidRPr="003401DB" w:rsidRDefault="009E06B0" w:rsidP="003E3CED">
            <w:pPr>
              <w:spacing w:after="0" w:line="276" w:lineRule="auto"/>
              <w:jc w:val="center"/>
              <w:rPr>
                <w:rFonts w:ascii="Arial" w:eastAsia="Times New Roman" w:hAnsi="Arial" w:cs="Arial"/>
              </w:rPr>
            </w:pPr>
          </w:p>
        </w:tc>
        <w:tc>
          <w:tcPr>
            <w:tcW w:w="2069" w:type="dxa"/>
            <w:tcBorders>
              <w:top w:val="nil"/>
              <w:left w:val="nil"/>
              <w:bottom w:val="single" w:sz="4" w:space="0" w:color="auto"/>
              <w:right w:val="single" w:sz="8" w:space="0" w:color="auto"/>
            </w:tcBorders>
            <w:shd w:val="clear" w:color="auto" w:fill="auto"/>
            <w:vAlign w:val="center"/>
          </w:tcPr>
          <w:p w14:paraId="17B80351" w14:textId="7B1F9AE9" w:rsidR="009E06B0" w:rsidRPr="003401DB" w:rsidRDefault="009E06B0" w:rsidP="003E3CED">
            <w:pPr>
              <w:spacing w:after="0" w:line="276" w:lineRule="auto"/>
              <w:jc w:val="center"/>
              <w:rPr>
                <w:rFonts w:ascii="Arial" w:eastAsia="Times New Roman" w:hAnsi="Arial" w:cs="Arial"/>
              </w:rPr>
            </w:pPr>
          </w:p>
        </w:tc>
        <w:tc>
          <w:tcPr>
            <w:tcW w:w="160" w:type="dxa"/>
            <w:vAlign w:val="center"/>
            <w:hideMark/>
          </w:tcPr>
          <w:p w14:paraId="0963FCD1" w14:textId="77777777" w:rsidR="009E06B0" w:rsidRPr="003401DB" w:rsidRDefault="009E06B0" w:rsidP="003E3CED">
            <w:pPr>
              <w:spacing w:after="0" w:line="276" w:lineRule="auto"/>
              <w:rPr>
                <w:rFonts w:ascii="Arial" w:eastAsia="Times New Roman" w:hAnsi="Arial" w:cs="Arial"/>
                <w:sz w:val="20"/>
                <w:szCs w:val="20"/>
              </w:rPr>
            </w:pPr>
          </w:p>
        </w:tc>
      </w:tr>
      <w:tr w:rsidR="009E06B0" w:rsidRPr="003401DB" w14:paraId="413F45EC" w14:textId="77777777" w:rsidTr="003E3CED">
        <w:trPr>
          <w:trHeight w:val="300"/>
          <w:jc w:val="center"/>
        </w:trPr>
        <w:tc>
          <w:tcPr>
            <w:tcW w:w="6001" w:type="dxa"/>
            <w:gridSpan w:val="3"/>
            <w:tcBorders>
              <w:top w:val="single" w:sz="4" w:space="0" w:color="auto"/>
              <w:left w:val="single" w:sz="8" w:space="0" w:color="auto"/>
              <w:bottom w:val="single" w:sz="4" w:space="0" w:color="auto"/>
              <w:right w:val="single" w:sz="4" w:space="0" w:color="auto"/>
            </w:tcBorders>
            <w:shd w:val="clear" w:color="auto" w:fill="auto"/>
            <w:vAlign w:val="center"/>
            <w:hideMark/>
          </w:tcPr>
          <w:p w14:paraId="3703327D" w14:textId="77777777" w:rsidR="009E06B0" w:rsidRPr="003401DB" w:rsidRDefault="009E06B0" w:rsidP="003E3CED">
            <w:pPr>
              <w:spacing w:after="0" w:line="276" w:lineRule="auto"/>
              <w:rPr>
                <w:rFonts w:ascii="Arial" w:eastAsia="Times New Roman" w:hAnsi="Arial" w:cs="Arial"/>
              </w:rPr>
            </w:pPr>
            <w:r w:rsidRPr="003401DB">
              <w:rPr>
                <w:rFonts w:ascii="Arial" w:eastAsia="Times New Roman" w:hAnsi="Arial" w:cs="Arial"/>
              </w:rPr>
              <w:t xml:space="preserve">Otros gastos imprevistos adicionales </w:t>
            </w:r>
          </w:p>
          <w:p w14:paraId="10B4B177" w14:textId="77777777" w:rsidR="009E06B0" w:rsidRPr="003401DB" w:rsidRDefault="009E06B0" w:rsidP="003E3CED">
            <w:pPr>
              <w:spacing w:after="0" w:line="276" w:lineRule="auto"/>
              <w:rPr>
                <w:rFonts w:ascii="Arial" w:eastAsia="Times New Roman" w:hAnsi="Arial" w:cs="Arial"/>
              </w:rPr>
            </w:pPr>
            <w:r w:rsidRPr="003401DB">
              <w:rPr>
                <w:rFonts w:ascii="Arial" w:eastAsia="Times New Roman" w:hAnsi="Arial" w:cs="Arial"/>
              </w:rPr>
              <w:t>(transporte, logística, refrigerio).</w:t>
            </w:r>
          </w:p>
          <w:p w14:paraId="7F08E3B7" w14:textId="77777777" w:rsidR="009E06B0" w:rsidRPr="003401DB" w:rsidRDefault="009E06B0" w:rsidP="003E3CED">
            <w:pPr>
              <w:spacing w:after="0" w:line="276" w:lineRule="auto"/>
              <w:rPr>
                <w:rFonts w:ascii="Arial" w:eastAsia="Times New Roman" w:hAnsi="Arial" w:cs="Arial"/>
              </w:rPr>
            </w:pPr>
          </w:p>
        </w:tc>
        <w:tc>
          <w:tcPr>
            <w:tcW w:w="2069" w:type="dxa"/>
            <w:tcBorders>
              <w:top w:val="nil"/>
              <w:left w:val="nil"/>
              <w:bottom w:val="single" w:sz="4" w:space="0" w:color="auto"/>
              <w:right w:val="single" w:sz="8" w:space="0" w:color="auto"/>
            </w:tcBorders>
            <w:shd w:val="clear" w:color="auto" w:fill="auto"/>
            <w:vAlign w:val="center"/>
            <w:hideMark/>
          </w:tcPr>
          <w:p w14:paraId="1314DA3F" w14:textId="3CF10684" w:rsidR="009E06B0" w:rsidRPr="003401DB" w:rsidRDefault="009E06B0" w:rsidP="009E06B0">
            <w:pPr>
              <w:spacing w:after="0" w:line="276" w:lineRule="auto"/>
              <w:rPr>
                <w:rFonts w:ascii="Arial" w:eastAsia="Times New Roman" w:hAnsi="Arial" w:cs="Arial"/>
              </w:rPr>
            </w:pPr>
          </w:p>
        </w:tc>
        <w:tc>
          <w:tcPr>
            <w:tcW w:w="160" w:type="dxa"/>
            <w:vAlign w:val="center"/>
            <w:hideMark/>
          </w:tcPr>
          <w:p w14:paraId="2205529E" w14:textId="77777777" w:rsidR="009E06B0" w:rsidRPr="003401DB" w:rsidRDefault="009E06B0" w:rsidP="003E3CED">
            <w:pPr>
              <w:spacing w:after="0" w:line="276" w:lineRule="auto"/>
              <w:rPr>
                <w:rFonts w:ascii="Arial" w:eastAsia="Times New Roman" w:hAnsi="Arial" w:cs="Arial"/>
                <w:sz w:val="20"/>
                <w:szCs w:val="20"/>
              </w:rPr>
            </w:pPr>
          </w:p>
        </w:tc>
      </w:tr>
      <w:tr w:rsidR="009E06B0" w:rsidRPr="003401DB" w14:paraId="73F623C7" w14:textId="77777777" w:rsidTr="003E3CED">
        <w:trPr>
          <w:trHeight w:val="315"/>
          <w:jc w:val="center"/>
        </w:trPr>
        <w:tc>
          <w:tcPr>
            <w:tcW w:w="6001" w:type="dxa"/>
            <w:gridSpan w:val="3"/>
            <w:tcBorders>
              <w:top w:val="single" w:sz="8" w:space="0" w:color="auto"/>
              <w:left w:val="single" w:sz="8" w:space="0" w:color="auto"/>
              <w:bottom w:val="single" w:sz="8" w:space="0" w:color="auto"/>
              <w:right w:val="single" w:sz="8" w:space="0" w:color="000000"/>
            </w:tcBorders>
            <w:shd w:val="clear" w:color="000000" w:fill="F2F2F2"/>
            <w:vAlign w:val="center"/>
            <w:hideMark/>
          </w:tcPr>
          <w:p w14:paraId="336A565C" w14:textId="5B22EC9C" w:rsidR="009E06B0" w:rsidRPr="003401DB" w:rsidRDefault="009E06B0" w:rsidP="003E3CED">
            <w:pPr>
              <w:spacing w:after="0" w:line="276" w:lineRule="auto"/>
              <w:jc w:val="center"/>
              <w:rPr>
                <w:rFonts w:ascii="Arial" w:eastAsia="Times New Roman" w:hAnsi="Arial" w:cs="Arial"/>
                <w:b/>
                <w:bCs/>
              </w:rPr>
            </w:pPr>
            <w:r w:rsidRPr="003401DB">
              <w:rPr>
                <w:rFonts w:ascii="Arial" w:eastAsia="Times New Roman" w:hAnsi="Arial" w:cs="Arial"/>
                <w:b/>
                <w:bCs/>
              </w:rPr>
              <w:t>Total</w:t>
            </w:r>
            <w:r>
              <w:rPr>
                <w:rFonts w:ascii="Arial" w:eastAsia="Times New Roman" w:hAnsi="Arial" w:cs="Arial"/>
                <w:b/>
                <w:bCs/>
              </w:rPr>
              <w:t xml:space="preserve"> de la propuesta </w:t>
            </w:r>
          </w:p>
        </w:tc>
        <w:tc>
          <w:tcPr>
            <w:tcW w:w="2069" w:type="dxa"/>
            <w:tcBorders>
              <w:top w:val="single" w:sz="8" w:space="0" w:color="auto"/>
              <w:left w:val="nil"/>
              <w:bottom w:val="single" w:sz="8" w:space="0" w:color="auto"/>
              <w:right w:val="single" w:sz="8" w:space="0" w:color="auto"/>
            </w:tcBorders>
            <w:shd w:val="clear" w:color="000000" w:fill="F2F2F2"/>
            <w:vAlign w:val="center"/>
            <w:hideMark/>
          </w:tcPr>
          <w:p w14:paraId="117FE948" w14:textId="0593DC16" w:rsidR="009E06B0" w:rsidRPr="003401DB" w:rsidRDefault="009E06B0" w:rsidP="003E3CED">
            <w:pPr>
              <w:spacing w:after="0" w:line="276" w:lineRule="auto"/>
              <w:jc w:val="center"/>
              <w:rPr>
                <w:rFonts w:ascii="Arial" w:eastAsia="Times New Roman" w:hAnsi="Arial" w:cs="Arial"/>
                <w:b/>
                <w:bCs/>
              </w:rPr>
            </w:pPr>
          </w:p>
        </w:tc>
        <w:tc>
          <w:tcPr>
            <w:tcW w:w="160" w:type="dxa"/>
            <w:vAlign w:val="center"/>
            <w:hideMark/>
          </w:tcPr>
          <w:p w14:paraId="73252B2C" w14:textId="77777777" w:rsidR="009E06B0" w:rsidRPr="003401DB" w:rsidRDefault="009E06B0" w:rsidP="003E3CED">
            <w:pPr>
              <w:spacing w:after="0" w:line="276" w:lineRule="auto"/>
              <w:rPr>
                <w:rFonts w:ascii="Arial" w:eastAsia="Times New Roman" w:hAnsi="Arial" w:cs="Arial"/>
                <w:sz w:val="20"/>
                <w:szCs w:val="20"/>
              </w:rPr>
            </w:pPr>
          </w:p>
        </w:tc>
      </w:tr>
    </w:tbl>
    <w:p w14:paraId="44A86A19" w14:textId="77777777" w:rsidR="009E06B0" w:rsidRPr="004D732C" w:rsidRDefault="009E06B0" w:rsidP="005D3160">
      <w:pPr>
        <w:autoSpaceDE w:val="0"/>
        <w:autoSpaceDN w:val="0"/>
        <w:adjustRightInd w:val="0"/>
        <w:spacing w:after="0" w:line="276" w:lineRule="auto"/>
        <w:jc w:val="both"/>
        <w:rPr>
          <w:rFonts w:ascii="Arial" w:eastAsiaTheme="minorHAnsi" w:hAnsi="Arial" w:cs="Arial"/>
        </w:rPr>
      </w:pPr>
    </w:p>
    <w:p w14:paraId="6A4DC56A" w14:textId="77777777" w:rsidR="009E06B0" w:rsidRDefault="009E06B0" w:rsidP="005D3160">
      <w:pPr>
        <w:autoSpaceDE w:val="0"/>
        <w:autoSpaceDN w:val="0"/>
        <w:adjustRightInd w:val="0"/>
        <w:spacing w:after="0" w:line="276" w:lineRule="auto"/>
        <w:jc w:val="both"/>
        <w:rPr>
          <w:rFonts w:ascii="Arial" w:eastAsiaTheme="minorHAnsi" w:hAnsi="Arial" w:cs="Arial"/>
        </w:rPr>
      </w:pPr>
    </w:p>
    <w:p w14:paraId="1A796161" w14:textId="77777777" w:rsidR="009E06B0" w:rsidRPr="004D732C" w:rsidRDefault="009E06B0" w:rsidP="005D3160">
      <w:pPr>
        <w:autoSpaceDE w:val="0"/>
        <w:autoSpaceDN w:val="0"/>
        <w:adjustRightInd w:val="0"/>
        <w:spacing w:after="0" w:line="276" w:lineRule="auto"/>
        <w:jc w:val="both"/>
        <w:rPr>
          <w:rFonts w:ascii="Arial" w:eastAsiaTheme="minorHAnsi" w:hAnsi="Arial" w:cs="Arial"/>
        </w:rPr>
      </w:pPr>
    </w:p>
    <w:p w14:paraId="1B8B5EC4" w14:textId="77777777" w:rsidR="005D3160" w:rsidRPr="004D732C" w:rsidRDefault="005D3160" w:rsidP="005D3160">
      <w:pPr>
        <w:autoSpaceDE w:val="0"/>
        <w:autoSpaceDN w:val="0"/>
        <w:adjustRightInd w:val="0"/>
        <w:spacing w:after="0" w:line="276" w:lineRule="auto"/>
        <w:rPr>
          <w:rFonts w:ascii="Arial" w:eastAsiaTheme="minorHAnsi" w:hAnsi="Arial" w:cs="Arial"/>
        </w:rPr>
      </w:pPr>
      <w:r w:rsidRPr="004D732C">
        <w:rPr>
          <w:rFonts w:ascii="Arial" w:eastAsiaTheme="minorHAnsi" w:hAnsi="Arial" w:cs="Arial"/>
          <w:b/>
          <w:bCs/>
        </w:rPr>
        <w:t xml:space="preserve">VALOR TOTAL INCLUIDO IVA: </w:t>
      </w:r>
    </w:p>
    <w:p w14:paraId="4CBF44E4" w14:textId="77777777" w:rsidR="005D3160" w:rsidRPr="004D732C" w:rsidRDefault="005D3160" w:rsidP="005D3160">
      <w:pPr>
        <w:autoSpaceDE w:val="0"/>
        <w:autoSpaceDN w:val="0"/>
        <w:adjustRightInd w:val="0"/>
        <w:spacing w:after="0" w:line="276" w:lineRule="auto"/>
        <w:rPr>
          <w:rFonts w:ascii="Arial" w:eastAsiaTheme="minorHAnsi" w:hAnsi="Arial" w:cs="Arial"/>
          <w:b/>
          <w:bCs/>
        </w:rPr>
      </w:pPr>
      <w:r w:rsidRPr="004D732C">
        <w:rPr>
          <w:rFonts w:ascii="Arial" w:eastAsiaTheme="minorHAnsi" w:hAnsi="Arial" w:cs="Arial"/>
          <w:b/>
          <w:bCs/>
        </w:rPr>
        <w:t xml:space="preserve">VALOR EN LETRAS: </w:t>
      </w:r>
    </w:p>
    <w:p w14:paraId="60C2C7CD" w14:textId="77777777" w:rsidR="005D3160" w:rsidRPr="004D732C" w:rsidRDefault="005D3160" w:rsidP="005D3160">
      <w:pPr>
        <w:autoSpaceDE w:val="0"/>
        <w:autoSpaceDN w:val="0"/>
        <w:adjustRightInd w:val="0"/>
        <w:spacing w:after="0" w:line="276" w:lineRule="auto"/>
        <w:rPr>
          <w:rFonts w:ascii="Arial" w:eastAsiaTheme="minorHAnsi" w:hAnsi="Arial" w:cs="Arial"/>
        </w:rPr>
      </w:pPr>
    </w:p>
    <w:p w14:paraId="2B77EFAC" w14:textId="77777777" w:rsidR="005D3160" w:rsidRPr="004D732C" w:rsidRDefault="005D3160" w:rsidP="005D3160">
      <w:pPr>
        <w:autoSpaceDE w:val="0"/>
        <w:autoSpaceDN w:val="0"/>
        <w:adjustRightInd w:val="0"/>
        <w:spacing w:after="0" w:line="276" w:lineRule="auto"/>
        <w:rPr>
          <w:rFonts w:ascii="Arial" w:eastAsiaTheme="minorHAnsi" w:hAnsi="Arial" w:cs="Arial"/>
        </w:rPr>
      </w:pPr>
      <w:r w:rsidRPr="004D732C">
        <w:rPr>
          <w:rFonts w:ascii="Arial" w:eastAsiaTheme="minorHAnsi" w:hAnsi="Arial" w:cs="Arial"/>
        </w:rPr>
        <w:t xml:space="preserve">Al formular la oferta, el proponente acepta que estarán a su cargo todos los impuestos, tasas y contribuciones establecidos por las diferentes autoridades nacionales, departamentales o municipales. </w:t>
      </w:r>
    </w:p>
    <w:p w14:paraId="3332580D" w14:textId="77777777" w:rsidR="005D3160" w:rsidRPr="004D732C" w:rsidRDefault="005D3160" w:rsidP="005D3160">
      <w:pPr>
        <w:autoSpaceDE w:val="0"/>
        <w:autoSpaceDN w:val="0"/>
        <w:adjustRightInd w:val="0"/>
        <w:spacing w:after="0" w:line="276" w:lineRule="auto"/>
        <w:rPr>
          <w:rFonts w:ascii="Arial" w:eastAsiaTheme="minorHAnsi" w:hAnsi="Arial" w:cs="Arial"/>
        </w:rPr>
      </w:pPr>
    </w:p>
    <w:p w14:paraId="2D68B7E6" w14:textId="77777777" w:rsidR="005D3160" w:rsidRPr="004D732C" w:rsidRDefault="005D3160" w:rsidP="005D3160">
      <w:pPr>
        <w:autoSpaceDE w:val="0"/>
        <w:autoSpaceDN w:val="0"/>
        <w:adjustRightInd w:val="0"/>
        <w:spacing w:after="0" w:line="276" w:lineRule="auto"/>
        <w:rPr>
          <w:rFonts w:ascii="Arial" w:eastAsiaTheme="minorHAnsi" w:hAnsi="Arial" w:cs="Arial"/>
        </w:rPr>
      </w:pPr>
      <w:r w:rsidRPr="004D732C">
        <w:rPr>
          <w:rFonts w:ascii="Arial" w:eastAsiaTheme="minorHAnsi" w:hAnsi="Arial" w:cs="Arial"/>
        </w:rPr>
        <w:t xml:space="preserve">Atentamente; </w:t>
      </w:r>
    </w:p>
    <w:p w14:paraId="2563CFD8" w14:textId="77777777" w:rsidR="005D3160" w:rsidRPr="004D732C" w:rsidRDefault="005D3160" w:rsidP="005D3160">
      <w:pPr>
        <w:autoSpaceDE w:val="0"/>
        <w:autoSpaceDN w:val="0"/>
        <w:adjustRightInd w:val="0"/>
        <w:spacing w:after="0" w:line="276" w:lineRule="auto"/>
        <w:rPr>
          <w:rFonts w:ascii="Arial" w:eastAsiaTheme="minorHAnsi" w:hAnsi="Arial" w:cs="Arial"/>
        </w:rPr>
      </w:pPr>
      <w:r w:rsidRPr="004D732C">
        <w:rPr>
          <w:rFonts w:ascii="Arial" w:eastAsiaTheme="minorHAnsi" w:hAnsi="Arial" w:cs="Arial"/>
        </w:rPr>
        <w:t xml:space="preserve">Nombre o Razón Social del Proponente: ____________________________ </w:t>
      </w:r>
    </w:p>
    <w:p w14:paraId="01294A6B" w14:textId="77777777" w:rsidR="005D3160" w:rsidRPr="004D732C" w:rsidRDefault="005D3160" w:rsidP="005D3160">
      <w:pPr>
        <w:autoSpaceDE w:val="0"/>
        <w:autoSpaceDN w:val="0"/>
        <w:adjustRightInd w:val="0"/>
        <w:spacing w:after="0" w:line="276" w:lineRule="auto"/>
        <w:rPr>
          <w:rFonts w:ascii="Arial" w:eastAsiaTheme="minorHAnsi" w:hAnsi="Arial" w:cs="Arial"/>
        </w:rPr>
      </w:pPr>
      <w:r w:rsidRPr="004D732C">
        <w:rPr>
          <w:rFonts w:ascii="Arial" w:eastAsiaTheme="minorHAnsi" w:hAnsi="Arial" w:cs="Arial"/>
        </w:rPr>
        <w:t xml:space="preserve">Nit: __________________________________________________________ </w:t>
      </w:r>
    </w:p>
    <w:p w14:paraId="2818A026" w14:textId="77777777" w:rsidR="005D3160" w:rsidRPr="004D732C" w:rsidRDefault="005D3160" w:rsidP="005D3160">
      <w:pPr>
        <w:autoSpaceDE w:val="0"/>
        <w:autoSpaceDN w:val="0"/>
        <w:adjustRightInd w:val="0"/>
        <w:spacing w:after="0" w:line="276" w:lineRule="auto"/>
        <w:rPr>
          <w:rFonts w:ascii="Arial" w:eastAsiaTheme="minorHAnsi" w:hAnsi="Arial" w:cs="Arial"/>
        </w:rPr>
      </w:pPr>
      <w:r w:rsidRPr="004D732C">
        <w:rPr>
          <w:rFonts w:ascii="Arial" w:eastAsiaTheme="minorHAnsi" w:hAnsi="Arial" w:cs="Arial"/>
        </w:rPr>
        <w:t xml:space="preserve">Nombre del Representante Legal: __________________________________ </w:t>
      </w:r>
    </w:p>
    <w:p w14:paraId="53C48AE6" w14:textId="77777777" w:rsidR="005D3160" w:rsidRPr="004D732C" w:rsidRDefault="005D3160" w:rsidP="005D3160">
      <w:pPr>
        <w:autoSpaceDE w:val="0"/>
        <w:autoSpaceDN w:val="0"/>
        <w:adjustRightInd w:val="0"/>
        <w:spacing w:after="0" w:line="276" w:lineRule="auto"/>
        <w:rPr>
          <w:rFonts w:ascii="Arial" w:eastAsiaTheme="minorHAnsi" w:hAnsi="Arial" w:cs="Arial"/>
        </w:rPr>
      </w:pPr>
      <w:r w:rsidRPr="004D732C">
        <w:rPr>
          <w:rFonts w:ascii="Arial" w:eastAsiaTheme="minorHAnsi" w:hAnsi="Arial" w:cs="Arial"/>
        </w:rPr>
        <w:t xml:space="preserve">C.C. No. ______________________ de _____________________________ </w:t>
      </w:r>
    </w:p>
    <w:p w14:paraId="36118EA2" w14:textId="77777777" w:rsidR="005D3160" w:rsidRPr="004D732C" w:rsidRDefault="005D3160" w:rsidP="005D3160">
      <w:pPr>
        <w:autoSpaceDE w:val="0"/>
        <w:autoSpaceDN w:val="0"/>
        <w:adjustRightInd w:val="0"/>
        <w:spacing w:after="0" w:line="276" w:lineRule="auto"/>
        <w:rPr>
          <w:rFonts w:ascii="Arial" w:eastAsiaTheme="minorHAnsi" w:hAnsi="Arial" w:cs="Arial"/>
        </w:rPr>
      </w:pPr>
      <w:r w:rsidRPr="004D732C">
        <w:rPr>
          <w:rFonts w:ascii="Arial" w:eastAsiaTheme="minorHAnsi" w:hAnsi="Arial" w:cs="Arial"/>
        </w:rPr>
        <w:t xml:space="preserve">Dirección ____________________________________________________ </w:t>
      </w:r>
    </w:p>
    <w:p w14:paraId="5A999C64" w14:textId="77777777" w:rsidR="005D3160" w:rsidRPr="004D732C" w:rsidRDefault="005D3160" w:rsidP="005D3160">
      <w:pPr>
        <w:autoSpaceDE w:val="0"/>
        <w:autoSpaceDN w:val="0"/>
        <w:adjustRightInd w:val="0"/>
        <w:spacing w:after="0" w:line="276" w:lineRule="auto"/>
        <w:rPr>
          <w:rFonts w:ascii="Arial" w:eastAsiaTheme="minorHAnsi" w:hAnsi="Arial" w:cs="Arial"/>
        </w:rPr>
      </w:pPr>
      <w:r w:rsidRPr="004D732C">
        <w:rPr>
          <w:rFonts w:ascii="Arial" w:eastAsiaTheme="minorHAnsi" w:hAnsi="Arial" w:cs="Arial"/>
        </w:rPr>
        <w:t xml:space="preserve">Teléfonos ___________________________ Fax _____________________ </w:t>
      </w:r>
    </w:p>
    <w:p w14:paraId="5211835D" w14:textId="77777777" w:rsidR="005D3160" w:rsidRPr="004D732C" w:rsidRDefault="005D3160" w:rsidP="005D3160">
      <w:pPr>
        <w:autoSpaceDE w:val="0"/>
        <w:autoSpaceDN w:val="0"/>
        <w:adjustRightInd w:val="0"/>
        <w:spacing w:after="0" w:line="276" w:lineRule="auto"/>
        <w:rPr>
          <w:rFonts w:ascii="Arial" w:eastAsiaTheme="minorHAnsi" w:hAnsi="Arial" w:cs="Arial"/>
        </w:rPr>
      </w:pPr>
      <w:r w:rsidRPr="004D732C">
        <w:rPr>
          <w:rFonts w:ascii="Arial" w:eastAsiaTheme="minorHAnsi" w:hAnsi="Arial" w:cs="Arial"/>
        </w:rPr>
        <w:t xml:space="preserve">Ciudad ______________________________________________________ </w:t>
      </w:r>
    </w:p>
    <w:p w14:paraId="04E97B3A" w14:textId="77777777" w:rsidR="005D3160" w:rsidRPr="004D732C" w:rsidRDefault="005D3160" w:rsidP="005D3160">
      <w:pPr>
        <w:autoSpaceDE w:val="0"/>
        <w:autoSpaceDN w:val="0"/>
        <w:adjustRightInd w:val="0"/>
        <w:spacing w:after="0" w:line="276" w:lineRule="auto"/>
        <w:rPr>
          <w:rFonts w:ascii="Arial" w:eastAsiaTheme="minorHAnsi" w:hAnsi="Arial" w:cs="Arial"/>
        </w:rPr>
      </w:pPr>
      <w:r w:rsidRPr="004D732C">
        <w:rPr>
          <w:rFonts w:ascii="Arial" w:eastAsiaTheme="minorHAnsi" w:hAnsi="Arial" w:cs="Arial"/>
        </w:rPr>
        <w:t xml:space="preserve">FIRMA: ________________________________ </w:t>
      </w:r>
    </w:p>
    <w:p w14:paraId="0C291DE4" w14:textId="77777777" w:rsidR="005D3160" w:rsidRPr="004D732C" w:rsidRDefault="005D3160" w:rsidP="005D3160">
      <w:pPr>
        <w:autoSpaceDE w:val="0"/>
        <w:autoSpaceDN w:val="0"/>
        <w:adjustRightInd w:val="0"/>
        <w:spacing w:after="0" w:line="276" w:lineRule="auto"/>
        <w:rPr>
          <w:rFonts w:ascii="Arial" w:eastAsiaTheme="minorHAnsi" w:hAnsi="Arial" w:cs="Arial"/>
        </w:rPr>
      </w:pPr>
      <w:r w:rsidRPr="004D732C">
        <w:rPr>
          <w:rFonts w:ascii="Arial" w:eastAsiaTheme="minorHAnsi" w:hAnsi="Arial" w:cs="Arial"/>
        </w:rPr>
        <w:t>NOMBRE DE QUIEN FIRMA: ___________________________________</w:t>
      </w:r>
    </w:p>
    <w:p w14:paraId="206C61B0" w14:textId="77777777" w:rsidR="005D3160" w:rsidRDefault="005D3160" w:rsidP="005D3160">
      <w:pPr>
        <w:autoSpaceDE w:val="0"/>
        <w:autoSpaceDN w:val="0"/>
        <w:adjustRightInd w:val="0"/>
        <w:spacing w:after="0" w:line="240" w:lineRule="auto"/>
        <w:jc w:val="center"/>
        <w:rPr>
          <w:rFonts w:ascii="Arial" w:eastAsiaTheme="minorHAnsi" w:hAnsi="Arial" w:cs="Arial"/>
        </w:rPr>
      </w:pPr>
    </w:p>
    <w:p w14:paraId="78EC56B4" w14:textId="77777777" w:rsidR="005D3160" w:rsidRDefault="005D3160" w:rsidP="005D3160">
      <w:pPr>
        <w:autoSpaceDE w:val="0"/>
        <w:autoSpaceDN w:val="0"/>
        <w:adjustRightInd w:val="0"/>
        <w:spacing w:after="0" w:line="240" w:lineRule="auto"/>
        <w:jc w:val="center"/>
        <w:rPr>
          <w:rFonts w:ascii="Arial" w:eastAsiaTheme="minorHAnsi" w:hAnsi="Arial" w:cs="Arial"/>
        </w:rPr>
      </w:pPr>
    </w:p>
    <w:p w14:paraId="1DC73952" w14:textId="77777777" w:rsidR="005D3160" w:rsidRDefault="005D3160" w:rsidP="005D3160">
      <w:pPr>
        <w:autoSpaceDE w:val="0"/>
        <w:autoSpaceDN w:val="0"/>
        <w:adjustRightInd w:val="0"/>
        <w:spacing w:after="0" w:line="240" w:lineRule="auto"/>
        <w:jc w:val="center"/>
        <w:rPr>
          <w:rFonts w:ascii="Verdana" w:eastAsiaTheme="minorHAnsi" w:hAnsi="Verdana" w:cs="Verdana"/>
          <w:b/>
          <w:bCs/>
        </w:rPr>
      </w:pPr>
    </w:p>
    <w:p w14:paraId="202B17A7" w14:textId="77777777" w:rsidR="00632913" w:rsidRDefault="00632913" w:rsidP="005D3160">
      <w:pPr>
        <w:autoSpaceDE w:val="0"/>
        <w:autoSpaceDN w:val="0"/>
        <w:adjustRightInd w:val="0"/>
        <w:spacing w:after="0" w:line="240" w:lineRule="auto"/>
        <w:jc w:val="center"/>
        <w:rPr>
          <w:rFonts w:ascii="Verdana" w:eastAsiaTheme="minorHAnsi" w:hAnsi="Verdana" w:cs="Verdana"/>
          <w:b/>
          <w:bCs/>
        </w:rPr>
      </w:pPr>
    </w:p>
    <w:p w14:paraId="4D9D2DD1" w14:textId="77777777" w:rsidR="00632913" w:rsidRDefault="00632913" w:rsidP="005D3160">
      <w:pPr>
        <w:autoSpaceDE w:val="0"/>
        <w:autoSpaceDN w:val="0"/>
        <w:adjustRightInd w:val="0"/>
        <w:spacing w:after="0" w:line="240" w:lineRule="auto"/>
        <w:jc w:val="center"/>
        <w:rPr>
          <w:rFonts w:ascii="Verdana" w:eastAsiaTheme="minorHAnsi" w:hAnsi="Verdana" w:cs="Verdana"/>
          <w:b/>
          <w:bCs/>
        </w:rPr>
      </w:pPr>
    </w:p>
    <w:p w14:paraId="18D406E0" w14:textId="77777777" w:rsidR="00632913" w:rsidRDefault="00632913" w:rsidP="005D3160">
      <w:pPr>
        <w:autoSpaceDE w:val="0"/>
        <w:autoSpaceDN w:val="0"/>
        <w:adjustRightInd w:val="0"/>
        <w:spacing w:after="0" w:line="240" w:lineRule="auto"/>
        <w:jc w:val="center"/>
        <w:rPr>
          <w:rFonts w:ascii="Verdana" w:eastAsiaTheme="minorHAnsi" w:hAnsi="Verdana" w:cs="Verdana"/>
          <w:b/>
          <w:bCs/>
        </w:rPr>
      </w:pPr>
    </w:p>
    <w:p w14:paraId="5A5CA278" w14:textId="77777777" w:rsidR="00632913" w:rsidRDefault="00632913" w:rsidP="005D3160">
      <w:pPr>
        <w:autoSpaceDE w:val="0"/>
        <w:autoSpaceDN w:val="0"/>
        <w:adjustRightInd w:val="0"/>
        <w:spacing w:after="0" w:line="240" w:lineRule="auto"/>
        <w:jc w:val="center"/>
        <w:rPr>
          <w:rFonts w:ascii="Verdana" w:eastAsiaTheme="minorHAnsi" w:hAnsi="Verdana" w:cs="Verdana"/>
          <w:b/>
          <w:bCs/>
        </w:rPr>
      </w:pPr>
    </w:p>
    <w:p w14:paraId="260BAE72" w14:textId="77777777" w:rsidR="005D3160" w:rsidRPr="00593A68" w:rsidRDefault="005D3160" w:rsidP="005D3160">
      <w:pPr>
        <w:pStyle w:val="Textoindependiente21"/>
        <w:spacing w:line="276" w:lineRule="auto"/>
        <w:jc w:val="center"/>
        <w:rPr>
          <w:rFonts w:cs="Arial"/>
          <w:b/>
          <w:color w:val="000000" w:themeColor="text1"/>
          <w:szCs w:val="22"/>
          <w:u w:val="single"/>
          <w:lang w:val="es-ES_tradnl"/>
        </w:rPr>
      </w:pPr>
      <w:r w:rsidRPr="00593A68">
        <w:rPr>
          <w:rFonts w:cs="Arial"/>
          <w:b/>
          <w:color w:val="000000" w:themeColor="text1"/>
          <w:szCs w:val="22"/>
          <w:u w:val="single"/>
          <w:lang w:val="es-ES_tradnl"/>
        </w:rPr>
        <w:lastRenderedPageBreak/>
        <w:t xml:space="preserve">FORMULARIO </w:t>
      </w:r>
      <w:r>
        <w:rPr>
          <w:rFonts w:cs="Arial"/>
          <w:b/>
          <w:color w:val="000000" w:themeColor="text1"/>
          <w:szCs w:val="22"/>
          <w:u w:val="single"/>
          <w:lang w:val="es-ES_tradnl"/>
        </w:rPr>
        <w:t>3</w:t>
      </w:r>
    </w:p>
    <w:p w14:paraId="29301A2A" w14:textId="77777777" w:rsidR="005D3160" w:rsidRPr="00593A68" w:rsidRDefault="005D3160" w:rsidP="005D3160">
      <w:pPr>
        <w:pStyle w:val="Textoindependiente21"/>
        <w:spacing w:line="276" w:lineRule="auto"/>
        <w:jc w:val="center"/>
        <w:rPr>
          <w:rFonts w:cs="Arial"/>
          <w:b/>
          <w:color w:val="000000" w:themeColor="text1"/>
          <w:szCs w:val="22"/>
          <w:u w:val="single"/>
          <w:lang w:val="es-ES_tradnl"/>
        </w:rPr>
      </w:pPr>
    </w:p>
    <w:p w14:paraId="3568936D" w14:textId="77777777" w:rsidR="005D3160" w:rsidRPr="00593A68" w:rsidRDefault="005D3160" w:rsidP="005D3160">
      <w:pPr>
        <w:jc w:val="center"/>
        <w:rPr>
          <w:rFonts w:ascii="Arial" w:hAnsi="Arial" w:cs="Arial"/>
          <w:b/>
          <w:color w:val="000000" w:themeColor="text1"/>
          <w:lang w:val="es-ES_tradnl"/>
        </w:rPr>
      </w:pPr>
      <w:r w:rsidRPr="00593A68">
        <w:rPr>
          <w:rFonts w:ascii="Arial" w:hAnsi="Arial" w:cs="Arial"/>
          <w:b/>
          <w:color w:val="000000" w:themeColor="text1"/>
          <w:lang w:val="es-ES_tradnl"/>
        </w:rPr>
        <w:t>CERTIFICACIÓN DE PAGOS DE SEGURIDAD SOCIAL Y APORTES PARAFISCALES PARA PERSONAS NATURALES Y/O JURÍDICAS OBLIGADAS</w:t>
      </w:r>
    </w:p>
    <w:p w14:paraId="07EC9218" w14:textId="77777777" w:rsidR="005D3160" w:rsidRPr="00593A68" w:rsidRDefault="005D3160" w:rsidP="005D3160">
      <w:pPr>
        <w:jc w:val="center"/>
        <w:rPr>
          <w:rFonts w:ascii="Arial" w:hAnsi="Arial" w:cs="Arial"/>
          <w:b/>
          <w:color w:val="000000" w:themeColor="text1"/>
          <w:lang w:val="es-ES_tradnl"/>
        </w:rPr>
      </w:pPr>
      <w:r w:rsidRPr="00593A68">
        <w:rPr>
          <w:rFonts w:ascii="Arial" w:hAnsi="Arial" w:cs="Arial"/>
          <w:b/>
          <w:color w:val="000000" w:themeColor="text1"/>
          <w:lang w:val="es-ES_tradnl"/>
        </w:rPr>
        <w:t>(ARTICULO 50 LEY 789 DE 2002)</w:t>
      </w:r>
    </w:p>
    <w:p w14:paraId="19AD5FDD" w14:textId="2570EDEE" w:rsidR="005D3160" w:rsidRPr="00A65A8D" w:rsidRDefault="005D3160" w:rsidP="005D3160">
      <w:pPr>
        <w:autoSpaceDE w:val="0"/>
        <w:autoSpaceDN w:val="0"/>
        <w:adjustRightInd w:val="0"/>
        <w:spacing w:after="0" w:line="240" w:lineRule="auto"/>
        <w:rPr>
          <w:rFonts w:ascii="Arial" w:eastAsiaTheme="minorHAnsi" w:hAnsi="Arial" w:cs="Arial"/>
          <w:sz w:val="24"/>
          <w:szCs w:val="24"/>
        </w:rPr>
      </w:pPr>
      <w:r w:rsidRPr="00A65A8D">
        <w:rPr>
          <w:rFonts w:ascii="Arial" w:eastAsiaTheme="minorHAnsi" w:hAnsi="Arial" w:cs="Arial"/>
          <w:sz w:val="24"/>
          <w:szCs w:val="24"/>
        </w:rPr>
        <w:t>Ref.: INVITACIÓN PÚBLICA P</w:t>
      </w:r>
      <w:r>
        <w:rPr>
          <w:rFonts w:ascii="Arial" w:eastAsiaTheme="minorHAnsi" w:hAnsi="Arial" w:cs="Arial"/>
          <w:sz w:val="24"/>
          <w:szCs w:val="24"/>
        </w:rPr>
        <w:t xml:space="preserve">ROCESO DE MÍNIMA CUANTÍA No. </w:t>
      </w:r>
      <w:r w:rsidR="00632913">
        <w:rPr>
          <w:rFonts w:ascii="Arial" w:eastAsiaTheme="minorHAnsi" w:hAnsi="Arial" w:cs="Arial"/>
          <w:sz w:val="24"/>
          <w:szCs w:val="24"/>
        </w:rPr>
        <w:t>0</w:t>
      </w:r>
      <w:r w:rsidR="009E06B0">
        <w:rPr>
          <w:rFonts w:ascii="Arial" w:eastAsiaTheme="minorHAnsi" w:hAnsi="Arial" w:cs="Arial"/>
          <w:sz w:val="24"/>
          <w:szCs w:val="24"/>
        </w:rPr>
        <w:t>14</w:t>
      </w:r>
      <w:r w:rsidR="00632913">
        <w:rPr>
          <w:rFonts w:ascii="Arial" w:eastAsiaTheme="minorHAnsi" w:hAnsi="Arial" w:cs="Arial"/>
          <w:sz w:val="24"/>
          <w:szCs w:val="24"/>
        </w:rPr>
        <w:t xml:space="preserve"> – 2024.</w:t>
      </w:r>
    </w:p>
    <w:p w14:paraId="2B435D28" w14:textId="77777777" w:rsidR="005D3160" w:rsidRDefault="005D3160" w:rsidP="005D3160">
      <w:pPr>
        <w:jc w:val="both"/>
        <w:rPr>
          <w:rFonts w:ascii="Arial" w:hAnsi="Arial" w:cs="Arial"/>
          <w:color w:val="000000" w:themeColor="text1"/>
          <w:lang w:val="es-ES_tradnl"/>
        </w:rPr>
      </w:pPr>
    </w:p>
    <w:p w14:paraId="52598007" w14:textId="77777777" w:rsidR="005D3160" w:rsidRPr="00593A68" w:rsidRDefault="005D3160" w:rsidP="005D3160">
      <w:pPr>
        <w:jc w:val="both"/>
        <w:rPr>
          <w:rFonts w:ascii="Arial" w:hAnsi="Arial" w:cs="Arial"/>
          <w:color w:val="000000" w:themeColor="text1"/>
          <w:lang w:val="es-ES_tradnl"/>
        </w:rPr>
      </w:pPr>
      <w:r w:rsidRPr="00593A68">
        <w:rPr>
          <w:rFonts w:ascii="Arial" w:hAnsi="Arial" w:cs="Arial"/>
          <w:color w:val="000000" w:themeColor="text1"/>
          <w:lang w:val="es-ES_tradnl"/>
        </w:rPr>
        <w:t xml:space="preserve">En mi condición de Representante Legal o Revisor Fiscal (si lo requiere), de __________ (Razón Social de la Compañía),  identificada con Nit ________,  certifico que se encuentra al día, a la fecha de cierre del presente proceso, con los pagos por concepto de los aportes correspondientes a los sistemas de salud, pensiones, riesgos profesionales, cajas de compensación familiar, Instituto Colombiano de Bienestar familiar (ICBF) y Servicio Nacional de Aprendizaje (SENA). Lo anterior, en cumplimiento de lo dispuesto en el artículo 23 de la Ley 1150 de 2007. </w:t>
      </w:r>
    </w:p>
    <w:tbl>
      <w:tblPr>
        <w:tblW w:w="9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42"/>
      </w:tblGrid>
      <w:tr w:rsidR="005D3160" w:rsidRPr="00593A68" w14:paraId="3AD2521F" w14:textId="77777777" w:rsidTr="00B92B5E">
        <w:tc>
          <w:tcPr>
            <w:tcW w:w="9142" w:type="dxa"/>
          </w:tcPr>
          <w:p w14:paraId="4E9164BC" w14:textId="77777777" w:rsidR="005D3160" w:rsidRPr="00593A68" w:rsidRDefault="005D3160" w:rsidP="00B92B5E">
            <w:pPr>
              <w:jc w:val="both"/>
              <w:rPr>
                <w:rFonts w:ascii="Arial" w:hAnsi="Arial" w:cs="Arial"/>
                <w:color w:val="000000" w:themeColor="text1"/>
                <w:lang w:val="es-ES_tradnl"/>
              </w:rPr>
            </w:pPr>
            <w:r w:rsidRPr="00593A68">
              <w:rPr>
                <w:rFonts w:ascii="Arial" w:hAnsi="Arial" w:cs="Arial"/>
                <w:color w:val="000000" w:themeColor="text1"/>
                <w:lang w:val="es-ES_tradnl"/>
              </w:rPr>
              <w:t>EN CASO DE PRESENTAR ACUERDO DE PAGO CON ALGUNA DE LAS ENTIDADES ANTERIORMENTE MENCIONADAS, SE DEBERÁ PRECISAR EL VALOR Y EL PLAZO PREVISTO PARA EL ACUERDO DE PAGO, CON INDICACIÓN DEL CUMPLIMIENTO DE ESTA OBLIGACIÓN.</w:t>
            </w:r>
          </w:p>
        </w:tc>
      </w:tr>
    </w:tbl>
    <w:p w14:paraId="31A5303A" w14:textId="77777777" w:rsidR="005D3160" w:rsidRPr="00593A68" w:rsidRDefault="005D3160" w:rsidP="005D3160">
      <w:pPr>
        <w:jc w:val="both"/>
        <w:rPr>
          <w:rFonts w:ascii="Arial" w:hAnsi="Arial" w:cs="Arial"/>
          <w:color w:val="000000" w:themeColor="text1"/>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10"/>
      </w:tblGrid>
      <w:tr w:rsidR="005D3160" w:rsidRPr="00593A68" w14:paraId="60A7D096" w14:textId="77777777" w:rsidTr="00B92B5E">
        <w:tc>
          <w:tcPr>
            <w:tcW w:w="9210" w:type="dxa"/>
          </w:tcPr>
          <w:p w14:paraId="2937E70E" w14:textId="77777777" w:rsidR="005D3160" w:rsidRPr="00593A68" w:rsidRDefault="005D3160" w:rsidP="00B92B5E">
            <w:pPr>
              <w:jc w:val="both"/>
              <w:rPr>
                <w:rFonts w:ascii="Arial" w:hAnsi="Arial" w:cs="Arial"/>
                <w:color w:val="000000" w:themeColor="text1"/>
                <w:lang w:val="es-ES_tradnl"/>
              </w:rPr>
            </w:pPr>
            <w:r w:rsidRPr="00593A68">
              <w:rPr>
                <w:rFonts w:ascii="Arial" w:hAnsi="Arial" w:cs="Arial"/>
                <w:color w:val="000000" w:themeColor="text1"/>
                <w:lang w:val="es-ES_tradnl"/>
              </w:rPr>
              <w:t>EN CASO DE NO REQUERIRSE DE REVISOR FISCAL, ESTE ANEXO DEBERÁ DILIGENCIARSE Y SUSCRIBIRSE POR EL REPRESENTANTE LEGAL DE LA COMPAÑÍA.</w:t>
            </w:r>
          </w:p>
        </w:tc>
      </w:tr>
    </w:tbl>
    <w:p w14:paraId="20F9F5CB" w14:textId="77777777" w:rsidR="005D3160" w:rsidRPr="00593A68" w:rsidRDefault="005D3160" w:rsidP="005D3160">
      <w:pPr>
        <w:jc w:val="both"/>
        <w:rPr>
          <w:rFonts w:ascii="Arial" w:hAnsi="Arial" w:cs="Arial"/>
          <w:color w:val="000000" w:themeColor="text1"/>
          <w:lang w:val="es-ES_tradnl"/>
        </w:rPr>
      </w:pPr>
    </w:p>
    <w:p w14:paraId="3057246B" w14:textId="4F28A022" w:rsidR="005D3160" w:rsidRPr="00593A68" w:rsidRDefault="005D3160" w:rsidP="005D3160">
      <w:pPr>
        <w:jc w:val="both"/>
        <w:rPr>
          <w:rFonts w:ascii="Arial" w:hAnsi="Arial" w:cs="Arial"/>
          <w:color w:val="000000" w:themeColor="text1"/>
          <w:lang w:val="es-ES_tradnl"/>
        </w:rPr>
      </w:pPr>
      <w:r w:rsidRPr="00593A68">
        <w:rPr>
          <w:rFonts w:ascii="Arial" w:hAnsi="Arial" w:cs="Arial"/>
          <w:color w:val="000000" w:themeColor="text1"/>
          <w:lang w:val="es-ES_tradnl"/>
        </w:rPr>
        <w:t>Dada en ______ D.C. a los  (        ) __________ del mes de __________ de 202</w:t>
      </w:r>
      <w:r w:rsidR="00227AD8">
        <w:rPr>
          <w:rFonts w:ascii="Arial" w:hAnsi="Arial" w:cs="Arial"/>
          <w:color w:val="000000" w:themeColor="text1"/>
          <w:lang w:val="es-ES_tradnl"/>
        </w:rPr>
        <w:t>4.</w:t>
      </w:r>
    </w:p>
    <w:p w14:paraId="1A1CF524" w14:textId="77777777" w:rsidR="005D3160" w:rsidRPr="00593A68" w:rsidRDefault="005D3160" w:rsidP="005D3160">
      <w:pPr>
        <w:jc w:val="both"/>
        <w:rPr>
          <w:rFonts w:ascii="Arial" w:hAnsi="Arial" w:cs="Arial"/>
          <w:color w:val="000000" w:themeColor="text1"/>
          <w:lang w:val="es-ES_tradnl"/>
        </w:rPr>
      </w:pPr>
    </w:p>
    <w:p w14:paraId="63F51881" w14:textId="77777777" w:rsidR="005D3160" w:rsidRPr="00593A68" w:rsidRDefault="005D3160" w:rsidP="005D3160">
      <w:pPr>
        <w:jc w:val="both"/>
        <w:rPr>
          <w:rFonts w:ascii="Arial" w:hAnsi="Arial" w:cs="Arial"/>
          <w:color w:val="000000" w:themeColor="text1"/>
          <w:lang w:val="es-ES_tradnl"/>
        </w:rPr>
      </w:pPr>
      <w:r w:rsidRPr="00593A68">
        <w:rPr>
          <w:rFonts w:ascii="Arial" w:hAnsi="Arial" w:cs="Arial"/>
          <w:color w:val="000000" w:themeColor="text1"/>
          <w:lang w:val="es-ES_tradnl"/>
        </w:rPr>
        <w:t>FIRMA______________________________________________________________</w:t>
      </w:r>
    </w:p>
    <w:p w14:paraId="4CB9F011" w14:textId="77777777" w:rsidR="005D3160" w:rsidRPr="00593A68" w:rsidRDefault="005D3160" w:rsidP="005D3160">
      <w:pPr>
        <w:jc w:val="both"/>
        <w:rPr>
          <w:rFonts w:ascii="Arial" w:hAnsi="Arial" w:cs="Arial"/>
          <w:color w:val="000000" w:themeColor="text1"/>
          <w:lang w:val="es-ES_tradnl"/>
        </w:rPr>
      </w:pPr>
      <w:r w:rsidRPr="00593A68">
        <w:rPr>
          <w:rFonts w:ascii="Arial" w:hAnsi="Arial" w:cs="Arial"/>
          <w:color w:val="000000" w:themeColor="text1"/>
          <w:lang w:val="es-ES_tradnl"/>
        </w:rPr>
        <w:t>NOMBRE DE QUIEN CERTIFICA (REPRESENTANTE LEGAL Y/O REVISOR FISCAL)</w:t>
      </w:r>
      <w:r w:rsidRPr="00593A68">
        <w:rPr>
          <w:rFonts w:ascii="Arial" w:hAnsi="Arial" w:cs="Arial"/>
          <w:color w:val="000000" w:themeColor="text1"/>
          <w:lang w:val="es-ES_tradnl"/>
        </w:rPr>
        <w:tab/>
      </w:r>
      <w:r w:rsidRPr="00593A68">
        <w:rPr>
          <w:rFonts w:ascii="Arial" w:hAnsi="Arial" w:cs="Arial"/>
          <w:color w:val="000000" w:themeColor="text1"/>
          <w:lang w:val="es-ES_tradnl"/>
        </w:rPr>
        <w:tab/>
      </w:r>
      <w:r w:rsidRPr="00593A68">
        <w:rPr>
          <w:rFonts w:ascii="Arial" w:hAnsi="Arial" w:cs="Arial"/>
          <w:color w:val="000000" w:themeColor="text1"/>
          <w:lang w:val="es-ES_tradnl"/>
        </w:rPr>
        <w:tab/>
      </w:r>
    </w:p>
    <w:p w14:paraId="143BA8E6" w14:textId="77777777" w:rsidR="005D3160" w:rsidRPr="00593A68" w:rsidRDefault="005D3160" w:rsidP="005D3160">
      <w:pPr>
        <w:jc w:val="both"/>
        <w:rPr>
          <w:rFonts w:ascii="Arial" w:hAnsi="Arial" w:cs="Arial"/>
          <w:color w:val="000000" w:themeColor="text1"/>
          <w:lang w:val="es-ES_tradnl"/>
        </w:rPr>
      </w:pPr>
      <w:r w:rsidRPr="00593A68">
        <w:rPr>
          <w:rFonts w:ascii="Arial" w:hAnsi="Arial" w:cs="Arial"/>
          <w:color w:val="000000" w:themeColor="text1"/>
          <w:lang w:val="es-ES_tradnl"/>
        </w:rPr>
        <w:t>TARJETA PROFESIONAL</w:t>
      </w:r>
    </w:p>
    <w:p w14:paraId="4FCB4889" w14:textId="77777777" w:rsidR="005D3160" w:rsidRPr="00593A68" w:rsidRDefault="005D3160" w:rsidP="005D3160">
      <w:pPr>
        <w:jc w:val="both"/>
        <w:rPr>
          <w:rFonts w:ascii="Arial" w:hAnsi="Arial" w:cs="Arial"/>
          <w:b/>
          <w:color w:val="000000" w:themeColor="text1"/>
          <w:u w:val="single"/>
          <w:lang w:val="es-ES_tradnl"/>
        </w:rPr>
      </w:pPr>
      <w:r w:rsidRPr="00593A68">
        <w:rPr>
          <w:rFonts w:ascii="Arial" w:hAnsi="Arial" w:cs="Arial"/>
          <w:color w:val="000000" w:themeColor="text1"/>
          <w:lang w:val="es-ES_tradnl"/>
        </w:rPr>
        <w:t>(Para el Revisor Fiscal)___________________________________</w:t>
      </w:r>
    </w:p>
    <w:p w14:paraId="44AA8676" w14:textId="77777777" w:rsidR="005D3160" w:rsidRDefault="005D3160" w:rsidP="005D3160">
      <w:pPr>
        <w:autoSpaceDE w:val="0"/>
        <w:autoSpaceDN w:val="0"/>
        <w:adjustRightInd w:val="0"/>
        <w:spacing w:after="0" w:line="240" w:lineRule="auto"/>
        <w:jc w:val="center"/>
        <w:rPr>
          <w:rFonts w:ascii="Arial" w:eastAsiaTheme="minorHAnsi" w:hAnsi="Arial" w:cs="Arial"/>
          <w:b/>
          <w:bCs/>
        </w:rPr>
      </w:pPr>
    </w:p>
    <w:p w14:paraId="5CF53CC6" w14:textId="77777777" w:rsidR="005D3160" w:rsidRDefault="005D3160" w:rsidP="005D3160">
      <w:pPr>
        <w:autoSpaceDE w:val="0"/>
        <w:autoSpaceDN w:val="0"/>
        <w:adjustRightInd w:val="0"/>
        <w:spacing w:after="0" w:line="240" w:lineRule="auto"/>
        <w:jc w:val="center"/>
        <w:rPr>
          <w:rFonts w:ascii="Arial" w:eastAsiaTheme="minorHAnsi" w:hAnsi="Arial" w:cs="Arial"/>
          <w:b/>
          <w:bCs/>
        </w:rPr>
      </w:pPr>
    </w:p>
    <w:p w14:paraId="472964F3" w14:textId="77777777" w:rsidR="005D3160" w:rsidRDefault="005D3160" w:rsidP="005D3160">
      <w:pPr>
        <w:autoSpaceDE w:val="0"/>
        <w:autoSpaceDN w:val="0"/>
        <w:adjustRightInd w:val="0"/>
        <w:spacing w:after="0" w:line="240" w:lineRule="auto"/>
        <w:jc w:val="center"/>
        <w:rPr>
          <w:rFonts w:ascii="Arial" w:eastAsiaTheme="minorHAnsi" w:hAnsi="Arial" w:cs="Arial"/>
          <w:b/>
          <w:bCs/>
        </w:rPr>
      </w:pPr>
    </w:p>
    <w:p w14:paraId="6AF8DF3F" w14:textId="77777777" w:rsidR="00851277" w:rsidRDefault="00851277" w:rsidP="005D3160">
      <w:pPr>
        <w:autoSpaceDE w:val="0"/>
        <w:autoSpaceDN w:val="0"/>
        <w:adjustRightInd w:val="0"/>
        <w:spacing w:after="0" w:line="240" w:lineRule="auto"/>
        <w:jc w:val="center"/>
        <w:rPr>
          <w:rFonts w:ascii="Arial" w:eastAsiaTheme="minorHAnsi" w:hAnsi="Arial" w:cs="Arial"/>
          <w:b/>
          <w:bCs/>
        </w:rPr>
      </w:pPr>
    </w:p>
    <w:p w14:paraId="612FD1BA" w14:textId="77777777" w:rsidR="00851277" w:rsidRDefault="00851277" w:rsidP="005D3160">
      <w:pPr>
        <w:autoSpaceDE w:val="0"/>
        <w:autoSpaceDN w:val="0"/>
        <w:adjustRightInd w:val="0"/>
        <w:spacing w:after="0" w:line="240" w:lineRule="auto"/>
        <w:jc w:val="center"/>
        <w:rPr>
          <w:rFonts w:ascii="Arial" w:eastAsiaTheme="minorHAnsi" w:hAnsi="Arial" w:cs="Arial"/>
          <w:b/>
          <w:bCs/>
        </w:rPr>
      </w:pPr>
    </w:p>
    <w:p w14:paraId="0F77F8D8" w14:textId="77777777" w:rsidR="00851277" w:rsidRDefault="00851277" w:rsidP="005D3160">
      <w:pPr>
        <w:autoSpaceDE w:val="0"/>
        <w:autoSpaceDN w:val="0"/>
        <w:adjustRightInd w:val="0"/>
        <w:spacing w:after="0" w:line="240" w:lineRule="auto"/>
        <w:jc w:val="center"/>
        <w:rPr>
          <w:rFonts w:ascii="Arial" w:eastAsiaTheme="minorHAnsi" w:hAnsi="Arial" w:cs="Arial"/>
          <w:b/>
          <w:bCs/>
        </w:rPr>
      </w:pPr>
    </w:p>
    <w:p w14:paraId="6D59CF51" w14:textId="77777777" w:rsidR="00851277" w:rsidRDefault="00851277" w:rsidP="005D3160">
      <w:pPr>
        <w:autoSpaceDE w:val="0"/>
        <w:autoSpaceDN w:val="0"/>
        <w:adjustRightInd w:val="0"/>
        <w:spacing w:after="0" w:line="240" w:lineRule="auto"/>
        <w:jc w:val="center"/>
        <w:rPr>
          <w:rFonts w:ascii="Arial" w:eastAsiaTheme="minorHAnsi" w:hAnsi="Arial" w:cs="Arial"/>
          <w:b/>
          <w:bCs/>
        </w:rPr>
      </w:pPr>
    </w:p>
    <w:p w14:paraId="44B31F91" w14:textId="77777777" w:rsidR="00851277" w:rsidRDefault="00851277" w:rsidP="005D3160">
      <w:pPr>
        <w:autoSpaceDE w:val="0"/>
        <w:autoSpaceDN w:val="0"/>
        <w:adjustRightInd w:val="0"/>
        <w:spacing w:after="0" w:line="240" w:lineRule="auto"/>
        <w:jc w:val="center"/>
        <w:rPr>
          <w:rFonts w:ascii="Arial" w:eastAsiaTheme="minorHAnsi" w:hAnsi="Arial" w:cs="Arial"/>
          <w:b/>
          <w:bCs/>
        </w:rPr>
      </w:pPr>
    </w:p>
    <w:p w14:paraId="6AFA746C" w14:textId="77777777" w:rsidR="00851277" w:rsidRDefault="00851277" w:rsidP="005D3160">
      <w:pPr>
        <w:autoSpaceDE w:val="0"/>
        <w:autoSpaceDN w:val="0"/>
        <w:adjustRightInd w:val="0"/>
        <w:spacing w:after="0" w:line="240" w:lineRule="auto"/>
        <w:jc w:val="center"/>
        <w:rPr>
          <w:rFonts w:ascii="Arial" w:eastAsiaTheme="minorHAnsi" w:hAnsi="Arial" w:cs="Arial"/>
          <w:b/>
          <w:bCs/>
        </w:rPr>
      </w:pPr>
    </w:p>
    <w:p w14:paraId="379C93D1" w14:textId="77777777" w:rsidR="00851277" w:rsidRDefault="00851277" w:rsidP="005D3160">
      <w:pPr>
        <w:autoSpaceDE w:val="0"/>
        <w:autoSpaceDN w:val="0"/>
        <w:adjustRightInd w:val="0"/>
        <w:spacing w:after="0" w:line="240" w:lineRule="auto"/>
        <w:jc w:val="center"/>
        <w:rPr>
          <w:rFonts w:ascii="Arial" w:eastAsiaTheme="minorHAnsi" w:hAnsi="Arial" w:cs="Arial"/>
          <w:b/>
          <w:bCs/>
        </w:rPr>
      </w:pPr>
    </w:p>
    <w:p w14:paraId="78DA51B1" w14:textId="77777777" w:rsidR="00851277" w:rsidRDefault="00851277" w:rsidP="005D3160">
      <w:pPr>
        <w:autoSpaceDE w:val="0"/>
        <w:autoSpaceDN w:val="0"/>
        <w:adjustRightInd w:val="0"/>
        <w:spacing w:after="0" w:line="240" w:lineRule="auto"/>
        <w:jc w:val="center"/>
        <w:rPr>
          <w:rFonts w:ascii="Arial" w:eastAsiaTheme="minorHAnsi" w:hAnsi="Arial" w:cs="Arial"/>
          <w:b/>
          <w:bCs/>
        </w:rPr>
      </w:pPr>
    </w:p>
    <w:p w14:paraId="52EA77D3" w14:textId="77777777" w:rsidR="00851277" w:rsidRDefault="00851277" w:rsidP="005D3160">
      <w:pPr>
        <w:autoSpaceDE w:val="0"/>
        <w:autoSpaceDN w:val="0"/>
        <w:adjustRightInd w:val="0"/>
        <w:spacing w:after="0" w:line="240" w:lineRule="auto"/>
        <w:jc w:val="center"/>
        <w:rPr>
          <w:rFonts w:ascii="Arial" w:eastAsiaTheme="minorHAnsi" w:hAnsi="Arial" w:cs="Arial"/>
          <w:b/>
          <w:bCs/>
        </w:rPr>
      </w:pPr>
    </w:p>
    <w:p w14:paraId="11B352D1" w14:textId="77777777" w:rsidR="00851277" w:rsidRDefault="00851277" w:rsidP="005D3160">
      <w:pPr>
        <w:autoSpaceDE w:val="0"/>
        <w:autoSpaceDN w:val="0"/>
        <w:adjustRightInd w:val="0"/>
        <w:spacing w:after="0" w:line="240" w:lineRule="auto"/>
        <w:jc w:val="center"/>
        <w:rPr>
          <w:rFonts w:ascii="Arial" w:eastAsiaTheme="minorHAnsi" w:hAnsi="Arial" w:cs="Arial"/>
          <w:b/>
          <w:bCs/>
        </w:rPr>
      </w:pPr>
    </w:p>
    <w:p w14:paraId="7DEAA905" w14:textId="77777777" w:rsidR="00851277" w:rsidRDefault="00851277" w:rsidP="005D3160">
      <w:pPr>
        <w:autoSpaceDE w:val="0"/>
        <w:autoSpaceDN w:val="0"/>
        <w:adjustRightInd w:val="0"/>
        <w:spacing w:after="0" w:line="240" w:lineRule="auto"/>
        <w:jc w:val="center"/>
        <w:rPr>
          <w:rFonts w:ascii="Arial" w:eastAsiaTheme="minorHAnsi" w:hAnsi="Arial" w:cs="Arial"/>
          <w:b/>
          <w:bCs/>
        </w:rPr>
      </w:pPr>
    </w:p>
    <w:p w14:paraId="1A12A322" w14:textId="77777777" w:rsidR="005D3160" w:rsidRDefault="005D3160" w:rsidP="005D3160">
      <w:pPr>
        <w:autoSpaceDE w:val="0"/>
        <w:autoSpaceDN w:val="0"/>
        <w:adjustRightInd w:val="0"/>
        <w:spacing w:after="0" w:line="240" w:lineRule="auto"/>
        <w:jc w:val="center"/>
        <w:rPr>
          <w:rFonts w:ascii="Arial" w:eastAsiaTheme="minorHAnsi" w:hAnsi="Arial" w:cs="Arial"/>
          <w:b/>
          <w:bCs/>
        </w:rPr>
      </w:pPr>
    </w:p>
    <w:p w14:paraId="22F1AC4A" w14:textId="77777777" w:rsidR="00227AD8" w:rsidRDefault="00227AD8" w:rsidP="005D3160">
      <w:pPr>
        <w:autoSpaceDE w:val="0"/>
        <w:autoSpaceDN w:val="0"/>
        <w:adjustRightInd w:val="0"/>
        <w:spacing w:after="0" w:line="240" w:lineRule="auto"/>
        <w:jc w:val="center"/>
        <w:rPr>
          <w:rFonts w:ascii="Arial" w:eastAsiaTheme="minorHAnsi" w:hAnsi="Arial" w:cs="Arial"/>
          <w:b/>
          <w:bCs/>
        </w:rPr>
      </w:pPr>
    </w:p>
    <w:p w14:paraId="5809158F" w14:textId="77777777" w:rsidR="005D3160" w:rsidRDefault="005D3160" w:rsidP="005D3160">
      <w:pPr>
        <w:autoSpaceDE w:val="0"/>
        <w:autoSpaceDN w:val="0"/>
        <w:adjustRightInd w:val="0"/>
        <w:spacing w:after="0" w:line="240" w:lineRule="auto"/>
        <w:jc w:val="center"/>
        <w:rPr>
          <w:rFonts w:ascii="Arial" w:eastAsiaTheme="minorHAnsi" w:hAnsi="Arial" w:cs="Arial"/>
          <w:b/>
          <w:bCs/>
        </w:rPr>
      </w:pPr>
    </w:p>
    <w:p w14:paraId="6F8CF05A" w14:textId="77777777" w:rsidR="005D3160" w:rsidRDefault="005D3160" w:rsidP="005D3160">
      <w:pPr>
        <w:autoSpaceDE w:val="0"/>
        <w:autoSpaceDN w:val="0"/>
        <w:adjustRightInd w:val="0"/>
        <w:spacing w:after="0" w:line="240" w:lineRule="auto"/>
        <w:jc w:val="center"/>
        <w:rPr>
          <w:rFonts w:ascii="Arial" w:eastAsiaTheme="minorHAnsi" w:hAnsi="Arial" w:cs="Arial"/>
          <w:b/>
          <w:bCs/>
        </w:rPr>
      </w:pPr>
    </w:p>
    <w:p w14:paraId="0CEDB1FF" w14:textId="77777777" w:rsidR="005D3160" w:rsidRPr="00593A68" w:rsidRDefault="005D3160" w:rsidP="005D3160">
      <w:pPr>
        <w:jc w:val="center"/>
        <w:rPr>
          <w:rFonts w:ascii="Arial" w:hAnsi="Arial" w:cs="Arial"/>
          <w:b/>
          <w:color w:val="000000" w:themeColor="text1"/>
          <w:u w:val="single"/>
          <w:lang w:val="es-ES_tradnl"/>
        </w:rPr>
      </w:pPr>
      <w:r w:rsidRPr="00593A68">
        <w:rPr>
          <w:rFonts w:ascii="Arial" w:hAnsi="Arial" w:cs="Arial"/>
          <w:b/>
          <w:color w:val="000000" w:themeColor="text1"/>
          <w:u w:val="single"/>
          <w:lang w:val="es-ES_tradnl"/>
        </w:rPr>
        <w:lastRenderedPageBreak/>
        <w:t xml:space="preserve">FORMULARIO </w:t>
      </w:r>
      <w:r>
        <w:rPr>
          <w:rFonts w:ascii="Arial" w:hAnsi="Arial" w:cs="Arial"/>
          <w:b/>
          <w:color w:val="000000" w:themeColor="text1"/>
          <w:u w:val="single"/>
          <w:lang w:val="es-ES_tradnl"/>
        </w:rPr>
        <w:t>4</w:t>
      </w:r>
    </w:p>
    <w:p w14:paraId="15D23C83" w14:textId="77777777" w:rsidR="005D3160" w:rsidRPr="00593A68" w:rsidRDefault="005D3160" w:rsidP="005D3160">
      <w:pPr>
        <w:jc w:val="center"/>
        <w:rPr>
          <w:rFonts w:ascii="Arial" w:hAnsi="Arial" w:cs="Arial"/>
          <w:b/>
          <w:color w:val="000000" w:themeColor="text1"/>
          <w:u w:val="single"/>
          <w:lang w:val="es-ES_tradnl"/>
        </w:rPr>
      </w:pPr>
    </w:p>
    <w:p w14:paraId="3D681BE5" w14:textId="77777777" w:rsidR="005D3160" w:rsidRPr="00593A68" w:rsidRDefault="005D3160" w:rsidP="005D3160">
      <w:pPr>
        <w:jc w:val="center"/>
        <w:rPr>
          <w:rFonts w:ascii="Arial" w:hAnsi="Arial" w:cs="Arial"/>
          <w:b/>
          <w:color w:val="000000" w:themeColor="text1"/>
          <w:lang w:val="es-ES_tradnl"/>
        </w:rPr>
      </w:pPr>
      <w:r w:rsidRPr="00593A68">
        <w:rPr>
          <w:rFonts w:ascii="Arial" w:hAnsi="Arial" w:cs="Arial"/>
          <w:b/>
          <w:color w:val="000000" w:themeColor="text1"/>
          <w:lang w:val="es-ES_tradnl"/>
        </w:rPr>
        <w:t xml:space="preserve">CERTIFICACIÓN DE PAGOS DE SEGURIDAD SOCIAL Y APORTES PARAFISCALES PARA PERSONAS NATURALES Y/O JURÍDICAS </w:t>
      </w:r>
      <w:r w:rsidRPr="00593A68">
        <w:rPr>
          <w:rFonts w:ascii="Arial" w:hAnsi="Arial" w:cs="Arial"/>
          <w:b/>
          <w:color w:val="000000" w:themeColor="text1"/>
          <w:u w:val="single"/>
          <w:lang w:val="es-ES_tradnl"/>
        </w:rPr>
        <w:t>NO OBLIGADAS</w:t>
      </w:r>
    </w:p>
    <w:p w14:paraId="5E0303C5" w14:textId="77777777" w:rsidR="005D3160" w:rsidRPr="00593A68" w:rsidRDefault="005D3160" w:rsidP="005D3160">
      <w:pPr>
        <w:jc w:val="center"/>
        <w:rPr>
          <w:rFonts w:ascii="Arial" w:hAnsi="Arial" w:cs="Arial"/>
          <w:b/>
          <w:color w:val="000000" w:themeColor="text1"/>
          <w:lang w:val="es-ES_tradnl"/>
        </w:rPr>
      </w:pPr>
      <w:r w:rsidRPr="00593A68">
        <w:rPr>
          <w:rFonts w:ascii="Arial" w:hAnsi="Arial" w:cs="Arial"/>
          <w:b/>
          <w:color w:val="000000" w:themeColor="text1"/>
          <w:lang w:val="es-ES_tradnl"/>
        </w:rPr>
        <w:t>(ARTICULO 50 LEY 789 DE 2002)</w:t>
      </w:r>
    </w:p>
    <w:p w14:paraId="2A7B9D8E" w14:textId="3FC95975" w:rsidR="00851277" w:rsidRPr="00A65A8D" w:rsidRDefault="00851277" w:rsidP="00851277">
      <w:pPr>
        <w:autoSpaceDE w:val="0"/>
        <w:autoSpaceDN w:val="0"/>
        <w:adjustRightInd w:val="0"/>
        <w:spacing w:after="0" w:line="240" w:lineRule="auto"/>
        <w:rPr>
          <w:rFonts w:ascii="Arial" w:eastAsiaTheme="minorHAnsi" w:hAnsi="Arial" w:cs="Arial"/>
          <w:sz w:val="24"/>
          <w:szCs w:val="24"/>
        </w:rPr>
      </w:pPr>
      <w:r w:rsidRPr="00A65A8D">
        <w:rPr>
          <w:rFonts w:ascii="Arial" w:eastAsiaTheme="minorHAnsi" w:hAnsi="Arial" w:cs="Arial"/>
          <w:sz w:val="24"/>
          <w:szCs w:val="24"/>
        </w:rPr>
        <w:t>Ref.: INVITACIÓN PÚBLICA P</w:t>
      </w:r>
      <w:r>
        <w:rPr>
          <w:rFonts w:ascii="Arial" w:eastAsiaTheme="minorHAnsi" w:hAnsi="Arial" w:cs="Arial"/>
          <w:sz w:val="24"/>
          <w:szCs w:val="24"/>
        </w:rPr>
        <w:t>ROCESO DE MÍNIMA CUANTÍA No. 0</w:t>
      </w:r>
      <w:r w:rsidR="009E06B0">
        <w:rPr>
          <w:rFonts w:ascii="Arial" w:eastAsiaTheme="minorHAnsi" w:hAnsi="Arial" w:cs="Arial"/>
          <w:sz w:val="24"/>
          <w:szCs w:val="24"/>
        </w:rPr>
        <w:t>14</w:t>
      </w:r>
      <w:r>
        <w:rPr>
          <w:rFonts w:ascii="Arial" w:eastAsiaTheme="minorHAnsi" w:hAnsi="Arial" w:cs="Arial"/>
          <w:sz w:val="24"/>
          <w:szCs w:val="24"/>
        </w:rPr>
        <w:t xml:space="preserve"> – 2024.</w:t>
      </w:r>
    </w:p>
    <w:p w14:paraId="0C7C8AF2" w14:textId="77777777" w:rsidR="005D3160" w:rsidRDefault="005D3160" w:rsidP="005D3160">
      <w:pPr>
        <w:jc w:val="both"/>
        <w:rPr>
          <w:rFonts w:ascii="Arial" w:hAnsi="Arial" w:cs="Arial"/>
          <w:color w:val="000000" w:themeColor="text1"/>
          <w:lang w:val="es-ES_tradnl"/>
        </w:rPr>
      </w:pPr>
    </w:p>
    <w:p w14:paraId="20EB181E" w14:textId="77777777" w:rsidR="005D3160" w:rsidRPr="00593A68" w:rsidRDefault="005D3160" w:rsidP="005D3160">
      <w:pPr>
        <w:jc w:val="both"/>
        <w:rPr>
          <w:rFonts w:ascii="Arial" w:hAnsi="Arial" w:cs="Arial"/>
          <w:color w:val="000000" w:themeColor="text1"/>
          <w:lang w:val="es-ES_tradnl"/>
        </w:rPr>
      </w:pPr>
      <w:r w:rsidRPr="00593A68">
        <w:rPr>
          <w:rFonts w:ascii="Arial" w:hAnsi="Arial" w:cs="Arial"/>
          <w:color w:val="000000" w:themeColor="text1"/>
          <w:lang w:val="es-ES_tradnl"/>
        </w:rPr>
        <w:t xml:space="preserve">En mi condición de Representante Legal o Revisor Fiscal (si lo requiere), de __________ (Razón Social de la Compañía),  identificada con Nit ________,  certifico que al día de la fecha de cierre del presente proceso me encuentro al día con los pagos por concepto de los aportes correspondientes a los sistemas de salud, pensiones, riesgos profesionales y no me encuentro obligado a cumplir con los pagos por concepto de los aportes parafiscales correspondientes a cajas de compensación familiar, Instituto Colombiano de Bienestar familiar (ICBF) y Servicio Nacional de Aprendizaje (SENA). </w:t>
      </w:r>
    </w:p>
    <w:p w14:paraId="76090532" w14:textId="77777777" w:rsidR="005D3160" w:rsidRPr="00593A68" w:rsidRDefault="005D3160" w:rsidP="005D3160">
      <w:pPr>
        <w:jc w:val="both"/>
        <w:rPr>
          <w:rFonts w:ascii="Arial" w:hAnsi="Arial" w:cs="Arial"/>
          <w:b/>
          <w:color w:val="000000" w:themeColor="text1"/>
          <w:lang w:val="es-ES_tradnl"/>
        </w:rPr>
      </w:pPr>
      <w:r w:rsidRPr="00593A68">
        <w:rPr>
          <w:rFonts w:ascii="Arial" w:hAnsi="Arial" w:cs="Arial"/>
          <w:b/>
          <w:color w:val="000000" w:themeColor="text1"/>
          <w:lang w:val="es-ES_tradnl"/>
        </w:rPr>
        <w:t>ANEXAR EVIDENCIA DEL ÚLTIMO PAGO POR CONCEPTO DE SEGURIDAD SOCIAL.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10"/>
      </w:tblGrid>
      <w:tr w:rsidR="005D3160" w:rsidRPr="00593A68" w14:paraId="0BF5871C" w14:textId="77777777" w:rsidTr="00B92B5E">
        <w:tc>
          <w:tcPr>
            <w:tcW w:w="9210" w:type="dxa"/>
          </w:tcPr>
          <w:p w14:paraId="5319483F" w14:textId="77777777" w:rsidR="005D3160" w:rsidRPr="00593A68" w:rsidRDefault="005D3160" w:rsidP="00B92B5E">
            <w:pPr>
              <w:jc w:val="both"/>
              <w:rPr>
                <w:rFonts w:ascii="Arial" w:hAnsi="Arial" w:cs="Arial"/>
                <w:color w:val="000000" w:themeColor="text1"/>
                <w:lang w:val="es-ES_tradnl"/>
              </w:rPr>
            </w:pPr>
            <w:r w:rsidRPr="00593A68">
              <w:rPr>
                <w:rFonts w:ascii="Arial" w:hAnsi="Arial" w:cs="Arial"/>
                <w:color w:val="000000" w:themeColor="text1"/>
                <w:lang w:val="es-ES_tradnl"/>
              </w:rPr>
              <w:t>EN CASO DE NO REQUERIRSE DE REVISOR FISCAL, ESTE ANEXO DEBERÁ DILIGENCIARSE Y SUSCRIBIRSE POR EL REPRESENTANTE LEGAL DE LA COMPAÑÍA.</w:t>
            </w:r>
          </w:p>
        </w:tc>
      </w:tr>
    </w:tbl>
    <w:p w14:paraId="654CF810" w14:textId="77777777" w:rsidR="005D3160" w:rsidRPr="00593A68" w:rsidRDefault="005D3160" w:rsidP="005D3160">
      <w:pPr>
        <w:jc w:val="both"/>
        <w:rPr>
          <w:rFonts w:ascii="Arial" w:hAnsi="Arial" w:cs="Arial"/>
          <w:color w:val="000000" w:themeColor="text1"/>
          <w:lang w:val="es-ES_tradnl"/>
        </w:rPr>
      </w:pPr>
    </w:p>
    <w:p w14:paraId="54D5752C" w14:textId="2CFDCBFF" w:rsidR="005D3160" w:rsidRPr="00593A68" w:rsidRDefault="005D3160" w:rsidP="005D3160">
      <w:pPr>
        <w:tabs>
          <w:tab w:val="left" w:pos="3179"/>
        </w:tabs>
        <w:jc w:val="both"/>
        <w:rPr>
          <w:rFonts w:ascii="Arial" w:hAnsi="Arial" w:cs="Arial"/>
          <w:color w:val="000000" w:themeColor="text1"/>
          <w:lang w:val="es-ES_tradnl"/>
        </w:rPr>
      </w:pPr>
      <w:r w:rsidRPr="00593A68">
        <w:rPr>
          <w:rFonts w:ascii="Arial" w:hAnsi="Arial" w:cs="Arial"/>
          <w:color w:val="000000" w:themeColor="text1"/>
          <w:lang w:val="es-ES_tradnl"/>
        </w:rPr>
        <w:t>Dada en ______ D.C. a los  (        ) __________ del mes de __________ de 202</w:t>
      </w:r>
      <w:r w:rsidR="00227AD8">
        <w:rPr>
          <w:rFonts w:ascii="Arial" w:hAnsi="Arial" w:cs="Arial"/>
          <w:color w:val="000000" w:themeColor="text1"/>
          <w:lang w:val="es-ES_tradnl"/>
        </w:rPr>
        <w:t>4</w:t>
      </w:r>
      <w:r w:rsidRPr="00593A68">
        <w:rPr>
          <w:rFonts w:ascii="Arial" w:hAnsi="Arial" w:cs="Arial"/>
          <w:color w:val="000000" w:themeColor="text1"/>
          <w:lang w:val="es-ES_tradnl"/>
        </w:rPr>
        <w:t>.</w:t>
      </w:r>
    </w:p>
    <w:p w14:paraId="1BFD0063" w14:textId="77777777" w:rsidR="005D3160" w:rsidRPr="00593A68" w:rsidRDefault="005D3160" w:rsidP="005D3160">
      <w:pPr>
        <w:jc w:val="both"/>
        <w:rPr>
          <w:rFonts w:ascii="Arial" w:hAnsi="Arial" w:cs="Arial"/>
          <w:color w:val="000000" w:themeColor="text1"/>
          <w:lang w:val="es-ES_tradnl"/>
        </w:rPr>
      </w:pPr>
      <w:r w:rsidRPr="00593A68">
        <w:rPr>
          <w:rFonts w:ascii="Arial" w:hAnsi="Arial" w:cs="Arial"/>
          <w:color w:val="000000" w:themeColor="text1"/>
          <w:lang w:val="es-ES_tradnl"/>
        </w:rPr>
        <w:t>FIRMA______________________________________________________________</w:t>
      </w:r>
    </w:p>
    <w:p w14:paraId="5404A2EA" w14:textId="77777777" w:rsidR="005D3160" w:rsidRPr="00593A68" w:rsidRDefault="005D3160" w:rsidP="005D3160">
      <w:pPr>
        <w:jc w:val="both"/>
        <w:rPr>
          <w:rFonts w:ascii="Arial" w:hAnsi="Arial" w:cs="Arial"/>
          <w:color w:val="000000" w:themeColor="text1"/>
          <w:lang w:val="es-ES_tradnl"/>
        </w:rPr>
      </w:pPr>
      <w:r w:rsidRPr="00593A68">
        <w:rPr>
          <w:rFonts w:ascii="Arial" w:hAnsi="Arial" w:cs="Arial"/>
          <w:color w:val="000000" w:themeColor="text1"/>
          <w:lang w:val="es-ES_tradnl"/>
        </w:rPr>
        <w:t>NOMBRE DE QUIEN CERTIFICA (REPRESENTANTE LEGAL Y/O REVISOR FISCAL)</w:t>
      </w:r>
      <w:r w:rsidRPr="00593A68">
        <w:rPr>
          <w:rFonts w:ascii="Arial" w:hAnsi="Arial" w:cs="Arial"/>
          <w:color w:val="000000" w:themeColor="text1"/>
          <w:lang w:val="es-ES_tradnl"/>
        </w:rPr>
        <w:tab/>
      </w:r>
      <w:r w:rsidRPr="00593A68">
        <w:rPr>
          <w:rFonts w:ascii="Arial" w:hAnsi="Arial" w:cs="Arial"/>
          <w:color w:val="000000" w:themeColor="text1"/>
          <w:lang w:val="es-ES_tradnl"/>
        </w:rPr>
        <w:tab/>
      </w:r>
      <w:r w:rsidRPr="00593A68">
        <w:rPr>
          <w:rFonts w:ascii="Arial" w:hAnsi="Arial" w:cs="Arial"/>
          <w:color w:val="000000" w:themeColor="text1"/>
          <w:lang w:val="es-ES_tradnl"/>
        </w:rPr>
        <w:tab/>
      </w:r>
    </w:p>
    <w:p w14:paraId="50EAD9C0" w14:textId="77777777" w:rsidR="005D3160" w:rsidRPr="00593A68" w:rsidRDefault="005D3160" w:rsidP="005D3160">
      <w:pPr>
        <w:jc w:val="both"/>
        <w:rPr>
          <w:rFonts w:ascii="Arial" w:hAnsi="Arial" w:cs="Arial"/>
          <w:color w:val="000000" w:themeColor="text1"/>
          <w:lang w:val="es-ES_tradnl"/>
        </w:rPr>
      </w:pPr>
      <w:r w:rsidRPr="00593A68">
        <w:rPr>
          <w:rFonts w:ascii="Arial" w:hAnsi="Arial" w:cs="Arial"/>
          <w:color w:val="000000" w:themeColor="text1"/>
          <w:lang w:val="es-ES_tradnl"/>
        </w:rPr>
        <w:t>TARJETA PROFESIONAL</w:t>
      </w:r>
    </w:p>
    <w:p w14:paraId="5CB0866C" w14:textId="77777777" w:rsidR="005D3160" w:rsidRPr="00593A68" w:rsidRDefault="005D3160" w:rsidP="005D3160">
      <w:pPr>
        <w:jc w:val="both"/>
        <w:rPr>
          <w:rFonts w:ascii="Arial" w:hAnsi="Arial" w:cs="Arial"/>
          <w:b/>
          <w:color w:val="000000" w:themeColor="text1"/>
          <w:u w:val="single"/>
          <w:lang w:val="es-ES_tradnl"/>
        </w:rPr>
      </w:pPr>
      <w:r w:rsidRPr="00593A68">
        <w:rPr>
          <w:rFonts w:ascii="Arial" w:hAnsi="Arial" w:cs="Arial"/>
          <w:color w:val="000000" w:themeColor="text1"/>
          <w:lang w:val="es-ES_tradnl"/>
        </w:rPr>
        <w:t>(Para el Revisor Fiscal)___________________________________</w:t>
      </w:r>
    </w:p>
    <w:p w14:paraId="7B21B7BF" w14:textId="77777777" w:rsidR="005D3160" w:rsidRPr="00593A68" w:rsidRDefault="005D3160" w:rsidP="005D3160">
      <w:pPr>
        <w:pStyle w:val="Textoindependiente21"/>
        <w:spacing w:line="276" w:lineRule="auto"/>
        <w:rPr>
          <w:rFonts w:cs="Arial"/>
          <w:b/>
          <w:color w:val="000000" w:themeColor="text1"/>
          <w:szCs w:val="22"/>
          <w:lang w:val="es-ES_tradnl"/>
        </w:rPr>
      </w:pPr>
    </w:p>
    <w:p w14:paraId="57930469" w14:textId="77777777" w:rsidR="005D3160" w:rsidRPr="00593A68" w:rsidRDefault="005D3160" w:rsidP="005D3160">
      <w:pPr>
        <w:suppressAutoHyphens/>
        <w:jc w:val="both"/>
        <w:rPr>
          <w:rFonts w:ascii="Arial" w:hAnsi="Arial" w:cs="Arial"/>
          <w:b/>
          <w:color w:val="000000" w:themeColor="text1"/>
          <w:spacing w:val="-2"/>
          <w:lang w:val="es-ES_tradnl"/>
        </w:rPr>
      </w:pPr>
      <w:r w:rsidRPr="00593A68">
        <w:rPr>
          <w:rFonts w:ascii="Arial" w:hAnsi="Arial" w:cs="Arial"/>
          <w:color w:val="000000" w:themeColor="text1"/>
          <w:spacing w:val="-2"/>
          <w:lang w:val="es-ES_tradnl"/>
        </w:rPr>
        <w:t>(</w:t>
      </w:r>
      <w:r w:rsidRPr="00593A68">
        <w:rPr>
          <w:rFonts w:ascii="Arial" w:hAnsi="Arial" w:cs="Arial"/>
          <w:b/>
          <w:color w:val="000000" w:themeColor="text1"/>
          <w:spacing w:val="-2"/>
          <w:lang w:val="es-ES_tradnl"/>
        </w:rPr>
        <w:t>ANEXAR FOTOCOPIA DE LA CÉDULA DEL CONTADOR Y/O REVISOR FISCAL SI EXISTIERE, Y TARJETA PROFESIONAL.</w:t>
      </w:r>
    </w:p>
    <w:p w14:paraId="3E1D0AE2" w14:textId="77777777" w:rsidR="005D3160" w:rsidRDefault="005D3160" w:rsidP="005D3160">
      <w:pPr>
        <w:tabs>
          <w:tab w:val="left" w:pos="10348"/>
        </w:tabs>
        <w:ind w:left="708" w:right="-31"/>
        <w:jc w:val="center"/>
        <w:rPr>
          <w:rFonts w:ascii="Arial" w:eastAsia="Arial" w:hAnsi="Arial" w:cs="Arial"/>
          <w:b/>
          <w:color w:val="000000" w:themeColor="text1"/>
          <w:spacing w:val="1"/>
          <w:position w:val="-1"/>
          <w:lang w:val="es-ES_tradnl"/>
        </w:rPr>
      </w:pPr>
    </w:p>
    <w:p w14:paraId="7B3758AA" w14:textId="77777777" w:rsidR="005D3160" w:rsidRDefault="005D3160" w:rsidP="005D3160">
      <w:pPr>
        <w:tabs>
          <w:tab w:val="left" w:pos="10348"/>
        </w:tabs>
        <w:ind w:left="708" w:right="-31"/>
        <w:jc w:val="center"/>
        <w:rPr>
          <w:rFonts w:ascii="Arial" w:eastAsia="Arial" w:hAnsi="Arial" w:cs="Arial"/>
          <w:b/>
          <w:color w:val="000000" w:themeColor="text1"/>
          <w:spacing w:val="1"/>
          <w:position w:val="-1"/>
          <w:lang w:val="es-ES_tradnl"/>
        </w:rPr>
      </w:pPr>
    </w:p>
    <w:p w14:paraId="2DCF1449" w14:textId="77777777" w:rsidR="00851277" w:rsidRDefault="00851277" w:rsidP="005D3160">
      <w:pPr>
        <w:tabs>
          <w:tab w:val="left" w:pos="10348"/>
        </w:tabs>
        <w:ind w:left="708" w:right="-31"/>
        <w:jc w:val="center"/>
        <w:rPr>
          <w:rFonts w:ascii="Arial" w:eastAsia="Arial" w:hAnsi="Arial" w:cs="Arial"/>
          <w:b/>
          <w:color w:val="000000" w:themeColor="text1"/>
          <w:spacing w:val="1"/>
          <w:position w:val="-1"/>
          <w:lang w:val="es-ES_tradnl"/>
        </w:rPr>
      </w:pPr>
    </w:p>
    <w:p w14:paraId="3CCB76FD" w14:textId="77777777" w:rsidR="00851277" w:rsidRDefault="00851277" w:rsidP="005D3160">
      <w:pPr>
        <w:tabs>
          <w:tab w:val="left" w:pos="10348"/>
        </w:tabs>
        <w:ind w:left="708" w:right="-31"/>
        <w:jc w:val="center"/>
        <w:rPr>
          <w:rFonts w:ascii="Arial" w:eastAsia="Arial" w:hAnsi="Arial" w:cs="Arial"/>
          <w:b/>
          <w:color w:val="000000" w:themeColor="text1"/>
          <w:spacing w:val="1"/>
          <w:position w:val="-1"/>
          <w:lang w:val="es-ES_tradnl"/>
        </w:rPr>
      </w:pPr>
    </w:p>
    <w:p w14:paraId="7E5677DB" w14:textId="77777777" w:rsidR="00851277" w:rsidRDefault="00851277" w:rsidP="005D3160">
      <w:pPr>
        <w:tabs>
          <w:tab w:val="left" w:pos="10348"/>
        </w:tabs>
        <w:ind w:left="708" w:right="-31"/>
        <w:jc w:val="center"/>
        <w:rPr>
          <w:rFonts w:ascii="Arial" w:eastAsia="Arial" w:hAnsi="Arial" w:cs="Arial"/>
          <w:b/>
          <w:color w:val="000000" w:themeColor="text1"/>
          <w:spacing w:val="1"/>
          <w:position w:val="-1"/>
          <w:lang w:val="es-ES_tradnl"/>
        </w:rPr>
      </w:pPr>
    </w:p>
    <w:p w14:paraId="15408CDF" w14:textId="77777777" w:rsidR="00851277" w:rsidRDefault="00851277" w:rsidP="005D3160">
      <w:pPr>
        <w:tabs>
          <w:tab w:val="left" w:pos="10348"/>
        </w:tabs>
        <w:ind w:left="708" w:right="-31"/>
        <w:jc w:val="center"/>
        <w:rPr>
          <w:rFonts w:ascii="Arial" w:eastAsia="Arial" w:hAnsi="Arial" w:cs="Arial"/>
          <w:b/>
          <w:color w:val="000000" w:themeColor="text1"/>
          <w:spacing w:val="1"/>
          <w:position w:val="-1"/>
          <w:lang w:val="es-ES_tradnl"/>
        </w:rPr>
      </w:pPr>
    </w:p>
    <w:p w14:paraId="1E2D8148" w14:textId="77777777" w:rsidR="00851277" w:rsidRDefault="00851277" w:rsidP="005D3160">
      <w:pPr>
        <w:tabs>
          <w:tab w:val="left" w:pos="10348"/>
        </w:tabs>
        <w:ind w:left="708" w:right="-31"/>
        <w:jc w:val="center"/>
        <w:rPr>
          <w:rFonts w:ascii="Arial" w:eastAsia="Arial" w:hAnsi="Arial" w:cs="Arial"/>
          <w:b/>
          <w:color w:val="000000" w:themeColor="text1"/>
          <w:spacing w:val="1"/>
          <w:position w:val="-1"/>
          <w:lang w:val="es-ES_tradnl"/>
        </w:rPr>
      </w:pPr>
    </w:p>
    <w:p w14:paraId="7CE17497" w14:textId="77777777" w:rsidR="00851277" w:rsidRDefault="00851277" w:rsidP="005D3160">
      <w:pPr>
        <w:tabs>
          <w:tab w:val="left" w:pos="10348"/>
        </w:tabs>
        <w:ind w:left="708" w:right="-31"/>
        <w:jc w:val="center"/>
        <w:rPr>
          <w:rFonts w:ascii="Arial" w:eastAsia="Arial" w:hAnsi="Arial" w:cs="Arial"/>
          <w:b/>
          <w:color w:val="000000" w:themeColor="text1"/>
          <w:spacing w:val="1"/>
          <w:position w:val="-1"/>
          <w:lang w:val="es-ES_tradnl"/>
        </w:rPr>
      </w:pPr>
    </w:p>
    <w:p w14:paraId="4DAB3578" w14:textId="77777777" w:rsidR="00851277" w:rsidRDefault="00851277" w:rsidP="005D3160">
      <w:pPr>
        <w:tabs>
          <w:tab w:val="left" w:pos="10348"/>
        </w:tabs>
        <w:ind w:left="708" w:right="-31"/>
        <w:jc w:val="center"/>
        <w:rPr>
          <w:rFonts w:ascii="Arial" w:eastAsia="Arial" w:hAnsi="Arial" w:cs="Arial"/>
          <w:b/>
          <w:color w:val="000000" w:themeColor="text1"/>
          <w:spacing w:val="1"/>
          <w:position w:val="-1"/>
          <w:lang w:val="es-ES_tradnl"/>
        </w:rPr>
      </w:pPr>
    </w:p>
    <w:p w14:paraId="73DE849E" w14:textId="77777777" w:rsidR="00851277" w:rsidRDefault="00851277" w:rsidP="005D3160">
      <w:pPr>
        <w:tabs>
          <w:tab w:val="left" w:pos="10348"/>
        </w:tabs>
        <w:ind w:left="708" w:right="-31"/>
        <w:jc w:val="center"/>
        <w:rPr>
          <w:rFonts w:ascii="Arial" w:eastAsia="Arial" w:hAnsi="Arial" w:cs="Arial"/>
          <w:b/>
          <w:color w:val="000000" w:themeColor="text1"/>
          <w:spacing w:val="1"/>
          <w:position w:val="-1"/>
          <w:lang w:val="es-ES_tradnl"/>
        </w:rPr>
      </w:pPr>
    </w:p>
    <w:p w14:paraId="1551666D" w14:textId="77777777" w:rsidR="005D3160" w:rsidRDefault="005D3160" w:rsidP="005D3160">
      <w:pPr>
        <w:tabs>
          <w:tab w:val="left" w:pos="10348"/>
        </w:tabs>
        <w:ind w:left="708" w:right="-31"/>
        <w:jc w:val="center"/>
        <w:rPr>
          <w:rFonts w:ascii="Arial" w:eastAsia="Arial" w:hAnsi="Arial" w:cs="Arial"/>
          <w:b/>
          <w:color w:val="000000" w:themeColor="text1"/>
          <w:spacing w:val="1"/>
          <w:position w:val="-1"/>
          <w:lang w:val="es-ES_tradnl"/>
        </w:rPr>
      </w:pPr>
    </w:p>
    <w:p w14:paraId="6ED31007" w14:textId="77777777" w:rsidR="005D3160" w:rsidRDefault="005D3160" w:rsidP="005D3160">
      <w:pPr>
        <w:tabs>
          <w:tab w:val="left" w:pos="10348"/>
        </w:tabs>
        <w:ind w:left="708" w:right="-31"/>
        <w:jc w:val="center"/>
        <w:rPr>
          <w:rFonts w:ascii="Arial" w:eastAsia="Arial" w:hAnsi="Arial" w:cs="Arial"/>
          <w:b/>
          <w:color w:val="000000" w:themeColor="text1"/>
          <w:spacing w:val="1"/>
          <w:position w:val="-1"/>
          <w:lang w:val="es-ES_tradnl"/>
        </w:rPr>
      </w:pPr>
    </w:p>
    <w:p w14:paraId="321AD1BB" w14:textId="77777777" w:rsidR="005D3160" w:rsidRPr="00593A68" w:rsidRDefault="005D3160" w:rsidP="005D3160">
      <w:pPr>
        <w:tabs>
          <w:tab w:val="left" w:pos="10348"/>
        </w:tabs>
        <w:ind w:left="708" w:right="-31"/>
        <w:jc w:val="center"/>
        <w:rPr>
          <w:rFonts w:ascii="Arial" w:eastAsia="Arial" w:hAnsi="Arial" w:cs="Arial"/>
          <w:b/>
          <w:color w:val="000000" w:themeColor="text1"/>
          <w:spacing w:val="1"/>
          <w:position w:val="-1"/>
          <w:lang w:val="es-ES_tradnl"/>
        </w:rPr>
      </w:pPr>
      <w:r w:rsidRPr="00593A68">
        <w:rPr>
          <w:rFonts w:ascii="Arial" w:eastAsia="Arial" w:hAnsi="Arial" w:cs="Arial"/>
          <w:b/>
          <w:color w:val="000000" w:themeColor="text1"/>
          <w:spacing w:val="1"/>
          <w:position w:val="-1"/>
          <w:lang w:val="es-ES_tradnl"/>
        </w:rPr>
        <w:lastRenderedPageBreak/>
        <w:t xml:space="preserve">FORMULARIO </w:t>
      </w:r>
      <w:r>
        <w:rPr>
          <w:rFonts w:ascii="Arial" w:eastAsia="Arial" w:hAnsi="Arial" w:cs="Arial"/>
          <w:b/>
          <w:color w:val="000000" w:themeColor="text1"/>
          <w:spacing w:val="1"/>
          <w:position w:val="-1"/>
          <w:lang w:val="es-ES_tradnl"/>
        </w:rPr>
        <w:t>5</w:t>
      </w:r>
    </w:p>
    <w:p w14:paraId="49ECD012" w14:textId="77777777" w:rsidR="005D3160" w:rsidRPr="00593A68" w:rsidRDefault="005D3160" w:rsidP="005D3160">
      <w:pPr>
        <w:tabs>
          <w:tab w:val="left" w:pos="10348"/>
        </w:tabs>
        <w:ind w:left="708" w:right="-31"/>
        <w:jc w:val="center"/>
        <w:rPr>
          <w:rFonts w:ascii="Arial" w:eastAsia="Arial" w:hAnsi="Arial" w:cs="Arial"/>
          <w:color w:val="000000" w:themeColor="text1"/>
          <w:lang w:val="es-ES_tradnl"/>
        </w:rPr>
      </w:pPr>
      <w:r w:rsidRPr="00593A68">
        <w:rPr>
          <w:rFonts w:ascii="Arial" w:eastAsia="Arial" w:hAnsi="Arial" w:cs="Arial"/>
          <w:b/>
          <w:color w:val="000000" w:themeColor="text1"/>
          <w:spacing w:val="1"/>
          <w:position w:val="-1"/>
          <w:lang w:val="es-ES_tradnl"/>
        </w:rPr>
        <w:t>C</w:t>
      </w:r>
      <w:r w:rsidRPr="00593A68">
        <w:rPr>
          <w:rFonts w:ascii="Arial" w:eastAsia="Arial" w:hAnsi="Arial" w:cs="Arial"/>
          <w:b/>
          <w:color w:val="000000" w:themeColor="text1"/>
          <w:spacing w:val="-6"/>
          <w:position w:val="-1"/>
          <w:lang w:val="es-ES_tradnl"/>
        </w:rPr>
        <w:t>A</w:t>
      </w:r>
      <w:r w:rsidRPr="00593A68">
        <w:rPr>
          <w:rFonts w:ascii="Arial" w:eastAsia="Arial" w:hAnsi="Arial" w:cs="Arial"/>
          <w:b/>
          <w:color w:val="000000" w:themeColor="text1"/>
          <w:spacing w:val="1"/>
          <w:position w:val="-1"/>
          <w:lang w:val="es-ES_tradnl"/>
        </w:rPr>
        <w:t>R</w:t>
      </w:r>
      <w:r w:rsidRPr="00593A68">
        <w:rPr>
          <w:rFonts w:ascii="Arial" w:eastAsia="Arial" w:hAnsi="Arial" w:cs="Arial"/>
          <w:b/>
          <w:color w:val="000000" w:themeColor="text1"/>
          <w:spacing w:val="2"/>
          <w:position w:val="-1"/>
          <w:lang w:val="es-ES_tradnl"/>
        </w:rPr>
        <w:t>T</w:t>
      </w:r>
      <w:r w:rsidRPr="00593A68">
        <w:rPr>
          <w:rFonts w:ascii="Arial" w:eastAsia="Arial" w:hAnsi="Arial" w:cs="Arial"/>
          <w:b/>
          <w:color w:val="000000" w:themeColor="text1"/>
          <w:position w:val="-1"/>
          <w:lang w:val="es-ES_tradnl"/>
        </w:rPr>
        <w:t>A</w:t>
      </w:r>
      <w:r w:rsidRPr="00593A68">
        <w:rPr>
          <w:rFonts w:ascii="Arial" w:eastAsia="Arial" w:hAnsi="Arial" w:cs="Arial"/>
          <w:b/>
          <w:color w:val="000000" w:themeColor="text1"/>
          <w:spacing w:val="-4"/>
          <w:position w:val="-1"/>
          <w:lang w:val="es-ES_tradnl"/>
        </w:rPr>
        <w:t xml:space="preserve"> </w:t>
      </w:r>
      <w:r w:rsidRPr="00593A68">
        <w:rPr>
          <w:rFonts w:ascii="Arial" w:eastAsia="Arial" w:hAnsi="Arial" w:cs="Arial"/>
          <w:b/>
          <w:color w:val="000000" w:themeColor="text1"/>
          <w:spacing w:val="1"/>
          <w:position w:val="-1"/>
          <w:lang w:val="es-ES_tradnl"/>
        </w:rPr>
        <w:t>D</w:t>
      </w:r>
      <w:r w:rsidRPr="00593A68">
        <w:rPr>
          <w:rFonts w:ascii="Arial" w:eastAsia="Arial" w:hAnsi="Arial" w:cs="Arial"/>
          <w:b/>
          <w:color w:val="000000" w:themeColor="text1"/>
          <w:position w:val="-1"/>
          <w:lang w:val="es-ES_tradnl"/>
        </w:rPr>
        <w:t>E</w:t>
      </w:r>
      <w:r w:rsidRPr="00593A68">
        <w:rPr>
          <w:rFonts w:ascii="Arial" w:eastAsia="Arial" w:hAnsi="Arial" w:cs="Arial"/>
          <w:b/>
          <w:color w:val="000000" w:themeColor="text1"/>
          <w:spacing w:val="2"/>
          <w:position w:val="-1"/>
          <w:lang w:val="es-ES_tradnl"/>
        </w:rPr>
        <w:t xml:space="preserve"> </w:t>
      </w:r>
      <w:r w:rsidRPr="00593A68">
        <w:rPr>
          <w:rFonts w:ascii="Arial" w:eastAsia="Arial" w:hAnsi="Arial" w:cs="Arial"/>
          <w:b/>
          <w:color w:val="000000" w:themeColor="text1"/>
          <w:spacing w:val="-1"/>
          <w:position w:val="-1"/>
          <w:lang w:val="es-ES_tradnl"/>
        </w:rPr>
        <w:t>C</w:t>
      </w:r>
      <w:r w:rsidRPr="00593A68">
        <w:rPr>
          <w:rFonts w:ascii="Arial" w:eastAsia="Arial" w:hAnsi="Arial" w:cs="Arial"/>
          <w:b/>
          <w:color w:val="000000" w:themeColor="text1"/>
          <w:spacing w:val="1"/>
          <w:position w:val="-1"/>
          <w:lang w:val="es-ES_tradnl"/>
        </w:rPr>
        <w:t>OM</w:t>
      </w:r>
      <w:r w:rsidRPr="00593A68">
        <w:rPr>
          <w:rFonts w:ascii="Arial" w:eastAsia="Arial" w:hAnsi="Arial" w:cs="Arial"/>
          <w:b/>
          <w:color w:val="000000" w:themeColor="text1"/>
          <w:spacing w:val="-1"/>
          <w:position w:val="-1"/>
          <w:lang w:val="es-ES_tradnl"/>
        </w:rPr>
        <w:t>PRO</w:t>
      </w:r>
      <w:r w:rsidRPr="00593A68">
        <w:rPr>
          <w:rFonts w:ascii="Arial" w:eastAsia="Arial" w:hAnsi="Arial" w:cs="Arial"/>
          <w:b/>
          <w:color w:val="000000" w:themeColor="text1"/>
          <w:spacing w:val="-2"/>
          <w:position w:val="-1"/>
          <w:lang w:val="es-ES_tradnl"/>
        </w:rPr>
        <w:t>M</w:t>
      </w:r>
      <w:r w:rsidRPr="00593A68">
        <w:rPr>
          <w:rFonts w:ascii="Arial" w:eastAsia="Arial" w:hAnsi="Arial" w:cs="Arial"/>
          <w:b/>
          <w:color w:val="000000" w:themeColor="text1"/>
          <w:spacing w:val="-1"/>
          <w:position w:val="-1"/>
          <w:lang w:val="es-ES_tradnl"/>
        </w:rPr>
        <w:t>IS</w:t>
      </w:r>
      <w:r w:rsidRPr="00593A68">
        <w:rPr>
          <w:rFonts w:ascii="Arial" w:eastAsia="Arial" w:hAnsi="Arial" w:cs="Arial"/>
          <w:b/>
          <w:color w:val="000000" w:themeColor="text1"/>
          <w:position w:val="-1"/>
          <w:lang w:val="es-ES_tradnl"/>
        </w:rPr>
        <w:t xml:space="preserve">O </w:t>
      </w:r>
      <w:r w:rsidRPr="00593A68">
        <w:rPr>
          <w:rFonts w:ascii="Arial" w:eastAsia="Arial" w:hAnsi="Arial" w:cs="Arial"/>
          <w:b/>
          <w:color w:val="000000" w:themeColor="text1"/>
          <w:spacing w:val="-6"/>
          <w:position w:val="-1"/>
          <w:lang w:val="es-ES_tradnl"/>
        </w:rPr>
        <w:t>A</w:t>
      </w:r>
      <w:r w:rsidRPr="00593A68">
        <w:rPr>
          <w:rFonts w:ascii="Arial" w:eastAsia="Arial" w:hAnsi="Arial" w:cs="Arial"/>
          <w:b/>
          <w:color w:val="000000" w:themeColor="text1"/>
          <w:spacing w:val="1"/>
          <w:position w:val="-1"/>
          <w:lang w:val="es-ES_tradnl"/>
        </w:rPr>
        <w:t>N</w:t>
      </w:r>
      <w:r w:rsidRPr="00593A68">
        <w:rPr>
          <w:rFonts w:ascii="Arial" w:eastAsia="Arial" w:hAnsi="Arial" w:cs="Arial"/>
          <w:b/>
          <w:color w:val="000000" w:themeColor="text1"/>
          <w:spacing w:val="-3"/>
          <w:position w:val="-1"/>
          <w:lang w:val="es-ES_tradnl"/>
        </w:rPr>
        <w:t>T</w:t>
      </w:r>
      <w:r w:rsidRPr="00593A68">
        <w:rPr>
          <w:rFonts w:ascii="Arial" w:eastAsia="Arial" w:hAnsi="Arial" w:cs="Arial"/>
          <w:b/>
          <w:color w:val="000000" w:themeColor="text1"/>
          <w:spacing w:val="1"/>
          <w:position w:val="-1"/>
          <w:lang w:val="es-ES_tradnl"/>
        </w:rPr>
        <w:t>I</w:t>
      </w:r>
      <w:r w:rsidRPr="00593A68">
        <w:rPr>
          <w:rFonts w:ascii="Arial" w:eastAsia="Arial" w:hAnsi="Arial" w:cs="Arial"/>
          <w:b/>
          <w:color w:val="000000" w:themeColor="text1"/>
          <w:spacing w:val="-1"/>
          <w:position w:val="-1"/>
          <w:lang w:val="es-ES_tradnl"/>
        </w:rPr>
        <w:t>C</w:t>
      </w:r>
      <w:r w:rsidRPr="00593A68">
        <w:rPr>
          <w:rFonts w:ascii="Arial" w:eastAsia="Arial" w:hAnsi="Arial" w:cs="Arial"/>
          <w:b/>
          <w:color w:val="000000" w:themeColor="text1"/>
          <w:spacing w:val="1"/>
          <w:position w:val="-1"/>
          <w:lang w:val="es-ES_tradnl"/>
        </w:rPr>
        <w:t>O</w:t>
      </w:r>
      <w:r w:rsidRPr="00593A68">
        <w:rPr>
          <w:rFonts w:ascii="Arial" w:eastAsia="Arial" w:hAnsi="Arial" w:cs="Arial"/>
          <w:b/>
          <w:color w:val="000000" w:themeColor="text1"/>
          <w:spacing w:val="-1"/>
          <w:position w:val="-1"/>
          <w:lang w:val="es-ES_tradnl"/>
        </w:rPr>
        <w:t>RRUPC</w:t>
      </w:r>
      <w:r w:rsidRPr="00593A68">
        <w:rPr>
          <w:rFonts w:ascii="Arial" w:eastAsia="Arial" w:hAnsi="Arial" w:cs="Arial"/>
          <w:b/>
          <w:color w:val="000000" w:themeColor="text1"/>
          <w:spacing w:val="1"/>
          <w:position w:val="-1"/>
          <w:lang w:val="es-ES_tradnl"/>
        </w:rPr>
        <w:t>IÓ</w:t>
      </w:r>
      <w:r w:rsidRPr="00593A68">
        <w:rPr>
          <w:rFonts w:ascii="Arial" w:eastAsia="Arial" w:hAnsi="Arial" w:cs="Arial"/>
          <w:b/>
          <w:color w:val="000000" w:themeColor="text1"/>
          <w:position w:val="-1"/>
          <w:lang w:val="es-ES_tradnl"/>
        </w:rPr>
        <w:t>N</w:t>
      </w:r>
    </w:p>
    <w:p w14:paraId="1CF713EA" w14:textId="77777777" w:rsidR="005D3160" w:rsidRPr="00593A68" w:rsidRDefault="005D3160" w:rsidP="005D3160">
      <w:pPr>
        <w:tabs>
          <w:tab w:val="left" w:pos="10348"/>
        </w:tabs>
        <w:ind w:left="708" w:right="-31"/>
        <w:jc w:val="both"/>
        <w:rPr>
          <w:rFonts w:ascii="Arial" w:eastAsia="Arial" w:hAnsi="Arial" w:cs="Arial"/>
          <w:color w:val="000000" w:themeColor="text1"/>
          <w:lang w:val="es-ES_tradnl"/>
        </w:rPr>
      </w:pPr>
    </w:p>
    <w:p w14:paraId="4DC3B586" w14:textId="77777777" w:rsidR="005D3160" w:rsidRPr="00593A68" w:rsidRDefault="005D3160" w:rsidP="005D3160">
      <w:pPr>
        <w:tabs>
          <w:tab w:val="left" w:pos="10348"/>
        </w:tabs>
        <w:ind w:right="-31"/>
        <w:jc w:val="both"/>
        <w:rPr>
          <w:rFonts w:ascii="Arial" w:eastAsia="Arial" w:hAnsi="Arial" w:cs="Arial"/>
          <w:color w:val="000000" w:themeColor="text1"/>
          <w:lang w:val="es-ES_tradnl"/>
        </w:rPr>
      </w:pPr>
      <w:r w:rsidRPr="00593A68">
        <w:rPr>
          <w:rFonts w:ascii="Arial" w:eastAsia="Arial" w:hAnsi="Arial" w:cs="Arial"/>
          <w:color w:val="000000" w:themeColor="text1"/>
          <w:spacing w:val="1"/>
          <w:lang w:val="es-ES_tradnl"/>
        </w:rPr>
        <w:t>[</w:t>
      </w:r>
      <w:r w:rsidRPr="00593A68">
        <w:rPr>
          <w:rFonts w:ascii="Arial" w:eastAsia="Arial" w:hAnsi="Arial" w:cs="Arial"/>
          <w:color w:val="000000" w:themeColor="text1"/>
          <w:lang w:val="es-ES_tradnl"/>
        </w:rPr>
        <w:t>F</w:t>
      </w:r>
      <w:r w:rsidRPr="00593A68">
        <w:rPr>
          <w:rFonts w:ascii="Arial" w:eastAsia="Arial" w:hAnsi="Arial" w:cs="Arial"/>
          <w:color w:val="000000" w:themeColor="text1"/>
          <w:spacing w:val="-1"/>
          <w:lang w:val="es-ES_tradnl"/>
        </w:rPr>
        <w:t>e</w:t>
      </w:r>
      <w:r w:rsidRPr="00593A68">
        <w:rPr>
          <w:rFonts w:ascii="Arial" w:eastAsia="Arial" w:hAnsi="Arial" w:cs="Arial"/>
          <w:color w:val="000000" w:themeColor="text1"/>
          <w:lang w:val="es-ES_tradnl"/>
        </w:rPr>
        <w:t>c</w:t>
      </w:r>
      <w:r w:rsidRPr="00593A68">
        <w:rPr>
          <w:rFonts w:ascii="Arial" w:eastAsia="Arial" w:hAnsi="Arial" w:cs="Arial"/>
          <w:color w:val="000000" w:themeColor="text1"/>
          <w:spacing w:val="-1"/>
          <w:lang w:val="es-ES_tradnl"/>
        </w:rPr>
        <w:t>h</w:t>
      </w:r>
      <w:r w:rsidRPr="00593A68">
        <w:rPr>
          <w:rFonts w:ascii="Arial" w:eastAsia="Arial" w:hAnsi="Arial" w:cs="Arial"/>
          <w:color w:val="000000" w:themeColor="text1"/>
          <w:lang w:val="es-ES_tradnl"/>
        </w:rPr>
        <w:t>a]</w:t>
      </w:r>
    </w:p>
    <w:p w14:paraId="6817B463" w14:textId="77777777" w:rsidR="005D3160" w:rsidRPr="00593A68" w:rsidRDefault="005D3160" w:rsidP="005D3160">
      <w:pPr>
        <w:tabs>
          <w:tab w:val="left" w:pos="10348"/>
        </w:tabs>
        <w:ind w:right="-31"/>
        <w:jc w:val="both"/>
        <w:rPr>
          <w:rFonts w:ascii="Arial" w:eastAsia="Arial" w:hAnsi="Arial" w:cs="Arial"/>
          <w:color w:val="000000" w:themeColor="text1"/>
          <w:lang w:val="es-ES_tradnl"/>
        </w:rPr>
      </w:pPr>
      <w:r w:rsidRPr="00593A68">
        <w:rPr>
          <w:rFonts w:ascii="Arial" w:eastAsia="Arial" w:hAnsi="Arial" w:cs="Arial"/>
          <w:color w:val="000000" w:themeColor="text1"/>
          <w:spacing w:val="-1"/>
          <w:lang w:val="es-ES_tradnl"/>
        </w:rPr>
        <w:t>S</w:t>
      </w:r>
      <w:r w:rsidRPr="00593A68">
        <w:rPr>
          <w:rFonts w:ascii="Arial" w:eastAsia="Arial" w:hAnsi="Arial" w:cs="Arial"/>
          <w:color w:val="000000" w:themeColor="text1"/>
          <w:lang w:val="es-ES_tradnl"/>
        </w:rPr>
        <w:t>e</w:t>
      </w:r>
      <w:r w:rsidRPr="00593A68">
        <w:rPr>
          <w:rFonts w:ascii="Arial" w:eastAsia="Arial" w:hAnsi="Arial" w:cs="Arial"/>
          <w:color w:val="000000" w:themeColor="text1"/>
          <w:spacing w:val="-1"/>
          <w:lang w:val="es-ES_tradnl"/>
        </w:rPr>
        <w:t>ñ</w:t>
      </w:r>
      <w:r w:rsidRPr="00593A68">
        <w:rPr>
          <w:rFonts w:ascii="Arial" w:eastAsia="Arial" w:hAnsi="Arial" w:cs="Arial"/>
          <w:color w:val="000000" w:themeColor="text1"/>
          <w:lang w:val="es-ES_tradnl"/>
        </w:rPr>
        <w:t>ores</w:t>
      </w:r>
    </w:p>
    <w:p w14:paraId="70702A94" w14:textId="77777777" w:rsidR="005D3160" w:rsidRPr="00593A68" w:rsidRDefault="005D3160" w:rsidP="005D3160">
      <w:pPr>
        <w:tabs>
          <w:tab w:val="left" w:pos="10348"/>
        </w:tabs>
        <w:ind w:right="-31"/>
        <w:jc w:val="both"/>
        <w:rPr>
          <w:rFonts w:ascii="Arial" w:eastAsia="Arial" w:hAnsi="Arial" w:cs="Arial"/>
          <w:color w:val="000000" w:themeColor="text1"/>
          <w:lang w:val="es-ES_tradnl"/>
        </w:rPr>
      </w:pPr>
      <w:r w:rsidRPr="00593A68">
        <w:rPr>
          <w:rFonts w:ascii="Arial" w:eastAsia="Arial" w:hAnsi="Arial" w:cs="Arial"/>
          <w:b/>
          <w:color w:val="000000" w:themeColor="text1"/>
          <w:spacing w:val="-1"/>
          <w:lang w:val="es-ES_tradnl"/>
        </w:rPr>
        <w:t xml:space="preserve">ALCALDÍA MUNICIPAL DE SAN JACIENTO - BOLIVAR </w:t>
      </w:r>
    </w:p>
    <w:p w14:paraId="1A1E7032" w14:textId="77777777" w:rsidR="005D3160" w:rsidRPr="00593A68" w:rsidRDefault="005D3160" w:rsidP="005D3160">
      <w:pPr>
        <w:tabs>
          <w:tab w:val="left" w:pos="10348"/>
        </w:tabs>
        <w:ind w:right="-31"/>
        <w:jc w:val="both"/>
        <w:rPr>
          <w:rFonts w:ascii="Arial" w:eastAsia="Arial" w:hAnsi="Arial" w:cs="Arial"/>
          <w:b/>
          <w:color w:val="000000" w:themeColor="text1"/>
          <w:spacing w:val="-1"/>
          <w:lang w:val="es-ES_tradnl"/>
        </w:rPr>
      </w:pPr>
    </w:p>
    <w:p w14:paraId="63582D58" w14:textId="1C082ACC" w:rsidR="00851277" w:rsidRPr="00A65A8D" w:rsidRDefault="00851277" w:rsidP="00851277">
      <w:pPr>
        <w:autoSpaceDE w:val="0"/>
        <w:autoSpaceDN w:val="0"/>
        <w:adjustRightInd w:val="0"/>
        <w:spacing w:after="0" w:line="240" w:lineRule="auto"/>
        <w:rPr>
          <w:rFonts w:ascii="Arial" w:eastAsiaTheme="minorHAnsi" w:hAnsi="Arial" w:cs="Arial"/>
          <w:sz w:val="24"/>
          <w:szCs w:val="24"/>
        </w:rPr>
      </w:pPr>
      <w:r w:rsidRPr="00A65A8D">
        <w:rPr>
          <w:rFonts w:ascii="Arial" w:eastAsiaTheme="minorHAnsi" w:hAnsi="Arial" w:cs="Arial"/>
          <w:sz w:val="24"/>
          <w:szCs w:val="24"/>
        </w:rPr>
        <w:t>Ref.: INVITACIÓN PÚBLICA P</w:t>
      </w:r>
      <w:r>
        <w:rPr>
          <w:rFonts w:ascii="Arial" w:eastAsiaTheme="minorHAnsi" w:hAnsi="Arial" w:cs="Arial"/>
          <w:sz w:val="24"/>
          <w:szCs w:val="24"/>
        </w:rPr>
        <w:t>ROCESO DE MÍNIMA CUANTÍA No. 0</w:t>
      </w:r>
      <w:r w:rsidR="00516B1B">
        <w:rPr>
          <w:rFonts w:ascii="Arial" w:eastAsiaTheme="minorHAnsi" w:hAnsi="Arial" w:cs="Arial"/>
          <w:sz w:val="24"/>
          <w:szCs w:val="24"/>
        </w:rPr>
        <w:t>1</w:t>
      </w:r>
      <w:r w:rsidR="009E06B0">
        <w:rPr>
          <w:rFonts w:ascii="Arial" w:eastAsiaTheme="minorHAnsi" w:hAnsi="Arial" w:cs="Arial"/>
          <w:sz w:val="24"/>
          <w:szCs w:val="24"/>
        </w:rPr>
        <w:t>4</w:t>
      </w:r>
      <w:r>
        <w:rPr>
          <w:rFonts w:ascii="Arial" w:eastAsiaTheme="minorHAnsi" w:hAnsi="Arial" w:cs="Arial"/>
          <w:sz w:val="24"/>
          <w:szCs w:val="24"/>
        </w:rPr>
        <w:t xml:space="preserve"> – 2024.</w:t>
      </w:r>
    </w:p>
    <w:p w14:paraId="7D458C01" w14:textId="77777777" w:rsidR="005D3160" w:rsidRDefault="005D3160" w:rsidP="005D3160">
      <w:pPr>
        <w:tabs>
          <w:tab w:val="left" w:pos="10348"/>
        </w:tabs>
        <w:ind w:right="-31"/>
        <w:jc w:val="both"/>
        <w:rPr>
          <w:rFonts w:ascii="Arial" w:eastAsia="Arial" w:hAnsi="Arial" w:cs="Arial"/>
          <w:color w:val="000000" w:themeColor="text1"/>
          <w:spacing w:val="-1"/>
          <w:lang w:val="es-ES_tradnl"/>
        </w:rPr>
      </w:pPr>
    </w:p>
    <w:p w14:paraId="7018EFD5" w14:textId="77777777" w:rsidR="005D3160" w:rsidRPr="00593A68" w:rsidRDefault="005D3160" w:rsidP="005D3160">
      <w:pPr>
        <w:tabs>
          <w:tab w:val="left" w:pos="10348"/>
        </w:tabs>
        <w:ind w:right="-31"/>
        <w:jc w:val="both"/>
        <w:rPr>
          <w:rFonts w:ascii="Arial" w:eastAsia="Arial" w:hAnsi="Arial" w:cs="Arial"/>
          <w:color w:val="000000" w:themeColor="text1"/>
          <w:lang w:val="es-ES_tradnl"/>
        </w:rPr>
      </w:pPr>
      <w:r w:rsidRPr="00593A68">
        <w:rPr>
          <w:rFonts w:ascii="Arial" w:eastAsia="Arial" w:hAnsi="Arial" w:cs="Arial"/>
          <w:color w:val="000000" w:themeColor="text1"/>
          <w:spacing w:val="-1"/>
          <w:lang w:val="es-ES_tradnl"/>
        </w:rPr>
        <w:t>R</w:t>
      </w:r>
      <w:r w:rsidRPr="00593A68">
        <w:rPr>
          <w:rFonts w:ascii="Arial" w:eastAsia="Arial" w:hAnsi="Arial" w:cs="Arial"/>
          <w:color w:val="000000" w:themeColor="text1"/>
          <w:lang w:val="es-ES_tradnl"/>
        </w:rPr>
        <w:t>es</w:t>
      </w:r>
      <w:r w:rsidRPr="00593A68">
        <w:rPr>
          <w:rFonts w:ascii="Arial" w:eastAsia="Arial" w:hAnsi="Arial" w:cs="Arial"/>
          <w:color w:val="000000" w:themeColor="text1"/>
          <w:spacing w:val="-1"/>
          <w:lang w:val="es-ES_tradnl"/>
        </w:rPr>
        <w:t>p</w:t>
      </w:r>
      <w:r w:rsidRPr="00593A68">
        <w:rPr>
          <w:rFonts w:ascii="Arial" w:eastAsia="Arial" w:hAnsi="Arial" w:cs="Arial"/>
          <w:color w:val="000000" w:themeColor="text1"/>
          <w:lang w:val="es-ES_tradnl"/>
        </w:rPr>
        <w:t>etados Se</w:t>
      </w:r>
      <w:r w:rsidRPr="00593A68">
        <w:rPr>
          <w:rFonts w:ascii="Arial" w:eastAsia="Arial" w:hAnsi="Arial" w:cs="Arial"/>
          <w:color w:val="000000" w:themeColor="text1"/>
          <w:spacing w:val="-1"/>
          <w:lang w:val="es-ES_tradnl"/>
        </w:rPr>
        <w:t>ñ</w:t>
      </w:r>
      <w:r w:rsidRPr="00593A68">
        <w:rPr>
          <w:rFonts w:ascii="Arial" w:eastAsia="Arial" w:hAnsi="Arial" w:cs="Arial"/>
          <w:color w:val="000000" w:themeColor="text1"/>
          <w:spacing w:val="-3"/>
          <w:lang w:val="es-ES_tradnl"/>
        </w:rPr>
        <w:t>o</w:t>
      </w:r>
      <w:r w:rsidRPr="00593A68">
        <w:rPr>
          <w:rFonts w:ascii="Arial" w:eastAsia="Arial" w:hAnsi="Arial" w:cs="Arial"/>
          <w:color w:val="000000" w:themeColor="text1"/>
          <w:spacing w:val="1"/>
          <w:lang w:val="es-ES_tradnl"/>
        </w:rPr>
        <w:t>r</w:t>
      </w:r>
      <w:r w:rsidRPr="00593A68">
        <w:rPr>
          <w:rFonts w:ascii="Arial" w:eastAsia="Arial" w:hAnsi="Arial" w:cs="Arial"/>
          <w:color w:val="000000" w:themeColor="text1"/>
          <w:lang w:val="es-ES_tradnl"/>
        </w:rPr>
        <w:t>es:</w:t>
      </w:r>
    </w:p>
    <w:p w14:paraId="07B5A6C2" w14:textId="77777777" w:rsidR="005D3160" w:rsidRPr="00593A68" w:rsidRDefault="005D3160" w:rsidP="005D3160">
      <w:pPr>
        <w:tabs>
          <w:tab w:val="left" w:pos="10348"/>
        </w:tabs>
        <w:ind w:right="-31"/>
        <w:jc w:val="both"/>
        <w:rPr>
          <w:rFonts w:ascii="Arial" w:eastAsia="Arial" w:hAnsi="Arial" w:cs="Arial"/>
          <w:color w:val="000000" w:themeColor="text1"/>
          <w:lang w:val="es-ES_tradnl"/>
        </w:rPr>
      </w:pPr>
      <w:r w:rsidRPr="00593A68">
        <w:rPr>
          <w:rFonts w:ascii="Arial" w:eastAsia="Arial" w:hAnsi="Arial" w:cs="Arial"/>
          <w:color w:val="000000" w:themeColor="text1"/>
          <w:spacing w:val="-1"/>
          <w:lang w:val="es-ES_tradnl"/>
        </w:rPr>
        <w:t>P</w:t>
      </w:r>
      <w:r w:rsidRPr="00593A68">
        <w:rPr>
          <w:rFonts w:ascii="Arial" w:eastAsia="Arial" w:hAnsi="Arial" w:cs="Arial"/>
          <w:color w:val="000000" w:themeColor="text1"/>
          <w:lang w:val="es-ES_tradnl"/>
        </w:rPr>
        <w:t>or</w:t>
      </w:r>
      <w:r w:rsidRPr="00593A68">
        <w:rPr>
          <w:rFonts w:ascii="Arial" w:eastAsia="Arial" w:hAnsi="Arial" w:cs="Arial"/>
          <w:color w:val="000000" w:themeColor="text1"/>
          <w:spacing w:val="28"/>
          <w:lang w:val="es-ES_tradnl"/>
        </w:rPr>
        <w:t xml:space="preserve"> </w:t>
      </w:r>
      <w:r w:rsidRPr="00593A68">
        <w:rPr>
          <w:rFonts w:ascii="Arial" w:eastAsia="Arial" w:hAnsi="Arial" w:cs="Arial"/>
          <w:color w:val="000000" w:themeColor="text1"/>
          <w:spacing w:val="1"/>
          <w:lang w:val="es-ES_tradnl"/>
        </w:rPr>
        <w:t>m</w:t>
      </w:r>
      <w:r w:rsidRPr="00593A68">
        <w:rPr>
          <w:rFonts w:ascii="Arial" w:eastAsia="Arial" w:hAnsi="Arial" w:cs="Arial"/>
          <w:color w:val="000000" w:themeColor="text1"/>
          <w:lang w:val="es-ES_tradnl"/>
        </w:rPr>
        <w:t>e</w:t>
      </w:r>
      <w:r w:rsidRPr="00593A68">
        <w:rPr>
          <w:rFonts w:ascii="Arial" w:eastAsia="Arial" w:hAnsi="Arial" w:cs="Arial"/>
          <w:color w:val="000000" w:themeColor="text1"/>
          <w:spacing w:val="-1"/>
          <w:lang w:val="es-ES_tradnl"/>
        </w:rPr>
        <w:t>di</w:t>
      </w:r>
      <w:r w:rsidRPr="00593A68">
        <w:rPr>
          <w:rFonts w:ascii="Arial" w:eastAsia="Arial" w:hAnsi="Arial" w:cs="Arial"/>
          <w:color w:val="000000" w:themeColor="text1"/>
          <w:lang w:val="es-ES_tradnl"/>
        </w:rPr>
        <w:t>o</w:t>
      </w:r>
      <w:r w:rsidRPr="00593A68">
        <w:rPr>
          <w:rFonts w:ascii="Arial" w:eastAsia="Arial" w:hAnsi="Arial" w:cs="Arial"/>
          <w:color w:val="000000" w:themeColor="text1"/>
          <w:spacing w:val="27"/>
          <w:lang w:val="es-ES_tradnl"/>
        </w:rPr>
        <w:t xml:space="preserve"> </w:t>
      </w:r>
      <w:r w:rsidRPr="00593A68">
        <w:rPr>
          <w:rFonts w:ascii="Arial" w:eastAsia="Arial" w:hAnsi="Arial" w:cs="Arial"/>
          <w:color w:val="000000" w:themeColor="text1"/>
          <w:lang w:val="es-ES_tradnl"/>
        </w:rPr>
        <w:t>de</w:t>
      </w:r>
      <w:r w:rsidRPr="00593A68">
        <w:rPr>
          <w:rFonts w:ascii="Arial" w:eastAsia="Arial" w:hAnsi="Arial" w:cs="Arial"/>
          <w:color w:val="000000" w:themeColor="text1"/>
          <w:spacing w:val="25"/>
          <w:lang w:val="es-ES_tradnl"/>
        </w:rPr>
        <w:t xml:space="preserve"> </w:t>
      </w:r>
      <w:r w:rsidRPr="00593A68">
        <w:rPr>
          <w:rFonts w:ascii="Arial" w:eastAsia="Arial" w:hAnsi="Arial" w:cs="Arial"/>
          <w:color w:val="000000" w:themeColor="text1"/>
          <w:lang w:val="es-ES_tradnl"/>
        </w:rPr>
        <w:t>este</w:t>
      </w:r>
      <w:r w:rsidRPr="00593A68">
        <w:rPr>
          <w:rFonts w:ascii="Arial" w:eastAsia="Arial" w:hAnsi="Arial" w:cs="Arial"/>
          <w:color w:val="000000" w:themeColor="text1"/>
          <w:spacing w:val="25"/>
          <w:lang w:val="es-ES_tradnl"/>
        </w:rPr>
        <w:t xml:space="preserve"> </w:t>
      </w:r>
      <w:r w:rsidRPr="00593A68">
        <w:rPr>
          <w:rFonts w:ascii="Arial" w:eastAsia="Arial" w:hAnsi="Arial" w:cs="Arial"/>
          <w:color w:val="000000" w:themeColor="text1"/>
          <w:lang w:val="es-ES_tradnl"/>
        </w:rPr>
        <w:t>d</w:t>
      </w:r>
      <w:r w:rsidRPr="00593A68">
        <w:rPr>
          <w:rFonts w:ascii="Arial" w:eastAsia="Arial" w:hAnsi="Arial" w:cs="Arial"/>
          <w:color w:val="000000" w:themeColor="text1"/>
          <w:spacing w:val="-1"/>
          <w:lang w:val="es-ES_tradnl"/>
        </w:rPr>
        <w:t>o</w:t>
      </w:r>
      <w:r w:rsidRPr="00593A68">
        <w:rPr>
          <w:rFonts w:ascii="Arial" w:eastAsia="Arial" w:hAnsi="Arial" w:cs="Arial"/>
          <w:color w:val="000000" w:themeColor="text1"/>
          <w:lang w:val="es-ES_tradnl"/>
        </w:rPr>
        <w:t>c</w:t>
      </w:r>
      <w:r w:rsidRPr="00593A68">
        <w:rPr>
          <w:rFonts w:ascii="Arial" w:eastAsia="Arial" w:hAnsi="Arial" w:cs="Arial"/>
          <w:color w:val="000000" w:themeColor="text1"/>
          <w:spacing w:val="-3"/>
          <w:lang w:val="es-ES_tradnl"/>
        </w:rPr>
        <w:t>u</w:t>
      </w:r>
      <w:r w:rsidRPr="00593A68">
        <w:rPr>
          <w:rFonts w:ascii="Arial" w:eastAsia="Arial" w:hAnsi="Arial" w:cs="Arial"/>
          <w:color w:val="000000" w:themeColor="text1"/>
          <w:spacing w:val="1"/>
          <w:lang w:val="es-ES_tradnl"/>
        </w:rPr>
        <w:t>m</w:t>
      </w:r>
      <w:r w:rsidRPr="00593A68">
        <w:rPr>
          <w:rFonts w:ascii="Arial" w:eastAsia="Arial" w:hAnsi="Arial" w:cs="Arial"/>
          <w:color w:val="000000" w:themeColor="text1"/>
          <w:lang w:val="es-ES_tradnl"/>
        </w:rPr>
        <w:t>e</w:t>
      </w:r>
      <w:r w:rsidRPr="00593A68">
        <w:rPr>
          <w:rFonts w:ascii="Arial" w:eastAsia="Arial" w:hAnsi="Arial" w:cs="Arial"/>
          <w:color w:val="000000" w:themeColor="text1"/>
          <w:spacing w:val="-1"/>
          <w:lang w:val="es-ES_tradnl"/>
        </w:rPr>
        <w:t>n</w:t>
      </w:r>
      <w:r w:rsidRPr="00593A68">
        <w:rPr>
          <w:rFonts w:ascii="Arial" w:eastAsia="Arial" w:hAnsi="Arial" w:cs="Arial"/>
          <w:color w:val="000000" w:themeColor="text1"/>
          <w:spacing w:val="1"/>
          <w:lang w:val="es-ES_tradnl"/>
        </w:rPr>
        <w:t>t</w:t>
      </w:r>
      <w:r w:rsidRPr="00593A68">
        <w:rPr>
          <w:rFonts w:ascii="Arial" w:eastAsia="Arial" w:hAnsi="Arial" w:cs="Arial"/>
          <w:color w:val="000000" w:themeColor="text1"/>
          <w:lang w:val="es-ES_tradnl"/>
        </w:rPr>
        <w:t xml:space="preserve">o </w:t>
      </w:r>
      <w:r w:rsidRPr="00593A68">
        <w:rPr>
          <w:rFonts w:ascii="Arial" w:eastAsia="Arial" w:hAnsi="Arial" w:cs="Arial"/>
          <w:color w:val="000000" w:themeColor="text1"/>
          <w:spacing w:val="4"/>
          <w:lang w:val="es-ES_tradnl"/>
        </w:rPr>
        <w:t>(</w:t>
      </w:r>
      <w:r w:rsidRPr="00593A68">
        <w:rPr>
          <w:rFonts w:ascii="Arial" w:eastAsia="Arial" w:hAnsi="Arial" w:cs="Arial"/>
          <w:i/>
          <w:color w:val="000000" w:themeColor="text1"/>
          <w:lang w:val="es-ES_tradnl"/>
        </w:rPr>
        <w:t>n</w:t>
      </w:r>
      <w:r w:rsidRPr="00593A68">
        <w:rPr>
          <w:rFonts w:ascii="Arial" w:eastAsia="Arial" w:hAnsi="Arial" w:cs="Arial"/>
          <w:i/>
          <w:color w:val="000000" w:themeColor="text1"/>
          <w:spacing w:val="-3"/>
          <w:lang w:val="es-ES_tradnl"/>
        </w:rPr>
        <w:t>o</w:t>
      </w:r>
      <w:r w:rsidRPr="00593A68">
        <w:rPr>
          <w:rFonts w:ascii="Arial" w:eastAsia="Arial" w:hAnsi="Arial" w:cs="Arial"/>
          <w:i/>
          <w:color w:val="000000" w:themeColor="text1"/>
          <w:spacing w:val="1"/>
          <w:lang w:val="es-ES_tradnl"/>
        </w:rPr>
        <w:t>m</w:t>
      </w:r>
      <w:r w:rsidRPr="00593A68">
        <w:rPr>
          <w:rFonts w:ascii="Arial" w:eastAsia="Arial" w:hAnsi="Arial" w:cs="Arial"/>
          <w:i/>
          <w:color w:val="000000" w:themeColor="text1"/>
          <w:lang w:val="es-ES_tradnl"/>
        </w:rPr>
        <w:t>b</w:t>
      </w:r>
      <w:r w:rsidRPr="00593A68">
        <w:rPr>
          <w:rFonts w:ascii="Arial" w:eastAsia="Arial" w:hAnsi="Arial" w:cs="Arial"/>
          <w:i/>
          <w:color w:val="000000" w:themeColor="text1"/>
          <w:spacing w:val="-2"/>
          <w:lang w:val="es-ES_tradnl"/>
        </w:rPr>
        <w:t>r</w:t>
      </w:r>
      <w:r w:rsidRPr="00593A68">
        <w:rPr>
          <w:rFonts w:ascii="Arial" w:eastAsia="Arial" w:hAnsi="Arial" w:cs="Arial"/>
          <w:i/>
          <w:color w:val="000000" w:themeColor="text1"/>
          <w:lang w:val="es-ES_tradnl"/>
        </w:rPr>
        <w:t>e</w:t>
      </w:r>
      <w:r w:rsidRPr="00593A68">
        <w:rPr>
          <w:rFonts w:ascii="Arial" w:eastAsia="Arial" w:hAnsi="Arial" w:cs="Arial"/>
          <w:i/>
          <w:color w:val="000000" w:themeColor="text1"/>
          <w:spacing w:val="27"/>
          <w:lang w:val="es-ES_tradnl"/>
        </w:rPr>
        <w:t xml:space="preserve"> </w:t>
      </w:r>
      <w:r w:rsidRPr="00593A68">
        <w:rPr>
          <w:rFonts w:ascii="Arial" w:eastAsia="Arial" w:hAnsi="Arial" w:cs="Arial"/>
          <w:i/>
          <w:color w:val="000000" w:themeColor="text1"/>
          <w:lang w:val="es-ES_tradnl"/>
        </w:rPr>
        <w:t>o</w:t>
      </w:r>
      <w:r w:rsidRPr="00593A68">
        <w:rPr>
          <w:rFonts w:ascii="Arial" w:eastAsia="Arial" w:hAnsi="Arial" w:cs="Arial"/>
          <w:i/>
          <w:color w:val="000000" w:themeColor="text1"/>
          <w:spacing w:val="27"/>
          <w:lang w:val="es-ES_tradnl"/>
        </w:rPr>
        <w:t xml:space="preserve"> </w:t>
      </w:r>
      <w:r w:rsidRPr="00593A68">
        <w:rPr>
          <w:rFonts w:ascii="Arial" w:eastAsia="Arial" w:hAnsi="Arial" w:cs="Arial"/>
          <w:i/>
          <w:color w:val="000000" w:themeColor="text1"/>
          <w:spacing w:val="1"/>
          <w:lang w:val="es-ES_tradnl"/>
        </w:rPr>
        <w:t>r</w:t>
      </w:r>
      <w:r w:rsidRPr="00593A68">
        <w:rPr>
          <w:rFonts w:ascii="Arial" w:eastAsia="Arial" w:hAnsi="Arial" w:cs="Arial"/>
          <w:i/>
          <w:color w:val="000000" w:themeColor="text1"/>
          <w:spacing w:val="2"/>
          <w:lang w:val="es-ES_tradnl"/>
        </w:rPr>
        <w:t>a</w:t>
      </w:r>
      <w:r w:rsidRPr="00593A68">
        <w:rPr>
          <w:rFonts w:ascii="Arial" w:eastAsia="Arial" w:hAnsi="Arial" w:cs="Arial"/>
          <w:i/>
          <w:color w:val="000000" w:themeColor="text1"/>
          <w:spacing w:val="-7"/>
          <w:lang w:val="es-ES_tradnl"/>
        </w:rPr>
        <w:t>z</w:t>
      </w:r>
      <w:r w:rsidRPr="00593A68">
        <w:rPr>
          <w:rFonts w:ascii="Arial" w:eastAsia="Arial" w:hAnsi="Arial" w:cs="Arial"/>
          <w:i/>
          <w:color w:val="000000" w:themeColor="text1"/>
          <w:lang w:val="es-ES_tradnl"/>
        </w:rPr>
        <w:t>ón</w:t>
      </w:r>
      <w:r w:rsidRPr="00593A68">
        <w:rPr>
          <w:rFonts w:ascii="Arial" w:eastAsia="Arial" w:hAnsi="Arial" w:cs="Arial"/>
          <w:i/>
          <w:color w:val="000000" w:themeColor="text1"/>
          <w:spacing w:val="27"/>
          <w:lang w:val="es-ES_tradnl"/>
        </w:rPr>
        <w:t xml:space="preserve"> </w:t>
      </w:r>
      <w:r w:rsidRPr="00593A68">
        <w:rPr>
          <w:rFonts w:ascii="Arial" w:eastAsia="Arial" w:hAnsi="Arial" w:cs="Arial"/>
          <w:i/>
          <w:color w:val="000000" w:themeColor="text1"/>
          <w:lang w:val="es-ES_tradnl"/>
        </w:rPr>
        <w:t>soc</w:t>
      </w:r>
      <w:r w:rsidRPr="00593A68">
        <w:rPr>
          <w:rFonts w:ascii="Arial" w:eastAsia="Arial" w:hAnsi="Arial" w:cs="Arial"/>
          <w:i/>
          <w:color w:val="000000" w:themeColor="text1"/>
          <w:spacing w:val="-1"/>
          <w:lang w:val="es-ES_tradnl"/>
        </w:rPr>
        <w:t>i</w:t>
      </w:r>
      <w:r w:rsidRPr="00593A68">
        <w:rPr>
          <w:rFonts w:ascii="Arial" w:eastAsia="Arial" w:hAnsi="Arial" w:cs="Arial"/>
          <w:i/>
          <w:color w:val="000000" w:themeColor="text1"/>
          <w:lang w:val="es-ES_tradnl"/>
        </w:rPr>
        <w:t>al d</w:t>
      </w:r>
      <w:r w:rsidRPr="00593A68">
        <w:rPr>
          <w:rFonts w:ascii="Arial" w:eastAsia="Arial" w:hAnsi="Arial" w:cs="Arial"/>
          <w:i/>
          <w:color w:val="000000" w:themeColor="text1"/>
          <w:spacing w:val="-1"/>
          <w:lang w:val="es-ES_tradnl"/>
        </w:rPr>
        <w:t>e</w:t>
      </w:r>
      <w:r w:rsidRPr="00593A68">
        <w:rPr>
          <w:rFonts w:ascii="Arial" w:eastAsia="Arial" w:hAnsi="Arial" w:cs="Arial"/>
          <w:i/>
          <w:color w:val="000000" w:themeColor="text1"/>
          <w:lang w:val="es-ES_tradnl"/>
        </w:rPr>
        <w:t>l</w:t>
      </w:r>
      <w:r w:rsidRPr="00593A68">
        <w:rPr>
          <w:rFonts w:ascii="Arial" w:eastAsia="Arial" w:hAnsi="Arial" w:cs="Arial"/>
          <w:i/>
          <w:color w:val="000000" w:themeColor="text1"/>
          <w:spacing w:val="3"/>
          <w:lang w:val="es-ES_tradnl"/>
        </w:rPr>
        <w:t xml:space="preserve"> </w:t>
      </w:r>
      <w:r w:rsidRPr="00593A68">
        <w:rPr>
          <w:rFonts w:ascii="Arial" w:eastAsia="Arial" w:hAnsi="Arial" w:cs="Arial"/>
          <w:i/>
          <w:color w:val="000000" w:themeColor="text1"/>
          <w:spacing w:val="-1"/>
          <w:lang w:val="es-ES_tradnl"/>
        </w:rPr>
        <w:t>PR</w:t>
      </w:r>
      <w:r w:rsidRPr="00593A68">
        <w:rPr>
          <w:rFonts w:ascii="Arial" w:eastAsia="Arial" w:hAnsi="Arial" w:cs="Arial"/>
          <w:i/>
          <w:color w:val="000000" w:themeColor="text1"/>
          <w:spacing w:val="1"/>
          <w:lang w:val="es-ES_tradnl"/>
        </w:rPr>
        <w:t>O</w:t>
      </w:r>
      <w:r w:rsidRPr="00593A68">
        <w:rPr>
          <w:rFonts w:ascii="Arial" w:eastAsia="Arial" w:hAnsi="Arial" w:cs="Arial"/>
          <w:i/>
          <w:color w:val="000000" w:themeColor="text1"/>
          <w:spacing w:val="-1"/>
          <w:lang w:val="es-ES_tradnl"/>
        </w:rPr>
        <w:t>P</w:t>
      </w:r>
      <w:r w:rsidRPr="00593A68">
        <w:rPr>
          <w:rFonts w:ascii="Arial" w:eastAsia="Arial" w:hAnsi="Arial" w:cs="Arial"/>
          <w:i/>
          <w:color w:val="000000" w:themeColor="text1"/>
          <w:spacing w:val="1"/>
          <w:lang w:val="es-ES_tradnl"/>
        </w:rPr>
        <w:t>O</w:t>
      </w:r>
      <w:r w:rsidRPr="00593A68">
        <w:rPr>
          <w:rFonts w:ascii="Arial" w:eastAsia="Arial" w:hAnsi="Arial" w:cs="Arial"/>
          <w:i/>
          <w:color w:val="000000" w:themeColor="text1"/>
          <w:spacing w:val="-1"/>
          <w:lang w:val="es-ES_tradnl"/>
        </w:rPr>
        <w:t>NEN</w:t>
      </w:r>
      <w:r w:rsidRPr="00593A68">
        <w:rPr>
          <w:rFonts w:ascii="Arial" w:eastAsia="Arial" w:hAnsi="Arial" w:cs="Arial"/>
          <w:i/>
          <w:color w:val="000000" w:themeColor="text1"/>
          <w:lang w:val="es-ES_tradnl"/>
        </w:rPr>
        <w:t>TE</w:t>
      </w:r>
      <w:r w:rsidRPr="00593A68">
        <w:rPr>
          <w:rFonts w:ascii="Arial" w:eastAsia="Arial" w:hAnsi="Arial" w:cs="Arial"/>
          <w:color w:val="000000" w:themeColor="text1"/>
          <w:lang w:val="es-ES_tradnl"/>
        </w:rPr>
        <w:t>)</w:t>
      </w:r>
      <w:r w:rsidRPr="00593A68">
        <w:rPr>
          <w:rFonts w:ascii="Arial" w:eastAsia="Arial" w:hAnsi="Arial" w:cs="Arial"/>
          <w:color w:val="000000" w:themeColor="text1"/>
          <w:spacing w:val="5"/>
          <w:lang w:val="es-ES_tradnl"/>
        </w:rPr>
        <w:t xml:space="preserve"> </w:t>
      </w:r>
      <w:r w:rsidRPr="00593A68">
        <w:rPr>
          <w:rFonts w:ascii="Arial" w:eastAsia="Arial" w:hAnsi="Arial" w:cs="Arial"/>
          <w:color w:val="000000" w:themeColor="text1"/>
          <w:spacing w:val="1"/>
          <w:lang w:val="es-ES_tradnl"/>
        </w:rPr>
        <w:t>(</w:t>
      </w:r>
      <w:r w:rsidRPr="00593A68">
        <w:rPr>
          <w:rFonts w:ascii="Arial" w:eastAsia="Arial" w:hAnsi="Arial" w:cs="Arial"/>
          <w:color w:val="000000" w:themeColor="text1"/>
          <w:spacing w:val="-3"/>
          <w:lang w:val="es-ES_tradnl"/>
        </w:rPr>
        <w:t>e</w:t>
      </w:r>
      <w:r w:rsidRPr="00593A68">
        <w:rPr>
          <w:rFonts w:ascii="Arial" w:eastAsia="Arial" w:hAnsi="Arial" w:cs="Arial"/>
          <w:color w:val="000000" w:themeColor="text1"/>
          <w:lang w:val="es-ES_tradnl"/>
        </w:rPr>
        <w:t>n</w:t>
      </w:r>
      <w:r w:rsidRPr="00593A68">
        <w:rPr>
          <w:rFonts w:ascii="Arial" w:eastAsia="Arial" w:hAnsi="Arial" w:cs="Arial"/>
          <w:color w:val="000000" w:themeColor="text1"/>
          <w:spacing w:val="4"/>
          <w:lang w:val="es-ES_tradnl"/>
        </w:rPr>
        <w:t xml:space="preserve"> </w:t>
      </w:r>
      <w:r w:rsidRPr="00593A68">
        <w:rPr>
          <w:rFonts w:ascii="Arial" w:eastAsia="Arial" w:hAnsi="Arial" w:cs="Arial"/>
          <w:color w:val="000000" w:themeColor="text1"/>
          <w:lang w:val="es-ES_tradnl"/>
        </w:rPr>
        <w:t>a</w:t>
      </w:r>
      <w:r w:rsidRPr="00593A68">
        <w:rPr>
          <w:rFonts w:ascii="Arial" w:eastAsia="Arial" w:hAnsi="Arial" w:cs="Arial"/>
          <w:color w:val="000000" w:themeColor="text1"/>
          <w:spacing w:val="-1"/>
          <w:lang w:val="es-ES_tradnl"/>
        </w:rPr>
        <w:t>d</w:t>
      </w:r>
      <w:r w:rsidRPr="00593A68">
        <w:rPr>
          <w:rFonts w:ascii="Arial" w:eastAsia="Arial" w:hAnsi="Arial" w:cs="Arial"/>
          <w:color w:val="000000" w:themeColor="text1"/>
          <w:lang w:val="es-ES_tradnl"/>
        </w:rPr>
        <w:t>e</w:t>
      </w:r>
      <w:r w:rsidRPr="00593A68">
        <w:rPr>
          <w:rFonts w:ascii="Arial" w:eastAsia="Arial" w:hAnsi="Arial" w:cs="Arial"/>
          <w:color w:val="000000" w:themeColor="text1"/>
          <w:spacing w:val="-1"/>
          <w:lang w:val="es-ES_tradnl"/>
        </w:rPr>
        <w:t>l</w:t>
      </w:r>
      <w:r w:rsidRPr="00593A68">
        <w:rPr>
          <w:rFonts w:ascii="Arial" w:eastAsia="Arial" w:hAnsi="Arial" w:cs="Arial"/>
          <w:color w:val="000000" w:themeColor="text1"/>
          <w:lang w:val="es-ES_tradnl"/>
        </w:rPr>
        <w:t>a</w:t>
      </w:r>
      <w:r w:rsidRPr="00593A68">
        <w:rPr>
          <w:rFonts w:ascii="Arial" w:eastAsia="Arial" w:hAnsi="Arial" w:cs="Arial"/>
          <w:color w:val="000000" w:themeColor="text1"/>
          <w:spacing w:val="-1"/>
          <w:lang w:val="es-ES_tradnl"/>
        </w:rPr>
        <w:t>n</w:t>
      </w:r>
      <w:r w:rsidRPr="00593A68">
        <w:rPr>
          <w:rFonts w:ascii="Arial" w:eastAsia="Arial" w:hAnsi="Arial" w:cs="Arial"/>
          <w:color w:val="000000" w:themeColor="text1"/>
          <w:spacing w:val="1"/>
          <w:lang w:val="es-ES_tradnl"/>
        </w:rPr>
        <w:t>t</w:t>
      </w:r>
      <w:r w:rsidRPr="00593A68">
        <w:rPr>
          <w:rFonts w:ascii="Arial" w:eastAsia="Arial" w:hAnsi="Arial" w:cs="Arial"/>
          <w:color w:val="000000" w:themeColor="text1"/>
          <w:lang w:val="es-ES_tradnl"/>
        </w:rPr>
        <w:t>e</w:t>
      </w:r>
      <w:r w:rsidRPr="00593A68">
        <w:rPr>
          <w:rFonts w:ascii="Arial" w:eastAsia="Arial" w:hAnsi="Arial" w:cs="Arial"/>
          <w:color w:val="000000" w:themeColor="text1"/>
          <w:spacing w:val="4"/>
          <w:lang w:val="es-ES_tradnl"/>
        </w:rPr>
        <w:t xml:space="preserve"> </w:t>
      </w:r>
      <w:r w:rsidRPr="00593A68">
        <w:rPr>
          <w:rFonts w:ascii="Arial" w:eastAsia="Arial" w:hAnsi="Arial" w:cs="Arial"/>
          <w:color w:val="000000" w:themeColor="text1"/>
          <w:lang w:val="es-ES_tradnl"/>
        </w:rPr>
        <w:t>el</w:t>
      </w:r>
      <w:r w:rsidRPr="00593A68">
        <w:rPr>
          <w:rFonts w:ascii="Arial" w:eastAsia="Arial" w:hAnsi="Arial" w:cs="Arial"/>
          <w:color w:val="000000" w:themeColor="text1"/>
          <w:spacing w:val="4"/>
          <w:lang w:val="es-ES_tradnl"/>
        </w:rPr>
        <w:t xml:space="preserve"> </w:t>
      </w:r>
      <w:r w:rsidRPr="00593A68">
        <w:rPr>
          <w:rFonts w:ascii="Arial" w:eastAsia="Arial" w:hAnsi="Arial" w:cs="Arial"/>
          <w:color w:val="000000" w:themeColor="text1"/>
          <w:spacing w:val="1"/>
          <w:lang w:val="es-ES_tradnl"/>
        </w:rPr>
        <w:t>“</w:t>
      </w:r>
      <w:r w:rsidRPr="00593A68">
        <w:rPr>
          <w:rFonts w:ascii="Arial" w:eastAsia="Arial" w:hAnsi="Arial" w:cs="Arial"/>
          <w:color w:val="000000" w:themeColor="text1"/>
          <w:spacing w:val="-1"/>
          <w:lang w:val="es-ES_tradnl"/>
        </w:rPr>
        <w:t>PR</w:t>
      </w:r>
      <w:r w:rsidRPr="00593A68">
        <w:rPr>
          <w:rFonts w:ascii="Arial" w:eastAsia="Arial" w:hAnsi="Arial" w:cs="Arial"/>
          <w:color w:val="000000" w:themeColor="text1"/>
          <w:spacing w:val="1"/>
          <w:lang w:val="es-ES_tradnl"/>
        </w:rPr>
        <w:t>O</w:t>
      </w:r>
      <w:r w:rsidRPr="00593A68">
        <w:rPr>
          <w:rFonts w:ascii="Arial" w:eastAsia="Arial" w:hAnsi="Arial" w:cs="Arial"/>
          <w:color w:val="000000" w:themeColor="text1"/>
          <w:spacing w:val="-3"/>
          <w:lang w:val="es-ES_tradnl"/>
        </w:rPr>
        <w:t>P</w:t>
      </w:r>
      <w:r w:rsidRPr="00593A68">
        <w:rPr>
          <w:rFonts w:ascii="Arial" w:eastAsia="Arial" w:hAnsi="Arial" w:cs="Arial"/>
          <w:color w:val="000000" w:themeColor="text1"/>
          <w:spacing w:val="1"/>
          <w:lang w:val="es-ES_tradnl"/>
        </w:rPr>
        <w:t>O</w:t>
      </w:r>
      <w:r w:rsidRPr="00593A68">
        <w:rPr>
          <w:rFonts w:ascii="Arial" w:eastAsia="Arial" w:hAnsi="Arial" w:cs="Arial"/>
          <w:color w:val="000000" w:themeColor="text1"/>
          <w:spacing w:val="-1"/>
          <w:lang w:val="es-ES_tradnl"/>
        </w:rPr>
        <w:t>NEN</w:t>
      </w:r>
      <w:r w:rsidRPr="00593A68">
        <w:rPr>
          <w:rFonts w:ascii="Arial" w:eastAsia="Arial" w:hAnsi="Arial" w:cs="Arial"/>
          <w:color w:val="000000" w:themeColor="text1"/>
          <w:spacing w:val="2"/>
          <w:lang w:val="es-ES_tradnl"/>
        </w:rPr>
        <w:t>T</w:t>
      </w:r>
      <w:r w:rsidRPr="00593A68">
        <w:rPr>
          <w:rFonts w:ascii="Arial" w:eastAsia="Arial" w:hAnsi="Arial" w:cs="Arial"/>
          <w:color w:val="000000" w:themeColor="text1"/>
          <w:spacing w:val="-1"/>
          <w:lang w:val="es-ES_tradnl"/>
        </w:rPr>
        <w:t>E</w:t>
      </w:r>
      <w:r w:rsidRPr="00593A68">
        <w:rPr>
          <w:rFonts w:ascii="Arial" w:eastAsia="Arial" w:hAnsi="Arial" w:cs="Arial"/>
          <w:color w:val="000000" w:themeColor="text1"/>
          <w:spacing w:val="-2"/>
          <w:lang w:val="es-ES_tradnl"/>
        </w:rPr>
        <w:t>”</w:t>
      </w:r>
      <w:r w:rsidRPr="00593A68">
        <w:rPr>
          <w:rFonts w:ascii="Arial" w:eastAsia="Arial" w:hAnsi="Arial" w:cs="Arial"/>
          <w:color w:val="000000" w:themeColor="text1"/>
          <w:lang w:val="es-ES_tradnl"/>
        </w:rPr>
        <w:t>)</w:t>
      </w:r>
      <w:r w:rsidRPr="00593A68">
        <w:rPr>
          <w:rFonts w:ascii="Arial" w:eastAsia="Arial" w:hAnsi="Arial" w:cs="Arial"/>
          <w:color w:val="000000" w:themeColor="text1"/>
          <w:spacing w:val="5"/>
          <w:lang w:val="es-ES_tradnl"/>
        </w:rPr>
        <w:t xml:space="preserve"> </w:t>
      </w:r>
      <w:r w:rsidRPr="00593A68">
        <w:rPr>
          <w:rFonts w:ascii="Arial" w:eastAsia="Arial" w:hAnsi="Arial" w:cs="Arial"/>
          <w:color w:val="000000" w:themeColor="text1"/>
          <w:lang w:val="es-ES_tradnl"/>
        </w:rPr>
        <w:t>su</w:t>
      </w:r>
      <w:r w:rsidRPr="00593A68">
        <w:rPr>
          <w:rFonts w:ascii="Arial" w:eastAsia="Arial" w:hAnsi="Arial" w:cs="Arial"/>
          <w:color w:val="000000" w:themeColor="text1"/>
          <w:spacing w:val="-3"/>
          <w:lang w:val="es-ES_tradnl"/>
        </w:rPr>
        <w:t>s</w:t>
      </w:r>
      <w:r w:rsidRPr="00593A68">
        <w:rPr>
          <w:rFonts w:ascii="Arial" w:eastAsia="Arial" w:hAnsi="Arial" w:cs="Arial"/>
          <w:color w:val="000000" w:themeColor="text1"/>
          <w:lang w:val="es-ES_tradnl"/>
        </w:rPr>
        <w:t>c</w:t>
      </w:r>
      <w:r w:rsidRPr="00593A68">
        <w:rPr>
          <w:rFonts w:ascii="Arial" w:eastAsia="Arial" w:hAnsi="Arial" w:cs="Arial"/>
          <w:color w:val="000000" w:themeColor="text1"/>
          <w:spacing w:val="1"/>
          <w:lang w:val="es-ES_tradnl"/>
        </w:rPr>
        <w:t>r</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lang w:val="es-ES_tradnl"/>
        </w:rPr>
        <w:t>bo</w:t>
      </w:r>
      <w:r w:rsidRPr="00593A68">
        <w:rPr>
          <w:rFonts w:ascii="Arial" w:eastAsia="Arial" w:hAnsi="Arial" w:cs="Arial"/>
          <w:color w:val="000000" w:themeColor="text1"/>
          <w:spacing w:val="3"/>
          <w:lang w:val="es-ES_tradnl"/>
        </w:rPr>
        <w:t xml:space="preserve"> </w:t>
      </w:r>
      <w:r w:rsidRPr="00593A68">
        <w:rPr>
          <w:rFonts w:ascii="Arial" w:eastAsia="Arial" w:hAnsi="Arial" w:cs="Arial"/>
          <w:color w:val="000000" w:themeColor="text1"/>
          <w:lang w:val="es-ES_tradnl"/>
        </w:rPr>
        <w:t xml:space="preserve">el </w:t>
      </w:r>
      <w:r w:rsidRPr="00593A68">
        <w:rPr>
          <w:rFonts w:ascii="Arial" w:eastAsia="Arial" w:hAnsi="Arial" w:cs="Arial"/>
          <w:color w:val="000000" w:themeColor="text1"/>
          <w:spacing w:val="-1"/>
          <w:lang w:val="es-ES_tradnl"/>
        </w:rPr>
        <w:t>C</w:t>
      </w:r>
      <w:r w:rsidRPr="00593A68">
        <w:rPr>
          <w:rFonts w:ascii="Arial" w:eastAsia="Arial" w:hAnsi="Arial" w:cs="Arial"/>
          <w:color w:val="000000" w:themeColor="text1"/>
          <w:lang w:val="es-ES_tradnl"/>
        </w:rPr>
        <w:t>omp</w:t>
      </w:r>
      <w:r w:rsidRPr="00593A68">
        <w:rPr>
          <w:rFonts w:ascii="Arial" w:eastAsia="Arial" w:hAnsi="Arial" w:cs="Arial"/>
          <w:color w:val="000000" w:themeColor="text1"/>
          <w:spacing w:val="1"/>
          <w:lang w:val="es-ES_tradnl"/>
        </w:rPr>
        <w:t>r</w:t>
      </w:r>
      <w:r w:rsidRPr="00593A68">
        <w:rPr>
          <w:rFonts w:ascii="Arial" w:eastAsia="Arial" w:hAnsi="Arial" w:cs="Arial"/>
          <w:color w:val="000000" w:themeColor="text1"/>
          <w:spacing w:val="-3"/>
          <w:lang w:val="es-ES_tradnl"/>
        </w:rPr>
        <w:t>o</w:t>
      </w:r>
      <w:r w:rsidRPr="00593A68">
        <w:rPr>
          <w:rFonts w:ascii="Arial" w:eastAsia="Arial" w:hAnsi="Arial" w:cs="Arial"/>
          <w:color w:val="000000" w:themeColor="text1"/>
          <w:spacing w:val="1"/>
          <w:lang w:val="es-ES_tradnl"/>
        </w:rPr>
        <w:t>m</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lang w:val="es-ES_tradnl"/>
        </w:rPr>
        <w:t>so</w:t>
      </w:r>
      <w:r w:rsidRPr="00593A68">
        <w:rPr>
          <w:rFonts w:ascii="Arial" w:eastAsia="Arial" w:hAnsi="Arial" w:cs="Arial"/>
          <w:color w:val="000000" w:themeColor="text1"/>
          <w:spacing w:val="4"/>
          <w:lang w:val="es-ES_tradnl"/>
        </w:rPr>
        <w:t xml:space="preserve"> </w:t>
      </w:r>
      <w:r w:rsidRPr="00593A68">
        <w:rPr>
          <w:rFonts w:ascii="Arial" w:eastAsia="Arial" w:hAnsi="Arial" w:cs="Arial"/>
          <w:color w:val="000000" w:themeColor="text1"/>
          <w:lang w:val="es-ES_tradnl"/>
        </w:rPr>
        <w:t xml:space="preserve">de </w:t>
      </w:r>
      <w:r w:rsidRPr="00593A68">
        <w:rPr>
          <w:rFonts w:ascii="Arial" w:eastAsia="Arial" w:hAnsi="Arial" w:cs="Arial"/>
          <w:color w:val="000000" w:themeColor="text1"/>
          <w:spacing w:val="1"/>
          <w:lang w:val="es-ES_tradnl"/>
        </w:rPr>
        <w:t>tr</w:t>
      </w:r>
      <w:r w:rsidRPr="00593A68">
        <w:rPr>
          <w:rFonts w:ascii="Arial" w:eastAsia="Arial" w:hAnsi="Arial" w:cs="Arial"/>
          <w:color w:val="000000" w:themeColor="text1"/>
          <w:lang w:val="es-ES_tradnl"/>
        </w:rPr>
        <w:t>a</w:t>
      </w:r>
      <w:r w:rsidRPr="00593A68">
        <w:rPr>
          <w:rFonts w:ascii="Arial" w:eastAsia="Arial" w:hAnsi="Arial" w:cs="Arial"/>
          <w:color w:val="000000" w:themeColor="text1"/>
          <w:spacing w:val="-1"/>
          <w:lang w:val="es-ES_tradnl"/>
        </w:rPr>
        <w:t>n</w:t>
      </w:r>
      <w:r w:rsidRPr="00593A68">
        <w:rPr>
          <w:rFonts w:ascii="Arial" w:eastAsia="Arial" w:hAnsi="Arial" w:cs="Arial"/>
          <w:color w:val="000000" w:themeColor="text1"/>
          <w:lang w:val="es-ES_tradnl"/>
        </w:rPr>
        <w:t>sp</w:t>
      </w:r>
      <w:r w:rsidRPr="00593A68">
        <w:rPr>
          <w:rFonts w:ascii="Arial" w:eastAsia="Arial" w:hAnsi="Arial" w:cs="Arial"/>
          <w:color w:val="000000" w:themeColor="text1"/>
          <w:spacing w:val="-3"/>
          <w:lang w:val="es-ES_tradnl"/>
        </w:rPr>
        <w:t>a</w:t>
      </w:r>
      <w:r w:rsidRPr="00593A68">
        <w:rPr>
          <w:rFonts w:ascii="Arial" w:eastAsia="Arial" w:hAnsi="Arial" w:cs="Arial"/>
          <w:color w:val="000000" w:themeColor="text1"/>
          <w:spacing w:val="1"/>
          <w:lang w:val="es-ES_tradnl"/>
        </w:rPr>
        <w:t>r</w:t>
      </w:r>
      <w:r w:rsidRPr="00593A68">
        <w:rPr>
          <w:rFonts w:ascii="Arial" w:eastAsia="Arial" w:hAnsi="Arial" w:cs="Arial"/>
          <w:color w:val="000000" w:themeColor="text1"/>
          <w:lang w:val="es-ES_tradnl"/>
        </w:rPr>
        <w:t>e</w:t>
      </w:r>
      <w:r w:rsidRPr="00593A68">
        <w:rPr>
          <w:rFonts w:ascii="Arial" w:eastAsia="Arial" w:hAnsi="Arial" w:cs="Arial"/>
          <w:color w:val="000000" w:themeColor="text1"/>
          <w:spacing w:val="-1"/>
          <w:lang w:val="es-ES_tradnl"/>
        </w:rPr>
        <w:t>n</w:t>
      </w:r>
      <w:r w:rsidRPr="00593A68">
        <w:rPr>
          <w:rFonts w:ascii="Arial" w:eastAsia="Arial" w:hAnsi="Arial" w:cs="Arial"/>
          <w:color w:val="000000" w:themeColor="text1"/>
          <w:lang w:val="es-ES_tradnl"/>
        </w:rPr>
        <w:t>c</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lang w:val="es-ES_tradnl"/>
        </w:rPr>
        <w:t>a</w:t>
      </w:r>
      <w:r w:rsidRPr="00593A68">
        <w:rPr>
          <w:rFonts w:ascii="Arial" w:eastAsia="Arial" w:hAnsi="Arial" w:cs="Arial"/>
          <w:color w:val="000000" w:themeColor="text1"/>
          <w:spacing w:val="1"/>
          <w:lang w:val="es-ES_tradnl"/>
        </w:rPr>
        <w:t xml:space="preserve"> </w:t>
      </w:r>
      <w:r w:rsidRPr="00593A68">
        <w:rPr>
          <w:rFonts w:ascii="Arial" w:eastAsia="Arial" w:hAnsi="Arial" w:cs="Arial"/>
          <w:color w:val="000000" w:themeColor="text1"/>
          <w:lang w:val="es-ES_tradnl"/>
        </w:rPr>
        <w:t>con</w:t>
      </w:r>
      <w:r w:rsidRPr="00593A68">
        <w:rPr>
          <w:rFonts w:ascii="Arial" w:eastAsia="Arial" w:hAnsi="Arial" w:cs="Arial"/>
          <w:color w:val="000000" w:themeColor="text1"/>
          <w:spacing w:val="1"/>
          <w:lang w:val="es-ES_tradnl"/>
        </w:rPr>
        <w:t xml:space="preserve"> </w:t>
      </w:r>
      <w:r w:rsidRPr="00593A68">
        <w:rPr>
          <w:rFonts w:ascii="Arial" w:eastAsia="Arial" w:hAnsi="Arial" w:cs="Arial"/>
          <w:color w:val="000000" w:themeColor="text1"/>
          <w:lang w:val="es-ES_tradnl"/>
        </w:rPr>
        <w:t xml:space="preserve">el </w:t>
      </w:r>
      <w:r w:rsidRPr="00593A68">
        <w:rPr>
          <w:rFonts w:ascii="Arial" w:eastAsia="Arial" w:hAnsi="Arial" w:cs="Arial"/>
          <w:color w:val="000000" w:themeColor="text1"/>
          <w:spacing w:val="-1"/>
          <w:lang w:val="es-ES_tradnl"/>
        </w:rPr>
        <w:t xml:space="preserve">Municipio de San Jacinto - Bolívar, </w:t>
      </w:r>
      <w:r w:rsidRPr="00593A68">
        <w:rPr>
          <w:rFonts w:ascii="Arial" w:eastAsia="Arial" w:hAnsi="Arial" w:cs="Arial"/>
          <w:color w:val="000000" w:themeColor="text1"/>
          <w:lang w:val="es-ES_tradnl"/>
        </w:rPr>
        <w:t>en</w:t>
      </w:r>
      <w:r w:rsidRPr="00593A68">
        <w:rPr>
          <w:rFonts w:ascii="Arial" w:eastAsia="Arial" w:hAnsi="Arial" w:cs="Arial"/>
          <w:color w:val="000000" w:themeColor="text1"/>
          <w:spacing w:val="1"/>
          <w:lang w:val="es-ES_tradnl"/>
        </w:rPr>
        <w:t xml:space="preserve"> </w:t>
      </w:r>
      <w:r w:rsidRPr="00593A68">
        <w:rPr>
          <w:rFonts w:ascii="Arial" w:eastAsia="Arial" w:hAnsi="Arial" w:cs="Arial"/>
          <w:color w:val="000000" w:themeColor="text1"/>
          <w:spacing w:val="-1"/>
          <w:lang w:val="es-ES_tradnl"/>
        </w:rPr>
        <w:t>l</w:t>
      </w:r>
      <w:r w:rsidRPr="00593A68">
        <w:rPr>
          <w:rFonts w:ascii="Arial" w:eastAsia="Arial" w:hAnsi="Arial" w:cs="Arial"/>
          <w:color w:val="000000" w:themeColor="text1"/>
          <w:lang w:val="es-ES_tradnl"/>
        </w:rPr>
        <w:t>os</w:t>
      </w:r>
      <w:r w:rsidRPr="00593A68">
        <w:rPr>
          <w:rFonts w:ascii="Arial" w:eastAsia="Arial" w:hAnsi="Arial" w:cs="Arial"/>
          <w:color w:val="000000" w:themeColor="text1"/>
          <w:spacing w:val="1"/>
          <w:lang w:val="es-ES_tradnl"/>
        </w:rPr>
        <w:t xml:space="preserve"> </w:t>
      </w:r>
      <w:r w:rsidRPr="00593A68">
        <w:rPr>
          <w:rFonts w:ascii="Arial" w:eastAsia="Arial" w:hAnsi="Arial" w:cs="Arial"/>
          <w:color w:val="000000" w:themeColor="text1"/>
          <w:lang w:val="es-ES_tradnl"/>
        </w:rPr>
        <w:t>s</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spacing w:val="2"/>
          <w:lang w:val="es-ES_tradnl"/>
        </w:rPr>
        <w:t>g</w:t>
      </w:r>
      <w:r w:rsidRPr="00593A68">
        <w:rPr>
          <w:rFonts w:ascii="Arial" w:eastAsia="Arial" w:hAnsi="Arial" w:cs="Arial"/>
          <w:color w:val="000000" w:themeColor="text1"/>
          <w:lang w:val="es-ES_tradnl"/>
        </w:rPr>
        <w:t>u</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lang w:val="es-ES_tradnl"/>
        </w:rPr>
        <w:t>e</w:t>
      </w:r>
      <w:r w:rsidRPr="00593A68">
        <w:rPr>
          <w:rFonts w:ascii="Arial" w:eastAsia="Arial" w:hAnsi="Arial" w:cs="Arial"/>
          <w:color w:val="000000" w:themeColor="text1"/>
          <w:spacing w:val="-1"/>
          <w:lang w:val="es-ES_tradnl"/>
        </w:rPr>
        <w:t>n</w:t>
      </w:r>
      <w:r w:rsidRPr="00593A68">
        <w:rPr>
          <w:rFonts w:ascii="Arial" w:eastAsia="Arial" w:hAnsi="Arial" w:cs="Arial"/>
          <w:color w:val="000000" w:themeColor="text1"/>
          <w:spacing w:val="1"/>
          <w:lang w:val="es-ES_tradnl"/>
        </w:rPr>
        <w:t>t</w:t>
      </w:r>
      <w:r w:rsidRPr="00593A68">
        <w:rPr>
          <w:rFonts w:ascii="Arial" w:eastAsia="Arial" w:hAnsi="Arial" w:cs="Arial"/>
          <w:color w:val="000000" w:themeColor="text1"/>
          <w:lang w:val="es-ES_tradnl"/>
        </w:rPr>
        <w:t xml:space="preserve">es </w:t>
      </w:r>
      <w:r w:rsidRPr="00593A68">
        <w:rPr>
          <w:rFonts w:ascii="Arial" w:eastAsia="Arial" w:hAnsi="Arial" w:cs="Arial"/>
          <w:color w:val="000000" w:themeColor="text1"/>
          <w:spacing w:val="1"/>
          <w:lang w:val="es-ES_tradnl"/>
        </w:rPr>
        <w:t>t</w:t>
      </w:r>
      <w:r w:rsidRPr="00593A68">
        <w:rPr>
          <w:rFonts w:ascii="Arial" w:eastAsia="Arial" w:hAnsi="Arial" w:cs="Arial"/>
          <w:color w:val="000000" w:themeColor="text1"/>
          <w:lang w:val="es-ES_tradnl"/>
        </w:rPr>
        <w:t>é</w:t>
      </w:r>
      <w:r w:rsidRPr="00593A68">
        <w:rPr>
          <w:rFonts w:ascii="Arial" w:eastAsia="Arial" w:hAnsi="Arial" w:cs="Arial"/>
          <w:color w:val="000000" w:themeColor="text1"/>
          <w:spacing w:val="-2"/>
          <w:lang w:val="es-ES_tradnl"/>
        </w:rPr>
        <w:t>r</w:t>
      </w:r>
      <w:r w:rsidRPr="00593A68">
        <w:rPr>
          <w:rFonts w:ascii="Arial" w:eastAsia="Arial" w:hAnsi="Arial" w:cs="Arial"/>
          <w:color w:val="000000" w:themeColor="text1"/>
          <w:spacing w:val="1"/>
          <w:lang w:val="es-ES_tradnl"/>
        </w:rPr>
        <w:t>m</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lang w:val="es-ES_tradnl"/>
        </w:rPr>
        <w:t>n</w:t>
      </w:r>
      <w:r w:rsidRPr="00593A68">
        <w:rPr>
          <w:rFonts w:ascii="Arial" w:eastAsia="Arial" w:hAnsi="Arial" w:cs="Arial"/>
          <w:color w:val="000000" w:themeColor="text1"/>
          <w:spacing w:val="-1"/>
          <w:lang w:val="es-ES_tradnl"/>
        </w:rPr>
        <w:t>o</w:t>
      </w:r>
      <w:r w:rsidRPr="00593A68">
        <w:rPr>
          <w:rFonts w:ascii="Arial" w:eastAsia="Arial" w:hAnsi="Arial" w:cs="Arial"/>
          <w:color w:val="000000" w:themeColor="text1"/>
          <w:lang w:val="es-ES_tradnl"/>
        </w:rPr>
        <w:t>s.</w:t>
      </w:r>
    </w:p>
    <w:p w14:paraId="2FF18781" w14:textId="77777777" w:rsidR="005D3160" w:rsidRPr="00593A68" w:rsidRDefault="005D3160" w:rsidP="005D3160">
      <w:pPr>
        <w:tabs>
          <w:tab w:val="left" w:pos="10348"/>
        </w:tabs>
        <w:ind w:right="-31"/>
        <w:jc w:val="both"/>
        <w:rPr>
          <w:rFonts w:ascii="Arial" w:eastAsia="Arial" w:hAnsi="Arial" w:cs="Arial"/>
          <w:color w:val="000000" w:themeColor="text1"/>
          <w:lang w:val="es-ES_tradnl"/>
        </w:rPr>
      </w:pPr>
      <w:r w:rsidRPr="00593A68">
        <w:rPr>
          <w:rFonts w:ascii="Arial" w:eastAsia="Arial" w:hAnsi="Arial" w:cs="Arial"/>
          <w:color w:val="000000" w:themeColor="text1"/>
          <w:spacing w:val="-4"/>
          <w:lang w:val="es-ES_tradnl"/>
        </w:rPr>
        <w:t>M</w:t>
      </w:r>
      <w:r w:rsidRPr="00593A68">
        <w:rPr>
          <w:rFonts w:ascii="Arial" w:eastAsia="Arial" w:hAnsi="Arial" w:cs="Arial"/>
          <w:color w:val="000000" w:themeColor="text1"/>
          <w:lang w:val="es-ES_tradnl"/>
        </w:rPr>
        <w:t>e</w:t>
      </w:r>
      <w:r w:rsidRPr="00593A68">
        <w:rPr>
          <w:rFonts w:ascii="Arial" w:eastAsia="Arial" w:hAnsi="Arial" w:cs="Arial"/>
          <w:color w:val="000000" w:themeColor="text1"/>
          <w:spacing w:val="2"/>
          <w:lang w:val="es-ES_tradnl"/>
        </w:rPr>
        <w:t xml:space="preserve"> </w:t>
      </w:r>
      <w:r w:rsidRPr="00593A68">
        <w:rPr>
          <w:rFonts w:ascii="Arial" w:eastAsia="Arial" w:hAnsi="Arial" w:cs="Arial"/>
          <w:color w:val="000000" w:themeColor="text1"/>
          <w:lang w:val="es-ES_tradnl"/>
        </w:rPr>
        <w:t>comp</w:t>
      </w:r>
      <w:r w:rsidRPr="00593A68">
        <w:rPr>
          <w:rFonts w:ascii="Arial" w:eastAsia="Arial" w:hAnsi="Arial" w:cs="Arial"/>
          <w:color w:val="000000" w:themeColor="text1"/>
          <w:spacing w:val="1"/>
          <w:lang w:val="es-ES_tradnl"/>
        </w:rPr>
        <w:t>r</w:t>
      </w:r>
      <w:r w:rsidRPr="00593A68">
        <w:rPr>
          <w:rFonts w:ascii="Arial" w:eastAsia="Arial" w:hAnsi="Arial" w:cs="Arial"/>
          <w:color w:val="000000" w:themeColor="text1"/>
          <w:lang w:val="es-ES_tradnl"/>
        </w:rPr>
        <w:t>ome</w:t>
      </w:r>
      <w:r w:rsidRPr="00593A68">
        <w:rPr>
          <w:rFonts w:ascii="Arial" w:eastAsia="Arial" w:hAnsi="Arial" w:cs="Arial"/>
          <w:color w:val="000000" w:themeColor="text1"/>
          <w:spacing w:val="1"/>
          <w:lang w:val="es-ES_tradnl"/>
        </w:rPr>
        <w:t>t</w:t>
      </w:r>
      <w:r w:rsidRPr="00593A68">
        <w:rPr>
          <w:rFonts w:ascii="Arial" w:eastAsia="Arial" w:hAnsi="Arial" w:cs="Arial"/>
          <w:color w:val="000000" w:themeColor="text1"/>
          <w:lang w:val="es-ES_tradnl"/>
        </w:rPr>
        <w:t>o</w:t>
      </w:r>
      <w:r w:rsidRPr="00593A68">
        <w:rPr>
          <w:rFonts w:ascii="Arial" w:eastAsia="Arial" w:hAnsi="Arial" w:cs="Arial"/>
          <w:color w:val="000000" w:themeColor="text1"/>
          <w:spacing w:val="2"/>
          <w:lang w:val="es-ES_tradnl"/>
        </w:rPr>
        <w:t xml:space="preserve"> </w:t>
      </w:r>
      <w:r w:rsidRPr="00593A68">
        <w:rPr>
          <w:rFonts w:ascii="Arial" w:eastAsia="Arial" w:hAnsi="Arial" w:cs="Arial"/>
          <w:color w:val="000000" w:themeColor="text1"/>
          <w:lang w:val="es-ES_tradnl"/>
        </w:rPr>
        <w:t>a</w:t>
      </w:r>
      <w:r w:rsidRPr="00593A68">
        <w:rPr>
          <w:rFonts w:ascii="Arial" w:eastAsia="Arial" w:hAnsi="Arial" w:cs="Arial"/>
          <w:color w:val="000000" w:themeColor="text1"/>
          <w:spacing w:val="2"/>
          <w:lang w:val="es-ES_tradnl"/>
        </w:rPr>
        <w:t xml:space="preserve"> </w:t>
      </w:r>
      <w:r w:rsidRPr="00593A68">
        <w:rPr>
          <w:rFonts w:ascii="Arial" w:eastAsia="Arial" w:hAnsi="Arial" w:cs="Arial"/>
          <w:color w:val="000000" w:themeColor="text1"/>
          <w:lang w:val="es-ES_tradnl"/>
        </w:rPr>
        <w:t>a</w:t>
      </w:r>
      <w:r w:rsidRPr="00593A68">
        <w:rPr>
          <w:rFonts w:ascii="Arial" w:eastAsia="Arial" w:hAnsi="Arial" w:cs="Arial"/>
          <w:color w:val="000000" w:themeColor="text1"/>
          <w:spacing w:val="-3"/>
          <w:lang w:val="es-ES_tradnl"/>
        </w:rPr>
        <w:t>p</w:t>
      </w:r>
      <w:r w:rsidRPr="00593A68">
        <w:rPr>
          <w:rFonts w:ascii="Arial" w:eastAsia="Arial" w:hAnsi="Arial" w:cs="Arial"/>
          <w:color w:val="000000" w:themeColor="text1"/>
          <w:lang w:val="es-ES_tradnl"/>
        </w:rPr>
        <w:t>o</w:t>
      </w:r>
      <w:r w:rsidRPr="00593A68">
        <w:rPr>
          <w:rFonts w:ascii="Arial" w:eastAsia="Arial" w:hAnsi="Arial" w:cs="Arial"/>
          <w:color w:val="000000" w:themeColor="text1"/>
          <w:spacing w:val="-3"/>
          <w:lang w:val="es-ES_tradnl"/>
        </w:rPr>
        <w:t>y</w:t>
      </w:r>
      <w:r w:rsidRPr="00593A68">
        <w:rPr>
          <w:rFonts w:ascii="Arial" w:eastAsia="Arial" w:hAnsi="Arial" w:cs="Arial"/>
          <w:color w:val="000000" w:themeColor="text1"/>
          <w:lang w:val="es-ES_tradnl"/>
        </w:rPr>
        <w:t>ar</w:t>
      </w:r>
      <w:r w:rsidRPr="00593A68">
        <w:rPr>
          <w:rFonts w:ascii="Arial" w:eastAsia="Arial" w:hAnsi="Arial" w:cs="Arial"/>
          <w:color w:val="000000" w:themeColor="text1"/>
          <w:spacing w:val="3"/>
          <w:lang w:val="es-ES_tradnl"/>
        </w:rPr>
        <w:t xml:space="preserve"> </w:t>
      </w:r>
      <w:r w:rsidRPr="00593A68">
        <w:rPr>
          <w:rFonts w:ascii="Arial" w:eastAsia="Arial" w:hAnsi="Arial" w:cs="Arial"/>
          <w:color w:val="000000" w:themeColor="text1"/>
          <w:spacing w:val="-1"/>
          <w:lang w:val="es-ES_tradnl"/>
        </w:rPr>
        <w:t>l</w:t>
      </w:r>
      <w:r w:rsidRPr="00593A68">
        <w:rPr>
          <w:rFonts w:ascii="Arial" w:eastAsia="Arial" w:hAnsi="Arial" w:cs="Arial"/>
          <w:color w:val="000000" w:themeColor="text1"/>
          <w:lang w:val="es-ES_tradnl"/>
        </w:rPr>
        <w:t>a</w:t>
      </w:r>
      <w:r w:rsidRPr="00593A68">
        <w:rPr>
          <w:rFonts w:ascii="Arial" w:eastAsia="Arial" w:hAnsi="Arial" w:cs="Arial"/>
          <w:color w:val="000000" w:themeColor="text1"/>
          <w:spacing w:val="2"/>
          <w:lang w:val="es-ES_tradnl"/>
        </w:rPr>
        <w:t xml:space="preserve"> </w:t>
      </w:r>
      <w:r w:rsidRPr="00593A68">
        <w:rPr>
          <w:rFonts w:ascii="Arial" w:eastAsia="Arial" w:hAnsi="Arial" w:cs="Arial"/>
          <w:color w:val="000000" w:themeColor="text1"/>
          <w:lang w:val="es-ES_tradnl"/>
        </w:rPr>
        <w:t>acc</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lang w:val="es-ES_tradnl"/>
        </w:rPr>
        <w:t>ón</w:t>
      </w:r>
      <w:r w:rsidRPr="00593A68">
        <w:rPr>
          <w:rFonts w:ascii="Arial" w:eastAsia="Arial" w:hAnsi="Arial" w:cs="Arial"/>
          <w:color w:val="000000" w:themeColor="text1"/>
          <w:spacing w:val="2"/>
          <w:lang w:val="es-ES_tradnl"/>
        </w:rPr>
        <w:t xml:space="preserve"> </w:t>
      </w:r>
      <w:r w:rsidRPr="00593A68">
        <w:rPr>
          <w:rFonts w:ascii="Arial" w:eastAsia="Arial" w:hAnsi="Arial" w:cs="Arial"/>
          <w:color w:val="000000" w:themeColor="text1"/>
          <w:lang w:val="es-ES_tradnl"/>
        </w:rPr>
        <w:t>d</w:t>
      </w:r>
      <w:r w:rsidRPr="00593A68">
        <w:rPr>
          <w:rFonts w:ascii="Arial" w:eastAsia="Arial" w:hAnsi="Arial" w:cs="Arial"/>
          <w:color w:val="000000" w:themeColor="text1"/>
          <w:spacing w:val="-1"/>
          <w:lang w:val="es-ES_tradnl"/>
        </w:rPr>
        <w:t>e</w:t>
      </w:r>
      <w:r w:rsidRPr="00593A68">
        <w:rPr>
          <w:rFonts w:ascii="Arial" w:eastAsia="Arial" w:hAnsi="Arial" w:cs="Arial"/>
          <w:color w:val="000000" w:themeColor="text1"/>
          <w:lang w:val="es-ES_tradnl"/>
        </w:rPr>
        <w:t>l</w:t>
      </w:r>
      <w:r w:rsidRPr="00593A68">
        <w:rPr>
          <w:rFonts w:ascii="Arial" w:eastAsia="Arial" w:hAnsi="Arial" w:cs="Arial"/>
          <w:color w:val="000000" w:themeColor="text1"/>
          <w:spacing w:val="2"/>
          <w:lang w:val="es-ES_tradnl"/>
        </w:rPr>
        <w:t xml:space="preserve"> </w:t>
      </w:r>
      <w:r w:rsidRPr="00593A68">
        <w:rPr>
          <w:rFonts w:ascii="Arial" w:eastAsia="Arial" w:hAnsi="Arial" w:cs="Arial"/>
          <w:color w:val="000000" w:themeColor="text1"/>
          <w:spacing w:val="-1"/>
          <w:lang w:val="es-ES_tradnl"/>
        </w:rPr>
        <w:t>E</w:t>
      </w:r>
      <w:r w:rsidRPr="00593A68">
        <w:rPr>
          <w:rFonts w:ascii="Arial" w:eastAsia="Arial" w:hAnsi="Arial" w:cs="Arial"/>
          <w:color w:val="000000" w:themeColor="text1"/>
          <w:lang w:val="es-ES_tradnl"/>
        </w:rPr>
        <w:t>s</w:t>
      </w:r>
      <w:r w:rsidRPr="00593A68">
        <w:rPr>
          <w:rFonts w:ascii="Arial" w:eastAsia="Arial" w:hAnsi="Arial" w:cs="Arial"/>
          <w:color w:val="000000" w:themeColor="text1"/>
          <w:spacing w:val="3"/>
          <w:lang w:val="es-ES_tradnl"/>
        </w:rPr>
        <w:t>t</w:t>
      </w:r>
      <w:r w:rsidRPr="00593A68">
        <w:rPr>
          <w:rFonts w:ascii="Arial" w:eastAsia="Arial" w:hAnsi="Arial" w:cs="Arial"/>
          <w:color w:val="000000" w:themeColor="text1"/>
          <w:lang w:val="es-ES_tradnl"/>
        </w:rPr>
        <w:t>a</w:t>
      </w:r>
      <w:r w:rsidRPr="00593A68">
        <w:rPr>
          <w:rFonts w:ascii="Arial" w:eastAsia="Arial" w:hAnsi="Arial" w:cs="Arial"/>
          <w:color w:val="000000" w:themeColor="text1"/>
          <w:spacing w:val="-1"/>
          <w:lang w:val="es-ES_tradnl"/>
        </w:rPr>
        <w:t>d</w:t>
      </w:r>
      <w:r w:rsidRPr="00593A68">
        <w:rPr>
          <w:rFonts w:ascii="Arial" w:eastAsia="Arial" w:hAnsi="Arial" w:cs="Arial"/>
          <w:color w:val="000000" w:themeColor="text1"/>
          <w:lang w:val="es-ES_tradnl"/>
        </w:rPr>
        <w:t>o</w:t>
      </w:r>
      <w:r w:rsidRPr="00593A68">
        <w:rPr>
          <w:rFonts w:ascii="Arial" w:eastAsia="Arial" w:hAnsi="Arial" w:cs="Arial"/>
          <w:color w:val="000000" w:themeColor="text1"/>
          <w:spacing w:val="2"/>
          <w:lang w:val="es-ES_tradnl"/>
        </w:rPr>
        <w:t xml:space="preserve"> </w:t>
      </w:r>
      <w:r w:rsidRPr="00593A68">
        <w:rPr>
          <w:rFonts w:ascii="Arial" w:eastAsia="Arial" w:hAnsi="Arial" w:cs="Arial"/>
          <w:color w:val="000000" w:themeColor="text1"/>
          <w:spacing w:val="-1"/>
          <w:lang w:val="es-ES_tradnl"/>
        </w:rPr>
        <w:t>C</w:t>
      </w:r>
      <w:r w:rsidRPr="00593A68">
        <w:rPr>
          <w:rFonts w:ascii="Arial" w:eastAsia="Arial" w:hAnsi="Arial" w:cs="Arial"/>
          <w:color w:val="000000" w:themeColor="text1"/>
          <w:lang w:val="es-ES_tradnl"/>
        </w:rPr>
        <w:t>o</w:t>
      </w:r>
      <w:r w:rsidRPr="00593A68">
        <w:rPr>
          <w:rFonts w:ascii="Arial" w:eastAsia="Arial" w:hAnsi="Arial" w:cs="Arial"/>
          <w:color w:val="000000" w:themeColor="text1"/>
          <w:spacing w:val="-1"/>
          <w:lang w:val="es-ES_tradnl"/>
        </w:rPr>
        <w:t>l</w:t>
      </w:r>
      <w:r w:rsidRPr="00593A68">
        <w:rPr>
          <w:rFonts w:ascii="Arial" w:eastAsia="Arial" w:hAnsi="Arial" w:cs="Arial"/>
          <w:color w:val="000000" w:themeColor="text1"/>
          <w:lang w:val="es-ES_tradnl"/>
        </w:rPr>
        <w:t>omb</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lang w:val="es-ES_tradnl"/>
        </w:rPr>
        <w:t>a</w:t>
      </w:r>
      <w:r w:rsidRPr="00593A68">
        <w:rPr>
          <w:rFonts w:ascii="Arial" w:eastAsia="Arial" w:hAnsi="Arial" w:cs="Arial"/>
          <w:color w:val="000000" w:themeColor="text1"/>
          <w:spacing w:val="-1"/>
          <w:lang w:val="es-ES_tradnl"/>
        </w:rPr>
        <w:t>n</w:t>
      </w:r>
      <w:r w:rsidRPr="00593A68">
        <w:rPr>
          <w:rFonts w:ascii="Arial" w:eastAsia="Arial" w:hAnsi="Arial" w:cs="Arial"/>
          <w:color w:val="000000" w:themeColor="text1"/>
          <w:lang w:val="es-ES_tradnl"/>
        </w:rPr>
        <w:t>o</w:t>
      </w:r>
      <w:r w:rsidRPr="00593A68">
        <w:rPr>
          <w:rFonts w:ascii="Arial" w:eastAsia="Arial" w:hAnsi="Arial" w:cs="Arial"/>
          <w:color w:val="000000" w:themeColor="text1"/>
          <w:spacing w:val="2"/>
          <w:lang w:val="es-ES_tradnl"/>
        </w:rPr>
        <w:t xml:space="preserve"> </w:t>
      </w:r>
      <w:r w:rsidRPr="00593A68">
        <w:rPr>
          <w:rFonts w:ascii="Arial" w:eastAsia="Arial" w:hAnsi="Arial" w:cs="Arial"/>
          <w:color w:val="000000" w:themeColor="text1"/>
          <w:lang w:val="es-ES_tradnl"/>
        </w:rPr>
        <w:t>y p</w:t>
      </w:r>
      <w:r w:rsidRPr="00593A68">
        <w:rPr>
          <w:rFonts w:ascii="Arial" w:eastAsia="Arial" w:hAnsi="Arial" w:cs="Arial"/>
          <w:color w:val="000000" w:themeColor="text1"/>
          <w:spacing w:val="-1"/>
          <w:lang w:val="es-ES_tradnl"/>
        </w:rPr>
        <w:t>a</w:t>
      </w:r>
      <w:r w:rsidRPr="00593A68">
        <w:rPr>
          <w:rFonts w:ascii="Arial" w:eastAsia="Arial" w:hAnsi="Arial" w:cs="Arial"/>
          <w:color w:val="000000" w:themeColor="text1"/>
          <w:spacing w:val="3"/>
          <w:lang w:val="es-ES_tradnl"/>
        </w:rPr>
        <w:t>r</w:t>
      </w:r>
      <w:r w:rsidRPr="00593A68">
        <w:rPr>
          <w:rFonts w:ascii="Arial" w:eastAsia="Arial" w:hAnsi="Arial" w:cs="Arial"/>
          <w:color w:val="000000" w:themeColor="text1"/>
          <w:spacing w:val="1"/>
          <w:lang w:val="es-ES_tradnl"/>
        </w:rPr>
        <w:t>t</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lang w:val="es-ES_tradnl"/>
        </w:rPr>
        <w:t>cu</w:t>
      </w:r>
      <w:r w:rsidRPr="00593A68">
        <w:rPr>
          <w:rFonts w:ascii="Arial" w:eastAsia="Arial" w:hAnsi="Arial" w:cs="Arial"/>
          <w:color w:val="000000" w:themeColor="text1"/>
          <w:spacing w:val="-1"/>
          <w:lang w:val="es-ES_tradnl"/>
        </w:rPr>
        <w:t>l</w:t>
      </w:r>
      <w:r w:rsidRPr="00593A68">
        <w:rPr>
          <w:rFonts w:ascii="Arial" w:eastAsia="Arial" w:hAnsi="Arial" w:cs="Arial"/>
          <w:color w:val="000000" w:themeColor="text1"/>
          <w:lang w:val="es-ES_tradnl"/>
        </w:rPr>
        <w:t>ar</w:t>
      </w:r>
      <w:r w:rsidRPr="00593A68">
        <w:rPr>
          <w:rFonts w:ascii="Arial" w:eastAsia="Arial" w:hAnsi="Arial" w:cs="Arial"/>
          <w:color w:val="000000" w:themeColor="text1"/>
          <w:spacing w:val="1"/>
          <w:lang w:val="es-ES_tradnl"/>
        </w:rPr>
        <w:t>m</w:t>
      </w:r>
      <w:r w:rsidRPr="00593A68">
        <w:rPr>
          <w:rFonts w:ascii="Arial" w:eastAsia="Arial" w:hAnsi="Arial" w:cs="Arial"/>
          <w:color w:val="000000" w:themeColor="text1"/>
          <w:lang w:val="es-ES_tradnl"/>
        </w:rPr>
        <w:t>e</w:t>
      </w:r>
      <w:r w:rsidRPr="00593A68">
        <w:rPr>
          <w:rFonts w:ascii="Arial" w:eastAsia="Arial" w:hAnsi="Arial" w:cs="Arial"/>
          <w:color w:val="000000" w:themeColor="text1"/>
          <w:spacing w:val="-3"/>
          <w:lang w:val="es-ES_tradnl"/>
        </w:rPr>
        <w:t>n</w:t>
      </w:r>
      <w:r w:rsidRPr="00593A68">
        <w:rPr>
          <w:rFonts w:ascii="Arial" w:eastAsia="Arial" w:hAnsi="Arial" w:cs="Arial"/>
          <w:color w:val="000000" w:themeColor="text1"/>
          <w:spacing w:val="1"/>
          <w:lang w:val="es-ES_tradnl"/>
        </w:rPr>
        <w:t>t</w:t>
      </w:r>
      <w:r w:rsidRPr="00593A68">
        <w:rPr>
          <w:rFonts w:ascii="Arial" w:eastAsia="Arial" w:hAnsi="Arial" w:cs="Arial"/>
          <w:color w:val="000000" w:themeColor="text1"/>
          <w:lang w:val="es-ES_tradnl"/>
        </w:rPr>
        <w:t>e</w:t>
      </w:r>
      <w:r w:rsidRPr="00593A68">
        <w:rPr>
          <w:rFonts w:ascii="Arial" w:eastAsia="Arial" w:hAnsi="Arial" w:cs="Arial"/>
          <w:color w:val="000000" w:themeColor="text1"/>
          <w:spacing w:val="2"/>
          <w:lang w:val="es-ES_tradnl"/>
        </w:rPr>
        <w:t xml:space="preserve"> </w:t>
      </w:r>
      <w:r w:rsidRPr="00593A68">
        <w:rPr>
          <w:rFonts w:ascii="Arial" w:eastAsia="Arial" w:hAnsi="Arial" w:cs="Arial"/>
          <w:color w:val="000000" w:themeColor="text1"/>
          <w:lang w:val="es-ES_tradnl"/>
        </w:rPr>
        <w:t>d</w:t>
      </w:r>
      <w:r w:rsidRPr="00593A68">
        <w:rPr>
          <w:rFonts w:ascii="Arial" w:eastAsia="Arial" w:hAnsi="Arial" w:cs="Arial"/>
          <w:color w:val="000000" w:themeColor="text1"/>
          <w:spacing w:val="3"/>
          <w:lang w:val="es-ES_tradnl"/>
        </w:rPr>
        <w:t>e</w:t>
      </w:r>
      <w:r w:rsidRPr="00593A68">
        <w:rPr>
          <w:rFonts w:ascii="Arial" w:eastAsia="Arial" w:hAnsi="Arial" w:cs="Arial"/>
          <w:color w:val="000000" w:themeColor="text1"/>
          <w:lang w:val="es-ES_tradnl"/>
        </w:rPr>
        <w:t>l Municipio de San Jacinto - Bolívar -</w:t>
      </w:r>
      <w:r w:rsidRPr="00593A68">
        <w:rPr>
          <w:rFonts w:ascii="Arial" w:eastAsia="Arial" w:hAnsi="Arial" w:cs="Arial"/>
          <w:color w:val="000000" w:themeColor="text1"/>
          <w:spacing w:val="4"/>
          <w:lang w:val="es-ES_tradnl"/>
        </w:rPr>
        <w:t xml:space="preserve"> </w:t>
      </w:r>
      <w:r w:rsidRPr="00593A68">
        <w:rPr>
          <w:rFonts w:ascii="Arial" w:eastAsia="Arial" w:hAnsi="Arial" w:cs="Arial"/>
          <w:color w:val="000000" w:themeColor="text1"/>
          <w:lang w:val="es-ES_tradnl"/>
        </w:rPr>
        <w:t>p</w:t>
      </w:r>
      <w:r w:rsidRPr="00593A68">
        <w:rPr>
          <w:rFonts w:ascii="Arial" w:eastAsia="Arial" w:hAnsi="Arial" w:cs="Arial"/>
          <w:color w:val="000000" w:themeColor="text1"/>
          <w:spacing w:val="-1"/>
          <w:lang w:val="es-ES_tradnl"/>
        </w:rPr>
        <w:t>a</w:t>
      </w:r>
      <w:r w:rsidRPr="00593A68">
        <w:rPr>
          <w:rFonts w:ascii="Arial" w:eastAsia="Arial" w:hAnsi="Arial" w:cs="Arial"/>
          <w:color w:val="000000" w:themeColor="text1"/>
          <w:spacing w:val="1"/>
          <w:lang w:val="es-ES_tradnl"/>
        </w:rPr>
        <w:t>r</w:t>
      </w:r>
      <w:r w:rsidRPr="00593A68">
        <w:rPr>
          <w:rFonts w:ascii="Arial" w:eastAsia="Arial" w:hAnsi="Arial" w:cs="Arial"/>
          <w:color w:val="000000" w:themeColor="text1"/>
          <w:lang w:val="es-ES_tradnl"/>
        </w:rPr>
        <w:t xml:space="preserve">a </w:t>
      </w:r>
      <w:r w:rsidRPr="00593A68">
        <w:rPr>
          <w:rFonts w:ascii="Arial" w:eastAsia="Arial" w:hAnsi="Arial" w:cs="Arial"/>
          <w:color w:val="000000" w:themeColor="text1"/>
          <w:spacing w:val="1"/>
          <w:lang w:val="es-ES_tradnl"/>
        </w:rPr>
        <w:t>f</w:t>
      </w:r>
      <w:r w:rsidRPr="00593A68">
        <w:rPr>
          <w:rFonts w:ascii="Arial" w:eastAsia="Arial" w:hAnsi="Arial" w:cs="Arial"/>
          <w:color w:val="000000" w:themeColor="text1"/>
          <w:lang w:val="es-ES_tradnl"/>
        </w:rPr>
        <w:t>o</w:t>
      </w:r>
      <w:r w:rsidRPr="00593A68">
        <w:rPr>
          <w:rFonts w:ascii="Arial" w:eastAsia="Arial" w:hAnsi="Arial" w:cs="Arial"/>
          <w:color w:val="000000" w:themeColor="text1"/>
          <w:spacing w:val="-2"/>
          <w:lang w:val="es-ES_tradnl"/>
        </w:rPr>
        <w:t>r</w:t>
      </w:r>
      <w:r w:rsidRPr="00593A68">
        <w:rPr>
          <w:rFonts w:ascii="Arial" w:eastAsia="Arial" w:hAnsi="Arial" w:cs="Arial"/>
          <w:color w:val="000000" w:themeColor="text1"/>
          <w:spacing w:val="1"/>
          <w:lang w:val="es-ES_tradnl"/>
        </w:rPr>
        <w:t>t</w:t>
      </w:r>
      <w:r w:rsidRPr="00593A68">
        <w:rPr>
          <w:rFonts w:ascii="Arial" w:eastAsia="Arial" w:hAnsi="Arial" w:cs="Arial"/>
          <w:color w:val="000000" w:themeColor="text1"/>
          <w:lang w:val="es-ES_tradnl"/>
        </w:rPr>
        <w:t>a</w:t>
      </w:r>
      <w:r w:rsidRPr="00593A68">
        <w:rPr>
          <w:rFonts w:ascii="Arial" w:eastAsia="Arial" w:hAnsi="Arial" w:cs="Arial"/>
          <w:color w:val="000000" w:themeColor="text1"/>
          <w:spacing w:val="-1"/>
          <w:lang w:val="es-ES_tradnl"/>
        </w:rPr>
        <w:t>l</w:t>
      </w:r>
      <w:r w:rsidRPr="00593A68">
        <w:rPr>
          <w:rFonts w:ascii="Arial" w:eastAsia="Arial" w:hAnsi="Arial" w:cs="Arial"/>
          <w:color w:val="000000" w:themeColor="text1"/>
          <w:lang w:val="es-ES_tradnl"/>
        </w:rPr>
        <w:t>ec</w:t>
      </w:r>
      <w:r w:rsidRPr="00593A68">
        <w:rPr>
          <w:rFonts w:ascii="Arial" w:eastAsia="Arial" w:hAnsi="Arial" w:cs="Arial"/>
          <w:color w:val="000000" w:themeColor="text1"/>
          <w:spacing w:val="-1"/>
          <w:lang w:val="es-ES_tradnl"/>
        </w:rPr>
        <w:t>e</w:t>
      </w:r>
      <w:r w:rsidRPr="00593A68">
        <w:rPr>
          <w:rFonts w:ascii="Arial" w:eastAsia="Arial" w:hAnsi="Arial" w:cs="Arial"/>
          <w:color w:val="000000" w:themeColor="text1"/>
          <w:lang w:val="es-ES_tradnl"/>
        </w:rPr>
        <w:t>r</w:t>
      </w:r>
      <w:r w:rsidRPr="00593A68">
        <w:rPr>
          <w:rFonts w:ascii="Arial" w:eastAsia="Arial" w:hAnsi="Arial" w:cs="Arial"/>
          <w:color w:val="000000" w:themeColor="text1"/>
          <w:spacing w:val="4"/>
          <w:lang w:val="es-ES_tradnl"/>
        </w:rPr>
        <w:t xml:space="preserve"> </w:t>
      </w:r>
      <w:r w:rsidRPr="00593A68">
        <w:rPr>
          <w:rFonts w:ascii="Arial" w:eastAsia="Arial" w:hAnsi="Arial" w:cs="Arial"/>
          <w:color w:val="000000" w:themeColor="text1"/>
          <w:spacing w:val="-1"/>
          <w:lang w:val="es-ES_tradnl"/>
        </w:rPr>
        <w:t>l</w:t>
      </w:r>
      <w:r w:rsidRPr="00593A68">
        <w:rPr>
          <w:rFonts w:ascii="Arial" w:eastAsia="Arial" w:hAnsi="Arial" w:cs="Arial"/>
          <w:color w:val="000000" w:themeColor="text1"/>
          <w:lang w:val="es-ES_tradnl"/>
        </w:rPr>
        <w:t xml:space="preserve">a </w:t>
      </w:r>
      <w:r w:rsidRPr="00593A68">
        <w:rPr>
          <w:rFonts w:ascii="Arial" w:eastAsia="Arial" w:hAnsi="Arial" w:cs="Arial"/>
          <w:color w:val="000000" w:themeColor="text1"/>
          <w:spacing w:val="1"/>
          <w:lang w:val="es-ES_tradnl"/>
        </w:rPr>
        <w:t>tr</w:t>
      </w:r>
      <w:r w:rsidRPr="00593A68">
        <w:rPr>
          <w:rFonts w:ascii="Arial" w:eastAsia="Arial" w:hAnsi="Arial" w:cs="Arial"/>
          <w:color w:val="000000" w:themeColor="text1"/>
          <w:lang w:val="es-ES_tradnl"/>
        </w:rPr>
        <w:t>a</w:t>
      </w:r>
      <w:r w:rsidRPr="00593A68">
        <w:rPr>
          <w:rFonts w:ascii="Arial" w:eastAsia="Arial" w:hAnsi="Arial" w:cs="Arial"/>
          <w:color w:val="000000" w:themeColor="text1"/>
          <w:spacing w:val="-1"/>
          <w:lang w:val="es-ES_tradnl"/>
        </w:rPr>
        <w:t>n</w:t>
      </w:r>
      <w:r w:rsidRPr="00593A68">
        <w:rPr>
          <w:rFonts w:ascii="Arial" w:eastAsia="Arial" w:hAnsi="Arial" w:cs="Arial"/>
          <w:color w:val="000000" w:themeColor="text1"/>
          <w:lang w:val="es-ES_tradnl"/>
        </w:rPr>
        <w:t>sp</w:t>
      </w:r>
      <w:r w:rsidRPr="00593A68">
        <w:rPr>
          <w:rFonts w:ascii="Arial" w:eastAsia="Arial" w:hAnsi="Arial" w:cs="Arial"/>
          <w:color w:val="000000" w:themeColor="text1"/>
          <w:spacing w:val="-3"/>
          <w:lang w:val="es-ES_tradnl"/>
        </w:rPr>
        <w:t>a</w:t>
      </w:r>
      <w:r w:rsidRPr="00593A68">
        <w:rPr>
          <w:rFonts w:ascii="Arial" w:eastAsia="Arial" w:hAnsi="Arial" w:cs="Arial"/>
          <w:color w:val="000000" w:themeColor="text1"/>
          <w:spacing w:val="1"/>
          <w:lang w:val="es-ES_tradnl"/>
        </w:rPr>
        <w:t>r</w:t>
      </w:r>
      <w:r w:rsidRPr="00593A68">
        <w:rPr>
          <w:rFonts w:ascii="Arial" w:eastAsia="Arial" w:hAnsi="Arial" w:cs="Arial"/>
          <w:color w:val="000000" w:themeColor="text1"/>
          <w:lang w:val="es-ES_tradnl"/>
        </w:rPr>
        <w:t>e</w:t>
      </w:r>
      <w:r w:rsidRPr="00593A68">
        <w:rPr>
          <w:rFonts w:ascii="Arial" w:eastAsia="Arial" w:hAnsi="Arial" w:cs="Arial"/>
          <w:color w:val="000000" w:themeColor="text1"/>
          <w:spacing w:val="-1"/>
          <w:lang w:val="es-ES_tradnl"/>
        </w:rPr>
        <w:t>n</w:t>
      </w:r>
      <w:r w:rsidRPr="00593A68">
        <w:rPr>
          <w:rFonts w:ascii="Arial" w:eastAsia="Arial" w:hAnsi="Arial" w:cs="Arial"/>
          <w:color w:val="000000" w:themeColor="text1"/>
          <w:lang w:val="es-ES_tradnl"/>
        </w:rPr>
        <w:t>c</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lang w:val="es-ES_tradnl"/>
        </w:rPr>
        <w:t>a</w:t>
      </w:r>
      <w:r w:rsidRPr="00593A68">
        <w:rPr>
          <w:rFonts w:ascii="Arial" w:eastAsia="Arial" w:hAnsi="Arial" w:cs="Arial"/>
          <w:color w:val="000000" w:themeColor="text1"/>
          <w:spacing w:val="3"/>
          <w:lang w:val="es-ES_tradnl"/>
        </w:rPr>
        <w:t xml:space="preserve"> </w:t>
      </w:r>
      <w:r w:rsidRPr="00593A68">
        <w:rPr>
          <w:rFonts w:ascii="Arial" w:eastAsia="Arial" w:hAnsi="Arial" w:cs="Arial"/>
          <w:color w:val="000000" w:themeColor="text1"/>
          <w:lang w:val="es-ES_tradnl"/>
        </w:rPr>
        <w:t xml:space="preserve">y </w:t>
      </w:r>
      <w:r w:rsidRPr="00593A68">
        <w:rPr>
          <w:rFonts w:ascii="Arial" w:eastAsia="Arial" w:hAnsi="Arial" w:cs="Arial"/>
          <w:color w:val="000000" w:themeColor="text1"/>
          <w:spacing w:val="1"/>
          <w:lang w:val="es-ES_tradnl"/>
        </w:rPr>
        <w:t>r</w:t>
      </w:r>
      <w:r w:rsidRPr="00593A68">
        <w:rPr>
          <w:rFonts w:ascii="Arial" w:eastAsia="Arial" w:hAnsi="Arial" w:cs="Arial"/>
          <w:color w:val="000000" w:themeColor="text1"/>
          <w:lang w:val="es-ES_tradnl"/>
        </w:rPr>
        <w:t>es</w:t>
      </w:r>
      <w:r w:rsidRPr="00593A68">
        <w:rPr>
          <w:rFonts w:ascii="Arial" w:eastAsia="Arial" w:hAnsi="Arial" w:cs="Arial"/>
          <w:color w:val="000000" w:themeColor="text1"/>
          <w:spacing w:val="-1"/>
          <w:lang w:val="es-ES_tradnl"/>
        </w:rPr>
        <w:t>p</w:t>
      </w:r>
      <w:r w:rsidRPr="00593A68">
        <w:rPr>
          <w:rFonts w:ascii="Arial" w:eastAsia="Arial" w:hAnsi="Arial" w:cs="Arial"/>
          <w:color w:val="000000" w:themeColor="text1"/>
          <w:lang w:val="es-ES_tradnl"/>
        </w:rPr>
        <w:t>o</w:t>
      </w:r>
      <w:r w:rsidRPr="00593A68">
        <w:rPr>
          <w:rFonts w:ascii="Arial" w:eastAsia="Arial" w:hAnsi="Arial" w:cs="Arial"/>
          <w:color w:val="000000" w:themeColor="text1"/>
          <w:spacing w:val="-1"/>
          <w:lang w:val="es-ES_tradnl"/>
        </w:rPr>
        <w:t>n</w:t>
      </w:r>
      <w:r w:rsidRPr="00593A68">
        <w:rPr>
          <w:rFonts w:ascii="Arial" w:eastAsia="Arial" w:hAnsi="Arial" w:cs="Arial"/>
          <w:color w:val="000000" w:themeColor="text1"/>
          <w:lang w:val="es-ES_tradnl"/>
        </w:rPr>
        <w:t>sa</w:t>
      </w:r>
      <w:r w:rsidRPr="00593A68">
        <w:rPr>
          <w:rFonts w:ascii="Arial" w:eastAsia="Arial" w:hAnsi="Arial" w:cs="Arial"/>
          <w:color w:val="000000" w:themeColor="text1"/>
          <w:spacing w:val="-1"/>
          <w:lang w:val="es-ES_tradnl"/>
        </w:rPr>
        <w:t>bili</w:t>
      </w:r>
      <w:r w:rsidRPr="00593A68">
        <w:rPr>
          <w:rFonts w:ascii="Arial" w:eastAsia="Arial" w:hAnsi="Arial" w:cs="Arial"/>
          <w:color w:val="000000" w:themeColor="text1"/>
          <w:lang w:val="es-ES_tradnl"/>
        </w:rPr>
        <w:t>d</w:t>
      </w:r>
      <w:r w:rsidRPr="00593A68">
        <w:rPr>
          <w:rFonts w:ascii="Arial" w:eastAsia="Arial" w:hAnsi="Arial" w:cs="Arial"/>
          <w:color w:val="000000" w:themeColor="text1"/>
          <w:spacing w:val="-1"/>
          <w:lang w:val="es-ES_tradnl"/>
        </w:rPr>
        <w:t>a</w:t>
      </w:r>
      <w:r w:rsidRPr="00593A68">
        <w:rPr>
          <w:rFonts w:ascii="Arial" w:eastAsia="Arial" w:hAnsi="Arial" w:cs="Arial"/>
          <w:color w:val="000000" w:themeColor="text1"/>
          <w:lang w:val="es-ES_tradnl"/>
        </w:rPr>
        <w:t xml:space="preserve">d </w:t>
      </w:r>
      <w:r w:rsidRPr="00593A68">
        <w:rPr>
          <w:rFonts w:ascii="Arial" w:eastAsia="Arial" w:hAnsi="Arial" w:cs="Arial"/>
          <w:color w:val="000000" w:themeColor="text1"/>
          <w:spacing w:val="1"/>
          <w:lang w:val="es-ES_tradnl"/>
        </w:rPr>
        <w:t xml:space="preserve"> </w:t>
      </w:r>
      <w:r w:rsidRPr="00593A68">
        <w:rPr>
          <w:rFonts w:ascii="Arial" w:eastAsia="Arial" w:hAnsi="Arial" w:cs="Arial"/>
          <w:color w:val="000000" w:themeColor="text1"/>
          <w:lang w:val="es-ES_tradnl"/>
        </w:rPr>
        <w:t xml:space="preserve">de  </w:t>
      </w:r>
      <w:r w:rsidRPr="00593A68">
        <w:rPr>
          <w:rFonts w:ascii="Arial" w:eastAsia="Arial" w:hAnsi="Arial" w:cs="Arial"/>
          <w:color w:val="000000" w:themeColor="text1"/>
          <w:spacing w:val="1"/>
          <w:lang w:val="es-ES_tradnl"/>
        </w:rPr>
        <w:t>r</w:t>
      </w:r>
      <w:r w:rsidRPr="00593A68">
        <w:rPr>
          <w:rFonts w:ascii="Arial" w:eastAsia="Arial" w:hAnsi="Arial" w:cs="Arial"/>
          <w:color w:val="000000" w:themeColor="text1"/>
          <w:lang w:val="es-ES_tradnl"/>
        </w:rPr>
        <w:t>e</w:t>
      </w:r>
      <w:r w:rsidRPr="00593A68">
        <w:rPr>
          <w:rFonts w:ascii="Arial" w:eastAsia="Arial" w:hAnsi="Arial" w:cs="Arial"/>
          <w:color w:val="000000" w:themeColor="text1"/>
          <w:spacing w:val="-1"/>
          <w:lang w:val="es-ES_tradnl"/>
        </w:rPr>
        <w:t>n</w:t>
      </w:r>
      <w:r w:rsidRPr="00593A68">
        <w:rPr>
          <w:rFonts w:ascii="Arial" w:eastAsia="Arial" w:hAnsi="Arial" w:cs="Arial"/>
          <w:color w:val="000000" w:themeColor="text1"/>
          <w:lang w:val="es-ES_tradnl"/>
        </w:rPr>
        <w:t>d</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lang w:val="es-ES_tradnl"/>
        </w:rPr>
        <w:t xml:space="preserve">r </w:t>
      </w:r>
      <w:r w:rsidRPr="00593A68">
        <w:rPr>
          <w:rFonts w:ascii="Arial" w:eastAsia="Arial" w:hAnsi="Arial" w:cs="Arial"/>
          <w:color w:val="000000" w:themeColor="text1"/>
          <w:spacing w:val="2"/>
          <w:lang w:val="es-ES_tradnl"/>
        </w:rPr>
        <w:t xml:space="preserve"> </w:t>
      </w:r>
      <w:r w:rsidRPr="00593A68">
        <w:rPr>
          <w:rFonts w:ascii="Arial" w:eastAsia="Arial" w:hAnsi="Arial" w:cs="Arial"/>
          <w:color w:val="000000" w:themeColor="text1"/>
          <w:lang w:val="es-ES_tradnl"/>
        </w:rPr>
        <w:t>cu</w:t>
      </w:r>
      <w:r w:rsidRPr="00593A68">
        <w:rPr>
          <w:rFonts w:ascii="Arial" w:eastAsia="Arial" w:hAnsi="Arial" w:cs="Arial"/>
          <w:color w:val="000000" w:themeColor="text1"/>
          <w:spacing w:val="-1"/>
          <w:lang w:val="es-ES_tradnl"/>
        </w:rPr>
        <w:t>e</w:t>
      </w:r>
      <w:r w:rsidRPr="00593A68">
        <w:rPr>
          <w:rFonts w:ascii="Arial" w:eastAsia="Arial" w:hAnsi="Arial" w:cs="Arial"/>
          <w:color w:val="000000" w:themeColor="text1"/>
          <w:lang w:val="es-ES_tradnl"/>
        </w:rPr>
        <w:t xml:space="preserve">ntas </w:t>
      </w:r>
      <w:r w:rsidRPr="00593A68">
        <w:rPr>
          <w:rFonts w:ascii="Arial" w:eastAsia="Arial" w:hAnsi="Arial" w:cs="Arial"/>
          <w:color w:val="000000" w:themeColor="text1"/>
          <w:spacing w:val="1"/>
          <w:lang w:val="es-ES_tradnl"/>
        </w:rPr>
        <w:t xml:space="preserve"> </w:t>
      </w:r>
      <w:r w:rsidRPr="00593A68">
        <w:rPr>
          <w:rFonts w:ascii="Arial" w:eastAsia="Arial" w:hAnsi="Arial" w:cs="Arial"/>
          <w:color w:val="000000" w:themeColor="text1"/>
          <w:spacing w:val="-2"/>
          <w:lang w:val="es-ES_tradnl"/>
        </w:rPr>
        <w:t>y</w:t>
      </w:r>
      <w:r w:rsidRPr="00593A68">
        <w:rPr>
          <w:rFonts w:ascii="Arial" w:eastAsia="Arial" w:hAnsi="Arial" w:cs="Arial"/>
          <w:color w:val="000000" w:themeColor="text1"/>
          <w:lang w:val="es-ES_tradnl"/>
        </w:rPr>
        <w:t xml:space="preserve">, </w:t>
      </w:r>
      <w:r w:rsidRPr="00593A68">
        <w:rPr>
          <w:rFonts w:ascii="Arial" w:eastAsia="Arial" w:hAnsi="Arial" w:cs="Arial"/>
          <w:color w:val="000000" w:themeColor="text1"/>
          <w:spacing w:val="2"/>
          <w:lang w:val="es-ES_tradnl"/>
        </w:rPr>
        <w:t xml:space="preserve"> </w:t>
      </w:r>
      <w:r w:rsidRPr="00593A68">
        <w:rPr>
          <w:rFonts w:ascii="Arial" w:eastAsia="Arial" w:hAnsi="Arial" w:cs="Arial"/>
          <w:color w:val="000000" w:themeColor="text1"/>
          <w:lang w:val="es-ES_tradnl"/>
        </w:rPr>
        <w:t>en  es</w:t>
      </w:r>
      <w:r w:rsidRPr="00593A68">
        <w:rPr>
          <w:rFonts w:ascii="Arial" w:eastAsia="Arial" w:hAnsi="Arial" w:cs="Arial"/>
          <w:color w:val="000000" w:themeColor="text1"/>
          <w:spacing w:val="-2"/>
          <w:lang w:val="es-ES_tradnl"/>
        </w:rPr>
        <w:t>t</w:t>
      </w:r>
      <w:r w:rsidRPr="00593A68">
        <w:rPr>
          <w:rFonts w:ascii="Arial" w:eastAsia="Arial" w:hAnsi="Arial" w:cs="Arial"/>
          <w:color w:val="000000" w:themeColor="text1"/>
          <w:lang w:val="es-ES_tradnl"/>
        </w:rPr>
        <w:t xml:space="preserve">e </w:t>
      </w:r>
      <w:r w:rsidRPr="00593A68">
        <w:rPr>
          <w:rFonts w:ascii="Arial" w:eastAsia="Arial" w:hAnsi="Arial" w:cs="Arial"/>
          <w:color w:val="000000" w:themeColor="text1"/>
          <w:spacing w:val="1"/>
          <w:lang w:val="es-ES_tradnl"/>
        </w:rPr>
        <w:t xml:space="preserve"> </w:t>
      </w:r>
      <w:r w:rsidRPr="00593A68">
        <w:rPr>
          <w:rFonts w:ascii="Arial" w:eastAsia="Arial" w:hAnsi="Arial" w:cs="Arial"/>
          <w:color w:val="000000" w:themeColor="text1"/>
          <w:lang w:val="es-ES_tradnl"/>
        </w:rPr>
        <w:t>co</w:t>
      </w:r>
      <w:r w:rsidRPr="00593A68">
        <w:rPr>
          <w:rFonts w:ascii="Arial" w:eastAsia="Arial" w:hAnsi="Arial" w:cs="Arial"/>
          <w:color w:val="000000" w:themeColor="text1"/>
          <w:spacing w:val="-1"/>
          <w:lang w:val="es-ES_tradnl"/>
        </w:rPr>
        <w:t>n</w:t>
      </w:r>
      <w:r w:rsidRPr="00593A68">
        <w:rPr>
          <w:rFonts w:ascii="Arial" w:eastAsia="Arial" w:hAnsi="Arial" w:cs="Arial"/>
          <w:color w:val="000000" w:themeColor="text1"/>
          <w:spacing w:val="1"/>
          <w:lang w:val="es-ES_tradnl"/>
        </w:rPr>
        <w:t>t</w:t>
      </w:r>
      <w:r w:rsidRPr="00593A68">
        <w:rPr>
          <w:rFonts w:ascii="Arial" w:eastAsia="Arial" w:hAnsi="Arial" w:cs="Arial"/>
          <w:color w:val="000000" w:themeColor="text1"/>
          <w:lang w:val="es-ES_tradnl"/>
        </w:rPr>
        <w:t>e</w:t>
      </w:r>
      <w:r w:rsidRPr="00593A68">
        <w:rPr>
          <w:rFonts w:ascii="Arial" w:eastAsia="Arial" w:hAnsi="Arial" w:cs="Arial"/>
          <w:color w:val="000000" w:themeColor="text1"/>
          <w:spacing w:val="-3"/>
          <w:lang w:val="es-ES_tradnl"/>
        </w:rPr>
        <w:t>x</w:t>
      </w:r>
      <w:r w:rsidRPr="00593A68">
        <w:rPr>
          <w:rFonts w:ascii="Arial" w:eastAsia="Arial" w:hAnsi="Arial" w:cs="Arial"/>
          <w:color w:val="000000" w:themeColor="text1"/>
          <w:spacing w:val="1"/>
          <w:lang w:val="es-ES_tradnl"/>
        </w:rPr>
        <w:t>t</w:t>
      </w:r>
      <w:r w:rsidRPr="00593A68">
        <w:rPr>
          <w:rFonts w:ascii="Arial" w:eastAsia="Arial" w:hAnsi="Arial" w:cs="Arial"/>
          <w:color w:val="000000" w:themeColor="text1"/>
          <w:lang w:val="es-ES_tradnl"/>
        </w:rPr>
        <w:t xml:space="preserve">o, </w:t>
      </w:r>
      <w:r w:rsidRPr="00593A68">
        <w:rPr>
          <w:rFonts w:ascii="Arial" w:eastAsia="Arial" w:hAnsi="Arial" w:cs="Arial"/>
          <w:color w:val="000000" w:themeColor="text1"/>
          <w:spacing w:val="2"/>
          <w:lang w:val="es-ES_tradnl"/>
        </w:rPr>
        <w:t xml:space="preserve"> </w:t>
      </w:r>
      <w:r w:rsidRPr="00593A68">
        <w:rPr>
          <w:rFonts w:ascii="Arial" w:eastAsia="Arial" w:hAnsi="Arial" w:cs="Arial"/>
          <w:color w:val="000000" w:themeColor="text1"/>
          <w:lang w:val="es-ES_tradnl"/>
        </w:rPr>
        <w:t>as</w:t>
      </w:r>
      <w:r w:rsidRPr="00593A68">
        <w:rPr>
          <w:rFonts w:ascii="Arial" w:eastAsia="Arial" w:hAnsi="Arial" w:cs="Arial"/>
          <w:color w:val="000000" w:themeColor="text1"/>
          <w:spacing w:val="-1"/>
          <w:lang w:val="es-ES_tradnl"/>
        </w:rPr>
        <w:t>u</w:t>
      </w:r>
      <w:r w:rsidRPr="00593A68">
        <w:rPr>
          <w:rFonts w:ascii="Arial" w:eastAsia="Arial" w:hAnsi="Arial" w:cs="Arial"/>
          <w:color w:val="000000" w:themeColor="text1"/>
          <w:spacing w:val="1"/>
          <w:lang w:val="es-ES_tradnl"/>
        </w:rPr>
        <w:t>m</w:t>
      </w:r>
      <w:r w:rsidRPr="00593A68">
        <w:rPr>
          <w:rFonts w:ascii="Arial" w:eastAsia="Arial" w:hAnsi="Arial" w:cs="Arial"/>
          <w:color w:val="000000" w:themeColor="text1"/>
          <w:lang w:val="es-ES_tradnl"/>
        </w:rPr>
        <w:t xml:space="preserve">o </w:t>
      </w:r>
      <w:r w:rsidRPr="00593A68">
        <w:rPr>
          <w:rFonts w:ascii="Arial" w:eastAsia="Arial" w:hAnsi="Arial" w:cs="Arial"/>
          <w:color w:val="000000" w:themeColor="text1"/>
          <w:spacing w:val="1"/>
          <w:lang w:val="es-ES_tradnl"/>
        </w:rPr>
        <w:t xml:space="preserve"> </w:t>
      </w:r>
      <w:r w:rsidRPr="00593A68">
        <w:rPr>
          <w:rFonts w:ascii="Arial" w:eastAsia="Arial" w:hAnsi="Arial" w:cs="Arial"/>
          <w:color w:val="000000" w:themeColor="text1"/>
          <w:lang w:val="es-ES_tradnl"/>
        </w:rPr>
        <w:t>e</w:t>
      </w:r>
      <w:r w:rsidRPr="00593A68">
        <w:rPr>
          <w:rFonts w:ascii="Arial" w:eastAsia="Arial" w:hAnsi="Arial" w:cs="Arial"/>
          <w:color w:val="000000" w:themeColor="text1"/>
          <w:spacing w:val="-3"/>
          <w:lang w:val="es-ES_tradnl"/>
        </w:rPr>
        <w:t>x</w:t>
      </w:r>
      <w:r w:rsidRPr="00593A68">
        <w:rPr>
          <w:rFonts w:ascii="Arial" w:eastAsia="Arial" w:hAnsi="Arial" w:cs="Arial"/>
          <w:color w:val="000000" w:themeColor="text1"/>
          <w:lang w:val="es-ES_tradnl"/>
        </w:rPr>
        <w:t>p</w:t>
      </w:r>
      <w:r w:rsidRPr="00593A68">
        <w:rPr>
          <w:rFonts w:ascii="Arial" w:eastAsia="Arial" w:hAnsi="Arial" w:cs="Arial"/>
          <w:color w:val="000000" w:themeColor="text1"/>
          <w:spacing w:val="1"/>
          <w:lang w:val="es-ES_tradnl"/>
        </w:rPr>
        <w:t>l</w:t>
      </w:r>
      <w:r w:rsidRPr="00593A68">
        <w:rPr>
          <w:rFonts w:ascii="Arial" w:eastAsia="Arial" w:hAnsi="Arial" w:cs="Arial"/>
          <w:color w:val="000000" w:themeColor="text1"/>
          <w:spacing w:val="-4"/>
          <w:lang w:val="es-ES_tradnl"/>
        </w:rPr>
        <w:t>í</w:t>
      </w:r>
      <w:r w:rsidRPr="00593A68">
        <w:rPr>
          <w:rFonts w:ascii="Arial" w:eastAsia="Arial" w:hAnsi="Arial" w:cs="Arial"/>
          <w:color w:val="000000" w:themeColor="text1"/>
          <w:lang w:val="es-ES_tradnl"/>
        </w:rPr>
        <w:t>c</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spacing w:val="1"/>
          <w:lang w:val="es-ES_tradnl"/>
        </w:rPr>
        <w:t>t</w:t>
      </w:r>
      <w:r w:rsidRPr="00593A68">
        <w:rPr>
          <w:rFonts w:ascii="Arial" w:eastAsia="Arial" w:hAnsi="Arial" w:cs="Arial"/>
          <w:color w:val="000000" w:themeColor="text1"/>
          <w:lang w:val="es-ES_tradnl"/>
        </w:rPr>
        <w:t>amen</w:t>
      </w:r>
      <w:r w:rsidRPr="00593A68">
        <w:rPr>
          <w:rFonts w:ascii="Arial" w:eastAsia="Arial" w:hAnsi="Arial" w:cs="Arial"/>
          <w:color w:val="000000" w:themeColor="text1"/>
          <w:spacing w:val="1"/>
          <w:lang w:val="es-ES_tradnl"/>
        </w:rPr>
        <w:t>t</w:t>
      </w:r>
      <w:r w:rsidRPr="00593A68">
        <w:rPr>
          <w:rFonts w:ascii="Arial" w:eastAsia="Arial" w:hAnsi="Arial" w:cs="Arial"/>
          <w:color w:val="000000" w:themeColor="text1"/>
          <w:lang w:val="es-ES_tradnl"/>
        </w:rPr>
        <w:t xml:space="preserve">e </w:t>
      </w:r>
      <w:r w:rsidRPr="00593A68">
        <w:rPr>
          <w:rFonts w:ascii="Arial" w:eastAsia="Arial" w:hAnsi="Arial" w:cs="Arial"/>
          <w:color w:val="000000" w:themeColor="text1"/>
          <w:spacing w:val="1"/>
          <w:lang w:val="es-ES_tradnl"/>
        </w:rPr>
        <w:t xml:space="preserve"> </w:t>
      </w:r>
      <w:r w:rsidRPr="00593A68">
        <w:rPr>
          <w:rFonts w:ascii="Arial" w:eastAsia="Arial" w:hAnsi="Arial" w:cs="Arial"/>
          <w:color w:val="000000" w:themeColor="text1"/>
          <w:spacing w:val="-1"/>
          <w:lang w:val="es-ES_tradnl"/>
        </w:rPr>
        <w:t>l</w:t>
      </w:r>
      <w:r w:rsidRPr="00593A68">
        <w:rPr>
          <w:rFonts w:ascii="Arial" w:eastAsia="Arial" w:hAnsi="Arial" w:cs="Arial"/>
          <w:color w:val="000000" w:themeColor="text1"/>
          <w:lang w:val="es-ES_tradnl"/>
        </w:rPr>
        <w:t>os s</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spacing w:val="2"/>
          <w:lang w:val="es-ES_tradnl"/>
        </w:rPr>
        <w:t>g</w:t>
      </w:r>
      <w:r w:rsidRPr="00593A68">
        <w:rPr>
          <w:rFonts w:ascii="Arial" w:eastAsia="Arial" w:hAnsi="Arial" w:cs="Arial"/>
          <w:color w:val="000000" w:themeColor="text1"/>
          <w:lang w:val="es-ES_tradnl"/>
        </w:rPr>
        <w:t>u</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lang w:val="es-ES_tradnl"/>
        </w:rPr>
        <w:t>e</w:t>
      </w:r>
      <w:r w:rsidRPr="00593A68">
        <w:rPr>
          <w:rFonts w:ascii="Arial" w:eastAsia="Arial" w:hAnsi="Arial" w:cs="Arial"/>
          <w:color w:val="000000" w:themeColor="text1"/>
          <w:spacing w:val="-1"/>
          <w:lang w:val="es-ES_tradnl"/>
        </w:rPr>
        <w:t>n</w:t>
      </w:r>
      <w:r w:rsidRPr="00593A68">
        <w:rPr>
          <w:rFonts w:ascii="Arial" w:eastAsia="Arial" w:hAnsi="Arial" w:cs="Arial"/>
          <w:color w:val="000000" w:themeColor="text1"/>
          <w:spacing w:val="1"/>
          <w:lang w:val="es-ES_tradnl"/>
        </w:rPr>
        <w:t>t</w:t>
      </w:r>
      <w:r w:rsidRPr="00593A68">
        <w:rPr>
          <w:rFonts w:ascii="Arial" w:eastAsia="Arial" w:hAnsi="Arial" w:cs="Arial"/>
          <w:color w:val="000000" w:themeColor="text1"/>
          <w:lang w:val="es-ES_tradnl"/>
        </w:rPr>
        <w:t>es</w:t>
      </w:r>
      <w:r w:rsidRPr="00593A68">
        <w:rPr>
          <w:rFonts w:ascii="Arial" w:eastAsia="Arial" w:hAnsi="Arial" w:cs="Arial"/>
          <w:color w:val="000000" w:themeColor="text1"/>
          <w:spacing w:val="3"/>
          <w:lang w:val="es-ES_tradnl"/>
        </w:rPr>
        <w:t xml:space="preserve"> </w:t>
      </w:r>
      <w:r w:rsidRPr="00593A68">
        <w:rPr>
          <w:rFonts w:ascii="Arial" w:eastAsia="Arial" w:hAnsi="Arial" w:cs="Arial"/>
          <w:color w:val="000000" w:themeColor="text1"/>
          <w:lang w:val="es-ES_tradnl"/>
        </w:rPr>
        <w:t>c</w:t>
      </w:r>
      <w:r w:rsidRPr="00593A68">
        <w:rPr>
          <w:rFonts w:ascii="Arial" w:eastAsia="Arial" w:hAnsi="Arial" w:cs="Arial"/>
          <w:color w:val="000000" w:themeColor="text1"/>
          <w:spacing w:val="-3"/>
          <w:lang w:val="es-ES_tradnl"/>
        </w:rPr>
        <w:t>o</w:t>
      </w:r>
      <w:r w:rsidRPr="00593A68">
        <w:rPr>
          <w:rFonts w:ascii="Arial" w:eastAsia="Arial" w:hAnsi="Arial" w:cs="Arial"/>
          <w:color w:val="000000" w:themeColor="text1"/>
          <w:spacing w:val="1"/>
          <w:lang w:val="es-ES_tradnl"/>
        </w:rPr>
        <w:t>m</w:t>
      </w:r>
      <w:r w:rsidRPr="00593A68">
        <w:rPr>
          <w:rFonts w:ascii="Arial" w:eastAsia="Arial" w:hAnsi="Arial" w:cs="Arial"/>
          <w:color w:val="000000" w:themeColor="text1"/>
          <w:spacing w:val="-3"/>
          <w:lang w:val="es-ES_tradnl"/>
        </w:rPr>
        <w:t>p</w:t>
      </w:r>
      <w:r w:rsidRPr="00593A68">
        <w:rPr>
          <w:rFonts w:ascii="Arial" w:eastAsia="Arial" w:hAnsi="Arial" w:cs="Arial"/>
          <w:color w:val="000000" w:themeColor="text1"/>
          <w:spacing w:val="1"/>
          <w:lang w:val="es-ES_tradnl"/>
        </w:rPr>
        <w:t>r</w:t>
      </w:r>
      <w:r w:rsidRPr="00593A68">
        <w:rPr>
          <w:rFonts w:ascii="Arial" w:eastAsia="Arial" w:hAnsi="Arial" w:cs="Arial"/>
          <w:color w:val="000000" w:themeColor="text1"/>
          <w:lang w:val="es-ES_tradnl"/>
        </w:rPr>
        <w:t>omis</w:t>
      </w:r>
      <w:r w:rsidRPr="00593A68">
        <w:rPr>
          <w:rFonts w:ascii="Arial" w:eastAsia="Arial" w:hAnsi="Arial" w:cs="Arial"/>
          <w:color w:val="000000" w:themeColor="text1"/>
          <w:spacing w:val="-1"/>
          <w:lang w:val="es-ES_tradnl"/>
        </w:rPr>
        <w:t>o</w:t>
      </w:r>
      <w:r w:rsidRPr="00593A68">
        <w:rPr>
          <w:rFonts w:ascii="Arial" w:eastAsia="Arial" w:hAnsi="Arial" w:cs="Arial"/>
          <w:color w:val="000000" w:themeColor="text1"/>
          <w:spacing w:val="-2"/>
          <w:lang w:val="es-ES_tradnl"/>
        </w:rPr>
        <w:t>s</w:t>
      </w:r>
      <w:r w:rsidRPr="00593A68">
        <w:rPr>
          <w:rFonts w:ascii="Arial" w:eastAsia="Arial" w:hAnsi="Arial" w:cs="Arial"/>
          <w:color w:val="000000" w:themeColor="text1"/>
          <w:lang w:val="es-ES_tradnl"/>
        </w:rPr>
        <w:t>,</w:t>
      </w:r>
      <w:r w:rsidRPr="00593A68">
        <w:rPr>
          <w:rFonts w:ascii="Arial" w:eastAsia="Arial" w:hAnsi="Arial" w:cs="Arial"/>
          <w:color w:val="000000" w:themeColor="text1"/>
          <w:spacing w:val="2"/>
          <w:lang w:val="es-ES_tradnl"/>
        </w:rPr>
        <w:t xml:space="preserve"> </w:t>
      </w:r>
      <w:r w:rsidRPr="00593A68">
        <w:rPr>
          <w:rFonts w:ascii="Arial" w:eastAsia="Arial" w:hAnsi="Arial" w:cs="Arial"/>
          <w:color w:val="000000" w:themeColor="text1"/>
          <w:lang w:val="es-ES_tradnl"/>
        </w:rPr>
        <w:t>s</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lang w:val="es-ES_tradnl"/>
        </w:rPr>
        <w:t>n</w:t>
      </w:r>
      <w:r w:rsidRPr="00593A68">
        <w:rPr>
          <w:rFonts w:ascii="Arial" w:eastAsia="Arial" w:hAnsi="Arial" w:cs="Arial"/>
          <w:color w:val="000000" w:themeColor="text1"/>
          <w:spacing w:val="3"/>
          <w:lang w:val="es-ES_tradnl"/>
        </w:rPr>
        <w:t xml:space="preserve"> </w:t>
      </w:r>
      <w:r w:rsidRPr="00593A68">
        <w:rPr>
          <w:rFonts w:ascii="Arial" w:eastAsia="Arial" w:hAnsi="Arial" w:cs="Arial"/>
          <w:color w:val="000000" w:themeColor="text1"/>
          <w:lang w:val="es-ES_tradnl"/>
        </w:rPr>
        <w:t>p</w:t>
      </w:r>
      <w:r w:rsidRPr="00593A68">
        <w:rPr>
          <w:rFonts w:ascii="Arial" w:eastAsia="Arial" w:hAnsi="Arial" w:cs="Arial"/>
          <w:color w:val="000000" w:themeColor="text1"/>
          <w:spacing w:val="-1"/>
          <w:lang w:val="es-ES_tradnl"/>
        </w:rPr>
        <w:t>e</w:t>
      </w:r>
      <w:r w:rsidRPr="00593A68">
        <w:rPr>
          <w:rFonts w:ascii="Arial" w:eastAsia="Arial" w:hAnsi="Arial" w:cs="Arial"/>
          <w:color w:val="000000" w:themeColor="text1"/>
          <w:spacing w:val="1"/>
          <w:lang w:val="es-ES_tradnl"/>
        </w:rPr>
        <w:t>rj</w:t>
      </w:r>
      <w:r w:rsidRPr="00593A68">
        <w:rPr>
          <w:rFonts w:ascii="Arial" w:eastAsia="Arial" w:hAnsi="Arial" w:cs="Arial"/>
          <w:color w:val="000000" w:themeColor="text1"/>
          <w:lang w:val="es-ES_tradnl"/>
        </w:rPr>
        <w:t>u</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lang w:val="es-ES_tradnl"/>
        </w:rPr>
        <w:t>c</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lang w:val="es-ES_tradnl"/>
        </w:rPr>
        <w:t>o</w:t>
      </w:r>
      <w:r w:rsidRPr="00593A68">
        <w:rPr>
          <w:rFonts w:ascii="Arial" w:eastAsia="Arial" w:hAnsi="Arial" w:cs="Arial"/>
          <w:color w:val="000000" w:themeColor="text1"/>
          <w:spacing w:val="3"/>
          <w:lang w:val="es-ES_tradnl"/>
        </w:rPr>
        <w:t xml:space="preserve"> </w:t>
      </w:r>
      <w:r w:rsidRPr="00593A68">
        <w:rPr>
          <w:rFonts w:ascii="Arial" w:eastAsia="Arial" w:hAnsi="Arial" w:cs="Arial"/>
          <w:color w:val="000000" w:themeColor="text1"/>
          <w:lang w:val="es-ES_tradnl"/>
        </w:rPr>
        <w:t>de</w:t>
      </w:r>
      <w:r w:rsidRPr="00593A68">
        <w:rPr>
          <w:rFonts w:ascii="Arial" w:eastAsia="Arial" w:hAnsi="Arial" w:cs="Arial"/>
          <w:color w:val="000000" w:themeColor="text1"/>
          <w:spacing w:val="3"/>
          <w:lang w:val="es-ES_tradnl"/>
        </w:rPr>
        <w:t xml:space="preserve"> </w:t>
      </w:r>
      <w:r w:rsidRPr="00593A68">
        <w:rPr>
          <w:rFonts w:ascii="Arial" w:eastAsia="Arial" w:hAnsi="Arial" w:cs="Arial"/>
          <w:color w:val="000000" w:themeColor="text1"/>
          <w:spacing w:val="1"/>
          <w:lang w:val="es-ES_tradnl"/>
        </w:rPr>
        <w:t>m</w:t>
      </w:r>
      <w:r w:rsidRPr="00593A68">
        <w:rPr>
          <w:rFonts w:ascii="Arial" w:eastAsia="Arial" w:hAnsi="Arial" w:cs="Arial"/>
          <w:color w:val="000000" w:themeColor="text1"/>
          <w:lang w:val="es-ES_tradnl"/>
        </w:rPr>
        <w:t>i</w:t>
      </w:r>
      <w:r w:rsidRPr="00593A68">
        <w:rPr>
          <w:rFonts w:ascii="Arial" w:eastAsia="Arial" w:hAnsi="Arial" w:cs="Arial"/>
          <w:color w:val="000000" w:themeColor="text1"/>
          <w:spacing w:val="2"/>
          <w:lang w:val="es-ES_tradnl"/>
        </w:rPr>
        <w:t xml:space="preserve"> </w:t>
      </w:r>
      <w:r w:rsidRPr="00593A68">
        <w:rPr>
          <w:rFonts w:ascii="Arial" w:eastAsia="Arial" w:hAnsi="Arial" w:cs="Arial"/>
          <w:color w:val="000000" w:themeColor="text1"/>
          <w:lang w:val="es-ES_tradnl"/>
        </w:rPr>
        <w:t>o</w:t>
      </w:r>
      <w:r w:rsidRPr="00593A68">
        <w:rPr>
          <w:rFonts w:ascii="Arial" w:eastAsia="Arial" w:hAnsi="Arial" w:cs="Arial"/>
          <w:color w:val="000000" w:themeColor="text1"/>
          <w:spacing w:val="-1"/>
          <w:lang w:val="es-ES_tradnl"/>
        </w:rPr>
        <w:t>bli</w:t>
      </w:r>
      <w:r w:rsidRPr="00593A68">
        <w:rPr>
          <w:rFonts w:ascii="Arial" w:eastAsia="Arial" w:hAnsi="Arial" w:cs="Arial"/>
          <w:color w:val="000000" w:themeColor="text1"/>
          <w:lang w:val="es-ES_tradnl"/>
        </w:rPr>
        <w:t>g</w:t>
      </w:r>
      <w:r w:rsidRPr="00593A68">
        <w:rPr>
          <w:rFonts w:ascii="Arial" w:eastAsia="Arial" w:hAnsi="Arial" w:cs="Arial"/>
          <w:color w:val="000000" w:themeColor="text1"/>
          <w:spacing w:val="-1"/>
          <w:lang w:val="es-ES_tradnl"/>
        </w:rPr>
        <w:t>a</w:t>
      </w:r>
      <w:r w:rsidRPr="00593A68">
        <w:rPr>
          <w:rFonts w:ascii="Arial" w:eastAsia="Arial" w:hAnsi="Arial" w:cs="Arial"/>
          <w:color w:val="000000" w:themeColor="text1"/>
          <w:lang w:val="es-ES_tradnl"/>
        </w:rPr>
        <w:t>c</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lang w:val="es-ES_tradnl"/>
        </w:rPr>
        <w:t>ón</w:t>
      </w:r>
      <w:r w:rsidRPr="00593A68">
        <w:rPr>
          <w:rFonts w:ascii="Arial" w:eastAsia="Arial" w:hAnsi="Arial" w:cs="Arial"/>
          <w:color w:val="000000" w:themeColor="text1"/>
          <w:spacing w:val="3"/>
          <w:lang w:val="es-ES_tradnl"/>
        </w:rPr>
        <w:t xml:space="preserve"> </w:t>
      </w:r>
      <w:r w:rsidRPr="00593A68">
        <w:rPr>
          <w:rFonts w:ascii="Arial" w:eastAsia="Arial" w:hAnsi="Arial" w:cs="Arial"/>
          <w:color w:val="000000" w:themeColor="text1"/>
          <w:lang w:val="es-ES_tradnl"/>
        </w:rPr>
        <w:t>de</w:t>
      </w:r>
      <w:r w:rsidRPr="00593A68">
        <w:rPr>
          <w:rFonts w:ascii="Arial" w:eastAsia="Arial" w:hAnsi="Arial" w:cs="Arial"/>
          <w:color w:val="000000" w:themeColor="text1"/>
          <w:spacing w:val="3"/>
          <w:lang w:val="es-ES_tradnl"/>
        </w:rPr>
        <w:t xml:space="preserve"> </w:t>
      </w:r>
      <w:r w:rsidRPr="00593A68">
        <w:rPr>
          <w:rFonts w:ascii="Arial" w:eastAsia="Arial" w:hAnsi="Arial" w:cs="Arial"/>
          <w:color w:val="000000" w:themeColor="text1"/>
          <w:lang w:val="es-ES_tradnl"/>
        </w:rPr>
        <w:t>cump</w:t>
      </w:r>
      <w:r w:rsidRPr="00593A68">
        <w:rPr>
          <w:rFonts w:ascii="Arial" w:eastAsia="Arial" w:hAnsi="Arial" w:cs="Arial"/>
          <w:color w:val="000000" w:themeColor="text1"/>
          <w:spacing w:val="-1"/>
          <w:lang w:val="es-ES_tradnl"/>
        </w:rPr>
        <w:t>li</w:t>
      </w:r>
      <w:r w:rsidRPr="00593A68">
        <w:rPr>
          <w:rFonts w:ascii="Arial" w:eastAsia="Arial" w:hAnsi="Arial" w:cs="Arial"/>
          <w:color w:val="000000" w:themeColor="text1"/>
          <w:lang w:val="es-ES_tradnl"/>
        </w:rPr>
        <w:t>r</w:t>
      </w:r>
      <w:r w:rsidRPr="00593A68">
        <w:rPr>
          <w:rFonts w:ascii="Arial" w:eastAsia="Arial" w:hAnsi="Arial" w:cs="Arial"/>
          <w:color w:val="000000" w:themeColor="text1"/>
          <w:spacing w:val="4"/>
          <w:lang w:val="es-ES_tradnl"/>
        </w:rPr>
        <w:t xml:space="preserve"> </w:t>
      </w:r>
      <w:r w:rsidRPr="00593A68">
        <w:rPr>
          <w:rFonts w:ascii="Arial" w:eastAsia="Arial" w:hAnsi="Arial" w:cs="Arial"/>
          <w:color w:val="000000" w:themeColor="text1"/>
          <w:lang w:val="es-ES_tradnl"/>
        </w:rPr>
        <w:t>con</w:t>
      </w:r>
      <w:r w:rsidRPr="00593A68">
        <w:rPr>
          <w:rFonts w:ascii="Arial" w:eastAsia="Arial" w:hAnsi="Arial" w:cs="Arial"/>
          <w:color w:val="000000" w:themeColor="text1"/>
          <w:spacing w:val="3"/>
          <w:lang w:val="es-ES_tradnl"/>
        </w:rPr>
        <w:t xml:space="preserve"> </w:t>
      </w:r>
      <w:r w:rsidRPr="00593A68">
        <w:rPr>
          <w:rFonts w:ascii="Arial" w:eastAsia="Arial" w:hAnsi="Arial" w:cs="Arial"/>
          <w:color w:val="000000" w:themeColor="text1"/>
          <w:spacing w:val="-1"/>
          <w:lang w:val="es-ES_tradnl"/>
        </w:rPr>
        <w:t>l</w:t>
      </w:r>
      <w:r w:rsidRPr="00593A68">
        <w:rPr>
          <w:rFonts w:ascii="Arial" w:eastAsia="Arial" w:hAnsi="Arial" w:cs="Arial"/>
          <w:color w:val="000000" w:themeColor="text1"/>
          <w:lang w:val="es-ES_tradnl"/>
        </w:rPr>
        <w:t xml:space="preserve">as </w:t>
      </w:r>
      <w:r w:rsidRPr="00593A68">
        <w:rPr>
          <w:rFonts w:ascii="Arial" w:eastAsia="Arial" w:hAnsi="Arial" w:cs="Arial"/>
          <w:color w:val="000000" w:themeColor="text1"/>
          <w:spacing w:val="-1"/>
          <w:lang w:val="es-ES_tradnl"/>
        </w:rPr>
        <w:t>l</w:t>
      </w:r>
      <w:r w:rsidRPr="00593A68">
        <w:rPr>
          <w:rFonts w:ascii="Arial" w:eastAsia="Arial" w:hAnsi="Arial" w:cs="Arial"/>
          <w:color w:val="000000" w:themeColor="text1"/>
          <w:lang w:val="es-ES_tradnl"/>
        </w:rPr>
        <w:t>e</w:t>
      </w:r>
      <w:r w:rsidRPr="00593A68">
        <w:rPr>
          <w:rFonts w:ascii="Arial" w:eastAsia="Arial" w:hAnsi="Arial" w:cs="Arial"/>
          <w:color w:val="000000" w:themeColor="text1"/>
          <w:spacing w:val="-3"/>
          <w:lang w:val="es-ES_tradnl"/>
        </w:rPr>
        <w:t>y</w:t>
      </w:r>
      <w:r w:rsidRPr="00593A68">
        <w:rPr>
          <w:rFonts w:ascii="Arial" w:eastAsia="Arial" w:hAnsi="Arial" w:cs="Arial"/>
          <w:color w:val="000000" w:themeColor="text1"/>
          <w:lang w:val="es-ES_tradnl"/>
        </w:rPr>
        <w:t>es</w:t>
      </w:r>
      <w:r w:rsidRPr="00593A68">
        <w:rPr>
          <w:rFonts w:ascii="Arial" w:eastAsia="Arial" w:hAnsi="Arial" w:cs="Arial"/>
          <w:color w:val="000000" w:themeColor="text1"/>
          <w:spacing w:val="5"/>
          <w:lang w:val="es-ES_tradnl"/>
        </w:rPr>
        <w:t xml:space="preserve"> </w:t>
      </w:r>
      <w:r w:rsidRPr="00593A68">
        <w:rPr>
          <w:rFonts w:ascii="Arial" w:eastAsia="Arial" w:hAnsi="Arial" w:cs="Arial"/>
          <w:color w:val="000000" w:themeColor="text1"/>
          <w:lang w:val="es-ES_tradnl"/>
        </w:rPr>
        <w:t>y</w:t>
      </w:r>
      <w:r w:rsidRPr="00593A68">
        <w:rPr>
          <w:rFonts w:ascii="Arial" w:eastAsia="Arial" w:hAnsi="Arial" w:cs="Arial"/>
          <w:color w:val="000000" w:themeColor="text1"/>
          <w:spacing w:val="1"/>
          <w:lang w:val="es-ES_tradnl"/>
        </w:rPr>
        <w:t xml:space="preserve"> </w:t>
      </w:r>
      <w:r w:rsidRPr="00593A68">
        <w:rPr>
          <w:rFonts w:ascii="Arial" w:eastAsia="Arial" w:hAnsi="Arial" w:cs="Arial"/>
          <w:color w:val="000000" w:themeColor="text1"/>
          <w:lang w:val="es-ES_tradnl"/>
        </w:rPr>
        <w:t>n</w:t>
      </w:r>
      <w:r w:rsidRPr="00593A68">
        <w:rPr>
          <w:rFonts w:ascii="Arial" w:eastAsia="Arial" w:hAnsi="Arial" w:cs="Arial"/>
          <w:color w:val="000000" w:themeColor="text1"/>
          <w:spacing w:val="-1"/>
          <w:lang w:val="es-ES_tradnl"/>
        </w:rPr>
        <w:t>o</w:t>
      </w:r>
      <w:r w:rsidRPr="00593A68">
        <w:rPr>
          <w:rFonts w:ascii="Arial" w:eastAsia="Arial" w:hAnsi="Arial" w:cs="Arial"/>
          <w:color w:val="000000" w:themeColor="text1"/>
          <w:spacing w:val="1"/>
          <w:lang w:val="es-ES_tradnl"/>
        </w:rPr>
        <w:t>rm</w:t>
      </w:r>
      <w:r w:rsidRPr="00593A68">
        <w:rPr>
          <w:rFonts w:ascii="Arial" w:eastAsia="Arial" w:hAnsi="Arial" w:cs="Arial"/>
          <w:color w:val="000000" w:themeColor="text1"/>
          <w:lang w:val="es-ES_tradnl"/>
        </w:rPr>
        <w:t>as de</w:t>
      </w:r>
      <w:r w:rsidRPr="00593A68">
        <w:rPr>
          <w:rFonts w:ascii="Arial" w:eastAsia="Arial" w:hAnsi="Arial" w:cs="Arial"/>
          <w:color w:val="000000" w:themeColor="text1"/>
          <w:spacing w:val="1"/>
          <w:lang w:val="es-ES_tradnl"/>
        </w:rPr>
        <w:t xml:space="preserve"> </w:t>
      </w:r>
      <w:r w:rsidRPr="00593A68">
        <w:rPr>
          <w:rFonts w:ascii="Arial" w:eastAsia="Arial" w:hAnsi="Arial" w:cs="Arial"/>
          <w:color w:val="000000" w:themeColor="text1"/>
          <w:spacing w:val="-1"/>
          <w:lang w:val="es-ES_tradnl"/>
        </w:rPr>
        <w:t>C</w:t>
      </w:r>
      <w:r w:rsidRPr="00593A68">
        <w:rPr>
          <w:rFonts w:ascii="Arial" w:eastAsia="Arial" w:hAnsi="Arial" w:cs="Arial"/>
          <w:color w:val="000000" w:themeColor="text1"/>
          <w:lang w:val="es-ES_tradnl"/>
        </w:rPr>
        <w:t>o</w:t>
      </w:r>
      <w:r w:rsidRPr="00593A68">
        <w:rPr>
          <w:rFonts w:ascii="Arial" w:eastAsia="Arial" w:hAnsi="Arial" w:cs="Arial"/>
          <w:color w:val="000000" w:themeColor="text1"/>
          <w:spacing w:val="-1"/>
          <w:lang w:val="es-ES_tradnl"/>
        </w:rPr>
        <w:t>l</w:t>
      </w:r>
      <w:r w:rsidRPr="00593A68">
        <w:rPr>
          <w:rFonts w:ascii="Arial" w:eastAsia="Arial" w:hAnsi="Arial" w:cs="Arial"/>
          <w:color w:val="000000" w:themeColor="text1"/>
          <w:lang w:val="es-ES_tradnl"/>
        </w:rPr>
        <w:t>omb</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lang w:val="es-ES_tradnl"/>
        </w:rPr>
        <w:t>a:</w:t>
      </w:r>
    </w:p>
    <w:p w14:paraId="5FE825EB" w14:textId="77777777" w:rsidR="005D3160" w:rsidRPr="00593A68" w:rsidRDefault="005D3160" w:rsidP="005D3160">
      <w:pPr>
        <w:tabs>
          <w:tab w:val="left" w:pos="10348"/>
        </w:tabs>
        <w:ind w:right="-31"/>
        <w:jc w:val="both"/>
        <w:rPr>
          <w:rFonts w:ascii="Arial" w:eastAsia="Arial" w:hAnsi="Arial" w:cs="Arial"/>
          <w:color w:val="000000" w:themeColor="text1"/>
          <w:lang w:val="es-ES_tradnl"/>
        </w:rPr>
      </w:pPr>
    </w:p>
    <w:p w14:paraId="6803A234" w14:textId="77777777" w:rsidR="005D3160" w:rsidRPr="00593A68" w:rsidRDefault="005D3160" w:rsidP="005D3160">
      <w:pPr>
        <w:tabs>
          <w:tab w:val="left" w:pos="10348"/>
        </w:tabs>
        <w:ind w:right="-31"/>
        <w:jc w:val="both"/>
        <w:rPr>
          <w:rFonts w:ascii="Arial" w:eastAsia="Arial" w:hAnsi="Arial" w:cs="Arial"/>
          <w:color w:val="000000" w:themeColor="text1"/>
          <w:lang w:val="es-ES_tradnl"/>
        </w:rPr>
      </w:pPr>
      <w:r w:rsidRPr="00593A68">
        <w:rPr>
          <w:rFonts w:ascii="Arial" w:eastAsia="Arial" w:hAnsi="Arial" w:cs="Arial"/>
          <w:color w:val="000000" w:themeColor="text1"/>
          <w:spacing w:val="1"/>
          <w:lang w:val="es-ES_tradnl"/>
        </w:rPr>
        <w:t>(</w:t>
      </w:r>
      <w:r w:rsidRPr="00593A68">
        <w:rPr>
          <w:rFonts w:ascii="Arial" w:eastAsia="Arial" w:hAnsi="Arial" w:cs="Arial"/>
          <w:color w:val="000000" w:themeColor="text1"/>
          <w:lang w:val="es-ES_tradnl"/>
        </w:rPr>
        <w:t>a)</w:t>
      </w:r>
      <w:r w:rsidRPr="00593A68">
        <w:rPr>
          <w:rFonts w:ascii="Arial" w:eastAsia="Arial" w:hAnsi="Arial" w:cs="Arial"/>
          <w:color w:val="000000" w:themeColor="text1"/>
          <w:spacing w:val="47"/>
          <w:lang w:val="es-ES_tradnl"/>
        </w:rPr>
        <w:t xml:space="preserve"> </w:t>
      </w:r>
      <w:r w:rsidRPr="00593A68">
        <w:rPr>
          <w:rFonts w:ascii="Arial" w:eastAsia="Arial" w:hAnsi="Arial" w:cs="Arial"/>
          <w:color w:val="000000" w:themeColor="text1"/>
          <w:spacing w:val="-4"/>
          <w:lang w:val="es-ES_tradnl"/>
        </w:rPr>
        <w:t>M</w:t>
      </w:r>
      <w:r w:rsidRPr="00593A68">
        <w:rPr>
          <w:rFonts w:ascii="Arial" w:eastAsia="Arial" w:hAnsi="Arial" w:cs="Arial"/>
          <w:color w:val="000000" w:themeColor="text1"/>
          <w:lang w:val="es-ES_tradnl"/>
        </w:rPr>
        <w:t>e</w:t>
      </w:r>
      <w:r w:rsidRPr="00593A68">
        <w:rPr>
          <w:rFonts w:ascii="Arial" w:eastAsia="Arial" w:hAnsi="Arial" w:cs="Arial"/>
          <w:color w:val="000000" w:themeColor="text1"/>
          <w:spacing w:val="46"/>
          <w:lang w:val="es-ES_tradnl"/>
        </w:rPr>
        <w:t xml:space="preserve"> </w:t>
      </w:r>
      <w:r w:rsidRPr="00593A68">
        <w:rPr>
          <w:rFonts w:ascii="Arial" w:eastAsia="Arial" w:hAnsi="Arial" w:cs="Arial"/>
          <w:color w:val="000000" w:themeColor="text1"/>
          <w:lang w:val="es-ES_tradnl"/>
        </w:rPr>
        <w:t>comp</w:t>
      </w:r>
      <w:r w:rsidRPr="00593A68">
        <w:rPr>
          <w:rFonts w:ascii="Arial" w:eastAsia="Arial" w:hAnsi="Arial" w:cs="Arial"/>
          <w:color w:val="000000" w:themeColor="text1"/>
          <w:spacing w:val="1"/>
          <w:lang w:val="es-ES_tradnl"/>
        </w:rPr>
        <w:t>r</w:t>
      </w:r>
      <w:r w:rsidRPr="00593A68">
        <w:rPr>
          <w:rFonts w:ascii="Arial" w:eastAsia="Arial" w:hAnsi="Arial" w:cs="Arial"/>
          <w:color w:val="000000" w:themeColor="text1"/>
          <w:spacing w:val="-3"/>
          <w:lang w:val="es-ES_tradnl"/>
        </w:rPr>
        <w:t>o</w:t>
      </w:r>
      <w:r w:rsidRPr="00593A68">
        <w:rPr>
          <w:rFonts w:ascii="Arial" w:eastAsia="Arial" w:hAnsi="Arial" w:cs="Arial"/>
          <w:color w:val="000000" w:themeColor="text1"/>
          <w:spacing w:val="1"/>
          <w:lang w:val="es-ES_tradnl"/>
        </w:rPr>
        <w:t>m</w:t>
      </w:r>
      <w:r w:rsidRPr="00593A68">
        <w:rPr>
          <w:rFonts w:ascii="Arial" w:eastAsia="Arial" w:hAnsi="Arial" w:cs="Arial"/>
          <w:color w:val="000000" w:themeColor="text1"/>
          <w:spacing w:val="-3"/>
          <w:lang w:val="es-ES_tradnl"/>
        </w:rPr>
        <w:t>e</w:t>
      </w:r>
      <w:r w:rsidRPr="00593A68">
        <w:rPr>
          <w:rFonts w:ascii="Arial" w:eastAsia="Arial" w:hAnsi="Arial" w:cs="Arial"/>
          <w:color w:val="000000" w:themeColor="text1"/>
          <w:spacing w:val="1"/>
          <w:lang w:val="es-ES_tradnl"/>
        </w:rPr>
        <w:t>t</w:t>
      </w:r>
      <w:r w:rsidRPr="00593A68">
        <w:rPr>
          <w:rFonts w:ascii="Arial" w:eastAsia="Arial" w:hAnsi="Arial" w:cs="Arial"/>
          <w:color w:val="000000" w:themeColor="text1"/>
          <w:lang w:val="es-ES_tradnl"/>
        </w:rPr>
        <w:t>o</w:t>
      </w:r>
      <w:r w:rsidRPr="00593A68">
        <w:rPr>
          <w:rFonts w:ascii="Arial" w:eastAsia="Arial" w:hAnsi="Arial" w:cs="Arial"/>
          <w:color w:val="000000" w:themeColor="text1"/>
          <w:spacing w:val="46"/>
          <w:lang w:val="es-ES_tradnl"/>
        </w:rPr>
        <w:t xml:space="preserve"> </w:t>
      </w:r>
      <w:r w:rsidRPr="00593A68">
        <w:rPr>
          <w:rFonts w:ascii="Arial" w:eastAsia="Arial" w:hAnsi="Arial" w:cs="Arial"/>
          <w:color w:val="000000" w:themeColor="text1"/>
          <w:lang w:val="es-ES_tradnl"/>
        </w:rPr>
        <w:t>a</w:t>
      </w:r>
      <w:r w:rsidRPr="00593A68">
        <w:rPr>
          <w:rFonts w:ascii="Arial" w:eastAsia="Arial" w:hAnsi="Arial" w:cs="Arial"/>
          <w:color w:val="000000" w:themeColor="text1"/>
          <w:spacing w:val="44"/>
          <w:lang w:val="es-ES_tradnl"/>
        </w:rPr>
        <w:t xml:space="preserve"> </w:t>
      </w:r>
      <w:r w:rsidRPr="00593A68">
        <w:rPr>
          <w:rFonts w:ascii="Arial" w:eastAsia="Arial" w:hAnsi="Arial" w:cs="Arial"/>
          <w:color w:val="000000" w:themeColor="text1"/>
          <w:lang w:val="es-ES_tradnl"/>
        </w:rPr>
        <w:t>no</w:t>
      </w:r>
      <w:r w:rsidRPr="00593A68">
        <w:rPr>
          <w:rFonts w:ascii="Arial" w:eastAsia="Arial" w:hAnsi="Arial" w:cs="Arial"/>
          <w:color w:val="000000" w:themeColor="text1"/>
          <w:spacing w:val="46"/>
          <w:lang w:val="es-ES_tradnl"/>
        </w:rPr>
        <w:t xml:space="preserve"> </w:t>
      </w:r>
      <w:r w:rsidRPr="00593A68">
        <w:rPr>
          <w:rFonts w:ascii="Arial" w:eastAsia="Arial" w:hAnsi="Arial" w:cs="Arial"/>
          <w:color w:val="000000" w:themeColor="text1"/>
          <w:spacing w:val="-3"/>
          <w:lang w:val="es-ES_tradnl"/>
        </w:rPr>
        <w:t>o</w:t>
      </w:r>
      <w:r w:rsidRPr="00593A68">
        <w:rPr>
          <w:rFonts w:ascii="Arial" w:eastAsia="Arial" w:hAnsi="Arial" w:cs="Arial"/>
          <w:color w:val="000000" w:themeColor="text1"/>
          <w:spacing w:val="3"/>
          <w:lang w:val="es-ES_tradnl"/>
        </w:rPr>
        <w:t>f</w:t>
      </w:r>
      <w:r w:rsidRPr="00593A68">
        <w:rPr>
          <w:rFonts w:ascii="Arial" w:eastAsia="Arial" w:hAnsi="Arial" w:cs="Arial"/>
          <w:color w:val="000000" w:themeColor="text1"/>
          <w:spacing w:val="1"/>
          <w:lang w:val="es-ES_tradnl"/>
        </w:rPr>
        <w:t>r</w:t>
      </w:r>
      <w:r w:rsidRPr="00593A68">
        <w:rPr>
          <w:rFonts w:ascii="Arial" w:eastAsia="Arial" w:hAnsi="Arial" w:cs="Arial"/>
          <w:color w:val="000000" w:themeColor="text1"/>
          <w:lang w:val="es-ES_tradnl"/>
        </w:rPr>
        <w:t>ec</w:t>
      </w:r>
      <w:r w:rsidRPr="00593A68">
        <w:rPr>
          <w:rFonts w:ascii="Arial" w:eastAsia="Arial" w:hAnsi="Arial" w:cs="Arial"/>
          <w:color w:val="000000" w:themeColor="text1"/>
          <w:spacing w:val="-3"/>
          <w:lang w:val="es-ES_tradnl"/>
        </w:rPr>
        <w:t>e</w:t>
      </w:r>
      <w:r w:rsidRPr="00593A68">
        <w:rPr>
          <w:rFonts w:ascii="Arial" w:eastAsia="Arial" w:hAnsi="Arial" w:cs="Arial"/>
          <w:color w:val="000000" w:themeColor="text1"/>
          <w:lang w:val="es-ES_tradnl"/>
        </w:rPr>
        <w:t>r</w:t>
      </w:r>
      <w:r w:rsidRPr="00593A68">
        <w:rPr>
          <w:rFonts w:ascii="Arial" w:eastAsia="Arial" w:hAnsi="Arial" w:cs="Arial"/>
          <w:color w:val="000000" w:themeColor="text1"/>
          <w:spacing w:val="48"/>
          <w:lang w:val="es-ES_tradnl"/>
        </w:rPr>
        <w:t xml:space="preserve"> </w:t>
      </w:r>
      <w:r w:rsidRPr="00593A68">
        <w:rPr>
          <w:rFonts w:ascii="Arial" w:eastAsia="Arial" w:hAnsi="Arial" w:cs="Arial"/>
          <w:color w:val="000000" w:themeColor="text1"/>
          <w:lang w:val="es-ES_tradnl"/>
        </w:rPr>
        <w:t>ni</w:t>
      </w:r>
      <w:r w:rsidRPr="00593A68">
        <w:rPr>
          <w:rFonts w:ascii="Arial" w:eastAsia="Arial" w:hAnsi="Arial" w:cs="Arial"/>
          <w:color w:val="000000" w:themeColor="text1"/>
          <w:spacing w:val="50"/>
          <w:lang w:val="es-ES_tradnl"/>
        </w:rPr>
        <w:t xml:space="preserve"> </w:t>
      </w:r>
      <w:r w:rsidRPr="00593A68">
        <w:rPr>
          <w:rFonts w:ascii="Arial" w:eastAsia="Arial" w:hAnsi="Arial" w:cs="Arial"/>
          <w:color w:val="000000" w:themeColor="text1"/>
          <w:lang w:val="es-ES_tradnl"/>
        </w:rPr>
        <w:t>d</w:t>
      </w:r>
      <w:r w:rsidRPr="00593A68">
        <w:rPr>
          <w:rFonts w:ascii="Arial" w:eastAsia="Arial" w:hAnsi="Arial" w:cs="Arial"/>
          <w:color w:val="000000" w:themeColor="text1"/>
          <w:spacing w:val="-1"/>
          <w:lang w:val="es-ES_tradnl"/>
        </w:rPr>
        <w:t>a</w:t>
      </w:r>
      <w:r w:rsidRPr="00593A68">
        <w:rPr>
          <w:rFonts w:ascii="Arial" w:eastAsia="Arial" w:hAnsi="Arial" w:cs="Arial"/>
          <w:color w:val="000000" w:themeColor="text1"/>
          <w:lang w:val="es-ES_tradnl"/>
        </w:rPr>
        <w:t>r</w:t>
      </w:r>
      <w:r w:rsidRPr="00593A68">
        <w:rPr>
          <w:rFonts w:ascii="Arial" w:eastAsia="Arial" w:hAnsi="Arial" w:cs="Arial"/>
          <w:color w:val="000000" w:themeColor="text1"/>
          <w:spacing w:val="45"/>
          <w:lang w:val="es-ES_tradnl"/>
        </w:rPr>
        <w:t xml:space="preserve"> </w:t>
      </w:r>
      <w:r w:rsidRPr="00593A68">
        <w:rPr>
          <w:rFonts w:ascii="Arial" w:eastAsia="Arial" w:hAnsi="Arial" w:cs="Arial"/>
          <w:color w:val="000000" w:themeColor="text1"/>
          <w:lang w:val="es-ES_tradnl"/>
        </w:rPr>
        <w:t>so</w:t>
      </w:r>
      <w:r w:rsidRPr="00593A68">
        <w:rPr>
          <w:rFonts w:ascii="Arial" w:eastAsia="Arial" w:hAnsi="Arial" w:cs="Arial"/>
          <w:color w:val="000000" w:themeColor="text1"/>
          <w:spacing w:val="-1"/>
          <w:lang w:val="es-ES_tradnl"/>
        </w:rPr>
        <w:t>b</w:t>
      </w:r>
      <w:r w:rsidRPr="00593A68">
        <w:rPr>
          <w:rFonts w:ascii="Arial" w:eastAsia="Arial" w:hAnsi="Arial" w:cs="Arial"/>
          <w:color w:val="000000" w:themeColor="text1"/>
          <w:lang w:val="es-ES_tradnl"/>
        </w:rPr>
        <w:t>o</w:t>
      </w:r>
      <w:r w:rsidRPr="00593A68">
        <w:rPr>
          <w:rFonts w:ascii="Arial" w:eastAsia="Arial" w:hAnsi="Arial" w:cs="Arial"/>
          <w:color w:val="000000" w:themeColor="text1"/>
          <w:spacing w:val="-2"/>
          <w:lang w:val="es-ES_tradnl"/>
        </w:rPr>
        <w:t>r</w:t>
      </w:r>
      <w:r w:rsidRPr="00593A68">
        <w:rPr>
          <w:rFonts w:ascii="Arial" w:eastAsia="Arial" w:hAnsi="Arial" w:cs="Arial"/>
          <w:color w:val="000000" w:themeColor="text1"/>
          <w:lang w:val="es-ES_tradnl"/>
        </w:rPr>
        <w:t>n</w:t>
      </w:r>
      <w:r w:rsidRPr="00593A68">
        <w:rPr>
          <w:rFonts w:ascii="Arial" w:eastAsia="Arial" w:hAnsi="Arial" w:cs="Arial"/>
          <w:color w:val="000000" w:themeColor="text1"/>
          <w:spacing w:val="-1"/>
          <w:lang w:val="es-ES_tradnl"/>
        </w:rPr>
        <w:t>o</w:t>
      </w:r>
      <w:r w:rsidRPr="00593A68">
        <w:rPr>
          <w:rFonts w:ascii="Arial" w:eastAsia="Arial" w:hAnsi="Arial" w:cs="Arial"/>
          <w:color w:val="000000" w:themeColor="text1"/>
          <w:lang w:val="es-ES_tradnl"/>
        </w:rPr>
        <w:t>s,</w:t>
      </w:r>
      <w:r w:rsidRPr="00593A68">
        <w:rPr>
          <w:rFonts w:ascii="Arial" w:eastAsia="Arial" w:hAnsi="Arial" w:cs="Arial"/>
          <w:color w:val="000000" w:themeColor="text1"/>
          <w:spacing w:val="48"/>
          <w:lang w:val="es-ES_tradnl"/>
        </w:rPr>
        <w:t xml:space="preserve"> </w:t>
      </w:r>
      <w:r w:rsidRPr="00593A68">
        <w:rPr>
          <w:rFonts w:ascii="Arial" w:eastAsia="Arial" w:hAnsi="Arial" w:cs="Arial"/>
          <w:color w:val="000000" w:themeColor="text1"/>
          <w:lang w:val="es-ES_tradnl"/>
        </w:rPr>
        <w:t>ni</w:t>
      </w:r>
      <w:r w:rsidRPr="00593A68">
        <w:rPr>
          <w:rFonts w:ascii="Arial" w:eastAsia="Arial" w:hAnsi="Arial" w:cs="Arial"/>
          <w:color w:val="000000" w:themeColor="text1"/>
          <w:spacing w:val="46"/>
          <w:lang w:val="es-ES_tradnl"/>
        </w:rPr>
        <w:t xml:space="preserve"> </w:t>
      </w:r>
      <w:r w:rsidRPr="00593A68">
        <w:rPr>
          <w:rFonts w:ascii="Arial" w:eastAsia="Arial" w:hAnsi="Arial" w:cs="Arial"/>
          <w:color w:val="000000" w:themeColor="text1"/>
          <w:lang w:val="es-ES_tradnl"/>
        </w:rPr>
        <w:t>n</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lang w:val="es-ES_tradnl"/>
        </w:rPr>
        <w:t>n</w:t>
      </w:r>
      <w:r w:rsidRPr="00593A68">
        <w:rPr>
          <w:rFonts w:ascii="Arial" w:eastAsia="Arial" w:hAnsi="Arial" w:cs="Arial"/>
          <w:color w:val="000000" w:themeColor="text1"/>
          <w:spacing w:val="2"/>
          <w:lang w:val="es-ES_tradnl"/>
        </w:rPr>
        <w:t>g</w:t>
      </w:r>
      <w:r w:rsidRPr="00593A68">
        <w:rPr>
          <w:rFonts w:ascii="Arial" w:eastAsia="Arial" w:hAnsi="Arial" w:cs="Arial"/>
          <w:color w:val="000000" w:themeColor="text1"/>
          <w:spacing w:val="-3"/>
          <w:lang w:val="es-ES_tradnl"/>
        </w:rPr>
        <w:t>u</w:t>
      </w:r>
      <w:r w:rsidRPr="00593A68">
        <w:rPr>
          <w:rFonts w:ascii="Arial" w:eastAsia="Arial" w:hAnsi="Arial" w:cs="Arial"/>
          <w:color w:val="000000" w:themeColor="text1"/>
          <w:lang w:val="es-ES_tradnl"/>
        </w:rPr>
        <w:t>na</w:t>
      </w:r>
      <w:r w:rsidRPr="00593A68">
        <w:rPr>
          <w:rFonts w:ascii="Arial" w:eastAsia="Arial" w:hAnsi="Arial" w:cs="Arial"/>
          <w:color w:val="000000" w:themeColor="text1"/>
          <w:spacing w:val="46"/>
          <w:lang w:val="es-ES_tradnl"/>
        </w:rPr>
        <w:t xml:space="preserve"> </w:t>
      </w:r>
      <w:r w:rsidRPr="00593A68">
        <w:rPr>
          <w:rFonts w:ascii="Arial" w:eastAsia="Arial" w:hAnsi="Arial" w:cs="Arial"/>
          <w:color w:val="000000" w:themeColor="text1"/>
          <w:lang w:val="es-ES_tradnl"/>
        </w:rPr>
        <w:t>o</w:t>
      </w:r>
      <w:r w:rsidRPr="00593A68">
        <w:rPr>
          <w:rFonts w:ascii="Arial" w:eastAsia="Arial" w:hAnsi="Arial" w:cs="Arial"/>
          <w:color w:val="000000" w:themeColor="text1"/>
          <w:spacing w:val="-2"/>
          <w:lang w:val="es-ES_tradnl"/>
        </w:rPr>
        <w:t>t</w:t>
      </w:r>
      <w:r w:rsidRPr="00593A68">
        <w:rPr>
          <w:rFonts w:ascii="Arial" w:eastAsia="Arial" w:hAnsi="Arial" w:cs="Arial"/>
          <w:color w:val="000000" w:themeColor="text1"/>
          <w:spacing w:val="1"/>
          <w:lang w:val="es-ES_tradnl"/>
        </w:rPr>
        <w:t>r</w:t>
      </w:r>
      <w:r w:rsidRPr="00593A68">
        <w:rPr>
          <w:rFonts w:ascii="Arial" w:eastAsia="Arial" w:hAnsi="Arial" w:cs="Arial"/>
          <w:color w:val="000000" w:themeColor="text1"/>
          <w:lang w:val="es-ES_tradnl"/>
        </w:rPr>
        <w:t>a</w:t>
      </w:r>
      <w:r w:rsidRPr="00593A68">
        <w:rPr>
          <w:rFonts w:ascii="Arial" w:eastAsia="Arial" w:hAnsi="Arial" w:cs="Arial"/>
          <w:color w:val="000000" w:themeColor="text1"/>
          <w:spacing w:val="44"/>
          <w:lang w:val="es-ES_tradnl"/>
        </w:rPr>
        <w:t xml:space="preserve"> </w:t>
      </w:r>
      <w:r w:rsidRPr="00593A68">
        <w:rPr>
          <w:rFonts w:ascii="Arial" w:eastAsia="Arial" w:hAnsi="Arial" w:cs="Arial"/>
          <w:color w:val="000000" w:themeColor="text1"/>
          <w:spacing w:val="1"/>
          <w:lang w:val="es-ES_tradnl"/>
        </w:rPr>
        <w:t>f</w:t>
      </w:r>
      <w:r w:rsidRPr="00593A68">
        <w:rPr>
          <w:rFonts w:ascii="Arial" w:eastAsia="Arial" w:hAnsi="Arial" w:cs="Arial"/>
          <w:color w:val="000000" w:themeColor="text1"/>
          <w:lang w:val="es-ES_tradnl"/>
        </w:rPr>
        <w:t>o</w:t>
      </w:r>
      <w:r w:rsidRPr="00593A68">
        <w:rPr>
          <w:rFonts w:ascii="Arial" w:eastAsia="Arial" w:hAnsi="Arial" w:cs="Arial"/>
          <w:color w:val="000000" w:themeColor="text1"/>
          <w:spacing w:val="-2"/>
          <w:lang w:val="es-ES_tradnl"/>
        </w:rPr>
        <w:t>r</w:t>
      </w:r>
      <w:r w:rsidRPr="00593A68">
        <w:rPr>
          <w:rFonts w:ascii="Arial" w:eastAsia="Arial" w:hAnsi="Arial" w:cs="Arial"/>
          <w:color w:val="000000" w:themeColor="text1"/>
          <w:spacing w:val="1"/>
          <w:lang w:val="es-ES_tradnl"/>
        </w:rPr>
        <w:t>m</w:t>
      </w:r>
      <w:r w:rsidRPr="00593A68">
        <w:rPr>
          <w:rFonts w:ascii="Arial" w:eastAsia="Arial" w:hAnsi="Arial" w:cs="Arial"/>
          <w:color w:val="000000" w:themeColor="text1"/>
          <w:lang w:val="es-ES_tradnl"/>
        </w:rPr>
        <w:t>a</w:t>
      </w:r>
      <w:r w:rsidRPr="00593A68">
        <w:rPr>
          <w:rFonts w:ascii="Arial" w:eastAsia="Arial" w:hAnsi="Arial" w:cs="Arial"/>
          <w:color w:val="000000" w:themeColor="text1"/>
          <w:spacing w:val="46"/>
          <w:lang w:val="es-ES_tradnl"/>
        </w:rPr>
        <w:t xml:space="preserve"> </w:t>
      </w:r>
      <w:r w:rsidRPr="00593A68">
        <w:rPr>
          <w:rFonts w:ascii="Arial" w:eastAsia="Arial" w:hAnsi="Arial" w:cs="Arial"/>
          <w:color w:val="000000" w:themeColor="text1"/>
          <w:lang w:val="es-ES_tradnl"/>
        </w:rPr>
        <w:t>de</w:t>
      </w:r>
      <w:r w:rsidRPr="00593A68">
        <w:rPr>
          <w:rFonts w:ascii="Arial" w:eastAsia="Arial" w:hAnsi="Arial" w:cs="Arial"/>
          <w:color w:val="000000" w:themeColor="text1"/>
          <w:spacing w:val="46"/>
          <w:lang w:val="es-ES_tradnl"/>
        </w:rPr>
        <w:t xml:space="preserve"> </w:t>
      </w:r>
      <w:r w:rsidRPr="00593A68">
        <w:rPr>
          <w:rFonts w:ascii="Arial" w:eastAsia="Arial" w:hAnsi="Arial" w:cs="Arial"/>
          <w:color w:val="000000" w:themeColor="text1"/>
          <w:lang w:val="es-ES_tradnl"/>
        </w:rPr>
        <w:t>h</w:t>
      </w:r>
      <w:r w:rsidRPr="00593A68">
        <w:rPr>
          <w:rFonts w:ascii="Arial" w:eastAsia="Arial" w:hAnsi="Arial" w:cs="Arial"/>
          <w:color w:val="000000" w:themeColor="text1"/>
          <w:spacing w:val="-1"/>
          <w:lang w:val="es-ES_tradnl"/>
        </w:rPr>
        <w:t>al</w:t>
      </w:r>
      <w:r w:rsidRPr="00593A68">
        <w:rPr>
          <w:rFonts w:ascii="Arial" w:eastAsia="Arial" w:hAnsi="Arial" w:cs="Arial"/>
          <w:color w:val="000000" w:themeColor="text1"/>
          <w:spacing w:val="-3"/>
          <w:lang w:val="es-ES_tradnl"/>
        </w:rPr>
        <w:t>a</w:t>
      </w:r>
      <w:r w:rsidRPr="00593A68">
        <w:rPr>
          <w:rFonts w:ascii="Arial" w:eastAsia="Arial" w:hAnsi="Arial" w:cs="Arial"/>
          <w:color w:val="000000" w:themeColor="text1"/>
          <w:spacing w:val="2"/>
          <w:lang w:val="es-ES_tradnl"/>
        </w:rPr>
        <w:t>g</w:t>
      </w:r>
      <w:r w:rsidRPr="00593A68">
        <w:rPr>
          <w:rFonts w:ascii="Arial" w:eastAsia="Arial" w:hAnsi="Arial" w:cs="Arial"/>
          <w:color w:val="000000" w:themeColor="text1"/>
          <w:lang w:val="es-ES_tradnl"/>
        </w:rPr>
        <w:t>o</w:t>
      </w:r>
      <w:r w:rsidRPr="00593A68">
        <w:rPr>
          <w:rFonts w:ascii="Arial" w:eastAsia="Arial" w:hAnsi="Arial" w:cs="Arial"/>
          <w:color w:val="000000" w:themeColor="text1"/>
          <w:spacing w:val="44"/>
          <w:lang w:val="es-ES_tradnl"/>
        </w:rPr>
        <w:t xml:space="preserve"> </w:t>
      </w:r>
      <w:r w:rsidRPr="00593A68">
        <w:rPr>
          <w:rFonts w:ascii="Arial" w:eastAsia="Arial" w:hAnsi="Arial" w:cs="Arial"/>
          <w:color w:val="000000" w:themeColor="text1"/>
          <w:lang w:val="es-ES_tradnl"/>
        </w:rPr>
        <w:t>a n</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lang w:val="es-ES_tradnl"/>
        </w:rPr>
        <w:t>n</w:t>
      </w:r>
      <w:r w:rsidRPr="00593A68">
        <w:rPr>
          <w:rFonts w:ascii="Arial" w:eastAsia="Arial" w:hAnsi="Arial" w:cs="Arial"/>
          <w:color w:val="000000" w:themeColor="text1"/>
          <w:spacing w:val="2"/>
          <w:lang w:val="es-ES_tradnl"/>
        </w:rPr>
        <w:t>g</w:t>
      </w:r>
      <w:r w:rsidRPr="00593A68">
        <w:rPr>
          <w:rFonts w:ascii="Arial" w:eastAsia="Arial" w:hAnsi="Arial" w:cs="Arial"/>
          <w:color w:val="000000" w:themeColor="text1"/>
          <w:lang w:val="es-ES_tradnl"/>
        </w:rPr>
        <w:t xml:space="preserve">ún </w:t>
      </w:r>
      <w:r w:rsidRPr="00593A68">
        <w:rPr>
          <w:rFonts w:ascii="Arial" w:eastAsia="Arial" w:hAnsi="Arial" w:cs="Arial"/>
          <w:color w:val="000000" w:themeColor="text1"/>
          <w:spacing w:val="3"/>
          <w:lang w:val="es-ES_tradnl"/>
        </w:rPr>
        <w:t>f</w:t>
      </w:r>
      <w:r w:rsidRPr="00593A68">
        <w:rPr>
          <w:rFonts w:ascii="Arial" w:eastAsia="Arial" w:hAnsi="Arial" w:cs="Arial"/>
          <w:color w:val="000000" w:themeColor="text1"/>
          <w:lang w:val="es-ES_tradnl"/>
        </w:rPr>
        <w:t>u</w:t>
      </w:r>
      <w:r w:rsidRPr="00593A68">
        <w:rPr>
          <w:rFonts w:ascii="Arial" w:eastAsia="Arial" w:hAnsi="Arial" w:cs="Arial"/>
          <w:color w:val="000000" w:themeColor="text1"/>
          <w:spacing w:val="-1"/>
          <w:lang w:val="es-ES_tradnl"/>
        </w:rPr>
        <w:t>n</w:t>
      </w:r>
      <w:r w:rsidRPr="00593A68">
        <w:rPr>
          <w:rFonts w:ascii="Arial" w:eastAsia="Arial" w:hAnsi="Arial" w:cs="Arial"/>
          <w:color w:val="000000" w:themeColor="text1"/>
          <w:lang w:val="es-ES_tradnl"/>
        </w:rPr>
        <w:t>c</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lang w:val="es-ES_tradnl"/>
        </w:rPr>
        <w:t>o</w:t>
      </w:r>
      <w:r w:rsidRPr="00593A68">
        <w:rPr>
          <w:rFonts w:ascii="Arial" w:eastAsia="Arial" w:hAnsi="Arial" w:cs="Arial"/>
          <w:color w:val="000000" w:themeColor="text1"/>
          <w:spacing w:val="-1"/>
          <w:lang w:val="es-ES_tradnl"/>
        </w:rPr>
        <w:t>n</w:t>
      </w:r>
      <w:r w:rsidRPr="00593A68">
        <w:rPr>
          <w:rFonts w:ascii="Arial" w:eastAsia="Arial" w:hAnsi="Arial" w:cs="Arial"/>
          <w:color w:val="000000" w:themeColor="text1"/>
          <w:spacing w:val="-3"/>
          <w:lang w:val="es-ES_tradnl"/>
        </w:rPr>
        <w:t>a</w:t>
      </w:r>
      <w:r w:rsidRPr="00593A68">
        <w:rPr>
          <w:rFonts w:ascii="Arial" w:eastAsia="Arial" w:hAnsi="Arial" w:cs="Arial"/>
          <w:color w:val="000000" w:themeColor="text1"/>
          <w:spacing w:val="1"/>
          <w:lang w:val="es-ES_tradnl"/>
        </w:rPr>
        <w:t>r</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lang w:val="es-ES_tradnl"/>
        </w:rPr>
        <w:t>o</w:t>
      </w:r>
      <w:r w:rsidRPr="00593A68">
        <w:rPr>
          <w:rFonts w:ascii="Arial" w:eastAsia="Arial" w:hAnsi="Arial" w:cs="Arial"/>
          <w:color w:val="000000" w:themeColor="text1"/>
          <w:spacing w:val="2"/>
          <w:lang w:val="es-ES_tradnl"/>
        </w:rPr>
        <w:t xml:space="preserve"> </w:t>
      </w:r>
      <w:r w:rsidRPr="00593A68">
        <w:rPr>
          <w:rFonts w:ascii="Arial" w:eastAsia="Arial" w:hAnsi="Arial" w:cs="Arial"/>
          <w:color w:val="000000" w:themeColor="text1"/>
          <w:lang w:val="es-ES_tradnl"/>
        </w:rPr>
        <w:t>p</w:t>
      </w:r>
      <w:r w:rsidRPr="00593A68">
        <w:rPr>
          <w:rFonts w:ascii="Arial" w:eastAsia="Arial" w:hAnsi="Arial" w:cs="Arial"/>
          <w:color w:val="000000" w:themeColor="text1"/>
          <w:spacing w:val="-1"/>
          <w:lang w:val="es-ES_tradnl"/>
        </w:rPr>
        <w:t>ú</w:t>
      </w:r>
      <w:r w:rsidRPr="00593A68">
        <w:rPr>
          <w:rFonts w:ascii="Arial" w:eastAsia="Arial" w:hAnsi="Arial" w:cs="Arial"/>
          <w:color w:val="000000" w:themeColor="text1"/>
          <w:lang w:val="es-ES_tradnl"/>
        </w:rPr>
        <w:t>b</w:t>
      </w:r>
      <w:r w:rsidRPr="00593A68">
        <w:rPr>
          <w:rFonts w:ascii="Arial" w:eastAsia="Arial" w:hAnsi="Arial" w:cs="Arial"/>
          <w:color w:val="000000" w:themeColor="text1"/>
          <w:spacing w:val="-1"/>
          <w:lang w:val="es-ES_tradnl"/>
        </w:rPr>
        <w:t>l</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lang w:val="es-ES_tradnl"/>
        </w:rPr>
        <w:t>co</w:t>
      </w:r>
      <w:r w:rsidRPr="00593A68">
        <w:rPr>
          <w:rFonts w:ascii="Arial" w:eastAsia="Arial" w:hAnsi="Arial" w:cs="Arial"/>
          <w:color w:val="000000" w:themeColor="text1"/>
          <w:spacing w:val="2"/>
          <w:lang w:val="es-ES_tradnl"/>
        </w:rPr>
        <w:t xml:space="preserve"> </w:t>
      </w:r>
      <w:r w:rsidRPr="00593A68">
        <w:rPr>
          <w:rFonts w:ascii="Arial" w:eastAsia="Arial" w:hAnsi="Arial" w:cs="Arial"/>
          <w:color w:val="000000" w:themeColor="text1"/>
          <w:lang w:val="es-ES_tradnl"/>
        </w:rPr>
        <w:t>en</w:t>
      </w:r>
      <w:r w:rsidRPr="00593A68">
        <w:rPr>
          <w:rFonts w:ascii="Arial" w:eastAsia="Arial" w:hAnsi="Arial" w:cs="Arial"/>
          <w:color w:val="000000" w:themeColor="text1"/>
          <w:spacing w:val="2"/>
          <w:lang w:val="es-ES_tradnl"/>
        </w:rPr>
        <w:t xml:space="preserve"> </w:t>
      </w:r>
      <w:r w:rsidRPr="00593A68">
        <w:rPr>
          <w:rFonts w:ascii="Arial" w:eastAsia="Arial" w:hAnsi="Arial" w:cs="Arial"/>
          <w:color w:val="000000" w:themeColor="text1"/>
          <w:spacing w:val="1"/>
          <w:lang w:val="es-ES_tradnl"/>
        </w:rPr>
        <w:t>r</w:t>
      </w:r>
      <w:r w:rsidRPr="00593A68">
        <w:rPr>
          <w:rFonts w:ascii="Arial" w:eastAsia="Arial" w:hAnsi="Arial" w:cs="Arial"/>
          <w:color w:val="000000" w:themeColor="text1"/>
          <w:lang w:val="es-ES_tradnl"/>
        </w:rPr>
        <w:t>e</w:t>
      </w:r>
      <w:r w:rsidRPr="00593A68">
        <w:rPr>
          <w:rFonts w:ascii="Arial" w:eastAsia="Arial" w:hAnsi="Arial" w:cs="Arial"/>
          <w:color w:val="000000" w:themeColor="text1"/>
          <w:spacing w:val="-1"/>
          <w:lang w:val="es-ES_tradnl"/>
        </w:rPr>
        <w:t>l</w:t>
      </w:r>
      <w:r w:rsidRPr="00593A68">
        <w:rPr>
          <w:rFonts w:ascii="Arial" w:eastAsia="Arial" w:hAnsi="Arial" w:cs="Arial"/>
          <w:color w:val="000000" w:themeColor="text1"/>
          <w:lang w:val="es-ES_tradnl"/>
        </w:rPr>
        <w:t>ac</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lang w:val="es-ES_tradnl"/>
        </w:rPr>
        <w:t>ón</w:t>
      </w:r>
      <w:r w:rsidRPr="00593A68">
        <w:rPr>
          <w:rFonts w:ascii="Arial" w:eastAsia="Arial" w:hAnsi="Arial" w:cs="Arial"/>
          <w:color w:val="000000" w:themeColor="text1"/>
          <w:spacing w:val="2"/>
          <w:lang w:val="es-ES_tradnl"/>
        </w:rPr>
        <w:t xml:space="preserve"> </w:t>
      </w:r>
      <w:r w:rsidRPr="00593A68">
        <w:rPr>
          <w:rFonts w:ascii="Arial" w:eastAsia="Arial" w:hAnsi="Arial" w:cs="Arial"/>
          <w:color w:val="000000" w:themeColor="text1"/>
          <w:lang w:val="es-ES_tradnl"/>
        </w:rPr>
        <w:t>con</w:t>
      </w:r>
      <w:r w:rsidRPr="00593A68">
        <w:rPr>
          <w:rFonts w:ascii="Arial" w:eastAsia="Arial" w:hAnsi="Arial" w:cs="Arial"/>
          <w:color w:val="000000" w:themeColor="text1"/>
          <w:spacing w:val="2"/>
          <w:lang w:val="es-ES_tradnl"/>
        </w:rPr>
        <w:t xml:space="preserve"> </w:t>
      </w:r>
      <w:r w:rsidRPr="00593A68">
        <w:rPr>
          <w:rFonts w:ascii="Arial" w:eastAsia="Arial" w:hAnsi="Arial" w:cs="Arial"/>
          <w:color w:val="000000" w:themeColor="text1"/>
          <w:spacing w:val="1"/>
          <w:lang w:val="es-ES_tradnl"/>
        </w:rPr>
        <w:t>m</w:t>
      </w:r>
      <w:r w:rsidRPr="00593A68">
        <w:rPr>
          <w:rFonts w:ascii="Arial" w:eastAsia="Arial" w:hAnsi="Arial" w:cs="Arial"/>
          <w:color w:val="000000" w:themeColor="text1"/>
          <w:lang w:val="es-ES_tradnl"/>
        </w:rPr>
        <w:t>i</w:t>
      </w:r>
      <w:r w:rsidRPr="00593A68">
        <w:rPr>
          <w:rFonts w:ascii="Arial" w:eastAsia="Arial" w:hAnsi="Arial" w:cs="Arial"/>
          <w:color w:val="000000" w:themeColor="text1"/>
          <w:spacing w:val="2"/>
          <w:lang w:val="es-ES_tradnl"/>
        </w:rPr>
        <w:t xml:space="preserve"> </w:t>
      </w:r>
      <w:r w:rsidRPr="00593A68">
        <w:rPr>
          <w:rFonts w:ascii="Arial" w:eastAsia="Arial" w:hAnsi="Arial" w:cs="Arial"/>
          <w:color w:val="000000" w:themeColor="text1"/>
          <w:spacing w:val="-1"/>
          <w:lang w:val="es-ES_tradnl"/>
        </w:rPr>
        <w:t>P</w:t>
      </w:r>
      <w:r w:rsidRPr="00593A68">
        <w:rPr>
          <w:rFonts w:ascii="Arial" w:eastAsia="Arial" w:hAnsi="Arial" w:cs="Arial"/>
          <w:color w:val="000000" w:themeColor="text1"/>
          <w:spacing w:val="-2"/>
          <w:lang w:val="es-ES_tradnl"/>
        </w:rPr>
        <w:t>r</w:t>
      </w:r>
      <w:r w:rsidRPr="00593A68">
        <w:rPr>
          <w:rFonts w:ascii="Arial" w:eastAsia="Arial" w:hAnsi="Arial" w:cs="Arial"/>
          <w:color w:val="000000" w:themeColor="text1"/>
          <w:lang w:val="es-ES_tradnl"/>
        </w:rPr>
        <w:t>o</w:t>
      </w:r>
      <w:r w:rsidRPr="00593A68">
        <w:rPr>
          <w:rFonts w:ascii="Arial" w:eastAsia="Arial" w:hAnsi="Arial" w:cs="Arial"/>
          <w:color w:val="000000" w:themeColor="text1"/>
          <w:spacing w:val="-1"/>
          <w:lang w:val="es-ES_tradnl"/>
        </w:rPr>
        <w:t>p</w:t>
      </w:r>
      <w:r w:rsidRPr="00593A68">
        <w:rPr>
          <w:rFonts w:ascii="Arial" w:eastAsia="Arial" w:hAnsi="Arial" w:cs="Arial"/>
          <w:color w:val="000000" w:themeColor="text1"/>
          <w:lang w:val="es-ES_tradnl"/>
        </w:rPr>
        <w:t>u</w:t>
      </w:r>
      <w:r w:rsidRPr="00593A68">
        <w:rPr>
          <w:rFonts w:ascii="Arial" w:eastAsia="Arial" w:hAnsi="Arial" w:cs="Arial"/>
          <w:color w:val="000000" w:themeColor="text1"/>
          <w:spacing w:val="-1"/>
          <w:lang w:val="es-ES_tradnl"/>
        </w:rPr>
        <w:t>e</w:t>
      </w:r>
      <w:r w:rsidRPr="00593A68">
        <w:rPr>
          <w:rFonts w:ascii="Arial" w:eastAsia="Arial" w:hAnsi="Arial" w:cs="Arial"/>
          <w:color w:val="000000" w:themeColor="text1"/>
          <w:lang w:val="es-ES_tradnl"/>
        </w:rPr>
        <w:t>s</w:t>
      </w:r>
      <w:r w:rsidRPr="00593A68">
        <w:rPr>
          <w:rFonts w:ascii="Arial" w:eastAsia="Arial" w:hAnsi="Arial" w:cs="Arial"/>
          <w:color w:val="000000" w:themeColor="text1"/>
          <w:spacing w:val="1"/>
          <w:lang w:val="es-ES_tradnl"/>
        </w:rPr>
        <w:t>t</w:t>
      </w:r>
      <w:r w:rsidRPr="00593A68">
        <w:rPr>
          <w:rFonts w:ascii="Arial" w:eastAsia="Arial" w:hAnsi="Arial" w:cs="Arial"/>
          <w:color w:val="000000" w:themeColor="text1"/>
          <w:lang w:val="es-ES_tradnl"/>
        </w:rPr>
        <w:t>a,</w:t>
      </w:r>
      <w:r w:rsidRPr="00593A68">
        <w:rPr>
          <w:rFonts w:ascii="Arial" w:eastAsia="Arial" w:hAnsi="Arial" w:cs="Arial"/>
          <w:color w:val="000000" w:themeColor="text1"/>
          <w:spacing w:val="3"/>
          <w:lang w:val="es-ES_tradnl"/>
        </w:rPr>
        <w:t xml:space="preserve"> </w:t>
      </w:r>
      <w:r w:rsidRPr="00593A68">
        <w:rPr>
          <w:rFonts w:ascii="Arial" w:eastAsia="Arial" w:hAnsi="Arial" w:cs="Arial"/>
          <w:color w:val="000000" w:themeColor="text1"/>
          <w:lang w:val="es-ES_tradnl"/>
        </w:rPr>
        <w:t>con</w:t>
      </w:r>
      <w:r w:rsidRPr="00593A68">
        <w:rPr>
          <w:rFonts w:ascii="Arial" w:eastAsia="Arial" w:hAnsi="Arial" w:cs="Arial"/>
          <w:color w:val="000000" w:themeColor="text1"/>
          <w:spacing w:val="2"/>
          <w:lang w:val="es-ES_tradnl"/>
        </w:rPr>
        <w:t xml:space="preserve"> </w:t>
      </w:r>
      <w:r w:rsidRPr="00593A68">
        <w:rPr>
          <w:rFonts w:ascii="Arial" w:eastAsia="Arial" w:hAnsi="Arial" w:cs="Arial"/>
          <w:color w:val="000000" w:themeColor="text1"/>
          <w:lang w:val="es-ES_tradnl"/>
        </w:rPr>
        <w:t>el</w:t>
      </w:r>
      <w:r w:rsidRPr="00593A68">
        <w:rPr>
          <w:rFonts w:ascii="Arial" w:eastAsia="Arial" w:hAnsi="Arial" w:cs="Arial"/>
          <w:color w:val="000000" w:themeColor="text1"/>
          <w:spacing w:val="1"/>
          <w:lang w:val="es-ES_tradnl"/>
        </w:rPr>
        <w:t xml:space="preserve"> </w:t>
      </w:r>
      <w:r w:rsidRPr="00593A68">
        <w:rPr>
          <w:rFonts w:ascii="Arial" w:eastAsia="Arial" w:hAnsi="Arial" w:cs="Arial"/>
          <w:color w:val="000000" w:themeColor="text1"/>
          <w:lang w:val="es-ES_tradnl"/>
        </w:rPr>
        <w:t>pr</w:t>
      </w:r>
      <w:r w:rsidRPr="00593A68">
        <w:rPr>
          <w:rFonts w:ascii="Arial" w:eastAsia="Arial" w:hAnsi="Arial" w:cs="Arial"/>
          <w:color w:val="000000" w:themeColor="text1"/>
          <w:spacing w:val="-2"/>
          <w:lang w:val="es-ES_tradnl"/>
        </w:rPr>
        <w:t>o</w:t>
      </w:r>
      <w:r w:rsidRPr="00593A68">
        <w:rPr>
          <w:rFonts w:ascii="Arial" w:eastAsia="Arial" w:hAnsi="Arial" w:cs="Arial"/>
          <w:color w:val="000000" w:themeColor="text1"/>
          <w:lang w:val="es-ES_tradnl"/>
        </w:rPr>
        <w:t xml:space="preserve">ceso de selección de </w:t>
      </w:r>
      <w:r w:rsidRPr="00593A68">
        <w:rPr>
          <w:rFonts w:ascii="Arial" w:eastAsia="Arial" w:hAnsi="Arial" w:cs="Arial"/>
          <w:color w:val="000000" w:themeColor="text1"/>
          <w:spacing w:val="2"/>
          <w:lang w:val="es-ES_tradnl"/>
        </w:rPr>
        <w:t xml:space="preserve"> mínima cuantía</w:t>
      </w:r>
      <w:r w:rsidRPr="00593A68">
        <w:rPr>
          <w:rFonts w:ascii="Arial" w:eastAsia="Arial" w:hAnsi="Arial" w:cs="Arial"/>
          <w:color w:val="000000" w:themeColor="text1"/>
          <w:lang w:val="es-ES_tradnl"/>
        </w:rPr>
        <w:t>,</w:t>
      </w:r>
      <w:r w:rsidRPr="00593A68">
        <w:rPr>
          <w:rFonts w:ascii="Arial" w:eastAsia="Arial" w:hAnsi="Arial" w:cs="Arial"/>
          <w:color w:val="000000" w:themeColor="text1"/>
          <w:spacing w:val="4"/>
          <w:lang w:val="es-ES_tradnl"/>
        </w:rPr>
        <w:t xml:space="preserve"> </w:t>
      </w:r>
      <w:r w:rsidRPr="00593A68">
        <w:rPr>
          <w:rFonts w:ascii="Arial" w:eastAsia="Arial" w:hAnsi="Arial" w:cs="Arial"/>
          <w:color w:val="000000" w:themeColor="text1"/>
          <w:lang w:val="es-ES_tradnl"/>
        </w:rPr>
        <w:t>ni</w:t>
      </w:r>
      <w:r w:rsidRPr="00593A68">
        <w:rPr>
          <w:rFonts w:ascii="Arial" w:eastAsia="Arial" w:hAnsi="Arial" w:cs="Arial"/>
          <w:color w:val="000000" w:themeColor="text1"/>
          <w:spacing w:val="2"/>
          <w:lang w:val="es-ES_tradnl"/>
        </w:rPr>
        <w:t xml:space="preserve"> </w:t>
      </w:r>
      <w:r w:rsidRPr="00593A68">
        <w:rPr>
          <w:rFonts w:ascii="Arial" w:eastAsia="Arial" w:hAnsi="Arial" w:cs="Arial"/>
          <w:color w:val="000000" w:themeColor="text1"/>
          <w:lang w:val="es-ES_tradnl"/>
        </w:rPr>
        <w:t>con</w:t>
      </w:r>
      <w:r w:rsidRPr="00593A68">
        <w:rPr>
          <w:rFonts w:ascii="Arial" w:eastAsia="Arial" w:hAnsi="Arial" w:cs="Arial"/>
          <w:color w:val="000000" w:themeColor="text1"/>
          <w:spacing w:val="2"/>
          <w:lang w:val="es-ES_tradnl"/>
        </w:rPr>
        <w:t xml:space="preserve"> </w:t>
      </w:r>
      <w:r w:rsidRPr="00593A68">
        <w:rPr>
          <w:rFonts w:ascii="Arial" w:eastAsia="Arial" w:hAnsi="Arial" w:cs="Arial"/>
          <w:color w:val="000000" w:themeColor="text1"/>
          <w:spacing w:val="-1"/>
          <w:lang w:val="es-ES_tradnl"/>
        </w:rPr>
        <w:t>l</w:t>
      </w:r>
      <w:r w:rsidRPr="00593A68">
        <w:rPr>
          <w:rFonts w:ascii="Arial" w:eastAsia="Arial" w:hAnsi="Arial" w:cs="Arial"/>
          <w:color w:val="000000" w:themeColor="text1"/>
          <w:lang w:val="es-ES_tradnl"/>
        </w:rPr>
        <w:t>a</w:t>
      </w:r>
      <w:r w:rsidRPr="00593A68">
        <w:rPr>
          <w:rFonts w:ascii="Arial" w:eastAsia="Arial" w:hAnsi="Arial" w:cs="Arial"/>
          <w:color w:val="000000" w:themeColor="text1"/>
          <w:spacing w:val="3"/>
          <w:lang w:val="es-ES_tradnl"/>
        </w:rPr>
        <w:t xml:space="preserve"> </w:t>
      </w:r>
      <w:r w:rsidRPr="00593A68">
        <w:rPr>
          <w:rFonts w:ascii="Arial" w:eastAsia="Arial" w:hAnsi="Arial" w:cs="Arial"/>
          <w:color w:val="000000" w:themeColor="text1"/>
          <w:lang w:val="es-ES_tradnl"/>
        </w:rPr>
        <w:t>e</w:t>
      </w:r>
      <w:r w:rsidRPr="00593A68">
        <w:rPr>
          <w:rFonts w:ascii="Arial" w:eastAsia="Arial" w:hAnsi="Arial" w:cs="Arial"/>
          <w:color w:val="000000" w:themeColor="text1"/>
          <w:spacing w:val="1"/>
          <w:lang w:val="es-ES_tradnl"/>
        </w:rPr>
        <w:t>j</w:t>
      </w:r>
      <w:r w:rsidRPr="00593A68">
        <w:rPr>
          <w:rFonts w:ascii="Arial" w:eastAsia="Arial" w:hAnsi="Arial" w:cs="Arial"/>
          <w:color w:val="000000" w:themeColor="text1"/>
          <w:lang w:val="es-ES_tradnl"/>
        </w:rPr>
        <w:t>ec</w:t>
      </w:r>
      <w:r w:rsidRPr="00593A68">
        <w:rPr>
          <w:rFonts w:ascii="Arial" w:eastAsia="Arial" w:hAnsi="Arial" w:cs="Arial"/>
          <w:color w:val="000000" w:themeColor="text1"/>
          <w:spacing w:val="-1"/>
          <w:lang w:val="es-ES_tradnl"/>
        </w:rPr>
        <w:t>u</w:t>
      </w:r>
      <w:r w:rsidRPr="00593A68">
        <w:rPr>
          <w:rFonts w:ascii="Arial" w:eastAsia="Arial" w:hAnsi="Arial" w:cs="Arial"/>
          <w:color w:val="000000" w:themeColor="text1"/>
          <w:lang w:val="es-ES_tradnl"/>
        </w:rPr>
        <w:t>c</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lang w:val="es-ES_tradnl"/>
        </w:rPr>
        <w:t>ón</w:t>
      </w:r>
      <w:r w:rsidRPr="00593A68">
        <w:rPr>
          <w:rFonts w:ascii="Arial" w:eastAsia="Arial" w:hAnsi="Arial" w:cs="Arial"/>
          <w:color w:val="000000" w:themeColor="text1"/>
          <w:spacing w:val="2"/>
          <w:lang w:val="es-ES_tradnl"/>
        </w:rPr>
        <w:t xml:space="preserve"> </w:t>
      </w:r>
      <w:r w:rsidRPr="00593A68">
        <w:rPr>
          <w:rFonts w:ascii="Arial" w:eastAsia="Arial" w:hAnsi="Arial" w:cs="Arial"/>
          <w:color w:val="000000" w:themeColor="text1"/>
          <w:spacing w:val="-3"/>
          <w:lang w:val="es-ES_tradnl"/>
        </w:rPr>
        <w:t>d</w:t>
      </w:r>
      <w:r w:rsidRPr="00593A68">
        <w:rPr>
          <w:rFonts w:ascii="Arial" w:eastAsia="Arial" w:hAnsi="Arial" w:cs="Arial"/>
          <w:color w:val="000000" w:themeColor="text1"/>
          <w:lang w:val="es-ES_tradnl"/>
        </w:rPr>
        <w:t>el</w:t>
      </w:r>
      <w:r w:rsidRPr="00593A68">
        <w:rPr>
          <w:rFonts w:ascii="Arial" w:eastAsia="Arial" w:hAnsi="Arial" w:cs="Arial"/>
          <w:color w:val="000000" w:themeColor="text1"/>
          <w:spacing w:val="2"/>
          <w:lang w:val="es-ES_tradnl"/>
        </w:rPr>
        <w:t xml:space="preserve"> </w:t>
      </w:r>
      <w:r w:rsidRPr="00593A68">
        <w:rPr>
          <w:rFonts w:ascii="Arial" w:eastAsia="Arial" w:hAnsi="Arial" w:cs="Arial"/>
          <w:color w:val="000000" w:themeColor="text1"/>
          <w:spacing w:val="-1"/>
          <w:lang w:val="es-ES_tradnl"/>
        </w:rPr>
        <w:t>C</w:t>
      </w:r>
      <w:r w:rsidRPr="00593A68">
        <w:rPr>
          <w:rFonts w:ascii="Arial" w:eastAsia="Arial" w:hAnsi="Arial" w:cs="Arial"/>
          <w:color w:val="000000" w:themeColor="text1"/>
          <w:lang w:val="es-ES_tradnl"/>
        </w:rPr>
        <w:t>o</w:t>
      </w:r>
      <w:r w:rsidRPr="00593A68">
        <w:rPr>
          <w:rFonts w:ascii="Arial" w:eastAsia="Arial" w:hAnsi="Arial" w:cs="Arial"/>
          <w:color w:val="000000" w:themeColor="text1"/>
          <w:spacing w:val="-1"/>
          <w:lang w:val="es-ES_tradnl"/>
        </w:rPr>
        <w:t>n</w:t>
      </w:r>
      <w:r w:rsidRPr="00593A68">
        <w:rPr>
          <w:rFonts w:ascii="Arial" w:eastAsia="Arial" w:hAnsi="Arial" w:cs="Arial"/>
          <w:color w:val="000000" w:themeColor="text1"/>
          <w:spacing w:val="1"/>
          <w:lang w:val="es-ES_tradnl"/>
        </w:rPr>
        <w:t>tr</w:t>
      </w:r>
      <w:r w:rsidRPr="00593A68">
        <w:rPr>
          <w:rFonts w:ascii="Arial" w:eastAsia="Arial" w:hAnsi="Arial" w:cs="Arial"/>
          <w:color w:val="000000" w:themeColor="text1"/>
          <w:lang w:val="es-ES_tradnl"/>
        </w:rPr>
        <w:t>ato</w:t>
      </w:r>
      <w:r w:rsidRPr="00593A68">
        <w:rPr>
          <w:rFonts w:ascii="Arial" w:eastAsia="Arial" w:hAnsi="Arial" w:cs="Arial"/>
          <w:color w:val="000000" w:themeColor="text1"/>
          <w:spacing w:val="1"/>
          <w:lang w:val="es-ES_tradnl"/>
        </w:rPr>
        <w:t xml:space="preserve"> </w:t>
      </w:r>
      <w:r w:rsidRPr="00593A68">
        <w:rPr>
          <w:rFonts w:ascii="Arial" w:eastAsia="Arial" w:hAnsi="Arial" w:cs="Arial"/>
          <w:color w:val="000000" w:themeColor="text1"/>
          <w:spacing w:val="2"/>
          <w:lang w:val="es-ES_tradnl"/>
        </w:rPr>
        <w:t>q</w:t>
      </w:r>
      <w:r w:rsidRPr="00593A68">
        <w:rPr>
          <w:rFonts w:ascii="Arial" w:eastAsia="Arial" w:hAnsi="Arial" w:cs="Arial"/>
          <w:color w:val="000000" w:themeColor="text1"/>
          <w:lang w:val="es-ES_tradnl"/>
        </w:rPr>
        <w:t>ue</w:t>
      </w:r>
      <w:r w:rsidRPr="00593A68">
        <w:rPr>
          <w:rFonts w:ascii="Arial" w:eastAsia="Arial" w:hAnsi="Arial" w:cs="Arial"/>
          <w:color w:val="000000" w:themeColor="text1"/>
          <w:spacing w:val="2"/>
          <w:lang w:val="es-ES_tradnl"/>
        </w:rPr>
        <w:t xml:space="preserve"> </w:t>
      </w:r>
      <w:r w:rsidRPr="00593A68">
        <w:rPr>
          <w:rFonts w:ascii="Arial" w:eastAsia="Arial" w:hAnsi="Arial" w:cs="Arial"/>
          <w:color w:val="000000" w:themeColor="text1"/>
          <w:lang w:val="es-ES_tradnl"/>
        </w:rPr>
        <w:t>p</w:t>
      </w:r>
      <w:r w:rsidRPr="00593A68">
        <w:rPr>
          <w:rFonts w:ascii="Arial" w:eastAsia="Arial" w:hAnsi="Arial" w:cs="Arial"/>
          <w:color w:val="000000" w:themeColor="text1"/>
          <w:spacing w:val="-1"/>
          <w:lang w:val="es-ES_tradnl"/>
        </w:rPr>
        <w:t>u</w:t>
      </w:r>
      <w:r w:rsidRPr="00593A68">
        <w:rPr>
          <w:rFonts w:ascii="Arial" w:eastAsia="Arial" w:hAnsi="Arial" w:cs="Arial"/>
          <w:color w:val="000000" w:themeColor="text1"/>
          <w:lang w:val="es-ES_tradnl"/>
        </w:rPr>
        <w:t>e</w:t>
      </w:r>
      <w:r w:rsidRPr="00593A68">
        <w:rPr>
          <w:rFonts w:ascii="Arial" w:eastAsia="Arial" w:hAnsi="Arial" w:cs="Arial"/>
          <w:color w:val="000000" w:themeColor="text1"/>
          <w:spacing w:val="-1"/>
          <w:lang w:val="es-ES_tradnl"/>
        </w:rPr>
        <w:t>d</w:t>
      </w:r>
      <w:r w:rsidRPr="00593A68">
        <w:rPr>
          <w:rFonts w:ascii="Arial" w:eastAsia="Arial" w:hAnsi="Arial" w:cs="Arial"/>
          <w:color w:val="000000" w:themeColor="text1"/>
          <w:lang w:val="es-ES_tradnl"/>
        </w:rPr>
        <w:t>a ce</w:t>
      </w:r>
      <w:r w:rsidRPr="00593A68">
        <w:rPr>
          <w:rFonts w:ascii="Arial" w:eastAsia="Arial" w:hAnsi="Arial" w:cs="Arial"/>
          <w:color w:val="000000" w:themeColor="text1"/>
          <w:spacing w:val="-1"/>
          <w:lang w:val="es-ES_tradnl"/>
        </w:rPr>
        <w:t>l</w:t>
      </w:r>
      <w:r w:rsidRPr="00593A68">
        <w:rPr>
          <w:rFonts w:ascii="Arial" w:eastAsia="Arial" w:hAnsi="Arial" w:cs="Arial"/>
          <w:color w:val="000000" w:themeColor="text1"/>
          <w:lang w:val="es-ES_tradnl"/>
        </w:rPr>
        <w:t>e</w:t>
      </w:r>
      <w:r w:rsidRPr="00593A68">
        <w:rPr>
          <w:rFonts w:ascii="Arial" w:eastAsia="Arial" w:hAnsi="Arial" w:cs="Arial"/>
          <w:color w:val="000000" w:themeColor="text1"/>
          <w:spacing w:val="-1"/>
          <w:lang w:val="es-ES_tradnl"/>
        </w:rPr>
        <w:t>b</w:t>
      </w:r>
      <w:r w:rsidRPr="00593A68">
        <w:rPr>
          <w:rFonts w:ascii="Arial" w:eastAsia="Arial" w:hAnsi="Arial" w:cs="Arial"/>
          <w:color w:val="000000" w:themeColor="text1"/>
          <w:spacing w:val="1"/>
          <w:lang w:val="es-ES_tradnl"/>
        </w:rPr>
        <w:t>r</w:t>
      </w:r>
      <w:r w:rsidRPr="00593A68">
        <w:rPr>
          <w:rFonts w:ascii="Arial" w:eastAsia="Arial" w:hAnsi="Arial" w:cs="Arial"/>
          <w:color w:val="000000" w:themeColor="text1"/>
          <w:lang w:val="es-ES_tradnl"/>
        </w:rPr>
        <w:t>arse</w:t>
      </w:r>
      <w:r w:rsidRPr="00593A68">
        <w:rPr>
          <w:rFonts w:ascii="Arial" w:eastAsia="Arial" w:hAnsi="Arial" w:cs="Arial"/>
          <w:color w:val="000000" w:themeColor="text1"/>
          <w:spacing w:val="3"/>
          <w:lang w:val="es-ES_tradnl"/>
        </w:rPr>
        <w:t xml:space="preserve"> </w:t>
      </w:r>
      <w:r w:rsidRPr="00593A68">
        <w:rPr>
          <w:rFonts w:ascii="Arial" w:eastAsia="Arial" w:hAnsi="Arial" w:cs="Arial"/>
          <w:color w:val="000000" w:themeColor="text1"/>
          <w:lang w:val="es-ES_tradnl"/>
        </w:rPr>
        <w:t>c</w:t>
      </w:r>
      <w:r w:rsidRPr="00593A68">
        <w:rPr>
          <w:rFonts w:ascii="Arial" w:eastAsia="Arial" w:hAnsi="Arial" w:cs="Arial"/>
          <w:color w:val="000000" w:themeColor="text1"/>
          <w:spacing w:val="-3"/>
          <w:lang w:val="es-ES_tradnl"/>
        </w:rPr>
        <w:t>o</w:t>
      </w:r>
      <w:r w:rsidRPr="00593A68">
        <w:rPr>
          <w:rFonts w:ascii="Arial" w:eastAsia="Arial" w:hAnsi="Arial" w:cs="Arial"/>
          <w:color w:val="000000" w:themeColor="text1"/>
          <w:spacing w:val="-2"/>
          <w:lang w:val="es-ES_tradnl"/>
        </w:rPr>
        <w:t>m</w:t>
      </w:r>
      <w:r w:rsidRPr="00593A68">
        <w:rPr>
          <w:rFonts w:ascii="Arial" w:eastAsia="Arial" w:hAnsi="Arial" w:cs="Arial"/>
          <w:color w:val="000000" w:themeColor="text1"/>
          <w:lang w:val="es-ES_tradnl"/>
        </w:rPr>
        <w:t xml:space="preserve">o </w:t>
      </w:r>
      <w:r w:rsidRPr="00593A68">
        <w:rPr>
          <w:rFonts w:ascii="Arial" w:eastAsia="Arial" w:hAnsi="Arial" w:cs="Arial"/>
          <w:color w:val="000000" w:themeColor="text1"/>
          <w:spacing w:val="1"/>
          <w:lang w:val="es-ES_tradnl"/>
        </w:rPr>
        <w:t>r</w:t>
      </w:r>
      <w:r w:rsidRPr="00593A68">
        <w:rPr>
          <w:rFonts w:ascii="Arial" w:eastAsia="Arial" w:hAnsi="Arial" w:cs="Arial"/>
          <w:color w:val="000000" w:themeColor="text1"/>
          <w:lang w:val="es-ES_tradnl"/>
        </w:rPr>
        <w:t>es</w:t>
      </w:r>
      <w:r w:rsidRPr="00593A68">
        <w:rPr>
          <w:rFonts w:ascii="Arial" w:eastAsia="Arial" w:hAnsi="Arial" w:cs="Arial"/>
          <w:color w:val="000000" w:themeColor="text1"/>
          <w:spacing w:val="-1"/>
          <w:lang w:val="es-ES_tradnl"/>
        </w:rPr>
        <w:t>ul</w:t>
      </w:r>
      <w:r w:rsidRPr="00593A68">
        <w:rPr>
          <w:rFonts w:ascii="Arial" w:eastAsia="Arial" w:hAnsi="Arial" w:cs="Arial"/>
          <w:color w:val="000000" w:themeColor="text1"/>
          <w:spacing w:val="1"/>
          <w:lang w:val="es-ES_tradnl"/>
        </w:rPr>
        <w:t>t</w:t>
      </w:r>
      <w:r w:rsidRPr="00593A68">
        <w:rPr>
          <w:rFonts w:ascii="Arial" w:eastAsia="Arial" w:hAnsi="Arial" w:cs="Arial"/>
          <w:color w:val="000000" w:themeColor="text1"/>
          <w:lang w:val="es-ES_tradnl"/>
        </w:rPr>
        <w:t>a</w:t>
      </w:r>
      <w:r w:rsidRPr="00593A68">
        <w:rPr>
          <w:rFonts w:ascii="Arial" w:eastAsia="Arial" w:hAnsi="Arial" w:cs="Arial"/>
          <w:color w:val="000000" w:themeColor="text1"/>
          <w:spacing w:val="-1"/>
          <w:lang w:val="es-ES_tradnl"/>
        </w:rPr>
        <w:t>d</w:t>
      </w:r>
      <w:r w:rsidRPr="00593A68">
        <w:rPr>
          <w:rFonts w:ascii="Arial" w:eastAsia="Arial" w:hAnsi="Arial" w:cs="Arial"/>
          <w:color w:val="000000" w:themeColor="text1"/>
          <w:lang w:val="es-ES_tradnl"/>
        </w:rPr>
        <w:t>o de</w:t>
      </w:r>
      <w:r w:rsidRPr="00593A68">
        <w:rPr>
          <w:rFonts w:ascii="Arial" w:eastAsia="Arial" w:hAnsi="Arial" w:cs="Arial"/>
          <w:color w:val="000000" w:themeColor="text1"/>
          <w:spacing w:val="-1"/>
          <w:lang w:val="es-ES_tradnl"/>
        </w:rPr>
        <w:t xml:space="preserve"> l</w:t>
      </w:r>
      <w:r w:rsidRPr="00593A68">
        <w:rPr>
          <w:rFonts w:ascii="Arial" w:eastAsia="Arial" w:hAnsi="Arial" w:cs="Arial"/>
          <w:color w:val="000000" w:themeColor="text1"/>
          <w:lang w:val="es-ES_tradnl"/>
        </w:rPr>
        <w:t>a Pr</w:t>
      </w:r>
      <w:r w:rsidRPr="00593A68">
        <w:rPr>
          <w:rFonts w:ascii="Arial" w:eastAsia="Arial" w:hAnsi="Arial" w:cs="Arial"/>
          <w:color w:val="000000" w:themeColor="text1"/>
          <w:spacing w:val="-2"/>
          <w:lang w:val="es-ES_tradnl"/>
        </w:rPr>
        <w:t>o</w:t>
      </w:r>
      <w:r w:rsidRPr="00593A68">
        <w:rPr>
          <w:rFonts w:ascii="Arial" w:eastAsia="Arial" w:hAnsi="Arial" w:cs="Arial"/>
          <w:color w:val="000000" w:themeColor="text1"/>
          <w:lang w:val="es-ES_tradnl"/>
        </w:rPr>
        <w:t>p</w:t>
      </w:r>
      <w:r w:rsidRPr="00593A68">
        <w:rPr>
          <w:rFonts w:ascii="Arial" w:eastAsia="Arial" w:hAnsi="Arial" w:cs="Arial"/>
          <w:color w:val="000000" w:themeColor="text1"/>
          <w:spacing w:val="-1"/>
          <w:lang w:val="es-ES_tradnl"/>
        </w:rPr>
        <w:t>u</w:t>
      </w:r>
      <w:r w:rsidRPr="00593A68">
        <w:rPr>
          <w:rFonts w:ascii="Arial" w:eastAsia="Arial" w:hAnsi="Arial" w:cs="Arial"/>
          <w:color w:val="000000" w:themeColor="text1"/>
          <w:lang w:val="es-ES_tradnl"/>
        </w:rPr>
        <w:t>es</w:t>
      </w:r>
      <w:r w:rsidRPr="00593A68">
        <w:rPr>
          <w:rFonts w:ascii="Arial" w:eastAsia="Arial" w:hAnsi="Arial" w:cs="Arial"/>
          <w:color w:val="000000" w:themeColor="text1"/>
          <w:spacing w:val="-2"/>
          <w:lang w:val="es-ES_tradnl"/>
        </w:rPr>
        <w:t>t</w:t>
      </w:r>
      <w:r w:rsidRPr="00593A68">
        <w:rPr>
          <w:rFonts w:ascii="Arial" w:eastAsia="Arial" w:hAnsi="Arial" w:cs="Arial"/>
          <w:color w:val="000000" w:themeColor="text1"/>
          <w:lang w:val="es-ES_tradnl"/>
        </w:rPr>
        <w:t>a.</w:t>
      </w:r>
    </w:p>
    <w:p w14:paraId="6E728C10" w14:textId="77777777" w:rsidR="005D3160" w:rsidRPr="00593A68" w:rsidRDefault="005D3160" w:rsidP="005D3160">
      <w:pPr>
        <w:tabs>
          <w:tab w:val="left" w:pos="10348"/>
        </w:tabs>
        <w:ind w:right="-31"/>
        <w:jc w:val="both"/>
        <w:rPr>
          <w:rFonts w:ascii="Arial" w:eastAsia="Arial" w:hAnsi="Arial" w:cs="Arial"/>
          <w:color w:val="000000" w:themeColor="text1"/>
          <w:lang w:val="es-ES_tradnl"/>
        </w:rPr>
      </w:pPr>
    </w:p>
    <w:p w14:paraId="3B744696" w14:textId="77777777" w:rsidR="005D3160" w:rsidRPr="00593A68" w:rsidRDefault="005D3160" w:rsidP="005D3160">
      <w:pPr>
        <w:tabs>
          <w:tab w:val="left" w:pos="10348"/>
        </w:tabs>
        <w:ind w:right="-31"/>
        <w:jc w:val="both"/>
        <w:rPr>
          <w:rFonts w:ascii="Arial" w:eastAsia="Arial" w:hAnsi="Arial" w:cs="Arial"/>
          <w:color w:val="000000" w:themeColor="text1"/>
          <w:lang w:val="es-ES_tradnl"/>
        </w:rPr>
      </w:pPr>
      <w:r w:rsidRPr="00593A68">
        <w:rPr>
          <w:rFonts w:ascii="Arial" w:eastAsia="Arial" w:hAnsi="Arial" w:cs="Arial"/>
          <w:color w:val="000000" w:themeColor="text1"/>
          <w:spacing w:val="1"/>
          <w:lang w:val="es-ES_tradnl"/>
        </w:rPr>
        <w:t>(</w:t>
      </w:r>
      <w:r w:rsidRPr="00593A68">
        <w:rPr>
          <w:rFonts w:ascii="Arial" w:eastAsia="Arial" w:hAnsi="Arial" w:cs="Arial"/>
          <w:color w:val="000000" w:themeColor="text1"/>
          <w:lang w:val="es-ES_tradnl"/>
        </w:rPr>
        <w:t>b)</w:t>
      </w:r>
      <w:r w:rsidRPr="00593A68">
        <w:rPr>
          <w:rFonts w:ascii="Arial" w:eastAsia="Arial" w:hAnsi="Arial" w:cs="Arial"/>
          <w:color w:val="000000" w:themeColor="text1"/>
          <w:spacing w:val="5"/>
          <w:lang w:val="es-ES_tradnl"/>
        </w:rPr>
        <w:t xml:space="preserve"> </w:t>
      </w:r>
      <w:r w:rsidRPr="00593A68">
        <w:rPr>
          <w:rFonts w:ascii="Arial" w:eastAsia="Arial" w:hAnsi="Arial" w:cs="Arial"/>
          <w:color w:val="000000" w:themeColor="text1"/>
          <w:spacing w:val="-4"/>
          <w:lang w:val="es-ES_tradnl"/>
        </w:rPr>
        <w:t>M</w:t>
      </w:r>
      <w:r w:rsidRPr="00593A68">
        <w:rPr>
          <w:rFonts w:ascii="Arial" w:eastAsia="Arial" w:hAnsi="Arial" w:cs="Arial"/>
          <w:color w:val="000000" w:themeColor="text1"/>
          <w:lang w:val="es-ES_tradnl"/>
        </w:rPr>
        <w:t>e</w:t>
      </w:r>
      <w:r w:rsidRPr="00593A68">
        <w:rPr>
          <w:rFonts w:ascii="Arial" w:eastAsia="Arial" w:hAnsi="Arial" w:cs="Arial"/>
          <w:color w:val="000000" w:themeColor="text1"/>
          <w:spacing w:val="5"/>
          <w:lang w:val="es-ES_tradnl"/>
        </w:rPr>
        <w:t xml:space="preserve"> </w:t>
      </w:r>
      <w:r w:rsidRPr="00593A68">
        <w:rPr>
          <w:rFonts w:ascii="Arial" w:eastAsia="Arial" w:hAnsi="Arial" w:cs="Arial"/>
          <w:color w:val="000000" w:themeColor="text1"/>
          <w:lang w:val="es-ES_tradnl"/>
        </w:rPr>
        <w:t>com</w:t>
      </w:r>
      <w:r w:rsidRPr="00593A68">
        <w:rPr>
          <w:rFonts w:ascii="Arial" w:eastAsia="Arial" w:hAnsi="Arial" w:cs="Arial"/>
          <w:color w:val="000000" w:themeColor="text1"/>
          <w:spacing w:val="-2"/>
          <w:lang w:val="es-ES_tradnl"/>
        </w:rPr>
        <w:t>p</w:t>
      </w:r>
      <w:r w:rsidRPr="00593A68">
        <w:rPr>
          <w:rFonts w:ascii="Arial" w:eastAsia="Arial" w:hAnsi="Arial" w:cs="Arial"/>
          <w:color w:val="000000" w:themeColor="text1"/>
          <w:spacing w:val="1"/>
          <w:lang w:val="es-ES_tradnl"/>
        </w:rPr>
        <w:t>r</w:t>
      </w:r>
      <w:r w:rsidRPr="00593A68">
        <w:rPr>
          <w:rFonts w:ascii="Arial" w:eastAsia="Arial" w:hAnsi="Arial" w:cs="Arial"/>
          <w:color w:val="000000" w:themeColor="text1"/>
          <w:lang w:val="es-ES_tradnl"/>
        </w:rPr>
        <w:t>om</w:t>
      </w:r>
      <w:r w:rsidRPr="00593A68">
        <w:rPr>
          <w:rFonts w:ascii="Arial" w:eastAsia="Arial" w:hAnsi="Arial" w:cs="Arial"/>
          <w:color w:val="000000" w:themeColor="text1"/>
          <w:spacing w:val="-2"/>
          <w:lang w:val="es-ES_tradnl"/>
        </w:rPr>
        <w:t>e</w:t>
      </w:r>
      <w:r w:rsidRPr="00593A68">
        <w:rPr>
          <w:rFonts w:ascii="Arial" w:eastAsia="Arial" w:hAnsi="Arial" w:cs="Arial"/>
          <w:color w:val="000000" w:themeColor="text1"/>
          <w:spacing w:val="1"/>
          <w:lang w:val="es-ES_tradnl"/>
        </w:rPr>
        <w:t>t</w:t>
      </w:r>
      <w:r w:rsidRPr="00593A68">
        <w:rPr>
          <w:rFonts w:ascii="Arial" w:eastAsia="Arial" w:hAnsi="Arial" w:cs="Arial"/>
          <w:color w:val="000000" w:themeColor="text1"/>
          <w:lang w:val="es-ES_tradnl"/>
        </w:rPr>
        <w:t>o</w:t>
      </w:r>
      <w:r w:rsidRPr="00593A68">
        <w:rPr>
          <w:rFonts w:ascii="Arial" w:eastAsia="Arial" w:hAnsi="Arial" w:cs="Arial"/>
          <w:color w:val="000000" w:themeColor="text1"/>
          <w:spacing w:val="2"/>
          <w:lang w:val="es-ES_tradnl"/>
        </w:rPr>
        <w:t xml:space="preserve"> </w:t>
      </w:r>
      <w:r w:rsidRPr="00593A68">
        <w:rPr>
          <w:rFonts w:ascii="Arial" w:eastAsia="Arial" w:hAnsi="Arial" w:cs="Arial"/>
          <w:color w:val="000000" w:themeColor="text1"/>
          <w:lang w:val="es-ES_tradnl"/>
        </w:rPr>
        <w:t>a</w:t>
      </w:r>
      <w:r w:rsidRPr="00593A68">
        <w:rPr>
          <w:rFonts w:ascii="Arial" w:eastAsia="Arial" w:hAnsi="Arial" w:cs="Arial"/>
          <w:color w:val="000000" w:themeColor="text1"/>
          <w:spacing w:val="2"/>
          <w:lang w:val="es-ES_tradnl"/>
        </w:rPr>
        <w:t xml:space="preserve"> </w:t>
      </w:r>
      <w:r w:rsidRPr="00593A68">
        <w:rPr>
          <w:rFonts w:ascii="Arial" w:eastAsia="Arial" w:hAnsi="Arial" w:cs="Arial"/>
          <w:color w:val="000000" w:themeColor="text1"/>
          <w:lang w:val="es-ES_tradnl"/>
        </w:rPr>
        <w:t>no</w:t>
      </w:r>
      <w:r w:rsidRPr="00593A68">
        <w:rPr>
          <w:rFonts w:ascii="Arial" w:eastAsia="Arial" w:hAnsi="Arial" w:cs="Arial"/>
          <w:color w:val="000000" w:themeColor="text1"/>
          <w:spacing w:val="4"/>
          <w:lang w:val="es-ES_tradnl"/>
        </w:rPr>
        <w:t xml:space="preserve"> </w:t>
      </w:r>
      <w:r w:rsidRPr="00593A68">
        <w:rPr>
          <w:rFonts w:ascii="Arial" w:eastAsia="Arial" w:hAnsi="Arial" w:cs="Arial"/>
          <w:color w:val="000000" w:themeColor="text1"/>
          <w:lang w:val="es-ES_tradnl"/>
        </w:rPr>
        <w:t>p</w:t>
      </w:r>
      <w:r w:rsidRPr="00593A68">
        <w:rPr>
          <w:rFonts w:ascii="Arial" w:eastAsia="Arial" w:hAnsi="Arial" w:cs="Arial"/>
          <w:color w:val="000000" w:themeColor="text1"/>
          <w:spacing w:val="-1"/>
          <w:lang w:val="es-ES_tradnl"/>
        </w:rPr>
        <w:t>e</w:t>
      </w:r>
      <w:r w:rsidRPr="00593A68">
        <w:rPr>
          <w:rFonts w:ascii="Arial" w:eastAsia="Arial" w:hAnsi="Arial" w:cs="Arial"/>
          <w:color w:val="000000" w:themeColor="text1"/>
          <w:spacing w:val="-2"/>
          <w:lang w:val="es-ES_tradnl"/>
        </w:rPr>
        <w:t>r</w:t>
      </w:r>
      <w:r w:rsidRPr="00593A68">
        <w:rPr>
          <w:rFonts w:ascii="Arial" w:eastAsia="Arial" w:hAnsi="Arial" w:cs="Arial"/>
          <w:color w:val="000000" w:themeColor="text1"/>
          <w:spacing w:val="1"/>
          <w:lang w:val="es-ES_tradnl"/>
        </w:rPr>
        <w:t>m</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spacing w:val="1"/>
          <w:lang w:val="es-ES_tradnl"/>
        </w:rPr>
        <w:t>t</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lang w:val="es-ES_tradnl"/>
        </w:rPr>
        <w:t xml:space="preserve">r </w:t>
      </w:r>
      <w:r w:rsidRPr="00593A68">
        <w:rPr>
          <w:rFonts w:ascii="Arial" w:eastAsia="Arial" w:hAnsi="Arial" w:cs="Arial"/>
          <w:color w:val="000000" w:themeColor="text1"/>
          <w:spacing w:val="2"/>
          <w:lang w:val="es-ES_tradnl"/>
        </w:rPr>
        <w:t>q</w:t>
      </w:r>
      <w:r w:rsidRPr="00593A68">
        <w:rPr>
          <w:rFonts w:ascii="Arial" w:eastAsia="Arial" w:hAnsi="Arial" w:cs="Arial"/>
          <w:color w:val="000000" w:themeColor="text1"/>
          <w:lang w:val="es-ES_tradnl"/>
        </w:rPr>
        <w:t>ue</w:t>
      </w:r>
      <w:r w:rsidRPr="00593A68">
        <w:rPr>
          <w:rFonts w:ascii="Arial" w:eastAsia="Arial" w:hAnsi="Arial" w:cs="Arial"/>
          <w:color w:val="000000" w:themeColor="text1"/>
          <w:spacing w:val="4"/>
          <w:lang w:val="es-ES_tradnl"/>
        </w:rPr>
        <w:t xml:space="preserve"> </w:t>
      </w:r>
      <w:r w:rsidRPr="00593A68">
        <w:rPr>
          <w:rFonts w:ascii="Arial" w:eastAsia="Arial" w:hAnsi="Arial" w:cs="Arial"/>
          <w:color w:val="000000" w:themeColor="text1"/>
          <w:lang w:val="es-ES_tradnl"/>
        </w:rPr>
        <w:t>n</w:t>
      </w:r>
      <w:r w:rsidRPr="00593A68">
        <w:rPr>
          <w:rFonts w:ascii="Arial" w:eastAsia="Arial" w:hAnsi="Arial" w:cs="Arial"/>
          <w:color w:val="000000" w:themeColor="text1"/>
          <w:spacing w:val="-1"/>
          <w:lang w:val="es-ES_tradnl"/>
        </w:rPr>
        <w:t>a</w:t>
      </w:r>
      <w:r w:rsidRPr="00593A68">
        <w:rPr>
          <w:rFonts w:ascii="Arial" w:eastAsia="Arial" w:hAnsi="Arial" w:cs="Arial"/>
          <w:color w:val="000000" w:themeColor="text1"/>
          <w:lang w:val="es-ES_tradnl"/>
        </w:rPr>
        <w:t>d</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spacing w:val="-3"/>
          <w:lang w:val="es-ES_tradnl"/>
        </w:rPr>
        <w:t>e</w:t>
      </w:r>
      <w:r w:rsidRPr="00593A68">
        <w:rPr>
          <w:rFonts w:ascii="Arial" w:eastAsia="Arial" w:hAnsi="Arial" w:cs="Arial"/>
          <w:color w:val="000000" w:themeColor="text1"/>
          <w:lang w:val="es-ES_tradnl"/>
        </w:rPr>
        <w:t>,</w:t>
      </w:r>
      <w:r w:rsidRPr="00593A68">
        <w:rPr>
          <w:rFonts w:ascii="Arial" w:eastAsia="Arial" w:hAnsi="Arial" w:cs="Arial"/>
          <w:color w:val="000000" w:themeColor="text1"/>
          <w:spacing w:val="5"/>
          <w:lang w:val="es-ES_tradnl"/>
        </w:rPr>
        <w:t xml:space="preserve"> </w:t>
      </w:r>
      <w:r w:rsidRPr="00593A68">
        <w:rPr>
          <w:rFonts w:ascii="Arial" w:eastAsia="Arial" w:hAnsi="Arial" w:cs="Arial"/>
          <w:color w:val="000000" w:themeColor="text1"/>
          <w:lang w:val="es-ES_tradnl"/>
        </w:rPr>
        <w:t>b</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lang w:val="es-ES_tradnl"/>
        </w:rPr>
        <w:t>en</w:t>
      </w:r>
      <w:r w:rsidRPr="00593A68">
        <w:rPr>
          <w:rFonts w:ascii="Arial" w:eastAsia="Arial" w:hAnsi="Arial" w:cs="Arial"/>
          <w:color w:val="000000" w:themeColor="text1"/>
          <w:spacing w:val="4"/>
          <w:lang w:val="es-ES_tradnl"/>
        </w:rPr>
        <w:t xml:space="preserve"> </w:t>
      </w:r>
      <w:r w:rsidRPr="00593A68">
        <w:rPr>
          <w:rFonts w:ascii="Arial" w:eastAsia="Arial" w:hAnsi="Arial" w:cs="Arial"/>
          <w:color w:val="000000" w:themeColor="text1"/>
          <w:lang w:val="es-ES_tradnl"/>
        </w:rPr>
        <w:t>sea</w:t>
      </w:r>
      <w:r w:rsidRPr="00593A68">
        <w:rPr>
          <w:rFonts w:ascii="Arial" w:eastAsia="Arial" w:hAnsi="Arial" w:cs="Arial"/>
          <w:color w:val="000000" w:themeColor="text1"/>
          <w:spacing w:val="1"/>
          <w:lang w:val="es-ES_tradnl"/>
        </w:rPr>
        <w:t xml:space="preserve"> m</w:t>
      </w:r>
      <w:r w:rsidRPr="00593A68">
        <w:rPr>
          <w:rFonts w:ascii="Arial" w:eastAsia="Arial" w:hAnsi="Arial" w:cs="Arial"/>
          <w:color w:val="000000" w:themeColor="text1"/>
          <w:lang w:val="es-ES_tradnl"/>
        </w:rPr>
        <w:t>i</w:t>
      </w:r>
      <w:r w:rsidRPr="00593A68">
        <w:rPr>
          <w:rFonts w:ascii="Arial" w:eastAsia="Arial" w:hAnsi="Arial" w:cs="Arial"/>
          <w:color w:val="000000" w:themeColor="text1"/>
          <w:spacing w:val="1"/>
          <w:lang w:val="es-ES_tradnl"/>
        </w:rPr>
        <w:t xml:space="preserve"> </w:t>
      </w:r>
      <w:r w:rsidRPr="00593A68">
        <w:rPr>
          <w:rFonts w:ascii="Arial" w:eastAsia="Arial" w:hAnsi="Arial" w:cs="Arial"/>
          <w:color w:val="000000" w:themeColor="text1"/>
          <w:lang w:val="es-ES_tradnl"/>
        </w:rPr>
        <w:t>emp</w:t>
      </w:r>
      <w:r w:rsidRPr="00593A68">
        <w:rPr>
          <w:rFonts w:ascii="Arial" w:eastAsia="Arial" w:hAnsi="Arial" w:cs="Arial"/>
          <w:color w:val="000000" w:themeColor="text1"/>
          <w:spacing w:val="-1"/>
          <w:lang w:val="es-ES_tradnl"/>
        </w:rPr>
        <w:t>l</w:t>
      </w:r>
      <w:r w:rsidRPr="00593A68">
        <w:rPr>
          <w:rFonts w:ascii="Arial" w:eastAsia="Arial" w:hAnsi="Arial" w:cs="Arial"/>
          <w:color w:val="000000" w:themeColor="text1"/>
          <w:lang w:val="es-ES_tradnl"/>
        </w:rPr>
        <w:t>e</w:t>
      </w:r>
      <w:r w:rsidRPr="00593A68">
        <w:rPr>
          <w:rFonts w:ascii="Arial" w:eastAsia="Arial" w:hAnsi="Arial" w:cs="Arial"/>
          <w:color w:val="000000" w:themeColor="text1"/>
          <w:spacing w:val="-3"/>
          <w:lang w:val="es-ES_tradnl"/>
        </w:rPr>
        <w:t>a</w:t>
      </w:r>
      <w:r w:rsidRPr="00593A68">
        <w:rPr>
          <w:rFonts w:ascii="Arial" w:eastAsia="Arial" w:hAnsi="Arial" w:cs="Arial"/>
          <w:color w:val="000000" w:themeColor="text1"/>
          <w:lang w:val="es-ES_tradnl"/>
        </w:rPr>
        <w:t>do</w:t>
      </w:r>
      <w:r w:rsidRPr="00593A68">
        <w:rPr>
          <w:rFonts w:ascii="Arial" w:eastAsia="Arial" w:hAnsi="Arial" w:cs="Arial"/>
          <w:color w:val="000000" w:themeColor="text1"/>
          <w:spacing w:val="4"/>
          <w:lang w:val="es-ES_tradnl"/>
        </w:rPr>
        <w:t xml:space="preserve"> </w:t>
      </w:r>
      <w:r w:rsidRPr="00593A68">
        <w:rPr>
          <w:rFonts w:ascii="Arial" w:eastAsia="Arial" w:hAnsi="Arial" w:cs="Arial"/>
          <w:color w:val="000000" w:themeColor="text1"/>
          <w:lang w:val="es-ES_tradnl"/>
        </w:rPr>
        <w:t>o</w:t>
      </w:r>
      <w:r w:rsidRPr="00593A68">
        <w:rPr>
          <w:rFonts w:ascii="Arial" w:eastAsia="Arial" w:hAnsi="Arial" w:cs="Arial"/>
          <w:color w:val="000000" w:themeColor="text1"/>
          <w:spacing w:val="4"/>
          <w:lang w:val="es-ES_tradnl"/>
        </w:rPr>
        <w:t xml:space="preserve"> </w:t>
      </w:r>
      <w:r w:rsidRPr="00593A68">
        <w:rPr>
          <w:rFonts w:ascii="Arial" w:eastAsia="Arial" w:hAnsi="Arial" w:cs="Arial"/>
          <w:color w:val="000000" w:themeColor="text1"/>
          <w:lang w:val="es-ES_tradnl"/>
        </w:rPr>
        <w:t>un</w:t>
      </w:r>
      <w:r w:rsidRPr="00593A68">
        <w:rPr>
          <w:rFonts w:ascii="Arial" w:eastAsia="Arial" w:hAnsi="Arial" w:cs="Arial"/>
          <w:color w:val="000000" w:themeColor="text1"/>
          <w:spacing w:val="4"/>
          <w:lang w:val="es-ES_tradnl"/>
        </w:rPr>
        <w:t xml:space="preserve"> </w:t>
      </w:r>
      <w:r w:rsidRPr="00593A68">
        <w:rPr>
          <w:rFonts w:ascii="Arial" w:eastAsia="Arial" w:hAnsi="Arial" w:cs="Arial"/>
          <w:color w:val="000000" w:themeColor="text1"/>
          <w:spacing w:val="-3"/>
          <w:lang w:val="es-ES_tradnl"/>
        </w:rPr>
        <w:t>a</w:t>
      </w:r>
      <w:r w:rsidRPr="00593A68">
        <w:rPr>
          <w:rFonts w:ascii="Arial" w:eastAsia="Arial" w:hAnsi="Arial" w:cs="Arial"/>
          <w:color w:val="000000" w:themeColor="text1"/>
          <w:spacing w:val="2"/>
          <w:lang w:val="es-ES_tradnl"/>
        </w:rPr>
        <w:t>g</w:t>
      </w:r>
      <w:r w:rsidRPr="00593A68">
        <w:rPr>
          <w:rFonts w:ascii="Arial" w:eastAsia="Arial" w:hAnsi="Arial" w:cs="Arial"/>
          <w:color w:val="000000" w:themeColor="text1"/>
          <w:spacing w:val="-3"/>
          <w:lang w:val="es-ES_tradnl"/>
        </w:rPr>
        <w:t>e</w:t>
      </w:r>
      <w:r w:rsidRPr="00593A68">
        <w:rPr>
          <w:rFonts w:ascii="Arial" w:eastAsia="Arial" w:hAnsi="Arial" w:cs="Arial"/>
          <w:color w:val="000000" w:themeColor="text1"/>
          <w:lang w:val="es-ES_tradnl"/>
        </w:rPr>
        <w:t>nte comis</w:t>
      </w:r>
      <w:r w:rsidRPr="00593A68">
        <w:rPr>
          <w:rFonts w:ascii="Arial" w:eastAsia="Arial" w:hAnsi="Arial" w:cs="Arial"/>
          <w:color w:val="000000" w:themeColor="text1"/>
          <w:spacing w:val="-2"/>
          <w:lang w:val="es-ES_tradnl"/>
        </w:rPr>
        <w:t>i</w:t>
      </w:r>
      <w:r w:rsidRPr="00593A68">
        <w:rPr>
          <w:rFonts w:ascii="Arial" w:eastAsia="Arial" w:hAnsi="Arial" w:cs="Arial"/>
          <w:color w:val="000000" w:themeColor="text1"/>
          <w:lang w:val="es-ES_tradnl"/>
        </w:rPr>
        <w:t>o</w:t>
      </w:r>
      <w:r w:rsidRPr="00593A68">
        <w:rPr>
          <w:rFonts w:ascii="Arial" w:eastAsia="Arial" w:hAnsi="Arial" w:cs="Arial"/>
          <w:color w:val="000000" w:themeColor="text1"/>
          <w:spacing w:val="-1"/>
          <w:lang w:val="es-ES_tradnl"/>
        </w:rPr>
        <w:t>ni</w:t>
      </w:r>
      <w:r w:rsidRPr="00593A68">
        <w:rPr>
          <w:rFonts w:ascii="Arial" w:eastAsia="Arial" w:hAnsi="Arial" w:cs="Arial"/>
          <w:color w:val="000000" w:themeColor="text1"/>
          <w:lang w:val="es-ES_tradnl"/>
        </w:rPr>
        <w:t>s</w:t>
      </w:r>
      <w:r w:rsidRPr="00593A68">
        <w:rPr>
          <w:rFonts w:ascii="Arial" w:eastAsia="Arial" w:hAnsi="Arial" w:cs="Arial"/>
          <w:color w:val="000000" w:themeColor="text1"/>
          <w:spacing w:val="1"/>
          <w:lang w:val="es-ES_tradnl"/>
        </w:rPr>
        <w:t>t</w:t>
      </w:r>
      <w:r w:rsidRPr="00593A68">
        <w:rPr>
          <w:rFonts w:ascii="Arial" w:eastAsia="Arial" w:hAnsi="Arial" w:cs="Arial"/>
          <w:color w:val="000000" w:themeColor="text1"/>
          <w:lang w:val="es-ES_tradnl"/>
        </w:rPr>
        <w:t>a i</w:t>
      </w:r>
      <w:r w:rsidRPr="00593A68">
        <w:rPr>
          <w:rFonts w:ascii="Arial" w:eastAsia="Arial" w:hAnsi="Arial" w:cs="Arial"/>
          <w:color w:val="000000" w:themeColor="text1"/>
          <w:spacing w:val="-1"/>
          <w:lang w:val="es-ES_tradnl"/>
        </w:rPr>
        <w:t>n</w:t>
      </w:r>
      <w:r w:rsidRPr="00593A68">
        <w:rPr>
          <w:rFonts w:ascii="Arial" w:eastAsia="Arial" w:hAnsi="Arial" w:cs="Arial"/>
          <w:color w:val="000000" w:themeColor="text1"/>
          <w:lang w:val="es-ES_tradnl"/>
        </w:rPr>
        <w:t>d</w:t>
      </w:r>
      <w:r w:rsidRPr="00593A68">
        <w:rPr>
          <w:rFonts w:ascii="Arial" w:eastAsia="Arial" w:hAnsi="Arial" w:cs="Arial"/>
          <w:color w:val="000000" w:themeColor="text1"/>
          <w:spacing w:val="-1"/>
          <w:lang w:val="es-ES_tradnl"/>
        </w:rPr>
        <w:t>e</w:t>
      </w:r>
      <w:r w:rsidRPr="00593A68">
        <w:rPr>
          <w:rFonts w:ascii="Arial" w:eastAsia="Arial" w:hAnsi="Arial" w:cs="Arial"/>
          <w:color w:val="000000" w:themeColor="text1"/>
          <w:lang w:val="es-ES_tradnl"/>
        </w:rPr>
        <w:t>p</w:t>
      </w:r>
      <w:r w:rsidRPr="00593A68">
        <w:rPr>
          <w:rFonts w:ascii="Arial" w:eastAsia="Arial" w:hAnsi="Arial" w:cs="Arial"/>
          <w:color w:val="000000" w:themeColor="text1"/>
          <w:spacing w:val="-1"/>
          <w:lang w:val="es-ES_tradnl"/>
        </w:rPr>
        <w:t>e</w:t>
      </w:r>
      <w:r w:rsidRPr="00593A68">
        <w:rPr>
          <w:rFonts w:ascii="Arial" w:eastAsia="Arial" w:hAnsi="Arial" w:cs="Arial"/>
          <w:color w:val="000000" w:themeColor="text1"/>
          <w:lang w:val="es-ES_tradnl"/>
        </w:rPr>
        <w:t>n</w:t>
      </w:r>
      <w:r w:rsidRPr="00593A68">
        <w:rPr>
          <w:rFonts w:ascii="Arial" w:eastAsia="Arial" w:hAnsi="Arial" w:cs="Arial"/>
          <w:color w:val="000000" w:themeColor="text1"/>
          <w:spacing w:val="-1"/>
          <w:lang w:val="es-ES_tradnl"/>
        </w:rPr>
        <w:t>di</w:t>
      </w:r>
      <w:r w:rsidRPr="00593A68">
        <w:rPr>
          <w:rFonts w:ascii="Arial" w:eastAsia="Arial" w:hAnsi="Arial" w:cs="Arial"/>
          <w:color w:val="000000" w:themeColor="text1"/>
          <w:spacing w:val="-3"/>
          <w:lang w:val="es-ES_tradnl"/>
        </w:rPr>
        <w:t>e</w:t>
      </w:r>
      <w:r w:rsidRPr="00593A68">
        <w:rPr>
          <w:rFonts w:ascii="Arial" w:eastAsia="Arial" w:hAnsi="Arial" w:cs="Arial"/>
          <w:color w:val="000000" w:themeColor="text1"/>
          <w:lang w:val="es-ES_tradnl"/>
        </w:rPr>
        <w:t>nte</w:t>
      </w:r>
      <w:r w:rsidRPr="00593A68">
        <w:rPr>
          <w:rFonts w:ascii="Arial" w:eastAsia="Arial" w:hAnsi="Arial" w:cs="Arial"/>
          <w:color w:val="000000" w:themeColor="text1"/>
          <w:spacing w:val="2"/>
          <w:lang w:val="es-ES_tradnl"/>
        </w:rPr>
        <w:t xml:space="preserve"> </w:t>
      </w:r>
      <w:r w:rsidRPr="00593A68">
        <w:rPr>
          <w:rFonts w:ascii="Arial" w:eastAsia="Arial" w:hAnsi="Arial" w:cs="Arial"/>
          <w:color w:val="000000" w:themeColor="text1"/>
          <w:spacing w:val="-1"/>
          <w:lang w:val="es-ES_tradnl"/>
        </w:rPr>
        <w:t>l</w:t>
      </w:r>
      <w:r w:rsidRPr="00593A68">
        <w:rPr>
          <w:rFonts w:ascii="Arial" w:eastAsia="Arial" w:hAnsi="Arial" w:cs="Arial"/>
          <w:color w:val="000000" w:themeColor="text1"/>
          <w:lang w:val="es-ES_tradnl"/>
        </w:rPr>
        <w:t>o h</w:t>
      </w:r>
      <w:r w:rsidRPr="00593A68">
        <w:rPr>
          <w:rFonts w:ascii="Arial" w:eastAsia="Arial" w:hAnsi="Arial" w:cs="Arial"/>
          <w:color w:val="000000" w:themeColor="text1"/>
          <w:spacing w:val="-2"/>
          <w:lang w:val="es-ES_tradnl"/>
        </w:rPr>
        <w:t>a</w:t>
      </w:r>
      <w:r w:rsidRPr="00593A68">
        <w:rPr>
          <w:rFonts w:ascii="Arial" w:eastAsia="Arial" w:hAnsi="Arial" w:cs="Arial"/>
          <w:color w:val="000000" w:themeColor="text1"/>
          <w:spacing w:val="2"/>
          <w:lang w:val="es-ES_tradnl"/>
        </w:rPr>
        <w:t>g</w:t>
      </w:r>
      <w:r w:rsidRPr="00593A68">
        <w:rPr>
          <w:rFonts w:ascii="Arial" w:eastAsia="Arial" w:hAnsi="Arial" w:cs="Arial"/>
          <w:color w:val="000000" w:themeColor="text1"/>
          <w:lang w:val="es-ES_tradnl"/>
        </w:rPr>
        <w:t>a</w:t>
      </w:r>
      <w:r w:rsidRPr="00593A68">
        <w:rPr>
          <w:rFonts w:ascii="Arial" w:eastAsia="Arial" w:hAnsi="Arial" w:cs="Arial"/>
          <w:color w:val="000000" w:themeColor="text1"/>
          <w:spacing w:val="-2"/>
          <w:lang w:val="es-ES_tradnl"/>
        </w:rPr>
        <w:t xml:space="preserve"> </w:t>
      </w:r>
      <w:r w:rsidRPr="00593A68">
        <w:rPr>
          <w:rFonts w:ascii="Arial" w:eastAsia="Arial" w:hAnsi="Arial" w:cs="Arial"/>
          <w:color w:val="000000" w:themeColor="text1"/>
          <w:lang w:val="es-ES_tradnl"/>
        </w:rPr>
        <w:t>en</w:t>
      </w:r>
      <w:r w:rsidRPr="00593A68">
        <w:rPr>
          <w:rFonts w:ascii="Arial" w:eastAsia="Arial" w:hAnsi="Arial" w:cs="Arial"/>
          <w:color w:val="000000" w:themeColor="text1"/>
          <w:spacing w:val="-2"/>
          <w:lang w:val="es-ES_tradnl"/>
        </w:rPr>
        <w:t xml:space="preserve"> </w:t>
      </w:r>
      <w:r w:rsidRPr="00593A68">
        <w:rPr>
          <w:rFonts w:ascii="Arial" w:eastAsia="Arial" w:hAnsi="Arial" w:cs="Arial"/>
          <w:color w:val="000000" w:themeColor="text1"/>
          <w:spacing w:val="1"/>
          <w:lang w:val="es-ES_tradnl"/>
        </w:rPr>
        <w:t>m</w:t>
      </w:r>
      <w:r w:rsidRPr="00593A68">
        <w:rPr>
          <w:rFonts w:ascii="Arial" w:eastAsia="Arial" w:hAnsi="Arial" w:cs="Arial"/>
          <w:color w:val="000000" w:themeColor="text1"/>
          <w:lang w:val="es-ES_tradnl"/>
        </w:rPr>
        <w:t>i n</w:t>
      </w:r>
      <w:r w:rsidRPr="00593A68">
        <w:rPr>
          <w:rFonts w:ascii="Arial" w:eastAsia="Arial" w:hAnsi="Arial" w:cs="Arial"/>
          <w:color w:val="000000" w:themeColor="text1"/>
          <w:spacing w:val="-3"/>
          <w:lang w:val="es-ES_tradnl"/>
        </w:rPr>
        <w:t>o</w:t>
      </w:r>
      <w:r w:rsidRPr="00593A68">
        <w:rPr>
          <w:rFonts w:ascii="Arial" w:eastAsia="Arial" w:hAnsi="Arial" w:cs="Arial"/>
          <w:color w:val="000000" w:themeColor="text1"/>
          <w:spacing w:val="1"/>
          <w:lang w:val="es-ES_tradnl"/>
        </w:rPr>
        <w:t>m</w:t>
      </w:r>
      <w:r w:rsidRPr="00593A68">
        <w:rPr>
          <w:rFonts w:ascii="Arial" w:eastAsia="Arial" w:hAnsi="Arial" w:cs="Arial"/>
          <w:color w:val="000000" w:themeColor="text1"/>
          <w:lang w:val="es-ES_tradnl"/>
        </w:rPr>
        <w:t>b</w:t>
      </w:r>
      <w:r w:rsidRPr="00593A68">
        <w:rPr>
          <w:rFonts w:ascii="Arial" w:eastAsia="Arial" w:hAnsi="Arial" w:cs="Arial"/>
          <w:color w:val="000000" w:themeColor="text1"/>
          <w:spacing w:val="-2"/>
          <w:lang w:val="es-ES_tradnl"/>
        </w:rPr>
        <w:t>r</w:t>
      </w:r>
      <w:r w:rsidRPr="00593A68">
        <w:rPr>
          <w:rFonts w:ascii="Arial" w:eastAsia="Arial" w:hAnsi="Arial" w:cs="Arial"/>
          <w:color w:val="000000" w:themeColor="text1"/>
          <w:lang w:val="es-ES_tradnl"/>
        </w:rPr>
        <w:t>e.</w:t>
      </w:r>
    </w:p>
    <w:p w14:paraId="76C4BD3C" w14:textId="77777777" w:rsidR="005D3160" w:rsidRPr="00593A68" w:rsidRDefault="005D3160" w:rsidP="005D3160">
      <w:pPr>
        <w:tabs>
          <w:tab w:val="left" w:pos="10348"/>
        </w:tabs>
        <w:ind w:right="-31"/>
        <w:jc w:val="both"/>
        <w:rPr>
          <w:rFonts w:ascii="Arial" w:eastAsia="Arial" w:hAnsi="Arial" w:cs="Arial"/>
          <w:color w:val="000000" w:themeColor="text1"/>
          <w:lang w:val="es-ES_tradnl"/>
        </w:rPr>
      </w:pPr>
    </w:p>
    <w:p w14:paraId="749C9158" w14:textId="77777777" w:rsidR="005D3160" w:rsidRPr="00593A68" w:rsidRDefault="005D3160" w:rsidP="005D3160">
      <w:pPr>
        <w:tabs>
          <w:tab w:val="left" w:pos="10348"/>
        </w:tabs>
        <w:ind w:right="-31"/>
        <w:jc w:val="both"/>
        <w:rPr>
          <w:rFonts w:ascii="Arial" w:eastAsia="Arial" w:hAnsi="Arial" w:cs="Arial"/>
          <w:color w:val="000000" w:themeColor="text1"/>
          <w:lang w:val="es-ES_tradnl"/>
        </w:rPr>
      </w:pPr>
      <w:r w:rsidRPr="00593A68">
        <w:rPr>
          <w:rFonts w:ascii="Arial" w:eastAsia="Arial" w:hAnsi="Arial" w:cs="Arial"/>
          <w:color w:val="000000" w:themeColor="text1"/>
          <w:spacing w:val="1"/>
          <w:lang w:val="es-ES_tradnl"/>
        </w:rPr>
        <w:t>(</w:t>
      </w:r>
      <w:r w:rsidRPr="00593A68">
        <w:rPr>
          <w:rFonts w:ascii="Arial" w:eastAsia="Arial" w:hAnsi="Arial" w:cs="Arial"/>
          <w:color w:val="000000" w:themeColor="text1"/>
          <w:lang w:val="es-ES_tradnl"/>
        </w:rPr>
        <w:t>c)</w:t>
      </w:r>
      <w:r w:rsidRPr="00593A68">
        <w:rPr>
          <w:rFonts w:ascii="Arial" w:eastAsia="Arial" w:hAnsi="Arial" w:cs="Arial"/>
          <w:color w:val="000000" w:themeColor="text1"/>
          <w:spacing w:val="2"/>
          <w:lang w:val="es-ES_tradnl"/>
        </w:rPr>
        <w:t xml:space="preserve"> </w:t>
      </w:r>
      <w:r w:rsidRPr="00593A68">
        <w:rPr>
          <w:rFonts w:ascii="Arial" w:eastAsia="Arial" w:hAnsi="Arial" w:cs="Arial"/>
          <w:color w:val="000000" w:themeColor="text1"/>
          <w:spacing w:val="-4"/>
          <w:lang w:val="es-ES_tradnl"/>
        </w:rPr>
        <w:t>M</w:t>
      </w:r>
      <w:r w:rsidRPr="00593A68">
        <w:rPr>
          <w:rFonts w:ascii="Arial" w:eastAsia="Arial" w:hAnsi="Arial" w:cs="Arial"/>
          <w:color w:val="000000" w:themeColor="text1"/>
          <w:lang w:val="es-ES_tradnl"/>
        </w:rPr>
        <w:t>e</w:t>
      </w:r>
      <w:r w:rsidRPr="00593A68">
        <w:rPr>
          <w:rFonts w:ascii="Arial" w:eastAsia="Arial" w:hAnsi="Arial" w:cs="Arial"/>
          <w:color w:val="000000" w:themeColor="text1"/>
          <w:spacing w:val="3"/>
          <w:lang w:val="es-ES_tradnl"/>
        </w:rPr>
        <w:t xml:space="preserve"> </w:t>
      </w:r>
      <w:r w:rsidRPr="00593A68">
        <w:rPr>
          <w:rFonts w:ascii="Arial" w:eastAsia="Arial" w:hAnsi="Arial" w:cs="Arial"/>
          <w:color w:val="000000" w:themeColor="text1"/>
          <w:lang w:val="es-ES_tradnl"/>
        </w:rPr>
        <w:t>comp</w:t>
      </w:r>
      <w:r w:rsidRPr="00593A68">
        <w:rPr>
          <w:rFonts w:ascii="Arial" w:eastAsia="Arial" w:hAnsi="Arial" w:cs="Arial"/>
          <w:color w:val="000000" w:themeColor="text1"/>
          <w:spacing w:val="1"/>
          <w:lang w:val="es-ES_tradnl"/>
        </w:rPr>
        <w:t>r</w:t>
      </w:r>
      <w:r w:rsidRPr="00593A68">
        <w:rPr>
          <w:rFonts w:ascii="Arial" w:eastAsia="Arial" w:hAnsi="Arial" w:cs="Arial"/>
          <w:color w:val="000000" w:themeColor="text1"/>
          <w:spacing w:val="-3"/>
          <w:lang w:val="es-ES_tradnl"/>
        </w:rPr>
        <w:t>o</w:t>
      </w:r>
      <w:r w:rsidRPr="00593A68">
        <w:rPr>
          <w:rFonts w:ascii="Arial" w:eastAsia="Arial" w:hAnsi="Arial" w:cs="Arial"/>
          <w:color w:val="000000" w:themeColor="text1"/>
          <w:spacing w:val="1"/>
          <w:lang w:val="es-ES_tradnl"/>
        </w:rPr>
        <w:t>m</w:t>
      </w:r>
      <w:r w:rsidRPr="00593A68">
        <w:rPr>
          <w:rFonts w:ascii="Arial" w:eastAsia="Arial" w:hAnsi="Arial" w:cs="Arial"/>
          <w:color w:val="000000" w:themeColor="text1"/>
          <w:lang w:val="es-ES_tradnl"/>
        </w:rPr>
        <w:t>ete</w:t>
      </w:r>
      <w:r w:rsidRPr="00593A68">
        <w:rPr>
          <w:rFonts w:ascii="Arial" w:eastAsia="Arial" w:hAnsi="Arial" w:cs="Arial"/>
          <w:color w:val="000000" w:themeColor="text1"/>
          <w:spacing w:val="1"/>
          <w:lang w:val="es-ES_tradnl"/>
        </w:rPr>
        <w:t xml:space="preserve"> </w:t>
      </w:r>
      <w:r w:rsidRPr="00593A68">
        <w:rPr>
          <w:rFonts w:ascii="Arial" w:eastAsia="Arial" w:hAnsi="Arial" w:cs="Arial"/>
          <w:color w:val="000000" w:themeColor="text1"/>
          <w:lang w:val="es-ES_tradnl"/>
        </w:rPr>
        <w:t xml:space="preserve">a </w:t>
      </w:r>
      <w:r w:rsidRPr="00593A68">
        <w:rPr>
          <w:rFonts w:ascii="Arial" w:eastAsia="Arial" w:hAnsi="Arial" w:cs="Arial"/>
          <w:color w:val="000000" w:themeColor="text1"/>
          <w:spacing w:val="-2"/>
          <w:lang w:val="es-ES_tradnl"/>
        </w:rPr>
        <w:t>r</w:t>
      </w:r>
      <w:r w:rsidRPr="00593A68">
        <w:rPr>
          <w:rFonts w:ascii="Arial" w:eastAsia="Arial" w:hAnsi="Arial" w:cs="Arial"/>
          <w:color w:val="000000" w:themeColor="text1"/>
          <w:lang w:val="es-ES_tradnl"/>
        </w:rPr>
        <w:t>e</w:t>
      </w:r>
      <w:r w:rsidRPr="00593A68">
        <w:rPr>
          <w:rFonts w:ascii="Arial" w:eastAsia="Arial" w:hAnsi="Arial" w:cs="Arial"/>
          <w:color w:val="000000" w:themeColor="text1"/>
          <w:spacing w:val="-3"/>
          <w:lang w:val="es-ES_tradnl"/>
        </w:rPr>
        <w:t>v</w:t>
      </w:r>
      <w:r w:rsidRPr="00593A68">
        <w:rPr>
          <w:rFonts w:ascii="Arial" w:eastAsia="Arial" w:hAnsi="Arial" w:cs="Arial"/>
          <w:color w:val="000000" w:themeColor="text1"/>
          <w:lang w:val="es-ES_tradnl"/>
        </w:rPr>
        <w:t>e</w:t>
      </w:r>
      <w:r w:rsidRPr="00593A68">
        <w:rPr>
          <w:rFonts w:ascii="Arial" w:eastAsia="Arial" w:hAnsi="Arial" w:cs="Arial"/>
          <w:color w:val="000000" w:themeColor="text1"/>
          <w:spacing w:val="-1"/>
          <w:lang w:val="es-ES_tradnl"/>
        </w:rPr>
        <w:t>l</w:t>
      </w:r>
      <w:r w:rsidRPr="00593A68">
        <w:rPr>
          <w:rFonts w:ascii="Arial" w:eastAsia="Arial" w:hAnsi="Arial" w:cs="Arial"/>
          <w:color w:val="000000" w:themeColor="text1"/>
          <w:lang w:val="es-ES_tradnl"/>
        </w:rPr>
        <w:t>ar</w:t>
      </w:r>
      <w:r w:rsidRPr="00593A68">
        <w:rPr>
          <w:rFonts w:ascii="Arial" w:eastAsia="Arial" w:hAnsi="Arial" w:cs="Arial"/>
          <w:color w:val="000000" w:themeColor="text1"/>
          <w:spacing w:val="4"/>
          <w:lang w:val="es-ES_tradnl"/>
        </w:rPr>
        <w:t xml:space="preserve"> </w:t>
      </w:r>
      <w:r w:rsidRPr="00593A68">
        <w:rPr>
          <w:rFonts w:ascii="Arial" w:eastAsia="Arial" w:hAnsi="Arial" w:cs="Arial"/>
          <w:color w:val="000000" w:themeColor="text1"/>
          <w:lang w:val="es-ES_tradnl"/>
        </w:rPr>
        <w:t>de</w:t>
      </w:r>
      <w:r w:rsidRPr="00593A68">
        <w:rPr>
          <w:rFonts w:ascii="Arial" w:eastAsia="Arial" w:hAnsi="Arial" w:cs="Arial"/>
          <w:color w:val="000000" w:themeColor="text1"/>
          <w:spacing w:val="3"/>
          <w:lang w:val="es-ES_tradnl"/>
        </w:rPr>
        <w:t xml:space="preserve"> </w:t>
      </w:r>
      <w:r w:rsidRPr="00593A68">
        <w:rPr>
          <w:rFonts w:ascii="Arial" w:eastAsia="Arial" w:hAnsi="Arial" w:cs="Arial"/>
          <w:color w:val="000000" w:themeColor="text1"/>
          <w:spacing w:val="1"/>
          <w:lang w:val="es-ES_tradnl"/>
        </w:rPr>
        <w:t>m</w:t>
      </w:r>
      <w:r w:rsidRPr="00593A68">
        <w:rPr>
          <w:rFonts w:ascii="Arial" w:eastAsia="Arial" w:hAnsi="Arial" w:cs="Arial"/>
          <w:color w:val="000000" w:themeColor="text1"/>
          <w:lang w:val="es-ES_tradnl"/>
        </w:rPr>
        <w:t>a</w:t>
      </w:r>
      <w:r w:rsidRPr="00593A68">
        <w:rPr>
          <w:rFonts w:ascii="Arial" w:eastAsia="Arial" w:hAnsi="Arial" w:cs="Arial"/>
          <w:color w:val="000000" w:themeColor="text1"/>
          <w:spacing w:val="-1"/>
          <w:lang w:val="es-ES_tradnl"/>
        </w:rPr>
        <w:t>n</w:t>
      </w:r>
      <w:r w:rsidRPr="00593A68">
        <w:rPr>
          <w:rFonts w:ascii="Arial" w:eastAsia="Arial" w:hAnsi="Arial" w:cs="Arial"/>
          <w:color w:val="000000" w:themeColor="text1"/>
          <w:lang w:val="es-ES_tradnl"/>
        </w:rPr>
        <w:t>e</w:t>
      </w:r>
      <w:r w:rsidRPr="00593A68">
        <w:rPr>
          <w:rFonts w:ascii="Arial" w:eastAsia="Arial" w:hAnsi="Arial" w:cs="Arial"/>
          <w:color w:val="000000" w:themeColor="text1"/>
          <w:spacing w:val="-2"/>
          <w:lang w:val="es-ES_tradnl"/>
        </w:rPr>
        <w:t>r</w:t>
      </w:r>
      <w:r w:rsidRPr="00593A68">
        <w:rPr>
          <w:rFonts w:ascii="Arial" w:eastAsia="Arial" w:hAnsi="Arial" w:cs="Arial"/>
          <w:color w:val="000000" w:themeColor="text1"/>
          <w:lang w:val="es-ES_tradnl"/>
        </w:rPr>
        <w:t>a</w:t>
      </w:r>
      <w:r w:rsidRPr="00593A68">
        <w:rPr>
          <w:rFonts w:ascii="Arial" w:eastAsia="Arial" w:hAnsi="Arial" w:cs="Arial"/>
          <w:color w:val="000000" w:themeColor="text1"/>
          <w:spacing w:val="3"/>
          <w:lang w:val="es-ES_tradnl"/>
        </w:rPr>
        <w:t xml:space="preserve"> </w:t>
      </w:r>
      <w:r w:rsidRPr="00593A68">
        <w:rPr>
          <w:rFonts w:ascii="Arial" w:eastAsia="Arial" w:hAnsi="Arial" w:cs="Arial"/>
          <w:color w:val="000000" w:themeColor="text1"/>
          <w:lang w:val="es-ES_tradnl"/>
        </w:rPr>
        <w:t>c</w:t>
      </w:r>
      <w:r w:rsidRPr="00593A68">
        <w:rPr>
          <w:rFonts w:ascii="Arial" w:eastAsia="Arial" w:hAnsi="Arial" w:cs="Arial"/>
          <w:color w:val="000000" w:themeColor="text1"/>
          <w:spacing w:val="-1"/>
          <w:lang w:val="es-ES_tradnl"/>
        </w:rPr>
        <w:t>l</w:t>
      </w:r>
      <w:r w:rsidRPr="00593A68">
        <w:rPr>
          <w:rFonts w:ascii="Arial" w:eastAsia="Arial" w:hAnsi="Arial" w:cs="Arial"/>
          <w:color w:val="000000" w:themeColor="text1"/>
          <w:lang w:val="es-ES_tradnl"/>
        </w:rPr>
        <w:t>ara</w:t>
      </w:r>
      <w:r w:rsidRPr="00593A68">
        <w:rPr>
          <w:rFonts w:ascii="Arial" w:eastAsia="Arial" w:hAnsi="Arial" w:cs="Arial"/>
          <w:color w:val="000000" w:themeColor="text1"/>
          <w:spacing w:val="1"/>
          <w:lang w:val="es-ES_tradnl"/>
        </w:rPr>
        <w:t xml:space="preserve"> </w:t>
      </w:r>
      <w:r w:rsidRPr="00593A68">
        <w:rPr>
          <w:rFonts w:ascii="Arial" w:eastAsia="Arial" w:hAnsi="Arial" w:cs="Arial"/>
          <w:color w:val="000000" w:themeColor="text1"/>
          <w:lang w:val="es-ES_tradnl"/>
        </w:rPr>
        <w:t>y</w:t>
      </w:r>
      <w:r w:rsidRPr="00593A68">
        <w:rPr>
          <w:rFonts w:ascii="Arial" w:eastAsia="Arial" w:hAnsi="Arial" w:cs="Arial"/>
          <w:color w:val="000000" w:themeColor="text1"/>
          <w:spacing w:val="1"/>
          <w:lang w:val="es-ES_tradnl"/>
        </w:rPr>
        <w:t xml:space="preserve"> </w:t>
      </w:r>
      <w:r w:rsidRPr="00593A68">
        <w:rPr>
          <w:rFonts w:ascii="Arial" w:eastAsia="Arial" w:hAnsi="Arial" w:cs="Arial"/>
          <w:color w:val="000000" w:themeColor="text1"/>
          <w:lang w:val="es-ES_tradnl"/>
        </w:rPr>
        <w:t xml:space="preserve">en </w:t>
      </w:r>
      <w:r w:rsidRPr="00593A68">
        <w:rPr>
          <w:rFonts w:ascii="Arial" w:eastAsia="Arial" w:hAnsi="Arial" w:cs="Arial"/>
          <w:color w:val="000000" w:themeColor="text1"/>
          <w:spacing w:val="3"/>
          <w:lang w:val="es-ES_tradnl"/>
        </w:rPr>
        <w:t>f</w:t>
      </w:r>
      <w:r w:rsidRPr="00593A68">
        <w:rPr>
          <w:rFonts w:ascii="Arial" w:eastAsia="Arial" w:hAnsi="Arial" w:cs="Arial"/>
          <w:color w:val="000000" w:themeColor="text1"/>
          <w:spacing w:val="-3"/>
          <w:lang w:val="es-ES_tradnl"/>
        </w:rPr>
        <w:t>o</w:t>
      </w:r>
      <w:r w:rsidRPr="00593A68">
        <w:rPr>
          <w:rFonts w:ascii="Arial" w:eastAsia="Arial" w:hAnsi="Arial" w:cs="Arial"/>
          <w:color w:val="000000" w:themeColor="text1"/>
          <w:spacing w:val="1"/>
          <w:lang w:val="es-ES_tradnl"/>
        </w:rPr>
        <w:t>rm</w:t>
      </w:r>
      <w:r w:rsidRPr="00593A68">
        <w:rPr>
          <w:rFonts w:ascii="Arial" w:eastAsia="Arial" w:hAnsi="Arial" w:cs="Arial"/>
          <w:color w:val="000000" w:themeColor="text1"/>
          <w:lang w:val="es-ES_tradnl"/>
        </w:rPr>
        <w:t xml:space="preserve">a </w:t>
      </w:r>
      <w:r w:rsidRPr="00593A68">
        <w:rPr>
          <w:rFonts w:ascii="Arial" w:eastAsia="Arial" w:hAnsi="Arial" w:cs="Arial"/>
          <w:color w:val="000000" w:themeColor="text1"/>
          <w:spacing w:val="1"/>
          <w:lang w:val="es-ES_tradnl"/>
        </w:rPr>
        <w:t>t</w:t>
      </w:r>
      <w:r w:rsidRPr="00593A68">
        <w:rPr>
          <w:rFonts w:ascii="Arial" w:eastAsia="Arial" w:hAnsi="Arial" w:cs="Arial"/>
          <w:color w:val="000000" w:themeColor="text1"/>
          <w:spacing w:val="-3"/>
          <w:lang w:val="es-ES_tradnl"/>
        </w:rPr>
        <w:t>o</w:t>
      </w:r>
      <w:r w:rsidRPr="00593A68">
        <w:rPr>
          <w:rFonts w:ascii="Arial" w:eastAsia="Arial" w:hAnsi="Arial" w:cs="Arial"/>
          <w:color w:val="000000" w:themeColor="text1"/>
          <w:spacing w:val="1"/>
          <w:lang w:val="es-ES_tradnl"/>
        </w:rPr>
        <w:t>t</w:t>
      </w:r>
      <w:r w:rsidRPr="00593A68">
        <w:rPr>
          <w:rFonts w:ascii="Arial" w:eastAsia="Arial" w:hAnsi="Arial" w:cs="Arial"/>
          <w:color w:val="000000" w:themeColor="text1"/>
          <w:lang w:val="es-ES_tradnl"/>
        </w:rPr>
        <w:t>al</w:t>
      </w:r>
      <w:r w:rsidRPr="00593A68">
        <w:rPr>
          <w:rFonts w:ascii="Arial" w:eastAsia="Arial" w:hAnsi="Arial" w:cs="Arial"/>
          <w:color w:val="000000" w:themeColor="text1"/>
          <w:spacing w:val="2"/>
          <w:lang w:val="es-ES_tradnl"/>
        </w:rPr>
        <w:t xml:space="preserve"> </w:t>
      </w:r>
      <w:r w:rsidRPr="00593A68">
        <w:rPr>
          <w:rFonts w:ascii="Arial" w:eastAsia="Arial" w:hAnsi="Arial" w:cs="Arial"/>
          <w:color w:val="000000" w:themeColor="text1"/>
          <w:lang w:val="es-ES_tradnl"/>
        </w:rPr>
        <w:t xml:space="preserve">en </w:t>
      </w:r>
      <w:r w:rsidRPr="00593A68">
        <w:rPr>
          <w:rFonts w:ascii="Arial" w:eastAsia="Arial" w:hAnsi="Arial" w:cs="Arial"/>
          <w:color w:val="000000" w:themeColor="text1"/>
          <w:spacing w:val="-2"/>
          <w:lang w:val="es-ES_tradnl"/>
        </w:rPr>
        <w:t>m</w:t>
      </w:r>
      <w:r w:rsidRPr="00593A68">
        <w:rPr>
          <w:rFonts w:ascii="Arial" w:eastAsia="Arial" w:hAnsi="Arial" w:cs="Arial"/>
          <w:color w:val="000000" w:themeColor="text1"/>
          <w:lang w:val="es-ES_tradnl"/>
        </w:rPr>
        <w:t xml:space="preserve">i </w:t>
      </w:r>
      <w:r w:rsidRPr="00593A68">
        <w:rPr>
          <w:rFonts w:ascii="Arial" w:eastAsia="Arial" w:hAnsi="Arial" w:cs="Arial"/>
          <w:color w:val="000000" w:themeColor="text1"/>
          <w:spacing w:val="-1"/>
          <w:lang w:val="es-ES_tradnl"/>
        </w:rPr>
        <w:t>P</w:t>
      </w:r>
      <w:r w:rsidRPr="00593A68">
        <w:rPr>
          <w:rFonts w:ascii="Arial" w:eastAsia="Arial" w:hAnsi="Arial" w:cs="Arial"/>
          <w:color w:val="000000" w:themeColor="text1"/>
          <w:spacing w:val="1"/>
          <w:lang w:val="es-ES_tradnl"/>
        </w:rPr>
        <w:t>r</w:t>
      </w:r>
      <w:r w:rsidRPr="00593A68">
        <w:rPr>
          <w:rFonts w:ascii="Arial" w:eastAsia="Arial" w:hAnsi="Arial" w:cs="Arial"/>
          <w:color w:val="000000" w:themeColor="text1"/>
          <w:lang w:val="es-ES_tradnl"/>
        </w:rPr>
        <w:t>o</w:t>
      </w:r>
      <w:r w:rsidRPr="00593A68">
        <w:rPr>
          <w:rFonts w:ascii="Arial" w:eastAsia="Arial" w:hAnsi="Arial" w:cs="Arial"/>
          <w:color w:val="000000" w:themeColor="text1"/>
          <w:spacing w:val="-1"/>
          <w:lang w:val="es-ES_tradnl"/>
        </w:rPr>
        <w:t>p</w:t>
      </w:r>
      <w:r w:rsidRPr="00593A68">
        <w:rPr>
          <w:rFonts w:ascii="Arial" w:eastAsia="Arial" w:hAnsi="Arial" w:cs="Arial"/>
          <w:color w:val="000000" w:themeColor="text1"/>
          <w:lang w:val="es-ES_tradnl"/>
        </w:rPr>
        <w:t>u</w:t>
      </w:r>
      <w:r w:rsidRPr="00593A68">
        <w:rPr>
          <w:rFonts w:ascii="Arial" w:eastAsia="Arial" w:hAnsi="Arial" w:cs="Arial"/>
          <w:color w:val="000000" w:themeColor="text1"/>
          <w:spacing w:val="-1"/>
          <w:lang w:val="es-ES_tradnl"/>
        </w:rPr>
        <w:t>e</w:t>
      </w:r>
      <w:r w:rsidRPr="00593A68">
        <w:rPr>
          <w:rFonts w:ascii="Arial" w:eastAsia="Arial" w:hAnsi="Arial" w:cs="Arial"/>
          <w:color w:val="000000" w:themeColor="text1"/>
          <w:lang w:val="es-ES_tradnl"/>
        </w:rPr>
        <w:t>s</w:t>
      </w:r>
      <w:r w:rsidRPr="00593A68">
        <w:rPr>
          <w:rFonts w:ascii="Arial" w:eastAsia="Arial" w:hAnsi="Arial" w:cs="Arial"/>
          <w:color w:val="000000" w:themeColor="text1"/>
          <w:spacing w:val="1"/>
          <w:lang w:val="es-ES_tradnl"/>
        </w:rPr>
        <w:t>t</w:t>
      </w:r>
      <w:r w:rsidRPr="00593A68">
        <w:rPr>
          <w:rFonts w:ascii="Arial" w:eastAsia="Arial" w:hAnsi="Arial" w:cs="Arial"/>
          <w:color w:val="000000" w:themeColor="text1"/>
          <w:lang w:val="es-ES_tradnl"/>
        </w:rPr>
        <w:t>a,</w:t>
      </w:r>
      <w:r w:rsidRPr="00593A68">
        <w:rPr>
          <w:rFonts w:ascii="Arial" w:eastAsia="Arial" w:hAnsi="Arial" w:cs="Arial"/>
          <w:color w:val="000000" w:themeColor="text1"/>
          <w:spacing w:val="2"/>
          <w:lang w:val="es-ES_tradnl"/>
        </w:rPr>
        <w:t xml:space="preserve"> </w:t>
      </w:r>
      <w:r w:rsidRPr="00593A68">
        <w:rPr>
          <w:rFonts w:ascii="Arial" w:eastAsia="Arial" w:hAnsi="Arial" w:cs="Arial"/>
          <w:color w:val="000000" w:themeColor="text1"/>
          <w:spacing w:val="-1"/>
          <w:lang w:val="es-ES_tradnl"/>
        </w:rPr>
        <w:t>l</w:t>
      </w:r>
      <w:r w:rsidRPr="00593A68">
        <w:rPr>
          <w:rFonts w:ascii="Arial" w:eastAsia="Arial" w:hAnsi="Arial" w:cs="Arial"/>
          <w:color w:val="000000" w:themeColor="text1"/>
          <w:lang w:val="es-ES_tradnl"/>
        </w:rPr>
        <w:t>os n</w:t>
      </w:r>
      <w:r w:rsidRPr="00593A68">
        <w:rPr>
          <w:rFonts w:ascii="Arial" w:eastAsia="Arial" w:hAnsi="Arial" w:cs="Arial"/>
          <w:color w:val="000000" w:themeColor="text1"/>
          <w:spacing w:val="-1"/>
          <w:lang w:val="es-ES_tradnl"/>
        </w:rPr>
        <w:t>o</w:t>
      </w:r>
      <w:r w:rsidRPr="00593A68">
        <w:rPr>
          <w:rFonts w:ascii="Arial" w:eastAsia="Arial" w:hAnsi="Arial" w:cs="Arial"/>
          <w:color w:val="000000" w:themeColor="text1"/>
          <w:spacing w:val="1"/>
          <w:lang w:val="es-ES_tradnl"/>
        </w:rPr>
        <w:t>m</w:t>
      </w:r>
      <w:r w:rsidRPr="00593A68">
        <w:rPr>
          <w:rFonts w:ascii="Arial" w:eastAsia="Arial" w:hAnsi="Arial" w:cs="Arial"/>
          <w:color w:val="000000" w:themeColor="text1"/>
          <w:lang w:val="es-ES_tradnl"/>
        </w:rPr>
        <w:t>bres</w:t>
      </w:r>
      <w:r w:rsidRPr="00593A68">
        <w:rPr>
          <w:rFonts w:ascii="Arial" w:eastAsia="Arial" w:hAnsi="Arial" w:cs="Arial"/>
          <w:color w:val="000000" w:themeColor="text1"/>
          <w:spacing w:val="3"/>
          <w:lang w:val="es-ES_tradnl"/>
        </w:rPr>
        <w:t xml:space="preserve"> </w:t>
      </w:r>
      <w:r w:rsidRPr="00593A68">
        <w:rPr>
          <w:rFonts w:ascii="Arial" w:eastAsia="Arial" w:hAnsi="Arial" w:cs="Arial"/>
          <w:color w:val="000000" w:themeColor="text1"/>
          <w:lang w:val="es-ES_tradnl"/>
        </w:rPr>
        <w:t>de</w:t>
      </w:r>
      <w:r w:rsidRPr="00593A68">
        <w:rPr>
          <w:rFonts w:ascii="Arial" w:eastAsia="Arial" w:hAnsi="Arial" w:cs="Arial"/>
          <w:color w:val="000000" w:themeColor="text1"/>
          <w:spacing w:val="2"/>
          <w:lang w:val="es-ES_tradnl"/>
        </w:rPr>
        <w:t xml:space="preserve"> </w:t>
      </w:r>
      <w:r w:rsidRPr="00593A68">
        <w:rPr>
          <w:rFonts w:ascii="Arial" w:eastAsia="Arial" w:hAnsi="Arial" w:cs="Arial"/>
          <w:color w:val="000000" w:themeColor="text1"/>
          <w:spacing w:val="1"/>
          <w:lang w:val="es-ES_tradnl"/>
        </w:rPr>
        <w:t>t</w:t>
      </w:r>
      <w:r w:rsidRPr="00593A68">
        <w:rPr>
          <w:rFonts w:ascii="Arial" w:eastAsia="Arial" w:hAnsi="Arial" w:cs="Arial"/>
          <w:color w:val="000000" w:themeColor="text1"/>
          <w:lang w:val="es-ES_tradnl"/>
        </w:rPr>
        <w:t>o</w:t>
      </w:r>
      <w:r w:rsidRPr="00593A68">
        <w:rPr>
          <w:rFonts w:ascii="Arial" w:eastAsia="Arial" w:hAnsi="Arial" w:cs="Arial"/>
          <w:color w:val="000000" w:themeColor="text1"/>
          <w:spacing w:val="-1"/>
          <w:lang w:val="es-ES_tradnl"/>
        </w:rPr>
        <w:t>d</w:t>
      </w:r>
      <w:r w:rsidRPr="00593A68">
        <w:rPr>
          <w:rFonts w:ascii="Arial" w:eastAsia="Arial" w:hAnsi="Arial" w:cs="Arial"/>
          <w:color w:val="000000" w:themeColor="text1"/>
          <w:lang w:val="es-ES_tradnl"/>
        </w:rPr>
        <w:t>os</w:t>
      </w:r>
      <w:r w:rsidRPr="00593A68">
        <w:rPr>
          <w:rFonts w:ascii="Arial" w:eastAsia="Arial" w:hAnsi="Arial" w:cs="Arial"/>
          <w:color w:val="000000" w:themeColor="text1"/>
          <w:spacing w:val="5"/>
          <w:lang w:val="es-ES_tradnl"/>
        </w:rPr>
        <w:t xml:space="preserve"> </w:t>
      </w:r>
      <w:r w:rsidRPr="00593A68">
        <w:rPr>
          <w:rFonts w:ascii="Arial" w:eastAsia="Arial" w:hAnsi="Arial" w:cs="Arial"/>
          <w:color w:val="000000" w:themeColor="text1"/>
          <w:spacing w:val="-1"/>
          <w:lang w:val="es-ES_tradnl"/>
        </w:rPr>
        <w:t>l</w:t>
      </w:r>
      <w:r w:rsidRPr="00593A68">
        <w:rPr>
          <w:rFonts w:ascii="Arial" w:eastAsia="Arial" w:hAnsi="Arial" w:cs="Arial"/>
          <w:color w:val="000000" w:themeColor="text1"/>
          <w:lang w:val="es-ES_tradnl"/>
        </w:rPr>
        <w:t>os b</w:t>
      </w:r>
      <w:r w:rsidRPr="00593A68">
        <w:rPr>
          <w:rFonts w:ascii="Arial" w:eastAsia="Arial" w:hAnsi="Arial" w:cs="Arial"/>
          <w:color w:val="000000" w:themeColor="text1"/>
          <w:spacing w:val="-1"/>
          <w:lang w:val="es-ES_tradnl"/>
        </w:rPr>
        <w:t>e</w:t>
      </w:r>
      <w:r w:rsidRPr="00593A68">
        <w:rPr>
          <w:rFonts w:ascii="Arial" w:eastAsia="Arial" w:hAnsi="Arial" w:cs="Arial"/>
          <w:color w:val="000000" w:themeColor="text1"/>
          <w:lang w:val="es-ES_tradnl"/>
        </w:rPr>
        <w:t>n</w:t>
      </w:r>
      <w:r w:rsidRPr="00593A68">
        <w:rPr>
          <w:rFonts w:ascii="Arial" w:eastAsia="Arial" w:hAnsi="Arial" w:cs="Arial"/>
          <w:color w:val="000000" w:themeColor="text1"/>
          <w:spacing w:val="-3"/>
          <w:lang w:val="es-ES_tradnl"/>
        </w:rPr>
        <w:t>e</w:t>
      </w:r>
      <w:r w:rsidRPr="00593A68">
        <w:rPr>
          <w:rFonts w:ascii="Arial" w:eastAsia="Arial" w:hAnsi="Arial" w:cs="Arial"/>
          <w:color w:val="000000" w:themeColor="text1"/>
          <w:spacing w:val="3"/>
          <w:lang w:val="es-ES_tradnl"/>
        </w:rPr>
        <w:t>f</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lang w:val="es-ES_tradnl"/>
        </w:rPr>
        <w:t>c</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lang w:val="es-ES_tradnl"/>
        </w:rPr>
        <w:t>ari</w:t>
      </w:r>
      <w:r w:rsidRPr="00593A68">
        <w:rPr>
          <w:rFonts w:ascii="Arial" w:eastAsia="Arial" w:hAnsi="Arial" w:cs="Arial"/>
          <w:color w:val="000000" w:themeColor="text1"/>
          <w:spacing w:val="-1"/>
          <w:lang w:val="es-ES_tradnl"/>
        </w:rPr>
        <w:t>o</w:t>
      </w:r>
      <w:r w:rsidRPr="00593A68">
        <w:rPr>
          <w:rFonts w:ascii="Arial" w:eastAsia="Arial" w:hAnsi="Arial" w:cs="Arial"/>
          <w:color w:val="000000" w:themeColor="text1"/>
          <w:lang w:val="es-ES_tradnl"/>
        </w:rPr>
        <w:t>s</w:t>
      </w:r>
      <w:r w:rsidRPr="00593A68">
        <w:rPr>
          <w:rFonts w:ascii="Arial" w:eastAsia="Arial" w:hAnsi="Arial" w:cs="Arial"/>
          <w:color w:val="000000" w:themeColor="text1"/>
          <w:spacing w:val="5"/>
          <w:lang w:val="es-ES_tradnl"/>
        </w:rPr>
        <w:t xml:space="preserve"> </w:t>
      </w:r>
      <w:r w:rsidRPr="00593A68">
        <w:rPr>
          <w:rFonts w:ascii="Arial" w:eastAsia="Arial" w:hAnsi="Arial" w:cs="Arial"/>
          <w:color w:val="000000" w:themeColor="text1"/>
          <w:spacing w:val="1"/>
          <w:lang w:val="es-ES_tradnl"/>
        </w:rPr>
        <w:t>r</w:t>
      </w:r>
      <w:r w:rsidRPr="00593A68">
        <w:rPr>
          <w:rFonts w:ascii="Arial" w:eastAsia="Arial" w:hAnsi="Arial" w:cs="Arial"/>
          <w:color w:val="000000" w:themeColor="text1"/>
          <w:lang w:val="es-ES_tradnl"/>
        </w:rPr>
        <w:t>e</w:t>
      </w:r>
      <w:r w:rsidRPr="00593A68">
        <w:rPr>
          <w:rFonts w:ascii="Arial" w:eastAsia="Arial" w:hAnsi="Arial" w:cs="Arial"/>
          <w:color w:val="000000" w:themeColor="text1"/>
          <w:spacing w:val="-1"/>
          <w:lang w:val="es-ES_tradnl"/>
        </w:rPr>
        <w:t>al</w:t>
      </w:r>
      <w:r w:rsidRPr="00593A68">
        <w:rPr>
          <w:rFonts w:ascii="Arial" w:eastAsia="Arial" w:hAnsi="Arial" w:cs="Arial"/>
          <w:color w:val="000000" w:themeColor="text1"/>
          <w:lang w:val="es-ES_tradnl"/>
        </w:rPr>
        <w:t>es</w:t>
      </w:r>
      <w:r w:rsidRPr="00593A68">
        <w:rPr>
          <w:rFonts w:ascii="Arial" w:eastAsia="Arial" w:hAnsi="Arial" w:cs="Arial"/>
          <w:color w:val="000000" w:themeColor="text1"/>
          <w:spacing w:val="2"/>
          <w:lang w:val="es-ES_tradnl"/>
        </w:rPr>
        <w:t xml:space="preserve"> </w:t>
      </w:r>
      <w:r w:rsidRPr="00593A68">
        <w:rPr>
          <w:rFonts w:ascii="Arial" w:eastAsia="Arial" w:hAnsi="Arial" w:cs="Arial"/>
          <w:color w:val="000000" w:themeColor="text1"/>
          <w:lang w:val="es-ES_tradnl"/>
        </w:rPr>
        <w:t>de</w:t>
      </w:r>
      <w:r w:rsidRPr="00593A68">
        <w:rPr>
          <w:rFonts w:ascii="Arial" w:eastAsia="Arial" w:hAnsi="Arial" w:cs="Arial"/>
          <w:color w:val="000000" w:themeColor="text1"/>
          <w:spacing w:val="2"/>
          <w:lang w:val="es-ES_tradnl"/>
        </w:rPr>
        <w:t xml:space="preserve"> </w:t>
      </w:r>
      <w:r w:rsidRPr="00593A68">
        <w:rPr>
          <w:rFonts w:ascii="Arial" w:eastAsia="Arial" w:hAnsi="Arial" w:cs="Arial"/>
          <w:color w:val="000000" w:themeColor="text1"/>
          <w:spacing w:val="-1"/>
          <w:lang w:val="es-ES_tradnl"/>
        </w:rPr>
        <w:t>l</w:t>
      </w:r>
      <w:r w:rsidRPr="00593A68">
        <w:rPr>
          <w:rFonts w:ascii="Arial" w:eastAsia="Arial" w:hAnsi="Arial" w:cs="Arial"/>
          <w:color w:val="000000" w:themeColor="text1"/>
          <w:lang w:val="es-ES_tradnl"/>
        </w:rPr>
        <w:t>os</w:t>
      </w:r>
      <w:r w:rsidRPr="00593A68">
        <w:rPr>
          <w:rFonts w:ascii="Arial" w:eastAsia="Arial" w:hAnsi="Arial" w:cs="Arial"/>
          <w:color w:val="000000" w:themeColor="text1"/>
          <w:spacing w:val="5"/>
          <w:lang w:val="es-ES_tradnl"/>
        </w:rPr>
        <w:t xml:space="preserve"> </w:t>
      </w:r>
      <w:r w:rsidRPr="00593A68">
        <w:rPr>
          <w:rFonts w:ascii="Arial" w:eastAsia="Arial" w:hAnsi="Arial" w:cs="Arial"/>
          <w:color w:val="000000" w:themeColor="text1"/>
          <w:lang w:val="es-ES_tradnl"/>
        </w:rPr>
        <w:t>p</w:t>
      </w:r>
      <w:r w:rsidRPr="00593A68">
        <w:rPr>
          <w:rFonts w:ascii="Arial" w:eastAsia="Arial" w:hAnsi="Arial" w:cs="Arial"/>
          <w:color w:val="000000" w:themeColor="text1"/>
          <w:spacing w:val="-3"/>
          <w:lang w:val="es-ES_tradnl"/>
        </w:rPr>
        <w:t>a</w:t>
      </w:r>
      <w:r w:rsidRPr="00593A68">
        <w:rPr>
          <w:rFonts w:ascii="Arial" w:eastAsia="Arial" w:hAnsi="Arial" w:cs="Arial"/>
          <w:color w:val="000000" w:themeColor="text1"/>
          <w:spacing w:val="2"/>
          <w:lang w:val="es-ES_tradnl"/>
        </w:rPr>
        <w:t>g</w:t>
      </w:r>
      <w:r w:rsidRPr="00593A68">
        <w:rPr>
          <w:rFonts w:ascii="Arial" w:eastAsia="Arial" w:hAnsi="Arial" w:cs="Arial"/>
          <w:color w:val="000000" w:themeColor="text1"/>
          <w:lang w:val="es-ES_tradnl"/>
        </w:rPr>
        <w:t>os</w:t>
      </w:r>
      <w:r w:rsidRPr="00593A68">
        <w:rPr>
          <w:rFonts w:ascii="Arial" w:eastAsia="Arial" w:hAnsi="Arial" w:cs="Arial"/>
          <w:color w:val="000000" w:themeColor="text1"/>
          <w:spacing w:val="5"/>
          <w:lang w:val="es-ES_tradnl"/>
        </w:rPr>
        <w:t xml:space="preserve"> </w:t>
      </w:r>
      <w:r w:rsidRPr="00593A68">
        <w:rPr>
          <w:rFonts w:ascii="Arial" w:eastAsia="Arial" w:hAnsi="Arial" w:cs="Arial"/>
          <w:color w:val="000000" w:themeColor="text1"/>
          <w:spacing w:val="1"/>
          <w:lang w:val="es-ES_tradnl"/>
        </w:rPr>
        <w:t>ef</w:t>
      </w:r>
      <w:r w:rsidRPr="00593A68">
        <w:rPr>
          <w:rFonts w:ascii="Arial" w:eastAsia="Arial" w:hAnsi="Arial" w:cs="Arial"/>
          <w:color w:val="000000" w:themeColor="text1"/>
          <w:lang w:val="es-ES_tradnl"/>
        </w:rPr>
        <w:t>e</w:t>
      </w:r>
      <w:r w:rsidRPr="00593A68">
        <w:rPr>
          <w:rFonts w:ascii="Arial" w:eastAsia="Arial" w:hAnsi="Arial" w:cs="Arial"/>
          <w:color w:val="000000" w:themeColor="text1"/>
          <w:spacing w:val="-3"/>
          <w:lang w:val="es-ES_tradnl"/>
        </w:rPr>
        <w:t>c</w:t>
      </w:r>
      <w:r w:rsidRPr="00593A68">
        <w:rPr>
          <w:rFonts w:ascii="Arial" w:eastAsia="Arial" w:hAnsi="Arial" w:cs="Arial"/>
          <w:color w:val="000000" w:themeColor="text1"/>
          <w:spacing w:val="1"/>
          <w:lang w:val="es-ES_tradnl"/>
        </w:rPr>
        <w:t>t</w:t>
      </w:r>
      <w:r w:rsidRPr="00593A68">
        <w:rPr>
          <w:rFonts w:ascii="Arial" w:eastAsia="Arial" w:hAnsi="Arial" w:cs="Arial"/>
          <w:color w:val="000000" w:themeColor="text1"/>
          <w:lang w:val="es-ES_tradnl"/>
        </w:rPr>
        <w:t>u</w:t>
      </w:r>
      <w:r w:rsidRPr="00593A68">
        <w:rPr>
          <w:rFonts w:ascii="Arial" w:eastAsia="Arial" w:hAnsi="Arial" w:cs="Arial"/>
          <w:color w:val="000000" w:themeColor="text1"/>
          <w:spacing w:val="-1"/>
          <w:lang w:val="es-ES_tradnl"/>
        </w:rPr>
        <w:t>a</w:t>
      </w:r>
      <w:r w:rsidRPr="00593A68">
        <w:rPr>
          <w:rFonts w:ascii="Arial" w:eastAsia="Arial" w:hAnsi="Arial" w:cs="Arial"/>
          <w:color w:val="000000" w:themeColor="text1"/>
          <w:lang w:val="es-ES_tradnl"/>
        </w:rPr>
        <w:t>d</w:t>
      </w:r>
      <w:r w:rsidRPr="00593A68">
        <w:rPr>
          <w:rFonts w:ascii="Arial" w:eastAsia="Arial" w:hAnsi="Arial" w:cs="Arial"/>
          <w:color w:val="000000" w:themeColor="text1"/>
          <w:spacing w:val="-1"/>
          <w:lang w:val="es-ES_tradnl"/>
        </w:rPr>
        <w:t>o</w:t>
      </w:r>
      <w:r w:rsidRPr="00593A68">
        <w:rPr>
          <w:rFonts w:ascii="Arial" w:eastAsia="Arial" w:hAnsi="Arial" w:cs="Arial"/>
          <w:color w:val="000000" w:themeColor="text1"/>
          <w:lang w:val="es-ES_tradnl"/>
        </w:rPr>
        <w:t>s</w:t>
      </w:r>
      <w:r w:rsidRPr="00593A68">
        <w:rPr>
          <w:rFonts w:ascii="Arial" w:eastAsia="Arial" w:hAnsi="Arial" w:cs="Arial"/>
          <w:color w:val="000000" w:themeColor="text1"/>
          <w:spacing w:val="3"/>
          <w:lang w:val="es-ES_tradnl"/>
        </w:rPr>
        <w:t xml:space="preserve"> </w:t>
      </w:r>
      <w:r w:rsidRPr="00593A68">
        <w:rPr>
          <w:rFonts w:ascii="Arial" w:eastAsia="Arial" w:hAnsi="Arial" w:cs="Arial"/>
          <w:color w:val="000000" w:themeColor="text1"/>
          <w:lang w:val="es-ES_tradnl"/>
        </w:rPr>
        <w:t>en</w:t>
      </w:r>
      <w:r w:rsidRPr="00593A68">
        <w:rPr>
          <w:rFonts w:ascii="Arial" w:eastAsia="Arial" w:hAnsi="Arial" w:cs="Arial"/>
          <w:color w:val="000000" w:themeColor="text1"/>
          <w:spacing w:val="2"/>
          <w:lang w:val="es-ES_tradnl"/>
        </w:rPr>
        <w:t xml:space="preserve"> </w:t>
      </w:r>
      <w:r w:rsidRPr="00593A68">
        <w:rPr>
          <w:rFonts w:ascii="Arial" w:eastAsia="Arial" w:hAnsi="Arial" w:cs="Arial"/>
          <w:color w:val="000000" w:themeColor="text1"/>
          <w:spacing w:val="1"/>
          <w:lang w:val="es-ES_tradnl"/>
        </w:rPr>
        <w:t>m</w:t>
      </w:r>
      <w:r w:rsidRPr="00593A68">
        <w:rPr>
          <w:rFonts w:ascii="Arial" w:eastAsia="Arial" w:hAnsi="Arial" w:cs="Arial"/>
          <w:color w:val="000000" w:themeColor="text1"/>
          <w:lang w:val="es-ES_tradnl"/>
        </w:rPr>
        <w:t>i</w:t>
      </w:r>
      <w:r w:rsidRPr="00593A68">
        <w:rPr>
          <w:rFonts w:ascii="Arial" w:eastAsia="Arial" w:hAnsi="Arial" w:cs="Arial"/>
          <w:color w:val="000000" w:themeColor="text1"/>
          <w:spacing w:val="4"/>
          <w:lang w:val="es-ES_tradnl"/>
        </w:rPr>
        <w:t xml:space="preserve"> </w:t>
      </w:r>
      <w:r w:rsidRPr="00593A68">
        <w:rPr>
          <w:rFonts w:ascii="Arial" w:eastAsia="Arial" w:hAnsi="Arial" w:cs="Arial"/>
          <w:color w:val="000000" w:themeColor="text1"/>
          <w:lang w:val="es-ES_tradnl"/>
        </w:rPr>
        <w:t>n</w:t>
      </w:r>
      <w:r w:rsidRPr="00593A68">
        <w:rPr>
          <w:rFonts w:ascii="Arial" w:eastAsia="Arial" w:hAnsi="Arial" w:cs="Arial"/>
          <w:color w:val="000000" w:themeColor="text1"/>
          <w:spacing w:val="-1"/>
          <w:lang w:val="es-ES_tradnl"/>
        </w:rPr>
        <w:t>o</w:t>
      </w:r>
      <w:r w:rsidRPr="00593A68">
        <w:rPr>
          <w:rFonts w:ascii="Arial" w:eastAsia="Arial" w:hAnsi="Arial" w:cs="Arial"/>
          <w:color w:val="000000" w:themeColor="text1"/>
          <w:spacing w:val="1"/>
          <w:lang w:val="es-ES_tradnl"/>
        </w:rPr>
        <w:t>m</w:t>
      </w:r>
      <w:r w:rsidRPr="00593A68">
        <w:rPr>
          <w:rFonts w:ascii="Arial" w:eastAsia="Arial" w:hAnsi="Arial" w:cs="Arial"/>
          <w:color w:val="000000" w:themeColor="text1"/>
          <w:spacing w:val="-3"/>
          <w:lang w:val="es-ES_tradnl"/>
        </w:rPr>
        <w:t>b</w:t>
      </w:r>
      <w:r w:rsidRPr="00593A68">
        <w:rPr>
          <w:rFonts w:ascii="Arial" w:eastAsia="Arial" w:hAnsi="Arial" w:cs="Arial"/>
          <w:color w:val="000000" w:themeColor="text1"/>
          <w:spacing w:val="1"/>
          <w:lang w:val="es-ES_tradnl"/>
        </w:rPr>
        <w:t>r</w:t>
      </w:r>
      <w:r w:rsidRPr="00593A68">
        <w:rPr>
          <w:rFonts w:ascii="Arial" w:eastAsia="Arial" w:hAnsi="Arial" w:cs="Arial"/>
          <w:color w:val="000000" w:themeColor="text1"/>
          <w:lang w:val="es-ES_tradnl"/>
        </w:rPr>
        <w:t xml:space="preserve">e, </w:t>
      </w:r>
      <w:r w:rsidRPr="00593A68">
        <w:rPr>
          <w:rFonts w:ascii="Arial" w:eastAsia="Arial" w:hAnsi="Arial" w:cs="Arial"/>
          <w:color w:val="000000" w:themeColor="text1"/>
          <w:spacing w:val="1"/>
          <w:lang w:val="es-ES_tradnl"/>
        </w:rPr>
        <w:t>r</w:t>
      </w:r>
      <w:r w:rsidRPr="00593A68">
        <w:rPr>
          <w:rFonts w:ascii="Arial" w:eastAsia="Arial" w:hAnsi="Arial" w:cs="Arial"/>
          <w:color w:val="000000" w:themeColor="text1"/>
          <w:lang w:val="es-ES_tradnl"/>
        </w:rPr>
        <w:t>e</w:t>
      </w:r>
      <w:r w:rsidRPr="00593A68">
        <w:rPr>
          <w:rFonts w:ascii="Arial" w:eastAsia="Arial" w:hAnsi="Arial" w:cs="Arial"/>
          <w:color w:val="000000" w:themeColor="text1"/>
          <w:spacing w:val="-1"/>
          <w:lang w:val="es-ES_tradnl"/>
        </w:rPr>
        <w:t>l</w:t>
      </w:r>
      <w:r w:rsidRPr="00593A68">
        <w:rPr>
          <w:rFonts w:ascii="Arial" w:eastAsia="Arial" w:hAnsi="Arial" w:cs="Arial"/>
          <w:color w:val="000000" w:themeColor="text1"/>
          <w:lang w:val="es-ES_tradnl"/>
        </w:rPr>
        <w:t>ac</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lang w:val="es-ES_tradnl"/>
        </w:rPr>
        <w:t>o</w:t>
      </w:r>
      <w:r w:rsidRPr="00593A68">
        <w:rPr>
          <w:rFonts w:ascii="Arial" w:eastAsia="Arial" w:hAnsi="Arial" w:cs="Arial"/>
          <w:color w:val="000000" w:themeColor="text1"/>
          <w:spacing w:val="-1"/>
          <w:lang w:val="es-ES_tradnl"/>
        </w:rPr>
        <w:t>n</w:t>
      </w:r>
      <w:r w:rsidRPr="00593A68">
        <w:rPr>
          <w:rFonts w:ascii="Arial" w:eastAsia="Arial" w:hAnsi="Arial" w:cs="Arial"/>
          <w:color w:val="000000" w:themeColor="text1"/>
          <w:lang w:val="es-ES_tradnl"/>
        </w:rPr>
        <w:t>a</w:t>
      </w:r>
      <w:r w:rsidRPr="00593A68">
        <w:rPr>
          <w:rFonts w:ascii="Arial" w:eastAsia="Arial" w:hAnsi="Arial" w:cs="Arial"/>
          <w:color w:val="000000" w:themeColor="text1"/>
          <w:spacing w:val="-1"/>
          <w:lang w:val="es-ES_tradnl"/>
        </w:rPr>
        <w:t>d</w:t>
      </w:r>
      <w:r w:rsidRPr="00593A68">
        <w:rPr>
          <w:rFonts w:ascii="Arial" w:eastAsia="Arial" w:hAnsi="Arial" w:cs="Arial"/>
          <w:color w:val="000000" w:themeColor="text1"/>
          <w:lang w:val="es-ES_tradnl"/>
        </w:rPr>
        <w:t>os con</w:t>
      </w:r>
      <w:r w:rsidRPr="00593A68">
        <w:rPr>
          <w:rFonts w:ascii="Arial" w:eastAsia="Arial" w:hAnsi="Arial" w:cs="Arial"/>
          <w:color w:val="000000" w:themeColor="text1"/>
          <w:spacing w:val="1"/>
          <w:lang w:val="es-ES_tradnl"/>
        </w:rPr>
        <w:t xml:space="preserve"> </w:t>
      </w:r>
      <w:r w:rsidRPr="00593A68">
        <w:rPr>
          <w:rFonts w:ascii="Arial" w:eastAsia="Arial" w:hAnsi="Arial" w:cs="Arial"/>
          <w:color w:val="000000" w:themeColor="text1"/>
          <w:lang w:val="es-ES_tradnl"/>
        </w:rPr>
        <w:t>cu</w:t>
      </w:r>
      <w:r w:rsidRPr="00593A68">
        <w:rPr>
          <w:rFonts w:ascii="Arial" w:eastAsia="Arial" w:hAnsi="Arial" w:cs="Arial"/>
          <w:color w:val="000000" w:themeColor="text1"/>
          <w:spacing w:val="-1"/>
          <w:lang w:val="es-ES_tradnl"/>
        </w:rPr>
        <w:t>al</w:t>
      </w:r>
      <w:r w:rsidRPr="00593A68">
        <w:rPr>
          <w:rFonts w:ascii="Arial" w:eastAsia="Arial" w:hAnsi="Arial" w:cs="Arial"/>
          <w:color w:val="000000" w:themeColor="text1"/>
          <w:spacing w:val="2"/>
          <w:lang w:val="es-ES_tradnl"/>
        </w:rPr>
        <w:t>q</w:t>
      </w:r>
      <w:r w:rsidRPr="00593A68">
        <w:rPr>
          <w:rFonts w:ascii="Arial" w:eastAsia="Arial" w:hAnsi="Arial" w:cs="Arial"/>
          <w:color w:val="000000" w:themeColor="text1"/>
          <w:lang w:val="es-ES_tradnl"/>
        </w:rPr>
        <w:t>u</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lang w:val="es-ES_tradnl"/>
        </w:rPr>
        <w:t>er</w:t>
      </w:r>
      <w:r w:rsidRPr="00593A68">
        <w:rPr>
          <w:rFonts w:ascii="Arial" w:eastAsia="Arial" w:hAnsi="Arial" w:cs="Arial"/>
          <w:color w:val="000000" w:themeColor="text1"/>
          <w:spacing w:val="2"/>
          <w:lang w:val="es-ES_tradnl"/>
        </w:rPr>
        <w:t xml:space="preserve"> </w:t>
      </w:r>
      <w:r w:rsidRPr="00593A68">
        <w:rPr>
          <w:rFonts w:ascii="Arial" w:eastAsia="Arial" w:hAnsi="Arial" w:cs="Arial"/>
          <w:color w:val="000000" w:themeColor="text1"/>
          <w:lang w:val="es-ES_tradnl"/>
        </w:rPr>
        <w:t>co</w:t>
      </w:r>
      <w:r w:rsidRPr="00593A68">
        <w:rPr>
          <w:rFonts w:ascii="Arial" w:eastAsia="Arial" w:hAnsi="Arial" w:cs="Arial"/>
          <w:color w:val="000000" w:themeColor="text1"/>
          <w:spacing w:val="-1"/>
          <w:lang w:val="es-ES_tradnl"/>
        </w:rPr>
        <w:t>n</w:t>
      </w:r>
      <w:r w:rsidRPr="00593A68">
        <w:rPr>
          <w:rFonts w:ascii="Arial" w:eastAsia="Arial" w:hAnsi="Arial" w:cs="Arial"/>
          <w:color w:val="000000" w:themeColor="text1"/>
          <w:lang w:val="es-ES_tradnl"/>
        </w:rPr>
        <w:t>ce</w:t>
      </w:r>
      <w:r w:rsidRPr="00593A68">
        <w:rPr>
          <w:rFonts w:ascii="Arial" w:eastAsia="Arial" w:hAnsi="Arial" w:cs="Arial"/>
          <w:color w:val="000000" w:themeColor="text1"/>
          <w:spacing w:val="-1"/>
          <w:lang w:val="es-ES_tradnl"/>
        </w:rPr>
        <w:t>p</w:t>
      </w:r>
      <w:r w:rsidRPr="00593A68">
        <w:rPr>
          <w:rFonts w:ascii="Arial" w:eastAsia="Arial" w:hAnsi="Arial" w:cs="Arial"/>
          <w:color w:val="000000" w:themeColor="text1"/>
          <w:spacing w:val="1"/>
          <w:lang w:val="es-ES_tradnl"/>
        </w:rPr>
        <w:t>t</w:t>
      </w:r>
      <w:r w:rsidRPr="00593A68">
        <w:rPr>
          <w:rFonts w:ascii="Arial" w:eastAsia="Arial" w:hAnsi="Arial" w:cs="Arial"/>
          <w:color w:val="000000" w:themeColor="text1"/>
          <w:lang w:val="es-ES_tradnl"/>
        </w:rPr>
        <w:t>o del proces</w:t>
      </w:r>
      <w:r w:rsidRPr="00593A68">
        <w:rPr>
          <w:rFonts w:ascii="Arial" w:eastAsia="Arial" w:hAnsi="Arial" w:cs="Arial"/>
          <w:color w:val="000000" w:themeColor="text1"/>
          <w:spacing w:val="-3"/>
          <w:lang w:val="es-ES_tradnl"/>
        </w:rPr>
        <w:t>o</w:t>
      </w:r>
      <w:r w:rsidRPr="00593A68">
        <w:rPr>
          <w:rFonts w:ascii="Arial" w:eastAsia="Arial" w:hAnsi="Arial" w:cs="Arial"/>
          <w:color w:val="000000" w:themeColor="text1"/>
          <w:lang w:val="es-ES_tradnl"/>
        </w:rPr>
        <w:t xml:space="preserve">, </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lang w:val="es-ES_tradnl"/>
        </w:rPr>
        <w:t>nc</w:t>
      </w:r>
      <w:r w:rsidRPr="00593A68">
        <w:rPr>
          <w:rFonts w:ascii="Arial" w:eastAsia="Arial" w:hAnsi="Arial" w:cs="Arial"/>
          <w:color w:val="000000" w:themeColor="text1"/>
          <w:spacing w:val="-1"/>
          <w:lang w:val="es-ES_tradnl"/>
        </w:rPr>
        <w:t>l</w:t>
      </w:r>
      <w:r w:rsidRPr="00593A68">
        <w:rPr>
          <w:rFonts w:ascii="Arial" w:eastAsia="Arial" w:hAnsi="Arial" w:cs="Arial"/>
          <w:color w:val="000000" w:themeColor="text1"/>
          <w:spacing w:val="2"/>
          <w:lang w:val="es-ES_tradnl"/>
        </w:rPr>
        <w:t>u</w:t>
      </w:r>
      <w:r w:rsidRPr="00593A68">
        <w:rPr>
          <w:rFonts w:ascii="Arial" w:eastAsia="Arial" w:hAnsi="Arial" w:cs="Arial"/>
          <w:color w:val="000000" w:themeColor="text1"/>
          <w:spacing w:val="-2"/>
          <w:lang w:val="es-ES_tradnl"/>
        </w:rPr>
        <w:t>y</w:t>
      </w:r>
      <w:r w:rsidRPr="00593A68">
        <w:rPr>
          <w:rFonts w:ascii="Arial" w:eastAsia="Arial" w:hAnsi="Arial" w:cs="Arial"/>
          <w:color w:val="000000" w:themeColor="text1"/>
          <w:lang w:val="es-ES_tradnl"/>
        </w:rPr>
        <w:t>e</w:t>
      </w:r>
      <w:r w:rsidRPr="00593A68">
        <w:rPr>
          <w:rFonts w:ascii="Arial" w:eastAsia="Arial" w:hAnsi="Arial" w:cs="Arial"/>
          <w:color w:val="000000" w:themeColor="text1"/>
          <w:spacing w:val="-1"/>
          <w:lang w:val="es-ES_tradnl"/>
        </w:rPr>
        <w:t>n</w:t>
      </w:r>
      <w:r w:rsidRPr="00593A68">
        <w:rPr>
          <w:rFonts w:ascii="Arial" w:eastAsia="Arial" w:hAnsi="Arial" w:cs="Arial"/>
          <w:color w:val="000000" w:themeColor="text1"/>
          <w:lang w:val="es-ES_tradnl"/>
        </w:rPr>
        <w:t>do</w:t>
      </w:r>
      <w:r w:rsidRPr="00593A68">
        <w:rPr>
          <w:rFonts w:ascii="Arial" w:eastAsia="Arial" w:hAnsi="Arial" w:cs="Arial"/>
          <w:color w:val="000000" w:themeColor="text1"/>
          <w:spacing w:val="1"/>
          <w:lang w:val="es-ES_tradnl"/>
        </w:rPr>
        <w:t xml:space="preserve"> t</w:t>
      </w:r>
      <w:r w:rsidRPr="00593A68">
        <w:rPr>
          <w:rFonts w:ascii="Arial" w:eastAsia="Arial" w:hAnsi="Arial" w:cs="Arial"/>
          <w:color w:val="000000" w:themeColor="text1"/>
          <w:lang w:val="es-ES_tradnl"/>
        </w:rPr>
        <w:t>a</w:t>
      </w:r>
      <w:r w:rsidRPr="00593A68">
        <w:rPr>
          <w:rFonts w:ascii="Arial" w:eastAsia="Arial" w:hAnsi="Arial" w:cs="Arial"/>
          <w:color w:val="000000" w:themeColor="text1"/>
          <w:spacing w:val="-1"/>
          <w:lang w:val="es-ES_tradnl"/>
        </w:rPr>
        <w:t>n</w:t>
      </w:r>
      <w:r w:rsidRPr="00593A68">
        <w:rPr>
          <w:rFonts w:ascii="Arial" w:eastAsia="Arial" w:hAnsi="Arial" w:cs="Arial"/>
          <w:color w:val="000000" w:themeColor="text1"/>
          <w:spacing w:val="1"/>
          <w:lang w:val="es-ES_tradnl"/>
        </w:rPr>
        <w:t>t</w:t>
      </w:r>
      <w:r w:rsidRPr="00593A68">
        <w:rPr>
          <w:rFonts w:ascii="Arial" w:eastAsia="Arial" w:hAnsi="Arial" w:cs="Arial"/>
          <w:color w:val="000000" w:themeColor="text1"/>
          <w:lang w:val="es-ES_tradnl"/>
        </w:rPr>
        <w:t>o l</w:t>
      </w:r>
      <w:r w:rsidRPr="00593A68">
        <w:rPr>
          <w:rFonts w:ascii="Arial" w:eastAsia="Arial" w:hAnsi="Arial" w:cs="Arial"/>
          <w:color w:val="000000" w:themeColor="text1"/>
          <w:spacing w:val="-1"/>
          <w:lang w:val="es-ES_tradnl"/>
        </w:rPr>
        <w:t>o</w:t>
      </w:r>
      <w:r w:rsidRPr="00593A68">
        <w:rPr>
          <w:rFonts w:ascii="Arial" w:eastAsia="Arial" w:hAnsi="Arial" w:cs="Arial"/>
          <w:color w:val="000000" w:themeColor="text1"/>
          <w:lang w:val="es-ES_tradnl"/>
        </w:rPr>
        <w:t>s</w:t>
      </w:r>
      <w:r w:rsidRPr="00593A68">
        <w:rPr>
          <w:rFonts w:ascii="Arial" w:eastAsia="Arial" w:hAnsi="Arial" w:cs="Arial"/>
          <w:color w:val="000000" w:themeColor="text1"/>
          <w:spacing w:val="1"/>
          <w:lang w:val="es-ES_tradnl"/>
        </w:rPr>
        <w:t xml:space="preserve"> </w:t>
      </w:r>
      <w:r w:rsidRPr="00593A68">
        <w:rPr>
          <w:rFonts w:ascii="Arial" w:eastAsia="Arial" w:hAnsi="Arial" w:cs="Arial"/>
          <w:color w:val="000000" w:themeColor="text1"/>
          <w:lang w:val="es-ES_tradnl"/>
        </w:rPr>
        <w:t>p</w:t>
      </w:r>
      <w:r w:rsidRPr="00593A68">
        <w:rPr>
          <w:rFonts w:ascii="Arial" w:eastAsia="Arial" w:hAnsi="Arial" w:cs="Arial"/>
          <w:color w:val="000000" w:themeColor="text1"/>
          <w:spacing w:val="-1"/>
          <w:lang w:val="es-ES_tradnl"/>
        </w:rPr>
        <w:t>a</w:t>
      </w:r>
      <w:r w:rsidRPr="00593A68">
        <w:rPr>
          <w:rFonts w:ascii="Arial" w:eastAsia="Arial" w:hAnsi="Arial" w:cs="Arial"/>
          <w:color w:val="000000" w:themeColor="text1"/>
          <w:spacing w:val="2"/>
          <w:lang w:val="es-ES_tradnl"/>
        </w:rPr>
        <w:t>g</w:t>
      </w:r>
      <w:r w:rsidRPr="00593A68">
        <w:rPr>
          <w:rFonts w:ascii="Arial" w:eastAsia="Arial" w:hAnsi="Arial" w:cs="Arial"/>
          <w:color w:val="000000" w:themeColor="text1"/>
          <w:lang w:val="es-ES_tradnl"/>
        </w:rPr>
        <w:t>os o</w:t>
      </w:r>
      <w:r w:rsidRPr="00593A68">
        <w:rPr>
          <w:rFonts w:ascii="Arial" w:eastAsia="Arial" w:hAnsi="Arial" w:cs="Arial"/>
          <w:color w:val="000000" w:themeColor="text1"/>
          <w:spacing w:val="1"/>
          <w:lang w:val="es-ES_tradnl"/>
        </w:rPr>
        <w:t>r</w:t>
      </w:r>
      <w:r w:rsidRPr="00593A68">
        <w:rPr>
          <w:rFonts w:ascii="Arial" w:eastAsia="Arial" w:hAnsi="Arial" w:cs="Arial"/>
          <w:color w:val="000000" w:themeColor="text1"/>
          <w:lang w:val="es-ES_tradnl"/>
        </w:rPr>
        <w:t>d</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lang w:val="es-ES_tradnl"/>
        </w:rPr>
        <w:t>n</w:t>
      </w:r>
      <w:r w:rsidRPr="00593A68">
        <w:rPr>
          <w:rFonts w:ascii="Arial" w:eastAsia="Arial" w:hAnsi="Arial" w:cs="Arial"/>
          <w:color w:val="000000" w:themeColor="text1"/>
          <w:spacing w:val="-1"/>
          <w:lang w:val="es-ES_tradnl"/>
        </w:rPr>
        <w:t>a</w:t>
      </w:r>
      <w:r w:rsidRPr="00593A68">
        <w:rPr>
          <w:rFonts w:ascii="Arial" w:eastAsia="Arial" w:hAnsi="Arial" w:cs="Arial"/>
          <w:color w:val="000000" w:themeColor="text1"/>
          <w:spacing w:val="1"/>
          <w:lang w:val="es-ES_tradnl"/>
        </w:rPr>
        <w:t>r</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lang w:val="es-ES_tradnl"/>
        </w:rPr>
        <w:t xml:space="preserve">os </w:t>
      </w:r>
      <w:r w:rsidRPr="00593A68">
        <w:rPr>
          <w:rFonts w:ascii="Arial" w:eastAsia="Arial" w:hAnsi="Arial" w:cs="Arial"/>
          <w:color w:val="000000" w:themeColor="text1"/>
          <w:spacing w:val="-2"/>
          <w:lang w:val="es-ES_tradnl"/>
        </w:rPr>
        <w:t>y</w:t>
      </w:r>
      <w:r w:rsidRPr="00593A68">
        <w:rPr>
          <w:rFonts w:ascii="Arial" w:eastAsia="Arial" w:hAnsi="Arial" w:cs="Arial"/>
          <w:color w:val="000000" w:themeColor="text1"/>
          <w:lang w:val="es-ES_tradnl"/>
        </w:rPr>
        <w:t xml:space="preserve">a </w:t>
      </w:r>
      <w:r w:rsidRPr="00593A68">
        <w:rPr>
          <w:rFonts w:ascii="Arial" w:eastAsia="Arial" w:hAnsi="Arial" w:cs="Arial"/>
          <w:color w:val="000000" w:themeColor="text1"/>
          <w:spacing w:val="1"/>
          <w:lang w:val="es-ES_tradnl"/>
        </w:rPr>
        <w:t>r</w:t>
      </w:r>
      <w:r w:rsidRPr="00593A68">
        <w:rPr>
          <w:rFonts w:ascii="Arial" w:eastAsia="Arial" w:hAnsi="Arial" w:cs="Arial"/>
          <w:color w:val="000000" w:themeColor="text1"/>
          <w:lang w:val="es-ES_tradnl"/>
        </w:rPr>
        <w:t>e</w:t>
      </w:r>
      <w:r w:rsidRPr="00593A68">
        <w:rPr>
          <w:rFonts w:ascii="Arial" w:eastAsia="Arial" w:hAnsi="Arial" w:cs="Arial"/>
          <w:color w:val="000000" w:themeColor="text1"/>
          <w:spacing w:val="-1"/>
          <w:lang w:val="es-ES_tradnl"/>
        </w:rPr>
        <w:t>ali</w:t>
      </w:r>
      <w:r w:rsidRPr="00593A68">
        <w:rPr>
          <w:rFonts w:ascii="Arial" w:eastAsia="Arial" w:hAnsi="Arial" w:cs="Arial"/>
          <w:color w:val="000000" w:themeColor="text1"/>
          <w:spacing w:val="-2"/>
          <w:lang w:val="es-ES_tradnl"/>
        </w:rPr>
        <w:t>z</w:t>
      </w:r>
      <w:r w:rsidRPr="00593A68">
        <w:rPr>
          <w:rFonts w:ascii="Arial" w:eastAsia="Arial" w:hAnsi="Arial" w:cs="Arial"/>
          <w:color w:val="000000" w:themeColor="text1"/>
          <w:lang w:val="es-ES_tradnl"/>
        </w:rPr>
        <w:t>a</w:t>
      </w:r>
      <w:r w:rsidRPr="00593A68">
        <w:rPr>
          <w:rFonts w:ascii="Arial" w:eastAsia="Arial" w:hAnsi="Arial" w:cs="Arial"/>
          <w:color w:val="000000" w:themeColor="text1"/>
          <w:spacing w:val="-1"/>
          <w:lang w:val="es-ES_tradnl"/>
        </w:rPr>
        <w:t>d</w:t>
      </w:r>
      <w:r w:rsidRPr="00593A68">
        <w:rPr>
          <w:rFonts w:ascii="Arial" w:eastAsia="Arial" w:hAnsi="Arial" w:cs="Arial"/>
          <w:color w:val="000000" w:themeColor="text1"/>
          <w:lang w:val="es-ES_tradnl"/>
        </w:rPr>
        <w:t>os</w:t>
      </w:r>
      <w:r w:rsidRPr="00593A68">
        <w:rPr>
          <w:rFonts w:ascii="Arial" w:eastAsia="Arial" w:hAnsi="Arial" w:cs="Arial"/>
          <w:color w:val="000000" w:themeColor="text1"/>
          <w:spacing w:val="3"/>
          <w:lang w:val="es-ES_tradnl"/>
        </w:rPr>
        <w:t xml:space="preserve"> </w:t>
      </w:r>
      <w:r w:rsidRPr="00593A68">
        <w:rPr>
          <w:rFonts w:ascii="Arial" w:eastAsia="Arial" w:hAnsi="Arial" w:cs="Arial"/>
          <w:color w:val="000000" w:themeColor="text1"/>
          <w:lang w:val="es-ES_tradnl"/>
        </w:rPr>
        <w:t>y</w:t>
      </w:r>
      <w:r w:rsidRPr="00593A68">
        <w:rPr>
          <w:rFonts w:ascii="Arial" w:eastAsia="Arial" w:hAnsi="Arial" w:cs="Arial"/>
          <w:color w:val="000000" w:themeColor="text1"/>
          <w:spacing w:val="1"/>
          <w:lang w:val="es-ES_tradnl"/>
        </w:rPr>
        <w:t xml:space="preserve"> </w:t>
      </w:r>
      <w:r w:rsidRPr="00593A68">
        <w:rPr>
          <w:rFonts w:ascii="Arial" w:eastAsia="Arial" w:hAnsi="Arial" w:cs="Arial"/>
          <w:color w:val="000000" w:themeColor="text1"/>
          <w:lang w:val="es-ES_tradnl"/>
        </w:rPr>
        <w:t>p</w:t>
      </w:r>
      <w:r w:rsidRPr="00593A68">
        <w:rPr>
          <w:rFonts w:ascii="Arial" w:eastAsia="Arial" w:hAnsi="Arial" w:cs="Arial"/>
          <w:color w:val="000000" w:themeColor="text1"/>
          <w:spacing w:val="-1"/>
          <w:lang w:val="es-ES_tradnl"/>
        </w:rPr>
        <w:t>o</w:t>
      </w:r>
      <w:r w:rsidRPr="00593A68">
        <w:rPr>
          <w:rFonts w:ascii="Arial" w:eastAsia="Arial" w:hAnsi="Arial" w:cs="Arial"/>
          <w:color w:val="000000" w:themeColor="text1"/>
          <w:lang w:val="es-ES_tradnl"/>
        </w:rPr>
        <w:t>r</w:t>
      </w:r>
      <w:r w:rsidRPr="00593A68">
        <w:rPr>
          <w:rFonts w:ascii="Arial" w:eastAsia="Arial" w:hAnsi="Arial" w:cs="Arial"/>
          <w:color w:val="000000" w:themeColor="text1"/>
          <w:spacing w:val="4"/>
          <w:lang w:val="es-ES_tradnl"/>
        </w:rPr>
        <w:t xml:space="preserve"> </w:t>
      </w:r>
      <w:r w:rsidRPr="00593A68">
        <w:rPr>
          <w:rFonts w:ascii="Arial" w:eastAsia="Arial" w:hAnsi="Arial" w:cs="Arial"/>
          <w:color w:val="000000" w:themeColor="text1"/>
          <w:spacing w:val="1"/>
          <w:lang w:val="es-ES_tradnl"/>
        </w:rPr>
        <w:t>r</w:t>
      </w:r>
      <w:r w:rsidRPr="00593A68">
        <w:rPr>
          <w:rFonts w:ascii="Arial" w:eastAsia="Arial" w:hAnsi="Arial" w:cs="Arial"/>
          <w:color w:val="000000" w:themeColor="text1"/>
          <w:lang w:val="es-ES_tradnl"/>
        </w:rPr>
        <w:t>e</w:t>
      </w:r>
      <w:r w:rsidRPr="00593A68">
        <w:rPr>
          <w:rFonts w:ascii="Arial" w:eastAsia="Arial" w:hAnsi="Arial" w:cs="Arial"/>
          <w:color w:val="000000" w:themeColor="text1"/>
          <w:spacing w:val="-1"/>
          <w:lang w:val="es-ES_tradnl"/>
        </w:rPr>
        <w:t>ali</w:t>
      </w:r>
      <w:r w:rsidRPr="00593A68">
        <w:rPr>
          <w:rFonts w:ascii="Arial" w:eastAsia="Arial" w:hAnsi="Arial" w:cs="Arial"/>
          <w:color w:val="000000" w:themeColor="text1"/>
          <w:lang w:val="es-ES_tradnl"/>
        </w:rPr>
        <w:t>zar,</w:t>
      </w:r>
      <w:r w:rsidRPr="00593A68">
        <w:rPr>
          <w:rFonts w:ascii="Arial" w:eastAsia="Arial" w:hAnsi="Arial" w:cs="Arial"/>
          <w:color w:val="000000" w:themeColor="text1"/>
          <w:spacing w:val="2"/>
          <w:lang w:val="es-ES_tradnl"/>
        </w:rPr>
        <w:t xml:space="preserve"> </w:t>
      </w:r>
      <w:r w:rsidRPr="00593A68">
        <w:rPr>
          <w:rFonts w:ascii="Arial" w:eastAsia="Arial" w:hAnsi="Arial" w:cs="Arial"/>
          <w:color w:val="000000" w:themeColor="text1"/>
          <w:lang w:val="es-ES_tradnl"/>
        </w:rPr>
        <w:t>como</w:t>
      </w:r>
      <w:r w:rsidRPr="00593A68">
        <w:rPr>
          <w:rFonts w:ascii="Arial" w:eastAsia="Arial" w:hAnsi="Arial" w:cs="Arial"/>
          <w:color w:val="000000" w:themeColor="text1"/>
          <w:spacing w:val="1"/>
          <w:lang w:val="es-ES_tradnl"/>
        </w:rPr>
        <w:t xml:space="preserve"> </w:t>
      </w:r>
      <w:r w:rsidRPr="00593A68">
        <w:rPr>
          <w:rFonts w:ascii="Arial" w:eastAsia="Arial" w:hAnsi="Arial" w:cs="Arial"/>
          <w:color w:val="000000" w:themeColor="text1"/>
          <w:spacing w:val="-1"/>
          <w:lang w:val="es-ES_tradnl"/>
        </w:rPr>
        <w:t>l</w:t>
      </w:r>
      <w:r w:rsidRPr="00593A68">
        <w:rPr>
          <w:rFonts w:ascii="Arial" w:eastAsia="Arial" w:hAnsi="Arial" w:cs="Arial"/>
          <w:color w:val="000000" w:themeColor="text1"/>
          <w:lang w:val="es-ES_tradnl"/>
        </w:rPr>
        <w:t>os</w:t>
      </w:r>
      <w:r w:rsidRPr="00593A68">
        <w:rPr>
          <w:rFonts w:ascii="Arial" w:eastAsia="Arial" w:hAnsi="Arial" w:cs="Arial"/>
          <w:color w:val="000000" w:themeColor="text1"/>
          <w:spacing w:val="1"/>
          <w:lang w:val="es-ES_tradnl"/>
        </w:rPr>
        <w:t xml:space="preserve"> </w:t>
      </w:r>
      <w:r w:rsidRPr="00593A68">
        <w:rPr>
          <w:rFonts w:ascii="Arial" w:eastAsia="Arial" w:hAnsi="Arial" w:cs="Arial"/>
          <w:color w:val="000000" w:themeColor="text1"/>
          <w:spacing w:val="2"/>
          <w:lang w:val="es-ES_tradnl"/>
        </w:rPr>
        <w:t>q</w:t>
      </w:r>
      <w:r w:rsidRPr="00593A68">
        <w:rPr>
          <w:rFonts w:ascii="Arial" w:eastAsia="Arial" w:hAnsi="Arial" w:cs="Arial"/>
          <w:color w:val="000000" w:themeColor="text1"/>
          <w:lang w:val="es-ES_tradnl"/>
        </w:rPr>
        <w:t>ue</w:t>
      </w:r>
      <w:r w:rsidRPr="00593A68">
        <w:rPr>
          <w:rFonts w:ascii="Arial" w:eastAsia="Arial" w:hAnsi="Arial" w:cs="Arial"/>
          <w:color w:val="000000" w:themeColor="text1"/>
          <w:spacing w:val="3"/>
          <w:lang w:val="es-ES_tradnl"/>
        </w:rPr>
        <w:t xml:space="preserve"> </w:t>
      </w:r>
      <w:r w:rsidRPr="00593A68">
        <w:rPr>
          <w:rFonts w:ascii="Arial" w:eastAsia="Arial" w:hAnsi="Arial" w:cs="Arial"/>
          <w:color w:val="000000" w:themeColor="text1"/>
          <w:lang w:val="es-ES_tradnl"/>
        </w:rPr>
        <w:t>se</w:t>
      </w:r>
      <w:r w:rsidRPr="00593A68">
        <w:rPr>
          <w:rFonts w:ascii="Arial" w:eastAsia="Arial" w:hAnsi="Arial" w:cs="Arial"/>
          <w:color w:val="000000" w:themeColor="text1"/>
          <w:spacing w:val="1"/>
          <w:lang w:val="es-ES_tradnl"/>
        </w:rPr>
        <w:t xml:space="preserve"> </w:t>
      </w:r>
      <w:r w:rsidRPr="00593A68">
        <w:rPr>
          <w:rFonts w:ascii="Arial" w:eastAsia="Arial" w:hAnsi="Arial" w:cs="Arial"/>
          <w:color w:val="000000" w:themeColor="text1"/>
          <w:spacing w:val="-3"/>
          <w:lang w:val="es-ES_tradnl"/>
        </w:rPr>
        <w:t>p</w:t>
      </w:r>
      <w:r w:rsidRPr="00593A68">
        <w:rPr>
          <w:rFonts w:ascii="Arial" w:eastAsia="Arial" w:hAnsi="Arial" w:cs="Arial"/>
          <w:color w:val="000000" w:themeColor="text1"/>
          <w:spacing w:val="1"/>
          <w:lang w:val="es-ES_tradnl"/>
        </w:rPr>
        <w:t>r</w:t>
      </w:r>
      <w:r w:rsidRPr="00593A68">
        <w:rPr>
          <w:rFonts w:ascii="Arial" w:eastAsia="Arial" w:hAnsi="Arial" w:cs="Arial"/>
          <w:color w:val="000000" w:themeColor="text1"/>
          <w:lang w:val="es-ES_tradnl"/>
        </w:rPr>
        <w:t>o</w:t>
      </w:r>
      <w:r w:rsidRPr="00593A68">
        <w:rPr>
          <w:rFonts w:ascii="Arial" w:eastAsia="Arial" w:hAnsi="Arial" w:cs="Arial"/>
          <w:color w:val="000000" w:themeColor="text1"/>
          <w:spacing w:val="-1"/>
          <w:lang w:val="es-ES_tradnl"/>
        </w:rPr>
        <w:t>p</w:t>
      </w:r>
      <w:r w:rsidRPr="00593A68">
        <w:rPr>
          <w:rFonts w:ascii="Arial" w:eastAsia="Arial" w:hAnsi="Arial" w:cs="Arial"/>
          <w:color w:val="000000" w:themeColor="text1"/>
          <w:lang w:val="es-ES_tradnl"/>
        </w:rPr>
        <w:t>o</w:t>
      </w:r>
      <w:r w:rsidRPr="00593A68">
        <w:rPr>
          <w:rFonts w:ascii="Arial" w:eastAsia="Arial" w:hAnsi="Arial" w:cs="Arial"/>
          <w:color w:val="000000" w:themeColor="text1"/>
          <w:spacing w:val="-3"/>
          <w:lang w:val="es-ES_tradnl"/>
        </w:rPr>
        <w:t>n</w:t>
      </w:r>
      <w:r w:rsidRPr="00593A68">
        <w:rPr>
          <w:rFonts w:ascii="Arial" w:eastAsia="Arial" w:hAnsi="Arial" w:cs="Arial"/>
          <w:color w:val="000000" w:themeColor="text1"/>
          <w:spacing w:val="2"/>
          <w:lang w:val="es-ES_tradnl"/>
        </w:rPr>
        <w:t>g</w:t>
      </w:r>
      <w:r w:rsidRPr="00593A68">
        <w:rPr>
          <w:rFonts w:ascii="Arial" w:eastAsia="Arial" w:hAnsi="Arial" w:cs="Arial"/>
          <w:color w:val="000000" w:themeColor="text1"/>
          <w:lang w:val="es-ES_tradnl"/>
        </w:rPr>
        <w:t>a</w:t>
      </w:r>
      <w:r w:rsidRPr="00593A68">
        <w:rPr>
          <w:rFonts w:ascii="Arial" w:eastAsia="Arial" w:hAnsi="Arial" w:cs="Arial"/>
          <w:color w:val="000000" w:themeColor="text1"/>
          <w:spacing w:val="3"/>
          <w:lang w:val="es-ES_tradnl"/>
        </w:rPr>
        <w:t xml:space="preserve"> </w:t>
      </w:r>
      <w:r w:rsidRPr="00593A68">
        <w:rPr>
          <w:rFonts w:ascii="Arial" w:eastAsia="Arial" w:hAnsi="Arial" w:cs="Arial"/>
          <w:color w:val="000000" w:themeColor="text1"/>
          <w:lang w:val="es-ES_tradnl"/>
        </w:rPr>
        <w:t>h</w:t>
      </w:r>
      <w:r w:rsidRPr="00593A68">
        <w:rPr>
          <w:rFonts w:ascii="Arial" w:eastAsia="Arial" w:hAnsi="Arial" w:cs="Arial"/>
          <w:color w:val="000000" w:themeColor="text1"/>
          <w:spacing w:val="-1"/>
          <w:lang w:val="es-ES_tradnl"/>
        </w:rPr>
        <w:t>a</w:t>
      </w:r>
      <w:r w:rsidRPr="00593A68">
        <w:rPr>
          <w:rFonts w:ascii="Arial" w:eastAsia="Arial" w:hAnsi="Arial" w:cs="Arial"/>
          <w:color w:val="000000" w:themeColor="text1"/>
          <w:lang w:val="es-ES_tradnl"/>
        </w:rPr>
        <w:t>c</w:t>
      </w:r>
      <w:r w:rsidRPr="00593A68">
        <w:rPr>
          <w:rFonts w:ascii="Arial" w:eastAsia="Arial" w:hAnsi="Arial" w:cs="Arial"/>
          <w:color w:val="000000" w:themeColor="text1"/>
          <w:spacing w:val="-3"/>
          <w:lang w:val="es-ES_tradnl"/>
        </w:rPr>
        <w:t>e</w:t>
      </w:r>
      <w:r w:rsidRPr="00593A68">
        <w:rPr>
          <w:rFonts w:ascii="Arial" w:eastAsia="Arial" w:hAnsi="Arial" w:cs="Arial"/>
          <w:color w:val="000000" w:themeColor="text1"/>
          <w:lang w:val="es-ES_tradnl"/>
        </w:rPr>
        <w:t>r</w:t>
      </w:r>
      <w:r w:rsidRPr="00593A68">
        <w:rPr>
          <w:rFonts w:ascii="Arial" w:eastAsia="Arial" w:hAnsi="Arial" w:cs="Arial"/>
          <w:color w:val="000000" w:themeColor="text1"/>
          <w:spacing w:val="4"/>
          <w:lang w:val="es-ES_tradnl"/>
        </w:rPr>
        <w:t xml:space="preserve"> </w:t>
      </w:r>
      <w:r w:rsidRPr="00593A68">
        <w:rPr>
          <w:rFonts w:ascii="Arial" w:eastAsia="Arial" w:hAnsi="Arial" w:cs="Arial"/>
          <w:color w:val="000000" w:themeColor="text1"/>
          <w:lang w:val="es-ES_tradnl"/>
        </w:rPr>
        <w:t xml:space="preserve">si </w:t>
      </w:r>
      <w:r w:rsidRPr="00593A68">
        <w:rPr>
          <w:rFonts w:ascii="Arial" w:eastAsia="Arial" w:hAnsi="Arial" w:cs="Arial"/>
          <w:color w:val="000000" w:themeColor="text1"/>
          <w:spacing w:val="1"/>
          <w:lang w:val="es-ES_tradnl"/>
        </w:rPr>
        <w:t>m</w:t>
      </w:r>
      <w:r w:rsidRPr="00593A68">
        <w:rPr>
          <w:rFonts w:ascii="Arial" w:eastAsia="Arial" w:hAnsi="Arial" w:cs="Arial"/>
          <w:color w:val="000000" w:themeColor="text1"/>
          <w:lang w:val="es-ES_tradnl"/>
        </w:rPr>
        <w:t>i</w:t>
      </w:r>
      <w:r w:rsidRPr="00593A68">
        <w:rPr>
          <w:rFonts w:ascii="Arial" w:eastAsia="Arial" w:hAnsi="Arial" w:cs="Arial"/>
          <w:color w:val="000000" w:themeColor="text1"/>
          <w:spacing w:val="2"/>
          <w:lang w:val="es-ES_tradnl"/>
        </w:rPr>
        <w:t xml:space="preserve"> </w:t>
      </w:r>
      <w:r w:rsidRPr="00593A68">
        <w:rPr>
          <w:rFonts w:ascii="Arial" w:eastAsia="Arial" w:hAnsi="Arial" w:cs="Arial"/>
          <w:color w:val="000000" w:themeColor="text1"/>
          <w:spacing w:val="-3"/>
          <w:lang w:val="es-ES_tradnl"/>
        </w:rPr>
        <w:t>P</w:t>
      </w:r>
      <w:r w:rsidRPr="00593A68">
        <w:rPr>
          <w:rFonts w:ascii="Arial" w:eastAsia="Arial" w:hAnsi="Arial" w:cs="Arial"/>
          <w:color w:val="000000" w:themeColor="text1"/>
          <w:spacing w:val="1"/>
          <w:lang w:val="es-ES_tradnl"/>
        </w:rPr>
        <w:t>r</w:t>
      </w:r>
      <w:r w:rsidRPr="00593A68">
        <w:rPr>
          <w:rFonts w:ascii="Arial" w:eastAsia="Arial" w:hAnsi="Arial" w:cs="Arial"/>
          <w:color w:val="000000" w:themeColor="text1"/>
          <w:lang w:val="es-ES_tradnl"/>
        </w:rPr>
        <w:t>o</w:t>
      </w:r>
      <w:r w:rsidRPr="00593A68">
        <w:rPr>
          <w:rFonts w:ascii="Arial" w:eastAsia="Arial" w:hAnsi="Arial" w:cs="Arial"/>
          <w:color w:val="000000" w:themeColor="text1"/>
          <w:spacing w:val="-1"/>
          <w:lang w:val="es-ES_tradnl"/>
        </w:rPr>
        <w:t>p</w:t>
      </w:r>
      <w:r w:rsidRPr="00593A68">
        <w:rPr>
          <w:rFonts w:ascii="Arial" w:eastAsia="Arial" w:hAnsi="Arial" w:cs="Arial"/>
          <w:color w:val="000000" w:themeColor="text1"/>
          <w:lang w:val="es-ES_tradnl"/>
        </w:rPr>
        <w:t>u</w:t>
      </w:r>
      <w:r w:rsidRPr="00593A68">
        <w:rPr>
          <w:rFonts w:ascii="Arial" w:eastAsia="Arial" w:hAnsi="Arial" w:cs="Arial"/>
          <w:color w:val="000000" w:themeColor="text1"/>
          <w:spacing w:val="-1"/>
          <w:lang w:val="es-ES_tradnl"/>
        </w:rPr>
        <w:t>e</w:t>
      </w:r>
      <w:r w:rsidRPr="00593A68">
        <w:rPr>
          <w:rFonts w:ascii="Arial" w:eastAsia="Arial" w:hAnsi="Arial" w:cs="Arial"/>
          <w:color w:val="000000" w:themeColor="text1"/>
          <w:lang w:val="es-ES_tradnl"/>
        </w:rPr>
        <w:t>s</w:t>
      </w:r>
      <w:r w:rsidRPr="00593A68">
        <w:rPr>
          <w:rFonts w:ascii="Arial" w:eastAsia="Arial" w:hAnsi="Arial" w:cs="Arial"/>
          <w:color w:val="000000" w:themeColor="text1"/>
          <w:spacing w:val="1"/>
          <w:lang w:val="es-ES_tradnl"/>
        </w:rPr>
        <w:t>t</w:t>
      </w:r>
      <w:r w:rsidRPr="00593A68">
        <w:rPr>
          <w:rFonts w:ascii="Arial" w:eastAsia="Arial" w:hAnsi="Arial" w:cs="Arial"/>
          <w:color w:val="000000" w:themeColor="text1"/>
          <w:lang w:val="es-ES_tradnl"/>
        </w:rPr>
        <w:t>a</w:t>
      </w:r>
      <w:r w:rsidRPr="00593A68">
        <w:rPr>
          <w:rFonts w:ascii="Arial" w:eastAsia="Arial" w:hAnsi="Arial" w:cs="Arial"/>
          <w:color w:val="000000" w:themeColor="text1"/>
          <w:spacing w:val="1"/>
          <w:lang w:val="es-ES_tradnl"/>
        </w:rPr>
        <w:t xml:space="preserve"> r</w:t>
      </w:r>
      <w:r w:rsidRPr="00593A68">
        <w:rPr>
          <w:rFonts w:ascii="Arial" w:eastAsia="Arial" w:hAnsi="Arial" w:cs="Arial"/>
          <w:color w:val="000000" w:themeColor="text1"/>
          <w:lang w:val="es-ES_tradnl"/>
        </w:rPr>
        <w:t>es</w:t>
      </w:r>
      <w:r w:rsidRPr="00593A68">
        <w:rPr>
          <w:rFonts w:ascii="Arial" w:eastAsia="Arial" w:hAnsi="Arial" w:cs="Arial"/>
          <w:color w:val="000000" w:themeColor="text1"/>
          <w:spacing w:val="-1"/>
          <w:lang w:val="es-ES_tradnl"/>
        </w:rPr>
        <w:t>ul</w:t>
      </w:r>
      <w:r w:rsidRPr="00593A68">
        <w:rPr>
          <w:rFonts w:ascii="Arial" w:eastAsia="Arial" w:hAnsi="Arial" w:cs="Arial"/>
          <w:color w:val="000000" w:themeColor="text1"/>
          <w:spacing w:val="1"/>
          <w:lang w:val="es-ES_tradnl"/>
        </w:rPr>
        <w:t>t</w:t>
      </w:r>
      <w:r w:rsidRPr="00593A68">
        <w:rPr>
          <w:rFonts w:ascii="Arial" w:eastAsia="Arial" w:hAnsi="Arial" w:cs="Arial"/>
          <w:color w:val="000000" w:themeColor="text1"/>
          <w:lang w:val="es-ES_tradnl"/>
        </w:rPr>
        <w:t xml:space="preserve">a </w:t>
      </w:r>
      <w:r w:rsidRPr="00593A68">
        <w:rPr>
          <w:rFonts w:ascii="Arial" w:eastAsia="Arial" w:hAnsi="Arial" w:cs="Arial"/>
          <w:color w:val="000000" w:themeColor="text1"/>
          <w:spacing w:val="1"/>
          <w:lang w:val="es-ES_tradnl"/>
        </w:rPr>
        <w:t>f</w:t>
      </w:r>
      <w:r w:rsidRPr="00593A68">
        <w:rPr>
          <w:rFonts w:ascii="Arial" w:eastAsia="Arial" w:hAnsi="Arial" w:cs="Arial"/>
          <w:color w:val="000000" w:themeColor="text1"/>
          <w:lang w:val="es-ES_tradnl"/>
        </w:rPr>
        <w:t>a</w:t>
      </w:r>
      <w:r w:rsidRPr="00593A68">
        <w:rPr>
          <w:rFonts w:ascii="Arial" w:eastAsia="Arial" w:hAnsi="Arial" w:cs="Arial"/>
          <w:color w:val="000000" w:themeColor="text1"/>
          <w:spacing w:val="-3"/>
          <w:lang w:val="es-ES_tradnl"/>
        </w:rPr>
        <w:t>v</w:t>
      </w:r>
      <w:r w:rsidRPr="00593A68">
        <w:rPr>
          <w:rFonts w:ascii="Arial" w:eastAsia="Arial" w:hAnsi="Arial" w:cs="Arial"/>
          <w:color w:val="000000" w:themeColor="text1"/>
          <w:lang w:val="es-ES_tradnl"/>
        </w:rPr>
        <w:t>orec</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lang w:val="es-ES_tradnl"/>
        </w:rPr>
        <w:t>d</w:t>
      </w:r>
      <w:r w:rsidRPr="00593A68">
        <w:rPr>
          <w:rFonts w:ascii="Arial" w:eastAsia="Arial" w:hAnsi="Arial" w:cs="Arial"/>
          <w:color w:val="000000" w:themeColor="text1"/>
          <w:spacing w:val="-1"/>
          <w:lang w:val="es-ES_tradnl"/>
        </w:rPr>
        <w:t>a</w:t>
      </w:r>
      <w:r w:rsidRPr="00593A68">
        <w:rPr>
          <w:rFonts w:ascii="Arial" w:eastAsia="Arial" w:hAnsi="Arial" w:cs="Arial"/>
          <w:color w:val="000000" w:themeColor="text1"/>
          <w:lang w:val="es-ES_tradnl"/>
        </w:rPr>
        <w:t>,</w:t>
      </w:r>
      <w:r w:rsidRPr="00593A68">
        <w:rPr>
          <w:rFonts w:ascii="Arial" w:eastAsia="Arial" w:hAnsi="Arial" w:cs="Arial"/>
          <w:color w:val="000000" w:themeColor="text1"/>
          <w:spacing w:val="2"/>
          <w:lang w:val="es-ES_tradnl"/>
        </w:rPr>
        <w:t xml:space="preserve"> </w:t>
      </w:r>
      <w:r w:rsidRPr="00593A68">
        <w:rPr>
          <w:rFonts w:ascii="Arial" w:eastAsia="Arial" w:hAnsi="Arial" w:cs="Arial"/>
          <w:color w:val="000000" w:themeColor="text1"/>
          <w:lang w:val="es-ES_tradnl"/>
        </w:rPr>
        <w:t xml:space="preserve">e </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lang w:val="es-ES_tradnl"/>
        </w:rPr>
        <w:t>nc</w:t>
      </w:r>
      <w:r w:rsidRPr="00593A68">
        <w:rPr>
          <w:rFonts w:ascii="Arial" w:eastAsia="Arial" w:hAnsi="Arial" w:cs="Arial"/>
          <w:color w:val="000000" w:themeColor="text1"/>
          <w:spacing w:val="-1"/>
          <w:lang w:val="es-ES_tradnl"/>
        </w:rPr>
        <w:t>l</w:t>
      </w:r>
      <w:r w:rsidRPr="00593A68">
        <w:rPr>
          <w:rFonts w:ascii="Arial" w:eastAsia="Arial" w:hAnsi="Arial" w:cs="Arial"/>
          <w:color w:val="000000" w:themeColor="text1"/>
          <w:lang w:val="es-ES_tradnl"/>
        </w:rPr>
        <w:t>u</w:t>
      </w:r>
      <w:r w:rsidRPr="00593A68">
        <w:rPr>
          <w:rFonts w:ascii="Arial" w:eastAsia="Arial" w:hAnsi="Arial" w:cs="Arial"/>
          <w:color w:val="000000" w:themeColor="text1"/>
          <w:spacing w:val="-3"/>
          <w:lang w:val="es-ES_tradnl"/>
        </w:rPr>
        <w:t>y</w:t>
      </w:r>
      <w:r w:rsidRPr="00593A68">
        <w:rPr>
          <w:rFonts w:ascii="Arial" w:eastAsia="Arial" w:hAnsi="Arial" w:cs="Arial"/>
          <w:color w:val="000000" w:themeColor="text1"/>
          <w:lang w:val="es-ES_tradnl"/>
        </w:rPr>
        <w:t>e</w:t>
      </w:r>
      <w:r w:rsidRPr="00593A68">
        <w:rPr>
          <w:rFonts w:ascii="Arial" w:eastAsia="Arial" w:hAnsi="Arial" w:cs="Arial"/>
          <w:color w:val="000000" w:themeColor="text1"/>
          <w:spacing w:val="-1"/>
          <w:lang w:val="es-ES_tradnl"/>
        </w:rPr>
        <w:t>n</w:t>
      </w:r>
      <w:r w:rsidRPr="00593A68">
        <w:rPr>
          <w:rFonts w:ascii="Arial" w:eastAsia="Arial" w:hAnsi="Arial" w:cs="Arial"/>
          <w:color w:val="000000" w:themeColor="text1"/>
          <w:spacing w:val="2"/>
          <w:lang w:val="es-ES_tradnl"/>
        </w:rPr>
        <w:t>d</w:t>
      </w:r>
      <w:r w:rsidRPr="00593A68">
        <w:rPr>
          <w:rFonts w:ascii="Arial" w:eastAsia="Arial" w:hAnsi="Arial" w:cs="Arial"/>
          <w:color w:val="000000" w:themeColor="text1"/>
          <w:lang w:val="es-ES_tradnl"/>
        </w:rPr>
        <w:t xml:space="preserve">o </w:t>
      </w:r>
      <w:r w:rsidRPr="00593A68">
        <w:rPr>
          <w:rFonts w:ascii="Arial" w:eastAsia="Arial" w:hAnsi="Arial" w:cs="Arial"/>
          <w:color w:val="000000" w:themeColor="text1"/>
          <w:spacing w:val="1"/>
          <w:lang w:val="es-ES_tradnl"/>
        </w:rPr>
        <w:t>t</w:t>
      </w:r>
      <w:r w:rsidRPr="00593A68">
        <w:rPr>
          <w:rFonts w:ascii="Arial" w:eastAsia="Arial" w:hAnsi="Arial" w:cs="Arial"/>
          <w:color w:val="000000" w:themeColor="text1"/>
          <w:lang w:val="es-ES_tradnl"/>
        </w:rPr>
        <w:t>amb</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lang w:val="es-ES_tradnl"/>
        </w:rPr>
        <w:t xml:space="preserve">én </w:t>
      </w:r>
      <w:r w:rsidRPr="00593A68">
        <w:rPr>
          <w:rFonts w:ascii="Arial" w:eastAsia="Arial" w:hAnsi="Arial" w:cs="Arial"/>
          <w:color w:val="000000" w:themeColor="text1"/>
          <w:spacing w:val="-1"/>
          <w:lang w:val="es-ES_tradnl"/>
        </w:rPr>
        <w:t>l</w:t>
      </w:r>
      <w:r w:rsidRPr="00593A68">
        <w:rPr>
          <w:rFonts w:ascii="Arial" w:eastAsia="Arial" w:hAnsi="Arial" w:cs="Arial"/>
          <w:color w:val="000000" w:themeColor="text1"/>
          <w:lang w:val="es-ES_tradnl"/>
        </w:rPr>
        <w:t>os p</w:t>
      </w:r>
      <w:r w:rsidRPr="00593A68">
        <w:rPr>
          <w:rFonts w:ascii="Arial" w:eastAsia="Arial" w:hAnsi="Arial" w:cs="Arial"/>
          <w:color w:val="000000" w:themeColor="text1"/>
          <w:spacing w:val="-1"/>
          <w:lang w:val="es-ES_tradnl"/>
        </w:rPr>
        <w:t>a</w:t>
      </w:r>
      <w:r w:rsidRPr="00593A68">
        <w:rPr>
          <w:rFonts w:ascii="Arial" w:eastAsia="Arial" w:hAnsi="Arial" w:cs="Arial"/>
          <w:color w:val="000000" w:themeColor="text1"/>
          <w:spacing w:val="2"/>
          <w:lang w:val="es-ES_tradnl"/>
        </w:rPr>
        <w:t>g</w:t>
      </w:r>
      <w:r w:rsidRPr="00593A68">
        <w:rPr>
          <w:rFonts w:ascii="Arial" w:eastAsia="Arial" w:hAnsi="Arial" w:cs="Arial"/>
          <w:color w:val="000000" w:themeColor="text1"/>
          <w:lang w:val="es-ES_tradnl"/>
        </w:rPr>
        <w:t xml:space="preserve">os </w:t>
      </w:r>
      <w:r w:rsidRPr="00593A68">
        <w:rPr>
          <w:rFonts w:ascii="Arial" w:eastAsia="Arial" w:hAnsi="Arial" w:cs="Arial"/>
          <w:color w:val="000000" w:themeColor="text1"/>
          <w:spacing w:val="-3"/>
          <w:lang w:val="es-ES_tradnl"/>
        </w:rPr>
        <w:t>d</w:t>
      </w:r>
      <w:r w:rsidRPr="00593A68">
        <w:rPr>
          <w:rFonts w:ascii="Arial" w:eastAsia="Arial" w:hAnsi="Arial" w:cs="Arial"/>
          <w:color w:val="000000" w:themeColor="text1"/>
          <w:lang w:val="es-ES_tradnl"/>
        </w:rPr>
        <w:t>e b</w:t>
      </w:r>
      <w:r w:rsidRPr="00593A68">
        <w:rPr>
          <w:rFonts w:ascii="Arial" w:eastAsia="Arial" w:hAnsi="Arial" w:cs="Arial"/>
          <w:color w:val="000000" w:themeColor="text1"/>
          <w:spacing w:val="-1"/>
          <w:lang w:val="es-ES_tradnl"/>
        </w:rPr>
        <w:t>o</w:t>
      </w:r>
      <w:r w:rsidRPr="00593A68">
        <w:rPr>
          <w:rFonts w:ascii="Arial" w:eastAsia="Arial" w:hAnsi="Arial" w:cs="Arial"/>
          <w:color w:val="000000" w:themeColor="text1"/>
          <w:lang w:val="es-ES_tradnl"/>
        </w:rPr>
        <w:t>n</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spacing w:val="3"/>
          <w:lang w:val="es-ES_tradnl"/>
        </w:rPr>
        <w:t>f</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lang w:val="es-ES_tradnl"/>
        </w:rPr>
        <w:t>cac</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lang w:val="es-ES_tradnl"/>
        </w:rPr>
        <w:t>o</w:t>
      </w:r>
      <w:r w:rsidRPr="00593A68">
        <w:rPr>
          <w:rFonts w:ascii="Arial" w:eastAsia="Arial" w:hAnsi="Arial" w:cs="Arial"/>
          <w:color w:val="000000" w:themeColor="text1"/>
          <w:spacing w:val="-1"/>
          <w:lang w:val="es-ES_tradnl"/>
        </w:rPr>
        <w:t>n</w:t>
      </w:r>
      <w:r w:rsidRPr="00593A68">
        <w:rPr>
          <w:rFonts w:ascii="Arial" w:eastAsia="Arial" w:hAnsi="Arial" w:cs="Arial"/>
          <w:color w:val="000000" w:themeColor="text1"/>
          <w:lang w:val="es-ES_tradnl"/>
        </w:rPr>
        <w:t>es</w:t>
      </w:r>
      <w:r w:rsidRPr="00593A68">
        <w:rPr>
          <w:rFonts w:ascii="Arial" w:eastAsia="Arial" w:hAnsi="Arial" w:cs="Arial"/>
          <w:color w:val="000000" w:themeColor="text1"/>
          <w:spacing w:val="5"/>
          <w:lang w:val="es-ES_tradnl"/>
        </w:rPr>
        <w:t xml:space="preserve"> </w:t>
      </w:r>
      <w:r w:rsidRPr="00593A68">
        <w:rPr>
          <w:rFonts w:ascii="Arial" w:eastAsia="Arial" w:hAnsi="Arial" w:cs="Arial"/>
          <w:color w:val="000000" w:themeColor="text1"/>
          <w:lang w:val="es-ES_tradnl"/>
        </w:rPr>
        <w:t>o su</w:t>
      </w:r>
      <w:r w:rsidRPr="00593A68">
        <w:rPr>
          <w:rFonts w:ascii="Arial" w:eastAsia="Arial" w:hAnsi="Arial" w:cs="Arial"/>
          <w:color w:val="000000" w:themeColor="text1"/>
          <w:spacing w:val="-2"/>
          <w:lang w:val="es-ES_tradnl"/>
        </w:rPr>
        <w:t>m</w:t>
      </w:r>
      <w:r w:rsidRPr="00593A68">
        <w:rPr>
          <w:rFonts w:ascii="Arial" w:eastAsia="Arial" w:hAnsi="Arial" w:cs="Arial"/>
          <w:color w:val="000000" w:themeColor="text1"/>
          <w:lang w:val="es-ES_tradnl"/>
        </w:rPr>
        <w:t>as a</w:t>
      </w:r>
      <w:r w:rsidRPr="00593A68">
        <w:rPr>
          <w:rFonts w:ascii="Arial" w:eastAsia="Arial" w:hAnsi="Arial" w:cs="Arial"/>
          <w:color w:val="000000" w:themeColor="text1"/>
          <w:spacing w:val="-1"/>
          <w:lang w:val="es-ES_tradnl"/>
        </w:rPr>
        <w:t>di</w:t>
      </w:r>
      <w:r w:rsidRPr="00593A68">
        <w:rPr>
          <w:rFonts w:ascii="Arial" w:eastAsia="Arial" w:hAnsi="Arial" w:cs="Arial"/>
          <w:color w:val="000000" w:themeColor="text1"/>
          <w:lang w:val="es-ES_tradnl"/>
        </w:rPr>
        <w:t>c</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lang w:val="es-ES_tradnl"/>
        </w:rPr>
        <w:t>o</w:t>
      </w:r>
      <w:r w:rsidRPr="00593A68">
        <w:rPr>
          <w:rFonts w:ascii="Arial" w:eastAsia="Arial" w:hAnsi="Arial" w:cs="Arial"/>
          <w:color w:val="000000" w:themeColor="text1"/>
          <w:spacing w:val="-1"/>
          <w:lang w:val="es-ES_tradnl"/>
        </w:rPr>
        <w:t>n</w:t>
      </w:r>
      <w:r w:rsidRPr="00593A68">
        <w:rPr>
          <w:rFonts w:ascii="Arial" w:eastAsia="Arial" w:hAnsi="Arial" w:cs="Arial"/>
          <w:color w:val="000000" w:themeColor="text1"/>
          <w:lang w:val="es-ES_tradnl"/>
        </w:rPr>
        <w:t>a</w:t>
      </w:r>
      <w:r w:rsidRPr="00593A68">
        <w:rPr>
          <w:rFonts w:ascii="Arial" w:eastAsia="Arial" w:hAnsi="Arial" w:cs="Arial"/>
          <w:color w:val="000000" w:themeColor="text1"/>
          <w:spacing w:val="-1"/>
          <w:lang w:val="es-ES_tradnl"/>
        </w:rPr>
        <w:t>l</w:t>
      </w:r>
      <w:r w:rsidRPr="00593A68">
        <w:rPr>
          <w:rFonts w:ascii="Arial" w:eastAsia="Arial" w:hAnsi="Arial" w:cs="Arial"/>
          <w:color w:val="000000" w:themeColor="text1"/>
          <w:lang w:val="es-ES_tradnl"/>
        </w:rPr>
        <w:t>es al sa</w:t>
      </w:r>
      <w:r w:rsidRPr="00593A68">
        <w:rPr>
          <w:rFonts w:ascii="Arial" w:eastAsia="Arial" w:hAnsi="Arial" w:cs="Arial"/>
          <w:color w:val="000000" w:themeColor="text1"/>
          <w:spacing w:val="-1"/>
          <w:lang w:val="es-ES_tradnl"/>
        </w:rPr>
        <w:t>l</w:t>
      </w:r>
      <w:r w:rsidRPr="00593A68">
        <w:rPr>
          <w:rFonts w:ascii="Arial" w:eastAsia="Arial" w:hAnsi="Arial" w:cs="Arial"/>
          <w:color w:val="000000" w:themeColor="text1"/>
          <w:lang w:val="es-ES_tradnl"/>
        </w:rPr>
        <w:t>ario ord</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lang w:val="es-ES_tradnl"/>
        </w:rPr>
        <w:t>n</w:t>
      </w:r>
      <w:r w:rsidRPr="00593A68">
        <w:rPr>
          <w:rFonts w:ascii="Arial" w:eastAsia="Arial" w:hAnsi="Arial" w:cs="Arial"/>
          <w:color w:val="000000" w:themeColor="text1"/>
          <w:spacing w:val="-1"/>
          <w:lang w:val="es-ES_tradnl"/>
        </w:rPr>
        <w:t>a</w:t>
      </w:r>
      <w:r w:rsidRPr="00593A68">
        <w:rPr>
          <w:rFonts w:ascii="Arial" w:eastAsia="Arial" w:hAnsi="Arial" w:cs="Arial"/>
          <w:color w:val="000000" w:themeColor="text1"/>
          <w:spacing w:val="1"/>
          <w:lang w:val="es-ES_tradnl"/>
        </w:rPr>
        <w:t>r</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lang w:val="es-ES_tradnl"/>
        </w:rPr>
        <w:t>o</w:t>
      </w:r>
      <w:r w:rsidRPr="00593A68">
        <w:rPr>
          <w:rFonts w:ascii="Arial" w:eastAsia="Arial" w:hAnsi="Arial" w:cs="Arial"/>
          <w:color w:val="000000" w:themeColor="text1"/>
          <w:spacing w:val="1"/>
          <w:lang w:val="es-ES_tradnl"/>
        </w:rPr>
        <w:t xml:space="preserve"> </w:t>
      </w:r>
      <w:r w:rsidRPr="00593A68">
        <w:rPr>
          <w:rFonts w:ascii="Arial" w:eastAsia="Arial" w:hAnsi="Arial" w:cs="Arial"/>
          <w:color w:val="000000" w:themeColor="text1"/>
          <w:spacing w:val="2"/>
          <w:lang w:val="es-ES_tradnl"/>
        </w:rPr>
        <w:t>q</w:t>
      </w:r>
      <w:r w:rsidRPr="00593A68">
        <w:rPr>
          <w:rFonts w:ascii="Arial" w:eastAsia="Arial" w:hAnsi="Arial" w:cs="Arial"/>
          <w:color w:val="000000" w:themeColor="text1"/>
          <w:lang w:val="es-ES_tradnl"/>
        </w:rPr>
        <w:t>ue</w:t>
      </w:r>
      <w:r w:rsidRPr="00593A68">
        <w:rPr>
          <w:rFonts w:ascii="Arial" w:eastAsia="Arial" w:hAnsi="Arial" w:cs="Arial"/>
          <w:color w:val="000000" w:themeColor="text1"/>
          <w:spacing w:val="1"/>
          <w:lang w:val="es-ES_tradnl"/>
        </w:rPr>
        <w:t xml:space="preserve"> </w:t>
      </w:r>
      <w:r w:rsidRPr="00593A68">
        <w:rPr>
          <w:rFonts w:ascii="Arial" w:eastAsia="Arial" w:hAnsi="Arial" w:cs="Arial"/>
          <w:color w:val="000000" w:themeColor="text1"/>
          <w:lang w:val="es-ES_tradnl"/>
        </w:rPr>
        <w:t>p</w:t>
      </w:r>
      <w:r w:rsidRPr="00593A68">
        <w:rPr>
          <w:rFonts w:ascii="Arial" w:eastAsia="Arial" w:hAnsi="Arial" w:cs="Arial"/>
          <w:color w:val="000000" w:themeColor="text1"/>
          <w:spacing w:val="-1"/>
          <w:lang w:val="es-ES_tradnl"/>
        </w:rPr>
        <w:t>u</w:t>
      </w:r>
      <w:r w:rsidRPr="00593A68">
        <w:rPr>
          <w:rFonts w:ascii="Arial" w:eastAsia="Arial" w:hAnsi="Arial" w:cs="Arial"/>
          <w:color w:val="000000" w:themeColor="text1"/>
          <w:lang w:val="es-ES_tradnl"/>
        </w:rPr>
        <w:t>e</w:t>
      </w:r>
      <w:r w:rsidRPr="00593A68">
        <w:rPr>
          <w:rFonts w:ascii="Arial" w:eastAsia="Arial" w:hAnsi="Arial" w:cs="Arial"/>
          <w:color w:val="000000" w:themeColor="text1"/>
          <w:spacing w:val="-1"/>
          <w:lang w:val="es-ES_tradnl"/>
        </w:rPr>
        <w:t>d</w:t>
      </w:r>
      <w:r w:rsidRPr="00593A68">
        <w:rPr>
          <w:rFonts w:ascii="Arial" w:eastAsia="Arial" w:hAnsi="Arial" w:cs="Arial"/>
          <w:color w:val="000000" w:themeColor="text1"/>
          <w:lang w:val="es-ES_tradnl"/>
        </w:rPr>
        <w:t>an</w:t>
      </w:r>
      <w:r w:rsidRPr="00593A68">
        <w:rPr>
          <w:rFonts w:ascii="Arial" w:eastAsia="Arial" w:hAnsi="Arial" w:cs="Arial"/>
          <w:color w:val="000000" w:themeColor="text1"/>
          <w:spacing w:val="1"/>
          <w:lang w:val="es-ES_tradnl"/>
        </w:rPr>
        <w:t xml:space="preserve"> </w:t>
      </w:r>
      <w:r w:rsidRPr="00593A68">
        <w:rPr>
          <w:rFonts w:ascii="Arial" w:eastAsia="Arial" w:hAnsi="Arial" w:cs="Arial"/>
          <w:color w:val="000000" w:themeColor="text1"/>
          <w:lang w:val="es-ES_tradnl"/>
        </w:rPr>
        <w:t>h</w:t>
      </w:r>
      <w:r w:rsidRPr="00593A68">
        <w:rPr>
          <w:rFonts w:ascii="Arial" w:eastAsia="Arial" w:hAnsi="Arial" w:cs="Arial"/>
          <w:color w:val="000000" w:themeColor="text1"/>
          <w:spacing w:val="-1"/>
          <w:lang w:val="es-ES_tradnl"/>
        </w:rPr>
        <w:t>a</w:t>
      </w:r>
      <w:r w:rsidRPr="00593A68">
        <w:rPr>
          <w:rFonts w:ascii="Arial" w:eastAsia="Arial" w:hAnsi="Arial" w:cs="Arial"/>
          <w:color w:val="000000" w:themeColor="text1"/>
          <w:lang w:val="es-ES_tradnl"/>
        </w:rPr>
        <w:t>cerse</w:t>
      </w:r>
      <w:r w:rsidRPr="00593A68">
        <w:rPr>
          <w:rFonts w:ascii="Arial" w:eastAsia="Arial" w:hAnsi="Arial" w:cs="Arial"/>
          <w:color w:val="000000" w:themeColor="text1"/>
          <w:spacing w:val="1"/>
          <w:lang w:val="es-ES_tradnl"/>
        </w:rPr>
        <w:t xml:space="preserve"> </w:t>
      </w:r>
      <w:r w:rsidRPr="00593A68">
        <w:rPr>
          <w:rFonts w:ascii="Arial" w:eastAsia="Arial" w:hAnsi="Arial" w:cs="Arial"/>
          <w:color w:val="000000" w:themeColor="text1"/>
          <w:lang w:val="es-ES_tradnl"/>
        </w:rPr>
        <w:t>a</w:t>
      </w:r>
      <w:r w:rsidRPr="00593A68">
        <w:rPr>
          <w:rFonts w:ascii="Arial" w:eastAsia="Arial" w:hAnsi="Arial" w:cs="Arial"/>
          <w:color w:val="000000" w:themeColor="text1"/>
          <w:spacing w:val="1"/>
          <w:lang w:val="es-ES_tradnl"/>
        </w:rPr>
        <w:t xml:space="preserve"> m</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lang w:val="es-ES_tradnl"/>
        </w:rPr>
        <w:t>s</w:t>
      </w:r>
      <w:r w:rsidRPr="00593A68">
        <w:rPr>
          <w:rFonts w:ascii="Arial" w:eastAsia="Arial" w:hAnsi="Arial" w:cs="Arial"/>
          <w:color w:val="000000" w:themeColor="text1"/>
          <w:spacing w:val="1"/>
          <w:lang w:val="es-ES_tradnl"/>
        </w:rPr>
        <w:t xml:space="preserve"> </w:t>
      </w:r>
      <w:r w:rsidRPr="00593A68">
        <w:rPr>
          <w:rFonts w:ascii="Arial" w:eastAsia="Arial" w:hAnsi="Arial" w:cs="Arial"/>
          <w:color w:val="000000" w:themeColor="text1"/>
          <w:lang w:val="es-ES_tradnl"/>
        </w:rPr>
        <w:t>prop</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lang w:val="es-ES_tradnl"/>
        </w:rPr>
        <w:t>os</w:t>
      </w:r>
      <w:r w:rsidRPr="00593A68">
        <w:rPr>
          <w:rFonts w:ascii="Arial" w:eastAsia="Arial" w:hAnsi="Arial" w:cs="Arial"/>
          <w:color w:val="000000" w:themeColor="text1"/>
          <w:spacing w:val="1"/>
          <w:lang w:val="es-ES_tradnl"/>
        </w:rPr>
        <w:t xml:space="preserve"> </w:t>
      </w:r>
      <w:r w:rsidRPr="00593A68">
        <w:rPr>
          <w:rFonts w:ascii="Arial" w:eastAsia="Arial" w:hAnsi="Arial" w:cs="Arial"/>
          <w:color w:val="000000" w:themeColor="text1"/>
          <w:lang w:val="es-ES_tradnl"/>
        </w:rPr>
        <w:t>emp</w:t>
      </w:r>
      <w:r w:rsidRPr="00593A68">
        <w:rPr>
          <w:rFonts w:ascii="Arial" w:eastAsia="Arial" w:hAnsi="Arial" w:cs="Arial"/>
          <w:color w:val="000000" w:themeColor="text1"/>
          <w:spacing w:val="-1"/>
          <w:lang w:val="es-ES_tradnl"/>
        </w:rPr>
        <w:t>l</w:t>
      </w:r>
      <w:r w:rsidRPr="00593A68">
        <w:rPr>
          <w:rFonts w:ascii="Arial" w:eastAsia="Arial" w:hAnsi="Arial" w:cs="Arial"/>
          <w:color w:val="000000" w:themeColor="text1"/>
          <w:lang w:val="es-ES_tradnl"/>
        </w:rPr>
        <w:t>e</w:t>
      </w:r>
      <w:r w:rsidRPr="00593A68">
        <w:rPr>
          <w:rFonts w:ascii="Arial" w:eastAsia="Arial" w:hAnsi="Arial" w:cs="Arial"/>
          <w:color w:val="000000" w:themeColor="text1"/>
          <w:spacing w:val="-1"/>
          <w:lang w:val="es-ES_tradnl"/>
        </w:rPr>
        <w:t>a</w:t>
      </w:r>
      <w:r w:rsidRPr="00593A68">
        <w:rPr>
          <w:rFonts w:ascii="Arial" w:eastAsia="Arial" w:hAnsi="Arial" w:cs="Arial"/>
          <w:color w:val="000000" w:themeColor="text1"/>
          <w:lang w:val="es-ES_tradnl"/>
        </w:rPr>
        <w:t>d</w:t>
      </w:r>
      <w:r w:rsidRPr="00593A68">
        <w:rPr>
          <w:rFonts w:ascii="Arial" w:eastAsia="Arial" w:hAnsi="Arial" w:cs="Arial"/>
          <w:color w:val="000000" w:themeColor="text1"/>
          <w:spacing w:val="-1"/>
          <w:lang w:val="es-ES_tradnl"/>
        </w:rPr>
        <w:t>o</w:t>
      </w:r>
      <w:r w:rsidRPr="00593A68">
        <w:rPr>
          <w:rFonts w:ascii="Arial" w:eastAsia="Arial" w:hAnsi="Arial" w:cs="Arial"/>
          <w:color w:val="000000" w:themeColor="text1"/>
          <w:lang w:val="es-ES_tradnl"/>
        </w:rPr>
        <w:t>s</w:t>
      </w:r>
      <w:r w:rsidRPr="00593A68">
        <w:rPr>
          <w:rFonts w:ascii="Arial" w:eastAsia="Arial" w:hAnsi="Arial" w:cs="Arial"/>
          <w:color w:val="000000" w:themeColor="text1"/>
          <w:spacing w:val="1"/>
          <w:lang w:val="es-ES_tradnl"/>
        </w:rPr>
        <w:t xml:space="preserve"> </w:t>
      </w:r>
      <w:r w:rsidRPr="00593A68">
        <w:rPr>
          <w:rFonts w:ascii="Arial" w:eastAsia="Arial" w:hAnsi="Arial" w:cs="Arial"/>
          <w:color w:val="000000" w:themeColor="text1"/>
          <w:lang w:val="es-ES_tradnl"/>
        </w:rPr>
        <w:t>o</w:t>
      </w:r>
      <w:r w:rsidRPr="00593A68">
        <w:rPr>
          <w:rFonts w:ascii="Arial" w:eastAsia="Arial" w:hAnsi="Arial" w:cs="Arial"/>
          <w:color w:val="000000" w:themeColor="text1"/>
          <w:spacing w:val="1"/>
          <w:lang w:val="es-ES_tradnl"/>
        </w:rPr>
        <w:t xml:space="preserve"> </w:t>
      </w:r>
      <w:r w:rsidRPr="00593A68">
        <w:rPr>
          <w:rFonts w:ascii="Arial" w:eastAsia="Arial" w:hAnsi="Arial" w:cs="Arial"/>
          <w:color w:val="000000" w:themeColor="text1"/>
          <w:lang w:val="es-ES_tradnl"/>
        </w:rPr>
        <w:t>a</w:t>
      </w:r>
      <w:r w:rsidRPr="00593A68">
        <w:rPr>
          <w:rFonts w:ascii="Arial" w:eastAsia="Arial" w:hAnsi="Arial" w:cs="Arial"/>
          <w:color w:val="000000" w:themeColor="text1"/>
          <w:spacing w:val="1"/>
          <w:lang w:val="es-ES_tradnl"/>
        </w:rPr>
        <w:t xml:space="preserve"> </w:t>
      </w:r>
      <w:r w:rsidRPr="00593A68">
        <w:rPr>
          <w:rFonts w:ascii="Arial" w:eastAsia="Arial" w:hAnsi="Arial" w:cs="Arial"/>
          <w:color w:val="000000" w:themeColor="text1"/>
          <w:lang w:val="es-ES_tradnl"/>
        </w:rPr>
        <w:t>emp</w:t>
      </w:r>
      <w:r w:rsidRPr="00593A68">
        <w:rPr>
          <w:rFonts w:ascii="Arial" w:eastAsia="Arial" w:hAnsi="Arial" w:cs="Arial"/>
          <w:color w:val="000000" w:themeColor="text1"/>
          <w:spacing w:val="-1"/>
          <w:lang w:val="es-ES_tradnl"/>
        </w:rPr>
        <w:t>l</w:t>
      </w:r>
      <w:r w:rsidRPr="00593A68">
        <w:rPr>
          <w:rFonts w:ascii="Arial" w:eastAsia="Arial" w:hAnsi="Arial" w:cs="Arial"/>
          <w:color w:val="000000" w:themeColor="text1"/>
          <w:lang w:val="es-ES_tradnl"/>
        </w:rPr>
        <w:t>e</w:t>
      </w:r>
      <w:r w:rsidRPr="00593A68">
        <w:rPr>
          <w:rFonts w:ascii="Arial" w:eastAsia="Arial" w:hAnsi="Arial" w:cs="Arial"/>
          <w:color w:val="000000" w:themeColor="text1"/>
          <w:spacing w:val="-1"/>
          <w:lang w:val="es-ES_tradnl"/>
        </w:rPr>
        <w:t>a</w:t>
      </w:r>
      <w:r w:rsidRPr="00593A68">
        <w:rPr>
          <w:rFonts w:ascii="Arial" w:eastAsia="Arial" w:hAnsi="Arial" w:cs="Arial"/>
          <w:color w:val="000000" w:themeColor="text1"/>
          <w:lang w:val="es-ES_tradnl"/>
        </w:rPr>
        <w:t>d</w:t>
      </w:r>
      <w:r w:rsidRPr="00593A68">
        <w:rPr>
          <w:rFonts w:ascii="Arial" w:eastAsia="Arial" w:hAnsi="Arial" w:cs="Arial"/>
          <w:color w:val="000000" w:themeColor="text1"/>
          <w:spacing w:val="-1"/>
          <w:lang w:val="es-ES_tradnl"/>
        </w:rPr>
        <w:t>o</w:t>
      </w:r>
      <w:r w:rsidRPr="00593A68">
        <w:rPr>
          <w:rFonts w:ascii="Arial" w:eastAsia="Arial" w:hAnsi="Arial" w:cs="Arial"/>
          <w:color w:val="000000" w:themeColor="text1"/>
          <w:lang w:val="es-ES_tradnl"/>
        </w:rPr>
        <w:t>s</w:t>
      </w:r>
      <w:r w:rsidRPr="00593A68">
        <w:rPr>
          <w:rFonts w:ascii="Arial" w:eastAsia="Arial" w:hAnsi="Arial" w:cs="Arial"/>
          <w:color w:val="000000" w:themeColor="text1"/>
          <w:spacing w:val="1"/>
          <w:lang w:val="es-ES_tradnl"/>
        </w:rPr>
        <w:t xml:space="preserve"> </w:t>
      </w:r>
      <w:r w:rsidRPr="00593A68">
        <w:rPr>
          <w:rFonts w:ascii="Arial" w:eastAsia="Arial" w:hAnsi="Arial" w:cs="Arial"/>
          <w:color w:val="000000" w:themeColor="text1"/>
          <w:lang w:val="es-ES_tradnl"/>
        </w:rPr>
        <w:t>de</w:t>
      </w:r>
      <w:r w:rsidRPr="00593A68">
        <w:rPr>
          <w:rFonts w:ascii="Arial" w:eastAsia="Arial" w:hAnsi="Arial" w:cs="Arial"/>
          <w:color w:val="000000" w:themeColor="text1"/>
          <w:spacing w:val="1"/>
          <w:lang w:val="es-ES_tradnl"/>
        </w:rPr>
        <w:t xml:space="preserve"> </w:t>
      </w:r>
      <w:r w:rsidRPr="00593A68">
        <w:rPr>
          <w:rFonts w:ascii="Arial" w:eastAsia="Arial" w:hAnsi="Arial" w:cs="Arial"/>
          <w:color w:val="000000" w:themeColor="text1"/>
          <w:lang w:val="es-ES_tradnl"/>
        </w:rPr>
        <w:t>ot</w:t>
      </w:r>
      <w:r w:rsidRPr="00593A68">
        <w:rPr>
          <w:rFonts w:ascii="Arial" w:eastAsia="Arial" w:hAnsi="Arial" w:cs="Arial"/>
          <w:color w:val="000000" w:themeColor="text1"/>
          <w:spacing w:val="1"/>
          <w:lang w:val="es-ES_tradnl"/>
        </w:rPr>
        <w:t>r</w:t>
      </w:r>
      <w:r w:rsidRPr="00593A68">
        <w:rPr>
          <w:rFonts w:ascii="Arial" w:eastAsia="Arial" w:hAnsi="Arial" w:cs="Arial"/>
          <w:color w:val="000000" w:themeColor="text1"/>
          <w:lang w:val="es-ES_tradnl"/>
        </w:rPr>
        <w:t>as emp</w:t>
      </w:r>
      <w:r w:rsidRPr="00593A68">
        <w:rPr>
          <w:rFonts w:ascii="Arial" w:eastAsia="Arial" w:hAnsi="Arial" w:cs="Arial"/>
          <w:color w:val="000000" w:themeColor="text1"/>
          <w:spacing w:val="1"/>
          <w:lang w:val="es-ES_tradnl"/>
        </w:rPr>
        <w:t>r</w:t>
      </w:r>
      <w:r w:rsidRPr="00593A68">
        <w:rPr>
          <w:rFonts w:ascii="Arial" w:eastAsia="Arial" w:hAnsi="Arial" w:cs="Arial"/>
          <w:color w:val="000000" w:themeColor="text1"/>
          <w:lang w:val="es-ES_tradnl"/>
        </w:rPr>
        <w:t>es</w:t>
      </w:r>
      <w:r w:rsidRPr="00593A68">
        <w:rPr>
          <w:rFonts w:ascii="Arial" w:eastAsia="Arial" w:hAnsi="Arial" w:cs="Arial"/>
          <w:color w:val="000000" w:themeColor="text1"/>
          <w:spacing w:val="-1"/>
          <w:lang w:val="es-ES_tradnl"/>
        </w:rPr>
        <w:t>a</w:t>
      </w:r>
      <w:r w:rsidRPr="00593A68">
        <w:rPr>
          <w:rFonts w:ascii="Arial" w:eastAsia="Arial" w:hAnsi="Arial" w:cs="Arial"/>
          <w:color w:val="000000" w:themeColor="text1"/>
          <w:lang w:val="es-ES_tradnl"/>
        </w:rPr>
        <w:t>s cu</w:t>
      </w:r>
      <w:r w:rsidRPr="00593A68">
        <w:rPr>
          <w:rFonts w:ascii="Arial" w:eastAsia="Arial" w:hAnsi="Arial" w:cs="Arial"/>
          <w:color w:val="000000" w:themeColor="text1"/>
          <w:spacing w:val="-1"/>
          <w:lang w:val="es-ES_tradnl"/>
        </w:rPr>
        <w:t>a</w:t>
      </w:r>
      <w:r w:rsidRPr="00593A68">
        <w:rPr>
          <w:rFonts w:ascii="Arial" w:eastAsia="Arial" w:hAnsi="Arial" w:cs="Arial"/>
          <w:color w:val="000000" w:themeColor="text1"/>
          <w:spacing w:val="-3"/>
          <w:lang w:val="es-ES_tradnl"/>
        </w:rPr>
        <w:t>l</w:t>
      </w:r>
      <w:r w:rsidRPr="00593A68">
        <w:rPr>
          <w:rFonts w:ascii="Arial" w:eastAsia="Arial" w:hAnsi="Arial" w:cs="Arial"/>
          <w:color w:val="000000" w:themeColor="text1"/>
          <w:spacing w:val="2"/>
          <w:lang w:val="es-ES_tradnl"/>
        </w:rPr>
        <w:t>q</w:t>
      </w:r>
      <w:r w:rsidRPr="00593A68">
        <w:rPr>
          <w:rFonts w:ascii="Arial" w:eastAsia="Arial" w:hAnsi="Arial" w:cs="Arial"/>
          <w:color w:val="000000" w:themeColor="text1"/>
          <w:lang w:val="es-ES_tradnl"/>
        </w:rPr>
        <w:t>u</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lang w:val="es-ES_tradnl"/>
        </w:rPr>
        <w:t>era q</w:t>
      </w:r>
      <w:r w:rsidRPr="00593A68">
        <w:rPr>
          <w:rFonts w:ascii="Arial" w:eastAsia="Arial" w:hAnsi="Arial" w:cs="Arial"/>
          <w:color w:val="000000" w:themeColor="text1"/>
          <w:spacing w:val="-1"/>
          <w:lang w:val="es-ES_tradnl"/>
        </w:rPr>
        <w:t>u</w:t>
      </w:r>
      <w:r w:rsidRPr="00593A68">
        <w:rPr>
          <w:rFonts w:ascii="Arial" w:eastAsia="Arial" w:hAnsi="Arial" w:cs="Arial"/>
          <w:color w:val="000000" w:themeColor="text1"/>
          <w:lang w:val="es-ES_tradnl"/>
        </w:rPr>
        <w:t xml:space="preserve">e </w:t>
      </w:r>
      <w:r w:rsidRPr="00593A68">
        <w:rPr>
          <w:rFonts w:ascii="Arial" w:eastAsia="Arial" w:hAnsi="Arial" w:cs="Arial"/>
          <w:color w:val="000000" w:themeColor="text1"/>
          <w:spacing w:val="3"/>
          <w:lang w:val="es-ES_tradnl"/>
        </w:rPr>
        <w:t xml:space="preserve"> </w:t>
      </w:r>
      <w:r w:rsidRPr="00593A68">
        <w:rPr>
          <w:rFonts w:ascii="Arial" w:eastAsia="Arial" w:hAnsi="Arial" w:cs="Arial"/>
          <w:color w:val="000000" w:themeColor="text1"/>
          <w:lang w:val="es-ES_tradnl"/>
        </w:rPr>
        <w:t>estas</w:t>
      </w:r>
      <w:r w:rsidRPr="00593A68">
        <w:rPr>
          <w:rFonts w:ascii="Arial" w:eastAsia="Arial" w:hAnsi="Arial" w:cs="Arial"/>
          <w:color w:val="000000" w:themeColor="text1"/>
          <w:spacing w:val="4"/>
          <w:lang w:val="es-ES_tradnl"/>
        </w:rPr>
        <w:t xml:space="preserve"> </w:t>
      </w:r>
      <w:r w:rsidRPr="00593A68">
        <w:rPr>
          <w:rFonts w:ascii="Arial" w:eastAsia="Arial" w:hAnsi="Arial" w:cs="Arial"/>
          <w:color w:val="000000" w:themeColor="text1"/>
          <w:lang w:val="es-ES_tradnl"/>
        </w:rPr>
        <w:t>se</w:t>
      </w:r>
      <w:r w:rsidRPr="00593A68">
        <w:rPr>
          <w:rFonts w:ascii="Arial" w:eastAsia="Arial" w:hAnsi="Arial" w:cs="Arial"/>
          <w:color w:val="000000" w:themeColor="text1"/>
          <w:spacing w:val="-1"/>
          <w:lang w:val="es-ES_tradnl"/>
        </w:rPr>
        <w:t>a</w:t>
      </w:r>
      <w:r w:rsidRPr="00593A68">
        <w:rPr>
          <w:rFonts w:ascii="Arial" w:eastAsia="Arial" w:hAnsi="Arial" w:cs="Arial"/>
          <w:color w:val="000000" w:themeColor="text1"/>
          <w:lang w:val="es-ES_tradnl"/>
        </w:rPr>
        <w:t>n,</w:t>
      </w:r>
      <w:r w:rsidRPr="00593A68">
        <w:rPr>
          <w:rFonts w:ascii="Arial" w:eastAsia="Arial" w:hAnsi="Arial" w:cs="Arial"/>
          <w:color w:val="000000" w:themeColor="text1"/>
          <w:spacing w:val="16"/>
          <w:lang w:val="es-ES_tradnl"/>
        </w:rPr>
        <w:t xml:space="preserve"> </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lang w:val="es-ES_tradnl"/>
        </w:rPr>
        <w:t>n</w:t>
      </w:r>
      <w:r w:rsidRPr="00593A68">
        <w:rPr>
          <w:rFonts w:ascii="Arial" w:eastAsia="Arial" w:hAnsi="Arial" w:cs="Arial"/>
          <w:color w:val="000000" w:themeColor="text1"/>
          <w:spacing w:val="-1"/>
          <w:lang w:val="es-ES_tradnl"/>
        </w:rPr>
        <w:t>d</w:t>
      </w:r>
      <w:r w:rsidRPr="00593A68">
        <w:rPr>
          <w:rFonts w:ascii="Arial" w:eastAsia="Arial" w:hAnsi="Arial" w:cs="Arial"/>
          <w:color w:val="000000" w:themeColor="text1"/>
          <w:lang w:val="es-ES_tradnl"/>
        </w:rPr>
        <w:t>e</w:t>
      </w:r>
      <w:r w:rsidRPr="00593A68">
        <w:rPr>
          <w:rFonts w:ascii="Arial" w:eastAsia="Arial" w:hAnsi="Arial" w:cs="Arial"/>
          <w:color w:val="000000" w:themeColor="text1"/>
          <w:spacing w:val="-1"/>
          <w:lang w:val="es-ES_tradnl"/>
        </w:rPr>
        <w:t>p</w:t>
      </w:r>
      <w:r w:rsidRPr="00593A68">
        <w:rPr>
          <w:rFonts w:ascii="Arial" w:eastAsia="Arial" w:hAnsi="Arial" w:cs="Arial"/>
          <w:color w:val="000000" w:themeColor="text1"/>
          <w:lang w:val="es-ES_tradnl"/>
        </w:rPr>
        <w:t>e</w:t>
      </w:r>
      <w:r w:rsidRPr="00593A68">
        <w:rPr>
          <w:rFonts w:ascii="Arial" w:eastAsia="Arial" w:hAnsi="Arial" w:cs="Arial"/>
          <w:color w:val="000000" w:themeColor="text1"/>
          <w:spacing w:val="-1"/>
          <w:lang w:val="es-ES_tradnl"/>
        </w:rPr>
        <w:t>n</w:t>
      </w:r>
      <w:r w:rsidRPr="00593A68">
        <w:rPr>
          <w:rFonts w:ascii="Arial" w:eastAsia="Arial" w:hAnsi="Arial" w:cs="Arial"/>
          <w:color w:val="000000" w:themeColor="text1"/>
          <w:lang w:val="es-ES_tradnl"/>
        </w:rPr>
        <w:t>d</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lang w:val="es-ES_tradnl"/>
        </w:rPr>
        <w:t>e</w:t>
      </w:r>
      <w:r w:rsidRPr="00593A68">
        <w:rPr>
          <w:rFonts w:ascii="Arial" w:eastAsia="Arial" w:hAnsi="Arial" w:cs="Arial"/>
          <w:color w:val="000000" w:themeColor="text1"/>
          <w:spacing w:val="-1"/>
          <w:lang w:val="es-ES_tradnl"/>
        </w:rPr>
        <w:t>n</w:t>
      </w:r>
      <w:r w:rsidRPr="00593A68">
        <w:rPr>
          <w:rFonts w:ascii="Arial" w:eastAsia="Arial" w:hAnsi="Arial" w:cs="Arial"/>
          <w:color w:val="000000" w:themeColor="text1"/>
          <w:spacing w:val="1"/>
          <w:lang w:val="es-ES_tradnl"/>
        </w:rPr>
        <w:t>t</w:t>
      </w:r>
      <w:r w:rsidRPr="00593A68">
        <w:rPr>
          <w:rFonts w:ascii="Arial" w:eastAsia="Arial" w:hAnsi="Arial" w:cs="Arial"/>
          <w:color w:val="000000" w:themeColor="text1"/>
          <w:lang w:val="es-ES_tradnl"/>
        </w:rPr>
        <w:t>emen</w:t>
      </w:r>
      <w:r w:rsidRPr="00593A68">
        <w:rPr>
          <w:rFonts w:ascii="Arial" w:eastAsia="Arial" w:hAnsi="Arial" w:cs="Arial"/>
          <w:color w:val="000000" w:themeColor="text1"/>
          <w:spacing w:val="1"/>
          <w:lang w:val="es-ES_tradnl"/>
        </w:rPr>
        <w:t>t</w:t>
      </w:r>
      <w:r w:rsidRPr="00593A68">
        <w:rPr>
          <w:rFonts w:ascii="Arial" w:eastAsia="Arial" w:hAnsi="Arial" w:cs="Arial"/>
          <w:color w:val="000000" w:themeColor="text1"/>
          <w:lang w:val="es-ES_tradnl"/>
        </w:rPr>
        <w:t xml:space="preserve">e de </w:t>
      </w:r>
      <w:r w:rsidRPr="00593A68">
        <w:rPr>
          <w:rFonts w:ascii="Arial" w:eastAsia="Arial" w:hAnsi="Arial" w:cs="Arial"/>
          <w:color w:val="000000" w:themeColor="text1"/>
          <w:spacing w:val="2"/>
          <w:lang w:val="es-ES_tradnl"/>
        </w:rPr>
        <w:t>q</w:t>
      </w:r>
      <w:r w:rsidRPr="00593A68">
        <w:rPr>
          <w:rFonts w:ascii="Arial" w:eastAsia="Arial" w:hAnsi="Arial" w:cs="Arial"/>
          <w:color w:val="000000" w:themeColor="text1"/>
          <w:lang w:val="es-ES_tradnl"/>
        </w:rPr>
        <w:t xml:space="preserve">ue </w:t>
      </w:r>
      <w:r w:rsidRPr="00593A68">
        <w:rPr>
          <w:rFonts w:ascii="Arial" w:eastAsia="Arial" w:hAnsi="Arial" w:cs="Arial"/>
          <w:color w:val="000000" w:themeColor="text1"/>
          <w:spacing w:val="1"/>
          <w:lang w:val="es-ES_tradnl"/>
        </w:rPr>
        <w:t>t</w:t>
      </w:r>
      <w:r w:rsidRPr="00593A68">
        <w:rPr>
          <w:rFonts w:ascii="Arial" w:eastAsia="Arial" w:hAnsi="Arial" w:cs="Arial"/>
          <w:color w:val="000000" w:themeColor="text1"/>
          <w:lang w:val="es-ES_tradnl"/>
        </w:rPr>
        <w:t>e</w:t>
      </w:r>
      <w:r w:rsidRPr="00593A68">
        <w:rPr>
          <w:rFonts w:ascii="Arial" w:eastAsia="Arial" w:hAnsi="Arial" w:cs="Arial"/>
          <w:color w:val="000000" w:themeColor="text1"/>
          <w:spacing w:val="-1"/>
          <w:lang w:val="es-ES_tradnl"/>
        </w:rPr>
        <w:t>n</w:t>
      </w:r>
      <w:r w:rsidRPr="00593A68">
        <w:rPr>
          <w:rFonts w:ascii="Arial" w:eastAsia="Arial" w:hAnsi="Arial" w:cs="Arial"/>
          <w:color w:val="000000" w:themeColor="text1"/>
          <w:spacing w:val="2"/>
          <w:lang w:val="es-ES_tradnl"/>
        </w:rPr>
        <w:t>g</w:t>
      </w:r>
      <w:r w:rsidRPr="00593A68">
        <w:rPr>
          <w:rFonts w:ascii="Arial" w:eastAsia="Arial" w:hAnsi="Arial" w:cs="Arial"/>
          <w:color w:val="000000" w:themeColor="text1"/>
          <w:lang w:val="es-ES_tradnl"/>
        </w:rPr>
        <w:t>an car</w:t>
      </w:r>
      <w:r w:rsidRPr="00593A68">
        <w:rPr>
          <w:rFonts w:ascii="Arial" w:eastAsia="Arial" w:hAnsi="Arial" w:cs="Arial"/>
          <w:color w:val="000000" w:themeColor="text1"/>
          <w:spacing w:val="-2"/>
          <w:lang w:val="es-ES_tradnl"/>
        </w:rPr>
        <w:t>á</w:t>
      </w:r>
      <w:r w:rsidRPr="00593A68">
        <w:rPr>
          <w:rFonts w:ascii="Arial" w:eastAsia="Arial" w:hAnsi="Arial" w:cs="Arial"/>
          <w:color w:val="000000" w:themeColor="text1"/>
          <w:lang w:val="es-ES_tradnl"/>
        </w:rPr>
        <w:t>c</w:t>
      </w:r>
      <w:r w:rsidRPr="00593A68">
        <w:rPr>
          <w:rFonts w:ascii="Arial" w:eastAsia="Arial" w:hAnsi="Arial" w:cs="Arial"/>
          <w:color w:val="000000" w:themeColor="text1"/>
          <w:spacing w:val="1"/>
          <w:lang w:val="es-ES_tradnl"/>
        </w:rPr>
        <w:t>t</w:t>
      </w:r>
      <w:r w:rsidRPr="00593A68">
        <w:rPr>
          <w:rFonts w:ascii="Arial" w:eastAsia="Arial" w:hAnsi="Arial" w:cs="Arial"/>
          <w:color w:val="000000" w:themeColor="text1"/>
          <w:spacing w:val="-3"/>
          <w:lang w:val="es-ES_tradnl"/>
        </w:rPr>
        <w:t>e</w:t>
      </w:r>
      <w:r w:rsidRPr="00593A68">
        <w:rPr>
          <w:rFonts w:ascii="Arial" w:eastAsia="Arial" w:hAnsi="Arial" w:cs="Arial"/>
          <w:color w:val="000000" w:themeColor="text1"/>
          <w:lang w:val="es-ES_tradnl"/>
        </w:rPr>
        <w:t>r p</w:t>
      </w:r>
      <w:r w:rsidRPr="00593A68">
        <w:rPr>
          <w:rFonts w:ascii="Arial" w:eastAsia="Arial" w:hAnsi="Arial" w:cs="Arial"/>
          <w:color w:val="000000" w:themeColor="text1"/>
          <w:spacing w:val="-1"/>
          <w:lang w:val="es-ES_tradnl"/>
        </w:rPr>
        <w:t>ú</w:t>
      </w:r>
      <w:r w:rsidRPr="00593A68">
        <w:rPr>
          <w:rFonts w:ascii="Arial" w:eastAsia="Arial" w:hAnsi="Arial" w:cs="Arial"/>
          <w:color w:val="000000" w:themeColor="text1"/>
          <w:lang w:val="es-ES_tradnl"/>
        </w:rPr>
        <w:t>b</w:t>
      </w:r>
      <w:r w:rsidRPr="00593A68">
        <w:rPr>
          <w:rFonts w:ascii="Arial" w:eastAsia="Arial" w:hAnsi="Arial" w:cs="Arial"/>
          <w:color w:val="000000" w:themeColor="text1"/>
          <w:spacing w:val="-1"/>
          <w:lang w:val="es-ES_tradnl"/>
        </w:rPr>
        <w:t>li</w:t>
      </w:r>
      <w:r w:rsidRPr="00593A68">
        <w:rPr>
          <w:rFonts w:ascii="Arial" w:eastAsia="Arial" w:hAnsi="Arial" w:cs="Arial"/>
          <w:color w:val="000000" w:themeColor="text1"/>
          <w:lang w:val="es-ES_tradnl"/>
        </w:rPr>
        <w:t>co o</w:t>
      </w:r>
      <w:r w:rsidRPr="00593A68">
        <w:rPr>
          <w:rFonts w:ascii="Arial" w:eastAsia="Arial" w:hAnsi="Arial" w:cs="Arial"/>
          <w:color w:val="000000" w:themeColor="text1"/>
          <w:spacing w:val="2"/>
          <w:lang w:val="es-ES_tradnl"/>
        </w:rPr>
        <w:t xml:space="preserve"> </w:t>
      </w:r>
      <w:r w:rsidRPr="00593A68">
        <w:rPr>
          <w:rFonts w:ascii="Arial" w:eastAsia="Arial" w:hAnsi="Arial" w:cs="Arial"/>
          <w:color w:val="000000" w:themeColor="text1"/>
          <w:lang w:val="es-ES_tradnl"/>
        </w:rPr>
        <w:t>pri</w:t>
      </w:r>
      <w:r w:rsidRPr="00593A68">
        <w:rPr>
          <w:rFonts w:ascii="Arial" w:eastAsia="Arial" w:hAnsi="Arial" w:cs="Arial"/>
          <w:color w:val="000000" w:themeColor="text1"/>
          <w:spacing w:val="-3"/>
          <w:lang w:val="es-ES_tradnl"/>
        </w:rPr>
        <w:t>v</w:t>
      </w:r>
      <w:r w:rsidRPr="00593A68">
        <w:rPr>
          <w:rFonts w:ascii="Arial" w:eastAsia="Arial" w:hAnsi="Arial" w:cs="Arial"/>
          <w:color w:val="000000" w:themeColor="text1"/>
          <w:lang w:val="es-ES_tradnl"/>
        </w:rPr>
        <w:t>a</w:t>
      </w:r>
      <w:r w:rsidRPr="00593A68">
        <w:rPr>
          <w:rFonts w:ascii="Arial" w:eastAsia="Arial" w:hAnsi="Arial" w:cs="Arial"/>
          <w:color w:val="000000" w:themeColor="text1"/>
          <w:spacing w:val="-1"/>
          <w:lang w:val="es-ES_tradnl"/>
        </w:rPr>
        <w:t>d</w:t>
      </w:r>
      <w:r w:rsidRPr="00593A68">
        <w:rPr>
          <w:rFonts w:ascii="Arial" w:eastAsia="Arial" w:hAnsi="Arial" w:cs="Arial"/>
          <w:color w:val="000000" w:themeColor="text1"/>
          <w:lang w:val="es-ES_tradnl"/>
        </w:rPr>
        <w:t>o.</w:t>
      </w:r>
    </w:p>
    <w:p w14:paraId="3580C233" w14:textId="77777777" w:rsidR="005D3160" w:rsidRPr="00593A68" w:rsidRDefault="005D3160" w:rsidP="005D3160">
      <w:pPr>
        <w:tabs>
          <w:tab w:val="left" w:pos="10348"/>
        </w:tabs>
        <w:ind w:right="-31"/>
        <w:jc w:val="both"/>
        <w:rPr>
          <w:rFonts w:ascii="Arial" w:eastAsia="Arial" w:hAnsi="Arial" w:cs="Arial"/>
          <w:color w:val="000000" w:themeColor="text1"/>
          <w:lang w:val="es-ES_tradnl"/>
        </w:rPr>
      </w:pPr>
    </w:p>
    <w:p w14:paraId="27A6E14A" w14:textId="77777777" w:rsidR="005D3160" w:rsidRPr="00593A68" w:rsidRDefault="005D3160" w:rsidP="005D3160">
      <w:pPr>
        <w:tabs>
          <w:tab w:val="left" w:pos="10348"/>
        </w:tabs>
        <w:ind w:right="-31"/>
        <w:jc w:val="both"/>
        <w:rPr>
          <w:rFonts w:ascii="Arial" w:eastAsia="Arial" w:hAnsi="Arial" w:cs="Arial"/>
          <w:color w:val="000000" w:themeColor="text1"/>
          <w:lang w:val="es-ES_tradnl"/>
        </w:rPr>
      </w:pPr>
      <w:r w:rsidRPr="00593A68">
        <w:rPr>
          <w:rFonts w:ascii="Arial" w:eastAsia="Arial" w:hAnsi="Arial" w:cs="Arial"/>
          <w:color w:val="000000" w:themeColor="text1"/>
          <w:spacing w:val="1"/>
          <w:lang w:val="es-ES_tradnl"/>
        </w:rPr>
        <w:t>(</w:t>
      </w:r>
      <w:r w:rsidRPr="00593A68">
        <w:rPr>
          <w:rFonts w:ascii="Arial" w:eastAsia="Arial" w:hAnsi="Arial" w:cs="Arial"/>
          <w:color w:val="000000" w:themeColor="text1"/>
          <w:lang w:val="es-ES_tradnl"/>
        </w:rPr>
        <w:t xml:space="preserve">d) </w:t>
      </w:r>
      <w:r w:rsidRPr="00593A68">
        <w:rPr>
          <w:rFonts w:ascii="Arial" w:eastAsia="Arial" w:hAnsi="Arial" w:cs="Arial"/>
          <w:color w:val="000000" w:themeColor="text1"/>
          <w:spacing w:val="-4"/>
          <w:lang w:val="es-ES_tradnl"/>
        </w:rPr>
        <w:t>M</w:t>
      </w:r>
      <w:r w:rsidRPr="00593A68">
        <w:rPr>
          <w:rFonts w:ascii="Arial" w:eastAsia="Arial" w:hAnsi="Arial" w:cs="Arial"/>
          <w:color w:val="000000" w:themeColor="text1"/>
          <w:lang w:val="es-ES_tradnl"/>
        </w:rPr>
        <w:t>e com</w:t>
      </w:r>
      <w:r w:rsidRPr="00593A68">
        <w:rPr>
          <w:rFonts w:ascii="Arial" w:eastAsia="Arial" w:hAnsi="Arial" w:cs="Arial"/>
          <w:color w:val="000000" w:themeColor="text1"/>
          <w:spacing w:val="-2"/>
          <w:lang w:val="es-ES_tradnl"/>
        </w:rPr>
        <w:t>p</w:t>
      </w:r>
      <w:r w:rsidRPr="00593A68">
        <w:rPr>
          <w:rFonts w:ascii="Arial" w:eastAsia="Arial" w:hAnsi="Arial" w:cs="Arial"/>
          <w:color w:val="000000" w:themeColor="text1"/>
          <w:spacing w:val="1"/>
          <w:lang w:val="es-ES_tradnl"/>
        </w:rPr>
        <w:t>r</w:t>
      </w:r>
      <w:r w:rsidRPr="00593A68">
        <w:rPr>
          <w:rFonts w:ascii="Arial" w:eastAsia="Arial" w:hAnsi="Arial" w:cs="Arial"/>
          <w:color w:val="000000" w:themeColor="text1"/>
          <w:spacing w:val="-3"/>
          <w:lang w:val="es-ES_tradnl"/>
        </w:rPr>
        <w:t>o</w:t>
      </w:r>
      <w:r w:rsidRPr="00593A68">
        <w:rPr>
          <w:rFonts w:ascii="Arial" w:eastAsia="Arial" w:hAnsi="Arial" w:cs="Arial"/>
          <w:color w:val="000000" w:themeColor="text1"/>
          <w:spacing w:val="1"/>
          <w:lang w:val="es-ES_tradnl"/>
        </w:rPr>
        <w:t>m</w:t>
      </w:r>
      <w:r w:rsidRPr="00593A68">
        <w:rPr>
          <w:rFonts w:ascii="Arial" w:eastAsia="Arial" w:hAnsi="Arial" w:cs="Arial"/>
          <w:color w:val="000000" w:themeColor="text1"/>
          <w:lang w:val="es-ES_tradnl"/>
        </w:rPr>
        <w:t xml:space="preserve">eto </w:t>
      </w:r>
      <w:r w:rsidRPr="00593A68">
        <w:rPr>
          <w:rFonts w:ascii="Arial" w:eastAsia="Arial" w:hAnsi="Arial" w:cs="Arial"/>
          <w:color w:val="000000" w:themeColor="text1"/>
          <w:spacing w:val="3"/>
          <w:lang w:val="es-ES_tradnl"/>
        </w:rPr>
        <w:t>f</w:t>
      </w:r>
      <w:r w:rsidRPr="00593A68">
        <w:rPr>
          <w:rFonts w:ascii="Arial" w:eastAsia="Arial" w:hAnsi="Arial" w:cs="Arial"/>
          <w:color w:val="000000" w:themeColor="text1"/>
          <w:spacing w:val="-3"/>
          <w:lang w:val="es-ES_tradnl"/>
        </w:rPr>
        <w:t>o</w:t>
      </w:r>
      <w:r w:rsidRPr="00593A68">
        <w:rPr>
          <w:rFonts w:ascii="Arial" w:eastAsia="Arial" w:hAnsi="Arial" w:cs="Arial"/>
          <w:color w:val="000000" w:themeColor="text1"/>
          <w:spacing w:val="1"/>
          <w:lang w:val="es-ES_tradnl"/>
        </w:rPr>
        <w:t>rm</w:t>
      </w:r>
      <w:r w:rsidRPr="00593A68">
        <w:rPr>
          <w:rFonts w:ascii="Arial" w:eastAsia="Arial" w:hAnsi="Arial" w:cs="Arial"/>
          <w:color w:val="000000" w:themeColor="text1"/>
          <w:lang w:val="es-ES_tradnl"/>
        </w:rPr>
        <w:t>a</w:t>
      </w:r>
      <w:r w:rsidRPr="00593A68">
        <w:rPr>
          <w:rFonts w:ascii="Arial" w:eastAsia="Arial" w:hAnsi="Arial" w:cs="Arial"/>
          <w:color w:val="000000" w:themeColor="text1"/>
          <w:spacing w:val="-1"/>
          <w:lang w:val="es-ES_tradnl"/>
        </w:rPr>
        <w:t>l</w:t>
      </w:r>
      <w:r w:rsidRPr="00593A68">
        <w:rPr>
          <w:rFonts w:ascii="Arial" w:eastAsia="Arial" w:hAnsi="Arial" w:cs="Arial"/>
          <w:color w:val="000000" w:themeColor="text1"/>
          <w:spacing w:val="1"/>
          <w:lang w:val="es-ES_tradnl"/>
        </w:rPr>
        <w:t>m</w:t>
      </w:r>
      <w:r w:rsidRPr="00593A68">
        <w:rPr>
          <w:rFonts w:ascii="Arial" w:eastAsia="Arial" w:hAnsi="Arial" w:cs="Arial"/>
          <w:color w:val="000000" w:themeColor="text1"/>
          <w:lang w:val="es-ES_tradnl"/>
        </w:rPr>
        <w:t>e</w:t>
      </w:r>
      <w:r w:rsidRPr="00593A68">
        <w:rPr>
          <w:rFonts w:ascii="Arial" w:eastAsia="Arial" w:hAnsi="Arial" w:cs="Arial"/>
          <w:color w:val="000000" w:themeColor="text1"/>
          <w:spacing w:val="-3"/>
          <w:lang w:val="es-ES_tradnl"/>
        </w:rPr>
        <w:t>n</w:t>
      </w:r>
      <w:r w:rsidRPr="00593A68">
        <w:rPr>
          <w:rFonts w:ascii="Arial" w:eastAsia="Arial" w:hAnsi="Arial" w:cs="Arial"/>
          <w:color w:val="000000" w:themeColor="text1"/>
          <w:spacing w:val="1"/>
          <w:lang w:val="es-ES_tradnl"/>
        </w:rPr>
        <w:t>t</w:t>
      </w:r>
      <w:r w:rsidRPr="00593A68">
        <w:rPr>
          <w:rFonts w:ascii="Arial" w:eastAsia="Arial" w:hAnsi="Arial" w:cs="Arial"/>
          <w:color w:val="000000" w:themeColor="text1"/>
          <w:lang w:val="es-ES_tradnl"/>
        </w:rPr>
        <w:t>e</w:t>
      </w:r>
      <w:r w:rsidRPr="00593A68">
        <w:rPr>
          <w:rFonts w:ascii="Arial" w:eastAsia="Arial" w:hAnsi="Arial" w:cs="Arial"/>
          <w:color w:val="000000" w:themeColor="text1"/>
          <w:spacing w:val="5"/>
          <w:lang w:val="es-ES_tradnl"/>
        </w:rPr>
        <w:t xml:space="preserve"> </w:t>
      </w:r>
      <w:r w:rsidRPr="00593A68">
        <w:rPr>
          <w:rFonts w:ascii="Arial" w:eastAsia="Arial" w:hAnsi="Arial" w:cs="Arial"/>
          <w:color w:val="000000" w:themeColor="text1"/>
          <w:lang w:val="es-ES_tradnl"/>
        </w:rPr>
        <w:t>a</w:t>
      </w:r>
      <w:r w:rsidRPr="00593A68">
        <w:rPr>
          <w:rFonts w:ascii="Arial" w:eastAsia="Arial" w:hAnsi="Arial" w:cs="Arial"/>
          <w:color w:val="000000" w:themeColor="text1"/>
          <w:spacing w:val="3"/>
          <w:lang w:val="es-ES_tradnl"/>
        </w:rPr>
        <w:t xml:space="preserve"> </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spacing w:val="1"/>
          <w:lang w:val="es-ES_tradnl"/>
        </w:rPr>
        <w:t>m</w:t>
      </w:r>
      <w:r w:rsidRPr="00593A68">
        <w:rPr>
          <w:rFonts w:ascii="Arial" w:eastAsia="Arial" w:hAnsi="Arial" w:cs="Arial"/>
          <w:color w:val="000000" w:themeColor="text1"/>
          <w:lang w:val="es-ES_tradnl"/>
        </w:rPr>
        <w:t>p</w:t>
      </w:r>
      <w:r w:rsidRPr="00593A68">
        <w:rPr>
          <w:rFonts w:ascii="Arial" w:eastAsia="Arial" w:hAnsi="Arial" w:cs="Arial"/>
          <w:color w:val="000000" w:themeColor="text1"/>
          <w:spacing w:val="-3"/>
          <w:lang w:val="es-ES_tradnl"/>
        </w:rPr>
        <w:t>a</w:t>
      </w:r>
      <w:r w:rsidRPr="00593A68">
        <w:rPr>
          <w:rFonts w:ascii="Arial" w:eastAsia="Arial" w:hAnsi="Arial" w:cs="Arial"/>
          <w:color w:val="000000" w:themeColor="text1"/>
          <w:spacing w:val="1"/>
          <w:lang w:val="es-ES_tradnl"/>
        </w:rPr>
        <w:t>rt</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lang w:val="es-ES_tradnl"/>
        </w:rPr>
        <w:t xml:space="preserve">r </w:t>
      </w:r>
      <w:r w:rsidRPr="00593A68">
        <w:rPr>
          <w:rFonts w:ascii="Arial" w:eastAsia="Arial" w:hAnsi="Arial" w:cs="Arial"/>
          <w:color w:val="000000" w:themeColor="text1"/>
          <w:spacing w:val="-3"/>
          <w:lang w:val="es-ES_tradnl"/>
        </w:rPr>
        <w:t>i</w:t>
      </w:r>
      <w:r w:rsidRPr="00593A68">
        <w:rPr>
          <w:rFonts w:ascii="Arial" w:eastAsia="Arial" w:hAnsi="Arial" w:cs="Arial"/>
          <w:color w:val="000000" w:themeColor="text1"/>
          <w:lang w:val="es-ES_tradnl"/>
        </w:rPr>
        <w:t>nst</w:t>
      </w:r>
      <w:r w:rsidRPr="00593A68">
        <w:rPr>
          <w:rFonts w:ascii="Arial" w:eastAsia="Arial" w:hAnsi="Arial" w:cs="Arial"/>
          <w:color w:val="000000" w:themeColor="text1"/>
          <w:spacing w:val="1"/>
          <w:lang w:val="es-ES_tradnl"/>
        </w:rPr>
        <w:t>r</w:t>
      </w:r>
      <w:r w:rsidRPr="00593A68">
        <w:rPr>
          <w:rFonts w:ascii="Arial" w:eastAsia="Arial" w:hAnsi="Arial" w:cs="Arial"/>
          <w:color w:val="000000" w:themeColor="text1"/>
          <w:lang w:val="es-ES_tradnl"/>
        </w:rPr>
        <w:t>u</w:t>
      </w:r>
      <w:r w:rsidRPr="00593A68">
        <w:rPr>
          <w:rFonts w:ascii="Arial" w:eastAsia="Arial" w:hAnsi="Arial" w:cs="Arial"/>
          <w:color w:val="000000" w:themeColor="text1"/>
          <w:spacing w:val="-3"/>
          <w:lang w:val="es-ES_tradnl"/>
        </w:rPr>
        <w:t>c</w:t>
      </w:r>
      <w:r w:rsidRPr="00593A68">
        <w:rPr>
          <w:rFonts w:ascii="Arial" w:eastAsia="Arial" w:hAnsi="Arial" w:cs="Arial"/>
          <w:color w:val="000000" w:themeColor="text1"/>
          <w:lang w:val="es-ES_tradnl"/>
        </w:rPr>
        <w:t>c</w:t>
      </w:r>
      <w:r w:rsidRPr="00593A68">
        <w:rPr>
          <w:rFonts w:ascii="Arial" w:eastAsia="Arial" w:hAnsi="Arial" w:cs="Arial"/>
          <w:color w:val="000000" w:themeColor="text1"/>
          <w:spacing w:val="4"/>
          <w:lang w:val="es-ES_tradnl"/>
        </w:rPr>
        <w:t>i</w:t>
      </w:r>
      <w:r w:rsidRPr="00593A68">
        <w:rPr>
          <w:rFonts w:ascii="Arial" w:eastAsia="Arial" w:hAnsi="Arial" w:cs="Arial"/>
          <w:color w:val="000000" w:themeColor="text1"/>
          <w:lang w:val="es-ES_tradnl"/>
        </w:rPr>
        <w:t>o</w:t>
      </w:r>
      <w:r w:rsidRPr="00593A68">
        <w:rPr>
          <w:rFonts w:ascii="Arial" w:eastAsia="Arial" w:hAnsi="Arial" w:cs="Arial"/>
          <w:color w:val="000000" w:themeColor="text1"/>
          <w:spacing w:val="-1"/>
          <w:lang w:val="es-ES_tradnl"/>
        </w:rPr>
        <w:t>n</w:t>
      </w:r>
      <w:r w:rsidRPr="00593A68">
        <w:rPr>
          <w:rFonts w:ascii="Arial" w:eastAsia="Arial" w:hAnsi="Arial" w:cs="Arial"/>
          <w:color w:val="000000" w:themeColor="text1"/>
          <w:lang w:val="es-ES_tradnl"/>
        </w:rPr>
        <w:t>es a</w:t>
      </w:r>
      <w:r w:rsidRPr="00593A68">
        <w:rPr>
          <w:rFonts w:ascii="Arial" w:eastAsia="Arial" w:hAnsi="Arial" w:cs="Arial"/>
          <w:color w:val="000000" w:themeColor="text1"/>
          <w:spacing w:val="3"/>
          <w:lang w:val="es-ES_tradnl"/>
        </w:rPr>
        <w:t xml:space="preserve"> </w:t>
      </w:r>
      <w:r w:rsidRPr="00593A68">
        <w:rPr>
          <w:rFonts w:ascii="Arial" w:eastAsia="Arial" w:hAnsi="Arial" w:cs="Arial"/>
          <w:color w:val="000000" w:themeColor="text1"/>
          <w:spacing w:val="1"/>
          <w:lang w:val="es-ES_tradnl"/>
        </w:rPr>
        <w:t>t</w:t>
      </w:r>
      <w:r w:rsidRPr="00593A68">
        <w:rPr>
          <w:rFonts w:ascii="Arial" w:eastAsia="Arial" w:hAnsi="Arial" w:cs="Arial"/>
          <w:color w:val="000000" w:themeColor="text1"/>
          <w:lang w:val="es-ES_tradnl"/>
        </w:rPr>
        <w:t>o</w:t>
      </w:r>
      <w:r w:rsidRPr="00593A68">
        <w:rPr>
          <w:rFonts w:ascii="Arial" w:eastAsia="Arial" w:hAnsi="Arial" w:cs="Arial"/>
          <w:color w:val="000000" w:themeColor="text1"/>
          <w:spacing w:val="-1"/>
          <w:lang w:val="es-ES_tradnl"/>
        </w:rPr>
        <w:t>d</w:t>
      </w:r>
      <w:r w:rsidRPr="00593A68">
        <w:rPr>
          <w:rFonts w:ascii="Arial" w:eastAsia="Arial" w:hAnsi="Arial" w:cs="Arial"/>
          <w:color w:val="000000" w:themeColor="text1"/>
          <w:lang w:val="es-ES_tradnl"/>
        </w:rPr>
        <w:t xml:space="preserve">os </w:t>
      </w:r>
      <w:r w:rsidRPr="00593A68">
        <w:rPr>
          <w:rFonts w:ascii="Arial" w:eastAsia="Arial" w:hAnsi="Arial" w:cs="Arial"/>
          <w:color w:val="000000" w:themeColor="text1"/>
          <w:spacing w:val="1"/>
          <w:lang w:val="es-ES_tradnl"/>
        </w:rPr>
        <w:t>m</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lang w:val="es-ES_tradnl"/>
        </w:rPr>
        <w:t xml:space="preserve">s </w:t>
      </w:r>
      <w:r w:rsidRPr="00593A68">
        <w:rPr>
          <w:rFonts w:ascii="Arial" w:eastAsia="Arial" w:hAnsi="Arial" w:cs="Arial"/>
          <w:color w:val="000000" w:themeColor="text1"/>
          <w:spacing w:val="-3"/>
          <w:lang w:val="es-ES_tradnl"/>
        </w:rPr>
        <w:t>e</w:t>
      </w:r>
      <w:r w:rsidRPr="00593A68">
        <w:rPr>
          <w:rFonts w:ascii="Arial" w:eastAsia="Arial" w:hAnsi="Arial" w:cs="Arial"/>
          <w:color w:val="000000" w:themeColor="text1"/>
          <w:spacing w:val="1"/>
          <w:lang w:val="es-ES_tradnl"/>
        </w:rPr>
        <w:t>m</w:t>
      </w:r>
      <w:r w:rsidRPr="00593A68">
        <w:rPr>
          <w:rFonts w:ascii="Arial" w:eastAsia="Arial" w:hAnsi="Arial" w:cs="Arial"/>
          <w:color w:val="000000" w:themeColor="text1"/>
          <w:lang w:val="es-ES_tradnl"/>
        </w:rPr>
        <w:t>p</w:t>
      </w:r>
      <w:r w:rsidRPr="00593A68">
        <w:rPr>
          <w:rFonts w:ascii="Arial" w:eastAsia="Arial" w:hAnsi="Arial" w:cs="Arial"/>
          <w:color w:val="000000" w:themeColor="text1"/>
          <w:spacing w:val="-1"/>
          <w:lang w:val="es-ES_tradnl"/>
        </w:rPr>
        <w:t>l</w:t>
      </w:r>
      <w:r w:rsidRPr="00593A68">
        <w:rPr>
          <w:rFonts w:ascii="Arial" w:eastAsia="Arial" w:hAnsi="Arial" w:cs="Arial"/>
          <w:color w:val="000000" w:themeColor="text1"/>
          <w:lang w:val="es-ES_tradnl"/>
        </w:rPr>
        <w:t>e</w:t>
      </w:r>
      <w:r w:rsidRPr="00593A68">
        <w:rPr>
          <w:rFonts w:ascii="Arial" w:eastAsia="Arial" w:hAnsi="Arial" w:cs="Arial"/>
          <w:color w:val="000000" w:themeColor="text1"/>
          <w:spacing w:val="-1"/>
          <w:lang w:val="es-ES_tradnl"/>
        </w:rPr>
        <w:t>a</w:t>
      </w:r>
      <w:r w:rsidRPr="00593A68">
        <w:rPr>
          <w:rFonts w:ascii="Arial" w:eastAsia="Arial" w:hAnsi="Arial" w:cs="Arial"/>
          <w:color w:val="000000" w:themeColor="text1"/>
          <w:lang w:val="es-ES_tradnl"/>
        </w:rPr>
        <w:t>d</w:t>
      </w:r>
      <w:r w:rsidRPr="00593A68">
        <w:rPr>
          <w:rFonts w:ascii="Arial" w:eastAsia="Arial" w:hAnsi="Arial" w:cs="Arial"/>
          <w:color w:val="000000" w:themeColor="text1"/>
          <w:spacing w:val="-1"/>
          <w:lang w:val="es-ES_tradnl"/>
        </w:rPr>
        <w:t>o</w:t>
      </w:r>
      <w:r w:rsidRPr="00593A68">
        <w:rPr>
          <w:rFonts w:ascii="Arial" w:eastAsia="Arial" w:hAnsi="Arial" w:cs="Arial"/>
          <w:color w:val="000000" w:themeColor="text1"/>
          <w:lang w:val="es-ES_tradnl"/>
        </w:rPr>
        <w:t>s y a</w:t>
      </w:r>
      <w:r w:rsidRPr="00593A68">
        <w:rPr>
          <w:rFonts w:ascii="Arial" w:eastAsia="Arial" w:hAnsi="Arial" w:cs="Arial"/>
          <w:color w:val="000000" w:themeColor="text1"/>
          <w:spacing w:val="2"/>
          <w:lang w:val="es-ES_tradnl"/>
        </w:rPr>
        <w:t>g</w:t>
      </w:r>
      <w:r w:rsidRPr="00593A68">
        <w:rPr>
          <w:rFonts w:ascii="Arial" w:eastAsia="Arial" w:hAnsi="Arial" w:cs="Arial"/>
          <w:color w:val="000000" w:themeColor="text1"/>
          <w:lang w:val="es-ES_tradnl"/>
        </w:rPr>
        <w:t>e</w:t>
      </w:r>
      <w:r w:rsidRPr="00593A68">
        <w:rPr>
          <w:rFonts w:ascii="Arial" w:eastAsia="Arial" w:hAnsi="Arial" w:cs="Arial"/>
          <w:color w:val="000000" w:themeColor="text1"/>
          <w:spacing w:val="-3"/>
          <w:lang w:val="es-ES_tradnl"/>
        </w:rPr>
        <w:t>n</w:t>
      </w:r>
      <w:r w:rsidRPr="00593A68">
        <w:rPr>
          <w:rFonts w:ascii="Arial" w:eastAsia="Arial" w:hAnsi="Arial" w:cs="Arial"/>
          <w:color w:val="000000" w:themeColor="text1"/>
          <w:spacing w:val="1"/>
          <w:lang w:val="es-ES_tradnl"/>
        </w:rPr>
        <w:t>t</w:t>
      </w:r>
      <w:r w:rsidRPr="00593A68">
        <w:rPr>
          <w:rFonts w:ascii="Arial" w:eastAsia="Arial" w:hAnsi="Arial" w:cs="Arial"/>
          <w:color w:val="000000" w:themeColor="text1"/>
          <w:lang w:val="es-ES_tradnl"/>
        </w:rPr>
        <w:t>es y</w:t>
      </w:r>
      <w:r w:rsidRPr="00593A68">
        <w:rPr>
          <w:rFonts w:ascii="Arial" w:eastAsia="Arial" w:hAnsi="Arial" w:cs="Arial"/>
          <w:color w:val="000000" w:themeColor="text1"/>
          <w:spacing w:val="19"/>
          <w:lang w:val="es-ES_tradnl"/>
        </w:rPr>
        <w:t xml:space="preserve"> </w:t>
      </w:r>
      <w:r w:rsidRPr="00593A68">
        <w:rPr>
          <w:rFonts w:ascii="Arial" w:eastAsia="Arial" w:hAnsi="Arial" w:cs="Arial"/>
          <w:color w:val="000000" w:themeColor="text1"/>
          <w:lang w:val="es-ES_tradnl"/>
        </w:rPr>
        <w:t>a cu</w:t>
      </w:r>
      <w:r w:rsidRPr="00593A68">
        <w:rPr>
          <w:rFonts w:ascii="Arial" w:eastAsia="Arial" w:hAnsi="Arial" w:cs="Arial"/>
          <w:color w:val="000000" w:themeColor="text1"/>
          <w:spacing w:val="-1"/>
          <w:lang w:val="es-ES_tradnl"/>
        </w:rPr>
        <w:t>al</w:t>
      </w:r>
      <w:r w:rsidRPr="00593A68">
        <w:rPr>
          <w:rFonts w:ascii="Arial" w:eastAsia="Arial" w:hAnsi="Arial" w:cs="Arial"/>
          <w:color w:val="000000" w:themeColor="text1"/>
          <w:spacing w:val="2"/>
          <w:lang w:val="es-ES_tradnl"/>
        </w:rPr>
        <w:t>q</w:t>
      </w:r>
      <w:r w:rsidRPr="00593A68">
        <w:rPr>
          <w:rFonts w:ascii="Arial" w:eastAsia="Arial" w:hAnsi="Arial" w:cs="Arial"/>
          <w:color w:val="000000" w:themeColor="text1"/>
          <w:lang w:val="es-ES_tradnl"/>
        </w:rPr>
        <w:t>u</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lang w:val="es-ES_tradnl"/>
        </w:rPr>
        <w:t>e</w:t>
      </w:r>
      <w:r w:rsidRPr="00593A68">
        <w:rPr>
          <w:rFonts w:ascii="Arial" w:eastAsia="Arial" w:hAnsi="Arial" w:cs="Arial"/>
          <w:color w:val="000000" w:themeColor="text1"/>
          <w:spacing w:val="-2"/>
          <w:lang w:val="es-ES_tradnl"/>
        </w:rPr>
        <w:t>r</w:t>
      </w:r>
      <w:r w:rsidRPr="00593A68">
        <w:rPr>
          <w:rFonts w:ascii="Arial" w:eastAsia="Arial" w:hAnsi="Arial" w:cs="Arial"/>
          <w:color w:val="000000" w:themeColor="text1"/>
          <w:lang w:val="es-ES_tradnl"/>
        </w:rPr>
        <w:t>a o</w:t>
      </w:r>
      <w:r w:rsidRPr="00593A68">
        <w:rPr>
          <w:rFonts w:ascii="Arial" w:eastAsia="Arial" w:hAnsi="Arial" w:cs="Arial"/>
          <w:color w:val="000000" w:themeColor="text1"/>
          <w:spacing w:val="-2"/>
          <w:lang w:val="es-ES_tradnl"/>
        </w:rPr>
        <w:t>t</w:t>
      </w:r>
      <w:r w:rsidRPr="00593A68">
        <w:rPr>
          <w:rFonts w:ascii="Arial" w:eastAsia="Arial" w:hAnsi="Arial" w:cs="Arial"/>
          <w:color w:val="000000" w:themeColor="text1"/>
          <w:spacing w:val="1"/>
          <w:lang w:val="es-ES_tradnl"/>
        </w:rPr>
        <w:t>r</w:t>
      </w:r>
      <w:r w:rsidRPr="00593A68">
        <w:rPr>
          <w:rFonts w:ascii="Arial" w:eastAsia="Arial" w:hAnsi="Arial" w:cs="Arial"/>
          <w:color w:val="000000" w:themeColor="text1"/>
          <w:lang w:val="es-ES_tradnl"/>
        </w:rPr>
        <w:t xml:space="preserve">os </w:t>
      </w:r>
      <w:r w:rsidRPr="00593A68">
        <w:rPr>
          <w:rFonts w:ascii="Arial" w:eastAsia="Arial" w:hAnsi="Arial" w:cs="Arial"/>
          <w:color w:val="000000" w:themeColor="text1"/>
          <w:spacing w:val="1"/>
          <w:lang w:val="es-ES_tradnl"/>
        </w:rPr>
        <w:t>r</w:t>
      </w:r>
      <w:r w:rsidRPr="00593A68">
        <w:rPr>
          <w:rFonts w:ascii="Arial" w:eastAsia="Arial" w:hAnsi="Arial" w:cs="Arial"/>
          <w:color w:val="000000" w:themeColor="text1"/>
          <w:lang w:val="es-ES_tradnl"/>
        </w:rPr>
        <w:t>e</w:t>
      </w:r>
      <w:r w:rsidRPr="00593A68">
        <w:rPr>
          <w:rFonts w:ascii="Arial" w:eastAsia="Arial" w:hAnsi="Arial" w:cs="Arial"/>
          <w:color w:val="000000" w:themeColor="text1"/>
          <w:spacing w:val="-1"/>
          <w:lang w:val="es-ES_tradnl"/>
        </w:rPr>
        <w:t>p</w:t>
      </w:r>
      <w:r w:rsidRPr="00593A68">
        <w:rPr>
          <w:rFonts w:ascii="Arial" w:eastAsia="Arial" w:hAnsi="Arial" w:cs="Arial"/>
          <w:color w:val="000000" w:themeColor="text1"/>
          <w:spacing w:val="1"/>
          <w:lang w:val="es-ES_tradnl"/>
        </w:rPr>
        <w:t>r</w:t>
      </w:r>
      <w:r w:rsidRPr="00593A68">
        <w:rPr>
          <w:rFonts w:ascii="Arial" w:eastAsia="Arial" w:hAnsi="Arial" w:cs="Arial"/>
          <w:color w:val="000000" w:themeColor="text1"/>
          <w:lang w:val="es-ES_tradnl"/>
        </w:rPr>
        <w:t>es</w:t>
      </w:r>
      <w:r w:rsidRPr="00593A68">
        <w:rPr>
          <w:rFonts w:ascii="Arial" w:eastAsia="Arial" w:hAnsi="Arial" w:cs="Arial"/>
          <w:color w:val="000000" w:themeColor="text1"/>
          <w:spacing w:val="-1"/>
          <w:lang w:val="es-ES_tradnl"/>
        </w:rPr>
        <w:t>e</w:t>
      </w:r>
      <w:r w:rsidRPr="00593A68">
        <w:rPr>
          <w:rFonts w:ascii="Arial" w:eastAsia="Arial" w:hAnsi="Arial" w:cs="Arial"/>
          <w:color w:val="000000" w:themeColor="text1"/>
          <w:spacing w:val="-3"/>
          <w:lang w:val="es-ES_tradnl"/>
        </w:rPr>
        <w:t>n</w:t>
      </w:r>
      <w:r w:rsidRPr="00593A68">
        <w:rPr>
          <w:rFonts w:ascii="Arial" w:eastAsia="Arial" w:hAnsi="Arial" w:cs="Arial"/>
          <w:color w:val="000000" w:themeColor="text1"/>
          <w:spacing w:val="1"/>
          <w:lang w:val="es-ES_tradnl"/>
        </w:rPr>
        <w:t>t</w:t>
      </w:r>
      <w:r w:rsidRPr="00593A68">
        <w:rPr>
          <w:rFonts w:ascii="Arial" w:eastAsia="Arial" w:hAnsi="Arial" w:cs="Arial"/>
          <w:color w:val="000000" w:themeColor="text1"/>
          <w:lang w:val="es-ES_tradnl"/>
        </w:rPr>
        <w:t>a</w:t>
      </w:r>
      <w:r w:rsidRPr="00593A68">
        <w:rPr>
          <w:rFonts w:ascii="Arial" w:eastAsia="Arial" w:hAnsi="Arial" w:cs="Arial"/>
          <w:color w:val="000000" w:themeColor="text1"/>
          <w:spacing w:val="-1"/>
          <w:lang w:val="es-ES_tradnl"/>
        </w:rPr>
        <w:t>n</w:t>
      </w:r>
      <w:r w:rsidRPr="00593A68">
        <w:rPr>
          <w:rFonts w:ascii="Arial" w:eastAsia="Arial" w:hAnsi="Arial" w:cs="Arial"/>
          <w:color w:val="000000" w:themeColor="text1"/>
          <w:spacing w:val="1"/>
          <w:lang w:val="es-ES_tradnl"/>
        </w:rPr>
        <w:t>t</w:t>
      </w:r>
      <w:r w:rsidRPr="00593A68">
        <w:rPr>
          <w:rFonts w:ascii="Arial" w:eastAsia="Arial" w:hAnsi="Arial" w:cs="Arial"/>
          <w:color w:val="000000" w:themeColor="text1"/>
          <w:spacing w:val="-3"/>
          <w:lang w:val="es-ES_tradnl"/>
        </w:rPr>
        <w:t>e</w:t>
      </w:r>
      <w:r w:rsidRPr="00593A68">
        <w:rPr>
          <w:rFonts w:ascii="Arial" w:eastAsia="Arial" w:hAnsi="Arial" w:cs="Arial"/>
          <w:color w:val="000000" w:themeColor="text1"/>
          <w:lang w:val="es-ES_tradnl"/>
        </w:rPr>
        <w:t>s, e</w:t>
      </w:r>
      <w:r w:rsidRPr="00593A68">
        <w:rPr>
          <w:rFonts w:ascii="Arial" w:eastAsia="Arial" w:hAnsi="Arial" w:cs="Arial"/>
          <w:color w:val="000000" w:themeColor="text1"/>
          <w:spacing w:val="-3"/>
          <w:lang w:val="es-ES_tradnl"/>
        </w:rPr>
        <w:t>x</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spacing w:val="2"/>
          <w:lang w:val="es-ES_tradnl"/>
        </w:rPr>
        <w:t>g</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lang w:val="es-ES_tradnl"/>
        </w:rPr>
        <w:t>é</w:t>
      </w:r>
      <w:r w:rsidRPr="00593A68">
        <w:rPr>
          <w:rFonts w:ascii="Arial" w:eastAsia="Arial" w:hAnsi="Arial" w:cs="Arial"/>
          <w:color w:val="000000" w:themeColor="text1"/>
          <w:spacing w:val="-1"/>
          <w:lang w:val="es-ES_tradnl"/>
        </w:rPr>
        <w:t>n</w:t>
      </w:r>
      <w:r w:rsidRPr="00593A68">
        <w:rPr>
          <w:rFonts w:ascii="Arial" w:eastAsia="Arial" w:hAnsi="Arial" w:cs="Arial"/>
          <w:color w:val="000000" w:themeColor="text1"/>
          <w:lang w:val="es-ES_tradnl"/>
        </w:rPr>
        <w:t>d</w:t>
      </w:r>
      <w:r w:rsidRPr="00593A68">
        <w:rPr>
          <w:rFonts w:ascii="Arial" w:eastAsia="Arial" w:hAnsi="Arial" w:cs="Arial"/>
          <w:color w:val="000000" w:themeColor="text1"/>
          <w:spacing w:val="-1"/>
          <w:lang w:val="es-ES_tradnl"/>
        </w:rPr>
        <w:t>ol</w:t>
      </w:r>
      <w:r w:rsidRPr="00593A68">
        <w:rPr>
          <w:rFonts w:ascii="Arial" w:eastAsia="Arial" w:hAnsi="Arial" w:cs="Arial"/>
          <w:color w:val="000000" w:themeColor="text1"/>
          <w:lang w:val="es-ES_tradnl"/>
        </w:rPr>
        <w:t>es el cump</w:t>
      </w:r>
      <w:r w:rsidRPr="00593A68">
        <w:rPr>
          <w:rFonts w:ascii="Arial" w:eastAsia="Arial" w:hAnsi="Arial" w:cs="Arial"/>
          <w:color w:val="000000" w:themeColor="text1"/>
          <w:spacing w:val="-3"/>
          <w:lang w:val="es-ES_tradnl"/>
        </w:rPr>
        <w:t>l</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spacing w:val="1"/>
          <w:lang w:val="es-ES_tradnl"/>
        </w:rPr>
        <w:t>m</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lang w:val="es-ES_tradnl"/>
        </w:rPr>
        <w:t>e</w:t>
      </w:r>
      <w:r w:rsidRPr="00593A68">
        <w:rPr>
          <w:rFonts w:ascii="Arial" w:eastAsia="Arial" w:hAnsi="Arial" w:cs="Arial"/>
          <w:color w:val="000000" w:themeColor="text1"/>
          <w:spacing w:val="-1"/>
          <w:lang w:val="es-ES_tradnl"/>
        </w:rPr>
        <w:t>n</w:t>
      </w:r>
      <w:r w:rsidRPr="00593A68">
        <w:rPr>
          <w:rFonts w:ascii="Arial" w:eastAsia="Arial" w:hAnsi="Arial" w:cs="Arial"/>
          <w:color w:val="000000" w:themeColor="text1"/>
          <w:spacing w:val="1"/>
          <w:lang w:val="es-ES_tradnl"/>
        </w:rPr>
        <w:t>t</w:t>
      </w:r>
      <w:r w:rsidRPr="00593A68">
        <w:rPr>
          <w:rFonts w:ascii="Arial" w:eastAsia="Arial" w:hAnsi="Arial" w:cs="Arial"/>
          <w:color w:val="000000" w:themeColor="text1"/>
          <w:lang w:val="es-ES_tradnl"/>
        </w:rPr>
        <w:t>o en</w:t>
      </w:r>
      <w:r w:rsidRPr="00593A68">
        <w:rPr>
          <w:rFonts w:ascii="Arial" w:eastAsia="Arial" w:hAnsi="Arial" w:cs="Arial"/>
          <w:color w:val="000000" w:themeColor="text1"/>
          <w:spacing w:val="19"/>
          <w:lang w:val="es-ES_tradnl"/>
        </w:rPr>
        <w:t xml:space="preserve"> </w:t>
      </w:r>
      <w:r w:rsidRPr="00593A68">
        <w:rPr>
          <w:rFonts w:ascii="Arial" w:eastAsia="Arial" w:hAnsi="Arial" w:cs="Arial"/>
          <w:color w:val="000000" w:themeColor="text1"/>
          <w:spacing w:val="1"/>
          <w:lang w:val="es-ES_tradnl"/>
        </w:rPr>
        <w:t>t</w:t>
      </w:r>
      <w:r w:rsidRPr="00593A68">
        <w:rPr>
          <w:rFonts w:ascii="Arial" w:eastAsia="Arial" w:hAnsi="Arial" w:cs="Arial"/>
          <w:color w:val="000000" w:themeColor="text1"/>
          <w:lang w:val="es-ES_tradnl"/>
        </w:rPr>
        <w:t>o</w:t>
      </w:r>
      <w:r w:rsidRPr="00593A68">
        <w:rPr>
          <w:rFonts w:ascii="Arial" w:eastAsia="Arial" w:hAnsi="Arial" w:cs="Arial"/>
          <w:color w:val="000000" w:themeColor="text1"/>
          <w:spacing w:val="-3"/>
          <w:lang w:val="es-ES_tradnl"/>
        </w:rPr>
        <w:t>d</w:t>
      </w:r>
      <w:r w:rsidRPr="00593A68">
        <w:rPr>
          <w:rFonts w:ascii="Arial" w:eastAsia="Arial" w:hAnsi="Arial" w:cs="Arial"/>
          <w:color w:val="000000" w:themeColor="text1"/>
          <w:lang w:val="es-ES_tradnl"/>
        </w:rPr>
        <w:t xml:space="preserve">o </w:t>
      </w:r>
      <w:r w:rsidRPr="00593A68">
        <w:rPr>
          <w:rFonts w:ascii="Arial" w:eastAsia="Arial" w:hAnsi="Arial" w:cs="Arial"/>
          <w:color w:val="000000" w:themeColor="text1"/>
          <w:spacing w:val="1"/>
          <w:lang w:val="es-ES_tradnl"/>
        </w:rPr>
        <w:t>m</w:t>
      </w:r>
      <w:r w:rsidRPr="00593A68">
        <w:rPr>
          <w:rFonts w:ascii="Arial" w:eastAsia="Arial" w:hAnsi="Arial" w:cs="Arial"/>
          <w:color w:val="000000" w:themeColor="text1"/>
          <w:lang w:val="es-ES_tradnl"/>
        </w:rPr>
        <w:t>ome</w:t>
      </w:r>
      <w:r w:rsidRPr="00593A68">
        <w:rPr>
          <w:rFonts w:ascii="Arial" w:eastAsia="Arial" w:hAnsi="Arial" w:cs="Arial"/>
          <w:color w:val="000000" w:themeColor="text1"/>
          <w:spacing w:val="-3"/>
          <w:lang w:val="es-ES_tradnl"/>
        </w:rPr>
        <w:t>n</w:t>
      </w:r>
      <w:r w:rsidRPr="00593A68">
        <w:rPr>
          <w:rFonts w:ascii="Arial" w:eastAsia="Arial" w:hAnsi="Arial" w:cs="Arial"/>
          <w:color w:val="000000" w:themeColor="text1"/>
          <w:spacing w:val="1"/>
          <w:lang w:val="es-ES_tradnl"/>
        </w:rPr>
        <w:t>t</w:t>
      </w:r>
      <w:r w:rsidRPr="00593A68">
        <w:rPr>
          <w:rFonts w:ascii="Arial" w:eastAsia="Arial" w:hAnsi="Arial" w:cs="Arial"/>
          <w:color w:val="000000" w:themeColor="text1"/>
          <w:lang w:val="es-ES_tradnl"/>
        </w:rPr>
        <w:t>o</w:t>
      </w:r>
      <w:r w:rsidRPr="00593A68">
        <w:rPr>
          <w:rFonts w:ascii="Arial" w:eastAsia="Arial" w:hAnsi="Arial" w:cs="Arial"/>
          <w:color w:val="000000" w:themeColor="text1"/>
          <w:spacing w:val="3"/>
          <w:lang w:val="es-ES_tradnl"/>
        </w:rPr>
        <w:t xml:space="preserve"> </w:t>
      </w:r>
      <w:r w:rsidRPr="00593A68">
        <w:rPr>
          <w:rFonts w:ascii="Arial" w:eastAsia="Arial" w:hAnsi="Arial" w:cs="Arial"/>
          <w:color w:val="000000" w:themeColor="text1"/>
          <w:lang w:val="es-ES_tradnl"/>
        </w:rPr>
        <w:t xml:space="preserve">de </w:t>
      </w:r>
      <w:r w:rsidRPr="00593A68">
        <w:rPr>
          <w:rFonts w:ascii="Arial" w:eastAsia="Arial" w:hAnsi="Arial" w:cs="Arial"/>
          <w:color w:val="000000" w:themeColor="text1"/>
          <w:spacing w:val="-1"/>
          <w:lang w:val="es-ES_tradnl"/>
        </w:rPr>
        <w:t>l</w:t>
      </w:r>
      <w:r w:rsidRPr="00593A68">
        <w:rPr>
          <w:rFonts w:ascii="Arial" w:eastAsia="Arial" w:hAnsi="Arial" w:cs="Arial"/>
          <w:color w:val="000000" w:themeColor="text1"/>
          <w:lang w:val="es-ES_tradnl"/>
        </w:rPr>
        <w:t>as</w:t>
      </w:r>
      <w:r w:rsidRPr="00593A68">
        <w:rPr>
          <w:rFonts w:ascii="Arial" w:eastAsia="Arial" w:hAnsi="Arial" w:cs="Arial"/>
          <w:color w:val="000000" w:themeColor="text1"/>
          <w:spacing w:val="3"/>
          <w:lang w:val="es-ES_tradnl"/>
        </w:rPr>
        <w:t xml:space="preserve"> </w:t>
      </w:r>
      <w:r w:rsidRPr="00593A68">
        <w:rPr>
          <w:rFonts w:ascii="Arial" w:eastAsia="Arial" w:hAnsi="Arial" w:cs="Arial"/>
          <w:color w:val="000000" w:themeColor="text1"/>
          <w:spacing w:val="-1"/>
          <w:lang w:val="es-ES_tradnl"/>
        </w:rPr>
        <w:t>l</w:t>
      </w:r>
      <w:r w:rsidRPr="00593A68">
        <w:rPr>
          <w:rFonts w:ascii="Arial" w:eastAsia="Arial" w:hAnsi="Arial" w:cs="Arial"/>
          <w:color w:val="000000" w:themeColor="text1"/>
          <w:lang w:val="es-ES_tradnl"/>
        </w:rPr>
        <w:t>e</w:t>
      </w:r>
      <w:r w:rsidRPr="00593A68">
        <w:rPr>
          <w:rFonts w:ascii="Arial" w:eastAsia="Arial" w:hAnsi="Arial" w:cs="Arial"/>
          <w:color w:val="000000" w:themeColor="text1"/>
          <w:spacing w:val="-3"/>
          <w:lang w:val="es-ES_tradnl"/>
        </w:rPr>
        <w:t>y</w:t>
      </w:r>
      <w:r w:rsidRPr="00593A68">
        <w:rPr>
          <w:rFonts w:ascii="Arial" w:eastAsia="Arial" w:hAnsi="Arial" w:cs="Arial"/>
          <w:color w:val="000000" w:themeColor="text1"/>
          <w:lang w:val="es-ES_tradnl"/>
        </w:rPr>
        <w:t>es de</w:t>
      </w:r>
      <w:r w:rsidRPr="00593A68">
        <w:rPr>
          <w:rFonts w:ascii="Arial" w:eastAsia="Arial" w:hAnsi="Arial" w:cs="Arial"/>
          <w:color w:val="000000" w:themeColor="text1"/>
          <w:spacing w:val="2"/>
          <w:lang w:val="es-ES_tradnl"/>
        </w:rPr>
        <w:t xml:space="preserve"> </w:t>
      </w:r>
      <w:r w:rsidRPr="00593A68">
        <w:rPr>
          <w:rFonts w:ascii="Arial" w:eastAsia="Arial" w:hAnsi="Arial" w:cs="Arial"/>
          <w:color w:val="000000" w:themeColor="text1"/>
          <w:spacing w:val="-1"/>
          <w:lang w:val="es-ES_tradnl"/>
        </w:rPr>
        <w:t>l</w:t>
      </w:r>
      <w:r w:rsidRPr="00593A68">
        <w:rPr>
          <w:rFonts w:ascii="Arial" w:eastAsia="Arial" w:hAnsi="Arial" w:cs="Arial"/>
          <w:color w:val="000000" w:themeColor="text1"/>
          <w:lang w:val="es-ES_tradnl"/>
        </w:rPr>
        <w:t>a</w:t>
      </w:r>
      <w:r w:rsidRPr="00593A68">
        <w:rPr>
          <w:rFonts w:ascii="Arial" w:eastAsia="Arial" w:hAnsi="Arial" w:cs="Arial"/>
          <w:color w:val="000000" w:themeColor="text1"/>
          <w:spacing w:val="3"/>
          <w:lang w:val="es-ES_tradnl"/>
        </w:rPr>
        <w:t xml:space="preserve"> </w:t>
      </w:r>
      <w:r w:rsidRPr="00593A68">
        <w:rPr>
          <w:rFonts w:ascii="Arial" w:eastAsia="Arial" w:hAnsi="Arial" w:cs="Arial"/>
          <w:color w:val="000000" w:themeColor="text1"/>
          <w:spacing w:val="-1"/>
          <w:lang w:val="es-ES_tradnl"/>
        </w:rPr>
        <w:t>R</w:t>
      </w:r>
      <w:r w:rsidRPr="00593A68">
        <w:rPr>
          <w:rFonts w:ascii="Arial" w:eastAsia="Arial" w:hAnsi="Arial" w:cs="Arial"/>
          <w:color w:val="000000" w:themeColor="text1"/>
          <w:lang w:val="es-ES_tradnl"/>
        </w:rPr>
        <w:t>e</w:t>
      </w:r>
      <w:r w:rsidRPr="00593A68">
        <w:rPr>
          <w:rFonts w:ascii="Arial" w:eastAsia="Arial" w:hAnsi="Arial" w:cs="Arial"/>
          <w:color w:val="000000" w:themeColor="text1"/>
          <w:spacing w:val="-1"/>
          <w:lang w:val="es-ES_tradnl"/>
        </w:rPr>
        <w:t>p</w:t>
      </w:r>
      <w:r w:rsidRPr="00593A68">
        <w:rPr>
          <w:rFonts w:ascii="Arial" w:eastAsia="Arial" w:hAnsi="Arial" w:cs="Arial"/>
          <w:color w:val="000000" w:themeColor="text1"/>
          <w:lang w:val="es-ES_tradnl"/>
        </w:rPr>
        <w:t>ú</w:t>
      </w:r>
      <w:r w:rsidRPr="00593A68">
        <w:rPr>
          <w:rFonts w:ascii="Arial" w:eastAsia="Arial" w:hAnsi="Arial" w:cs="Arial"/>
          <w:color w:val="000000" w:themeColor="text1"/>
          <w:spacing w:val="-1"/>
          <w:lang w:val="es-ES_tradnl"/>
        </w:rPr>
        <w:t>bli</w:t>
      </w:r>
      <w:r w:rsidRPr="00593A68">
        <w:rPr>
          <w:rFonts w:ascii="Arial" w:eastAsia="Arial" w:hAnsi="Arial" w:cs="Arial"/>
          <w:color w:val="000000" w:themeColor="text1"/>
          <w:lang w:val="es-ES_tradnl"/>
        </w:rPr>
        <w:t>ca</w:t>
      </w:r>
      <w:r w:rsidRPr="00593A68">
        <w:rPr>
          <w:rFonts w:ascii="Arial" w:eastAsia="Arial" w:hAnsi="Arial" w:cs="Arial"/>
          <w:color w:val="000000" w:themeColor="text1"/>
          <w:spacing w:val="3"/>
          <w:lang w:val="es-ES_tradnl"/>
        </w:rPr>
        <w:t xml:space="preserve"> </w:t>
      </w:r>
      <w:r w:rsidRPr="00593A68">
        <w:rPr>
          <w:rFonts w:ascii="Arial" w:eastAsia="Arial" w:hAnsi="Arial" w:cs="Arial"/>
          <w:color w:val="000000" w:themeColor="text1"/>
          <w:lang w:val="es-ES_tradnl"/>
        </w:rPr>
        <w:t>de</w:t>
      </w:r>
      <w:r w:rsidRPr="00593A68">
        <w:rPr>
          <w:rFonts w:ascii="Arial" w:eastAsia="Arial" w:hAnsi="Arial" w:cs="Arial"/>
          <w:color w:val="000000" w:themeColor="text1"/>
          <w:spacing w:val="2"/>
          <w:lang w:val="es-ES_tradnl"/>
        </w:rPr>
        <w:t xml:space="preserve"> </w:t>
      </w:r>
      <w:r w:rsidRPr="00593A68">
        <w:rPr>
          <w:rFonts w:ascii="Arial" w:eastAsia="Arial" w:hAnsi="Arial" w:cs="Arial"/>
          <w:color w:val="000000" w:themeColor="text1"/>
          <w:spacing w:val="-1"/>
          <w:lang w:val="es-ES_tradnl"/>
        </w:rPr>
        <w:t>C</w:t>
      </w:r>
      <w:r w:rsidRPr="00593A68">
        <w:rPr>
          <w:rFonts w:ascii="Arial" w:eastAsia="Arial" w:hAnsi="Arial" w:cs="Arial"/>
          <w:color w:val="000000" w:themeColor="text1"/>
          <w:lang w:val="es-ES_tradnl"/>
        </w:rPr>
        <w:t>o</w:t>
      </w:r>
      <w:r w:rsidRPr="00593A68">
        <w:rPr>
          <w:rFonts w:ascii="Arial" w:eastAsia="Arial" w:hAnsi="Arial" w:cs="Arial"/>
          <w:color w:val="000000" w:themeColor="text1"/>
          <w:spacing w:val="-1"/>
          <w:lang w:val="es-ES_tradnl"/>
        </w:rPr>
        <w:t>l</w:t>
      </w:r>
      <w:r w:rsidRPr="00593A68">
        <w:rPr>
          <w:rFonts w:ascii="Arial" w:eastAsia="Arial" w:hAnsi="Arial" w:cs="Arial"/>
          <w:color w:val="000000" w:themeColor="text1"/>
          <w:lang w:val="es-ES_tradnl"/>
        </w:rPr>
        <w:t>omb</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lang w:val="es-ES_tradnl"/>
        </w:rPr>
        <w:t>a</w:t>
      </w:r>
      <w:r w:rsidRPr="00593A68">
        <w:rPr>
          <w:rFonts w:ascii="Arial" w:eastAsia="Arial" w:hAnsi="Arial" w:cs="Arial"/>
          <w:color w:val="000000" w:themeColor="text1"/>
          <w:spacing w:val="3"/>
          <w:lang w:val="es-ES_tradnl"/>
        </w:rPr>
        <w:t xml:space="preserve"> </w:t>
      </w:r>
      <w:r w:rsidRPr="00593A68">
        <w:rPr>
          <w:rFonts w:ascii="Arial" w:eastAsia="Arial" w:hAnsi="Arial" w:cs="Arial"/>
          <w:color w:val="000000" w:themeColor="text1"/>
          <w:spacing w:val="-2"/>
          <w:lang w:val="es-ES_tradnl"/>
        </w:rPr>
        <w:t>y</w:t>
      </w:r>
      <w:r w:rsidRPr="00593A68">
        <w:rPr>
          <w:rFonts w:ascii="Arial" w:eastAsia="Arial" w:hAnsi="Arial" w:cs="Arial"/>
          <w:color w:val="000000" w:themeColor="text1"/>
          <w:lang w:val="es-ES_tradnl"/>
        </w:rPr>
        <w:t>,</w:t>
      </w:r>
      <w:r w:rsidRPr="00593A68">
        <w:rPr>
          <w:rFonts w:ascii="Arial" w:eastAsia="Arial" w:hAnsi="Arial" w:cs="Arial"/>
          <w:color w:val="000000" w:themeColor="text1"/>
          <w:spacing w:val="4"/>
          <w:lang w:val="es-ES_tradnl"/>
        </w:rPr>
        <w:t xml:space="preserve"> </w:t>
      </w:r>
      <w:r w:rsidRPr="00593A68">
        <w:rPr>
          <w:rFonts w:ascii="Arial" w:eastAsia="Arial" w:hAnsi="Arial" w:cs="Arial"/>
          <w:color w:val="000000" w:themeColor="text1"/>
          <w:lang w:val="es-ES_tradnl"/>
        </w:rPr>
        <w:t>es</w:t>
      </w:r>
      <w:r w:rsidRPr="00593A68">
        <w:rPr>
          <w:rFonts w:ascii="Arial" w:eastAsia="Arial" w:hAnsi="Arial" w:cs="Arial"/>
          <w:color w:val="000000" w:themeColor="text1"/>
          <w:spacing w:val="-1"/>
          <w:lang w:val="es-ES_tradnl"/>
        </w:rPr>
        <w:t>p</w:t>
      </w:r>
      <w:r w:rsidRPr="00593A68">
        <w:rPr>
          <w:rFonts w:ascii="Arial" w:eastAsia="Arial" w:hAnsi="Arial" w:cs="Arial"/>
          <w:color w:val="000000" w:themeColor="text1"/>
          <w:lang w:val="es-ES_tradnl"/>
        </w:rPr>
        <w:t>ec</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lang w:val="es-ES_tradnl"/>
        </w:rPr>
        <w:t>a</w:t>
      </w:r>
      <w:r w:rsidRPr="00593A68">
        <w:rPr>
          <w:rFonts w:ascii="Arial" w:eastAsia="Arial" w:hAnsi="Arial" w:cs="Arial"/>
          <w:color w:val="000000" w:themeColor="text1"/>
          <w:spacing w:val="-1"/>
          <w:lang w:val="es-ES_tradnl"/>
        </w:rPr>
        <w:t>l</w:t>
      </w:r>
      <w:r w:rsidRPr="00593A68">
        <w:rPr>
          <w:rFonts w:ascii="Arial" w:eastAsia="Arial" w:hAnsi="Arial" w:cs="Arial"/>
          <w:color w:val="000000" w:themeColor="text1"/>
          <w:spacing w:val="1"/>
          <w:lang w:val="es-ES_tradnl"/>
        </w:rPr>
        <w:t>m</w:t>
      </w:r>
      <w:r w:rsidRPr="00593A68">
        <w:rPr>
          <w:rFonts w:ascii="Arial" w:eastAsia="Arial" w:hAnsi="Arial" w:cs="Arial"/>
          <w:color w:val="000000" w:themeColor="text1"/>
          <w:lang w:val="es-ES_tradnl"/>
        </w:rPr>
        <w:t>e</w:t>
      </w:r>
      <w:r w:rsidRPr="00593A68">
        <w:rPr>
          <w:rFonts w:ascii="Arial" w:eastAsia="Arial" w:hAnsi="Arial" w:cs="Arial"/>
          <w:color w:val="000000" w:themeColor="text1"/>
          <w:spacing w:val="-3"/>
          <w:lang w:val="es-ES_tradnl"/>
        </w:rPr>
        <w:t>n</w:t>
      </w:r>
      <w:r w:rsidRPr="00593A68">
        <w:rPr>
          <w:rFonts w:ascii="Arial" w:eastAsia="Arial" w:hAnsi="Arial" w:cs="Arial"/>
          <w:color w:val="000000" w:themeColor="text1"/>
          <w:spacing w:val="1"/>
          <w:lang w:val="es-ES_tradnl"/>
        </w:rPr>
        <w:t>t</w:t>
      </w:r>
      <w:r w:rsidRPr="00593A68">
        <w:rPr>
          <w:rFonts w:ascii="Arial" w:eastAsia="Arial" w:hAnsi="Arial" w:cs="Arial"/>
          <w:color w:val="000000" w:themeColor="text1"/>
          <w:lang w:val="es-ES_tradnl"/>
        </w:rPr>
        <w:t>e,</w:t>
      </w:r>
      <w:r w:rsidRPr="00593A68">
        <w:rPr>
          <w:rFonts w:ascii="Arial" w:eastAsia="Arial" w:hAnsi="Arial" w:cs="Arial"/>
          <w:color w:val="000000" w:themeColor="text1"/>
          <w:spacing w:val="1"/>
          <w:lang w:val="es-ES_tradnl"/>
        </w:rPr>
        <w:t xml:space="preserve"> </w:t>
      </w:r>
      <w:r w:rsidRPr="00593A68">
        <w:rPr>
          <w:rFonts w:ascii="Arial" w:eastAsia="Arial" w:hAnsi="Arial" w:cs="Arial"/>
          <w:color w:val="000000" w:themeColor="text1"/>
          <w:lang w:val="es-ES_tradnl"/>
        </w:rPr>
        <w:t>de</w:t>
      </w:r>
      <w:r w:rsidRPr="00593A68">
        <w:rPr>
          <w:rFonts w:ascii="Arial" w:eastAsia="Arial" w:hAnsi="Arial" w:cs="Arial"/>
          <w:color w:val="000000" w:themeColor="text1"/>
          <w:spacing w:val="2"/>
          <w:lang w:val="es-ES_tradnl"/>
        </w:rPr>
        <w:t xml:space="preserve"> </w:t>
      </w:r>
      <w:r w:rsidRPr="00593A68">
        <w:rPr>
          <w:rFonts w:ascii="Arial" w:eastAsia="Arial" w:hAnsi="Arial" w:cs="Arial"/>
          <w:color w:val="000000" w:themeColor="text1"/>
          <w:spacing w:val="-3"/>
          <w:lang w:val="es-ES_tradnl"/>
        </w:rPr>
        <w:t>a</w:t>
      </w:r>
      <w:r w:rsidRPr="00593A68">
        <w:rPr>
          <w:rFonts w:ascii="Arial" w:eastAsia="Arial" w:hAnsi="Arial" w:cs="Arial"/>
          <w:color w:val="000000" w:themeColor="text1"/>
          <w:spacing w:val="2"/>
          <w:lang w:val="es-ES_tradnl"/>
        </w:rPr>
        <w:t>q</w:t>
      </w:r>
      <w:r w:rsidRPr="00593A68">
        <w:rPr>
          <w:rFonts w:ascii="Arial" w:eastAsia="Arial" w:hAnsi="Arial" w:cs="Arial"/>
          <w:color w:val="000000" w:themeColor="text1"/>
          <w:lang w:val="es-ES_tradnl"/>
        </w:rPr>
        <w:t>u</w:t>
      </w:r>
      <w:r w:rsidRPr="00593A68">
        <w:rPr>
          <w:rFonts w:ascii="Arial" w:eastAsia="Arial" w:hAnsi="Arial" w:cs="Arial"/>
          <w:color w:val="000000" w:themeColor="text1"/>
          <w:spacing w:val="-1"/>
          <w:lang w:val="es-ES_tradnl"/>
        </w:rPr>
        <w:t>ell</w:t>
      </w:r>
      <w:r w:rsidRPr="00593A68">
        <w:rPr>
          <w:rFonts w:ascii="Arial" w:eastAsia="Arial" w:hAnsi="Arial" w:cs="Arial"/>
          <w:color w:val="000000" w:themeColor="text1"/>
          <w:lang w:val="es-ES_tradnl"/>
        </w:rPr>
        <w:t xml:space="preserve">as </w:t>
      </w:r>
      <w:r w:rsidRPr="00593A68">
        <w:rPr>
          <w:rFonts w:ascii="Arial" w:eastAsia="Arial" w:hAnsi="Arial" w:cs="Arial"/>
          <w:color w:val="000000" w:themeColor="text1"/>
          <w:spacing w:val="2"/>
          <w:lang w:val="es-ES_tradnl"/>
        </w:rPr>
        <w:t>q</w:t>
      </w:r>
      <w:r w:rsidRPr="00593A68">
        <w:rPr>
          <w:rFonts w:ascii="Arial" w:eastAsia="Arial" w:hAnsi="Arial" w:cs="Arial"/>
          <w:color w:val="000000" w:themeColor="text1"/>
          <w:spacing w:val="-3"/>
          <w:lang w:val="es-ES_tradnl"/>
        </w:rPr>
        <w:t>u</w:t>
      </w:r>
      <w:r w:rsidRPr="00593A68">
        <w:rPr>
          <w:rFonts w:ascii="Arial" w:eastAsia="Arial" w:hAnsi="Arial" w:cs="Arial"/>
          <w:color w:val="000000" w:themeColor="text1"/>
          <w:lang w:val="es-ES_tradnl"/>
        </w:rPr>
        <w:t xml:space="preserve">e </w:t>
      </w:r>
      <w:r w:rsidRPr="00593A68">
        <w:rPr>
          <w:rFonts w:ascii="Arial" w:eastAsia="Arial" w:hAnsi="Arial" w:cs="Arial"/>
          <w:color w:val="000000" w:themeColor="text1"/>
          <w:spacing w:val="1"/>
          <w:lang w:val="es-ES_tradnl"/>
        </w:rPr>
        <w:t>r</w:t>
      </w:r>
      <w:r w:rsidRPr="00593A68">
        <w:rPr>
          <w:rFonts w:ascii="Arial" w:eastAsia="Arial" w:hAnsi="Arial" w:cs="Arial"/>
          <w:color w:val="000000" w:themeColor="text1"/>
          <w:spacing w:val="-3"/>
          <w:lang w:val="es-ES_tradnl"/>
        </w:rPr>
        <w:t>e</w:t>
      </w:r>
      <w:r w:rsidRPr="00593A68">
        <w:rPr>
          <w:rFonts w:ascii="Arial" w:eastAsia="Arial" w:hAnsi="Arial" w:cs="Arial"/>
          <w:color w:val="000000" w:themeColor="text1"/>
          <w:spacing w:val="2"/>
          <w:lang w:val="es-ES_tradnl"/>
        </w:rPr>
        <w:t>g</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spacing w:val="1"/>
          <w:lang w:val="es-ES_tradnl"/>
        </w:rPr>
        <w:t>r</w:t>
      </w:r>
      <w:r w:rsidRPr="00593A68">
        <w:rPr>
          <w:rFonts w:ascii="Arial" w:eastAsia="Arial" w:hAnsi="Arial" w:cs="Arial"/>
          <w:color w:val="000000" w:themeColor="text1"/>
          <w:lang w:val="es-ES_tradnl"/>
        </w:rPr>
        <w:t>án</w:t>
      </w:r>
      <w:r w:rsidRPr="00593A68">
        <w:rPr>
          <w:rFonts w:ascii="Arial" w:eastAsia="Arial" w:hAnsi="Arial" w:cs="Arial"/>
          <w:color w:val="000000" w:themeColor="text1"/>
          <w:spacing w:val="3"/>
          <w:lang w:val="es-ES_tradnl"/>
        </w:rPr>
        <w:t xml:space="preserve"> </w:t>
      </w:r>
      <w:r w:rsidRPr="00593A68">
        <w:rPr>
          <w:rFonts w:ascii="Arial" w:eastAsia="Arial" w:hAnsi="Arial" w:cs="Arial"/>
          <w:color w:val="000000" w:themeColor="text1"/>
          <w:lang w:val="es-ES_tradnl"/>
        </w:rPr>
        <w:t>el</w:t>
      </w:r>
      <w:r w:rsidRPr="00593A68">
        <w:rPr>
          <w:rFonts w:ascii="Arial" w:eastAsia="Arial" w:hAnsi="Arial" w:cs="Arial"/>
          <w:color w:val="000000" w:themeColor="text1"/>
          <w:spacing w:val="2"/>
          <w:lang w:val="es-ES_tradnl"/>
        </w:rPr>
        <w:t xml:space="preserve"> </w:t>
      </w:r>
      <w:r w:rsidRPr="00593A68">
        <w:rPr>
          <w:rFonts w:ascii="Arial" w:eastAsia="Arial" w:hAnsi="Arial" w:cs="Arial"/>
          <w:color w:val="000000" w:themeColor="text1"/>
          <w:lang w:val="es-ES_tradnl"/>
        </w:rPr>
        <w:t>proceso</w:t>
      </w:r>
      <w:r w:rsidRPr="00593A68">
        <w:rPr>
          <w:rFonts w:ascii="Arial" w:eastAsia="Arial" w:hAnsi="Arial" w:cs="Arial"/>
          <w:color w:val="000000" w:themeColor="text1"/>
          <w:spacing w:val="-2"/>
          <w:lang w:val="es-ES_tradnl"/>
        </w:rPr>
        <w:t xml:space="preserve"> </w:t>
      </w:r>
      <w:r w:rsidRPr="00593A68">
        <w:rPr>
          <w:rFonts w:ascii="Arial" w:eastAsia="Arial" w:hAnsi="Arial" w:cs="Arial"/>
          <w:color w:val="000000" w:themeColor="text1"/>
          <w:spacing w:val="2"/>
          <w:lang w:val="es-ES_tradnl"/>
        </w:rPr>
        <w:t>q</w:t>
      </w:r>
      <w:r w:rsidRPr="00593A68">
        <w:rPr>
          <w:rFonts w:ascii="Arial" w:eastAsia="Arial" w:hAnsi="Arial" w:cs="Arial"/>
          <w:color w:val="000000" w:themeColor="text1"/>
          <w:lang w:val="es-ES_tradnl"/>
        </w:rPr>
        <w:t>ue</w:t>
      </w:r>
      <w:r w:rsidRPr="00593A68">
        <w:rPr>
          <w:rFonts w:ascii="Arial" w:eastAsia="Arial" w:hAnsi="Arial" w:cs="Arial"/>
          <w:color w:val="000000" w:themeColor="text1"/>
          <w:spacing w:val="3"/>
          <w:lang w:val="es-ES_tradnl"/>
        </w:rPr>
        <w:t xml:space="preserve"> </w:t>
      </w:r>
      <w:r w:rsidRPr="00593A68">
        <w:rPr>
          <w:rFonts w:ascii="Arial" w:eastAsia="Arial" w:hAnsi="Arial" w:cs="Arial"/>
          <w:color w:val="000000" w:themeColor="text1"/>
          <w:lang w:val="es-ES_tradnl"/>
        </w:rPr>
        <w:t xml:space="preserve">a </w:t>
      </w:r>
      <w:r w:rsidRPr="00593A68">
        <w:rPr>
          <w:rFonts w:ascii="Arial" w:eastAsia="Arial" w:hAnsi="Arial" w:cs="Arial"/>
          <w:color w:val="000000" w:themeColor="text1"/>
          <w:spacing w:val="-2"/>
          <w:lang w:val="es-ES_tradnl"/>
        </w:rPr>
        <w:t>e</w:t>
      </w:r>
      <w:r w:rsidRPr="00593A68">
        <w:rPr>
          <w:rFonts w:ascii="Arial" w:eastAsia="Arial" w:hAnsi="Arial" w:cs="Arial"/>
          <w:color w:val="000000" w:themeColor="text1"/>
          <w:spacing w:val="3"/>
          <w:lang w:val="es-ES_tradnl"/>
        </w:rPr>
        <w:t>f</w:t>
      </w:r>
      <w:r w:rsidRPr="00593A68">
        <w:rPr>
          <w:rFonts w:ascii="Arial" w:eastAsia="Arial" w:hAnsi="Arial" w:cs="Arial"/>
          <w:color w:val="000000" w:themeColor="text1"/>
          <w:lang w:val="es-ES_tradnl"/>
        </w:rPr>
        <w:t>ecto</w:t>
      </w:r>
      <w:r w:rsidRPr="00593A68">
        <w:rPr>
          <w:rFonts w:ascii="Arial" w:eastAsia="Arial" w:hAnsi="Arial" w:cs="Arial"/>
          <w:color w:val="000000" w:themeColor="text1"/>
          <w:spacing w:val="2"/>
          <w:lang w:val="es-ES_tradnl"/>
        </w:rPr>
        <w:t xml:space="preserve"> </w:t>
      </w:r>
      <w:r w:rsidRPr="00593A68">
        <w:rPr>
          <w:rFonts w:ascii="Arial" w:eastAsia="Arial" w:hAnsi="Arial" w:cs="Arial"/>
          <w:color w:val="000000" w:themeColor="text1"/>
          <w:lang w:val="es-ES_tradnl"/>
        </w:rPr>
        <w:t>se</w:t>
      </w:r>
      <w:r w:rsidRPr="00593A68">
        <w:rPr>
          <w:rFonts w:ascii="Arial" w:eastAsia="Arial" w:hAnsi="Arial" w:cs="Arial"/>
          <w:color w:val="000000" w:themeColor="text1"/>
          <w:spacing w:val="3"/>
          <w:lang w:val="es-ES_tradnl"/>
        </w:rPr>
        <w:t xml:space="preserve"> </w:t>
      </w:r>
      <w:r w:rsidRPr="00593A68">
        <w:rPr>
          <w:rFonts w:ascii="Arial" w:eastAsia="Arial" w:hAnsi="Arial" w:cs="Arial"/>
          <w:color w:val="000000" w:themeColor="text1"/>
          <w:lang w:val="es-ES_tradnl"/>
        </w:rPr>
        <w:t>co</w:t>
      </w:r>
      <w:r w:rsidRPr="00593A68">
        <w:rPr>
          <w:rFonts w:ascii="Arial" w:eastAsia="Arial" w:hAnsi="Arial" w:cs="Arial"/>
          <w:color w:val="000000" w:themeColor="text1"/>
          <w:spacing w:val="-1"/>
          <w:lang w:val="es-ES_tradnl"/>
        </w:rPr>
        <w:t>n</w:t>
      </w:r>
      <w:r w:rsidRPr="00593A68">
        <w:rPr>
          <w:rFonts w:ascii="Arial" w:eastAsia="Arial" w:hAnsi="Arial" w:cs="Arial"/>
          <w:color w:val="000000" w:themeColor="text1"/>
          <w:spacing w:val="-2"/>
          <w:lang w:val="es-ES_tradnl"/>
        </w:rPr>
        <w:t>v</w:t>
      </w:r>
      <w:r w:rsidRPr="00593A68">
        <w:rPr>
          <w:rFonts w:ascii="Arial" w:eastAsia="Arial" w:hAnsi="Arial" w:cs="Arial"/>
          <w:color w:val="000000" w:themeColor="text1"/>
          <w:lang w:val="es-ES_tradnl"/>
        </w:rPr>
        <w:t>o</w:t>
      </w:r>
      <w:r w:rsidRPr="00593A68">
        <w:rPr>
          <w:rFonts w:ascii="Arial" w:eastAsia="Arial" w:hAnsi="Arial" w:cs="Arial"/>
          <w:color w:val="000000" w:themeColor="text1"/>
          <w:spacing w:val="2"/>
          <w:lang w:val="es-ES_tradnl"/>
        </w:rPr>
        <w:t>q</w:t>
      </w:r>
      <w:r w:rsidRPr="00593A68">
        <w:rPr>
          <w:rFonts w:ascii="Arial" w:eastAsia="Arial" w:hAnsi="Arial" w:cs="Arial"/>
          <w:color w:val="000000" w:themeColor="text1"/>
          <w:lang w:val="es-ES_tradnl"/>
        </w:rPr>
        <w:t>ue</w:t>
      </w:r>
      <w:r w:rsidRPr="00593A68">
        <w:rPr>
          <w:rFonts w:ascii="Arial" w:eastAsia="Arial" w:hAnsi="Arial" w:cs="Arial"/>
          <w:color w:val="000000" w:themeColor="text1"/>
          <w:spacing w:val="3"/>
          <w:lang w:val="es-ES_tradnl"/>
        </w:rPr>
        <w:t xml:space="preserve"> </w:t>
      </w:r>
      <w:r w:rsidRPr="00593A68">
        <w:rPr>
          <w:rFonts w:ascii="Arial" w:eastAsia="Arial" w:hAnsi="Arial" w:cs="Arial"/>
          <w:color w:val="000000" w:themeColor="text1"/>
          <w:lang w:val="es-ES_tradnl"/>
        </w:rPr>
        <w:t>y</w:t>
      </w:r>
      <w:r w:rsidRPr="00593A68">
        <w:rPr>
          <w:rFonts w:ascii="Arial" w:eastAsia="Arial" w:hAnsi="Arial" w:cs="Arial"/>
          <w:color w:val="000000" w:themeColor="text1"/>
          <w:spacing w:val="1"/>
          <w:lang w:val="es-ES_tradnl"/>
        </w:rPr>
        <w:t xml:space="preserve"> </w:t>
      </w:r>
      <w:r w:rsidRPr="00593A68">
        <w:rPr>
          <w:rFonts w:ascii="Arial" w:eastAsia="Arial" w:hAnsi="Arial" w:cs="Arial"/>
          <w:color w:val="000000" w:themeColor="text1"/>
          <w:spacing w:val="-1"/>
          <w:lang w:val="es-ES_tradnl"/>
        </w:rPr>
        <w:t>l</w:t>
      </w:r>
      <w:r w:rsidRPr="00593A68">
        <w:rPr>
          <w:rFonts w:ascii="Arial" w:eastAsia="Arial" w:hAnsi="Arial" w:cs="Arial"/>
          <w:color w:val="000000" w:themeColor="text1"/>
          <w:lang w:val="es-ES_tradnl"/>
        </w:rPr>
        <w:t>a</w:t>
      </w:r>
      <w:r w:rsidRPr="00593A68">
        <w:rPr>
          <w:rFonts w:ascii="Arial" w:eastAsia="Arial" w:hAnsi="Arial" w:cs="Arial"/>
          <w:color w:val="000000" w:themeColor="text1"/>
          <w:spacing w:val="3"/>
          <w:lang w:val="es-ES_tradnl"/>
        </w:rPr>
        <w:t xml:space="preserve"> </w:t>
      </w:r>
      <w:r w:rsidRPr="00593A68">
        <w:rPr>
          <w:rFonts w:ascii="Arial" w:eastAsia="Arial" w:hAnsi="Arial" w:cs="Arial"/>
          <w:color w:val="000000" w:themeColor="text1"/>
          <w:spacing w:val="1"/>
          <w:lang w:val="es-ES_tradnl"/>
        </w:rPr>
        <w:t>r</w:t>
      </w:r>
      <w:r w:rsidRPr="00593A68">
        <w:rPr>
          <w:rFonts w:ascii="Arial" w:eastAsia="Arial" w:hAnsi="Arial" w:cs="Arial"/>
          <w:color w:val="000000" w:themeColor="text1"/>
          <w:lang w:val="es-ES_tradnl"/>
        </w:rPr>
        <w:t>e</w:t>
      </w:r>
      <w:r w:rsidRPr="00593A68">
        <w:rPr>
          <w:rFonts w:ascii="Arial" w:eastAsia="Arial" w:hAnsi="Arial" w:cs="Arial"/>
          <w:color w:val="000000" w:themeColor="text1"/>
          <w:spacing w:val="-1"/>
          <w:lang w:val="es-ES_tradnl"/>
        </w:rPr>
        <w:t>l</w:t>
      </w:r>
      <w:r w:rsidRPr="00593A68">
        <w:rPr>
          <w:rFonts w:ascii="Arial" w:eastAsia="Arial" w:hAnsi="Arial" w:cs="Arial"/>
          <w:color w:val="000000" w:themeColor="text1"/>
          <w:lang w:val="es-ES_tradnl"/>
        </w:rPr>
        <w:t>ac</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lang w:val="es-ES_tradnl"/>
        </w:rPr>
        <w:t>ón</w:t>
      </w:r>
      <w:r w:rsidRPr="00593A68">
        <w:rPr>
          <w:rFonts w:ascii="Arial" w:eastAsia="Arial" w:hAnsi="Arial" w:cs="Arial"/>
          <w:color w:val="000000" w:themeColor="text1"/>
          <w:spacing w:val="3"/>
          <w:lang w:val="es-ES_tradnl"/>
        </w:rPr>
        <w:t xml:space="preserve"> </w:t>
      </w:r>
      <w:r w:rsidRPr="00593A68">
        <w:rPr>
          <w:rFonts w:ascii="Arial" w:eastAsia="Arial" w:hAnsi="Arial" w:cs="Arial"/>
          <w:color w:val="000000" w:themeColor="text1"/>
          <w:lang w:val="es-ES_tradnl"/>
        </w:rPr>
        <w:t>co</w:t>
      </w:r>
      <w:r w:rsidRPr="00593A68">
        <w:rPr>
          <w:rFonts w:ascii="Arial" w:eastAsia="Arial" w:hAnsi="Arial" w:cs="Arial"/>
          <w:color w:val="000000" w:themeColor="text1"/>
          <w:spacing w:val="-1"/>
          <w:lang w:val="es-ES_tradnl"/>
        </w:rPr>
        <w:t>n</w:t>
      </w:r>
      <w:r w:rsidRPr="00593A68">
        <w:rPr>
          <w:rFonts w:ascii="Arial" w:eastAsia="Arial" w:hAnsi="Arial" w:cs="Arial"/>
          <w:color w:val="000000" w:themeColor="text1"/>
          <w:spacing w:val="6"/>
          <w:lang w:val="es-ES_tradnl"/>
        </w:rPr>
        <w:t>t</w:t>
      </w:r>
      <w:r w:rsidRPr="00593A68">
        <w:rPr>
          <w:rFonts w:ascii="Arial" w:eastAsia="Arial" w:hAnsi="Arial" w:cs="Arial"/>
          <w:color w:val="000000" w:themeColor="text1"/>
          <w:spacing w:val="1"/>
          <w:lang w:val="es-ES_tradnl"/>
        </w:rPr>
        <w:t>r</w:t>
      </w:r>
      <w:r w:rsidRPr="00593A68">
        <w:rPr>
          <w:rFonts w:ascii="Arial" w:eastAsia="Arial" w:hAnsi="Arial" w:cs="Arial"/>
          <w:color w:val="000000" w:themeColor="text1"/>
          <w:lang w:val="es-ES_tradnl"/>
        </w:rPr>
        <w:t>a</w:t>
      </w:r>
      <w:r w:rsidRPr="00593A68">
        <w:rPr>
          <w:rFonts w:ascii="Arial" w:eastAsia="Arial" w:hAnsi="Arial" w:cs="Arial"/>
          <w:color w:val="000000" w:themeColor="text1"/>
          <w:spacing w:val="-3"/>
          <w:lang w:val="es-ES_tradnl"/>
        </w:rPr>
        <w:t>c</w:t>
      </w:r>
      <w:r w:rsidRPr="00593A68">
        <w:rPr>
          <w:rFonts w:ascii="Arial" w:eastAsia="Arial" w:hAnsi="Arial" w:cs="Arial"/>
          <w:color w:val="000000" w:themeColor="text1"/>
          <w:spacing w:val="1"/>
          <w:lang w:val="es-ES_tradnl"/>
        </w:rPr>
        <w:t>t</w:t>
      </w:r>
      <w:r w:rsidRPr="00593A68">
        <w:rPr>
          <w:rFonts w:ascii="Arial" w:eastAsia="Arial" w:hAnsi="Arial" w:cs="Arial"/>
          <w:color w:val="000000" w:themeColor="text1"/>
          <w:lang w:val="es-ES_tradnl"/>
        </w:rPr>
        <w:t>u</w:t>
      </w:r>
      <w:r w:rsidRPr="00593A68">
        <w:rPr>
          <w:rFonts w:ascii="Arial" w:eastAsia="Arial" w:hAnsi="Arial" w:cs="Arial"/>
          <w:color w:val="000000" w:themeColor="text1"/>
          <w:spacing w:val="-1"/>
          <w:lang w:val="es-ES_tradnl"/>
        </w:rPr>
        <w:t>a</w:t>
      </w:r>
      <w:r w:rsidRPr="00593A68">
        <w:rPr>
          <w:rFonts w:ascii="Arial" w:eastAsia="Arial" w:hAnsi="Arial" w:cs="Arial"/>
          <w:color w:val="000000" w:themeColor="text1"/>
          <w:lang w:val="es-ES_tradnl"/>
        </w:rPr>
        <w:t xml:space="preserve">l </w:t>
      </w:r>
      <w:r w:rsidRPr="00593A68">
        <w:rPr>
          <w:rFonts w:ascii="Arial" w:eastAsia="Arial" w:hAnsi="Arial" w:cs="Arial"/>
          <w:color w:val="000000" w:themeColor="text1"/>
          <w:spacing w:val="2"/>
          <w:lang w:val="es-ES_tradnl"/>
        </w:rPr>
        <w:t>q</w:t>
      </w:r>
      <w:r w:rsidRPr="00593A68">
        <w:rPr>
          <w:rFonts w:ascii="Arial" w:eastAsia="Arial" w:hAnsi="Arial" w:cs="Arial"/>
          <w:color w:val="000000" w:themeColor="text1"/>
          <w:lang w:val="es-ES_tradnl"/>
        </w:rPr>
        <w:t>ue</w:t>
      </w:r>
      <w:r w:rsidRPr="00593A68">
        <w:rPr>
          <w:rFonts w:ascii="Arial" w:eastAsia="Arial" w:hAnsi="Arial" w:cs="Arial"/>
          <w:color w:val="000000" w:themeColor="text1"/>
          <w:spacing w:val="1"/>
          <w:lang w:val="es-ES_tradnl"/>
        </w:rPr>
        <w:t xml:space="preserve"> </w:t>
      </w:r>
      <w:r w:rsidRPr="00593A68">
        <w:rPr>
          <w:rFonts w:ascii="Arial" w:eastAsia="Arial" w:hAnsi="Arial" w:cs="Arial"/>
          <w:color w:val="000000" w:themeColor="text1"/>
          <w:lang w:val="es-ES_tradnl"/>
        </w:rPr>
        <w:t>p</w:t>
      </w:r>
      <w:r w:rsidRPr="00593A68">
        <w:rPr>
          <w:rFonts w:ascii="Arial" w:eastAsia="Arial" w:hAnsi="Arial" w:cs="Arial"/>
          <w:color w:val="000000" w:themeColor="text1"/>
          <w:spacing w:val="-1"/>
          <w:lang w:val="es-ES_tradnl"/>
        </w:rPr>
        <w:t>o</w:t>
      </w:r>
      <w:r w:rsidRPr="00593A68">
        <w:rPr>
          <w:rFonts w:ascii="Arial" w:eastAsia="Arial" w:hAnsi="Arial" w:cs="Arial"/>
          <w:color w:val="000000" w:themeColor="text1"/>
          <w:lang w:val="es-ES_tradnl"/>
        </w:rPr>
        <w:t>dr</w:t>
      </w:r>
      <w:r w:rsidRPr="00593A68">
        <w:rPr>
          <w:rFonts w:ascii="Arial" w:eastAsia="Arial" w:hAnsi="Arial" w:cs="Arial"/>
          <w:color w:val="000000" w:themeColor="text1"/>
          <w:spacing w:val="-3"/>
          <w:lang w:val="es-ES_tradnl"/>
        </w:rPr>
        <w:t>í</w:t>
      </w:r>
      <w:r w:rsidRPr="00593A68">
        <w:rPr>
          <w:rFonts w:ascii="Arial" w:eastAsia="Arial" w:hAnsi="Arial" w:cs="Arial"/>
          <w:color w:val="000000" w:themeColor="text1"/>
          <w:lang w:val="es-ES_tradnl"/>
        </w:rPr>
        <w:t>a</w:t>
      </w:r>
      <w:r w:rsidRPr="00593A68">
        <w:rPr>
          <w:rFonts w:ascii="Arial" w:eastAsia="Arial" w:hAnsi="Arial" w:cs="Arial"/>
          <w:color w:val="000000" w:themeColor="text1"/>
          <w:spacing w:val="3"/>
          <w:lang w:val="es-ES_tradnl"/>
        </w:rPr>
        <w:t xml:space="preserve"> </w:t>
      </w:r>
      <w:r w:rsidRPr="00593A68">
        <w:rPr>
          <w:rFonts w:ascii="Arial" w:eastAsia="Arial" w:hAnsi="Arial" w:cs="Arial"/>
          <w:color w:val="000000" w:themeColor="text1"/>
          <w:lang w:val="es-ES_tradnl"/>
        </w:rPr>
        <w:t>d</w:t>
      </w:r>
      <w:r w:rsidRPr="00593A68">
        <w:rPr>
          <w:rFonts w:ascii="Arial" w:eastAsia="Arial" w:hAnsi="Arial" w:cs="Arial"/>
          <w:color w:val="000000" w:themeColor="text1"/>
          <w:spacing w:val="-1"/>
          <w:lang w:val="es-ES_tradnl"/>
        </w:rPr>
        <w:t>e</w:t>
      </w:r>
      <w:r w:rsidRPr="00593A68">
        <w:rPr>
          <w:rFonts w:ascii="Arial" w:eastAsia="Arial" w:hAnsi="Arial" w:cs="Arial"/>
          <w:color w:val="000000" w:themeColor="text1"/>
          <w:spacing w:val="1"/>
          <w:lang w:val="es-ES_tradnl"/>
        </w:rPr>
        <w:t>ri</w:t>
      </w:r>
      <w:r w:rsidRPr="00593A68">
        <w:rPr>
          <w:rFonts w:ascii="Arial" w:eastAsia="Arial" w:hAnsi="Arial" w:cs="Arial"/>
          <w:color w:val="000000" w:themeColor="text1"/>
          <w:spacing w:val="-2"/>
          <w:lang w:val="es-ES_tradnl"/>
        </w:rPr>
        <w:t>v</w:t>
      </w:r>
      <w:r w:rsidRPr="00593A68">
        <w:rPr>
          <w:rFonts w:ascii="Arial" w:eastAsia="Arial" w:hAnsi="Arial" w:cs="Arial"/>
          <w:color w:val="000000" w:themeColor="text1"/>
          <w:lang w:val="es-ES_tradnl"/>
        </w:rPr>
        <w:t>arse de</w:t>
      </w:r>
      <w:r w:rsidRPr="00593A68">
        <w:rPr>
          <w:rFonts w:ascii="Arial" w:eastAsia="Arial" w:hAnsi="Arial" w:cs="Arial"/>
          <w:color w:val="000000" w:themeColor="text1"/>
          <w:spacing w:val="2"/>
          <w:lang w:val="es-ES_tradnl"/>
        </w:rPr>
        <w:t xml:space="preserve"> </w:t>
      </w:r>
      <w:r w:rsidRPr="00593A68">
        <w:rPr>
          <w:rFonts w:ascii="Arial" w:eastAsia="Arial" w:hAnsi="Arial" w:cs="Arial"/>
          <w:color w:val="000000" w:themeColor="text1"/>
          <w:lang w:val="es-ES_tradnl"/>
        </w:rPr>
        <w:t>e</w:t>
      </w:r>
      <w:r w:rsidRPr="00593A68">
        <w:rPr>
          <w:rFonts w:ascii="Arial" w:eastAsia="Arial" w:hAnsi="Arial" w:cs="Arial"/>
          <w:color w:val="000000" w:themeColor="text1"/>
          <w:spacing w:val="-1"/>
          <w:lang w:val="es-ES_tradnl"/>
        </w:rPr>
        <w:t>ll</w:t>
      </w:r>
      <w:r w:rsidRPr="00593A68">
        <w:rPr>
          <w:rFonts w:ascii="Arial" w:eastAsia="Arial" w:hAnsi="Arial" w:cs="Arial"/>
          <w:color w:val="000000" w:themeColor="text1"/>
          <w:lang w:val="es-ES_tradnl"/>
        </w:rPr>
        <w:t>a,</w:t>
      </w:r>
      <w:r w:rsidRPr="00593A68">
        <w:rPr>
          <w:rFonts w:ascii="Arial" w:eastAsia="Arial" w:hAnsi="Arial" w:cs="Arial"/>
          <w:color w:val="000000" w:themeColor="text1"/>
          <w:spacing w:val="3"/>
          <w:lang w:val="es-ES_tradnl"/>
        </w:rPr>
        <w:t xml:space="preserve"> </w:t>
      </w:r>
      <w:r w:rsidRPr="00593A68">
        <w:rPr>
          <w:rFonts w:ascii="Arial" w:eastAsia="Arial" w:hAnsi="Arial" w:cs="Arial"/>
          <w:color w:val="000000" w:themeColor="text1"/>
          <w:lang w:val="es-ES_tradnl"/>
        </w:rPr>
        <w:t>y</w:t>
      </w:r>
      <w:r w:rsidRPr="00593A68">
        <w:rPr>
          <w:rFonts w:ascii="Arial" w:eastAsia="Arial" w:hAnsi="Arial" w:cs="Arial"/>
          <w:color w:val="000000" w:themeColor="text1"/>
          <w:spacing w:val="3"/>
          <w:lang w:val="es-ES_tradnl"/>
        </w:rPr>
        <w:t xml:space="preserve"> </w:t>
      </w:r>
      <w:r w:rsidRPr="00593A68">
        <w:rPr>
          <w:rFonts w:ascii="Arial" w:eastAsia="Arial" w:hAnsi="Arial" w:cs="Arial"/>
          <w:color w:val="000000" w:themeColor="text1"/>
          <w:spacing w:val="-1"/>
          <w:lang w:val="es-ES_tradnl"/>
        </w:rPr>
        <w:t>l</w:t>
      </w:r>
      <w:r w:rsidRPr="00593A68">
        <w:rPr>
          <w:rFonts w:ascii="Arial" w:eastAsia="Arial" w:hAnsi="Arial" w:cs="Arial"/>
          <w:color w:val="000000" w:themeColor="text1"/>
          <w:lang w:val="es-ES_tradnl"/>
        </w:rPr>
        <w:t>es</w:t>
      </w:r>
      <w:r w:rsidRPr="00593A68">
        <w:rPr>
          <w:rFonts w:ascii="Arial" w:eastAsia="Arial" w:hAnsi="Arial" w:cs="Arial"/>
          <w:color w:val="000000" w:themeColor="text1"/>
          <w:spacing w:val="2"/>
          <w:lang w:val="es-ES_tradnl"/>
        </w:rPr>
        <w:t xml:space="preserve"> </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spacing w:val="1"/>
          <w:lang w:val="es-ES_tradnl"/>
        </w:rPr>
        <w:t>m</w:t>
      </w:r>
      <w:r w:rsidRPr="00593A68">
        <w:rPr>
          <w:rFonts w:ascii="Arial" w:eastAsia="Arial" w:hAnsi="Arial" w:cs="Arial"/>
          <w:color w:val="000000" w:themeColor="text1"/>
          <w:lang w:val="es-ES_tradnl"/>
        </w:rPr>
        <w:t>p</w:t>
      </w:r>
      <w:r w:rsidRPr="00593A68">
        <w:rPr>
          <w:rFonts w:ascii="Arial" w:eastAsia="Arial" w:hAnsi="Arial" w:cs="Arial"/>
          <w:color w:val="000000" w:themeColor="text1"/>
          <w:spacing w:val="-1"/>
          <w:lang w:val="es-ES_tradnl"/>
        </w:rPr>
        <w:t>o</w:t>
      </w:r>
      <w:r w:rsidRPr="00593A68">
        <w:rPr>
          <w:rFonts w:ascii="Arial" w:eastAsia="Arial" w:hAnsi="Arial" w:cs="Arial"/>
          <w:color w:val="000000" w:themeColor="text1"/>
          <w:lang w:val="es-ES_tradnl"/>
        </w:rPr>
        <w:t>n</w:t>
      </w:r>
      <w:r w:rsidRPr="00593A68">
        <w:rPr>
          <w:rFonts w:ascii="Arial" w:eastAsia="Arial" w:hAnsi="Arial" w:cs="Arial"/>
          <w:color w:val="000000" w:themeColor="text1"/>
          <w:spacing w:val="-1"/>
          <w:lang w:val="es-ES_tradnl"/>
        </w:rPr>
        <w:t>d</w:t>
      </w:r>
      <w:r w:rsidRPr="00593A68">
        <w:rPr>
          <w:rFonts w:ascii="Arial" w:eastAsia="Arial" w:hAnsi="Arial" w:cs="Arial"/>
          <w:color w:val="000000" w:themeColor="text1"/>
          <w:spacing w:val="1"/>
          <w:lang w:val="es-ES_tradnl"/>
        </w:rPr>
        <w:t>r</w:t>
      </w:r>
      <w:r w:rsidRPr="00593A68">
        <w:rPr>
          <w:rFonts w:ascii="Arial" w:eastAsia="Arial" w:hAnsi="Arial" w:cs="Arial"/>
          <w:color w:val="000000" w:themeColor="text1"/>
          <w:lang w:val="es-ES_tradnl"/>
        </w:rPr>
        <w:t>é</w:t>
      </w:r>
      <w:r w:rsidRPr="00593A68">
        <w:rPr>
          <w:rFonts w:ascii="Arial" w:eastAsia="Arial" w:hAnsi="Arial" w:cs="Arial"/>
          <w:color w:val="000000" w:themeColor="text1"/>
          <w:spacing w:val="2"/>
          <w:lang w:val="es-ES_tradnl"/>
        </w:rPr>
        <w:t xml:space="preserve"> </w:t>
      </w:r>
      <w:r w:rsidRPr="00593A68">
        <w:rPr>
          <w:rFonts w:ascii="Arial" w:eastAsia="Arial" w:hAnsi="Arial" w:cs="Arial"/>
          <w:color w:val="000000" w:themeColor="text1"/>
          <w:spacing w:val="1"/>
          <w:lang w:val="es-ES_tradnl"/>
        </w:rPr>
        <w:t>l</w:t>
      </w:r>
      <w:r w:rsidRPr="00593A68">
        <w:rPr>
          <w:rFonts w:ascii="Arial" w:eastAsia="Arial" w:hAnsi="Arial" w:cs="Arial"/>
          <w:color w:val="000000" w:themeColor="text1"/>
          <w:lang w:val="es-ES_tradnl"/>
        </w:rPr>
        <w:t>a</w:t>
      </w:r>
      <w:r w:rsidRPr="00593A68">
        <w:rPr>
          <w:rFonts w:ascii="Arial" w:eastAsia="Arial" w:hAnsi="Arial" w:cs="Arial"/>
          <w:color w:val="000000" w:themeColor="text1"/>
          <w:spacing w:val="2"/>
          <w:lang w:val="es-ES_tradnl"/>
        </w:rPr>
        <w:t xml:space="preserve"> </w:t>
      </w:r>
      <w:r w:rsidRPr="00593A68">
        <w:rPr>
          <w:rFonts w:ascii="Arial" w:eastAsia="Arial" w:hAnsi="Arial" w:cs="Arial"/>
          <w:color w:val="000000" w:themeColor="text1"/>
          <w:lang w:val="es-ES_tradnl"/>
        </w:rPr>
        <w:t>o</w:t>
      </w:r>
      <w:r w:rsidRPr="00593A68">
        <w:rPr>
          <w:rFonts w:ascii="Arial" w:eastAsia="Arial" w:hAnsi="Arial" w:cs="Arial"/>
          <w:color w:val="000000" w:themeColor="text1"/>
          <w:spacing w:val="-1"/>
          <w:lang w:val="es-ES_tradnl"/>
        </w:rPr>
        <w:t>bli</w:t>
      </w:r>
      <w:r w:rsidRPr="00593A68">
        <w:rPr>
          <w:rFonts w:ascii="Arial" w:eastAsia="Arial" w:hAnsi="Arial" w:cs="Arial"/>
          <w:color w:val="000000" w:themeColor="text1"/>
          <w:spacing w:val="2"/>
          <w:lang w:val="es-ES_tradnl"/>
        </w:rPr>
        <w:t>g</w:t>
      </w:r>
      <w:r w:rsidRPr="00593A68">
        <w:rPr>
          <w:rFonts w:ascii="Arial" w:eastAsia="Arial" w:hAnsi="Arial" w:cs="Arial"/>
          <w:color w:val="000000" w:themeColor="text1"/>
          <w:lang w:val="es-ES_tradnl"/>
        </w:rPr>
        <w:t>ac</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lang w:val="es-ES_tradnl"/>
        </w:rPr>
        <w:t>ón</w:t>
      </w:r>
      <w:r w:rsidRPr="00593A68">
        <w:rPr>
          <w:rFonts w:ascii="Arial" w:eastAsia="Arial" w:hAnsi="Arial" w:cs="Arial"/>
          <w:color w:val="000000" w:themeColor="text1"/>
          <w:spacing w:val="2"/>
          <w:lang w:val="es-ES_tradnl"/>
        </w:rPr>
        <w:t xml:space="preserve"> </w:t>
      </w:r>
      <w:r w:rsidRPr="00593A68">
        <w:rPr>
          <w:rFonts w:ascii="Arial" w:eastAsia="Arial" w:hAnsi="Arial" w:cs="Arial"/>
          <w:color w:val="000000" w:themeColor="text1"/>
          <w:lang w:val="es-ES_tradnl"/>
        </w:rPr>
        <w:t>de</w:t>
      </w:r>
      <w:r w:rsidRPr="00593A68">
        <w:rPr>
          <w:rFonts w:ascii="Arial" w:eastAsia="Arial" w:hAnsi="Arial" w:cs="Arial"/>
          <w:color w:val="000000" w:themeColor="text1"/>
          <w:spacing w:val="2"/>
          <w:lang w:val="es-ES_tradnl"/>
        </w:rPr>
        <w:t xml:space="preserve"> </w:t>
      </w:r>
      <w:r w:rsidRPr="00593A68">
        <w:rPr>
          <w:rFonts w:ascii="Arial" w:eastAsia="Arial" w:hAnsi="Arial" w:cs="Arial"/>
          <w:color w:val="000000" w:themeColor="text1"/>
          <w:lang w:val="es-ES_tradnl"/>
        </w:rPr>
        <w:t>no</w:t>
      </w:r>
      <w:r w:rsidRPr="00593A68">
        <w:rPr>
          <w:rFonts w:ascii="Arial" w:eastAsia="Arial" w:hAnsi="Arial" w:cs="Arial"/>
          <w:color w:val="000000" w:themeColor="text1"/>
          <w:spacing w:val="2"/>
          <w:lang w:val="es-ES_tradnl"/>
        </w:rPr>
        <w:t xml:space="preserve"> </w:t>
      </w:r>
      <w:r w:rsidRPr="00593A68">
        <w:rPr>
          <w:rFonts w:ascii="Arial" w:eastAsia="Arial" w:hAnsi="Arial" w:cs="Arial"/>
          <w:color w:val="000000" w:themeColor="text1"/>
          <w:lang w:val="es-ES_tradnl"/>
        </w:rPr>
        <w:t>of</w:t>
      </w:r>
      <w:r w:rsidRPr="00593A68">
        <w:rPr>
          <w:rFonts w:ascii="Arial" w:eastAsia="Arial" w:hAnsi="Arial" w:cs="Arial"/>
          <w:color w:val="000000" w:themeColor="text1"/>
          <w:spacing w:val="1"/>
          <w:lang w:val="es-ES_tradnl"/>
        </w:rPr>
        <w:t>r</w:t>
      </w:r>
      <w:r w:rsidRPr="00593A68">
        <w:rPr>
          <w:rFonts w:ascii="Arial" w:eastAsia="Arial" w:hAnsi="Arial" w:cs="Arial"/>
          <w:color w:val="000000" w:themeColor="text1"/>
          <w:lang w:val="es-ES_tradnl"/>
        </w:rPr>
        <w:t>e</w:t>
      </w:r>
      <w:r w:rsidRPr="00593A68">
        <w:rPr>
          <w:rFonts w:ascii="Arial" w:eastAsia="Arial" w:hAnsi="Arial" w:cs="Arial"/>
          <w:color w:val="000000" w:themeColor="text1"/>
          <w:spacing w:val="-3"/>
          <w:lang w:val="es-ES_tradnl"/>
        </w:rPr>
        <w:t>c</w:t>
      </w:r>
      <w:r w:rsidRPr="00593A68">
        <w:rPr>
          <w:rFonts w:ascii="Arial" w:eastAsia="Arial" w:hAnsi="Arial" w:cs="Arial"/>
          <w:color w:val="000000" w:themeColor="text1"/>
          <w:lang w:val="es-ES_tradnl"/>
        </w:rPr>
        <w:t>er</w:t>
      </w:r>
      <w:r w:rsidRPr="00593A68">
        <w:rPr>
          <w:rFonts w:ascii="Arial" w:eastAsia="Arial" w:hAnsi="Arial" w:cs="Arial"/>
          <w:color w:val="000000" w:themeColor="text1"/>
          <w:spacing w:val="3"/>
          <w:lang w:val="es-ES_tradnl"/>
        </w:rPr>
        <w:t xml:space="preserve"> </w:t>
      </w:r>
      <w:r w:rsidRPr="00593A68">
        <w:rPr>
          <w:rFonts w:ascii="Arial" w:eastAsia="Arial" w:hAnsi="Arial" w:cs="Arial"/>
          <w:color w:val="000000" w:themeColor="text1"/>
          <w:lang w:val="es-ES_tradnl"/>
        </w:rPr>
        <w:t>o</w:t>
      </w:r>
      <w:r w:rsidRPr="00593A68">
        <w:rPr>
          <w:rFonts w:ascii="Arial" w:eastAsia="Arial" w:hAnsi="Arial" w:cs="Arial"/>
          <w:color w:val="000000" w:themeColor="text1"/>
          <w:spacing w:val="2"/>
          <w:lang w:val="es-ES_tradnl"/>
        </w:rPr>
        <w:t xml:space="preserve"> </w:t>
      </w:r>
      <w:r w:rsidRPr="00593A68">
        <w:rPr>
          <w:rFonts w:ascii="Arial" w:eastAsia="Arial" w:hAnsi="Arial" w:cs="Arial"/>
          <w:color w:val="000000" w:themeColor="text1"/>
          <w:lang w:val="es-ES_tradnl"/>
        </w:rPr>
        <w:t>p</w:t>
      </w:r>
      <w:r w:rsidRPr="00593A68">
        <w:rPr>
          <w:rFonts w:ascii="Arial" w:eastAsia="Arial" w:hAnsi="Arial" w:cs="Arial"/>
          <w:color w:val="000000" w:themeColor="text1"/>
          <w:spacing w:val="-1"/>
          <w:lang w:val="es-ES_tradnl"/>
        </w:rPr>
        <w:t>a</w:t>
      </w:r>
      <w:r w:rsidRPr="00593A68">
        <w:rPr>
          <w:rFonts w:ascii="Arial" w:eastAsia="Arial" w:hAnsi="Arial" w:cs="Arial"/>
          <w:color w:val="000000" w:themeColor="text1"/>
          <w:spacing w:val="2"/>
          <w:lang w:val="es-ES_tradnl"/>
        </w:rPr>
        <w:t>g</w:t>
      </w:r>
      <w:r w:rsidRPr="00593A68">
        <w:rPr>
          <w:rFonts w:ascii="Arial" w:eastAsia="Arial" w:hAnsi="Arial" w:cs="Arial"/>
          <w:color w:val="000000" w:themeColor="text1"/>
          <w:spacing w:val="-3"/>
          <w:lang w:val="es-ES_tradnl"/>
        </w:rPr>
        <w:t>a</w:t>
      </w:r>
      <w:r w:rsidRPr="00593A68">
        <w:rPr>
          <w:rFonts w:ascii="Arial" w:eastAsia="Arial" w:hAnsi="Arial" w:cs="Arial"/>
          <w:color w:val="000000" w:themeColor="text1"/>
          <w:lang w:val="es-ES_tradnl"/>
        </w:rPr>
        <w:t>r</w:t>
      </w:r>
      <w:r w:rsidRPr="00593A68">
        <w:rPr>
          <w:rFonts w:ascii="Arial" w:eastAsia="Arial" w:hAnsi="Arial" w:cs="Arial"/>
          <w:color w:val="000000" w:themeColor="text1"/>
          <w:spacing w:val="3"/>
          <w:lang w:val="es-ES_tradnl"/>
        </w:rPr>
        <w:t xml:space="preserve"> </w:t>
      </w:r>
      <w:r w:rsidRPr="00593A68">
        <w:rPr>
          <w:rFonts w:ascii="Arial" w:eastAsia="Arial" w:hAnsi="Arial" w:cs="Arial"/>
          <w:color w:val="000000" w:themeColor="text1"/>
          <w:lang w:val="es-ES_tradnl"/>
        </w:rPr>
        <w:t>so</w:t>
      </w:r>
      <w:r w:rsidRPr="00593A68">
        <w:rPr>
          <w:rFonts w:ascii="Arial" w:eastAsia="Arial" w:hAnsi="Arial" w:cs="Arial"/>
          <w:color w:val="000000" w:themeColor="text1"/>
          <w:spacing w:val="-1"/>
          <w:lang w:val="es-ES_tradnl"/>
        </w:rPr>
        <w:t>b</w:t>
      </w:r>
      <w:r w:rsidRPr="00593A68">
        <w:rPr>
          <w:rFonts w:ascii="Arial" w:eastAsia="Arial" w:hAnsi="Arial" w:cs="Arial"/>
          <w:color w:val="000000" w:themeColor="text1"/>
          <w:lang w:val="es-ES_tradnl"/>
        </w:rPr>
        <w:t>ornos</w:t>
      </w:r>
      <w:r w:rsidRPr="00593A68">
        <w:rPr>
          <w:rFonts w:ascii="Arial" w:eastAsia="Arial" w:hAnsi="Arial" w:cs="Arial"/>
          <w:color w:val="000000" w:themeColor="text1"/>
          <w:spacing w:val="3"/>
          <w:lang w:val="es-ES_tradnl"/>
        </w:rPr>
        <w:t xml:space="preserve"> </w:t>
      </w:r>
      <w:r w:rsidRPr="00593A68">
        <w:rPr>
          <w:rFonts w:ascii="Arial" w:eastAsia="Arial" w:hAnsi="Arial" w:cs="Arial"/>
          <w:color w:val="000000" w:themeColor="text1"/>
          <w:lang w:val="es-ES_tradnl"/>
        </w:rPr>
        <w:t>o</w:t>
      </w:r>
      <w:r w:rsidRPr="00593A68">
        <w:rPr>
          <w:rFonts w:ascii="Arial" w:eastAsia="Arial" w:hAnsi="Arial" w:cs="Arial"/>
          <w:color w:val="000000" w:themeColor="text1"/>
          <w:spacing w:val="2"/>
          <w:lang w:val="es-ES_tradnl"/>
        </w:rPr>
        <w:t xml:space="preserve"> </w:t>
      </w:r>
      <w:r w:rsidRPr="00593A68">
        <w:rPr>
          <w:rFonts w:ascii="Arial" w:eastAsia="Arial" w:hAnsi="Arial" w:cs="Arial"/>
          <w:color w:val="000000" w:themeColor="text1"/>
          <w:spacing w:val="-2"/>
          <w:lang w:val="es-ES_tradnl"/>
        </w:rPr>
        <w:t>c</w:t>
      </w:r>
      <w:r w:rsidRPr="00593A68">
        <w:rPr>
          <w:rFonts w:ascii="Arial" w:eastAsia="Arial" w:hAnsi="Arial" w:cs="Arial"/>
          <w:color w:val="000000" w:themeColor="text1"/>
          <w:lang w:val="es-ES_tradnl"/>
        </w:rPr>
        <w:t>u</w:t>
      </w:r>
      <w:r w:rsidRPr="00593A68">
        <w:rPr>
          <w:rFonts w:ascii="Arial" w:eastAsia="Arial" w:hAnsi="Arial" w:cs="Arial"/>
          <w:color w:val="000000" w:themeColor="text1"/>
          <w:spacing w:val="-1"/>
          <w:lang w:val="es-ES_tradnl"/>
        </w:rPr>
        <w:t>al</w:t>
      </w:r>
      <w:r w:rsidRPr="00593A68">
        <w:rPr>
          <w:rFonts w:ascii="Arial" w:eastAsia="Arial" w:hAnsi="Arial" w:cs="Arial"/>
          <w:color w:val="000000" w:themeColor="text1"/>
          <w:spacing w:val="2"/>
          <w:lang w:val="es-ES_tradnl"/>
        </w:rPr>
        <w:t>q</w:t>
      </w:r>
      <w:r w:rsidRPr="00593A68">
        <w:rPr>
          <w:rFonts w:ascii="Arial" w:eastAsia="Arial" w:hAnsi="Arial" w:cs="Arial"/>
          <w:color w:val="000000" w:themeColor="text1"/>
          <w:lang w:val="es-ES_tradnl"/>
        </w:rPr>
        <w:t>u</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lang w:val="es-ES_tradnl"/>
        </w:rPr>
        <w:t>er</w:t>
      </w:r>
      <w:r w:rsidRPr="00593A68">
        <w:rPr>
          <w:rFonts w:ascii="Arial" w:eastAsia="Arial" w:hAnsi="Arial" w:cs="Arial"/>
          <w:color w:val="000000" w:themeColor="text1"/>
          <w:spacing w:val="3"/>
          <w:lang w:val="es-ES_tradnl"/>
        </w:rPr>
        <w:t xml:space="preserve"> </w:t>
      </w:r>
      <w:r w:rsidRPr="00593A68">
        <w:rPr>
          <w:rFonts w:ascii="Arial" w:eastAsia="Arial" w:hAnsi="Arial" w:cs="Arial"/>
          <w:color w:val="000000" w:themeColor="text1"/>
          <w:lang w:val="es-ES_tradnl"/>
        </w:rPr>
        <w:t>h</w:t>
      </w:r>
      <w:r w:rsidRPr="00593A68">
        <w:rPr>
          <w:rFonts w:ascii="Arial" w:eastAsia="Arial" w:hAnsi="Arial" w:cs="Arial"/>
          <w:color w:val="000000" w:themeColor="text1"/>
          <w:spacing w:val="-1"/>
          <w:lang w:val="es-ES_tradnl"/>
        </w:rPr>
        <w:t>al</w:t>
      </w:r>
      <w:r w:rsidRPr="00593A68">
        <w:rPr>
          <w:rFonts w:ascii="Arial" w:eastAsia="Arial" w:hAnsi="Arial" w:cs="Arial"/>
          <w:color w:val="000000" w:themeColor="text1"/>
          <w:lang w:val="es-ES_tradnl"/>
        </w:rPr>
        <w:t>a</w:t>
      </w:r>
      <w:r w:rsidRPr="00593A68">
        <w:rPr>
          <w:rFonts w:ascii="Arial" w:eastAsia="Arial" w:hAnsi="Arial" w:cs="Arial"/>
          <w:color w:val="000000" w:themeColor="text1"/>
          <w:spacing w:val="2"/>
          <w:lang w:val="es-ES_tradnl"/>
        </w:rPr>
        <w:t>g</w:t>
      </w:r>
      <w:r w:rsidRPr="00593A68">
        <w:rPr>
          <w:rFonts w:ascii="Arial" w:eastAsia="Arial" w:hAnsi="Arial" w:cs="Arial"/>
          <w:color w:val="000000" w:themeColor="text1"/>
          <w:lang w:val="es-ES_tradnl"/>
        </w:rPr>
        <w:t xml:space="preserve">o a </w:t>
      </w:r>
      <w:r w:rsidRPr="00593A68">
        <w:rPr>
          <w:rFonts w:ascii="Arial" w:eastAsia="Arial" w:hAnsi="Arial" w:cs="Arial"/>
          <w:color w:val="000000" w:themeColor="text1"/>
          <w:spacing w:val="-1"/>
          <w:lang w:val="es-ES_tradnl"/>
        </w:rPr>
        <w:t>l</w:t>
      </w:r>
      <w:r w:rsidRPr="00593A68">
        <w:rPr>
          <w:rFonts w:ascii="Arial" w:eastAsia="Arial" w:hAnsi="Arial" w:cs="Arial"/>
          <w:color w:val="000000" w:themeColor="text1"/>
          <w:lang w:val="es-ES_tradnl"/>
        </w:rPr>
        <w:t>os</w:t>
      </w:r>
      <w:r w:rsidRPr="00593A68">
        <w:rPr>
          <w:rFonts w:ascii="Arial" w:eastAsia="Arial" w:hAnsi="Arial" w:cs="Arial"/>
          <w:color w:val="000000" w:themeColor="text1"/>
          <w:spacing w:val="3"/>
          <w:lang w:val="es-ES_tradnl"/>
        </w:rPr>
        <w:t xml:space="preserve"> f</w:t>
      </w:r>
      <w:r w:rsidRPr="00593A68">
        <w:rPr>
          <w:rFonts w:ascii="Arial" w:eastAsia="Arial" w:hAnsi="Arial" w:cs="Arial"/>
          <w:color w:val="000000" w:themeColor="text1"/>
          <w:lang w:val="es-ES_tradnl"/>
        </w:rPr>
        <w:t>u</w:t>
      </w:r>
      <w:r w:rsidRPr="00593A68">
        <w:rPr>
          <w:rFonts w:ascii="Arial" w:eastAsia="Arial" w:hAnsi="Arial" w:cs="Arial"/>
          <w:color w:val="000000" w:themeColor="text1"/>
          <w:spacing w:val="-3"/>
          <w:lang w:val="es-ES_tradnl"/>
        </w:rPr>
        <w:t>n</w:t>
      </w:r>
      <w:r w:rsidRPr="00593A68">
        <w:rPr>
          <w:rFonts w:ascii="Arial" w:eastAsia="Arial" w:hAnsi="Arial" w:cs="Arial"/>
          <w:color w:val="000000" w:themeColor="text1"/>
          <w:lang w:val="es-ES_tradnl"/>
        </w:rPr>
        <w:t>c</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lang w:val="es-ES_tradnl"/>
        </w:rPr>
        <w:t>o</w:t>
      </w:r>
      <w:r w:rsidRPr="00593A68">
        <w:rPr>
          <w:rFonts w:ascii="Arial" w:eastAsia="Arial" w:hAnsi="Arial" w:cs="Arial"/>
          <w:color w:val="000000" w:themeColor="text1"/>
          <w:spacing w:val="-1"/>
          <w:lang w:val="es-ES_tradnl"/>
        </w:rPr>
        <w:t>n</w:t>
      </w:r>
      <w:r w:rsidRPr="00593A68">
        <w:rPr>
          <w:rFonts w:ascii="Arial" w:eastAsia="Arial" w:hAnsi="Arial" w:cs="Arial"/>
          <w:color w:val="000000" w:themeColor="text1"/>
          <w:lang w:val="es-ES_tradnl"/>
        </w:rPr>
        <w:t>ari</w:t>
      </w:r>
      <w:r w:rsidRPr="00593A68">
        <w:rPr>
          <w:rFonts w:ascii="Arial" w:eastAsia="Arial" w:hAnsi="Arial" w:cs="Arial"/>
          <w:color w:val="000000" w:themeColor="text1"/>
          <w:spacing w:val="-1"/>
          <w:lang w:val="es-ES_tradnl"/>
        </w:rPr>
        <w:t>o</w:t>
      </w:r>
      <w:r w:rsidRPr="00593A68">
        <w:rPr>
          <w:rFonts w:ascii="Arial" w:eastAsia="Arial" w:hAnsi="Arial" w:cs="Arial"/>
          <w:color w:val="000000" w:themeColor="text1"/>
          <w:lang w:val="es-ES_tradnl"/>
        </w:rPr>
        <w:t>s</w:t>
      </w:r>
      <w:r w:rsidRPr="00593A68">
        <w:rPr>
          <w:rFonts w:ascii="Arial" w:eastAsia="Arial" w:hAnsi="Arial" w:cs="Arial"/>
          <w:color w:val="000000" w:themeColor="text1"/>
          <w:spacing w:val="3"/>
          <w:lang w:val="es-ES_tradnl"/>
        </w:rPr>
        <w:t xml:space="preserve"> </w:t>
      </w:r>
      <w:r w:rsidRPr="00593A68">
        <w:rPr>
          <w:rFonts w:ascii="Arial" w:eastAsia="Arial" w:hAnsi="Arial" w:cs="Arial"/>
          <w:color w:val="000000" w:themeColor="text1"/>
          <w:lang w:val="es-ES_tradnl"/>
        </w:rPr>
        <w:t>de</w:t>
      </w:r>
      <w:r w:rsidRPr="00593A68">
        <w:rPr>
          <w:rFonts w:ascii="Arial" w:eastAsia="Arial" w:hAnsi="Arial" w:cs="Arial"/>
          <w:color w:val="000000" w:themeColor="text1"/>
          <w:spacing w:val="3"/>
          <w:lang w:val="es-ES_tradnl"/>
        </w:rPr>
        <w:t xml:space="preserve">l municipio de San Jacinto - Bolívar </w:t>
      </w:r>
      <w:r w:rsidRPr="00593A68">
        <w:rPr>
          <w:rFonts w:ascii="Arial" w:eastAsia="Arial" w:hAnsi="Arial" w:cs="Arial"/>
          <w:color w:val="000000" w:themeColor="text1"/>
          <w:lang w:val="es-ES_tradnl"/>
        </w:rPr>
        <w:t>ni</w:t>
      </w:r>
      <w:r w:rsidRPr="00593A68">
        <w:rPr>
          <w:rFonts w:ascii="Arial" w:eastAsia="Arial" w:hAnsi="Arial" w:cs="Arial"/>
          <w:color w:val="000000" w:themeColor="text1"/>
          <w:spacing w:val="2"/>
          <w:lang w:val="es-ES_tradnl"/>
        </w:rPr>
        <w:t xml:space="preserve"> </w:t>
      </w:r>
      <w:r w:rsidRPr="00593A68">
        <w:rPr>
          <w:rFonts w:ascii="Arial" w:eastAsia="Arial" w:hAnsi="Arial" w:cs="Arial"/>
          <w:color w:val="000000" w:themeColor="text1"/>
          <w:lang w:val="es-ES_tradnl"/>
        </w:rPr>
        <w:t>a</w:t>
      </w:r>
      <w:r w:rsidRPr="00593A68">
        <w:rPr>
          <w:rFonts w:ascii="Arial" w:eastAsia="Arial" w:hAnsi="Arial" w:cs="Arial"/>
          <w:color w:val="000000" w:themeColor="text1"/>
          <w:spacing w:val="3"/>
          <w:lang w:val="es-ES_tradnl"/>
        </w:rPr>
        <w:t xml:space="preserve"> </w:t>
      </w:r>
      <w:r w:rsidRPr="00593A68">
        <w:rPr>
          <w:rFonts w:ascii="Arial" w:eastAsia="Arial" w:hAnsi="Arial" w:cs="Arial"/>
          <w:color w:val="000000" w:themeColor="text1"/>
          <w:lang w:val="es-ES_tradnl"/>
        </w:rPr>
        <w:t>cu</w:t>
      </w:r>
      <w:r w:rsidRPr="00593A68">
        <w:rPr>
          <w:rFonts w:ascii="Arial" w:eastAsia="Arial" w:hAnsi="Arial" w:cs="Arial"/>
          <w:color w:val="000000" w:themeColor="text1"/>
          <w:spacing w:val="-1"/>
          <w:lang w:val="es-ES_tradnl"/>
        </w:rPr>
        <w:t>al</w:t>
      </w:r>
      <w:r w:rsidRPr="00593A68">
        <w:rPr>
          <w:rFonts w:ascii="Arial" w:eastAsia="Arial" w:hAnsi="Arial" w:cs="Arial"/>
          <w:color w:val="000000" w:themeColor="text1"/>
          <w:spacing w:val="2"/>
          <w:lang w:val="es-ES_tradnl"/>
        </w:rPr>
        <w:t>q</w:t>
      </w:r>
      <w:r w:rsidRPr="00593A68">
        <w:rPr>
          <w:rFonts w:ascii="Arial" w:eastAsia="Arial" w:hAnsi="Arial" w:cs="Arial"/>
          <w:color w:val="000000" w:themeColor="text1"/>
          <w:lang w:val="es-ES_tradnl"/>
        </w:rPr>
        <w:t>u</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lang w:val="es-ES_tradnl"/>
        </w:rPr>
        <w:t>er</w:t>
      </w:r>
      <w:r w:rsidRPr="00593A68">
        <w:rPr>
          <w:rFonts w:ascii="Arial" w:eastAsia="Arial" w:hAnsi="Arial" w:cs="Arial"/>
          <w:color w:val="000000" w:themeColor="text1"/>
          <w:spacing w:val="1"/>
          <w:lang w:val="es-ES_tradnl"/>
        </w:rPr>
        <w:t xml:space="preserve"> </w:t>
      </w:r>
      <w:r w:rsidRPr="00593A68">
        <w:rPr>
          <w:rFonts w:ascii="Arial" w:eastAsia="Arial" w:hAnsi="Arial" w:cs="Arial"/>
          <w:color w:val="000000" w:themeColor="text1"/>
          <w:lang w:val="es-ES_tradnl"/>
        </w:rPr>
        <w:t>ot</w:t>
      </w:r>
      <w:r w:rsidRPr="00593A68">
        <w:rPr>
          <w:rFonts w:ascii="Arial" w:eastAsia="Arial" w:hAnsi="Arial" w:cs="Arial"/>
          <w:color w:val="000000" w:themeColor="text1"/>
          <w:spacing w:val="1"/>
          <w:lang w:val="es-ES_tradnl"/>
        </w:rPr>
        <w:t>r</w:t>
      </w:r>
      <w:r w:rsidRPr="00593A68">
        <w:rPr>
          <w:rFonts w:ascii="Arial" w:eastAsia="Arial" w:hAnsi="Arial" w:cs="Arial"/>
          <w:color w:val="000000" w:themeColor="text1"/>
          <w:lang w:val="es-ES_tradnl"/>
        </w:rPr>
        <w:t xml:space="preserve">o </w:t>
      </w:r>
      <w:r w:rsidRPr="00593A68">
        <w:rPr>
          <w:rFonts w:ascii="Arial" w:eastAsia="Arial" w:hAnsi="Arial" w:cs="Arial"/>
          <w:color w:val="000000" w:themeColor="text1"/>
          <w:spacing w:val="1"/>
          <w:lang w:val="es-ES_tradnl"/>
        </w:rPr>
        <w:t>f</w:t>
      </w:r>
      <w:r w:rsidRPr="00593A68">
        <w:rPr>
          <w:rFonts w:ascii="Arial" w:eastAsia="Arial" w:hAnsi="Arial" w:cs="Arial"/>
          <w:color w:val="000000" w:themeColor="text1"/>
          <w:lang w:val="es-ES_tradnl"/>
        </w:rPr>
        <w:t>u</w:t>
      </w:r>
      <w:r w:rsidRPr="00593A68">
        <w:rPr>
          <w:rFonts w:ascii="Arial" w:eastAsia="Arial" w:hAnsi="Arial" w:cs="Arial"/>
          <w:color w:val="000000" w:themeColor="text1"/>
          <w:spacing w:val="-1"/>
          <w:lang w:val="es-ES_tradnl"/>
        </w:rPr>
        <w:t>n</w:t>
      </w:r>
      <w:r w:rsidRPr="00593A68">
        <w:rPr>
          <w:rFonts w:ascii="Arial" w:eastAsia="Arial" w:hAnsi="Arial" w:cs="Arial"/>
          <w:color w:val="000000" w:themeColor="text1"/>
          <w:lang w:val="es-ES_tradnl"/>
        </w:rPr>
        <w:t>c</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lang w:val="es-ES_tradnl"/>
        </w:rPr>
        <w:t>o</w:t>
      </w:r>
      <w:r w:rsidRPr="00593A68">
        <w:rPr>
          <w:rFonts w:ascii="Arial" w:eastAsia="Arial" w:hAnsi="Arial" w:cs="Arial"/>
          <w:color w:val="000000" w:themeColor="text1"/>
          <w:spacing w:val="-1"/>
          <w:lang w:val="es-ES_tradnl"/>
        </w:rPr>
        <w:t>n</w:t>
      </w:r>
      <w:r w:rsidRPr="00593A68">
        <w:rPr>
          <w:rFonts w:ascii="Arial" w:eastAsia="Arial" w:hAnsi="Arial" w:cs="Arial"/>
          <w:color w:val="000000" w:themeColor="text1"/>
          <w:lang w:val="es-ES_tradnl"/>
        </w:rPr>
        <w:t>ario p</w:t>
      </w:r>
      <w:r w:rsidRPr="00593A68">
        <w:rPr>
          <w:rFonts w:ascii="Arial" w:eastAsia="Arial" w:hAnsi="Arial" w:cs="Arial"/>
          <w:color w:val="000000" w:themeColor="text1"/>
          <w:spacing w:val="-1"/>
          <w:lang w:val="es-ES_tradnl"/>
        </w:rPr>
        <w:t>ú</w:t>
      </w:r>
      <w:r w:rsidRPr="00593A68">
        <w:rPr>
          <w:rFonts w:ascii="Arial" w:eastAsia="Arial" w:hAnsi="Arial" w:cs="Arial"/>
          <w:color w:val="000000" w:themeColor="text1"/>
          <w:lang w:val="es-ES_tradnl"/>
        </w:rPr>
        <w:t>b</w:t>
      </w:r>
      <w:r w:rsidRPr="00593A68">
        <w:rPr>
          <w:rFonts w:ascii="Arial" w:eastAsia="Arial" w:hAnsi="Arial" w:cs="Arial"/>
          <w:color w:val="000000" w:themeColor="text1"/>
          <w:spacing w:val="-1"/>
          <w:lang w:val="es-ES_tradnl"/>
        </w:rPr>
        <w:t>li</w:t>
      </w:r>
      <w:r w:rsidRPr="00593A68">
        <w:rPr>
          <w:rFonts w:ascii="Arial" w:eastAsia="Arial" w:hAnsi="Arial" w:cs="Arial"/>
          <w:color w:val="000000" w:themeColor="text1"/>
          <w:lang w:val="es-ES_tradnl"/>
        </w:rPr>
        <w:t>co</w:t>
      </w:r>
      <w:r w:rsidRPr="00593A68">
        <w:rPr>
          <w:rFonts w:ascii="Arial" w:eastAsia="Arial" w:hAnsi="Arial" w:cs="Arial"/>
          <w:color w:val="000000" w:themeColor="text1"/>
          <w:spacing w:val="59"/>
          <w:lang w:val="es-ES_tradnl"/>
        </w:rPr>
        <w:t xml:space="preserve"> </w:t>
      </w:r>
      <w:r w:rsidRPr="00593A68">
        <w:rPr>
          <w:rFonts w:ascii="Arial" w:eastAsia="Arial" w:hAnsi="Arial" w:cs="Arial"/>
          <w:color w:val="000000" w:themeColor="text1"/>
          <w:spacing w:val="2"/>
          <w:lang w:val="es-ES_tradnl"/>
        </w:rPr>
        <w:t>q</w:t>
      </w:r>
      <w:r w:rsidRPr="00593A68">
        <w:rPr>
          <w:rFonts w:ascii="Arial" w:eastAsia="Arial" w:hAnsi="Arial" w:cs="Arial"/>
          <w:color w:val="000000" w:themeColor="text1"/>
          <w:lang w:val="es-ES_tradnl"/>
        </w:rPr>
        <w:t>ue</w:t>
      </w:r>
      <w:r w:rsidRPr="00593A68">
        <w:rPr>
          <w:rFonts w:ascii="Arial" w:eastAsia="Arial" w:hAnsi="Arial" w:cs="Arial"/>
          <w:color w:val="000000" w:themeColor="text1"/>
          <w:spacing w:val="58"/>
          <w:lang w:val="es-ES_tradnl"/>
        </w:rPr>
        <w:t xml:space="preserve"> </w:t>
      </w:r>
      <w:r w:rsidRPr="00593A68">
        <w:rPr>
          <w:rFonts w:ascii="Arial" w:eastAsia="Arial" w:hAnsi="Arial" w:cs="Arial"/>
          <w:color w:val="000000" w:themeColor="text1"/>
          <w:lang w:val="es-ES_tradnl"/>
        </w:rPr>
        <w:t>p</w:t>
      </w:r>
      <w:r w:rsidRPr="00593A68">
        <w:rPr>
          <w:rFonts w:ascii="Arial" w:eastAsia="Arial" w:hAnsi="Arial" w:cs="Arial"/>
          <w:color w:val="000000" w:themeColor="text1"/>
          <w:spacing w:val="-1"/>
          <w:lang w:val="es-ES_tradnl"/>
        </w:rPr>
        <w:t>u</w:t>
      </w:r>
      <w:r w:rsidRPr="00593A68">
        <w:rPr>
          <w:rFonts w:ascii="Arial" w:eastAsia="Arial" w:hAnsi="Arial" w:cs="Arial"/>
          <w:color w:val="000000" w:themeColor="text1"/>
          <w:lang w:val="es-ES_tradnl"/>
        </w:rPr>
        <w:t>e</w:t>
      </w:r>
      <w:r w:rsidRPr="00593A68">
        <w:rPr>
          <w:rFonts w:ascii="Arial" w:eastAsia="Arial" w:hAnsi="Arial" w:cs="Arial"/>
          <w:color w:val="000000" w:themeColor="text1"/>
          <w:spacing w:val="-1"/>
          <w:lang w:val="es-ES_tradnl"/>
        </w:rPr>
        <w:t>d</w:t>
      </w:r>
      <w:r w:rsidRPr="00593A68">
        <w:rPr>
          <w:rFonts w:ascii="Arial" w:eastAsia="Arial" w:hAnsi="Arial" w:cs="Arial"/>
          <w:color w:val="000000" w:themeColor="text1"/>
          <w:lang w:val="es-ES_tradnl"/>
        </w:rPr>
        <w:t>a</w:t>
      </w:r>
      <w:r w:rsidRPr="00593A68">
        <w:rPr>
          <w:rFonts w:ascii="Arial" w:eastAsia="Arial" w:hAnsi="Arial" w:cs="Arial"/>
          <w:color w:val="000000" w:themeColor="text1"/>
          <w:spacing w:val="59"/>
          <w:lang w:val="es-ES_tradnl"/>
        </w:rPr>
        <w:t xml:space="preserve"> </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spacing w:val="-3"/>
          <w:lang w:val="es-ES_tradnl"/>
        </w:rPr>
        <w:t>n</w:t>
      </w:r>
      <w:r w:rsidRPr="00593A68">
        <w:rPr>
          <w:rFonts w:ascii="Arial" w:eastAsia="Arial" w:hAnsi="Arial" w:cs="Arial"/>
          <w:color w:val="000000" w:themeColor="text1"/>
          <w:spacing w:val="3"/>
          <w:lang w:val="es-ES_tradnl"/>
        </w:rPr>
        <w:t>f</w:t>
      </w:r>
      <w:r w:rsidRPr="00593A68">
        <w:rPr>
          <w:rFonts w:ascii="Arial" w:eastAsia="Arial" w:hAnsi="Arial" w:cs="Arial"/>
          <w:color w:val="000000" w:themeColor="text1"/>
          <w:spacing w:val="-1"/>
          <w:lang w:val="es-ES_tradnl"/>
        </w:rPr>
        <w:t>l</w:t>
      </w:r>
      <w:r w:rsidRPr="00593A68">
        <w:rPr>
          <w:rFonts w:ascii="Arial" w:eastAsia="Arial" w:hAnsi="Arial" w:cs="Arial"/>
          <w:color w:val="000000" w:themeColor="text1"/>
          <w:lang w:val="es-ES_tradnl"/>
        </w:rPr>
        <w:t>u</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lang w:val="es-ES_tradnl"/>
        </w:rPr>
        <w:t>r</w:t>
      </w:r>
      <w:r w:rsidRPr="00593A68">
        <w:rPr>
          <w:rFonts w:ascii="Arial" w:eastAsia="Arial" w:hAnsi="Arial" w:cs="Arial"/>
          <w:color w:val="000000" w:themeColor="text1"/>
          <w:spacing w:val="59"/>
          <w:lang w:val="es-ES_tradnl"/>
        </w:rPr>
        <w:t xml:space="preserve"> </w:t>
      </w:r>
      <w:r w:rsidRPr="00593A68">
        <w:rPr>
          <w:rFonts w:ascii="Arial" w:eastAsia="Arial" w:hAnsi="Arial" w:cs="Arial"/>
          <w:color w:val="000000" w:themeColor="text1"/>
          <w:lang w:val="es-ES_tradnl"/>
        </w:rPr>
        <w:t>en</w:t>
      </w:r>
      <w:r w:rsidRPr="00593A68">
        <w:rPr>
          <w:rFonts w:ascii="Arial" w:eastAsia="Arial" w:hAnsi="Arial" w:cs="Arial"/>
          <w:color w:val="000000" w:themeColor="text1"/>
          <w:spacing w:val="58"/>
          <w:lang w:val="es-ES_tradnl"/>
        </w:rPr>
        <w:t xml:space="preserve"> </w:t>
      </w:r>
      <w:r w:rsidRPr="00593A68">
        <w:rPr>
          <w:rFonts w:ascii="Arial" w:eastAsia="Arial" w:hAnsi="Arial" w:cs="Arial"/>
          <w:color w:val="000000" w:themeColor="text1"/>
          <w:spacing w:val="-1"/>
          <w:lang w:val="es-ES_tradnl"/>
        </w:rPr>
        <w:t>l</w:t>
      </w:r>
      <w:r w:rsidRPr="00593A68">
        <w:rPr>
          <w:rFonts w:ascii="Arial" w:eastAsia="Arial" w:hAnsi="Arial" w:cs="Arial"/>
          <w:color w:val="000000" w:themeColor="text1"/>
          <w:lang w:val="es-ES_tradnl"/>
        </w:rPr>
        <w:t>a</w:t>
      </w:r>
      <w:r w:rsidRPr="00593A68">
        <w:rPr>
          <w:rFonts w:ascii="Arial" w:eastAsia="Arial" w:hAnsi="Arial" w:cs="Arial"/>
          <w:color w:val="000000" w:themeColor="text1"/>
          <w:spacing w:val="59"/>
          <w:lang w:val="es-ES_tradnl"/>
        </w:rPr>
        <w:t xml:space="preserve"> </w:t>
      </w:r>
      <w:r w:rsidRPr="00593A68">
        <w:rPr>
          <w:rFonts w:ascii="Arial" w:eastAsia="Arial" w:hAnsi="Arial" w:cs="Arial"/>
          <w:color w:val="000000" w:themeColor="text1"/>
          <w:spacing w:val="-1"/>
          <w:lang w:val="es-ES_tradnl"/>
        </w:rPr>
        <w:t>A</w:t>
      </w:r>
      <w:r w:rsidRPr="00593A68">
        <w:rPr>
          <w:rFonts w:ascii="Arial" w:eastAsia="Arial" w:hAnsi="Arial" w:cs="Arial"/>
          <w:color w:val="000000" w:themeColor="text1"/>
          <w:lang w:val="es-ES_tradnl"/>
        </w:rPr>
        <w:t>d</w:t>
      </w:r>
      <w:r w:rsidRPr="00593A68">
        <w:rPr>
          <w:rFonts w:ascii="Arial" w:eastAsia="Arial" w:hAnsi="Arial" w:cs="Arial"/>
          <w:color w:val="000000" w:themeColor="text1"/>
          <w:spacing w:val="1"/>
          <w:lang w:val="es-ES_tradnl"/>
        </w:rPr>
        <w:t>j</w:t>
      </w:r>
      <w:r w:rsidRPr="00593A68">
        <w:rPr>
          <w:rFonts w:ascii="Arial" w:eastAsia="Arial" w:hAnsi="Arial" w:cs="Arial"/>
          <w:color w:val="000000" w:themeColor="text1"/>
          <w:lang w:val="es-ES_tradnl"/>
        </w:rPr>
        <w:t>u</w:t>
      </w:r>
      <w:r w:rsidRPr="00593A68">
        <w:rPr>
          <w:rFonts w:ascii="Arial" w:eastAsia="Arial" w:hAnsi="Arial" w:cs="Arial"/>
          <w:color w:val="000000" w:themeColor="text1"/>
          <w:spacing w:val="-1"/>
          <w:lang w:val="es-ES_tradnl"/>
        </w:rPr>
        <w:t>di</w:t>
      </w:r>
      <w:r w:rsidRPr="00593A68">
        <w:rPr>
          <w:rFonts w:ascii="Arial" w:eastAsia="Arial" w:hAnsi="Arial" w:cs="Arial"/>
          <w:color w:val="000000" w:themeColor="text1"/>
          <w:lang w:val="es-ES_tradnl"/>
        </w:rPr>
        <w:t>cac</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lang w:val="es-ES_tradnl"/>
        </w:rPr>
        <w:t>ó</w:t>
      </w:r>
      <w:r w:rsidRPr="00593A68">
        <w:rPr>
          <w:rFonts w:ascii="Arial" w:eastAsia="Arial" w:hAnsi="Arial" w:cs="Arial"/>
          <w:color w:val="000000" w:themeColor="text1"/>
          <w:spacing w:val="-1"/>
          <w:lang w:val="es-ES_tradnl"/>
        </w:rPr>
        <w:t>n</w:t>
      </w:r>
      <w:r w:rsidRPr="00593A68">
        <w:rPr>
          <w:rFonts w:ascii="Arial" w:eastAsia="Arial" w:hAnsi="Arial" w:cs="Arial"/>
          <w:color w:val="000000" w:themeColor="text1"/>
          <w:lang w:val="es-ES_tradnl"/>
        </w:rPr>
        <w:t>,</w:t>
      </w:r>
      <w:r w:rsidRPr="00593A68">
        <w:rPr>
          <w:rFonts w:ascii="Arial" w:eastAsia="Arial" w:hAnsi="Arial" w:cs="Arial"/>
          <w:color w:val="000000" w:themeColor="text1"/>
          <w:spacing w:val="60"/>
          <w:lang w:val="es-ES_tradnl"/>
        </w:rPr>
        <w:t xml:space="preserve"> </w:t>
      </w:r>
      <w:r w:rsidRPr="00593A68">
        <w:rPr>
          <w:rFonts w:ascii="Arial" w:eastAsia="Arial" w:hAnsi="Arial" w:cs="Arial"/>
          <w:color w:val="000000" w:themeColor="text1"/>
          <w:lang w:val="es-ES_tradnl"/>
        </w:rPr>
        <w:t>b</w:t>
      </w:r>
      <w:r w:rsidRPr="00593A68">
        <w:rPr>
          <w:rFonts w:ascii="Arial" w:eastAsia="Arial" w:hAnsi="Arial" w:cs="Arial"/>
          <w:color w:val="000000" w:themeColor="text1"/>
          <w:spacing w:val="2"/>
          <w:lang w:val="es-ES_tradnl"/>
        </w:rPr>
        <w:t>i</w:t>
      </w:r>
      <w:r w:rsidRPr="00593A68">
        <w:rPr>
          <w:rFonts w:ascii="Arial" w:eastAsia="Arial" w:hAnsi="Arial" w:cs="Arial"/>
          <w:color w:val="000000" w:themeColor="text1"/>
          <w:lang w:val="es-ES_tradnl"/>
        </w:rPr>
        <w:t>en</w:t>
      </w:r>
      <w:r w:rsidRPr="00593A68">
        <w:rPr>
          <w:rFonts w:ascii="Arial" w:eastAsia="Arial" w:hAnsi="Arial" w:cs="Arial"/>
          <w:color w:val="000000" w:themeColor="text1"/>
          <w:spacing w:val="58"/>
          <w:lang w:val="es-ES_tradnl"/>
        </w:rPr>
        <w:t xml:space="preserve"> </w:t>
      </w:r>
      <w:r w:rsidRPr="00593A68">
        <w:rPr>
          <w:rFonts w:ascii="Arial" w:eastAsia="Arial" w:hAnsi="Arial" w:cs="Arial"/>
          <w:color w:val="000000" w:themeColor="text1"/>
          <w:lang w:val="es-ES_tradnl"/>
        </w:rPr>
        <w:t>sea</w:t>
      </w:r>
      <w:r w:rsidRPr="00593A68">
        <w:rPr>
          <w:rFonts w:ascii="Arial" w:eastAsia="Arial" w:hAnsi="Arial" w:cs="Arial"/>
          <w:color w:val="000000" w:themeColor="text1"/>
          <w:spacing w:val="58"/>
          <w:lang w:val="es-ES_tradnl"/>
        </w:rPr>
        <w:t xml:space="preserve"> </w:t>
      </w:r>
      <w:r w:rsidRPr="00593A68">
        <w:rPr>
          <w:rFonts w:ascii="Arial" w:eastAsia="Arial" w:hAnsi="Arial" w:cs="Arial"/>
          <w:color w:val="000000" w:themeColor="text1"/>
          <w:lang w:val="es-ES_tradnl"/>
        </w:rPr>
        <w:t>d</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spacing w:val="1"/>
          <w:lang w:val="es-ES_tradnl"/>
        </w:rPr>
        <w:t>r</w:t>
      </w:r>
      <w:r w:rsidRPr="00593A68">
        <w:rPr>
          <w:rFonts w:ascii="Arial" w:eastAsia="Arial" w:hAnsi="Arial" w:cs="Arial"/>
          <w:color w:val="000000" w:themeColor="text1"/>
          <w:lang w:val="es-ES_tradnl"/>
        </w:rPr>
        <w:t>ecta</w:t>
      </w:r>
      <w:r w:rsidRPr="00593A68">
        <w:rPr>
          <w:rFonts w:ascii="Arial" w:eastAsia="Arial" w:hAnsi="Arial" w:cs="Arial"/>
          <w:color w:val="000000" w:themeColor="text1"/>
          <w:spacing w:val="59"/>
          <w:lang w:val="es-ES_tradnl"/>
        </w:rPr>
        <w:t xml:space="preserve"> </w:t>
      </w:r>
      <w:r w:rsidRPr="00593A68">
        <w:rPr>
          <w:rFonts w:ascii="Arial" w:eastAsia="Arial" w:hAnsi="Arial" w:cs="Arial"/>
          <w:color w:val="000000" w:themeColor="text1"/>
          <w:lang w:val="es-ES_tradnl"/>
        </w:rPr>
        <w:t>o</w:t>
      </w:r>
      <w:r w:rsidRPr="00593A68">
        <w:rPr>
          <w:rFonts w:ascii="Arial" w:eastAsia="Arial" w:hAnsi="Arial" w:cs="Arial"/>
          <w:color w:val="000000" w:themeColor="text1"/>
          <w:spacing w:val="59"/>
          <w:lang w:val="es-ES_tradnl"/>
        </w:rPr>
        <w:t xml:space="preserve"> </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lang w:val="es-ES_tradnl"/>
        </w:rPr>
        <w:t>n</w:t>
      </w:r>
      <w:r w:rsidRPr="00593A68">
        <w:rPr>
          <w:rFonts w:ascii="Arial" w:eastAsia="Arial" w:hAnsi="Arial" w:cs="Arial"/>
          <w:color w:val="000000" w:themeColor="text1"/>
          <w:spacing w:val="-1"/>
          <w:lang w:val="es-ES_tradnl"/>
        </w:rPr>
        <w:t>di</w:t>
      </w:r>
      <w:r w:rsidRPr="00593A68">
        <w:rPr>
          <w:rFonts w:ascii="Arial" w:eastAsia="Arial" w:hAnsi="Arial" w:cs="Arial"/>
          <w:color w:val="000000" w:themeColor="text1"/>
          <w:spacing w:val="1"/>
          <w:lang w:val="es-ES_tradnl"/>
        </w:rPr>
        <w:t>r</w:t>
      </w:r>
      <w:r w:rsidRPr="00593A68">
        <w:rPr>
          <w:rFonts w:ascii="Arial" w:eastAsia="Arial" w:hAnsi="Arial" w:cs="Arial"/>
          <w:color w:val="000000" w:themeColor="text1"/>
          <w:lang w:val="es-ES_tradnl"/>
        </w:rPr>
        <w:t>ecta</w:t>
      </w:r>
      <w:r w:rsidRPr="00593A68">
        <w:rPr>
          <w:rFonts w:ascii="Arial" w:eastAsia="Arial" w:hAnsi="Arial" w:cs="Arial"/>
          <w:color w:val="000000" w:themeColor="text1"/>
          <w:spacing w:val="1"/>
          <w:lang w:val="es-ES_tradnl"/>
        </w:rPr>
        <w:t>m</w:t>
      </w:r>
      <w:r w:rsidRPr="00593A68">
        <w:rPr>
          <w:rFonts w:ascii="Arial" w:eastAsia="Arial" w:hAnsi="Arial" w:cs="Arial"/>
          <w:color w:val="000000" w:themeColor="text1"/>
          <w:lang w:val="es-ES_tradnl"/>
        </w:rPr>
        <w:t>e</w:t>
      </w:r>
      <w:r w:rsidRPr="00593A68">
        <w:rPr>
          <w:rFonts w:ascii="Arial" w:eastAsia="Arial" w:hAnsi="Arial" w:cs="Arial"/>
          <w:color w:val="000000" w:themeColor="text1"/>
          <w:spacing w:val="-3"/>
          <w:lang w:val="es-ES_tradnl"/>
        </w:rPr>
        <w:t>n</w:t>
      </w:r>
      <w:r w:rsidRPr="00593A68">
        <w:rPr>
          <w:rFonts w:ascii="Arial" w:eastAsia="Arial" w:hAnsi="Arial" w:cs="Arial"/>
          <w:color w:val="000000" w:themeColor="text1"/>
          <w:spacing w:val="1"/>
          <w:lang w:val="es-ES_tradnl"/>
        </w:rPr>
        <w:t>t</w:t>
      </w:r>
      <w:r w:rsidRPr="00593A68">
        <w:rPr>
          <w:rFonts w:ascii="Arial" w:eastAsia="Arial" w:hAnsi="Arial" w:cs="Arial"/>
          <w:color w:val="000000" w:themeColor="text1"/>
          <w:lang w:val="es-ES_tradnl"/>
        </w:rPr>
        <w:t>e,</w:t>
      </w:r>
      <w:r w:rsidRPr="00593A68">
        <w:rPr>
          <w:rFonts w:ascii="Arial" w:eastAsia="Arial" w:hAnsi="Arial" w:cs="Arial"/>
          <w:color w:val="000000" w:themeColor="text1"/>
          <w:spacing w:val="59"/>
          <w:lang w:val="es-ES_tradnl"/>
        </w:rPr>
        <w:t xml:space="preserve"> </w:t>
      </w:r>
      <w:r w:rsidRPr="00593A68">
        <w:rPr>
          <w:rFonts w:ascii="Arial" w:eastAsia="Arial" w:hAnsi="Arial" w:cs="Arial"/>
          <w:color w:val="000000" w:themeColor="text1"/>
          <w:lang w:val="es-ES_tradnl"/>
        </w:rPr>
        <w:t>ni</w:t>
      </w:r>
      <w:r w:rsidRPr="00593A68">
        <w:rPr>
          <w:rFonts w:ascii="Arial" w:eastAsia="Arial" w:hAnsi="Arial" w:cs="Arial"/>
          <w:color w:val="000000" w:themeColor="text1"/>
          <w:spacing w:val="55"/>
          <w:lang w:val="es-ES_tradnl"/>
        </w:rPr>
        <w:t xml:space="preserve"> </w:t>
      </w:r>
      <w:r w:rsidRPr="00593A68">
        <w:rPr>
          <w:rFonts w:ascii="Arial" w:eastAsia="Arial" w:hAnsi="Arial" w:cs="Arial"/>
          <w:color w:val="000000" w:themeColor="text1"/>
          <w:lang w:val="es-ES_tradnl"/>
        </w:rPr>
        <w:t xml:space="preserve">a </w:t>
      </w:r>
      <w:r w:rsidRPr="00593A68">
        <w:rPr>
          <w:rFonts w:ascii="Arial" w:eastAsia="Arial" w:hAnsi="Arial" w:cs="Arial"/>
          <w:color w:val="000000" w:themeColor="text1"/>
          <w:spacing w:val="1"/>
          <w:lang w:val="es-ES_tradnl"/>
        </w:rPr>
        <w:t>t</w:t>
      </w:r>
      <w:r w:rsidRPr="00593A68">
        <w:rPr>
          <w:rFonts w:ascii="Arial" w:eastAsia="Arial" w:hAnsi="Arial" w:cs="Arial"/>
          <w:color w:val="000000" w:themeColor="text1"/>
          <w:lang w:val="es-ES_tradnl"/>
        </w:rPr>
        <w:t>erc</w:t>
      </w:r>
      <w:r w:rsidRPr="00593A68">
        <w:rPr>
          <w:rFonts w:ascii="Arial" w:eastAsia="Arial" w:hAnsi="Arial" w:cs="Arial"/>
          <w:color w:val="000000" w:themeColor="text1"/>
          <w:spacing w:val="-2"/>
          <w:lang w:val="es-ES_tradnl"/>
        </w:rPr>
        <w:t>e</w:t>
      </w:r>
      <w:r w:rsidRPr="00593A68">
        <w:rPr>
          <w:rFonts w:ascii="Arial" w:eastAsia="Arial" w:hAnsi="Arial" w:cs="Arial"/>
          <w:color w:val="000000" w:themeColor="text1"/>
          <w:spacing w:val="1"/>
          <w:lang w:val="es-ES_tradnl"/>
        </w:rPr>
        <w:t>r</w:t>
      </w:r>
      <w:r w:rsidRPr="00593A68">
        <w:rPr>
          <w:rFonts w:ascii="Arial" w:eastAsia="Arial" w:hAnsi="Arial" w:cs="Arial"/>
          <w:color w:val="000000" w:themeColor="text1"/>
          <w:lang w:val="es-ES_tradnl"/>
        </w:rPr>
        <w:t>as</w:t>
      </w:r>
      <w:r w:rsidRPr="00593A68">
        <w:rPr>
          <w:rFonts w:ascii="Arial" w:eastAsia="Arial" w:hAnsi="Arial" w:cs="Arial"/>
          <w:color w:val="000000" w:themeColor="text1"/>
          <w:spacing w:val="3"/>
          <w:lang w:val="es-ES_tradnl"/>
        </w:rPr>
        <w:t xml:space="preserve"> </w:t>
      </w:r>
      <w:r w:rsidRPr="00593A68">
        <w:rPr>
          <w:rFonts w:ascii="Arial" w:eastAsia="Arial" w:hAnsi="Arial" w:cs="Arial"/>
          <w:color w:val="000000" w:themeColor="text1"/>
          <w:lang w:val="es-ES_tradnl"/>
        </w:rPr>
        <w:t>p</w:t>
      </w:r>
      <w:r w:rsidRPr="00593A68">
        <w:rPr>
          <w:rFonts w:ascii="Arial" w:eastAsia="Arial" w:hAnsi="Arial" w:cs="Arial"/>
          <w:color w:val="000000" w:themeColor="text1"/>
          <w:spacing w:val="-1"/>
          <w:lang w:val="es-ES_tradnl"/>
        </w:rPr>
        <w:t>e</w:t>
      </w:r>
      <w:r w:rsidRPr="00593A68">
        <w:rPr>
          <w:rFonts w:ascii="Arial" w:eastAsia="Arial" w:hAnsi="Arial" w:cs="Arial"/>
          <w:color w:val="000000" w:themeColor="text1"/>
          <w:spacing w:val="1"/>
          <w:lang w:val="es-ES_tradnl"/>
        </w:rPr>
        <w:t>r</w:t>
      </w:r>
      <w:r w:rsidRPr="00593A68">
        <w:rPr>
          <w:rFonts w:ascii="Arial" w:eastAsia="Arial" w:hAnsi="Arial" w:cs="Arial"/>
          <w:color w:val="000000" w:themeColor="text1"/>
          <w:lang w:val="es-ES_tradnl"/>
        </w:rPr>
        <w:t>so</w:t>
      </w:r>
      <w:r w:rsidRPr="00593A68">
        <w:rPr>
          <w:rFonts w:ascii="Arial" w:eastAsia="Arial" w:hAnsi="Arial" w:cs="Arial"/>
          <w:color w:val="000000" w:themeColor="text1"/>
          <w:spacing w:val="-1"/>
          <w:lang w:val="es-ES_tradnl"/>
        </w:rPr>
        <w:t>n</w:t>
      </w:r>
      <w:r w:rsidRPr="00593A68">
        <w:rPr>
          <w:rFonts w:ascii="Arial" w:eastAsia="Arial" w:hAnsi="Arial" w:cs="Arial"/>
          <w:color w:val="000000" w:themeColor="text1"/>
          <w:lang w:val="es-ES_tradnl"/>
        </w:rPr>
        <w:t xml:space="preserve">as </w:t>
      </w:r>
      <w:r w:rsidRPr="00593A68">
        <w:rPr>
          <w:rFonts w:ascii="Arial" w:eastAsia="Arial" w:hAnsi="Arial" w:cs="Arial"/>
          <w:color w:val="000000" w:themeColor="text1"/>
          <w:spacing w:val="2"/>
          <w:lang w:val="es-ES_tradnl"/>
        </w:rPr>
        <w:t>q</w:t>
      </w:r>
      <w:r w:rsidRPr="00593A68">
        <w:rPr>
          <w:rFonts w:ascii="Arial" w:eastAsia="Arial" w:hAnsi="Arial" w:cs="Arial"/>
          <w:color w:val="000000" w:themeColor="text1"/>
          <w:lang w:val="es-ES_tradnl"/>
        </w:rPr>
        <w:t>ue</w:t>
      </w:r>
      <w:r w:rsidRPr="00593A68">
        <w:rPr>
          <w:rFonts w:ascii="Arial" w:eastAsia="Arial" w:hAnsi="Arial" w:cs="Arial"/>
          <w:color w:val="000000" w:themeColor="text1"/>
          <w:spacing w:val="2"/>
          <w:lang w:val="es-ES_tradnl"/>
        </w:rPr>
        <w:t xml:space="preserve"> </w:t>
      </w:r>
      <w:r w:rsidRPr="00593A68">
        <w:rPr>
          <w:rFonts w:ascii="Arial" w:eastAsia="Arial" w:hAnsi="Arial" w:cs="Arial"/>
          <w:color w:val="000000" w:themeColor="text1"/>
          <w:lang w:val="es-ES_tradnl"/>
        </w:rPr>
        <w:t>p</w:t>
      </w:r>
      <w:r w:rsidRPr="00593A68">
        <w:rPr>
          <w:rFonts w:ascii="Arial" w:eastAsia="Arial" w:hAnsi="Arial" w:cs="Arial"/>
          <w:color w:val="000000" w:themeColor="text1"/>
          <w:spacing w:val="-1"/>
          <w:lang w:val="es-ES_tradnl"/>
        </w:rPr>
        <w:t>o</w:t>
      </w:r>
      <w:r w:rsidRPr="00593A68">
        <w:rPr>
          <w:rFonts w:ascii="Arial" w:eastAsia="Arial" w:hAnsi="Arial" w:cs="Arial"/>
          <w:color w:val="000000" w:themeColor="text1"/>
          <w:lang w:val="es-ES_tradnl"/>
        </w:rPr>
        <w:t>r</w:t>
      </w:r>
      <w:r w:rsidRPr="00593A68">
        <w:rPr>
          <w:rFonts w:ascii="Arial" w:eastAsia="Arial" w:hAnsi="Arial" w:cs="Arial"/>
          <w:color w:val="000000" w:themeColor="text1"/>
          <w:spacing w:val="4"/>
          <w:lang w:val="es-ES_tradnl"/>
        </w:rPr>
        <w:t xml:space="preserve"> </w:t>
      </w:r>
      <w:r w:rsidRPr="00593A68">
        <w:rPr>
          <w:rFonts w:ascii="Arial" w:eastAsia="Arial" w:hAnsi="Arial" w:cs="Arial"/>
          <w:color w:val="000000" w:themeColor="text1"/>
          <w:lang w:val="es-ES_tradnl"/>
        </w:rPr>
        <w:t>su</w:t>
      </w:r>
      <w:r w:rsidRPr="00593A68">
        <w:rPr>
          <w:rFonts w:ascii="Arial" w:eastAsia="Arial" w:hAnsi="Arial" w:cs="Arial"/>
          <w:color w:val="000000" w:themeColor="text1"/>
          <w:spacing w:val="3"/>
          <w:lang w:val="es-ES_tradnl"/>
        </w:rPr>
        <w:t xml:space="preserve"> </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lang w:val="es-ES_tradnl"/>
        </w:rPr>
        <w:t>n</w:t>
      </w:r>
      <w:r w:rsidRPr="00593A68">
        <w:rPr>
          <w:rFonts w:ascii="Arial" w:eastAsia="Arial" w:hAnsi="Arial" w:cs="Arial"/>
          <w:color w:val="000000" w:themeColor="text1"/>
          <w:spacing w:val="3"/>
          <w:lang w:val="es-ES_tradnl"/>
        </w:rPr>
        <w:t>f</w:t>
      </w:r>
      <w:r w:rsidRPr="00593A68">
        <w:rPr>
          <w:rFonts w:ascii="Arial" w:eastAsia="Arial" w:hAnsi="Arial" w:cs="Arial"/>
          <w:color w:val="000000" w:themeColor="text1"/>
          <w:spacing w:val="-1"/>
          <w:lang w:val="es-ES_tradnl"/>
        </w:rPr>
        <w:t>l</w:t>
      </w:r>
      <w:r w:rsidRPr="00593A68">
        <w:rPr>
          <w:rFonts w:ascii="Arial" w:eastAsia="Arial" w:hAnsi="Arial" w:cs="Arial"/>
          <w:color w:val="000000" w:themeColor="text1"/>
          <w:lang w:val="es-ES_tradnl"/>
        </w:rPr>
        <w:t>u</w:t>
      </w:r>
      <w:r w:rsidRPr="00593A68">
        <w:rPr>
          <w:rFonts w:ascii="Arial" w:eastAsia="Arial" w:hAnsi="Arial" w:cs="Arial"/>
          <w:color w:val="000000" w:themeColor="text1"/>
          <w:spacing w:val="-1"/>
          <w:lang w:val="es-ES_tradnl"/>
        </w:rPr>
        <w:t>e</w:t>
      </w:r>
      <w:r w:rsidRPr="00593A68">
        <w:rPr>
          <w:rFonts w:ascii="Arial" w:eastAsia="Arial" w:hAnsi="Arial" w:cs="Arial"/>
          <w:color w:val="000000" w:themeColor="text1"/>
          <w:lang w:val="es-ES_tradnl"/>
        </w:rPr>
        <w:t>nc</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lang w:val="es-ES_tradnl"/>
        </w:rPr>
        <w:t>a</w:t>
      </w:r>
      <w:r w:rsidRPr="00593A68">
        <w:rPr>
          <w:rFonts w:ascii="Arial" w:eastAsia="Arial" w:hAnsi="Arial" w:cs="Arial"/>
          <w:color w:val="000000" w:themeColor="text1"/>
          <w:spacing w:val="3"/>
          <w:lang w:val="es-ES_tradnl"/>
        </w:rPr>
        <w:t xml:space="preserve"> </w:t>
      </w:r>
      <w:r w:rsidRPr="00593A68">
        <w:rPr>
          <w:rFonts w:ascii="Arial" w:eastAsia="Arial" w:hAnsi="Arial" w:cs="Arial"/>
          <w:color w:val="000000" w:themeColor="text1"/>
          <w:lang w:val="es-ES_tradnl"/>
        </w:rPr>
        <w:t>so</w:t>
      </w:r>
      <w:r w:rsidRPr="00593A68">
        <w:rPr>
          <w:rFonts w:ascii="Arial" w:eastAsia="Arial" w:hAnsi="Arial" w:cs="Arial"/>
          <w:color w:val="000000" w:themeColor="text1"/>
          <w:spacing w:val="-1"/>
          <w:lang w:val="es-ES_tradnl"/>
        </w:rPr>
        <w:t>b</w:t>
      </w:r>
      <w:r w:rsidRPr="00593A68">
        <w:rPr>
          <w:rFonts w:ascii="Arial" w:eastAsia="Arial" w:hAnsi="Arial" w:cs="Arial"/>
          <w:color w:val="000000" w:themeColor="text1"/>
          <w:spacing w:val="1"/>
          <w:lang w:val="es-ES_tradnl"/>
        </w:rPr>
        <w:t>r</w:t>
      </w:r>
      <w:r w:rsidRPr="00593A68">
        <w:rPr>
          <w:rFonts w:ascii="Arial" w:eastAsia="Arial" w:hAnsi="Arial" w:cs="Arial"/>
          <w:color w:val="000000" w:themeColor="text1"/>
          <w:lang w:val="es-ES_tradnl"/>
        </w:rPr>
        <w:t>e</w:t>
      </w:r>
      <w:r w:rsidRPr="00593A68">
        <w:rPr>
          <w:rFonts w:ascii="Arial" w:eastAsia="Arial" w:hAnsi="Arial" w:cs="Arial"/>
          <w:color w:val="000000" w:themeColor="text1"/>
          <w:spacing w:val="3"/>
          <w:lang w:val="es-ES_tradnl"/>
        </w:rPr>
        <w:t xml:space="preserve"> </w:t>
      </w:r>
      <w:r w:rsidRPr="00593A68">
        <w:rPr>
          <w:rFonts w:ascii="Arial" w:eastAsia="Arial" w:hAnsi="Arial" w:cs="Arial"/>
          <w:color w:val="000000" w:themeColor="text1"/>
          <w:spacing w:val="-1"/>
          <w:lang w:val="es-ES_tradnl"/>
        </w:rPr>
        <w:t>l</w:t>
      </w:r>
      <w:r w:rsidRPr="00593A68">
        <w:rPr>
          <w:rFonts w:ascii="Arial" w:eastAsia="Arial" w:hAnsi="Arial" w:cs="Arial"/>
          <w:color w:val="000000" w:themeColor="text1"/>
          <w:lang w:val="es-ES_tradnl"/>
        </w:rPr>
        <w:t>os</w:t>
      </w:r>
      <w:r w:rsidRPr="00593A68">
        <w:rPr>
          <w:rFonts w:ascii="Arial" w:eastAsia="Arial" w:hAnsi="Arial" w:cs="Arial"/>
          <w:color w:val="000000" w:themeColor="text1"/>
          <w:spacing w:val="3"/>
          <w:lang w:val="es-ES_tradnl"/>
        </w:rPr>
        <w:t xml:space="preserve"> f</w:t>
      </w:r>
      <w:r w:rsidRPr="00593A68">
        <w:rPr>
          <w:rFonts w:ascii="Arial" w:eastAsia="Arial" w:hAnsi="Arial" w:cs="Arial"/>
          <w:color w:val="000000" w:themeColor="text1"/>
          <w:lang w:val="es-ES_tradnl"/>
        </w:rPr>
        <w:t>u</w:t>
      </w:r>
      <w:r w:rsidRPr="00593A68">
        <w:rPr>
          <w:rFonts w:ascii="Arial" w:eastAsia="Arial" w:hAnsi="Arial" w:cs="Arial"/>
          <w:color w:val="000000" w:themeColor="text1"/>
          <w:spacing w:val="-1"/>
          <w:lang w:val="es-ES_tradnl"/>
        </w:rPr>
        <w:t>n</w:t>
      </w:r>
      <w:r w:rsidRPr="00593A68">
        <w:rPr>
          <w:rFonts w:ascii="Arial" w:eastAsia="Arial" w:hAnsi="Arial" w:cs="Arial"/>
          <w:color w:val="000000" w:themeColor="text1"/>
          <w:lang w:val="es-ES_tradnl"/>
        </w:rPr>
        <w:t>c</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lang w:val="es-ES_tradnl"/>
        </w:rPr>
        <w:t>o</w:t>
      </w:r>
      <w:r w:rsidRPr="00593A68">
        <w:rPr>
          <w:rFonts w:ascii="Arial" w:eastAsia="Arial" w:hAnsi="Arial" w:cs="Arial"/>
          <w:color w:val="000000" w:themeColor="text1"/>
          <w:spacing w:val="-1"/>
          <w:lang w:val="es-ES_tradnl"/>
        </w:rPr>
        <w:t>n</w:t>
      </w:r>
      <w:r w:rsidRPr="00593A68">
        <w:rPr>
          <w:rFonts w:ascii="Arial" w:eastAsia="Arial" w:hAnsi="Arial" w:cs="Arial"/>
          <w:color w:val="000000" w:themeColor="text1"/>
          <w:lang w:val="es-ES_tradnl"/>
        </w:rPr>
        <w:t>ari</w:t>
      </w:r>
      <w:r w:rsidRPr="00593A68">
        <w:rPr>
          <w:rFonts w:ascii="Arial" w:eastAsia="Arial" w:hAnsi="Arial" w:cs="Arial"/>
          <w:color w:val="000000" w:themeColor="text1"/>
          <w:spacing w:val="-1"/>
          <w:lang w:val="es-ES_tradnl"/>
        </w:rPr>
        <w:t>o</w:t>
      </w:r>
      <w:r w:rsidRPr="00593A68">
        <w:rPr>
          <w:rFonts w:ascii="Arial" w:eastAsia="Arial" w:hAnsi="Arial" w:cs="Arial"/>
          <w:color w:val="000000" w:themeColor="text1"/>
          <w:lang w:val="es-ES_tradnl"/>
        </w:rPr>
        <w:t>s</w:t>
      </w:r>
      <w:r w:rsidRPr="00593A68">
        <w:rPr>
          <w:rFonts w:ascii="Arial" w:eastAsia="Arial" w:hAnsi="Arial" w:cs="Arial"/>
          <w:color w:val="000000" w:themeColor="text1"/>
          <w:spacing w:val="3"/>
          <w:lang w:val="es-ES_tradnl"/>
        </w:rPr>
        <w:t xml:space="preserve"> </w:t>
      </w:r>
      <w:r w:rsidRPr="00593A68">
        <w:rPr>
          <w:rFonts w:ascii="Arial" w:eastAsia="Arial" w:hAnsi="Arial" w:cs="Arial"/>
          <w:color w:val="000000" w:themeColor="text1"/>
          <w:lang w:val="es-ES_tradnl"/>
        </w:rPr>
        <w:t>p</w:t>
      </w:r>
      <w:r w:rsidRPr="00593A68">
        <w:rPr>
          <w:rFonts w:ascii="Arial" w:eastAsia="Arial" w:hAnsi="Arial" w:cs="Arial"/>
          <w:color w:val="000000" w:themeColor="text1"/>
          <w:spacing w:val="-1"/>
          <w:lang w:val="es-ES_tradnl"/>
        </w:rPr>
        <w:t>ú</w:t>
      </w:r>
      <w:r w:rsidRPr="00593A68">
        <w:rPr>
          <w:rFonts w:ascii="Arial" w:eastAsia="Arial" w:hAnsi="Arial" w:cs="Arial"/>
          <w:color w:val="000000" w:themeColor="text1"/>
          <w:lang w:val="es-ES_tradnl"/>
        </w:rPr>
        <w:t>b</w:t>
      </w:r>
      <w:r w:rsidRPr="00593A68">
        <w:rPr>
          <w:rFonts w:ascii="Arial" w:eastAsia="Arial" w:hAnsi="Arial" w:cs="Arial"/>
          <w:color w:val="000000" w:themeColor="text1"/>
          <w:spacing w:val="-1"/>
          <w:lang w:val="es-ES_tradnl"/>
        </w:rPr>
        <w:t>li</w:t>
      </w:r>
      <w:r w:rsidRPr="00593A68">
        <w:rPr>
          <w:rFonts w:ascii="Arial" w:eastAsia="Arial" w:hAnsi="Arial" w:cs="Arial"/>
          <w:color w:val="000000" w:themeColor="text1"/>
          <w:lang w:val="es-ES_tradnl"/>
        </w:rPr>
        <w:t>cos,</w:t>
      </w:r>
      <w:r w:rsidRPr="00593A68">
        <w:rPr>
          <w:rFonts w:ascii="Arial" w:eastAsia="Arial" w:hAnsi="Arial" w:cs="Arial"/>
          <w:color w:val="000000" w:themeColor="text1"/>
          <w:spacing w:val="4"/>
          <w:lang w:val="es-ES_tradnl"/>
        </w:rPr>
        <w:t xml:space="preserve"> </w:t>
      </w:r>
      <w:r w:rsidRPr="00593A68">
        <w:rPr>
          <w:rFonts w:ascii="Arial" w:eastAsia="Arial" w:hAnsi="Arial" w:cs="Arial"/>
          <w:color w:val="000000" w:themeColor="text1"/>
          <w:lang w:val="es-ES_tradnl"/>
        </w:rPr>
        <w:t>p</w:t>
      </w:r>
      <w:r w:rsidRPr="00593A68">
        <w:rPr>
          <w:rFonts w:ascii="Arial" w:eastAsia="Arial" w:hAnsi="Arial" w:cs="Arial"/>
          <w:color w:val="000000" w:themeColor="text1"/>
          <w:spacing w:val="-1"/>
          <w:lang w:val="es-ES_tradnl"/>
        </w:rPr>
        <w:t>u</w:t>
      </w:r>
      <w:r w:rsidRPr="00593A68">
        <w:rPr>
          <w:rFonts w:ascii="Arial" w:eastAsia="Arial" w:hAnsi="Arial" w:cs="Arial"/>
          <w:color w:val="000000" w:themeColor="text1"/>
          <w:lang w:val="es-ES_tradnl"/>
        </w:rPr>
        <w:t>e</w:t>
      </w:r>
      <w:r w:rsidRPr="00593A68">
        <w:rPr>
          <w:rFonts w:ascii="Arial" w:eastAsia="Arial" w:hAnsi="Arial" w:cs="Arial"/>
          <w:color w:val="000000" w:themeColor="text1"/>
          <w:spacing w:val="-1"/>
          <w:lang w:val="es-ES_tradnl"/>
        </w:rPr>
        <w:t>d</w:t>
      </w:r>
      <w:r w:rsidRPr="00593A68">
        <w:rPr>
          <w:rFonts w:ascii="Arial" w:eastAsia="Arial" w:hAnsi="Arial" w:cs="Arial"/>
          <w:color w:val="000000" w:themeColor="text1"/>
          <w:lang w:val="es-ES_tradnl"/>
        </w:rPr>
        <w:t>an</w:t>
      </w:r>
      <w:r w:rsidRPr="00593A68">
        <w:rPr>
          <w:rFonts w:ascii="Arial" w:eastAsia="Arial" w:hAnsi="Arial" w:cs="Arial"/>
          <w:color w:val="000000" w:themeColor="text1"/>
          <w:spacing w:val="2"/>
          <w:lang w:val="es-ES_tradnl"/>
        </w:rPr>
        <w:t xml:space="preserve"> </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lang w:val="es-ES_tradnl"/>
        </w:rPr>
        <w:t>n</w:t>
      </w:r>
      <w:r w:rsidRPr="00593A68">
        <w:rPr>
          <w:rFonts w:ascii="Arial" w:eastAsia="Arial" w:hAnsi="Arial" w:cs="Arial"/>
          <w:color w:val="000000" w:themeColor="text1"/>
          <w:spacing w:val="3"/>
          <w:lang w:val="es-ES_tradnl"/>
        </w:rPr>
        <w:t>f</w:t>
      </w:r>
      <w:r w:rsidRPr="00593A68">
        <w:rPr>
          <w:rFonts w:ascii="Arial" w:eastAsia="Arial" w:hAnsi="Arial" w:cs="Arial"/>
          <w:color w:val="000000" w:themeColor="text1"/>
          <w:spacing w:val="-1"/>
          <w:lang w:val="es-ES_tradnl"/>
        </w:rPr>
        <w:t>l</w:t>
      </w:r>
      <w:r w:rsidRPr="00593A68">
        <w:rPr>
          <w:rFonts w:ascii="Arial" w:eastAsia="Arial" w:hAnsi="Arial" w:cs="Arial"/>
          <w:color w:val="000000" w:themeColor="text1"/>
          <w:lang w:val="es-ES_tradnl"/>
        </w:rPr>
        <w:t>u</w:t>
      </w:r>
      <w:r w:rsidRPr="00593A68">
        <w:rPr>
          <w:rFonts w:ascii="Arial" w:eastAsia="Arial" w:hAnsi="Arial" w:cs="Arial"/>
          <w:color w:val="000000" w:themeColor="text1"/>
          <w:spacing w:val="-4"/>
          <w:lang w:val="es-ES_tradnl"/>
        </w:rPr>
        <w:t>i</w:t>
      </w:r>
      <w:r w:rsidRPr="00593A68">
        <w:rPr>
          <w:rFonts w:ascii="Arial" w:eastAsia="Arial" w:hAnsi="Arial" w:cs="Arial"/>
          <w:color w:val="000000" w:themeColor="text1"/>
          <w:lang w:val="es-ES_tradnl"/>
        </w:rPr>
        <w:t>r so</w:t>
      </w:r>
      <w:r w:rsidRPr="00593A68">
        <w:rPr>
          <w:rFonts w:ascii="Arial" w:eastAsia="Arial" w:hAnsi="Arial" w:cs="Arial"/>
          <w:color w:val="000000" w:themeColor="text1"/>
          <w:spacing w:val="-1"/>
          <w:lang w:val="es-ES_tradnl"/>
        </w:rPr>
        <w:t>b</w:t>
      </w:r>
      <w:r w:rsidRPr="00593A68">
        <w:rPr>
          <w:rFonts w:ascii="Arial" w:eastAsia="Arial" w:hAnsi="Arial" w:cs="Arial"/>
          <w:color w:val="000000" w:themeColor="text1"/>
          <w:spacing w:val="1"/>
          <w:lang w:val="es-ES_tradnl"/>
        </w:rPr>
        <w:t>r</w:t>
      </w:r>
      <w:r w:rsidRPr="00593A68">
        <w:rPr>
          <w:rFonts w:ascii="Arial" w:eastAsia="Arial" w:hAnsi="Arial" w:cs="Arial"/>
          <w:color w:val="000000" w:themeColor="text1"/>
          <w:lang w:val="es-ES_tradnl"/>
        </w:rPr>
        <w:t>e</w:t>
      </w:r>
      <w:r w:rsidRPr="00593A68">
        <w:rPr>
          <w:rFonts w:ascii="Arial" w:eastAsia="Arial" w:hAnsi="Arial" w:cs="Arial"/>
          <w:color w:val="000000" w:themeColor="text1"/>
          <w:spacing w:val="3"/>
          <w:lang w:val="es-ES_tradnl"/>
        </w:rPr>
        <w:t xml:space="preserve"> </w:t>
      </w:r>
      <w:r w:rsidRPr="00593A68">
        <w:rPr>
          <w:rFonts w:ascii="Arial" w:eastAsia="Arial" w:hAnsi="Arial" w:cs="Arial"/>
          <w:color w:val="000000" w:themeColor="text1"/>
          <w:spacing w:val="-1"/>
          <w:lang w:val="es-ES_tradnl"/>
        </w:rPr>
        <w:t>l</w:t>
      </w:r>
      <w:r w:rsidRPr="00593A68">
        <w:rPr>
          <w:rFonts w:ascii="Arial" w:eastAsia="Arial" w:hAnsi="Arial" w:cs="Arial"/>
          <w:color w:val="000000" w:themeColor="text1"/>
          <w:lang w:val="es-ES_tradnl"/>
        </w:rPr>
        <w:t>a</w:t>
      </w:r>
      <w:r w:rsidRPr="00593A68">
        <w:rPr>
          <w:rFonts w:ascii="Arial" w:eastAsia="Arial" w:hAnsi="Arial" w:cs="Arial"/>
          <w:color w:val="000000" w:themeColor="text1"/>
          <w:spacing w:val="3"/>
          <w:lang w:val="es-ES_tradnl"/>
        </w:rPr>
        <w:t xml:space="preserve"> </w:t>
      </w:r>
      <w:r w:rsidRPr="00593A68">
        <w:rPr>
          <w:rFonts w:ascii="Arial" w:eastAsia="Arial" w:hAnsi="Arial" w:cs="Arial"/>
          <w:color w:val="000000" w:themeColor="text1"/>
          <w:spacing w:val="-1"/>
          <w:lang w:val="es-ES_tradnl"/>
        </w:rPr>
        <w:t>A</w:t>
      </w:r>
      <w:r w:rsidRPr="00593A68">
        <w:rPr>
          <w:rFonts w:ascii="Arial" w:eastAsia="Arial" w:hAnsi="Arial" w:cs="Arial"/>
          <w:color w:val="000000" w:themeColor="text1"/>
          <w:lang w:val="es-ES_tradnl"/>
        </w:rPr>
        <w:t>d</w:t>
      </w:r>
      <w:r w:rsidRPr="00593A68">
        <w:rPr>
          <w:rFonts w:ascii="Arial" w:eastAsia="Arial" w:hAnsi="Arial" w:cs="Arial"/>
          <w:color w:val="000000" w:themeColor="text1"/>
          <w:spacing w:val="1"/>
          <w:lang w:val="es-ES_tradnl"/>
        </w:rPr>
        <w:t>j</w:t>
      </w:r>
      <w:r w:rsidRPr="00593A68">
        <w:rPr>
          <w:rFonts w:ascii="Arial" w:eastAsia="Arial" w:hAnsi="Arial" w:cs="Arial"/>
          <w:color w:val="000000" w:themeColor="text1"/>
          <w:lang w:val="es-ES_tradnl"/>
        </w:rPr>
        <w:t>u</w:t>
      </w:r>
      <w:r w:rsidRPr="00593A68">
        <w:rPr>
          <w:rFonts w:ascii="Arial" w:eastAsia="Arial" w:hAnsi="Arial" w:cs="Arial"/>
          <w:color w:val="000000" w:themeColor="text1"/>
          <w:spacing w:val="-1"/>
          <w:lang w:val="es-ES_tradnl"/>
        </w:rPr>
        <w:t>di</w:t>
      </w:r>
      <w:r w:rsidRPr="00593A68">
        <w:rPr>
          <w:rFonts w:ascii="Arial" w:eastAsia="Arial" w:hAnsi="Arial" w:cs="Arial"/>
          <w:color w:val="000000" w:themeColor="text1"/>
          <w:lang w:val="es-ES_tradnl"/>
        </w:rPr>
        <w:t>cac</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lang w:val="es-ES_tradnl"/>
        </w:rPr>
        <w:t>ó</w:t>
      </w:r>
      <w:r w:rsidRPr="00593A68">
        <w:rPr>
          <w:rFonts w:ascii="Arial" w:eastAsia="Arial" w:hAnsi="Arial" w:cs="Arial"/>
          <w:color w:val="000000" w:themeColor="text1"/>
          <w:spacing w:val="-1"/>
          <w:lang w:val="es-ES_tradnl"/>
        </w:rPr>
        <w:t>n</w:t>
      </w:r>
      <w:r w:rsidRPr="00593A68">
        <w:rPr>
          <w:rFonts w:ascii="Arial" w:eastAsia="Arial" w:hAnsi="Arial" w:cs="Arial"/>
          <w:color w:val="000000" w:themeColor="text1"/>
          <w:lang w:val="es-ES_tradnl"/>
        </w:rPr>
        <w:t>,</w:t>
      </w:r>
      <w:r w:rsidRPr="00593A68">
        <w:rPr>
          <w:rFonts w:ascii="Arial" w:eastAsia="Arial" w:hAnsi="Arial" w:cs="Arial"/>
          <w:color w:val="000000" w:themeColor="text1"/>
          <w:spacing w:val="4"/>
          <w:lang w:val="es-ES_tradnl"/>
        </w:rPr>
        <w:t xml:space="preserve"> </w:t>
      </w:r>
      <w:r w:rsidRPr="00593A68">
        <w:rPr>
          <w:rFonts w:ascii="Arial" w:eastAsia="Arial" w:hAnsi="Arial" w:cs="Arial"/>
          <w:color w:val="000000" w:themeColor="text1"/>
          <w:spacing w:val="-3"/>
          <w:lang w:val="es-ES_tradnl"/>
        </w:rPr>
        <w:t>n</w:t>
      </w:r>
      <w:r w:rsidRPr="00593A68">
        <w:rPr>
          <w:rFonts w:ascii="Arial" w:eastAsia="Arial" w:hAnsi="Arial" w:cs="Arial"/>
          <w:color w:val="000000" w:themeColor="text1"/>
          <w:lang w:val="es-ES_tradnl"/>
        </w:rPr>
        <w:t>i</w:t>
      </w:r>
      <w:r w:rsidRPr="00593A68">
        <w:rPr>
          <w:rFonts w:ascii="Arial" w:eastAsia="Arial" w:hAnsi="Arial" w:cs="Arial"/>
          <w:color w:val="000000" w:themeColor="text1"/>
          <w:spacing w:val="2"/>
          <w:lang w:val="es-ES_tradnl"/>
        </w:rPr>
        <w:t xml:space="preserve"> </w:t>
      </w:r>
      <w:r w:rsidRPr="00593A68">
        <w:rPr>
          <w:rFonts w:ascii="Arial" w:eastAsia="Arial" w:hAnsi="Arial" w:cs="Arial"/>
          <w:color w:val="000000" w:themeColor="text1"/>
          <w:lang w:val="es-ES_tradnl"/>
        </w:rPr>
        <w:t>de</w:t>
      </w:r>
      <w:r w:rsidRPr="00593A68">
        <w:rPr>
          <w:rFonts w:ascii="Arial" w:eastAsia="Arial" w:hAnsi="Arial" w:cs="Arial"/>
          <w:color w:val="000000" w:themeColor="text1"/>
          <w:spacing w:val="2"/>
          <w:lang w:val="es-ES_tradnl"/>
        </w:rPr>
        <w:t xml:space="preserve"> </w:t>
      </w:r>
      <w:r w:rsidRPr="00593A68">
        <w:rPr>
          <w:rFonts w:ascii="Arial" w:eastAsia="Arial" w:hAnsi="Arial" w:cs="Arial"/>
          <w:color w:val="000000" w:themeColor="text1"/>
          <w:lang w:val="es-ES_tradnl"/>
        </w:rPr>
        <w:t>of</w:t>
      </w:r>
      <w:r w:rsidRPr="00593A68">
        <w:rPr>
          <w:rFonts w:ascii="Arial" w:eastAsia="Arial" w:hAnsi="Arial" w:cs="Arial"/>
          <w:color w:val="000000" w:themeColor="text1"/>
          <w:spacing w:val="1"/>
          <w:lang w:val="es-ES_tradnl"/>
        </w:rPr>
        <w:t>r</w:t>
      </w:r>
      <w:r w:rsidRPr="00593A68">
        <w:rPr>
          <w:rFonts w:ascii="Arial" w:eastAsia="Arial" w:hAnsi="Arial" w:cs="Arial"/>
          <w:color w:val="000000" w:themeColor="text1"/>
          <w:lang w:val="es-ES_tradnl"/>
        </w:rPr>
        <w:t>ec</w:t>
      </w:r>
      <w:r w:rsidRPr="00593A68">
        <w:rPr>
          <w:rFonts w:ascii="Arial" w:eastAsia="Arial" w:hAnsi="Arial" w:cs="Arial"/>
          <w:color w:val="000000" w:themeColor="text1"/>
          <w:spacing w:val="-1"/>
          <w:lang w:val="es-ES_tradnl"/>
        </w:rPr>
        <w:t>e</w:t>
      </w:r>
      <w:r w:rsidRPr="00593A68">
        <w:rPr>
          <w:rFonts w:ascii="Arial" w:eastAsia="Arial" w:hAnsi="Arial" w:cs="Arial"/>
          <w:color w:val="000000" w:themeColor="text1"/>
          <w:lang w:val="es-ES_tradnl"/>
        </w:rPr>
        <w:t>r</w:t>
      </w:r>
      <w:r w:rsidRPr="00593A68">
        <w:rPr>
          <w:rFonts w:ascii="Arial" w:eastAsia="Arial" w:hAnsi="Arial" w:cs="Arial"/>
          <w:color w:val="000000" w:themeColor="text1"/>
          <w:spacing w:val="4"/>
          <w:lang w:val="es-ES_tradnl"/>
        </w:rPr>
        <w:t xml:space="preserve"> </w:t>
      </w:r>
      <w:r w:rsidRPr="00593A68">
        <w:rPr>
          <w:rFonts w:ascii="Arial" w:eastAsia="Arial" w:hAnsi="Arial" w:cs="Arial"/>
          <w:color w:val="000000" w:themeColor="text1"/>
          <w:spacing w:val="-3"/>
          <w:lang w:val="es-ES_tradnl"/>
        </w:rPr>
        <w:t>pa</w:t>
      </w:r>
      <w:r w:rsidRPr="00593A68">
        <w:rPr>
          <w:rFonts w:ascii="Arial" w:eastAsia="Arial" w:hAnsi="Arial" w:cs="Arial"/>
          <w:color w:val="000000" w:themeColor="text1"/>
          <w:spacing w:val="2"/>
          <w:lang w:val="es-ES_tradnl"/>
        </w:rPr>
        <w:t>g</w:t>
      </w:r>
      <w:r w:rsidRPr="00593A68">
        <w:rPr>
          <w:rFonts w:ascii="Arial" w:eastAsia="Arial" w:hAnsi="Arial" w:cs="Arial"/>
          <w:color w:val="000000" w:themeColor="text1"/>
          <w:lang w:val="es-ES_tradnl"/>
        </w:rPr>
        <w:t>os</w:t>
      </w:r>
      <w:r w:rsidRPr="00593A68">
        <w:rPr>
          <w:rFonts w:ascii="Arial" w:eastAsia="Arial" w:hAnsi="Arial" w:cs="Arial"/>
          <w:color w:val="000000" w:themeColor="text1"/>
          <w:spacing w:val="3"/>
          <w:lang w:val="es-ES_tradnl"/>
        </w:rPr>
        <w:t xml:space="preserve"> </w:t>
      </w:r>
      <w:r w:rsidRPr="00593A68">
        <w:rPr>
          <w:rFonts w:ascii="Arial" w:eastAsia="Arial" w:hAnsi="Arial" w:cs="Arial"/>
          <w:color w:val="000000" w:themeColor="text1"/>
          <w:lang w:val="es-ES_tradnl"/>
        </w:rPr>
        <w:t>o</w:t>
      </w:r>
      <w:r w:rsidRPr="00593A68">
        <w:rPr>
          <w:rFonts w:ascii="Arial" w:eastAsia="Arial" w:hAnsi="Arial" w:cs="Arial"/>
          <w:color w:val="000000" w:themeColor="text1"/>
          <w:spacing w:val="3"/>
          <w:lang w:val="es-ES_tradnl"/>
        </w:rPr>
        <w:t xml:space="preserve"> </w:t>
      </w:r>
      <w:r w:rsidRPr="00593A68">
        <w:rPr>
          <w:rFonts w:ascii="Arial" w:eastAsia="Arial" w:hAnsi="Arial" w:cs="Arial"/>
          <w:color w:val="000000" w:themeColor="text1"/>
          <w:lang w:val="es-ES_tradnl"/>
        </w:rPr>
        <w:t>h</w:t>
      </w:r>
      <w:r w:rsidRPr="00593A68">
        <w:rPr>
          <w:rFonts w:ascii="Arial" w:eastAsia="Arial" w:hAnsi="Arial" w:cs="Arial"/>
          <w:color w:val="000000" w:themeColor="text1"/>
          <w:spacing w:val="-3"/>
          <w:lang w:val="es-ES_tradnl"/>
        </w:rPr>
        <w:t>a</w:t>
      </w:r>
      <w:r w:rsidRPr="00593A68">
        <w:rPr>
          <w:rFonts w:ascii="Arial" w:eastAsia="Arial" w:hAnsi="Arial" w:cs="Arial"/>
          <w:color w:val="000000" w:themeColor="text1"/>
          <w:spacing w:val="-1"/>
          <w:lang w:val="es-ES_tradnl"/>
        </w:rPr>
        <w:t>l</w:t>
      </w:r>
      <w:r w:rsidRPr="00593A68">
        <w:rPr>
          <w:rFonts w:ascii="Arial" w:eastAsia="Arial" w:hAnsi="Arial" w:cs="Arial"/>
          <w:color w:val="000000" w:themeColor="text1"/>
          <w:lang w:val="es-ES_tradnl"/>
        </w:rPr>
        <w:t>a</w:t>
      </w:r>
      <w:r w:rsidRPr="00593A68">
        <w:rPr>
          <w:rFonts w:ascii="Arial" w:eastAsia="Arial" w:hAnsi="Arial" w:cs="Arial"/>
          <w:color w:val="000000" w:themeColor="text1"/>
          <w:spacing w:val="2"/>
          <w:lang w:val="es-ES_tradnl"/>
        </w:rPr>
        <w:t>g</w:t>
      </w:r>
      <w:r w:rsidRPr="00593A68">
        <w:rPr>
          <w:rFonts w:ascii="Arial" w:eastAsia="Arial" w:hAnsi="Arial" w:cs="Arial"/>
          <w:color w:val="000000" w:themeColor="text1"/>
          <w:lang w:val="es-ES_tradnl"/>
        </w:rPr>
        <w:t>os</w:t>
      </w:r>
      <w:r w:rsidRPr="00593A68">
        <w:rPr>
          <w:rFonts w:ascii="Arial" w:eastAsia="Arial" w:hAnsi="Arial" w:cs="Arial"/>
          <w:color w:val="000000" w:themeColor="text1"/>
          <w:spacing w:val="3"/>
          <w:lang w:val="es-ES_tradnl"/>
        </w:rPr>
        <w:t xml:space="preserve"> </w:t>
      </w:r>
      <w:r w:rsidRPr="00593A68">
        <w:rPr>
          <w:rFonts w:ascii="Arial" w:eastAsia="Arial" w:hAnsi="Arial" w:cs="Arial"/>
          <w:color w:val="000000" w:themeColor="text1"/>
          <w:lang w:val="es-ES_tradnl"/>
        </w:rPr>
        <w:t>a</w:t>
      </w:r>
      <w:r w:rsidRPr="00593A68">
        <w:rPr>
          <w:rFonts w:ascii="Arial" w:eastAsia="Arial" w:hAnsi="Arial" w:cs="Arial"/>
          <w:color w:val="000000" w:themeColor="text1"/>
          <w:spacing w:val="3"/>
          <w:lang w:val="es-ES_tradnl"/>
        </w:rPr>
        <w:t xml:space="preserve"> </w:t>
      </w:r>
      <w:r w:rsidRPr="00593A68">
        <w:rPr>
          <w:rFonts w:ascii="Arial" w:eastAsia="Arial" w:hAnsi="Arial" w:cs="Arial"/>
          <w:color w:val="000000" w:themeColor="text1"/>
          <w:spacing w:val="-1"/>
          <w:lang w:val="es-ES_tradnl"/>
        </w:rPr>
        <w:t>l</w:t>
      </w:r>
      <w:r w:rsidRPr="00593A68">
        <w:rPr>
          <w:rFonts w:ascii="Arial" w:eastAsia="Arial" w:hAnsi="Arial" w:cs="Arial"/>
          <w:color w:val="000000" w:themeColor="text1"/>
          <w:lang w:val="es-ES_tradnl"/>
        </w:rPr>
        <w:t xml:space="preserve">os </w:t>
      </w:r>
      <w:r w:rsidRPr="00593A68">
        <w:rPr>
          <w:rFonts w:ascii="Arial" w:eastAsia="Arial" w:hAnsi="Arial" w:cs="Arial"/>
          <w:color w:val="000000" w:themeColor="text1"/>
          <w:spacing w:val="3"/>
          <w:lang w:val="es-ES_tradnl"/>
        </w:rPr>
        <w:t>f</w:t>
      </w:r>
      <w:r w:rsidRPr="00593A68">
        <w:rPr>
          <w:rFonts w:ascii="Arial" w:eastAsia="Arial" w:hAnsi="Arial" w:cs="Arial"/>
          <w:color w:val="000000" w:themeColor="text1"/>
          <w:lang w:val="es-ES_tradnl"/>
        </w:rPr>
        <w:t>u</w:t>
      </w:r>
      <w:r w:rsidRPr="00593A68">
        <w:rPr>
          <w:rFonts w:ascii="Arial" w:eastAsia="Arial" w:hAnsi="Arial" w:cs="Arial"/>
          <w:color w:val="000000" w:themeColor="text1"/>
          <w:spacing w:val="-3"/>
          <w:lang w:val="es-ES_tradnl"/>
        </w:rPr>
        <w:t>n</w:t>
      </w:r>
      <w:r w:rsidRPr="00593A68">
        <w:rPr>
          <w:rFonts w:ascii="Arial" w:eastAsia="Arial" w:hAnsi="Arial" w:cs="Arial"/>
          <w:color w:val="000000" w:themeColor="text1"/>
          <w:lang w:val="es-ES_tradnl"/>
        </w:rPr>
        <w:t>c</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lang w:val="es-ES_tradnl"/>
        </w:rPr>
        <w:t>o</w:t>
      </w:r>
      <w:r w:rsidRPr="00593A68">
        <w:rPr>
          <w:rFonts w:ascii="Arial" w:eastAsia="Arial" w:hAnsi="Arial" w:cs="Arial"/>
          <w:color w:val="000000" w:themeColor="text1"/>
          <w:spacing w:val="-1"/>
          <w:lang w:val="es-ES_tradnl"/>
        </w:rPr>
        <w:t>n</w:t>
      </w:r>
      <w:r w:rsidRPr="00593A68">
        <w:rPr>
          <w:rFonts w:ascii="Arial" w:eastAsia="Arial" w:hAnsi="Arial" w:cs="Arial"/>
          <w:color w:val="000000" w:themeColor="text1"/>
          <w:lang w:val="es-ES_tradnl"/>
        </w:rPr>
        <w:t>ari</w:t>
      </w:r>
      <w:r w:rsidRPr="00593A68">
        <w:rPr>
          <w:rFonts w:ascii="Arial" w:eastAsia="Arial" w:hAnsi="Arial" w:cs="Arial"/>
          <w:color w:val="000000" w:themeColor="text1"/>
          <w:spacing w:val="-1"/>
          <w:lang w:val="es-ES_tradnl"/>
        </w:rPr>
        <w:t>o</w:t>
      </w:r>
      <w:r w:rsidRPr="00593A68">
        <w:rPr>
          <w:rFonts w:ascii="Arial" w:eastAsia="Arial" w:hAnsi="Arial" w:cs="Arial"/>
          <w:color w:val="000000" w:themeColor="text1"/>
          <w:lang w:val="es-ES_tradnl"/>
        </w:rPr>
        <w:t>s</w:t>
      </w:r>
      <w:r w:rsidRPr="00593A68">
        <w:rPr>
          <w:rFonts w:ascii="Arial" w:eastAsia="Arial" w:hAnsi="Arial" w:cs="Arial"/>
          <w:color w:val="000000" w:themeColor="text1"/>
          <w:spacing w:val="3"/>
          <w:lang w:val="es-ES_tradnl"/>
        </w:rPr>
        <w:t xml:space="preserve"> </w:t>
      </w:r>
      <w:r w:rsidRPr="00593A68">
        <w:rPr>
          <w:rFonts w:ascii="Arial" w:eastAsia="Arial" w:hAnsi="Arial" w:cs="Arial"/>
          <w:color w:val="000000" w:themeColor="text1"/>
          <w:spacing w:val="2"/>
          <w:lang w:val="es-ES_tradnl"/>
        </w:rPr>
        <w:t>q</w:t>
      </w:r>
      <w:r w:rsidRPr="00593A68">
        <w:rPr>
          <w:rFonts w:ascii="Arial" w:eastAsia="Arial" w:hAnsi="Arial" w:cs="Arial"/>
          <w:color w:val="000000" w:themeColor="text1"/>
          <w:lang w:val="es-ES_tradnl"/>
        </w:rPr>
        <w:t>ue</w:t>
      </w:r>
      <w:r w:rsidRPr="00593A68">
        <w:rPr>
          <w:rFonts w:ascii="Arial" w:eastAsia="Arial" w:hAnsi="Arial" w:cs="Arial"/>
          <w:color w:val="000000" w:themeColor="text1"/>
          <w:spacing w:val="2"/>
          <w:lang w:val="es-ES_tradnl"/>
        </w:rPr>
        <w:t xml:space="preserve"> </w:t>
      </w:r>
      <w:r w:rsidRPr="00593A68">
        <w:rPr>
          <w:rFonts w:ascii="Arial" w:eastAsia="Arial" w:hAnsi="Arial" w:cs="Arial"/>
          <w:color w:val="000000" w:themeColor="text1"/>
          <w:lang w:val="es-ES_tradnl"/>
        </w:rPr>
        <w:t>d</w:t>
      </w:r>
      <w:r w:rsidRPr="00593A68">
        <w:rPr>
          <w:rFonts w:ascii="Arial" w:eastAsia="Arial" w:hAnsi="Arial" w:cs="Arial"/>
          <w:color w:val="000000" w:themeColor="text1"/>
          <w:spacing w:val="-3"/>
          <w:lang w:val="es-ES_tradnl"/>
        </w:rPr>
        <w:t>u</w:t>
      </w:r>
      <w:r w:rsidRPr="00593A68">
        <w:rPr>
          <w:rFonts w:ascii="Arial" w:eastAsia="Arial" w:hAnsi="Arial" w:cs="Arial"/>
          <w:color w:val="000000" w:themeColor="text1"/>
          <w:spacing w:val="1"/>
          <w:lang w:val="es-ES_tradnl"/>
        </w:rPr>
        <w:t>r</w:t>
      </w:r>
      <w:r w:rsidRPr="00593A68">
        <w:rPr>
          <w:rFonts w:ascii="Arial" w:eastAsia="Arial" w:hAnsi="Arial" w:cs="Arial"/>
          <w:color w:val="000000" w:themeColor="text1"/>
          <w:lang w:val="es-ES_tradnl"/>
        </w:rPr>
        <w:t>a</w:t>
      </w:r>
      <w:r w:rsidRPr="00593A68">
        <w:rPr>
          <w:rFonts w:ascii="Arial" w:eastAsia="Arial" w:hAnsi="Arial" w:cs="Arial"/>
          <w:color w:val="000000" w:themeColor="text1"/>
          <w:spacing w:val="-1"/>
          <w:lang w:val="es-ES_tradnl"/>
        </w:rPr>
        <w:t>n</w:t>
      </w:r>
      <w:r w:rsidRPr="00593A68">
        <w:rPr>
          <w:rFonts w:ascii="Arial" w:eastAsia="Arial" w:hAnsi="Arial" w:cs="Arial"/>
          <w:color w:val="000000" w:themeColor="text1"/>
          <w:spacing w:val="1"/>
          <w:lang w:val="es-ES_tradnl"/>
        </w:rPr>
        <w:t>t</w:t>
      </w:r>
      <w:r w:rsidRPr="00593A68">
        <w:rPr>
          <w:rFonts w:ascii="Arial" w:eastAsia="Arial" w:hAnsi="Arial" w:cs="Arial"/>
          <w:color w:val="000000" w:themeColor="text1"/>
          <w:lang w:val="es-ES_tradnl"/>
        </w:rPr>
        <w:t>e</w:t>
      </w:r>
      <w:r w:rsidRPr="00593A68">
        <w:rPr>
          <w:rFonts w:ascii="Arial" w:eastAsia="Arial" w:hAnsi="Arial" w:cs="Arial"/>
          <w:color w:val="000000" w:themeColor="text1"/>
          <w:spacing w:val="3"/>
          <w:lang w:val="es-ES_tradnl"/>
        </w:rPr>
        <w:t xml:space="preserve"> </w:t>
      </w:r>
      <w:r w:rsidRPr="00593A68">
        <w:rPr>
          <w:rFonts w:ascii="Arial" w:eastAsia="Arial" w:hAnsi="Arial" w:cs="Arial"/>
          <w:color w:val="000000" w:themeColor="text1"/>
          <w:spacing w:val="-3"/>
          <w:lang w:val="es-ES_tradnl"/>
        </w:rPr>
        <w:t>e</w:t>
      </w:r>
      <w:r w:rsidRPr="00593A68">
        <w:rPr>
          <w:rFonts w:ascii="Arial" w:eastAsia="Arial" w:hAnsi="Arial" w:cs="Arial"/>
          <w:color w:val="000000" w:themeColor="text1"/>
          <w:lang w:val="es-ES_tradnl"/>
        </w:rPr>
        <w:t>l d</w:t>
      </w:r>
      <w:r w:rsidRPr="00593A68">
        <w:rPr>
          <w:rFonts w:ascii="Arial" w:eastAsia="Arial" w:hAnsi="Arial" w:cs="Arial"/>
          <w:color w:val="000000" w:themeColor="text1"/>
          <w:spacing w:val="-1"/>
          <w:lang w:val="es-ES_tradnl"/>
        </w:rPr>
        <w:t>e</w:t>
      </w:r>
      <w:r w:rsidRPr="00593A68">
        <w:rPr>
          <w:rFonts w:ascii="Arial" w:eastAsia="Arial" w:hAnsi="Arial" w:cs="Arial"/>
          <w:color w:val="000000" w:themeColor="text1"/>
          <w:lang w:val="es-ES_tradnl"/>
        </w:rPr>
        <w:t>sar</w:t>
      </w:r>
      <w:r w:rsidRPr="00593A68">
        <w:rPr>
          <w:rFonts w:ascii="Arial" w:eastAsia="Arial" w:hAnsi="Arial" w:cs="Arial"/>
          <w:color w:val="000000" w:themeColor="text1"/>
          <w:spacing w:val="1"/>
          <w:lang w:val="es-ES_tradnl"/>
        </w:rPr>
        <w:t>r</w:t>
      </w:r>
      <w:r w:rsidRPr="00593A68">
        <w:rPr>
          <w:rFonts w:ascii="Arial" w:eastAsia="Arial" w:hAnsi="Arial" w:cs="Arial"/>
          <w:color w:val="000000" w:themeColor="text1"/>
          <w:lang w:val="es-ES_tradnl"/>
        </w:rPr>
        <w:t>o</w:t>
      </w:r>
      <w:r w:rsidRPr="00593A68">
        <w:rPr>
          <w:rFonts w:ascii="Arial" w:eastAsia="Arial" w:hAnsi="Arial" w:cs="Arial"/>
          <w:color w:val="000000" w:themeColor="text1"/>
          <w:spacing w:val="-1"/>
          <w:lang w:val="es-ES_tradnl"/>
        </w:rPr>
        <w:t>ll</w:t>
      </w:r>
      <w:r w:rsidRPr="00593A68">
        <w:rPr>
          <w:rFonts w:ascii="Arial" w:eastAsia="Arial" w:hAnsi="Arial" w:cs="Arial"/>
          <w:color w:val="000000" w:themeColor="text1"/>
          <w:lang w:val="es-ES_tradnl"/>
        </w:rPr>
        <w:t xml:space="preserve">o del </w:t>
      </w:r>
      <w:r w:rsidRPr="00593A68">
        <w:rPr>
          <w:rFonts w:ascii="Arial" w:eastAsia="Arial" w:hAnsi="Arial" w:cs="Arial"/>
          <w:color w:val="000000" w:themeColor="text1"/>
          <w:spacing w:val="-1"/>
          <w:lang w:val="es-ES_tradnl"/>
        </w:rPr>
        <w:t>C</w:t>
      </w:r>
      <w:r w:rsidRPr="00593A68">
        <w:rPr>
          <w:rFonts w:ascii="Arial" w:eastAsia="Arial" w:hAnsi="Arial" w:cs="Arial"/>
          <w:color w:val="000000" w:themeColor="text1"/>
          <w:lang w:val="es-ES_tradnl"/>
        </w:rPr>
        <w:t>o</w:t>
      </w:r>
      <w:r w:rsidRPr="00593A68">
        <w:rPr>
          <w:rFonts w:ascii="Arial" w:eastAsia="Arial" w:hAnsi="Arial" w:cs="Arial"/>
          <w:color w:val="000000" w:themeColor="text1"/>
          <w:spacing w:val="-3"/>
          <w:lang w:val="es-ES_tradnl"/>
        </w:rPr>
        <w:t>n</w:t>
      </w:r>
      <w:r w:rsidRPr="00593A68">
        <w:rPr>
          <w:rFonts w:ascii="Arial" w:eastAsia="Arial" w:hAnsi="Arial" w:cs="Arial"/>
          <w:color w:val="000000" w:themeColor="text1"/>
          <w:spacing w:val="1"/>
          <w:lang w:val="es-ES_tradnl"/>
        </w:rPr>
        <w:t>tr</w:t>
      </w:r>
      <w:r w:rsidRPr="00593A68">
        <w:rPr>
          <w:rFonts w:ascii="Arial" w:eastAsia="Arial" w:hAnsi="Arial" w:cs="Arial"/>
          <w:color w:val="000000" w:themeColor="text1"/>
          <w:spacing w:val="-3"/>
          <w:lang w:val="es-ES_tradnl"/>
        </w:rPr>
        <w:t>a</w:t>
      </w:r>
      <w:r w:rsidRPr="00593A68">
        <w:rPr>
          <w:rFonts w:ascii="Arial" w:eastAsia="Arial" w:hAnsi="Arial" w:cs="Arial"/>
          <w:color w:val="000000" w:themeColor="text1"/>
          <w:spacing w:val="1"/>
          <w:lang w:val="es-ES_tradnl"/>
        </w:rPr>
        <w:t>t</w:t>
      </w:r>
      <w:r w:rsidRPr="00593A68">
        <w:rPr>
          <w:rFonts w:ascii="Arial" w:eastAsia="Arial" w:hAnsi="Arial" w:cs="Arial"/>
          <w:color w:val="000000" w:themeColor="text1"/>
          <w:lang w:val="es-ES_tradnl"/>
        </w:rPr>
        <w:t>o</w:t>
      </w:r>
      <w:r w:rsidRPr="00593A68">
        <w:rPr>
          <w:rFonts w:ascii="Arial" w:eastAsia="Arial" w:hAnsi="Arial" w:cs="Arial"/>
          <w:color w:val="000000" w:themeColor="text1"/>
          <w:spacing w:val="-1"/>
          <w:lang w:val="es-ES_tradnl"/>
        </w:rPr>
        <w:t xml:space="preserve"> </w:t>
      </w:r>
      <w:r w:rsidRPr="00593A68">
        <w:rPr>
          <w:rFonts w:ascii="Arial" w:eastAsia="Arial" w:hAnsi="Arial" w:cs="Arial"/>
          <w:color w:val="000000" w:themeColor="text1"/>
          <w:lang w:val="es-ES_tradnl"/>
        </w:rPr>
        <w:t>q</w:t>
      </w:r>
      <w:r w:rsidRPr="00593A68">
        <w:rPr>
          <w:rFonts w:ascii="Arial" w:eastAsia="Arial" w:hAnsi="Arial" w:cs="Arial"/>
          <w:color w:val="000000" w:themeColor="text1"/>
          <w:spacing w:val="-1"/>
          <w:lang w:val="es-ES_tradnl"/>
        </w:rPr>
        <w:t>u</w:t>
      </w:r>
      <w:r w:rsidRPr="00593A68">
        <w:rPr>
          <w:rFonts w:ascii="Arial" w:eastAsia="Arial" w:hAnsi="Arial" w:cs="Arial"/>
          <w:color w:val="000000" w:themeColor="text1"/>
          <w:lang w:val="es-ES_tradnl"/>
        </w:rPr>
        <w:t>e se</w:t>
      </w:r>
      <w:r w:rsidRPr="00593A68">
        <w:rPr>
          <w:rFonts w:ascii="Arial" w:eastAsia="Arial" w:hAnsi="Arial" w:cs="Arial"/>
          <w:color w:val="000000" w:themeColor="text1"/>
          <w:spacing w:val="2"/>
          <w:lang w:val="es-ES_tradnl"/>
        </w:rPr>
        <w:t xml:space="preserve"> </w:t>
      </w:r>
      <w:r w:rsidRPr="00593A68">
        <w:rPr>
          <w:rFonts w:ascii="Arial" w:eastAsia="Arial" w:hAnsi="Arial" w:cs="Arial"/>
          <w:color w:val="000000" w:themeColor="text1"/>
          <w:lang w:val="es-ES_tradnl"/>
        </w:rPr>
        <w:t>s</w:t>
      </w:r>
      <w:r w:rsidRPr="00593A68">
        <w:rPr>
          <w:rFonts w:ascii="Arial" w:eastAsia="Arial" w:hAnsi="Arial" w:cs="Arial"/>
          <w:color w:val="000000" w:themeColor="text1"/>
          <w:spacing w:val="-3"/>
          <w:lang w:val="es-ES_tradnl"/>
        </w:rPr>
        <w:t>u</w:t>
      </w:r>
      <w:r w:rsidRPr="00593A68">
        <w:rPr>
          <w:rFonts w:ascii="Arial" w:eastAsia="Arial" w:hAnsi="Arial" w:cs="Arial"/>
          <w:color w:val="000000" w:themeColor="text1"/>
          <w:lang w:val="es-ES_tradnl"/>
        </w:rPr>
        <w:t>sc</w:t>
      </w:r>
      <w:r w:rsidRPr="00593A68">
        <w:rPr>
          <w:rFonts w:ascii="Arial" w:eastAsia="Arial" w:hAnsi="Arial" w:cs="Arial"/>
          <w:color w:val="000000" w:themeColor="text1"/>
          <w:spacing w:val="1"/>
          <w:lang w:val="es-ES_tradnl"/>
        </w:rPr>
        <w:t>r</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lang w:val="es-ES_tradnl"/>
        </w:rPr>
        <w:t>b</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spacing w:val="1"/>
          <w:lang w:val="es-ES_tradnl"/>
        </w:rPr>
        <w:t>r</w:t>
      </w:r>
      <w:r w:rsidRPr="00593A68">
        <w:rPr>
          <w:rFonts w:ascii="Arial" w:eastAsia="Arial" w:hAnsi="Arial" w:cs="Arial"/>
          <w:color w:val="000000" w:themeColor="text1"/>
          <w:lang w:val="es-ES_tradnl"/>
        </w:rPr>
        <w:t>á</w:t>
      </w:r>
      <w:r w:rsidRPr="00593A68">
        <w:rPr>
          <w:rFonts w:ascii="Arial" w:eastAsia="Arial" w:hAnsi="Arial" w:cs="Arial"/>
          <w:color w:val="000000" w:themeColor="text1"/>
          <w:spacing w:val="-2"/>
          <w:lang w:val="es-ES_tradnl"/>
        </w:rPr>
        <w:t xml:space="preserve"> </w:t>
      </w:r>
      <w:r w:rsidRPr="00593A68">
        <w:rPr>
          <w:rFonts w:ascii="Arial" w:eastAsia="Arial" w:hAnsi="Arial" w:cs="Arial"/>
          <w:color w:val="000000" w:themeColor="text1"/>
          <w:spacing w:val="3"/>
          <w:lang w:val="es-ES_tradnl"/>
        </w:rPr>
        <w:t>d</w:t>
      </w:r>
      <w:r w:rsidRPr="00593A68">
        <w:rPr>
          <w:rFonts w:ascii="Arial" w:eastAsia="Arial" w:hAnsi="Arial" w:cs="Arial"/>
          <w:color w:val="000000" w:themeColor="text1"/>
          <w:lang w:val="es-ES_tradnl"/>
        </w:rPr>
        <w:t>e s</w:t>
      </w:r>
      <w:r w:rsidRPr="00593A68">
        <w:rPr>
          <w:rFonts w:ascii="Arial" w:eastAsia="Arial" w:hAnsi="Arial" w:cs="Arial"/>
          <w:color w:val="000000" w:themeColor="text1"/>
          <w:spacing w:val="-2"/>
          <w:lang w:val="es-ES_tradnl"/>
        </w:rPr>
        <w:t>e</w:t>
      </w:r>
      <w:r w:rsidRPr="00593A68">
        <w:rPr>
          <w:rFonts w:ascii="Arial" w:eastAsia="Arial" w:hAnsi="Arial" w:cs="Arial"/>
          <w:color w:val="000000" w:themeColor="text1"/>
          <w:lang w:val="es-ES_tradnl"/>
        </w:rPr>
        <w:t>r</w:t>
      </w:r>
      <w:r w:rsidRPr="00593A68">
        <w:rPr>
          <w:rFonts w:ascii="Arial" w:eastAsia="Arial" w:hAnsi="Arial" w:cs="Arial"/>
          <w:color w:val="000000" w:themeColor="text1"/>
          <w:spacing w:val="2"/>
          <w:lang w:val="es-ES_tradnl"/>
        </w:rPr>
        <w:t xml:space="preserve"> </w:t>
      </w:r>
      <w:r w:rsidRPr="00593A68">
        <w:rPr>
          <w:rFonts w:ascii="Arial" w:eastAsia="Arial" w:hAnsi="Arial" w:cs="Arial"/>
          <w:color w:val="000000" w:themeColor="text1"/>
          <w:spacing w:val="-3"/>
          <w:lang w:val="es-ES_tradnl"/>
        </w:rPr>
        <w:t>A</w:t>
      </w:r>
      <w:r w:rsidRPr="00593A68">
        <w:rPr>
          <w:rFonts w:ascii="Arial" w:eastAsia="Arial" w:hAnsi="Arial" w:cs="Arial"/>
          <w:color w:val="000000" w:themeColor="text1"/>
          <w:lang w:val="es-ES_tradnl"/>
        </w:rPr>
        <w:t>d</w:t>
      </w:r>
      <w:r w:rsidRPr="00593A68">
        <w:rPr>
          <w:rFonts w:ascii="Arial" w:eastAsia="Arial" w:hAnsi="Arial" w:cs="Arial"/>
          <w:color w:val="000000" w:themeColor="text1"/>
          <w:spacing w:val="1"/>
          <w:lang w:val="es-ES_tradnl"/>
        </w:rPr>
        <w:t>j</w:t>
      </w:r>
      <w:r w:rsidRPr="00593A68">
        <w:rPr>
          <w:rFonts w:ascii="Arial" w:eastAsia="Arial" w:hAnsi="Arial" w:cs="Arial"/>
          <w:color w:val="000000" w:themeColor="text1"/>
          <w:lang w:val="es-ES_tradnl"/>
        </w:rPr>
        <w:t>u</w:t>
      </w:r>
      <w:r w:rsidRPr="00593A68">
        <w:rPr>
          <w:rFonts w:ascii="Arial" w:eastAsia="Arial" w:hAnsi="Arial" w:cs="Arial"/>
          <w:color w:val="000000" w:themeColor="text1"/>
          <w:spacing w:val="-1"/>
          <w:lang w:val="es-ES_tradnl"/>
        </w:rPr>
        <w:t>di</w:t>
      </w:r>
      <w:r w:rsidRPr="00593A68">
        <w:rPr>
          <w:rFonts w:ascii="Arial" w:eastAsia="Arial" w:hAnsi="Arial" w:cs="Arial"/>
          <w:color w:val="000000" w:themeColor="text1"/>
          <w:lang w:val="es-ES_tradnl"/>
        </w:rPr>
        <w:t>cat</w:t>
      </w:r>
      <w:r w:rsidRPr="00593A68">
        <w:rPr>
          <w:rFonts w:ascii="Arial" w:eastAsia="Arial" w:hAnsi="Arial" w:cs="Arial"/>
          <w:color w:val="000000" w:themeColor="text1"/>
          <w:spacing w:val="-2"/>
          <w:lang w:val="es-ES_tradnl"/>
        </w:rPr>
        <w:t>a</w:t>
      </w:r>
      <w:r w:rsidRPr="00593A68">
        <w:rPr>
          <w:rFonts w:ascii="Arial" w:eastAsia="Arial" w:hAnsi="Arial" w:cs="Arial"/>
          <w:color w:val="000000" w:themeColor="text1"/>
          <w:spacing w:val="1"/>
          <w:lang w:val="es-ES_tradnl"/>
        </w:rPr>
        <w:t>r</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lang w:val="es-ES_tradnl"/>
        </w:rPr>
        <w:t>o.</w:t>
      </w:r>
    </w:p>
    <w:p w14:paraId="481DA7A7" w14:textId="77777777" w:rsidR="005D3160" w:rsidRPr="00593A68" w:rsidRDefault="005D3160" w:rsidP="005D3160">
      <w:pPr>
        <w:tabs>
          <w:tab w:val="left" w:pos="10348"/>
        </w:tabs>
        <w:ind w:right="-31"/>
        <w:jc w:val="both"/>
        <w:rPr>
          <w:rFonts w:ascii="Arial" w:eastAsia="Arial" w:hAnsi="Arial" w:cs="Arial"/>
          <w:color w:val="000000" w:themeColor="text1"/>
          <w:lang w:val="es-ES_tradnl"/>
        </w:rPr>
      </w:pPr>
      <w:r w:rsidRPr="00593A68">
        <w:rPr>
          <w:rFonts w:ascii="Arial" w:eastAsia="Arial" w:hAnsi="Arial" w:cs="Arial"/>
          <w:color w:val="000000" w:themeColor="text1"/>
          <w:spacing w:val="1"/>
          <w:lang w:val="es-ES_tradnl"/>
        </w:rPr>
        <w:lastRenderedPageBreak/>
        <w:t>(</w:t>
      </w:r>
      <w:r w:rsidRPr="00593A68">
        <w:rPr>
          <w:rFonts w:ascii="Arial" w:eastAsia="Arial" w:hAnsi="Arial" w:cs="Arial"/>
          <w:color w:val="000000" w:themeColor="text1"/>
          <w:lang w:val="es-ES_tradnl"/>
        </w:rPr>
        <w:t>e)</w:t>
      </w:r>
      <w:r w:rsidRPr="00593A68">
        <w:rPr>
          <w:rFonts w:ascii="Arial" w:eastAsia="Arial" w:hAnsi="Arial" w:cs="Arial"/>
          <w:color w:val="000000" w:themeColor="text1"/>
          <w:spacing w:val="3"/>
          <w:lang w:val="es-ES_tradnl"/>
        </w:rPr>
        <w:t xml:space="preserve"> </w:t>
      </w:r>
      <w:r w:rsidRPr="00593A68">
        <w:rPr>
          <w:rFonts w:ascii="Arial" w:eastAsia="Arial" w:hAnsi="Arial" w:cs="Arial"/>
          <w:color w:val="000000" w:themeColor="text1"/>
          <w:spacing w:val="-4"/>
          <w:lang w:val="es-ES_tradnl"/>
        </w:rPr>
        <w:t>M</w:t>
      </w:r>
      <w:r w:rsidRPr="00593A68">
        <w:rPr>
          <w:rFonts w:ascii="Arial" w:eastAsia="Arial" w:hAnsi="Arial" w:cs="Arial"/>
          <w:color w:val="000000" w:themeColor="text1"/>
          <w:lang w:val="es-ES_tradnl"/>
        </w:rPr>
        <w:t>e</w:t>
      </w:r>
      <w:r w:rsidRPr="00593A68">
        <w:rPr>
          <w:rFonts w:ascii="Arial" w:eastAsia="Arial" w:hAnsi="Arial" w:cs="Arial"/>
          <w:color w:val="000000" w:themeColor="text1"/>
          <w:spacing w:val="2"/>
          <w:lang w:val="es-ES_tradnl"/>
        </w:rPr>
        <w:t xml:space="preserve"> </w:t>
      </w:r>
      <w:r w:rsidRPr="00593A68">
        <w:rPr>
          <w:rFonts w:ascii="Arial" w:eastAsia="Arial" w:hAnsi="Arial" w:cs="Arial"/>
          <w:color w:val="000000" w:themeColor="text1"/>
          <w:lang w:val="es-ES_tradnl"/>
        </w:rPr>
        <w:t>com</w:t>
      </w:r>
      <w:r w:rsidRPr="00593A68">
        <w:rPr>
          <w:rFonts w:ascii="Arial" w:eastAsia="Arial" w:hAnsi="Arial" w:cs="Arial"/>
          <w:color w:val="000000" w:themeColor="text1"/>
          <w:spacing w:val="-2"/>
          <w:lang w:val="es-ES_tradnl"/>
        </w:rPr>
        <w:t>p</w:t>
      </w:r>
      <w:r w:rsidRPr="00593A68">
        <w:rPr>
          <w:rFonts w:ascii="Arial" w:eastAsia="Arial" w:hAnsi="Arial" w:cs="Arial"/>
          <w:color w:val="000000" w:themeColor="text1"/>
          <w:spacing w:val="1"/>
          <w:lang w:val="es-ES_tradnl"/>
        </w:rPr>
        <w:t>r</w:t>
      </w:r>
      <w:r w:rsidRPr="00593A68">
        <w:rPr>
          <w:rFonts w:ascii="Arial" w:eastAsia="Arial" w:hAnsi="Arial" w:cs="Arial"/>
          <w:color w:val="000000" w:themeColor="text1"/>
          <w:lang w:val="es-ES_tradnl"/>
        </w:rPr>
        <w:t>om</w:t>
      </w:r>
      <w:r w:rsidRPr="00593A68">
        <w:rPr>
          <w:rFonts w:ascii="Arial" w:eastAsia="Arial" w:hAnsi="Arial" w:cs="Arial"/>
          <w:color w:val="000000" w:themeColor="text1"/>
          <w:spacing w:val="-2"/>
          <w:lang w:val="es-ES_tradnl"/>
        </w:rPr>
        <w:t>e</w:t>
      </w:r>
      <w:r w:rsidRPr="00593A68">
        <w:rPr>
          <w:rFonts w:ascii="Arial" w:eastAsia="Arial" w:hAnsi="Arial" w:cs="Arial"/>
          <w:color w:val="000000" w:themeColor="text1"/>
          <w:spacing w:val="1"/>
          <w:lang w:val="es-ES_tradnl"/>
        </w:rPr>
        <w:t>t</w:t>
      </w:r>
      <w:r w:rsidRPr="00593A68">
        <w:rPr>
          <w:rFonts w:ascii="Arial" w:eastAsia="Arial" w:hAnsi="Arial" w:cs="Arial"/>
          <w:color w:val="000000" w:themeColor="text1"/>
          <w:lang w:val="es-ES_tradnl"/>
        </w:rPr>
        <w:t xml:space="preserve">o </w:t>
      </w:r>
      <w:r w:rsidRPr="00593A68">
        <w:rPr>
          <w:rFonts w:ascii="Arial" w:eastAsia="Arial" w:hAnsi="Arial" w:cs="Arial"/>
          <w:color w:val="000000" w:themeColor="text1"/>
          <w:spacing w:val="1"/>
          <w:lang w:val="es-ES_tradnl"/>
        </w:rPr>
        <w:t>f</w:t>
      </w:r>
      <w:r w:rsidRPr="00593A68">
        <w:rPr>
          <w:rFonts w:ascii="Arial" w:eastAsia="Arial" w:hAnsi="Arial" w:cs="Arial"/>
          <w:color w:val="000000" w:themeColor="text1"/>
          <w:lang w:val="es-ES_tradnl"/>
        </w:rPr>
        <w:t>o</w:t>
      </w:r>
      <w:r w:rsidRPr="00593A68">
        <w:rPr>
          <w:rFonts w:ascii="Arial" w:eastAsia="Arial" w:hAnsi="Arial" w:cs="Arial"/>
          <w:color w:val="000000" w:themeColor="text1"/>
          <w:spacing w:val="-2"/>
          <w:lang w:val="es-ES_tradnl"/>
        </w:rPr>
        <w:t>rm</w:t>
      </w:r>
      <w:r w:rsidRPr="00593A68">
        <w:rPr>
          <w:rFonts w:ascii="Arial" w:eastAsia="Arial" w:hAnsi="Arial" w:cs="Arial"/>
          <w:color w:val="000000" w:themeColor="text1"/>
          <w:lang w:val="es-ES_tradnl"/>
        </w:rPr>
        <w:t>a</w:t>
      </w:r>
      <w:r w:rsidRPr="00593A68">
        <w:rPr>
          <w:rFonts w:ascii="Arial" w:eastAsia="Arial" w:hAnsi="Arial" w:cs="Arial"/>
          <w:color w:val="000000" w:themeColor="text1"/>
          <w:spacing w:val="-1"/>
          <w:lang w:val="es-ES_tradnl"/>
        </w:rPr>
        <w:t>l</w:t>
      </w:r>
      <w:r w:rsidRPr="00593A68">
        <w:rPr>
          <w:rFonts w:ascii="Arial" w:eastAsia="Arial" w:hAnsi="Arial" w:cs="Arial"/>
          <w:color w:val="000000" w:themeColor="text1"/>
          <w:spacing w:val="1"/>
          <w:lang w:val="es-ES_tradnl"/>
        </w:rPr>
        <w:t>m</w:t>
      </w:r>
      <w:r w:rsidRPr="00593A68">
        <w:rPr>
          <w:rFonts w:ascii="Arial" w:eastAsia="Arial" w:hAnsi="Arial" w:cs="Arial"/>
          <w:color w:val="000000" w:themeColor="text1"/>
          <w:lang w:val="es-ES_tradnl"/>
        </w:rPr>
        <w:t>e</w:t>
      </w:r>
      <w:r w:rsidRPr="00593A68">
        <w:rPr>
          <w:rFonts w:ascii="Arial" w:eastAsia="Arial" w:hAnsi="Arial" w:cs="Arial"/>
          <w:color w:val="000000" w:themeColor="text1"/>
          <w:spacing w:val="-1"/>
          <w:lang w:val="es-ES_tradnl"/>
        </w:rPr>
        <w:t>n</w:t>
      </w:r>
      <w:r w:rsidRPr="00593A68">
        <w:rPr>
          <w:rFonts w:ascii="Arial" w:eastAsia="Arial" w:hAnsi="Arial" w:cs="Arial"/>
          <w:color w:val="000000" w:themeColor="text1"/>
          <w:spacing w:val="1"/>
          <w:lang w:val="es-ES_tradnl"/>
        </w:rPr>
        <w:t>t</w:t>
      </w:r>
      <w:r w:rsidRPr="00593A68">
        <w:rPr>
          <w:rFonts w:ascii="Arial" w:eastAsia="Arial" w:hAnsi="Arial" w:cs="Arial"/>
          <w:color w:val="000000" w:themeColor="text1"/>
          <w:lang w:val="es-ES_tradnl"/>
        </w:rPr>
        <w:t>e</w:t>
      </w:r>
      <w:r w:rsidRPr="00593A68">
        <w:rPr>
          <w:rFonts w:ascii="Arial" w:eastAsia="Arial" w:hAnsi="Arial" w:cs="Arial"/>
          <w:color w:val="000000" w:themeColor="text1"/>
          <w:spacing w:val="2"/>
          <w:lang w:val="es-ES_tradnl"/>
        </w:rPr>
        <w:t xml:space="preserve"> </w:t>
      </w:r>
      <w:r w:rsidRPr="00593A68">
        <w:rPr>
          <w:rFonts w:ascii="Arial" w:eastAsia="Arial" w:hAnsi="Arial" w:cs="Arial"/>
          <w:color w:val="000000" w:themeColor="text1"/>
          <w:lang w:val="es-ES_tradnl"/>
        </w:rPr>
        <w:t>a no</w:t>
      </w:r>
      <w:r w:rsidRPr="00593A68">
        <w:rPr>
          <w:rFonts w:ascii="Arial" w:eastAsia="Arial" w:hAnsi="Arial" w:cs="Arial"/>
          <w:color w:val="000000" w:themeColor="text1"/>
          <w:spacing w:val="2"/>
          <w:lang w:val="es-ES_tradnl"/>
        </w:rPr>
        <w:t xml:space="preserve"> </w:t>
      </w:r>
      <w:r w:rsidRPr="00593A68">
        <w:rPr>
          <w:rFonts w:ascii="Arial" w:eastAsia="Arial" w:hAnsi="Arial" w:cs="Arial"/>
          <w:color w:val="000000" w:themeColor="text1"/>
          <w:spacing w:val="-3"/>
          <w:lang w:val="es-ES_tradnl"/>
        </w:rPr>
        <w:t>e</w:t>
      </w:r>
      <w:r w:rsidRPr="00593A68">
        <w:rPr>
          <w:rFonts w:ascii="Arial" w:eastAsia="Arial" w:hAnsi="Arial" w:cs="Arial"/>
          <w:color w:val="000000" w:themeColor="text1"/>
          <w:spacing w:val="1"/>
          <w:lang w:val="es-ES_tradnl"/>
        </w:rPr>
        <w:t>f</w:t>
      </w:r>
      <w:r w:rsidRPr="00593A68">
        <w:rPr>
          <w:rFonts w:ascii="Arial" w:eastAsia="Arial" w:hAnsi="Arial" w:cs="Arial"/>
          <w:color w:val="000000" w:themeColor="text1"/>
          <w:lang w:val="es-ES_tradnl"/>
        </w:rPr>
        <w:t>ectu</w:t>
      </w:r>
      <w:r w:rsidRPr="00593A68">
        <w:rPr>
          <w:rFonts w:ascii="Arial" w:eastAsia="Arial" w:hAnsi="Arial" w:cs="Arial"/>
          <w:color w:val="000000" w:themeColor="text1"/>
          <w:spacing w:val="-2"/>
          <w:lang w:val="es-ES_tradnl"/>
        </w:rPr>
        <w:t>a</w:t>
      </w:r>
      <w:r w:rsidRPr="00593A68">
        <w:rPr>
          <w:rFonts w:ascii="Arial" w:eastAsia="Arial" w:hAnsi="Arial" w:cs="Arial"/>
          <w:color w:val="000000" w:themeColor="text1"/>
          <w:lang w:val="es-ES_tradnl"/>
        </w:rPr>
        <w:t>r</w:t>
      </w:r>
      <w:r w:rsidRPr="00593A68">
        <w:rPr>
          <w:rFonts w:ascii="Arial" w:eastAsia="Arial" w:hAnsi="Arial" w:cs="Arial"/>
          <w:color w:val="000000" w:themeColor="text1"/>
          <w:spacing w:val="3"/>
          <w:lang w:val="es-ES_tradnl"/>
        </w:rPr>
        <w:t xml:space="preserve"> </w:t>
      </w:r>
      <w:r w:rsidRPr="00593A68">
        <w:rPr>
          <w:rFonts w:ascii="Arial" w:eastAsia="Arial" w:hAnsi="Arial" w:cs="Arial"/>
          <w:color w:val="000000" w:themeColor="text1"/>
          <w:spacing w:val="-3"/>
          <w:lang w:val="es-ES_tradnl"/>
        </w:rPr>
        <w:t>a</w:t>
      </w:r>
      <w:r w:rsidRPr="00593A68">
        <w:rPr>
          <w:rFonts w:ascii="Arial" w:eastAsia="Arial" w:hAnsi="Arial" w:cs="Arial"/>
          <w:color w:val="000000" w:themeColor="text1"/>
          <w:spacing w:val="-2"/>
          <w:lang w:val="es-ES_tradnl"/>
        </w:rPr>
        <w:t>c</w:t>
      </w:r>
      <w:r w:rsidRPr="00593A68">
        <w:rPr>
          <w:rFonts w:ascii="Arial" w:eastAsia="Arial" w:hAnsi="Arial" w:cs="Arial"/>
          <w:color w:val="000000" w:themeColor="text1"/>
          <w:lang w:val="es-ES_tradnl"/>
        </w:rPr>
        <w:t>u</w:t>
      </w:r>
      <w:r w:rsidRPr="00593A68">
        <w:rPr>
          <w:rFonts w:ascii="Arial" w:eastAsia="Arial" w:hAnsi="Arial" w:cs="Arial"/>
          <w:color w:val="000000" w:themeColor="text1"/>
          <w:spacing w:val="-1"/>
          <w:lang w:val="es-ES_tradnl"/>
        </w:rPr>
        <w:t>e</w:t>
      </w:r>
      <w:r w:rsidRPr="00593A68">
        <w:rPr>
          <w:rFonts w:ascii="Arial" w:eastAsia="Arial" w:hAnsi="Arial" w:cs="Arial"/>
          <w:color w:val="000000" w:themeColor="text1"/>
          <w:spacing w:val="1"/>
          <w:lang w:val="es-ES_tradnl"/>
        </w:rPr>
        <w:t>r</w:t>
      </w:r>
      <w:r w:rsidRPr="00593A68">
        <w:rPr>
          <w:rFonts w:ascii="Arial" w:eastAsia="Arial" w:hAnsi="Arial" w:cs="Arial"/>
          <w:color w:val="000000" w:themeColor="text1"/>
          <w:lang w:val="es-ES_tradnl"/>
        </w:rPr>
        <w:t>d</w:t>
      </w:r>
      <w:r w:rsidRPr="00593A68">
        <w:rPr>
          <w:rFonts w:ascii="Arial" w:eastAsia="Arial" w:hAnsi="Arial" w:cs="Arial"/>
          <w:color w:val="000000" w:themeColor="text1"/>
          <w:spacing w:val="-1"/>
          <w:lang w:val="es-ES_tradnl"/>
        </w:rPr>
        <w:t>o</w:t>
      </w:r>
      <w:r w:rsidRPr="00593A68">
        <w:rPr>
          <w:rFonts w:ascii="Arial" w:eastAsia="Arial" w:hAnsi="Arial" w:cs="Arial"/>
          <w:color w:val="000000" w:themeColor="text1"/>
          <w:lang w:val="es-ES_tradnl"/>
        </w:rPr>
        <w:t>s</w:t>
      </w:r>
      <w:r w:rsidRPr="00593A68">
        <w:rPr>
          <w:rFonts w:ascii="Arial" w:eastAsia="Arial" w:hAnsi="Arial" w:cs="Arial"/>
          <w:color w:val="000000" w:themeColor="text1"/>
          <w:spacing w:val="2"/>
          <w:lang w:val="es-ES_tradnl"/>
        </w:rPr>
        <w:t xml:space="preserve"> </w:t>
      </w:r>
      <w:r w:rsidRPr="00593A68">
        <w:rPr>
          <w:rFonts w:ascii="Arial" w:eastAsia="Arial" w:hAnsi="Arial" w:cs="Arial"/>
          <w:color w:val="000000" w:themeColor="text1"/>
          <w:lang w:val="es-ES_tradnl"/>
        </w:rPr>
        <w:t xml:space="preserve">o </w:t>
      </w:r>
      <w:r w:rsidRPr="00593A68">
        <w:rPr>
          <w:rFonts w:ascii="Arial" w:eastAsia="Arial" w:hAnsi="Arial" w:cs="Arial"/>
          <w:color w:val="000000" w:themeColor="text1"/>
          <w:spacing w:val="1"/>
          <w:lang w:val="es-ES_tradnl"/>
        </w:rPr>
        <w:t>r</w:t>
      </w:r>
      <w:r w:rsidRPr="00593A68">
        <w:rPr>
          <w:rFonts w:ascii="Arial" w:eastAsia="Arial" w:hAnsi="Arial" w:cs="Arial"/>
          <w:color w:val="000000" w:themeColor="text1"/>
          <w:lang w:val="es-ES_tradnl"/>
        </w:rPr>
        <w:t>e</w:t>
      </w:r>
      <w:r w:rsidRPr="00593A68">
        <w:rPr>
          <w:rFonts w:ascii="Arial" w:eastAsia="Arial" w:hAnsi="Arial" w:cs="Arial"/>
          <w:color w:val="000000" w:themeColor="text1"/>
          <w:spacing w:val="-1"/>
          <w:lang w:val="es-ES_tradnl"/>
        </w:rPr>
        <w:t>ali</w:t>
      </w:r>
      <w:r w:rsidRPr="00593A68">
        <w:rPr>
          <w:rFonts w:ascii="Arial" w:eastAsia="Arial" w:hAnsi="Arial" w:cs="Arial"/>
          <w:color w:val="000000" w:themeColor="text1"/>
          <w:spacing w:val="-2"/>
          <w:lang w:val="es-ES_tradnl"/>
        </w:rPr>
        <w:t>z</w:t>
      </w:r>
      <w:r w:rsidRPr="00593A68">
        <w:rPr>
          <w:rFonts w:ascii="Arial" w:eastAsia="Arial" w:hAnsi="Arial" w:cs="Arial"/>
          <w:color w:val="000000" w:themeColor="text1"/>
          <w:lang w:val="es-ES_tradnl"/>
        </w:rPr>
        <w:t>ar</w:t>
      </w:r>
      <w:r w:rsidRPr="00593A68">
        <w:rPr>
          <w:rFonts w:ascii="Arial" w:eastAsia="Arial" w:hAnsi="Arial" w:cs="Arial"/>
          <w:color w:val="000000" w:themeColor="text1"/>
          <w:spacing w:val="3"/>
          <w:lang w:val="es-ES_tradnl"/>
        </w:rPr>
        <w:t xml:space="preserve"> </w:t>
      </w:r>
      <w:r w:rsidRPr="00593A68">
        <w:rPr>
          <w:rFonts w:ascii="Arial" w:eastAsia="Arial" w:hAnsi="Arial" w:cs="Arial"/>
          <w:color w:val="000000" w:themeColor="text1"/>
          <w:lang w:val="es-ES_tradnl"/>
        </w:rPr>
        <w:t>actos o co</w:t>
      </w:r>
      <w:r w:rsidRPr="00593A68">
        <w:rPr>
          <w:rFonts w:ascii="Arial" w:eastAsia="Arial" w:hAnsi="Arial" w:cs="Arial"/>
          <w:color w:val="000000" w:themeColor="text1"/>
          <w:spacing w:val="-1"/>
          <w:lang w:val="es-ES_tradnl"/>
        </w:rPr>
        <w:t>n</w:t>
      </w:r>
      <w:r w:rsidRPr="00593A68">
        <w:rPr>
          <w:rFonts w:ascii="Arial" w:eastAsia="Arial" w:hAnsi="Arial" w:cs="Arial"/>
          <w:color w:val="000000" w:themeColor="text1"/>
          <w:lang w:val="es-ES_tradnl"/>
        </w:rPr>
        <w:t>d</w:t>
      </w:r>
      <w:r w:rsidRPr="00593A68">
        <w:rPr>
          <w:rFonts w:ascii="Arial" w:eastAsia="Arial" w:hAnsi="Arial" w:cs="Arial"/>
          <w:color w:val="000000" w:themeColor="text1"/>
          <w:spacing w:val="-1"/>
          <w:lang w:val="es-ES_tradnl"/>
        </w:rPr>
        <w:t>u</w:t>
      </w:r>
      <w:r w:rsidRPr="00593A68">
        <w:rPr>
          <w:rFonts w:ascii="Arial" w:eastAsia="Arial" w:hAnsi="Arial" w:cs="Arial"/>
          <w:color w:val="000000" w:themeColor="text1"/>
          <w:lang w:val="es-ES_tradnl"/>
        </w:rPr>
        <w:t>c</w:t>
      </w:r>
      <w:r w:rsidRPr="00593A68">
        <w:rPr>
          <w:rFonts w:ascii="Arial" w:eastAsia="Arial" w:hAnsi="Arial" w:cs="Arial"/>
          <w:color w:val="000000" w:themeColor="text1"/>
          <w:spacing w:val="1"/>
          <w:lang w:val="es-ES_tradnl"/>
        </w:rPr>
        <w:t>t</w:t>
      </w:r>
      <w:r w:rsidRPr="00593A68">
        <w:rPr>
          <w:rFonts w:ascii="Arial" w:eastAsia="Arial" w:hAnsi="Arial" w:cs="Arial"/>
          <w:color w:val="000000" w:themeColor="text1"/>
          <w:spacing w:val="-3"/>
          <w:lang w:val="es-ES_tradnl"/>
        </w:rPr>
        <w:t>a</w:t>
      </w:r>
      <w:r w:rsidRPr="00593A68">
        <w:rPr>
          <w:rFonts w:ascii="Arial" w:eastAsia="Arial" w:hAnsi="Arial" w:cs="Arial"/>
          <w:color w:val="000000" w:themeColor="text1"/>
          <w:lang w:val="es-ES_tradnl"/>
        </w:rPr>
        <w:t xml:space="preserve">s </w:t>
      </w:r>
      <w:r w:rsidRPr="00593A68">
        <w:rPr>
          <w:rFonts w:ascii="Arial" w:eastAsia="Arial" w:hAnsi="Arial" w:cs="Arial"/>
          <w:color w:val="000000" w:themeColor="text1"/>
          <w:spacing w:val="2"/>
          <w:lang w:val="es-ES_tradnl"/>
        </w:rPr>
        <w:t>q</w:t>
      </w:r>
      <w:r w:rsidRPr="00593A68">
        <w:rPr>
          <w:rFonts w:ascii="Arial" w:eastAsia="Arial" w:hAnsi="Arial" w:cs="Arial"/>
          <w:color w:val="000000" w:themeColor="text1"/>
          <w:lang w:val="es-ES_tradnl"/>
        </w:rPr>
        <w:t xml:space="preserve">ue </w:t>
      </w:r>
      <w:r w:rsidRPr="00593A68">
        <w:rPr>
          <w:rFonts w:ascii="Arial" w:eastAsia="Arial" w:hAnsi="Arial" w:cs="Arial"/>
          <w:color w:val="000000" w:themeColor="text1"/>
          <w:spacing w:val="1"/>
          <w:lang w:val="es-ES_tradnl"/>
        </w:rPr>
        <w:t>t</w:t>
      </w:r>
      <w:r w:rsidRPr="00593A68">
        <w:rPr>
          <w:rFonts w:ascii="Arial" w:eastAsia="Arial" w:hAnsi="Arial" w:cs="Arial"/>
          <w:color w:val="000000" w:themeColor="text1"/>
          <w:lang w:val="es-ES_tradnl"/>
        </w:rPr>
        <w:t>e</w:t>
      </w:r>
      <w:r w:rsidRPr="00593A68">
        <w:rPr>
          <w:rFonts w:ascii="Arial" w:eastAsia="Arial" w:hAnsi="Arial" w:cs="Arial"/>
          <w:color w:val="000000" w:themeColor="text1"/>
          <w:spacing w:val="-3"/>
          <w:lang w:val="es-ES_tradnl"/>
        </w:rPr>
        <w:t>n</w:t>
      </w:r>
      <w:r w:rsidRPr="00593A68">
        <w:rPr>
          <w:rFonts w:ascii="Arial" w:eastAsia="Arial" w:hAnsi="Arial" w:cs="Arial"/>
          <w:color w:val="000000" w:themeColor="text1"/>
          <w:spacing w:val="2"/>
          <w:lang w:val="es-ES_tradnl"/>
        </w:rPr>
        <w:t>g</w:t>
      </w:r>
      <w:r w:rsidRPr="00593A68">
        <w:rPr>
          <w:rFonts w:ascii="Arial" w:eastAsia="Arial" w:hAnsi="Arial" w:cs="Arial"/>
          <w:color w:val="000000" w:themeColor="text1"/>
          <w:lang w:val="es-ES_tradnl"/>
        </w:rPr>
        <w:t>an</w:t>
      </w:r>
      <w:r w:rsidRPr="00593A68">
        <w:rPr>
          <w:rFonts w:ascii="Arial" w:eastAsia="Arial" w:hAnsi="Arial" w:cs="Arial"/>
          <w:color w:val="000000" w:themeColor="text1"/>
          <w:spacing w:val="15"/>
          <w:lang w:val="es-ES_tradnl"/>
        </w:rPr>
        <w:t xml:space="preserve"> </w:t>
      </w:r>
      <w:r w:rsidRPr="00593A68">
        <w:rPr>
          <w:rFonts w:ascii="Arial" w:eastAsia="Arial" w:hAnsi="Arial" w:cs="Arial"/>
          <w:color w:val="000000" w:themeColor="text1"/>
          <w:lang w:val="es-ES_tradnl"/>
        </w:rPr>
        <w:t>p</w:t>
      </w:r>
      <w:r w:rsidRPr="00593A68">
        <w:rPr>
          <w:rFonts w:ascii="Arial" w:eastAsia="Arial" w:hAnsi="Arial" w:cs="Arial"/>
          <w:color w:val="000000" w:themeColor="text1"/>
          <w:spacing w:val="-1"/>
          <w:lang w:val="es-ES_tradnl"/>
        </w:rPr>
        <w:t>o</w:t>
      </w:r>
      <w:r w:rsidRPr="00593A68">
        <w:rPr>
          <w:rFonts w:ascii="Arial" w:eastAsia="Arial" w:hAnsi="Arial" w:cs="Arial"/>
          <w:color w:val="000000" w:themeColor="text1"/>
          <w:lang w:val="es-ES_tradnl"/>
        </w:rPr>
        <w:t>r</w:t>
      </w:r>
      <w:r w:rsidRPr="00593A68">
        <w:rPr>
          <w:rFonts w:ascii="Arial" w:eastAsia="Arial" w:hAnsi="Arial" w:cs="Arial"/>
          <w:color w:val="000000" w:themeColor="text1"/>
          <w:spacing w:val="16"/>
          <w:lang w:val="es-ES_tradnl"/>
        </w:rPr>
        <w:t xml:space="preserve"> </w:t>
      </w:r>
      <w:r w:rsidRPr="00593A68">
        <w:rPr>
          <w:rFonts w:ascii="Arial" w:eastAsia="Arial" w:hAnsi="Arial" w:cs="Arial"/>
          <w:color w:val="000000" w:themeColor="text1"/>
          <w:lang w:val="es-ES_tradnl"/>
        </w:rPr>
        <w:t>o</w:t>
      </w:r>
      <w:r w:rsidRPr="00593A68">
        <w:rPr>
          <w:rFonts w:ascii="Arial" w:eastAsia="Arial" w:hAnsi="Arial" w:cs="Arial"/>
          <w:color w:val="000000" w:themeColor="text1"/>
          <w:spacing w:val="-3"/>
          <w:lang w:val="es-ES_tradnl"/>
        </w:rPr>
        <w:t>b</w:t>
      </w:r>
      <w:r w:rsidRPr="00593A68">
        <w:rPr>
          <w:rFonts w:ascii="Arial" w:eastAsia="Arial" w:hAnsi="Arial" w:cs="Arial"/>
          <w:color w:val="000000" w:themeColor="text1"/>
          <w:spacing w:val="1"/>
          <w:lang w:val="es-ES_tradnl"/>
        </w:rPr>
        <w:t>j</w:t>
      </w:r>
      <w:r w:rsidRPr="00593A68">
        <w:rPr>
          <w:rFonts w:ascii="Arial" w:eastAsia="Arial" w:hAnsi="Arial" w:cs="Arial"/>
          <w:color w:val="000000" w:themeColor="text1"/>
          <w:spacing w:val="-3"/>
          <w:lang w:val="es-ES_tradnl"/>
        </w:rPr>
        <w:t>e</w:t>
      </w:r>
      <w:r w:rsidRPr="00593A68">
        <w:rPr>
          <w:rFonts w:ascii="Arial" w:eastAsia="Arial" w:hAnsi="Arial" w:cs="Arial"/>
          <w:color w:val="000000" w:themeColor="text1"/>
          <w:spacing w:val="1"/>
          <w:lang w:val="es-ES_tradnl"/>
        </w:rPr>
        <w:t>t</w:t>
      </w:r>
      <w:r w:rsidRPr="00593A68">
        <w:rPr>
          <w:rFonts w:ascii="Arial" w:eastAsia="Arial" w:hAnsi="Arial" w:cs="Arial"/>
          <w:color w:val="000000" w:themeColor="text1"/>
          <w:lang w:val="es-ES_tradnl"/>
        </w:rPr>
        <w:t>o</w:t>
      </w:r>
      <w:r w:rsidRPr="00593A68">
        <w:rPr>
          <w:rFonts w:ascii="Arial" w:eastAsia="Arial" w:hAnsi="Arial" w:cs="Arial"/>
          <w:color w:val="000000" w:themeColor="text1"/>
          <w:spacing w:val="15"/>
          <w:lang w:val="es-ES_tradnl"/>
        </w:rPr>
        <w:t xml:space="preserve"> </w:t>
      </w:r>
      <w:r w:rsidRPr="00593A68">
        <w:rPr>
          <w:rFonts w:ascii="Arial" w:eastAsia="Arial" w:hAnsi="Arial" w:cs="Arial"/>
          <w:color w:val="000000" w:themeColor="text1"/>
          <w:spacing w:val="-1"/>
          <w:lang w:val="es-ES_tradnl"/>
        </w:rPr>
        <w:t>l</w:t>
      </w:r>
      <w:r w:rsidRPr="00593A68">
        <w:rPr>
          <w:rFonts w:ascii="Arial" w:eastAsia="Arial" w:hAnsi="Arial" w:cs="Arial"/>
          <w:color w:val="000000" w:themeColor="text1"/>
          <w:lang w:val="es-ES_tradnl"/>
        </w:rPr>
        <w:t>a</w:t>
      </w:r>
      <w:r w:rsidRPr="00593A68">
        <w:rPr>
          <w:rFonts w:ascii="Arial" w:eastAsia="Arial" w:hAnsi="Arial" w:cs="Arial"/>
          <w:color w:val="000000" w:themeColor="text1"/>
          <w:spacing w:val="15"/>
          <w:lang w:val="es-ES_tradnl"/>
        </w:rPr>
        <w:t xml:space="preserve"> </w:t>
      </w:r>
      <w:r w:rsidRPr="00593A68">
        <w:rPr>
          <w:rFonts w:ascii="Arial" w:eastAsia="Arial" w:hAnsi="Arial" w:cs="Arial"/>
          <w:color w:val="000000" w:themeColor="text1"/>
          <w:lang w:val="es-ES_tradnl"/>
        </w:rPr>
        <w:t>co</w:t>
      </w:r>
      <w:r w:rsidRPr="00593A68">
        <w:rPr>
          <w:rFonts w:ascii="Arial" w:eastAsia="Arial" w:hAnsi="Arial" w:cs="Arial"/>
          <w:color w:val="000000" w:themeColor="text1"/>
          <w:spacing w:val="-1"/>
          <w:lang w:val="es-ES_tradnl"/>
        </w:rPr>
        <w:t>l</w:t>
      </w:r>
      <w:r w:rsidRPr="00593A68">
        <w:rPr>
          <w:rFonts w:ascii="Arial" w:eastAsia="Arial" w:hAnsi="Arial" w:cs="Arial"/>
          <w:color w:val="000000" w:themeColor="text1"/>
          <w:lang w:val="es-ES_tradnl"/>
        </w:rPr>
        <w:t>us</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lang w:val="es-ES_tradnl"/>
        </w:rPr>
        <w:t>ón</w:t>
      </w:r>
      <w:r w:rsidRPr="00593A68">
        <w:rPr>
          <w:rFonts w:ascii="Arial" w:eastAsia="Arial" w:hAnsi="Arial" w:cs="Arial"/>
          <w:color w:val="000000" w:themeColor="text1"/>
          <w:spacing w:val="15"/>
          <w:lang w:val="es-ES_tradnl"/>
        </w:rPr>
        <w:t xml:space="preserve"> </w:t>
      </w:r>
      <w:r w:rsidRPr="00593A68">
        <w:rPr>
          <w:rFonts w:ascii="Arial" w:eastAsia="Arial" w:hAnsi="Arial" w:cs="Arial"/>
          <w:color w:val="000000" w:themeColor="text1"/>
          <w:lang w:val="es-ES_tradnl"/>
        </w:rPr>
        <w:t>en</w:t>
      </w:r>
      <w:r w:rsidRPr="00593A68">
        <w:rPr>
          <w:rFonts w:ascii="Arial" w:eastAsia="Arial" w:hAnsi="Arial" w:cs="Arial"/>
          <w:color w:val="000000" w:themeColor="text1"/>
          <w:spacing w:val="15"/>
          <w:lang w:val="es-ES_tradnl"/>
        </w:rPr>
        <w:t xml:space="preserve"> </w:t>
      </w:r>
      <w:r w:rsidRPr="00593A68">
        <w:rPr>
          <w:rFonts w:ascii="Arial" w:eastAsia="Arial" w:hAnsi="Arial" w:cs="Arial"/>
          <w:color w:val="000000" w:themeColor="text1"/>
          <w:lang w:val="es-ES_tradnl"/>
        </w:rPr>
        <w:t>el</w:t>
      </w:r>
      <w:r w:rsidRPr="00593A68">
        <w:rPr>
          <w:rFonts w:ascii="Arial" w:eastAsia="Arial" w:hAnsi="Arial" w:cs="Arial"/>
          <w:color w:val="000000" w:themeColor="text1"/>
          <w:spacing w:val="14"/>
          <w:lang w:val="es-ES_tradnl"/>
        </w:rPr>
        <w:t xml:space="preserve"> </w:t>
      </w:r>
      <w:r w:rsidRPr="00593A68">
        <w:rPr>
          <w:rFonts w:ascii="Arial" w:eastAsia="Arial" w:hAnsi="Arial" w:cs="Arial"/>
          <w:color w:val="000000" w:themeColor="text1"/>
          <w:lang w:val="es-ES_tradnl"/>
        </w:rPr>
        <w:t>co</w:t>
      </w:r>
      <w:r w:rsidRPr="00593A68">
        <w:rPr>
          <w:rFonts w:ascii="Arial" w:eastAsia="Arial" w:hAnsi="Arial" w:cs="Arial"/>
          <w:color w:val="000000" w:themeColor="text1"/>
          <w:spacing w:val="-1"/>
          <w:lang w:val="es-ES_tradnl"/>
        </w:rPr>
        <w:t>n</w:t>
      </w:r>
      <w:r w:rsidRPr="00593A68">
        <w:rPr>
          <w:rFonts w:ascii="Arial" w:eastAsia="Arial" w:hAnsi="Arial" w:cs="Arial"/>
          <w:color w:val="000000" w:themeColor="text1"/>
          <w:lang w:val="es-ES_tradnl"/>
        </w:rPr>
        <w:t>curso</w:t>
      </w:r>
      <w:r w:rsidRPr="00593A68">
        <w:rPr>
          <w:rFonts w:ascii="Arial" w:eastAsia="Arial" w:hAnsi="Arial" w:cs="Arial"/>
          <w:color w:val="000000" w:themeColor="text1"/>
          <w:spacing w:val="16"/>
          <w:lang w:val="es-ES_tradnl"/>
        </w:rPr>
        <w:t xml:space="preserve"> </w:t>
      </w:r>
      <w:r w:rsidRPr="00593A68">
        <w:rPr>
          <w:rFonts w:ascii="Arial" w:eastAsia="Arial" w:hAnsi="Arial" w:cs="Arial"/>
          <w:color w:val="000000" w:themeColor="text1"/>
          <w:lang w:val="es-ES_tradnl"/>
        </w:rPr>
        <w:t>de</w:t>
      </w:r>
      <w:r w:rsidRPr="00593A68">
        <w:rPr>
          <w:rFonts w:ascii="Arial" w:eastAsia="Arial" w:hAnsi="Arial" w:cs="Arial"/>
          <w:color w:val="000000" w:themeColor="text1"/>
          <w:spacing w:val="13"/>
          <w:lang w:val="es-ES_tradnl"/>
        </w:rPr>
        <w:t xml:space="preserve"> </w:t>
      </w:r>
      <w:r w:rsidRPr="00593A68">
        <w:rPr>
          <w:rFonts w:ascii="Arial" w:eastAsia="Arial" w:hAnsi="Arial" w:cs="Arial"/>
          <w:color w:val="000000" w:themeColor="text1"/>
          <w:spacing w:val="1"/>
          <w:lang w:val="es-ES_tradnl"/>
        </w:rPr>
        <w:t>m</w:t>
      </w:r>
      <w:r w:rsidRPr="00593A68">
        <w:rPr>
          <w:rFonts w:ascii="Arial" w:eastAsia="Arial" w:hAnsi="Arial" w:cs="Arial"/>
          <w:color w:val="000000" w:themeColor="text1"/>
          <w:lang w:val="es-ES_tradnl"/>
        </w:rPr>
        <w:t>érit</w:t>
      </w:r>
      <w:r w:rsidRPr="00593A68">
        <w:rPr>
          <w:rFonts w:ascii="Arial" w:eastAsia="Arial" w:hAnsi="Arial" w:cs="Arial"/>
          <w:color w:val="000000" w:themeColor="text1"/>
          <w:spacing w:val="-2"/>
          <w:lang w:val="es-ES_tradnl"/>
        </w:rPr>
        <w:t>o</w:t>
      </w:r>
      <w:r w:rsidRPr="00593A68">
        <w:rPr>
          <w:rFonts w:ascii="Arial" w:eastAsia="Arial" w:hAnsi="Arial" w:cs="Arial"/>
          <w:color w:val="000000" w:themeColor="text1"/>
          <w:lang w:val="es-ES_tradnl"/>
        </w:rPr>
        <w:t>s,</w:t>
      </w:r>
      <w:r w:rsidRPr="00593A68">
        <w:rPr>
          <w:rFonts w:ascii="Arial" w:eastAsia="Arial" w:hAnsi="Arial" w:cs="Arial"/>
          <w:color w:val="000000" w:themeColor="text1"/>
          <w:spacing w:val="17"/>
          <w:lang w:val="es-ES_tradnl"/>
        </w:rPr>
        <w:t xml:space="preserve"> </w:t>
      </w:r>
      <w:r w:rsidRPr="00593A68">
        <w:rPr>
          <w:rFonts w:ascii="Arial" w:eastAsia="Arial" w:hAnsi="Arial" w:cs="Arial"/>
          <w:color w:val="000000" w:themeColor="text1"/>
          <w:lang w:val="es-ES_tradnl"/>
        </w:rPr>
        <w:t>o</w:t>
      </w:r>
      <w:r w:rsidRPr="00593A68">
        <w:rPr>
          <w:rFonts w:ascii="Arial" w:eastAsia="Arial" w:hAnsi="Arial" w:cs="Arial"/>
          <w:color w:val="000000" w:themeColor="text1"/>
          <w:spacing w:val="13"/>
          <w:lang w:val="es-ES_tradnl"/>
        </w:rPr>
        <w:t xml:space="preserve"> </w:t>
      </w:r>
      <w:r w:rsidRPr="00593A68">
        <w:rPr>
          <w:rFonts w:ascii="Arial" w:eastAsia="Arial" w:hAnsi="Arial" w:cs="Arial"/>
          <w:color w:val="000000" w:themeColor="text1"/>
          <w:lang w:val="es-ES_tradnl"/>
        </w:rPr>
        <w:t>como</w:t>
      </w:r>
      <w:r w:rsidRPr="00593A68">
        <w:rPr>
          <w:rFonts w:ascii="Arial" w:eastAsia="Arial" w:hAnsi="Arial" w:cs="Arial"/>
          <w:color w:val="000000" w:themeColor="text1"/>
          <w:spacing w:val="16"/>
          <w:lang w:val="es-ES_tradnl"/>
        </w:rPr>
        <w:t xml:space="preserve"> </w:t>
      </w:r>
      <w:r w:rsidRPr="00593A68">
        <w:rPr>
          <w:rFonts w:ascii="Arial" w:eastAsia="Arial" w:hAnsi="Arial" w:cs="Arial"/>
          <w:color w:val="000000" w:themeColor="text1"/>
          <w:spacing w:val="-3"/>
          <w:lang w:val="es-ES_tradnl"/>
        </w:rPr>
        <w:t>e</w:t>
      </w:r>
      <w:r w:rsidRPr="00593A68">
        <w:rPr>
          <w:rFonts w:ascii="Arial" w:eastAsia="Arial" w:hAnsi="Arial" w:cs="Arial"/>
          <w:color w:val="000000" w:themeColor="text1"/>
          <w:spacing w:val="1"/>
          <w:lang w:val="es-ES_tradnl"/>
        </w:rPr>
        <w:t>f</w:t>
      </w:r>
      <w:r w:rsidRPr="00593A68">
        <w:rPr>
          <w:rFonts w:ascii="Arial" w:eastAsia="Arial" w:hAnsi="Arial" w:cs="Arial"/>
          <w:color w:val="000000" w:themeColor="text1"/>
          <w:lang w:val="es-ES_tradnl"/>
        </w:rPr>
        <w:t>e</w:t>
      </w:r>
      <w:r w:rsidRPr="00593A68">
        <w:rPr>
          <w:rFonts w:ascii="Arial" w:eastAsia="Arial" w:hAnsi="Arial" w:cs="Arial"/>
          <w:color w:val="000000" w:themeColor="text1"/>
          <w:spacing w:val="-3"/>
          <w:lang w:val="es-ES_tradnl"/>
        </w:rPr>
        <w:t>c</w:t>
      </w:r>
      <w:r w:rsidRPr="00593A68">
        <w:rPr>
          <w:rFonts w:ascii="Arial" w:eastAsia="Arial" w:hAnsi="Arial" w:cs="Arial"/>
          <w:color w:val="000000" w:themeColor="text1"/>
          <w:spacing w:val="1"/>
          <w:lang w:val="es-ES_tradnl"/>
        </w:rPr>
        <w:t>t</w:t>
      </w:r>
      <w:r w:rsidRPr="00593A68">
        <w:rPr>
          <w:rFonts w:ascii="Arial" w:eastAsia="Arial" w:hAnsi="Arial" w:cs="Arial"/>
          <w:color w:val="000000" w:themeColor="text1"/>
          <w:lang w:val="es-ES_tradnl"/>
        </w:rPr>
        <w:t>o</w:t>
      </w:r>
      <w:r w:rsidRPr="00593A68">
        <w:rPr>
          <w:rFonts w:ascii="Arial" w:eastAsia="Arial" w:hAnsi="Arial" w:cs="Arial"/>
          <w:color w:val="000000" w:themeColor="text1"/>
          <w:spacing w:val="13"/>
          <w:lang w:val="es-ES_tradnl"/>
        </w:rPr>
        <w:t xml:space="preserve"> </w:t>
      </w:r>
      <w:r w:rsidRPr="00593A68">
        <w:rPr>
          <w:rFonts w:ascii="Arial" w:eastAsia="Arial" w:hAnsi="Arial" w:cs="Arial"/>
          <w:color w:val="000000" w:themeColor="text1"/>
          <w:spacing w:val="-1"/>
          <w:lang w:val="es-ES_tradnl"/>
        </w:rPr>
        <w:t>l</w:t>
      </w:r>
      <w:r w:rsidRPr="00593A68">
        <w:rPr>
          <w:rFonts w:ascii="Arial" w:eastAsia="Arial" w:hAnsi="Arial" w:cs="Arial"/>
          <w:color w:val="000000" w:themeColor="text1"/>
          <w:lang w:val="es-ES_tradnl"/>
        </w:rPr>
        <w:t>a</w:t>
      </w:r>
      <w:r w:rsidRPr="00593A68">
        <w:rPr>
          <w:rFonts w:ascii="Arial" w:eastAsia="Arial" w:hAnsi="Arial" w:cs="Arial"/>
          <w:color w:val="000000" w:themeColor="text1"/>
          <w:spacing w:val="15"/>
          <w:lang w:val="es-ES_tradnl"/>
        </w:rPr>
        <w:t xml:space="preserve"> </w:t>
      </w:r>
      <w:r w:rsidRPr="00593A68">
        <w:rPr>
          <w:rFonts w:ascii="Arial" w:eastAsia="Arial" w:hAnsi="Arial" w:cs="Arial"/>
          <w:color w:val="000000" w:themeColor="text1"/>
          <w:lang w:val="es-ES_tradnl"/>
        </w:rPr>
        <w:t>d</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lang w:val="es-ES_tradnl"/>
        </w:rPr>
        <w:t>s</w:t>
      </w:r>
      <w:r w:rsidRPr="00593A68">
        <w:rPr>
          <w:rFonts w:ascii="Arial" w:eastAsia="Arial" w:hAnsi="Arial" w:cs="Arial"/>
          <w:color w:val="000000" w:themeColor="text1"/>
          <w:spacing w:val="1"/>
          <w:lang w:val="es-ES_tradnl"/>
        </w:rPr>
        <w:t>tr</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lang w:val="es-ES_tradnl"/>
        </w:rPr>
        <w:t>b</w:t>
      </w:r>
      <w:r w:rsidRPr="00593A68">
        <w:rPr>
          <w:rFonts w:ascii="Arial" w:eastAsia="Arial" w:hAnsi="Arial" w:cs="Arial"/>
          <w:color w:val="000000" w:themeColor="text1"/>
          <w:spacing w:val="-1"/>
          <w:lang w:val="es-ES_tradnl"/>
        </w:rPr>
        <w:t>u</w:t>
      </w:r>
      <w:r w:rsidRPr="00593A68">
        <w:rPr>
          <w:rFonts w:ascii="Arial" w:eastAsia="Arial" w:hAnsi="Arial" w:cs="Arial"/>
          <w:color w:val="000000" w:themeColor="text1"/>
          <w:lang w:val="es-ES_tradnl"/>
        </w:rPr>
        <w:t>c</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lang w:val="es-ES_tradnl"/>
        </w:rPr>
        <w:t>ón</w:t>
      </w:r>
      <w:r w:rsidRPr="00593A68">
        <w:rPr>
          <w:rFonts w:ascii="Arial" w:eastAsia="Arial" w:hAnsi="Arial" w:cs="Arial"/>
          <w:color w:val="000000" w:themeColor="text1"/>
          <w:spacing w:val="15"/>
          <w:lang w:val="es-ES_tradnl"/>
        </w:rPr>
        <w:t xml:space="preserve"> </w:t>
      </w:r>
      <w:r w:rsidRPr="00593A68">
        <w:rPr>
          <w:rFonts w:ascii="Arial" w:eastAsia="Arial" w:hAnsi="Arial" w:cs="Arial"/>
          <w:color w:val="000000" w:themeColor="text1"/>
          <w:lang w:val="es-ES_tradnl"/>
        </w:rPr>
        <w:t xml:space="preserve">de </w:t>
      </w:r>
      <w:r w:rsidRPr="00593A68">
        <w:rPr>
          <w:rFonts w:ascii="Arial" w:eastAsia="Arial" w:hAnsi="Arial" w:cs="Arial"/>
          <w:color w:val="000000" w:themeColor="text1"/>
          <w:spacing w:val="-1"/>
          <w:lang w:val="es-ES_tradnl"/>
        </w:rPr>
        <w:t>l</w:t>
      </w:r>
      <w:r w:rsidRPr="00593A68">
        <w:rPr>
          <w:rFonts w:ascii="Arial" w:eastAsia="Arial" w:hAnsi="Arial" w:cs="Arial"/>
          <w:color w:val="000000" w:themeColor="text1"/>
          <w:lang w:val="es-ES_tradnl"/>
        </w:rPr>
        <w:t>a</w:t>
      </w:r>
      <w:r w:rsidRPr="00593A68">
        <w:rPr>
          <w:rFonts w:ascii="Arial" w:eastAsia="Arial" w:hAnsi="Arial" w:cs="Arial"/>
          <w:color w:val="000000" w:themeColor="text1"/>
          <w:spacing w:val="3"/>
          <w:lang w:val="es-ES_tradnl"/>
        </w:rPr>
        <w:t xml:space="preserve"> </w:t>
      </w:r>
      <w:r w:rsidRPr="00593A68">
        <w:rPr>
          <w:rFonts w:ascii="Arial" w:eastAsia="Arial" w:hAnsi="Arial" w:cs="Arial"/>
          <w:color w:val="000000" w:themeColor="text1"/>
          <w:lang w:val="es-ES_tradnl"/>
        </w:rPr>
        <w:t>a</w:t>
      </w:r>
      <w:r w:rsidRPr="00593A68">
        <w:rPr>
          <w:rFonts w:ascii="Arial" w:eastAsia="Arial" w:hAnsi="Arial" w:cs="Arial"/>
          <w:color w:val="000000" w:themeColor="text1"/>
          <w:spacing w:val="-1"/>
          <w:lang w:val="es-ES_tradnl"/>
        </w:rPr>
        <w:t>d</w:t>
      </w:r>
      <w:r w:rsidRPr="00593A68">
        <w:rPr>
          <w:rFonts w:ascii="Arial" w:eastAsia="Arial" w:hAnsi="Arial" w:cs="Arial"/>
          <w:color w:val="000000" w:themeColor="text1"/>
          <w:spacing w:val="1"/>
          <w:lang w:val="es-ES_tradnl"/>
        </w:rPr>
        <w:t>j</w:t>
      </w:r>
      <w:r w:rsidRPr="00593A68">
        <w:rPr>
          <w:rFonts w:ascii="Arial" w:eastAsia="Arial" w:hAnsi="Arial" w:cs="Arial"/>
          <w:color w:val="000000" w:themeColor="text1"/>
          <w:lang w:val="es-ES_tradnl"/>
        </w:rPr>
        <w:t>u</w:t>
      </w:r>
      <w:r w:rsidRPr="00593A68">
        <w:rPr>
          <w:rFonts w:ascii="Arial" w:eastAsia="Arial" w:hAnsi="Arial" w:cs="Arial"/>
          <w:color w:val="000000" w:themeColor="text1"/>
          <w:spacing w:val="-1"/>
          <w:lang w:val="es-ES_tradnl"/>
        </w:rPr>
        <w:t>di</w:t>
      </w:r>
      <w:r w:rsidRPr="00593A68">
        <w:rPr>
          <w:rFonts w:ascii="Arial" w:eastAsia="Arial" w:hAnsi="Arial" w:cs="Arial"/>
          <w:color w:val="000000" w:themeColor="text1"/>
          <w:lang w:val="es-ES_tradnl"/>
        </w:rPr>
        <w:t>cac</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lang w:val="es-ES_tradnl"/>
        </w:rPr>
        <w:t>ón</w:t>
      </w:r>
      <w:r w:rsidRPr="00593A68">
        <w:rPr>
          <w:rFonts w:ascii="Arial" w:eastAsia="Arial" w:hAnsi="Arial" w:cs="Arial"/>
          <w:color w:val="000000" w:themeColor="text1"/>
          <w:spacing w:val="3"/>
          <w:lang w:val="es-ES_tradnl"/>
        </w:rPr>
        <w:t xml:space="preserve"> </w:t>
      </w:r>
      <w:r w:rsidRPr="00593A68">
        <w:rPr>
          <w:rFonts w:ascii="Arial" w:eastAsia="Arial" w:hAnsi="Arial" w:cs="Arial"/>
          <w:color w:val="000000" w:themeColor="text1"/>
          <w:lang w:val="es-ES_tradnl"/>
        </w:rPr>
        <w:t>de</w:t>
      </w:r>
      <w:r w:rsidRPr="00593A68">
        <w:rPr>
          <w:rFonts w:ascii="Arial" w:eastAsia="Arial" w:hAnsi="Arial" w:cs="Arial"/>
          <w:color w:val="000000" w:themeColor="text1"/>
          <w:spacing w:val="3"/>
          <w:lang w:val="es-ES_tradnl"/>
        </w:rPr>
        <w:t xml:space="preserve"> </w:t>
      </w:r>
      <w:r w:rsidRPr="00593A68">
        <w:rPr>
          <w:rFonts w:ascii="Arial" w:eastAsia="Arial" w:hAnsi="Arial" w:cs="Arial"/>
          <w:color w:val="000000" w:themeColor="text1"/>
          <w:lang w:val="es-ES_tradnl"/>
        </w:rPr>
        <w:t>co</w:t>
      </w:r>
      <w:r w:rsidRPr="00593A68">
        <w:rPr>
          <w:rFonts w:ascii="Arial" w:eastAsia="Arial" w:hAnsi="Arial" w:cs="Arial"/>
          <w:color w:val="000000" w:themeColor="text1"/>
          <w:spacing w:val="-1"/>
          <w:lang w:val="es-ES_tradnl"/>
        </w:rPr>
        <w:t>n</w:t>
      </w:r>
      <w:r w:rsidRPr="00593A68">
        <w:rPr>
          <w:rFonts w:ascii="Arial" w:eastAsia="Arial" w:hAnsi="Arial" w:cs="Arial"/>
          <w:color w:val="000000" w:themeColor="text1"/>
          <w:spacing w:val="1"/>
          <w:lang w:val="es-ES_tradnl"/>
        </w:rPr>
        <w:t>t</w:t>
      </w:r>
      <w:r w:rsidRPr="00593A68">
        <w:rPr>
          <w:rFonts w:ascii="Arial" w:eastAsia="Arial" w:hAnsi="Arial" w:cs="Arial"/>
          <w:color w:val="000000" w:themeColor="text1"/>
          <w:spacing w:val="-2"/>
          <w:lang w:val="es-ES_tradnl"/>
        </w:rPr>
        <w:t>r</w:t>
      </w:r>
      <w:r w:rsidRPr="00593A68">
        <w:rPr>
          <w:rFonts w:ascii="Arial" w:eastAsia="Arial" w:hAnsi="Arial" w:cs="Arial"/>
          <w:color w:val="000000" w:themeColor="text1"/>
          <w:lang w:val="es-ES_tradnl"/>
        </w:rPr>
        <w:t>atos</w:t>
      </w:r>
      <w:r w:rsidRPr="00593A68">
        <w:rPr>
          <w:rFonts w:ascii="Arial" w:eastAsia="Arial" w:hAnsi="Arial" w:cs="Arial"/>
          <w:color w:val="000000" w:themeColor="text1"/>
          <w:spacing w:val="4"/>
          <w:lang w:val="es-ES_tradnl"/>
        </w:rPr>
        <w:t xml:space="preserve"> </w:t>
      </w:r>
      <w:r w:rsidRPr="00593A68">
        <w:rPr>
          <w:rFonts w:ascii="Arial" w:eastAsia="Arial" w:hAnsi="Arial" w:cs="Arial"/>
          <w:color w:val="000000" w:themeColor="text1"/>
          <w:lang w:val="es-ES_tradnl"/>
        </w:rPr>
        <w:t>e</w:t>
      </w:r>
      <w:r w:rsidRPr="00593A68">
        <w:rPr>
          <w:rFonts w:ascii="Arial" w:eastAsia="Arial" w:hAnsi="Arial" w:cs="Arial"/>
          <w:color w:val="000000" w:themeColor="text1"/>
          <w:spacing w:val="-1"/>
          <w:lang w:val="es-ES_tradnl"/>
        </w:rPr>
        <w:t>nt</w:t>
      </w:r>
      <w:r w:rsidRPr="00593A68">
        <w:rPr>
          <w:rFonts w:ascii="Arial" w:eastAsia="Arial" w:hAnsi="Arial" w:cs="Arial"/>
          <w:color w:val="000000" w:themeColor="text1"/>
          <w:spacing w:val="1"/>
          <w:lang w:val="es-ES_tradnl"/>
        </w:rPr>
        <w:t>r</w:t>
      </w:r>
      <w:r w:rsidRPr="00593A68">
        <w:rPr>
          <w:rFonts w:ascii="Arial" w:eastAsia="Arial" w:hAnsi="Arial" w:cs="Arial"/>
          <w:color w:val="000000" w:themeColor="text1"/>
          <w:lang w:val="es-ES_tradnl"/>
        </w:rPr>
        <w:t>e</w:t>
      </w:r>
      <w:r w:rsidRPr="00593A68">
        <w:rPr>
          <w:rFonts w:ascii="Arial" w:eastAsia="Arial" w:hAnsi="Arial" w:cs="Arial"/>
          <w:color w:val="000000" w:themeColor="text1"/>
          <w:spacing w:val="3"/>
          <w:lang w:val="es-ES_tradnl"/>
        </w:rPr>
        <w:t xml:space="preserve"> </w:t>
      </w:r>
      <w:r w:rsidRPr="00593A68">
        <w:rPr>
          <w:rFonts w:ascii="Arial" w:eastAsia="Arial" w:hAnsi="Arial" w:cs="Arial"/>
          <w:color w:val="000000" w:themeColor="text1"/>
          <w:spacing w:val="-1"/>
          <w:lang w:val="es-ES_tradnl"/>
        </w:rPr>
        <w:t>l</w:t>
      </w:r>
      <w:r w:rsidRPr="00593A68">
        <w:rPr>
          <w:rFonts w:ascii="Arial" w:eastAsia="Arial" w:hAnsi="Arial" w:cs="Arial"/>
          <w:color w:val="000000" w:themeColor="text1"/>
          <w:lang w:val="es-ES_tradnl"/>
        </w:rPr>
        <w:t>os</w:t>
      </w:r>
      <w:r w:rsidRPr="00593A68">
        <w:rPr>
          <w:rFonts w:ascii="Arial" w:eastAsia="Arial" w:hAnsi="Arial" w:cs="Arial"/>
          <w:color w:val="000000" w:themeColor="text1"/>
          <w:spacing w:val="3"/>
          <w:lang w:val="es-ES_tradnl"/>
        </w:rPr>
        <w:t xml:space="preserve"> </w:t>
      </w:r>
      <w:r w:rsidRPr="00593A68">
        <w:rPr>
          <w:rFonts w:ascii="Arial" w:eastAsia="Arial" w:hAnsi="Arial" w:cs="Arial"/>
          <w:color w:val="000000" w:themeColor="text1"/>
          <w:lang w:val="es-ES_tradnl"/>
        </w:rPr>
        <w:t>cu</w:t>
      </w:r>
      <w:r w:rsidRPr="00593A68">
        <w:rPr>
          <w:rFonts w:ascii="Arial" w:eastAsia="Arial" w:hAnsi="Arial" w:cs="Arial"/>
          <w:color w:val="000000" w:themeColor="text1"/>
          <w:spacing w:val="-1"/>
          <w:lang w:val="es-ES_tradnl"/>
        </w:rPr>
        <w:t>al</w:t>
      </w:r>
      <w:r w:rsidRPr="00593A68">
        <w:rPr>
          <w:rFonts w:ascii="Arial" w:eastAsia="Arial" w:hAnsi="Arial" w:cs="Arial"/>
          <w:color w:val="000000" w:themeColor="text1"/>
          <w:lang w:val="es-ES_tradnl"/>
        </w:rPr>
        <w:t>es</w:t>
      </w:r>
      <w:r w:rsidRPr="00593A68">
        <w:rPr>
          <w:rFonts w:ascii="Arial" w:eastAsia="Arial" w:hAnsi="Arial" w:cs="Arial"/>
          <w:color w:val="000000" w:themeColor="text1"/>
          <w:spacing w:val="3"/>
          <w:lang w:val="es-ES_tradnl"/>
        </w:rPr>
        <w:t xml:space="preserve"> </w:t>
      </w:r>
      <w:r w:rsidRPr="00593A68">
        <w:rPr>
          <w:rFonts w:ascii="Arial" w:eastAsia="Arial" w:hAnsi="Arial" w:cs="Arial"/>
          <w:color w:val="000000" w:themeColor="text1"/>
          <w:lang w:val="es-ES_tradnl"/>
        </w:rPr>
        <w:t>se</w:t>
      </w:r>
      <w:r w:rsidRPr="00593A68">
        <w:rPr>
          <w:rFonts w:ascii="Arial" w:eastAsia="Arial" w:hAnsi="Arial" w:cs="Arial"/>
          <w:color w:val="000000" w:themeColor="text1"/>
          <w:spacing w:val="3"/>
          <w:lang w:val="es-ES_tradnl"/>
        </w:rPr>
        <w:t xml:space="preserve"> </w:t>
      </w:r>
      <w:r w:rsidRPr="00593A68">
        <w:rPr>
          <w:rFonts w:ascii="Arial" w:eastAsia="Arial" w:hAnsi="Arial" w:cs="Arial"/>
          <w:color w:val="000000" w:themeColor="text1"/>
          <w:lang w:val="es-ES_tradnl"/>
        </w:rPr>
        <w:t>e</w:t>
      </w:r>
      <w:r w:rsidRPr="00593A68">
        <w:rPr>
          <w:rFonts w:ascii="Arial" w:eastAsia="Arial" w:hAnsi="Arial" w:cs="Arial"/>
          <w:color w:val="000000" w:themeColor="text1"/>
          <w:spacing w:val="-1"/>
          <w:lang w:val="es-ES_tradnl"/>
        </w:rPr>
        <w:t>n</w:t>
      </w:r>
      <w:r w:rsidRPr="00593A68">
        <w:rPr>
          <w:rFonts w:ascii="Arial" w:eastAsia="Arial" w:hAnsi="Arial" w:cs="Arial"/>
          <w:color w:val="000000" w:themeColor="text1"/>
          <w:lang w:val="es-ES_tradnl"/>
        </w:rPr>
        <w:t>cu</w:t>
      </w:r>
      <w:r w:rsidRPr="00593A68">
        <w:rPr>
          <w:rFonts w:ascii="Arial" w:eastAsia="Arial" w:hAnsi="Arial" w:cs="Arial"/>
          <w:color w:val="000000" w:themeColor="text1"/>
          <w:spacing w:val="-1"/>
          <w:lang w:val="es-ES_tradnl"/>
        </w:rPr>
        <w:t>e</w:t>
      </w:r>
      <w:r w:rsidRPr="00593A68">
        <w:rPr>
          <w:rFonts w:ascii="Arial" w:eastAsia="Arial" w:hAnsi="Arial" w:cs="Arial"/>
          <w:color w:val="000000" w:themeColor="text1"/>
          <w:lang w:val="es-ES_tradnl"/>
        </w:rPr>
        <w:t>nt</w:t>
      </w:r>
      <w:r w:rsidRPr="00593A68">
        <w:rPr>
          <w:rFonts w:ascii="Arial" w:eastAsia="Arial" w:hAnsi="Arial" w:cs="Arial"/>
          <w:color w:val="000000" w:themeColor="text1"/>
          <w:spacing w:val="1"/>
          <w:lang w:val="es-ES_tradnl"/>
        </w:rPr>
        <w:t>r</w:t>
      </w:r>
      <w:r w:rsidRPr="00593A68">
        <w:rPr>
          <w:rFonts w:ascii="Arial" w:eastAsia="Arial" w:hAnsi="Arial" w:cs="Arial"/>
          <w:color w:val="000000" w:themeColor="text1"/>
          <w:lang w:val="es-ES_tradnl"/>
        </w:rPr>
        <w:t>e</w:t>
      </w:r>
      <w:r w:rsidRPr="00593A68">
        <w:rPr>
          <w:rFonts w:ascii="Arial" w:eastAsia="Arial" w:hAnsi="Arial" w:cs="Arial"/>
          <w:color w:val="000000" w:themeColor="text1"/>
          <w:spacing w:val="6"/>
          <w:lang w:val="es-ES_tradnl"/>
        </w:rPr>
        <w:t xml:space="preserve"> </w:t>
      </w:r>
      <w:r w:rsidRPr="00593A68">
        <w:rPr>
          <w:rFonts w:ascii="Arial" w:eastAsia="Arial" w:hAnsi="Arial" w:cs="Arial"/>
          <w:color w:val="000000" w:themeColor="text1"/>
          <w:lang w:val="es-ES_tradnl"/>
        </w:rPr>
        <w:t xml:space="preserve">el </w:t>
      </w:r>
      <w:r w:rsidRPr="00593A68">
        <w:rPr>
          <w:rFonts w:ascii="Arial" w:eastAsia="Arial" w:hAnsi="Arial" w:cs="Arial"/>
          <w:color w:val="000000" w:themeColor="text1"/>
          <w:spacing w:val="2"/>
          <w:lang w:val="es-ES_tradnl"/>
        </w:rPr>
        <w:t>q</w:t>
      </w:r>
      <w:r w:rsidRPr="00593A68">
        <w:rPr>
          <w:rFonts w:ascii="Arial" w:eastAsia="Arial" w:hAnsi="Arial" w:cs="Arial"/>
          <w:color w:val="000000" w:themeColor="text1"/>
          <w:lang w:val="es-ES_tradnl"/>
        </w:rPr>
        <w:t>ue</w:t>
      </w:r>
      <w:r w:rsidRPr="00593A68">
        <w:rPr>
          <w:rFonts w:ascii="Arial" w:eastAsia="Arial" w:hAnsi="Arial" w:cs="Arial"/>
          <w:color w:val="000000" w:themeColor="text1"/>
          <w:spacing w:val="3"/>
          <w:lang w:val="es-ES_tradnl"/>
        </w:rPr>
        <w:t xml:space="preserve"> </w:t>
      </w:r>
      <w:r w:rsidRPr="00593A68">
        <w:rPr>
          <w:rFonts w:ascii="Arial" w:eastAsia="Arial" w:hAnsi="Arial" w:cs="Arial"/>
          <w:color w:val="000000" w:themeColor="text1"/>
          <w:lang w:val="es-ES_tradnl"/>
        </w:rPr>
        <w:t>es</w:t>
      </w:r>
      <w:r w:rsidRPr="00593A68">
        <w:rPr>
          <w:rFonts w:ascii="Arial" w:eastAsia="Arial" w:hAnsi="Arial" w:cs="Arial"/>
          <w:color w:val="000000" w:themeColor="text1"/>
          <w:spacing w:val="3"/>
          <w:lang w:val="es-ES_tradnl"/>
        </w:rPr>
        <w:t xml:space="preserve"> </w:t>
      </w:r>
      <w:r w:rsidRPr="00593A68">
        <w:rPr>
          <w:rFonts w:ascii="Arial" w:eastAsia="Arial" w:hAnsi="Arial" w:cs="Arial"/>
          <w:color w:val="000000" w:themeColor="text1"/>
          <w:lang w:val="es-ES_tradnl"/>
        </w:rPr>
        <w:t>o</w:t>
      </w:r>
      <w:r w:rsidRPr="00593A68">
        <w:rPr>
          <w:rFonts w:ascii="Arial" w:eastAsia="Arial" w:hAnsi="Arial" w:cs="Arial"/>
          <w:color w:val="000000" w:themeColor="text1"/>
          <w:spacing w:val="-1"/>
          <w:lang w:val="es-ES_tradnl"/>
        </w:rPr>
        <w:t>bj</w:t>
      </w:r>
      <w:r w:rsidRPr="00593A68">
        <w:rPr>
          <w:rFonts w:ascii="Arial" w:eastAsia="Arial" w:hAnsi="Arial" w:cs="Arial"/>
          <w:color w:val="000000" w:themeColor="text1"/>
          <w:lang w:val="es-ES_tradnl"/>
        </w:rPr>
        <w:t>eto</w:t>
      </w:r>
      <w:r w:rsidRPr="00593A68">
        <w:rPr>
          <w:rFonts w:ascii="Arial" w:eastAsia="Arial" w:hAnsi="Arial" w:cs="Arial"/>
          <w:color w:val="000000" w:themeColor="text1"/>
          <w:spacing w:val="4"/>
          <w:lang w:val="es-ES_tradnl"/>
        </w:rPr>
        <w:t xml:space="preserve"> </w:t>
      </w:r>
      <w:r w:rsidRPr="00593A68">
        <w:rPr>
          <w:rFonts w:ascii="Arial" w:eastAsia="Arial" w:hAnsi="Arial" w:cs="Arial"/>
          <w:color w:val="000000" w:themeColor="text1"/>
          <w:lang w:val="es-ES_tradnl"/>
        </w:rPr>
        <w:t>d</w:t>
      </w:r>
      <w:r w:rsidRPr="00593A68">
        <w:rPr>
          <w:rFonts w:ascii="Arial" w:eastAsia="Arial" w:hAnsi="Arial" w:cs="Arial"/>
          <w:color w:val="000000" w:themeColor="text1"/>
          <w:spacing w:val="-1"/>
          <w:lang w:val="es-ES_tradnl"/>
        </w:rPr>
        <w:t>e</w:t>
      </w:r>
      <w:r w:rsidRPr="00593A68">
        <w:rPr>
          <w:rFonts w:ascii="Arial" w:eastAsia="Arial" w:hAnsi="Arial" w:cs="Arial"/>
          <w:color w:val="000000" w:themeColor="text1"/>
          <w:lang w:val="es-ES_tradnl"/>
        </w:rPr>
        <w:t>l</w:t>
      </w:r>
      <w:r w:rsidRPr="00593A68">
        <w:rPr>
          <w:rFonts w:ascii="Arial" w:eastAsia="Arial" w:hAnsi="Arial" w:cs="Arial"/>
          <w:color w:val="000000" w:themeColor="text1"/>
          <w:spacing w:val="2"/>
          <w:lang w:val="es-ES_tradnl"/>
        </w:rPr>
        <w:t xml:space="preserve"> </w:t>
      </w:r>
      <w:r w:rsidRPr="00593A68">
        <w:rPr>
          <w:rFonts w:ascii="Arial" w:eastAsia="Arial" w:hAnsi="Arial" w:cs="Arial"/>
          <w:color w:val="000000" w:themeColor="text1"/>
          <w:lang w:val="es-ES_tradnl"/>
        </w:rPr>
        <w:t>presen</w:t>
      </w:r>
      <w:r w:rsidRPr="00593A68">
        <w:rPr>
          <w:rFonts w:ascii="Arial" w:eastAsia="Arial" w:hAnsi="Arial" w:cs="Arial"/>
          <w:color w:val="000000" w:themeColor="text1"/>
          <w:spacing w:val="-2"/>
          <w:lang w:val="es-ES_tradnl"/>
        </w:rPr>
        <w:t>t</w:t>
      </w:r>
      <w:r w:rsidRPr="00593A68">
        <w:rPr>
          <w:rFonts w:ascii="Arial" w:eastAsia="Arial" w:hAnsi="Arial" w:cs="Arial"/>
          <w:color w:val="000000" w:themeColor="text1"/>
          <w:lang w:val="es-ES_tradnl"/>
        </w:rPr>
        <w:t>e proceso o</w:t>
      </w:r>
      <w:r w:rsidRPr="00593A68">
        <w:rPr>
          <w:rFonts w:ascii="Arial" w:eastAsia="Arial" w:hAnsi="Arial" w:cs="Arial"/>
          <w:color w:val="000000" w:themeColor="text1"/>
          <w:spacing w:val="-1"/>
          <w:lang w:val="es-ES_tradnl"/>
        </w:rPr>
        <w:t xml:space="preserve"> l</w:t>
      </w:r>
      <w:r w:rsidRPr="00593A68">
        <w:rPr>
          <w:rFonts w:ascii="Arial" w:eastAsia="Arial" w:hAnsi="Arial" w:cs="Arial"/>
          <w:color w:val="000000" w:themeColor="text1"/>
          <w:lang w:val="es-ES_tradnl"/>
        </w:rPr>
        <w:t>a</w:t>
      </w:r>
      <w:r w:rsidRPr="00593A68">
        <w:rPr>
          <w:rFonts w:ascii="Arial" w:eastAsia="Arial" w:hAnsi="Arial" w:cs="Arial"/>
          <w:color w:val="000000" w:themeColor="text1"/>
          <w:spacing w:val="-1"/>
          <w:lang w:val="es-ES_tradnl"/>
        </w:rPr>
        <w:t xml:space="preserve"> </w:t>
      </w:r>
      <w:r w:rsidRPr="00593A68">
        <w:rPr>
          <w:rFonts w:ascii="Arial" w:eastAsia="Arial" w:hAnsi="Arial" w:cs="Arial"/>
          <w:color w:val="000000" w:themeColor="text1"/>
          <w:spacing w:val="3"/>
          <w:lang w:val="es-ES_tradnl"/>
        </w:rPr>
        <w:t>f</w:t>
      </w:r>
      <w:r w:rsidRPr="00593A68">
        <w:rPr>
          <w:rFonts w:ascii="Arial" w:eastAsia="Arial" w:hAnsi="Arial" w:cs="Arial"/>
          <w:color w:val="000000" w:themeColor="text1"/>
          <w:spacing w:val="-3"/>
          <w:lang w:val="es-ES_tradnl"/>
        </w:rPr>
        <w:t>i</w:t>
      </w:r>
      <w:r w:rsidRPr="00593A68">
        <w:rPr>
          <w:rFonts w:ascii="Arial" w:eastAsia="Arial" w:hAnsi="Arial" w:cs="Arial"/>
          <w:color w:val="000000" w:themeColor="text1"/>
          <w:spacing w:val="1"/>
          <w:lang w:val="es-ES_tradnl"/>
        </w:rPr>
        <w:t>j</w:t>
      </w:r>
      <w:r w:rsidRPr="00593A68">
        <w:rPr>
          <w:rFonts w:ascii="Arial" w:eastAsia="Arial" w:hAnsi="Arial" w:cs="Arial"/>
          <w:color w:val="000000" w:themeColor="text1"/>
          <w:lang w:val="es-ES_tradnl"/>
        </w:rPr>
        <w:t>ac</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lang w:val="es-ES_tradnl"/>
        </w:rPr>
        <w:t>ón</w:t>
      </w:r>
      <w:r w:rsidRPr="00593A68">
        <w:rPr>
          <w:rFonts w:ascii="Arial" w:eastAsia="Arial" w:hAnsi="Arial" w:cs="Arial"/>
          <w:color w:val="000000" w:themeColor="text1"/>
          <w:spacing w:val="1"/>
          <w:lang w:val="es-ES_tradnl"/>
        </w:rPr>
        <w:t xml:space="preserve"> </w:t>
      </w:r>
      <w:r w:rsidRPr="00593A68">
        <w:rPr>
          <w:rFonts w:ascii="Arial" w:eastAsia="Arial" w:hAnsi="Arial" w:cs="Arial"/>
          <w:color w:val="000000" w:themeColor="text1"/>
          <w:lang w:val="es-ES_tradnl"/>
        </w:rPr>
        <w:t>de</w:t>
      </w:r>
      <w:r w:rsidRPr="00593A68">
        <w:rPr>
          <w:rFonts w:ascii="Arial" w:eastAsia="Arial" w:hAnsi="Arial" w:cs="Arial"/>
          <w:color w:val="000000" w:themeColor="text1"/>
          <w:spacing w:val="-2"/>
          <w:lang w:val="es-ES_tradnl"/>
        </w:rPr>
        <w:t xml:space="preserve"> </w:t>
      </w:r>
      <w:r w:rsidRPr="00593A68">
        <w:rPr>
          <w:rFonts w:ascii="Arial" w:eastAsia="Arial" w:hAnsi="Arial" w:cs="Arial"/>
          <w:color w:val="000000" w:themeColor="text1"/>
          <w:spacing w:val="-1"/>
          <w:lang w:val="es-ES_tradnl"/>
        </w:rPr>
        <w:t>l</w:t>
      </w:r>
      <w:r w:rsidRPr="00593A68">
        <w:rPr>
          <w:rFonts w:ascii="Arial" w:eastAsia="Arial" w:hAnsi="Arial" w:cs="Arial"/>
          <w:color w:val="000000" w:themeColor="text1"/>
          <w:lang w:val="es-ES_tradnl"/>
        </w:rPr>
        <w:t xml:space="preserve">os </w:t>
      </w:r>
      <w:r w:rsidRPr="00593A68">
        <w:rPr>
          <w:rFonts w:ascii="Arial" w:eastAsia="Arial" w:hAnsi="Arial" w:cs="Arial"/>
          <w:color w:val="000000" w:themeColor="text1"/>
          <w:spacing w:val="2"/>
          <w:lang w:val="es-ES_tradnl"/>
        </w:rPr>
        <w:t>t</w:t>
      </w:r>
      <w:r w:rsidRPr="00593A68">
        <w:rPr>
          <w:rFonts w:ascii="Arial" w:eastAsia="Arial" w:hAnsi="Arial" w:cs="Arial"/>
          <w:color w:val="000000" w:themeColor="text1"/>
          <w:spacing w:val="-3"/>
          <w:lang w:val="es-ES_tradnl"/>
        </w:rPr>
        <w:t>é</w:t>
      </w:r>
      <w:r w:rsidRPr="00593A68">
        <w:rPr>
          <w:rFonts w:ascii="Arial" w:eastAsia="Arial" w:hAnsi="Arial" w:cs="Arial"/>
          <w:color w:val="000000" w:themeColor="text1"/>
          <w:spacing w:val="1"/>
          <w:lang w:val="es-ES_tradnl"/>
        </w:rPr>
        <w:t>rm</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lang w:val="es-ES_tradnl"/>
        </w:rPr>
        <w:t>n</w:t>
      </w:r>
      <w:r w:rsidRPr="00593A68">
        <w:rPr>
          <w:rFonts w:ascii="Arial" w:eastAsia="Arial" w:hAnsi="Arial" w:cs="Arial"/>
          <w:color w:val="000000" w:themeColor="text1"/>
          <w:spacing w:val="-1"/>
          <w:lang w:val="es-ES_tradnl"/>
        </w:rPr>
        <w:t>o</w:t>
      </w:r>
      <w:r w:rsidRPr="00593A68">
        <w:rPr>
          <w:rFonts w:ascii="Arial" w:eastAsia="Arial" w:hAnsi="Arial" w:cs="Arial"/>
          <w:color w:val="000000" w:themeColor="text1"/>
          <w:lang w:val="es-ES_tradnl"/>
        </w:rPr>
        <w:t>s</w:t>
      </w:r>
      <w:r w:rsidRPr="00593A68">
        <w:rPr>
          <w:rFonts w:ascii="Arial" w:eastAsia="Arial" w:hAnsi="Arial" w:cs="Arial"/>
          <w:color w:val="000000" w:themeColor="text1"/>
          <w:spacing w:val="-1"/>
          <w:lang w:val="es-ES_tradnl"/>
        </w:rPr>
        <w:t xml:space="preserve"> </w:t>
      </w:r>
      <w:r w:rsidRPr="00593A68">
        <w:rPr>
          <w:rFonts w:ascii="Arial" w:eastAsia="Arial" w:hAnsi="Arial" w:cs="Arial"/>
          <w:color w:val="000000" w:themeColor="text1"/>
          <w:lang w:val="es-ES_tradnl"/>
        </w:rPr>
        <w:t>de</w:t>
      </w:r>
      <w:r w:rsidRPr="00593A68">
        <w:rPr>
          <w:rFonts w:ascii="Arial" w:eastAsia="Arial" w:hAnsi="Arial" w:cs="Arial"/>
          <w:color w:val="000000" w:themeColor="text1"/>
          <w:spacing w:val="1"/>
          <w:lang w:val="es-ES_tradnl"/>
        </w:rPr>
        <w:t xml:space="preserve"> </w:t>
      </w:r>
      <w:r w:rsidRPr="00593A68">
        <w:rPr>
          <w:rFonts w:ascii="Arial" w:eastAsia="Arial" w:hAnsi="Arial" w:cs="Arial"/>
          <w:color w:val="000000" w:themeColor="text1"/>
          <w:spacing w:val="-1"/>
          <w:lang w:val="es-ES_tradnl"/>
        </w:rPr>
        <w:t>l</w:t>
      </w:r>
      <w:r w:rsidRPr="00593A68">
        <w:rPr>
          <w:rFonts w:ascii="Arial" w:eastAsia="Arial" w:hAnsi="Arial" w:cs="Arial"/>
          <w:color w:val="000000" w:themeColor="text1"/>
          <w:lang w:val="es-ES_tradnl"/>
        </w:rPr>
        <w:t xml:space="preserve">a </w:t>
      </w:r>
      <w:r w:rsidRPr="00593A68">
        <w:rPr>
          <w:rFonts w:ascii="Arial" w:eastAsia="Arial" w:hAnsi="Arial" w:cs="Arial"/>
          <w:color w:val="000000" w:themeColor="text1"/>
          <w:spacing w:val="-3"/>
          <w:lang w:val="es-ES_tradnl"/>
        </w:rPr>
        <w:t>P</w:t>
      </w:r>
      <w:r w:rsidRPr="00593A68">
        <w:rPr>
          <w:rFonts w:ascii="Arial" w:eastAsia="Arial" w:hAnsi="Arial" w:cs="Arial"/>
          <w:color w:val="000000" w:themeColor="text1"/>
          <w:spacing w:val="1"/>
          <w:lang w:val="es-ES_tradnl"/>
        </w:rPr>
        <w:t>r</w:t>
      </w:r>
      <w:r w:rsidRPr="00593A68">
        <w:rPr>
          <w:rFonts w:ascii="Arial" w:eastAsia="Arial" w:hAnsi="Arial" w:cs="Arial"/>
          <w:color w:val="000000" w:themeColor="text1"/>
          <w:lang w:val="es-ES_tradnl"/>
        </w:rPr>
        <w:t>o</w:t>
      </w:r>
      <w:r w:rsidRPr="00593A68">
        <w:rPr>
          <w:rFonts w:ascii="Arial" w:eastAsia="Arial" w:hAnsi="Arial" w:cs="Arial"/>
          <w:color w:val="000000" w:themeColor="text1"/>
          <w:spacing w:val="-1"/>
          <w:lang w:val="es-ES_tradnl"/>
        </w:rPr>
        <w:t>p</w:t>
      </w:r>
      <w:r w:rsidRPr="00593A68">
        <w:rPr>
          <w:rFonts w:ascii="Arial" w:eastAsia="Arial" w:hAnsi="Arial" w:cs="Arial"/>
          <w:color w:val="000000" w:themeColor="text1"/>
          <w:lang w:val="es-ES_tradnl"/>
        </w:rPr>
        <w:t>u</w:t>
      </w:r>
      <w:r w:rsidRPr="00593A68">
        <w:rPr>
          <w:rFonts w:ascii="Arial" w:eastAsia="Arial" w:hAnsi="Arial" w:cs="Arial"/>
          <w:color w:val="000000" w:themeColor="text1"/>
          <w:spacing w:val="-3"/>
          <w:lang w:val="es-ES_tradnl"/>
        </w:rPr>
        <w:t>e</w:t>
      </w:r>
      <w:r w:rsidRPr="00593A68">
        <w:rPr>
          <w:rFonts w:ascii="Arial" w:eastAsia="Arial" w:hAnsi="Arial" w:cs="Arial"/>
          <w:color w:val="000000" w:themeColor="text1"/>
          <w:lang w:val="es-ES_tradnl"/>
        </w:rPr>
        <w:t>s</w:t>
      </w:r>
      <w:r w:rsidRPr="00593A68">
        <w:rPr>
          <w:rFonts w:ascii="Arial" w:eastAsia="Arial" w:hAnsi="Arial" w:cs="Arial"/>
          <w:color w:val="000000" w:themeColor="text1"/>
          <w:spacing w:val="1"/>
          <w:lang w:val="es-ES_tradnl"/>
        </w:rPr>
        <w:t>t</w:t>
      </w:r>
      <w:r w:rsidRPr="00593A68">
        <w:rPr>
          <w:rFonts w:ascii="Arial" w:eastAsia="Arial" w:hAnsi="Arial" w:cs="Arial"/>
          <w:color w:val="000000" w:themeColor="text1"/>
          <w:lang w:val="es-ES_tradnl"/>
        </w:rPr>
        <w:t>a.</w:t>
      </w:r>
    </w:p>
    <w:p w14:paraId="34B58E5B" w14:textId="77777777" w:rsidR="005D3160" w:rsidRPr="00593A68" w:rsidRDefault="005D3160" w:rsidP="005D3160">
      <w:pPr>
        <w:tabs>
          <w:tab w:val="left" w:pos="10348"/>
        </w:tabs>
        <w:ind w:right="-31"/>
        <w:jc w:val="both"/>
        <w:rPr>
          <w:rFonts w:ascii="Arial" w:eastAsia="Arial" w:hAnsi="Arial" w:cs="Arial"/>
          <w:color w:val="000000" w:themeColor="text1"/>
          <w:lang w:val="es-ES_tradnl"/>
        </w:rPr>
      </w:pPr>
      <w:r w:rsidRPr="00593A68">
        <w:rPr>
          <w:rFonts w:ascii="Arial" w:eastAsia="Arial" w:hAnsi="Arial" w:cs="Arial"/>
          <w:color w:val="000000" w:themeColor="text1"/>
          <w:spacing w:val="-1"/>
          <w:lang w:val="es-ES_tradnl"/>
        </w:rPr>
        <w:t>E</w:t>
      </w:r>
      <w:r w:rsidRPr="00593A68">
        <w:rPr>
          <w:rFonts w:ascii="Arial" w:eastAsia="Arial" w:hAnsi="Arial" w:cs="Arial"/>
          <w:color w:val="000000" w:themeColor="text1"/>
          <w:lang w:val="es-ES_tradnl"/>
        </w:rPr>
        <w:t>l</w:t>
      </w:r>
      <w:r w:rsidRPr="00593A68">
        <w:rPr>
          <w:rFonts w:ascii="Arial" w:eastAsia="Arial" w:hAnsi="Arial" w:cs="Arial"/>
          <w:color w:val="000000" w:themeColor="text1"/>
          <w:spacing w:val="22"/>
          <w:lang w:val="es-ES_tradnl"/>
        </w:rPr>
        <w:t xml:space="preserve"> </w:t>
      </w:r>
      <w:r w:rsidRPr="00593A68">
        <w:rPr>
          <w:rFonts w:ascii="Arial" w:eastAsia="Arial" w:hAnsi="Arial" w:cs="Arial"/>
          <w:color w:val="000000" w:themeColor="text1"/>
          <w:lang w:val="es-ES_tradnl"/>
        </w:rPr>
        <w:t>comp</w:t>
      </w:r>
      <w:r w:rsidRPr="00593A68">
        <w:rPr>
          <w:rFonts w:ascii="Arial" w:eastAsia="Arial" w:hAnsi="Arial" w:cs="Arial"/>
          <w:color w:val="000000" w:themeColor="text1"/>
          <w:spacing w:val="1"/>
          <w:lang w:val="es-ES_tradnl"/>
        </w:rPr>
        <w:t>r</w:t>
      </w:r>
      <w:r w:rsidRPr="00593A68">
        <w:rPr>
          <w:rFonts w:ascii="Arial" w:eastAsia="Arial" w:hAnsi="Arial" w:cs="Arial"/>
          <w:color w:val="000000" w:themeColor="text1"/>
          <w:spacing w:val="-3"/>
          <w:lang w:val="es-ES_tradnl"/>
        </w:rPr>
        <w:t>o</w:t>
      </w:r>
      <w:r w:rsidRPr="00593A68">
        <w:rPr>
          <w:rFonts w:ascii="Arial" w:eastAsia="Arial" w:hAnsi="Arial" w:cs="Arial"/>
          <w:color w:val="000000" w:themeColor="text1"/>
          <w:spacing w:val="1"/>
          <w:lang w:val="es-ES_tradnl"/>
        </w:rPr>
        <w:t>m</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lang w:val="es-ES_tradnl"/>
        </w:rPr>
        <w:t>so</w:t>
      </w:r>
      <w:r w:rsidRPr="00593A68">
        <w:rPr>
          <w:rFonts w:ascii="Arial" w:eastAsia="Arial" w:hAnsi="Arial" w:cs="Arial"/>
          <w:color w:val="000000" w:themeColor="text1"/>
          <w:spacing w:val="20"/>
          <w:lang w:val="es-ES_tradnl"/>
        </w:rPr>
        <w:t xml:space="preserve"> </w:t>
      </w:r>
      <w:r w:rsidRPr="00593A68">
        <w:rPr>
          <w:rFonts w:ascii="Arial" w:eastAsia="Arial" w:hAnsi="Arial" w:cs="Arial"/>
          <w:color w:val="000000" w:themeColor="text1"/>
          <w:spacing w:val="2"/>
          <w:lang w:val="es-ES_tradnl"/>
        </w:rPr>
        <w:t>q</w:t>
      </w:r>
      <w:r w:rsidRPr="00593A68">
        <w:rPr>
          <w:rFonts w:ascii="Arial" w:eastAsia="Arial" w:hAnsi="Arial" w:cs="Arial"/>
          <w:color w:val="000000" w:themeColor="text1"/>
          <w:lang w:val="es-ES_tradnl"/>
        </w:rPr>
        <w:t>ue</w:t>
      </w:r>
      <w:r w:rsidRPr="00593A68">
        <w:rPr>
          <w:rFonts w:ascii="Arial" w:eastAsia="Arial" w:hAnsi="Arial" w:cs="Arial"/>
          <w:color w:val="000000" w:themeColor="text1"/>
          <w:spacing w:val="22"/>
          <w:lang w:val="es-ES_tradnl"/>
        </w:rPr>
        <w:t xml:space="preserve"> </w:t>
      </w:r>
      <w:r w:rsidRPr="00593A68">
        <w:rPr>
          <w:rFonts w:ascii="Arial" w:eastAsia="Arial" w:hAnsi="Arial" w:cs="Arial"/>
          <w:color w:val="000000" w:themeColor="text1"/>
          <w:lang w:val="es-ES_tradnl"/>
        </w:rPr>
        <w:t>s</w:t>
      </w:r>
      <w:r w:rsidRPr="00593A68">
        <w:rPr>
          <w:rFonts w:ascii="Arial" w:eastAsia="Arial" w:hAnsi="Arial" w:cs="Arial"/>
          <w:color w:val="000000" w:themeColor="text1"/>
          <w:spacing w:val="-3"/>
          <w:lang w:val="es-ES_tradnl"/>
        </w:rPr>
        <w:t>e</w:t>
      </w:r>
      <w:r w:rsidRPr="00593A68">
        <w:rPr>
          <w:rFonts w:ascii="Arial" w:eastAsia="Arial" w:hAnsi="Arial" w:cs="Arial"/>
          <w:color w:val="000000" w:themeColor="text1"/>
          <w:lang w:val="es-ES_tradnl"/>
        </w:rPr>
        <w:t>g</w:t>
      </w:r>
      <w:r w:rsidRPr="00593A68">
        <w:rPr>
          <w:rFonts w:ascii="Arial" w:eastAsia="Arial" w:hAnsi="Arial" w:cs="Arial"/>
          <w:color w:val="000000" w:themeColor="text1"/>
          <w:spacing w:val="-1"/>
          <w:lang w:val="es-ES_tradnl"/>
        </w:rPr>
        <w:t>ú</w:t>
      </w:r>
      <w:r w:rsidRPr="00593A68">
        <w:rPr>
          <w:rFonts w:ascii="Arial" w:eastAsia="Arial" w:hAnsi="Arial" w:cs="Arial"/>
          <w:color w:val="000000" w:themeColor="text1"/>
          <w:lang w:val="es-ES_tradnl"/>
        </w:rPr>
        <w:t>n</w:t>
      </w:r>
      <w:r w:rsidRPr="00593A68">
        <w:rPr>
          <w:rFonts w:ascii="Arial" w:eastAsia="Arial" w:hAnsi="Arial" w:cs="Arial"/>
          <w:color w:val="000000" w:themeColor="text1"/>
          <w:spacing w:val="23"/>
          <w:lang w:val="es-ES_tradnl"/>
        </w:rPr>
        <w:t xml:space="preserve"> </w:t>
      </w:r>
      <w:r w:rsidRPr="00593A68">
        <w:rPr>
          <w:rFonts w:ascii="Arial" w:eastAsia="Arial" w:hAnsi="Arial" w:cs="Arial"/>
          <w:color w:val="000000" w:themeColor="text1"/>
          <w:lang w:val="es-ES_tradnl"/>
        </w:rPr>
        <w:t>el</w:t>
      </w:r>
      <w:r w:rsidRPr="00593A68">
        <w:rPr>
          <w:rFonts w:ascii="Arial" w:eastAsia="Arial" w:hAnsi="Arial" w:cs="Arial"/>
          <w:color w:val="000000" w:themeColor="text1"/>
          <w:spacing w:val="21"/>
          <w:lang w:val="es-ES_tradnl"/>
        </w:rPr>
        <w:t xml:space="preserve"> </w:t>
      </w:r>
      <w:r w:rsidRPr="00593A68">
        <w:rPr>
          <w:rFonts w:ascii="Arial" w:eastAsia="Arial" w:hAnsi="Arial" w:cs="Arial"/>
          <w:color w:val="000000" w:themeColor="text1"/>
          <w:lang w:val="es-ES_tradnl"/>
        </w:rPr>
        <w:t>presente</w:t>
      </w:r>
      <w:r w:rsidRPr="00593A68">
        <w:rPr>
          <w:rFonts w:ascii="Arial" w:eastAsia="Arial" w:hAnsi="Arial" w:cs="Arial"/>
          <w:color w:val="000000" w:themeColor="text1"/>
          <w:spacing w:val="20"/>
          <w:lang w:val="es-ES_tradnl"/>
        </w:rPr>
        <w:t xml:space="preserve"> </w:t>
      </w:r>
      <w:r w:rsidRPr="00593A68">
        <w:rPr>
          <w:rFonts w:ascii="Arial" w:eastAsia="Arial" w:hAnsi="Arial" w:cs="Arial"/>
          <w:color w:val="000000" w:themeColor="text1"/>
          <w:lang w:val="es-ES_tradnl"/>
        </w:rPr>
        <w:t>d</w:t>
      </w:r>
      <w:r w:rsidRPr="00593A68">
        <w:rPr>
          <w:rFonts w:ascii="Arial" w:eastAsia="Arial" w:hAnsi="Arial" w:cs="Arial"/>
          <w:color w:val="000000" w:themeColor="text1"/>
          <w:spacing w:val="-1"/>
          <w:lang w:val="es-ES_tradnl"/>
        </w:rPr>
        <w:t>o</w:t>
      </w:r>
      <w:r w:rsidRPr="00593A68">
        <w:rPr>
          <w:rFonts w:ascii="Arial" w:eastAsia="Arial" w:hAnsi="Arial" w:cs="Arial"/>
          <w:color w:val="000000" w:themeColor="text1"/>
          <w:lang w:val="es-ES_tradnl"/>
        </w:rPr>
        <w:t>c</w:t>
      </w:r>
      <w:r w:rsidRPr="00593A68">
        <w:rPr>
          <w:rFonts w:ascii="Arial" w:eastAsia="Arial" w:hAnsi="Arial" w:cs="Arial"/>
          <w:color w:val="000000" w:themeColor="text1"/>
          <w:spacing w:val="-3"/>
          <w:lang w:val="es-ES_tradnl"/>
        </w:rPr>
        <w:t>u</w:t>
      </w:r>
      <w:r w:rsidRPr="00593A68">
        <w:rPr>
          <w:rFonts w:ascii="Arial" w:eastAsia="Arial" w:hAnsi="Arial" w:cs="Arial"/>
          <w:color w:val="000000" w:themeColor="text1"/>
          <w:spacing w:val="1"/>
          <w:lang w:val="es-ES_tradnl"/>
        </w:rPr>
        <w:t>m</w:t>
      </w:r>
      <w:r w:rsidRPr="00593A68">
        <w:rPr>
          <w:rFonts w:ascii="Arial" w:eastAsia="Arial" w:hAnsi="Arial" w:cs="Arial"/>
          <w:color w:val="000000" w:themeColor="text1"/>
          <w:lang w:val="es-ES_tradnl"/>
        </w:rPr>
        <w:t>e</w:t>
      </w:r>
      <w:r w:rsidRPr="00593A68">
        <w:rPr>
          <w:rFonts w:ascii="Arial" w:eastAsia="Arial" w:hAnsi="Arial" w:cs="Arial"/>
          <w:color w:val="000000" w:themeColor="text1"/>
          <w:spacing w:val="-3"/>
          <w:lang w:val="es-ES_tradnl"/>
        </w:rPr>
        <w:t>n</w:t>
      </w:r>
      <w:r w:rsidRPr="00593A68">
        <w:rPr>
          <w:rFonts w:ascii="Arial" w:eastAsia="Arial" w:hAnsi="Arial" w:cs="Arial"/>
          <w:color w:val="000000" w:themeColor="text1"/>
          <w:spacing w:val="1"/>
          <w:lang w:val="es-ES_tradnl"/>
        </w:rPr>
        <w:t>t</w:t>
      </w:r>
      <w:r w:rsidRPr="00593A68">
        <w:rPr>
          <w:rFonts w:ascii="Arial" w:eastAsia="Arial" w:hAnsi="Arial" w:cs="Arial"/>
          <w:color w:val="000000" w:themeColor="text1"/>
          <w:lang w:val="es-ES_tradnl"/>
        </w:rPr>
        <w:t>o</w:t>
      </w:r>
      <w:r w:rsidRPr="00593A68">
        <w:rPr>
          <w:rFonts w:ascii="Arial" w:eastAsia="Arial" w:hAnsi="Arial" w:cs="Arial"/>
          <w:color w:val="000000" w:themeColor="text1"/>
          <w:spacing w:val="23"/>
          <w:lang w:val="es-ES_tradnl"/>
        </w:rPr>
        <w:t xml:space="preserve"> </w:t>
      </w:r>
      <w:r w:rsidRPr="00593A68">
        <w:rPr>
          <w:rFonts w:ascii="Arial" w:eastAsia="Arial" w:hAnsi="Arial" w:cs="Arial"/>
          <w:color w:val="000000" w:themeColor="text1"/>
          <w:lang w:val="es-ES_tradnl"/>
        </w:rPr>
        <w:t>co</w:t>
      </w:r>
      <w:r w:rsidRPr="00593A68">
        <w:rPr>
          <w:rFonts w:ascii="Arial" w:eastAsia="Arial" w:hAnsi="Arial" w:cs="Arial"/>
          <w:color w:val="000000" w:themeColor="text1"/>
          <w:spacing w:val="-3"/>
          <w:lang w:val="es-ES_tradnl"/>
        </w:rPr>
        <w:t>n</w:t>
      </w:r>
      <w:r w:rsidRPr="00593A68">
        <w:rPr>
          <w:rFonts w:ascii="Arial" w:eastAsia="Arial" w:hAnsi="Arial" w:cs="Arial"/>
          <w:color w:val="000000" w:themeColor="text1"/>
          <w:spacing w:val="1"/>
          <w:lang w:val="es-ES_tradnl"/>
        </w:rPr>
        <w:t>tr</w:t>
      </w:r>
      <w:r w:rsidRPr="00593A68">
        <w:rPr>
          <w:rFonts w:ascii="Arial" w:eastAsia="Arial" w:hAnsi="Arial" w:cs="Arial"/>
          <w:color w:val="000000" w:themeColor="text1"/>
          <w:lang w:val="es-ES_tradnl"/>
        </w:rPr>
        <w:t>a</w:t>
      </w:r>
      <w:r w:rsidRPr="00593A68">
        <w:rPr>
          <w:rFonts w:ascii="Arial" w:eastAsia="Arial" w:hAnsi="Arial" w:cs="Arial"/>
          <w:color w:val="000000" w:themeColor="text1"/>
          <w:spacing w:val="-4"/>
          <w:lang w:val="es-ES_tradnl"/>
        </w:rPr>
        <w:t>i</w:t>
      </w:r>
      <w:r w:rsidRPr="00593A68">
        <w:rPr>
          <w:rFonts w:ascii="Arial" w:eastAsia="Arial" w:hAnsi="Arial" w:cs="Arial"/>
          <w:color w:val="000000" w:themeColor="text1"/>
          <w:spacing w:val="2"/>
          <w:lang w:val="es-ES_tradnl"/>
        </w:rPr>
        <w:t>g</w:t>
      </w:r>
      <w:r w:rsidRPr="00593A68">
        <w:rPr>
          <w:rFonts w:ascii="Arial" w:eastAsia="Arial" w:hAnsi="Arial" w:cs="Arial"/>
          <w:color w:val="000000" w:themeColor="text1"/>
          <w:lang w:val="es-ES_tradnl"/>
        </w:rPr>
        <w:t>o,</w:t>
      </w:r>
      <w:r w:rsidRPr="00593A68">
        <w:rPr>
          <w:rFonts w:ascii="Arial" w:eastAsia="Arial" w:hAnsi="Arial" w:cs="Arial"/>
          <w:color w:val="000000" w:themeColor="text1"/>
          <w:spacing w:val="23"/>
          <w:lang w:val="es-ES_tradnl"/>
        </w:rPr>
        <w:t xml:space="preserve"> </w:t>
      </w:r>
      <w:r w:rsidRPr="00593A68">
        <w:rPr>
          <w:rFonts w:ascii="Arial" w:eastAsia="Arial" w:hAnsi="Arial" w:cs="Arial"/>
          <w:color w:val="000000" w:themeColor="text1"/>
          <w:spacing w:val="-1"/>
          <w:lang w:val="es-ES_tradnl"/>
        </w:rPr>
        <w:t>l</w:t>
      </w:r>
      <w:r w:rsidRPr="00593A68">
        <w:rPr>
          <w:rFonts w:ascii="Arial" w:eastAsia="Arial" w:hAnsi="Arial" w:cs="Arial"/>
          <w:color w:val="000000" w:themeColor="text1"/>
          <w:lang w:val="es-ES_tradnl"/>
        </w:rPr>
        <w:t>o</w:t>
      </w:r>
      <w:r w:rsidRPr="00593A68">
        <w:rPr>
          <w:rFonts w:ascii="Arial" w:eastAsia="Arial" w:hAnsi="Arial" w:cs="Arial"/>
          <w:color w:val="000000" w:themeColor="text1"/>
          <w:spacing w:val="23"/>
          <w:lang w:val="es-ES_tradnl"/>
        </w:rPr>
        <w:t xml:space="preserve"> </w:t>
      </w:r>
      <w:r w:rsidRPr="00593A68">
        <w:rPr>
          <w:rFonts w:ascii="Arial" w:eastAsia="Arial" w:hAnsi="Arial" w:cs="Arial"/>
          <w:color w:val="000000" w:themeColor="text1"/>
          <w:spacing w:val="-3"/>
          <w:lang w:val="es-ES_tradnl"/>
        </w:rPr>
        <w:t>e</w:t>
      </w:r>
      <w:r w:rsidRPr="00593A68">
        <w:rPr>
          <w:rFonts w:ascii="Arial" w:eastAsia="Arial" w:hAnsi="Arial" w:cs="Arial"/>
          <w:color w:val="000000" w:themeColor="text1"/>
          <w:spacing w:val="1"/>
          <w:lang w:val="es-ES_tradnl"/>
        </w:rPr>
        <w:t>f</w:t>
      </w:r>
      <w:r w:rsidRPr="00593A68">
        <w:rPr>
          <w:rFonts w:ascii="Arial" w:eastAsia="Arial" w:hAnsi="Arial" w:cs="Arial"/>
          <w:color w:val="000000" w:themeColor="text1"/>
          <w:lang w:val="es-ES_tradnl"/>
        </w:rPr>
        <w:t>e</w:t>
      </w:r>
      <w:r w:rsidRPr="00593A68">
        <w:rPr>
          <w:rFonts w:ascii="Arial" w:eastAsia="Arial" w:hAnsi="Arial" w:cs="Arial"/>
          <w:color w:val="000000" w:themeColor="text1"/>
          <w:spacing w:val="-3"/>
          <w:lang w:val="es-ES_tradnl"/>
        </w:rPr>
        <w:t>c</w:t>
      </w:r>
      <w:r w:rsidRPr="00593A68">
        <w:rPr>
          <w:rFonts w:ascii="Arial" w:eastAsia="Arial" w:hAnsi="Arial" w:cs="Arial"/>
          <w:color w:val="000000" w:themeColor="text1"/>
          <w:spacing w:val="1"/>
          <w:lang w:val="es-ES_tradnl"/>
        </w:rPr>
        <w:t>t</w:t>
      </w:r>
      <w:r w:rsidRPr="00593A68">
        <w:rPr>
          <w:rFonts w:ascii="Arial" w:eastAsia="Arial" w:hAnsi="Arial" w:cs="Arial"/>
          <w:color w:val="000000" w:themeColor="text1"/>
          <w:lang w:val="es-ES_tradnl"/>
        </w:rPr>
        <w:t>úo</w:t>
      </w:r>
      <w:r w:rsidRPr="00593A68">
        <w:rPr>
          <w:rFonts w:ascii="Arial" w:eastAsia="Arial" w:hAnsi="Arial" w:cs="Arial"/>
          <w:color w:val="000000" w:themeColor="text1"/>
          <w:spacing w:val="20"/>
          <w:lang w:val="es-ES_tradnl"/>
        </w:rPr>
        <w:t xml:space="preserve"> </w:t>
      </w:r>
      <w:r w:rsidRPr="00593A68">
        <w:rPr>
          <w:rFonts w:ascii="Arial" w:eastAsia="Arial" w:hAnsi="Arial" w:cs="Arial"/>
          <w:color w:val="000000" w:themeColor="text1"/>
          <w:lang w:val="es-ES_tradnl"/>
        </w:rPr>
        <w:t>b</w:t>
      </w:r>
      <w:r w:rsidRPr="00593A68">
        <w:rPr>
          <w:rFonts w:ascii="Arial" w:eastAsia="Arial" w:hAnsi="Arial" w:cs="Arial"/>
          <w:color w:val="000000" w:themeColor="text1"/>
          <w:spacing w:val="-1"/>
          <w:lang w:val="es-ES_tradnl"/>
        </w:rPr>
        <w:t>a</w:t>
      </w:r>
      <w:r w:rsidRPr="00593A68">
        <w:rPr>
          <w:rFonts w:ascii="Arial" w:eastAsia="Arial" w:hAnsi="Arial" w:cs="Arial"/>
          <w:color w:val="000000" w:themeColor="text1"/>
          <w:spacing w:val="1"/>
          <w:lang w:val="es-ES_tradnl"/>
        </w:rPr>
        <w:t>j</w:t>
      </w:r>
      <w:r w:rsidRPr="00593A68">
        <w:rPr>
          <w:rFonts w:ascii="Arial" w:eastAsia="Arial" w:hAnsi="Arial" w:cs="Arial"/>
          <w:color w:val="000000" w:themeColor="text1"/>
          <w:lang w:val="es-ES_tradnl"/>
        </w:rPr>
        <w:t>o</w:t>
      </w:r>
      <w:r w:rsidRPr="00593A68">
        <w:rPr>
          <w:rFonts w:ascii="Arial" w:eastAsia="Arial" w:hAnsi="Arial" w:cs="Arial"/>
          <w:color w:val="000000" w:themeColor="text1"/>
          <w:spacing w:val="23"/>
          <w:lang w:val="es-ES_tradnl"/>
        </w:rPr>
        <w:t xml:space="preserve"> </w:t>
      </w:r>
      <w:r w:rsidRPr="00593A68">
        <w:rPr>
          <w:rFonts w:ascii="Arial" w:eastAsia="Arial" w:hAnsi="Arial" w:cs="Arial"/>
          <w:color w:val="000000" w:themeColor="text1"/>
          <w:spacing w:val="-1"/>
          <w:lang w:val="es-ES_tradnl"/>
        </w:rPr>
        <w:t>l</w:t>
      </w:r>
      <w:r w:rsidRPr="00593A68">
        <w:rPr>
          <w:rFonts w:ascii="Arial" w:eastAsia="Arial" w:hAnsi="Arial" w:cs="Arial"/>
          <w:color w:val="000000" w:themeColor="text1"/>
          <w:lang w:val="es-ES_tradnl"/>
        </w:rPr>
        <w:t>a</w:t>
      </w:r>
      <w:r w:rsidRPr="00593A68">
        <w:rPr>
          <w:rFonts w:ascii="Arial" w:eastAsia="Arial" w:hAnsi="Arial" w:cs="Arial"/>
          <w:color w:val="000000" w:themeColor="text1"/>
          <w:spacing w:val="20"/>
          <w:lang w:val="es-ES_tradnl"/>
        </w:rPr>
        <w:t xml:space="preserve"> </w:t>
      </w:r>
      <w:r w:rsidRPr="00593A68">
        <w:rPr>
          <w:rFonts w:ascii="Arial" w:eastAsia="Arial" w:hAnsi="Arial" w:cs="Arial"/>
          <w:color w:val="000000" w:themeColor="text1"/>
          <w:spacing w:val="2"/>
          <w:lang w:val="es-ES_tradnl"/>
        </w:rPr>
        <w:t>g</w:t>
      </w:r>
      <w:r w:rsidRPr="00593A68">
        <w:rPr>
          <w:rFonts w:ascii="Arial" w:eastAsia="Arial" w:hAnsi="Arial" w:cs="Arial"/>
          <w:color w:val="000000" w:themeColor="text1"/>
          <w:spacing w:val="1"/>
          <w:lang w:val="es-ES_tradnl"/>
        </w:rPr>
        <w:t>r</w:t>
      </w:r>
      <w:r w:rsidRPr="00593A68">
        <w:rPr>
          <w:rFonts w:ascii="Arial" w:eastAsia="Arial" w:hAnsi="Arial" w:cs="Arial"/>
          <w:color w:val="000000" w:themeColor="text1"/>
          <w:lang w:val="es-ES_tradnl"/>
        </w:rPr>
        <w:t>a</w:t>
      </w:r>
      <w:r w:rsidRPr="00593A68">
        <w:rPr>
          <w:rFonts w:ascii="Arial" w:eastAsia="Arial" w:hAnsi="Arial" w:cs="Arial"/>
          <w:color w:val="000000" w:themeColor="text1"/>
          <w:spacing w:val="-3"/>
          <w:lang w:val="es-ES_tradnl"/>
        </w:rPr>
        <w:t>v</w:t>
      </w:r>
      <w:r w:rsidRPr="00593A68">
        <w:rPr>
          <w:rFonts w:ascii="Arial" w:eastAsia="Arial" w:hAnsi="Arial" w:cs="Arial"/>
          <w:color w:val="000000" w:themeColor="text1"/>
          <w:lang w:val="es-ES_tradnl"/>
        </w:rPr>
        <w:t>e</w:t>
      </w:r>
      <w:r w:rsidRPr="00593A68">
        <w:rPr>
          <w:rFonts w:ascii="Arial" w:eastAsia="Arial" w:hAnsi="Arial" w:cs="Arial"/>
          <w:color w:val="000000" w:themeColor="text1"/>
          <w:spacing w:val="-1"/>
          <w:lang w:val="es-ES_tradnl"/>
        </w:rPr>
        <w:t>d</w:t>
      </w:r>
      <w:r w:rsidRPr="00593A68">
        <w:rPr>
          <w:rFonts w:ascii="Arial" w:eastAsia="Arial" w:hAnsi="Arial" w:cs="Arial"/>
          <w:color w:val="000000" w:themeColor="text1"/>
          <w:lang w:val="es-ES_tradnl"/>
        </w:rPr>
        <w:t>ad d</w:t>
      </w:r>
      <w:r w:rsidRPr="00593A68">
        <w:rPr>
          <w:rFonts w:ascii="Arial" w:eastAsia="Arial" w:hAnsi="Arial" w:cs="Arial"/>
          <w:color w:val="000000" w:themeColor="text1"/>
          <w:spacing w:val="-1"/>
          <w:lang w:val="es-ES_tradnl"/>
        </w:rPr>
        <w:t>e</w:t>
      </w:r>
      <w:r w:rsidRPr="00593A68">
        <w:rPr>
          <w:rFonts w:ascii="Arial" w:eastAsia="Arial" w:hAnsi="Arial" w:cs="Arial"/>
          <w:color w:val="000000" w:themeColor="text1"/>
          <w:lang w:val="es-ES_tradnl"/>
        </w:rPr>
        <w:t>l</w:t>
      </w:r>
      <w:r w:rsidRPr="00593A68">
        <w:rPr>
          <w:rFonts w:ascii="Arial" w:eastAsia="Arial" w:hAnsi="Arial" w:cs="Arial"/>
          <w:color w:val="000000" w:themeColor="text1"/>
          <w:spacing w:val="2"/>
          <w:lang w:val="es-ES_tradnl"/>
        </w:rPr>
        <w:t xml:space="preserve"> </w:t>
      </w:r>
      <w:r w:rsidRPr="00593A68">
        <w:rPr>
          <w:rFonts w:ascii="Arial" w:eastAsia="Arial" w:hAnsi="Arial" w:cs="Arial"/>
          <w:color w:val="000000" w:themeColor="text1"/>
          <w:spacing w:val="1"/>
          <w:lang w:val="es-ES_tradnl"/>
        </w:rPr>
        <w:t>j</w:t>
      </w:r>
      <w:r w:rsidRPr="00593A68">
        <w:rPr>
          <w:rFonts w:ascii="Arial" w:eastAsia="Arial" w:hAnsi="Arial" w:cs="Arial"/>
          <w:color w:val="000000" w:themeColor="text1"/>
          <w:lang w:val="es-ES_tradnl"/>
        </w:rPr>
        <w:t>ur</w:t>
      </w:r>
      <w:r w:rsidRPr="00593A68">
        <w:rPr>
          <w:rFonts w:ascii="Arial" w:eastAsia="Arial" w:hAnsi="Arial" w:cs="Arial"/>
          <w:color w:val="000000" w:themeColor="text1"/>
          <w:spacing w:val="-2"/>
          <w:lang w:val="es-ES_tradnl"/>
        </w:rPr>
        <w:t>a</w:t>
      </w:r>
      <w:r w:rsidRPr="00593A68">
        <w:rPr>
          <w:rFonts w:ascii="Arial" w:eastAsia="Arial" w:hAnsi="Arial" w:cs="Arial"/>
          <w:color w:val="000000" w:themeColor="text1"/>
          <w:spacing w:val="1"/>
          <w:lang w:val="es-ES_tradnl"/>
        </w:rPr>
        <w:t>m</w:t>
      </w:r>
      <w:r w:rsidRPr="00593A68">
        <w:rPr>
          <w:rFonts w:ascii="Arial" w:eastAsia="Arial" w:hAnsi="Arial" w:cs="Arial"/>
          <w:color w:val="000000" w:themeColor="text1"/>
          <w:lang w:val="es-ES_tradnl"/>
        </w:rPr>
        <w:t>e</w:t>
      </w:r>
      <w:r w:rsidRPr="00593A68">
        <w:rPr>
          <w:rFonts w:ascii="Arial" w:eastAsia="Arial" w:hAnsi="Arial" w:cs="Arial"/>
          <w:color w:val="000000" w:themeColor="text1"/>
          <w:spacing w:val="-1"/>
          <w:lang w:val="es-ES_tradnl"/>
        </w:rPr>
        <w:t>n</w:t>
      </w:r>
      <w:r w:rsidRPr="00593A68">
        <w:rPr>
          <w:rFonts w:ascii="Arial" w:eastAsia="Arial" w:hAnsi="Arial" w:cs="Arial"/>
          <w:color w:val="000000" w:themeColor="text1"/>
          <w:spacing w:val="1"/>
          <w:lang w:val="es-ES_tradnl"/>
        </w:rPr>
        <w:t>t</w:t>
      </w:r>
      <w:r w:rsidRPr="00593A68">
        <w:rPr>
          <w:rFonts w:ascii="Arial" w:eastAsia="Arial" w:hAnsi="Arial" w:cs="Arial"/>
          <w:color w:val="000000" w:themeColor="text1"/>
          <w:spacing w:val="-3"/>
          <w:lang w:val="es-ES_tradnl"/>
        </w:rPr>
        <w:t>o</w:t>
      </w:r>
      <w:r w:rsidRPr="00593A68">
        <w:rPr>
          <w:rFonts w:ascii="Arial" w:eastAsia="Arial" w:hAnsi="Arial" w:cs="Arial"/>
          <w:color w:val="000000" w:themeColor="text1"/>
          <w:lang w:val="es-ES_tradnl"/>
        </w:rPr>
        <w:t>,</w:t>
      </w:r>
      <w:r w:rsidRPr="00593A68">
        <w:rPr>
          <w:rFonts w:ascii="Arial" w:eastAsia="Arial" w:hAnsi="Arial" w:cs="Arial"/>
          <w:color w:val="000000" w:themeColor="text1"/>
          <w:spacing w:val="4"/>
          <w:lang w:val="es-ES_tradnl"/>
        </w:rPr>
        <w:t xml:space="preserve"> </w:t>
      </w:r>
      <w:r w:rsidRPr="00593A68">
        <w:rPr>
          <w:rFonts w:ascii="Arial" w:eastAsia="Arial" w:hAnsi="Arial" w:cs="Arial"/>
          <w:color w:val="000000" w:themeColor="text1"/>
          <w:lang w:val="es-ES_tradnl"/>
        </w:rPr>
        <w:t xml:space="preserve">el </w:t>
      </w:r>
      <w:r w:rsidRPr="00593A68">
        <w:rPr>
          <w:rFonts w:ascii="Arial" w:eastAsia="Arial" w:hAnsi="Arial" w:cs="Arial"/>
          <w:color w:val="000000" w:themeColor="text1"/>
          <w:spacing w:val="2"/>
          <w:lang w:val="es-ES_tradnl"/>
        </w:rPr>
        <w:t>q</w:t>
      </w:r>
      <w:r w:rsidRPr="00593A68">
        <w:rPr>
          <w:rFonts w:ascii="Arial" w:eastAsia="Arial" w:hAnsi="Arial" w:cs="Arial"/>
          <w:color w:val="000000" w:themeColor="text1"/>
          <w:lang w:val="es-ES_tradnl"/>
        </w:rPr>
        <w:t>ue se</w:t>
      </w:r>
      <w:r w:rsidRPr="00593A68">
        <w:rPr>
          <w:rFonts w:ascii="Arial" w:eastAsia="Arial" w:hAnsi="Arial" w:cs="Arial"/>
          <w:color w:val="000000" w:themeColor="text1"/>
          <w:spacing w:val="3"/>
          <w:lang w:val="es-ES_tradnl"/>
        </w:rPr>
        <w:t xml:space="preserve"> </w:t>
      </w:r>
      <w:r w:rsidRPr="00593A68">
        <w:rPr>
          <w:rFonts w:ascii="Arial" w:eastAsia="Arial" w:hAnsi="Arial" w:cs="Arial"/>
          <w:color w:val="000000" w:themeColor="text1"/>
          <w:lang w:val="es-ES_tradnl"/>
        </w:rPr>
        <w:t>e</w:t>
      </w:r>
      <w:r w:rsidRPr="00593A68">
        <w:rPr>
          <w:rFonts w:ascii="Arial" w:eastAsia="Arial" w:hAnsi="Arial" w:cs="Arial"/>
          <w:color w:val="000000" w:themeColor="text1"/>
          <w:spacing w:val="-1"/>
          <w:lang w:val="es-ES_tradnl"/>
        </w:rPr>
        <w:t>n</w:t>
      </w:r>
      <w:r w:rsidRPr="00593A68">
        <w:rPr>
          <w:rFonts w:ascii="Arial" w:eastAsia="Arial" w:hAnsi="Arial" w:cs="Arial"/>
          <w:color w:val="000000" w:themeColor="text1"/>
          <w:spacing w:val="1"/>
          <w:lang w:val="es-ES_tradnl"/>
        </w:rPr>
        <w:t>t</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lang w:val="es-ES_tradnl"/>
        </w:rPr>
        <w:t>e</w:t>
      </w:r>
      <w:r w:rsidRPr="00593A68">
        <w:rPr>
          <w:rFonts w:ascii="Arial" w:eastAsia="Arial" w:hAnsi="Arial" w:cs="Arial"/>
          <w:color w:val="000000" w:themeColor="text1"/>
          <w:spacing w:val="-1"/>
          <w:lang w:val="es-ES_tradnl"/>
        </w:rPr>
        <w:t>n</w:t>
      </w:r>
      <w:r w:rsidRPr="00593A68">
        <w:rPr>
          <w:rFonts w:ascii="Arial" w:eastAsia="Arial" w:hAnsi="Arial" w:cs="Arial"/>
          <w:color w:val="000000" w:themeColor="text1"/>
          <w:lang w:val="es-ES_tradnl"/>
        </w:rPr>
        <w:t>de</w:t>
      </w:r>
      <w:r w:rsidRPr="00593A68">
        <w:rPr>
          <w:rFonts w:ascii="Arial" w:eastAsia="Arial" w:hAnsi="Arial" w:cs="Arial"/>
          <w:color w:val="000000" w:themeColor="text1"/>
          <w:spacing w:val="3"/>
          <w:lang w:val="es-ES_tradnl"/>
        </w:rPr>
        <w:t xml:space="preserve"> </w:t>
      </w:r>
      <w:r w:rsidRPr="00593A68">
        <w:rPr>
          <w:rFonts w:ascii="Arial" w:eastAsia="Arial" w:hAnsi="Arial" w:cs="Arial"/>
          <w:color w:val="000000" w:themeColor="text1"/>
          <w:spacing w:val="-3"/>
          <w:lang w:val="es-ES_tradnl"/>
        </w:rPr>
        <w:t>p</w:t>
      </w:r>
      <w:r w:rsidRPr="00593A68">
        <w:rPr>
          <w:rFonts w:ascii="Arial" w:eastAsia="Arial" w:hAnsi="Arial" w:cs="Arial"/>
          <w:color w:val="000000" w:themeColor="text1"/>
          <w:spacing w:val="1"/>
          <w:lang w:val="es-ES_tradnl"/>
        </w:rPr>
        <w:t>r</w:t>
      </w:r>
      <w:r w:rsidRPr="00593A68">
        <w:rPr>
          <w:rFonts w:ascii="Arial" w:eastAsia="Arial" w:hAnsi="Arial" w:cs="Arial"/>
          <w:color w:val="000000" w:themeColor="text1"/>
          <w:lang w:val="es-ES_tradnl"/>
        </w:rPr>
        <w:t>estado p</w:t>
      </w:r>
      <w:r w:rsidRPr="00593A68">
        <w:rPr>
          <w:rFonts w:ascii="Arial" w:eastAsia="Arial" w:hAnsi="Arial" w:cs="Arial"/>
          <w:color w:val="000000" w:themeColor="text1"/>
          <w:spacing w:val="-1"/>
          <w:lang w:val="es-ES_tradnl"/>
        </w:rPr>
        <w:t>o</w:t>
      </w:r>
      <w:r w:rsidRPr="00593A68">
        <w:rPr>
          <w:rFonts w:ascii="Arial" w:eastAsia="Arial" w:hAnsi="Arial" w:cs="Arial"/>
          <w:color w:val="000000" w:themeColor="text1"/>
          <w:lang w:val="es-ES_tradnl"/>
        </w:rPr>
        <w:t>r</w:t>
      </w:r>
      <w:r w:rsidRPr="00593A68">
        <w:rPr>
          <w:rFonts w:ascii="Arial" w:eastAsia="Arial" w:hAnsi="Arial" w:cs="Arial"/>
          <w:color w:val="000000" w:themeColor="text1"/>
          <w:spacing w:val="4"/>
          <w:lang w:val="es-ES_tradnl"/>
        </w:rPr>
        <w:t xml:space="preserve"> </w:t>
      </w:r>
      <w:r w:rsidRPr="00593A68">
        <w:rPr>
          <w:rFonts w:ascii="Arial" w:eastAsia="Arial" w:hAnsi="Arial" w:cs="Arial"/>
          <w:color w:val="000000" w:themeColor="text1"/>
          <w:spacing w:val="-1"/>
          <w:lang w:val="es-ES_tradnl"/>
        </w:rPr>
        <w:t>l</w:t>
      </w:r>
      <w:r w:rsidRPr="00593A68">
        <w:rPr>
          <w:rFonts w:ascii="Arial" w:eastAsia="Arial" w:hAnsi="Arial" w:cs="Arial"/>
          <w:color w:val="000000" w:themeColor="text1"/>
          <w:lang w:val="es-ES_tradnl"/>
        </w:rPr>
        <w:t>a</w:t>
      </w:r>
      <w:r w:rsidRPr="00593A68">
        <w:rPr>
          <w:rFonts w:ascii="Arial" w:eastAsia="Arial" w:hAnsi="Arial" w:cs="Arial"/>
          <w:color w:val="000000" w:themeColor="text1"/>
          <w:spacing w:val="3"/>
          <w:lang w:val="es-ES_tradnl"/>
        </w:rPr>
        <w:t xml:space="preserve"> </w:t>
      </w:r>
      <w:r w:rsidRPr="00593A68">
        <w:rPr>
          <w:rFonts w:ascii="Arial" w:eastAsia="Arial" w:hAnsi="Arial" w:cs="Arial"/>
          <w:color w:val="000000" w:themeColor="text1"/>
          <w:lang w:val="es-ES_tradnl"/>
        </w:rPr>
        <w:t>so</w:t>
      </w:r>
      <w:r w:rsidRPr="00593A68">
        <w:rPr>
          <w:rFonts w:ascii="Arial" w:eastAsia="Arial" w:hAnsi="Arial" w:cs="Arial"/>
          <w:color w:val="000000" w:themeColor="text1"/>
          <w:spacing w:val="-1"/>
          <w:lang w:val="es-ES_tradnl"/>
        </w:rPr>
        <w:t>l</w:t>
      </w:r>
      <w:r w:rsidRPr="00593A68">
        <w:rPr>
          <w:rFonts w:ascii="Arial" w:eastAsia="Arial" w:hAnsi="Arial" w:cs="Arial"/>
          <w:color w:val="000000" w:themeColor="text1"/>
          <w:lang w:val="es-ES_tradnl"/>
        </w:rPr>
        <w:t>a</w:t>
      </w:r>
      <w:r w:rsidRPr="00593A68">
        <w:rPr>
          <w:rFonts w:ascii="Arial" w:eastAsia="Arial" w:hAnsi="Arial" w:cs="Arial"/>
          <w:color w:val="000000" w:themeColor="text1"/>
          <w:spacing w:val="3"/>
          <w:lang w:val="es-ES_tradnl"/>
        </w:rPr>
        <w:t xml:space="preserve"> </w:t>
      </w:r>
      <w:r w:rsidRPr="00593A68">
        <w:rPr>
          <w:rFonts w:ascii="Arial" w:eastAsia="Arial" w:hAnsi="Arial" w:cs="Arial"/>
          <w:color w:val="000000" w:themeColor="text1"/>
          <w:lang w:val="es-ES_tradnl"/>
        </w:rPr>
        <w:t>su</w:t>
      </w:r>
      <w:r w:rsidRPr="00593A68">
        <w:rPr>
          <w:rFonts w:ascii="Arial" w:eastAsia="Arial" w:hAnsi="Arial" w:cs="Arial"/>
          <w:color w:val="000000" w:themeColor="text1"/>
          <w:spacing w:val="-3"/>
          <w:lang w:val="es-ES_tradnl"/>
        </w:rPr>
        <w:t>s</w:t>
      </w:r>
      <w:r w:rsidRPr="00593A68">
        <w:rPr>
          <w:rFonts w:ascii="Arial" w:eastAsia="Arial" w:hAnsi="Arial" w:cs="Arial"/>
          <w:color w:val="000000" w:themeColor="text1"/>
          <w:lang w:val="es-ES_tradnl"/>
        </w:rPr>
        <w:t>c</w:t>
      </w:r>
      <w:r w:rsidRPr="00593A68">
        <w:rPr>
          <w:rFonts w:ascii="Arial" w:eastAsia="Arial" w:hAnsi="Arial" w:cs="Arial"/>
          <w:color w:val="000000" w:themeColor="text1"/>
          <w:spacing w:val="1"/>
          <w:lang w:val="es-ES_tradnl"/>
        </w:rPr>
        <w:t>r</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lang w:val="es-ES_tradnl"/>
        </w:rPr>
        <w:t>pc</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lang w:val="es-ES_tradnl"/>
        </w:rPr>
        <w:t>ón</w:t>
      </w:r>
      <w:r w:rsidRPr="00593A68">
        <w:rPr>
          <w:rFonts w:ascii="Arial" w:eastAsia="Arial" w:hAnsi="Arial" w:cs="Arial"/>
          <w:color w:val="000000" w:themeColor="text1"/>
          <w:spacing w:val="3"/>
          <w:lang w:val="es-ES_tradnl"/>
        </w:rPr>
        <w:t xml:space="preserve"> </w:t>
      </w:r>
      <w:r w:rsidRPr="00593A68">
        <w:rPr>
          <w:rFonts w:ascii="Arial" w:eastAsia="Arial" w:hAnsi="Arial" w:cs="Arial"/>
          <w:color w:val="000000" w:themeColor="text1"/>
          <w:lang w:val="es-ES_tradnl"/>
        </w:rPr>
        <w:t>d</w:t>
      </w:r>
      <w:r w:rsidRPr="00593A68">
        <w:rPr>
          <w:rFonts w:ascii="Arial" w:eastAsia="Arial" w:hAnsi="Arial" w:cs="Arial"/>
          <w:color w:val="000000" w:themeColor="text1"/>
          <w:spacing w:val="-1"/>
          <w:lang w:val="es-ES_tradnl"/>
        </w:rPr>
        <w:t>e</w:t>
      </w:r>
      <w:r w:rsidRPr="00593A68">
        <w:rPr>
          <w:rFonts w:ascii="Arial" w:eastAsia="Arial" w:hAnsi="Arial" w:cs="Arial"/>
          <w:color w:val="000000" w:themeColor="text1"/>
          <w:lang w:val="es-ES_tradnl"/>
        </w:rPr>
        <w:t>l</w:t>
      </w:r>
      <w:r w:rsidRPr="00593A68">
        <w:rPr>
          <w:rFonts w:ascii="Arial" w:eastAsia="Arial" w:hAnsi="Arial" w:cs="Arial"/>
          <w:color w:val="000000" w:themeColor="text1"/>
          <w:spacing w:val="2"/>
          <w:lang w:val="es-ES_tradnl"/>
        </w:rPr>
        <w:t xml:space="preserve"> </w:t>
      </w:r>
      <w:r w:rsidRPr="00593A68">
        <w:rPr>
          <w:rFonts w:ascii="Arial" w:eastAsia="Arial" w:hAnsi="Arial" w:cs="Arial"/>
          <w:color w:val="000000" w:themeColor="text1"/>
          <w:lang w:val="es-ES_tradnl"/>
        </w:rPr>
        <w:t>prese</w:t>
      </w:r>
      <w:r w:rsidRPr="00593A68">
        <w:rPr>
          <w:rFonts w:ascii="Arial" w:eastAsia="Arial" w:hAnsi="Arial" w:cs="Arial"/>
          <w:color w:val="000000" w:themeColor="text1"/>
          <w:spacing w:val="-3"/>
          <w:lang w:val="es-ES_tradnl"/>
        </w:rPr>
        <w:t>n</w:t>
      </w:r>
      <w:r w:rsidRPr="00593A68">
        <w:rPr>
          <w:rFonts w:ascii="Arial" w:eastAsia="Arial" w:hAnsi="Arial" w:cs="Arial"/>
          <w:color w:val="000000" w:themeColor="text1"/>
          <w:spacing w:val="-1"/>
          <w:lang w:val="es-ES_tradnl"/>
        </w:rPr>
        <w:t>t</w:t>
      </w:r>
      <w:r w:rsidRPr="00593A68">
        <w:rPr>
          <w:rFonts w:ascii="Arial" w:eastAsia="Arial" w:hAnsi="Arial" w:cs="Arial"/>
          <w:color w:val="000000" w:themeColor="text1"/>
          <w:lang w:val="es-ES_tradnl"/>
        </w:rPr>
        <w:t xml:space="preserve">e </w:t>
      </w:r>
      <w:r w:rsidRPr="00593A68">
        <w:rPr>
          <w:rFonts w:ascii="Arial" w:eastAsia="Arial" w:hAnsi="Arial" w:cs="Arial"/>
          <w:color w:val="000000" w:themeColor="text1"/>
          <w:spacing w:val="-1"/>
          <w:lang w:val="es-ES_tradnl"/>
        </w:rPr>
        <w:t>C</w:t>
      </w:r>
      <w:r w:rsidRPr="00593A68">
        <w:rPr>
          <w:rFonts w:ascii="Arial" w:eastAsia="Arial" w:hAnsi="Arial" w:cs="Arial"/>
          <w:color w:val="000000" w:themeColor="text1"/>
          <w:lang w:val="es-ES_tradnl"/>
        </w:rPr>
        <w:t>omp</w:t>
      </w:r>
      <w:r w:rsidRPr="00593A68">
        <w:rPr>
          <w:rFonts w:ascii="Arial" w:eastAsia="Arial" w:hAnsi="Arial" w:cs="Arial"/>
          <w:color w:val="000000" w:themeColor="text1"/>
          <w:spacing w:val="1"/>
          <w:lang w:val="es-ES_tradnl"/>
        </w:rPr>
        <w:t>r</w:t>
      </w:r>
      <w:r w:rsidRPr="00593A68">
        <w:rPr>
          <w:rFonts w:ascii="Arial" w:eastAsia="Arial" w:hAnsi="Arial" w:cs="Arial"/>
          <w:color w:val="000000" w:themeColor="text1"/>
          <w:spacing w:val="-3"/>
          <w:lang w:val="es-ES_tradnl"/>
        </w:rPr>
        <w:t>o</w:t>
      </w:r>
      <w:r w:rsidRPr="00593A68">
        <w:rPr>
          <w:rFonts w:ascii="Arial" w:eastAsia="Arial" w:hAnsi="Arial" w:cs="Arial"/>
          <w:color w:val="000000" w:themeColor="text1"/>
          <w:spacing w:val="1"/>
          <w:lang w:val="es-ES_tradnl"/>
        </w:rPr>
        <w:t>m</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lang w:val="es-ES_tradnl"/>
        </w:rPr>
        <w:t>so Antic</w:t>
      </w:r>
      <w:r w:rsidRPr="00593A68">
        <w:rPr>
          <w:rFonts w:ascii="Arial" w:eastAsia="Arial" w:hAnsi="Arial" w:cs="Arial"/>
          <w:color w:val="000000" w:themeColor="text1"/>
          <w:spacing w:val="-3"/>
          <w:lang w:val="es-ES_tradnl"/>
        </w:rPr>
        <w:t>o</w:t>
      </w:r>
      <w:r w:rsidRPr="00593A68">
        <w:rPr>
          <w:rFonts w:ascii="Arial" w:eastAsia="Arial" w:hAnsi="Arial" w:cs="Arial"/>
          <w:color w:val="000000" w:themeColor="text1"/>
          <w:spacing w:val="1"/>
          <w:lang w:val="es-ES_tradnl"/>
        </w:rPr>
        <w:t>rr</w:t>
      </w:r>
      <w:r w:rsidRPr="00593A68">
        <w:rPr>
          <w:rFonts w:ascii="Arial" w:eastAsia="Arial" w:hAnsi="Arial" w:cs="Arial"/>
          <w:color w:val="000000" w:themeColor="text1"/>
          <w:lang w:val="es-ES_tradnl"/>
        </w:rPr>
        <w:t>u</w:t>
      </w:r>
      <w:r w:rsidRPr="00593A68">
        <w:rPr>
          <w:rFonts w:ascii="Arial" w:eastAsia="Arial" w:hAnsi="Arial" w:cs="Arial"/>
          <w:color w:val="000000" w:themeColor="text1"/>
          <w:spacing w:val="-1"/>
          <w:lang w:val="es-ES_tradnl"/>
        </w:rPr>
        <w:t>p</w:t>
      </w:r>
      <w:r w:rsidRPr="00593A68">
        <w:rPr>
          <w:rFonts w:ascii="Arial" w:eastAsia="Arial" w:hAnsi="Arial" w:cs="Arial"/>
          <w:color w:val="000000" w:themeColor="text1"/>
          <w:spacing w:val="-2"/>
          <w:lang w:val="es-ES_tradnl"/>
        </w:rPr>
        <w:t>c</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lang w:val="es-ES_tradnl"/>
        </w:rPr>
        <w:t>ó</w:t>
      </w:r>
      <w:r w:rsidRPr="00593A68">
        <w:rPr>
          <w:rFonts w:ascii="Arial" w:eastAsia="Arial" w:hAnsi="Arial" w:cs="Arial"/>
          <w:color w:val="000000" w:themeColor="text1"/>
          <w:spacing w:val="-1"/>
          <w:lang w:val="es-ES_tradnl"/>
        </w:rPr>
        <w:t>n</w:t>
      </w:r>
      <w:r w:rsidRPr="00593A68">
        <w:rPr>
          <w:rFonts w:ascii="Arial" w:eastAsia="Arial" w:hAnsi="Arial" w:cs="Arial"/>
          <w:color w:val="000000" w:themeColor="text1"/>
          <w:lang w:val="es-ES_tradnl"/>
        </w:rPr>
        <w:t>.</w:t>
      </w:r>
    </w:p>
    <w:p w14:paraId="342306FC" w14:textId="77777777" w:rsidR="005D3160" w:rsidRPr="00593A68" w:rsidRDefault="005D3160" w:rsidP="005D3160">
      <w:pPr>
        <w:tabs>
          <w:tab w:val="left" w:pos="10348"/>
        </w:tabs>
        <w:ind w:right="-31"/>
        <w:jc w:val="both"/>
        <w:rPr>
          <w:rFonts w:ascii="Arial" w:eastAsia="Arial" w:hAnsi="Arial" w:cs="Arial"/>
          <w:color w:val="000000" w:themeColor="text1"/>
          <w:lang w:val="es-ES_tradnl"/>
        </w:rPr>
      </w:pPr>
      <w:r w:rsidRPr="00593A68">
        <w:rPr>
          <w:rFonts w:ascii="Arial" w:eastAsia="Arial" w:hAnsi="Arial" w:cs="Arial"/>
          <w:color w:val="000000" w:themeColor="text1"/>
          <w:spacing w:val="-1"/>
          <w:lang w:val="es-ES_tradnl"/>
        </w:rPr>
        <w:t>S</w:t>
      </w:r>
      <w:r w:rsidRPr="00593A68">
        <w:rPr>
          <w:rFonts w:ascii="Arial" w:eastAsia="Arial" w:hAnsi="Arial" w:cs="Arial"/>
          <w:color w:val="000000" w:themeColor="text1"/>
          <w:lang w:val="es-ES_tradnl"/>
        </w:rPr>
        <w:t>i</w:t>
      </w:r>
      <w:r w:rsidRPr="00593A68">
        <w:rPr>
          <w:rFonts w:ascii="Arial" w:eastAsia="Arial" w:hAnsi="Arial" w:cs="Arial"/>
          <w:color w:val="000000" w:themeColor="text1"/>
          <w:spacing w:val="12"/>
          <w:lang w:val="es-ES_tradnl"/>
        </w:rPr>
        <w:t xml:space="preserve"> </w:t>
      </w:r>
      <w:r w:rsidRPr="00593A68">
        <w:rPr>
          <w:rFonts w:ascii="Arial" w:eastAsia="Arial" w:hAnsi="Arial" w:cs="Arial"/>
          <w:color w:val="000000" w:themeColor="text1"/>
          <w:lang w:val="es-ES_tradnl"/>
        </w:rPr>
        <w:t>se</w:t>
      </w:r>
      <w:r w:rsidRPr="00593A68">
        <w:rPr>
          <w:rFonts w:ascii="Arial" w:eastAsia="Arial" w:hAnsi="Arial" w:cs="Arial"/>
          <w:color w:val="000000" w:themeColor="text1"/>
          <w:spacing w:val="13"/>
          <w:lang w:val="es-ES_tradnl"/>
        </w:rPr>
        <w:t xml:space="preserve"> </w:t>
      </w:r>
      <w:r w:rsidRPr="00593A68">
        <w:rPr>
          <w:rFonts w:ascii="Arial" w:eastAsia="Arial" w:hAnsi="Arial" w:cs="Arial"/>
          <w:color w:val="000000" w:themeColor="text1"/>
          <w:lang w:val="es-ES_tradnl"/>
        </w:rPr>
        <w:t>co</w:t>
      </w:r>
      <w:r w:rsidRPr="00593A68">
        <w:rPr>
          <w:rFonts w:ascii="Arial" w:eastAsia="Arial" w:hAnsi="Arial" w:cs="Arial"/>
          <w:color w:val="000000" w:themeColor="text1"/>
          <w:spacing w:val="-1"/>
          <w:lang w:val="es-ES_tradnl"/>
        </w:rPr>
        <w:t>n</w:t>
      </w:r>
      <w:r w:rsidRPr="00593A68">
        <w:rPr>
          <w:rFonts w:ascii="Arial" w:eastAsia="Arial" w:hAnsi="Arial" w:cs="Arial"/>
          <w:color w:val="000000" w:themeColor="text1"/>
          <w:lang w:val="es-ES_tradnl"/>
        </w:rPr>
        <w:t>oc</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lang w:val="es-ES_tradnl"/>
        </w:rPr>
        <w:t>era</w:t>
      </w:r>
      <w:r w:rsidRPr="00593A68">
        <w:rPr>
          <w:rFonts w:ascii="Arial" w:eastAsia="Arial" w:hAnsi="Arial" w:cs="Arial"/>
          <w:color w:val="000000" w:themeColor="text1"/>
          <w:spacing w:val="13"/>
          <w:lang w:val="es-ES_tradnl"/>
        </w:rPr>
        <w:t xml:space="preserve"> </w:t>
      </w:r>
      <w:r w:rsidRPr="00593A68">
        <w:rPr>
          <w:rFonts w:ascii="Arial" w:eastAsia="Arial" w:hAnsi="Arial" w:cs="Arial"/>
          <w:color w:val="000000" w:themeColor="text1"/>
          <w:spacing w:val="1"/>
          <w:lang w:val="es-ES_tradnl"/>
        </w:rPr>
        <w:t>m</w:t>
      </w:r>
      <w:r w:rsidRPr="00593A68">
        <w:rPr>
          <w:rFonts w:ascii="Arial" w:eastAsia="Arial" w:hAnsi="Arial" w:cs="Arial"/>
          <w:color w:val="000000" w:themeColor="text1"/>
          <w:lang w:val="es-ES_tradnl"/>
        </w:rPr>
        <w:t>i</w:t>
      </w:r>
      <w:r w:rsidRPr="00593A68">
        <w:rPr>
          <w:rFonts w:ascii="Arial" w:eastAsia="Arial" w:hAnsi="Arial" w:cs="Arial"/>
          <w:color w:val="000000" w:themeColor="text1"/>
          <w:spacing w:val="12"/>
          <w:lang w:val="es-ES_tradnl"/>
        </w:rPr>
        <w:t xml:space="preserve"> </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lang w:val="es-ES_tradnl"/>
        </w:rPr>
        <w:t>nc</w:t>
      </w:r>
      <w:r w:rsidRPr="00593A68">
        <w:rPr>
          <w:rFonts w:ascii="Arial" w:eastAsia="Arial" w:hAnsi="Arial" w:cs="Arial"/>
          <w:color w:val="000000" w:themeColor="text1"/>
          <w:spacing w:val="-3"/>
          <w:lang w:val="es-ES_tradnl"/>
        </w:rPr>
        <w:t>u</w:t>
      </w:r>
      <w:r w:rsidRPr="00593A68">
        <w:rPr>
          <w:rFonts w:ascii="Arial" w:eastAsia="Arial" w:hAnsi="Arial" w:cs="Arial"/>
          <w:color w:val="000000" w:themeColor="text1"/>
          <w:spacing w:val="1"/>
          <w:lang w:val="es-ES_tradnl"/>
        </w:rPr>
        <w:t>m</w:t>
      </w:r>
      <w:r w:rsidRPr="00593A68">
        <w:rPr>
          <w:rFonts w:ascii="Arial" w:eastAsia="Arial" w:hAnsi="Arial" w:cs="Arial"/>
          <w:color w:val="000000" w:themeColor="text1"/>
          <w:lang w:val="es-ES_tradnl"/>
        </w:rPr>
        <w:t>p</w:t>
      </w:r>
      <w:r w:rsidRPr="00593A68">
        <w:rPr>
          <w:rFonts w:ascii="Arial" w:eastAsia="Arial" w:hAnsi="Arial" w:cs="Arial"/>
          <w:color w:val="000000" w:themeColor="text1"/>
          <w:spacing w:val="-1"/>
          <w:lang w:val="es-ES_tradnl"/>
        </w:rPr>
        <w:t>li</w:t>
      </w:r>
      <w:r w:rsidRPr="00593A68">
        <w:rPr>
          <w:rFonts w:ascii="Arial" w:eastAsia="Arial" w:hAnsi="Arial" w:cs="Arial"/>
          <w:color w:val="000000" w:themeColor="text1"/>
          <w:spacing w:val="1"/>
          <w:lang w:val="es-ES_tradnl"/>
        </w:rPr>
        <w:t>m</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lang w:val="es-ES_tradnl"/>
        </w:rPr>
        <w:t>e</w:t>
      </w:r>
      <w:r w:rsidRPr="00593A68">
        <w:rPr>
          <w:rFonts w:ascii="Arial" w:eastAsia="Arial" w:hAnsi="Arial" w:cs="Arial"/>
          <w:color w:val="000000" w:themeColor="text1"/>
          <w:spacing w:val="-1"/>
          <w:lang w:val="es-ES_tradnl"/>
        </w:rPr>
        <w:t>n</w:t>
      </w:r>
      <w:r w:rsidRPr="00593A68">
        <w:rPr>
          <w:rFonts w:ascii="Arial" w:eastAsia="Arial" w:hAnsi="Arial" w:cs="Arial"/>
          <w:color w:val="000000" w:themeColor="text1"/>
          <w:spacing w:val="1"/>
          <w:lang w:val="es-ES_tradnl"/>
        </w:rPr>
        <w:t>t</w:t>
      </w:r>
      <w:r w:rsidRPr="00593A68">
        <w:rPr>
          <w:rFonts w:ascii="Arial" w:eastAsia="Arial" w:hAnsi="Arial" w:cs="Arial"/>
          <w:color w:val="000000" w:themeColor="text1"/>
          <w:lang w:val="es-ES_tradnl"/>
        </w:rPr>
        <w:t>o,</w:t>
      </w:r>
      <w:r w:rsidRPr="00593A68">
        <w:rPr>
          <w:rFonts w:ascii="Arial" w:eastAsia="Arial" w:hAnsi="Arial" w:cs="Arial"/>
          <w:color w:val="000000" w:themeColor="text1"/>
          <w:spacing w:val="14"/>
          <w:lang w:val="es-ES_tradnl"/>
        </w:rPr>
        <w:t xml:space="preserve"> </w:t>
      </w:r>
      <w:r w:rsidRPr="00593A68">
        <w:rPr>
          <w:rFonts w:ascii="Arial" w:eastAsia="Arial" w:hAnsi="Arial" w:cs="Arial"/>
          <w:color w:val="000000" w:themeColor="text1"/>
          <w:lang w:val="es-ES_tradnl"/>
        </w:rPr>
        <w:t>el</w:t>
      </w:r>
      <w:r w:rsidRPr="00593A68">
        <w:rPr>
          <w:rFonts w:ascii="Arial" w:eastAsia="Arial" w:hAnsi="Arial" w:cs="Arial"/>
          <w:color w:val="000000" w:themeColor="text1"/>
          <w:spacing w:val="12"/>
          <w:lang w:val="es-ES_tradnl"/>
        </w:rPr>
        <w:t xml:space="preserve"> </w:t>
      </w:r>
      <w:r w:rsidRPr="00593A68">
        <w:rPr>
          <w:rFonts w:ascii="Arial" w:eastAsia="Arial" w:hAnsi="Arial" w:cs="Arial"/>
          <w:color w:val="000000" w:themeColor="text1"/>
          <w:lang w:val="es-ES_tradnl"/>
        </w:rPr>
        <w:t>de</w:t>
      </w:r>
      <w:r w:rsidRPr="00593A68">
        <w:rPr>
          <w:rFonts w:ascii="Arial" w:eastAsia="Arial" w:hAnsi="Arial" w:cs="Arial"/>
          <w:color w:val="000000" w:themeColor="text1"/>
          <w:spacing w:val="10"/>
          <w:lang w:val="es-ES_tradnl"/>
        </w:rPr>
        <w:t xml:space="preserve"> </w:t>
      </w:r>
      <w:r w:rsidRPr="00593A68">
        <w:rPr>
          <w:rFonts w:ascii="Arial" w:eastAsia="Arial" w:hAnsi="Arial" w:cs="Arial"/>
          <w:color w:val="000000" w:themeColor="text1"/>
          <w:spacing w:val="1"/>
          <w:lang w:val="es-ES_tradnl"/>
        </w:rPr>
        <w:t>m</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lang w:val="es-ES_tradnl"/>
        </w:rPr>
        <w:t>s</w:t>
      </w:r>
      <w:r w:rsidRPr="00593A68">
        <w:rPr>
          <w:rFonts w:ascii="Arial" w:eastAsia="Arial" w:hAnsi="Arial" w:cs="Arial"/>
          <w:color w:val="000000" w:themeColor="text1"/>
          <w:spacing w:val="13"/>
          <w:lang w:val="es-ES_tradnl"/>
        </w:rPr>
        <w:t xml:space="preserve"> </w:t>
      </w:r>
      <w:r w:rsidRPr="00593A68">
        <w:rPr>
          <w:rFonts w:ascii="Arial" w:eastAsia="Arial" w:hAnsi="Arial" w:cs="Arial"/>
          <w:color w:val="000000" w:themeColor="text1"/>
          <w:spacing w:val="1"/>
          <w:lang w:val="es-ES_tradnl"/>
        </w:rPr>
        <w:t>r</w:t>
      </w:r>
      <w:r w:rsidRPr="00593A68">
        <w:rPr>
          <w:rFonts w:ascii="Arial" w:eastAsia="Arial" w:hAnsi="Arial" w:cs="Arial"/>
          <w:color w:val="000000" w:themeColor="text1"/>
          <w:spacing w:val="-3"/>
          <w:lang w:val="es-ES_tradnl"/>
        </w:rPr>
        <w:t>e</w:t>
      </w:r>
      <w:r w:rsidRPr="00593A68">
        <w:rPr>
          <w:rFonts w:ascii="Arial" w:eastAsia="Arial" w:hAnsi="Arial" w:cs="Arial"/>
          <w:color w:val="000000" w:themeColor="text1"/>
          <w:lang w:val="es-ES_tradnl"/>
        </w:rPr>
        <w:t>presenta</w:t>
      </w:r>
      <w:r w:rsidRPr="00593A68">
        <w:rPr>
          <w:rFonts w:ascii="Arial" w:eastAsia="Arial" w:hAnsi="Arial" w:cs="Arial"/>
          <w:color w:val="000000" w:themeColor="text1"/>
          <w:spacing w:val="-3"/>
          <w:lang w:val="es-ES_tradnl"/>
        </w:rPr>
        <w:t>n</w:t>
      </w:r>
      <w:r w:rsidRPr="00593A68">
        <w:rPr>
          <w:rFonts w:ascii="Arial" w:eastAsia="Arial" w:hAnsi="Arial" w:cs="Arial"/>
          <w:color w:val="000000" w:themeColor="text1"/>
          <w:spacing w:val="1"/>
          <w:lang w:val="es-ES_tradnl"/>
        </w:rPr>
        <w:t>t</w:t>
      </w:r>
      <w:r w:rsidRPr="00593A68">
        <w:rPr>
          <w:rFonts w:ascii="Arial" w:eastAsia="Arial" w:hAnsi="Arial" w:cs="Arial"/>
          <w:color w:val="000000" w:themeColor="text1"/>
          <w:lang w:val="es-ES_tradnl"/>
        </w:rPr>
        <w:t>es</w:t>
      </w:r>
      <w:r w:rsidRPr="00593A68">
        <w:rPr>
          <w:rFonts w:ascii="Arial" w:eastAsia="Arial" w:hAnsi="Arial" w:cs="Arial"/>
          <w:color w:val="000000" w:themeColor="text1"/>
          <w:spacing w:val="13"/>
          <w:lang w:val="es-ES_tradnl"/>
        </w:rPr>
        <w:t xml:space="preserve"> </w:t>
      </w:r>
      <w:r w:rsidRPr="00593A68">
        <w:rPr>
          <w:rFonts w:ascii="Arial" w:eastAsia="Arial" w:hAnsi="Arial" w:cs="Arial"/>
          <w:color w:val="000000" w:themeColor="text1"/>
          <w:lang w:val="es-ES_tradnl"/>
        </w:rPr>
        <w:t>o</w:t>
      </w:r>
      <w:r w:rsidRPr="00593A68">
        <w:rPr>
          <w:rFonts w:ascii="Arial" w:eastAsia="Arial" w:hAnsi="Arial" w:cs="Arial"/>
          <w:color w:val="000000" w:themeColor="text1"/>
          <w:spacing w:val="10"/>
          <w:lang w:val="es-ES_tradnl"/>
        </w:rPr>
        <w:t xml:space="preserve"> </w:t>
      </w:r>
      <w:r w:rsidRPr="00593A68">
        <w:rPr>
          <w:rFonts w:ascii="Arial" w:eastAsia="Arial" w:hAnsi="Arial" w:cs="Arial"/>
          <w:color w:val="000000" w:themeColor="text1"/>
          <w:spacing w:val="1"/>
          <w:lang w:val="es-ES_tradnl"/>
        </w:rPr>
        <w:t>m</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lang w:val="es-ES_tradnl"/>
        </w:rPr>
        <w:t>s</w:t>
      </w:r>
      <w:r w:rsidRPr="00593A68">
        <w:rPr>
          <w:rFonts w:ascii="Arial" w:eastAsia="Arial" w:hAnsi="Arial" w:cs="Arial"/>
          <w:color w:val="000000" w:themeColor="text1"/>
          <w:spacing w:val="13"/>
          <w:lang w:val="es-ES_tradnl"/>
        </w:rPr>
        <w:t xml:space="preserve"> </w:t>
      </w:r>
      <w:r w:rsidRPr="00593A68">
        <w:rPr>
          <w:rFonts w:ascii="Arial" w:eastAsia="Arial" w:hAnsi="Arial" w:cs="Arial"/>
          <w:color w:val="000000" w:themeColor="text1"/>
          <w:lang w:val="es-ES_tradnl"/>
        </w:rPr>
        <w:t>emp</w:t>
      </w:r>
      <w:r w:rsidRPr="00593A68">
        <w:rPr>
          <w:rFonts w:ascii="Arial" w:eastAsia="Arial" w:hAnsi="Arial" w:cs="Arial"/>
          <w:color w:val="000000" w:themeColor="text1"/>
          <w:spacing w:val="-3"/>
          <w:lang w:val="es-ES_tradnl"/>
        </w:rPr>
        <w:t>l</w:t>
      </w:r>
      <w:r w:rsidRPr="00593A68">
        <w:rPr>
          <w:rFonts w:ascii="Arial" w:eastAsia="Arial" w:hAnsi="Arial" w:cs="Arial"/>
          <w:color w:val="000000" w:themeColor="text1"/>
          <w:lang w:val="es-ES_tradnl"/>
        </w:rPr>
        <w:t>e</w:t>
      </w:r>
      <w:r w:rsidRPr="00593A68">
        <w:rPr>
          <w:rFonts w:ascii="Arial" w:eastAsia="Arial" w:hAnsi="Arial" w:cs="Arial"/>
          <w:color w:val="000000" w:themeColor="text1"/>
          <w:spacing w:val="-1"/>
          <w:lang w:val="es-ES_tradnl"/>
        </w:rPr>
        <w:t>a</w:t>
      </w:r>
      <w:r w:rsidRPr="00593A68">
        <w:rPr>
          <w:rFonts w:ascii="Arial" w:eastAsia="Arial" w:hAnsi="Arial" w:cs="Arial"/>
          <w:color w:val="000000" w:themeColor="text1"/>
          <w:lang w:val="es-ES_tradnl"/>
        </w:rPr>
        <w:t>d</w:t>
      </w:r>
      <w:r w:rsidRPr="00593A68">
        <w:rPr>
          <w:rFonts w:ascii="Arial" w:eastAsia="Arial" w:hAnsi="Arial" w:cs="Arial"/>
          <w:color w:val="000000" w:themeColor="text1"/>
          <w:spacing w:val="-1"/>
          <w:lang w:val="es-ES_tradnl"/>
        </w:rPr>
        <w:t>o</w:t>
      </w:r>
      <w:r w:rsidRPr="00593A68">
        <w:rPr>
          <w:rFonts w:ascii="Arial" w:eastAsia="Arial" w:hAnsi="Arial" w:cs="Arial"/>
          <w:color w:val="000000" w:themeColor="text1"/>
          <w:lang w:val="es-ES_tradnl"/>
        </w:rPr>
        <w:t>s</w:t>
      </w:r>
      <w:r w:rsidRPr="00593A68">
        <w:rPr>
          <w:rFonts w:ascii="Arial" w:eastAsia="Arial" w:hAnsi="Arial" w:cs="Arial"/>
          <w:color w:val="000000" w:themeColor="text1"/>
          <w:spacing w:val="13"/>
          <w:lang w:val="es-ES_tradnl"/>
        </w:rPr>
        <w:t xml:space="preserve"> </w:t>
      </w:r>
      <w:r w:rsidRPr="00593A68">
        <w:rPr>
          <w:rFonts w:ascii="Arial" w:eastAsia="Arial" w:hAnsi="Arial" w:cs="Arial"/>
          <w:color w:val="000000" w:themeColor="text1"/>
          <w:lang w:val="es-ES_tradnl"/>
        </w:rPr>
        <w:t>o</w:t>
      </w:r>
      <w:r w:rsidRPr="00593A68">
        <w:rPr>
          <w:rFonts w:ascii="Arial" w:eastAsia="Arial" w:hAnsi="Arial" w:cs="Arial"/>
          <w:color w:val="000000" w:themeColor="text1"/>
          <w:spacing w:val="13"/>
          <w:lang w:val="es-ES_tradnl"/>
        </w:rPr>
        <w:t xml:space="preserve"> </w:t>
      </w:r>
      <w:r w:rsidRPr="00593A68">
        <w:rPr>
          <w:rFonts w:ascii="Arial" w:eastAsia="Arial" w:hAnsi="Arial" w:cs="Arial"/>
          <w:color w:val="000000" w:themeColor="text1"/>
          <w:lang w:val="es-ES_tradnl"/>
        </w:rPr>
        <w:t>a</w:t>
      </w:r>
      <w:r w:rsidRPr="00593A68">
        <w:rPr>
          <w:rFonts w:ascii="Arial" w:eastAsia="Arial" w:hAnsi="Arial" w:cs="Arial"/>
          <w:color w:val="000000" w:themeColor="text1"/>
          <w:spacing w:val="2"/>
          <w:lang w:val="es-ES_tradnl"/>
        </w:rPr>
        <w:t>g</w:t>
      </w:r>
      <w:r w:rsidRPr="00593A68">
        <w:rPr>
          <w:rFonts w:ascii="Arial" w:eastAsia="Arial" w:hAnsi="Arial" w:cs="Arial"/>
          <w:color w:val="000000" w:themeColor="text1"/>
          <w:lang w:val="es-ES_tradnl"/>
        </w:rPr>
        <w:t>e</w:t>
      </w:r>
      <w:r w:rsidRPr="00593A68">
        <w:rPr>
          <w:rFonts w:ascii="Arial" w:eastAsia="Arial" w:hAnsi="Arial" w:cs="Arial"/>
          <w:color w:val="000000" w:themeColor="text1"/>
          <w:spacing w:val="-3"/>
          <w:lang w:val="es-ES_tradnl"/>
        </w:rPr>
        <w:t>n</w:t>
      </w:r>
      <w:r w:rsidRPr="00593A68">
        <w:rPr>
          <w:rFonts w:ascii="Arial" w:eastAsia="Arial" w:hAnsi="Arial" w:cs="Arial"/>
          <w:color w:val="000000" w:themeColor="text1"/>
          <w:spacing w:val="1"/>
          <w:lang w:val="es-ES_tradnl"/>
        </w:rPr>
        <w:t>t</w:t>
      </w:r>
      <w:r w:rsidRPr="00593A68">
        <w:rPr>
          <w:rFonts w:ascii="Arial" w:eastAsia="Arial" w:hAnsi="Arial" w:cs="Arial"/>
          <w:color w:val="000000" w:themeColor="text1"/>
          <w:lang w:val="es-ES_tradnl"/>
        </w:rPr>
        <w:t>e</w:t>
      </w:r>
      <w:r w:rsidRPr="00593A68">
        <w:rPr>
          <w:rFonts w:ascii="Arial" w:eastAsia="Arial" w:hAnsi="Arial" w:cs="Arial"/>
          <w:color w:val="000000" w:themeColor="text1"/>
          <w:spacing w:val="-3"/>
          <w:lang w:val="es-ES_tradnl"/>
        </w:rPr>
        <w:t>s</w:t>
      </w:r>
      <w:r w:rsidRPr="00593A68">
        <w:rPr>
          <w:rFonts w:ascii="Arial" w:eastAsia="Arial" w:hAnsi="Arial" w:cs="Arial"/>
          <w:color w:val="000000" w:themeColor="text1"/>
          <w:lang w:val="es-ES_tradnl"/>
        </w:rPr>
        <w:t>, a</w:t>
      </w:r>
      <w:r w:rsidRPr="00593A68">
        <w:rPr>
          <w:rFonts w:ascii="Arial" w:eastAsia="Arial" w:hAnsi="Arial" w:cs="Arial"/>
          <w:color w:val="000000" w:themeColor="text1"/>
          <w:spacing w:val="1"/>
          <w:lang w:val="es-ES_tradnl"/>
        </w:rPr>
        <w:t xml:space="preserve"> </w:t>
      </w:r>
      <w:r w:rsidRPr="00593A68">
        <w:rPr>
          <w:rFonts w:ascii="Arial" w:eastAsia="Arial" w:hAnsi="Arial" w:cs="Arial"/>
          <w:color w:val="000000" w:themeColor="text1"/>
          <w:spacing w:val="-1"/>
          <w:lang w:val="es-ES_tradnl"/>
        </w:rPr>
        <w:t>l</w:t>
      </w:r>
      <w:r w:rsidRPr="00593A68">
        <w:rPr>
          <w:rFonts w:ascii="Arial" w:eastAsia="Arial" w:hAnsi="Arial" w:cs="Arial"/>
          <w:color w:val="000000" w:themeColor="text1"/>
          <w:lang w:val="es-ES_tradnl"/>
        </w:rPr>
        <w:t>os</w:t>
      </w:r>
      <w:r w:rsidRPr="00593A68">
        <w:rPr>
          <w:rFonts w:ascii="Arial" w:eastAsia="Arial" w:hAnsi="Arial" w:cs="Arial"/>
          <w:color w:val="000000" w:themeColor="text1"/>
          <w:spacing w:val="1"/>
          <w:lang w:val="es-ES_tradnl"/>
        </w:rPr>
        <w:t xml:space="preserve"> </w:t>
      </w:r>
      <w:r w:rsidRPr="00593A68">
        <w:rPr>
          <w:rFonts w:ascii="Arial" w:eastAsia="Arial" w:hAnsi="Arial" w:cs="Arial"/>
          <w:color w:val="000000" w:themeColor="text1"/>
          <w:lang w:val="es-ES_tradnl"/>
        </w:rPr>
        <w:t>comp</w:t>
      </w:r>
      <w:r w:rsidRPr="00593A68">
        <w:rPr>
          <w:rFonts w:ascii="Arial" w:eastAsia="Arial" w:hAnsi="Arial" w:cs="Arial"/>
          <w:color w:val="000000" w:themeColor="text1"/>
          <w:spacing w:val="1"/>
          <w:lang w:val="es-ES_tradnl"/>
        </w:rPr>
        <w:t>r</w:t>
      </w:r>
      <w:r w:rsidRPr="00593A68">
        <w:rPr>
          <w:rFonts w:ascii="Arial" w:eastAsia="Arial" w:hAnsi="Arial" w:cs="Arial"/>
          <w:color w:val="000000" w:themeColor="text1"/>
          <w:spacing w:val="-3"/>
          <w:lang w:val="es-ES_tradnl"/>
        </w:rPr>
        <w:t>o</w:t>
      </w:r>
      <w:r w:rsidRPr="00593A68">
        <w:rPr>
          <w:rFonts w:ascii="Arial" w:eastAsia="Arial" w:hAnsi="Arial" w:cs="Arial"/>
          <w:color w:val="000000" w:themeColor="text1"/>
          <w:spacing w:val="1"/>
          <w:lang w:val="es-ES_tradnl"/>
        </w:rPr>
        <w:t>m</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lang w:val="es-ES_tradnl"/>
        </w:rPr>
        <w:t>sos</w:t>
      </w:r>
      <w:r w:rsidRPr="00593A68">
        <w:rPr>
          <w:rFonts w:ascii="Arial" w:eastAsia="Arial" w:hAnsi="Arial" w:cs="Arial"/>
          <w:color w:val="000000" w:themeColor="text1"/>
          <w:spacing w:val="1"/>
          <w:lang w:val="es-ES_tradnl"/>
        </w:rPr>
        <w:t xml:space="preserve"> </w:t>
      </w:r>
      <w:r w:rsidRPr="00593A68">
        <w:rPr>
          <w:rFonts w:ascii="Arial" w:eastAsia="Arial" w:hAnsi="Arial" w:cs="Arial"/>
          <w:color w:val="000000" w:themeColor="text1"/>
          <w:lang w:val="es-ES_tradnl"/>
        </w:rPr>
        <w:t>a</w:t>
      </w:r>
      <w:r w:rsidRPr="00593A68">
        <w:rPr>
          <w:rFonts w:ascii="Arial" w:eastAsia="Arial" w:hAnsi="Arial" w:cs="Arial"/>
          <w:color w:val="000000" w:themeColor="text1"/>
          <w:spacing w:val="-1"/>
          <w:lang w:val="es-ES_tradnl"/>
        </w:rPr>
        <w:t>n</w:t>
      </w:r>
      <w:r w:rsidRPr="00593A68">
        <w:rPr>
          <w:rFonts w:ascii="Arial" w:eastAsia="Arial" w:hAnsi="Arial" w:cs="Arial"/>
          <w:color w:val="000000" w:themeColor="text1"/>
          <w:spacing w:val="1"/>
          <w:lang w:val="es-ES_tradnl"/>
        </w:rPr>
        <w:t>t</w:t>
      </w:r>
      <w:r w:rsidRPr="00593A68">
        <w:rPr>
          <w:rFonts w:ascii="Arial" w:eastAsia="Arial" w:hAnsi="Arial" w:cs="Arial"/>
          <w:color w:val="000000" w:themeColor="text1"/>
          <w:spacing w:val="-3"/>
          <w:lang w:val="es-ES_tradnl"/>
        </w:rPr>
        <w:t>e</w:t>
      </w:r>
      <w:r w:rsidRPr="00593A68">
        <w:rPr>
          <w:rFonts w:ascii="Arial" w:eastAsia="Arial" w:hAnsi="Arial" w:cs="Arial"/>
          <w:color w:val="000000" w:themeColor="text1"/>
          <w:lang w:val="es-ES_tradnl"/>
        </w:rPr>
        <w:t>s</w:t>
      </w:r>
      <w:r w:rsidRPr="00593A68">
        <w:rPr>
          <w:rFonts w:ascii="Arial" w:eastAsia="Arial" w:hAnsi="Arial" w:cs="Arial"/>
          <w:color w:val="000000" w:themeColor="text1"/>
          <w:spacing w:val="1"/>
          <w:lang w:val="es-ES_tradnl"/>
        </w:rPr>
        <w:t xml:space="preserve"> </w:t>
      </w:r>
      <w:r w:rsidRPr="00593A68">
        <w:rPr>
          <w:rFonts w:ascii="Arial" w:eastAsia="Arial" w:hAnsi="Arial" w:cs="Arial"/>
          <w:color w:val="000000" w:themeColor="text1"/>
          <w:lang w:val="es-ES_tradnl"/>
        </w:rPr>
        <w:t>e</w:t>
      </w:r>
      <w:r w:rsidRPr="00593A68">
        <w:rPr>
          <w:rFonts w:ascii="Arial" w:eastAsia="Arial" w:hAnsi="Arial" w:cs="Arial"/>
          <w:color w:val="000000" w:themeColor="text1"/>
          <w:spacing w:val="-1"/>
          <w:lang w:val="es-ES_tradnl"/>
        </w:rPr>
        <w:t>n</w:t>
      </w:r>
      <w:r w:rsidRPr="00593A68">
        <w:rPr>
          <w:rFonts w:ascii="Arial" w:eastAsia="Arial" w:hAnsi="Arial" w:cs="Arial"/>
          <w:color w:val="000000" w:themeColor="text1"/>
          <w:lang w:val="es-ES_tradnl"/>
        </w:rPr>
        <w:t>u</w:t>
      </w:r>
      <w:r w:rsidRPr="00593A68">
        <w:rPr>
          <w:rFonts w:ascii="Arial" w:eastAsia="Arial" w:hAnsi="Arial" w:cs="Arial"/>
          <w:color w:val="000000" w:themeColor="text1"/>
          <w:spacing w:val="-1"/>
          <w:lang w:val="es-ES_tradnl"/>
        </w:rPr>
        <w:t>n</w:t>
      </w:r>
      <w:r w:rsidRPr="00593A68">
        <w:rPr>
          <w:rFonts w:ascii="Arial" w:eastAsia="Arial" w:hAnsi="Arial" w:cs="Arial"/>
          <w:color w:val="000000" w:themeColor="text1"/>
          <w:lang w:val="es-ES_tradnl"/>
        </w:rPr>
        <w:t>c</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lang w:val="es-ES_tradnl"/>
        </w:rPr>
        <w:t>a</w:t>
      </w:r>
      <w:r w:rsidRPr="00593A68">
        <w:rPr>
          <w:rFonts w:ascii="Arial" w:eastAsia="Arial" w:hAnsi="Arial" w:cs="Arial"/>
          <w:color w:val="000000" w:themeColor="text1"/>
          <w:spacing w:val="-1"/>
          <w:lang w:val="es-ES_tradnl"/>
        </w:rPr>
        <w:t>d</w:t>
      </w:r>
      <w:r w:rsidRPr="00593A68">
        <w:rPr>
          <w:rFonts w:ascii="Arial" w:eastAsia="Arial" w:hAnsi="Arial" w:cs="Arial"/>
          <w:color w:val="000000" w:themeColor="text1"/>
          <w:lang w:val="es-ES_tradnl"/>
        </w:rPr>
        <w:t>os,</w:t>
      </w:r>
      <w:r w:rsidRPr="00593A68">
        <w:rPr>
          <w:rFonts w:ascii="Arial" w:eastAsia="Arial" w:hAnsi="Arial" w:cs="Arial"/>
          <w:color w:val="000000" w:themeColor="text1"/>
          <w:spacing w:val="2"/>
          <w:lang w:val="es-ES_tradnl"/>
        </w:rPr>
        <w:t xml:space="preserve"> </w:t>
      </w:r>
      <w:r w:rsidRPr="00593A68">
        <w:rPr>
          <w:rFonts w:ascii="Arial" w:eastAsia="Arial" w:hAnsi="Arial" w:cs="Arial"/>
          <w:color w:val="000000" w:themeColor="text1"/>
          <w:lang w:val="es-ES_tradnl"/>
        </w:rPr>
        <w:t>el Municipio de San Jacinto - Bolívar p</w:t>
      </w:r>
      <w:r w:rsidRPr="00593A68">
        <w:rPr>
          <w:rFonts w:ascii="Arial" w:eastAsia="Arial" w:hAnsi="Arial" w:cs="Arial"/>
          <w:color w:val="000000" w:themeColor="text1"/>
          <w:spacing w:val="-1"/>
          <w:lang w:val="es-ES_tradnl"/>
        </w:rPr>
        <w:t>o</w:t>
      </w:r>
      <w:r w:rsidRPr="00593A68">
        <w:rPr>
          <w:rFonts w:ascii="Arial" w:eastAsia="Arial" w:hAnsi="Arial" w:cs="Arial"/>
          <w:color w:val="000000" w:themeColor="text1"/>
          <w:lang w:val="es-ES_tradnl"/>
        </w:rPr>
        <w:t>n</w:t>
      </w:r>
      <w:r w:rsidRPr="00593A68">
        <w:rPr>
          <w:rFonts w:ascii="Arial" w:eastAsia="Arial" w:hAnsi="Arial" w:cs="Arial"/>
          <w:color w:val="000000" w:themeColor="text1"/>
          <w:spacing w:val="-1"/>
          <w:lang w:val="es-ES_tradnl"/>
        </w:rPr>
        <w:t>d</w:t>
      </w:r>
      <w:r w:rsidRPr="00593A68">
        <w:rPr>
          <w:rFonts w:ascii="Arial" w:eastAsia="Arial" w:hAnsi="Arial" w:cs="Arial"/>
          <w:color w:val="000000" w:themeColor="text1"/>
          <w:spacing w:val="1"/>
          <w:lang w:val="es-ES_tradnl"/>
        </w:rPr>
        <w:t>r</w:t>
      </w:r>
      <w:r w:rsidRPr="00593A68">
        <w:rPr>
          <w:rFonts w:ascii="Arial" w:eastAsia="Arial" w:hAnsi="Arial" w:cs="Arial"/>
          <w:color w:val="000000" w:themeColor="text1"/>
          <w:lang w:val="es-ES_tradnl"/>
        </w:rPr>
        <w:t>á</w:t>
      </w:r>
      <w:r w:rsidRPr="00593A68">
        <w:rPr>
          <w:rFonts w:ascii="Arial" w:eastAsia="Arial" w:hAnsi="Arial" w:cs="Arial"/>
          <w:color w:val="000000" w:themeColor="text1"/>
          <w:spacing w:val="1"/>
          <w:lang w:val="es-ES_tradnl"/>
        </w:rPr>
        <w:t xml:space="preserve"> </w:t>
      </w:r>
      <w:r w:rsidRPr="00593A68">
        <w:rPr>
          <w:rFonts w:ascii="Arial" w:eastAsia="Arial" w:hAnsi="Arial" w:cs="Arial"/>
          <w:color w:val="000000" w:themeColor="text1"/>
          <w:lang w:val="es-ES_tradnl"/>
        </w:rPr>
        <w:t>en co</w:t>
      </w:r>
      <w:r w:rsidRPr="00593A68">
        <w:rPr>
          <w:rFonts w:ascii="Arial" w:eastAsia="Arial" w:hAnsi="Arial" w:cs="Arial"/>
          <w:color w:val="000000" w:themeColor="text1"/>
          <w:spacing w:val="-1"/>
          <w:lang w:val="es-ES_tradnl"/>
        </w:rPr>
        <w:t>n</w:t>
      </w:r>
      <w:r w:rsidRPr="00593A68">
        <w:rPr>
          <w:rFonts w:ascii="Arial" w:eastAsia="Arial" w:hAnsi="Arial" w:cs="Arial"/>
          <w:color w:val="000000" w:themeColor="text1"/>
          <w:lang w:val="es-ES_tradnl"/>
        </w:rPr>
        <w:t>oc</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spacing w:val="1"/>
          <w:lang w:val="es-ES_tradnl"/>
        </w:rPr>
        <w:t>m</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lang w:val="es-ES_tradnl"/>
        </w:rPr>
        <w:t>e</w:t>
      </w:r>
      <w:r w:rsidRPr="00593A68">
        <w:rPr>
          <w:rFonts w:ascii="Arial" w:eastAsia="Arial" w:hAnsi="Arial" w:cs="Arial"/>
          <w:color w:val="000000" w:themeColor="text1"/>
          <w:spacing w:val="-1"/>
          <w:lang w:val="es-ES_tradnl"/>
        </w:rPr>
        <w:t>n</w:t>
      </w:r>
      <w:r w:rsidRPr="00593A68">
        <w:rPr>
          <w:rFonts w:ascii="Arial" w:eastAsia="Arial" w:hAnsi="Arial" w:cs="Arial"/>
          <w:color w:val="000000" w:themeColor="text1"/>
          <w:spacing w:val="1"/>
          <w:lang w:val="es-ES_tradnl"/>
        </w:rPr>
        <w:t>t</w:t>
      </w:r>
      <w:r w:rsidRPr="00593A68">
        <w:rPr>
          <w:rFonts w:ascii="Arial" w:eastAsia="Arial" w:hAnsi="Arial" w:cs="Arial"/>
          <w:color w:val="000000" w:themeColor="text1"/>
          <w:lang w:val="es-ES_tradnl"/>
        </w:rPr>
        <w:t>o</w:t>
      </w:r>
      <w:r w:rsidRPr="00593A68">
        <w:rPr>
          <w:rFonts w:ascii="Arial" w:eastAsia="Arial" w:hAnsi="Arial" w:cs="Arial"/>
          <w:color w:val="000000" w:themeColor="text1"/>
          <w:spacing w:val="13"/>
          <w:lang w:val="es-ES_tradnl"/>
        </w:rPr>
        <w:t xml:space="preserve"> </w:t>
      </w:r>
      <w:r w:rsidRPr="00593A68">
        <w:rPr>
          <w:rFonts w:ascii="Arial" w:eastAsia="Arial" w:hAnsi="Arial" w:cs="Arial"/>
          <w:color w:val="000000" w:themeColor="text1"/>
          <w:lang w:val="es-ES_tradnl"/>
        </w:rPr>
        <w:t>de</w:t>
      </w:r>
      <w:r w:rsidRPr="00593A68">
        <w:rPr>
          <w:rFonts w:ascii="Arial" w:eastAsia="Arial" w:hAnsi="Arial" w:cs="Arial"/>
          <w:color w:val="000000" w:themeColor="text1"/>
          <w:spacing w:val="10"/>
          <w:lang w:val="es-ES_tradnl"/>
        </w:rPr>
        <w:t xml:space="preserve"> </w:t>
      </w:r>
      <w:r w:rsidRPr="00593A68">
        <w:rPr>
          <w:rFonts w:ascii="Arial" w:eastAsia="Arial" w:hAnsi="Arial" w:cs="Arial"/>
          <w:color w:val="000000" w:themeColor="text1"/>
          <w:spacing w:val="1"/>
          <w:lang w:val="es-ES_tradnl"/>
        </w:rPr>
        <w:t>t</w:t>
      </w:r>
      <w:r w:rsidRPr="00593A68">
        <w:rPr>
          <w:rFonts w:ascii="Arial" w:eastAsia="Arial" w:hAnsi="Arial" w:cs="Arial"/>
          <w:color w:val="000000" w:themeColor="text1"/>
          <w:lang w:val="es-ES_tradnl"/>
        </w:rPr>
        <w:t>al</w:t>
      </w:r>
      <w:r w:rsidRPr="00593A68">
        <w:rPr>
          <w:rFonts w:ascii="Arial" w:eastAsia="Arial" w:hAnsi="Arial" w:cs="Arial"/>
          <w:color w:val="000000" w:themeColor="text1"/>
          <w:spacing w:val="12"/>
          <w:lang w:val="es-ES_tradnl"/>
        </w:rPr>
        <w:t xml:space="preserve"> </w:t>
      </w:r>
      <w:r w:rsidRPr="00593A68">
        <w:rPr>
          <w:rFonts w:ascii="Arial" w:eastAsia="Arial" w:hAnsi="Arial" w:cs="Arial"/>
          <w:color w:val="000000" w:themeColor="text1"/>
          <w:lang w:val="es-ES_tradnl"/>
        </w:rPr>
        <w:t>h</w:t>
      </w:r>
      <w:r w:rsidRPr="00593A68">
        <w:rPr>
          <w:rFonts w:ascii="Arial" w:eastAsia="Arial" w:hAnsi="Arial" w:cs="Arial"/>
          <w:color w:val="000000" w:themeColor="text1"/>
          <w:spacing w:val="-1"/>
          <w:lang w:val="es-ES_tradnl"/>
        </w:rPr>
        <w:t>e</w:t>
      </w:r>
      <w:r w:rsidRPr="00593A68">
        <w:rPr>
          <w:rFonts w:ascii="Arial" w:eastAsia="Arial" w:hAnsi="Arial" w:cs="Arial"/>
          <w:color w:val="000000" w:themeColor="text1"/>
          <w:spacing w:val="-2"/>
          <w:lang w:val="es-ES_tradnl"/>
        </w:rPr>
        <w:t>c</w:t>
      </w:r>
      <w:r w:rsidRPr="00593A68">
        <w:rPr>
          <w:rFonts w:ascii="Arial" w:eastAsia="Arial" w:hAnsi="Arial" w:cs="Arial"/>
          <w:color w:val="000000" w:themeColor="text1"/>
          <w:lang w:val="es-ES_tradnl"/>
        </w:rPr>
        <w:t>ho</w:t>
      </w:r>
      <w:r w:rsidRPr="00593A68">
        <w:rPr>
          <w:rFonts w:ascii="Arial" w:eastAsia="Arial" w:hAnsi="Arial" w:cs="Arial"/>
          <w:color w:val="000000" w:themeColor="text1"/>
          <w:spacing w:val="13"/>
          <w:lang w:val="es-ES_tradnl"/>
        </w:rPr>
        <w:t xml:space="preserve"> </w:t>
      </w:r>
      <w:r w:rsidRPr="00593A68">
        <w:rPr>
          <w:rFonts w:ascii="Arial" w:eastAsia="Arial" w:hAnsi="Arial" w:cs="Arial"/>
          <w:color w:val="000000" w:themeColor="text1"/>
          <w:lang w:val="es-ES_tradnl"/>
        </w:rPr>
        <w:t>a</w:t>
      </w:r>
      <w:r w:rsidRPr="00593A68">
        <w:rPr>
          <w:rFonts w:ascii="Arial" w:eastAsia="Arial" w:hAnsi="Arial" w:cs="Arial"/>
          <w:color w:val="000000" w:themeColor="text1"/>
          <w:spacing w:val="-1"/>
          <w:lang w:val="es-ES_tradnl"/>
        </w:rPr>
        <w:t>n</w:t>
      </w:r>
      <w:r w:rsidRPr="00593A68">
        <w:rPr>
          <w:rFonts w:ascii="Arial" w:eastAsia="Arial" w:hAnsi="Arial" w:cs="Arial"/>
          <w:color w:val="000000" w:themeColor="text1"/>
          <w:spacing w:val="1"/>
          <w:lang w:val="es-ES_tradnl"/>
        </w:rPr>
        <w:t>t</w:t>
      </w:r>
      <w:r w:rsidRPr="00593A68">
        <w:rPr>
          <w:rFonts w:ascii="Arial" w:eastAsia="Arial" w:hAnsi="Arial" w:cs="Arial"/>
          <w:color w:val="000000" w:themeColor="text1"/>
          <w:lang w:val="es-ES_tradnl"/>
        </w:rPr>
        <w:t>e</w:t>
      </w:r>
      <w:r w:rsidRPr="00593A68">
        <w:rPr>
          <w:rFonts w:ascii="Arial" w:eastAsia="Arial" w:hAnsi="Arial" w:cs="Arial"/>
          <w:color w:val="000000" w:themeColor="text1"/>
          <w:spacing w:val="13"/>
          <w:lang w:val="es-ES_tradnl"/>
        </w:rPr>
        <w:t xml:space="preserve"> </w:t>
      </w:r>
      <w:r w:rsidRPr="00593A68">
        <w:rPr>
          <w:rFonts w:ascii="Arial" w:eastAsia="Arial" w:hAnsi="Arial" w:cs="Arial"/>
          <w:color w:val="000000" w:themeColor="text1"/>
          <w:spacing w:val="-1"/>
          <w:lang w:val="es-ES_tradnl"/>
        </w:rPr>
        <w:t>l</w:t>
      </w:r>
      <w:r w:rsidRPr="00593A68">
        <w:rPr>
          <w:rFonts w:ascii="Arial" w:eastAsia="Arial" w:hAnsi="Arial" w:cs="Arial"/>
          <w:color w:val="000000" w:themeColor="text1"/>
          <w:lang w:val="es-ES_tradnl"/>
        </w:rPr>
        <w:t>a</w:t>
      </w:r>
      <w:r w:rsidRPr="00593A68">
        <w:rPr>
          <w:rFonts w:ascii="Arial" w:eastAsia="Arial" w:hAnsi="Arial" w:cs="Arial"/>
          <w:color w:val="000000" w:themeColor="text1"/>
          <w:spacing w:val="13"/>
          <w:lang w:val="es-ES_tradnl"/>
        </w:rPr>
        <w:t xml:space="preserve"> </w:t>
      </w:r>
      <w:r w:rsidRPr="00593A68">
        <w:rPr>
          <w:rFonts w:ascii="Arial" w:eastAsia="Arial" w:hAnsi="Arial" w:cs="Arial"/>
          <w:color w:val="000000" w:themeColor="text1"/>
          <w:lang w:val="es-ES_tradnl"/>
        </w:rPr>
        <w:t>F</w:t>
      </w:r>
      <w:r w:rsidRPr="00593A68">
        <w:rPr>
          <w:rFonts w:ascii="Arial" w:eastAsia="Arial" w:hAnsi="Arial" w:cs="Arial"/>
          <w:color w:val="000000" w:themeColor="text1"/>
          <w:spacing w:val="-2"/>
          <w:lang w:val="es-ES_tradnl"/>
        </w:rPr>
        <w:t>i</w:t>
      </w:r>
      <w:r w:rsidRPr="00593A68">
        <w:rPr>
          <w:rFonts w:ascii="Arial" w:eastAsia="Arial" w:hAnsi="Arial" w:cs="Arial"/>
          <w:color w:val="000000" w:themeColor="text1"/>
          <w:lang w:val="es-ES_tradnl"/>
        </w:rPr>
        <w:t>sca</w:t>
      </w:r>
      <w:r w:rsidRPr="00593A68">
        <w:rPr>
          <w:rFonts w:ascii="Arial" w:eastAsia="Arial" w:hAnsi="Arial" w:cs="Arial"/>
          <w:color w:val="000000" w:themeColor="text1"/>
          <w:spacing w:val="-1"/>
          <w:lang w:val="es-ES_tradnl"/>
        </w:rPr>
        <w:t>l</w:t>
      </w:r>
      <w:r w:rsidRPr="00593A68">
        <w:rPr>
          <w:rFonts w:ascii="Arial" w:eastAsia="Arial" w:hAnsi="Arial" w:cs="Arial"/>
          <w:color w:val="000000" w:themeColor="text1"/>
          <w:spacing w:val="-4"/>
          <w:lang w:val="es-ES_tradnl"/>
        </w:rPr>
        <w:t>í</w:t>
      </w:r>
      <w:r w:rsidRPr="00593A68">
        <w:rPr>
          <w:rFonts w:ascii="Arial" w:eastAsia="Arial" w:hAnsi="Arial" w:cs="Arial"/>
          <w:color w:val="000000" w:themeColor="text1"/>
          <w:lang w:val="es-ES_tradnl"/>
        </w:rPr>
        <w:t>a</w:t>
      </w:r>
      <w:r w:rsidRPr="00593A68">
        <w:rPr>
          <w:rFonts w:ascii="Arial" w:eastAsia="Arial" w:hAnsi="Arial" w:cs="Arial"/>
          <w:color w:val="000000" w:themeColor="text1"/>
          <w:spacing w:val="13"/>
          <w:lang w:val="es-ES_tradnl"/>
        </w:rPr>
        <w:t xml:space="preserve"> </w:t>
      </w:r>
      <w:r w:rsidRPr="00593A68">
        <w:rPr>
          <w:rFonts w:ascii="Arial" w:eastAsia="Arial" w:hAnsi="Arial" w:cs="Arial"/>
          <w:color w:val="000000" w:themeColor="text1"/>
          <w:spacing w:val="1"/>
          <w:lang w:val="es-ES_tradnl"/>
        </w:rPr>
        <w:t>G</w:t>
      </w:r>
      <w:r w:rsidRPr="00593A68">
        <w:rPr>
          <w:rFonts w:ascii="Arial" w:eastAsia="Arial" w:hAnsi="Arial" w:cs="Arial"/>
          <w:color w:val="000000" w:themeColor="text1"/>
          <w:lang w:val="es-ES_tradnl"/>
        </w:rPr>
        <w:t>e</w:t>
      </w:r>
      <w:r w:rsidRPr="00593A68">
        <w:rPr>
          <w:rFonts w:ascii="Arial" w:eastAsia="Arial" w:hAnsi="Arial" w:cs="Arial"/>
          <w:color w:val="000000" w:themeColor="text1"/>
          <w:spacing w:val="-1"/>
          <w:lang w:val="es-ES_tradnl"/>
        </w:rPr>
        <w:t>n</w:t>
      </w:r>
      <w:r w:rsidRPr="00593A68">
        <w:rPr>
          <w:rFonts w:ascii="Arial" w:eastAsia="Arial" w:hAnsi="Arial" w:cs="Arial"/>
          <w:color w:val="000000" w:themeColor="text1"/>
          <w:lang w:val="es-ES_tradnl"/>
        </w:rPr>
        <w:t>eral</w:t>
      </w:r>
      <w:r w:rsidRPr="00593A68">
        <w:rPr>
          <w:rFonts w:ascii="Arial" w:eastAsia="Arial" w:hAnsi="Arial" w:cs="Arial"/>
          <w:color w:val="000000" w:themeColor="text1"/>
          <w:spacing w:val="12"/>
          <w:lang w:val="es-ES_tradnl"/>
        </w:rPr>
        <w:t xml:space="preserve"> </w:t>
      </w:r>
      <w:r w:rsidRPr="00593A68">
        <w:rPr>
          <w:rFonts w:ascii="Arial" w:eastAsia="Arial" w:hAnsi="Arial" w:cs="Arial"/>
          <w:color w:val="000000" w:themeColor="text1"/>
          <w:lang w:val="es-ES_tradnl"/>
        </w:rPr>
        <w:t>de</w:t>
      </w:r>
      <w:r w:rsidRPr="00593A68">
        <w:rPr>
          <w:rFonts w:ascii="Arial" w:eastAsia="Arial" w:hAnsi="Arial" w:cs="Arial"/>
          <w:color w:val="000000" w:themeColor="text1"/>
          <w:spacing w:val="13"/>
          <w:lang w:val="es-ES_tradnl"/>
        </w:rPr>
        <w:t xml:space="preserve"> </w:t>
      </w:r>
      <w:r w:rsidRPr="00593A68">
        <w:rPr>
          <w:rFonts w:ascii="Arial" w:eastAsia="Arial" w:hAnsi="Arial" w:cs="Arial"/>
          <w:color w:val="000000" w:themeColor="text1"/>
          <w:spacing w:val="-1"/>
          <w:lang w:val="es-ES_tradnl"/>
        </w:rPr>
        <w:t>l</w:t>
      </w:r>
      <w:r w:rsidRPr="00593A68">
        <w:rPr>
          <w:rFonts w:ascii="Arial" w:eastAsia="Arial" w:hAnsi="Arial" w:cs="Arial"/>
          <w:color w:val="000000" w:themeColor="text1"/>
          <w:lang w:val="es-ES_tradnl"/>
        </w:rPr>
        <w:t>a</w:t>
      </w:r>
      <w:r w:rsidRPr="00593A68">
        <w:rPr>
          <w:rFonts w:ascii="Arial" w:eastAsia="Arial" w:hAnsi="Arial" w:cs="Arial"/>
          <w:color w:val="000000" w:themeColor="text1"/>
          <w:spacing w:val="13"/>
          <w:lang w:val="es-ES_tradnl"/>
        </w:rPr>
        <w:t xml:space="preserve"> </w:t>
      </w:r>
      <w:r w:rsidRPr="00593A68">
        <w:rPr>
          <w:rFonts w:ascii="Arial" w:eastAsia="Arial" w:hAnsi="Arial" w:cs="Arial"/>
          <w:color w:val="000000" w:themeColor="text1"/>
          <w:spacing w:val="-1"/>
          <w:lang w:val="es-ES_tradnl"/>
        </w:rPr>
        <w:t>N</w:t>
      </w:r>
      <w:r w:rsidRPr="00593A68">
        <w:rPr>
          <w:rFonts w:ascii="Arial" w:eastAsia="Arial" w:hAnsi="Arial" w:cs="Arial"/>
          <w:color w:val="000000" w:themeColor="text1"/>
          <w:lang w:val="es-ES_tradnl"/>
        </w:rPr>
        <w:t>ac</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lang w:val="es-ES_tradnl"/>
        </w:rPr>
        <w:t>ón</w:t>
      </w:r>
      <w:r w:rsidRPr="00593A68">
        <w:rPr>
          <w:rFonts w:ascii="Arial" w:eastAsia="Arial" w:hAnsi="Arial" w:cs="Arial"/>
          <w:color w:val="000000" w:themeColor="text1"/>
          <w:spacing w:val="13"/>
          <w:lang w:val="es-ES_tradnl"/>
        </w:rPr>
        <w:t xml:space="preserve"> </w:t>
      </w:r>
      <w:r w:rsidRPr="00593A68">
        <w:rPr>
          <w:rFonts w:ascii="Arial" w:eastAsia="Arial" w:hAnsi="Arial" w:cs="Arial"/>
          <w:color w:val="000000" w:themeColor="text1"/>
          <w:spacing w:val="4"/>
          <w:lang w:val="es-ES_tradnl"/>
        </w:rPr>
        <w:t>p</w:t>
      </w:r>
      <w:r w:rsidRPr="00593A68">
        <w:rPr>
          <w:rFonts w:ascii="Arial" w:eastAsia="Arial" w:hAnsi="Arial" w:cs="Arial"/>
          <w:color w:val="000000" w:themeColor="text1"/>
          <w:lang w:val="es-ES_tradnl"/>
        </w:rPr>
        <w:t>ara</w:t>
      </w:r>
      <w:r w:rsidRPr="00593A68">
        <w:rPr>
          <w:rFonts w:ascii="Arial" w:eastAsia="Arial" w:hAnsi="Arial" w:cs="Arial"/>
          <w:color w:val="000000" w:themeColor="text1"/>
          <w:spacing w:val="13"/>
          <w:lang w:val="es-ES_tradnl"/>
        </w:rPr>
        <w:t xml:space="preserve"> </w:t>
      </w:r>
      <w:r w:rsidRPr="00593A68">
        <w:rPr>
          <w:rFonts w:ascii="Arial" w:eastAsia="Arial" w:hAnsi="Arial" w:cs="Arial"/>
          <w:color w:val="000000" w:themeColor="text1"/>
          <w:lang w:val="es-ES_tradnl"/>
        </w:rPr>
        <w:t>su</w:t>
      </w:r>
      <w:r w:rsidRPr="00593A68">
        <w:rPr>
          <w:rFonts w:ascii="Arial" w:eastAsia="Arial" w:hAnsi="Arial" w:cs="Arial"/>
          <w:color w:val="000000" w:themeColor="text1"/>
          <w:spacing w:val="10"/>
          <w:lang w:val="es-ES_tradnl"/>
        </w:rPr>
        <w:t xml:space="preserve"> </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lang w:val="es-ES_tradnl"/>
        </w:rPr>
        <w:t>n</w:t>
      </w:r>
      <w:r w:rsidRPr="00593A68">
        <w:rPr>
          <w:rFonts w:ascii="Arial" w:eastAsia="Arial" w:hAnsi="Arial" w:cs="Arial"/>
          <w:color w:val="000000" w:themeColor="text1"/>
          <w:spacing w:val="-3"/>
          <w:lang w:val="es-ES_tradnl"/>
        </w:rPr>
        <w:t>v</w:t>
      </w:r>
      <w:r w:rsidRPr="00593A68">
        <w:rPr>
          <w:rFonts w:ascii="Arial" w:eastAsia="Arial" w:hAnsi="Arial" w:cs="Arial"/>
          <w:color w:val="000000" w:themeColor="text1"/>
          <w:lang w:val="es-ES_tradnl"/>
        </w:rPr>
        <w:t>esti</w:t>
      </w:r>
      <w:r w:rsidRPr="00593A68">
        <w:rPr>
          <w:rFonts w:ascii="Arial" w:eastAsia="Arial" w:hAnsi="Arial" w:cs="Arial"/>
          <w:color w:val="000000" w:themeColor="text1"/>
          <w:spacing w:val="2"/>
          <w:lang w:val="es-ES_tradnl"/>
        </w:rPr>
        <w:t>g</w:t>
      </w:r>
      <w:r w:rsidRPr="00593A68">
        <w:rPr>
          <w:rFonts w:ascii="Arial" w:eastAsia="Arial" w:hAnsi="Arial" w:cs="Arial"/>
          <w:color w:val="000000" w:themeColor="text1"/>
          <w:lang w:val="es-ES_tradnl"/>
        </w:rPr>
        <w:t>ac</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lang w:val="es-ES_tradnl"/>
        </w:rPr>
        <w:t>ón</w:t>
      </w:r>
      <w:r w:rsidRPr="00593A68">
        <w:rPr>
          <w:rFonts w:ascii="Arial" w:eastAsia="Arial" w:hAnsi="Arial" w:cs="Arial"/>
          <w:color w:val="000000" w:themeColor="text1"/>
          <w:spacing w:val="13"/>
          <w:lang w:val="es-ES_tradnl"/>
        </w:rPr>
        <w:t xml:space="preserve"> </w:t>
      </w:r>
      <w:r w:rsidRPr="00593A68">
        <w:rPr>
          <w:rFonts w:ascii="Arial" w:eastAsia="Arial" w:hAnsi="Arial" w:cs="Arial"/>
          <w:color w:val="000000" w:themeColor="text1"/>
          <w:lang w:val="es-ES_tradnl"/>
        </w:rPr>
        <w:t>en el</w:t>
      </w:r>
      <w:r w:rsidRPr="00593A68">
        <w:rPr>
          <w:rFonts w:ascii="Arial" w:eastAsia="Arial" w:hAnsi="Arial" w:cs="Arial"/>
          <w:color w:val="000000" w:themeColor="text1"/>
          <w:spacing w:val="41"/>
          <w:lang w:val="es-ES_tradnl"/>
        </w:rPr>
        <w:t xml:space="preserve"> </w:t>
      </w:r>
      <w:r w:rsidRPr="00593A68">
        <w:rPr>
          <w:rFonts w:ascii="Arial" w:eastAsia="Arial" w:hAnsi="Arial" w:cs="Arial"/>
          <w:color w:val="000000" w:themeColor="text1"/>
          <w:lang w:val="es-ES_tradnl"/>
        </w:rPr>
        <w:t>e</w:t>
      </w:r>
      <w:r w:rsidRPr="00593A68">
        <w:rPr>
          <w:rFonts w:ascii="Arial" w:eastAsia="Arial" w:hAnsi="Arial" w:cs="Arial"/>
          <w:color w:val="000000" w:themeColor="text1"/>
          <w:spacing w:val="-3"/>
          <w:lang w:val="es-ES_tradnl"/>
        </w:rPr>
        <w:t>v</w:t>
      </w:r>
      <w:r w:rsidRPr="00593A68">
        <w:rPr>
          <w:rFonts w:ascii="Arial" w:eastAsia="Arial" w:hAnsi="Arial" w:cs="Arial"/>
          <w:color w:val="000000" w:themeColor="text1"/>
          <w:lang w:val="es-ES_tradnl"/>
        </w:rPr>
        <w:t>e</w:t>
      </w:r>
      <w:r w:rsidRPr="00593A68">
        <w:rPr>
          <w:rFonts w:ascii="Arial" w:eastAsia="Arial" w:hAnsi="Arial" w:cs="Arial"/>
          <w:color w:val="000000" w:themeColor="text1"/>
          <w:spacing w:val="-1"/>
          <w:lang w:val="es-ES_tradnl"/>
        </w:rPr>
        <w:t>n</w:t>
      </w:r>
      <w:r w:rsidRPr="00593A68">
        <w:rPr>
          <w:rFonts w:ascii="Arial" w:eastAsia="Arial" w:hAnsi="Arial" w:cs="Arial"/>
          <w:color w:val="000000" w:themeColor="text1"/>
          <w:spacing w:val="1"/>
          <w:lang w:val="es-ES_tradnl"/>
        </w:rPr>
        <w:t>t</w:t>
      </w:r>
      <w:r w:rsidRPr="00593A68">
        <w:rPr>
          <w:rFonts w:ascii="Arial" w:eastAsia="Arial" w:hAnsi="Arial" w:cs="Arial"/>
          <w:color w:val="000000" w:themeColor="text1"/>
          <w:lang w:val="es-ES_tradnl"/>
        </w:rPr>
        <w:t>o</w:t>
      </w:r>
      <w:r w:rsidRPr="00593A68">
        <w:rPr>
          <w:rFonts w:ascii="Arial" w:eastAsia="Arial" w:hAnsi="Arial" w:cs="Arial"/>
          <w:color w:val="000000" w:themeColor="text1"/>
          <w:spacing w:val="42"/>
          <w:lang w:val="es-ES_tradnl"/>
        </w:rPr>
        <w:t xml:space="preserve"> </w:t>
      </w:r>
      <w:r w:rsidRPr="00593A68">
        <w:rPr>
          <w:rFonts w:ascii="Arial" w:eastAsia="Arial" w:hAnsi="Arial" w:cs="Arial"/>
          <w:color w:val="000000" w:themeColor="text1"/>
          <w:lang w:val="es-ES_tradnl"/>
        </w:rPr>
        <w:t>en</w:t>
      </w:r>
      <w:r w:rsidRPr="00593A68">
        <w:rPr>
          <w:rFonts w:ascii="Arial" w:eastAsia="Arial" w:hAnsi="Arial" w:cs="Arial"/>
          <w:color w:val="000000" w:themeColor="text1"/>
          <w:spacing w:val="41"/>
          <w:lang w:val="es-ES_tradnl"/>
        </w:rPr>
        <w:t xml:space="preserve"> </w:t>
      </w:r>
      <w:r w:rsidRPr="00593A68">
        <w:rPr>
          <w:rFonts w:ascii="Arial" w:eastAsia="Arial" w:hAnsi="Arial" w:cs="Arial"/>
          <w:color w:val="000000" w:themeColor="text1"/>
          <w:spacing w:val="2"/>
          <w:lang w:val="es-ES_tradnl"/>
        </w:rPr>
        <w:t>q</w:t>
      </w:r>
      <w:r w:rsidRPr="00593A68">
        <w:rPr>
          <w:rFonts w:ascii="Arial" w:eastAsia="Arial" w:hAnsi="Arial" w:cs="Arial"/>
          <w:color w:val="000000" w:themeColor="text1"/>
          <w:lang w:val="es-ES_tradnl"/>
        </w:rPr>
        <w:t>ue</w:t>
      </w:r>
      <w:r w:rsidRPr="00593A68">
        <w:rPr>
          <w:rFonts w:ascii="Arial" w:eastAsia="Arial" w:hAnsi="Arial" w:cs="Arial"/>
          <w:color w:val="000000" w:themeColor="text1"/>
          <w:spacing w:val="41"/>
          <w:lang w:val="es-ES_tradnl"/>
        </w:rPr>
        <w:t xml:space="preserve"> </w:t>
      </w:r>
      <w:r w:rsidRPr="00593A68">
        <w:rPr>
          <w:rFonts w:ascii="Arial" w:eastAsia="Arial" w:hAnsi="Arial" w:cs="Arial"/>
          <w:color w:val="000000" w:themeColor="text1"/>
          <w:lang w:val="es-ES_tradnl"/>
        </w:rPr>
        <w:t>el</w:t>
      </w:r>
      <w:r w:rsidRPr="00593A68">
        <w:rPr>
          <w:rFonts w:ascii="Arial" w:eastAsia="Arial" w:hAnsi="Arial" w:cs="Arial"/>
          <w:color w:val="000000" w:themeColor="text1"/>
          <w:spacing w:val="41"/>
          <w:lang w:val="es-ES_tradnl"/>
        </w:rPr>
        <w:t xml:space="preserve"> </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lang w:val="es-ES_tradnl"/>
        </w:rPr>
        <w:t>n</w:t>
      </w:r>
      <w:r w:rsidRPr="00593A68">
        <w:rPr>
          <w:rFonts w:ascii="Arial" w:eastAsia="Arial" w:hAnsi="Arial" w:cs="Arial"/>
          <w:color w:val="000000" w:themeColor="text1"/>
          <w:spacing w:val="-3"/>
          <w:lang w:val="es-ES_tradnl"/>
        </w:rPr>
        <w:t>c</w:t>
      </w:r>
      <w:r w:rsidRPr="00593A68">
        <w:rPr>
          <w:rFonts w:ascii="Arial" w:eastAsia="Arial" w:hAnsi="Arial" w:cs="Arial"/>
          <w:color w:val="000000" w:themeColor="text1"/>
          <w:lang w:val="es-ES_tradnl"/>
        </w:rPr>
        <w:t>ump</w:t>
      </w:r>
      <w:r w:rsidRPr="00593A68">
        <w:rPr>
          <w:rFonts w:ascii="Arial" w:eastAsia="Arial" w:hAnsi="Arial" w:cs="Arial"/>
          <w:color w:val="000000" w:themeColor="text1"/>
          <w:spacing w:val="-1"/>
          <w:lang w:val="es-ES_tradnl"/>
        </w:rPr>
        <w:t>li</w:t>
      </w:r>
      <w:r w:rsidRPr="00593A68">
        <w:rPr>
          <w:rFonts w:ascii="Arial" w:eastAsia="Arial" w:hAnsi="Arial" w:cs="Arial"/>
          <w:color w:val="000000" w:themeColor="text1"/>
          <w:spacing w:val="1"/>
          <w:lang w:val="es-ES_tradnl"/>
        </w:rPr>
        <w:t>m</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lang w:val="es-ES_tradnl"/>
        </w:rPr>
        <w:t>e</w:t>
      </w:r>
      <w:r w:rsidRPr="00593A68">
        <w:rPr>
          <w:rFonts w:ascii="Arial" w:eastAsia="Arial" w:hAnsi="Arial" w:cs="Arial"/>
          <w:color w:val="000000" w:themeColor="text1"/>
          <w:spacing w:val="-1"/>
          <w:lang w:val="es-ES_tradnl"/>
        </w:rPr>
        <w:t>n</w:t>
      </w:r>
      <w:r w:rsidRPr="00593A68">
        <w:rPr>
          <w:rFonts w:ascii="Arial" w:eastAsia="Arial" w:hAnsi="Arial" w:cs="Arial"/>
          <w:color w:val="000000" w:themeColor="text1"/>
          <w:spacing w:val="1"/>
          <w:lang w:val="es-ES_tradnl"/>
        </w:rPr>
        <w:t>t</w:t>
      </w:r>
      <w:r w:rsidRPr="00593A68">
        <w:rPr>
          <w:rFonts w:ascii="Arial" w:eastAsia="Arial" w:hAnsi="Arial" w:cs="Arial"/>
          <w:color w:val="000000" w:themeColor="text1"/>
          <w:lang w:val="es-ES_tradnl"/>
        </w:rPr>
        <w:t>o</w:t>
      </w:r>
      <w:r w:rsidRPr="00593A68">
        <w:rPr>
          <w:rFonts w:ascii="Arial" w:eastAsia="Arial" w:hAnsi="Arial" w:cs="Arial"/>
          <w:color w:val="000000" w:themeColor="text1"/>
          <w:spacing w:val="42"/>
          <w:lang w:val="es-ES_tradnl"/>
        </w:rPr>
        <w:t xml:space="preserve"> </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lang w:val="es-ES_tradnl"/>
        </w:rPr>
        <w:t>d</w:t>
      </w:r>
      <w:r w:rsidRPr="00593A68">
        <w:rPr>
          <w:rFonts w:ascii="Arial" w:eastAsia="Arial" w:hAnsi="Arial" w:cs="Arial"/>
          <w:color w:val="000000" w:themeColor="text1"/>
          <w:spacing w:val="-1"/>
          <w:lang w:val="es-ES_tradnl"/>
        </w:rPr>
        <w:t>e</w:t>
      </w:r>
      <w:r w:rsidRPr="00593A68">
        <w:rPr>
          <w:rFonts w:ascii="Arial" w:eastAsia="Arial" w:hAnsi="Arial" w:cs="Arial"/>
          <w:color w:val="000000" w:themeColor="text1"/>
          <w:lang w:val="es-ES_tradnl"/>
        </w:rPr>
        <w:t>nt</w:t>
      </w:r>
      <w:r w:rsidRPr="00593A68">
        <w:rPr>
          <w:rFonts w:ascii="Arial" w:eastAsia="Arial" w:hAnsi="Arial" w:cs="Arial"/>
          <w:color w:val="000000" w:themeColor="text1"/>
          <w:spacing w:val="-3"/>
          <w:lang w:val="es-ES_tradnl"/>
        </w:rPr>
        <w:t>i</w:t>
      </w:r>
      <w:r w:rsidRPr="00593A68">
        <w:rPr>
          <w:rFonts w:ascii="Arial" w:eastAsia="Arial" w:hAnsi="Arial" w:cs="Arial"/>
          <w:color w:val="000000" w:themeColor="text1"/>
          <w:spacing w:val="3"/>
          <w:lang w:val="es-ES_tradnl"/>
        </w:rPr>
        <w:t>f</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lang w:val="es-ES_tradnl"/>
        </w:rPr>
        <w:t>ca</w:t>
      </w:r>
      <w:r w:rsidRPr="00593A68">
        <w:rPr>
          <w:rFonts w:ascii="Arial" w:eastAsia="Arial" w:hAnsi="Arial" w:cs="Arial"/>
          <w:color w:val="000000" w:themeColor="text1"/>
          <w:spacing w:val="-1"/>
          <w:lang w:val="es-ES_tradnl"/>
        </w:rPr>
        <w:t>d</w:t>
      </w:r>
      <w:r w:rsidRPr="00593A68">
        <w:rPr>
          <w:rFonts w:ascii="Arial" w:eastAsia="Arial" w:hAnsi="Arial" w:cs="Arial"/>
          <w:color w:val="000000" w:themeColor="text1"/>
          <w:lang w:val="es-ES_tradnl"/>
        </w:rPr>
        <w:t>o</w:t>
      </w:r>
      <w:r w:rsidRPr="00593A68">
        <w:rPr>
          <w:rFonts w:ascii="Arial" w:eastAsia="Arial" w:hAnsi="Arial" w:cs="Arial"/>
          <w:color w:val="000000" w:themeColor="text1"/>
          <w:spacing w:val="39"/>
          <w:lang w:val="es-ES_tradnl"/>
        </w:rPr>
        <w:t xml:space="preserve"> </w:t>
      </w:r>
      <w:r w:rsidRPr="00593A68">
        <w:rPr>
          <w:rFonts w:ascii="Arial" w:eastAsia="Arial" w:hAnsi="Arial" w:cs="Arial"/>
          <w:color w:val="000000" w:themeColor="text1"/>
          <w:lang w:val="es-ES_tradnl"/>
        </w:rPr>
        <w:t>co</w:t>
      </w:r>
      <w:r w:rsidRPr="00593A68">
        <w:rPr>
          <w:rFonts w:ascii="Arial" w:eastAsia="Arial" w:hAnsi="Arial" w:cs="Arial"/>
          <w:color w:val="000000" w:themeColor="text1"/>
          <w:spacing w:val="-1"/>
          <w:lang w:val="es-ES_tradnl"/>
        </w:rPr>
        <w:t>n</w:t>
      </w:r>
      <w:r w:rsidRPr="00593A68">
        <w:rPr>
          <w:rFonts w:ascii="Arial" w:eastAsia="Arial" w:hAnsi="Arial" w:cs="Arial"/>
          <w:color w:val="000000" w:themeColor="text1"/>
          <w:lang w:val="es-ES_tradnl"/>
        </w:rPr>
        <w:t>s</w:t>
      </w:r>
      <w:r w:rsidRPr="00593A68">
        <w:rPr>
          <w:rFonts w:ascii="Arial" w:eastAsia="Arial" w:hAnsi="Arial" w:cs="Arial"/>
          <w:color w:val="000000" w:themeColor="text1"/>
          <w:spacing w:val="1"/>
          <w:lang w:val="es-ES_tradnl"/>
        </w:rPr>
        <w:t>t</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spacing w:val="1"/>
          <w:lang w:val="es-ES_tradnl"/>
        </w:rPr>
        <w:t>t</w:t>
      </w:r>
      <w:r w:rsidRPr="00593A68">
        <w:rPr>
          <w:rFonts w:ascii="Arial" w:eastAsia="Arial" w:hAnsi="Arial" w:cs="Arial"/>
          <w:color w:val="000000" w:themeColor="text1"/>
          <w:lang w:val="es-ES_tradnl"/>
        </w:rPr>
        <w:t>u</w:t>
      </w:r>
      <w:r w:rsidRPr="00593A68">
        <w:rPr>
          <w:rFonts w:ascii="Arial" w:eastAsia="Arial" w:hAnsi="Arial" w:cs="Arial"/>
          <w:color w:val="000000" w:themeColor="text1"/>
          <w:spacing w:val="-3"/>
          <w:lang w:val="es-ES_tradnl"/>
        </w:rPr>
        <w:t>y</w:t>
      </w:r>
      <w:r w:rsidRPr="00593A68">
        <w:rPr>
          <w:rFonts w:ascii="Arial" w:eastAsia="Arial" w:hAnsi="Arial" w:cs="Arial"/>
          <w:color w:val="000000" w:themeColor="text1"/>
          <w:lang w:val="es-ES_tradnl"/>
        </w:rPr>
        <w:t>a</w:t>
      </w:r>
      <w:r w:rsidRPr="00593A68">
        <w:rPr>
          <w:rFonts w:ascii="Arial" w:eastAsia="Arial" w:hAnsi="Arial" w:cs="Arial"/>
          <w:color w:val="000000" w:themeColor="text1"/>
          <w:spacing w:val="42"/>
          <w:lang w:val="es-ES_tradnl"/>
        </w:rPr>
        <w:t xml:space="preserve"> </w:t>
      </w:r>
      <w:r w:rsidRPr="00593A68">
        <w:rPr>
          <w:rFonts w:ascii="Arial" w:eastAsia="Arial" w:hAnsi="Arial" w:cs="Arial"/>
          <w:color w:val="000000" w:themeColor="text1"/>
          <w:lang w:val="es-ES_tradnl"/>
        </w:rPr>
        <w:t>d</w:t>
      </w:r>
      <w:r w:rsidRPr="00593A68">
        <w:rPr>
          <w:rFonts w:ascii="Arial" w:eastAsia="Arial" w:hAnsi="Arial" w:cs="Arial"/>
          <w:color w:val="000000" w:themeColor="text1"/>
          <w:spacing w:val="-1"/>
          <w:lang w:val="es-ES_tradnl"/>
        </w:rPr>
        <w:t>eli</w:t>
      </w:r>
      <w:r w:rsidRPr="00593A68">
        <w:rPr>
          <w:rFonts w:ascii="Arial" w:eastAsia="Arial" w:hAnsi="Arial" w:cs="Arial"/>
          <w:color w:val="000000" w:themeColor="text1"/>
          <w:spacing w:val="1"/>
          <w:lang w:val="es-ES_tradnl"/>
        </w:rPr>
        <w:t>t</w:t>
      </w:r>
      <w:r w:rsidRPr="00593A68">
        <w:rPr>
          <w:rFonts w:ascii="Arial" w:eastAsia="Arial" w:hAnsi="Arial" w:cs="Arial"/>
          <w:color w:val="000000" w:themeColor="text1"/>
          <w:lang w:val="es-ES_tradnl"/>
        </w:rPr>
        <w:t>o</w:t>
      </w:r>
      <w:r w:rsidRPr="00593A68">
        <w:rPr>
          <w:rFonts w:ascii="Arial" w:eastAsia="Arial" w:hAnsi="Arial" w:cs="Arial"/>
          <w:color w:val="000000" w:themeColor="text1"/>
          <w:spacing w:val="42"/>
          <w:lang w:val="es-ES_tradnl"/>
        </w:rPr>
        <w:t xml:space="preserve"> </w:t>
      </w:r>
      <w:r w:rsidRPr="00593A68">
        <w:rPr>
          <w:rFonts w:ascii="Arial" w:eastAsia="Arial" w:hAnsi="Arial" w:cs="Arial"/>
          <w:color w:val="000000" w:themeColor="text1"/>
          <w:lang w:val="es-ES_tradnl"/>
        </w:rPr>
        <w:t>sa</w:t>
      </w:r>
      <w:r w:rsidRPr="00593A68">
        <w:rPr>
          <w:rFonts w:ascii="Arial" w:eastAsia="Arial" w:hAnsi="Arial" w:cs="Arial"/>
          <w:color w:val="000000" w:themeColor="text1"/>
          <w:spacing w:val="-1"/>
          <w:lang w:val="es-ES_tradnl"/>
        </w:rPr>
        <w:t>n</w:t>
      </w:r>
      <w:r w:rsidRPr="00593A68">
        <w:rPr>
          <w:rFonts w:ascii="Arial" w:eastAsia="Arial" w:hAnsi="Arial" w:cs="Arial"/>
          <w:color w:val="000000" w:themeColor="text1"/>
          <w:lang w:val="es-ES_tradnl"/>
        </w:rPr>
        <w:t>c</w:t>
      </w:r>
      <w:r w:rsidRPr="00593A68">
        <w:rPr>
          <w:rFonts w:ascii="Arial" w:eastAsia="Arial" w:hAnsi="Arial" w:cs="Arial"/>
          <w:color w:val="000000" w:themeColor="text1"/>
          <w:spacing w:val="-3"/>
          <w:lang w:val="es-ES_tradnl"/>
        </w:rPr>
        <w:t>i</w:t>
      </w:r>
      <w:r w:rsidRPr="00593A68">
        <w:rPr>
          <w:rFonts w:ascii="Arial" w:eastAsia="Arial" w:hAnsi="Arial" w:cs="Arial"/>
          <w:color w:val="000000" w:themeColor="text1"/>
          <w:lang w:val="es-ES_tradnl"/>
        </w:rPr>
        <w:t>o</w:t>
      </w:r>
      <w:r w:rsidRPr="00593A68">
        <w:rPr>
          <w:rFonts w:ascii="Arial" w:eastAsia="Arial" w:hAnsi="Arial" w:cs="Arial"/>
          <w:color w:val="000000" w:themeColor="text1"/>
          <w:spacing w:val="-1"/>
          <w:lang w:val="es-ES_tradnl"/>
        </w:rPr>
        <w:t>n</w:t>
      </w:r>
      <w:r w:rsidRPr="00593A68">
        <w:rPr>
          <w:rFonts w:ascii="Arial" w:eastAsia="Arial" w:hAnsi="Arial" w:cs="Arial"/>
          <w:color w:val="000000" w:themeColor="text1"/>
          <w:lang w:val="es-ES_tradnl"/>
        </w:rPr>
        <w:t>a</w:t>
      </w:r>
      <w:r w:rsidRPr="00593A68">
        <w:rPr>
          <w:rFonts w:ascii="Arial" w:eastAsia="Arial" w:hAnsi="Arial" w:cs="Arial"/>
          <w:color w:val="000000" w:themeColor="text1"/>
          <w:spacing w:val="-1"/>
          <w:lang w:val="es-ES_tradnl"/>
        </w:rPr>
        <w:t>d</w:t>
      </w:r>
      <w:r w:rsidRPr="00593A68">
        <w:rPr>
          <w:rFonts w:ascii="Arial" w:eastAsia="Arial" w:hAnsi="Arial" w:cs="Arial"/>
          <w:color w:val="000000" w:themeColor="text1"/>
          <w:lang w:val="es-ES_tradnl"/>
        </w:rPr>
        <w:t>o</w:t>
      </w:r>
      <w:r w:rsidRPr="00593A68">
        <w:rPr>
          <w:rFonts w:ascii="Arial" w:eastAsia="Arial" w:hAnsi="Arial" w:cs="Arial"/>
          <w:color w:val="000000" w:themeColor="text1"/>
          <w:spacing w:val="42"/>
          <w:lang w:val="es-ES_tradnl"/>
        </w:rPr>
        <w:t xml:space="preserve"> </w:t>
      </w:r>
      <w:r w:rsidRPr="00593A68">
        <w:rPr>
          <w:rFonts w:ascii="Arial" w:eastAsia="Arial" w:hAnsi="Arial" w:cs="Arial"/>
          <w:color w:val="000000" w:themeColor="text1"/>
          <w:lang w:val="es-ES_tradnl"/>
        </w:rPr>
        <w:t>p</w:t>
      </w:r>
      <w:r w:rsidRPr="00593A68">
        <w:rPr>
          <w:rFonts w:ascii="Arial" w:eastAsia="Arial" w:hAnsi="Arial" w:cs="Arial"/>
          <w:color w:val="000000" w:themeColor="text1"/>
          <w:spacing w:val="-1"/>
          <w:lang w:val="es-ES_tradnl"/>
        </w:rPr>
        <w:t>o</w:t>
      </w:r>
      <w:r w:rsidRPr="00593A68">
        <w:rPr>
          <w:rFonts w:ascii="Arial" w:eastAsia="Arial" w:hAnsi="Arial" w:cs="Arial"/>
          <w:color w:val="000000" w:themeColor="text1"/>
          <w:lang w:val="es-ES_tradnl"/>
        </w:rPr>
        <w:t>r</w:t>
      </w:r>
      <w:r w:rsidRPr="00593A68">
        <w:rPr>
          <w:rFonts w:ascii="Arial" w:eastAsia="Arial" w:hAnsi="Arial" w:cs="Arial"/>
          <w:color w:val="000000" w:themeColor="text1"/>
          <w:spacing w:val="43"/>
          <w:lang w:val="es-ES_tradnl"/>
        </w:rPr>
        <w:t xml:space="preserve"> </w:t>
      </w:r>
      <w:r w:rsidRPr="00593A68">
        <w:rPr>
          <w:rFonts w:ascii="Arial" w:eastAsia="Arial" w:hAnsi="Arial" w:cs="Arial"/>
          <w:color w:val="000000" w:themeColor="text1"/>
          <w:spacing w:val="-1"/>
          <w:lang w:val="es-ES_tradnl"/>
        </w:rPr>
        <w:t>l</w:t>
      </w:r>
      <w:r w:rsidRPr="00593A68">
        <w:rPr>
          <w:rFonts w:ascii="Arial" w:eastAsia="Arial" w:hAnsi="Arial" w:cs="Arial"/>
          <w:color w:val="000000" w:themeColor="text1"/>
          <w:lang w:val="es-ES_tradnl"/>
        </w:rPr>
        <w:t>a</w:t>
      </w:r>
      <w:r w:rsidRPr="00593A68">
        <w:rPr>
          <w:rFonts w:ascii="Arial" w:eastAsia="Arial" w:hAnsi="Arial" w:cs="Arial"/>
          <w:color w:val="000000" w:themeColor="text1"/>
          <w:spacing w:val="42"/>
          <w:lang w:val="es-ES_tradnl"/>
        </w:rPr>
        <w:t xml:space="preserve"> </w:t>
      </w:r>
      <w:r w:rsidRPr="00593A68">
        <w:rPr>
          <w:rFonts w:ascii="Arial" w:eastAsia="Arial" w:hAnsi="Arial" w:cs="Arial"/>
          <w:color w:val="000000" w:themeColor="text1"/>
          <w:spacing w:val="-1"/>
          <w:lang w:val="es-ES_tradnl"/>
        </w:rPr>
        <w:t>l</w:t>
      </w:r>
      <w:r w:rsidRPr="00593A68">
        <w:rPr>
          <w:rFonts w:ascii="Arial" w:eastAsia="Arial" w:hAnsi="Arial" w:cs="Arial"/>
          <w:color w:val="000000" w:themeColor="text1"/>
          <w:lang w:val="es-ES_tradnl"/>
        </w:rPr>
        <w:t>ey p</w:t>
      </w:r>
      <w:r w:rsidRPr="00593A68">
        <w:rPr>
          <w:rFonts w:ascii="Arial" w:eastAsia="Arial" w:hAnsi="Arial" w:cs="Arial"/>
          <w:color w:val="000000" w:themeColor="text1"/>
          <w:spacing w:val="-1"/>
          <w:lang w:val="es-ES_tradnl"/>
        </w:rPr>
        <w:t>e</w:t>
      </w:r>
      <w:r w:rsidRPr="00593A68">
        <w:rPr>
          <w:rFonts w:ascii="Arial" w:eastAsia="Arial" w:hAnsi="Arial" w:cs="Arial"/>
          <w:color w:val="000000" w:themeColor="text1"/>
          <w:lang w:val="es-ES_tradnl"/>
        </w:rPr>
        <w:t>n</w:t>
      </w:r>
      <w:r w:rsidRPr="00593A68">
        <w:rPr>
          <w:rFonts w:ascii="Arial" w:eastAsia="Arial" w:hAnsi="Arial" w:cs="Arial"/>
          <w:color w:val="000000" w:themeColor="text1"/>
          <w:spacing w:val="-1"/>
          <w:lang w:val="es-ES_tradnl"/>
        </w:rPr>
        <w:t>a</w:t>
      </w:r>
      <w:r w:rsidRPr="00593A68">
        <w:rPr>
          <w:rFonts w:ascii="Arial" w:eastAsia="Arial" w:hAnsi="Arial" w:cs="Arial"/>
          <w:color w:val="000000" w:themeColor="text1"/>
          <w:lang w:val="es-ES_tradnl"/>
        </w:rPr>
        <w:t>l co</w:t>
      </w:r>
      <w:r w:rsidRPr="00593A68">
        <w:rPr>
          <w:rFonts w:ascii="Arial" w:eastAsia="Arial" w:hAnsi="Arial" w:cs="Arial"/>
          <w:color w:val="000000" w:themeColor="text1"/>
          <w:spacing w:val="-1"/>
          <w:lang w:val="es-ES_tradnl"/>
        </w:rPr>
        <w:t>l</w:t>
      </w:r>
      <w:r w:rsidRPr="00593A68">
        <w:rPr>
          <w:rFonts w:ascii="Arial" w:eastAsia="Arial" w:hAnsi="Arial" w:cs="Arial"/>
          <w:color w:val="000000" w:themeColor="text1"/>
          <w:lang w:val="es-ES_tradnl"/>
        </w:rPr>
        <w:t>omb</w:t>
      </w:r>
      <w:r w:rsidRPr="00593A68">
        <w:rPr>
          <w:rFonts w:ascii="Arial" w:eastAsia="Arial" w:hAnsi="Arial" w:cs="Arial"/>
          <w:color w:val="000000" w:themeColor="text1"/>
          <w:spacing w:val="-1"/>
          <w:lang w:val="es-ES_tradnl"/>
        </w:rPr>
        <w:t>i</w:t>
      </w:r>
      <w:r w:rsidRPr="00593A68">
        <w:rPr>
          <w:rFonts w:ascii="Arial" w:eastAsia="Arial" w:hAnsi="Arial" w:cs="Arial"/>
          <w:color w:val="000000" w:themeColor="text1"/>
          <w:lang w:val="es-ES_tradnl"/>
        </w:rPr>
        <w:t>a</w:t>
      </w:r>
      <w:r w:rsidRPr="00593A68">
        <w:rPr>
          <w:rFonts w:ascii="Arial" w:eastAsia="Arial" w:hAnsi="Arial" w:cs="Arial"/>
          <w:color w:val="000000" w:themeColor="text1"/>
          <w:spacing w:val="-1"/>
          <w:lang w:val="es-ES_tradnl"/>
        </w:rPr>
        <w:t>n</w:t>
      </w:r>
      <w:r w:rsidRPr="00593A68">
        <w:rPr>
          <w:rFonts w:ascii="Arial" w:eastAsia="Arial" w:hAnsi="Arial" w:cs="Arial"/>
          <w:color w:val="000000" w:themeColor="text1"/>
          <w:lang w:val="es-ES_tradnl"/>
        </w:rPr>
        <w:t>a.</w:t>
      </w:r>
    </w:p>
    <w:p w14:paraId="3ECFC7CA" w14:textId="77777777" w:rsidR="005D3160" w:rsidRPr="00593A68" w:rsidRDefault="005D3160" w:rsidP="005D3160">
      <w:pPr>
        <w:tabs>
          <w:tab w:val="left" w:pos="10348"/>
        </w:tabs>
        <w:ind w:right="-31"/>
        <w:jc w:val="both"/>
        <w:rPr>
          <w:rFonts w:ascii="Arial" w:eastAsia="Arial" w:hAnsi="Arial" w:cs="Arial"/>
          <w:color w:val="000000" w:themeColor="text1"/>
          <w:spacing w:val="-1"/>
          <w:position w:val="-1"/>
          <w:lang w:val="es-ES_tradnl"/>
        </w:rPr>
      </w:pPr>
    </w:p>
    <w:p w14:paraId="44306CD8" w14:textId="77777777" w:rsidR="005D3160" w:rsidRPr="00593A68" w:rsidRDefault="005D3160" w:rsidP="005D3160">
      <w:pPr>
        <w:tabs>
          <w:tab w:val="left" w:pos="10348"/>
        </w:tabs>
        <w:ind w:right="-31"/>
        <w:rPr>
          <w:rFonts w:ascii="Arial" w:eastAsia="Arial" w:hAnsi="Arial" w:cs="Arial"/>
          <w:color w:val="000000" w:themeColor="text1"/>
          <w:position w:val="-1"/>
          <w:u w:color="000000"/>
          <w:lang w:val="es-ES_tradnl"/>
        </w:rPr>
      </w:pPr>
      <w:r w:rsidRPr="00593A68">
        <w:rPr>
          <w:rFonts w:ascii="Arial" w:eastAsia="Arial" w:hAnsi="Arial" w:cs="Arial"/>
          <w:color w:val="000000" w:themeColor="text1"/>
          <w:spacing w:val="-1"/>
          <w:position w:val="-1"/>
          <w:lang w:val="es-ES_tradnl"/>
        </w:rPr>
        <w:t>N</w:t>
      </w:r>
      <w:r w:rsidRPr="00593A68">
        <w:rPr>
          <w:rFonts w:ascii="Arial" w:eastAsia="Arial" w:hAnsi="Arial" w:cs="Arial"/>
          <w:color w:val="000000" w:themeColor="text1"/>
          <w:position w:val="-1"/>
          <w:lang w:val="es-ES_tradnl"/>
        </w:rPr>
        <w:t>omb</w:t>
      </w:r>
      <w:r w:rsidRPr="00593A68">
        <w:rPr>
          <w:rFonts w:ascii="Arial" w:eastAsia="Arial" w:hAnsi="Arial" w:cs="Arial"/>
          <w:color w:val="000000" w:themeColor="text1"/>
          <w:spacing w:val="1"/>
          <w:position w:val="-1"/>
          <w:lang w:val="es-ES_tradnl"/>
        </w:rPr>
        <w:t>r</w:t>
      </w:r>
      <w:r w:rsidRPr="00593A68">
        <w:rPr>
          <w:rFonts w:ascii="Arial" w:eastAsia="Arial" w:hAnsi="Arial" w:cs="Arial"/>
          <w:color w:val="000000" w:themeColor="text1"/>
          <w:position w:val="-1"/>
          <w:lang w:val="es-ES_tradnl"/>
        </w:rPr>
        <w:t xml:space="preserve">e </w:t>
      </w:r>
      <w:r w:rsidRPr="00593A68">
        <w:rPr>
          <w:rFonts w:ascii="Arial" w:eastAsia="Arial" w:hAnsi="Arial" w:cs="Arial"/>
          <w:color w:val="000000" w:themeColor="text1"/>
          <w:spacing w:val="-2"/>
          <w:position w:val="-1"/>
          <w:lang w:val="es-ES_tradnl"/>
        </w:rPr>
        <w:t>d</w:t>
      </w:r>
      <w:r w:rsidRPr="00593A68">
        <w:rPr>
          <w:rFonts w:ascii="Arial" w:eastAsia="Arial" w:hAnsi="Arial" w:cs="Arial"/>
          <w:color w:val="000000" w:themeColor="text1"/>
          <w:position w:val="-1"/>
          <w:lang w:val="es-ES_tradnl"/>
        </w:rPr>
        <w:t>el propo</w:t>
      </w:r>
      <w:r w:rsidRPr="00593A68">
        <w:rPr>
          <w:rFonts w:ascii="Arial" w:eastAsia="Arial" w:hAnsi="Arial" w:cs="Arial"/>
          <w:color w:val="000000" w:themeColor="text1"/>
          <w:spacing w:val="-1"/>
          <w:position w:val="-1"/>
          <w:lang w:val="es-ES_tradnl"/>
        </w:rPr>
        <w:t>n</w:t>
      </w:r>
      <w:r w:rsidRPr="00593A68">
        <w:rPr>
          <w:rFonts w:ascii="Arial" w:eastAsia="Arial" w:hAnsi="Arial" w:cs="Arial"/>
          <w:color w:val="000000" w:themeColor="text1"/>
          <w:position w:val="-1"/>
          <w:lang w:val="es-ES_tradnl"/>
        </w:rPr>
        <w:t>e</w:t>
      </w:r>
      <w:r w:rsidRPr="00593A68">
        <w:rPr>
          <w:rFonts w:ascii="Arial" w:eastAsia="Arial" w:hAnsi="Arial" w:cs="Arial"/>
          <w:color w:val="000000" w:themeColor="text1"/>
          <w:spacing w:val="-3"/>
          <w:position w:val="-1"/>
          <w:lang w:val="es-ES_tradnl"/>
        </w:rPr>
        <w:t>n</w:t>
      </w:r>
      <w:r w:rsidRPr="00593A68">
        <w:rPr>
          <w:rFonts w:ascii="Arial" w:eastAsia="Arial" w:hAnsi="Arial" w:cs="Arial"/>
          <w:color w:val="000000" w:themeColor="text1"/>
          <w:spacing w:val="1"/>
          <w:position w:val="-1"/>
          <w:lang w:val="es-ES_tradnl"/>
        </w:rPr>
        <w:t>t</w:t>
      </w:r>
      <w:r w:rsidRPr="00593A68">
        <w:rPr>
          <w:rFonts w:ascii="Arial" w:eastAsia="Arial" w:hAnsi="Arial" w:cs="Arial"/>
          <w:color w:val="000000" w:themeColor="text1"/>
          <w:position w:val="-1"/>
          <w:lang w:val="es-ES_tradnl"/>
        </w:rPr>
        <w:t>e</w:t>
      </w:r>
      <w:r w:rsidRPr="00593A68">
        <w:rPr>
          <w:rFonts w:ascii="Arial" w:eastAsia="Arial" w:hAnsi="Arial" w:cs="Arial"/>
          <w:color w:val="000000" w:themeColor="text1"/>
          <w:spacing w:val="-1"/>
          <w:position w:val="-1"/>
          <w:lang w:val="es-ES_tradnl"/>
        </w:rPr>
        <w:t xml:space="preserve"> </w:t>
      </w:r>
      <w:r w:rsidRPr="00593A68">
        <w:rPr>
          <w:rFonts w:ascii="Arial" w:eastAsia="Arial" w:hAnsi="Arial" w:cs="Arial"/>
          <w:color w:val="000000" w:themeColor="text1"/>
          <w:position w:val="-1"/>
          <w:u w:color="000000"/>
          <w:lang w:val="es-ES_tradnl"/>
        </w:rPr>
        <w:t xml:space="preserve"> </w:t>
      </w:r>
    </w:p>
    <w:p w14:paraId="10CC79DB" w14:textId="77777777" w:rsidR="005D3160" w:rsidRPr="00593A68" w:rsidRDefault="005D3160" w:rsidP="005D3160">
      <w:pPr>
        <w:tabs>
          <w:tab w:val="left" w:pos="10348"/>
        </w:tabs>
        <w:ind w:right="-31"/>
        <w:rPr>
          <w:rFonts w:ascii="Arial" w:eastAsia="Arial" w:hAnsi="Arial" w:cs="Arial"/>
          <w:color w:val="000000" w:themeColor="text1"/>
          <w:lang w:val="es-ES_tradnl"/>
        </w:rPr>
      </w:pPr>
      <w:r w:rsidRPr="00593A68">
        <w:rPr>
          <w:rFonts w:ascii="Arial" w:eastAsia="Arial" w:hAnsi="Arial" w:cs="Arial"/>
          <w:color w:val="000000" w:themeColor="text1"/>
          <w:spacing w:val="-1"/>
          <w:position w:val="-1"/>
          <w:lang w:val="es-ES_tradnl"/>
        </w:rPr>
        <w:t>N</w:t>
      </w:r>
      <w:r w:rsidRPr="00593A68">
        <w:rPr>
          <w:rFonts w:ascii="Arial" w:eastAsia="Arial" w:hAnsi="Arial" w:cs="Arial"/>
          <w:color w:val="000000" w:themeColor="text1"/>
          <w:position w:val="-1"/>
          <w:lang w:val="es-ES_tradnl"/>
        </w:rPr>
        <w:t>omb</w:t>
      </w:r>
      <w:r w:rsidRPr="00593A68">
        <w:rPr>
          <w:rFonts w:ascii="Arial" w:eastAsia="Arial" w:hAnsi="Arial" w:cs="Arial"/>
          <w:color w:val="000000" w:themeColor="text1"/>
          <w:spacing w:val="1"/>
          <w:position w:val="-1"/>
          <w:lang w:val="es-ES_tradnl"/>
        </w:rPr>
        <w:t>r</w:t>
      </w:r>
      <w:r w:rsidRPr="00593A68">
        <w:rPr>
          <w:rFonts w:ascii="Arial" w:eastAsia="Arial" w:hAnsi="Arial" w:cs="Arial"/>
          <w:color w:val="000000" w:themeColor="text1"/>
          <w:position w:val="-1"/>
          <w:lang w:val="es-ES_tradnl"/>
        </w:rPr>
        <w:t xml:space="preserve">e </w:t>
      </w:r>
      <w:r w:rsidRPr="00593A68">
        <w:rPr>
          <w:rFonts w:ascii="Arial" w:eastAsia="Arial" w:hAnsi="Arial" w:cs="Arial"/>
          <w:color w:val="000000" w:themeColor="text1"/>
          <w:spacing w:val="-2"/>
          <w:position w:val="-1"/>
          <w:lang w:val="es-ES_tradnl"/>
        </w:rPr>
        <w:t>d</w:t>
      </w:r>
      <w:r w:rsidRPr="00593A68">
        <w:rPr>
          <w:rFonts w:ascii="Arial" w:eastAsia="Arial" w:hAnsi="Arial" w:cs="Arial"/>
          <w:color w:val="000000" w:themeColor="text1"/>
          <w:position w:val="-1"/>
          <w:lang w:val="es-ES_tradnl"/>
        </w:rPr>
        <w:t xml:space="preserve">el </w:t>
      </w:r>
      <w:r w:rsidRPr="00593A68">
        <w:rPr>
          <w:rFonts w:ascii="Arial" w:eastAsia="Arial" w:hAnsi="Arial" w:cs="Arial"/>
          <w:color w:val="000000" w:themeColor="text1"/>
          <w:spacing w:val="-1"/>
          <w:position w:val="-1"/>
          <w:lang w:val="es-ES_tradnl"/>
        </w:rPr>
        <w:t>R</w:t>
      </w:r>
      <w:r w:rsidRPr="00593A68">
        <w:rPr>
          <w:rFonts w:ascii="Arial" w:eastAsia="Arial" w:hAnsi="Arial" w:cs="Arial"/>
          <w:color w:val="000000" w:themeColor="text1"/>
          <w:position w:val="-1"/>
          <w:lang w:val="es-ES_tradnl"/>
        </w:rPr>
        <w:t>e</w:t>
      </w:r>
      <w:r w:rsidRPr="00593A68">
        <w:rPr>
          <w:rFonts w:ascii="Arial" w:eastAsia="Arial" w:hAnsi="Arial" w:cs="Arial"/>
          <w:color w:val="000000" w:themeColor="text1"/>
          <w:spacing w:val="-1"/>
          <w:position w:val="-1"/>
          <w:lang w:val="es-ES_tradnl"/>
        </w:rPr>
        <w:t>p</w:t>
      </w:r>
      <w:r w:rsidRPr="00593A68">
        <w:rPr>
          <w:rFonts w:ascii="Arial" w:eastAsia="Arial" w:hAnsi="Arial" w:cs="Arial"/>
          <w:color w:val="000000" w:themeColor="text1"/>
          <w:spacing w:val="1"/>
          <w:position w:val="-1"/>
          <w:lang w:val="es-ES_tradnl"/>
        </w:rPr>
        <w:t>r</w:t>
      </w:r>
      <w:r w:rsidRPr="00593A68">
        <w:rPr>
          <w:rFonts w:ascii="Arial" w:eastAsia="Arial" w:hAnsi="Arial" w:cs="Arial"/>
          <w:color w:val="000000" w:themeColor="text1"/>
          <w:position w:val="-1"/>
          <w:lang w:val="es-ES_tradnl"/>
        </w:rPr>
        <w:t>es</w:t>
      </w:r>
      <w:r w:rsidRPr="00593A68">
        <w:rPr>
          <w:rFonts w:ascii="Arial" w:eastAsia="Arial" w:hAnsi="Arial" w:cs="Arial"/>
          <w:color w:val="000000" w:themeColor="text1"/>
          <w:spacing w:val="-1"/>
          <w:position w:val="-1"/>
          <w:lang w:val="es-ES_tradnl"/>
        </w:rPr>
        <w:t>e</w:t>
      </w:r>
      <w:r w:rsidRPr="00593A68">
        <w:rPr>
          <w:rFonts w:ascii="Arial" w:eastAsia="Arial" w:hAnsi="Arial" w:cs="Arial"/>
          <w:color w:val="000000" w:themeColor="text1"/>
          <w:spacing w:val="-3"/>
          <w:position w:val="-1"/>
          <w:lang w:val="es-ES_tradnl"/>
        </w:rPr>
        <w:t>n</w:t>
      </w:r>
      <w:r w:rsidRPr="00593A68">
        <w:rPr>
          <w:rFonts w:ascii="Arial" w:eastAsia="Arial" w:hAnsi="Arial" w:cs="Arial"/>
          <w:color w:val="000000" w:themeColor="text1"/>
          <w:spacing w:val="1"/>
          <w:position w:val="-1"/>
          <w:lang w:val="es-ES_tradnl"/>
        </w:rPr>
        <w:t>t</w:t>
      </w:r>
      <w:r w:rsidRPr="00593A68">
        <w:rPr>
          <w:rFonts w:ascii="Arial" w:eastAsia="Arial" w:hAnsi="Arial" w:cs="Arial"/>
          <w:color w:val="000000" w:themeColor="text1"/>
          <w:spacing w:val="-3"/>
          <w:position w:val="-1"/>
          <w:lang w:val="es-ES_tradnl"/>
        </w:rPr>
        <w:t>a</w:t>
      </w:r>
      <w:r w:rsidRPr="00593A68">
        <w:rPr>
          <w:rFonts w:ascii="Arial" w:eastAsia="Arial" w:hAnsi="Arial" w:cs="Arial"/>
          <w:color w:val="000000" w:themeColor="text1"/>
          <w:position w:val="-1"/>
          <w:lang w:val="es-ES_tradnl"/>
        </w:rPr>
        <w:t>nte</w:t>
      </w:r>
      <w:r w:rsidRPr="00593A68">
        <w:rPr>
          <w:rFonts w:ascii="Arial" w:eastAsia="Arial" w:hAnsi="Arial" w:cs="Arial"/>
          <w:color w:val="000000" w:themeColor="text1"/>
          <w:spacing w:val="2"/>
          <w:position w:val="-1"/>
          <w:lang w:val="es-ES_tradnl"/>
        </w:rPr>
        <w:t xml:space="preserve"> </w:t>
      </w:r>
      <w:r w:rsidRPr="00593A68">
        <w:rPr>
          <w:rFonts w:ascii="Arial" w:eastAsia="Arial" w:hAnsi="Arial" w:cs="Arial"/>
          <w:color w:val="000000" w:themeColor="text1"/>
          <w:position w:val="-1"/>
          <w:lang w:val="es-ES_tradnl"/>
        </w:rPr>
        <w:t>L</w:t>
      </w:r>
      <w:r w:rsidRPr="00593A68">
        <w:rPr>
          <w:rFonts w:ascii="Arial" w:eastAsia="Arial" w:hAnsi="Arial" w:cs="Arial"/>
          <w:color w:val="000000" w:themeColor="text1"/>
          <w:spacing w:val="-3"/>
          <w:position w:val="-1"/>
          <w:lang w:val="es-ES_tradnl"/>
        </w:rPr>
        <w:t>e</w:t>
      </w:r>
      <w:r w:rsidRPr="00593A68">
        <w:rPr>
          <w:rFonts w:ascii="Arial" w:eastAsia="Arial" w:hAnsi="Arial" w:cs="Arial"/>
          <w:color w:val="000000" w:themeColor="text1"/>
          <w:spacing w:val="2"/>
          <w:position w:val="-1"/>
          <w:lang w:val="es-ES_tradnl"/>
        </w:rPr>
        <w:t>g</w:t>
      </w:r>
      <w:r w:rsidRPr="00593A68">
        <w:rPr>
          <w:rFonts w:ascii="Arial" w:eastAsia="Arial" w:hAnsi="Arial" w:cs="Arial"/>
          <w:color w:val="000000" w:themeColor="text1"/>
          <w:position w:val="-1"/>
          <w:lang w:val="es-ES_tradnl"/>
        </w:rPr>
        <w:t xml:space="preserve">al </w:t>
      </w:r>
      <w:r w:rsidRPr="00593A68">
        <w:rPr>
          <w:rFonts w:ascii="Arial" w:eastAsia="Arial" w:hAnsi="Arial" w:cs="Arial"/>
          <w:color w:val="000000" w:themeColor="text1"/>
          <w:position w:val="-1"/>
          <w:u w:color="000000"/>
          <w:lang w:val="es-ES_tradnl"/>
        </w:rPr>
        <w:t xml:space="preserve"> </w:t>
      </w:r>
    </w:p>
    <w:p w14:paraId="0F6B82CE" w14:textId="77777777" w:rsidR="005D3160" w:rsidRPr="00593A68" w:rsidRDefault="005D3160" w:rsidP="005D3160">
      <w:pPr>
        <w:tabs>
          <w:tab w:val="left" w:pos="10348"/>
        </w:tabs>
        <w:ind w:right="-31"/>
        <w:jc w:val="both"/>
        <w:rPr>
          <w:rFonts w:ascii="Arial" w:eastAsia="Arial" w:hAnsi="Arial" w:cs="Arial"/>
          <w:color w:val="000000" w:themeColor="text1"/>
          <w:lang w:val="es-ES_tradnl"/>
        </w:rPr>
      </w:pPr>
      <w:r w:rsidRPr="00593A68">
        <w:rPr>
          <w:rFonts w:ascii="Arial" w:eastAsia="Arial" w:hAnsi="Arial" w:cs="Arial"/>
          <w:color w:val="000000" w:themeColor="text1"/>
          <w:position w:val="-1"/>
          <w:u w:color="000000"/>
          <w:lang w:val="es-ES_tradnl"/>
        </w:rPr>
        <w:t>C</w:t>
      </w:r>
      <w:r w:rsidRPr="00593A68">
        <w:rPr>
          <w:rFonts w:ascii="Arial" w:eastAsia="Arial" w:hAnsi="Arial" w:cs="Arial"/>
          <w:color w:val="000000" w:themeColor="text1"/>
          <w:position w:val="-1"/>
          <w:lang w:val="es-ES_tradnl"/>
        </w:rPr>
        <w:t>.</w:t>
      </w:r>
      <w:r w:rsidRPr="00593A68">
        <w:rPr>
          <w:rFonts w:ascii="Arial" w:eastAsia="Arial" w:hAnsi="Arial" w:cs="Arial"/>
          <w:color w:val="000000" w:themeColor="text1"/>
          <w:spacing w:val="2"/>
          <w:position w:val="-1"/>
          <w:lang w:val="es-ES_tradnl"/>
        </w:rPr>
        <w:t xml:space="preserve"> </w:t>
      </w:r>
      <w:r w:rsidRPr="00593A68">
        <w:rPr>
          <w:rFonts w:ascii="Arial" w:eastAsia="Arial" w:hAnsi="Arial" w:cs="Arial"/>
          <w:color w:val="000000" w:themeColor="text1"/>
          <w:spacing w:val="-1"/>
          <w:position w:val="-1"/>
          <w:lang w:val="es-ES_tradnl"/>
        </w:rPr>
        <w:t>C</w:t>
      </w:r>
      <w:r w:rsidRPr="00593A68">
        <w:rPr>
          <w:rFonts w:ascii="Arial" w:eastAsia="Arial" w:hAnsi="Arial" w:cs="Arial"/>
          <w:color w:val="000000" w:themeColor="text1"/>
          <w:position w:val="-1"/>
          <w:lang w:val="es-ES_tradnl"/>
        </w:rPr>
        <w:t xml:space="preserve">. </w:t>
      </w:r>
      <w:r w:rsidRPr="00593A68">
        <w:rPr>
          <w:rFonts w:ascii="Arial" w:eastAsia="Arial" w:hAnsi="Arial" w:cs="Arial"/>
          <w:color w:val="000000" w:themeColor="text1"/>
          <w:spacing w:val="-1"/>
          <w:position w:val="-1"/>
          <w:lang w:val="es-ES_tradnl"/>
        </w:rPr>
        <w:t>N</w:t>
      </w:r>
      <w:r w:rsidRPr="00593A68">
        <w:rPr>
          <w:rFonts w:ascii="Arial" w:eastAsia="Arial" w:hAnsi="Arial" w:cs="Arial"/>
          <w:color w:val="000000" w:themeColor="text1"/>
          <w:position w:val="-1"/>
          <w:lang w:val="es-ES_tradnl"/>
        </w:rPr>
        <w:t xml:space="preserve">o. </w:t>
      </w:r>
      <w:r w:rsidRPr="00593A68">
        <w:rPr>
          <w:rFonts w:ascii="Arial" w:eastAsia="Arial" w:hAnsi="Arial" w:cs="Arial"/>
          <w:color w:val="000000" w:themeColor="text1"/>
          <w:position w:val="-1"/>
          <w:u w:color="000000"/>
          <w:lang w:val="es-ES_tradnl"/>
        </w:rPr>
        <w:t xml:space="preserve">                                         </w:t>
      </w:r>
      <w:r w:rsidRPr="00593A68">
        <w:rPr>
          <w:rFonts w:ascii="Arial" w:eastAsia="Arial" w:hAnsi="Arial" w:cs="Arial"/>
          <w:color w:val="000000" w:themeColor="text1"/>
          <w:spacing w:val="9"/>
          <w:position w:val="-1"/>
          <w:u w:color="000000"/>
          <w:lang w:val="es-ES_tradnl"/>
        </w:rPr>
        <w:t xml:space="preserve"> </w:t>
      </w:r>
      <w:r w:rsidRPr="00593A68">
        <w:rPr>
          <w:rFonts w:ascii="Arial" w:eastAsia="Arial" w:hAnsi="Arial" w:cs="Arial"/>
          <w:color w:val="000000" w:themeColor="text1"/>
          <w:position w:val="-1"/>
          <w:lang w:val="es-ES_tradnl"/>
        </w:rPr>
        <w:t xml:space="preserve"> de</w:t>
      </w:r>
      <w:r w:rsidRPr="00593A68">
        <w:rPr>
          <w:rFonts w:ascii="Arial" w:eastAsia="Arial" w:hAnsi="Arial" w:cs="Arial"/>
          <w:color w:val="000000" w:themeColor="text1"/>
          <w:spacing w:val="1"/>
          <w:position w:val="-1"/>
          <w:lang w:val="es-ES_tradnl"/>
        </w:rPr>
        <w:t xml:space="preserve"> </w:t>
      </w:r>
      <w:r w:rsidRPr="00593A68">
        <w:rPr>
          <w:rFonts w:ascii="Arial" w:eastAsia="Arial" w:hAnsi="Arial" w:cs="Arial"/>
          <w:color w:val="000000" w:themeColor="text1"/>
          <w:position w:val="-1"/>
          <w:u w:color="000000"/>
          <w:lang w:val="es-ES_tradnl"/>
        </w:rPr>
        <w:t xml:space="preserve"> </w:t>
      </w:r>
    </w:p>
    <w:p w14:paraId="2A85CDD0" w14:textId="77777777" w:rsidR="005D3160" w:rsidRPr="00593A68" w:rsidRDefault="005D3160" w:rsidP="005D3160">
      <w:pPr>
        <w:tabs>
          <w:tab w:val="left" w:pos="10348"/>
        </w:tabs>
        <w:ind w:left="708" w:right="-31"/>
        <w:jc w:val="both"/>
        <w:rPr>
          <w:rFonts w:ascii="Arial" w:eastAsia="Arial" w:hAnsi="Arial" w:cs="Arial"/>
          <w:color w:val="000000" w:themeColor="text1"/>
          <w:lang w:val="es-ES_tradnl"/>
        </w:rPr>
      </w:pPr>
    </w:p>
    <w:p w14:paraId="6A356825" w14:textId="77777777" w:rsidR="005D3160" w:rsidRPr="00593A68" w:rsidRDefault="005D3160" w:rsidP="005D3160">
      <w:pPr>
        <w:tabs>
          <w:tab w:val="left" w:pos="10348"/>
        </w:tabs>
        <w:ind w:right="-31"/>
        <w:jc w:val="both"/>
        <w:rPr>
          <w:rFonts w:ascii="Arial" w:eastAsia="Arial" w:hAnsi="Arial" w:cs="Arial"/>
          <w:color w:val="000000" w:themeColor="text1"/>
          <w:lang w:val="es-ES_tradnl"/>
        </w:rPr>
      </w:pPr>
      <w:r w:rsidRPr="00593A68">
        <w:rPr>
          <w:rFonts w:ascii="Arial" w:eastAsia="Arial" w:hAnsi="Arial" w:cs="Arial"/>
          <w:color w:val="000000" w:themeColor="text1"/>
          <w:spacing w:val="1"/>
          <w:lang w:val="es-ES_tradnl"/>
        </w:rPr>
        <w:t>(</w:t>
      </w:r>
      <w:r w:rsidRPr="00593A68">
        <w:rPr>
          <w:rFonts w:ascii="Arial" w:eastAsia="Arial" w:hAnsi="Arial" w:cs="Arial"/>
          <w:color w:val="000000" w:themeColor="text1"/>
          <w:lang w:val="es-ES_tradnl"/>
        </w:rPr>
        <w:t>F</w:t>
      </w:r>
      <w:r w:rsidRPr="00593A68">
        <w:rPr>
          <w:rFonts w:ascii="Arial" w:eastAsia="Arial" w:hAnsi="Arial" w:cs="Arial"/>
          <w:color w:val="000000" w:themeColor="text1"/>
          <w:spacing w:val="-2"/>
          <w:lang w:val="es-ES_tradnl"/>
        </w:rPr>
        <w:t>i</w:t>
      </w:r>
      <w:r w:rsidRPr="00593A68">
        <w:rPr>
          <w:rFonts w:ascii="Arial" w:eastAsia="Arial" w:hAnsi="Arial" w:cs="Arial"/>
          <w:color w:val="000000" w:themeColor="text1"/>
          <w:spacing w:val="1"/>
          <w:lang w:val="es-ES_tradnl"/>
        </w:rPr>
        <w:t>rm</w:t>
      </w:r>
      <w:r w:rsidRPr="00593A68">
        <w:rPr>
          <w:rFonts w:ascii="Arial" w:eastAsia="Arial" w:hAnsi="Arial" w:cs="Arial"/>
          <w:color w:val="000000" w:themeColor="text1"/>
          <w:lang w:val="es-ES_tradnl"/>
        </w:rPr>
        <w:t>a</w:t>
      </w:r>
      <w:r w:rsidRPr="00593A68">
        <w:rPr>
          <w:rFonts w:ascii="Arial" w:eastAsia="Arial" w:hAnsi="Arial" w:cs="Arial"/>
          <w:color w:val="000000" w:themeColor="text1"/>
          <w:spacing w:val="-2"/>
          <w:lang w:val="es-ES_tradnl"/>
        </w:rPr>
        <w:t xml:space="preserve"> </w:t>
      </w:r>
      <w:r w:rsidRPr="00593A68">
        <w:rPr>
          <w:rFonts w:ascii="Arial" w:eastAsia="Arial" w:hAnsi="Arial" w:cs="Arial"/>
          <w:color w:val="000000" w:themeColor="text1"/>
          <w:lang w:val="es-ES_tradnl"/>
        </w:rPr>
        <w:t>d</w:t>
      </w:r>
      <w:r w:rsidRPr="00593A68">
        <w:rPr>
          <w:rFonts w:ascii="Arial" w:eastAsia="Arial" w:hAnsi="Arial" w:cs="Arial"/>
          <w:color w:val="000000" w:themeColor="text1"/>
          <w:spacing w:val="-1"/>
          <w:lang w:val="es-ES_tradnl"/>
        </w:rPr>
        <w:t>e</w:t>
      </w:r>
      <w:r w:rsidRPr="00593A68">
        <w:rPr>
          <w:rFonts w:ascii="Arial" w:eastAsia="Arial" w:hAnsi="Arial" w:cs="Arial"/>
          <w:color w:val="000000" w:themeColor="text1"/>
          <w:lang w:val="es-ES_tradnl"/>
        </w:rPr>
        <w:t xml:space="preserve">l </w:t>
      </w:r>
      <w:r w:rsidRPr="00593A68">
        <w:rPr>
          <w:rFonts w:ascii="Arial" w:eastAsia="Arial" w:hAnsi="Arial" w:cs="Arial"/>
          <w:color w:val="000000" w:themeColor="text1"/>
          <w:spacing w:val="-1"/>
          <w:lang w:val="es-ES_tradnl"/>
        </w:rPr>
        <w:t>Proponente</w:t>
      </w:r>
      <w:r w:rsidRPr="00593A68">
        <w:rPr>
          <w:rFonts w:ascii="Arial" w:eastAsia="Arial" w:hAnsi="Arial" w:cs="Arial"/>
          <w:color w:val="000000" w:themeColor="text1"/>
          <w:lang w:val="es-ES_tradnl"/>
        </w:rPr>
        <w:t>)</w:t>
      </w:r>
    </w:p>
    <w:p w14:paraId="1DE94D81" w14:textId="77777777" w:rsidR="005D3160" w:rsidRDefault="005D3160" w:rsidP="005D3160">
      <w:pPr>
        <w:rPr>
          <w:rFonts w:ascii="Arial" w:hAnsi="Arial" w:cs="Arial"/>
          <w:color w:val="000000" w:themeColor="text1"/>
          <w:lang w:val="es-ES_tradnl"/>
        </w:rPr>
      </w:pPr>
    </w:p>
    <w:p w14:paraId="1A4EFD38" w14:textId="77777777" w:rsidR="005D3160" w:rsidRDefault="005D3160" w:rsidP="005D3160">
      <w:pPr>
        <w:rPr>
          <w:rFonts w:ascii="Arial" w:hAnsi="Arial" w:cs="Arial"/>
          <w:color w:val="000000" w:themeColor="text1"/>
          <w:lang w:val="es-ES_tradnl"/>
        </w:rPr>
      </w:pPr>
    </w:p>
    <w:p w14:paraId="232F46A6" w14:textId="77777777" w:rsidR="00851277" w:rsidRDefault="00851277" w:rsidP="005D3160">
      <w:pPr>
        <w:rPr>
          <w:rFonts w:ascii="Arial" w:hAnsi="Arial" w:cs="Arial"/>
          <w:color w:val="000000" w:themeColor="text1"/>
          <w:lang w:val="es-ES_tradnl"/>
        </w:rPr>
      </w:pPr>
    </w:p>
    <w:p w14:paraId="4CA00521" w14:textId="77777777" w:rsidR="00851277" w:rsidRDefault="00851277" w:rsidP="005D3160">
      <w:pPr>
        <w:rPr>
          <w:rFonts w:ascii="Arial" w:hAnsi="Arial" w:cs="Arial"/>
          <w:color w:val="000000" w:themeColor="text1"/>
          <w:lang w:val="es-ES_tradnl"/>
        </w:rPr>
      </w:pPr>
    </w:p>
    <w:p w14:paraId="1E08D7F5" w14:textId="77777777" w:rsidR="00851277" w:rsidRDefault="00851277" w:rsidP="005D3160">
      <w:pPr>
        <w:rPr>
          <w:rFonts w:ascii="Arial" w:hAnsi="Arial" w:cs="Arial"/>
          <w:color w:val="000000" w:themeColor="text1"/>
          <w:lang w:val="es-ES_tradnl"/>
        </w:rPr>
      </w:pPr>
    </w:p>
    <w:p w14:paraId="56E4EC92" w14:textId="77777777" w:rsidR="00851277" w:rsidRDefault="00851277" w:rsidP="005D3160">
      <w:pPr>
        <w:rPr>
          <w:rFonts w:ascii="Arial" w:hAnsi="Arial" w:cs="Arial"/>
          <w:color w:val="000000" w:themeColor="text1"/>
          <w:lang w:val="es-ES_tradnl"/>
        </w:rPr>
      </w:pPr>
    </w:p>
    <w:p w14:paraId="6E758681" w14:textId="77777777" w:rsidR="00851277" w:rsidRDefault="00851277" w:rsidP="005D3160">
      <w:pPr>
        <w:rPr>
          <w:rFonts w:ascii="Arial" w:hAnsi="Arial" w:cs="Arial"/>
          <w:color w:val="000000" w:themeColor="text1"/>
          <w:lang w:val="es-ES_tradnl"/>
        </w:rPr>
      </w:pPr>
    </w:p>
    <w:p w14:paraId="363C876A" w14:textId="77777777" w:rsidR="00851277" w:rsidRDefault="00851277" w:rsidP="005D3160">
      <w:pPr>
        <w:rPr>
          <w:rFonts w:ascii="Arial" w:hAnsi="Arial" w:cs="Arial"/>
          <w:color w:val="000000" w:themeColor="text1"/>
          <w:lang w:val="es-ES_tradnl"/>
        </w:rPr>
      </w:pPr>
    </w:p>
    <w:p w14:paraId="369513A7" w14:textId="77777777" w:rsidR="00851277" w:rsidRDefault="00851277" w:rsidP="005D3160">
      <w:pPr>
        <w:rPr>
          <w:rFonts w:ascii="Arial" w:hAnsi="Arial" w:cs="Arial"/>
          <w:color w:val="000000" w:themeColor="text1"/>
          <w:lang w:val="es-ES_tradnl"/>
        </w:rPr>
      </w:pPr>
    </w:p>
    <w:p w14:paraId="2B7B1753" w14:textId="77777777" w:rsidR="00851277" w:rsidRDefault="00851277" w:rsidP="005D3160">
      <w:pPr>
        <w:rPr>
          <w:rFonts w:ascii="Arial" w:hAnsi="Arial" w:cs="Arial"/>
          <w:color w:val="000000" w:themeColor="text1"/>
          <w:lang w:val="es-ES_tradnl"/>
        </w:rPr>
      </w:pPr>
    </w:p>
    <w:p w14:paraId="615F8FDE" w14:textId="77777777" w:rsidR="00851277" w:rsidRDefault="00851277" w:rsidP="005D3160">
      <w:pPr>
        <w:rPr>
          <w:rFonts w:ascii="Arial" w:hAnsi="Arial" w:cs="Arial"/>
          <w:color w:val="000000" w:themeColor="text1"/>
          <w:lang w:val="es-ES_tradnl"/>
        </w:rPr>
      </w:pPr>
    </w:p>
    <w:p w14:paraId="04959E18" w14:textId="77777777" w:rsidR="00851277" w:rsidRDefault="00851277" w:rsidP="005D3160">
      <w:pPr>
        <w:rPr>
          <w:rFonts w:ascii="Arial" w:hAnsi="Arial" w:cs="Arial"/>
          <w:color w:val="000000" w:themeColor="text1"/>
          <w:lang w:val="es-ES_tradnl"/>
        </w:rPr>
      </w:pPr>
    </w:p>
    <w:p w14:paraId="4E3B84C1" w14:textId="77777777" w:rsidR="00851277" w:rsidRDefault="00851277" w:rsidP="005D3160">
      <w:pPr>
        <w:rPr>
          <w:rFonts w:ascii="Arial" w:hAnsi="Arial" w:cs="Arial"/>
          <w:color w:val="000000" w:themeColor="text1"/>
          <w:lang w:val="es-ES_tradnl"/>
        </w:rPr>
      </w:pPr>
    </w:p>
    <w:p w14:paraId="088DB781" w14:textId="77777777" w:rsidR="00851277" w:rsidRDefault="00851277" w:rsidP="005D3160">
      <w:pPr>
        <w:rPr>
          <w:rFonts w:ascii="Arial" w:hAnsi="Arial" w:cs="Arial"/>
          <w:color w:val="000000" w:themeColor="text1"/>
          <w:lang w:val="es-ES_tradnl"/>
        </w:rPr>
      </w:pPr>
    </w:p>
    <w:p w14:paraId="14C88F40" w14:textId="77777777" w:rsidR="00851277" w:rsidRDefault="00851277" w:rsidP="005D3160">
      <w:pPr>
        <w:rPr>
          <w:rFonts w:ascii="Arial" w:hAnsi="Arial" w:cs="Arial"/>
          <w:color w:val="000000" w:themeColor="text1"/>
          <w:lang w:val="es-ES_tradnl"/>
        </w:rPr>
      </w:pPr>
    </w:p>
    <w:p w14:paraId="559396E1" w14:textId="77777777" w:rsidR="00851277" w:rsidRDefault="00851277" w:rsidP="005D3160">
      <w:pPr>
        <w:rPr>
          <w:rFonts w:ascii="Arial" w:hAnsi="Arial" w:cs="Arial"/>
          <w:color w:val="000000" w:themeColor="text1"/>
          <w:lang w:val="es-ES_tradnl"/>
        </w:rPr>
      </w:pPr>
    </w:p>
    <w:p w14:paraId="7651E580" w14:textId="77777777" w:rsidR="00851277" w:rsidRDefault="00851277" w:rsidP="005D3160">
      <w:pPr>
        <w:rPr>
          <w:rFonts w:ascii="Arial" w:hAnsi="Arial" w:cs="Arial"/>
          <w:color w:val="000000" w:themeColor="text1"/>
          <w:lang w:val="es-ES_tradnl"/>
        </w:rPr>
      </w:pPr>
    </w:p>
    <w:p w14:paraId="75747DD7" w14:textId="77777777" w:rsidR="00851277" w:rsidRDefault="00851277" w:rsidP="005D3160">
      <w:pPr>
        <w:rPr>
          <w:rFonts w:ascii="Arial" w:hAnsi="Arial" w:cs="Arial"/>
          <w:color w:val="000000" w:themeColor="text1"/>
          <w:lang w:val="es-ES_tradnl"/>
        </w:rPr>
      </w:pPr>
    </w:p>
    <w:p w14:paraId="63551F63" w14:textId="77777777" w:rsidR="005D3160" w:rsidRDefault="005D3160" w:rsidP="005D3160">
      <w:pPr>
        <w:rPr>
          <w:rFonts w:ascii="Arial" w:hAnsi="Arial" w:cs="Arial"/>
          <w:color w:val="000000" w:themeColor="text1"/>
          <w:lang w:val="es-ES_tradnl"/>
        </w:rPr>
      </w:pPr>
    </w:p>
    <w:p w14:paraId="53A21532" w14:textId="77777777" w:rsidR="005D3160" w:rsidRPr="00593A68" w:rsidRDefault="005D3160" w:rsidP="005D3160">
      <w:pPr>
        <w:rPr>
          <w:rFonts w:ascii="Arial" w:hAnsi="Arial" w:cs="Arial"/>
          <w:color w:val="000000" w:themeColor="text1"/>
          <w:lang w:val="es-ES_tradnl"/>
        </w:rPr>
      </w:pPr>
    </w:p>
    <w:p w14:paraId="0C13FF27" w14:textId="77777777" w:rsidR="005D3160" w:rsidRPr="00165E64" w:rsidRDefault="005D3160" w:rsidP="005D3160">
      <w:pPr>
        <w:autoSpaceDE w:val="0"/>
        <w:autoSpaceDN w:val="0"/>
        <w:adjustRightInd w:val="0"/>
        <w:spacing w:after="0" w:line="240" w:lineRule="auto"/>
        <w:jc w:val="center"/>
        <w:rPr>
          <w:rFonts w:ascii="Arial" w:eastAsiaTheme="minorHAnsi" w:hAnsi="Arial" w:cs="Arial"/>
          <w:b/>
          <w:bCs/>
        </w:rPr>
      </w:pPr>
      <w:r w:rsidRPr="00165E64">
        <w:rPr>
          <w:rFonts w:ascii="Arial" w:eastAsiaTheme="minorHAnsi" w:hAnsi="Arial" w:cs="Arial"/>
          <w:b/>
          <w:bCs/>
        </w:rPr>
        <w:lastRenderedPageBreak/>
        <w:t xml:space="preserve">FORMULARIO </w:t>
      </w:r>
      <w:r>
        <w:rPr>
          <w:rFonts w:ascii="Arial" w:eastAsiaTheme="minorHAnsi" w:hAnsi="Arial" w:cs="Arial"/>
          <w:b/>
          <w:bCs/>
        </w:rPr>
        <w:t>6</w:t>
      </w:r>
    </w:p>
    <w:p w14:paraId="7630226D" w14:textId="77777777" w:rsidR="005D3160" w:rsidRPr="00165E64" w:rsidRDefault="005D3160" w:rsidP="005D3160">
      <w:pPr>
        <w:autoSpaceDE w:val="0"/>
        <w:autoSpaceDN w:val="0"/>
        <w:adjustRightInd w:val="0"/>
        <w:spacing w:after="0" w:line="240" w:lineRule="auto"/>
        <w:jc w:val="center"/>
        <w:rPr>
          <w:rFonts w:ascii="Arial" w:eastAsiaTheme="minorHAnsi" w:hAnsi="Arial" w:cs="Arial"/>
        </w:rPr>
      </w:pPr>
      <w:r w:rsidRPr="00165E64">
        <w:rPr>
          <w:rFonts w:ascii="Arial" w:eastAsiaTheme="minorHAnsi" w:hAnsi="Arial" w:cs="Arial"/>
          <w:b/>
          <w:bCs/>
        </w:rPr>
        <w:t>EXPERIENCIA DEL PROPONENTE</w:t>
      </w:r>
    </w:p>
    <w:p w14:paraId="2FA5B6B2" w14:textId="77777777" w:rsidR="005D3160" w:rsidRPr="00165E64" w:rsidRDefault="005D3160" w:rsidP="005D3160">
      <w:pPr>
        <w:autoSpaceDE w:val="0"/>
        <w:autoSpaceDN w:val="0"/>
        <w:adjustRightInd w:val="0"/>
        <w:spacing w:after="0" w:line="240" w:lineRule="auto"/>
        <w:rPr>
          <w:rFonts w:ascii="Arial" w:eastAsiaTheme="minorHAnsi" w:hAnsi="Arial" w:cs="Arial"/>
        </w:rPr>
      </w:pPr>
    </w:p>
    <w:p w14:paraId="48D0843A" w14:textId="4675CC4D" w:rsidR="00851277" w:rsidRPr="00A65A8D" w:rsidRDefault="00851277" w:rsidP="00851277">
      <w:pPr>
        <w:autoSpaceDE w:val="0"/>
        <w:autoSpaceDN w:val="0"/>
        <w:adjustRightInd w:val="0"/>
        <w:spacing w:after="0" w:line="240" w:lineRule="auto"/>
        <w:rPr>
          <w:rFonts w:ascii="Arial" w:eastAsiaTheme="minorHAnsi" w:hAnsi="Arial" w:cs="Arial"/>
          <w:sz w:val="24"/>
          <w:szCs w:val="24"/>
        </w:rPr>
      </w:pPr>
      <w:r w:rsidRPr="00A65A8D">
        <w:rPr>
          <w:rFonts w:ascii="Arial" w:eastAsiaTheme="minorHAnsi" w:hAnsi="Arial" w:cs="Arial"/>
          <w:sz w:val="24"/>
          <w:szCs w:val="24"/>
        </w:rPr>
        <w:t>Ref.: INVITACIÓN PÚBLICA P</w:t>
      </w:r>
      <w:r>
        <w:rPr>
          <w:rFonts w:ascii="Arial" w:eastAsiaTheme="minorHAnsi" w:hAnsi="Arial" w:cs="Arial"/>
          <w:sz w:val="24"/>
          <w:szCs w:val="24"/>
        </w:rPr>
        <w:t>ROCESO DE MÍNIMA CUANTÍA No. 0</w:t>
      </w:r>
      <w:r w:rsidR="00516B1B">
        <w:rPr>
          <w:rFonts w:ascii="Arial" w:eastAsiaTheme="minorHAnsi" w:hAnsi="Arial" w:cs="Arial"/>
          <w:sz w:val="24"/>
          <w:szCs w:val="24"/>
        </w:rPr>
        <w:t>1</w:t>
      </w:r>
      <w:r w:rsidR="009E06B0">
        <w:rPr>
          <w:rFonts w:ascii="Arial" w:eastAsiaTheme="minorHAnsi" w:hAnsi="Arial" w:cs="Arial"/>
          <w:sz w:val="24"/>
          <w:szCs w:val="24"/>
        </w:rPr>
        <w:t>4</w:t>
      </w:r>
      <w:r>
        <w:rPr>
          <w:rFonts w:ascii="Arial" w:eastAsiaTheme="minorHAnsi" w:hAnsi="Arial" w:cs="Arial"/>
          <w:sz w:val="24"/>
          <w:szCs w:val="24"/>
        </w:rPr>
        <w:t xml:space="preserve"> – 2024.</w:t>
      </w:r>
    </w:p>
    <w:p w14:paraId="5DF9DBA4" w14:textId="77777777" w:rsidR="005D3160" w:rsidRPr="00EA5F9C" w:rsidRDefault="005D3160" w:rsidP="005D3160">
      <w:pPr>
        <w:autoSpaceDE w:val="0"/>
        <w:autoSpaceDN w:val="0"/>
        <w:adjustRightInd w:val="0"/>
        <w:spacing w:after="0" w:line="240" w:lineRule="auto"/>
        <w:rPr>
          <w:rFonts w:ascii="Arial" w:eastAsiaTheme="minorHAnsi" w:hAnsi="Arial" w:cs="Arial"/>
        </w:rPr>
      </w:pPr>
    </w:p>
    <w:tbl>
      <w:tblPr>
        <w:tblStyle w:val="Tablaconcuadrcula"/>
        <w:tblW w:w="0" w:type="auto"/>
        <w:tblLook w:val="04A0" w:firstRow="1" w:lastRow="0" w:firstColumn="1" w:lastColumn="0" w:noHBand="0" w:noVBand="1"/>
      </w:tblPr>
      <w:tblGrid>
        <w:gridCol w:w="897"/>
        <w:gridCol w:w="897"/>
        <w:gridCol w:w="898"/>
        <w:gridCol w:w="898"/>
        <w:gridCol w:w="904"/>
        <w:gridCol w:w="898"/>
        <w:gridCol w:w="904"/>
        <w:gridCol w:w="898"/>
        <w:gridCol w:w="898"/>
        <w:gridCol w:w="898"/>
      </w:tblGrid>
      <w:tr w:rsidR="005D3160" w14:paraId="0236CBC7" w14:textId="77777777" w:rsidTr="00B92B5E">
        <w:trPr>
          <w:cantSplit/>
          <w:trHeight w:val="955"/>
        </w:trPr>
        <w:tc>
          <w:tcPr>
            <w:tcW w:w="897" w:type="dxa"/>
            <w:vMerge w:val="restart"/>
            <w:textDirection w:val="btLr"/>
            <w:vAlign w:val="center"/>
          </w:tcPr>
          <w:p w14:paraId="556C0F26" w14:textId="77777777" w:rsidR="005D3160" w:rsidRDefault="005D3160" w:rsidP="00B92B5E">
            <w:pPr>
              <w:autoSpaceDE w:val="0"/>
              <w:autoSpaceDN w:val="0"/>
              <w:adjustRightInd w:val="0"/>
              <w:spacing w:line="276" w:lineRule="auto"/>
              <w:ind w:left="113" w:right="113"/>
              <w:jc w:val="center"/>
              <w:rPr>
                <w:rFonts w:ascii="Arial" w:eastAsiaTheme="minorHAnsi" w:hAnsi="Arial" w:cs="Arial"/>
              </w:rPr>
            </w:pPr>
            <w:r>
              <w:rPr>
                <w:rFonts w:ascii="Arial" w:eastAsiaTheme="minorHAnsi" w:hAnsi="Arial" w:cs="Arial"/>
              </w:rPr>
              <w:t>No.</w:t>
            </w:r>
          </w:p>
        </w:tc>
        <w:tc>
          <w:tcPr>
            <w:tcW w:w="897" w:type="dxa"/>
            <w:vMerge w:val="restart"/>
            <w:textDirection w:val="btLr"/>
            <w:vAlign w:val="center"/>
          </w:tcPr>
          <w:p w14:paraId="2D8E0637" w14:textId="77777777" w:rsidR="005D3160" w:rsidRDefault="005D3160" w:rsidP="00B92B5E">
            <w:pPr>
              <w:autoSpaceDE w:val="0"/>
              <w:autoSpaceDN w:val="0"/>
              <w:adjustRightInd w:val="0"/>
              <w:spacing w:line="276" w:lineRule="auto"/>
              <w:ind w:left="113" w:right="113"/>
              <w:jc w:val="center"/>
              <w:rPr>
                <w:rFonts w:ascii="Arial" w:eastAsiaTheme="minorHAnsi" w:hAnsi="Arial" w:cs="Arial"/>
              </w:rPr>
            </w:pPr>
            <w:r>
              <w:rPr>
                <w:rFonts w:ascii="Arial" w:eastAsiaTheme="minorHAnsi" w:hAnsi="Arial" w:cs="Arial"/>
              </w:rPr>
              <w:t>Razón social del proveedor</w:t>
            </w:r>
          </w:p>
        </w:tc>
        <w:tc>
          <w:tcPr>
            <w:tcW w:w="898" w:type="dxa"/>
            <w:vMerge w:val="restart"/>
            <w:textDirection w:val="btLr"/>
            <w:vAlign w:val="center"/>
          </w:tcPr>
          <w:p w14:paraId="3C91248D" w14:textId="77777777" w:rsidR="005D3160" w:rsidRDefault="005D3160" w:rsidP="00B92B5E">
            <w:pPr>
              <w:autoSpaceDE w:val="0"/>
              <w:autoSpaceDN w:val="0"/>
              <w:adjustRightInd w:val="0"/>
              <w:spacing w:line="276" w:lineRule="auto"/>
              <w:ind w:left="113" w:right="113"/>
              <w:jc w:val="center"/>
              <w:rPr>
                <w:rFonts w:ascii="Arial" w:eastAsiaTheme="minorHAnsi" w:hAnsi="Arial" w:cs="Arial"/>
              </w:rPr>
            </w:pPr>
            <w:r>
              <w:rPr>
                <w:rFonts w:ascii="Arial" w:eastAsiaTheme="minorHAnsi" w:hAnsi="Arial" w:cs="Arial"/>
              </w:rPr>
              <w:t>No. de contrato</w:t>
            </w:r>
          </w:p>
        </w:tc>
        <w:tc>
          <w:tcPr>
            <w:tcW w:w="898" w:type="dxa"/>
            <w:vMerge w:val="restart"/>
            <w:textDirection w:val="btLr"/>
            <w:vAlign w:val="center"/>
          </w:tcPr>
          <w:p w14:paraId="27341462" w14:textId="77777777" w:rsidR="005D3160" w:rsidRDefault="005D3160" w:rsidP="00B92B5E">
            <w:pPr>
              <w:autoSpaceDE w:val="0"/>
              <w:autoSpaceDN w:val="0"/>
              <w:adjustRightInd w:val="0"/>
              <w:spacing w:line="276" w:lineRule="auto"/>
              <w:ind w:left="113" w:right="113"/>
              <w:jc w:val="center"/>
              <w:rPr>
                <w:rFonts w:ascii="Arial" w:eastAsiaTheme="minorHAnsi" w:hAnsi="Arial" w:cs="Arial"/>
              </w:rPr>
            </w:pPr>
            <w:r>
              <w:rPr>
                <w:rFonts w:ascii="Arial" w:eastAsiaTheme="minorHAnsi" w:hAnsi="Arial" w:cs="Arial"/>
              </w:rPr>
              <w:t>Objeto</w:t>
            </w:r>
          </w:p>
          <w:p w14:paraId="13FEC14E" w14:textId="77777777" w:rsidR="005D3160" w:rsidRDefault="005D3160" w:rsidP="00B92B5E">
            <w:pPr>
              <w:autoSpaceDE w:val="0"/>
              <w:autoSpaceDN w:val="0"/>
              <w:adjustRightInd w:val="0"/>
              <w:spacing w:line="276" w:lineRule="auto"/>
              <w:ind w:left="113" w:right="113"/>
              <w:jc w:val="center"/>
              <w:rPr>
                <w:rFonts w:ascii="Arial" w:eastAsiaTheme="minorHAnsi" w:hAnsi="Arial" w:cs="Arial"/>
              </w:rPr>
            </w:pPr>
          </w:p>
        </w:tc>
        <w:tc>
          <w:tcPr>
            <w:tcW w:w="1796" w:type="dxa"/>
            <w:gridSpan w:val="2"/>
          </w:tcPr>
          <w:p w14:paraId="2F4A8EAD" w14:textId="77777777" w:rsidR="005D3160" w:rsidRDefault="005D3160" w:rsidP="00B92B5E">
            <w:pPr>
              <w:autoSpaceDE w:val="0"/>
              <w:autoSpaceDN w:val="0"/>
              <w:adjustRightInd w:val="0"/>
              <w:spacing w:line="276" w:lineRule="auto"/>
              <w:jc w:val="both"/>
              <w:rPr>
                <w:rFonts w:ascii="Arial" w:eastAsiaTheme="minorHAnsi" w:hAnsi="Arial" w:cs="Arial"/>
              </w:rPr>
            </w:pPr>
            <w:r>
              <w:rPr>
                <w:rFonts w:ascii="Arial" w:eastAsiaTheme="minorHAnsi" w:hAnsi="Arial" w:cs="Arial"/>
              </w:rPr>
              <w:t xml:space="preserve">Forma de Ejecución </w:t>
            </w:r>
          </w:p>
        </w:tc>
        <w:tc>
          <w:tcPr>
            <w:tcW w:w="1796" w:type="dxa"/>
            <w:gridSpan w:val="2"/>
          </w:tcPr>
          <w:p w14:paraId="5A50454F" w14:textId="77777777" w:rsidR="005D3160" w:rsidRDefault="005D3160" w:rsidP="00B92B5E">
            <w:pPr>
              <w:autoSpaceDE w:val="0"/>
              <w:autoSpaceDN w:val="0"/>
              <w:adjustRightInd w:val="0"/>
              <w:spacing w:line="276" w:lineRule="auto"/>
              <w:jc w:val="both"/>
              <w:rPr>
                <w:rFonts w:ascii="Arial" w:eastAsiaTheme="minorHAnsi" w:hAnsi="Arial" w:cs="Arial"/>
              </w:rPr>
            </w:pPr>
            <w:r>
              <w:rPr>
                <w:rFonts w:ascii="Arial" w:eastAsiaTheme="minorHAnsi" w:hAnsi="Arial" w:cs="Arial"/>
              </w:rPr>
              <w:t xml:space="preserve">Fecha contractual </w:t>
            </w:r>
          </w:p>
        </w:tc>
        <w:tc>
          <w:tcPr>
            <w:tcW w:w="898" w:type="dxa"/>
            <w:vMerge w:val="restart"/>
            <w:textDirection w:val="btLr"/>
          </w:tcPr>
          <w:p w14:paraId="547FC5F5" w14:textId="77777777" w:rsidR="005D3160" w:rsidRDefault="005D3160" w:rsidP="00B92B5E">
            <w:pPr>
              <w:autoSpaceDE w:val="0"/>
              <w:autoSpaceDN w:val="0"/>
              <w:adjustRightInd w:val="0"/>
              <w:spacing w:line="276" w:lineRule="auto"/>
              <w:ind w:left="113" w:right="113"/>
              <w:jc w:val="both"/>
              <w:rPr>
                <w:rFonts w:ascii="Arial" w:eastAsiaTheme="minorHAnsi" w:hAnsi="Arial" w:cs="Arial"/>
              </w:rPr>
            </w:pPr>
            <w:r>
              <w:rPr>
                <w:rFonts w:ascii="Arial" w:eastAsiaTheme="minorHAnsi" w:hAnsi="Arial" w:cs="Arial"/>
              </w:rPr>
              <w:t xml:space="preserve">Entidad contratante </w:t>
            </w:r>
          </w:p>
        </w:tc>
        <w:tc>
          <w:tcPr>
            <w:tcW w:w="898" w:type="dxa"/>
            <w:vMerge w:val="restart"/>
            <w:textDirection w:val="btLr"/>
          </w:tcPr>
          <w:p w14:paraId="44DA352D" w14:textId="77777777" w:rsidR="005D3160" w:rsidRDefault="005D3160" w:rsidP="00B92B5E">
            <w:pPr>
              <w:autoSpaceDE w:val="0"/>
              <w:autoSpaceDN w:val="0"/>
              <w:adjustRightInd w:val="0"/>
              <w:spacing w:line="276" w:lineRule="auto"/>
              <w:ind w:left="113" w:right="113"/>
              <w:jc w:val="both"/>
              <w:rPr>
                <w:rFonts w:ascii="Arial" w:eastAsiaTheme="minorHAnsi" w:hAnsi="Arial" w:cs="Arial"/>
              </w:rPr>
            </w:pPr>
            <w:r>
              <w:rPr>
                <w:rFonts w:ascii="Arial" w:eastAsiaTheme="minorHAnsi" w:hAnsi="Arial" w:cs="Arial"/>
              </w:rPr>
              <w:t>Valor total del contrato</w:t>
            </w:r>
          </w:p>
        </w:tc>
      </w:tr>
      <w:tr w:rsidR="005D3160" w14:paraId="4B3503B7" w14:textId="77777777" w:rsidTr="00B92B5E">
        <w:trPr>
          <w:cantSplit/>
          <w:trHeight w:val="1692"/>
        </w:trPr>
        <w:tc>
          <w:tcPr>
            <w:tcW w:w="897" w:type="dxa"/>
            <w:vMerge/>
            <w:textDirection w:val="btLr"/>
            <w:vAlign w:val="center"/>
          </w:tcPr>
          <w:p w14:paraId="0B344F43" w14:textId="77777777" w:rsidR="005D3160" w:rsidRDefault="005D3160" w:rsidP="00B92B5E">
            <w:pPr>
              <w:autoSpaceDE w:val="0"/>
              <w:autoSpaceDN w:val="0"/>
              <w:adjustRightInd w:val="0"/>
              <w:spacing w:line="276" w:lineRule="auto"/>
              <w:ind w:left="113" w:right="113"/>
              <w:jc w:val="center"/>
              <w:rPr>
                <w:rFonts w:ascii="Arial" w:eastAsiaTheme="minorHAnsi" w:hAnsi="Arial" w:cs="Arial"/>
              </w:rPr>
            </w:pPr>
          </w:p>
        </w:tc>
        <w:tc>
          <w:tcPr>
            <w:tcW w:w="897" w:type="dxa"/>
            <w:vMerge/>
            <w:textDirection w:val="btLr"/>
            <w:vAlign w:val="center"/>
          </w:tcPr>
          <w:p w14:paraId="70D17922" w14:textId="77777777" w:rsidR="005D3160" w:rsidRDefault="005D3160" w:rsidP="00B92B5E">
            <w:pPr>
              <w:autoSpaceDE w:val="0"/>
              <w:autoSpaceDN w:val="0"/>
              <w:adjustRightInd w:val="0"/>
              <w:spacing w:line="276" w:lineRule="auto"/>
              <w:ind w:left="113" w:right="113"/>
              <w:jc w:val="center"/>
              <w:rPr>
                <w:rFonts w:ascii="Arial" w:eastAsiaTheme="minorHAnsi" w:hAnsi="Arial" w:cs="Arial"/>
              </w:rPr>
            </w:pPr>
          </w:p>
        </w:tc>
        <w:tc>
          <w:tcPr>
            <w:tcW w:w="898" w:type="dxa"/>
            <w:vMerge/>
            <w:textDirection w:val="btLr"/>
          </w:tcPr>
          <w:p w14:paraId="2F20FC3D" w14:textId="77777777" w:rsidR="005D3160" w:rsidRDefault="005D3160" w:rsidP="00B92B5E">
            <w:pPr>
              <w:autoSpaceDE w:val="0"/>
              <w:autoSpaceDN w:val="0"/>
              <w:adjustRightInd w:val="0"/>
              <w:spacing w:line="276" w:lineRule="auto"/>
              <w:ind w:left="113" w:right="113"/>
              <w:jc w:val="both"/>
              <w:rPr>
                <w:rFonts w:ascii="Arial" w:eastAsiaTheme="minorHAnsi" w:hAnsi="Arial" w:cs="Arial"/>
              </w:rPr>
            </w:pPr>
          </w:p>
        </w:tc>
        <w:tc>
          <w:tcPr>
            <w:tcW w:w="898" w:type="dxa"/>
            <w:vMerge/>
            <w:textDirection w:val="btLr"/>
          </w:tcPr>
          <w:p w14:paraId="1F797446" w14:textId="77777777" w:rsidR="005D3160" w:rsidRDefault="005D3160" w:rsidP="00B92B5E">
            <w:pPr>
              <w:autoSpaceDE w:val="0"/>
              <w:autoSpaceDN w:val="0"/>
              <w:adjustRightInd w:val="0"/>
              <w:spacing w:line="276" w:lineRule="auto"/>
              <w:ind w:left="113" w:right="113"/>
              <w:jc w:val="both"/>
              <w:rPr>
                <w:rFonts w:ascii="Arial" w:eastAsiaTheme="minorHAnsi" w:hAnsi="Arial" w:cs="Arial"/>
              </w:rPr>
            </w:pPr>
          </w:p>
        </w:tc>
        <w:tc>
          <w:tcPr>
            <w:tcW w:w="904" w:type="dxa"/>
          </w:tcPr>
          <w:p w14:paraId="116E592E" w14:textId="77777777" w:rsidR="005D3160" w:rsidRDefault="005D3160" w:rsidP="00B92B5E">
            <w:pPr>
              <w:pStyle w:val="Default"/>
              <w:jc w:val="both"/>
              <w:rPr>
                <w:sz w:val="20"/>
                <w:szCs w:val="20"/>
              </w:rPr>
            </w:pPr>
          </w:p>
          <w:p w14:paraId="515FF295" w14:textId="77777777" w:rsidR="005D3160" w:rsidRDefault="005D3160" w:rsidP="00B92B5E">
            <w:pPr>
              <w:pStyle w:val="Default"/>
              <w:jc w:val="both"/>
              <w:rPr>
                <w:sz w:val="20"/>
                <w:szCs w:val="20"/>
              </w:rPr>
            </w:pPr>
          </w:p>
          <w:p w14:paraId="68EA12CC" w14:textId="77777777" w:rsidR="005D3160" w:rsidRDefault="005D3160" w:rsidP="00B92B5E">
            <w:pPr>
              <w:pStyle w:val="Default"/>
              <w:jc w:val="both"/>
              <w:rPr>
                <w:sz w:val="20"/>
                <w:szCs w:val="20"/>
              </w:rPr>
            </w:pPr>
            <w:r>
              <w:rPr>
                <w:sz w:val="20"/>
                <w:szCs w:val="20"/>
              </w:rPr>
              <w:t xml:space="preserve">I, </w:t>
            </w:r>
          </w:p>
          <w:p w14:paraId="76DFFFB0" w14:textId="77777777" w:rsidR="005D3160" w:rsidRDefault="005D3160" w:rsidP="00B92B5E">
            <w:pPr>
              <w:pStyle w:val="Default"/>
              <w:jc w:val="both"/>
              <w:rPr>
                <w:sz w:val="20"/>
                <w:szCs w:val="20"/>
              </w:rPr>
            </w:pPr>
            <w:r>
              <w:rPr>
                <w:sz w:val="20"/>
                <w:szCs w:val="20"/>
              </w:rPr>
              <w:t>C,</w:t>
            </w:r>
          </w:p>
          <w:p w14:paraId="0A60EC24" w14:textId="77777777" w:rsidR="005D3160" w:rsidRDefault="005D3160" w:rsidP="00B92B5E">
            <w:pPr>
              <w:pStyle w:val="Default"/>
              <w:jc w:val="both"/>
              <w:rPr>
                <w:sz w:val="20"/>
                <w:szCs w:val="20"/>
              </w:rPr>
            </w:pPr>
            <w:r>
              <w:rPr>
                <w:sz w:val="20"/>
                <w:szCs w:val="20"/>
              </w:rPr>
              <w:t xml:space="preserve">UT </w:t>
            </w:r>
          </w:p>
          <w:p w14:paraId="434FD574" w14:textId="77777777" w:rsidR="005D3160" w:rsidRDefault="005D3160" w:rsidP="00B92B5E">
            <w:pPr>
              <w:autoSpaceDE w:val="0"/>
              <w:autoSpaceDN w:val="0"/>
              <w:adjustRightInd w:val="0"/>
              <w:spacing w:line="276" w:lineRule="auto"/>
              <w:jc w:val="both"/>
              <w:rPr>
                <w:rFonts w:ascii="Arial" w:eastAsiaTheme="minorHAnsi" w:hAnsi="Arial" w:cs="Arial"/>
              </w:rPr>
            </w:pPr>
          </w:p>
        </w:tc>
        <w:tc>
          <w:tcPr>
            <w:tcW w:w="892" w:type="dxa"/>
          </w:tcPr>
          <w:p w14:paraId="68BC9BB4" w14:textId="77777777" w:rsidR="005D3160" w:rsidRDefault="005D3160" w:rsidP="00B92B5E">
            <w:pPr>
              <w:autoSpaceDE w:val="0"/>
              <w:autoSpaceDN w:val="0"/>
              <w:adjustRightInd w:val="0"/>
              <w:spacing w:line="276" w:lineRule="auto"/>
              <w:jc w:val="both"/>
              <w:rPr>
                <w:rFonts w:ascii="Arial" w:eastAsiaTheme="minorHAnsi" w:hAnsi="Arial" w:cs="Arial"/>
              </w:rPr>
            </w:pPr>
          </w:p>
          <w:p w14:paraId="26AE3D0E" w14:textId="77777777" w:rsidR="005D3160" w:rsidRDefault="005D3160" w:rsidP="00B92B5E">
            <w:pPr>
              <w:autoSpaceDE w:val="0"/>
              <w:autoSpaceDN w:val="0"/>
              <w:adjustRightInd w:val="0"/>
              <w:spacing w:line="276" w:lineRule="auto"/>
              <w:jc w:val="both"/>
              <w:rPr>
                <w:rFonts w:ascii="Arial" w:eastAsiaTheme="minorHAnsi" w:hAnsi="Arial" w:cs="Arial"/>
              </w:rPr>
            </w:pPr>
          </w:p>
          <w:p w14:paraId="056914D0" w14:textId="77777777" w:rsidR="005D3160" w:rsidRDefault="005D3160" w:rsidP="00B92B5E">
            <w:pPr>
              <w:autoSpaceDE w:val="0"/>
              <w:autoSpaceDN w:val="0"/>
              <w:adjustRightInd w:val="0"/>
              <w:spacing w:line="276" w:lineRule="auto"/>
              <w:jc w:val="both"/>
              <w:rPr>
                <w:rFonts w:ascii="Arial" w:eastAsiaTheme="minorHAnsi" w:hAnsi="Arial" w:cs="Arial"/>
              </w:rPr>
            </w:pPr>
          </w:p>
          <w:p w14:paraId="2B50110F" w14:textId="77777777" w:rsidR="005D3160" w:rsidRDefault="005D3160" w:rsidP="00B92B5E">
            <w:pPr>
              <w:autoSpaceDE w:val="0"/>
              <w:autoSpaceDN w:val="0"/>
              <w:adjustRightInd w:val="0"/>
              <w:spacing w:line="276" w:lineRule="auto"/>
              <w:jc w:val="both"/>
              <w:rPr>
                <w:rFonts w:ascii="Arial" w:eastAsiaTheme="minorHAnsi" w:hAnsi="Arial" w:cs="Arial"/>
              </w:rPr>
            </w:pPr>
            <w:r>
              <w:rPr>
                <w:rFonts w:ascii="Arial" w:eastAsiaTheme="minorHAnsi" w:hAnsi="Arial" w:cs="Arial"/>
              </w:rPr>
              <w:t>%</w:t>
            </w:r>
          </w:p>
        </w:tc>
        <w:tc>
          <w:tcPr>
            <w:tcW w:w="904" w:type="dxa"/>
            <w:textDirection w:val="btLr"/>
            <w:vAlign w:val="center"/>
          </w:tcPr>
          <w:p w14:paraId="39AB2758" w14:textId="77777777" w:rsidR="005D3160" w:rsidRDefault="005D3160" w:rsidP="00B92B5E">
            <w:pPr>
              <w:autoSpaceDE w:val="0"/>
              <w:autoSpaceDN w:val="0"/>
              <w:adjustRightInd w:val="0"/>
              <w:spacing w:line="276" w:lineRule="auto"/>
              <w:ind w:left="113" w:right="113"/>
              <w:jc w:val="center"/>
              <w:rPr>
                <w:rFonts w:ascii="Arial" w:eastAsiaTheme="minorHAnsi" w:hAnsi="Arial" w:cs="Arial"/>
              </w:rPr>
            </w:pPr>
            <w:r>
              <w:rPr>
                <w:rFonts w:ascii="Arial" w:eastAsiaTheme="minorHAnsi" w:hAnsi="Arial" w:cs="Arial"/>
              </w:rPr>
              <w:t xml:space="preserve">Inicio </w:t>
            </w:r>
          </w:p>
        </w:tc>
        <w:tc>
          <w:tcPr>
            <w:tcW w:w="892" w:type="dxa"/>
            <w:textDirection w:val="btLr"/>
          </w:tcPr>
          <w:p w14:paraId="76112BF7" w14:textId="77777777" w:rsidR="005D3160" w:rsidRDefault="005D3160" w:rsidP="00B92B5E">
            <w:pPr>
              <w:autoSpaceDE w:val="0"/>
              <w:autoSpaceDN w:val="0"/>
              <w:adjustRightInd w:val="0"/>
              <w:spacing w:line="276" w:lineRule="auto"/>
              <w:ind w:left="113" w:right="113"/>
              <w:jc w:val="both"/>
              <w:rPr>
                <w:rFonts w:ascii="Arial" w:eastAsiaTheme="minorHAnsi" w:hAnsi="Arial" w:cs="Arial"/>
              </w:rPr>
            </w:pPr>
            <w:r>
              <w:rPr>
                <w:rFonts w:ascii="Arial" w:eastAsiaTheme="minorHAnsi" w:hAnsi="Arial" w:cs="Arial"/>
              </w:rPr>
              <w:t xml:space="preserve">Terminación </w:t>
            </w:r>
          </w:p>
        </w:tc>
        <w:tc>
          <w:tcPr>
            <w:tcW w:w="898" w:type="dxa"/>
            <w:vMerge/>
          </w:tcPr>
          <w:p w14:paraId="0BD08A23" w14:textId="77777777" w:rsidR="005D3160" w:rsidRDefault="005D3160" w:rsidP="00B92B5E">
            <w:pPr>
              <w:autoSpaceDE w:val="0"/>
              <w:autoSpaceDN w:val="0"/>
              <w:adjustRightInd w:val="0"/>
              <w:spacing w:line="276" w:lineRule="auto"/>
              <w:jc w:val="both"/>
              <w:rPr>
                <w:rFonts w:ascii="Arial" w:eastAsiaTheme="minorHAnsi" w:hAnsi="Arial" w:cs="Arial"/>
              </w:rPr>
            </w:pPr>
          </w:p>
        </w:tc>
        <w:tc>
          <w:tcPr>
            <w:tcW w:w="898" w:type="dxa"/>
            <w:vMerge/>
          </w:tcPr>
          <w:p w14:paraId="5A50074D" w14:textId="77777777" w:rsidR="005D3160" w:rsidRDefault="005D3160" w:rsidP="00B92B5E">
            <w:pPr>
              <w:autoSpaceDE w:val="0"/>
              <w:autoSpaceDN w:val="0"/>
              <w:adjustRightInd w:val="0"/>
              <w:spacing w:line="276" w:lineRule="auto"/>
              <w:jc w:val="both"/>
              <w:rPr>
                <w:rFonts w:ascii="Arial" w:eastAsiaTheme="minorHAnsi" w:hAnsi="Arial" w:cs="Arial"/>
              </w:rPr>
            </w:pPr>
          </w:p>
        </w:tc>
      </w:tr>
      <w:tr w:rsidR="005D3160" w14:paraId="22537723" w14:textId="77777777" w:rsidTr="00B92B5E">
        <w:tc>
          <w:tcPr>
            <w:tcW w:w="897" w:type="dxa"/>
          </w:tcPr>
          <w:p w14:paraId="4BDC6F27" w14:textId="77777777" w:rsidR="005D3160" w:rsidRDefault="005D3160" w:rsidP="00B92B5E">
            <w:pPr>
              <w:autoSpaceDE w:val="0"/>
              <w:autoSpaceDN w:val="0"/>
              <w:adjustRightInd w:val="0"/>
              <w:spacing w:line="276" w:lineRule="auto"/>
              <w:jc w:val="both"/>
              <w:rPr>
                <w:rFonts w:ascii="Arial" w:eastAsiaTheme="minorHAnsi" w:hAnsi="Arial" w:cs="Arial"/>
              </w:rPr>
            </w:pPr>
          </w:p>
        </w:tc>
        <w:tc>
          <w:tcPr>
            <w:tcW w:w="897" w:type="dxa"/>
          </w:tcPr>
          <w:p w14:paraId="62A105AE" w14:textId="77777777" w:rsidR="005D3160" w:rsidRDefault="005D3160" w:rsidP="00B92B5E">
            <w:pPr>
              <w:autoSpaceDE w:val="0"/>
              <w:autoSpaceDN w:val="0"/>
              <w:adjustRightInd w:val="0"/>
              <w:spacing w:line="276" w:lineRule="auto"/>
              <w:jc w:val="both"/>
              <w:rPr>
                <w:rFonts w:ascii="Arial" w:eastAsiaTheme="minorHAnsi" w:hAnsi="Arial" w:cs="Arial"/>
              </w:rPr>
            </w:pPr>
          </w:p>
        </w:tc>
        <w:tc>
          <w:tcPr>
            <w:tcW w:w="898" w:type="dxa"/>
          </w:tcPr>
          <w:p w14:paraId="5663CE3C" w14:textId="77777777" w:rsidR="005D3160" w:rsidRDefault="005D3160" w:rsidP="00B92B5E">
            <w:pPr>
              <w:autoSpaceDE w:val="0"/>
              <w:autoSpaceDN w:val="0"/>
              <w:adjustRightInd w:val="0"/>
              <w:spacing w:line="276" w:lineRule="auto"/>
              <w:jc w:val="both"/>
              <w:rPr>
                <w:rFonts w:ascii="Arial" w:eastAsiaTheme="minorHAnsi" w:hAnsi="Arial" w:cs="Arial"/>
              </w:rPr>
            </w:pPr>
          </w:p>
        </w:tc>
        <w:tc>
          <w:tcPr>
            <w:tcW w:w="898" w:type="dxa"/>
          </w:tcPr>
          <w:p w14:paraId="4DEBAE76" w14:textId="77777777" w:rsidR="005D3160" w:rsidRDefault="005D3160" w:rsidP="00B92B5E">
            <w:pPr>
              <w:autoSpaceDE w:val="0"/>
              <w:autoSpaceDN w:val="0"/>
              <w:adjustRightInd w:val="0"/>
              <w:spacing w:line="276" w:lineRule="auto"/>
              <w:jc w:val="both"/>
              <w:rPr>
                <w:rFonts w:ascii="Arial" w:eastAsiaTheme="minorHAnsi" w:hAnsi="Arial" w:cs="Arial"/>
              </w:rPr>
            </w:pPr>
          </w:p>
        </w:tc>
        <w:tc>
          <w:tcPr>
            <w:tcW w:w="898" w:type="dxa"/>
          </w:tcPr>
          <w:p w14:paraId="6590B676" w14:textId="77777777" w:rsidR="005D3160" w:rsidRDefault="005D3160" w:rsidP="00B92B5E">
            <w:pPr>
              <w:autoSpaceDE w:val="0"/>
              <w:autoSpaceDN w:val="0"/>
              <w:adjustRightInd w:val="0"/>
              <w:spacing w:line="276" w:lineRule="auto"/>
              <w:jc w:val="both"/>
              <w:rPr>
                <w:rFonts w:ascii="Arial" w:eastAsiaTheme="minorHAnsi" w:hAnsi="Arial" w:cs="Arial"/>
              </w:rPr>
            </w:pPr>
          </w:p>
        </w:tc>
        <w:tc>
          <w:tcPr>
            <w:tcW w:w="898" w:type="dxa"/>
          </w:tcPr>
          <w:p w14:paraId="7BB4C5A6" w14:textId="77777777" w:rsidR="005D3160" w:rsidRDefault="005D3160" w:rsidP="00B92B5E">
            <w:pPr>
              <w:autoSpaceDE w:val="0"/>
              <w:autoSpaceDN w:val="0"/>
              <w:adjustRightInd w:val="0"/>
              <w:spacing w:line="276" w:lineRule="auto"/>
              <w:jc w:val="both"/>
              <w:rPr>
                <w:rFonts w:ascii="Arial" w:eastAsiaTheme="minorHAnsi" w:hAnsi="Arial" w:cs="Arial"/>
              </w:rPr>
            </w:pPr>
          </w:p>
        </w:tc>
        <w:tc>
          <w:tcPr>
            <w:tcW w:w="898" w:type="dxa"/>
          </w:tcPr>
          <w:p w14:paraId="610F6A03" w14:textId="77777777" w:rsidR="005D3160" w:rsidRDefault="005D3160" w:rsidP="00B92B5E">
            <w:pPr>
              <w:autoSpaceDE w:val="0"/>
              <w:autoSpaceDN w:val="0"/>
              <w:adjustRightInd w:val="0"/>
              <w:spacing w:line="276" w:lineRule="auto"/>
              <w:jc w:val="both"/>
              <w:rPr>
                <w:rFonts w:ascii="Arial" w:eastAsiaTheme="minorHAnsi" w:hAnsi="Arial" w:cs="Arial"/>
              </w:rPr>
            </w:pPr>
          </w:p>
        </w:tc>
        <w:tc>
          <w:tcPr>
            <w:tcW w:w="898" w:type="dxa"/>
          </w:tcPr>
          <w:p w14:paraId="2762E6E8" w14:textId="77777777" w:rsidR="005D3160" w:rsidRDefault="005D3160" w:rsidP="00B92B5E">
            <w:pPr>
              <w:autoSpaceDE w:val="0"/>
              <w:autoSpaceDN w:val="0"/>
              <w:adjustRightInd w:val="0"/>
              <w:spacing w:line="276" w:lineRule="auto"/>
              <w:jc w:val="both"/>
              <w:rPr>
                <w:rFonts w:ascii="Arial" w:eastAsiaTheme="minorHAnsi" w:hAnsi="Arial" w:cs="Arial"/>
              </w:rPr>
            </w:pPr>
          </w:p>
        </w:tc>
        <w:tc>
          <w:tcPr>
            <w:tcW w:w="898" w:type="dxa"/>
          </w:tcPr>
          <w:p w14:paraId="184128C0" w14:textId="77777777" w:rsidR="005D3160" w:rsidRDefault="005D3160" w:rsidP="00B92B5E">
            <w:pPr>
              <w:autoSpaceDE w:val="0"/>
              <w:autoSpaceDN w:val="0"/>
              <w:adjustRightInd w:val="0"/>
              <w:spacing w:line="276" w:lineRule="auto"/>
              <w:jc w:val="both"/>
              <w:rPr>
                <w:rFonts w:ascii="Arial" w:eastAsiaTheme="minorHAnsi" w:hAnsi="Arial" w:cs="Arial"/>
              </w:rPr>
            </w:pPr>
          </w:p>
        </w:tc>
        <w:tc>
          <w:tcPr>
            <w:tcW w:w="898" w:type="dxa"/>
          </w:tcPr>
          <w:p w14:paraId="16C518C2" w14:textId="77777777" w:rsidR="005D3160" w:rsidRDefault="005D3160" w:rsidP="00B92B5E">
            <w:pPr>
              <w:autoSpaceDE w:val="0"/>
              <w:autoSpaceDN w:val="0"/>
              <w:adjustRightInd w:val="0"/>
              <w:spacing w:line="276" w:lineRule="auto"/>
              <w:jc w:val="both"/>
              <w:rPr>
                <w:rFonts w:ascii="Arial" w:eastAsiaTheme="minorHAnsi" w:hAnsi="Arial" w:cs="Arial"/>
              </w:rPr>
            </w:pPr>
          </w:p>
        </w:tc>
      </w:tr>
      <w:tr w:rsidR="005D3160" w14:paraId="4C19DA7B" w14:textId="77777777" w:rsidTr="00B92B5E">
        <w:tc>
          <w:tcPr>
            <w:tcW w:w="897" w:type="dxa"/>
          </w:tcPr>
          <w:p w14:paraId="770E3714" w14:textId="77777777" w:rsidR="005D3160" w:rsidRDefault="005D3160" w:rsidP="00B92B5E">
            <w:pPr>
              <w:autoSpaceDE w:val="0"/>
              <w:autoSpaceDN w:val="0"/>
              <w:adjustRightInd w:val="0"/>
              <w:spacing w:line="276" w:lineRule="auto"/>
              <w:jc w:val="both"/>
              <w:rPr>
                <w:rFonts w:ascii="Arial" w:eastAsiaTheme="minorHAnsi" w:hAnsi="Arial" w:cs="Arial"/>
              </w:rPr>
            </w:pPr>
          </w:p>
        </w:tc>
        <w:tc>
          <w:tcPr>
            <w:tcW w:w="897" w:type="dxa"/>
          </w:tcPr>
          <w:p w14:paraId="7763F166" w14:textId="77777777" w:rsidR="005D3160" w:rsidRDefault="005D3160" w:rsidP="00B92B5E">
            <w:pPr>
              <w:autoSpaceDE w:val="0"/>
              <w:autoSpaceDN w:val="0"/>
              <w:adjustRightInd w:val="0"/>
              <w:spacing w:line="276" w:lineRule="auto"/>
              <w:jc w:val="both"/>
              <w:rPr>
                <w:rFonts w:ascii="Arial" w:eastAsiaTheme="minorHAnsi" w:hAnsi="Arial" w:cs="Arial"/>
              </w:rPr>
            </w:pPr>
          </w:p>
        </w:tc>
        <w:tc>
          <w:tcPr>
            <w:tcW w:w="898" w:type="dxa"/>
          </w:tcPr>
          <w:p w14:paraId="5030CF10" w14:textId="77777777" w:rsidR="005D3160" w:rsidRDefault="005D3160" w:rsidP="00B92B5E">
            <w:pPr>
              <w:autoSpaceDE w:val="0"/>
              <w:autoSpaceDN w:val="0"/>
              <w:adjustRightInd w:val="0"/>
              <w:spacing w:line="276" w:lineRule="auto"/>
              <w:jc w:val="both"/>
              <w:rPr>
                <w:rFonts w:ascii="Arial" w:eastAsiaTheme="minorHAnsi" w:hAnsi="Arial" w:cs="Arial"/>
              </w:rPr>
            </w:pPr>
          </w:p>
        </w:tc>
        <w:tc>
          <w:tcPr>
            <w:tcW w:w="898" w:type="dxa"/>
          </w:tcPr>
          <w:p w14:paraId="7B848023" w14:textId="77777777" w:rsidR="005D3160" w:rsidRDefault="005D3160" w:rsidP="00B92B5E">
            <w:pPr>
              <w:autoSpaceDE w:val="0"/>
              <w:autoSpaceDN w:val="0"/>
              <w:adjustRightInd w:val="0"/>
              <w:spacing w:line="276" w:lineRule="auto"/>
              <w:jc w:val="both"/>
              <w:rPr>
                <w:rFonts w:ascii="Arial" w:eastAsiaTheme="minorHAnsi" w:hAnsi="Arial" w:cs="Arial"/>
              </w:rPr>
            </w:pPr>
          </w:p>
        </w:tc>
        <w:tc>
          <w:tcPr>
            <w:tcW w:w="898" w:type="dxa"/>
          </w:tcPr>
          <w:p w14:paraId="2534AB10" w14:textId="77777777" w:rsidR="005D3160" w:rsidRDefault="005D3160" w:rsidP="00B92B5E">
            <w:pPr>
              <w:autoSpaceDE w:val="0"/>
              <w:autoSpaceDN w:val="0"/>
              <w:adjustRightInd w:val="0"/>
              <w:spacing w:line="276" w:lineRule="auto"/>
              <w:jc w:val="both"/>
              <w:rPr>
                <w:rFonts w:ascii="Arial" w:eastAsiaTheme="minorHAnsi" w:hAnsi="Arial" w:cs="Arial"/>
              </w:rPr>
            </w:pPr>
          </w:p>
        </w:tc>
        <w:tc>
          <w:tcPr>
            <w:tcW w:w="898" w:type="dxa"/>
          </w:tcPr>
          <w:p w14:paraId="70935176" w14:textId="77777777" w:rsidR="005D3160" w:rsidRDefault="005D3160" w:rsidP="00B92B5E">
            <w:pPr>
              <w:autoSpaceDE w:val="0"/>
              <w:autoSpaceDN w:val="0"/>
              <w:adjustRightInd w:val="0"/>
              <w:spacing w:line="276" w:lineRule="auto"/>
              <w:jc w:val="both"/>
              <w:rPr>
                <w:rFonts w:ascii="Arial" w:eastAsiaTheme="minorHAnsi" w:hAnsi="Arial" w:cs="Arial"/>
              </w:rPr>
            </w:pPr>
          </w:p>
        </w:tc>
        <w:tc>
          <w:tcPr>
            <w:tcW w:w="898" w:type="dxa"/>
          </w:tcPr>
          <w:p w14:paraId="5EA9151A" w14:textId="77777777" w:rsidR="005D3160" w:rsidRDefault="005D3160" w:rsidP="00B92B5E">
            <w:pPr>
              <w:autoSpaceDE w:val="0"/>
              <w:autoSpaceDN w:val="0"/>
              <w:adjustRightInd w:val="0"/>
              <w:spacing w:line="276" w:lineRule="auto"/>
              <w:jc w:val="both"/>
              <w:rPr>
                <w:rFonts w:ascii="Arial" w:eastAsiaTheme="minorHAnsi" w:hAnsi="Arial" w:cs="Arial"/>
              </w:rPr>
            </w:pPr>
          </w:p>
        </w:tc>
        <w:tc>
          <w:tcPr>
            <w:tcW w:w="898" w:type="dxa"/>
          </w:tcPr>
          <w:p w14:paraId="179B5C64" w14:textId="77777777" w:rsidR="005D3160" w:rsidRDefault="005D3160" w:rsidP="00B92B5E">
            <w:pPr>
              <w:autoSpaceDE w:val="0"/>
              <w:autoSpaceDN w:val="0"/>
              <w:adjustRightInd w:val="0"/>
              <w:spacing w:line="276" w:lineRule="auto"/>
              <w:jc w:val="both"/>
              <w:rPr>
                <w:rFonts w:ascii="Arial" w:eastAsiaTheme="minorHAnsi" w:hAnsi="Arial" w:cs="Arial"/>
              </w:rPr>
            </w:pPr>
          </w:p>
        </w:tc>
        <w:tc>
          <w:tcPr>
            <w:tcW w:w="898" w:type="dxa"/>
          </w:tcPr>
          <w:p w14:paraId="3E3428EB" w14:textId="77777777" w:rsidR="005D3160" w:rsidRDefault="005D3160" w:rsidP="00B92B5E">
            <w:pPr>
              <w:autoSpaceDE w:val="0"/>
              <w:autoSpaceDN w:val="0"/>
              <w:adjustRightInd w:val="0"/>
              <w:spacing w:line="276" w:lineRule="auto"/>
              <w:jc w:val="both"/>
              <w:rPr>
                <w:rFonts w:ascii="Arial" w:eastAsiaTheme="minorHAnsi" w:hAnsi="Arial" w:cs="Arial"/>
              </w:rPr>
            </w:pPr>
          </w:p>
        </w:tc>
        <w:tc>
          <w:tcPr>
            <w:tcW w:w="898" w:type="dxa"/>
          </w:tcPr>
          <w:p w14:paraId="721288DF" w14:textId="77777777" w:rsidR="005D3160" w:rsidRDefault="005D3160" w:rsidP="00B92B5E">
            <w:pPr>
              <w:autoSpaceDE w:val="0"/>
              <w:autoSpaceDN w:val="0"/>
              <w:adjustRightInd w:val="0"/>
              <w:spacing w:line="276" w:lineRule="auto"/>
              <w:jc w:val="both"/>
              <w:rPr>
                <w:rFonts w:ascii="Arial" w:eastAsiaTheme="minorHAnsi" w:hAnsi="Arial" w:cs="Arial"/>
              </w:rPr>
            </w:pPr>
          </w:p>
        </w:tc>
      </w:tr>
      <w:tr w:rsidR="005D3160" w14:paraId="42E20F3A" w14:textId="77777777" w:rsidTr="00B92B5E">
        <w:tc>
          <w:tcPr>
            <w:tcW w:w="897" w:type="dxa"/>
          </w:tcPr>
          <w:p w14:paraId="16DF8A1C" w14:textId="77777777" w:rsidR="005D3160" w:rsidRDefault="005D3160" w:rsidP="00B92B5E">
            <w:pPr>
              <w:autoSpaceDE w:val="0"/>
              <w:autoSpaceDN w:val="0"/>
              <w:adjustRightInd w:val="0"/>
              <w:spacing w:line="276" w:lineRule="auto"/>
              <w:jc w:val="both"/>
              <w:rPr>
                <w:rFonts w:ascii="Arial" w:eastAsiaTheme="minorHAnsi" w:hAnsi="Arial" w:cs="Arial"/>
              </w:rPr>
            </w:pPr>
          </w:p>
        </w:tc>
        <w:tc>
          <w:tcPr>
            <w:tcW w:w="897" w:type="dxa"/>
          </w:tcPr>
          <w:p w14:paraId="18C21D74" w14:textId="77777777" w:rsidR="005D3160" w:rsidRDefault="005D3160" w:rsidP="00B92B5E">
            <w:pPr>
              <w:autoSpaceDE w:val="0"/>
              <w:autoSpaceDN w:val="0"/>
              <w:adjustRightInd w:val="0"/>
              <w:spacing w:line="276" w:lineRule="auto"/>
              <w:jc w:val="both"/>
              <w:rPr>
                <w:rFonts w:ascii="Arial" w:eastAsiaTheme="minorHAnsi" w:hAnsi="Arial" w:cs="Arial"/>
              </w:rPr>
            </w:pPr>
          </w:p>
        </w:tc>
        <w:tc>
          <w:tcPr>
            <w:tcW w:w="898" w:type="dxa"/>
          </w:tcPr>
          <w:p w14:paraId="69F0B757" w14:textId="77777777" w:rsidR="005D3160" w:rsidRDefault="005D3160" w:rsidP="00B92B5E">
            <w:pPr>
              <w:autoSpaceDE w:val="0"/>
              <w:autoSpaceDN w:val="0"/>
              <w:adjustRightInd w:val="0"/>
              <w:spacing w:line="276" w:lineRule="auto"/>
              <w:jc w:val="both"/>
              <w:rPr>
                <w:rFonts w:ascii="Arial" w:eastAsiaTheme="minorHAnsi" w:hAnsi="Arial" w:cs="Arial"/>
              </w:rPr>
            </w:pPr>
          </w:p>
        </w:tc>
        <w:tc>
          <w:tcPr>
            <w:tcW w:w="898" w:type="dxa"/>
          </w:tcPr>
          <w:p w14:paraId="52B67A64" w14:textId="77777777" w:rsidR="005D3160" w:rsidRDefault="005D3160" w:rsidP="00B92B5E">
            <w:pPr>
              <w:autoSpaceDE w:val="0"/>
              <w:autoSpaceDN w:val="0"/>
              <w:adjustRightInd w:val="0"/>
              <w:spacing w:line="276" w:lineRule="auto"/>
              <w:jc w:val="both"/>
              <w:rPr>
                <w:rFonts w:ascii="Arial" w:eastAsiaTheme="minorHAnsi" w:hAnsi="Arial" w:cs="Arial"/>
              </w:rPr>
            </w:pPr>
          </w:p>
        </w:tc>
        <w:tc>
          <w:tcPr>
            <w:tcW w:w="898" w:type="dxa"/>
          </w:tcPr>
          <w:p w14:paraId="3D823CD9" w14:textId="77777777" w:rsidR="005D3160" w:rsidRDefault="005D3160" w:rsidP="00B92B5E">
            <w:pPr>
              <w:autoSpaceDE w:val="0"/>
              <w:autoSpaceDN w:val="0"/>
              <w:adjustRightInd w:val="0"/>
              <w:spacing w:line="276" w:lineRule="auto"/>
              <w:jc w:val="both"/>
              <w:rPr>
                <w:rFonts w:ascii="Arial" w:eastAsiaTheme="minorHAnsi" w:hAnsi="Arial" w:cs="Arial"/>
              </w:rPr>
            </w:pPr>
          </w:p>
        </w:tc>
        <w:tc>
          <w:tcPr>
            <w:tcW w:w="898" w:type="dxa"/>
          </w:tcPr>
          <w:p w14:paraId="48652799" w14:textId="77777777" w:rsidR="005D3160" w:rsidRDefault="005D3160" w:rsidP="00B92B5E">
            <w:pPr>
              <w:autoSpaceDE w:val="0"/>
              <w:autoSpaceDN w:val="0"/>
              <w:adjustRightInd w:val="0"/>
              <w:spacing w:line="276" w:lineRule="auto"/>
              <w:jc w:val="both"/>
              <w:rPr>
                <w:rFonts w:ascii="Arial" w:eastAsiaTheme="minorHAnsi" w:hAnsi="Arial" w:cs="Arial"/>
              </w:rPr>
            </w:pPr>
          </w:p>
        </w:tc>
        <w:tc>
          <w:tcPr>
            <w:tcW w:w="898" w:type="dxa"/>
          </w:tcPr>
          <w:p w14:paraId="6BACFF75" w14:textId="77777777" w:rsidR="005D3160" w:rsidRDefault="005D3160" w:rsidP="00B92B5E">
            <w:pPr>
              <w:autoSpaceDE w:val="0"/>
              <w:autoSpaceDN w:val="0"/>
              <w:adjustRightInd w:val="0"/>
              <w:spacing w:line="276" w:lineRule="auto"/>
              <w:jc w:val="both"/>
              <w:rPr>
                <w:rFonts w:ascii="Arial" w:eastAsiaTheme="minorHAnsi" w:hAnsi="Arial" w:cs="Arial"/>
              </w:rPr>
            </w:pPr>
          </w:p>
        </w:tc>
        <w:tc>
          <w:tcPr>
            <w:tcW w:w="898" w:type="dxa"/>
          </w:tcPr>
          <w:p w14:paraId="66D11467" w14:textId="77777777" w:rsidR="005D3160" w:rsidRDefault="005D3160" w:rsidP="00B92B5E">
            <w:pPr>
              <w:autoSpaceDE w:val="0"/>
              <w:autoSpaceDN w:val="0"/>
              <w:adjustRightInd w:val="0"/>
              <w:spacing w:line="276" w:lineRule="auto"/>
              <w:jc w:val="both"/>
              <w:rPr>
                <w:rFonts w:ascii="Arial" w:eastAsiaTheme="minorHAnsi" w:hAnsi="Arial" w:cs="Arial"/>
              </w:rPr>
            </w:pPr>
          </w:p>
        </w:tc>
        <w:tc>
          <w:tcPr>
            <w:tcW w:w="898" w:type="dxa"/>
          </w:tcPr>
          <w:p w14:paraId="7E0898A5" w14:textId="77777777" w:rsidR="005D3160" w:rsidRDefault="005D3160" w:rsidP="00B92B5E">
            <w:pPr>
              <w:autoSpaceDE w:val="0"/>
              <w:autoSpaceDN w:val="0"/>
              <w:adjustRightInd w:val="0"/>
              <w:spacing w:line="276" w:lineRule="auto"/>
              <w:jc w:val="both"/>
              <w:rPr>
                <w:rFonts w:ascii="Arial" w:eastAsiaTheme="minorHAnsi" w:hAnsi="Arial" w:cs="Arial"/>
              </w:rPr>
            </w:pPr>
          </w:p>
        </w:tc>
        <w:tc>
          <w:tcPr>
            <w:tcW w:w="898" w:type="dxa"/>
          </w:tcPr>
          <w:p w14:paraId="2AD4DAFE" w14:textId="77777777" w:rsidR="005D3160" w:rsidRDefault="005D3160" w:rsidP="00B92B5E">
            <w:pPr>
              <w:autoSpaceDE w:val="0"/>
              <w:autoSpaceDN w:val="0"/>
              <w:adjustRightInd w:val="0"/>
              <w:spacing w:line="276" w:lineRule="auto"/>
              <w:jc w:val="both"/>
              <w:rPr>
                <w:rFonts w:ascii="Arial" w:eastAsiaTheme="minorHAnsi" w:hAnsi="Arial" w:cs="Arial"/>
              </w:rPr>
            </w:pPr>
          </w:p>
        </w:tc>
      </w:tr>
    </w:tbl>
    <w:p w14:paraId="756EEC73" w14:textId="77777777" w:rsidR="005D3160" w:rsidRPr="00EA5F9C" w:rsidRDefault="005D3160" w:rsidP="005D3160">
      <w:pPr>
        <w:autoSpaceDE w:val="0"/>
        <w:autoSpaceDN w:val="0"/>
        <w:adjustRightInd w:val="0"/>
        <w:spacing w:after="0" w:line="276" w:lineRule="auto"/>
        <w:jc w:val="both"/>
        <w:rPr>
          <w:rFonts w:ascii="Arial" w:eastAsiaTheme="minorHAnsi" w:hAnsi="Arial" w:cs="Arial"/>
        </w:rPr>
      </w:pPr>
    </w:p>
    <w:p w14:paraId="3B71E373" w14:textId="77777777" w:rsidR="005D3160" w:rsidRPr="00EA5F9C" w:rsidRDefault="005D3160" w:rsidP="005D3160">
      <w:pPr>
        <w:autoSpaceDE w:val="0"/>
        <w:autoSpaceDN w:val="0"/>
        <w:adjustRightInd w:val="0"/>
        <w:spacing w:after="0" w:line="276" w:lineRule="auto"/>
        <w:jc w:val="both"/>
        <w:rPr>
          <w:rFonts w:ascii="Arial" w:eastAsiaTheme="minorHAnsi" w:hAnsi="Arial" w:cs="Arial"/>
        </w:rPr>
      </w:pPr>
    </w:p>
    <w:p w14:paraId="1B2F8D5E" w14:textId="77777777" w:rsidR="005D3160" w:rsidRPr="004D732C" w:rsidRDefault="005D3160" w:rsidP="005D3160">
      <w:pPr>
        <w:autoSpaceDE w:val="0"/>
        <w:autoSpaceDN w:val="0"/>
        <w:adjustRightInd w:val="0"/>
        <w:spacing w:after="0" w:line="276" w:lineRule="auto"/>
        <w:jc w:val="both"/>
        <w:rPr>
          <w:rFonts w:ascii="Arial" w:eastAsiaTheme="minorHAnsi" w:hAnsi="Arial" w:cs="Arial"/>
        </w:rPr>
      </w:pPr>
      <w:r w:rsidRPr="004D732C">
        <w:rPr>
          <w:rFonts w:ascii="Arial" w:eastAsiaTheme="minorHAnsi" w:hAnsi="Arial" w:cs="Arial"/>
          <w:b/>
          <w:bCs/>
        </w:rPr>
        <w:t xml:space="preserve">Nota No. 1: </w:t>
      </w:r>
      <w:r w:rsidRPr="004D732C">
        <w:rPr>
          <w:rFonts w:ascii="Arial" w:eastAsiaTheme="minorHAnsi" w:hAnsi="Arial" w:cs="Arial"/>
        </w:rPr>
        <w:t xml:space="preserve">Para cada contrato se debe indicar la razón social de PROVEEDOR, el número y el objeto, si se ha ejecutado en forma individual (I) o en consorcio (C), en unión temporal (UT) o bajo otra cualquier modalidad de asociación y porcentaje. </w:t>
      </w:r>
    </w:p>
    <w:p w14:paraId="0A4F19C8" w14:textId="77777777" w:rsidR="005D3160" w:rsidRDefault="005D3160" w:rsidP="005D3160">
      <w:pPr>
        <w:autoSpaceDE w:val="0"/>
        <w:autoSpaceDN w:val="0"/>
        <w:adjustRightInd w:val="0"/>
        <w:spacing w:after="0" w:line="276" w:lineRule="auto"/>
        <w:jc w:val="both"/>
        <w:rPr>
          <w:rFonts w:ascii="Arial" w:eastAsiaTheme="minorHAnsi" w:hAnsi="Arial" w:cs="Arial"/>
          <w:b/>
          <w:bCs/>
        </w:rPr>
      </w:pPr>
    </w:p>
    <w:p w14:paraId="179CBDD7" w14:textId="77777777" w:rsidR="005D3160" w:rsidRPr="004D732C" w:rsidRDefault="005D3160" w:rsidP="005D3160">
      <w:pPr>
        <w:autoSpaceDE w:val="0"/>
        <w:autoSpaceDN w:val="0"/>
        <w:adjustRightInd w:val="0"/>
        <w:spacing w:after="0" w:line="276" w:lineRule="auto"/>
        <w:jc w:val="both"/>
        <w:rPr>
          <w:rFonts w:ascii="Arial" w:eastAsiaTheme="minorHAnsi" w:hAnsi="Arial" w:cs="Arial"/>
        </w:rPr>
      </w:pPr>
      <w:r w:rsidRPr="004D732C">
        <w:rPr>
          <w:rFonts w:ascii="Arial" w:eastAsiaTheme="minorHAnsi" w:hAnsi="Arial" w:cs="Arial"/>
          <w:b/>
          <w:bCs/>
        </w:rPr>
        <w:t xml:space="preserve">Nota No. 2: </w:t>
      </w:r>
      <w:r w:rsidRPr="004D732C">
        <w:rPr>
          <w:rFonts w:ascii="Arial" w:eastAsiaTheme="minorHAnsi" w:hAnsi="Arial" w:cs="Arial"/>
        </w:rPr>
        <w:t xml:space="preserve">En caso de los contratos suscritos en consorcio, unión temporal u otra modalidad, indicar en la columna (%) únicamente el valor que corresponde a su participación. </w:t>
      </w:r>
    </w:p>
    <w:p w14:paraId="732B8CB6" w14:textId="77777777" w:rsidR="005D3160" w:rsidRDefault="005D3160" w:rsidP="005D3160">
      <w:pPr>
        <w:autoSpaceDE w:val="0"/>
        <w:autoSpaceDN w:val="0"/>
        <w:adjustRightInd w:val="0"/>
        <w:spacing w:after="0" w:line="276" w:lineRule="auto"/>
        <w:jc w:val="both"/>
        <w:rPr>
          <w:rFonts w:ascii="Arial" w:eastAsiaTheme="minorHAnsi" w:hAnsi="Arial" w:cs="Arial"/>
          <w:b/>
          <w:bCs/>
        </w:rPr>
      </w:pPr>
    </w:p>
    <w:p w14:paraId="68C21761" w14:textId="77777777" w:rsidR="005D3160" w:rsidRPr="004D732C" w:rsidRDefault="005D3160" w:rsidP="005D3160">
      <w:pPr>
        <w:autoSpaceDE w:val="0"/>
        <w:autoSpaceDN w:val="0"/>
        <w:adjustRightInd w:val="0"/>
        <w:spacing w:after="0" w:line="276" w:lineRule="auto"/>
        <w:jc w:val="both"/>
        <w:rPr>
          <w:rFonts w:ascii="Arial" w:eastAsiaTheme="minorHAnsi" w:hAnsi="Arial" w:cs="Arial"/>
        </w:rPr>
      </w:pPr>
      <w:r w:rsidRPr="004D732C">
        <w:rPr>
          <w:rFonts w:ascii="Arial" w:eastAsiaTheme="minorHAnsi" w:hAnsi="Arial" w:cs="Arial"/>
          <w:b/>
          <w:bCs/>
        </w:rPr>
        <w:t xml:space="preserve">Nota No. 3: </w:t>
      </w:r>
      <w:r w:rsidRPr="004D732C">
        <w:rPr>
          <w:rFonts w:ascii="Arial" w:eastAsiaTheme="minorHAnsi" w:hAnsi="Arial" w:cs="Arial"/>
        </w:rPr>
        <w:t xml:space="preserve">Los valores consignados en la columna uno (1) deben expresarse en pesos </w:t>
      </w:r>
    </w:p>
    <w:p w14:paraId="7907C86A" w14:textId="77777777" w:rsidR="005D3160" w:rsidRDefault="005D3160" w:rsidP="005D3160">
      <w:pPr>
        <w:autoSpaceDE w:val="0"/>
        <w:autoSpaceDN w:val="0"/>
        <w:adjustRightInd w:val="0"/>
        <w:spacing w:after="0" w:line="276" w:lineRule="auto"/>
        <w:jc w:val="both"/>
        <w:rPr>
          <w:rFonts w:ascii="Arial" w:eastAsiaTheme="minorHAnsi" w:hAnsi="Arial" w:cs="Arial"/>
        </w:rPr>
      </w:pPr>
      <w:r w:rsidRPr="004D732C">
        <w:rPr>
          <w:rFonts w:ascii="Arial" w:eastAsiaTheme="minorHAnsi" w:hAnsi="Arial" w:cs="Arial"/>
        </w:rPr>
        <w:t>Colombianos</w:t>
      </w:r>
      <w:r>
        <w:rPr>
          <w:rFonts w:ascii="Arial" w:eastAsiaTheme="minorHAnsi" w:hAnsi="Arial" w:cs="Arial"/>
        </w:rPr>
        <w:t xml:space="preserve"> </w:t>
      </w:r>
      <w:r w:rsidRPr="00EA5F9C">
        <w:rPr>
          <w:rFonts w:ascii="Arial" w:eastAsiaTheme="minorHAnsi" w:hAnsi="Arial" w:cs="Arial"/>
          <w:b/>
          <w:bCs/>
        </w:rPr>
        <w:t xml:space="preserve">“NOTA” </w:t>
      </w:r>
      <w:r w:rsidRPr="00EA5F9C">
        <w:rPr>
          <w:rFonts w:ascii="Arial" w:eastAsiaTheme="minorHAnsi" w:hAnsi="Arial" w:cs="Arial"/>
        </w:rPr>
        <w:t>Este formato debe ser diligenciado en papelería propia de la entidad, incluyendo membrete si lo tuviere y debe ser firmado por el representante legal.</w:t>
      </w:r>
    </w:p>
    <w:p w14:paraId="3AA08517" w14:textId="77777777" w:rsidR="005D3160" w:rsidRDefault="005D3160" w:rsidP="005D3160">
      <w:pPr>
        <w:autoSpaceDE w:val="0"/>
        <w:autoSpaceDN w:val="0"/>
        <w:adjustRightInd w:val="0"/>
        <w:spacing w:after="0" w:line="276" w:lineRule="auto"/>
        <w:jc w:val="both"/>
        <w:rPr>
          <w:rFonts w:ascii="Arial" w:eastAsiaTheme="minorHAnsi" w:hAnsi="Arial" w:cs="Arial"/>
        </w:rPr>
      </w:pPr>
    </w:p>
    <w:p w14:paraId="3B1EA37D" w14:textId="77777777" w:rsidR="005D3160" w:rsidRDefault="005D3160" w:rsidP="005D3160">
      <w:pPr>
        <w:autoSpaceDE w:val="0"/>
        <w:autoSpaceDN w:val="0"/>
        <w:adjustRightInd w:val="0"/>
        <w:spacing w:after="0" w:line="276" w:lineRule="auto"/>
        <w:jc w:val="both"/>
        <w:rPr>
          <w:rFonts w:ascii="Arial" w:eastAsiaTheme="minorHAnsi" w:hAnsi="Arial" w:cs="Arial"/>
        </w:rPr>
      </w:pPr>
    </w:p>
    <w:p w14:paraId="2172CDFA" w14:textId="77777777" w:rsidR="005D3160" w:rsidRDefault="005D3160" w:rsidP="005D3160">
      <w:pPr>
        <w:autoSpaceDE w:val="0"/>
        <w:autoSpaceDN w:val="0"/>
        <w:adjustRightInd w:val="0"/>
        <w:spacing w:after="0" w:line="276" w:lineRule="auto"/>
        <w:jc w:val="both"/>
        <w:rPr>
          <w:rFonts w:ascii="Arial" w:eastAsiaTheme="minorHAnsi" w:hAnsi="Arial" w:cs="Arial"/>
        </w:rPr>
      </w:pPr>
    </w:p>
    <w:p w14:paraId="4C54A1F2" w14:textId="77777777" w:rsidR="005D3160" w:rsidRDefault="005D3160" w:rsidP="005D3160">
      <w:pPr>
        <w:autoSpaceDE w:val="0"/>
        <w:autoSpaceDN w:val="0"/>
        <w:adjustRightInd w:val="0"/>
        <w:spacing w:after="0" w:line="276" w:lineRule="auto"/>
        <w:jc w:val="both"/>
        <w:rPr>
          <w:rFonts w:ascii="Arial" w:eastAsiaTheme="minorHAnsi" w:hAnsi="Arial" w:cs="Arial"/>
        </w:rPr>
      </w:pPr>
    </w:p>
    <w:p w14:paraId="65D5AE9B" w14:textId="77777777" w:rsidR="005D3160" w:rsidRDefault="005D3160" w:rsidP="005D3160">
      <w:pPr>
        <w:autoSpaceDE w:val="0"/>
        <w:autoSpaceDN w:val="0"/>
        <w:adjustRightInd w:val="0"/>
        <w:spacing w:after="0" w:line="276" w:lineRule="auto"/>
        <w:jc w:val="both"/>
        <w:rPr>
          <w:rFonts w:ascii="Arial" w:eastAsiaTheme="minorHAnsi" w:hAnsi="Arial" w:cs="Arial"/>
        </w:rPr>
      </w:pPr>
    </w:p>
    <w:p w14:paraId="51986D83" w14:textId="77777777" w:rsidR="005D3160" w:rsidRDefault="005D3160" w:rsidP="005D3160">
      <w:pPr>
        <w:autoSpaceDE w:val="0"/>
        <w:autoSpaceDN w:val="0"/>
        <w:adjustRightInd w:val="0"/>
        <w:spacing w:after="0" w:line="276" w:lineRule="auto"/>
        <w:jc w:val="both"/>
        <w:rPr>
          <w:rFonts w:ascii="Arial" w:eastAsiaTheme="minorHAnsi" w:hAnsi="Arial" w:cs="Arial"/>
        </w:rPr>
      </w:pPr>
    </w:p>
    <w:p w14:paraId="5FAE286F" w14:textId="77777777" w:rsidR="005D3160" w:rsidRDefault="005D3160" w:rsidP="005D3160">
      <w:pPr>
        <w:autoSpaceDE w:val="0"/>
        <w:autoSpaceDN w:val="0"/>
        <w:adjustRightInd w:val="0"/>
        <w:spacing w:after="0" w:line="276" w:lineRule="auto"/>
        <w:jc w:val="both"/>
        <w:rPr>
          <w:rFonts w:ascii="Arial" w:eastAsiaTheme="minorHAnsi" w:hAnsi="Arial" w:cs="Arial"/>
        </w:rPr>
      </w:pPr>
    </w:p>
    <w:p w14:paraId="37520F1B" w14:textId="77777777" w:rsidR="005D3160" w:rsidRDefault="005D3160" w:rsidP="005D3160">
      <w:pPr>
        <w:autoSpaceDE w:val="0"/>
        <w:autoSpaceDN w:val="0"/>
        <w:adjustRightInd w:val="0"/>
        <w:spacing w:after="0" w:line="276" w:lineRule="auto"/>
        <w:jc w:val="both"/>
        <w:rPr>
          <w:rFonts w:ascii="Arial" w:eastAsiaTheme="minorHAnsi" w:hAnsi="Arial" w:cs="Arial"/>
        </w:rPr>
      </w:pPr>
    </w:p>
    <w:p w14:paraId="621A3E0C" w14:textId="77777777" w:rsidR="005D3160" w:rsidRDefault="005D3160" w:rsidP="005D3160">
      <w:pPr>
        <w:autoSpaceDE w:val="0"/>
        <w:autoSpaceDN w:val="0"/>
        <w:adjustRightInd w:val="0"/>
        <w:spacing w:after="0" w:line="276" w:lineRule="auto"/>
        <w:jc w:val="both"/>
        <w:rPr>
          <w:rFonts w:ascii="Arial" w:eastAsiaTheme="minorHAnsi" w:hAnsi="Arial" w:cs="Arial"/>
        </w:rPr>
      </w:pPr>
    </w:p>
    <w:p w14:paraId="39DC705D" w14:textId="77777777" w:rsidR="00851277" w:rsidRDefault="00851277" w:rsidP="005D3160">
      <w:pPr>
        <w:autoSpaceDE w:val="0"/>
        <w:autoSpaceDN w:val="0"/>
        <w:adjustRightInd w:val="0"/>
        <w:spacing w:after="0" w:line="276" w:lineRule="auto"/>
        <w:jc w:val="both"/>
        <w:rPr>
          <w:rFonts w:ascii="Arial" w:eastAsiaTheme="minorHAnsi" w:hAnsi="Arial" w:cs="Arial"/>
        </w:rPr>
      </w:pPr>
    </w:p>
    <w:p w14:paraId="26D38AD4" w14:textId="77777777" w:rsidR="00851277" w:rsidRDefault="00851277" w:rsidP="005D3160">
      <w:pPr>
        <w:autoSpaceDE w:val="0"/>
        <w:autoSpaceDN w:val="0"/>
        <w:adjustRightInd w:val="0"/>
        <w:spacing w:after="0" w:line="276" w:lineRule="auto"/>
        <w:jc w:val="both"/>
        <w:rPr>
          <w:rFonts w:ascii="Arial" w:eastAsiaTheme="minorHAnsi" w:hAnsi="Arial" w:cs="Arial"/>
        </w:rPr>
      </w:pPr>
    </w:p>
    <w:p w14:paraId="383DC9D4" w14:textId="77777777" w:rsidR="00851277" w:rsidRDefault="00851277" w:rsidP="005D3160">
      <w:pPr>
        <w:autoSpaceDE w:val="0"/>
        <w:autoSpaceDN w:val="0"/>
        <w:adjustRightInd w:val="0"/>
        <w:spacing w:after="0" w:line="276" w:lineRule="auto"/>
        <w:jc w:val="both"/>
        <w:rPr>
          <w:rFonts w:ascii="Arial" w:eastAsiaTheme="minorHAnsi" w:hAnsi="Arial" w:cs="Arial"/>
        </w:rPr>
      </w:pPr>
    </w:p>
    <w:p w14:paraId="53AE1D89" w14:textId="77777777" w:rsidR="00851277" w:rsidRDefault="00851277" w:rsidP="005D3160">
      <w:pPr>
        <w:autoSpaceDE w:val="0"/>
        <w:autoSpaceDN w:val="0"/>
        <w:adjustRightInd w:val="0"/>
        <w:spacing w:after="0" w:line="276" w:lineRule="auto"/>
        <w:jc w:val="both"/>
        <w:rPr>
          <w:rFonts w:ascii="Arial" w:eastAsiaTheme="minorHAnsi" w:hAnsi="Arial" w:cs="Arial"/>
        </w:rPr>
      </w:pPr>
    </w:p>
    <w:p w14:paraId="4E96FF86" w14:textId="77777777" w:rsidR="00851277" w:rsidRDefault="00851277" w:rsidP="005D3160">
      <w:pPr>
        <w:autoSpaceDE w:val="0"/>
        <w:autoSpaceDN w:val="0"/>
        <w:adjustRightInd w:val="0"/>
        <w:spacing w:after="0" w:line="276" w:lineRule="auto"/>
        <w:jc w:val="both"/>
        <w:rPr>
          <w:rFonts w:ascii="Arial" w:eastAsiaTheme="minorHAnsi" w:hAnsi="Arial" w:cs="Arial"/>
        </w:rPr>
      </w:pPr>
    </w:p>
    <w:p w14:paraId="4779214B" w14:textId="77777777" w:rsidR="00851277" w:rsidRDefault="00851277" w:rsidP="005D3160">
      <w:pPr>
        <w:autoSpaceDE w:val="0"/>
        <w:autoSpaceDN w:val="0"/>
        <w:adjustRightInd w:val="0"/>
        <w:spacing w:after="0" w:line="276" w:lineRule="auto"/>
        <w:jc w:val="both"/>
        <w:rPr>
          <w:rFonts w:ascii="Arial" w:eastAsiaTheme="minorHAnsi" w:hAnsi="Arial" w:cs="Arial"/>
        </w:rPr>
      </w:pPr>
    </w:p>
    <w:p w14:paraId="2FDACB5D" w14:textId="77777777" w:rsidR="00851277" w:rsidRDefault="00851277" w:rsidP="005D3160">
      <w:pPr>
        <w:autoSpaceDE w:val="0"/>
        <w:autoSpaceDN w:val="0"/>
        <w:adjustRightInd w:val="0"/>
        <w:spacing w:after="0" w:line="276" w:lineRule="auto"/>
        <w:jc w:val="both"/>
        <w:rPr>
          <w:rFonts w:ascii="Arial" w:eastAsiaTheme="minorHAnsi" w:hAnsi="Arial" w:cs="Arial"/>
        </w:rPr>
      </w:pPr>
    </w:p>
    <w:p w14:paraId="7DA050D2" w14:textId="77777777" w:rsidR="00851277" w:rsidRDefault="00851277" w:rsidP="005D3160">
      <w:pPr>
        <w:autoSpaceDE w:val="0"/>
        <w:autoSpaceDN w:val="0"/>
        <w:adjustRightInd w:val="0"/>
        <w:spacing w:after="0" w:line="276" w:lineRule="auto"/>
        <w:jc w:val="both"/>
        <w:rPr>
          <w:rFonts w:ascii="Arial" w:eastAsiaTheme="minorHAnsi" w:hAnsi="Arial" w:cs="Arial"/>
        </w:rPr>
      </w:pPr>
    </w:p>
    <w:p w14:paraId="3F42FB56" w14:textId="77777777" w:rsidR="00851277" w:rsidRDefault="00851277" w:rsidP="005D3160">
      <w:pPr>
        <w:autoSpaceDE w:val="0"/>
        <w:autoSpaceDN w:val="0"/>
        <w:adjustRightInd w:val="0"/>
        <w:spacing w:after="0" w:line="276" w:lineRule="auto"/>
        <w:jc w:val="both"/>
        <w:rPr>
          <w:rFonts w:ascii="Arial" w:eastAsiaTheme="minorHAnsi" w:hAnsi="Arial" w:cs="Arial"/>
        </w:rPr>
      </w:pPr>
    </w:p>
    <w:p w14:paraId="270AAE13" w14:textId="77777777" w:rsidR="00851277" w:rsidRDefault="00851277" w:rsidP="005D3160">
      <w:pPr>
        <w:autoSpaceDE w:val="0"/>
        <w:autoSpaceDN w:val="0"/>
        <w:adjustRightInd w:val="0"/>
        <w:spacing w:after="0" w:line="276" w:lineRule="auto"/>
        <w:jc w:val="both"/>
        <w:rPr>
          <w:rFonts w:ascii="Arial" w:eastAsiaTheme="minorHAnsi" w:hAnsi="Arial" w:cs="Arial"/>
        </w:rPr>
      </w:pPr>
    </w:p>
    <w:p w14:paraId="23CB37E4" w14:textId="77777777" w:rsidR="005D3160" w:rsidRDefault="005D3160" w:rsidP="005D3160">
      <w:pPr>
        <w:autoSpaceDE w:val="0"/>
        <w:autoSpaceDN w:val="0"/>
        <w:adjustRightInd w:val="0"/>
        <w:spacing w:after="0" w:line="276" w:lineRule="auto"/>
        <w:jc w:val="both"/>
        <w:rPr>
          <w:rFonts w:ascii="Arial" w:eastAsiaTheme="minorHAnsi" w:hAnsi="Arial" w:cs="Arial"/>
        </w:rPr>
      </w:pPr>
    </w:p>
    <w:p w14:paraId="462BDE06" w14:textId="77777777" w:rsidR="005D3160" w:rsidRDefault="005D3160" w:rsidP="005D3160">
      <w:pPr>
        <w:autoSpaceDE w:val="0"/>
        <w:autoSpaceDN w:val="0"/>
        <w:adjustRightInd w:val="0"/>
        <w:spacing w:after="0" w:line="276" w:lineRule="auto"/>
        <w:jc w:val="both"/>
        <w:rPr>
          <w:rFonts w:ascii="Arial" w:eastAsiaTheme="minorHAnsi" w:hAnsi="Arial" w:cs="Arial"/>
        </w:rPr>
      </w:pPr>
    </w:p>
    <w:p w14:paraId="1BF16EDD" w14:textId="77777777" w:rsidR="005D3160" w:rsidRPr="00EA5F9C" w:rsidRDefault="005D3160" w:rsidP="005D3160">
      <w:pPr>
        <w:autoSpaceDE w:val="0"/>
        <w:autoSpaceDN w:val="0"/>
        <w:adjustRightInd w:val="0"/>
        <w:spacing w:after="0" w:line="276" w:lineRule="auto"/>
        <w:jc w:val="both"/>
        <w:rPr>
          <w:rFonts w:ascii="Arial" w:eastAsiaTheme="minorHAnsi" w:hAnsi="Arial" w:cs="Arial"/>
        </w:rPr>
      </w:pPr>
    </w:p>
    <w:p w14:paraId="1836D03B" w14:textId="77777777" w:rsidR="005D3160" w:rsidRDefault="005D3160" w:rsidP="005D3160">
      <w:pPr>
        <w:autoSpaceDE w:val="0"/>
        <w:autoSpaceDN w:val="0"/>
        <w:adjustRightInd w:val="0"/>
        <w:spacing w:after="0" w:line="240" w:lineRule="auto"/>
        <w:jc w:val="center"/>
        <w:rPr>
          <w:rFonts w:ascii="Arial" w:eastAsiaTheme="minorHAnsi" w:hAnsi="Arial" w:cs="Arial"/>
          <w:b/>
          <w:bCs/>
        </w:rPr>
      </w:pPr>
      <w:r w:rsidRPr="002F17EF">
        <w:rPr>
          <w:rFonts w:ascii="Arial" w:eastAsiaTheme="minorHAnsi" w:hAnsi="Arial" w:cs="Arial"/>
          <w:b/>
          <w:bCs/>
        </w:rPr>
        <w:lastRenderedPageBreak/>
        <w:t xml:space="preserve">FORMULARIO </w:t>
      </w:r>
      <w:r>
        <w:rPr>
          <w:rFonts w:ascii="Arial" w:eastAsiaTheme="minorHAnsi" w:hAnsi="Arial" w:cs="Arial"/>
          <w:b/>
          <w:bCs/>
        </w:rPr>
        <w:t>7</w:t>
      </w:r>
    </w:p>
    <w:p w14:paraId="09DF26E7" w14:textId="77777777" w:rsidR="005D3160" w:rsidRPr="00743493" w:rsidRDefault="005D3160" w:rsidP="005D3160">
      <w:pPr>
        <w:autoSpaceDE w:val="0"/>
        <w:autoSpaceDN w:val="0"/>
        <w:adjustRightInd w:val="0"/>
        <w:spacing w:after="0" w:line="240" w:lineRule="auto"/>
        <w:jc w:val="center"/>
        <w:rPr>
          <w:rFonts w:ascii="Arial" w:eastAsiaTheme="minorHAnsi" w:hAnsi="Arial" w:cs="Arial"/>
        </w:rPr>
      </w:pPr>
      <w:r w:rsidRPr="00743493">
        <w:rPr>
          <w:rFonts w:ascii="Arial" w:eastAsiaTheme="minorHAnsi" w:hAnsi="Arial" w:cs="Arial"/>
          <w:b/>
          <w:bCs/>
        </w:rPr>
        <w:t>ACEPTACION ESPECIFICACIONES TECNICAS</w:t>
      </w:r>
    </w:p>
    <w:p w14:paraId="50E419A0" w14:textId="77777777" w:rsidR="005D3160" w:rsidRDefault="005D3160" w:rsidP="005D3160">
      <w:pPr>
        <w:autoSpaceDE w:val="0"/>
        <w:autoSpaceDN w:val="0"/>
        <w:adjustRightInd w:val="0"/>
        <w:spacing w:after="0" w:line="240" w:lineRule="auto"/>
        <w:rPr>
          <w:rFonts w:ascii="Arial" w:eastAsiaTheme="minorHAnsi" w:hAnsi="Arial" w:cs="Arial"/>
        </w:rPr>
      </w:pPr>
    </w:p>
    <w:p w14:paraId="59B7E152" w14:textId="54C30205" w:rsidR="005D3160" w:rsidRDefault="005D3160" w:rsidP="005D3160">
      <w:pPr>
        <w:autoSpaceDE w:val="0"/>
        <w:autoSpaceDN w:val="0"/>
        <w:adjustRightInd w:val="0"/>
        <w:spacing w:after="0" w:line="276" w:lineRule="auto"/>
        <w:jc w:val="both"/>
        <w:rPr>
          <w:rFonts w:ascii="Arial" w:eastAsiaTheme="minorHAnsi" w:hAnsi="Arial" w:cs="Arial"/>
          <w:sz w:val="24"/>
          <w:szCs w:val="24"/>
        </w:rPr>
      </w:pPr>
      <w:r w:rsidRPr="00743493">
        <w:rPr>
          <w:rFonts w:ascii="Arial" w:eastAsiaTheme="minorHAnsi" w:hAnsi="Arial" w:cs="Arial"/>
          <w:sz w:val="24"/>
          <w:szCs w:val="24"/>
        </w:rPr>
        <w:t xml:space="preserve">Yo: ______________ en mi condición de representante legal de ______________ o proponente, declaro y acepto conocer íntegramente el contenido de todas y cada una de las especificaciones técnicas detalladas en esta invitación publica en el capítulo </w:t>
      </w:r>
      <w:r w:rsidRPr="00743493">
        <w:rPr>
          <w:rFonts w:ascii="Arial" w:eastAsiaTheme="minorHAnsi" w:hAnsi="Arial" w:cs="Arial"/>
          <w:b/>
          <w:bCs/>
          <w:sz w:val="24"/>
          <w:szCs w:val="24"/>
        </w:rPr>
        <w:t xml:space="preserve">CONDICIONES TECNICAS MINIMAS REQUERIDAS </w:t>
      </w:r>
      <w:r w:rsidRPr="00743493">
        <w:rPr>
          <w:rFonts w:ascii="Arial" w:eastAsiaTheme="minorHAnsi" w:hAnsi="Arial" w:cs="Arial"/>
          <w:sz w:val="24"/>
          <w:szCs w:val="24"/>
        </w:rPr>
        <w:t>de la presen</w:t>
      </w:r>
      <w:r>
        <w:rPr>
          <w:rFonts w:ascii="Arial" w:eastAsiaTheme="minorHAnsi" w:hAnsi="Arial" w:cs="Arial"/>
          <w:sz w:val="24"/>
          <w:szCs w:val="24"/>
        </w:rPr>
        <w:t xml:space="preserve">te INVITACIÓN PUBLICA No. </w:t>
      </w:r>
      <w:r w:rsidR="00851277">
        <w:rPr>
          <w:rFonts w:ascii="Arial" w:eastAsiaTheme="minorHAnsi" w:hAnsi="Arial" w:cs="Arial"/>
          <w:sz w:val="24"/>
          <w:szCs w:val="24"/>
        </w:rPr>
        <w:t>0</w:t>
      </w:r>
      <w:r w:rsidR="00516B1B">
        <w:rPr>
          <w:rFonts w:ascii="Arial" w:eastAsiaTheme="minorHAnsi" w:hAnsi="Arial" w:cs="Arial"/>
          <w:sz w:val="24"/>
          <w:szCs w:val="24"/>
        </w:rPr>
        <w:t>1</w:t>
      </w:r>
      <w:r w:rsidR="009E06B0">
        <w:rPr>
          <w:rFonts w:ascii="Arial" w:eastAsiaTheme="minorHAnsi" w:hAnsi="Arial" w:cs="Arial"/>
          <w:sz w:val="24"/>
          <w:szCs w:val="24"/>
        </w:rPr>
        <w:t>4</w:t>
      </w:r>
      <w:r w:rsidR="00516B1B">
        <w:rPr>
          <w:rFonts w:ascii="Arial" w:eastAsiaTheme="minorHAnsi" w:hAnsi="Arial" w:cs="Arial"/>
          <w:sz w:val="24"/>
          <w:szCs w:val="24"/>
        </w:rPr>
        <w:t xml:space="preserve"> </w:t>
      </w:r>
      <w:r w:rsidR="00851277">
        <w:rPr>
          <w:rFonts w:ascii="Arial" w:eastAsiaTheme="minorHAnsi" w:hAnsi="Arial" w:cs="Arial"/>
          <w:sz w:val="24"/>
          <w:szCs w:val="24"/>
        </w:rPr>
        <w:t>- 2024</w:t>
      </w:r>
      <w:r w:rsidRPr="00743493">
        <w:rPr>
          <w:rFonts w:ascii="Arial" w:eastAsiaTheme="minorHAnsi" w:hAnsi="Arial" w:cs="Arial"/>
          <w:sz w:val="24"/>
          <w:szCs w:val="24"/>
        </w:rPr>
        <w:t xml:space="preserve"> y las acepto en su integridad para la correcta ejecución de las mismas. </w:t>
      </w:r>
    </w:p>
    <w:p w14:paraId="7E4BEA97" w14:textId="77777777" w:rsidR="005D3160" w:rsidRPr="00743493" w:rsidRDefault="005D3160" w:rsidP="005D3160">
      <w:pPr>
        <w:autoSpaceDE w:val="0"/>
        <w:autoSpaceDN w:val="0"/>
        <w:adjustRightInd w:val="0"/>
        <w:spacing w:after="0" w:line="276" w:lineRule="auto"/>
        <w:jc w:val="both"/>
        <w:rPr>
          <w:rFonts w:ascii="Arial" w:eastAsiaTheme="minorHAnsi" w:hAnsi="Arial" w:cs="Arial"/>
          <w:sz w:val="24"/>
          <w:szCs w:val="24"/>
        </w:rPr>
      </w:pPr>
    </w:p>
    <w:p w14:paraId="4173A0F6" w14:textId="77777777" w:rsidR="005D3160" w:rsidRDefault="005D3160" w:rsidP="005D3160">
      <w:pPr>
        <w:autoSpaceDE w:val="0"/>
        <w:autoSpaceDN w:val="0"/>
        <w:adjustRightInd w:val="0"/>
        <w:spacing w:after="0" w:line="276" w:lineRule="auto"/>
        <w:jc w:val="both"/>
        <w:rPr>
          <w:rFonts w:ascii="Arial" w:eastAsiaTheme="minorHAnsi" w:hAnsi="Arial" w:cs="Arial"/>
          <w:sz w:val="24"/>
          <w:szCs w:val="24"/>
        </w:rPr>
      </w:pPr>
      <w:r w:rsidRPr="00743493">
        <w:rPr>
          <w:rFonts w:ascii="Arial" w:eastAsiaTheme="minorHAnsi" w:hAnsi="Arial" w:cs="Arial"/>
          <w:sz w:val="24"/>
          <w:szCs w:val="24"/>
        </w:rPr>
        <w:t xml:space="preserve">De igual manera manifiesto haber efectuado en forma personal un análisis detallado, minucioso y exhaustivo de las especificaciones técnicas contenidas en la invitación pública, lo que indica expresamente que bajo ningún motivo me exonero de la responsabilidad que me acude a su incumplimiento en la entrega de los bienes o servicios ofertados en estas mismas condiciones. </w:t>
      </w:r>
    </w:p>
    <w:p w14:paraId="0BF2CBD2" w14:textId="77777777" w:rsidR="005D3160" w:rsidRPr="00743493" w:rsidRDefault="005D3160" w:rsidP="005D3160">
      <w:pPr>
        <w:autoSpaceDE w:val="0"/>
        <w:autoSpaceDN w:val="0"/>
        <w:adjustRightInd w:val="0"/>
        <w:spacing w:after="0" w:line="276" w:lineRule="auto"/>
        <w:jc w:val="both"/>
        <w:rPr>
          <w:rFonts w:ascii="Arial" w:eastAsiaTheme="minorHAnsi" w:hAnsi="Arial" w:cs="Arial"/>
          <w:sz w:val="24"/>
          <w:szCs w:val="24"/>
        </w:rPr>
      </w:pPr>
    </w:p>
    <w:p w14:paraId="7C81F194" w14:textId="77777777" w:rsidR="005D3160" w:rsidRDefault="005D3160" w:rsidP="005D3160">
      <w:pPr>
        <w:autoSpaceDE w:val="0"/>
        <w:autoSpaceDN w:val="0"/>
        <w:adjustRightInd w:val="0"/>
        <w:spacing w:after="0" w:line="276" w:lineRule="auto"/>
        <w:jc w:val="both"/>
        <w:rPr>
          <w:rFonts w:ascii="Arial" w:eastAsiaTheme="minorHAnsi" w:hAnsi="Arial" w:cs="Arial"/>
          <w:sz w:val="24"/>
          <w:szCs w:val="24"/>
        </w:rPr>
      </w:pPr>
      <w:r w:rsidRPr="00743493">
        <w:rPr>
          <w:rFonts w:ascii="Arial" w:eastAsiaTheme="minorHAnsi" w:hAnsi="Arial" w:cs="Arial"/>
          <w:sz w:val="24"/>
          <w:szCs w:val="24"/>
        </w:rPr>
        <w:t xml:space="preserve">Con la suscripción del presente formulario en forma voluntaria e irrevocable ACEPTO las condiciones técnicas planteadas por la ADMINISTRACIÓN MUNICIPAL DE JAN CINTO BOLÍVAR, a través de la presente invitación pública y en especial las contenidas en el acápite de: </w:t>
      </w:r>
      <w:r w:rsidRPr="00743493">
        <w:rPr>
          <w:rFonts w:ascii="Arial" w:eastAsiaTheme="minorHAnsi" w:hAnsi="Arial" w:cs="Arial"/>
          <w:b/>
          <w:bCs/>
          <w:sz w:val="24"/>
          <w:szCs w:val="24"/>
        </w:rPr>
        <w:t xml:space="preserve">CONDICIONES TECNICAS MINIMAS REQUERIDAS </w:t>
      </w:r>
      <w:r w:rsidRPr="00743493">
        <w:rPr>
          <w:rFonts w:ascii="Arial" w:eastAsiaTheme="minorHAnsi" w:hAnsi="Arial" w:cs="Arial"/>
          <w:sz w:val="24"/>
          <w:szCs w:val="24"/>
        </w:rPr>
        <w:t xml:space="preserve">y demás que puedan surgir a partir de las diferentes adendas generadas en desarrollo del proceso, en consecuencia, ME COMPROMETO A DARLES ESTRICTO CUMPLIMIENTO. </w:t>
      </w:r>
    </w:p>
    <w:p w14:paraId="201DC71C" w14:textId="77777777" w:rsidR="005D3160" w:rsidRPr="00743493" w:rsidRDefault="005D3160" w:rsidP="005D3160">
      <w:pPr>
        <w:autoSpaceDE w:val="0"/>
        <w:autoSpaceDN w:val="0"/>
        <w:adjustRightInd w:val="0"/>
        <w:spacing w:after="0" w:line="276" w:lineRule="auto"/>
        <w:jc w:val="both"/>
        <w:rPr>
          <w:rFonts w:ascii="Arial" w:eastAsiaTheme="minorHAnsi" w:hAnsi="Arial" w:cs="Arial"/>
          <w:sz w:val="24"/>
          <w:szCs w:val="24"/>
        </w:rPr>
      </w:pPr>
    </w:p>
    <w:p w14:paraId="316C38E4" w14:textId="77777777" w:rsidR="005D3160" w:rsidRPr="00743493" w:rsidRDefault="005D3160" w:rsidP="005D3160">
      <w:pPr>
        <w:autoSpaceDE w:val="0"/>
        <w:autoSpaceDN w:val="0"/>
        <w:adjustRightInd w:val="0"/>
        <w:spacing w:after="0" w:line="276" w:lineRule="auto"/>
        <w:jc w:val="both"/>
        <w:rPr>
          <w:rFonts w:ascii="Arial" w:eastAsiaTheme="minorHAnsi" w:hAnsi="Arial" w:cs="Arial"/>
          <w:sz w:val="24"/>
          <w:szCs w:val="24"/>
        </w:rPr>
      </w:pPr>
      <w:r w:rsidRPr="00743493">
        <w:rPr>
          <w:rFonts w:ascii="Arial" w:eastAsiaTheme="minorHAnsi" w:hAnsi="Arial" w:cs="Arial"/>
          <w:sz w:val="24"/>
          <w:szCs w:val="24"/>
        </w:rPr>
        <w:t xml:space="preserve">Atentamente; </w:t>
      </w:r>
    </w:p>
    <w:p w14:paraId="1FCF53C1" w14:textId="77777777" w:rsidR="005D3160" w:rsidRDefault="005D3160" w:rsidP="005D3160">
      <w:pPr>
        <w:autoSpaceDE w:val="0"/>
        <w:autoSpaceDN w:val="0"/>
        <w:adjustRightInd w:val="0"/>
        <w:spacing w:after="0" w:line="276" w:lineRule="auto"/>
        <w:jc w:val="both"/>
        <w:rPr>
          <w:rFonts w:ascii="Arial" w:eastAsiaTheme="minorHAnsi" w:hAnsi="Arial" w:cs="Arial"/>
          <w:sz w:val="24"/>
          <w:szCs w:val="24"/>
        </w:rPr>
      </w:pPr>
    </w:p>
    <w:p w14:paraId="6FCCCD2E" w14:textId="77777777" w:rsidR="005D3160" w:rsidRPr="00743493" w:rsidRDefault="005D3160" w:rsidP="005D3160">
      <w:pPr>
        <w:autoSpaceDE w:val="0"/>
        <w:autoSpaceDN w:val="0"/>
        <w:adjustRightInd w:val="0"/>
        <w:spacing w:after="0" w:line="276" w:lineRule="auto"/>
        <w:jc w:val="both"/>
        <w:rPr>
          <w:rFonts w:ascii="Arial" w:eastAsiaTheme="minorHAnsi" w:hAnsi="Arial" w:cs="Arial"/>
          <w:sz w:val="24"/>
          <w:szCs w:val="24"/>
        </w:rPr>
      </w:pPr>
      <w:r w:rsidRPr="00743493">
        <w:rPr>
          <w:rFonts w:ascii="Arial" w:eastAsiaTheme="minorHAnsi" w:hAnsi="Arial" w:cs="Arial"/>
          <w:sz w:val="24"/>
          <w:szCs w:val="24"/>
        </w:rPr>
        <w:t xml:space="preserve">NOMBRE: _________________________________ </w:t>
      </w:r>
    </w:p>
    <w:p w14:paraId="1EE85526" w14:textId="77777777" w:rsidR="005D3160" w:rsidRPr="00743493" w:rsidRDefault="005D3160" w:rsidP="005D3160">
      <w:pPr>
        <w:autoSpaceDE w:val="0"/>
        <w:autoSpaceDN w:val="0"/>
        <w:adjustRightInd w:val="0"/>
        <w:spacing w:after="0" w:line="276" w:lineRule="auto"/>
        <w:jc w:val="both"/>
        <w:rPr>
          <w:rFonts w:ascii="Arial" w:eastAsiaTheme="minorHAnsi" w:hAnsi="Arial" w:cs="Arial"/>
          <w:sz w:val="24"/>
          <w:szCs w:val="24"/>
        </w:rPr>
      </w:pPr>
      <w:r w:rsidRPr="00743493">
        <w:rPr>
          <w:rFonts w:ascii="Arial" w:eastAsiaTheme="minorHAnsi" w:hAnsi="Arial" w:cs="Arial"/>
          <w:sz w:val="24"/>
          <w:szCs w:val="24"/>
        </w:rPr>
        <w:t xml:space="preserve">FIRMA: _________________________________ </w:t>
      </w:r>
    </w:p>
    <w:p w14:paraId="52175AF6" w14:textId="77777777" w:rsidR="005D3160" w:rsidRPr="00743493" w:rsidRDefault="005D3160" w:rsidP="005D3160">
      <w:pPr>
        <w:autoSpaceDE w:val="0"/>
        <w:autoSpaceDN w:val="0"/>
        <w:adjustRightInd w:val="0"/>
        <w:spacing w:after="0" w:line="276" w:lineRule="auto"/>
        <w:jc w:val="both"/>
        <w:rPr>
          <w:rFonts w:ascii="Arial" w:eastAsiaTheme="minorHAnsi" w:hAnsi="Arial" w:cs="Arial"/>
          <w:b/>
          <w:bCs/>
          <w:sz w:val="24"/>
          <w:szCs w:val="24"/>
        </w:rPr>
      </w:pPr>
      <w:r w:rsidRPr="00743493">
        <w:rPr>
          <w:rFonts w:ascii="Arial" w:eastAsiaTheme="minorHAnsi" w:hAnsi="Arial" w:cs="Arial"/>
          <w:sz w:val="24"/>
          <w:szCs w:val="24"/>
        </w:rPr>
        <w:t>C.C. No. _________________________________</w:t>
      </w:r>
    </w:p>
    <w:p w14:paraId="65096622" w14:textId="77777777" w:rsidR="005D3160" w:rsidRPr="002F17EF" w:rsidRDefault="005D3160" w:rsidP="005D3160">
      <w:pPr>
        <w:autoSpaceDE w:val="0"/>
        <w:autoSpaceDN w:val="0"/>
        <w:adjustRightInd w:val="0"/>
        <w:spacing w:after="0" w:line="240" w:lineRule="auto"/>
        <w:jc w:val="center"/>
        <w:rPr>
          <w:rFonts w:ascii="Arial" w:eastAsiaTheme="minorHAnsi" w:hAnsi="Arial" w:cs="Arial"/>
        </w:rPr>
      </w:pPr>
    </w:p>
    <w:p w14:paraId="34A00D3B" w14:textId="77777777" w:rsidR="005D3160" w:rsidRDefault="005D3160" w:rsidP="005D3160">
      <w:pPr>
        <w:autoSpaceDE w:val="0"/>
        <w:autoSpaceDN w:val="0"/>
        <w:adjustRightInd w:val="0"/>
        <w:spacing w:after="0" w:line="240" w:lineRule="auto"/>
        <w:jc w:val="center"/>
        <w:rPr>
          <w:rFonts w:ascii="Arial" w:eastAsiaTheme="minorHAnsi" w:hAnsi="Arial" w:cs="Arial"/>
          <w:b/>
          <w:bCs/>
        </w:rPr>
      </w:pPr>
    </w:p>
    <w:p w14:paraId="7B2852F7" w14:textId="77777777" w:rsidR="005D3160" w:rsidRDefault="005D3160" w:rsidP="005D3160">
      <w:pPr>
        <w:autoSpaceDE w:val="0"/>
        <w:autoSpaceDN w:val="0"/>
        <w:adjustRightInd w:val="0"/>
        <w:spacing w:after="0" w:line="240" w:lineRule="auto"/>
        <w:jc w:val="center"/>
        <w:rPr>
          <w:rFonts w:ascii="Arial" w:eastAsiaTheme="minorHAnsi" w:hAnsi="Arial" w:cs="Arial"/>
          <w:b/>
          <w:bCs/>
        </w:rPr>
      </w:pPr>
    </w:p>
    <w:p w14:paraId="5503D952" w14:textId="77777777" w:rsidR="005D3160" w:rsidRDefault="005D3160" w:rsidP="005D3160">
      <w:pPr>
        <w:autoSpaceDE w:val="0"/>
        <w:autoSpaceDN w:val="0"/>
        <w:adjustRightInd w:val="0"/>
        <w:spacing w:after="0" w:line="240" w:lineRule="auto"/>
        <w:jc w:val="center"/>
        <w:rPr>
          <w:rFonts w:ascii="Arial" w:eastAsiaTheme="minorHAnsi" w:hAnsi="Arial" w:cs="Arial"/>
          <w:b/>
          <w:bCs/>
        </w:rPr>
      </w:pPr>
    </w:p>
    <w:p w14:paraId="0FB507EB" w14:textId="77777777" w:rsidR="005D3160" w:rsidRDefault="005D3160" w:rsidP="005D3160">
      <w:pPr>
        <w:autoSpaceDE w:val="0"/>
        <w:autoSpaceDN w:val="0"/>
        <w:adjustRightInd w:val="0"/>
        <w:spacing w:after="0" w:line="240" w:lineRule="auto"/>
        <w:jc w:val="center"/>
        <w:rPr>
          <w:rFonts w:ascii="Arial" w:eastAsiaTheme="minorHAnsi" w:hAnsi="Arial" w:cs="Arial"/>
          <w:b/>
          <w:bCs/>
        </w:rPr>
      </w:pPr>
    </w:p>
    <w:p w14:paraId="2EFD6FC7" w14:textId="77777777" w:rsidR="005D3160" w:rsidRDefault="005D3160" w:rsidP="005D3160">
      <w:pPr>
        <w:autoSpaceDE w:val="0"/>
        <w:autoSpaceDN w:val="0"/>
        <w:adjustRightInd w:val="0"/>
        <w:spacing w:after="0" w:line="240" w:lineRule="auto"/>
        <w:jc w:val="center"/>
        <w:rPr>
          <w:rFonts w:ascii="Arial" w:eastAsiaTheme="minorHAnsi" w:hAnsi="Arial" w:cs="Arial"/>
          <w:b/>
          <w:bCs/>
        </w:rPr>
      </w:pPr>
    </w:p>
    <w:p w14:paraId="4BB601FB" w14:textId="77777777" w:rsidR="005D3160" w:rsidRDefault="005D3160" w:rsidP="005D3160">
      <w:pPr>
        <w:autoSpaceDE w:val="0"/>
        <w:autoSpaceDN w:val="0"/>
        <w:adjustRightInd w:val="0"/>
        <w:spacing w:after="0" w:line="240" w:lineRule="auto"/>
        <w:jc w:val="center"/>
        <w:rPr>
          <w:rFonts w:ascii="Arial" w:eastAsiaTheme="minorHAnsi" w:hAnsi="Arial" w:cs="Arial"/>
          <w:b/>
          <w:bCs/>
        </w:rPr>
      </w:pPr>
    </w:p>
    <w:p w14:paraId="2076C81C" w14:textId="77777777" w:rsidR="005D3160" w:rsidRDefault="005D3160" w:rsidP="005D3160">
      <w:pPr>
        <w:autoSpaceDE w:val="0"/>
        <w:autoSpaceDN w:val="0"/>
        <w:adjustRightInd w:val="0"/>
        <w:spacing w:after="0" w:line="240" w:lineRule="auto"/>
        <w:jc w:val="center"/>
        <w:rPr>
          <w:rFonts w:ascii="Arial" w:eastAsiaTheme="minorHAnsi" w:hAnsi="Arial" w:cs="Arial"/>
          <w:b/>
          <w:bCs/>
        </w:rPr>
      </w:pPr>
    </w:p>
    <w:p w14:paraId="07E7B06B" w14:textId="77777777" w:rsidR="005D3160" w:rsidRDefault="005D3160" w:rsidP="005D3160">
      <w:pPr>
        <w:autoSpaceDE w:val="0"/>
        <w:autoSpaceDN w:val="0"/>
        <w:adjustRightInd w:val="0"/>
        <w:spacing w:after="0" w:line="240" w:lineRule="auto"/>
        <w:jc w:val="center"/>
        <w:rPr>
          <w:rFonts w:ascii="Arial" w:eastAsiaTheme="minorHAnsi" w:hAnsi="Arial" w:cs="Arial"/>
          <w:b/>
          <w:bCs/>
        </w:rPr>
      </w:pPr>
    </w:p>
    <w:p w14:paraId="5E67AEF8" w14:textId="77777777" w:rsidR="005D3160" w:rsidRDefault="005D3160" w:rsidP="005D3160">
      <w:pPr>
        <w:autoSpaceDE w:val="0"/>
        <w:autoSpaceDN w:val="0"/>
        <w:adjustRightInd w:val="0"/>
        <w:spacing w:after="0" w:line="240" w:lineRule="auto"/>
        <w:jc w:val="center"/>
        <w:rPr>
          <w:rFonts w:ascii="Arial" w:eastAsiaTheme="minorHAnsi" w:hAnsi="Arial" w:cs="Arial"/>
          <w:b/>
          <w:bCs/>
        </w:rPr>
      </w:pPr>
    </w:p>
    <w:p w14:paraId="3C826FA3" w14:textId="77777777" w:rsidR="00851277" w:rsidRDefault="00851277" w:rsidP="005D3160">
      <w:pPr>
        <w:autoSpaceDE w:val="0"/>
        <w:autoSpaceDN w:val="0"/>
        <w:adjustRightInd w:val="0"/>
        <w:spacing w:after="0" w:line="240" w:lineRule="auto"/>
        <w:jc w:val="center"/>
        <w:rPr>
          <w:rFonts w:ascii="Arial" w:eastAsiaTheme="minorHAnsi" w:hAnsi="Arial" w:cs="Arial"/>
          <w:b/>
          <w:bCs/>
        </w:rPr>
      </w:pPr>
    </w:p>
    <w:p w14:paraId="1FCD9045" w14:textId="77777777" w:rsidR="00851277" w:rsidRDefault="00851277" w:rsidP="005D3160">
      <w:pPr>
        <w:autoSpaceDE w:val="0"/>
        <w:autoSpaceDN w:val="0"/>
        <w:adjustRightInd w:val="0"/>
        <w:spacing w:after="0" w:line="240" w:lineRule="auto"/>
        <w:jc w:val="center"/>
        <w:rPr>
          <w:rFonts w:ascii="Arial" w:eastAsiaTheme="minorHAnsi" w:hAnsi="Arial" w:cs="Arial"/>
          <w:b/>
          <w:bCs/>
        </w:rPr>
      </w:pPr>
    </w:p>
    <w:p w14:paraId="0E979FC9" w14:textId="77777777" w:rsidR="00851277" w:rsidRDefault="00851277" w:rsidP="005D3160">
      <w:pPr>
        <w:autoSpaceDE w:val="0"/>
        <w:autoSpaceDN w:val="0"/>
        <w:adjustRightInd w:val="0"/>
        <w:spacing w:after="0" w:line="240" w:lineRule="auto"/>
        <w:jc w:val="center"/>
        <w:rPr>
          <w:rFonts w:ascii="Arial" w:eastAsiaTheme="minorHAnsi" w:hAnsi="Arial" w:cs="Arial"/>
          <w:b/>
          <w:bCs/>
        </w:rPr>
      </w:pPr>
    </w:p>
    <w:p w14:paraId="5C2930B8" w14:textId="77777777" w:rsidR="00851277" w:rsidRDefault="00851277" w:rsidP="005D3160">
      <w:pPr>
        <w:autoSpaceDE w:val="0"/>
        <w:autoSpaceDN w:val="0"/>
        <w:adjustRightInd w:val="0"/>
        <w:spacing w:after="0" w:line="240" w:lineRule="auto"/>
        <w:jc w:val="center"/>
        <w:rPr>
          <w:rFonts w:ascii="Arial" w:eastAsiaTheme="minorHAnsi" w:hAnsi="Arial" w:cs="Arial"/>
          <w:b/>
          <w:bCs/>
        </w:rPr>
      </w:pPr>
    </w:p>
    <w:p w14:paraId="1125CEE6" w14:textId="77777777" w:rsidR="00851277" w:rsidRDefault="00851277" w:rsidP="005D3160">
      <w:pPr>
        <w:autoSpaceDE w:val="0"/>
        <w:autoSpaceDN w:val="0"/>
        <w:adjustRightInd w:val="0"/>
        <w:spacing w:after="0" w:line="240" w:lineRule="auto"/>
        <w:jc w:val="center"/>
        <w:rPr>
          <w:rFonts w:ascii="Arial" w:eastAsiaTheme="minorHAnsi" w:hAnsi="Arial" w:cs="Arial"/>
          <w:b/>
          <w:bCs/>
        </w:rPr>
      </w:pPr>
    </w:p>
    <w:p w14:paraId="100F0249" w14:textId="77777777" w:rsidR="00851277" w:rsidRDefault="00851277" w:rsidP="005D3160">
      <w:pPr>
        <w:autoSpaceDE w:val="0"/>
        <w:autoSpaceDN w:val="0"/>
        <w:adjustRightInd w:val="0"/>
        <w:spacing w:after="0" w:line="240" w:lineRule="auto"/>
        <w:jc w:val="center"/>
        <w:rPr>
          <w:rFonts w:ascii="Arial" w:eastAsiaTheme="minorHAnsi" w:hAnsi="Arial" w:cs="Arial"/>
          <w:b/>
          <w:bCs/>
        </w:rPr>
      </w:pPr>
    </w:p>
    <w:p w14:paraId="233251D4" w14:textId="77777777" w:rsidR="00851277" w:rsidRDefault="00851277" w:rsidP="005D3160">
      <w:pPr>
        <w:autoSpaceDE w:val="0"/>
        <w:autoSpaceDN w:val="0"/>
        <w:adjustRightInd w:val="0"/>
        <w:spacing w:after="0" w:line="240" w:lineRule="auto"/>
        <w:jc w:val="center"/>
        <w:rPr>
          <w:rFonts w:ascii="Arial" w:eastAsiaTheme="minorHAnsi" w:hAnsi="Arial" w:cs="Arial"/>
          <w:b/>
          <w:bCs/>
        </w:rPr>
      </w:pPr>
    </w:p>
    <w:p w14:paraId="4DCD08C5" w14:textId="77777777" w:rsidR="00851277" w:rsidRDefault="00851277" w:rsidP="005D3160">
      <w:pPr>
        <w:autoSpaceDE w:val="0"/>
        <w:autoSpaceDN w:val="0"/>
        <w:adjustRightInd w:val="0"/>
        <w:spacing w:after="0" w:line="240" w:lineRule="auto"/>
        <w:jc w:val="center"/>
        <w:rPr>
          <w:rFonts w:ascii="Arial" w:eastAsiaTheme="minorHAnsi" w:hAnsi="Arial" w:cs="Arial"/>
          <w:b/>
          <w:bCs/>
        </w:rPr>
      </w:pPr>
    </w:p>
    <w:p w14:paraId="65143D77" w14:textId="77777777" w:rsidR="00851277" w:rsidRDefault="00851277" w:rsidP="005D3160">
      <w:pPr>
        <w:autoSpaceDE w:val="0"/>
        <w:autoSpaceDN w:val="0"/>
        <w:adjustRightInd w:val="0"/>
        <w:spacing w:after="0" w:line="240" w:lineRule="auto"/>
        <w:jc w:val="center"/>
        <w:rPr>
          <w:rFonts w:ascii="Arial" w:eastAsiaTheme="minorHAnsi" w:hAnsi="Arial" w:cs="Arial"/>
          <w:b/>
          <w:bCs/>
        </w:rPr>
      </w:pPr>
    </w:p>
    <w:p w14:paraId="57AB3337" w14:textId="77777777" w:rsidR="00851277" w:rsidRDefault="00851277" w:rsidP="005D3160">
      <w:pPr>
        <w:autoSpaceDE w:val="0"/>
        <w:autoSpaceDN w:val="0"/>
        <w:adjustRightInd w:val="0"/>
        <w:spacing w:after="0" w:line="240" w:lineRule="auto"/>
        <w:jc w:val="center"/>
        <w:rPr>
          <w:rFonts w:ascii="Arial" w:eastAsiaTheme="minorHAnsi" w:hAnsi="Arial" w:cs="Arial"/>
          <w:b/>
          <w:bCs/>
        </w:rPr>
      </w:pPr>
    </w:p>
    <w:p w14:paraId="307E3274" w14:textId="77777777" w:rsidR="00851277" w:rsidRDefault="00851277" w:rsidP="005D3160">
      <w:pPr>
        <w:autoSpaceDE w:val="0"/>
        <w:autoSpaceDN w:val="0"/>
        <w:adjustRightInd w:val="0"/>
        <w:spacing w:after="0" w:line="240" w:lineRule="auto"/>
        <w:jc w:val="center"/>
        <w:rPr>
          <w:rFonts w:ascii="Arial" w:eastAsiaTheme="minorHAnsi" w:hAnsi="Arial" w:cs="Arial"/>
          <w:b/>
          <w:bCs/>
        </w:rPr>
      </w:pPr>
    </w:p>
    <w:p w14:paraId="7DDDE0A1" w14:textId="77777777" w:rsidR="00851277" w:rsidRDefault="00851277" w:rsidP="005D3160">
      <w:pPr>
        <w:autoSpaceDE w:val="0"/>
        <w:autoSpaceDN w:val="0"/>
        <w:adjustRightInd w:val="0"/>
        <w:spacing w:after="0" w:line="240" w:lineRule="auto"/>
        <w:jc w:val="center"/>
        <w:rPr>
          <w:rFonts w:ascii="Arial" w:eastAsiaTheme="minorHAnsi" w:hAnsi="Arial" w:cs="Arial"/>
          <w:b/>
          <w:bCs/>
        </w:rPr>
      </w:pPr>
    </w:p>
    <w:p w14:paraId="4AB03F7A" w14:textId="77777777" w:rsidR="005D3160" w:rsidRDefault="005D3160" w:rsidP="005D3160">
      <w:pPr>
        <w:autoSpaceDE w:val="0"/>
        <w:autoSpaceDN w:val="0"/>
        <w:adjustRightInd w:val="0"/>
        <w:spacing w:after="0" w:line="240" w:lineRule="auto"/>
        <w:jc w:val="center"/>
        <w:rPr>
          <w:rFonts w:ascii="Arial" w:eastAsiaTheme="minorHAnsi" w:hAnsi="Arial" w:cs="Arial"/>
          <w:b/>
          <w:bCs/>
        </w:rPr>
      </w:pPr>
    </w:p>
    <w:p w14:paraId="66800DED" w14:textId="77777777" w:rsidR="005D3160" w:rsidRDefault="005D3160" w:rsidP="005D3160">
      <w:pPr>
        <w:autoSpaceDE w:val="0"/>
        <w:autoSpaceDN w:val="0"/>
        <w:adjustRightInd w:val="0"/>
        <w:spacing w:after="0" w:line="240" w:lineRule="auto"/>
        <w:jc w:val="center"/>
        <w:rPr>
          <w:rFonts w:ascii="Arial" w:eastAsiaTheme="minorHAnsi" w:hAnsi="Arial" w:cs="Arial"/>
          <w:b/>
          <w:bCs/>
        </w:rPr>
      </w:pPr>
    </w:p>
    <w:p w14:paraId="59A3186F" w14:textId="77777777" w:rsidR="005D3160" w:rsidRDefault="005D3160" w:rsidP="005D3160">
      <w:pPr>
        <w:ind w:left="1992" w:right="1811"/>
        <w:jc w:val="center"/>
        <w:outlineLvl w:val="0"/>
        <w:rPr>
          <w:rFonts w:ascii="Arial" w:eastAsia="Arial" w:hAnsi="Arial" w:cs="Arial"/>
          <w:b/>
          <w:bCs/>
          <w:color w:val="000000" w:themeColor="text1"/>
          <w:lang w:eastAsia="es-ES" w:bidi="es-ES"/>
        </w:rPr>
      </w:pPr>
      <w:r w:rsidRPr="00593A68">
        <w:rPr>
          <w:rFonts w:ascii="Arial" w:eastAsia="Arial" w:hAnsi="Arial" w:cs="Arial"/>
          <w:b/>
          <w:bCs/>
          <w:color w:val="000000" w:themeColor="text1"/>
          <w:lang w:eastAsia="es-ES" w:bidi="es-ES"/>
        </w:rPr>
        <w:lastRenderedPageBreak/>
        <w:t xml:space="preserve">FORMULARIO </w:t>
      </w:r>
      <w:r>
        <w:rPr>
          <w:rFonts w:ascii="Arial" w:eastAsia="Arial" w:hAnsi="Arial" w:cs="Arial"/>
          <w:b/>
          <w:bCs/>
          <w:color w:val="000000" w:themeColor="text1"/>
          <w:lang w:eastAsia="es-ES" w:bidi="es-ES"/>
        </w:rPr>
        <w:t>8</w:t>
      </w:r>
    </w:p>
    <w:p w14:paraId="60ED4445" w14:textId="77777777" w:rsidR="005D3160" w:rsidRPr="00593A68" w:rsidRDefault="005D3160" w:rsidP="005D3160">
      <w:pPr>
        <w:ind w:left="1992" w:right="1811"/>
        <w:jc w:val="center"/>
        <w:outlineLvl w:val="0"/>
        <w:rPr>
          <w:rFonts w:ascii="Arial" w:eastAsia="Arial" w:hAnsi="Arial" w:cs="Arial"/>
          <w:b/>
          <w:bCs/>
          <w:i/>
          <w:color w:val="000000" w:themeColor="text1"/>
          <w:lang w:eastAsia="es-ES" w:bidi="es-ES"/>
        </w:rPr>
      </w:pPr>
      <w:r>
        <w:rPr>
          <w:rFonts w:ascii="Arial" w:eastAsia="Arial" w:hAnsi="Arial" w:cs="Arial"/>
          <w:b/>
          <w:bCs/>
          <w:color w:val="000000" w:themeColor="text1"/>
          <w:lang w:eastAsia="es-ES" w:bidi="es-ES"/>
        </w:rPr>
        <w:t xml:space="preserve"> </w:t>
      </w:r>
      <w:r w:rsidRPr="00593A68">
        <w:rPr>
          <w:rFonts w:ascii="Arial" w:eastAsia="Arial" w:hAnsi="Arial" w:cs="Arial"/>
          <w:b/>
          <w:bCs/>
          <w:i/>
          <w:color w:val="000000" w:themeColor="text1"/>
          <w:lang w:eastAsia="es-ES" w:bidi="es-ES"/>
        </w:rPr>
        <w:t>MODELO DE DECLARACIÓN JURAMENTADA</w:t>
      </w:r>
    </w:p>
    <w:p w14:paraId="09610521" w14:textId="77777777" w:rsidR="005D3160" w:rsidRPr="00593A68" w:rsidRDefault="005D3160" w:rsidP="005D3160">
      <w:pPr>
        <w:rPr>
          <w:rFonts w:ascii="Arial" w:eastAsia="Arial" w:hAnsi="Arial" w:cs="Arial"/>
          <w:b/>
          <w:i/>
          <w:color w:val="000000" w:themeColor="text1"/>
          <w:lang w:eastAsia="es-ES" w:bidi="es-ES"/>
        </w:rPr>
      </w:pPr>
    </w:p>
    <w:p w14:paraId="6A0E7257" w14:textId="77777777" w:rsidR="005D3160" w:rsidRPr="00593A68" w:rsidRDefault="005D3160" w:rsidP="005D3160">
      <w:pPr>
        <w:ind w:left="220"/>
        <w:rPr>
          <w:rFonts w:ascii="Arial" w:eastAsia="Arial" w:hAnsi="Arial" w:cs="Arial"/>
          <w:b/>
          <w:bCs/>
          <w:color w:val="000000" w:themeColor="text1"/>
          <w:lang w:eastAsia="es-ES" w:bidi="es-ES"/>
        </w:rPr>
      </w:pPr>
      <w:r w:rsidRPr="00593A68">
        <w:rPr>
          <w:rFonts w:ascii="Arial" w:eastAsia="Arial" w:hAnsi="Arial" w:cs="Arial"/>
          <w:b/>
          <w:bCs/>
          <w:color w:val="000000" w:themeColor="text1"/>
          <w:lang w:eastAsia="es-ES" w:bidi="es-ES"/>
        </w:rPr>
        <w:t>Señores</w:t>
      </w:r>
    </w:p>
    <w:p w14:paraId="47456C04" w14:textId="77777777" w:rsidR="005D3160" w:rsidRPr="00593A68" w:rsidRDefault="005D3160" w:rsidP="005D3160">
      <w:pPr>
        <w:ind w:left="220" w:right="5296"/>
        <w:rPr>
          <w:rFonts w:ascii="Arial" w:eastAsia="Arial" w:hAnsi="Arial" w:cs="Arial"/>
          <w:b/>
          <w:bCs/>
          <w:color w:val="000000" w:themeColor="text1"/>
          <w:lang w:eastAsia="es-ES" w:bidi="es-ES"/>
        </w:rPr>
      </w:pPr>
      <w:r w:rsidRPr="00593A68">
        <w:rPr>
          <w:rFonts w:ascii="Arial" w:eastAsia="Arial" w:hAnsi="Arial" w:cs="Arial"/>
          <w:b/>
          <w:bCs/>
          <w:color w:val="000000" w:themeColor="text1"/>
          <w:lang w:eastAsia="es-ES" w:bidi="es-ES"/>
        </w:rPr>
        <w:t>Municipio de San Jacinto Departamento de Bolívar. Ciudad.</w:t>
      </w:r>
    </w:p>
    <w:p w14:paraId="4D4DAB52" w14:textId="78549AD6" w:rsidR="005D3160" w:rsidRPr="003A1B6B" w:rsidRDefault="005D3160" w:rsidP="005D3160">
      <w:pPr>
        <w:autoSpaceDE w:val="0"/>
        <w:autoSpaceDN w:val="0"/>
        <w:adjustRightInd w:val="0"/>
        <w:spacing w:after="0" w:line="240" w:lineRule="auto"/>
        <w:rPr>
          <w:rFonts w:ascii="Arial" w:eastAsiaTheme="minorHAnsi" w:hAnsi="Arial" w:cs="Arial"/>
          <w:b/>
          <w:bCs/>
          <w:sz w:val="24"/>
          <w:szCs w:val="24"/>
        </w:rPr>
      </w:pPr>
      <w:r w:rsidRPr="003A1B6B">
        <w:rPr>
          <w:rFonts w:ascii="Arial" w:eastAsiaTheme="minorHAnsi" w:hAnsi="Arial" w:cs="Arial"/>
          <w:b/>
          <w:bCs/>
          <w:sz w:val="24"/>
          <w:szCs w:val="24"/>
        </w:rPr>
        <w:t xml:space="preserve">Ref.: INVITACIÓN PÚBLICA PROCESO DE MÍNIMA CUANTÍA No. </w:t>
      </w:r>
      <w:r w:rsidR="00516B1B">
        <w:rPr>
          <w:rFonts w:ascii="Arial" w:eastAsiaTheme="minorHAnsi" w:hAnsi="Arial" w:cs="Arial"/>
          <w:b/>
          <w:bCs/>
          <w:sz w:val="24"/>
          <w:szCs w:val="24"/>
        </w:rPr>
        <w:t>01</w:t>
      </w:r>
      <w:r w:rsidR="009E06B0">
        <w:rPr>
          <w:rFonts w:ascii="Arial" w:eastAsiaTheme="minorHAnsi" w:hAnsi="Arial" w:cs="Arial"/>
          <w:b/>
          <w:bCs/>
          <w:sz w:val="24"/>
          <w:szCs w:val="24"/>
        </w:rPr>
        <w:t>4</w:t>
      </w:r>
      <w:r w:rsidR="00851277">
        <w:rPr>
          <w:rFonts w:ascii="Arial" w:eastAsiaTheme="minorHAnsi" w:hAnsi="Arial" w:cs="Arial"/>
          <w:b/>
          <w:bCs/>
          <w:sz w:val="24"/>
          <w:szCs w:val="24"/>
        </w:rPr>
        <w:t xml:space="preserve"> - 2024</w:t>
      </w:r>
    </w:p>
    <w:p w14:paraId="37B248C6" w14:textId="77777777" w:rsidR="005D3160" w:rsidRPr="003A1B6B" w:rsidRDefault="005D3160" w:rsidP="005D3160">
      <w:pPr>
        <w:rPr>
          <w:rFonts w:ascii="Arial" w:eastAsia="Arial" w:hAnsi="Arial" w:cs="Arial"/>
          <w:b/>
          <w:bCs/>
          <w:color w:val="000000" w:themeColor="text1"/>
          <w:lang w:eastAsia="es-ES" w:bidi="es-ES"/>
        </w:rPr>
      </w:pPr>
    </w:p>
    <w:p w14:paraId="4D9EA18E" w14:textId="77777777" w:rsidR="005D3160" w:rsidRPr="00593A68" w:rsidRDefault="005D3160" w:rsidP="005D3160">
      <w:pPr>
        <w:ind w:left="220"/>
        <w:jc w:val="both"/>
        <w:outlineLvl w:val="0"/>
        <w:rPr>
          <w:rFonts w:ascii="Arial" w:eastAsia="Arial" w:hAnsi="Arial" w:cs="Arial"/>
          <w:b/>
          <w:bCs/>
          <w:color w:val="000000" w:themeColor="text1"/>
          <w:lang w:eastAsia="es-ES" w:bidi="es-ES"/>
        </w:rPr>
      </w:pPr>
      <w:r w:rsidRPr="00593A68">
        <w:rPr>
          <w:rFonts w:ascii="Arial" w:eastAsia="Arial" w:hAnsi="Arial" w:cs="Arial"/>
          <w:b/>
          <w:bCs/>
          <w:color w:val="000000" w:themeColor="text1"/>
          <w:lang w:eastAsia="es-ES" w:bidi="es-ES"/>
        </w:rPr>
        <w:t>PERSONA NATURAL</w:t>
      </w:r>
    </w:p>
    <w:p w14:paraId="59A8A551" w14:textId="77777777" w:rsidR="005D3160" w:rsidRPr="00593A68" w:rsidRDefault="005D3160" w:rsidP="005D3160">
      <w:pPr>
        <w:ind w:left="220" w:right="398"/>
        <w:jc w:val="both"/>
        <w:rPr>
          <w:rFonts w:ascii="Arial" w:eastAsia="Arial" w:hAnsi="Arial" w:cs="Arial"/>
          <w:b/>
          <w:color w:val="000000" w:themeColor="text1"/>
          <w:lang w:eastAsia="es-ES" w:bidi="es-ES"/>
        </w:rPr>
      </w:pPr>
      <w:r w:rsidRPr="00593A68">
        <w:rPr>
          <w:rFonts w:ascii="Arial" w:eastAsia="Arial" w:hAnsi="Arial" w:cs="Arial"/>
          <w:b/>
          <w:color w:val="000000" w:themeColor="text1"/>
          <w:lang w:eastAsia="es-ES" w:bidi="es-ES"/>
        </w:rPr>
        <w:t>DECLARACIONES BAJO LA GRAVEDAD DE JURAMENTO EN CUMPLIMIENTO DE LA LEY 1474 DE 2011</w:t>
      </w:r>
    </w:p>
    <w:p w14:paraId="35DB015F" w14:textId="77777777" w:rsidR="005D3160" w:rsidRPr="00593A68" w:rsidRDefault="005D3160" w:rsidP="005D3160">
      <w:pPr>
        <w:rPr>
          <w:rFonts w:ascii="Arial" w:eastAsia="Arial" w:hAnsi="Arial" w:cs="Arial"/>
          <w:b/>
          <w:color w:val="000000" w:themeColor="text1"/>
          <w:lang w:eastAsia="es-ES" w:bidi="es-ES"/>
        </w:rPr>
      </w:pPr>
    </w:p>
    <w:p w14:paraId="2DD07766" w14:textId="77777777" w:rsidR="005D3160" w:rsidRPr="00593A68" w:rsidRDefault="005D3160" w:rsidP="005D3160">
      <w:pPr>
        <w:ind w:left="220" w:right="400"/>
        <w:jc w:val="both"/>
        <w:rPr>
          <w:rFonts w:ascii="Arial" w:eastAsia="Arial" w:hAnsi="Arial" w:cs="Arial"/>
          <w:color w:val="000000" w:themeColor="text1"/>
          <w:lang w:eastAsia="es-ES" w:bidi="es-ES"/>
        </w:rPr>
      </w:pPr>
      <w:r w:rsidRPr="00593A68">
        <w:rPr>
          <w:rFonts w:ascii="Arial" w:eastAsia="Arial" w:hAnsi="Arial" w:cs="Arial"/>
          <w:color w:val="000000" w:themeColor="text1"/>
          <w:lang w:eastAsia="es-ES" w:bidi="es-ES"/>
        </w:rPr>
        <w:t>Yo, XXXXXXXXXXXXXXXXXXXXXXXXXXXXX, identificado con la cédula de ciudadanía No xxxxxxxxxxxxxxxxxxxx, declaro bajo la gravedad de juramento que no ha sido condenado penalmente por delitos contra la administración pública cuya pena sea privativa de la libertad o que afecten el patrimonio del Estado y que no he sido condenado por delitos dolosos relacionados con la pertenencia, promoción o financiación de grupos ilegales, delitos de lesa humanidad, narcotráfico en Colombia o en el exterior, o soborno</w:t>
      </w:r>
      <w:r w:rsidRPr="00593A68">
        <w:rPr>
          <w:rFonts w:ascii="Arial" w:eastAsia="Arial" w:hAnsi="Arial" w:cs="Arial"/>
          <w:color w:val="000000" w:themeColor="text1"/>
          <w:spacing w:val="-14"/>
          <w:lang w:eastAsia="es-ES" w:bidi="es-ES"/>
        </w:rPr>
        <w:t xml:space="preserve"> </w:t>
      </w:r>
      <w:r w:rsidRPr="00593A68">
        <w:rPr>
          <w:rFonts w:ascii="Arial" w:eastAsia="Arial" w:hAnsi="Arial" w:cs="Arial"/>
          <w:color w:val="000000" w:themeColor="text1"/>
          <w:lang w:eastAsia="es-ES" w:bidi="es-ES"/>
        </w:rPr>
        <w:t>transnacional.</w:t>
      </w:r>
    </w:p>
    <w:p w14:paraId="31814E62" w14:textId="77777777" w:rsidR="005D3160" w:rsidRPr="00593A68" w:rsidRDefault="005D3160" w:rsidP="005D3160">
      <w:pPr>
        <w:ind w:left="220" w:right="398"/>
        <w:jc w:val="both"/>
        <w:rPr>
          <w:rFonts w:ascii="Arial" w:eastAsia="Arial" w:hAnsi="Arial" w:cs="Arial"/>
          <w:color w:val="000000" w:themeColor="text1"/>
          <w:lang w:eastAsia="es-ES" w:bidi="es-ES"/>
        </w:rPr>
      </w:pPr>
      <w:r w:rsidRPr="00593A68">
        <w:rPr>
          <w:rFonts w:ascii="Arial" w:eastAsia="Arial" w:hAnsi="Arial" w:cs="Arial"/>
          <w:color w:val="000000" w:themeColor="text1"/>
          <w:lang w:eastAsia="es-ES" w:bidi="es-ES"/>
        </w:rPr>
        <w:t>De igual forma declaro bajo la gravedad de juramento que ni yo ni las personas que se encuentren dentro del segundo grado de consanguinidad, segundo de afinidad, o primero civil han financiado la campaña política del actual alcalde con aportes superiores al dos punto cinco por ciento (2,5%) de las sumas máximas a invertidas en la elección.</w:t>
      </w:r>
    </w:p>
    <w:p w14:paraId="48A8E6A2" w14:textId="77777777" w:rsidR="005D3160" w:rsidRPr="00593A68" w:rsidRDefault="005D3160" w:rsidP="005D3160">
      <w:pPr>
        <w:ind w:left="220" w:right="407"/>
        <w:jc w:val="both"/>
        <w:rPr>
          <w:rFonts w:ascii="Arial" w:eastAsia="Arial" w:hAnsi="Arial" w:cs="Arial"/>
          <w:color w:val="000000" w:themeColor="text1"/>
          <w:lang w:eastAsia="es-ES" w:bidi="es-ES"/>
        </w:rPr>
      </w:pPr>
      <w:r w:rsidRPr="00593A68">
        <w:rPr>
          <w:rFonts w:ascii="Arial" w:eastAsia="Arial" w:hAnsi="Arial" w:cs="Arial"/>
          <w:color w:val="000000" w:themeColor="text1"/>
          <w:lang w:eastAsia="es-ES" w:bidi="es-ES"/>
        </w:rPr>
        <w:t>Por último declaro que no me encuentro incurso en ninguna de las causales de inhabilidad o incompatibilidad para contratar con el Municipio de San Jacinto Bolívar.</w:t>
      </w:r>
    </w:p>
    <w:p w14:paraId="12A4B74F" w14:textId="77777777" w:rsidR="005D3160" w:rsidRPr="00593A68" w:rsidRDefault="005D3160" w:rsidP="005D3160">
      <w:pPr>
        <w:ind w:left="220"/>
        <w:jc w:val="both"/>
        <w:rPr>
          <w:rFonts w:ascii="Arial" w:eastAsia="Arial" w:hAnsi="Arial" w:cs="Arial"/>
          <w:color w:val="000000" w:themeColor="text1"/>
          <w:lang w:eastAsia="es-ES" w:bidi="es-ES"/>
        </w:rPr>
      </w:pPr>
      <w:r w:rsidRPr="00593A68">
        <w:rPr>
          <w:rFonts w:ascii="Arial" w:eastAsia="Arial" w:hAnsi="Arial" w:cs="Arial"/>
          <w:color w:val="000000" w:themeColor="text1"/>
          <w:lang w:eastAsia="es-ES" w:bidi="es-ES"/>
        </w:rPr>
        <w:t>Para constancia se firma a los xxxxxxxxxxxxxxxxxxxxxx</w:t>
      </w:r>
    </w:p>
    <w:p w14:paraId="54191F19" w14:textId="77777777" w:rsidR="005D3160" w:rsidRPr="00593A68" w:rsidRDefault="005D3160" w:rsidP="005D3160">
      <w:pPr>
        <w:rPr>
          <w:rFonts w:ascii="Arial" w:eastAsia="Arial" w:hAnsi="Arial" w:cs="Arial"/>
          <w:color w:val="000000" w:themeColor="text1"/>
          <w:lang w:eastAsia="es-ES" w:bidi="es-ES"/>
        </w:rPr>
      </w:pPr>
    </w:p>
    <w:p w14:paraId="62CAF445" w14:textId="77777777" w:rsidR="005D3160" w:rsidRPr="00593A68" w:rsidRDefault="005D3160" w:rsidP="005D3160">
      <w:pPr>
        <w:ind w:left="220"/>
        <w:rPr>
          <w:rFonts w:ascii="Arial" w:eastAsia="Arial" w:hAnsi="Arial" w:cs="Arial"/>
          <w:color w:val="000000" w:themeColor="text1"/>
          <w:lang w:eastAsia="es-ES" w:bidi="es-ES"/>
        </w:rPr>
      </w:pPr>
      <w:r w:rsidRPr="00593A68">
        <w:rPr>
          <w:rFonts w:ascii="Arial" w:eastAsia="Arial" w:hAnsi="Arial" w:cs="Arial"/>
          <w:color w:val="000000" w:themeColor="text1"/>
          <w:lang w:eastAsia="es-ES" w:bidi="es-ES"/>
        </w:rPr>
        <w:t>XXXXXXXXXXXXXXXXXXX</w:t>
      </w:r>
    </w:p>
    <w:p w14:paraId="1F09F461" w14:textId="77777777" w:rsidR="005D3160" w:rsidRPr="00593A68" w:rsidRDefault="005D3160" w:rsidP="005D3160">
      <w:pPr>
        <w:ind w:left="220"/>
        <w:rPr>
          <w:rFonts w:ascii="Arial" w:eastAsia="Arial" w:hAnsi="Arial" w:cs="Arial"/>
          <w:color w:val="000000" w:themeColor="text1"/>
          <w:lang w:eastAsia="es-ES" w:bidi="es-ES"/>
        </w:rPr>
      </w:pPr>
      <w:r w:rsidRPr="00593A68">
        <w:rPr>
          <w:rFonts w:ascii="Arial" w:eastAsia="Arial" w:hAnsi="Arial" w:cs="Arial"/>
          <w:color w:val="000000" w:themeColor="text1"/>
          <w:lang w:eastAsia="es-ES" w:bidi="es-ES"/>
        </w:rPr>
        <w:t>C.C No XXXXXXXXXXXXXXXXX</w:t>
      </w:r>
    </w:p>
    <w:p w14:paraId="5BF0E3A3" w14:textId="77777777" w:rsidR="005D3160" w:rsidRDefault="005D3160" w:rsidP="005D3160">
      <w:pPr>
        <w:autoSpaceDE w:val="0"/>
        <w:autoSpaceDN w:val="0"/>
        <w:adjustRightInd w:val="0"/>
        <w:spacing w:after="0" w:line="276" w:lineRule="auto"/>
        <w:jc w:val="both"/>
        <w:rPr>
          <w:rFonts w:ascii="Arial" w:eastAsiaTheme="minorHAnsi" w:hAnsi="Arial" w:cs="Arial"/>
        </w:rPr>
      </w:pPr>
    </w:p>
    <w:p w14:paraId="7E17BE3B" w14:textId="77777777" w:rsidR="00851277" w:rsidRDefault="00851277" w:rsidP="005D3160">
      <w:pPr>
        <w:autoSpaceDE w:val="0"/>
        <w:autoSpaceDN w:val="0"/>
        <w:adjustRightInd w:val="0"/>
        <w:spacing w:after="0" w:line="276" w:lineRule="auto"/>
        <w:jc w:val="both"/>
        <w:rPr>
          <w:rFonts w:ascii="Arial" w:eastAsiaTheme="minorHAnsi" w:hAnsi="Arial" w:cs="Arial"/>
        </w:rPr>
      </w:pPr>
    </w:p>
    <w:p w14:paraId="7972AD56" w14:textId="77777777" w:rsidR="00851277" w:rsidRDefault="00851277" w:rsidP="005D3160">
      <w:pPr>
        <w:autoSpaceDE w:val="0"/>
        <w:autoSpaceDN w:val="0"/>
        <w:adjustRightInd w:val="0"/>
        <w:spacing w:after="0" w:line="276" w:lineRule="auto"/>
        <w:jc w:val="both"/>
        <w:rPr>
          <w:rFonts w:ascii="Arial" w:eastAsiaTheme="minorHAnsi" w:hAnsi="Arial" w:cs="Arial"/>
        </w:rPr>
      </w:pPr>
    </w:p>
    <w:p w14:paraId="6195C332" w14:textId="77777777" w:rsidR="00851277" w:rsidRDefault="00851277" w:rsidP="005D3160">
      <w:pPr>
        <w:autoSpaceDE w:val="0"/>
        <w:autoSpaceDN w:val="0"/>
        <w:adjustRightInd w:val="0"/>
        <w:spacing w:after="0" w:line="276" w:lineRule="auto"/>
        <w:jc w:val="both"/>
        <w:rPr>
          <w:rFonts w:ascii="Arial" w:eastAsiaTheme="minorHAnsi" w:hAnsi="Arial" w:cs="Arial"/>
        </w:rPr>
      </w:pPr>
    </w:p>
    <w:p w14:paraId="25DF8A94" w14:textId="77777777" w:rsidR="00851277" w:rsidRDefault="00851277" w:rsidP="005D3160">
      <w:pPr>
        <w:autoSpaceDE w:val="0"/>
        <w:autoSpaceDN w:val="0"/>
        <w:adjustRightInd w:val="0"/>
        <w:spacing w:after="0" w:line="276" w:lineRule="auto"/>
        <w:jc w:val="both"/>
        <w:rPr>
          <w:rFonts w:ascii="Arial" w:eastAsiaTheme="minorHAnsi" w:hAnsi="Arial" w:cs="Arial"/>
        </w:rPr>
      </w:pPr>
    </w:p>
    <w:p w14:paraId="5FB29183" w14:textId="77777777" w:rsidR="00851277" w:rsidRDefault="00851277" w:rsidP="005D3160">
      <w:pPr>
        <w:autoSpaceDE w:val="0"/>
        <w:autoSpaceDN w:val="0"/>
        <w:adjustRightInd w:val="0"/>
        <w:spacing w:after="0" w:line="276" w:lineRule="auto"/>
        <w:jc w:val="both"/>
        <w:rPr>
          <w:rFonts w:ascii="Arial" w:eastAsiaTheme="minorHAnsi" w:hAnsi="Arial" w:cs="Arial"/>
        </w:rPr>
      </w:pPr>
    </w:p>
    <w:p w14:paraId="72D3CE72" w14:textId="77777777" w:rsidR="00851277" w:rsidRDefault="00851277" w:rsidP="005D3160">
      <w:pPr>
        <w:autoSpaceDE w:val="0"/>
        <w:autoSpaceDN w:val="0"/>
        <w:adjustRightInd w:val="0"/>
        <w:spacing w:after="0" w:line="276" w:lineRule="auto"/>
        <w:jc w:val="both"/>
        <w:rPr>
          <w:rFonts w:ascii="Arial" w:eastAsiaTheme="minorHAnsi" w:hAnsi="Arial" w:cs="Arial"/>
        </w:rPr>
      </w:pPr>
    </w:p>
    <w:p w14:paraId="2259E330" w14:textId="77777777" w:rsidR="00851277" w:rsidRDefault="00851277" w:rsidP="005D3160">
      <w:pPr>
        <w:autoSpaceDE w:val="0"/>
        <w:autoSpaceDN w:val="0"/>
        <w:adjustRightInd w:val="0"/>
        <w:spacing w:after="0" w:line="276" w:lineRule="auto"/>
        <w:jc w:val="both"/>
        <w:rPr>
          <w:rFonts w:ascii="Arial" w:eastAsiaTheme="minorHAnsi" w:hAnsi="Arial" w:cs="Arial"/>
        </w:rPr>
      </w:pPr>
    </w:p>
    <w:p w14:paraId="1C205B7F" w14:textId="77777777" w:rsidR="00851277" w:rsidRDefault="00851277" w:rsidP="005D3160">
      <w:pPr>
        <w:autoSpaceDE w:val="0"/>
        <w:autoSpaceDN w:val="0"/>
        <w:adjustRightInd w:val="0"/>
        <w:spacing w:after="0" w:line="276" w:lineRule="auto"/>
        <w:jc w:val="both"/>
        <w:rPr>
          <w:rFonts w:ascii="Arial" w:eastAsiaTheme="minorHAnsi" w:hAnsi="Arial" w:cs="Arial"/>
        </w:rPr>
      </w:pPr>
    </w:p>
    <w:p w14:paraId="08E6FC01" w14:textId="77777777" w:rsidR="00851277" w:rsidRDefault="00851277" w:rsidP="005D3160">
      <w:pPr>
        <w:autoSpaceDE w:val="0"/>
        <w:autoSpaceDN w:val="0"/>
        <w:adjustRightInd w:val="0"/>
        <w:spacing w:after="0" w:line="276" w:lineRule="auto"/>
        <w:jc w:val="both"/>
        <w:rPr>
          <w:rFonts w:ascii="Arial" w:eastAsiaTheme="minorHAnsi" w:hAnsi="Arial" w:cs="Arial"/>
        </w:rPr>
      </w:pPr>
    </w:p>
    <w:p w14:paraId="60D1B6A3" w14:textId="77777777" w:rsidR="00851277" w:rsidRDefault="00851277" w:rsidP="005D3160">
      <w:pPr>
        <w:autoSpaceDE w:val="0"/>
        <w:autoSpaceDN w:val="0"/>
        <w:adjustRightInd w:val="0"/>
        <w:spacing w:after="0" w:line="276" w:lineRule="auto"/>
        <w:jc w:val="both"/>
        <w:rPr>
          <w:rFonts w:ascii="Arial" w:eastAsiaTheme="minorHAnsi" w:hAnsi="Arial" w:cs="Arial"/>
        </w:rPr>
      </w:pPr>
    </w:p>
    <w:p w14:paraId="2554374A" w14:textId="77777777" w:rsidR="00851277" w:rsidRDefault="00851277" w:rsidP="005D3160">
      <w:pPr>
        <w:autoSpaceDE w:val="0"/>
        <w:autoSpaceDN w:val="0"/>
        <w:adjustRightInd w:val="0"/>
        <w:spacing w:after="0" w:line="276" w:lineRule="auto"/>
        <w:jc w:val="both"/>
        <w:rPr>
          <w:rFonts w:ascii="Arial" w:eastAsiaTheme="minorHAnsi" w:hAnsi="Arial" w:cs="Arial"/>
        </w:rPr>
      </w:pPr>
    </w:p>
    <w:p w14:paraId="03747E0F" w14:textId="77777777" w:rsidR="00851277" w:rsidRDefault="00851277" w:rsidP="005D3160">
      <w:pPr>
        <w:autoSpaceDE w:val="0"/>
        <w:autoSpaceDN w:val="0"/>
        <w:adjustRightInd w:val="0"/>
        <w:spacing w:after="0" w:line="276" w:lineRule="auto"/>
        <w:jc w:val="both"/>
        <w:rPr>
          <w:rFonts w:ascii="Arial" w:eastAsiaTheme="minorHAnsi" w:hAnsi="Arial" w:cs="Arial"/>
        </w:rPr>
      </w:pPr>
    </w:p>
    <w:p w14:paraId="4359B91C" w14:textId="77777777" w:rsidR="005D3160" w:rsidRDefault="005D3160" w:rsidP="005D3160">
      <w:pPr>
        <w:autoSpaceDE w:val="0"/>
        <w:autoSpaceDN w:val="0"/>
        <w:adjustRightInd w:val="0"/>
        <w:spacing w:after="0" w:line="276" w:lineRule="auto"/>
        <w:jc w:val="both"/>
        <w:rPr>
          <w:rFonts w:ascii="Arial" w:eastAsiaTheme="minorHAnsi" w:hAnsi="Arial" w:cs="Arial"/>
        </w:rPr>
      </w:pPr>
    </w:p>
    <w:p w14:paraId="641F394B" w14:textId="77777777" w:rsidR="005D3160" w:rsidRDefault="005D3160" w:rsidP="005D3160">
      <w:pPr>
        <w:autoSpaceDE w:val="0"/>
        <w:autoSpaceDN w:val="0"/>
        <w:adjustRightInd w:val="0"/>
        <w:spacing w:after="0" w:line="276" w:lineRule="auto"/>
        <w:jc w:val="both"/>
        <w:rPr>
          <w:rFonts w:ascii="Arial" w:eastAsiaTheme="minorHAnsi" w:hAnsi="Arial" w:cs="Arial"/>
        </w:rPr>
      </w:pPr>
    </w:p>
    <w:p w14:paraId="1CE5CF16" w14:textId="77777777" w:rsidR="005D3160" w:rsidRPr="00593A68" w:rsidRDefault="005D3160" w:rsidP="005D3160">
      <w:pPr>
        <w:ind w:left="1992" w:right="2171"/>
        <w:jc w:val="center"/>
        <w:outlineLvl w:val="0"/>
        <w:rPr>
          <w:rFonts w:ascii="Arial" w:eastAsia="Arial" w:hAnsi="Arial" w:cs="Arial"/>
          <w:b/>
          <w:bCs/>
          <w:color w:val="000000" w:themeColor="text1"/>
          <w:lang w:eastAsia="es-ES" w:bidi="es-ES"/>
        </w:rPr>
      </w:pPr>
      <w:r w:rsidRPr="00593A68">
        <w:rPr>
          <w:rFonts w:ascii="Arial" w:eastAsia="Arial" w:hAnsi="Arial" w:cs="Arial"/>
          <w:b/>
          <w:bCs/>
          <w:color w:val="000000" w:themeColor="text1"/>
          <w:lang w:eastAsia="es-ES" w:bidi="es-ES"/>
        </w:rPr>
        <w:lastRenderedPageBreak/>
        <w:t xml:space="preserve">FORMULARIO </w:t>
      </w:r>
      <w:r>
        <w:rPr>
          <w:rFonts w:ascii="Arial" w:eastAsia="Arial" w:hAnsi="Arial" w:cs="Arial"/>
          <w:b/>
          <w:bCs/>
          <w:color w:val="000000" w:themeColor="text1"/>
          <w:lang w:eastAsia="es-ES" w:bidi="es-ES"/>
        </w:rPr>
        <w:t>9</w:t>
      </w:r>
    </w:p>
    <w:p w14:paraId="3746347E" w14:textId="77777777" w:rsidR="005D3160" w:rsidRPr="008D1D49" w:rsidRDefault="005D3160" w:rsidP="005D3160">
      <w:pPr>
        <w:jc w:val="center"/>
        <w:rPr>
          <w:rFonts w:ascii="Arial" w:hAnsi="Arial" w:cs="Arial"/>
          <w:b/>
          <w:bCs/>
        </w:rPr>
      </w:pPr>
      <w:r w:rsidRPr="008D1D49">
        <w:rPr>
          <w:rFonts w:ascii="Arial" w:hAnsi="Arial" w:cs="Arial"/>
          <w:b/>
          <w:bCs/>
        </w:rPr>
        <w:t>PERSONA JURÍDICA</w:t>
      </w:r>
    </w:p>
    <w:p w14:paraId="1B5893C7" w14:textId="77777777" w:rsidR="005D3160" w:rsidRPr="008D1D49" w:rsidRDefault="005D3160" w:rsidP="005D3160">
      <w:pPr>
        <w:jc w:val="center"/>
        <w:rPr>
          <w:rFonts w:ascii="Arial" w:hAnsi="Arial" w:cs="Arial"/>
          <w:b/>
          <w:bCs/>
        </w:rPr>
      </w:pPr>
      <w:r w:rsidRPr="008D1D49">
        <w:rPr>
          <w:rFonts w:ascii="Arial" w:hAnsi="Arial" w:cs="Arial"/>
          <w:b/>
          <w:bCs/>
        </w:rPr>
        <w:t>DECLARACIONES BAJO LA GRAVEDAD DE JURAMENTO EN CUMPLIMIENTO DE LA LEY 1474 DE 2011</w:t>
      </w:r>
    </w:p>
    <w:p w14:paraId="3029F024" w14:textId="77777777" w:rsidR="005D3160" w:rsidRPr="008D1D49" w:rsidRDefault="005D3160" w:rsidP="005D3160">
      <w:pPr>
        <w:jc w:val="center"/>
        <w:rPr>
          <w:rFonts w:ascii="Arial" w:hAnsi="Arial" w:cs="Arial"/>
          <w:b/>
          <w:bCs/>
        </w:rPr>
      </w:pPr>
    </w:p>
    <w:p w14:paraId="53EE6D6B" w14:textId="77777777" w:rsidR="005D3160" w:rsidRPr="008D1D49" w:rsidRDefault="005D3160" w:rsidP="005D3160">
      <w:pPr>
        <w:rPr>
          <w:rFonts w:ascii="Arial" w:hAnsi="Arial" w:cs="Arial"/>
        </w:rPr>
      </w:pPr>
      <w:r w:rsidRPr="008D1D49">
        <w:rPr>
          <w:rFonts w:ascii="Arial" w:hAnsi="Arial" w:cs="Arial"/>
        </w:rPr>
        <w:t>Señores</w:t>
      </w:r>
    </w:p>
    <w:p w14:paraId="7CE881A0" w14:textId="77777777" w:rsidR="005D3160" w:rsidRPr="008D1D49" w:rsidRDefault="005D3160" w:rsidP="005D3160">
      <w:pPr>
        <w:rPr>
          <w:rFonts w:ascii="Arial" w:hAnsi="Arial" w:cs="Arial"/>
        </w:rPr>
      </w:pPr>
      <w:r w:rsidRPr="008D1D49">
        <w:rPr>
          <w:rFonts w:ascii="Arial" w:hAnsi="Arial" w:cs="Arial"/>
        </w:rPr>
        <w:t>Municipio de San Jacinto Departamento de Bolívar. Ciudad.</w:t>
      </w:r>
    </w:p>
    <w:p w14:paraId="7EC1DC92" w14:textId="01016EFE" w:rsidR="005D3160" w:rsidRPr="00A65A8D" w:rsidRDefault="005D3160" w:rsidP="005D3160">
      <w:pPr>
        <w:autoSpaceDE w:val="0"/>
        <w:autoSpaceDN w:val="0"/>
        <w:adjustRightInd w:val="0"/>
        <w:spacing w:after="0" w:line="240" w:lineRule="auto"/>
        <w:rPr>
          <w:rFonts w:ascii="Arial" w:eastAsiaTheme="minorHAnsi" w:hAnsi="Arial" w:cs="Arial"/>
          <w:sz w:val="24"/>
          <w:szCs w:val="24"/>
        </w:rPr>
      </w:pPr>
      <w:r w:rsidRPr="00A65A8D">
        <w:rPr>
          <w:rFonts w:ascii="Arial" w:eastAsiaTheme="minorHAnsi" w:hAnsi="Arial" w:cs="Arial"/>
          <w:sz w:val="24"/>
          <w:szCs w:val="24"/>
        </w:rPr>
        <w:t>Ref.: INVITACIÓN PÚBLICA P</w:t>
      </w:r>
      <w:r>
        <w:rPr>
          <w:rFonts w:ascii="Arial" w:eastAsiaTheme="minorHAnsi" w:hAnsi="Arial" w:cs="Arial"/>
          <w:sz w:val="24"/>
          <w:szCs w:val="24"/>
        </w:rPr>
        <w:t>ROCESO DE MÍNIMA CUANTÍA No</w:t>
      </w:r>
      <w:r w:rsidR="00851277">
        <w:rPr>
          <w:rFonts w:ascii="Arial" w:eastAsiaTheme="minorHAnsi" w:hAnsi="Arial" w:cs="Arial"/>
          <w:sz w:val="24"/>
          <w:szCs w:val="24"/>
        </w:rPr>
        <w:t>. 0</w:t>
      </w:r>
      <w:r w:rsidR="00516B1B">
        <w:rPr>
          <w:rFonts w:ascii="Arial" w:eastAsiaTheme="minorHAnsi" w:hAnsi="Arial" w:cs="Arial"/>
          <w:sz w:val="24"/>
          <w:szCs w:val="24"/>
        </w:rPr>
        <w:t>1</w:t>
      </w:r>
      <w:r w:rsidR="009E06B0">
        <w:rPr>
          <w:rFonts w:ascii="Arial" w:eastAsiaTheme="minorHAnsi" w:hAnsi="Arial" w:cs="Arial"/>
          <w:sz w:val="24"/>
          <w:szCs w:val="24"/>
        </w:rPr>
        <w:t>4</w:t>
      </w:r>
      <w:r w:rsidR="00851277">
        <w:rPr>
          <w:rFonts w:ascii="Arial" w:eastAsiaTheme="minorHAnsi" w:hAnsi="Arial" w:cs="Arial"/>
          <w:sz w:val="24"/>
          <w:szCs w:val="24"/>
        </w:rPr>
        <w:t xml:space="preserve"> - 2024</w:t>
      </w:r>
    </w:p>
    <w:p w14:paraId="6E37BA35" w14:textId="77777777" w:rsidR="005D3160" w:rsidRPr="00593A68" w:rsidRDefault="005D3160" w:rsidP="005D3160">
      <w:pPr>
        <w:rPr>
          <w:rFonts w:ascii="Arial" w:eastAsia="Arial" w:hAnsi="Arial" w:cs="Arial"/>
          <w:b/>
          <w:color w:val="000000" w:themeColor="text1"/>
          <w:lang w:eastAsia="es-ES" w:bidi="es-ES"/>
        </w:rPr>
      </w:pPr>
    </w:p>
    <w:p w14:paraId="6AEF761E" w14:textId="77777777" w:rsidR="005D3160" w:rsidRPr="00593A68" w:rsidRDefault="005D3160" w:rsidP="005D3160">
      <w:pPr>
        <w:ind w:left="220" w:right="398"/>
        <w:jc w:val="both"/>
        <w:rPr>
          <w:rFonts w:ascii="Arial" w:eastAsia="Arial" w:hAnsi="Arial" w:cs="Arial"/>
          <w:color w:val="000000" w:themeColor="text1"/>
          <w:lang w:eastAsia="es-ES" w:bidi="es-ES"/>
        </w:rPr>
      </w:pPr>
      <w:r w:rsidRPr="00593A68">
        <w:rPr>
          <w:rFonts w:ascii="Arial" w:eastAsia="Arial" w:hAnsi="Arial" w:cs="Arial"/>
          <w:color w:val="000000" w:themeColor="text1"/>
          <w:lang w:eastAsia="es-ES" w:bidi="es-ES"/>
        </w:rPr>
        <w:t>Yo, XXXXXXXXXXXXXXXXXXXXXXXXXX, en mi calidad de representante legal declaro bajo la gravedad de juramento que ni yo ni los demás representantes legales, los Gerentes o Administradores de Agencia o Sucursal, no nos encontramos incursos en ninguna de las causales de inhabilidad o incompatibilidad para contratar con el Municipio de San Jacinto Bolívar, consagradas en la Constitución o la Ley.</w:t>
      </w:r>
    </w:p>
    <w:p w14:paraId="7F934844" w14:textId="77777777" w:rsidR="005D3160" w:rsidRPr="00593A68" w:rsidRDefault="005D3160" w:rsidP="005D3160">
      <w:pPr>
        <w:rPr>
          <w:rFonts w:ascii="Arial" w:eastAsia="Arial" w:hAnsi="Arial" w:cs="Arial"/>
          <w:color w:val="000000" w:themeColor="text1"/>
          <w:lang w:eastAsia="es-ES" w:bidi="es-ES"/>
        </w:rPr>
      </w:pPr>
    </w:p>
    <w:p w14:paraId="50486425" w14:textId="77777777" w:rsidR="005D3160" w:rsidRPr="00593A68" w:rsidRDefault="005D3160" w:rsidP="005D3160">
      <w:pPr>
        <w:ind w:left="220" w:right="396"/>
        <w:jc w:val="both"/>
        <w:rPr>
          <w:rFonts w:ascii="Arial" w:eastAsia="Arial" w:hAnsi="Arial" w:cs="Arial"/>
          <w:color w:val="000000" w:themeColor="text1"/>
          <w:lang w:eastAsia="es-ES" w:bidi="es-ES"/>
        </w:rPr>
      </w:pPr>
      <w:r w:rsidRPr="00593A68">
        <w:rPr>
          <w:rFonts w:ascii="Arial" w:eastAsia="Arial" w:hAnsi="Arial" w:cs="Arial"/>
          <w:color w:val="000000" w:themeColor="text1"/>
          <w:lang w:eastAsia="es-ES" w:bidi="es-ES"/>
        </w:rPr>
        <w:t>Declaro bajo la gravedad de juramento ni yo como representante legal ni mis socios, ni los representantes de las matrices de la empresa y sus subordinados que no hemos sido condenado penalmente por delitos contra la administración pública cuya pena sea privativa de la libertad o que afecten el patrimonio del Estado o que ha sido condenado por delitos relacionados con la pertenencia, promoción o financiación de grupos ilegales, delitos de lesa humanidad, narcotráfico en Colombia o en el exterior, o soborno transnacional, con excepción de delitos culposos.</w:t>
      </w:r>
    </w:p>
    <w:p w14:paraId="0436BAA2" w14:textId="77777777" w:rsidR="005D3160" w:rsidRPr="00593A68" w:rsidRDefault="005D3160" w:rsidP="005D3160">
      <w:pPr>
        <w:rPr>
          <w:rFonts w:ascii="Arial" w:eastAsia="Arial" w:hAnsi="Arial" w:cs="Arial"/>
          <w:color w:val="000000" w:themeColor="text1"/>
          <w:lang w:eastAsia="es-ES" w:bidi="es-ES"/>
        </w:rPr>
      </w:pPr>
    </w:p>
    <w:p w14:paraId="42A28E80" w14:textId="77777777" w:rsidR="005D3160" w:rsidRPr="00593A68" w:rsidRDefault="005D3160" w:rsidP="005D3160">
      <w:pPr>
        <w:ind w:left="220" w:right="397"/>
        <w:jc w:val="both"/>
        <w:rPr>
          <w:rFonts w:ascii="Arial" w:eastAsia="Arial" w:hAnsi="Arial" w:cs="Arial"/>
          <w:color w:val="000000" w:themeColor="text1"/>
          <w:lang w:eastAsia="es-ES" w:bidi="es-ES"/>
        </w:rPr>
      </w:pPr>
      <w:r w:rsidRPr="00593A68">
        <w:rPr>
          <w:rFonts w:ascii="Arial" w:eastAsia="Arial" w:hAnsi="Arial" w:cs="Arial"/>
          <w:color w:val="000000" w:themeColor="text1"/>
          <w:lang w:eastAsia="es-ES" w:bidi="es-ES"/>
        </w:rPr>
        <w:t>Declaro bajo la gravedad de juramento que ni como representante legal, ni mis socios han financiado la campaña política del actual alcalde con aportes superiores al dos punto cinco por ciento (2,5%) de las sumas máximas a invertidas en la elección.</w:t>
      </w:r>
    </w:p>
    <w:p w14:paraId="7141A06F" w14:textId="77777777" w:rsidR="005D3160" w:rsidRPr="00593A68" w:rsidRDefault="005D3160" w:rsidP="005D3160">
      <w:pPr>
        <w:ind w:left="220"/>
        <w:jc w:val="both"/>
        <w:rPr>
          <w:rFonts w:ascii="Arial" w:eastAsia="Arial" w:hAnsi="Arial" w:cs="Arial"/>
          <w:color w:val="000000" w:themeColor="text1"/>
          <w:lang w:eastAsia="es-ES" w:bidi="es-ES"/>
        </w:rPr>
      </w:pPr>
      <w:r w:rsidRPr="00593A68">
        <w:rPr>
          <w:rFonts w:ascii="Arial" w:eastAsia="Arial" w:hAnsi="Arial" w:cs="Arial"/>
          <w:color w:val="000000" w:themeColor="text1"/>
          <w:lang w:eastAsia="es-ES" w:bidi="es-ES"/>
        </w:rPr>
        <w:t>Para constancia se firma a los xxxxxxxxxxxxxxxxxxxxxx</w:t>
      </w:r>
    </w:p>
    <w:p w14:paraId="7DB4BDA7" w14:textId="77777777" w:rsidR="005D3160" w:rsidRPr="00593A68" w:rsidRDefault="005D3160" w:rsidP="005D3160">
      <w:pPr>
        <w:ind w:left="1992" w:right="2166"/>
        <w:jc w:val="center"/>
        <w:rPr>
          <w:rFonts w:ascii="Arial" w:eastAsia="Arial" w:hAnsi="Arial" w:cs="Arial"/>
          <w:color w:val="000000" w:themeColor="text1"/>
          <w:lang w:eastAsia="es-ES" w:bidi="es-ES"/>
        </w:rPr>
      </w:pPr>
      <w:r w:rsidRPr="00593A68">
        <w:rPr>
          <w:rFonts w:ascii="Arial" w:eastAsia="Arial" w:hAnsi="Arial" w:cs="Arial"/>
          <w:color w:val="000000" w:themeColor="text1"/>
          <w:lang w:eastAsia="es-ES" w:bidi="es-ES"/>
        </w:rPr>
        <w:t>XXXXXXXXXXXXXXXXXXX</w:t>
      </w:r>
    </w:p>
    <w:p w14:paraId="19DCAF46" w14:textId="77777777" w:rsidR="005D3160" w:rsidRPr="00593A68" w:rsidRDefault="005D3160" w:rsidP="005D3160">
      <w:pPr>
        <w:ind w:left="1992" w:right="2170"/>
        <w:jc w:val="center"/>
        <w:rPr>
          <w:rFonts w:ascii="Arial" w:eastAsia="Arial" w:hAnsi="Arial" w:cs="Arial"/>
          <w:color w:val="000000" w:themeColor="text1"/>
          <w:lang w:eastAsia="es-ES" w:bidi="es-ES"/>
        </w:rPr>
      </w:pPr>
      <w:r w:rsidRPr="00593A68">
        <w:rPr>
          <w:rFonts w:ascii="Arial" w:eastAsia="Arial" w:hAnsi="Arial" w:cs="Arial"/>
          <w:color w:val="000000" w:themeColor="text1"/>
          <w:lang w:eastAsia="es-ES" w:bidi="es-ES"/>
        </w:rPr>
        <w:t>Rep. Legal</w:t>
      </w:r>
    </w:p>
    <w:p w14:paraId="423CD0CB" w14:textId="77777777" w:rsidR="005D3160" w:rsidRDefault="005D3160" w:rsidP="005D3160">
      <w:pPr>
        <w:autoSpaceDE w:val="0"/>
        <w:autoSpaceDN w:val="0"/>
        <w:adjustRightInd w:val="0"/>
        <w:spacing w:after="0" w:line="276" w:lineRule="auto"/>
        <w:jc w:val="both"/>
        <w:rPr>
          <w:rFonts w:ascii="Arial" w:eastAsiaTheme="minorHAnsi" w:hAnsi="Arial" w:cs="Arial"/>
        </w:rPr>
      </w:pPr>
    </w:p>
    <w:p w14:paraId="5F917E95" w14:textId="77777777" w:rsidR="00851277" w:rsidRDefault="00851277" w:rsidP="005D3160">
      <w:pPr>
        <w:autoSpaceDE w:val="0"/>
        <w:autoSpaceDN w:val="0"/>
        <w:adjustRightInd w:val="0"/>
        <w:spacing w:after="0" w:line="276" w:lineRule="auto"/>
        <w:jc w:val="both"/>
        <w:rPr>
          <w:rFonts w:ascii="Arial" w:eastAsiaTheme="minorHAnsi" w:hAnsi="Arial" w:cs="Arial"/>
        </w:rPr>
      </w:pPr>
    </w:p>
    <w:p w14:paraId="24A445DF" w14:textId="77777777" w:rsidR="00851277" w:rsidRDefault="00851277" w:rsidP="005D3160">
      <w:pPr>
        <w:autoSpaceDE w:val="0"/>
        <w:autoSpaceDN w:val="0"/>
        <w:adjustRightInd w:val="0"/>
        <w:spacing w:after="0" w:line="276" w:lineRule="auto"/>
        <w:jc w:val="both"/>
        <w:rPr>
          <w:rFonts w:ascii="Arial" w:eastAsiaTheme="minorHAnsi" w:hAnsi="Arial" w:cs="Arial"/>
        </w:rPr>
      </w:pPr>
    </w:p>
    <w:p w14:paraId="5D86FA51" w14:textId="77777777" w:rsidR="00851277" w:rsidRDefault="00851277" w:rsidP="005D3160">
      <w:pPr>
        <w:autoSpaceDE w:val="0"/>
        <w:autoSpaceDN w:val="0"/>
        <w:adjustRightInd w:val="0"/>
        <w:spacing w:after="0" w:line="276" w:lineRule="auto"/>
        <w:jc w:val="both"/>
        <w:rPr>
          <w:rFonts w:ascii="Arial" w:eastAsiaTheme="minorHAnsi" w:hAnsi="Arial" w:cs="Arial"/>
        </w:rPr>
      </w:pPr>
    </w:p>
    <w:p w14:paraId="47D74C40" w14:textId="77777777" w:rsidR="00851277" w:rsidRDefault="00851277" w:rsidP="005D3160">
      <w:pPr>
        <w:autoSpaceDE w:val="0"/>
        <w:autoSpaceDN w:val="0"/>
        <w:adjustRightInd w:val="0"/>
        <w:spacing w:after="0" w:line="276" w:lineRule="auto"/>
        <w:jc w:val="both"/>
        <w:rPr>
          <w:rFonts w:ascii="Arial" w:eastAsiaTheme="minorHAnsi" w:hAnsi="Arial" w:cs="Arial"/>
        </w:rPr>
      </w:pPr>
    </w:p>
    <w:p w14:paraId="55270868" w14:textId="77777777" w:rsidR="00851277" w:rsidRDefault="00851277" w:rsidP="005D3160">
      <w:pPr>
        <w:autoSpaceDE w:val="0"/>
        <w:autoSpaceDN w:val="0"/>
        <w:adjustRightInd w:val="0"/>
        <w:spacing w:after="0" w:line="276" w:lineRule="auto"/>
        <w:jc w:val="both"/>
        <w:rPr>
          <w:rFonts w:ascii="Arial" w:eastAsiaTheme="minorHAnsi" w:hAnsi="Arial" w:cs="Arial"/>
        </w:rPr>
      </w:pPr>
    </w:p>
    <w:p w14:paraId="5409E334" w14:textId="77777777" w:rsidR="00851277" w:rsidRDefault="00851277" w:rsidP="005D3160">
      <w:pPr>
        <w:autoSpaceDE w:val="0"/>
        <w:autoSpaceDN w:val="0"/>
        <w:adjustRightInd w:val="0"/>
        <w:spacing w:after="0" w:line="276" w:lineRule="auto"/>
        <w:jc w:val="both"/>
        <w:rPr>
          <w:rFonts w:ascii="Arial" w:eastAsiaTheme="minorHAnsi" w:hAnsi="Arial" w:cs="Arial"/>
        </w:rPr>
      </w:pPr>
    </w:p>
    <w:p w14:paraId="2B70F788" w14:textId="77777777" w:rsidR="00851277" w:rsidRDefault="00851277" w:rsidP="005D3160">
      <w:pPr>
        <w:autoSpaceDE w:val="0"/>
        <w:autoSpaceDN w:val="0"/>
        <w:adjustRightInd w:val="0"/>
        <w:spacing w:after="0" w:line="276" w:lineRule="auto"/>
        <w:jc w:val="both"/>
        <w:rPr>
          <w:rFonts w:ascii="Arial" w:eastAsiaTheme="minorHAnsi" w:hAnsi="Arial" w:cs="Arial"/>
        </w:rPr>
      </w:pPr>
    </w:p>
    <w:p w14:paraId="2F50E810" w14:textId="77777777" w:rsidR="00851277" w:rsidRDefault="00851277" w:rsidP="005D3160">
      <w:pPr>
        <w:autoSpaceDE w:val="0"/>
        <w:autoSpaceDN w:val="0"/>
        <w:adjustRightInd w:val="0"/>
        <w:spacing w:after="0" w:line="276" w:lineRule="auto"/>
        <w:jc w:val="both"/>
        <w:rPr>
          <w:rFonts w:ascii="Arial" w:eastAsiaTheme="minorHAnsi" w:hAnsi="Arial" w:cs="Arial"/>
        </w:rPr>
      </w:pPr>
    </w:p>
    <w:p w14:paraId="285A1712" w14:textId="77777777" w:rsidR="00851277" w:rsidRDefault="00851277" w:rsidP="005D3160">
      <w:pPr>
        <w:autoSpaceDE w:val="0"/>
        <w:autoSpaceDN w:val="0"/>
        <w:adjustRightInd w:val="0"/>
        <w:spacing w:after="0" w:line="276" w:lineRule="auto"/>
        <w:jc w:val="both"/>
        <w:rPr>
          <w:rFonts w:ascii="Arial" w:eastAsiaTheme="minorHAnsi" w:hAnsi="Arial" w:cs="Arial"/>
        </w:rPr>
      </w:pPr>
    </w:p>
    <w:p w14:paraId="190108C2" w14:textId="77777777" w:rsidR="00851277" w:rsidRDefault="00851277" w:rsidP="005D3160">
      <w:pPr>
        <w:autoSpaceDE w:val="0"/>
        <w:autoSpaceDN w:val="0"/>
        <w:adjustRightInd w:val="0"/>
        <w:spacing w:after="0" w:line="276" w:lineRule="auto"/>
        <w:jc w:val="both"/>
        <w:rPr>
          <w:rFonts w:ascii="Arial" w:eastAsiaTheme="minorHAnsi" w:hAnsi="Arial" w:cs="Arial"/>
        </w:rPr>
      </w:pPr>
    </w:p>
    <w:p w14:paraId="0B58A40A" w14:textId="77777777" w:rsidR="00851277" w:rsidRDefault="00851277" w:rsidP="005D3160">
      <w:pPr>
        <w:autoSpaceDE w:val="0"/>
        <w:autoSpaceDN w:val="0"/>
        <w:adjustRightInd w:val="0"/>
        <w:spacing w:after="0" w:line="276" w:lineRule="auto"/>
        <w:jc w:val="both"/>
        <w:rPr>
          <w:rFonts w:ascii="Arial" w:eastAsiaTheme="minorHAnsi" w:hAnsi="Arial" w:cs="Arial"/>
        </w:rPr>
      </w:pPr>
    </w:p>
    <w:p w14:paraId="3222D6B6" w14:textId="77777777" w:rsidR="005D3160" w:rsidRDefault="005D3160" w:rsidP="005D3160">
      <w:pPr>
        <w:ind w:right="564"/>
        <w:jc w:val="center"/>
        <w:rPr>
          <w:rFonts w:ascii="Arial" w:eastAsia="Arial" w:hAnsi="Arial" w:cs="Arial"/>
          <w:b/>
          <w:color w:val="000000" w:themeColor="text1"/>
          <w:lang w:eastAsia="es-ES" w:bidi="es-ES"/>
        </w:rPr>
      </w:pPr>
    </w:p>
    <w:p w14:paraId="7E6278F5" w14:textId="77777777" w:rsidR="00B333EE" w:rsidRDefault="00B333EE" w:rsidP="005D3160">
      <w:pPr>
        <w:ind w:right="564"/>
        <w:jc w:val="center"/>
        <w:rPr>
          <w:rFonts w:ascii="Arial" w:eastAsia="Arial" w:hAnsi="Arial" w:cs="Arial"/>
          <w:b/>
          <w:color w:val="000000" w:themeColor="text1"/>
          <w:lang w:eastAsia="es-ES" w:bidi="es-ES"/>
        </w:rPr>
      </w:pPr>
    </w:p>
    <w:p w14:paraId="7D93CB39" w14:textId="77777777" w:rsidR="005D3160" w:rsidRPr="00593A68" w:rsidRDefault="005D3160" w:rsidP="005D3160">
      <w:pPr>
        <w:ind w:right="564"/>
        <w:jc w:val="center"/>
        <w:rPr>
          <w:rFonts w:ascii="Arial" w:eastAsia="Arial" w:hAnsi="Arial" w:cs="Arial"/>
          <w:b/>
          <w:color w:val="000000" w:themeColor="text1"/>
          <w:lang w:eastAsia="es-ES" w:bidi="es-ES"/>
        </w:rPr>
      </w:pPr>
      <w:r w:rsidRPr="00593A68">
        <w:rPr>
          <w:rFonts w:ascii="Arial" w:eastAsia="Arial" w:hAnsi="Arial" w:cs="Arial"/>
          <w:b/>
          <w:color w:val="000000" w:themeColor="text1"/>
          <w:lang w:eastAsia="es-ES" w:bidi="es-ES"/>
        </w:rPr>
        <w:lastRenderedPageBreak/>
        <w:t xml:space="preserve">FORMULARIO </w:t>
      </w:r>
      <w:r>
        <w:rPr>
          <w:rFonts w:ascii="Arial" w:eastAsia="Arial" w:hAnsi="Arial" w:cs="Arial"/>
          <w:b/>
          <w:color w:val="000000" w:themeColor="text1"/>
          <w:lang w:eastAsia="es-ES" w:bidi="es-ES"/>
        </w:rPr>
        <w:t>10</w:t>
      </w:r>
    </w:p>
    <w:p w14:paraId="29E83202" w14:textId="77777777" w:rsidR="005D3160" w:rsidRPr="00593A68" w:rsidRDefault="005D3160" w:rsidP="005D3160">
      <w:pPr>
        <w:ind w:left="375" w:right="564"/>
        <w:jc w:val="center"/>
        <w:rPr>
          <w:rFonts w:ascii="Arial" w:eastAsia="Arial" w:hAnsi="Arial" w:cs="Arial"/>
          <w:b/>
          <w:color w:val="000000" w:themeColor="text1"/>
          <w:lang w:eastAsia="es-ES" w:bidi="es-ES"/>
        </w:rPr>
      </w:pPr>
      <w:r w:rsidRPr="00593A68">
        <w:rPr>
          <w:rFonts w:ascii="Arial" w:eastAsia="Arial" w:hAnsi="Arial" w:cs="Arial"/>
          <w:b/>
          <w:color w:val="000000" w:themeColor="text1"/>
          <w:lang w:eastAsia="es-ES" w:bidi="es-ES"/>
        </w:rPr>
        <w:t>CERTIFICACIÓN DE PAGOS DE SEGURIDAD SOCIAL Y APORTES PARAFISCALES ARTICULO 50 LEY 789 DE 2002</w:t>
      </w:r>
    </w:p>
    <w:p w14:paraId="4BD34A92" w14:textId="77777777" w:rsidR="005D3160" w:rsidRPr="00593A68" w:rsidRDefault="005D3160" w:rsidP="005D3160">
      <w:pPr>
        <w:ind w:left="1992" w:right="2174"/>
        <w:jc w:val="center"/>
        <w:rPr>
          <w:rFonts w:ascii="Arial" w:eastAsia="Arial" w:hAnsi="Arial" w:cs="Arial"/>
          <w:b/>
          <w:color w:val="000000" w:themeColor="text1"/>
          <w:lang w:eastAsia="es-ES" w:bidi="es-ES"/>
        </w:rPr>
      </w:pPr>
      <w:r w:rsidRPr="00593A68">
        <w:rPr>
          <w:rFonts w:ascii="Arial" w:eastAsia="Arial" w:hAnsi="Arial" w:cs="Arial"/>
          <w:b/>
          <w:color w:val="000000" w:themeColor="text1"/>
          <w:lang w:eastAsia="es-ES" w:bidi="es-ES"/>
        </w:rPr>
        <w:t>(PERSONA JURÍDICA)</w:t>
      </w:r>
    </w:p>
    <w:p w14:paraId="03E0A6B3" w14:textId="77777777" w:rsidR="005D3160" w:rsidRPr="00593A68" w:rsidRDefault="005D3160" w:rsidP="005D3160">
      <w:pPr>
        <w:ind w:left="284" w:hanging="64"/>
        <w:rPr>
          <w:rFonts w:ascii="Arial" w:eastAsia="Arial" w:hAnsi="Arial" w:cs="Arial"/>
          <w:b/>
          <w:bCs/>
          <w:color w:val="000000" w:themeColor="text1"/>
          <w:lang w:eastAsia="es-ES" w:bidi="es-ES"/>
        </w:rPr>
      </w:pPr>
      <w:r w:rsidRPr="00593A68">
        <w:rPr>
          <w:rFonts w:ascii="Arial" w:eastAsia="Arial" w:hAnsi="Arial" w:cs="Arial"/>
          <w:b/>
          <w:bCs/>
          <w:color w:val="000000" w:themeColor="text1"/>
          <w:lang w:eastAsia="es-ES" w:bidi="es-ES"/>
        </w:rPr>
        <w:t>Señores</w:t>
      </w:r>
    </w:p>
    <w:p w14:paraId="5C67C478" w14:textId="77777777" w:rsidR="005D3160" w:rsidRPr="00593A68" w:rsidRDefault="005D3160" w:rsidP="005D3160">
      <w:pPr>
        <w:ind w:left="220" w:right="5579"/>
        <w:rPr>
          <w:rFonts w:ascii="Arial" w:eastAsia="Arial" w:hAnsi="Arial" w:cs="Arial"/>
          <w:b/>
          <w:bCs/>
          <w:color w:val="000000" w:themeColor="text1"/>
          <w:lang w:eastAsia="es-ES" w:bidi="es-ES"/>
        </w:rPr>
      </w:pPr>
      <w:r w:rsidRPr="00593A68">
        <w:rPr>
          <w:rFonts w:ascii="Arial" w:eastAsia="Arial" w:hAnsi="Arial" w:cs="Arial"/>
          <w:b/>
          <w:bCs/>
          <w:color w:val="000000" w:themeColor="text1"/>
          <w:lang w:eastAsia="es-ES" w:bidi="es-ES"/>
        </w:rPr>
        <w:t>Municipio de San Jacinto Departamento de Bolívar. Ciudad.</w:t>
      </w:r>
    </w:p>
    <w:p w14:paraId="13E90637" w14:textId="76B111DD" w:rsidR="005D3160" w:rsidRPr="00A65A8D" w:rsidRDefault="005D3160" w:rsidP="005D3160">
      <w:pPr>
        <w:autoSpaceDE w:val="0"/>
        <w:autoSpaceDN w:val="0"/>
        <w:adjustRightInd w:val="0"/>
        <w:spacing w:after="0" w:line="240" w:lineRule="auto"/>
        <w:rPr>
          <w:rFonts w:ascii="Arial" w:eastAsiaTheme="minorHAnsi" w:hAnsi="Arial" w:cs="Arial"/>
          <w:sz w:val="24"/>
          <w:szCs w:val="24"/>
        </w:rPr>
      </w:pPr>
      <w:r w:rsidRPr="00A65A8D">
        <w:rPr>
          <w:rFonts w:ascii="Arial" w:eastAsiaTheme="minorHAnsi" w:hAnsi="Arial" w:cs="Arial"/>
          <w:sz w:val="24"/>
          <w:szCs w:val="24"/>
        </w:rPr>
        <w:t>Ref.: INVITACIÓN PÚBLICA P</w:t>
      </w:r>
      <w:r>
        <w:rPr>
          <w:rFonts w:ascii="Arial" w:eastAsiaTheme="minorHAnsi" w:hAnsi="Arial" w:cs="Arial"/>
          <w:sz w:val="24"/>
          <w:szCs w:val="24"/>
        </w:rPr>
        <w:t xml:space="preserve">ROCESO DE MÍNIMA CUANTÍA No. </w:t>
      </w:r>
      <w:r w:rsidR="00851277">
        <w:rPr>
          <w:rFonts w:ascii="Arial" w:eastAsiaTheme="minorHAnsi" w:hAnsi="Arial" w:cs="Arial"/>
          <w:sz w:val="24"/>
          <w:szCs w:val="24"/>
        </w:rPr>
        <w:t>0</w:t>
      </w:r>
      <w:r w:rsidR="00516B1B">
        <w:rPr>
          <w:rFonts w:ascii="Arial" w:eastAsiaTheme="minorHAnsi" w:hAnsi="Arial" w:cs="Arial"/>
          <w:sz w:val="24"/>
          <w:szCs w:val="24"/>
        </w:rPr>
        <w:t>1</w:t>
      </w:r>
      <w:r w:rsidR="009E06B0">
        <w:rPr>
          <w:rFonts w:ascii="Arial" w:eastAsiaTheme="minorHAnsi" w:hAnsi="Arial" w:cs="Arial"/>
          <w:sz w:val="24"/>
          <w:szCs w:val="24"/>
        </w:rPr>
        <w:t xml:space="preserve">4 </w:t>
      </w:r>
      <w:r w:rsidR="00851277">
        <w:rPr>
          <w:rFonts w:ascii="Arial" w:eastAsiaTheme="minorHAnsi" w:hAnsi="Arial" w:cs="Arial"/>
          <w:sz w:val="24"/>
          <w:szCs w:val="24"/>
        </w:rPr>
        <w:t>- 2024</w:t>
      </w:r>
    </w:p>
    <w:p w14:paraId="6DA01E8E" w14:textId="77777777" w:rsidR="005D3160" w:rsidRPr="00593A68" w:rsidRDefault="005D3160" w:rsidP="005D3160">
      <w:pPr>
        <w:rPr>
          <w:rFonts w:ascii="Arial" w:eastAsia="Arial" w:hAnsi="Arial" w:cs="Arial"/>
          <w:b/>
          <w:color w:val="000000" w:themeColor="text1"/>
          <w:lang w:eastAsia="es-ES" w:bidi="es-ES"/>
        </w:rPr>
      </w:pPr>
    </w:p>
    <w:p w14:paraId="32C11EBB" w14:textId="77777777" w:rsidR="005D3160" w:rsidRPr="00593A68" w:rsidRDefault="005D3160" w:rsidP="005D3160">
      <w:pPr>
        <w:tabs>
          <w:tab w:val="left" w:pos="2841"/>
          <w:tab w:val="left" w:pos="5264"/>
        </w:tabs>
        <w:ind w:left="220" w:right="395"/>
        <w:jc w:val="both"/>
        <w:rPr>
          <w:rFonts w:ascii="Arial" w:eastAsia="Arial" w:hAnsi="Arial" w:cs="Arial"/>
          <w:color w:val="000000" w:themeColor="text1"/>
          <w:lang w:eastAsia="es-ES" w:bidi="es-ES"/>
        </w:rPr>
      </w:pPr>
      <w:r w:rsidRPr="00593A68">
        <w:rPr>
          <w:rFonts w:ascii="Arial" w:eastAsia="Arial" w:hAnsi="Arial" w:cs="Arial"/>
          <w:color w:val="000000" w:themeColor="text1"/>
          <w:lang w:eastAsia="es-ES" w:bidi="es-ES"/>
        </w:rPr>
        <w:t>En mi condición de Representante Legal o Revisor Fiscal (si lo requiere), de (Razón social de la compañía),  identificada con Nit</w:t>
      </w:r>
      <w:r w:rsidRPr="00593A68">
        <w:rPr>
          <w:rFonts w:ascii="Arial" w:eastAsia="Arial" w:hAnsi="Arial" w:cs="Arial"/>
          <w:color w:val="000000" w:themeColor="text1"/>
          <w:u w:val="single"/>
          <w:lang w:eastAsia="es-ES" w:bidi="es-ES"/>
        </w:rPr>
        <w:t xml:space="preserve"> </w:t>
      </w:r>
      <w:r w:rsidRPr="00593A68">
        <w:rPr>
          <w:rFonts w:ascii="Arial" w:eastAsia="Arial" w:hAnsi="Arial" w:cs="Arial"/>
          <w:color w:val="000000" w:themeColor="text1"/>
          <w:u w:val="single"/>
          <w:lang w:eastAsia="es-ES" w:bidi="es-ES"/>
        </w:rPr>
        <w:tab/>
      </w:r>
      <w:r w:rsidRPr="00593A68">
        <w:rPr>
          <w:rFonts w:ascii="Arial" w:eastAsia="Arial" w:hAnsi="Arial" w:cs="Arial"/>
          <w:color w:val="000000" w:themeColor="text1"/>
          <w:lang w:eastAsia="es-ES" w:bidi="es-ES"/>
        </w:rPr>
        <w:t>_ , debidamente inscrito en la Cámara de Comercio</w:t>
      </w:r>
      <w:r w:rsidRPr="00593A68">
        <w:rPr>
          <w:rFonts w:ascii="Arial" w:eastAsia="Arial" w:hAnsi="Arial" w:cs="Arial"/>
          <w:color w:val="000000" w:themeColor="text1"/>
          <w:spacing w:val="32"/>
          <w:lang w:eastAsia="es-ES" w:bidi="es-ES"/>
        </w:rPr>
        <w:t xml:space="preserve"> </w:t>
      </w:r>
      <w:r w:rsidRPr="00593A68">
        <w:rPr>
          <w:rFonts w:ascii="Arial" w:eastAsia="Arial" w:hAnsi="Arial" w:cs="Arial"/>
          <w:color w:val="000000" w:themeColor="text1"/>
          <w:lang w:eastAsia="es-ES" w:bidi="es-ES"/>
        </w:rPr>
        <w:t>de</w:t>
      </w:r>
      <w:r w:rsidRPr="00593A68">
        <w:rPr>
          <w:rFonts w:ascii="Arial" w:eastAsia="Arial" w:hAnsi="Arial" w:cs="Arial"/>
          <w:color w:val="000000" w:themeColor="text1"/>
          <w:u w:val="single"/>
          <w:lang w:eastAsia="es-ES" w:bidi="es-ES"/>
        </w:rPr>
        <w:t xml:space="preserve"> </w:t>
      </w:r>
      <w:r w:rsidRPr="00593A68">
        <w:rPr>
          <w:rFonts w:ascii="Arial" w:eastAsia="Arial" w:hAnsi="Arial" w:cs="Arial"/>
          <w:color w:val="000000" w:themeColor="text1"/>
          <w:u w:val="single"/>
          <w:lang w:eastAsia="es-ES" w:bidi="es-ES"/>
        </w:rPr>
        <w:tab/>
      </w:r>
      <w:r w:rsidRPr="00593A68">
        <w:rPr>
          <w:rFonts w:ascii="Arial" w:eastAsia="Arial" w:hAnsi="Arial" w:cs="Arial"/>
          <w:color w:val="000000" w:themeColor="text1"/>
          <w:lang w:eastAsia="es-ES" w:bidi="es-ES"/>
        </w:rPr>
        <w:t xml:space="preserve">me permito certificar o auditar (En caso del Revisor Fiscal) que de acuerdo con las normas de auditoria generalmente aceptadas en Colombia, los estados financieros de la compañía se ha efectuado el pago por concepto </w:t>
      </w:r>
      <w:r w:rsidRPr="00593A68">
        <w:rPr>
          <w:rFonts w:ascii="Arial" w:eastAsia="Arial" w:hAnsi="Arial" w:cs="Arial"/>
          <w:color w:val="000000" w:themeColor="text1"/>
          <w:spacing w:val="3"/>
          <w:lang w:eastAsia="es-ES" w:bidi="es-ES"/>
        </w:rPr>
        <w:t xml:space="preserve">de </w:t>
      </w:r>
      <w:r w:rsidRPr="00593A68">
        <w:rPr>
          <w:rFonts w:ascii="Arial" w:eastAsia="Arial" w:hAnsi="Arial" w:cs="Arial"/>
          <w:color w:val="000000" w:themeColor="text1"/>
          <w:lang w:eastAsia="es-ES" w:bidi="es-ES"/>
        </w:rPr>
        <w:t>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w:t>
      </w:r>
      <w:r w:rsidRPr="00593A68">
        <w:rPr>
          <w:rFonts w:ascii="Arial" w:eastAsia="Arial" w:hAnsi="Arial" w:cs="Arial"/>
          <w:color w:val="000000" w:themeColor="text1"/>
          <w:spacing w:val="-15"/>
          <w:lang w:eastAsia="es-ES" w:bidi="es-ES"/>
        </w:rPr>
        <w:t xml:space="preserve"> </w:t>
      </w:r>
      <w:r w:rsidRPr="00593A68">
        <w:rPr>
          <w:rFonts w:ascii="Arial" w:eastAsia="Arial" w:hAnsi="Arial" w:cs="Arial"/>
          <w:color w:val="000000" w:themeColor="text1"/>
          <w:lang w:eastAsia="es-ES" w:bidi="es-ES"/>
        </w:rPr>
        <w:t>2002.</w:t>
      </w:r>
    </w:p>
    <w:p w14:paraId="35C4AA33" w14:textId="77777777" w:rsidR="005D3160" w:rsidRPr="00593A68" w:rsidRDefault="005D3160" w:rsidP="005D3160">
      <w:pPr>
        <w:rPr>
          <w:rFonts w:ascii="Arial" w:eastAsia="Arial" w:hAnsi="Arial" w:cs="Arial"/>
          <w:color w:val="000000" w:themeColor="text1"/>
          <w:lang w:eastAsia="es-ES" w:bidi="es-ES"/>
        </w:rPr>
      </w:pPr>
      <w:r>
        <w:rPr>
          <w:rFonts w:ascii="Arial" w:hAnsi="Arial" w:cs="Arial"/>
          <w:noProof/>
        </w:rPr>
        <mc:AlternateContent>
          <mc:Choice Requires="wps">
            <w:drawing>
              <wp:anchor distT="0" distB="0" distL="0" distR="0" simplePos="0" relativeHeight="251659264" behindDoc="1" locked="0" layoutInCell="1" allowOverlap="1" wp14:anchorId="760D5BAD" wp14:editId="7982F1A2">
                <wp:simplePos x="0" y="0"/>
                <wp:positionH relativeFrom="page">
                  <wp:posOffset>1066800</wp:posOffset>
                </wp:positionH>
                <wp:positionV relativeFrom="paragraph">
                  <wp:posOffset>181610</wp:posOffset>
                </wp:positionV>
                <wp:extent cx="5641340" cy="706120"/>
                <wp:effectExtent l="0" t="0" r="16510" b="17780"/>
                <wp:wrapTopAndBottom/>
                <wp:docPr id="577333499"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641340" cy="706120"/>
                        </a:xfrm>
                        <a:prstGeom prst="rect">
                          <a:avLst/>
                        </a:prstGeom>
                        <a:noFill/>
                        <a:ln w="5079">
                          <a:solidFill>
                            <a:srgbClr val="000000"/>
                          </a:solidFill>
                          <a:prstDash val="solid"/>
                          <a:miter lim="800000"/>
                          <a:headEnd/>
                          <a:tailEnd/>
                        </a:ln>
                      </wps:spPr>
                      <wps:txbx>
                        <w:txbxContent>
                          <w:p w14:paraId="7C1B3F5F" w14:textId="77777777" w:rsidR="005D3160" w:rsidRDefault="005D3160" w:rsidP="005D3160">
                            <w:pPr>
                              <w:pStyle w:val="Textoindependiente"/>
                              <w:ind w:left="68" w:right="253"/>
                              <w:jc w:val="both"/>
                            </w:pPr>
                            <w:r>
                              <w:t>EN CASO DE PRESENTAR ACUERDO DE PAGO CON ALGUNA DE LAS ENTIDADES ANTERIORMENTE MENCIONADAS, SE DEBERÁ PRECISAR EL VALOR Y EL PLAZO PREVISTO PARA EL ACUERDO DE PAGO, CON INDICACIÓN DEL CUMPLIMIENTO DE ESTA OBLIGACIÓN.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60D5BAD" id="_x0000_t202" coordsize="21600,21600" o:spt="202" path="m,l,21600r21600,l21600,xe">
                <v:stroke joinstyle="miter"/>
                <v:path gradientshapeok="t" o:connecttype="rect"/>
              </v:shapetype>
              <v:shape id="Cuadro de texto 3" o:spid="_x0000_s1026" type="#_x0000_t202" style="position:absolute;margin-left:84pt;margin-top:14.3pt;width:444.2pt;height:55.6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" filled="f" strokeweight=".14108mm">
                <v:path arrowok="t"/>
                <v:textbox inset="0,0,0,0">
                  <w:txbxContent>
                    <w:p w14:paraId="7C1B3F5F" w14:textId="77777777" w:rsidR="005D3160" w:rsidRDefault="005D3160" w:rsidP="005D3160">
                      <w:pPr>
                        <w:pStyle w:val="Textoindependiente"/>
                        <w:ind w:left="68" w:right="253"/>
                        <w:jc w:val="both"/>
                      </w:pPr>
                      <w:r>
                        <w:t>EN CASO DE PRESENTAR ACUERDO DE PAGO CON ALGUNA DE LAS ENTIDADES ANTERIORMENTE MENCIONADAS, SE DEBERÁ PRECISAR EL VALOR Y EL PLAZO PREVISTO PARA EL ACUERDO DE PAGO, CON INDICACIÓN DEL CUMPLIMIENTO DE ESTA OBLIGACIÓN.</w:t>
                      </w:r>
                    </w:p>
                  </w:txbxContent>
                </v:textbox>
                <w10:wrap type="topAndBottom" anchorx="page"/>
              </v:shape>
            </w:pict>
          </mc:Fallback>
        </mc:AlternateContent>
      </w:r>
      <w:r>
        <w:rPr>
          <w:rFonts w:ascii="Arial" w:hAnsi="Arial" w:cs="Arial"/>
          <w:noProof/>
        </w:rPr>
        <mc:AlternateContent>
          <mc:Choice Requires="wps">
            <w:drawing>
              <wp:anchor distT="0" distB="0" distL="0" distR="0" simplePos="0" relativeHeight="251660288" behindDoc="1" locked="0" layoutInCell="1" allowOverlap="1" wp14:anchorId="2F7CC25F" wp14:editId="60398D5A">
                <wp:simplePos x="0" y="0"/>
                <wp:positionH relativeFrom="page">
                  <wp:posOffset>1066800</wp:posOffset>
                </wp:positionH>
                <wp:positionV relativeFrom="paragraph">
                  <wp:posOffset>1070610</wp:posOffset>
                </wp:positionV>
                <wp:extent cx="5641340" cy="531495"/>
                <wp:effectExtent l="0" t="0" r="16510" b="20955"/>
                <wp:wrapTopAndBottom/>
                <wp:docPr id="131784908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641340" cy="531495"/>
                        </a:xfrm>
                        <a:prstGeom prst="rect">
                          <a:avLst/>
                        </a:prstGeom>
                        <a:noFill/>
                        <a:ln w="5079">
                          <a:solidFill>
                            <a:srgbClr val="000000"/>
                          </a:solidFill>
                          <a:prstDash val="solid"/>
                          <a:miter lim="800000"/>
                          <a:headEnd/>
                          <a:tailEnd/>
                        </a:ln>
                      </wps:spPr>
                      <wps:txbx>
                        <w:txbxContent>
                          <w:p w14:paraId="0C27C079" w14:textId="77777777" w:rsidR="005D3160" w:rsidRDefault="005D3160" w:rsidP="005D3160">
                            <w:pPr>
                              <w:pStyle w:val="Textoindependiente"/>
                              <w:ind w:left="68"/>
                            </w:pPr>
                            <w:r>
                              <w:t>EN CASO DE NO REQUERIRSE DE REVISOR FISCAL, ESTE ANEXO DEBERÁ DILIGENCIARSE Y SUSCRIBIRSE POR EL REPRESENTANTE LEGAL DE LA COMPAÑÍA.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7CC25F" id="Cuadro de texto 2" o:spid="_x0000_s1027" type="#_x0000_t202" style="position:absolute;margin-left:84pt;margin-top:84.3pt;width:444.2pt;height:41.85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" filled="f" strokeweight=".14108mm">
                <v:path arrowok="t"/>
                <v:textbox inset="0,0,0,0">
                  <w:txbxContent>
                    <w:p w14:paraId="0C27C079" w14:textId="77777777" w:rsidR="005D3160" w:rsidRDefault="005D3160" w:rsidP="005D3160">
                      <w:pPr>
                        <w:pStyle w:val="Textoindependiente"/>
                        <w:ind w:left="68"/>
                      </w:pPr>
                      <w:r>
                        <w:t>EN CASO DE NO REQUERIRSE DE REVISOR FISCAL, ESTE ANEXO DEBERÁ DILIGENCIARSE Y SUSCRIBIRSE POR EL REPRESENTANTE LEGAL DE LA COMPAÑÍA.</w:t>
                      </w:r>
                    </w:p>
                  </w:txbxContent>
                </v:textbox>
                <w10:wrap type="topAndBottom" anchorx="page"/>
              </v:shape>
            </w:pict>
          </mc:Fallback>
        </mc:AlternateContent>
      </w:r>
    </w:p>
    <w:p w14:paraId="54C23E31" w14:textId="0F27658F" w:rsidR="005D3160" w:rsidRPr="00593A68" w:rsidRDefault="005D3160" w:rsidP="005D3160">
      <w:pPr>
        <w:tabs>
          <w:tab w:val="left" w:pos="1859"/>
          <w:tab w:val="left" w:pos="3859"/>
          <w:tab w:val="left" w:pos="5329"/>
          <w:tab w:val="left" w:pos="7968"/>
        </w:tabs>
        <w:ind w:left="220"/>
        <w:rPr>
          <w:rFonts w:ascii="Arial" w:eastAsia="Arial" w:hAnsi="Arial" w:cs="Arial"/>
          <w:color w:val="000000" w:themeColor="text1"/>
          <w:lang w:eastAsia="es-ES" w:bidi="es-ES"/>
        </w:rPr>
      </w:pPr>
      <w:r w:rsidRPr="00593A68">
        <w:rPr>
          <w:rFonts w:ascii="Arial" w:eastAsia="Arial" w:hAnsi="Arial" w:cs="Arial"/>
          <w:color w:val="000000" w:themeColor="text1"/>
          <w:lang w:eastAsia="es-ES" w:bidi="es-ES"/>
        </w:rPr>
        <w:t>Dada</w:t>
      </w:r>
      <w:r w:rsidRPr="00593A68">
        <w:rPr>
          <w:rFonts w:ascii="Arial" w:eastAsia="Arial" w:hAnsi="Arial" w:cs="Arial"/>
          <w:color w:val="000000" w:themeColor="text1"/>
          <w:spacing w:val="-3"/>
          <w:lang w:eastAsia="es-ES" w:bidi="es-ES"/>
        </w:rPr>
        <w:t xml:space="preserve"> </w:t>
      </w:r>
      <w:r w:rsidRPr="00593A68">
        <w:rPr>
          <w:rFonts w:ascii="Arial" w:eastAsia="Arial" w:hAnsi="Arial" w:cs="Arial"/>
          <w:color w:val="000000" w:themeColor="text1"/>
          <w:lang w:eastAsia="es-ES" w:bidi="es-ES"/>
        </w:rPr>
        <w:t>en</w:t>
      </w:r>
      <w:r w:rsidRPr="00593A68">
        <w:rPr>
          <w:rFonts w:ascii="Arial" w:eastAsia="Arial" w:hAnsi="Arial" w:cs="Arial"/>
          <w:color w:val="000000" w:themeColor="text1"/>
          <w:u w:val="single"/>
          <w:lang w:eastAsia="es-ES" w:bidi="es-ES"/>
        </w:rPr>
        <w:t xml:space="preserve"> </w:t>
      </w:r>
      <w:r w:rsidRPr="00593A68">
        <w:rPr>
          <w:rFonts w:ascii="Arial" w:eastAsia="Arial" w:hAnsi="Arial" w:cs="Arial"/>
          <w:color w:val="000000" w:themeColor="text1"/>
          <w:u w:val="single"/>
          <w:lang w:eastAsia="es-ES" w:bidi="es-ES"/>
        </w:rPr>
        <w:tab/>
      </w:r>
      <w:r w:rsidRPr="00593A68">
        <w:rPr>
          <w:rFonts w:ascii="Arial" w:eastAsia="Arial" w:hAnsi="Arial" w:cs="Arial"/>
          <w:color w:val="000000" w:themeColor="text1"/>
          <w:lang w:eastAsia="es-ES" w:bidi="es-ES"/>
        </w:rPr>
        <w:t>_ D.C. a</w:t>
      </w:r>
      <w:r w:rsidRPr="00593A68">
        <w:rPr>
          <w:rFonts w:ascii="Arial" w:eastAsia="Arial" w:hAnsi="Arial" w:cs="Arial"/>
          <w:color w:val="000000" w:themeColor="text1"/>
          <w:spacing w:val="-4"/>
          <w:lang w:eastAsia="es-ES" w:bidi="es-ES"/>
        </w:rPr>
        <w:t xml:space="preserve"> </w:t>
      </w:r>
      <w:r w:rsidRPr="00593A68">
        <w:rPr>
          <w:rFonts w:ascii="Arial" w:eastAsia="Arial" w:hAnsi="Arial" w:cs="Arial"/>
          <w:color w:val="000000" w:themeColor="text1"/>
          <w:lang w:eastAsia="es-ES" w:bidi="es-ES"/>
        </w:rPr>
        <w:t>los</w:t>
      </w:r>
      <w:r w:rsidRPr="00593A68">
        <w:rPr>
          <w:rFonts w:ascii="Arial" w:eastAsia="Arial" w:hAnsi="Arial" w:cs="Arial"/>
          <w:color w:val="000000" w:themeColor="text1"/>
          <w:spacing w:val="66"/>
          <w:lang w:eastAsia="es-ES" w:bidi="es-ES"/>
        </w:rPr>
        <w:t xml:space="preserve"> </w:t>
      </w:r>
      <w:r w:rsidRPr="00593A68">
        <w:rPr>
          <w:rFonts w:ascii="Arial" w:eastAsia="Arial" w:hAnsi="Arial" w:cs="Arial"/>
          <w:color w:val="000000" w:themeColor="text1"/>
          <w:lang w:eastAsia="es-ES" w:bidi="es-ES"/>
        </w:rPr>
        <w:t>(</w:t>
      </w:r>
      <w:r w:rsidRPr="00593A68">
        <w:rPr>
          <w:rFonts w:ascii="Arial" w:eastAsia="Arial" w:hAnsi="Arial" w:cs="Arial"/>
          <w:color w:val="000000" w:themeColor="text1"/>
          <w:lang w:eastAsia="es-ES" w:bidi="es-ES"/>
        </w:rPr>
        <w:tab/>
        <w:t>)</w:t>
      </w:r>
      <w:r w:rsidRPr="00593A68">
        <w:rPr>
          <w:rFonts w:ascii="Arial" w:eastAsia="Arial" w:hAnsi="Arial" w:cs="Arial"/>
          <w:color w:val="000000" w:themeColor="text1"/>
          <w:u w:val="single"/>
          <w:lang w:eastAsia="es-ES" w:bidi="es-ES"/>
        </w:rPr>
        <w:t xml:space="preserve"> </w:t>
      </w:r>
      <w:r w:rsidRPr="00593A68">
        <w:rPr>
          <w:rFonts w:ascii="Arial" w:eastAsia="Arial" w:hAnsi="Arial" w:cs="Arial"/>
          <w:color w:val="000000" w:themeColor="text1"/>
          <w:u w:val="single"/>
          <w:lang w:eastAsia="es-ES" w:bidi="es-ES"/>
        </w:rPr>
        <w:tab/>
      </w:r>
      <w:r w:rsidRPr="00593A68">
        <w:rPr>
          <w:rFonts w:ascii="Arial" w:eastAsia="Arial" w:hAnsi="Arial" w:cs="Arial"/>
          <w:color w:val="000000" w:themeColor="text1"/>
          <w:lang w:eastAsia="es-ES" w:bidi="es-ES"/>
        </w:rPr>
        <w:t>del mes</w:t>
      </w:r>
      <w:r w:rsidRPr="00593A68">
        <w:rPr>
          <w:rFonts w:ascii="Arial" w:eastAsia="Arial" w:hAnsi="Arial" w:cs="Arial"/>
          <w:color w:val="000000" w:themeColor="text1"/>
          <w:spacing w:val="-1"/>
          <w:lang w:eastAsia="es-ES" w:bidi="es-ES"/>
        </w:rPr>
        <w:t xml:space="preserve"> </w:t>
      </w:r>
      <w:r w:rsidRPr="00593A68">
        <w:rPr>
          <w:rFonts w:ascii="Arial" w:eastAsia="Arial" w:hAnsi="Arial" w:cs="Arial"/>
          <w:color w:val="000000" w:themeColor="text1"/>
          <w:lang w:eastAsia="es-ES" w:bidi="es-ES"/>
        </w:rPr>
        <w:t>de</w:t>
      </w:r>
      <w:r w:rsidRPr="00593A68">
        <w:rPr>
          <w:rFonts w:ascii="Arial" w:eastAsia="Arial" w:hAnsi="Arial" w:cs="Arial"/>
          <w:color w:val="000000" w:themeColor="text1"/>
          <w:spacing w:val="-1"/>
          <w:lang w:eastAsia="es-ES" w:bidi="es-ES"/>
        </w:rPr>
        <w:t xml:space="preserve"> </w:t>
      </w:r>
      <w:r w:rsidRPr="00593A68">
        <w:rPr>
          <w:rFonts w:ascii="Arial" w:eastAsia="Arial" w:hAnsi="Arial" w:cs="Arial"/>
          <w:color w:val="000000" w:themeColor="text1"/>
          <w:lang w:eastAsia="es-ES" w:bidi="es-ES"/>
        </w:rPr>
        <w:t>_</w:t>
      </w:r>
      <w:r w:rsidRPr="00593A68">
        <w:rPr>
          <w:rFonts w:ascii="Arial" w:eastAsia="Arial" w:hAnsi="Arial" w:cs="Arial"/>
          <w:color w:val="000000" w:themeColor="text1"/>
          <w:u w:val="single"/>
          <w:lang w:eastAsia="es-ES" w:bidi="es-ES"/>
        </w:rPr>
        <w:t xml:space="preserve"> </w:t>
      </w:r>
      <w:r w:rsidRPr="00593A68">
        <w:rPr>
          <w:rFonts w:ascii="Arial" w:eastAsia="Arial" w:hAnsi="Arial" w:cs="Arial"/>
          <w:color w:val="000000" w:themeColor="text1"/>
          <w:u w:val="single"/>
          <w:lang w:eastAsia="es-ES" w:bidi="es-ES"/>
        </w:rPr>
        <w:tab/>
      </w:r>
      <w:r w:rsidRPr="00593A68">
        <w:rPr>
          <w:rFonts w:ascii="Arial" w:eastAsia="Arial" w:hAnsi="Arial" w:cs="Arial"/>
          <w:color w:val="000000" w:themeColor="text1"/>
          <w:lang w:eastAsia="es-ES" w:bidi="es-ES"/>
        </w:rPr>
        <w:t>de</w:t>
      </w:r>
      <w:r w:rsidRPr="00593A68">
        <w:rPr>
          <w:rFonts w:ascii="Arial" w:eastAsia="Arial" w:hAnsi="Arial" w:cs="Arial"/>
          <w:color w:val="000000" w:themeColor="text1"/>
          <w:spacing w:val="12"/>
          <w:lang w:eastAsia="es-ES" w:bidi="es-ES"/>
        </w:rPr>
        <w:t xml:space="preserve"> </w:t>
      </w:r>
      <w:r w:rsidRPr="00593A68">
        <w:rPr>
          <w:rFonts w:ascii="Arial" w:eastAsia="Arial" w:hAnsi="Arial" w:cs="Arial"/>
          <w:color w:val="000000" w:themeColor="text1"/>
          <w:lang w:eastAsia="es-ES" w:bidi="es-ES"/>
        </w:rPr>
        <w:t>202</w:t>
      </w:r>
      <w:r w:rsidR="00227AD8">
        <w:rPr>
          <w:rFonts w:ascii="Arial" w:eastAsia="Arial" w:hAnsi="Arial" w:cs="Arial"/>
          <w:color w:val="000000" w:themeColor="text1"/>
          <w:lang w:eastAsia="es-ES" w:bidi="es-ES"/>
        </w:rPr>
        <w:t>4</w:t>
      </w:r>
    </w:p>
    <w:p w14:paraId="3AD8CB92" w14:textId="77777777" w:rsidR="005D3160" w:rsidRPr="00593A68" w:rsidRDefault="005D3160" w:rsidP="005D3160">
      <w:pPr>
        <w:rPr>
          <w:rFonts w:ascii="Arial" w:eastAsia="Arial" w:hAnsi="Arial" w:cs="Arial"/>
          <w:color w:val="000000" w:themeColor="text1"/>
          <w:lang w:eastAsia="es-ES" w:bidi="es-ES"/>
        </w:rPr>
      </w:pPr>
    </w:p>
    <w:p w14:paraId="2A067DDA" w14:textId="77777777" w:rsidR="005D3160" w:rsidRPr="00593A68" w:rsidRDefault="005D3160" w:rsidP="005D3160">
      <w:pPr>
        <w:tabs>
          <w:tab w:val="left" w:pos="9104"/>
        </w:tabs>
        <w:ind w:left="220" w:right="1166"/>
        <w:rPr>
          <w:rFonts w:ascii="Arial" w:eastAsia="Arial" w:hAnsi="Arial" w:cs="Arial"/>
          <w:color w:val="000000" w:themeColor="text1"/>
          <w:lang w:eastAsia="es-ES" w:bidi="es-ES"/>
        </w:rPr>
      </w:pPr>
      <w:r w:rsidRPr="00593A68">
        <w:rPr>
          <w:rFonts w:ascii="Arial" w:eastAsia="Arial" w:hAnsi="Arial" w:cs="Arial"/>
          <w:color w:val="000000" w:themeColor="text1"/>
          <w:lang w:eastAsia="es-ES" w:bidi="es-ES"/>
        </w:rPr>
        <w:t>FIRMA</w:t>
      </w:r>
      <w:r w:rsidRPr="00593A68">
        <w:rPr>
          <w:rFonts w:ascii="Arial" w:eastAsia="Arial" w:hAnsi="Arial" w:cs="Arial"/>
          <w:color w:val="000000" w:themeColor="text1"/>
          <w:u w:val="single"/>
          <w:lang w:eastAsia="es-ES" w:bidi="es-ES"/>
        </w:rPr>
        <w:t xml:space="preserve"> </w:t>
      </w:r>
      <w:r w:rsidRPr="00593A68">
        <w:rPr>
          <w:rFonts w:ascii="Arial" w:eastAsia="Arial" w:hAnsi="Arial" w:cs="Arial"/>
          <w:color w:val="000000" w:themeColor="text1"/>
          <w:u w:val="single"/>
          <w:lang w:eastAsia="es-ES" w:bidi="es-ES"/>
        </w:rPr>
        <w:tab/>
      </w:r>
      <w:r w:rsidRPr="00593A68">
        <w:rPr>
          <w:rFonts w:ascii="Arial" w:eastAsia="Arial" w:hAnsi="Arial" w:cs="Arial"/>
          <w:color w:val="000000" w:themeColor="text1"/>
          <w:lang w:eastAsia="es-ES" w:bidi="es-ES"/>
        </w:rPr>
        <w:t>_ NOMBRE DE QUIEN CERTIFICA (REPRESENTANTE LEGAL Y/O REVISOR</w:t>
      </w:r>
      <w:r w:rsidRPr="00593A68">
        <w:rPr>
          <w:rFonts w:ascii="Arial" w:eastAsia="Arial" w:hAnsi="Arial" w:cs="Arial"/>
          <w:color w:val="000000" w:themeColor="text1"/>
          <w:spacing w:val="-29"/>
          <w:lang w:eastAsia="es-ES" w:bidi="es-ES"/>
        </w:rPr>
        <w:t xml:space="preserve"> </w:t>
      </w:r>
      <w:r w:rsidRPr="00593A68">
        <w:rPr>
          <w:rFonts w:ascii="Arial" w:eastAsia="Arial" w:hAnsi="Arial" w:cs="Arial"/>
          <w:color w:val="000000" w:themeColor="text1"/>
          <w:lang w:eastAsia="es-ES" w:bidi="es-ES"/>
        </w:rPr>
        <w:t>FISCAL)</w:t>
      </w:r>
    </w:p>
    <w:p w14:paraId="455847BD" w14:textId="77777777" w:rsidR="005D3160" w:rsidRDefault="005D3160" w:rsidP="005D3160">
      <w:pPr>
        <w:ind w:left="220"/>
        <w:rPr>
          <w:rFonts w:ascii="Arial" w:eastAsia="Arial" w:hAnsi="Arial" w:cs="Arial"/>
          <w:color w:val="000000" w:themeColor="text1"/>
          <w:lang w:eastAsia="es-ES" w:bidi="es-ES"/>
        </w:rPr>
      </w:pPr>
      <w:r w:rsidRPr="00593A68">
        <w:rPr>
          <w:rFonts w:ascii="Arial" w:eastAsia="Arial" w:hAnsi="Arial" w:cs="Arial"/>
          <w:color w:val="000000" w:themeColor="text1"/>
          <w:lang w:eastAsia="es-ES" w:bidi="es-ES"/>
        </w:rPr>
        <w:t>TARJETA PROFESIONAL</w:t>
      </w:r>
    </w:p>
    <w:p w14:paraId="66C4FFBD" w14:textId="77777777" w:rsidR="005D3160" w:rsidRPr="00593A68" w:rsidRDefault="005D3160" w:rsidP="005D3160">
      <w:pPr>
        <w:tabs>
          <w:tab w:val="left" w:pos="4046"/>
          <w:tab w:val="left" w:pos="7249"/>
        </w:tabs>
        <w:ind w:left="220"/>
        <w:rPr>
          <w:rFonts w:ascii="Arial" w:eastAsia="Arial" w:hAnsi="Arial" w:cs="Arial"/>
          <w:color w:val="000000" w:themeColor="text1"/>
          <w:lang w:eastAsia="es-ES" w:bidi="es-ES"/>
        </w:rPr>
      </w:pPr>
      <w:r w:rsidRPr="00593A68">
        <w:rPr>
          <w:rFonts w:ascii="Arial" w:eastAsia="Arial" w:hAnsi="Arial" w:cs="Arial"/>
          <w:color w:val="000000" w:themeColor="text1"/>
          <w:lang w:eastAsia="es-ES" w:bidi="es-ES"/>
        </w:rPr>
        <w:t>(Para el</w:t>
      </w:r>
      <w:r w:rsidRPr="00593A68">
        <w:rPr>
          <w:rFonts w:ascii="Arial" w:eastAsia="Arial" w:hAnsi="Arial" w:cs="Arial"/>
          <w:color w:val="000000" w:themeColor="text1"/>
          <w:spacing w:val="-7"/>
          <w:lang w:eastAsia="es-ES" w:bidi="es-ES"/>
        </w:rPr>
        <w:t xml:space="preserve"> </w:t>
      </w:r>
      <w:r w:rsidRPr="00593A68">
        <w:rPr>
          <w:rFonts w:ascii="Arial" w:eastAsia="Arial" w:hAnsi="Arial" w:cs="Arial"/>
          <w:color w:val="000000" w:themeColor="text1"/>
          <w:lang w:eastAsia="es-ES" w:bidi="es-ES"/>
        </w:rPr>
        <w:t>Revisor</w:t>
      </w:r>
      <w:r w:rsidRPr="00593A68">
        <w:rPr>
          <w:rFonts w:ascii="Arial" w:eastAsia="Arial" w:hAnsi="Arial" w:cs="Arial"/>
          <w:color w:val="000000" w:themeColor="text1"/>
          <w:spacing w:val="-1"/>
          <w:lang w:eastAsia="es-ES" w:bidi="es-ES"/>
        </w:rPr>
        <w:t xml:space="preserve"> </w:t>
      </w:r>
      <w:r w:rsidRPr="00593A68">
        <w:rPr>
          <w:rFonts w:ascii="Arial" w:eastAsia="Arial" w:hAnsi="Arial" w:cs="Arial"/>
          <w:color w:val="000000" w:themeColor="text1"/>
          <w:lang w:eastAsia="es-ES" w:bidi="es-ES"/>
        </w:rPr>
        <w:t>Fiscal)</w:t>
      </w:r>
      <w:r w:rsidRPr="00593A68">
        <w:rPr>
          <w:rFonts w:ascii="Arial" w:eastAsia="Arial" w:hAnsi="Arial" w:cs="Arial"/>
          <w:color w:val="000000" w:themeColor="text1"/>
          <w:u w:val="single"/>
          <w:lang w:eastAsia="es-ES" w:bidi="es-ES"/>
        </w:rPr>
        <w:t xml:space="preserve"> </w:t>
      </w:r>
      <w:r w:rsidRPr="00593A68">
        <w:rPr>
          <w:rFonts w:ascii="Arial" w:eastAsia="Arial" w:hAnsi="Arial" w:cs="Arial"/>
          <w:color w:val="000000" w:themeColor="text1"/>
          <w:u w:val="single"/>
          <w:lang w:eastAsia="es-ES" w:bidi="es-ES"/>
        </w:rPr>
        <w:tab/>
      </w:r>
      <w:r w:rsidRPr="00593A68">
        <w:rPr>
          <w:rFonts w:ascii="Arial" w:eastAsia="Arial" w:hAnsi="Arial" w:cs="Arial"/>
          <w:color w:val="000000" w:themeColor="text1"/>
          <w:lang w:eastAsia="es-ES" w:bidi="es-ES"/>
        </w:rPr>
        <w:t>_</w:t>
      </w:r>
      <w:r w:rsidRPr="00593A68">
        <w:rPr>
          <w:rFonts w:ascii="Arial" w:eastAsia="Arial" w:hAnsi="Arial" w:cs="Arial"/>
          <w:color w:val="000000" w:themeColor="text1"/>
          <w:u w:val="single"/>
          <w:lang w:eastAsia="es-ES" w:bidi="es-ES"/>
        </w:rPr>
        <w:t xml:space="preserve"> </w:t>
      </w:r>
      <w:r w:rsidRPr="00593A68">
        <w:rPr>
          <w:rFonts w:ascii="Arial" w:eastAsia="Arial" w:hAnsi="Arial" w:cs="Arial"/>
          <w:color w:val="000000" w:themeColor="text1"/>
          <w:u w:val="single"/>
          <w:lang w:eastAsia="es-ES" w:bidi="es-ES"/>
        </w:rPr>
        <w:tab/>
      </w:r>
      <w:r w:rsidRPr="00593A68">
        <w:rPr>
          <w:rFonts w:ascii="Arial" w:eastAsia="Arial" w:hAnsi="Arial" w:cs="Arial"/>
          <w:color w:val="000000" w:themeColor="text1"/>
          <w:lang w:eastAsia="es-ES" w:bidi="es-ES"/>
        </w:rPr>
        <w:t>_</w:t>
      </w:r>
    </w:p>
    <w:p w14:paraId="2E93ECF3" w14:textId="77777777" w:rsidR="005D3160" w:rsidRPr="00593A68" w:rsidRDefault="005D3160" w:rsidP="005D3160">
      <w:pPr>
        <w:rPr>
          <w:rFonts w:ascii="Arial" w:eastAsia="Arial" w:hAnsi="Arial" w:cs="Arial"/>
          <w:color w:val="000000" w:themeColor="text1"/>
          <w:lang w:eastAsia="es-ES" w:bidi="es-ES"/>
        </w:rPr>
      </w:pPr>
    </w:p>
    <w:p w14:paraId="7BF5E058" w14:textId="77777777" w:rsidR="005D3160" w:rsidRPr="00593A68" w:rsidRDefault="005D3160" w:rsidP="005D3160">
      <w:pPr>
        <w:ind w:left="220" w:right="165"/>
        <w:outlineLvl w:val="0"/>
        <w:rPr>
          <w:rFonts w:ascii="Arial" w:eastAsia="Arial" w:hAnsi="Arial" w:cs="Arial"/>
          <w:b/>
          <w:bCs/>
          <w:color w:val="000000" w:themeColor="text1"/>
          <w:lang w:eastAsia="es-ES" w:bidi="es-ES"/>
        </w:rPr>
      </w:pPr>
      <w:r w:rsidRPr="00593A68">
        <w:rPr>
          <w:rFonts w:ascii="Arial" w:eastAsia="Arial" w:hAnsi="Arial" w:cs="Arial"/>
          <w:b/>
          <w:bCs/>
          <w:color w:val="000000" w:themeColor="text1"/>
          <w:lang w:eastAsia="es-ES" w:bidi="es-ES"/>
        </w:rPr>
        <w:t>EN CASO QUE EL PROPONENTE NO TENGA PERSONAL A CARGO Y POR ENDE NO ESTE OBLIGADO A EFECTUAR EL PAGO DE APORTES PARAFISCALES Y SEGURIDAD SOCIAL DEBERÁ INDICARLO EN LOS SIGUIENTES TÉRMINOS:</w:t>
      </w:r>
    </w:p>
    <w:p w14:paraId="4FD368F0" w14:textId="77777777" w:rsidR="005D3160" w:rsidRPr="00593A68" w:rsidRDefault="005D3160" w:rsidP="005D3160">
      <w:pPr>
        <w:ind w:left="220"/>
        <w:rPr>
          <w:rFonts w:ascii="Arial" w:eastAsia="Arial" w:hAnsi="Arial" w:cs="Arial"/>
          <w:color w:val="000000" w:themeColor="text1"/>
          <w:lang w:eastAsia="es-ES" w:bidi="es-ES"/>
        </w:rPr>
      </w:pPr>
      <w:r w:rsidRPr="00593A68">
        <w:rPr>
          <w:rFonts w:ascii="Arial" w:eastAsia="Arial" w:hAnsi="Arial" w:cs="Arial"/>
          <w:color w:val="000000" w:themeColor="text1"/>
          <w:lang w:eastAsia="es-ES" w:bidi="es-ES"/>
        </w:rPr>
        <w:t>Manifiesto bajo la gravedad de juramento que no tengo obligaciones con el sistema general de seguridad social en pensiones, salud y aportes parafiscales:</w:t>
      </w:r>
    </w:p>
    <w:p w14:paraId="131E9885" w14:textId="77777777" w:rsidR="005D3160" w:rsidRPr="00593A68" w:rsidRDefault="005D3160" w:rsidP="005D3160">
      <w:pPr>
        <w:rPr>
          <w:rFonts w:ascii="Arial" w:eastAsia="Arial" w:hAnsi="Arial" w:cs="Arial"/>
          <w:color w:val="000000" w:themeColor="text1"/>
          <w:lang w:eastAsia="es-ES" w:bidi="es-ES"/>
        </w:rPr>
      </w:pPr>
      <w:r>
        <w:rPr>
          <w:rFonts w:ascii="Arial" w:hAnsi="Arial" w:cs="Arial"/>
          <w:noProof/>
        </w:rPr>
        <mc:AlternateContent>
          <mc:Choice Requires="wpg">
            <w:drawing>
              <wp:anchor distT="0" distB="0" distL="0" distR="0" simplePos="0" relativeHeight="251661312" behindDoc="1" locked="0" layoutInCell="1" allowOverlap="1" wp14:anchorId="1AF0A38B" wp14:editId="1CBEC9EA">
                <wp:simplePos x="0" y="0"/>
                <wp:positionH relativeFrom="page">
                  <wp:posOffset>686435</wp:posOffset>
                </wp:positionH>
                <wp:positionV relativeFrom="paragraph">
                  <wp:posOffset>186690</wp:posOffset>
                </wp:positionV>
                <wp:extent cx="3218180" cy="13970"/>
                <wp:effectExtent l="0" t="0" r="0" b="0"/>
                <wp:wrapTopAndBottom/>
                <wp:docPr id="750320319"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18180" cy="13970"/>
                          <a:chOff x="1081" y="294"/>
                          <a:chExt cx="5068" cy="22"/>
                        </a:xfrm>
                      </wpg:grpSpPr>
                      <wps:wsp>
                        <wps:cNvPr id="26" name="Line 67"/>
                        <wps:cNvCnPr>
                          <a:cxnSpLocks/>
                        </wps:cNvCnPr>
                        <wps:spPr bwMode="auto">
                          <a:xfrm>
                            <a:off x="1081" y="305"/>
                            <a:ext cx="529" cy="0"/>
                          </a:xfrm>
                          <a:prstGeom prst="line">
                            <a:avLst/>
                          </a:prstGeom>
                          <a:noFill/>
                          <a:ln w="13564">
                            <a:solidFill>
                              <a:srgbClr val="000000"/>
                            </a:solidFill>
                            <a:prstDash val="solid"/>
                            <a:round/>
                            <a:headEnd/>
                            <a:tailEnd/>
                          </a:ln>
                        </wps:spPr>
                        <wps:bodyPr/>
                      </wps:wsp>
                      <wps:wsp>
                        <wps:cNvPr id="27" name="Line 66"/>
                        <wps:cNvCnPr>
                          <a:cxnSpLocks/>
                        </wps:cNvCnPr>
                        <wps:spPr bwMode="auto">
                          <a:xfrm>
                            <a:off x="1612" y="305"/>
                            <a:ext cx="266" cy="0"/>
                          </a:xfrm>
                          <a:prstGeom prst="line">
                            <a:avLst/>
                          </a:prstGeom>
                          <a:noFill/>
                          <a:ln w="13564">
                            <a:solidFill>
                              <a:srgbClr val="000000"/>
                            </a:solidFill>
                            <a:prstDash val="solid"/>
                            <a:round/>
                            <a:headEnd/>
                            <a:tailEnd/>
                          </a:ln>
                        </wps:spPr>
                        <wps:bodyPr/>
                      </wps:wsp>
                      <wps:wsp>
                        <wps:cNvPr id="28" name="Line 65"/>
                        <wps:cNvCnPr>
                          <a:cxnSpLocks/>
                        </wps:cNvCnPr>
                        <wps:spPr bwMode="auto">
                          <a:xfrm>
                            <a:off x="1880" y="305"/>
                            <a:ext cx="398" cy="0"/>
                          </a:xfrm>
                          <a:prstGeom prst="line">
                            <a:avLst/>
                          </a:prstGeom>
                          <a:noFill/>
                          <a:ln w="13564">
                            <a:solidFill>
                              <a:srgbClr val="000000"/>
                            </a:solidFill>
                            <a:prstDash val="solid"/>
                            <a:round/>
                            <a:headEnd/>
                            <a:tailEnd/>
                          </a:ln>
                        </wps:spPr>
                        <wps:bodyPr/>
                      </wps:wsp>
                      <wps:wsp>
                        <wps:cNvPr id="29" name="Line 64"/>
                        <wps:cNvCnPr>
                          <a:cxnSpLocks/>
                        </wps:cNvCnPr>
                        <wps:spPr bwMode="auto">
                          <a:xfrm>
                            <a:off x="2280" y="305"/>
                            <a:ext cx="397" cy="0"/>
                          </a:xfrm>
                          <a:prstGeom prst="line">
                            <a:avLst/>
                          </a:prstGeom>
                          <a:noFill/>
                          <a:ln w="13564">
                            <a:solidFill>
                              <a:srgbClr val="000000"/>
                            </a:solidFill>
                            <a:prstDash val="solid"/>
                            <a:round/>
                            <a:headEnd/>
                            <a:tailEnd/>
                          </a:ln>
                        </wps:spPr>
                        <wps:bodyPr/>
                      </wps:wsp>
                      <wps:wsp>
                        <wps:cNvPr id="30" name="Line 63"/>
                        <wps:cNvCnPr>
                          <a:cxnSpLocks/>
                        </wps:cNvCnPr>
                        <wps:spPr bwMode="auto">
                          <a:xfrm>
                            <a:off x="2680" y="305"/>
                            <a:ext cx="265" cy="0"/>
                          </a:xfrm>
                          <a:prstGeom prst="line">
                            <a:avLst/>
                          </a:prstGeom>
                          <a:noFill/>
                          <a:ln w="13564">
                            <a:solidFill>
                              <a:srgbClr val="000000"/>
                            </a:solidFill>
                            <a:prstDash val="solid"/>
                            <a:round/>
                            <a:headEnd/>
                            <a:tailEnd/>
                          </a:ln>
                        </wps:spPr>
                        <wps:bodyPr/>
                      </wps:wsp>
                      <wps:wsp>
                        <wps:cNvPr id="31" name="Line 62"/>
                        <wps:cNvCnPr>
                          <a:cxnSpLocks/>
                        </wps:cNvCnPr>
                        <wps:spPr bwMode="auto">
                          <a:xfrm>
                            <a:off x="2948" y="305"/>
                            <a:ext cx="397" cy="0"/>
                          </a:xfrm>
                          <a:prstGeom prst="line">
                            <a:avLst/>
                          </a:prstGeom>
                          <a:noFill/>
                          <a:ln w="13564">
                            <a:solidFill>
                              <a:srgbClr val="000000"/>
                            </a:solidFill>
                            <a:prstDash val="solid"/>
                            <a:round/>
                            <a:headEnd/>
                            <a:tailEnd/>
                          </a:ln>
                        </wps:spPr>
                        <wps:bodyPr/>
                      </wps:wsp>
                      <wps:wsp>
                        <wps:cNvPr id="32" name="Line 61"/>
                        <wps:cNvCnPr>
                          <a:cxnSpLocks/>
                        </wps:cNvCnPr>
                        <wps:spPr bwMode="auto">
                          <a:xfrm>
                            <a:off x="3348" y="305"/>
                            <a:ext cx="397" cy="0"/>
                          </a:xfrm>
                          <a:prstGeom prst="line">
                            <a:avLst/>
                          </a:prstGeom>
                          <a:noFill/>
                          <a:ln w="13564">
                            <a:solidFill>
                              <a:srgbClr val="000000"/>
                            </a:solidFill>
                            <a:prstDash val="solid"/>
                            <a:round/>
                            <a:headEnd/>
                            <a:tailEnd/>
                          </a:ln>
                        </wps:spPr>
                        <wps:bodyPr/>
                      </wps:wsp>
                      <wps:wsp>
                        <wps:cNvPr id="33" name="Line 60"/>
                        <wps:cNvCnPr>
                          <a:cxnSpLocks/>
                        </wps:cNvCnPr>
                        <wps:spPr bwMode="auto">
                          <a:xfrm>
                            <a:off x="3747" y="305"/>
                            <a:ext cx="398" cy="0"/>
                          </a:xfrm>
                          <a:prstGeom prst="line">
                            <a:avLst/>
                          </a:prstGeom>
                          <a:noFill/>
                          <a:ln w="13564">
                            <a:solidFill>
                              <a:srgbClr val="000000"/>
                            </a:solidFill>
                            <a:prstDash val="solid"/>
                            <a:round/>
                            <a:headEnd/>
                            <a:tailEnd/>
                          </a:ln>
                        </wps:spPr>
                        <wps:bodyPr/>
                      </wps:wsp>
                      <wps:wsp>
                        <wps:cNvPr id="34" name="Line 59"/>
                        <wps:cNvCnPr>
                          <a:cxnSpLocks/>
                        </wps:cNvCnPr>
                        <wps:spPr bwMode="auto">
                          <a:xfrm>
                            <a:off x="4147" y="305"/>
                            <a:ext cx="266" cy="0"/>
                          </a:xfrm>
                          <a:prstGeom prst="line">
                            <a:avLst/>
                          </a:prstGeom>
                          <a:noFill/>
                          <a:ln w="13564">
                            <a:solidFill>
                              <a:srgbClr val="000000"/>
                            </a:solidFill>
                            <a:prstDash val="solid"/>
                            <a:round/>
                            <a:headEnd/>
                            <a:tailEnd/>
                          </a:ln>
                        </wps:spPr>
                        <wps:bodyPr/>
                      </wps:wsp>
                      <wps:wsp>
                        <wps:cNvPr id="35" name="Line 58"/>
                        <wps:cNvCnPr>
                          <a:cxnSpLocks/>
                        </wps:cNvCnPr>
                        <wps:spPr bwMode="auto">
                          <a:xfrm>
                            <a:off x="4415" y="305"/>
                            <a:ext cx="398" cy="0"/>
                          </a:xfrm>
                          <a:prstGeom prst="line">
                            <a:avLst/>
                          </a:prstGeom>
                          <a:noFill/>
                          <a:ln w="13564">
                            <a:solidFill>
                              <a:srgbClr val="000000"/>
                            </a:solidFill>
                            <a:prstDash val="solid"/>
                            <a:round/>
                            <a:headEnd/>
                            <a:tailEnd/>
                          </a:ln>
                        </wps:spPr>
                        <wps:bodyPr/>
                      </wps:wsp>
                      <wps:wsp>
                        <wps:cNvPr id="37" name="Line 57"/>
                        <wps:cNvCnPr>
                          <a:cxnSpLocks/>
                        </wps:cNvCnPr>
                        <wps:spPr bwMode="auto">
                          <a:xfrm>
                            <a:off x="4815" y="305"/>
                            <a:ext cx="265" cy="0"/>
                          </a:xfrm>
                          <a:prstGeom prst="line">
                            <a:avLst/>
                          </a:prstGeom>
                          <a:noFill/>
                          <a:ln w="13564">
                            <a:solidFill>
                              <a:srgbClr val="000000"/>
                            </a:solidFill>
                            <a:prstDash val="solid"/>
                            <a:round/>
                            <a:headEnd/>
                            <a:tailEnd/>
                          </a:ln>
                        </wps:spPr>
                        <wps:bodyPr/>
                      </wps:wsp>
                      <wps:wsp>
                        <wps:cNvPr id="38" name="Line 56"/>
                        <wps:cNvCnPr>
                          <a:cxnSpLocks/>
                        </wps:cNvCnPr>
                        <wps:spPr bwMode="auto">
                          <a:xfrm>
                            <a:off x="5083" y="305"/>
                            <a:ext cx="529" cy="0"/>
                          </a:xfrm>
                          <a:prstGeom prst="line">
                            <a:avLst/>
                          </a:prstGeom>
                          <a:noFill/>
                          <a:ln w="13564">
                            <a:solidFill>
                              <a:srgbClr val="000000"/>
                            </a:solidFill>
                            <a:prstDash val="solid"/>
                            <a:round/>
                            <a:headEnd/>
                            <a:tailEnd/>
                          </a:ln>
                        </wps:spPr>
                        <wps:bodyPr/>
                      </wps:wsp>
                      <wps:wsp>
                        <wps:cNvPr id="39" name="Line 55"/>
                        <wps:cNvCnPr>
                          <a:cxnSpLocks/>
                        </wps:cNvCnPr>
                        <wps:spPr bwMode="auto">
                          <a:xfrm>
                            <a:off x="5615" y="305"/>
                            <a:ext cx="265" cy="0"/>
                          </a:xfrm>
                          <a:prstGeom prst="line">
                            <a:avLst/>
                          </a:prstGeom>
                          <a:noFill/>
                          <a:ln w="13564">
                            <a:solidFill>
                              <a:srgbClr val="000000"/>
                            </a:solidFill>
                            <a:prstDash val="solid"/>
                            <a:round/>
                            <a:headEnd/>
                            <a:tailEnd/>
                          </a:ln>
                        </wps:spPr>
                        <wps:bodyPr/>
                      </wps:wsp>
                      <wps:wsp>
                        <wps:cNvPr id="40" name="Line 54"/>
                        <wps:cNvCnPr>
                          <a:cxnSpLocks/>
                        </wps:cNvCnPr>
                        <wps:spPr bwMode="auto">
                          <a:xfrm>
                            <a:off x="5882" y="305"/>
                            <a:ext cx="266" cy="0"/>
                          </a:xfrm>
                          <a:prstGeom prst="line">
                            <a:avLst/>
                          </a:prstGeom>
                          <a:noFill/>
                          <a:ln w="13564">
                            <a:solidFill>
                              <a:srgbClr val="000000"/>
                            </a:solidFill>
                            <a:prstDash val="solid"/>
                            <a:round/>
                            <a:headEnd/>
                            <a:tailEnd/>
                          </a:ln>
                        </wps:spPr>
                        <wps:bodyPr/>
                      </wps:wsp>
                    </wpg:wgp>
                  </a:graphicData>
                </a:graphic>
                <wp14:sizeRelH relativeFrom="page">
                  <wp14:pctWidth>0</wp14:pctWidth>
                </wp14:sizeRelH>
                <wp14:sizeRelV relativeFrom="page">
                  <wp14:pctHeight>0</wp14:pctHeight>
                </wp14:sizeRelV>
              </wp:anchor>
            </w:drawing>
          </mc:Choice>
          <mc:Fallback>
            <w:pict>
              <v:group w14:anchorId="033A89E0" id="Grupo 1" o:spid="_x0000_s1026" style="position:absolute;margin-left:54.05pt;margin-top:14.7pt;width:253.4pt;height:1.1pt;z-index:-251655168;mso-wrap-distance-left:0;mso-wrap-distance-right:0;mso-position-horizontal-relative:page" coordorigin="1081,294" coordsize="5068,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">
                <v:line id="Line 67" o:spid="_x0000_s1027" style="position:absolute;visibility:visible;mso-wrap-style:square" from="1081,305" to="1610,3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" strokeweight=".37678mm">
                  <o:lock v:ext="edit" shapetype="f"/>
                </v:line>
                <v:line id="Line 66" o:spid="_x0000_s1028" style="position:absolute;visibility:visible;mso-wrap-style:square" from="1612,305" to="1878,3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" strokeweight=".37678mm">
                  <o:lock v:ext="edit" shapetype="f"/>
                </v:line>
                <v:line id="Line 65" o:spid="_x0000_s1029" style="position:absolute;visibility:visible;mso-wrap-style:square" from="1880,305" to="2278,3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" strokeweight=".37678mm">
                  <o:lock v:ext="edit" shapetype="f"/>
                </v:line>
                <v:line id="Line 64" o:spid="_x0000_s1030" style="position:absolute;visibility:visible;mso-wrap-style:square" from="2280,305" to="2677,3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" strokeweight=".37678mm">
                  <o:lock v:ext="edit" shapetype="f"/>
                </v:line>
                <v:line id="Line 63" o:spid="_x0000_s1031" style="position:absolute;visibility:visible;mso-wrap-style:square" from="2680,305" to="2945,3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" strokeweight=".37678mm">
                  <o:lock v:ext="edit" shapetype="f"/>
                </v:line>
                <v:line id="Line 62" o:spid="_x0000_s1032" style="position:absolute;visibility:visible;mso-wrap-style:square" from="2948,305" to="3345,3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" strokeweight=".37678mm">
                  <o:lock v:ext="edit" shapetype="f"/>
                </v:line>
                <v:line id="Line 61" o:spid="_x0000_s1033" style="position:absolute;visibility:visible;mso-wrap-style:square" from="3348,305" to="3745,3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" strokeweight=".37678mm">
                  <o:lock v:ext="edit" shapetype="f"/>
                </v:line>
                <v:line id="Line 60" o:spid="_x0000_s1034" style="position:absolute;visibility:visible;mso-wrap-style:square" from="3747,305" to="4145,3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" strokeweight=".37678mm">
                  <o:lock v:ext="edit" shapetype="f"/>
                </v:line>
                <v:line id="Line 59" o:spid="_x0000_s1035" style="position:absolute;visibility:visible;mso-wrap-style:square" from="4147,305" to="4413,3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" strokeweight=".37678mm">
                  <o:lock v:ext="edit" shapetype="f"/>
                </v:line>
                <v:line id="Line 58" o:spid="_x0000_s1036" style="position:absolute;visibility:visible;mso-wrap-style:square" from="4415,305" to="4813,3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" strokeweight=".37678mm">
                  <o:lock v:ext="edit" shapetype="f"/>
                </v:line>
                <v:line id="Line 57" o:spid="_x0000_s1037" style="position:absolute;visibility:visible;mso-wrap-style:square" from="4815,305" to="5080,3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" strokeweight=".37678mm">
                  <o:lock v:ext="edit" shapetype="f"/>
                </v:line>
                <v:line id="Line 56" o:spid="_x0000_s1038" style="position:absolute;visibility:visible;mso-wrap-style:square" from="5083,305" to="5612,3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" strokeweight=".37678mm">
                  <o:lock v:ext="edit" shapetype="f"/>
                </v:line>
                <v:line id="Line 55" o:spid="_x0000_s1039" style="position:absolute;visibility:visible;mso-wrap-style:square" from="5615,305" to="5880,3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" strokeweight=".37678mm">
                  <o:lock v:ext="edit" shapetype="f"/>
                </v:line>
                <v:line id="Line 54" o:spid="_x0000_s1040" style="position:absolute;visibility:visible;mso-wrap-style:square" from="5882,305" to="6148,3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" strokeweight=".37678mm">
                  <o:lock v:ext="edit" shapetype="f"/>
                </v:line>
                <w10:wrap type="topAndBottom" anchorx="page"/>
              </v:group>
            </w:pict>
          </mc:Fallback>
        </mc:AlternateContent>
      </w:r>
    </w:p>
    <w:p w14:paraId="17CDE8EE" w14:textId="77777777" w:rsidR="005D3160" w:rsidRPr="00593A68" w:rsidRDefault="005D3160" w:rsidP="005D3160">
      <w:pPr>
        <w:ind w:left="220"/>
        <w:outlineLvl w:val="0"/>
        <w:rPr>
          <w:rFonts w:ascii="Arial" w:eastAsia="Arial" w:hAnsi="Arial" w:cs="Arial"/>
          <w:b/>
          <w:bCs/>
          <w:color w:val="000000" w:themeColor="text1"/>
          <w:lang w:eastAsia="es-ES" w:bidi="es-ES"/>
        </w:rPr>
      </w:pPr>
      <w:r w:rsidRPr="00593A68">
        <w:rPr>
          <w:rFonts w:ascii="Arial" w:eastAsia="Arial" w:hAnsi="Arial" w:cs="Arial"/>
          <w:b/>
          <w:bCs/>
          <w:color w:val="000000" w:themeColor="text1"/>
          <w:lang w:eastAsia="es-ES" w:bidi="es-ES"/>
        </w:rPr>
        <w:t>NOMBRE Y FIRMA REPRESENTANTE LEGAL</w:t>
      </w:r>
    </w:p>
    <w:p w14:paraId="516DB84B" w14:textId="77777777" w:rsidR="005D3160" w:rsidRPr="00593A68" w:rsidRDefault="005D3160" w:rsidP="005D3160">
      <w:pPr>
        <w:ind w:left="220"/>
        <w:rPr>
          <w:rFonts w:ascii="Arial" w:eastAsia="Arial" w:hAnsi="Arial" w:cs="Arial"/>
          <w:b/>
          <w:color w:val="000000" w:themeColor="text1"/>
          <w:lang w:eastAsia="es-ES" w:bidi="es-ES"/>
        </w:rPr>
      </w:pPr>
      <w:r w:rsidRPr="00593A68">
        <w:rPr>
          <w:rFonts w:ascii="Arial" w:eastAsia="Arial" w:hAnsi="Arial" w:cs="Arial"/>
          <w:b/>
          <w:color w:val="000000" w:themeColor="text1"/>
          <w:lang w:eastAsia="es-ES" w:bidi="es-ES"/>
        </w:rPr>
        <w:t>C.C. No</w:t>
      </w:r>
    </w:p>
    <w:p w14:paraId="7943FA2C" w14:textId="77777777" w:rsidR="005D3160" w:rsidRDefault="005D3160" w:rsidP="005D3160">
      <w:pPr>
        <w:ind w:left="220"/>
        <w:rPr>
          <w:rFonts w:ascii="Arial" w:eastAsia="Arial" w:hAnsi="Arial" w:cs="Arial"/>
          <w:color w:val="000000" w:themeColor="text1"/>
          <w:lang w:eastAsia="es-ES" w:bidi="es-ES"/>
        </w:rPr>
      </w:pPr>
    </w:p>
    <w:p w14:paraId="6856AD49" w14:textId="77777777" w:rsidR="005D3160" w:rsidRPr="00593A68" w:rsidRDefault="005D3160" w:rsidP="005D3160">
      <w:pPr>
        <w:jc w:val="center"/>
        <w:rPr>
          <w:rFonts w:ascii="Arial" w:hAnsi="Arial" w:cs="Arial"/>
          <w:b/>
          <w:bCs/>
          <w:color w:val="000000" w:themeColor="text1"/>
        </w:rPr>
      </w:pPr>
      <w:r w:rsidRPr="00593A68">
        <w:rPr>
          <w:rFonts w:ascii="Arial" w:hAnsi="Arial" w:cs="Arial"/>
          <w:b/>
          <w:bCs/>
          <w:color w:val="000000" w:themeColor="text1"/>
        </w:rPr>
        <w:lastRenderedPageBreak/>
        <w:t xml:space="preserve">FORMULARIO </w:t>
      </w:r>
      <w:r>
        <w:rPr>
          <w:rFonts w:ascii="Arial" w:hAnsi="Arial" w:cs="Arial"/>
          <w:b/>
          <w:bCs/>
          <w:color w:val="000000" w:themeColor="text1"/>
        </w:rPr>
        <w:t>11</w:t>
      </w:r>
    </w:p>
    <w:p w14:paraId="6042C7B2" w14:textId="77777777" w:rsidR="005D3160" w:rsidRPr="00593A68" w:rsidRDefault="005D3160" w:rsidP="005D3160">
      <w:pPr>
        <w:jc w:val="center"/>
        <w:rPr>
          <w:rFonts w:ascii="Arial" w:hAnsi="Arial" w:cs="Arial"/>
          <w:b/>
          <w:bCs/>
          <w:color w:val="000000" w:themeColor="text1"/>
        </w:rPr>
      </w:pPr>
      <w:r w:rsidRPr="00593A68">
        <w:rPr>
          <w:rFonts w:ascii="Arial" w:hAnsi="Arial" w:cs="Arial"/>
          <w:b/>
          <w:bCs/>
          <w:color w:val="000000" w:themeColor="text1"/>
        </w:rPr>
        <w:t>AUTORIZACIÓN PARA EL TRATAMIENTO DE DATOS PERSONALES</w:t>
      </w:r>
    </w:p>
    <w:p w14:paraId="7CF3F35E" w14:textId="77777777" w:rsidR="005D3160" w:rsidRPr="00593A68" w:rsidRDefault="005D3160" w:rsidP="005D3160">
      <w:pPr>
        <w:tabs>
          <w:tab w:val="left" w:pos="-142"/>
        </w:tabs>
        <w:adjustRightInd w:val="0"/>
        <w:outlineLvl w:val="0"/>
        <w:rPr>
          <w:rFonts w:ascii="Arial" w:hAnsi="Arial" w:cs="Arial"/>
          <w:color w:val="000000" w:themeColor="text1"/>
        </w:rPr>
      </w:pPr>
    </w:p>
    <w:p w14:paraId="35CC5915" w14:textId="77777777" w:rsidR="005D3160" w:rsidRPr="00593A68" w:rsidRDefault="005D3160" w:rsidP="005D3160">
      <w:pPr>
        <w:tabs>
          <w:tab w:val="left" w:pos="-142"/>
        </w:tabs>
        <w:adjustRightInd w:val="0"/>
        <w:outlineLvl w:val="0"/>
        <w:rPr>
          <w:rFonts w:ascii="Arial" w:hAnsi="Arial" w:cs="Arial"/>
          <w:color w:val="000000" w:themeColor="text1"/>
        </w:rPr>
      </w:pPr>
      <w:r w:rsidRPr="008D1D49">
        <w:rPr>
          <w:rFonts w:ascii="Arial" w:hAnsi="Arial" w:cs="Arial"/>
          <w:color w:val="000000" w:themeColor="text1"/>
          <w:highlight w:val="lightGray"/>
        </w:rPr>
        <w:t>[El presente Formato lo diligenciará toda persona (proponente, socia o trabajador) que al momento de presentar su oferta contenga datos sensibles, para que la Entidad Estatal contratante garantice el tratamiento adecuado a estos datos]</w:t>
      </w:r>
    </w:p>
    <w:p w14:paraId="7B823EE3" w14:textId="77777777" w:rsidR="005D3160" w:rsidRPr="00593A68" w:rsidRDefault="005D3160" w:rsidP="005D3160">
      <w:pPr>
        <w:tabs>
          <w:tab w:val="left" w:pos="-142"/>
        </w:tabs>
        <w:adjustRightInd w:val="0"/>
        <w:outlineLvl w:val="0"/>
        <w:rPr>
          <w:rFonts w:ascii="Arial" w:hAnsi="Arial" w:cs="Arial"/>
          <w:color w:val="000000" w:themeColor="text1"/>
        </w:rPr>
      </w:pPr>
    </w:p>
    <w:p w14:paraId="4EB37683" w14:textId="77777777" w:rsidR="005D3160" w:rsidRPr="00593A68" w:rsidRDefault="005D3160" w:rsidP="005D3160">
      <w:pPr>
        <w:tabs>
          <w:tab w:val="left" w:pos="-142"/>
        </w:tabs>
        <w:adjustRightInd w:val="0"/>
        <w:outlineLvl w:val="0"/>
        <w:rPr>
          <w:rFonts w:ascii="Arial" w:hAnsi="Arial" w:cs="Arial"/>
          <w:color w:val="000000" w:themeColor="text1"/>
        </w:rPr>
      </w:pPr>
      <w:r w:rsidRPr="00593A68">
        <w:rPr>
          <w:rFonts w:ascii="Arial" w:hAnsi="Arial" w:cs="Arial"/>
          <w:color w:val="000000" w:themeColor="text1"/>
        </w:rPr>
        <w:t>Señores</w:t>
      </w:r>
    </w:p>
    <w:p w14:paraId="55D656BB" w14:textId="77777777" w:rsidR="005D3160" w:rsidRPr="008D1D49" w:rsidRDefault="005D3160" w:rsidP="005D3160">
      <w:pPr>
        <w:tabs>
          <w:tab w:val="left" w:pos="-142"/>
        </w:tabs>
        <w:adjustRightInd w:val="0"/>
        <w:outlineLvl w:val="0"/>
        <w:rPr>
          <w:rFonts w:ascii="Arial" w:hAnsi="Arial" w:cs="Arial"/>
          <w:b/>
          <w:color w:val="000000" w:themeColor="text1"/>
          <w:highlight w:val="lightGray"/>
        </w:rPr>
      </w:pPr>
      <w:r w:rsidRPr="00593A68">
        <w:rPr>
          <w:rFonts w:ascii="Arial" w:hAnsi="Arial" w:cs="Arial"/>
          <w:b/>
          <w:color w:val="000000" w:themeColor="text1"/>
        </w:rPr>
        <w:t>[</w:t>
      </w:r>
      <w:r w:rsidRPr="008D1D49">
        <w:rPr>
          <w:rFonts w:ascii="Arial" w:hAnsi="Arial" w:cs="Arial"/>
          <w:b/>
          <w:color w:val="000000" w:themeColor="text1"/>
          <w:highlight w:val="lightGray"/>
        </w:rPr>
        <w:t xml:space="preserve">NOMBRE DE LA ENTIDAD] </w:t>
      </w:r>
    </w:p>
    <w:p w14:paraId="1ACA274B" w14:textId="77777777" w:rsidR="005D3160" w:rsidRPr="008D1D49" w:rsidRDefault="005D3160" w:rsidP="005D3160">
      <w:pPr>
        <w:tabs>
          <w:tab w:val="left" w:pos="-142"/>
        </w:tabs>
        <w:adjustRightInd w:val="0"/>
        <w:outlineLvl w:val="0"/>
        <w:rPr>
          <w:rFonts w:ascii="Arial" w:hAnsi="Arial" w:cs="Arial"/>
          <w:color w:val="000000" w:themeColor="text1"/>
          <w:highlight w:val="lightGray"/>
        </w:rPr>
      </w:pPr>
      <w:r w:rsidRPr="008D1D49">
        <w:rPr>
          <w:rFonts w:ascii="Arial" w:hAnsi="Arial" w:cs="Arial"/>
          <w:color w:val="000000" w:themeColor="text1"/>
          <w:highlight w:val="lightGray"/>
        </w:rPr>
        <w:t>[Dirección de la Entidad]</w:t>
      </w:r>
    </w:p>
    <w:p w14:paraId="5852162D" w14:textId="77777777" w:rsidR="005D3160" w:rsidRPr="00593A68" w:rsidRDefault="005D3160" w:rsidP="005D3160">
      <w:pPr>
        <w:tabs>
          <w:tab w:val="left" w:pos="-142"/>
          <w:tab w:val="center" w:pos="4419"/>
        </w:tabs>
        <w:adjustRightInd w:val="0"/>
        <w:outlineLvl w:val="0"/>
        <w:rPr>
          <w:rFonts w:ascii="Arial" w:hAnsi="Arial" w:cs="Arial"/>
          <w:color w:val="000000" w:themeColor="text1"/>
        </w:rPr>
      </w:pPr>
      <w:r w:rsidRPr="008D1D49">
        <w:rPr>
          <w:rFonts w:ascii="Arial" w:hAnsi="Arial" w:cs="Arial"/>
          <w:color w:val="000000" w:themeColor="text1"/>
          <w:highlight w:val="lightGray"/>
        </w:rPr>
        <w:t>[Ciudad]</w:t>
      </w:r>
      <w:r w:rsidRPr="00593A68">
        <w:rPr>
          <w:rFonts w:ascii="Arial" w:hAnsi="Arial" w:cs="Arial"/>
          <w:color w:val="000000" w:themeColor="text1"/>
        </w:rPr>
        <w:t xml:space="preserve"> </w:t>
      </w:r>
      <w:r w:rsidRPr="00593A68">
        <w:rPr>
          <w:rFonts w:ascii="Arial" w:hAnsi="Arial" w:cs="Arial"/>
          <w:color w:val="000000" w:themeColor="text1"/>
        </w:rPr>
        <w:tab/>
      </w:r>
    </w:p>
    <w:p w14:paraId="6029A373" w14:textId="77777777" w:rsidR="005D3160" w:rsidRPr="00593A68" w:rsidRDefault="005D3160" w:rsidP="005D3160">
      <w:pPr>
        <w:tabs>
          <w:tab w:val="left" w:pos="-142"/>
        </w:tabs>
        <w:adjustRightInd w:val="0"/>
        <w:spacing w:before="120" w:after="120"/>
        <w:rPr>
          <w:rFonts w:ascii="Arial" w:hAnsi="Arial" w:cs="Arial"/>
          <w:color w:val="000000" w:themeColor="text1"/>
        </w:rPr>
      </w:pPr>
    </w:p>
    <w:p w14:paraId="38704A38" w14:textId="77777777" w:rsidR="005D3160" w:rsidRPr="00593A68" w:rsidRDefault="005D3160" w:rsidP="005D3160">
      <w:pPr>
        <w:tabs>
          <w:tab w:val="left" w:pos="-142"/>
        </w:tabs>
        <w:adjustRightInd w:val="0"/>
        <w:outlineLvl w:val="0"/>
        <w:rPr>
          <w:rFonts w:ascii="Arial" w:hAnsi="Arial" w:cs="Arial"/>
          <w:color w:val="000000" w:themeColor="text1"/>
        </w:rPr>
      </w:pPr>
      <w:r w:rsidRPr="00593A68">
        <w:rPr>
          <w:rFonts w:ascii="Arial" w:hAnsi="Arial" w:cs="Arial"/>
          <w:color w:val="000000" w:themeColor="text1"/>
        </w:rPr>
        <w:t>Cumpliendo la Ley 1581 de 2012 “</w:t>
      </w:r>
      <w:r w:rsidRPr="00593A68">
        <w:rPr>
          <w:rFonts w:ascii="Arial" w:hAnsi="Arial" w:cs="Arial"/>
          <w:i/>
          <w:color w:val="000000" w:themeColor="text1"/>
        </w:rPr>
        <w:t>Por el cual se dictan disposiciones para la protección de datos personales</w:t>
      </w:r>
      <w:r w:rsidRPr="00593A68">
        <w:rPr>
          <w:rFonts w:ascii="Arial" w:hAnsi="Arial" w:cs="Arial"/>
          <w:color w:val="000000" w:themeColor="text1"/>
        </w:rPr>
        <w:t xml:space="preserve">” y conforme al Decreto 1377 de 2013, con la firma de este documento manifiesto que he sido informado por </w:t>
      </w:r>
      <w:r w:rsidRPr="008D1D49">
        <w:rPr>
          <w:rFonts w:ascii="Arial" w:hAnsi="Arial" w:cs="Arial"/>
          <w:color w:val="000000" w:themeColor="text1"/>
          <w:highlight w:val="lightGray"/>
        </w:rPr>
        <w:t>[Incluir el nombre de la Entidad]</w:t>
      </w:r>
      <w:r w:rsidRPr="00593A68">
        <w:rPr>
          <w:rFonts w:ascii="Arial" w:hAnsi="Arial" w:cs="Arial"/>
          <w:color w:val="000000" w:themeColor="text1"/>
        </w:rPr>
        <w:t xml:space="preserve"> de lo siguiente: </w:t>
      </w:r>
    </w:p>
    <w:p w14:paraId="46DC1F35" w14:textId="77777777" w:rsidR="005D3160" w:rsidRPr="00593A68" w:rsidRDefault="005D3160" w:rsidP="005D3160">
      <w:pPr>
        <w:tabs>
          <w:tab w:val="left" w:pos="-142"/>
        </w:tabs>
        <w:adjustRightInd w:val="0"/>
        <w:outlineLvl w:val="0"/>
        <w:rPr>
          <w:rFonts w:ascii="Arial" w:hAnsi="Arial" w:cs="Arial"/>
          <w:color w:val="000000" w:themeColor="text1"/>
        </w:rPr>
      </w:pPr>
    </w:p>
    <w:p w14:paraId="05A61E6E" w14:textId="77777777" w:rsidR="005D3160" w:rsidRPr="00593A68" w:rsidRDefault="005D3160">
      <w:pPr>
        <w:numPr>
          <w:ilvl w:val="0"/>
          <w:numId w:val="13"/>
        </w:numPr>
        <w:tabs>
          <w:tab w:val="left" w:pos="-142"/>
        </w:tabs>
        <w:autoSpaceDE w:val="0"/>
        <w:autoSpaceDN w:val="0"/>
        <w:adjustRightInd w:val="0"/>
        <w:spacing w:after="0" w:line="240" w:lineRule="auto"/>
        <w:contextualSpacing/>
        <w:jc w:val="both"/>
        <w:outlineLvl w:val="0"/>
        <w:rPr>
          <w:rFonts w:ascii="Arial" w:hAnsi="Arial" w:cs="Arial"/>
          <w:color w:val="000000" w:themeColor="text1"/>
        </w:rPr>
      </w:pPr>
      <w:r w:rsidRPr="00593A68">
        <w:rPr>
          <w:rFonts w:ascii="Arial" w:hAnsi="Arial" w:cs="Arial"/>
          <w:color w:val="000000" w:themeColor="text1"/>
        </w:rPr>
        <w:t xml:space="preserve">La </w:t>
      </w:r>
      <w:r w:rsidRPr="008D1D49">
        <w:rPr>
          <w:rFonts w:ascii="Arial" w:hAnsi="Arial" w:cs="Arial"/>
          <w:color w:val="000000" w:themeColor="text1"/>
          <w:highlight w:val="lightGray"/>
        </w:rPr>
        <w:t>[Incluir el nombre de la Entidad Estatal]</w:t>
      </w:r>
      <w:r w:rsidRPr="00593A68">
        <w:rPr>
          <w:rFonts w:ascii="Arial" w:hAnsi="Arial" w:cs="Arial"/>
          <w:color w:val="000000" w:themeColor="text1"/>
        </w:rPr>
        <w:t xml:space="preserve"> actuará como responsable del tratamiento de datos personales de los cuales soy titular y que, conjunta o separadamente podrá recolectar, almacenar y usar mis datos personales para hacer efectivo el factor de desempate previsto en el numeral 3.3, de la invitación relacionados con la acreditación de ser víctima de violencia intrafamiliar, persona en proceso de reintegración o reincorporación, o persona perteneciente a la población indígena, negra, afrocolombiana raizal, palenquera, Rrom, o gitanas. </w:t>
      </w:r>
    </w:p>
    <w:p w14:paraId="50EA2432" w14:textId="77777777" w:rsidR="005D3160" w:rsidRPr="00593A68" w:rsidRDefault="005D3160" w:rsidP="005D3160">
      <w:pPr>
        <w:tabs>
          <w:tab w:val="left" w:pos="-142"/>
        </w:tabs>
        <w:adjustRightInd w:val="0"/>
        <w:ind w:left="720"/>
        <w:contextualSpacing/>
        <w:outlineLvl w:val="0"/>
        <w:rPr>
          <w:rFonts w:ascii="Arial" w:hAnsi="Arial" w:cs="Arial"/>
          <w:color w:val="000000" w:themeColor="text1"/>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5382"/>
        <w:gridCol w:w="1276"/>
        <w:gridCol w:w="1559"/>
      </w:tblGrid>
      <w:tr w:rsidR="005D3160" w:rsidRPr="00593A68" w14:paraId="4088DEBC" w14:textId="77777777" w:rsidTr="00B92B5E">
        <w:trPr>
          <w:jc w:val="center"/>
        </w:trPr>
        <w:tc>
          <w:tcPr>
            <w:tcW w:w="5382" w:type="dxa"/>
            <w:vMerge w:val="restart"/>
            <w:shd w:val="clear" w:color="auto" w:fill="auto"/>
          </w:tcPr>
          <w:p w14:paraId="417B81E2" w14:textId="77777777" w:rsidR="005D3160" w:rsidRPr="00593A68" w:rsidRDefault="005D3160" w:rsidP="00B92B5E">
            <w:pPr>
              <w:tabs>
                <w:tab w:val="left" w:pos="-142"/>
              </w:tabs>
              <w:adjustRightInd w:val="0"/>
              <w:contextualSpacing/>
              <w:jc w:val="center"/>
              <w:outlineLvl w:val="0"/>
              <w:rPr>
                <w:rFonts w:ascii="Arial" w:hAnsi="Arial" w:cs="Arial"/>
                <w:b/>
                <w:bCs/>
                <w:color w:val="000000" w:themeColor="text1"/>
              </w:rPr>
            </w:pPr>
            <w:r w:rsidRPr="00593A68">
              <w:rPr>
                <w:rFonts w:ascii="Arial" w:hAnsi="Arial" w:cs="Arial"/>
                <w:b/>
                <w:bCs/>
                <w:color w:val="000000" w:themeColor="text1"/>
              </w:rPr>
              <w:t>Finalidad</w:t>
            </w:r>
          </w:p>
        </w:tc>
        <w:tc>
          <w:tcPr>
            <w:tcW w:w="2835" w:type="dxa"/>
            <w:gridSpan w:val="2"/>
            <w:shd w:val="clear" w:color="auto" w:fill="auto"/>
          </w:tcPr>
          <w:p w14:paraId="3A328E46" w14:textId="77777777" w:rsidR="005D3160" w:rsidRPr="00593A68" w:rsidRDefault="005D3160" w:rsidP="00B92B5E">
            <w:pPr>
              <w:tabs>
                <w:tab w:val="left" w:pos="-142"/>
              </w:tabs>
              <w:adjustRightInd w:val="0"/>
              <w:contextualSpacing/>
              <w:jc w:val="center"/>
              <w:outlineLvl w:val="0"/>
              <w:rPr>
                <w:rFonts w:ascii="Arial" w:hAnsi="Arial" w:cs="Arial"/>
                <w:b/>
                <w:bCs/>
                <w:color w:val="000000" w:themeColor="text1"/>
              </w:rPr>
            </w:pPr>
            <w:r w:rsidRPr="00593A68">
              <w:rPr>
                <w:rFonts w:ascii="Arial" w:hAnsi="Arial" w:cs="Arial"/>
                <w:b/>
                <w:bCs/>
                <w:color w:val="000000" w:themeColor="text1"/>
              </w:rPr>
              <w:t>Autoriza</w:t>
            </w:r>
          </w:p>
        </w:tc>
      </w:tr>
      <w:tr w:rsidR="005D3160" w:rsidRPr="00593A68" w14:paraId="24D19172" w14:textId="77777777" w:rsidTr="00B92B5E">
        <w:trPr>
          <w:jc w:val="center"/>
        </w:trPr>
        <w:tc>
          <w:tcPr>
            <w:tcW w:w="5382" w:type="dxa"/>
            <w:vMerge/>
            <w:shd w:val="clear" w:color="auto" w:fill="F2F2F2"/>
          </w:tcPr>
          <w:p w14:paraId="5DD59AD3" w14:textId="77777777" w:rsidR="005D3160" w:rsidRPr="00593A68" w:rsidRDefault="005D3160" w:rsidP="00B92B5E">
            <w:pPr>
              <w:tabs>
                <w:tab w:val="left" w:pos="-142"/>
              </w:tabs>
              <w:adjustRightInd w:val="0"/>
              <w:contextualSpacing/>
              <w:outlineLvl w:val="0"/>
              <w:rPr>
                <w:rFonts w:ascii="Arial" w:hAnsi="Arial" w:cs="Arial"/>
                <w:b/>
                <w:bCs/>
                <w:color w:val="000000" w:themeColor="text1"/>
              </w:rPr>
            </w:pPr>
          </w:p>
        </w:tc>
        <w:tc>
          <w:tcPr>
            <w:tcW w:w="1276" w:type="dxa"/>
            <w:shd w:val="clear" w:color="auto" w:fill="F2F2F2"/>
          </w:tcPr>
          <w:p w14:paraId="66A18A42" w14:textId="77777777" w:rsidR="005D3160" w:rsidRPr="00593A68" w:rsidRDefault="005D3160" w:rsidP="00B92B5E">
            <w:pPr>
              <w:tabs>
                <w:tab w:val="left" w:pos="-142"/>
              </w:tabs>
              <w:adjustRightInd w:val="0"/>
              <w:contextualSpacing/>
              <w:jc w:val="center"/>
              <w:outlineLvl w:val="0"/>
              <w:rPr>
                <w:rFonts w:ascii="Arial" w:hAnsi="Arial" w:cs="Arial"/>
                <w:b/>
                <w:bCs/>
                <w:color w:val="000000" w:themeColor="text1"/>
              </w:rPr>
            </w:pPr>
            <w:r w:rsidRPr="00593A68">
              <w:rPr>
                <w:rFonts w:ascii="Arial" w:hAnsi="Arial" w:cs="Arial"/>
                <w:b/>
                <w:bCs/>
                <w:color w:val="000000" w:themeColor="text1"/>
              </w:rPr>
              <w:t>SÍ</w:t>
            </w:r>
          </w:p>
        </w:tc>
        <w:tc>
          <w:tcPr>
            <w:tcW w:w="1559" w:type="dxa"/>
            <w:shd w:val="clear" w:color="auto" w:fill="F2F2F2"/>
          </w:tcPr>
          <w:p w14:paraId="5E41FE9C" w14:textId="77777777" w:rsidR="005D3160" w:rsidRPr="00593A68" w:rsidRDefault="005D3160" w:rsidP="00B92B5E">
            <w:pPr>
              <w:tabs>
                <w:tab w:val="left" w:pos="-142"/>
              </w:tabs>
              <w:adjustRightInd w:val="0"/>
              <w:contextualSpacing/>
              <w:jc w:val="center"/>
              <w:outlineLvl w:val="0"/>
              <w:rPr>
                <w:rFonts w:ascii="Arial" w:hAnsi="Arial" w:cs="Arial"/>
                <w:b/>
                <w:bCs/>
                <w:color w:val="000000" w:themeColor="text1"/>
              </w:rPr>
            </w:pPr>
            <w:r w:rsidRPr="00593A68">
              <w:rPr>
                <w:rFonts w:ascii="Arial" w:hAnsi="Arial" w:cs="Arial"/>
                <w:b/>
                <w:bCs/>
                <w:color w:val="000000" w:themeColor="text1"/>
              </w:rPr>
              <w:t>NO</w:t>
            </w:r>
          </w:p>
        </w:tc>
      </w:tr>
      <w:tr w:rsidR="005D3160" w:rsidRPr="00593A68" w14:paraId="6DF1100A" w14:textId="77777777" w:rsidTr="00B92B5E">
        <w:trPr>
          <w:jc w:val="center"/>
        </w:trPr>
        <w:tc>
          <w:tcPr>
            <w:tcW w:w="5382" w:type="dxa"/>
            <w:shd w:val="clear" w:color="auto" w:fill="auto"/>
          </w:tcPr>
          <w:p w14:paraId="16C59609" w14:textId="77777777" w:rsidR="005D3160" w:rsidRPr="00593A68" w:rsidRDefault="005D3160" w:rsidP="00B92B5E">
            <w:pPr>
              <w:tabs>
                <w:tab w:val="left" w:pos="-142"/>
              </w:tabs>
              <w:adjustRightInd w:val="0"/>
              <w:contextualSpacing/>
              <w:outlineLvl w:val="0"/>
              <w:rPr>
                <w:rFonts w:ascii="Arial" w:hAnsi="Arial" w:cs="Arial"/>
                <w:b/>
                <w:bCs/>
                <w:color w:val="000000" w:themeColor="text1"/>
              </w:rPr>
            </w:pPr>
            <w:r w:rsidRPr="00593A68">
              <w:rPr>
                <w:rFonts w:ascii="Arial" w:hAnsi="Arial" w:cs="Arial"/>
                <w:b/>
                <w:bCs/>
                <w:color w:val="000000" w:themeColor="text1"/>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1276" w:type="dxa"/>
            <w:shd w:val="clear" w:color="auto" w:fill="auto"/>
          </w:tcPr>
          <w:p w14:paraId="3519A605" w14:textId="77777777" w:rsidR="005D3160" w:rsidRPr="00593A68" w:rsidRDefault="005D3160" w:rsidP="00B92B5E">
            <w:pPr>
              <w:tabs>
                <w:tab w:val="left" w:pos="-142"/>
              </w:tabs>
              <w:adjustRightInd w:val="0"/>
              <w:contextualSpacing/>
              <w:outlineLvl w:val="0"/>
              <w:rPr>
                <w:rFonts w:ascii="Arial" w:hAnsi="Arial" w:cs="Arial"/>
                <w:color w:val="000000" w:themeColor="text1"/>
              </w:rPr>
            </w:pPr>
          </w:p>
        </w:tc>
        <w:tc>
          <w:tcPr>
            <w:tcW w:w="1559" w:type="dxa"/>
            <w:shd w:val="clear" w:color="auto" w:fill="auto"/>
          </w:tcPr>
          <w:p w14:paraId="3402E3FC" w14:textId="77777777" w:rsidR="005D3160" w:rsidRPr="00593A68" w:rsidRDefault="005D3160" w:rsidP="00B92B5E">
            <w:pPr>
              <w:tabs>
                <w:tab w:val="left" w:pos="-142"/>
              </w:tabs>
              <w:adjustRightInd w:val="0"/>
              <w:contextualSpacing/>
              <w:outlineLvl w:val="0"/>
              <w:rPr>
                <w:rFonts w:ascii="Arial" w:hAnsi="Arial" w:cs="Arial"/>
                <w:color w:val="000000" w:themeColor="text1"/>
              </w:rPr>
            </w:pPr>
          </w:p>
        </w:tc>
      </w:tr>
      <w:tr w:rsidR="005D3160" w:rsidRPr="00593A68" w14:paraId="66C8FD1E" w14:textId="77777777" w:rsidTr="00B92B5E">
        <w:trPr>
          <w:jc w:val="center"/>
        </w:trPr>
        <w:tc>
          <w:tcPr>
            <w:tcW w:w="5382" w:type="dxa"/>
            <w:shd w:val="clear" w:color="auto" w:fill="F2F2F2"/>
          </w:tcPr>
          <w:p w14:paraId="54013323" w14:textId="77777777" w:rsidR="005D3160" w:rsidRPr="00593A68" w:rsidRDefault="005D3160" w:rsidP="00B92B5E">
            <w:pPr>
              <w:tabs>
                <w:tab w:val="left" w:pos="-142"/>
              </w:tabs>
              <w:adjustRightInd w:val="0"/>
              <w:contextualSpacing/>
              <w:outlineLvl w:val="0"/>
              <w:rPr>
                <w:rFonts w:ascii="Arial" w:hAnsi="Arial" w:cs="Arial"/>
                <w:b/>
                <w:bCs/>
                <w:color w:val="000000" w:themeColor="text1"/>
              </w:rPr>
            </w:pPr>
          </w:p>
        </w:tc>
        <w:tc>
          <w:tcPr>
            <w:tcW w:w="1276" w:type="dxa"/>
            <w:shd w:val="clear" w:color="auto" w:fill="F2F2F2"/>
          </w:tcPr>
          <w:p w14:paraId="4D13A7F2" w14:textId="77777777" w:rsidR="005D3160" w:rsidRPr="00593A68" w:rsidRDefault="005D3160" w:rsidP="00B92B5E">
            <w:pPr>
              <w:tabs>
                <w:tab w:val="left" w:pos="-142"/>
              </w:tabs>
              <w:adjustRightInd w:val="0"/>
              <w:contextualSpacing/>
              <w:outlineLvl w:val="0"/>
              <w:rPr>
                <w:rFonts w:ascii="Arial" w:hAnsi="Arial" w:cs="Arial"/>
                <w:color w:val="000000" w:themeColor="text1"/>
              </w:rPr>
            </w:pPr>
          </w:p>
        </w:tc>
        <w:tc>
          <w:tcPr>
            <w:tcW w:w="1559" w:type="dxa"/>
            <w:shd w:val="clear" w:color="auto" w:fill="F2F2F2"/>
          </w:tcPr>
          <w:p w14:paraId="061ECDC7" w14:textId="77777777" w:rsidR="005D3160" w:rsidRPr="00593A68" w:rsidRDefault="005D3160" w:rsidP="00B92B5E">
            <w:pPr>
              <w:tabs>
                <w:tab w:val="left" w:pos="-142"/>
              </w:tabs>
              <w:adjustRightInd w:val="0"/>
              <w:contextualSpacing/>
              <w:outlineLvl w:val="0"/>
              <w:rPr>
                <w:rFonts w:ascii="Arial" w:hAnsi="Arial" w:cs="Arial"/>
                <w:color w:val="000000" w:themeColor="text1"/>
              </w:rPr>
            </w:pPr>
          </w:p>
        </w:tc>
      </w:tr>
    </w:tbl>
    <w:p w14:paraId="47A36015" w14:textId="77777777" w:rsidR="005D3160" w:rsidRPr="00593A68" w:rsidRDefault="005D3160" w:rsidP="005D3160">
      <w:pPr>
        <w:tabs>
          <w:tab w:val="left" w:pos="-142"/>
        </w:tabs>
        <w:adjustRightInd w:val="0"/>
        <w:contextualSpacing/>
        <w:outlineLvl w:val="0"/>
        <w:rPr>
          <w:rFonts w:ascii="Arial" w:hAnsi="Arial" w:cs="Arial"/>
          <w:color w:val="000000" w:themeColor="text1"/>
        </w:rPr>
      </w:pPr>
    </w:p>
    <w:p w14:paraId="61A9ECF4" w14:textId="77777777" w:rsidR="005D3160" w:rsidRPr="00593A68" w:rsidRDefault="005D3160">
      <w:pPr>
        <w:numPr>
          <w:ilvl w:val="0"/>
          <w:numId w:val="13"/>
        </w:numPr>
        <w:tabs>
          <w:tab w:val="left" w:pos="-142"/>
        </w:tabs>
        <w:autoSpaceDE w:val="0"/>
        <w:autoSpaceDN w:val="0"/>
        <w:adjustRightInd w:val="0"/>
        <w:spacing w:after="0" w:line="240" w:lineRule="auto"/>
        <w:contextualSpacing/>
        <w:jc w:val="both"/>
        <w:outlineLvl w:val="0"/>
        <w:rPr>
          <w:rFonts w:ascii="Arial" w:hAnsi="Arial" w:cs="Arial"/>
          <w:color w:val="000000" w:themeColor="text1"/>
        </w:rPr>
      </w:pPr>
      <w:r w:rsidRPr="00593A68">
        <w:rPr>
          <w:rFonts w:ascii="Arial" w:hAnsi="Arial" w:cs="Arial"/>
          <w:color w:val="000000" w:themeColor="text1"/>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4EF438FD" w14:textId="77777777" w:rsidR="005D3160" w:rsidRPr="00593A68" w:rsidRDefault="005D3160" w:rsidP="005D3160">
      <w:pPr>
        <w:tabs>
          <w:tab w:val="left" w:pos="-142"/>
        </w:tabs>
        <w:adjustRightInd w:val="0"/>
        <w:ind w:left="720"/>
        <w:contextualSpacing/>
        <w:outlineLvl w:val="0"/>
        <w:rPr>
          <w:rFonts w:ascii="Arial" w:hAnsi="Arial" w:cs="Arial"/>
          <w:color w:val="000000" w:themeColor="text1"/>
        </w:rPr>
      </w:pPr>
    </w:p>
    <w:p w14:paraId="0A3B0E6A" w14:textId="77777777" w:rsidR="005D3160" w:rsidRPr="00593A68" w:rsidRDefault="005D3160">
      <w:pPr>
        <w:numPr>
          <w:ilvl w:val="0"/>
          <w:numId w:val="13"/>
        </w:numPr>
        <w:tabs>
          <w:tab w:val="left" w:pos="-142"/>
        </w:tabs>
        <w:autoSpaceDE w:val="0"/>
        <w:autoSpaceDN w:val="0"/>
        <w:adjustRightInd w:val="0"/>
        <w:spacing w:after="0" w:line="240" w:lineRule="auto"/>
        <w:contextualSpacing/>
        <w:jc w:val="both"/>
        <w:outlineLvl w:val="0"/>
        <w:rPr>
          <w:rFonts w:ascii="Arial" w:hAnsi="Arial" w:cs="Arial"/>
          <w:color w:val="000000" w:themeColor="text1"/>
        </w:rPr>
      </w:pPr>
      <w:r w:rsidRPr="00593A68">
        <w:rPr>
          <w:rFonts w:ascii="Arial" w:hAnsi="Arial" w:cs="Arial"/>
          <w:color w:val="000000" w:themeColor="text1"/>
        </w:rPr>
        <w:t xml:space="preserve">Manifiesto que me informaron que los datos sensibles que se recolectarán serán utilizados para hacer efectivo el criterio de desempate previsto en el numeral 3.3 de la invitación, relacionados con la acreditación de ser víctima de violencia intrafamiliar, integrante de la población indígena, negra, afrocolombiana raizal, palenquera, Rrom, o gitanas, o persona en proceso de reintegración o reincorporación. </w:t>
      </w:r>
    </w:p>
    <w:p w14:paraId="16A4BD72" w14:textId="77777777" w:rsidR="005D3160" w:rsidRPr="00593A68" w:rsidRDefault="005D3160" w:rsidP="005D3160">
      <w:pPr>
        <w:tabs>
          <w:tab w:val="left" w:pos="-142"/>
        </w:tabs>
        <w:adjustRightInd w:val="0"/>
        <w:outlineLvl w:val="0"/>
        <w:rPr>
          <w:rFonts w:ascii="Arial" w:hAnsi="Arial" w:cs="Arial"/>
          <w:b/>
          <w:bCs/>
          <w:color w:val="000000" w:themeColor="text1"/>
        </w:rPr>
      </w:pPr>
    </w:p>
    <w:p w14:paraId="49047616" w14:textId="77777777" w:rsidR="005D3160" w:rsidRPr="00593A68" w:rsidRDefault="005D3160" w:rsidP="005D3160">
      <w:pPr>
        <w:tabs>
          <w:tab w:val="left" w:pos="-142"/>
        </w:tabs>
        <w:adjustRightInd w:val="0"/>
        <w:outlineLvl w:val="0"/>
        <w:rPr>
          <w:rFonts w:ascii="Arial" w:hAnsi="Arial" w:cs="Arial"/>
          <w:b/>
          <w:bCs/>
          <w:color w:val="000000" w:themeColor="text1"/>
        </w:rPr>
      </w:pPr>
      <w:r w:rsidRPr="00593A68">
        <w:rPr>
          <w:rFonts w:ascii="Arial" w:hAnsi="Arial" w:cs="Arial"/>
          <w:b/>
          <w:bCs/>
          <w:color w:val="000000" w:themeColor="text1"/>
        </w:rPr>
        <w:lastRenderedPageBreak/>
        <w:t>Derechos del titular</w:t>
      </w:r>
    </w:p>
    <w:p w14:paraId="4B330242" w14:textId="77777777" w:rsidR="005D3160" w:rsidRPr="00593A68" w:rsidRDefault="005D3160" w:rsidP="005D3160">
      <w:pPr>
        <w:tabs>
          <w:tab w:val="left" w:pos="-142"/>
        </w:tabs>
        <w:adjustRightInd w:val="0"/>
        <w:outlineLvl w:val="0"/>
        <w:rPr>
          <w:rFonts w:ascii="Arial" w:hAnsi="Arial" w:cs="Arial"/>
          <w:b/>
          <w:bCs/>
          <w:color w:val="000000" w:themeColor="text1"/>
        </w:rPr>
      </w:pPr>
    </w:p>
    <w:p w14:paraId="7EEA76C3" w14:textId="77777777" w:rsidR="005D3160" w:rsidRPr="00593A68" w:rsidRDefault="005D3160" w:rsidP="005D3160">
      <w:pPr>
        <w:jc w:val="both"/>
        <w:rPr>
          <w:rFonts w:ascii="Arial" w:hAnsi="Arial" w:cs="Arial"/>
          <w:color w:val="000000" w:themeColor="text1"/>
        </w:rPr>
      </w:pPr>
      <w:r w:rsidRPr="00593A68">
        <w:rPr>
          <w:rFonts w:ascii="Arial" w:hAnsi="Arial" w:cs="Arial"/>
          <w:color w:val="000000" w:themeColor="text1"/>
        </w:rPr>
        <w:t xml:space="preserve">Sus derechos como titular de los datos son los previstos en la Constitución y en la Ley 1581 de 2012, especialmente los siguientes: </w:t>
      </w:r>
    </w:p>
    <w:p w14:paraId="03DB206A" w14:textId="77777777" w:rsidR="005D3160" w:rsidRPr="00593A68" w:rsidRDefault="005D3160">
      <w:pPr>
        <w:numPr>
          <w:ilvl w:val="0"/>
          <w:numId w:val="14"/>
        </w:numPr>
        <w:spacing w:line="240" w:lineRule="auto"/>
        <w:contextualSpacing/>
        <w:jc w:val="both"/>
        <w:rPr>
          <w:rFonts w:ascii="Arial" w:hAnsi="Arial" w:cs="Arial"/>
          <w:color w:val="000000" w:themeColor="text1"/>
        </w:rPr>
      </w:pPr>
      <w:r w:rsidRPr="00593A68">
        <w:rPr>
          <w:rFonts w:ascii="Arial" w:hAnsi="Arial" w:cs="Arial"/>
          <w:color w:val="000000" w:themeColor="text1"/>
        </w:rPr>
        <w:t xml:space="preserve">Acceder en forma gratuita a los datos proporcionados que hayan sido objeto de tratamiento. </w:t>
      </w:r>
    </w:p>
    <w:p w14:paraId="08772282" w14:textId="77777777" w:rsidR="005D3160" w:rsidRPr="00593A68" w:rsidRDefault="005D3160" w:rsidP="005D3160">
      <w:pPr>
        <w:ind w:left="720"/>
        <w:contextualSpacing/>
        <w:jc w:val="both"/>
        <w:rPr>
          <w:rFonts w:ascii="Arial" w:hAnsi="Arial" w:cs="Arial"/>
          <w:color w:val="000000" w:themeColor="text1"/>
        </w:rPr>
      </w:pPr>
    </w:p>
    <w:p w14:paraId="5D7377D8" w14:textId="77777777" w:rsidR="005D3160" w:rsidRPr="00593A68" w:rsidRDefault="005D3160">
      <w:pPr>
        <w:numPr>
          <w:ilvl w:val="0"/>
          <w:numId w:val="14"/>
        </w:numPr>
        <w:spacing w:line="240" w:lineRule="auto"/>
        <w:contextualSpacing/>
        <w:jc w:val="both"/>
        <w:rPr>
          <w:rFonts w:ascii="Arial" w:hAnsi="Arial" w:cs="Arial"/>
          <w:color w:val="000000" w:themeColor="text1"/>
        </w:rPr>
      </w:pPr>
      <w:r w:rsidRPr="00593A68">
        <w:rPr>
          <w:rFonts w:ascii="Arial" w:hAnsi="Arial" w:cs="Arial"/>
          <w:color w:val="000000" w:themeColor="text1"/>
        </w:rPr>
        <w:t xml:space="preserve">Solicitar la actualización y rectificación de su información frente a los datos parciales, inexactos, incompletos. </w:t>
      </w:r>
    </w:p>
    <w:p w14:paraId="31C97029" w14:textId="77777777" w:rsidR="005D3160" w:rsidRPr="00593A68" w:rsidRDefault="005D3160" w:rsidP="005D3160">
      <w:pPr>
        <w:ind w:left="720"/>
        <w:contextualSpacing/>
        <w:jc w:val="both"/>
        <w:rPr>
          <w:rFonts w:ascii="Arial" w:hAnsi="Arial" w:cs="Arial"/>
          <w:color w:val="000000" w:themeColor="text1"/>
        </w:rPr>
      </w:pPr>
    </w:p>
    <w:p w14:paraId="17E0B4CE" w14:textId="77777777" w:rsidR="005D3160" w:rsidRPr="00593A68" w:rsidRDefault="005D3160">
      <w:pPr>
        <w:numPr>
          <w:ilvl w:val="0"/>
          <w:numId w:val="14"/>
        </w:numPr>
        <w:spacing w:line="240" w:lineRule="auto"/>
        <w:contextualSpacing/>
        <w:jc w:val="both"/>
        <w:rPr>
          <w:rFonts w:ascii="Arial" w:hAnsi="Arial" w:cs="Arial"/>
          <w:color w:val="000000" w:themeColor="text1"/>
        </w:rPr>
      </w:pPr>
      <w:r w:rsidRPr="00593A68">
        <w:rPr>
          <w:rFonts w:ascii="Arial" w:hAnsi="Arial" w:cs="Arial"/>
          <w:color w:val="000000" w:themeColor="text1"/>
        </w:rPr>
        <w:t xml:space="preserve">Solicitar prueba de la autorización otorgada. </w:t>
      </w:r>
    </w:p>
    <w:p w14:paraId="2285097F" w14:textId="77777777" w:rsidR="005D3160" w:rsidRPr="00593A68" w:rsidRDefault="005D3160" w:rsidP="005D3160">
      <w:pPr>
        <w:ind w:left="720"/>
        <w:contextualSpacing/>
        <w:jc w:val="both"/>
        <w:rPr>
          <w:rFonts w:ascii="Arial" w:hAnsi="Arial" w:cs="Arial"/>
          <w:color w:val="000000" w:themeColor="text1"/>
        </w:rPr>
      </w:pPr>
    </w:p>
    <w:p w14:paraId="64CA0BA0" w14:textId="77777777" w:rsidR="005D3160" w:rsidRPr="00593A68" w:rsidRDefault="005D3160">
      <w:pPr>
        <w:numPr>
          <w:ilvl w:val="0"/>
          <w:numId w:val="14"/>
        </w:numPr>
        <w:spacing w:line="240" w:lineRule="auto"/>
        <w:contextualSpacing/>
        <w:jc w:val="both"/>
        <w:rPr>
          <w:rFonts w:ascii="Arial" w:hAnsi="Arial" w:cs="Arial"/>
          <w:color w:val="000000" w:themeColor="text1"/>
        </w:rPr>
      </w:pPr>
      <w:r w:rsidRPr="00593A68">
        <w:rPr>
          <w:rFonts w:ascii="Arial" w:hAnsi="Arial" w:cs="Arial"/>
          <w:color w:val="000000" w:themeColor="text1"/>
        </w:rPr>
        <w:t xml:space="preserve">Presentar ante la Superintendencia de Industria y Comercio quejas por infracciones a lo dispuesto en la normatividad vigente. </w:t>
      </w:r>
    </w:p>
    <w:p w14:paraId="362CE5B2" w14:textId="77777777" w:rsidR="005D3160" w:rsidRPr="00593A68" w:rsidRDefault="005D3160" w:rsidP="005D3160">
      <w:pPr>
        <w:ind w:left="720"/>
        <w:contextualSpacing/>
        <w:jc w:val="both"/>
        <w:rPr>
          <w:rFonts w:ascii="Arial" w:hAnsi="Arial" w:cs="Arial"/>
          <w:color w:val="000000" w:themeColor="text1"/>
        </w:rPr>
      </w:pPr>
    </w:p>
    <w:p w14:paraId="7374BF11" w14:textId="77777777" w:rsidR="005D3160" w:rsidRPr="00593A68" w:rsidRDefault="005D3160">
      <w:pPr>
        <w:numPr>
          <w:ilvl w:val="0"/>
          <w:numId w:val="14"/>
        </w:numPr>
        <w:spacing w:line="240" w:lineRule="auto"/>
        <w:contextualSpacing/>
        <w:jc w:val="both"/>
        <w:rPr>
          <w:rFonts w:ascii="Arial" w:hAnsi="Arial" w:cs="Arial"/>
          <w:color w:val="000000" w:themeColor="text1"/>
        </w:rPr>
      </w:pPr>
      <w:r w:rsidRPr="00593A68">
        <w:rPr>
          <w:rFonts w:ascii="Arial" w:hAnsi="Arial" w:cs="Arial"/>
          <w:color w:val="000000" w:themeColor="text1"/>
        </w:rPr>
        <w:t xml:space="preserve">Revocar la autorización y/o solicitar la supresión del dato, a menos que exista un deber legal o contractual que haga imperativo conservar la información. </w:t>
      </w:r>
    </w:p>
    <w:p w14:paraId="60D2F479" w14:textId="77777777" w:rsidR="005D3160" w:rsidRPr="00593A68" w:rsidRDefault="005D3160" w:rsidP="005D3160">
      <w:pPr>
        <w:ind w:left="720"/>
        <w:contextualSpacing/>
        <w:jc w:val="both"/>
        <w:rPr>
          <w:rFonts w:ascii="Arial" w:hAnsi="Arial" w:cs="Arial"/>
          <w:color w:val="000000" w:themeColor="text1"/>
        </w:rPr>
      </w:pPr>
    </w:p>
    <w:p w14:paraId="17F9A532" w14:textId="77777777" w:rsidR="005D3160" w:rsidRPr="00593A68" w:rsidRDefault="005D3160">
      <w:pPr>
        <w:numPr>
          <w:ilvl w:val="0"/>
          <w:numId w:val="14"/>
        </w:numPr>
        <w:spacing w:line="240" w:lineRule="auto"/>
        <w:contextualSpacing/>
        <w:jc w:val="both"/>
        <w:rPr>
          <w:rFonts w:ascii="Arial" w:hAnsi="Arial" w:cs="Arial"/>
          <w:color w:val="000000" w:themeColor="text1"/>
        </w:rPr>
      </w:pPr>
      <w:r w:rsidRPr="00593A68">
        <w:rPr>
          <w:rFonts w:ascii="Arial" w:hAnsi="Arial" w:cs="Arial"/>
          <w:color w:val="000000" w:themeColor="text1"/>
        </w:rPr>
        <w:t xml:space="preserve">Abstenerse de responder las preguntas sobre datos sensibles o sobre datos de las niñas y niños y adolescentes. </w:t>
      </w:r>
    </w:p>
    <w:p w14:paraId="5F431D78" w14:textId="77777777" w:rsidR="005D3160" w:rsidRPr="00593A68" w:rsidRDefault="005D3160" w:rsidP="005D3160">
      <w:pPr>
        <w:ind w:left="720"/>
        <w:contextualSpacing/>
        <w:jc w:val="both"/>
        <w:rPr>
          <w:rFonts w:ascii="Arial" w:hAnsi="Arial" w:cs="Arial"/>
          <w:color w:val="000000" w:themeColor="text1"/>
        </w:rPr>
      </w:pPr>
    </w:p>
    <w:p w14:paraId="2CCE682D" w14:textId="77777777" w:rsidR="005D3160" w:rsidRPr="00593A68" w:rsidRDefault="005D3160" w:rsidP="005D3160">
      <w:pPr>
        <w:jc w:val="both"/>
        <w:rPr>
          <w:rFonts w:ascii="Arial" w:hAnsi="Arial" w:cs="Arial"/>
          <w:color w:val="000000" w:themeColor="text1"/>
        </w:rPr>
      </w:pPr>
      <w:r w:rsidRPr="00593A68">
        <w:rPr>
          <w:rFonts w:ascii="Arial" w:hAnsi="Arial" w:cs="Arial"/>
          <w:color w:val="000000" w:themeColor="text1"/>
        </w:rPr>
        <w:t xml:space="preserve">Estos derechos los podré ejercer mediante los canales o medios dispuestos por </w:t>
      </w:r>
      <w:r w:rsidRPr="008D1D49">
        <w:rPr>
          <w:rFonts w:ascii="Arial" w:hAnsi="Arial" w:cs="Arial"/>
          <w:color w:val="000000" w:themeColor="text1"/>
          <w:highlight w:val="lightGray"/>
        </w:rPr>
        <w:t>[Incluir nombre de la Entidad]</w:t>
      </w:r>
      <w:r w:rsidRPr="00593A68">
        <w:rPr>
          <w:rFonts w:ascii="Arial" w:hAnsi="Arial" w:cs="Arial"/>
          <w:color w:val="000000" w:themeColor="text1"/>
        </w:rPr>
        <w:t xml:space="preserve"> para la atención al público, la línea de atención nacional </w:t>
      </w:r>
      <w:r w:rsidRPr="008D1D49">
        <w:rPr>
          <w:rFonts w:ascii="Arial" w:hAnsi="Arial" w:cs="Arial"/>
          <w:color w:val="000000" w:themeColor="text1"/>
          <w:highlight w:val="lightGray"/>
        </w:rPr>
        <w:t>[incluir número de atención de la Entidad</w:t>
      </w:r>
      <w:r w:rsidRPr="00593A68">
        <w:rPr>
          <w:rFonts w:ascii="Arial" w:hAnsi="Arial" w:cs="Arial"/>
          <w:color w:val="000000" w:themeColor="text1"/>
        </w:rPr>
        <w:t>], el correo electrónico [</w:t>
      </w:r>
      <w:r w:rsidRPr="008D1D49">
        <w:rPr>
          <w:rFonts w:ascii="Arial" w:hAnsi="Arial" w:cs="Arial"/>
          <w:color w:val="000000" w:themeColor="text1"/>
          <w:highlight w:val="lightGray"/>
        </w:rPr>
        <w:t>incluir el correo electrónico</w:t>
      </w:r>
      <w:r w:rsidRPr="00593A68">
        <w:rPr>
          <w:rFonts w:ascii="Arial" w:hAnsi="Arial" w:cs="Arial"/>
          <w:color w:val="000000" w:themeColor="text1"/>
        </w:rPr>
        <w:t xml:space="preserve">] y las oficinas de atención al cliente a nivel nacional, cuya información puedo consultar en </w:t>
      </w:r>
      <w:r w:rsidRPr="008D1D49">
        <w:rPr>
          <w:rFonts w:ascii="Arial" w:hAnsi="Arial" w:cs="Arial"/>
          <w:color w:val="000000" w:themeColor="text1"/>
          <w:highlight w:val="lightGray"/>
        </w:rPr>
        <w:t>[incluir página web de la Entidad</w:t>
      </w:r>
      <w:r w:rsidRPr="00593A68">
        <w:rPr>
          <w:rFonts w:ascii="Arial" w:hAnsi="Arial" w:cs="Arial"/>
          <w:color w:val="000000" w:themeColor="text1"/>
        </w:rPr>
        <w:t>], disponibles de [</w:t>
      </w:r>
      <w:r w:rsidRPr="008D1D49">
        <w:rPr>
          <w:rFonts w:ascii="Arial" w:hAnsi="Arial" w:cs="Arial"/>
          <w:color w:val="000000" w:themeColor="text1"/>
          <w:highlight w:val="lightGray"/>
        </w:rPr>
        <w:t>lunes a viernes de 8:00 am a 6:00 p.m</w:t>
      </w:r>
      <w:r w:rsidRPr="00593A68">
        <w:rPr>
          <w:rFonts w:ascii="Arial" w:hAnsi="Arial" w:cs="Arial"/>
          <w:color w:val="000000" w:themeColor="text1"/>
        </w:rPr>
        <w:t>].</w:t>
      </w:r>
    </w:p>
    <w:p w14:paraId="057F4930" w14:textId="77777777" w:rsidR="005D3160" w:rsidRPr="00593A68" w:rsidRDefault="005D3160" w:rsidP="005D3160">
      <w:pPr>
        <w:jc w:val="both"/>
        <w:rPr>
          <w:rFonts w:ascii="Arial" w:hAnsi="Arial" w:cs="Arial"/>
          <w:color w:val="000000" w:themeColor="text1"/>
        </w:rPr>
      </w:pPr>
    </w:p>
    <w:p w14:paraId="7F276ACF" w14:textId="77777777" w:rsidR="005D3160" w:rsidRPr="00593A68" w:rsidRDefault="005D3160" w:rsidP="005D3160">
      <w:pPr>
        <w:jc w:val="both"/>
        <w:rPr>
          <w:rFonts w:ascii="Arial" w:hAnsi="Arial" w:cs="Arial"/>
          <w:color w:val="000000" w:themeColor="text1"/>
        </w:rPr>
      </w:pPr>
      <w:r w:rsidRPr="00593A68">
        <w:rPr>
          <w:rFonts w:ascii="Arial" w:hAnsi="Arial" w:cs="Arial"/>
          <w:color w:val="000000" w:themeColor="text1"/>
        </w:rPr>
        <w:t xml:space="preserve">Por todo lo anterior, he otorgado mi consentimiento a </w:t>
      </w:r>
      <w:r w:rsidRPr="008D1D49">
        <w:rPr>
          <w:rFonts w:ascii="Arial" w:hAnsi="Arial" w:cs="Arial"/>
          <w:color w:val="000000" w:themeColor="text1"/>
          <w:highlight w:val="lightGray"/>
        </w:rPr>
        <w:t>[Incluir nombre de la Entidad</w:t>
      </w:r>
      <w:r w:rsidRPr="00593A68">
        <w:rPr>
          <w:rFonts w:ascii="Arial" w:hAnsi="Arial" w:cs="Arial"/>
          <w:color w:val="000000" w:themeColor="text1"/>
        </w:rPr>
        <w:t xml:space="preserve">] para que trate mi información personal de acuerdo con la Política de Tratamiento de Datos Personales dispuesta en </w:t>
      </w:r>
      <w:r w:rsidRPr="008D1D49">
        <w:rPr>
          <w:rFonts w:ascii="Arial" w:hAnsi="Arial" w:cs="Arial"/>
          <w:color w:val="000000" w:themeColor="text1"/>
          <w:highlight w:val="lightGray"/>
        </w:rPr>
        <w:t>[Incluir el link en donde se encuentra la Política de Tratamiento de Datos Personales]</w:t>
      </w:r>
      <w:r w:rsidRPr="00593A68">
        <w:rPr>
          <w:rFonts w:ascii="Arial" w:hAnsi="Arial" w:cs="Arial"/>
          <w:color w:val="000000" w:themeColor="text1"/>
        </w:rPr>
        <w:t xml:space="preserve"> y que me dio a conocer antes de recolectar mis datos personales. </w:t>
      </w:r>
    </w:p>
    <w:p w14:paraId="26398621" w14:textId="77777777" w:rsidR="005D3160" w:rsidRPr="00593A68" w:rsidRDefault="005D3160" w:rsidP="005D3160">
      <w:pPr>
        <w:jc w:val="both"/>
        <w:rPr>
          <w:rFonts w:ascii="Arial" w:hAnsi="Arial" w:cs="Arial"/>
          <w:color w:val="000000" w:themeColor="text1"/>
        </w:rPr>
      </w:pPr>
    </w:p>
    <w:p w14:paraId="07DB6E71" w14:textId="77777777" w:rsidR="005D3160" w:rsidRPr="00593A68" w:rsidRDefault="005D3160" w:rsidP="005D3160">
      <w:pPr>
        <w:jc w:val="both"/>
        <w:rPr>
          <w:rFonts w:ascii="Arial" w:hAnsi="Arial" w:cs="Arial"/>
          <w:color w:val="000000" w:themeColor="text1"/>
        </w:rPr>
      </w:pPr>
      <w:r w:rsidRPr="00593A68">
        <w:rPr>
          <w:rFonts w:ascii="Arial" w:hAnsi="Arial" w:cs="Arial"/>
          <w:color w:val="000000" w:themeColor="text1"/>
        </w:rPr>
        <w:t>Manifiesto que la presente autorización me fue solicitada y puesta de presente antes de entregar mis datos y que la suscribo de forma libre y voluntaria una vez leída en su totalidad.</w:t>
      </w:r>
    </w:p>
    <w:p w14:paraId="08289F59" w14:textId="77777777" w:rsidR="005D3160" w:rsidRPr="00593A68" w:rsidRDefault="005D3160" w:rsidP="005D3160">
      <w:pPr>
        <w:jc w:val="both"/>
        <w:rPr>
          <w:rFonts w:ascii="Arial" w:hAnsi="Arial" w:cs="Arial"/>
          <w:color w:val="000000" w:themeColor="text1"/>
        </w:rPr>
      </w:pPr>
    </w:p>
    <w:p w14:paraId="1975D8F3" w14:textId="77777777" w:rsidR="005D3160" w:rsidRPr="00593A68" w:rsidRDefault="005D3160" w:rsidP="005D3160">
      <w:pPr>
        <w:jc w:val="both"/>
        <w:rPr>
          <w:rFonts w:ascii="Arial" w:hAnsi="Arial" w:cs="Arial"/>
          <w:color w:val="000000" w:themeColor="text1"/>
        </w:rPr>
      </w:pPr>
      <w:r w:rsidRPr="00593A68">
        <w:rPr>
          <w:rFonts w:ascii="Arial" w:hAnsi="Arial" w:cs="Arial"/>
          <w:b/>
          <w:bCs/>
          <w:color w:val="000000" w:themeColor="text1"/>
        </w:rPr>
        <w:t>Nombre</w:t>
      </w:r>
      <w:r w:rsidRPr="00593A68">
        <w:rPr>
          <w:rFonts w:ascii="Arial" w:hAnsi="Arial" w:cs="Arial"/>
          <w:color w:val="000000" w:themeColor="text1"/>
        </w:rPr>
        <w:t xml:space="preserve">: </w:t>
      </w:r>
      <w:r w:rsidRPr="008D1D49">
        <w:rPr>
          <w:rFonts w:ascii="Arial" w:hAnsi="Arial" w:cs="Arial"/>
          <w:color w:val="000000" w:themeColor="text1"/>
          <w:highlight w:val="lightGray"/>
        </w:rPr>
        <w:t>[Incluir nombre del titular de la autorización datos sensibles para la autorización de datos</w:t>
      </w:r>
      <w:r w:rsidRPr="00593A68">
        <w:rPr>
          <w:rFonts w:ascii="Arial" w:hAnsi="Arial" w:cs="Arial"/>
          <w:color w:val="000000" w:themeColor="text1"/>
        </w:rPr>
        <w:t>]</w:t>
      </w:r>
    </w:p>
    <w:p w14:paraId="59109DEB" w14:textId="77777777" w:rsidR="005D3160" w:rsidRPr="00593A68" w:rsidRDefault="005D3160" w:rsidP="005D3160">
      <w:pPr>
        <w:jc w:val="both"/>
        <w:rPr>
          <w:rFonts w:ascii="Arial" w:hAnsi="Arial" w:cs="Arial"/>
          <w:color w:val="000000" w:themeColor="text1"/>
        </w:rPr>
      </w:pPr>
      <w:r w:rsidRPr="00593A68">
        <w:rPr>
          <w:rFonts w:ascii="Arial" w:hAnsi="Arial" w:cs="Arial"/>
          <w:b/>
          <w:bCs/>
          <w:color w:val="000000" w:themeColor="text1"/>
        </w:rPr>
        <w:t>Firma</w:t>
      </w:r>
      <w:r w:rsidRPr="00593A68">
        <w:rPr>
          <w:rFonts w:ascii="Arial" w:hAnsi="Arial" w:cs="Arial"/>
          <w:color w:val="000000" w:themeColor="text1"/>
        </w:rPr>
        <w:t>: [</w:t>
      </w:r>
      <w:r w:rsidRPr="008D1D49">
        <w:rPr>
          <w:rFonts w:ascii="Arial" w:hAnsi="Arial" w:cs="Arial"/>
          <w:color w:val="000000" w:themeColor="text1"/>
          <w:highlight w:val="lightGray"/>
        </w:rPr>
        <w:t>Incluir firma del titular</w:t>
      </w:r>
      <w:r w:rsidRPr="00593A68">
        <w:rPr>
          <w:rFonts w:ascii="Arial" w:hAnsi="Arial" w:cs="Arial"/>
          <w:color w:val="000000" w:themeColor="text1"/>
        </w:rPr>
        <w:t>]</w:t>
      </w:r>
    </w:p>
    <w:p w14:paraId="6D8730B0" w14:textId="77777777" w:rsidR="005D3160" w:rsidRPr="00593A68" w:rsidRDefault="005D3160" w:rsidP="005D3160">
      <w:pPr>
        <w:jc w:val="both"/>
        <w:rPr>
          <w:rFonts w:ascii="Arial" w:hAnsi="Arial" w:cs="Arial"/>
          <w:color w:val="000000" w:themeColor="text1"/>
        </w:rPr>
      </w:pPr>
      <w:r w:rsidRPr="00593A68">
        <w:rPr>
          <w:rFonts w:ascii="Arial" w:hAnsi="Arial" w:cs="Arial"/>
          <w:b/>
          <w:bCs/>
          <w:color w:val="000000" w:themeColor="text1"/>
        </w:rPr>
        <w:t>Identificación</w:t>
      </w:r>
      <w:r w:rsidRPr="00593A68">
        <w:rPr>
          <w:rFonts w:ascii="Arial" w:hAnsi="Arial" w:cs="Arial"/>
          <w:color w:val="000000" w:themeColor="text1"/>
        </w:rPr>
        <w:t xml:space="preserve">: </w:t>
      </w:r>
      <w:r w:rsidRPr="008D1D49">
        <w:rPr>
          <w:rFonts w:ascii="Arial" w:hAnsi="Arial" w:cs="Arial"/>
          <w:color w:val="000000" w:themeColor="text1"/>
          <w:highlight w:val="lightGray"/>
        </w:rPr>
        <w:t>[Incluir número de identificación del titular de datos sensibles]</w:t>
      </w:r>
    </w:p>
    <w:p w14:paraId="7663B47D" w14:textId="77777777" w:rsidR="005D3160" w:rsidRPr="00593A68" w:rsidRDefault="005D3160" w:rsidP="005D3160">
      <w:pPr>
        <w:jc w:val="both"/>
        <w:rPr>
          <w:rFonts w:ascii="Arial" w:hAnsi="Arial" w:cs="Arial"/>
          <w:color w:val="000000" w:themeColor="text1"/>
        </w:rPr>
      </w:pPr>
      <w:r w:rsidRPr="00593A68">
        <w:rPr>
          <w:rFonts w:ascii="Arial" w:hAnsi="Arial" w:cs="Arial"/>
          <w:b/>
          <w:bCs/>
          <w:color w:val="000000" w:themeColor="text1"/>
        </w:rPr>
        <w:t>Fecha:</w:t>
      </w:r>
      <w:r w:rsidRPr="00593A68">
        <w:rPr>
          <w:rFonts w:ascii="Arial" w:hAnsi="Arial" w:cs="Arial"/>
          <w:color w:val="000000" w:themeColor="text1"/>
        </w:rPr>
        <w:t xml:space="preserve"> [</w:t>
      </w:r>
      <w:r w:rsidRPr="008D1D49">
        <w:rPr>
          <w:rFonts w:ascii="Arial" w:hAnsi="Arial" w:cs="Arial"/>
          <w:color w:val="000000" w:themeColor="text1"/>
          <w:highlight w:val="lightGray"/>
        </w:rPr>
        <w:t>Fecha en que se puso de presente la autorización y entregó sus datos]</w:t>
      </w:r>
    </w:p>
    <w:p w14:paraId="6A10169E" w14:textId="77777777" w:rsidR="005D3160" w:rsidRDefault="005D3160" w:rsidP="005D3160">
      <w:pPr>
        <w:ind w:left="220"/>
        <w:rPr>
          <w:rFonts w:ascii="Arial" w:eastAsia="Arial" w:hAnsi="Arial" w:cs="Arial"/>
          <w:color w:val="000000" w:themeColor="text1"/>
          <w:lang w:eastAsia="es-ES" w:bidi="es-ES"/>
        </w:rPr>
      </w:pPr>
    </w:p>
    <w:p w14:paraId="0640AB4E" w14:textId="77777777" w:rsidR="005D3160" w:rsidRDefault="005D3160" w:rsidP="005D3160">
      <w:pPr>
        <w:ind w:left="220"/>
        <w:rPr>
          <w:rFonts w:ascii="Arial" w:eastAsia="Arial" w:hAnsi="Arial" w:cs="Arial"/>
          <w:color w:val="000000" w:themeColor="text1"/>
          <w:lang w:eastAsia="es-ES" w:bidi="es-ES"/>
        </w:rPr>
      </w:pPr>
    </w:p>
    <w:p w14:paraId="79F88522" w14:textId="77777777" w:rsidR="005D3160" w:rsidRDefault="005D3160" w:rsidP="005D3160">
      <w:pPr>
        <w:ind w:left="220"/>
        <w:rPr>
          <w:rFonts w:ascii="Arial" w:eastAsia="Arial" w:hAnsi="Arial" w:cs="Arial"/>
          <w:color w:val="000000" w:themeColor="text1"/>
          <w:lang w:eastAsia="es-ES" w:bidi="es-ES"/>
        </w:rPr>
      </w:pPr>
    </w:p>
    <w:p w14:paraId="4E18533A" w14:textId="77777777" w:rsidR="005D3160" w:rsidRDefault="005D3160" w:rsidP="005D3160">
      <w:pPr>
        <w:ind w:left="220"/>
        <w:rPr>
          <w:rFonts w:ascii="Arial" w:eastAsia="Arial" w:hAnsi="Arial" w:cs="Arial"/>
          <w:color w:val="000000" w:themeColor="text1"/>
          <w:lang w:eastAsia="es-ES" w:bidi="es-ES"/>
        </w:rPr>
      </w:pPr>
    </w:p>
    <w:p w14:paraId="163DA4E0" w14:textId="77777777" w:rsidR="005D3160" w:rsidRDefault="005D3160" w:rsidP="005D3160">
      <w:pPr>
        <w:ind w:left="220"/>
        <w:rPr>
          <w:rFonts w:ascii="Arial" w:eastAsia="Arial" w:hAnsi="Arial" w:cs="Arial"/>
          <w:color w:val="000000" w:themeColor="text1"/>
          <w:lang w:eastAsia="es-ES" w:bidi="es-ES"/>
        </w:rPr>
      </w:pPr>
    </w:p>
    <w:p w14:paraId="55EADFD1" w14:textId="77777777" w:rsidR="005D3160" w:rsidRDefault="005D3160" w:rsidP="005D3160">
      <w:pPr>
        <w:ind w:left="220"/>
        <w:rPr>
          <w:rFonts w:ascii="Arial" w:eastAsia="Arial" w:hAnsi="Arial" w:cs="Arial"/>
          <w:color w:val="000000" w:themeColor="text1"/>
          <w:lang w:eastAsia="es-ES" w:bidi="es-ES"/>
        </w:rPr>
      </w:pPr>
    </w:p>
    <w:p w14:paraId="75309692" w14:textId="77777777" w:rsidR="005D3160" w:rsidRPr="002F17EF" w:rsidRDefault="005D3160" w:rsidP="005D3160">
      <w:pPr>
        <w:autoSpaceDE w:val="0"/>
        <w:autoSpaceDN w:val="0"/>
        <w:adjustRightInd w:val="0"/>
        <w:spacing w:after="0" w:line="240" w:lineRule="auto"/>
        <w:jc w:val="center"/>
        <w:rPr>
          <w:rFonts w:ascii="Arial" w:eastAsiaTheme="minorHAnsi" w:hAnsi="Arial" w:cs="Arial"/>
        </w:rPr>
      </w:pPr>
      <w:r>
        <w:rPr>
          <w:rFonts w:ascii="Arial" w:eastAsiaTheme="minorHAnsi" w:hAnsi="Arial" w:cs="Arial"/>
          <w:b/>
          <w:bCs/>
        </w:rPr>
        <w:t>ANEXO No. 1</w:t>
      </w:r>
    </w:p>
    <w:p w14:paraId="227F9CEB" w14:textId="77777777" w:rsidR="005D3160" w:rsidRPr="00593A68" w:rsidRDefault="005D3160" w:rsidP="005D3160">
      <w:pPr>
        <w:jc w:val="center"/>
        <w:rPr>
          <w:rFonts w:ascii="Arial" w:hAnsi="Arial" w:cs="Arial"/>
          <w:b/>
          <w:bCs/>
          <w:color w:val="000000" w:themeColor="text1"/>
        </w:rPr>
      </w:pPr>
      <w:r w:rsidRPr="00593A68">
        <w:rPr>
          <w:rFonts w:ascii="Arial" w:hAnsi="Arial" w:cs="Arial"/>
          <w:b/>
          <w:bCs/>
          <w:color w:val="000000" w:themeColor="text1"/>
        </w:rPr>
        <w:t>ACREDITACIÓN MIPYME</w:t>
      </w:r>
    </w:p>
    <w:p w14:paraId="4A9A5E64" w14:textId="77777777" w:rsidR="005D3160" w:rsidRPr="00593A68" w:rsidRDefault="005D3160" w:rsidP="005D3160">
      <w:pPr>
        <w:tabs>
          <w:tab w:val="left" w:pos="-142"/>
        </w:tabs>
        <w:adjustRightInd w:val="0"/>
        <w:outlineLvl w:val="0"/>
        <w:rPr>
          <w:rFonts w:ascii="Arial" w:hAnsi="Arial" w:cs="Arial"/>
          <w:color w:val="000000" w:themeColor="text1"/>
        </w:rPr>
      </w:pPr>
      <w:r w:rsidRPr="00593A68">
        <w:rPr>
          <w:rFonts w:ascii="Arial" w:hAnsi="Arial" w:cs="Arial"/>
          <w:color w:val="000000" w:themeColor="text1"/>
        </w:rPr>
        <w:t>Señores</w:t>
      </w:r>
    </w:p>
    <w:p w14:paraId="1F23ED8F" w14:textId="77777777" w:rsidR="005D3160" w:rsidRPr="008D1D49" w:rsidRDefault="005D3160" w:rsidP="005D3160">
      <w:pPr>
        <w:tabs>
          <w:tab w:val="left" w:pos="-142"/>
        </w:tabs>
        <w:adjustRightInd w:val="0"/>
        <w:outlineLvl w:val="0"/>
        <w:rPr>
          <w:rFonts w:ascii="Arial" w:hAnsi="Arial" w:cs="Arial"/>
          <w:b/>
          <w:color w:val="000000" w:themeColor="text1"/>
          <w:highlight w:val="lightGray"/>
        </w:rPr>
      </w:pPr>
      <w:r w:rsidRPr="008D1D49">
        <w:rPr>
          <w:rFonts w:ascii="Arial" w:hAnsi="Arial" w:cs="Arial"/>
          <w:b/>
          <w:color w:val="000000" w:themeColor="text1"/>
          <w:highlight w:val="lightGray"/>
        </w:rPr>
        <w:t xml:space="preserve">[NOMBRE DE LA ENTIDAD] </w:t>
      </w:r>
    </w:p>
    <w:p w14:paraId="405D4883" w14:textId="77777777" w:rsidR="005D3160" w:rsidRPr="00593A68" w:rsidRDefault="005D3160" w:rsidP="005D3160">
      <w:pPr>
        <w:tabs>
          <w:tab w:val="left" w:pos="-142"/>
        </w:tabs>
        <w:adjustRightInd w:val="0"/>
        <w:outlineLvl w:val="0"/>
        <w:rPr>
          <w:rFonts w:ascii="Arial" w:hAnsi="Arial" w:cs="Arial"/>
          <w:color w:val="000000" w:themeColor="text1"/>
        </w:rPr>
      </w:pPr>
      <w:r w:rsidRPr="008D1D49">
        <w:rPr>
          <w:rFonts w:ascii="Arial" w:hAnsi="Arial" w:cs="Arial"/>
          <w:color w:val="000000" w:themeColor="text1"/>
          <w:highlight w:val="lightGray"/>
        </w:rPr>
        <w:t>[Ciudad]</w:t>
      </w:r>
      <w:r w:rsidRPr="00593A68">
        <w:rPr>
          <w:rFonts w:ascii="Arial" w:hAnsi="Arial" w:cs="Arial"/>
          <w:color w:val="000000" w:themeColor="text1"/>
        </w:rPr>
        <w:t xml:space="preserve"> </w:t>
      </w:r>
    </w:p>
    <w:p w14:paraId="55B3A0F5" w14:textId="77777777" w:rsidR="005D3160" w:rsidRPr="00593A68" w:rsidRDefault="005D3160" w:rsidP="005D3160">
      <w:pPr>
        <w:tabs>
          <w:tab w:val="left" w:pos="-142"/>
        </w:tabs>
        <w:adjustRightInd w:val="0"/>
        <w:spacing w:before="120" w:after="120"/>
        <w:rPr>
          <w:rFonts w:ascii="Arial" w:hAnsi="Arial" w:cs="Arial"/>
          <w:color w:val="000000" w:themeColor="text1"/>
        </w:rPr>
      </w:pPr>
    </w:p>
    <w:p w14:paraId="6732A8E6" w14:textId="572BA4DA" w:rsidR="005D3160" w:rsidRPr="00A65A8D" w:rsidRDefault="005D3160" w:rsidP="005D3160">
      <w:pPr>
        <w:autoSpaceDE w:val="0"/>
        <w:autoSpaceDN w:val="0"/>
        <w:adjustRightInd w:val="0"/>
        <w:spacing w:after="0" w:line="240" w:lineRule="auto"/>
        <w:rPr>
          <w:rFonts w:ascii="Arial" w:eastAsiaTheme="minorHAnsi" w:hAnsi="Arial" w:cs="Arial"/>
          <w:sz w:val="24"/>
          <w:szCs w:val="24"/>
        </w:rPr>
      </w:pPr>
      <w:r w:rsidRPr="00A65A8D">
        <w:rPr>
          <w:rFonts w:ascii="Arial" w:eastAsiaTheme="minorHAnsi" w:hAnsi="Arial" w:cs="Arial"/>
          <w:sz w:val="24"/>
          <w:szCs w:val="24"/>
        </w:rPr>
        <w:t>Ref.: INVITACIÓN PÚBLICA P</w:t>
      </w:r>
      <w:r>
        <w:rPr>
          <w:rFonts w:ascii="Arial" w:eastAsiaTheme="minorHAnsi" w:hAnsi="Arial" w:cs="Arial"/>
          <w:sz w:val="24"/>
          <w:szCs w:val="24"/>
        </w:rPr>
        <w:t xml:space="preserve">ROCESO DE MÍNIMA CUANTÍA No. </w:t>
      </w:r>
      <w:r w:rsidR="00851277">
        <w:rPr>
          <w:rFonts w:ascii="Arial" w:eastAsiaTheme="minorHAnsi" w:hAnsi="Arial" w:cs="Arial"/>
          <w:sz w:val="24"/>
          <w:szCs w:val="24"/>
        </w:rPr>
        <w:t>0</w:t>
      </w:r>
      <w:r w:rsidR="009E06B0">
        <w:rPr>
          <w:rFonts w:ascii="Arial" w:eastAsiaTheme="minorHAnsi" w:hAnsi="Arial" w:cs="Arial"/>
          <w:sz w:val="24"/>
          <w:szCs w:val="24"/>
        </w:rPr>
        <w:t xml:space="preserve">14 </w:t>
      </w:r>
      <w:r w:rsidR="00851277">
        <w:rPr>
          <w:rFonts w:ascii="Arial" w:eastAsiaTheme="minorHAnsi" w:hAnsi="Arial" w:cs="Arial"/>
          <w:sz w:val="24"/>
          <w:szCs w:val="24"/>
        </w:rPr>
        <w:t>– 2024.</w:t>
      </w:r>
    </w:p>
    <w:p w14:paraId="1D866DDA" w14:textId="77777777" w:rsidR="005D3160" w:rsidRDefault="005D3160" w:rsidP="005D3160">
      <w:pPr>
        <w:tabs>
          <w:tab w:val="left" w:pos="-142"/>
        </w:tabs>
        <w:adjustRightInd w:val="0"/>
        <w:outlineLvl w:val="0"/>
        <w:rPr>
          <w:rFonts w:ascii="Arial" w:hAnsi="Arial" w:cs="Arial"/>
          <w:color w:val="000000" w:themeColor="text1"/>
        </w:rPr>
      </w:pPr>
    </w:p>
    <w:p w14:paraId="4931060F" w14:textId="77777777" w:rsidR="005D3160" w:rsidRPr="00593A68" w:rsidRDefault="005D3160" w:rsidP="005D3160">
      <w:pPr>
        <w:tabs>
          <w:tab w:val="left" w:pos="-142"/>
        </w:tabs>
        <w:adjustRightInd w:val="0"/>
        <w:outlineLvl w:val="0"/>
        <w:rPr>
          <w:rFonts w:ascii="Arial" w:hAnsi="Arial" w:cs="Arial"/>
          <w:color w:val="000000" w:themeColor="text1"/>
        </w:rPr>
      </w:pPr>
      <w:r w:rsidRPr="00593A68">
        <w:rPr>
          <w:rFonts w:ascii="Arial" w:hAnsi="Arial" w:cs="Arial"/>
          <w:color w:val="000000" w:themeColor="text1"/>
        </w:rPr>
        <w:t xml:space="preserve">Objeto: </w:t>
      </w:r>
    </w:p>
    <w:p w14:paraId="78C23A53" w14:textId="77777777" w:rsidR="005D3160" w:rsidRPr="00593A68" w:rsidRDefault="005D3160" w:rsidP="005D3160">
      <w:pPr>
        <w:rPr>
          <w:rFonts w:ascii="Arial" w:hAnsi="Arial" w:cs="Arial"/>
          <w:color w:val="000000" w:themeColor="text1"/>
        </w:rPr>
      </w:pPr>
      <w:r w:rsidRPr="008D1D49">
        <w:rPr>
          <w:rFonts w:ascii="Arial" w:eastAsia="Arial" w:hAnsi="Arial" w:cs="Arial"/>
          <w:color w:val="000000" w:themeColor="text1"/>
          <w:highlight w:val="lightGray"/>
        </w:rPr>
        <w:t xml:space="preserve">[Incluir cuando el Proceso </w:t>
      </w:r>
      <w:r w:rsidRPr="008D1D49">
        <w:rPr>
          <w:rFonts w:ascii="Arial" w:hAnsi="Arial" w:cs="Arial"/>
          <w:color w:val="000000" w:themeColor="text1"/>
          <w:highlight w:val="lightGray"/>
        </w:rPr>
        <w:t>de Contratación</w:t>
      </w:r>
      <w:r w:rsidRPr="008D1D49">
        <w:rPr>
          <w:rFonts w:ascii="Arial" w:eastAsia="Arial" w:hAnsi="Arial" w:cs="Arial"/>
          <w:color w:val="000000" w:themeColor="text1"/>
          <w:highlight w:val="lightGray"/>
        </w:rPr>
        <w:t xml:space="preserve"> sea estructurado por lotes o grupos]</w:t>
      </w:r>
      <w:r w:rsidRPr="00593A68">
        <w:rPr>
          <w:rFonts w:ascii="Arial" w:eastAsia="Arial" w:hAnsi="Arial" w:cs="Arial"/>
          <w:color w:val="000000" w:themeColor="text1"/>
        </w:rPr>
        <w:t xml:space="preserve"> </w:t>
      </w:r>
      <w:r w:rsidRPr="00593A68">
        <w:rPr>
          <w:rFonts w:ascii="Arial" w:hAnsi="Arial" w:cs="Arial"/>
          <w:color w:val="000000" w:themeColor="text1"/>
        </w:rPr>
        <w:t xml:space="preserve">Lote: </w:t>
      </w:r>
      <w:r w:rsidRPr="008D1D49">
        <w:rPr>
          <w:rFonts w:ascii="Arial" w:hAnsi="Arial" w:cs="Arial"/>
          <w:color w:val="000000" w:themeColor="text1"/>
          <w:highlight w:val="lightGray"/>
        </w:rPr>
        <w:t>[Indicar el lote o lotes a los cuales se presenta oferta.]</w:t>
      </w:r>
    </w:p>
    <w:p w14:paraId="4E4469ED" w14:textId="77777777" w:rsidR="005D3160" w:rsidRPr="00593A68" w:rsidRDefault="005D3160" w:rsidP="005D3160">
      <w:pPr>
        <w:spacing w:before="120" w:after="120"/>
        <w:rPr>
          <w:rFonts w:ascii="Arial" w:hAnsi="Arial" w:cs="Arial"/>
          <w:color w:val="000000" w:themeColor="text1"/>
        </w:rPr>
      </w:pPr>
      <w:r w:rsidRPr="00593A68">
        <w:rPr>
          <w:rFonts w:ascii="Arial" w:hAnsi="Arial" w:cs="Arial"/>
          <w:color w:val="000000" w:themeColor="text1"/>
        </w:rPr>
        <w:t>Estimados señores:</w:t>
      </w:r>
    </w:p>
    <w:p w14:paraId="31A098F7" w14:textId="77777777" w:rsidR="005D3160" w:rsidRPr="00593A68" w:rsidRDefault="005D3160" w:rsidP="005D3160">
      <w:pPr>
        <w:jc w:val="both"/>
        <w:rPr>
          <w:rFonts w:ascii="Arial" w:hAnsi="Arial" w:cs="Arial"/>
          <w:color w:val="000000" w:themeColor="text1"/>
        </w:rPr>
      </w:pPr>
    </w:p>
    <w:p w14:paraId="79191CD6" w14:textId="77777777" w:rsidR="005D3160" w:rsidRPr="00593A68" w:rsidRDefault="005D3160" w:rsidP="005D3160">
      <w:pPr>
        <w:jc w:val="both"/>
        <w:rPr>
          <w:rFonts w:ascii="Arial" w:hAnsi="Arial" w:cs="Arial"/>
          <w:color w:val="000000" w:themeColor="text1"/>
        </w:rPr>
      </w:pPr>
      <w:r w:rsidRPr="008D1D49">
        <w:rPr>
          <w:rFonts w:ascii="Arial" w:hAnsi="Arial" w:cs="Arial"/>
          <w:color w:val="000000" w:themeColor="text1"/>
          <w:highlight w:val="lightGray"/>
        </w:rPr>
        <w:t>[Incluir el nombre o integrante persona natural y contador público o d</w:t>
      </w:r>
      <w:r w:rsidRPr="008D1D49">
        <w:rPr>
          <w:rFonts w:ascii="Arial" w:hAnsi="Arial" w:cs="Arial"/>
          <w:color w:val="000000" w:themeColor="text1"/>
          <w:highlight w:val="lightGray"/>
          <w:shd w:val="clear" w:color="auto" w:fill="FFFFFF"/>
        </w:rPr>
        <w:t>el representante legal de la persona jurídica y el revisor fiscal para las personas obligadas por ley o del representante legal y contador público, según corresponda,]</w:t>
      </w:r>
      <w:r w:rsidRPr="00593A68">
        <w:rPr>
          <w:rFonts w:ascii="Arial" w:hAnsi="Arial" w:cs="Arial"/>
          <w:color w:val="000000" w:themeColor="text1"/>
        </w:rPr>
        <w:t xml:space="preserve"> identificados con </w:t>
      </w:r>
      <w:r w:rsidRPr="008D1D49">
        <w:rPr>
          <w:rFonts w:ascii="Arial" w:hAnsi="Arial" w:cs="Arial"/>
          <w:color w:val="000000" w:themeColor="text1"/>
          <w:highlight w:val="lightGray"/>
        </w:rPr>
        <w:t>[Incluir el número de identificación]</w:t>
      </w:r>
      <w:r w:rsidRPr="00593A68">
        <w:rPr>
          <w:rFonts w:ascii="Arial" w:hAnsi="Arial" w:cs="Arial"/>
          <w:color w:val="000000" w:themeColor="text1"/>
        </w:rPr>
        <w:t>, actuando en representación de [</w:t>
      </w:r>
      <w:r w:rsidRPr="008D1D49">
        <w:rPr>
          <w:rFonts w:ascii="Arial" w:hAnsi="Arial" w:cs="Arial"/>
          <w:color w:val="000000" w:themeColor="text1"/>
          <w:highlight w:val="lightGray"/>
        </w:rPr>
        <w:t>Indicar nombre del proponente, o integrante de proponente plural</w:t>
      </w:r>
      <w:r w:rsidRPr="00593A68">
        <w:rPr>
          <w:rFonts w:ascii="Arial" w:hAnsi="Arial" w:cs="Arial"/>
          <w:color w:val="000000" w:themeColor="text1"/>
        </w:rPr>
        <w:t xml:space="preserve">] declaramos bajo la gravedad de juramento que la sociedad se encuentra clasificada como: </w:t>
      </w:r>
      <w:r w:rsidRPr="008D1D49">
        <w:rPr>
          <w:rFonts w:ascii="Arial" w:hAnsi="Arial" w:cs="Arial"/>
          <w:color w:val="000000" w:themeColor="text1"/>
          <w:highlight w:val="lightGray"/>
        </w:rPr>
        <w:t>[Indicar si es micro, pequeña y mediana empresa]</w:t>
      </w:r>
      <w:r w:rsidRPr="00593A68">
        <w:rPr>
          <w:rFonts w:ascii="Arial" w:hAnsi="Arial" w:cs="Arial"/>
          <w:color w:val="000000" w:themeColor="text1"/>
        </w:rPr>
        <w:t xml:space="preserve"> de acuerdo con los criterios definidos por las normas legales vigentes. </w:t>
      </w:r>
    </w:p>
    <w:p w14:paraId="5374272A" w14:textId="77777777" w:rsidR="005D3160" w:rsidRPr="00593A68" w:rsidRDefault="005D3160" w:rsidP="005D3160">
      <w:pPr>
        <w:jc w:val="both"/>
        <w:rPr>
          <w:rFonts w:ascii="Arial" w:hAnsi="Arial" w:cs="Arial"/>
          <w:color w:val="000000" w:themeColor="text1"/>
        </w:rPr>
      </w:pPr>
      <w:r w:rsidRPr="008D1D49">
        <w:rPr>
          <w:rFonts w:ascii="Arial" w:hAnsi="Arial" w:cs="Arial"/>
          <w:color w:val="000000" w:themeColor="text1"/>
          <w:highlight w:val="lightGray"/>
        </w:rPr>
        <w:t>[Para la acreditación de desempate establecida en la invitación incluir la siguiente redacción:]</w:t>
      </w:r>
    </w:p>
    <w:p w14:paraId="2A0F65FA" w14:textId="77777777" w:rsidR="005D3160" w:rsidRPr="00593A68" w:rsidRDefault="005D3160" w:rsidP="005D3160">
      <w:pPr>
        <w:spacing w:before="120" w:after="120"/>
        <w:jc w:val="both"/>
        <w:rPr>
          <w:rFonts w:ascii="Arial" w:hAnsi="Arial" w:cs="Arial"/>
          <w:color w:val="000000" w:themeColor="text1"/>
        </w:rPr>
      </w:pPr>
      <w:r w:rsidRPr="00593A68">
        <w:rPr>
          <w:rFonts w:ascii="Arial" w:hAnsi="Arial" w:cs="Arial"/>
          <w:color w:val="000000" w:themeColor="text1"/>
        </w:rPr>
        <w:t>Adicionalmente, los abajo firmantes certificamos que ni la Mipyme, cooperativa o asociación mutual ni sus accionistas, socios o representantes legales son empleados, socios o accionistas de los miembros del proponente plural.</w:t>
      </w:r>
    </w:p>
    <w:p w14:paraId="2BC7FAFE" w14:textId="77777777" w:rsidR="005D3160" w:rsidRPr="00593A68" w:rsidRDefault="005D3160" w:rsidP="005D3160">
      <w:pPr>
        <w:spacing w:before="120" w:after="120"/>
        <w:rPr>
          <w:rFonts w:ascii="Arial" w:hAnsi="Arial" w:cs="Arial"/>
          <w:color w:val="000000" w:themeColor="text1"/>
        </w:rPr>
      </w:pPr>
    </w:p>
    <w:p w14:paraId="31F4AD94" w14:textId="77777777" w:rsidR="005D3160" w:rsidRPr="00593A68" w:rsidRDefault="005D3160" w:rsidP="005D3160">
      <w:pPr>
        <w:jc w:val="center"/>
        <w:rPr>
          <w:rFonts w:ascii="Arial" w:hAnsi="Arial" w:cs="Arial"/>
          <w:b/>
          <w:color w:val="000000" w:themeColor="text1"/>
        </w:rPr>
      </w:pPr>
      <w:r w:rsidRPr="00593A68">
        <w:rPr>
          <w:rFonts w:ascii="Arial" w:hAnsi="Arial" w:cs="Arial"/>
          <w:color w:val="000000" w:themeColor="text1"/>
        </w:rPr>
        <w:t xml:space="preserve">En constancia, se firma en </w:t>
      </w:r>
      <w:r w:rsidRPr="008D1D49">
        <w:rPr>
          <w:rFonts w:ascii="Arial" w:hAnsi="Arial" w:cs="Arial"/>
          <w:color w:val="000000" w:themeColor="text1"/>
          <w:highlight w:val="lightGray"/>
        </w:rPr>
        <w:t>______________</w:t>
      </w:r>
      <w:r w:rsidRPr="00593A68">
        <w:rPr>
          <w:rFonts w:ascii="Arial" w:hAnsi="Arial" w:cs="Arial"/>
          <w:color w:val="000000" w:themeColor="text1"/>
        </w:rPr>
        <w:t xml:space="preserve">, a los </w:t>
      </w:r>
      <w:r w:rsidRPr="008D1D49">
        <w:rPr>
          <w:rFonts w:ascii="Arial" w:hAnsi="Arial" w:cs="Arial"/>
          <w:color w:val="000000" w:themeColor="text1"/>
          <w:highlight w:val="lightGray"/>
        </w:rPr>
        <w:t>____</w:t>
      </w:r>
      <w:r w:rsidRPr="00593A68">
        <w:rPr>
          <w:rFonts w:ascii="Arial" w:hAnsi="Arial" w:cs="Arial"/>
          <w:color w:val="000000" w:themeColor="text1"/>
        </w:rPr>
        <w:t xml:space="preserve"> días del mes de </w:t>
      </w:r>
      <w:r w:rsidRPr="008D1D49">
        <w:rPr>
          <w:rFonts w:ascii="Arial" w:hAnsi="Arial" w:cs="Arial"/>
          <w:color w:val="000000" w:themeColor="text1"/>
          <w:highlight w:val="lightGray"/>
        </w:rPr>
        <w:t>_____</w:t>
      </w:r>
      <w:r w:rsidRPr="00593A68">
        <w:rPr>
          <w:rFonts w:ascii="Arial" w:hAnsi="Arial" w:cs="Arial"/>
          <w:color w:val="000000" w:themeColor="text1"/>
        </w:rPr>
        <w:t xml:space="preserve"> de 20</w:t>
      </w:r>
      <w:r w:rsidRPr="008D1D49">
        <w:rPr>
          <w:rFonts w:ascii="Arial" w:hAnsi="Arial" w:cs="Arial"/>
          <w:color w:val="000000" w:themeColor="text1"/>
          <w:highlight w:val="lightGray"/>
        </w:rPr>
        <w:t>__.</w:t>
      </w:r>
    </w:p>
    <w:p w14:paraId="172469DC" w14:textId="77777777" w:rsidR="005D3160" w:rsidRPr="00593A68" w:rsidRDefault="005D3160" w:rsidP="005D3160">
      <w:pPr>
        <w:rPr>
          <w:rFonts w:ascii="Arial" w:eastAsia="Arial" w:hAnsi="Arial" w:cs="Arial"/>
          <w:color w:val="000000" w:themeColor="text1"/>
        </w:rPr>
      </w:pPr>
      <w:r w:rsidRPr="008D1D49">
        <w:rPr>
          <w:rFonts w:ascii="Arial" w:eastAsia="Arial" w:hAnsi="Arial" w:cs="Arial"/>
          <w:color w:val="000000" w:themeColor="text1"/>
          <w:highlight w:val="lightGray"/>
        </w:rPr>
        <w:t>[En el evento que sea un proponente persona natural quien presente la oferta, incluir las firmas de la siguiente manera</w:t>
      </w:r>
      <w:r w:rsidRPr="008D1D49">
        <w:rPr>
          <w:rFonts w:ascii="Arial" w:eastAsia="Arial" w:hAnsi="Arial" w:cs="Arial"/>
          <w:color w:val="000000" w:themeColor="text1"/>
          <w:highlight w:val="lightGray"/>
          <w:u w:val="single"/>
        </w:rPr>
        <w:t>:</w:t>
      </w:r>
      <w:r w:rsidRPr="00593A68">
        <w:rPr>
          <w:rFonts w:ascii="Arial" w:eastAsia="Arial" w:hAnsi="Arial" w:cs="Arial"/>
          <w:color w:val="000000" w:themeColor="text1"/>
          <w:u w:val="single"/>
        </w:rPr>
        <w:t>]</w:t>
      </w:r>
    </w:p>
    <w:p w14:paraId="250E57CA" w14:textId="77777777" w:rsidR="005D3160" w:rsidRPr="00593A68" w:rsidRDefault="005D3160" w:rsidP="005D3160">
      <w:pPr>
        <w:jc w:val="center"/>
        <w:rPr>
          <w:rFonts w:ascii="Arial" w:eastAsia="Arial" w:hAnsi="Arial" w:cs="Arial"/>
          <w:color w:val="000000" w:themeColor="text1"/>
        </w:rPr>
      </w:pPr>
      <w:r w:rsidRPr="00593A68">
        <w:rPr>
          <w:rFonts w:ascii="Arial" w:eastAsia="Arial" w:hAnsi="Arial" w:cs="Arial"/>
          <w:b/>
          <w:bCs/>
          <w:color w:val="000000" w:themeColor="text1"/>
          <w:u w:val="single"/>
        </w:rPr>
        <w:t>__________________________________________________</w:t>
      </w:r>
    </w:p>
    <w:p w14:paraId="324AB414" w14:textId="77777777" w:rsidR="005D3160" w:rsidRPr="00593A68" w:rsidRDefault="005D3160" w:rsidP="005D3160">
      <w:pPr>
        <w:jc w:val="center"/>
        <w:rPr>
          <w:rFonts w:ascii="Arial" w:eastAsia="Arial" w:hAnsi="Arial" w:cs="Arial"/>
          <w:color w:val="000000" w:themeColor="text1"/>
        </w:rPr>
      </w:pPr>
      <w:r w:rsidRPr="008D1D49">
        <w:rPr>
          <w:rFonts w:ascii="Arial" w:eastAsia="Arial" w:hAnsi="Arial" w:cs="Arial"/>
          <w:color w:val="000000" w:themeColor="text1"/>
          <w:highlight w:val="lightGray"/>
        </w:rPr>
        <w:t>[Nombre y firma del proponente o integrante persona natural y contador público]</w:t>
      </w:r>
    </w:p>
    <w:p w14:paraId="76EB38FB" w14:textId="77777777" w:rsidR="005D3160" w:rsidRPr="00593A68" w:rsidRDefault="005D3160" w:rsidP="005D3160">
      <w:pPr>
        <w:rPr>
          <w:rFonts w:ascii="Arial" w:eastAsia="Arial" w:hAnsi="Arial" w:cs="Arial"/>
          <w:color w:val="000000" w:themeColor="text1"/>
        </w:rPr>
      </w:pPr>
      <w:r w:rsidRPr="008D1D49">
        <w:rPr>
          <w:rFonts w:ascii="Arial" w:eastAsia="Arial" w:hAnsi="Arial" w:cs="Arial"/>
          <w:color w:val="000000" w:themeColor="text1"/>
          <w:highlight w:val="lightGray"/>
        </w:rPr>
        <w:t>[En el evento que sea un proponente persona jurídica quien presente la oferta, incluir las firmas de la siguiente manera:</w:t>
      </w:r>
      <w:r w:rsidRPr="00593A68">
        <w:rPr>
          <w:rFonts w:ascii="Arial" w:eastAsia="Arial" w:hAnsi="Arial" w:cs="Arial"/>
          <w:color w:val="000000" w:themeColor="text1"/>
        </w:rPr>
        <w:t>]</w:t>
      </w:r>
    </w:p>
    <w:p w14:paraId="5C6129D8" w14:textId="77777777" w:rsidR="005D3160" w:rsidRPr="00593A68" w:rsidRDefault="005D3160" w:rsidP="005D3160">
      <w:pPr>
        <w:jc w:val="center"/>
        <w:rPr>
          <w:rFonts w:ascii="Arial" w:eastAsia="Arial" w:hAnsi="Arial" w:cs="Arial"/>
          <w:color w:val="000000" w:themeColor="text1"/>
        </w:rPr>
      </w:pPr>
      <w:r w:rsidRPr="00593A68">
        <w:rPr>
          <w:rFonts w:ascii="Arial" w:eastAsia="Arial" w:hAnsi="Arial" w:cs="Arial"/>
          <w:b/>
          <w:bCs/>
          <w:color w:val="000000" w:themeColor="text1"/>
          <w:u w:val="single"/>
        </w:rPr>
        <w:t>_________________________               _________________________</w:t>
      </w:r>
    </w:p>
    <w:p w14:paraId="168F3357" w14:textId="77777777" w:rsidR="005D3160" w:rsidRPr="00593A68" w:rsidRDefault="005D3160" w:rsidP="005D3160">
      <w:pPr>
        <w:jc w:val="center"/>
        <w:rPr>
          <w:rFonts w:ascii="Arial" w:eastAsia="Arial" w:hAnsi="Arial" w:cs="Arial"/>
          <w:color w:val="000000" w:themeColor="text1"/>
          <w:u w:val="single"/>
        </w:rPr>
      </w:pPr>
      <w:r w:rsidRPr="008D1D49">
        <w:rPr>
          <w:rFonts w:ascii="Arial" w:eastAsia="Arial" w:hAnsi="Arial" w:cs="Arial"/>
          <w:color w:val="000000" w:themeColor="text1"/>
          <w:highlight w:val="lightGray"/>
        </w:rPr>
        <w:t>[Nombre y firma del representante legal y revisor fiscal para las empresas obligadas por ley o del representante legal y contador público, según corresponda</w:t>
      </w:r>
      <w:r w:rsidRPr="008D1D49">
        <w:rPr>
          <w:rFonts w:ascii="Arial" w:eastAsia="Arial" w:hAnsi="Arial" w:cs="Arial"/>
          <w:color w:val="000000" w:themeColor="text1"/>
          <w:highlight w:val="lightGray"/>
          <w:u w:val="single"/>
        </w:rPr>
        <w:t>]</w:t>
      </w:r>
    </w:p>
    <w:p w14:paraId="0EB14B5A" w14:textId="77777777" w:rsidR="005D3160" w:rsidRPr="00593A68" w:rsidRDefault="005D3160" w:rsidP="005D3160">
      <w:pPr>
        <w:jc w:val="center"/>
        <w:rPr>
          <w:rFonts w:ascii="Arial" w:eastAsia="Arial" w:hAnsi="Arial" w:cs="Arial"/>
          <w:color w:val="000000" w:themeColor="text1"/>
          <w:u w:val="single"/>
        </w:rPr>
      </w:pPr>
    </w:p>
    <w:p w14:paraId="42A47EC2" w14:textId="77777777" w:rsidR="005D3160" w:rsidRDefault="005D3160" w:rsidP="005D3160"/>
    <w:p w14:paraId="3B9FA1C2" w14:textId="77777777" w:rsidR="005D3160" w:rsidRDefault="005D3160" w:rsidP="005D3160"/>
    <w:p w14:paraId="64784877" w14:textId="15B2BFA7" w:rsidR="005D3160" w:rsidRPr="005D3160" w:rsidRDefault="005D3160" w:rsidP="005D3160"/>
    <w:sectPr w:rsidR="005D3160" w:rsidRPr="005D3160" w:rsidSect="00922D0F">
      <w:headerReference w:type="even" r:id="rId29"/>
      <w:headerReference w:type="default" r:id="rId30"/>
      <w:footerReference w:type="default" r:id="rId31"/>
      <w:headerReference w:type="first" r:id="rId32"/>
      <w:pgSz w:w="12240" w:h="18720" w:code="14"/>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3F2F16" w14:textId="77777777" w:rsidR="003065FF" w:rsidRDefault="003065FF" w:rsidP="005D3160">
      <w:pPr>
        <w:spacing w:after="0" w:line="240" w:lineRule="auto"/>
      </w:pPr>
      <w:r>
        <w:separator/>
      </w:r>
    </w:p>
  </w:endnote>
  <w:endnote w:type="continuationSeparator" w:id="0">
    <w:p w14:paraId="6AC4A541" w14:textId="77777777" w:rsidR="003065FF" w:rsidRDefault="003065FF" w:rsidP="005D31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auto"/>
    <w:pitch w:val="variable"/>
    <w:sig w:usb0="E00002FF" w:usb1="5000205A" w:usb2="00000000" w:usb3="00000000" w:csb0="000001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638857" w14:textId="77777777" w:rsidR="00062D95" w:rsidRDefault="00000000">
    <w:pPr>
      <w:pStyle w:val="Piedepgina"/>
    </w:pPr>
    <w:r>
      <w:rPr>
        <w:noProof/>
      </w:rPr>
      <w:drawing>
        <wp:anchor distT="0" distB="0" distL="114300" distR="114300" simplePos="0" relativeHeight="251657728" behindDoc="1" locked="0" layoutInCell="1" allowOverlap="1" wp14:anchorId="24640C4B" wp14:editId="2D386F57">
          <wp:simplePos x="0" y="0"/>
          <wp:positionH relativeFrom="column">
            <wp:posOffset>-641267</wp:posOffset>
          </wp:positionH>
          <wp:positionV relativeFrom="paragraph">
            <wp:posOffset>-298182</wp:posOffset>
          </wp:positionV>
          <wp:extent cx="3695700" cy="559435"/>
          <wp:effectExtent l="0" t="0" r="0" b="0"/>
          <wp:wrapNone/>
          <wp:docPr id="21102812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695700" cy="5594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56704" behindDoc="0" locked="0" layoutInCell="1" allowOverlap="1" wp14:anchorId="69142B21" wp14:editId="45C7789D">
              <wp:simplePos x="0" y="0"/>
              <wp:positionH relativeFrom="page">
                <wp:posOffset>2514600</wp:posOffset>
              </wp:positionH>
              <wp:positionV relativeFrom="page">
                <wp:posOffset>11477625</wp:posOffset>
              </wp:positionV>
              <wp:extent cx="5183560" cy="315702"/>
              <wp:effectExtent l="0" t="0" r="0" b="8255"/>
              <wp:wrapTopAndBottom/>
              <wp:docPr id="62" name="Group 62"/>
              <wp:cNvGraphicFramePr/>
              <a:graphic xmlns:a="http://schemas.openxmlformats.org/drawingml/2006/main">
                <a:graphicData uri="http://schemas.microsoft.com/office/word/2010/wordprocessingGroup">
                  <wpg:wgp>
                    <wpg:cNvGrpSpPr/>
                    <wpg:grpSpPr>
                      <a:xfrm>
                        <a:off x="0" y="0"/>
                        <a:ext cx="5183560" cy="315702"/>
                        <a:chOff x="0" y="0"/>
                        <a:chExt cx="5183560" cy="315702"/>
                      </a:xfrm>
                    </wpg:grpSpPr>
                    <wps:wsp>
                      <wps:cNvPr id="13" name="Shape 13"/>
                      <wps:cNvSpPr/>
                      <wps:spPr>
                        <a:xfrm>
                          <a:off x="5075632" y="117536"/>
                          <a:ext cx="3421" cy="160"/>
                        </a:xfrm>
                        <a:custGeom>
                          <a:avLst/>
                          <a:gdLst/>
                          <a:ahLst/>
                          <a:cxnLst/>
                          <a:rect l="0" t="0" r="0" b="0"/>
                          <a:pathLst>
                            <a:path w="3421" h="160">
                              <a:moveTo>
                                <a:pt x="3421" y="0"/>
                              </a:moveTo>
                              <a:lnTo>
                                <a:pt x="3111" y="160"/>
                              </a:lnTo>
                              <a:lnTo>
                                <a:pt x="0" y="32"/>
                              </a:lnTo>
                              <a:lnTo>
                                <a:pt x="3421" y="0"/>
                              </a:ln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4" name="Shape 14"/>
                      <wps:cNvSpPr/>
                      <wps:spPr>
                        <a:xfrm>
                          <a:off x="5022115" y="116122"/>
                          <a:ext cx="53517" cy="1785"/>
                        </a:xfrm>
                        <a:custGeom>
                          <a:avLst/>
                          <a:gdLst/>
                          <a:ahLst/>
                          <a:cxnLst/>
                          <a:rect l="0" t="0" r="0" b="0"/>
                          <a:pathLst>
                            <a:path w="53517" h="1785">
                              <a:moveTo>
                                <a:pt x="3471" y="0"/>
                              </a:moveTo>
                              <a:cubicBezTo>
                                <a:pt x="16569" y="328"/>
                                <a:pt x="30169" y="635"/>
                                <a:pt x="43473" y="1032"/>
                              </a:cubicBezTo>
                              <a:lnTo>
                                <a:pt x="53517" y="1446"/>
                              </a:lnTo>
                              <a:lnTo>
                                <a:pt x="16751" y="1785"/>
                              </a:lnTo>
                              <a:cubicBezTo>
                                <a:pt x="0" y="1195"/>
                                <a:pt x="8903" y="1381"/>
                                <a:pt x="3471" y="0"/>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5" name="Shape 15"/>
                      <wps:cNvSpPr/>
                      <wps:spPr>
                        <a:xfrm>
                          <a:off x="35931" y="37449"/>
                          <a:ext cx="5147629" cy="278253"/>
                        </a:xfrm>
                        <a:custGeom>
                          <a:avLst/>
                          <a:gdLst/>
                          <a:ahLst/>
                          <a:cxnLst/>
                          <a:rect l="0" t="0" r="0" b="0"/>
                          <a:pathLst>
                            <a:path w="5147629" h="278253">
                              <a:moveTo>
                                <a:pt x="2398517" y="312"/>
                              </a:moveTo>
                              <a:cubicBezTo>
                                <a:pt x="2461423" y="0"/>
                                <a:pt x="2524289" y="486"/>
                                <a:pt x="2584495" y="2429"/>
                              </a:cubicBezTo>
                              <a:cubicBezTo>
                                <a:pt x="2611782" y="3307"/>
                                <a:pt x="2649560" y="2558"/>
                                <a:pt x="2674094" y="3861"/>
                              </a:cubicBezTo>
                              <a:cubicBezTo>
                                <a:pt x="2703612" y="5431"/>
                                <a:pt x="2732861" y="5586"/>
                                <a:pt x="2765236" y="6245"/>
                              </a:cubicBezTo>
                              <a:lnTo>
                                <a:pt x="2978089" y="14974"/>
                              </a:lnTo>
                              <a:cubicBezTo>
                                <a:pt x="2995085" y="15981"/>
                                <a:pt x="3007699" y="15302"/>
                                <a:pt x="3023954" y="16028"/>
                              </a:cubicBezTo>
                              <a:cubicBezTo>
                                <a:pt x="3037015" y="16611"/>
                                <a:pt x="3050219" y="17854"/>
                                <a:pt x="3062546" y="18614"/>
                              </a:cubicBezTo>
                              <a:cubicBezTo>
                                <a:pt x="3078382" y="19586"/>
                                <a:pt x="3091798" y="19337"/>
                                <a:pt x="3108251" y="20108"/>
                              </a:cubicBezTo>
                              <a:cubicBezTo>
                                <a:pt x="3119303" y="20626"/>
                                <a:pt x="3135403" y="21911"/>
                                <a:pt x="3148478" y="22289"/>
                              </a:cubicBezTo>
                              <a:lnTo>
                                <a:pt x="3365971" y="31098"/>
                              </a:lnTo>
                              <a:cubicBezTo>
                                <a:pt x="3382611" y="32128"/>
                                <a:pt x="3392018" y="31595"/>
                                <a:pt x="3409337" y="32236"/>
                              </a:cubicBezTo>
                              <a:cubicBezTo>
                                <a:pt x="3423726" y="32772"/>
                                <a:pt x="3439096" y="34248"/>
                                <a:pt x="3453873" y="34572"/>
                              </a:cubicBezTo>
                              <a:cubicBezTo>
                                <a:pt x="3472726" y="34983"/>
                                <a:pt x="3477946" y="34756"/>
                                <a:pt x="3496083" y="35822"/>
                              </a:cubicBezTo>
                              <a:cubicBezTo>
                                <a:pt x="3512336" y="36779"/>
                                <a:pt x="3525516" y="37507"/>
                                <a:pt x="3542562" y="37521"/>
                              </a:cubicBezTo>
                              <a:cubicBezTo>
                                <a:pt x="3572164" y="37539"/>
                                <a:pt x="3595381" y="41135"/>
                                <a:pt x="3624456" y="41502"/>
                              </a:cubicBezTo>
                              <a:cubicBezTo>
                                <a:pt x="3680323" y="42212"/>
                                <a:pt x="3739921" y="45624"/>
                                <a:pt x="3798440" y="46963"/>
                              </a:cubicBezTo>
                              <a:cubicBezTo>
                                <a:pt x="3826026" y="47597"/>
                                <a:pt x="3854639" y="50593"/>
                                <a:pt x="3883655" y="51003"/>
                              </a:cubicBezTo>
                              <a:lnTo>
                                <a:pt x="4057387" y="56731"/>
                              </a:lnTo>
                              <a:cubicBezTo>
                                <a:pt x="4087095" y="56687"/>
                                <a:pt x="4116489" y="58721"/>
                                <a:pt x="4144742" y="60309"/>
                              </a:cubicBezTo>
                              <a:cubicBezTo>
                                <a:pt x="4159670" y="61144"/>
                                <a:pt x="4174658" y="60431"/>
                                <a:pt x="4190342" y="60795"/>
                              </a:cubicBezTo>
                              <a:cubicBezTo>
                                <a:pt x="4207015" y="61183"/>
                                <a:pt x="4218956" y="62199"/>
                                <a:pt x="4234512" y="62808"/>
                              </a:cubicBezTo>
                              <a:cubicBezTo>
                                <a:pt x="4263343" y="63930"/>
                                <a:pt x="4278309" y="63154"/>
                                <a:pt x="4325577" y="65233"/>
                              </a:cubicBezTo>
                              <a:lnTo>
                                <a:pt x="4591491" y="73086"/>
                              </a:lnTo>
                              <a:cubicBezTo>
                                <a:pt x="4625112" y="72894"/>
                                <a:pt x="4647313" y="74417"/>
                                <a:pt x="4679795" y="75335"/>
                              </a:cubicBezTo>
                              <a:cubicBezTo>
                                <a:pt x="4710558" y="76202"/>
                                <a:pt x="4741831" y="76261"/>
                                <a:pt x="4772312" y="77121"/>
                              </a:cubicBezTo>
                              <a:cubicBezTo>
                                <a:pt x="4819666" y="78460"/>
                                <a:pt x="4864249" y="79893"/>
                                <a:pt x="4910703" y="79968"/>
                              </a:cubicBezTo>
                              <a:cubicBezTo>
                                <a:pt x="4930781" y="80005"/>
                                <a:pt x="4938189" y="80821"/>
                                <a:pt x="4954667" y="81229"/>
                              </a:cubicBezTo>
                              <a:cubicBezTo>
                                <a:pt x="4976010" y="81761"/>
                                <a:pt x="5013659" y="84469"/>
                                <a:pt x="5033700" y="82165"/>
                              </a:cubicBezTo>
                              <a:cubicBezTo>
                                <a:pt x="5042479" y="81154"/>
                                <a:pt x="5039147" y="82382"/>
                                <a:pt x="5040114" y="81641"/>
                              </a:cubicBezTo>
                              <a:lnTo>
                                <a:pt x="5042813" y="80247"/>
                              </a:lnTo>
                              <a:lnTo>
                                <a:pt x="5067875" y="81279"/>
                              </a:lnTo>
                              <a:cubicBezTo>
                                <a:pt x="5096120" y="82913"/>
                                <a:pt x="5121516" y="81938"/>
                                <a:pt x="5147629" y="83727"/>
                              </a:cubicBezTo>
                              <a:lnTo>
                                <a:pt x="5147629" y="276342"/>
                              </a:lnTo>
                              <a:lnTo>
                                <a:pt x="0" y="276342"/>
                              </a:lnTo>
                              <a:cubicBezTo>
                                <a:pt x="22550" y="272814"/>
                                <a:pt x="312311" y="278253"/>
                                <a:pt x="347372" y="274992"/>
                              </a:cubicBezTo>
                              <a:cubicBezTo>
                                <a:pt x="348423" y="274894"/>
                                <a:pt x="351194" y="274566"/>
                                <a:pt x="352081" y="274441"/>
                              </a:cubicBezTo>
                              <a:cubicBezTo>
                                <a:pt x="365962" y="272435"/>
                                <a:pt x="478307" y="244006"/>
                                <a:pt x="510469" y="236136"/>
                              </a:cubicBezTo>
                              <a:cubicBezTo>
                                <a:pt x="513116" y="235489"/>
                                <a:pt x="513439" y="235338"/>
                                <a:pt x="517079" y="234437"/>
                              </a:cubicBezTo>
                              <a:cubicBezTo>
                                <a:pt x="522799" y="233026"/>
                                <a:pt x="526129" y="232342"/>
                                <a:pt x="531684" y="231075"/>
                              </a:cubicBezTo>
                              <a:lnTo>
                                <a:pt x="709250" y="189764"/>
                              </a:lnTo>
                              <a:cubicBezTo>
                                <a:pt x="714007" y="188706"/>
                                <a:pt x="712883" y="188923"/>
                                <a:pt x="716048" y="188105"/>
                              </a:cubicBezTo>
                              <a:lnTo>
                                <a:pt x="780368" y="173899"/>
                              </a:lnTo>
                              <a:cubicBezTo>
                                <a:pt x="785481" y="172848"/>
                                <a:pt x="790985" y="171606"/>
                                <a:pt x="795075" y="170555"/>
                              </a:cubicBezTo>
                              <a:cubicBezTo>
                                <a:pt x="802084" y="168751"/>
                                <a:pt x="799331" y="169061"/>
                                <a:pt x="808999" y="167322"/>
                              </a:cubicBezTo>
                              <a:cubicBezTo>
                                <a:pt x="815764" y="166102"/>
                                <a:pt x="817643" y="165818"/>
                                <a:pt x="822744" y="164701"/>
                              </a:cubicBezTo>
                              <a:lnTo>
                                <a:pt x="894363" y="149802"/>
                              </a:lnTo>
                              <a:cubicBezTo>
                                <a:pt x="904803" y="147753"/>
                                <a:pt x="911898" y="145903"/>
                                <a:pt x="923966" y="143526"/>
                              </a:cubicBezTo>
                              <a:lnTo>
                                <a:pt x="1073466" y="114795"/>
                              </a:lnTo>
                              <a:cubicBezTo>
                                <a:pt x="1074420" y="114626"/>
                                <a:pt x="1076094" y="114316"/>
                                <a:pt x="1079572" y="113740"/>
                              </a:cubicBezTo>
                              <a:cubicBezTo>
                                <a:pt x="1083158" y="113146"/>
                                <a:pt x="1084464" y="112970"/>
                                <a:pt x="1087823" y="112437"/>
                              </a:cubicBezTo>
                              <a:cubicBezTo>
                                <a:pt x="1094386" y="111400"/>
                                <a:pt x="1098043" y="110828"/>
                                <a:pt x="1103944" y="109553"/>
                              </a:cubicBezTo>
                              <a:cubicBezTo>
                                <a:pt x="1110176" y="108207"/>
                                <a:pt x="1109226" y="108239"/>
                                <a:pt x="1117084" y="107001"/>
                              </a:cubicBezTo>
                              <a:lnTo>
                                <a:pt x="1263367" y="83867"/>
                              </a:lnTo>
                              <a:cubicBezTo>
                                <a:pt x="1268241" y="83151"/>
                                <a:pt x="1276067" y="81790"/>
                                <a:pt x="1280027" y="81204"/>
                              </a:cubicBezTo>
                              <a:cubicBezTo>
                                <a:pt x="1287795" y="80054"/>
                                <a:pt x="1290499" y="80187"/>
                                <a:pt x="1298304" y="79065"/>
                              </a:cubicBezTo>
                              <a:lnTo>
                                <a:pt x="1320865" y="75674"/>
                              </a:lnTo>
                              <a:cubicBezTo>
                                <a:pt x="1321722" y="75584"/>
                                <a:pt x="1322554" y="75516"/>
                                <a:pt x="1323407" y="75418"/>
                              </a:cubicBezTo>
                              <a:cubicBezTo>
                                <a:pt x="1324253" y="75321"/>
                                <a:pt x="1325042" y="75227"/>
                                <a:pt x="1325876" y="75123"/>
                              </a:cubicBezTo>
                              <a:lnTo>
                                <a:pt x="1414318" y="63353"/>
                              </a:lnTo>
                              <a:cubicBezTo>
                                <a:pt x="1435914" y="60420"/>
                                <a:pt x="1457985" y="56504"/>
                                <a:pt x="1480647" y="54164"/>
                              </a:cubicBezTo>
                              <a:cubicBezTo>
                                <a:pt x="1491818" y="53012"/>
                                <a:pt x="1488506" y="53534"/>
                                <a:pt x="1499897" y="51986"/>
                              </a:cubicBezTo>
                              <a:cubicBezTo>
                                <a:pt x="1510092" y="50603"/>
                                <a:pt x="1523269" y="48634"/>
                                <a:pt x="1533064" y="47540"/>
                              </a:cubicBezTo>
                              <a:lnTo>
                                <a:pt x="1619414" y="37676"/>
                              </a:lnTo>
                              <a:cubicBezTo>
                                <a:pt x="1659201" y="34551"/>
                                <a:pt x="1755468" y="23769"/>
                                <a:pt x="1785870" y="22523"/>
                              </a:cubicBezTo>
                              <a:cubicBezTo>
                                <a:pt x="1806393" y="21682"/>
                                <a:pt x="1805494" y="20241"/>
                                <a:pt x="1823563" y="19755"/>
                              </a:cubicBezTo>
                              <a:cubicBezTo>
                                <a:pt x="1840403" y="19301"/>
                                <a:pt x="1848844" y="18012"/>
                                <a:pt x="1864803" y="16695"/>
                              </a:cubicBezTo>
                              <a:cubicBezTo>
                                <a:pt x="1909934" y="12961"/>
                                <a:pt x="1982282" y="11331"/>
                                <a:pt x="2031353" y="8113"/>
                              </a:cubicBezTo>
                              <a:cubicBezTo>
                                <a:pt x="2081873" y="4804"/>
                                <a:pt x="2154424" y="4188"/>
                                <a:pt x="2212301" y="2986"/>
                              </a:cubicBezTo>
                              <a:cubicBezTo>
                                <a:pt x="2272666" y="1735"/>
                                <a:pt x="2335612" y="624"/>
                                <a:pt x="2398517" y="312"/>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6" name="Shape 16"/>
                      <wps:cNvSpPr/>
                      <wps:spPr>
                        <a:xfrm>
                          <a:off x="0" y="0"/>
                          <a:ext cx="5081335" cy="315702"/>
                        </a:xfrm>
                        <a:custGeom>
                          <a:avLst/>
                          <a:gdLst/>
                          <a:ahLst/>
                          <a:cxnLst/>
                          <a:rect l="0" t="0" r="0" b="0"/>
                          <a:pathLst>
                            <a:path w="5081335" h="315702">
                              <a:moveTo>
                                <a:pt x="2387156" y="0"/>
                              </a:moveTo>
                              <a:lnTo>
                                <a:pt x="2676798" y="3250"/>
                              </a:lnTo>
                              <a:cubicBezTo>
                                <a:pt x="2706000" y="4410"/>
                                <a:pt x="2737975" y="6479"/>
                                <a:pt x="2766298" y="6666"/>
                              </a:cubicBezTo>
                              <a:cubicBezTo>
                                <a:pt x="2803626" y="6919"/>
                                <a:pt x="2994317" y="14486"/>
                                <a:pt x="3032367" y="17157"/>
                              </a:cubicBezTo>
                              <a:cubicBezTo>
                                <a:pt x="3050625" y="18439"/>
                                <a:pt x="3056529" y="18618"/>
                                <a:pt x="3075948" y="19076"/>
                              </a:cubicBezTo>
                              <a:lnTo>
                                <a:pt x="3294313" y="30146"/>
                              </a:lnTo>
                              <a:cubicBezTo>
                                <a:pt x="3310478" y="31528"/>
                                <a:pt x="3324618" y="31097"/>
                                <a:pt x="3338445" y="32079"/>
                              </a:cubicBezTo>
                              <a:cubicBezTo>
                                <a:pt x="3357457" y="33429"/>
                                <a:pt x="3361553" y="33667"/>
                                <a:pt x="3382539" y="34192"/>
                              </a:cubicBezTo>
                              <a:cubicBezTo>
                                <a:pt x="3399181" y="34610"/>
                                <a:pt x="3407310" y="36051"/>
                                <a:pt x="3422286" y="37116"/>
                              </a:cubicBezTo>
                              <a:lnTo>
                                <a:pt x="3511753" y="41133"/>
                              </a:lnTo>
                              <a:cubicBezTo>
                                <a:pt x="3528586" y="41706"/>
                                <a:pt x="3533295" y="43211"/>
                                <a:pt x="3553131" y="43607"/>
                              </a:cubicBezTo>
                              <a:lnTo>
                                <a:pt x="3679440" y="50465"/>
                              </a:lnTo>
                              <a:cubicBezTo>
                                <a:pt x="3700379" y="50922"/>
                                <a:pt x="3774283" y="56411"/>
                                <a:pt x="3808659" y="57329"/>
                              </a:cubicBezTo>
                              <a:cubicBezTo>
                                <a:pt x="3823419" y="57726"/>
                                <a:pt x="3835349" y="59465"/>
                                <a:pt x="3850282" y="59889"/>
                              </a:cubicBezTo>
                              <a:cubicBezTo>
                                <a:pt x="3881473" y="60778"/>
                                <a:pt x="3964860" y="66495"/>
                                <a:pt x="3979706" y="66816"/>
                              </a:cubicBezTo>
                              <a:lnTo>
                                <a:pt x="4066448" y="71320"/>
                              </a:lnTo>
                              <a:cubicBezTo>
                                <a:pt x="4082216" y="72568"/>
                                <a:pt x="4200713" y="77313"/>
                                <a:pt x="4237607" y="80142"/>
                              </a:cubicBezTo>
                              <a:lnTo>
                                <a:pt x="4498348" y="92942"/>
                              </a:lnTo>
                              <a:cubicBezTo>
                                <a:pt x="4515131" y="94090"/>
                                <a:pt x="4528761" y="93560"/>
                                <a:pt x="4543693" y="94535"/>
                              </a:cubicBezTo>
                              <a:cubicBezTo>
                                <a:pt x="4554043" y="95212"/>
                                <a:pt x="4572053" y="96911"/>
                                <a:pt x="4582332" y="97606"/>
                              </a:cubicBezTo>
                              <a:cubicBezTo>
                                <a:pt x="4597541" y="98640"/>
                                <a:pt x="4613684" y="98067"/>
                                <a:pt x="4628646" y="99068"/>
                              </a:cubicBezTo>
                              <a:cubicBezTo>
                                <a:pt x="4647398" y="100322"/>
                                <a:pt x="4654249" y="100688"/>
                                <a:pt x="4674910" y="100983"/>
                              </a:cubicBezTo>
                              <a:cubicBezTo>
                                <a:pt x="4690437" y="101207"/>
                                <a:pt x="4702298" y="102741"/>
                                <a:pt x="4716446" y="103363"/>
                              </a:cubicBezTo>
                              <a:cubicBezTo>
                                <a:pt x="4733506" y="104108"/>
                                <a:pt x="4744965" y="103748"/>
                                <a:pt x="4761904" y="104796"/>
                              </a:cubicBezTo>
                              <a:cubicBezTo>
                                <a:pt x="4823405" y="108608"/>
                                <a:pt x="4904204" y="109911"/>
                                <a:pt x="4939531" y="112395"/>
                              </a:cubicBezTo>
                              <a:lnTo>
                                <a:pt x="5025586" y="116122"/>
                              </a:lnTo>
                              <a:cubicBezTo>
                                <a:pt x="5031018" y="117503"/>
                                <a:pt x="5022115" y="117317"/>
                                <a:pt x="5038866" y="117907"/>
                              </a:cubicBezTo>
                              <a:lnTo>
                                <a:pt x="5079053" y="117536"/>
                              </a:lnTo>
                              <a:cubicBezTo>
                                <a:pt x="5071510" y="120898"/>
                                <a:pt x="5081335" y="118266"/>
                                <a:pt x="5069631" y="119614"/>
                              </a:cubicBezTo>
                              <a:cubicBezTo>
                                <a:pt x="5049590" y="121918"/>
                                <a:pt x="5011941" y="119210"/>
                                <a:pt x="4990598" y="118678"/>
                              </a:cubicBezTo>
                              <a:cubicBezTo>
                                <a:pt x="4974120" y="118270"/>
                                <a:pt x="4966711" y="117454"/>
                                <a:pt x="4946634" y="117417"/>
                              </a:cubicBezTo>
                              <a:cubicBezTo>
                                <a:pt x="4900180" y="117342"/>
                                <a:pt x="4855597" y="115909"/>
                                <a:pt x="4808243" y="114570"/>
                              </a:cubicBezTo>
                              <a:cubicBezTo>
                                <a:pt x="4777762" y="113710"/>
                                <a:pt x="4746488" y="113651"/>
                                <a:pt x="4715726" y="112784"/>
                              </a:cubicBezTo>
                              <a:cubicBezTo>
                                <a:pt x="4683243" y="111866"/>
                                <a:pt x="4661042" y="110343"/>
                                <a:pt x="4627422" y="110535"/>
                              </a:cubicBezTo>
                              <a:lnTo>
                                <a:pt x="4361508" y="102682"/>
                              </a:lnTo>
                              <a:cubicBezTo>
                                <a:pt x="4314240" y="100602"/>
                                <a:pt x="4299274" y="101379"/>
                                <a:pt x="4270442" y="100257"/>
                              </a:cubicBezTo>
                              <a:cubicBezTo>
                                <a:pt x="4254887" y="99648"/>
                                <a:pt x="4242946" y="98632"/>
                                <a:pt x="4226273" y="98244"/>
                              </a:cubicBezTo>
                              <a:cubicBezTo>
                                <a:pt x="4210589" y="97880"/>
                                <a:pt x="4195601" y="98593"/>
                                <a:pt x="4180672" y="97758"/>
                              </a:cubicBezTo>
                              <a:cubicBezTo>
                                <a:pt x="4152420" y="96170"/>
                                <a:pt x="4123026" y="94136"/>
                                <a:pt x="4093318" y="94180"/>
                              </a:cubicBezTo>
                              <a:lnTo>
                                <a:pt x="3919586" y="88452"/>
                              </a:lnTo>
                              <a:cubicBezTo>
                                <a:pt x="3890570" y="88042"/>
                                <a:pt x="3861957" y="85046"/>
                                <a:pt x="3834370" y="84412"/>
                              </a:cubicBezTo>
                              <a:cubicBezTo>
                                <a:pt x="3775853" y="83073"/>
                                <a:pt x="3716254" y="79661"/>
                                <a:pt x="3660386" y="78951"/>
                              </a:cubicBezTo>
                              <a:cubicBezTo>
                                <a:pt x="3631313" y="78584"/>
                                <a:pt x="3608095" y="74988"/>
                                <a:pt x="3578493" y="74970"/>
                              </a:cubicBezTo>
                              <a:cubicBezTo>
                                <a:pt x="3561447" y="74956"/>
                                <a:pt x="3548267" y="74228"/>
                                <a:pt x="3532014" y="73271"/>
                              </a:cubicBezTo>
                              <a:cubicBezTo>
                                <a:pt x="3513877" y="72205"/>
                                <a:pt x="3508657" y="72432"/>
                                <a:pt x="3489804" y="72020"/>
                              </a:cubicBezTo>
                              <a:cubicBezTo>
                                <a:pt x="3475026" y="71697"/>
                                <a:pt x="3459657" y="70221"/>
                                <a:pt x="3445268" y="69685"/>
                              </a:cubicBezTo>
                              <a:cubicBezTo>
                                <a:pt x="3427949" y="69044"/>
                                <a:pt x="3418542" y="69577"/>
                                <a:pt x="3401902" y="68547"/>
                              </a:cubicBezTo>
                              <a:lnTo>
                                <a:pt x="3184408" y="59738"/>
                              </a:lnTo>
                              <a:cubicBezTo>
                                <a:pt x="3171334" y="59360"/>
                                <a:pt x="3155234" y="58075"/>
                                <a:pt x="3144182" y="57557"/>
                              </a:cubicBezTo>
                              <a:cubicBezTo>
                                <a:pt x="3127729" y="56786"/>
                                <a:pt x="3114313" y="57035"/>
                                <a:pt x="3098477" y="56063"/>
                              </a:cubicBezTo>
                              <a:cubicBezTo>
                                <a:pt x="3086150" y="55303"/>
                                <a:pt x="3072946" y="54060"/>
                                <a:pt x="3059885" y="53477"/>
                              </a:cubicBezTo>
                              <a:cubicBezTo>
                                <a:pt x="3043630" y="52751"/>
                                <a:pt x="3031016" y="53430"/>
                                <a:pt x="3014020" y="52423"/>
                              </a:cubicBezTo>
                              <a:lnTo>
                                <a:pt x="2801167" y="43693"/>
                              </a:lnTo>
                              <a:cubicBezTo>
                                <a:pt x="2768792" y="43035"/>
                                <a:pt x="2739543" y="42880"/>
                                <a:pt x="2710025" y="41310"/>
                              </a:cubicBezTo>
                              <a:cubicBezTo>
                                <a:pt x="2685491" y="40007"/>
                                <a:pt x="2647713" y="40756"/>
                                <a:pt x="2620425" y="39877"/>
                              </a:cubicBezTo>
                              <a:cubicBezTo>
                                <a:pt x="2500015" y="35992"/>
                                <a:pt x="2368962" y="37933"/>
                                <a:pt x="2248232" y="40435"/>
                              </a:cubicBezTo>
                              <a:cubicBezTo>
                                <a:pt x="2190355" y="41637"/>
                                <a:pt x="2117804" y="42253"/>
                                <a:pt x="2067284" y="45562"/>
                              </a:cubicBezTo>
                              <a:cubicBezTo>
                                <a:pt x="2018213" y="48780"/>
                                <a:pt x="1945865" y="50410"/>
                                <a:pt x="1900734" y="54144"/>
                              </a:cubicBezTo>
                              <a:cubicBezTo>
                                <a:pt x="1884775" y="55461"/>
                                <a:pt x="1876334" y="56750"/>
                                <a:pt x="1859494" y="57203"/>
                              </a:cubicBezTo>
                              <a:cubicBezTo>
                                <a:pt x="1841425" y="57690"/>
                                <a:pt x="1842324" y="59131"/>
                                <a:pt x="1821801" y="59972"/>
                              </a:cubicBezTo>
                              <a:cubicBezTo>
                                <a:pt x="1791398" y="61218"/>
                                <a:pt x="1695131" y="71999"/>
                                <a:pt x="1655345" y="75125"/>
                              </a:cubicBezTo>
                              <a:lnTo>
                                <a:pt x="1568995" y="84989"/>
                              </a:lnTo>
                              <a:cubicBezTo>
                                <a:pt x="1559199" y="86083"/>
                                <a:pt x="1546023" y="88052"/>
                                <a:pt x="1535828" y="89435"/>
                              </a:cubicBezTo>
                              <a:cubicBezTo>
                                <a:pt x="1524437" y="90983"/>
                                <a:pt x="1527749" y="90461"/>
                                <a:pt x="1516578" y="91613"/>
                              </a:cubicBezTo>
                              <a:cubicBezTo>
                                <a:pt x="1493916" y="93952"/>
                                <a:pt x="1471845" y="97869"/>
                                <a:pt x="1450249" y="100802"/>
                              </a:cubicBezTo>
                              <a:lnTo>
                                <a:pt x="1361807" y="112572"/>
                              </a:lnTo>
                              <a:cubicBezTo>
                                <a:pt x="1360973" y="112676"/>
                                <a:pt x="1360184" y="112770"/>
                                <a:pt x="1359338" y="112867"/>
                              </a:cubicBezTo>
                              <a:cubicBezTo>
                                <a:pt x="1358485" y="112964"/>
                                <a:pt x="1357653" y="113033"/>
                                <a:pt x="1356796" y="113123"/>
                              </a:cubicBezTo>
                              <a:lnTo>
                                <a:pt x="1334235" y="116514"/>
                              </a:lnTo>
                              <a:cubicBezTo>
                                <a:pt x="1326430" y="117636"/>
                                <a:pt x="1323726" y="117503"/>
                                <a:pt x="1315958" y="118652"/>
                              </a:cubicBezTo>
                              <a:cubicBezTo>
                                <a:pt x="1311998" y="119239"/>
                                <a:pt x="1304172" y="120600"/>
                                <a:pt x="1299298" y="121316"/>
                              </a:cubicBezTo>
                              <a:lnTo>
                                <a:pt x="1153015" y="144450"/>
                              </a:lnTo>
                              <a:cubicBezTo>
                                <a:pt x="1145157" y="145688"/>
                                <a:pt x="1146106" y="145655"/>
                                <a:pt x="1139875" y="147002"/>
                              </a:cubicBezTo>
                              <a:cubicBezTo>
                                <a:pt x="1133974" y="148277"/>
                                <a:pt x="1130317" y="148849"/>
                                <a:pt x="1123754" y="149885"/>
                              </a:cubicBezTo>
                              <a:cubicBezTo>
                                <a:pt x="1120395" y="150419"/>
                                <a:pt x="1119089" y="150595"/>
                                <a:pt x="1115503" y="151188"/>
                              </a:cubicBezTo>
                              <a:cubicBezTo>
                                <a:pt x="1112025" y="151765"/>
                                <a:pt x="1110351" y="152075"/>
                                <a:pt x="1109397" y="152244"/>
                              </a:cubicBezTo>
                              <a:lnTo>
                                <a:pt x="959896" y="180975"/>
                              </a:lnTo>
                              <a:cubicBezTo>
                                <a:pt x="947829" y="183352"/>
                                <a:pt x="940734" y="185202"/>
                                <a:pt x="930294" y="187251"/>
                              </a:cubicBezTo>
                              <a:lnTo>
                                <a:pt x="858675" y="202150"/>
                              </a:lnTo>
                              <a:cubicBezTo>
                                <a:pt x="853574" y="203267"/>
                                <a:pt x="851695" y="203551"/>
                                <a:pt x="844930" y="204771"/>
                              </a:cubicBezTo>
                              <a:cubicBezTo>
                                <a:pt x="835261" y="206510"/>
                                <a:pt x="838015" y="206200"/>
                                <a:pt x="831006" y="208004"/>
                              </a:cubicBezTo>
                              <a:cubicBezTo>
                                <a:pt x="826916" y="209055"/>
                                <a:pt x="821412" y="210297"/>
                                <a:pt x="816299" y="211348"/>
                              </a:cubicBezTo>
                              <a:lnTo>
                                <a:pt x="751979" y="225554"/>
                              </a:lnTo>
                              <a:cubicBezTo>
                                <a:pt x="748814" y="226371"/>
                                <a:pt x="749938" y="226155"/>
                                <a:pt x="745181" y="227213"/>
                              </a:cubicBezTo>
                              <a:lnTo>
                                <a:pt x="567615" y="268524"/>
                              </a:lnTo>
                              <a:cubicBezTo>
                                <a:pt x="562060" y="269791"/>
                                <a:pt x="558730" y="270475"/>
                                <a:pt x="553010" y="271886"/>
                              </a:cubicBezTo>
                              <a:cubicBezTo>
                                <a:pt x="549370" y="272786"/>
                                <a:pt x="549047" y="272938"/>
                                <a:pt x="546400" y="273585"/>
                              </a:cubicBezTo>
                              <a:cubicBezTo>
                                <a:pt x="514238" y="281455"/>
                                <a:pt x="401893" y="309884"/>
                                <a:pt x="388012" y="311890"/>
                              </a:cubicBezTo>
                              <a:cubicBezTo>
                                <a:pt x="387125" y="312015"/>
                                <a:pt x="384354" y="312343"/>
                                <a:pt x="383303" y="312441"/>
                              </a:cubicBezTo>
                              <a:cubicBezTo>
                                <a:pt x="348242" y="315702"/>
                                <a:pt x="58481" y="310262"/>
                                <a:pt x="35931" y="313791"/>
                              </a:cubicBezTo>
                              <a:lnTo>
                                <a:pt x="0" y="313791"/>
                              </a:lnTo>
                              <a:lnTo>
                                <a:pt x="391489" y="227404"/>
                              </a:lnTo>
                              <a:cubicBezTo>
                                <a:pt x="399332" y="225771"/>
                                <a:pt x="398120" y="225579"/>
                                <a:pt x="405517" y="223841"/>
                              </a:cubicBezTo>
                              <a:cubicBezTo>
                                <a:pt x="415573" y="221482"/>
                                <a:pt x="425188" y="220518"/>
                                <a:pt x="436187" y="217865"/>
                              </a:cubicBezTo>
                              <a:lnTo>
                                <a:pt x="676576" y="168752"/>
                              </a:lnTo>
                              <a:cubicBezTo>
                                <a:pt x="689093" y="166457"/>
                                <a:pt x="694075" y="165042"/>
                                <a:pt x="707608" y="162684"/>
                              </a:cubicBezTo>
                              <a:cubicBezTo>
                                <a:pt x="712659" y="161806"/>
                                <a:pt x="717671" y="160794"/>
                                <a:pt x="723355" y="159720"/>
                              </a:cubicBezTo>
                              <a:cubicBezTo>
                                <a:pt x="728626" y="158731"/>
                                <a:pt x="732794" y="158213"/>
                                <a:pt x="739073" y="156903"/>
                              </a:cubicBezTo>
                              <a:lnTo>
                                <a:pt x="992772" y="111668"/>
                              </a:lnTo>
                              <a:cubicBezTo>
                                <a:pt x="1076094" y="98769"/>
                                <a:pt x="1122905" y="90885"/>
                                <a:pt x="1213562" y="78771"/>
                              </a:cubicBezTo>
                              <a:cubicBezTo>
                                <a:pt x="1219702" y="77946"/>
                                <a:pt x="1224535" y="76767"/>
                                <a:pt x="1229817" y="75985"/>
                              </a:cubicBezTo>
                              <a:lnTo>
                                <a:pt x="1371153" y="58540"/>
                              </a:lnTo>
                              <a:cubicBezTo>
                                <a:pt x="1421679" y="52441"/>
                                <a:pt x="1470650" y="47267"/>
                                <a:pt x="1520956" y="42184"/>
                              </a:cubicBezTo>
                              <a:lnTo>
                                <a:pt x="1711930" y="24894"/>
                              </a:lnTo>
                              <a:cubicBezTo>
                                <a:pt x="1757004" y="21866"/>
                                <a:pt x="1897052" y="12805"/>
                                <a:pt x="1925809" y="12236"/>
                              </a:cubicBezTo>
                              <a:cubicBezTo>
                                <a:pt x="1940882" y="11937"/>
                                <a:pt x="1953018" y="10479"/>
                                <a:pt x="1967414" y="9823"/>
                              </a:cubicBezTo>
                              <a:cubicBezTo>
                                <a:pt x="1984229" y="9061"/>
                                <a:pt x="1995001" y="9771"/>
                                <a:pt x="2012897" y="8464"/>
                              </a:cubicBezTo>
                              <a:cubicBezTo>
                                <a:pt x="2074996" y="3921"/>
                                <a:pt x="2314025" y="238"/>
                                <a:pt x="2387156" y="0"/>
                              </a:cubicBezTo>
                              <a:close/>
                            </a:path>
                          </a:pathLst>
                        </a:custGeom>
                        <a:ln w="0" cap="flat">
                          <a:miter lim="127000"/>
                        </a:ln>
                      </wps:spPr>
                      <wps:style>
                        <a:lnRef idx="0">
                          <a:srgbClr val="000000">
                            <a:alpha val="0"/>
                          </a:srgbClr>
                        </a:lnRef>
                        <a:fillRef idx="1">
                          <a:srgbClr val="00006F"/>
                        </a:fillRef>
                        <a:effectRef idx="0">
                          <a:scrgbClr r="0" g="0" b="0"/>
                        </a:effectRef>
                        <a:fontRef idx="none"/>
                      </wps:style>
                      <wps:bodyPr/>
                    </wps:wsp>
                  </wpg:wgp>
                </a:graphicData>
              </a:graphic>
            </wp:anchor>
          </w:drawing>
        </mc:Choice>
        <mc:Fallback>
          <w:pict>
            <v:group w14:anchorId="0B6C10DD" id="Group 62" o:spid="_x0000_s1026" style="position:absolute;margin-left:198pt;margin-top:903.75pt;width:408.15pt;height:24.85pt;z-index:251661312;mso-position-horizontal-relative:page;mso-position-vertical-relative:page" coordsize="51835,31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">
              <v:shape id="Shape 13" o:spid="_x0000_s1027" style="position:absolute;left:50756;top:1175;width:34;height:1;visibility:visible;mso-wrap-style:square;v-text-anchor:top" coordsize="3421,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" path="m3421,l3111,160,,32,3421,xe" fillcolor="#00c" stroked="f" strokeweight="0">
                <v:stroke miterlimit="83231f" joinstyle="miter"/>
                <v:path arrowok="t" textboxrect="0,0,3421,160"/>
              </v:shape>
              <v:shape id="Shape 14" o:spid="_x0000_s1028" style="position:absolute;left:50221;top:1161;width:535;height:18;visibility:visible;mso-wrap-style:square;v-text-anchor:top" coordsize="53517,1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" path="m3471,c16569,328,30169,635,43473,1032r10044,414l16751,1785c,1195,8903,1381,3471,xe" fillcolor="#00c" stroked="f" strokeweight="0">
                <v:stroke miterlimit="83231f" joinstyle="miter"/>
                <v:path arrowok="t" textboxrect="0,0,53517,1785"/>
              </v:shape>
              <v:shape id="Shape 15" o:spid="_x0000_s1029" style="position:absolute;left:359;top:374;width:51476;height:2783;visibility:visible;mso-wrap-style:square;v-text-anchor:top" coordsize="5147629,278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" path="m2398517,312c2461423,,2524289,486,2584495,2429v27287,878,65065,129,89599,1432c2703612,5431,2732861,5586,2765236,6245r212853,8729c2995085,15981,3007699,15302,3023954,16028v13061,583,26265,1826,38592,2586c3078382,19586,3091798,19337,3108251,20108v11052,518,27152,1803,40227,2181l3365971,31098v16640,1030,26047,497,43366,1138c3423726,32772,3439096,34248,3453873,34572v18853,411,24073,184,42210,1250c3512336,36779,3525516,37507,3542562,37521v29602,18,52819,3614,81894,3981c3680323,42212,3739921,45624,3798440,46963v27586,634,56199,3630,85215,4040l4057387,56731v29708,-44,59102,1990,87355,3578c4159670,61144,4174658,60431,4190342,60795v16673,388,28614,1404,44170,2013c4263343,63930,4278309,63154,4325577,65233r265914,7853c4625112,72894,4647313,74417,4679795,75335v30763,867,62036,926,92517,1786c4819666,78460,4864249,79893,4910703,79968v20078,37,27486,853,43964,1261c4976010,81761,5013659,84469,5033700,82165v8779,-1011,5447,217,6414,-524l5042813,80247r25062,1032c5096120,82913,5121516,81938,5147629,83727r,192615l,276342v22550,-3528,312311,1911,347372,-1350c348423,274894,351194,274566,352081,274441v13881,-2006,126226,-30435,158388,-38305c513116,235489,513439,235338,517079,234437v5720,-1411,9050,-2095,14605,-3362l709250,189764v4757,-1058,3633,-841,6798,-1659l780368,173899v5113,-1051,10617,-2293,14707,-3344c802084,168751,799331,169061,808999,167322v6765,-1220,8644,-1504,13745,-2621l894363,149802v10440,-2049,17535,-3899,29603,-6276l1073466,114795v954,-169,2628,-479,6106,-1055c1083158,113146,1084464,112970,1087823,112437v6563,-1037,10220,-1609,16121,-2884c1110176,108207,1109226,108239,1117084,107001l1263367,83867v4874,-716,12700,-2077,16660,-2663c1287795,80054,1290499,80187,1298304,79065r22561,-3391c1321722,75584,1322554,75516,1323407,75418v846,-97,1635,-191,2469,-295l1414318,63353v21596,-2933,43667,-6849,66329,-9189c1491818,53012,1488506,53534,1499897,51986v10195,-1383,23372,-3352,33167,-4446l1619414,37676v39787,-3125,136054,-13907,166456,-15153c1806393,21682,1805494,20241,1823563,19755v16840,-454,25281,-1743,41240,-3060c1909934,12961,1982282,11331,2031353,8113v50520,-3309,123071,-3925,180948,-5127c2272666,1735,2335612,624,2398517,312xe" fillcolor="#00c" stroked="f" strokeweight="0">
                <v:stroke miterlimit="83231f" joinstyle="miter"/>
                <v:path arrowok="t" textboxrect="0,0,5147629,278253"/>
              </v:shape>
              <v:shape id="Shape 16" o:spid="_x0000_s1030" style="position:absolute;width:50813;height:3157;visibility:visible;mso-wrap-style:square;v-text-anchor:top" coordsize="5081335,3157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" path="m2387156,r289642,3250c2706000,4410,2737975,6479,2766298,6666v37328,253,228019,7820,266069,10491c3050625,18439,3056529,18618,3075948,19076r218365,11070c3310478,31528,3324618,31097,3338445,32079v19012,1350,23108,1588,44094,2113c3399181,34610,3407310,36051,3422286,37116r89467,4017c3528586,41706,3533295,43211,3553131,43607r126309,6858c3700379,50922,3774283,56411,3808659,57329v14760,397,26690,2136,41623,2560c3881473,60778,3964860,66495,3979706,66816r86742,4504c4082216,72568,4200713,77313,4237607,80142r260741,12800c4515131,94090,4528761,93560,4543693,94535v10350,677,28360,2376,38639,3071c4597541,98640,4613684,98067,4628646,99068v18752,1254,25603,1620,46264,1915c4690437,101207,4702298,102741,4716446,103363v17060,745,28519,385,45458,1433c4823405,108608,4904204,109911,4939531,112395r86055,3727c5031018,117503,5022115,117317,5038866,117907r40187,-371c5071510,120898,5081335,118266,5069631,119614v-20041,2304,-57690,-404,-79033,-936c4974120,118270,4966711,117454,4946634,117417v-46454,-75,-91037,-1508,-138391,-2847c4777762,113710,4746488,113651,4715726,112784v-32483,-918,-54684,-2441,-88304,-2249l4361508,102682v-47268,-2080,-62234,-1303,-91066,-2425c4254887,99648,4242946,98632,4226273,98244v-15684,-364,-30672,349,-45601,-486c4152420,96170,4123026,94136,4093318,94180l3919586,88452v-29016,-410,-57629,-3406,-85216,-4040c3775853,83073,3716254,79661,3660386,78951v-29073,-367,-52291,-3963,-81893,-3981c3561447,74956,3548267,74228,3532014,73271v-18137,-1066,-23357,-839,-42210,-1251c3475026,71697,3459657,70221,3445268,69685v-17319,-641,-26726,-108,-43366,-1138l3184408,59738v-13074,-378,-29174,-1663,-40226,-2181c3127729,56786,3114313,57035,3098477,56063v-12327,-760,-25531,-2003,-38592,-2586c3043630,52751,3031016,53430,3014020,52423l2801167,43693v-32375,-658,-61624,-813,-91142,-2383c2685491,40007,2647713,40756,2620425,39877v-120410,-3885,-251463,-1944,-372193,558c2190355,41637,2117804,42253,2067284,45562v-49071,3218,-121419,4848,-166550,8582c1884775,55461,1876334,56750,1859494,57203v-18069,487,-17170,1928,-37693,2769c1791398,61218,1695131,71999,1655345,75125r-86350,9864c1559199,86083,1546023,88052,1535828,89435v-11391,1548,-8079,1026,-19250,2178c1493916,93952,1471845,97869,1450249,100802r-88442,11770c1360973,112676,1360184,112770,1359338,112867v-853,97,-1685,166,-2542,256l1334235,116514v-7805,1122,-10509,989,-18277,2138c1311998,119239,1304172,120600,1299298,121316r-146283,23134c1145157,145688,1146106,145655,1139875,147002v-5901,1275,-9558,1847,-16121,2883c1120395,150419,1119089,150595,1115503,151188v-3478,577,-5152,887,-6106,1056l959896,180975v-12067,2377,-19162,4227,-29602,6276l858675,202150v-5101,1117,-6980,1401,-13745,2621c835261,206510,838015,206200,831006,208004v-4090,1051,-9594,2293,-14707,3344l751979,225554v-3165,817,-2041,601,-6798,1659l567615,268524v-5555,1267,-8885,1951,-14605,3362c549370,272786,549047,272938,546400,273585v-32162,7870,-144507,36299,-158388,38305c387125,312015,384354,312343,383303,312441v-35061,3261,-324822,-2179,-347372,1350l,313791,391489,227404v7843,-1633,6631,-1825,14028,-3563c415573,221482,425188,220518,436187,217865l676576,168752v12517,-2295,17499,-3710,31032,-6068c712659,161806,717671,160794,723355,159720v5271,-989,9439,-1507,15718,-2817l992772,111668v83322,-12899,130133,-20783,220790,-32897c1219702,77946,1224535,76767,1229817,75985l1371153,58540v50526,-6099,99497,-11273,149803,-16356l1711930,24894v45074,-3028,185122,-12089,213879,-12658c1940882,11937,1953018,10479,1967414,9823v16815,-762,27587,-52,45483,-1359c2074996,3921,2314025,238,2387156,xe" fillcolor="#00006f" stroked="f" strokeweight="0">
                <v:stroke miterlimit="83231f" joinstyle="miter"/>
                <v:path arrowok="t" textboxrect="0,0,5081335,315702"/>
              </v:shape>
              <w10:wrap type="topAndBottom"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C5573E" w14:textId="77777777" w:rsidR="003065FF" w:rsidRDefault="003065FF" w:rsidP="005D3160">
      <w:pPr>
        <w:spacing w:after="0" w:line="240" w:lineRule="auto"/>
      </w:pPr>
      <w:r>
        <w:separator/>
      </w:r>
    </w:p>
  </w:footnote>
  <w:footnote w:type="continuationSeparator" w:id="0">
    <w:p w14:paraId="7C791B24" w14:textId="77777777" w:rsidR="003065FF" w:rsidRDefault="003065FF" w:rsidP="005D31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28AE6D" w14:textId="77777777" w:rsidR="00062D95" w:rsidRDefault="00000000">
    <w:pPr>
      <w:pStyle w:val="Encabezado"/>
    </w:pPr>
    <w:r>
      <w:rPr>
        <w:noProof/>
      </w:rPr>
      <w:pict w14:anchorId="7DA1E08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9507282" o:spid="_x0000_s1025" type="#_x0000_t75" style="position:absolute;margin-left:0;margin-top:0;width:467.95pt;height:463.1pt;z-index:-251657728;mso-position-horizontal:center;mso-position-horizontal-relative:margin;mso-position-vertical:center;mso-position-vertical-relative:margin" o:allowincell="f">
          <v:imagedata r:id="rId1" o:title="ESCUDO_SAN_JACINTO_BOLIVAR"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B7EBD7" w14:textId="77777777" w:rsidR="00062D95" w:rsidRDefault="00000000">
    <w:pPr>
      <w:pStyle w:val="Encabezado"/>
    </w:pPr>
    <w:r>
      <w:rPr>
        <w:noProof/>
      </w:rPr>
      <w:pict w14:anchorId="463043A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9507283" o:spid="_x0000_s1026" type="#_x0000_t75" style="position:absolute;margin-left:0;margin-top:0;width:467.95pt;height:463.1pt;z-index:-251656704;mso-position-horizontal:center;mso-position-horizontal-relative:margin;mso-position-vertical:center;mso-position-vertical-relative:margin" o:allowincell="f">
          <v:imagedata r:id="rId1" o:title="ESCUDO_SAN_JACINTO_BOLIVAR" gain="19661f" blacklevel="22938f"/>
          <w10:wrap anchorx="margin" anchory="margin"/>
        </v:shape>
      </w:pict>
    </w:r>
    <w:r>
      <w:rPr>
        <w:noProof/>
      </w:rPr>
      <mc:AlternateContent>
        <mc:Choice Requires="wpg">
          <w:drawing>
            <wp:anchor distT="0" distB="0" distL="114300" distR="114300" simplePos="0" relativeHeight="251655680" behindDoc="0" locked="0" layoutInCell="1" allowOverlap="1" wp14:anchorId="6BD552AB" wp14:editId="71D16AD8">
              <wp:simplePos x="0" y="0"/>
              <wp:positionH relativeFrom="page">
                <wp:posOffset>-19685</wp:posOffset>
              </wp:positionH>
              <wp:positionV relativeFrom="page">
                <wp:posOffset>9634</wp:posOffset>
              </wp:positionV>
              <wp:extent cx="7771569" cy="491994"/>
              <wp:effectExtent l="0" t="0" r="1270" b="3810"/>
              <wp:wrapTopAndBottom/>
              <wp:docPr id="61" name="Group 61"/>
              <wp:cNvGraphicFramePr/>
              <a:graphic xmlns:a="http://schemas.openxmlformats.org/drawingml/2006/main">
                <a:graphicData uri="http://schemas.microsoft.com/office/word/2010/wordprocessingGroup">
                  <wpg:wgp>
                    <wpg:cNvGrpSpPr/>
                    <wpg:grpSpPr>
                      <a:xfrm>
                        <a:off x="0" y="0"/>
                        <a:ext cx="7771569" cy="491994"/>
                        <a:chOff x="0" y="0"/>
                        <a:chExt cx="7771569" cy="491994"/>
                      </a:xfrm>
                    </wpg:grpSpPr>
                    <wps:wsp>
                      <wps:cNvPr id="7" name="Shape 7"/>
                      <wps:cNvSpPr/>
                      <wps:spPr>
                        <a:xfrm>
                          <a:off x="0" y="2156"/>
                          <a:ext cx="7771569" cy="489838"/>
                        </a:xfrm>
                        <a:custGeom>
                          <a:avLst/>
                          <a:gdLst/>
                          <a:ahLst/>
                          <a:cxnLst/>
                          <a:rect l="0" t="0" r="0" b="0"/>
                          <a:pathLst>
                            <a:path w="7771569" h="489838">
                              <a:moveTo>
                                <a:pt x="0" y="0"/>
                              </a:moveTo>
                              <a:lnTo>
                                <a:pt x="1583147" y="0"/>
                              </a:lnTo>
                              <a:cubicBezTo>
                                <a:pt x="1589692" y="3995"/>
                                <a:pt x="1607533" y="5918"/>
                                <a:pt x="1620476" y="8373"/>
                              </a:cubicBezTo>
                              <a:cubicBezTo>
                                <a:pt x="1634404" y="11016"/>
                                <a:pt x="1646248" y="13698"/>
                                <a:pt x="1660075" y="16438"/>
                              </a:cubicBezTo>
                              <a:lnTo>
                                <a:pt x="1750964" y="35049"/>
                              </a:lnTo>
                              <a:cubicBezTo>
                                <a:pt x="1799547" y="44482"/>
                                <a:pt x="1842401" y="54615"/>
                                <a:pt x="1892096" y="63943"/>
                              </a:cubicBezTo>
                              <a:lnTo>
                                <a:pt x="2155824" y="121121"/>
                              </a:lnTo>
                              <a:cubicBezTo>
                                <a:pt x="2162650" y="122717"/>
                                <a:pt x="2168794" y="124275"/>
                                <a:pt x="2175016" y="125495"/>
                              </a:cubicBezTo>
                              <a:cubicBezTo>
                                <a:pt x="2245633" y="139388"/>
                                <a:pt x="2311790" y="156178"/>
                                <a:pt x="2382775" y="170330"/>
                              </a:cubicBezTo>
                              <a:cubicBezTo>
                                <a:pt x="2396470" y="173059"/>
                                <a:pt x="2410035" y="175845"/>
                                <a:pt x="2421846" y="178675"/>
                              </a:cubicBezTo>
                              <a:lnTo>
                                <a:pt x="2498029" y="194859"/>
                              </a:lnTo>
                              <a:cubicBezTo>
                                <a:pt x="2521221" y="200047"/>
                                <a:pt x="2549747" y="205938"/>
                                <a:pt x="2574742" y="210899"/>
                              </a:cubicBezTo>
                              <a:lnTo>
                                <a:pt x="2814127" y="259919"/>
                              </a:lnTo>
                              <a:cubicBezTo>
                                <a:pt x="2816417" y="260323"/>
                                <a:pt x="2822137" y="261327"/>
                                <a:pt x="2825082" y="261874"/>
                              </a:cubicBezTo>
                              <a:lnTo>
                                <a:pt x="2864941" y="269740"/>
                              </a:lnTo>
                              <a:cubicBezTo>
                                <a:pt x="2901078" y="275499"/>
                                <a:pt x="2930097" y="282495"/>
                                <a:pt x="2965623" y="288406"/>
                              </a:cubicBezTo>
                              <a:cubicBezTo>
                                <a:pt x="2968272" y="288845"/>
                                <a:pt x="2971062" y="289209"/>
                                <a:pt x="2974320" y="289763"/>
                              </a:cubicBezTo>
                              <a:lnTo>
                                <a:pt x="3339468" y="350308"/>
                              </a:lnTo>
                              <a:lnTo>
                                <a:pt x="3473590" y="368280"/>
                              </a:lnTo>
                              <a:cubicBezTo>
                                <a:pt x="3482971" y="369353"/>
                                <a:pt x="3483965" y="370220"/>
                                <a:pt x="3492720" y="371419"/>
                              </a:cubicBezTo>
                              <a:lnTo>
                                <a:pt x="3656609" y="390017"/>
                              </a:lnTo>
                              <a:cubicBezTo>
                                <a:pt x="3665045" y="390722"/>
                                <a:pt x="3669387" y="391899"/>
                                <a:pt x="3676799" y="392871"/>
                              </a:cubicBezTo>
                              <a:lnTo>
                                <a:pt x="3750135" y="400190"/>
                              </a:lnTo>
                              <a:cubicBezTo>
                                <a:pt x="3785569" y="402865"/>
                                <a:pt x="3811910" y="406026"/>
                                <a:pt x="3849202" y="408474"/>
                              </a:cubicBezTo>
                              <a:lnTo>
                                <a:pt x="3971995" y="418287"/>
                              </a:lnTo>
                              <a:cubicBezTo>
                                <a:pt x="3981737" y="418978"/>
                                <a:pt x="3991309" y="418662"/>
                                <a:pt x="4001138" y="419331"/>
                              </a:cubicBezTo>
                              <a:cubicBezTo>
                                <a:pt x="4012852" y="420127"/>
                                <a:pt x="4013197" y="421217"/>
                                <a:pt x="4024451" y="421715"/>
                              </a:cubicBezTo>
                              <a:cubicBezTo>
                                <a:pt x="4035020" y="422178"/>
                                <a:pt x="4043791" y="421963"/>
                                <a:pt x="4054273" y="422557"/>
                              </a:cubicBezTo>
                              <a:cubicBezTo>
                                <a:pt x="4111312" y="425783"/>
                                <a:pt x="4164019" y="428885"/>
                                <a:pt x="4220025" y="429699"/>
                              </a:cubicBezTo>
                              <a:cubicBezTo>
                                <a:pt x="4246085" y="430080"/>
                                <a:pt x="4252417" y="432339"/>
                                <a:pt x="4273437" y="432427"/>
                              </a:cubicBezTo>
                              <a:cubicBezTo>
                                <a:pt x="4358023" y="432795"/>
                                <a:pt x="4552395" y="435397"/>
                                <a:pt x="4634964" y="432205"/>
                              </a:cubicBezTo>
                              <a:cubicBezTo>
                                <a:pt x="4654581" y="431446"/>
                                <a:pt x="4669859" y="430426"/>
                                <a:pt x="4684993" y="429795"/>
                              </a:cubicBezTo>
                              <a:cubicBezTo>
                                <a:pt x="4730512" y="427906"/>
                                <a:pt x="4742701" y="429807"/>
                                <a:pt x="4796731" y="425624"/>
                              </a:cubicBezTo>
                              <a:cubicBezTo>
                                <a:pt x="4816386" y="424101"/>
                                <a:pt x="4833461" y="425379"/>
                                <a:pt x="4854524" y="423453"/>
                              </a:cubicBezTo>
                              <a:cubicBezTo>
                                <a:pt x="4903639" y="418964"/>
                                <a:pt x="4962308" y="419757"/>
                                <a:pt x="5011322" y="414190"/>
                              </a:cubicBezTo>
                              <a:cubicBezTo>
                                <a:pt x="5045732" y="410285"/>
                                <a:pt x="5078845" y="409959"/>
                                <a:pt x="5111053" y="406166"/>
                              </a:cubicBezTo>
                              <a:lnTo>
                                <a:pt x="5261800" y="393698"/>
                              </a:lnTo>
                              <a:cubicBezTo>
                                <a:pt x="5278194" y="392723"/>
                                <a:pt x="5288411" y="390671"/>
                                <a:pt x="5309388" y="389303"/>
                              </a:cubicBezTo>
                              <a:lnTo>
                                <a:pt x="5459037" y="376944"/>
                              </a:lnTo>
                              <a:cubicBezTo>
                                <a:pt x="5490317" y="373254"/>
                                <a:pt x="5530658" y="371764"/>
                                <a:pt x="5560150" y="369096"/>
                              </a:cubicBezTo>
                              <a:lnTo>
                                <a:pt x="5660831" y="361807"/>
                              </a:lnTo>
                              <a:cubicBezTo>
                                <a:pt x="5695409" y="360360"/>
                                <a:pt x="5728328" y="355845"/>
                                <a:pt x="5762949" y="354265"/>
                              </a:cubicBezTo>
                              <a:lnTo>
                                <a:pt x="5864259" y="346823"/>
                              </a:lnTo>
                              <a:cubicBezTo>
                                <a:pt x="5873796" y="346256"/>
                                <a:pt x="5881158" y="346561"/>
                                <a:pt x="5890936" y="345887"/>
                              </a:cubicBezTo>
                              <a:cubicBezTo>
                                <a:pt x="5901289" y="345174"/>
                                <a:pt x="5903629" y="344120"/>
                                <a:pt x="5914318" y="343634"/>
                              </a:cubicBezTo>
                              <a:cubicBezTo>
                                <a:pt x="5959857" y="341575"/>
                                <a:pt x="6033877" y="337496"/>
                                <a:pt x="6072933" y="333738"/>
                              </a:cubicBezTo>
                              <a:cubicBezTo>
                                <a:pt x="6103999" y="330750"/>
                                <a:pt x="6145214" y="330620"/>
                                <a:pt x="6178515" y="327773"/>
                              </a:cubicBezTo>
                              <a:cubicBezTo>
                                <a:pt x="6195482" y="326321"/>
                                <a:pt x="6213650" y="326455"/>
                                <a:pt x="6232169" y="325094"/>
                              </a:cubicBezTo>
                              <a:cubicBezTo>
                                <a:pt x="6303301" y="319860"/>
                                <a:pt x="6373710" y="317984"/>
                                <a:pt x="6444385" y="313689"/>
                              </a:cubicBezTo>
                              <a:cubicBezTo>
                                <a:pt x="6465251" y="312423"/>
                                <a:pt x="6474745" y="311183"/>
                                <a:pt x="6498252" y="310824"/>
                              </a:cubicBezTo>
                              <a:cubicBezTo>
                                <a:pt x="6524756" y="310421"/>
                                <a:pt x="6578817" y="307450"/>
                                <a:pt x="6607368" y="305781"/>
                              </a:cubicBezTo>
                              <a:cubicBezTo>
                                <a:pt x="6626255" y="304674"/>
                                <a:pt x="6646248" y="304905"/>
                                <a:pt x="6663194" y="303977"/>
                              </a:cubicBezTo>
                              <a:cubicBezTo>
                                <a:pt x="6681284" y="302986"/>
                                <a:pt x="6697339" y="301903"/>
                                <a:pt x="6718175" y="300826"/>
                              </a:cubicBezTo>
                              <a:lnTo>
                                <a:pt x="6943137" y="293850"/>
                              </a:lnTo>
                              <a:cubicBezTo>
                                <a:pt x="6977567" y="292726"/>
                                <a:pt x="7018157" y="289900"/>
                                <a:pt x="7054174" y="289418"/>
                              </a:cubicBezTo>
                              <a:cubicBezTo>
                                <a:pt x="7131482" y="288382"/>
                                <a:pt x="7210056" y="286343"/>
                                <a:pt x="7288169" y="284861"/>
                              </a:cubicBezTo>
                              <a:cubicBezTo>
                                <a:pt x="7363854" y="283427"/>
                                <a:pt x="7446081" y="282679"/>
                                <a:pt x="7525138" y="281869"/>
                              </a:cubicBezTo>
                              <a:cubicBezTo>
                                <a:pt x="7601462" y="281088"/>
                                <a:pt x="7696055" y="279259"/>
                                <a:pt x="7771569" y="281051"/>
                              </a:cubicBezTo>
                              <a:lnTo>
                                <a:pt x="7771569" y="378838"/>
                              </a:lnTo>
                              <a:cubicBezTo>
                                <a:pt x="7743532" y="378475"/>
                                <a:pt x="7730438" y="376113"/>
                                <a:pt x="7705238" y="375638"/>
                              </a:cubicBezTo>
                              <a:lnTo>
                                <a:pt x="7577694" y="369388"/>
                              </a:lnTo>
                              <a:cubicBezTo>
                                <a:pt x="7553797" y="367995"/>
                                <a:pt x="7534411" y="368395"/>
                                <a:pt x="7511163" y="367616"/>
                              </a:cubicBezTo>
                              <a:cubicBezTo>
                                <a:pt x="7417537" y="364485"/>
                                <a:pt x="7323502" y="363315"/>
                                <a:pt x="7228087" y="363384"/>
                              </a:cubicBezTo>
                              <a:cubicBezTo>
                                <a:pt x="7134247" y="363448"/>
                                <a:pt x="7035031" y="364216"/>
                                <a:pt x="6944105" y="367375"/>
                              </a:cubicBezTo>
                              <a:cubicBezTo>
                                <a:pt x="6921836" y="368154"/>
                                <a:pt x="6897950" y="367581"/>
                                <a:pt x="6876691" y="368694"/>
                              </a:cubicBezTo>
                              <a:cubicBezTo>
                                <a:pt x="6815124" y="371908"/>
                                <a:pt x="6734344" y="373021"/>
                                <a:pt x="6680095" y="376268"/>
                              </a:cubicBezTo>
                              <a:cubicBezTo>
                                <a:pt x="6654730" y="377783"/>
                                <a:pt x="6637489" y="377956"/>
                                <a:pt x="6611991" y="379109"/>
                              </a:cubicBezTo>
                              <a:cubicBezTo>
                                <a:pt x="6583745" y="380379"/>
                                <a:pt x="6524856" y="385430"/>
                                <a:pt x="6488681" y="386330"/>
                              </a:cubicBezTo>
                              <a:cubicBezTo>
                                <a:pt x="6463268" y="386960"/>
                                <a:pt x="6448425" y="389051"/>
                                <a:pt x="6425497" y="389513"/>
                              </a:cubicBezTo>
                              <a:cubicBezTo>
                                <a:pt x="6401466" y="389998"/>
                                <a:pt x="6383960" y="392670"/>
                                <a:pt x="6364689" y="393724"/>
                              </a:cubicBezTo>
                              <a:cubicBezTo>
                                <a:pt x="6351966" y="394422"/>
                                <a:pt x="6342834" y="393926"/>
                                <a:pt x="6329632" y="395067"/>
                              </a:cubicBezTo>
                              <a:cubicBezTo>
                                <a:pt x="6319170" y="395974"/>
                                <a:pt x="6314662" y="396752"/>
                                <a:pt x="6302106" y="397094"/>
                              </a:cubicBezTo>
                              <a:cubicBezTo>
                                <a:pt x="6263212" y="398149"/>
                                <a:pt x="6198995" y="404320"/>
                                <a:pt x="6179054" y="404902"/>
                              </a:cubicBezTo>
                              <a:lnTo>
                                <a:pt x="6114006" y="408682"/>
                              </a:lnTo>
                              <a:cubicBezTo>
                                <a:pt x="6062278" y="412473"/>
                                <a:pt x="6012083" y="416534"/>
                                <a:pt x="5961341" y="419015"/>
                              </a:cubicBezTo>
                              <a:cubicBezTo>
                                <a:pt x="5935975" y="420257"/>
                                <a:pt x="5904774" y="423799"/>
                                <a:pt x="5869689" y="425023"/>
                              </a:cubicBezTo>
                              <a:cubicBezTo>
                                <a:pt x="5849297" y="425732"/>
                                <a:pt x="5833121" y="428832"/>
                                <a:pt x="5812233" y="429505"/>
                              </a:cubicBezTo>
                              <a:lnTo>
                                <a:pt x="5626404" y="441997"/>
                              </a:lnTo>
                              <a:cubicBezTo>
                                <a:pt x="5613290" y="443264"/>
                                <a:pt x="5606420" y="443040"/>
                                <a:pt x="5592427" y="443732"/>
                              </a:cubicBezTo>
                              <a:cubicBezTo>
                                <a:pt x="5583417" y="444182"/>
                                <a:pt x="5573372" y="445550"/>
                                <a:pt x="5565255" y="446043"/>
                              </a:cubicBezTo>
                              <a:cubicBezTo>
                                <a:pt x="5551856" y="446857"/>
                                <a:pt x="5544714" y="446450"/>
                                <a:pt x="5531746" y="447634"/>
                              </a:cubicBezTo>
                              <a:cubicBezTo>
                                <a:pt x="5523271" y="448408"/>
                                <a:pt x="5513915" y="449453"/>
                                <a:pt x="5504638" y="450222"/>
                              </a:cubicBezTo>
                              <a:cubicBezTo>
                                <a:pt x="5490839" y="451368"/>
                                <a:pt x="5482807" y="450731"/>
                                <a:pt x="5470434" y="451645"/>
                              </a:cubicBezTo>
                              <a:cubicBezTo>
                                <a:pt x="5461323" y="452318"/>
                                <a:pt x="5451747" y="453568"/>
                                <a:pt x="5442394" y="453974"/>
                              </a:cubicBezTo>
                              <a:cubicBezTo>
                                <a:pt x="5419062" y="454992"/>
                                <a:pt x="5401897" y="456792"/>
                                <a:pt x="5379643" y="457296"/>
                              </a:cubicBezTo>
                              <a:cubicBezTo>
                                <a:pt x="5356642" y="457822"/>
                                <a:pt x="5340867" y="460570"/>
                                <a:pt x="5319508" y="461549"/>
                              </a:cubicBezTo>
                              <a:cubicBezTo>
                                <a:pt x="5305767" y="462178"/>
                                <a:pt x="5297206" y="461927"/>
                                <a:pt x="5284787" y="462873"/>
                              </a:cubicBezTo>
                              <a:cubicBezTo>
                                <a:pt x="5231131" y="466962"/>
                                <a:pt x="5179252" y="468291"/>
                                <a:pt x="5127041" y="471679"/>
                              </a:cubicBezTo>
                              <a:cubicBezTo>
                                <a:pt x="5054562" y="476385"/>
                                <a:pt x="4953758" y="477860"/>
                                <a:pt x="4869213" y="482479"/>
                              </a:cubicBezTo>
                              <a:lnTo>
                                <a:pt x="4662346" y="486730"/>
                              </a:lnTo>
                              <a:cubicBezTo>
                                <a:pt x="4565741" y="488505"/>
                                <a:pt x="4474318" y="489838"/>
                                <a:pt x="4374803" y="488696"/>
                              </a:cubicBezTo>
                              <a:cubicBezTo>
                                <a:pt x="4328831" y="488166"/>
                                <a:pt x="4148990" y="485262"/>
                                <a:pt x="4101739" y="482605"/>
                              </a:cubicBezTo>
                              <a:cubicBezTo>
                                <a:pt x="4062067" y="480372"/>
                                <a:pt x="4009900" y="476700"/>
                                <a:pt x="3973508" y="475844"/>
                              </a:cubicBezTo>
                              <a:cubicBezTo>
                                <a:pt x="3932734" y="474890"/>
                                <a:pt x="3866670" y="468781"/>
                                <a:pt x="3850150" y="468157"/>
                              </a:cubicBezTo>
                              <a:cubicBezTo>
                                <a:pt x="3802723" y="466369"/>
                                <a:pt x="3636738" y="451224"/>
                                <a:pt x="3587162" y="445560"/>
                              </a:cubicBezTo>
                              <a:lnTo>
                                <a:pt x="3504968" y="435928"/>
                              </a:lnTo>
                              <a:cubicBezTo>
                                <a:pt x="3464381" y="431878"/>
                                <a:pt x="3435750" y="427229"/>
                                <a:pt x="3398833" y="422459"/>
                              </a:cubicBezTo>
                              <a:lnTo>
                                <a:pt x="3292099" y="407717"/>
                              </a:lnTo>
                              <a:cubicBezTo>
                                <a:pt x="3274513" y="405413"/>
                                <a:pt x="3261053" y="402797"/>
                                <a:pt x="3242355" y="399837"/>
                              </a:cubicBezTo>
                              <a:lnTo>
                                <a:pt x="3142120" y="383389"/>
                              </a:lnTo>
                              <a:cubicBezTo>
                                <a:pt x="3086895" y="373683"/>
                                <a:pt x="3006824" y="359304"/>
                                <a:pt x="2955765" y="347446"/>
                              </a:cubicBezTo>
                              <a:lnTo>
                                <a:pt x="2645528" y="289861"/>
                              </a:lnTo>
                              <a:cubicBezTo>
                                <a:pt x="2636298" y="288352"/>
                                <a:pt x="2631302" y="287686"/>
                                <a:pt x="2621715" y="286080"/>
                              </a:cubicBezTo>
                              <a:cubicBezTo>
                                <a:pt x="2616199" y="285155"/>
                                <a:pt x="2601684" y="283111"/>
                                <a:pt x="2595838" y="281969"/>
                              </a:cubicBezTo>
                              <a:lnTo>
                                <a:pt x="2423639" y="254339"/>
                              </a:lnTo>
                              <a:cubicBezTo>
                                <a:pt x="2352449" y="244806"/>
                                <a:pt x="2284722" y="234324"/>
                                <a:pt x="2212153" y="225737"/>
                              </a:cubicBezTo>
                              <a:cubicBezTo>
                                <a:pt x="2200994" y="224417"/>
                                <a:pt x="2198596" y="222972"/>
                                <a:pt x="2185459" y="221724"/>
                              </a:cubicBezTo>
                              <a:lnTo>
                                <a:pt x="2077949" y="208915"/>
                              </a:lnTo>
                              <a:cubicBezTo>
                                <a:pt x="2069032" y="207745"/>
                                <a:pt x="2060147" y="207212"/>
                                <a:pt x="2051576" y="206125"/>
                              </a:cubicBezTo>
                              <a:cubicBezTo>
                                <a:pt x="2011140" y="201002"/>
                                <a:pt x="1897431" y="191232"/>
                                <a:pt x="1880179" y="188765"/>
                              </a:cubicBezTo>
                              <a:cubicBezTo>
                                <a:pt x="1846725" y="183985"/>
                                <a:pt x="1799875" y="182346"/>
                                <a:pt x="1764043" y="178855"/>
                              </a:cubicBezTo>
                              <a:cubicBezTo>
                                <a:pt x="1752772" y="177757"/>
                                <a:pt x="1746335" y="176432"/>
                                <a:pt x="1735186" y="175755"/>
                              </a:cubicBezTo>
                              <a:lnTo>
                                <a:pt x="1613420" y="167734"/>
                              </a:lnTo>
                              <a:cubicBezTo>
                                <a:pt x="1581822" y="164812"/>
                                <a:pt x="1575262" y="165675"/>
                                <a:pt x="1551305" y="163886"/>
                              </a:cubicBezTo>
                              <a:cubicBezTo>
                                <a:pt x="1495743" y="159735"/>
                                <a:pt x="1443855" y="158900"/>
                                <a:pt x="1390896" y="155735"/>
                              </a:cubicBezTo>
                              <a:cubicBezTo>
                                <a:pt x="1349331" y="153252"/>
                                <a:pt x="1300036" y="152668"/>
                                <a:pt x="1258966" y="151070"/>
                              </a:cubicBezTo>
                              <a:cubicBezTo>
                                <a:pt x="1236561" y="150199"/>
                                <a:pt x="1209806" y="150954"/>
                                <a:pt x="1186546" y="150638"/>
                              </a:cubicBezTo>
                              <a:cubicBezTo>
                                <a:pt x="1164651" y="150335"/>
                                <a:pt x="1143958" y="149310"/>
                                <a:pt x="1120281" y="149072"/>
                              </a:cubicBezTo>
                              <a:cubicBezTo>
                                <a:pt x="1022890" y="148103"/>
                                <a:pt x="927388" y="149587"/>
                                <a:pt x="829602" y="150796"/>
                              </a:cubicBezTo>
                              <a:lnTo>
                                <a:pt x="700225" y="155432"/>
                              </a:lnTo>
                              <a:cubicBezTo>
                                <a:pt x="658833" y="157708"/>
                                <a:pt x="612195" y="160350"/>
                                <a:pt x="570943" y="161672"/>
                              </a:cubicBezTo>
                              <a:lnTo>
                                <a:pt x="509635" y="165214"/>
                              </a:lnTo>
                              <a:cubicBezTo>
                                <a:pt x="500400" y="165895"/>
                                <a:pt x="489824" y="167177"/>
                                <a:pt x="480358" y="168062"/>
                              </a:cubicBezTo>
                              <a:cubicBezTo>
                                <a:pt x="461772" y="169804"/>
                                <a:pt x="377298" y="174480"/>
                                <a:pt x="356908" y="176919"/>
                              </a:cubicBezTo>
                              <a:cubicBezTo>
                                <a:pt x="345827" y="178243"/>
                                <a:pt x="341154" y="179219"/>
                                <a:pt x="330159" y="179856"/>
                              </a:cubicBezTo>
                              <a:cubicBezTo>
                                <a:pt x="314471" y="180763"/>
                                <a:pt x="288684" y="182927"/>
                                <a:pt x="272639" y="184892"/>
                              </a:cubicBezTo>
                              <a:lnTo>
                                <a:pt x="216381" y="190684"/>
                              </a:lnTo>
                              <a:cubicBezTo>
                                <a:pt x="176606" y="193705"/>
                                <a:pt x="50192" y="210223"/>
                                <a:pt x="9967" y="214709"/>
                              </a:cubicBezTo>
                              <a:lnTo>
                                <a:pt x="0" y="215676"/>
                              </a:lnTo>
                              <a:lnTo>
                                <a:pt x="0" y="0"/>
                              </a:lnTo>
                              <a:close/>
                            </a:path>
                          </a:pathLst>
                        </a:custGeom>
                        <a:ln w="0" cap="flat">
                          <a:miter lim="127000"/>
                        </a:ln>
                      </wps:spPr>
                      <wps:style>
                        <a:lnRef idx="0">
                          <a:srgbClr val="000000">
                            <a:alpha val="0"/>
                          </a:srgbClr>
                        </a:lnRef>
                        <a:fillRef idx="1">
                          <a:srgbClr val="007B00"/>
                        </a:fillRef>
                        <a:effectRef idx="0">
                          <a:scrgbClr r="0" g="0" b="0"/>
                        </a:effectRef>
                        <a:fontRef idx="none"/>
                      </wps:style>
                      <wps:bodyPr/>
                    </wps:wsp>
                    <wps:wsp>
                      <wps:cNvPr id="8" name="Shape 8"/>
                      <wps:cNvSpPr/>
                      <wps:spPr>
                        <a:xfrm>
                          <a:off x="1583147" y="2156"/>
                          <a:ext cx="6188422" cy="435397"/>
                        </a:xfrm>
                        <a:custGeom>
                          <a:avLst/>
                          <a:gdLst/>
                          <a:ahLst/>
                          <a:cxnLst/>
                          <a:rect l="0" t="0" r="0" b="0"/>
                          <a:pathLst>
                            <a:path w="6188422" h="435397">
                              <a:moveTo>
                                <a:pt x="0" y="0"/>
                              </a:moveTo>
                              <a:lnTo>
                                <a:pt x="1004861" y="0"/>
                              </a:lnTo>
                              <a:lnTo>
                                <a:pt x="1396350" y="97444"/>
                              </a:lnTo>
                              <a:cubicBezTo>
                                <a:pt x="1404194" y="99287"/>
                                <a:pt x="1402982" y="99503"/>
                                <a:pt x="1410379" y="101465"/>
                              </a:cubicBezTo>
                              <a:cubicBezTo>
                                <a:pt x="1420434" y="104126"/>
                                <a:pt x="1430050" y="105217"/>
                                <a:pt x="1441047" y="108205"/>
                              </a:cubicBezTo>
                              <a:lnTo>
                                <a:pt x="1681438" y="163605"/>
                              </a:lnTo>
                              <a:cubicBezTo>
                                <a:pt x="1693955" y="166197"/>
                                <a:pt x="1698937" y="167792"/>
                                <a:pt x="1712471" y="170452"/>
                              </a:cubicBezTo>
                              <a:cubicBezTo>
                                <a:pt x="1717522" y="171446"/>
                                <a:pt x="1722532" y="172586"/>
                                <a:pt x="1728216" y="173793"/>
                              </a:cubicBezTo>
                              <a:cubicBezTo>
                                <a:pt x="1733487" y="174913"/>
                                <a:pt x="1737656" y="175496"/>
                                <a:pt x="1743934" y="176976"/>
                              </a:cubicBezTo>
                              <a:lnTo>
                                <a:pt x="1997633" y="227998"/>
                              </a:lnTo>
                              <a:cubicBezTo>
                                <a:pt x="2080955" y="242553"/>
                                <a:pt x="2127766" y="251444"/>
                                <a:pt x="2218425" y="265111"/>
                              </a:cubicBezTo>
                              <a:cubicBezTo>
                                <a:pt x="2224563" y="266040"/>
                                <a:pt x="2229397" y="267372"/>
                                <a:pt x="2234680" y="268253"/>
                              </a:cubicBezTo>
                              <a:lnTo>
                                <a:pt x="2376015" y="287931"/>
                              </a:lnTo>
                              <a:cubicBezTo>
                                <a:pt x="2426541" y="294814"/>
                                <a:pt x="2475512" y="300646"/>
                                <a:pt x="2525818" y="306381"/>
                              </a:cubicBezTo>
                              <a:lnTo>
                                <a:pt x="2716790" y="325886"/>
                              </a:lnTo>
                              <a:cubicBezTo>
                                <a:pt x="2761867" y="329299"/>
                                <a:pt x="2901913" y="339523"/>
                                <a:pt x="2930670" y="340163"/>
                              </a:cubicBezTo>
                              <a:cubicBezTo>
                                <a:pt x="2945744" y="340502"/>
                                <a:pt x="2957880" y="342147"/>
                                <a:pt x="2972275" y="342885"/>
                              </a:cubicBezTo>
                              <a:cubicBezTo>
                                <a:pt x="2989091" y="343746"/>
                                <a:pt x="2999862" y="342943"/>
                                <a:pt x="3017758" y="344419"/>
                              </a:cubicBezTo>
                              <a:cubicBezTo>
                                <a:pt x="3079858" y="349545"/>
                                <a:pt x="3318887" y="353700"/>
                                <a:pt x="3392018" y="353965"/>
                              </a:cubicBezTo>
                              <a:lnTo>
                                <a:pt x="3681659" y="350301"/>
                              </a:lnTo>
                              <a:cubicBezTo>
                                <a:pt x="3710863" y="348991"/>
                                <a:pt x="3742838" y="346658"/>
                                <a:pt x="3771158" y="346446"/>
                              </a:cubicBezTo>
                              <a:cubicBezTo>
                                <a:pt x="3808487" y="346165"/>
                                <a:pt x="3999179" y="337626"/>
                                <a:pt x="4037227" y="334612"/>
                              </a:cubicBezTo>
                              <a:cubicBezTo>
                                <a:pt x="4055487" y="333166"/>
                                <a:pt x="4061390" y="332967"/>
                                <a:pt x="4080810" y="332446"/>
                              </a:cubicBezTo>
                              <a:lnTo>
                                <a:pt x="4299175" y="319960"/>
                              </a:lnTo>
                              <a:cubicBezTo>
                                <a:pt x="4315338" y="318402"/>
                                <a:pt x="4329480" y="318888"/>
                                <a:pt x="4343308" y="317782"/>
                              </a:cubicBezTo>
                              <a:cubicBezTo>
                                <a:pt x="4362318" y="316259"/>
                                <a:pt x="4366415" y="315990"/>
                                <a:pt x="4387400" y="315399"/>
                              </a:cubicBezTo>
                              <a:cubicBezTo>
                                <a:pt x="4404043" y="314927"/>
                                <a:pt x="4412172" y="313300"/>
                                <a:pt x="4427148" y="312101"/>
                              </a:cubicBezTo>
                              <a:lnTo>
                                <a:pt x="4516614" y="307569"/>
                              </a:lnTo>
                              <a:cubicBezTo>
                                <a:pt x="4533448" y="306921"/>
                                <a:pt x="4538157" y="305222"/>
                                <a:pt x="4557993" y="304780"/>
                              </a:cubicBezTo>
                              <a:lnTo>
                                <a:pt x="4684303" y="297043"/>
                              </a:lnTo>
                              <a:cubicBezTo>
                                <a:pt x="4705240" y="296525"/>
                                <a:pt x="4779145" y="290332"/>
                                <a:pt x="4813521" y="289296"/>
                              </a:cubicBezTo>
                              <a:cubicBezTo>
                                <a:pt x="4828281" y="288849"/>
                                <a:pt x="4840212" y="286886"/>
                                <a:pt x="4855144" y="286408"/>
                              </a:cubicBezTo>
                              <a:cubicBezTo>
                                <a:pt x="4886334" y="285407"/>
                                <a:pt x="4969721" y="278957"/>
                                <a:pt x="4984568" y="278592"/>
                              </a:cubicBezTo>
                              <a:lnTo>
                                <a:pt x="5071310" y="273514"/>
                              </a:lnTo>
                              <a:cubicBezTo>
                                <a:pt x="5087078" y="272109"/>
                                <a:pt x="5205575" y="266752"/>
                                <a:pt x="5242469" y="263563"/>
                              </a:cubicBezTo>
                              <a:lnTo>
                                <a:pt x="5503209" y="249127"/>
                              </a:lnTo>
                              <a:cubicBezTo>
                                <a:pt x="5519992" y="247831"/>
                                <a:pt x="5533622" y="248428"/>
                                <a:pt x="5548554" y="247328"/>
                              </a:cubicBezTo>
                              <a:cubicBezTo>
                                <a:pt x="5558905" y="246564"/>
                                <a:pt x="5576916" y="244649"/>
                                <a:pt x="5587194" y="243864"/>
                              </a:cubicBezTo>
                              <a:cubicBezTo>
                                <a:pt x="5602404" y="242701"/>
                                <a:pt x="5618546" y="243345"/>
                                <a:pt x="5633507" y="242215"/>
                              </a:cubicBezTo>
                              <a:cubicBezTo>
                                <a:pt x="5652260" y="240799"/>
                                <a:pt x="5659110" y="240385"/>
                                <a:pt x="5679770" y="240051"/>
                              </a:cubicBezTo>
                              <a:cubicBezTo>
                                <a:pt x="5695297" y="239799"/>
                                <a:pt x="5707159" y="238072"/>
                                <a:pt x="5721308" y="237373"/>
                              </a:cubicBezTo>
                              <a:cubicBezTo>
                                <a:pt x="5738368" y="236530"/>
                                <a:pt x="5749827" y="236937"/>
                                <a:pt x="5766766" y="235752"/>
                              </a:cubicBezTo>
                              <a:cubicBezTo>
                                <a:pt x="5828268" y="231451"/>
                                <a:pt x="5909066" y="229985"/>
                                <a:pt x="5944393" y="227181"/>
                              </a:cubicBezTo>
                              <a:lnTo>
                                <a:pt x="6030446" y="222980"/>
                              </a:lnTo>
                              <a:cubicBezTo>
                                <a:pt x="6056644" y="222238"/>
                                <a:pt x="6084849" y="221591"/>
                                <a:pt x="6108667" y="220039"/>
                              </a:cubicBezTo>
                              <a:cubicBezTo>
                                <a:pt x="6136914" y="218196"/>
                                <a:pt x="6162308" y="219294"/>
                                <a:pt x="6188422" y="217278"/>
                              </a:cubicBezTo>
                              <a:lnTo>
                                <a:pt x="6188422" y="281051"/>
                              </a:lnTo>
                              <a:cubicBezTo>
                                <a:pt x="6112909" y="279259"/>
                                <a:pt x="6018315" y="281088"/>
                                <a:pt x="5941991" y="281869"/>
                              </a:cubicBezTo>
                              <a:cubicBezTo>
                                <a:pt x="5862935" y="282679"/>
                                <a:pt x="5780707" y="283427"/>
                                <a:pt x="5705022" y="284861"/>
                              </a:cubicBezTo>
                              <a:cubicBezTo>
                                <a:pt x="5626909" y="286343"/>
                                <a:pt x="5548336" y="288382"/>
                                <a:pt x="5471028" y="289418"/>
                              </a:cubicBezTo>
                              <a:cubicBezTo>
                                <a:pt x="5435011" y="289900"/>
                                <a:pt x="5394420" y="292726"/>
                                <a:pt x="5359991" y="293850"/>
                              </a:cubicBezTo>
                              <a:lnTo>
                                <a:pt x="5135029" y="300826"/>
                              </a:lnTo>
                              <a:cubicBezTo>
                                <a:pt x="5114192" y="301903"/>
                                <a:pt x="5098138" y="302986"/>
                                <a:pt x="5080047" y="303977"/>
                              </a:cubicBezTo>
                              <a:cubicBezTo>
                                <a:pt x="5063102" y="304905"/>
                                <a:pt x="5043108" y="304674"/>
                                <a:pt x="5024222" y="305781"/>
                              </a:cubicBezTo>
                              <a:cubicBezTo>
                                <a:pt x="4995670" y="307450"/>
                                <a:pt x="4941610" y="310421"/>
                                <a:pt x="4915106" y="310824"/>
                              </a:cubicBezTo>
                              <a:cubicBezTo>
                                <a:pt x="4891598" y="311183"/>
                                <a:pt x="4882105" y="312423"/>
                                <a:pt x="4861239" y="313689"/>
                              </a:cubicBezTo>
                              <a:cubicBezTo>
                                <a:pt x="4790564" y="317984"/>
                                <a:pt x="4720155" y="319860"/>
                                <a:pt x="4649023" y="325094"/>
                              </a:cubicBezTo>
                              <a:cubicBezTo>
                                <a:pt x="4630504" y="326455"/>
                                <a:pt x="4612335" y="326321"/>
                                <a:pt x="4595368" y="327773"/>
                              </a:cubicBezTo>
                              <a:cubicBezTo>
                                <a:pt x="4562068" y="330620"/>
                                <a:pt x="4520852" y="330750"/>
                                <a:pt x="4489787" y="333738"/>
                              </a:cubicBezTo>
                              <a:cubicBezTo>
                                <a:pt x="4450731" y="337496"/>
                                <a:pt x="4376711" y="341575"/>
                                <a:pt x="4331172" y="343634"/>
                              </a:cubicBezTo>
                              <a:cubicBezTo>
                                <a:pt x="4320483" y="344120"/>
                                <a:pt x="4318142" y="345174"/>
                                <a:pt x="4307790" y="345887"/>
                              </a:cubicBezTo>
                              <a:cubicBezTo>
                                <a:pt x="4298012" y="346561"/>
                                <a:pt x="4290650" y="346256"/>
                                <a:pt x="4281113" y="346823"/>
                              </a:cubicBezTo>
                              <a:lnTo>
                                <a:pt x="4179803" y="354265"/>
                              </a:lnTo>
                              <a:cubicBezTo>
                                <a:pt x="4145181" y="355845"/>
                                <a:pt x="4112263" y="360360"/>
                                <a:pt x="4077685" y="361807"/>
                              </a:cubicBezTo>
                              <a:lnTo>
                                <a:pt x="3977004" y="369096"/>
                              </a:lnTo>
                              <a:cubicBezTo>
                                <a:pt x="3947512" y="371764"/>
                                <a:pt x="3907171" y="373254"/>
                                <a:pt x="3875890" y="376944"/>
                              </a:cubicBezTo>
                              <a:lnTo>
                                <a:pt x="3726241" y="389303"/>
                              </a:lnTo>
                              <a:cubicBezTo>
                                <a:pt x="3705265" y="390671"/>
                                <a:pt x="3695047" y="392723"/>
                                <a:pt x="3678653" y="393698"/>
                              </a:cubicBezTo>
                              <a:lnTo>
                                <a:pt x="3527906" y="406166"/>
                              </a:lnTo>
                              <a:cubicBezTo>
                                <a:pt x="3495698" y="409959"/>
                                <a:pt x="3462585" y="410285"/>
                                <a:pt x="3428176" y="414190"/>
                              </a:cubicBezTo>
                              <a:cubicBezTo>
                                <a:pt x="3379162" y="419757"/>
                                <a:pt x="3320493" y="418964"/>
                                <a:pt x="3271378" y="423453"/>
                              </a:cubicBezTo>
                              <a:cubicBezTo>
                                <a:pt x="3250315" y="425379"/>
                                <a:pt x="3233240" y="424101"/>
                                <a:pt x="3213584" y="425624"/>
                              </a:cubicBezTo>
                              <a:cubicBezTo>
                                <a:pt x="3159555" y="429807"/>
                                <a:pt x="3147365" y="427906"/>
                                <a:pt x="3101847" y="429795"/>
                              </a:cubicBezTo>
                              <a:cubicBezTo>
                                <a:pt x="3086712" y="430426"/>
                                <a:pt x="3071434" y="431446"/>
                                <a:pt x="3051818" y="432205"/>
                              </a:cubicBezTo>
                              <a:cubicBezTo>
                                <a:pt x="2969249" y="435397"/>
                                <a:pt x="2774876" y="432795"/>
                                <a:pt x="2690291" y="432427"/>
                              </a:cubicBezTo>
                              <a:cubicBezTo>
                                <a:pt x="2669271" y="432339"/>
                                <a:pt x="2662939" y="430080"/>
                                <a:pt x="2636878" y="429699"/>
                              </a:cubicBezTo>
                              <a:cubicBezTo>
                                <a:pt x="2580872" y="428885"/>
                                <a:pt x="2528165" y="425783"/>
                                <a:pt x="2471127" y="422557"/>
                              </a:cubicBezTo>
                              <a:cubicBezTo>
                                <a:pt x="2460644" y="421963"/>
                                <a:pt x="2451874" y="422178"/>
                                <a:pt x="2441305" y="421715"/>
                              </a:cubicBezTo>
                              <a:cubicBezTo>
                                <a:pt x="2430051" y="421217"/>
                                <a:pt x="2429706" y="420127"/>
                                <a:pt x="2417991" y="419331"/>
                              </a:cubicBezTo>
                              <a:cubicBezTo>
                                <a:pt x="2408163" y="418662"/>
                                <a:pt x="2398591" y="418978"/>
                                <a:pt x="2388848" y="418287"/>
                              </a:cubicBezTo>
                              <a:lnTo>
                                <a:pt x="2266056" y="408474"/>
                              </a:lnTo>
                              <a:cubicBezTo>
                                <a:pt x="2228764" y="406026"/>
                                <a:pt x="2202423" y="402865"/>
                                <a:pt x="2166988" y="400190"/>
                              </a:cubicBezTo>
                              <a:lnTo>
                                <a:pt x="2093652" y="392871"/>
                              </a:lnTo>
                              <a:cubicBezTo>
                                <a:pt x="2086241" y="391899"/>
                                <a:pt x="2081899" y="390722"/>
                                <a:pt x="2073463" y="390017"/>
                              </a:cubicBezTo>
                              <a:lnTo>
                                <a:pt x="1909573" y="371419"/>
                              </a:lnTo>
                              <a:cubicBezTo>
                                <a:pt x="1900818" y="370220"/>
                                <a:pt x="1899825" y="369353"/>
                                <a:pt x="1890443" y="368280"/>
                              </a:cubicBezTo>
                              <a:lnTo>
                                <a:pt x="1756321" y="350308"/>
                              </a:lnTo>
                              <a:lnTo>
                                <a:pt x="1391173" y="289763"/>
                              </a:lnTo>
                              <a:cubicBezTo>
                                <a:pt x="1387916" y="289209"/>
                                <a:pt x="1385125" y="288845"/>
                                <a:pt x="1382476" y="288406"/>
                              </a:cubicBezTo>
                              <a:cubicBezTo>
                                <a:pt x="1346951" y="282495"/>
                                <a:pt x="1317931" y="275499"/>
                                <a:pt x="1281795" y="269740"/>
                              </a:cubicBezTo>
                              <a:lnTo>
                                <a:pt x="1241936" y="261874"/>
                              </a:lnTo>
                              <a:cubicBezTo>
                                <a:pt x="1238990" y="261327"/>
                                <a:pt x="1233270" y="260323"/>
                                <a:pt x="1230980" y="259919"/>
                              </a:cubicBezTo>
                              <a:lnTo>
                                <a:pt x="991596" y="210899"/>
                              </a:lnTo>
                              <a:cubicBezTo>
                                <a:pt x="966601" y="205938"/>
                                <a:pt x="938074" y="200047"/>
                                <a:pt x="914883" y="194859"/>
                              </a:cubicBezTo>
                              <a:lnTo>
                                <a:pt x="838699" y="178675"/>
                              </a:lnTo>
                              <a:cubicBezTo>
                                <a:pt x="826888" y="175845"/>
                                <a:pt x="813323" y="173059"/>
                                <a:pt x="799629" y="170330"/>
                              </a:cubicBezTo>
                              <a:cubicBezTo>
                                <a:pt x="728643" y="156178"/>
                                <a:pt x="662487" y="139388"/>
                                <a:pt x="591869" y="125495"/>
                              </a:cubicBezTo>
                              <a:cubicBezTo>
                                <a:pt x="585648" y="124275"/>
                                <a:pt x="579504" y="122717"/>
                                <a:pt x="572677" y="121121"/>
                              </a:cubicBezTo>
                              <a:lnTo>
                                <a:pt x="308949" y="63943"/>
                              </a:lnTo>
                              <a:cubicBezTo>
                                <a:pt x="259254" y="54615"/>
                                <a:pt x="216400" y="44482"/>
                                <a:pt x="167818" y="35049"/>
                              </a:cubicBezTo>
                              <a:lnTo>
                                <a:pt x="76929" y="16438"/>
                              </a:lnTo>
                              <a:cubicBezTo>
                                <a:pt x="63101" y="13698"/>
                                <a:pt x="51257" y="11016"/>
                                <a:pt x="37329" y="8373"/>
                              </a:cubicBezTo>
                              <a:cubicBezTo>
                                <a:pt x="24386" y="5918"/>
                                <a:pt x="6546" y="3995"/>
                                <a:pt x="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 name="Shape 9"/>
                      <wps:cNvSpPr/>
                      <wps:spPr>
                        <a:xfrm>
                          <a:off x="7663665" y="223359"/>
                          <a:ext cx="3395" cy="179"/>
                        </a:xfrm>
                        <a:custGeom>
                          <a:avLst/>
                          <a:gdLst/>
                          <a:ahLst/>
                          <a:cxnLst/>
                          <a:rect l="0" t="0" r="0" b="0"/>
                          <a:pathLst>
                            <a:path w="3395" h="179">
                              <a:moveTo>
                                <a:pt x="3088" y="0"/>
                              </a:moveTo>
                              <a:lnTo>
                                <a:pt x="3395" y="179"/>
                              </a:lnTo>
                              <a:lnTo>
                                <a:pt x="0" y="143"/>
                              </a:lnTo>
                              <a:lnTo>
                                <a:pt x="3088" y="0"/>
                              </a:ln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0" name="Shape 10"/>
                      <wps:cNvSpPr/>
                      <wps:spPr>
                        <a:xfrm>
                          <a:off x="7610123" y="223120"/>
                          <a:ext cx="53542" cy="2017"/>
                        </a:xfrm>
                        <a:custGeom>
                          <a:avLst/>
                          <a:gdLst/>
                          <a:ahLst/>
                          <a:cxnLst/>
                          <a:rect l="0" t="0" r="0" b="0"/>
                          <a:pathLst>
                            <a:path w="53542" h="2017">
                              <a:moveTo>
                                <a:pt x="16750" y="0"/>
                              </a:moveTo>
                              <a:lnTo>
                                <a:pt x="53542" y="383"/>
                              </a:lnTo>
                              <a:lnTo>
                                <a:pt x="43473" y="850"/>
                              </a:lnTo>
                              <a:cubicBezTo>
                                <a:pt x="30169" y="1299"/>
                                <a:pt x="16568" y="1646"/>
                                <a:pt x="3470" y="2017"/>
                              </a:cubicBezTo>
                              <a:cubicBezTo>
                                <a:pt x="8903" y="455"/>
                                <a:pt x="0" y="663"/>
                                <a:pt x="16750" y="0"/>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1" name="Shape 11"/>
                      <wps:cNvSpPr/>
                      <wps:spPr>
                        <a:xfrm>
                          <a:off x="2623940" y="0"/>
                          <a:ext cx="5147629" cy="315521"/>
                        </a:xfrm>
                        <a:custGeom>
                          <a:avLst/>
                          <a:gdLst/>
                          <a:ahLst/>
                          <a:cxnLst/>
                          <a:rect l="0" t="0" r="0" b="0"/>
                          <a:pathLst>
                            <a:path w="5147629" h="315521">
                              <a:moveTo>
                                <a:pt x="0" y="2156"/>
                              </a:moveTo>
                              <a:lnTo>
                                <a:pt x="5147629" y="2156"/>
                              </a:lnTo>
                              <a:lnTo>
                                <a:pt x="5147629" y="219435"/>
                              </a:lnTo>
                              <a:cubicBezTo>
                                <a:pt x="5121515" y="221450"/>
                                <a:pt x="5096121" y="220352"/>
                                <a:pt x="5067874" y="222195"/>
                              </a:cubicBezTo>
                              <a:lnTo>
                                <a:pt x="5042814" y="223359"/>
                              </a:lnTo>
                              <a:lnTo>
                                <a:pt x="5040113" y="221786"/>
                              </a:lnTo>
                              <a:cubicBezTo>
                                <a:pt x="5039147" y="220950"/>
                                <a:pt x="5042478" y="222334"/>
                                <a:pt x="5033700" y="221194"/>
                              </a:cubicBezTo>
                              <a:cubicBezTo>
                                <a:pt x="5013659" y="218595"/>
                                <a:pt x="4976010" y="221652"/>
                                <a:pt x="4954665" y="222248"/>
                              </a:cubicBezTo>
                              <a:cubicBezTo>
                                <a:pt x="4938188" y="222710"/>
                                <a:pt x="4930779" y="223631"/>
                                <a:pt x="4910702" y="223671"/>
                              </a:cubicBezTo>
                              <a:cubicBezTo>
                                <a:pt x="4864247" y="223758"/>
                                <a:pt x="4819665" y="225374"/>
                                <a:pt x="4772311" y="226883"/>
                              </a:cubicBezTo>
                              <a:cubicBezTo>
                                <a:pt x="4741830" y="227854"/>
                                <a:pt x="4710557" y="227919"/>
                                <a:pt x="4679796" y="228898"/>
                              </a:cubicBezTo>
                              <a:cubicBezTo>
                                <a:pt x="4647312" y="229935"/>
                                <a:pt x="4625111" y="231649"/>
                                <a:pt x="4591491" y="231435"/>
                              </a:cubicBezTo>
                              <a:lnTo>
                                <a:pt x="4325577" y="240293"/>
                              </a:lnTo>
                              <a:cubicBezTo>
                                <a:pt x="4278308" y="242643"/>
                                <a:pt x="4263344" y="241761"/>
                                <a:pt x="4234510" y="243032"/>
                              </a:cubicBezTo>
                              <a:cubicBezTo>
                                <a:pt x="4218956" y="243715"/>
                                <a:pt x="4207014" y="244861"/>
                                <a:pt x="4190342" y="245301"/>
                              </a:cubicBezTo>
                              <a:cubicBezTo>
                                <a:pt x="4174657" y="245714"/>
                                <a:pt x="4159671" y="244904"/>
                                <a:pt x="4144741" y="245850"/>
                              </a:cubicBezTo>
                              <a:cubicBezTo>
                                <a:pt x="4116488" y="247640"/>
                                <a:pt x="4087094" y="249937"/>
                                <a:pt x="4057387" y="249882"/>
                              </a:cubicBezTo>
                              <a:lnTo>
                                <a:pt x="3883655" y="256344"/>
                              </a:lnTo>
                              <a:cubicBezTo>
                                <a:pt x="3854639" y="256809"/>
                                <a:pt x="3826026" y="260190"/>
                                <a:pt x="3798439" y="260903"/>
                              </a:cubicBezTo>
                              <a:cubicBezTo>
                                <a:pt x="3739921" y="262415"/>
                                <a:pt x="3680323" y="266263"/>
                                <a:pt x="3624454" y="267062"/>
                              </a:cubicBezTo>
                              <a:cubicBezTo>
                                <a:pt x="3595381" y="267476"/>
                                <a:pt x="3572165" y="271534"/>
                                <a:pt x="3542562" y="271555"/>
                              </a:cubicBezTo>
                              <a:cubicBezTo>
                                <a:pt x="3525516" y="271569"/>
                                <a:pt x="3512336" y="272393"/>
                                <a:pt x="3496083" y="273470"/>
                              </a:cubicBezTo>
                              <a:cubicBezTo>
                                <a:pt x="3477946" y="274673"/>
                                <a:pt x="3472725" y="274417"/>
                                <a:pt x="3453872" y="274881"/>
                              </a:cubicBezTo>
                              <a:cubicBezTo>
                                <a:pt x="3439094" y="275244"/>
                                <a:pt x="3423726" y="276912"/>
                                <a:pt x="3409337" y="277516"/>
                              </a:cubicBezTo>
                              <a:cubicBezTo>
                                <a:pt x="3392017" y="278240"/>
                                <a:pt x="3382611" y="277638"/>
                                <a:pt x="3365971" y="278798"/>
                              </a:cubicBezTo>
                              <a:lnTo>
                                <a:pt x="3148477" y="288737"/>
                              </a:lnTo>
                              <a:cubicBezTo>
                                <a:pt x="3135401" y="289162"/>
                                <a:pt x="3119303" y="290610"/>
                                <a:pt x="3108250" y="291197"/>
                              </a:cubicBezTo>
                              <a:cubicBezTo>
                                <a:pt x="3091799" y="292068"/>
                                <a:pt x="3078381" y="291786"/>
                                <a:pt x="3062545" y="292884"/>
                              </a:cubicBezTo>
                              <a:cubicBezTo>
                                <a:pt x="3050219" y="293738"/>
                                <a:pt x="3037013" y="295142"/>
                                <a:pt x="3023953" y="295797"/>
                              </a:cubicBezTo>
                              <a:cubicBezTo>
                                <a:pt x="3007699" y="296618"/>
                                <a:pt x="2995084" y="295852"/>
                                <a:pt x="2978089" y="296990"/>
                              </a:cubicBezTo>
                              <a:lnTo>
                                <a:pt x="2765236" y="306838"/>
                              </a:lnTo>
                              <a:cubicBezTo>
                                <a:pt x="2732861" y="307580"/>
                                <a:pt x="2703610" y="307753"/>
                                <a:pt x="2674094" y="309525"/>
                              </a:cubicBezTo>
                              <a:cubicBezTo>
                                <a:pt x="2649560" y="310997"/>
                                <a:pt x="2611782" y="310150"/>
                                <a:pt x="2584495" y="311144"/>
                              </a:cubicBezTo>
                              <a:cubicBezTo>
                                <a:pt x="2464085" y="315521"/>
                                <a:pt x="2333031" y="313333"/>
                                <a:pt x="2212301" y="310510"/>
                              </a:cubicBezTo>
                              <a:cubicBezTo>
                                <a:pt x="2154423" y="309153"/>
                                <a:pt x="2081873" y="308463"/>
                                <a:pt x="2031354" y="304729"/>
                              </a:cubicBezTo>
                              <a:cubicBezTo>
                                <a:pt x="1982282" y="301100"/>
                                <a:pt x="1909933" y="299256"/>
                                <a:pt x="1864803" y="295049"/>
                              </a:cubicBezTo>
                              <a:cubicBezTo>
                                <a:pt x="1848845" y="293562"/>
                                <a:pt x="1840403" y="292108"/>
                                <a:pt x="1823561" y="291595"/>
                              </a:cubicBezTo>
                              <a:cubicBezTo>
                                <a:pt x="1805493" y="291046"/>
                                <a:pt x="1806393" y="289421"/>
                                <a:pt x="1785870" y="288475"/>
                              </a:cubicBezTo>
                              <a:cubicBezTo>
                                <a:pt x="1755468" y="287067"/>
                                <a:pt x="1659200" y="274903"/>
                                <a:pt x="1619412" y="271379"/>
                              </a:cubicBezTo>
                              <a:lnTo>
                                <a:pt x="1533064" y="260255"/>
                              </a:lnTo>
                              <a:cubicBezTo>
                                <a:pt x="1523267" y="259019"/>
                                <a:pt x="1510092" y="256799"/>
                                <a:pt x="1499896" y="255236"/>
                              </a:cubicBezTo>
                              <a:cubicBezTo>
                                <a:pt x="1488506" y="253493"/>
                                <a:pt x="1491818" y="254080"/>
                                <a:pt x="1480647" y="252781"/>
                              </a:cubicBezTo>
                              <a:cubicBezTo>
                                <a:pt x="1457985" y="250141"/>
                                <a:pt x="1435914" y="245725"/>
                                <a:pt x="1414318" y="242412"/>
                              </a:cubicBezTo>
                              <a:lnTo>
                                <a:pt x="1325876" y="229136"/>
                              </a:lnTo>
                              <a:cubicBezTo>
                                <a:pt x="1325041" y="229020"/>
                                <a:pt x="1324253" y="228912"/>
                                <a:pt x="1323406" y="228805"/>
                              </a:cubicBezTo>
                              <a:cubicBezTo>
                                <a:pt x="1322554" y="228696"/>
                                <a:pt x="1321722" y="228618"/>
                                <a:pt x="1320865" y="228517"/>
                              </a:cubicBezTo>
                              <a:lnTo>
                                <a:pt x="1298303" y="224693"/>
                              </a:lnTo>
                              <a:cubicBezTo>
                                <a:pt x="1290499" y="223424"/>
                                <a:pt x="1287795" y="223577"/>
                                <a:pt x="1280027" y="222278"/>
                              </a:cubicBezTo>
                              <a:cubicBezTo>
                                <a:pt x="1276067" y="221616"/>
                                <a:pt x="1268240" y="220082"/>
                                <a:pt x="1263366" y="219276"/>
                              </a:cubicBezTo>
                              <a:lnTo>
                                <a:pt x="1117083" y="193180"/>
                              </a:lnTo>
                              <a:cubicBezTo>
                                <a:pt x="1109224" y="191783"/>
                                <a:pt x="1110176" y="191815"/>
                                <a:pt x="1103944" y="190299"/>
                              </a:cubicBezTo>
                              <a:cubicBezTo>
                                <a:pt x="1098043" y="188863"/>
                                <a:pt x="1094386" y="188219"/>
                                <a:pt x="1087822" y="187044"/>
                              </a:cubicBezTo>
                              <a:cubicBezTo>
                                <a:pt x="1084464" y="186444"/>
                                <a:pt x="1083158" y="186245"/>
                                <a:pt x="1079571" y="185576"/>
                              </a:cubicBezTo>
                              <a:cubicBezTo>
                                <a:pt x="1076094" y="184928"/>
                                <a:pt x="1074420" y="184576"/>
                                <a:pt x="1073466" y="184387"/>
                              </a:cubicBezTo>
                              <a:lnTo>
                                <a:pt x="923966" y="151977"/>
                              </a:lnTo>
                              <a:cubicBezTo>
                                <a:pt x="911898" y="149299"/>
                                <a:pt x="904803" y="147207"/>
                                <a:pt x="894362" y="144896"/>
                              </a:cubicBezTo>
                              <a:lnTo>
                                <a:pt x="822744" y="128091"/>
                              </a:lnTo>
                              <a:cubicBezTo>
                                <a:pt x="817642" y="126831"/>
                                <a:pt x="815763" y="126511"/>
                                <a:pt x="808999" y="125136"/>
                              </a:cubicBezTo>
                              <a:cubicBezTo>
                                <a:pt x="799329" y="123169"/>
                                <a:pt x="802084" y="123519"/>
                                <a:pt x="795075" y="121489"/>
                              </a:cubicBezTo>
                              <a:cubicBezTo>
                                <a:pt x="790985" y="120300"/>
                                <a:pt x="785480" y="118900"/>
                                <a:pt x="780368" y="117712"/>
                              </a:cubicBezTo>
                              <a:lnTo>
                                <a:pt x="716047" y="101692"/>
                              </a:lnTo>
                              <a:cubicBezTo>
                                <a:pt x="712883" y="100771"/>
                                <a:pt x="714005" y="101008"/>
                                <a:pt x="709251" y="99817"/>
                              </a:cubicBezTo>
                              <a:lnTo>
                                <a:pt x="531684" y="53218"/>
                              </a:lnTo>
                              <a:cubicBezTo>
                                <a:pt x="526129" y="51789"/>
                                <a:pt x="522799" y="51019"/>
                                <a:pt x="517079" y="49424"/>
                              </a:cubicBezTo>
                              <a:cubicBezTo>
                                <a:pt x="513439" y="48409"/>
                                <a:pt x="513116" y="48240"/>
                                <a:pt x="510469" y="47510"/>
                              </a:cubicBezTo>
                              <a:cubicBezTo>
                                <a:pt x="478306" y="38631"/>
                                <a:pt x="365962" y="6562"/>
                                <a:pt x="352079" y="4301"/>
                              </a:cubicBezTo>
                              <a:cubicBezTo>
                                <a:pt x="351194" y="4158"/>
                                <a:pt x="348422" y="3787"/>
                                <a:pt x="347370" y="3675"/>
                              </a:cubicBezTo>
                              <a:cubicBezTo>
                                <a:pt x="312311" y="0"/>
                                <a:pt x="22550" y="6138"/>
                                <a:pt x="0" y="2156"/>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2" name="Shape 12"/>
                      <wps:cNvSpPr/>
                      <wps:spPr>
                        <a:xfrm>
                          <a:off x="2588007" y="0"/>
                          <a:ext cx="5081337" cy="356122"/>
                        </a:xfrm>
                        <a:custGeom>
                          <a:avLst/>
                          <a:gdLst/>
                          <a:ahLst/>
                          <a:cxnLst/>
                          <a:rect l="0" t="0" r="0" b="0"/>
                          <a:pathLst>
                            <a:path w="5081337" h="356122">
                              <a:moveTo>
                                <a:pt x="0" y="2156"/>
                              </a:moveTo>
                              <a:lnTo>
                                <a:pt x="35932" y="2156"/>
                              </a:lnTo>
                              <a:cubicBezTo>
                                <a:pt x="58482" y="6138"/>
                                <a:pt x="348243" y="0"/>
                                <a:pt x="383302" y="3675"/>
                              </a:cubicBezTo>
                              <a:cubicBezTo>
                                <a:pt x="384354" y="3787"/>
                                <a:pt x="387126" y="4158"/>
                                <a:pt x="388012" y="4301"/>
                              </a:cubicBezTo>
                              <a:cubicBezTo>
                                <a:pt x="401894" y="6562"/>
                                <a:pt x="514238" y="38631"/>
                                <a:pt x="546401" y="47510"/>
                              </a:cubicBezTo>
                              <a:cubicBezTo>
                                <a:pt x="549048" y="48240"/>
                                <a:pt x="549372" y="48409"/>
                                <a:pt x="553011" y="49424"/>
                              </a:cubicBezTo>
                              <a:cubicBezTo>
                                <a:pt x="558731" y="51019"/>
                                <a:pt x="562061" y="51789"/>
                                <a:pt x="567616" y="53218"/>
                              </a:cubicBezTo>
                              <a:lnTo>
                                <a:pt x="745183" y="99817"/>
                              </a:lnTo>
                              <a:cubicBezTo>
                                <a:pt x="749937" y="101008"/>
                                <a:pt x="748815" y="100771"/>
                                <a:pt x="751980" y="101692"/>
                              </a:cubicBezTo>
                              <a:lnTo>
                                <a:pt x="816300" y="117712"/>
                              </a:lnTo>
                              <a:cubicBezTo>
                                <a:pt x="821412" y="118900"/>
                                <a:pt x="826917" y="120300"/>
                                <a:pt x="831007" y="121489"/>
                              </a:cubicBezTo>
                              <a:cubicBezTo>
                                <a:pt x="838016" y="123519"/>
                                <a:pt x="835261" y="123169"/>
                                <a:pt x="844931" y="125136"/>
                              </a:cubicBezTo>
                              <a:cubicBezTo>
                                <a:pt x="851695" y="126511"/>
                                <a:pt x="853574" y="126831"/>
                                <a:pt x="858676" y="128091"/>
                              </a:cubicBezTo>
                              <a:lnTo>
                                <a:pt x="930294" y="144896"/>
                              </a:lnTo>
                              <a:cubicBezTo>
                                <a:pt x="940735" y="147207"/>
                                <a:pt x="947830" y="149299"/>
                                <a:pt x="959898" y="151977"/>
                              </a:cubicBezTo>
                              <a:lnTo>
                                <a:pt x="1109398" y="184387"/>
                              </a:lnTo>
                              <a:cubicBezTo>
                                <a:pt x="1110352" y="184576"/>
                                <a:pt x="1112026" y="184928"/>
                                <a:pt x="1115503" y="185576"/>
                              </a:cubicBezTo>
                              <a:cubicBezTo>
                                <a:pt x="1119090" y="186245"/>
                                <a:pt x="1120397" y="186444"/>
                                <a:pt x="1123755" y="187044"/>
                              </a:cubicBezTo>
                              <a:cubicBezTo>
                                <a:pt x="1130318" y="188219"/>
                                <a:pt x="1133975" y="188863"/>
                                <a:pt x="1139876" y="190299"/>
                              </a:cubicBezTo>
                              <a:cubicBezTo>
                                <a:pt x="1146108" y="191815"/>
                                <a:pt x="1145156" y="191783"/>
                                <a:pt x="1153015" y="193180"/>
                              </a:cubicBezTo>
                              <a:lnTo>
                                <a:pt x="1299298" y="219276"/>
                              </a:lnTo>
                              <a:cubicBezTo>
                                <a:pt x="1304172" y="220082"/>
                                <a:pt x="1311999" y="221616"/>
                                <a:pt x="1315959" y="222278"/>
                              </a:cubicBezTo>
                              <a:cubicBezTo>
                                <a:pt x="1323727" y="223577"/>
                                <a:pt x="1326431" y="223424"/>
                                <a:pt x="1334235" y="224693"/>
                              </a:cubicBezTo>
                              <a:lnTo>
                                <a:pt x="1356797" y="228517"/>
                              </a:lnTo>
                              <a:cubicBezTo>
                                <a:pt x="1357654" y="228618"/>
                                <a:pt x="1358486" y="228696"/>
                                <a:pt x="1359338" y="228805"/>
                              </a:cubicBezTo>
                              <a:cubicBezTo>
                                <a:pt x="1360185" y="228912"/>
                                <a:pt x="1360973" y="229020"/>
                                <a:pt x="1361808" y="229136"/>
                              </a:cubicBezTo>
                              <a:lnTo>
                                <a:pt x="1450250" y="242412"/>
                              </a:lnTo>
                              <a:cubicBezTo>
                                <a:pt x="1471846" y="245725"/>
                                <a:pt x="1493918" y="250141"/>
                                <a:pt x="1516579" y="252781"/>
                              </a:cubicBezTo>
                              <a:cubicBezTo>
                                <a:pt x="1527750" y="254080"/>
                                <a:pt x="1524438" y="253493"/>
                                <a:pt x="1535829" y="255236"/>
                              </a:cubicBezTo>
                              <a:cubicBezTo>
                                <a:pt x="1546024" y="256799"/>
                                <a:pt x="1559199" y="259019"/>
                                <a:pt x="1568996" y="260255"/>
                              </a:cubicBezTo>
                              <a:lnTo>
                                <a:pt x="1655345" y="271379"/>
                              </a:lnTo>
                              <a:cubicBezTo>
                                <a:pt x="1695132" y="274903"/>
                                <a:pt x="1791400" y="287067"/>
                                <a:pt x="1821802" y="288475"/>
                              </a:cubicBezTo>
                              <a:cubicBezTo>
                                <a:pt x="1842325" y="289421"/>
                                <a:pt x="1841425" y="291046"/>
                                <a:pt x="1859493" y="291595"/>
                              </a:cubicBezTo>
                              <a:cubicBezTo>
                                <a:pt x="1876335" y="292108"/>
                                <a:pt x="1884777" y="293562"/>
                                <a:pt x="1900735" y="295049"/>
                              </a:cubicBezTo>
                              <a:cubicBezTo>
                                <a:pt x="1945865" y="299256"/>
                                <a:pt x="2018214" y="301100"/>
                                <a:pt x="2067286" y="304729"/>
                              </a:cubicBezTo>
                              <a:cubicBezTo>
                                <a:pt x="2117805" y="308463"/>
                                <a:pt x="2190355" y="309153"/>
                                <a:pt x="2248233" y="310510"/>
                              </a:cubicBezTo>
                              <a:cubicBezTo>
                                <a:pt x="2368963" y="313333"/>
                                <a:pt x="2500017" y="315521"/>
                                <a:pt x="2620427" y="311144"/>
                              </a:cubicBezTo>
                              <a:cubicBezTo>
                                <a:pt x="2647714" y="310150"/>
                                <a:pt x="2685493" y="310997"/>
                                <a:pt x="2710026" y="309525"/>
                              </a:cubicBezTo>
                              <a:cubicBezTo>
                                <a:pt x="2739542" y="307753"/>
                                <a:pt x="2768793" y="307580"/>
                                <a:pt x="2801168" y="306838"/>
                              </a:cubicBezTo>
                              <a:lnTo>
                                <a:pt x="3014021" y="296990"/>
                              </a:lnTo>
                              <a:cubicBezTo>
                                <a:pt x="3031016" y="295852"/>
                                <a:pt x="3043631" y="296618"/>
                                <a:pt x="3059885" y="295797"/>
                              </a:cubicBezTo>
                              <a:cubicBezTo>
                                <a:pt x="3072945" y="295142"/>
                                <a:pt x="3086151" y="293738"/>
                                <a:pt x="3098477" y="292884"/>
                              </a:cubicBezTo>
                              <a:cubicBezTo>
                                <a:pt x="3114313" y="291786"/>
                                <a:pt x="3127731" y="292068"/>
                                <a:pt x="3144182" y="291197"/>
                              </a:cubicBezTo>
                              <a:cubicBezTo>
                                <a:pt x="3155235" y="290610"/>
                                <a:pt x="3171333" y="289162"/>
                                <a:pt x="3184409" y="288737"/>
                              </a:cubicBezTo>
                              <a:lnTo>
                                <a:pt x="3401903" y="278798"/>
                              </a:lnTo>
                              <a:cubicBezTo>
                                <a:pt x="3418543" y="277638"/>
                                <a:pt x="3427950" y="278240"/>
                                <a:pt x="3445269" y="277516"/>
                              </a:cubicBezTo>
                              <a:cubicBezTo>
                                <a:pt x="3459658" y="276912"/>
                                <a:pt x="3475026" y="275244"/>
                                <a:pt x="3489804" y="274881"/>
                              </a:cubicBezTo>
                              <a:cubicBezTo>
                                <a:pt x="3508657" y="274417"/>
                                <a:pt x="3513878" y="274673"/>
                                <a:pt x="3532015" y="273470"/>
                              </a:cubicBezTo>
                              <a:cubicBezTo>
                                <a:pt x="3548268" y="272393"/>
                                <a:pt x="3561449" y="271569"/>
                                <a:pt x="3578494" y="271555"/>
                              </a:cubicBezTo>
                              <a:cubicBezTo>
                                <a:pt x="3608097" y="271534"/>
                                <a:pt x="3631313" y="267476"/>
                                <a:pt x="3660387" y="267062"/>
                              </a:cubicBezTo>
                              <a:cubicBezTo>
                                <a:pt x="3716255" y="266263"/>
                                <a:pt x="3775853" y="262415"/>
                                <a:pt x="3834372" y="260903"/>
                              </a:cubicBezTo>
                              <a:cubicBezTo>
                                <a:pt x="3861958" y="260190"/>
                                <a:pt x="3890571" y="256809"/>
                                <a:pt x="3919587" y="256344"/>
                              </a:cubicBezTo>
                              <a:lnTo>
                                <a:pt x="4093319" y="249882"/>
                              </a:lnTo>
                              <a:cubicBezTo>
                                <a:pt x="4123026" y="249937"/>
                                <a:pt x="4152420" y="247640"/>
                                <a:pt x="4180674" y="245850"/>
                              </a:cubicBezTo>
                              <a:cubicBezTo>
                                <a:pt x="4195603" y="244904"/>
                                <a:pt x="4210590" y="245714"/>
                                <a:pt x="4226275" y="245301"/>
                              </a:cubicBezTo>
                              <a:cubicBezTo>
                                <a:pt x="4242946" y="244861"/>
                                <a:pt x="4254888" y="243715"/>
                                <a:pt x="4270443" y="243032"/>
                              </a:cubicBezTo>
                              <a:cubicBezTo>
                                <a:pt x="4299276" y="241761"/>
                                <a:pt x="4314241" y="242643"/>
                                <a:pt x="4361509" y="240293"/>
                              </a:cubicBezTo>
                              <a:lnTo>
                                <a:pt x="4627423" y="231435"/>
                              </a:lnTo>
                              <a:cubicBezTo>
                                <a:pt x="4661043" y="231649"/>
                                <a:pt x="4683245" y="229935"/>
                                <a:pt x="4715728" y="228898"/>
                              </a:cubicBezTo>
                              <a:cubicBezTo>
                                <a:pt x="4746490" y="227919"/>
                                <a:pt x="4777762" y="227854"/>
                                <a:pt x="4808243" y="226883"/>
                              </a:cubicBezTo>
                              <a:cubicBezTo>
                                <a:pt x="4855598" y="225374"/>
                                <a:pt x="4900179" y="223758"/>
                                <a:pt x="4946635" y="223671"/>
                              </a:cubicBezTo>
                              <a:cubicBezTo>
                                <a:pt x="4966711" y="223631"/>
                                <a:pt x="4974121" y="222710"/>
                                <a:pt x="4990597" y="222248"/>
                              </a:cubicBezTo>
                              <a:cubicBezTo>
                                <a:pt x="5011942" y="221652"/>
                                <a:pt x="5049591" y="218595"/>
                                <a:pt x="5069632" y="221194"/>
                              </a:cubicBezTo>
                              <a:cubicBezTo>
                                <a:pt x="5081337" y="222714"/>
                                <a:pt x="5071512" y="219747"/>
                                <a:pt x="5079053" y="223538"/>
                              </a:cubicBezTo>
                              <a:lnTo>
                                <a:pt x="5038866" y="223120"/>
                              </a:lnTo>
                              <a:cubicBezTo>
                                <a:pt x="5022116" y="223782"/>
                                <a:pt x="5031019" y="223575"/>
                                <a:pt x="5025586" y="225137"/>
                              </a:cubicBezTo>
                              <a:lnTo>
                                <a:pt x="4939532" y="229338"/>
                              </a:lnTo>
                              <a:cubicBezTo>
                                <a:pt x="4904206" y="232142"/>
                                <a:pt x="4823407" y="233607"/>
                                <a:pt x="4761905" y="237909"/>
                              </a:cubicBezTo>
                              <a:cubicBezTo>
                                <a:pt x="4744966" y="239094"/>
                                <a:pt x="4733507" y="238686"/>
                                <a:pt x="4716447" y="239530"/>
                              </a:cubicBezTo>
                              <a:cubicBezTo>
                                <a:pt x="4702298" y="240228"/>
                                <a:pt x="4690436" y="241955"/>
                                <a:pt x="4674909" y="242208"/>
                              </a:cubicBezTo>
                              <a:cubicBezTo>
                                <a:pt x="4654249" y="242542"/>
                                <a:pt x="4647399" y="242956"/>
                                <a:pt x="4628646" y="244371"/>
                              </a:cubicBezTo>
                              <a:cubicBezTo>
                                <a:pt x="4613685" y="245501"/>
                                <a:pt x="4597543" y="244857"/>
                                <a:pt x="4582333" y="246021"/>
                              </a:cubicBezTo>
                              <a:cubicBezTo>
                                <a:pt x="4572055" y="246805"/>
                                <a:pt x="4554044" y="248720"/>
                                <a:pt x="4543693" y="249484"/>
                              </a:cubicBezTo>
                              <a:cubicBezTo>
                                <a:pt x="4528761" y="250585"/>
                                <a:pt x="4515131" y="249987"/>
                                <a:pt x="4498348" y="251283"/>
                              </a:cubicBezTo>
                              <a:lnTo>
                                <a:pt x="4237608" y="265719"/>
                              </a:lnTo>
                              <a:cubicBezTo>
                                <a:pt x="4200714" y="268908"/>
                                <a:pt x="4082217" y="274265"/>
                                <a:pt x="4066449" y="275670"/>
                              </a:cubicBezTo>
                              <a:lnTo>
                                <a:pt x="3979707" y="280749"/>
                              </a:lnTo>
                              <a:cubicBezTo>
                                <a:pt x="3964860" y="281113"/>
                                <a:pt x="3881473" y="287563"/>
                                <a:pt x="3850283" y="288565"/>
                              </a:cubicBezTo>
                              <a:cubicBezTo>
                                <a:pt x="3835351" y="289043"/>
                                <a:pt x="3823420" y="291006"/>
                                <a:pt x="3808660" y="291452"/>
                              </a:cubicBezTo>
                              <a:cubicBezTo>
                                <a:pt x="3774284" y="292488"/>
                                <a:pt x="3700379" y="298681"/>
                                <a:pt x="3679441" y="299200"/>
                              </a:cubicBezTo>
                              <a:lnTo>
                                <a:pt x="3553132" y="306936"/>
                              </a:lnTo>
                              <a:cubicBezTo>
                                <a:pt x="3533296" y="307378"/>
                                <a:pt x="3528587" y="309077"/>
                                <a:pt x="3511753" y="309725"/>
                              </a:cubicBezTo>
                              <a:lnTo>
                                <a:pt x="3422287" y="314258"/>
                              </a:lnTo>
                              <a:cubicBezTo>
                                <a:pt x="3407311" y="315457"/>
                                <a:pt x="3399182" y="317083"/>
                                <a:pt x="3382539" y="317556"/>
                              </a:cubicBezTo>
                              <a:cubicBezTo>
                                <a:pt x="3361554" y="318146"/>
                                <a:pt x="3357457" y="318415"/>
                                <a:pt x="3338447" y="319939"/>
                              </a:cubicBezTo>
                              <a:cubicBezTo>
                                <a:pt x="3324619" y="321045"/>
                                <a:pt x="3310477" y="320558"/>
                                <a:pt x="3294314" y="322116"/>
                              </a:cubicBezTo>
                              <a:lnTo>
                                <a:pt x="3075949" y="334602"/>
                              </a:lnTo>
                              <a:cubicBezTo>
                                <a:pt x="3056529" y="335124"/>
                                <a:pt x="3050627" y="335322"/>
                                <a:pt x="3032366" y="336769"/>
                              </a:cubicBezTo>
                              <a:cubicBezTo>
                                <a:pt x="2994318" y="339782"/>
                                <a:pt x="2803626" y="348321"/>
                                <a:pt x="2766297" y="348602"/>
                              </a:cubicBezTo>
                              <a:cubicBezTo>
                                <a:pt x="2737977" y="348814"/>
                                <a:pt x="2706002" y="351148"/>
                                <a:pt x="2676798" y="352458"/>
                              </a:cubicBezTo>
                              <a:lnTo>
                                <a:pt x="2387157" y="356122"/>
                              </a:lnTo>
                              <a:cubicBezTo>
                                <a:pt x="2314027" y="355857"/>
                                <a:pt x="2074997" y="351701"/>
                                <a:pt x="2012897" y="346575"/>
                              </a:cubicBezTo>
                              <a:cubicBezTo>
                                <a:pt x="1995001" y="345100"/>
                                <a:pt x="1984230" y="345902"/>
                                <a:pt x="1967414" y="345041"/>
                              </a:cubicBezTo>
                              <a:cubicBezTo>
                                <a:pt x="1953019" y="344303"/>
                                <a:pt x="1940883" y="342659"/>
                                <a:pt x="1925809" y="342319"/>
                              </a:cubicBezTo>
                              <a:cubicBezTo>
                                <a:pt x="1897052" y="341679"/>
                                <a:pt x="1757006" y="331455"/>
                                <a:pt x="1711929" y="328042"/>
                              </a:cubicBezTo>
                              <a:lnTo>
                                <a:pt x="1520957" y="308538"/>
                              </a:lnTo>
                              <a:cubicBezTo>
                                <a:pt x="1470651" y="302802"/>
                                <a:pt x="1421680" y="296970"/>
                                <a:pt x="1371154" y="290087"/>
                              </a:cubicBezTo>
                              <a:lnTo>
                                <a:pt x="1229819" y="270410"/>
                              </a:lnTo>
                              <a:cubicBezTo>
                                <a:pt x="1224536" y="269529"/>
                                <a:pt x="1219702" y="268196"/>
                                <a:pt x="1213564" y="267267"/>
                              </a:cubicBezTo>
                              <a:cubicBezTo>
                                <a:pt x="1122905" y="253601"/>
                                <a:pt x="1076094" y="244710"/>
                                <a:pt x="992772" y="230154"/>
                              </a:cubicBezTo>
                              <a:lnTo>
                                <a:pt x="739073" y="179132"/>
                              </a:lnTo>
                              <a:cubicBezTo>
                                <a:pt x="732795" y="177653"/>
                                <a:pt x="728626" y="177070"/>
                                <a:pt x="723355" y="175950"/>
                              </a:cubicBezTo>
                              <a:cubicBezTo>
                                <a:pt x="717671" y="174743"/>
                                <a:pt x="712661" y="173603"/>
                                <a:pt x="707610" y="172608"/>
                              </a:cubicBezTo>
                              <a:cubicBezTo>
                                <a:pt x="694076" y="169949"/>
                                <a:pt x="689094" y="168353"/>
                                <a:pt x="676577" y="165761"/>
                              </a:cubicBezTo>
                              <a:lnTo>
                                <a:pt x="436187" y="110361"/>
                              </a:lnTo>
                              <a:cubicBezTo>
                                <a:pt x="425190" y="107373"/>
                                <a:pt x="415573" y="106283"/>
                                <a:pt x="405518" y="103622"/>
                              </a:cubicBezTo>
                              <a:cubicBezTo>
                                <a:pt x="398121" y="101660"/>
                                <a:pt x="399334" y="101443"/>
                                <a:pt x="391489" y="99601"/>
                              </a:cubicBezTo>
                              <a:lnTo>
                                <a:pt x="0" y="2156"/>
                              </a:lnTo>
                              <a:close/>
                            </a:path>
                          </a:pathLst>
                        </a:custGeom>
                        <a:ln w="0" cap="flat">
                          <a:miter lim="127000"/>
                        </a:ln>
                      </wps:spPr>
                      <wps:style>
                        <a:lnRef idx="0">
                          <a:srgbClr val="000000">
                            <a:alpha val="0"/>
                          </a:srgbClr>
                        </a:lnRef>
                        <a:fillRef idx="1">
                          <a:srgbClr val="00006F"/>
                        </a:fillRef>
                        <a:effectRef idx="0">
                          <a:scrgbClr r="0" g="0" b="0"/>
                        </a:effectRef>
                        <a:fontRef idx="none"/>
                      </wps:style>
                      <wps:bodyPr/>
                    </wps:wsp>
                  </wpg:wgp>
                </a:graphicData>
              </a:graphic>
            </wp:anchor>
          </w:drawing>
        </mc:Choice>
        <mc:Fallback>
          <w:pict>
            <v:group w14:anchorId="18950006" id="Group 61" o:spid="_x0000_s1026" style="position:absolute;margin-left:-1.55pt;margin-top:.75pt;width:611.95pt;height:38.75pt;z-index:251660288;mso-position-horizontal-relative:page;mso-position-vertical-relative:page" coordsize="77715,49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">
              <v:shape id="Shape 7" o:spid="_x0000_s1027" style="position:absolute;top:21;width:77715;height:4898;visibility:visible;mso-wrap-style:square;v-text-anchor:top" coordsize="7771569,4898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" path="m,l1583147,v6545,3995,24386,5918,37329,8373c1634404,11016,1646248,13698,1660075,16438r90889,18611c1799547,44482,1842401,54615,1892096,63943r263728,57178c2162650,122717,2168794,124275,2175016,125495v70617,13893,136774,30683,207759,44835c2396470,173059,2410035,175845,2421846,178675r76183,16184c2521221,200047,2549747,205938,2574742,210899r239385,49020c2816417,260323,2822137,261327,2825082,261874r39859,7866c2901078,275499,2930097,282495,2965623,288406v2649,439,5439,803,8697,1357l3339468,350308r134122,17972c3482971,369353,3483965,370220,3492720,371419r163889,18598c3665045,390722,3669387,391899,3676799,392871r73336,7319c3785569,402865,3811910,406026,3849202,408474r122793,9813c3981737,418978,3991309,418662,4001138,419331v11714,796,12059,1886,23313,2384c4035020,422178,4043791,421963,4054273,422557v57039,3226,109746,6328,165752,7142c4246085,430080,4252417,432339,4273437,432427v84586,368,278958,2970,361527,-222c4654581,431446,4669859,430426,4684993,429795v45519,-1889,57708,12,111738,-4171c4816386,424101,4833461,425379,4854524,423453v49115,-4489,107784,-3696,156798,-9263c5045732,410285,5078845,409959,5111053,406166r150747,-12468c5278194,392723,5288411,390671,5309388,389303r149649,-12359c5490317,373254,5530658,371764,5560150,369096r100681,-7289c5695409,360360,5728328,355845,5762949,354265r101310,-7442c5873796,346256,5881158,346561,5890936,345887v10353,-713,12693,-1767,23382,-2253c5959857,341575,6033877,337496,6072933,333738v31066,-2988,72281,-3118,105582,-5965c6195482,326321,6213650,326455,6232169,325094v71132,-5234,141541,-7110,212216,-11405c6465251,312423,6474745,311183,6498252,310824v26504,-403,80565,-3374,109116,-5043c6626255,304674,6646248,304905,6663194,303977v18090,-991,34145,-2074,54981,-3151l6943137,293850v34430,-1124,75020,-3950,111037,-4432c7131482,288382,7210056,286343,7288169,284861v75685,-1434,157912,-2182,236969,-2992c7601462,281088,7696055,279259,7771569,281051r,97787c7743532,378475,7730438,376113,7705238,375638r-127544,-6250c7553797,367995,7534411,368395,7511163,367616v-93626,-3131,-187661,-4301,-283076,-4232c7134247,363448,7035031,364216,6944105,367375v-22269,779,-46155,206,-67414,1319c6815124,371908,6734344,373021,6680095,376268v-25365,1515,-42606,1688,-68104,2841c6583745,380379,6524856,385430,6488681,386330v-25413,630,-40256,2721,-63184,3183c6401466,389998,6383960,392670,6364689,393724v-12723,698,-21855,202,-35057,1343c6319170,395974,6314662,396752,6302106,397094v-38894,1055,-103111,7226,-123052,7808l6114006,408682v-51728,3791,-101923,7852,-152665,10333c5935975,420257,5904774,423799,5869689,425023v-20392,709,-36568,3809,-57456,4482l5626404,441997v-13114,1267,-19984,1043,-33977,1735c5583417,444182,5573372,445550,5565255,446043v-13399,814,-20541,407,-33509,1591c5523271,448408,5513915,449453,5504638,450222v-13799,1146,-21831,509,-34204,1423c5461323,452318,5451747,453568,5442394,453974v-23332,1018,-40497,2818,-62751,3322c5356642,457822,5340867,460570,5319508,461549v-13741,629,-22302,378,-34721,1324c5231131,466962,5179252,468291,5127041,471679v-72479,4706,-173283,6181,-257828,10800l4662346,486730v-96605,1775,-188028,3108,-287543,1966c4328831,488166,4148990,485262,4101739,482605v-39672,-2233,-91839,-5905,-128231,-6761c3932734,474890,3866670,468781,3850150,468157v-47427,-1788,-213412,-16933,-262988,-22597l3504968,435928v-40587,-4050,-69218,-8699,-106135,-13469l3292099,407717v-17586,-2304,-31046,-4920,-49744,-7880l3142120,383389v-55225,-9706,-135296,-24085,-186355,-35943l2645528,289861v-9230,-1509,-14226,-2175,-23813,-3781c2616199,285155,2601684,283111,2595838,281969l2423639,254339v-71190,-9533,-138917,-20015,-211486,-28602c2200994,224417,2198596,222972,2185459,221724l2077949,208915v-8917,-1170,-17802,-1703,-26373,-2790c2011140,201002,1897431,191232,1880179,188765v-33454,-4780,-80304,-6419,-116136,-9910c1752772,177757,1746335,176432,1735186,175755r-121766,-8021c1581822,164812,1575262,165675,1551305,163886v-55562,-4151,-107450,-4986,-160409,-8151c1349331,153252,1300036,152668,1258966,151070v-22405,-871,-49160,-116,-72420,-432c1164651,150335,1143958,149310,1120281,149072v-97391,-969,-192893,515,-290679,1724l700225,155432v-41392,2276,-88030,4918,-129282,6240l509635,165214v-9235,681,-19811,1963,-29277,2848c461772,169804,377298,174480,356908,176919v-11081,1324,-15754,2300,-26749,2937c314471,180763,288684,182927,272639,184892r-56258,5792c176606,193705,50192,210223,9967,214709l,215676,,xe" fillcolor="#007b00" stroked="f" strokeweight="0">
                <v:stroke miterlimit="83231f" joinstyle="miter"/>
                <v:path arrowok="t" textboxrect="0,0,7771569,489838"/>
              </v:shape>
              <v:shape id="Shape 8" o:spid="_x0000_s1028" style="position:absolute;left:15831;top:21;width:61884;height:4354;visibility:visible;mso-wrap-style:square;v-text-anchor:top" coordsize="6188422,435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" path="m,l1004861,r391489,97444c1404194,99287,1402982,99503,1410379,101465v10055,2661,19671,3752,30668,6740l1681438,163605v12517,2592,17499,4187,31033,6847c1717522,171446,1722532,172586,1728216,173793v5271,1120,9440,1703,15718,3183l1997633,227998v83322,14555,130133,23446,220792,37113c2224563,266040,2229397,267372,2234680,268253r141335,19678c2426541,294814,2475512,300646,2525818,306381r190972,19505c2761867,329299,2901913,339523,2930670,340163v15074,339,27210,1984,41605,2722c2989091,343746,2999862,342943,3017758,344419v62100,5126,301129,9281,374260,9546l3681659,350301v29204,-1310,61179,-3643,89499,-3855c3808487,346165,3999179,337626,4037227,334612v18260,-1446,24163,-1645,43583,-2166l4299175,319960v16163,-1558,30305,-1072,44133,-2178c4362318,316259,4366415,315990,4387400,315399v16643,-472,24772,-2099,39748,-3298l4516614,307569v16834,-648,21543,-2347,41379,-2789l4684303,297043v20937,-518,94842,-6711,129218,-7747c4828281,288849,4840212,286886,4855144,286408v31190,-1001,114577,-7451,129424,-7816l5071310,273514v15768,-1405,134265,-6762,171159,-9951l5503209,249127v16783,-1296,30413,-699,45345,-1799c5558905,246564,5576916,244649,5587194,243864v15210,-1163,31352,-519,46313,-1649c5652260,240799,5659110,240385,5679770,240051v15527,-252,27389,-1979,41538,-2678c5738368,236530,5749827,236937,5766766,235752v61502,-4301,142300,-5767,177627,-8571l6030446,222980v26198,-742,54403,-1389,78221,-2941c6136914,218196,6162308,219294,6188422,217278r,63773c6112909,279259,6018315,281088,5941991,281869v-79056,810,-161284,1558,-236969,2992c5626909,286343,5548336,288382,5471028,289418v-36017,482,-76608,3308,-111037,4432l5135029,300826v-20837,1077,-36891,2160,-54982,3151c5063102,304905,5043108,304674,5024222,305781v-28552,1669,-82612,4640,-109116,5043c4891598,311183,4882105,312423,4861239,313689v-70675,4295,-141084,6171,-212216,11405c4630504,326455,4612335,326321,4595368,327773v-33300,2847,-74516,2977,-105581,5965c4450731,337496,4376711,341575,4331172,343634v-10689,486,-13030,1540,-23382,2253c4298012,346561,4290650,346256,4281113,346823r-101310,7442c4145181,355845,4112263,360360,4077685,361807r-100681,7289c3947512,371764,3907171,373254,3875890,376944r-149649,12359c3705265,390671,3695047,392723,3678653,393698r-150747,12468c3495698,409959,3462585,410285,3428176,414190v-49014,5567,-107683,4774,-156798,9263c3250315,425379,3233240,424101,3213584,425624v-54029,4183,-66219,2282,-111737,4171c3086712,430426,3071434,431446,3051818,432205v-82569,3192,-276942,590,-361527,222c2669271,432339,2662939,430080,2636878,429699v-56006,-814,-108713,-3916,-165751,-7142c2460644,421963,2451874,422178,2441305,421715v-11254,-498,-11599,-1588,-23314,-2384c2408163,418662,2398591,418978,2388848,418287r-122792,-9813c2228764,406026,2202423,402865,2166988,400190r-73336,-7319c2086241,391899,2081899,390722,2073463,390017l1909573,371419v-8755,-1199,-9748,-2066,-19130,-3139l1756321,350308,1391173,289763v-3257,-554,-6048,-918,-8697,-1357c1346951,282495,1317931,275499,1281795,269740r-39859,-7866c1238990,261327,1233270,260323,1230980,259919l991596,210899v-24995,-4961,-53522,-10852,-76713,-16040l838699,178675v-11811,-2830,-25376,-5616,-39070,-8345c728643,156178,662487,139388,591869,125495v-6221,-1220,-12365,-2778,-19192,-4374l308949,63943c259254,54615,216400,44482,167818,35049l76929,16438c63101,13698,51257,11016,37329,8373,24386,5918,6546,3995,,xe" stroked="f" strokeweight="0">
                <v:stroke miterlimit="83231f" joinstyle="miter"/>
                <v:path arrowok="t" textboxrect="0,0,6188422,435397"/>
              </v:shape>
              <v:shape id="Shape 9" o:spid="_x0000_s1029" style="position:absolute;left:76636;top:2233;width:34;height:2;visibility:visible;mso-wrap-style:square;v-text-anchor:top" coordsize="3395,1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" path="m3088,r307,179l,143,3088,xe" fillcolor="#00c" stroked="f" strokeweight="0">
                <v:stroke miterlimit="83231f" joinstyle="miter"/>
                <v:path arrowok="t" textboxrect="0,0,3395,179"/>
              </v:shape>
              <v:shape id="Shape 10" o:spid="_x0000_s1030" style="position:absolute;left:76101;top:2231;width:535;height:20;visibility:visible;mso-wrap-style:square;v-text-anchor:top" coordsize="53542,20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" path="m16750,l53542,383,43473,850c30169,1299,16568,1646,3470,2017,8903,455,,663,16750,xe" fillcolor="#00c" stroked="f" strokeweight="0">
                <v:stroke miterlimit="83231f" joinstyle="miter"/>
                <v:path arrowok="t" textboxrect="0,0,53542,2017"/>
              </v:shape>
              <v:shape id="Shape 11" o:spid="_x0000_s1031" style="position:absolute;left:26239;width:51476;height:3155;visibility:visible;mso-wrap-style:square;v-text-anchor:top" coordsize="5147629,3155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" path="m,2156r5147629,l5147629,219435v-26114,2015,-51508,917,-79755,2760l5042814,223359r-2701,-1573c5039147,220950,5042478,222334,5033700,221194v-20041,-2599,-57690,458,-79035,1054c4938188,222710,4930779,223631,4910702,223671v-46455,87,-91037,1703,-138391,3212c4741830,227854,4710557,227919,4679796,228898v-32484,1037,-54685,2751,-88305,2537l4325577,240293v-47269,2350,-62233,1468,-91067,2739c4218956,243715,4207014,244861,4190342,245301v-15685,413,-30671,-397,-45601,549c4116488,247640,4087094,249937,4057387,249882r-173732,6462c3854639,256809,3826026,260190,3798439,260903v-58518,1512,-118116,5360,-173985,6159c3595381,267476,3572165,271534,3542562,271555v-17046,14,-30226,838,-46479,1915c3477946,274673,3472725,274417,3453872,274881v-14778,363,-30146,2031,-44535,2635c3392017,278240,3382611,277638,3365971,278798r-217494,9939c3135401,289162,3119303,290610,3108250,291197v-16451,871,-29869,589,-45705,1687c3050219,293738,3037013,295142,3023953,295797v-16254,821,-28869,55,-45864,1193l2765236,306838v-32375,742,-61626,915,-91142,2687c2649560,310997,2611782,310150,2584495,311144v-120410,4377,-251464,2189,-372194,-634c2154423,309153,2081873,308463,2031354,304729v-49072,-3629,-121421,-5473,-166551,-9680c1848845,293562,1840403,292108,1823561,291595v-18068,-549,-17168,-2174,-37691,-3120c1755468,287067,1659200,274903,1619412,271379r-86348,-11124c1523267,259019,1510092,256799,1499896,255236v-11390,-1743,-8078,-1156,-19249,-2455c1457985,250141,1435914,245725,1414318,242412r-88442,-13276c1325041,229020,1324253,228912,1323406,228805v-852,-109,-1684,-187,-2541,-288l1298303,224693v-7804,-1269,-10508,-1116,-18276,-2415c1276067,221616,1268240,220082,1263366,219276l1117083,193180v-7859,-1397,-6907,-1365,-13139,-2881c1098043,188863,1094386,188219,1087822,187044v-3358,-600,-4664,-799,-8251,-1468c1076094,184928,1074420,184576,1073466,184387l923966,151977v-12068,-2678,-19163,-4770,-29604,-7081l822744,128091v-5102,-1260,-6981,-1580,-13745,-2955c799329,123169,802084,123519,795075,121489v-4090,-1189,-9595,-2589,-14707,-3777l716047,101692v-3164,-921,-2042,-684,-6796,-1875l531684,53218v-5555,-1429,-8885,-2199,-14605,-3794c513439,48409,513116,48240,510469,47510,478306,38631,365962,6562,352079,4301v-885,-143,-3657,-514,-4709,-626c312311,,22550,6138,,2156xe" fillcolor="#00c" stroked="f" strokeweight="0">
                <v:stroke miterlimit="83231f" joinstyle="miter"/>
                <v:path arrowok="t" textboxrect="0,0,5147629,315521"/>
              </v:shape>
              <v:shape id="Shape 12" o:spid="_x0000_s1032" style="position:absolute;left:25880;width:50813;height:3561;visibility:visible;mso-wrap-style:square;v-text-anchor:top" coordsize="5081337,356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" path="m,2156r35932,c58482,6138,348243,,383302,3675v1052,112,3824,483,4710,626c401894,6562,514238,38631,546401,47510v2647,730,2971,899,6610,1914c558731,51019,562061,51789,567616,53218l745183,99817v4754,1191,3632,954,6797,1875l816300,117712v5112,1188,10617,2588,14707,3777c838016,123519,835261,123169,844931,125136v6764,1375,8643,1695,13745,2955l930294,144896v10441,2311,17536,4403,29604,7081l1109398,184387v954,189,2628,541,6105,1189c1119090,186245,1120397,186444,1123755,187044v6563,1175,10220,1819,16121,3255c1146108,191815,1145156,191783,1153015,193180r146283,26096c1304172,220082,1311999,221616,1315959,222278v7768,1299,10472,1146,18276,2415l1356797,228517v857,101,1689,179,2541,288c1360185,228912,1360973,229020,1361808,229136r88442,13276c1471846,245725,1493918,250141,1516579,252781v11171,1299,7859,712,19250,2455c1546024,256799,1559199,259019,1568996,260255r86349,11124c1695132,274903,1791400,287067,1821802,288475v20523,946,19623,2571,37691,3120c1876335,292108,1884777,293562,1900735,295049v45130,4207,117479,6051,166551,9680c2117805,308463,2190355,309153,2248233,310510v120730,2823,251784,5011,372194,634c2647714,310150,2685493,310997,2710026,309525v29516,-1772,58767,-1945,91142,-2687l3014021,296990v16995,-1138,29610,-372,45864,-1193c3072945,295142,3086151,293738,3098477,292884v15836,-1098,29254,-816,45705,-1687c3155235,290610,3171333,289162,3184409,288737r217494,-9939c3418543,277638,3427950,278240,3445269,277516v14389,-604,29757,-2272,44535,-2635c3508657,274417,3513878,274673,3532015,273470v16253,-1077,29434,-1901,46479,-1915c3608097,271534,3631313,267476,3660387,267062v55868,-799,115466,-4647,173985,-6159c3861958,260190,3890571,256809,3919587,256344r173732,-6462c4123026,249937,4152420,247640,4180674,245850v14929,-946,29916,-136,45601,-549c4242946,244861,4254888,243715,4270443,243032v28833,-1271,43798,-389,91066,-2739l4627423,231435v33620,214,55822,-1500,88305,-2537c4746490,227919,4777762,227854,4808243,226883v47355,-1509,91936,-3125,138392,-3212c4966711,223631,4974121,222710,4990597,222248v21345,-596,58994,-3653,79035,-1054c5081337,222714,5071512,219747,5079053,223538r-40187,-418c5022116,223782,5031019,223575,5025586,225137r-86054,4201c4904206,232142,4823407,233607,4761905,237909v-16939,1185,-28398,777,-45458,1621c4702298,240228,4690436,241955,4674909,242208v-20660,334,-27510,748,-46263,2163c4613685,245501,4597543,244857,4582333,246021v-10278,784,-28289,2699,-38640,3463c4528761,250585,4515131,249987,4498348,251283r-260740,14436c4200714,268908,4082217,274265,4066449,275670r-86742,5079c3964860,281113,3881473,287563,3850283,288565v-14932,478,-26863,2441,-41623,2887c3774284,292488,3700379,298681,3679441,299200r-126309,7736c3533296,307378,3528587,309077,3511753,309725r-89466,4533c3407311,315457,3399182,317083,3382539,317556v-20985,590,-25082,859,-44092,2383c3324619,321045,3310477,320558,3294314,322116r-218365,12486c3056529,335124,3050627,335322,3032366,336769v-38048,3013,-228740,11552,-266069,11833c2737977,348814,2706002,351148,2676798,352458r-289641,3664c2314027,355857,2074997,351701,2012897,346575v-17896,-1475,-28667,-673,-45483,-1534c1953019,344303,1940883,342659,1925809,342319v-28757,-640,-168803,-10864,-213880,-14277l1520957,308538v-50306,-5736,-99277,-11568,-149803,-18451l1229819,270410v-5283,-881,-10117,-2214,-16255,-3143c1122905,253601,1076094,244710,992772,230154l739073,179132v-6278,-1479,-10447,-2062,-15718,-3182c717671,174743,712661,173603,707610,172608v-13534,-2659,-18516,-4255,-31033,-6847l436187,110361v-10997,-2988,-20614,-4078,-30669,-6739c398121,101660,399334,101443,391489,99601l,2156xe" fillcolor="#00006f" stroked="f" strokeweight="0">
                <v:stroke miterlimit="83231f" joinstyle="miter"/>
                <v:path arrowok="t" textboxrect="0,0,5081337,356122"/>
              </v:shape>
              <w10:wrap type="topAndBottom" anchorx="page" anchory="page"/>
            </v:group>
          </w:pict>
        </mc:Fallback>
      </mc:AlternateContent>
    </w:r>
    <w:r>
      <w:rPr>
        <w:noProof/>
      </w:rPr>
      <w:drawing>
        <wp:anchor distT="0" distB="0" distL="114300" distR="114300" simplePos="0" relativeHeight="251654656" behindDoc="1" locked="0" layoutInCell="1" allowOverlap="1" wp14:anchorId="09FCE313" wp14:editId="459FF418">
          <wp:simplePos x="0" y="0"/>
          <wp:positionH relativeFrom="column">
            <wp:posOffset>895350</wp:posOffset>
          </wp:positionH>
          <wp:positionV relativeFrom="paragraph">
            <wp:posOffset>9525</wp:posOffset>
          </wp:positionV>
          <wp:extent cx="4114800" cy="723900"/>
          <wp:effectExtent l="0" t="0" r="0" b="0"/>
          <wp:wrapNone/>
          <wp:docPr id="51411385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4114800" cy="723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9DF5DC4" w14:textId="77777777" w:rsidR="00062D95" w:rsidRDefault="00062D95">
    <w:pPr>
      <w:pStyle w:val="Encabezado"/>
    </w:pPr>
  </w:p>
  <w:p w14:paraId="291CE6B2" w14:textId="77777777" w:rsidR="00062D95" w:rsidRDefault="00062D95">
    <w:pPr>
      <w:pStyle w:val="Encabezado"/>
    </w:pPr>
  </w:p>
  <w:p w14:paraId="54CB00DF" w14:textId="77777777" w:rsidR="00062D95" w:rsidRDefault="00062D95">
    <w:pPr>
      <w:pStyle w:val="Encabezado"/>
    </w:pPr>
  </w:p>
  <w:p w14:paraId="4C9983CE" w14:textId="77777777" w:rsidR="00062D95" w:rsidRDefault="00062D95">
    <w:pPr>
      <w:pStyle w:val="Encabezado"/>
    </w:pPr>
  </w:p>
  <w:p w14:paraId="049764A0" w14:textId="707F2A1D" w:rsidR="005D3160" w:rsidRPr="005D3160" w:rsidRDefault="005D3160">
    <w:pPr>
      <w:pStyle w:val="Encabezado"/>
      <w:rPr>
        <w:rFonts w:ascii="Arial" w:hAnsi="Arial" w:cs="Arial"/>
        <w:b/>
        <w:bCs/>
        <w:sz w:val="24"/>
        <w:szCs w:val="24"/>
      </w:rPr>
    </w:pPr>
    <w:r w:rsidRPr="005D3160">
      <w:rPr>
        <w:rFonts w:ascii="Arial" w:hAnsi="Arial" w:cs="Arial"/>
        <w:b/>
        <w:bCs/>
        <w:sz w:val="24"/>
        <w:szCs w:val="24"/>
      </w:rPr>
      <w:t>MC – 0</w:t>
    </w:r>
    <w:r w:rsidR="006343EF">
      <w:rPr>
        <w:rFonts w:ascii="Arial" w:hAnsi="Arial" w:cs="Arial"/>
        <w:b/>
        <w:bCs/>
        <w:sz w:val="24"/>
        <w:szCs w:val="24"/>
      </w:rPr>
      <w:t>1</w:t>
    </w:r>
    <w:r w:rsidR="008A515D">
      <w:rPr>
        <w:rFonts w:ascii="Arial" w:hAnsi="Arial" w:cs="Arial"/>
        <w:b/>
        <w:bCs/>
        <w:sz w:val="24"/>
        <w:szCs w:val="24"/>
      </w:rPr>
      <w:t>4</w:t>
    </w:r>
    <w:r w:rsidRPr="005D3160">
      <w:rPr>
        <w:rFonts w:ascii="Arial" w:hAnsi="Arial" w:cs="Arial"/>
        <w:b/>
        <w:bCs/>
        <w:sz w:val="24"/>
        <w:szCs w:val="24"/>
      </w:rPr>
      <w:t xml:space="preserve"> - 2024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19305F" w14:textId="77777777" w:rsidR="00062D95" w:rsidRDefault="00000000">
    <w:pPr>
      <w:pStyle w:val="Encabezado"/>
    </w:pPr>
    <w:r>
      <w:rPr>
        <w:noProof/>
      </w:rPr>
      <w:pict w14:anchorId="44A16EE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9507281" o:spid="_x0000_s1027" type="#_x0000_t75" style="position:absolute;margin-left:0;margin-top:0;width:467.95pt;height:463.1pt;z-index:-251655680;mso-position-horizontal:center;mso-position-horizontal-relative:margin;mso-position-vertical:center;mso-position-vertical-relative:margin" o:allowincell="f">
          <v:imagedata r:id="rId1" o:title="ESCUDO_SAN_JACINTO_BOLIVAR"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1.25pt;height:11.25pt" o:bullet="t">
        <v:imagedata r:id="rId1" o:title="msoA511"/>
      </v:shape>
    </w:pict>
  </w:numPicBullet>
  <w:abstractNum w:abstractNumId="0" w15:restartNumberingAfterBreak="0">
    <w:nsid w:val="00863074"/>
    <w:multiLevelType w:val="multilevel"/>
    <w:tmpl w:val="9BDA6C74"/>
    <w:lvl w:ilvl="0">
      <w:start w:val="1"/>
      <w:numFmt w:val="decimal"/>
      <w:lvlText w:val="%1."/>
      <w:lvlJc w:val="left"/>
      <w:pPr>
        <w:ind w:left="572" w:hanging="360"/>
      </w:pPr>
      <w:rPr>
        <w:rFonts w:hint="default"/>
      </w:rPr>
    </w:lvl>
    <w:lvl w:ilvl="1">
      <w:start w:val="1"/>
      <w:numFmt w:val="decimal"/>
      <w:pStyle w:val="Ttulo2"/>
      <w:isLgl/>
      <w:lvlText w:val="%1.%2."/>
      <w:lvlJc w:val="left"/>
      <w:pPr>
        <w:ind w:left="932" w:hanging="720"/>
      </w:pPr>
      <w:rPr>
        <w:rFonts w:hint="default"/>
      </w:rPr>
    </w:lvl>
    <w:lvl w:ilvl="2">
      <w:start w:val="1"/>
      <w:numFmt w:val="decimal"/>
      <w:isLgl/>
      <w:lvlText w:val="%1.%2.%3."/>
      <w:lvlJc w:val="left"/>
      <w:pPr>
        <w:ind w:left="932" w:hanging="720"/>
      </w:pPr>
      <w:rPr>
        <w:rFonts w:hint="default"/>
      </w:rPr>
    </w:lvl>
    <w:lvl w:ilvl="3">
      <w:start w:val="1"/>
      <w:numFmt w:val="decimal"/>
      <w:isLgl/>
      <w:lvlText w:val="%1.%2.%3.%4."/>
      <w:lvlJc w:val="left"/>
      <w:pPr>
        <w:ind w:left="1292" w:hanging="1080"/>
      </w:pPr>
      <w:rPr>
        <w:rFonts w:hint="default"/>
      </w:rPr>
    </w:lvl>
    <w:lvl w:ilvl="4">
      <w:start w:val="1"/>
      <w:numFmt w:val="decimal"/>
      <w:isLgl/>
      <w:lvlText w:val="%1.%2.%3.%4.%5."/>
      <w:lvlJc w:val="left"/>
      <w:pPr>
        <w:ind w:left="1292" w:hanging="1080"/>
      </w:pPr>
      <w:rPr>
        <w:rFonts w:hint="default"/>
      </w:rPr>
    </w:lvl>
    <w:lvl w:ilvl="5">
      <w:start w:val="1"/>
      <w:numFmt w:val="decimal"/>
      <w:isLgl/>
      <w:lvlText w:val="%1.%2.%3.%4.%5.%6."/>
      <w:lvlJc w:val="left"/>
      <w:pPr>
        <w:ind w:left="1652" w:hanging="1440"/>
      </w:pPr>
      <w:rPr>
        <w:rFonts w:hint="default"/>
      </w:rPr>
    </w:lvl>
    <w:lvl w:ilvl="6">
      <w:start w:val="1"/>
      <w:numFmt w:val="decimal"/>
      <w:isLgl/>
      <w:lvlText w:val="%1.%2.%3.%4.%5.%6.%7."/>
      <w:lvlJc w:val="left"/>
      <w:pPr>
        <w:ind w:left="1652" w:hanging="1440"/>
      </w:pPr>
      <w:rPr>
        <w:rFonts w:hint="default"/>
      </w:rPr>
    </w:lvl>
    <w:lvl w:ilvl="7">
      <w:start w:val="1"/>
      <w:numFmt w:val="decimal"/>
      <w:isLgl/>
      <w:lvlText w:val="%1.%2.%3.%4.%5.%6.%7.%8."/>
      <w:lvlJc w:val="left"/>
      <w:pPr>
        <w:ind w:left="2012" w:hanging="1800"/>
      </w:pPr>
      <w:rPr>
        <w:rFonts w:hint="default"/>
      </w:rPr>
    </w:lvl>
    <w:lvl w:ilvl="8">
      <w:start w:val="1"/>
      <w:numFmt w:val="decimal"/>
      <w:isLgl/>
      <w:lvlText w:val="%1.%2.%3.%4.%5.%6.%7.%8.%9."/>
      <w:lvlJc w:val="left"/>
      <w:pPr>
        <w:ind w:left="2372" w:hanging="2160"/>
      </w:pPr>
      <w:rPr>
        <w:rFonts w:hint="default"/>
      </w:rPr>
    </w:lvl>
  </w:abstractNum>
  <w:abstractNum w:abstractNumId="1" w15:restartNumberingAfterBreak="0">
    <w:nsid w:val="05FD6F7C"/>
    <w:multiLevelType w:val="hybridMultilevel"/>
    <w:tmpl w:val="5674F53A"/>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07A4B1F"/>
    <w:multiLevelType w:val="hybridMultilevel"/>
    <w:tmpl w:val="8AD0BD1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B22EF5"/>
    <w:multiLevelType w:val="hybridMultilevel"/>
    <w:tmpl w:val="3EE06B4A"/>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63D5BD7"/>
    <w:multiLevelType w:val="hybridMultilevel"/>
    <w:tmpl w:val="D1B49474"/>
    <w:lvl w:ilvl="0" w:tplc="906CFC18">
      <w:numFmt w:val="bullet"/>
      <w:lvlText w:val=""/>
      <w:lvlJc w:val="left"/>
      <w:pPr>
        <w:ind w:left="1080" w:hanging="360"/>
      </w:pPr>
      <w:rPr>
        <w:rFonts w:ascii="Symbol" w:eastAsia="Microsoft Sans Serif" w:hAnsi="Symbol" w:cs="Aria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5" w15:restartNumberingAfterBreak="0">
    <w:nsid w:val="24C5602C"/>
    <w:multiLevelType w:val="multilevel"/>
    <w:tmpl w:val="A6D85EB6"/>
    <w:lvl w:ilvl="0">
      <w:start w:val="16"/>
      <w:numFmt w:val="decimal"/>
      <w:lvlText w:val="%1"/>
      <w:lvlJc w:val="left"/>
      <w:pPr>
        <w:ind w:left="740" w:hanging="740"/>
      </w:pPr>
      <w:rPr>
        <w:rFonts w:hint="default"/>
      </w:rPr>
    </w:lvl>
    <w:lvl w:ilvl="1">
      <w:start w:val="1"/>
      <w:numFmt w:val="decimal"/>
      <w:lvlText w:val="%1.%2"/>
      <w:lvlJc w:val="left"/>
      <w:pPr>
        <w:ind w:left="740" w:hanging="740"/>
      </w:pPr>
      <w:rPr>
        <w:rFonts w:hint="default"/>
      </w:rPr>
    </w:lvl>
    <w:lvl w:ilvl="2">
      <w:start w:val="13"/>
      <w:numFmt w:val="decimal"/>
      <w:lvlText w:val="%1.%2.%3"/>
      <w:lvlJc w:val="left"/>
      <w:pPr>
        <w:ind w:left="740" w:hanging="740"/>
      </w:pPr>
      <w:rPr>
        <w:rFonts w:hint="default"/>
      </w:rPr>
    </w:lvl>
    <w:lvl w:ilvl="3">
      <w:start w:val="1"/>
      <w:numFmt w:val="decimal"/>
      <w:lvlText w:val="%1.%2.%3.%4"/>
      <w:lvlJc w:val="left"/>
      <w:pPr>
        <w:ind w:left="740" w:hanging="7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B4B2764"/>
    <w:multiLevelType w:val="hybridMultilevel"/>
    <w:tmpl w:val="D9146B26"/>
    <w:lvl w:ilvl="0" w:tplc="906CFC18">
      <w:numFmt w:val="bullet"/>
      <w:lvlText w:val=""/>
      <w:lvlJc w:val="left"/>
      <w:pPr>
        <w:ind w:left="1080" w:hanging="360"/>
      </w:pPr>
      <w:rPr>
        <w:rFonts w:ascii="Symbol" w:eastAsia="Microsoft Sans Serif" w:hAnsi="Symbo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3C026058"/>
    <w:multiLevelType w:val="hybridMultilevel"/>
    <w:tmpl w:val="CCE64136"/>
    <w:lvl w:ilvl="0" w:tplc="240A0007">
      <w:start w:val="1"/>
      <w:numFmt w:val="bullet"/>
      <w:lvlText w:val=""/>
      <w:lvlPicBulletId w:val="0"/>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8" w15:restartNumberingAfterBreak="0">
    <w:nsid w:val="3CAC5D04"/>
    <w:multiLevelType w:val="multilevel"/>
    <w:tmpl w:val="A28A1792"/>
    <w:lvl w:ilvl="0">
      <w:start w:val="1"/>
      <w:numFmt w:val="bullet"/>
      <w:lvlText w:val=""/>
      <w:lvlPicBulletId w:val="0"/>
      <w:lvlJc w:val="left"/>
      <w:pPr>
        <w:ind w:left="720" w:hanging="360"/>
      </w:pPr>
      <w:rPr>
        <w:rFonts w:ascii="Symbol" w:hAnsi="Symbol"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3E91125B"/>
    <w:multiLevelType w:val="hybridMultilevel"/>
    <w:tmpl w:val="4D46FCD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E028F110">
      <w:start w:val="1"/>
      <w:numFmt w:val="decimal"/>
      <w:lvlText w:val="%3."/>
      <w:lvlJc w:val="right"/>
      <w:pPr>
        <w:ind w:left="2160" w:hanging="180"/>
      </w:pPr>
      <w:rPr>
        <w:rFonts w:ascii="Arial" w:eastAsia="Arial" w:hAnsi="Arial" w:cs="Arial"/>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6C11D97"/>
    <w:multiLevelType w:val="hybridMultilevel"/>
    <w:tmpl w:val="457ACA52"/>
    <w:lvl w:ilvl="0" w:tplc="240A0003">
      <w:start w:val="1"/>
      <w:numFmt w:val="bullet"/>
      <w:lvlText w:val="o"/>
      <w:lvlJc w:val="left"/>
      <w:pPr>
        <w:ind w:left="1068" w:hanging="360"/>
      </w:pPr>
      <w:rPr>
        <w:rFonts w:ascii="Courier New" w:hAnsi="Courier New" w:cs="Courier New"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1" w15:restartNumberingAfterBreak="0">
    <w:nsid w:val="47FA7EF1"/>
    <w:multiLevelType w:val="hybridMultilevel"/>
    <w:tmpl w:val="AEBCDC1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2" w15:restartNumberingAfterBreak="0">
    <w:nsid w:val="48C85746"/>
    <w:multiLevelType w:val="hybridMultilevel"/>
    <w:tmpl w:val="DFAEAFE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9F32B70"/>
    <w:multiLevelType w:val="hybridMultilevel"/>
    <w:tmpl w:val="EDCA0E7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4D8C305D"/>
    <w:multiLevelType w:val="multilevel"/>
    <w:tmpl w:val="52F04D1C"/>
    <w:lvl w:ilvl="0">
      <w:start w:val="1"/>
      <w:numFmt w:val="decimal"/>
      <w:lvlText w:val="%1."/>
      <w:lvlJc w:val="left"/>
      <w:pPr>
        <w:ind w:left="720" w:hanging="360"/>
      </w:pPr>
    </w:lvl>
    <w:lvl w:ilvl="1">
      <w:start w:val="1"/>
      <w:numFmt w:val="decimal"/>
      <w:isLgl/>
      <w:lvlText w:val="%1.%2"/>
      <w:lvlJc w:val="left"/>
      <w:pPr>
        <w:ind w:left="1020" w:hanging="660"/>
      </w:pPr>
      <w:rPr>
        <w:rFonts w:hint="default"/>
        <w:b/>
        <w:i/>
      </w:rPr>
    </w:lvl>
    <w:lvl w:ilvl="2">
      <w:start w:val="1"/>
      <w:numFmt w:val="decimal"/>
      <w:isLgl/>
      <w:lvlText w:val="%1.%2.%3"/>
      <w:lvlJc w:val="left"/>
      <w:pPr>
        <w:ind w:left="1080" w:hanging="720"/>
      </w:pPr>
      <w:rPr>
        <w:rFonts w:hint="default"/>
        <w:b/>
        <w:i/>
      </w:rPr>
    </w:lvl>
    <w:lvl w:ilvl="3">
      <w:start w:val="5"/>
      <w:numFmt w:val="decimal"/>
      <w:isLgl/>
      <w:lvlText w:val="%1.%2.%3.%4"/>
      <w:lvlJc w:val="left"/>
      <w:pPr>
        <w:ind w:left="1080" w:hanging="720"/>
      </w:pPr>
      <w:rPr>
        <w:rFonts w:hint="default"/>
        <w:b/>
        <w:i/>
      </w:rPr>
    </w:lvl>
    <w:lvl w:ilvl="4">
      <w:start w:val="1"/>
      <w:numFmt w:val="decimal"/>
      <w:isLgl/>
      <w:lvlText w:val="%1.%2.%3.%4.%5"/>
      <w:lvlJc w:val="left"/>
      <w:pPr>
        <w:ind w:left="1440" w:hanging="1080"/>
      </w:pPr>
      <w:rPr>
        <w:rFonts w:hint="default"/>
        <w:b/>
        <w:i/>
      </w:rPr>
    </w:lvl>
    <w:lvl w:ilvl="5">
      <w:start w:val="1"/>
      <w:numFmt w:val="decimal"/>
      <w:isLgl/>
      <w:lvlText w:val="%1.%2.%3.%4.%5.%6"/>
      <w:lvlJc w:val="left"/>
      <w:pPr>
        <w:ind w:left="1440" w:hanging="1080"/>
      </w:pPr>
      <w:rPr>
        <w:rFonts w:hint="default"/>
        <w:b/>
        <w:i/>
      </w:rPr>
    </w:lvl>
    <w:lvl w:ilvl="6">
      <w:start w:val="1"/>
      <w:numFmt w:val="decimal"/>
      <w:isLgl/>
      <w:lvlText w:val="%1.%2.%3.%4.%5.%6.%7"/>
      <w:lvlJc w:val="left"/>
      <w:pPr>
        <w:ind w:left="1800" w:hanging="1440"/>
      </w:pPr>
      <w:rPr>
        <w:rFonts w:hint="default"/>
        <w:b/>
        <w:i/>
      </w:rPr>
    </w:lvl>
    <w:lvl w:ilvl="7">
      <w:start w:val="1"/>
      <w:numFmt w:val="decimal"/>
      <w:isLgl/>
      <w:lvlText w:val="%1.%2.%3.%4.%5.%6.%7.%8"/>
      <w:lvlJc w:val="left"/>
      <w:pPr>
        <w:ind w:left="1800" w:hanging="1440"/>
      </w:pPr>
      <w:rPr>
        <w:rFonts w:hint="default"/>
        <w:b/>
        <w:i/>
      </w:rPr>
    </w:lvl>
    <w:lvl w:ilvl="8">
      <w:start w:val="1"/>
      <w:numFmt w:val="decimal"/>
      <w:isLgl/>
      <w:lvlText w:val="%1.%2.%3.%4.%5.%6.%7.%8.%9"/>
      <w:lvlJc w:val="left"/>
      <w:pPr>
        <w:ind w:left="2160" w:hanging="1800"/>
      </w:pPr>
      <w:rPr>
        <w:rFonts w:hint="default"/>
        <w:b/>
        <w:i/>
      </w:rPr>
    </w:lvl>
  </w:abstractNum>
  <w:abstractNum w:abstractNumId="15" w15:restartNumberingAfterBreak="0">
    <w:nsid w:val="4E124A84"/>
    <w:multiLevelType w:val="hybridMultilevel"/>
    <w:tmpl w:val="FA32EE6A"/>
    <w:lvl w:ilvl="0" w:tplc="240A0003">
      <w:start w:val="1"/>
      <w:numFmt w:val="bullet"/>
      <w:lvlText w:val="o"/>
      <w:lvlJc w:val="left"/>
      <w:pPr>
        <w:ind w:left="1068" w:hanging="360"/>
      </w:pPr>
      <w:rPr>
        <w:rFonts w:ascii="Courier New" w:hAnsi="Courier New" w:cs="Courier New"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6" w15:restartNumberingAfterBreak="0">
    <w:nsid w:val="50E65DD4"/>
    <w:multiLevelType w:val="hybridMultilevel"/>
    <w:tmpl w:val="2B2EE94E"/>
    <w:lvl w:ilvl="0" w:tplc="BD2A9686">
      <w:start w:val="1"/>
      <w:numFmt w:val="lowerLetter"/>
      <w:lvlText w:val="%1)"/>
      <w:lvlJc w:val="left"/>
      <w:pPr>
        <w:ind w:left="720" w:hanging="360"/>
      </w:pPr>
      <w:rPr>
        <w:rFonts w:ascii="Arial Narrow" w:eastAsia="Calibri" w:hAnsi="Arial Narrow" w:cs="Times New Roman" w:hint="default"/>
        <w:sz w:val="26"/>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15:restartNumberingAfterBreak="0">
    <w:nsid w:val="54C85659"/>
    <w:multiLevelType w:val="hybridMultilevel"/>
    <w:tmpl w:val="1D1E5730"/>
    <w:lvl w:ilvl="0" w:tplc="240A0007">
      <w:start w:val="1"/>
      <w:numFmt w:val="bullet"/>
      <w:lvlText w:val=""/>
      <w:lvlPicBulletId w:val="0"/>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602B1BB4"/>
    <w:multiLevelType w:val="hybridMultilevel"/>
    <w:tmpl w:val="E99A5678"/>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64071A4D"/>
    <w:multiLevelType w:val="hybridMultilevel"/>
    <w:tmpl w:val="F5126CA2"/>
    <w:lvl w:ilvl="0" w:tplc="EACAE556">
      <w:start w:val="1"/>
      <w:numFmt w:val="decimal"/>
      <w:lvlText w:val="%1)"/>
      <w:lvlJc w:val="left"/>
      <w:pPr>
        <w:ind w:left="720" w:hanging="360"/>
      </w:pPr>
      <w:rPr>
        <w:rFonts w:ascii="Arial" w:hAnsi="Arial"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71B4647"/>
    <w:multiLevelType w:val="hybridMultilevel"/>
    <w:tmpl w:val="AC3E6612"/>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6D06D67"/>
    <w:multiLevelType w:val="hybridMultilevel"/>
    <w:tmpl w:val="5BE604EA"/>
    <w:lvl w:ilvl="0" w:tplc="E73A59B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C26047F"/>
    <w:multiLevelType w:val="hybridMultilevel"/>
    <w:tmpl w:val="6754A204"/>
    <w:lvl w:ilvl="0" w:tplc="703AEAB2">
      <w:start w:val="1"/>
      <w:numFmt w:val="decimal"/>
      <w:lvlText w:val="%1."/>
      <w:lvlJc w:val="left"/>
      <w:pPr>
        <w:ind w:left="862" w:hanging="360"/>
      </w:pPr>
    </w:lvl>
    <w:lvl w:ilvl="1" w:tplc="3CFAC698" w:tentative="1">
      <w:start w:val="1"/>
      <w:numFmt w:val="lowerLetter"/>
      <w:lvlText w:val="%2."/>
      <w:lvlJc w:val="left"/>
      <w:pPr>
        <w:ind w:left="1582" w:hanging="360"/>
      </w:pPr>
    </w:lvl>
    <w:lvl w:ilvl="2" w:tplc="4D5C49FE" w:tentative="1">
      <w:start w:val="1"/>
      <w:numFmt w:val="lowerRoman"/>
      <w:lvlText w:val="%3."/>
      <w:lvlJc w:val="right"/>
      <w:pPr>
        <w:ind w:left="2302" w:hanging="180"/>
      </w:pPr>
    </w:lvl>
    <w:lvl w:ilvl="3" w:tplc="E948192A" w:tentative="1">
      <w:start w:val="1"/>
      <w:numFmt w:val="decimal"/>
      <w:lvlText w:val="%4."/>
      <w:lvlJc w:val="left"/>
      <w:pPr>
        <w:ind w:left="3022" w:hanging="360"/>
      </w:pPr>
    </w:lvl>
    <w:lvl w:ilvl="4" w:tplc="D174F1F6" w:tentative="1">
      <w:start w:val="1"/>
      <w:numFmt w:val="lowerLetter"/>
      <w:lvlText w:val="%5."/>
      <w:lvlJc w:val="left"/>
      <w:pPr>
        <w:ind w:left="3742" w:hanging="360"/>
      </w:pPr>
    </w:lvl>
    <w:lvl w:ilvl="5" w:tplc="FF7A9FFA" w:tentative="1">
      <w:start w:val="1"/>
      <w:numFmt w:val="lowerRoman"/>
      <w:lvlText w:val="%6."/>
      <w:lvlJc w:val="right"/>
      <w:pPr>
        <w:ind w:left="4462" w:hanging="180"/>
      </w:pPr>
    </w:lvl>
    <w:lvl w:ilvl="6" w:tplc="CAFEEEAA" w:tentative="1">
      <w:start w:val="1"/>
      <w:numFmt w:val="decimal"/>
      <w:lvlText w:val="%7."/>
      <w:lvlJc w:val="left"/>
      <w:pPr>
        <w:ind w:left="5182" w:hanging="360"/>
      </w:pPr>
    </w:lvl>
    <w:lvl w:ilvl="7" w:tplc="8DBE514E" w:tentative="1">
      <w:start w:val="1"/>
      <w:numFmt w:val="lowerLetter"/>
      <w:lvlText w:val="%8."/>
      <w:lvlJc w:val="left"/>
      <w:pPr>
        <w:ind w:left="5902" w:hanging="360"/>
      </w:pPr>
    </w:lvl>
    <w:lvl w:ilvl="8" w:tplc="882A2AB4" w:tentative="1">
      <w:start w:val="1"/>
      <w:numFmt w:val="lowerRoman"/>
      <w:lvlText w:val="%9."/>
      <w:lvlJc w:val="right"/>
      <w:pPr>
        <w:ind w:left="6622" w:hanging="180"/>
      </w:pPr>
    </w:lvl>
  </w:abstractNum>
  <w:abstractNum w:abstractNumId="23" w15:restartNumberingAfterBreak="0">
    <w:nsid w:val="7E15319D"/>
    <w:multiLevelType w:val="hybridMultilevel"/>
    <w:tmpl w:val="318E8032"/>
    <w:lvl w:ilvl="0" w:tplc="240A000F">
      <w:start w:val="1"/>
      <w:numFmt w:val="bullet"/>
      <w:lvlText w:val=""/>
      <w:lvlPicBulletId w:val="0"/>
      <w:lvlJc w:val="left"/>
      <w:pPr>
        <w:ind w:left="720" w:hanging="360"/>
      </w:pPr>
      <w:rPr>
        <w:rFonts w:ascii="Symbol" w:hAnsi="Symbol" w:hint="default"/>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num w:numId="1" w16cid:durableId="1311128574">
    <w:abstractNumId w:val="19"/>
  </w:num>
  <w:num w:numId="2" w16cid:durableId="1236092046">
    <w:abstractNumId w:val="18"/>
  </w:num>
  <w:num w:numId="3" w16cid:durableId="686912021">
    <w:abstractNumId w:val="21"/>
  </w:num>
  <w:num w:numId="4" w16cid:durableId="1561483286">
    <w:abstractNumId w:val="2"/>
  </w:num>
  <w:num w:numId="5" w16cid:durableId="2086757311">
    <w:abstractNumId w:val="3"/>
  </w:num>
  <w:num w:numId="6" w16cid:durableId="1393232126">
    <w:abstractNumId w:val="23"/>
  </w:num>
  <w:num w:numId="7" w16cid:durableId="186909757">
    <w:abstractNumId w:val="17"/>
  </w:num>
  <w:num w:numId="8" w16cid:durableId="33896430">
    <w:abstractNumId w:val="14"/>
  </w:num>
  <w:num w:numId="9" w16cid:durableId="1280334323">
    <w:abstractNumId w:val="12"/>
  </w:num>
  <w:num w:numId="10" w16cid:durableId="1861820285">
    <w:abstractNumId w:val="1"/>
  </w:num>
  <w:num w:numId="11" w16cid:durableId="1592541394">
    <w:abstractNumId w:val="7"/>
  </w:num>
  <w:num w:numId="12" w16cid:durableId="49958636">
    <w:abstractNumId w:val="22"/>
  </w:num>
  <w:num w:numId="13" w16cid:durableId="1354916451">
    <w:abstractNumId w:val="16"/>
  </w:num>
  <w:num w:numId="14" w16cid:durableId="1078404155">
    <w:abstractNumId w:val="11"/>
  </w:num>
  <w:num w:numId="15" w16cid:durableId="1481727649">
    <w:abstractNumId w:val="0"/>
  </w:num>
  <w:num w:numId="16" w16cid:durableId="1747340467">
    <w:abstractNumId w:val="10"/>
  </w:num>
  <w:num w:numId="17" w16cid:durableId="928123832">
    <w:abstractNumId w:val="15"/>
  </w:num>
  <w:num w:numId="18" w16cid:durableId="1119880841">
    <w:abstractNumId w:val="20"/>
  </w:num>
  <w:num w:numId="19" w16cid:durableId="462700659">
    <w:abstractNumId w:val="4"/>
  </w:num>
  <w:num w:numId="20" w16cid:durableId="842011002">
    <w:abstractNumId w:val="6"/>
  </w:num>
  <w:num w:numId="21" w16cid:durableId="1054961352">
    <w:abstractNumId w:val="8"/>
  </w:num>
  <w:num w:numId="22" w16cid:durableId="71198930">
    <w:abstractNumId w:val="9"/>
  </w:num>
  <w:num w:numId="23" w16cid:durableId="149374789">
    <w:abstractNumId w:val="13"/>
  </w:num>
  <w:num w:numId="24" w16cid:durableId="1756198337">
    <w:abstractNumId w:val="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3160"/>
    <w:rsid w:val="000548E0"/>
    <w:rsid w:val="00062D95"/>
    <w:rsid w:val="000929E1"/>
    <w:rsid w:val="00094CFC"/>
    <w:rsid w:val="000B4B72"/>
    <w:rsid w:val="001F2C67"/>
    <w:rsid w:val="00227AD8"/>
    <w:rsid w:val="002427E2"/>
    <w:rsid w:val="003065FF"/>
    <w:rsid w:val="00516B1B"/>
    <w:rsid w:val="005D3160"/>
    <w:rsid w:val="005E3CC4"/>
    <w:rsid w:val="00632913"/>
    <w:rsid w:val="006343EF"/>
    <w:rsid w:val="0073091D"/>
    <w:rsid w:val="00750AE2"/>
    <w:rsid w:val="00756EA1"/>
    <w:rsid w:val="00793E0D"/>
    <w:rsid w:val="00842AC7"/>
    <w:rsid w:val="00851277"/>
    <w:rsid w:val="0087670A"/>
    <w:rsid w:val="008A515D"/>
    <w:rsid w:val="00922D0F"/>
    <w:rsid w:val="009716D5"/>
    <w:rsid w:val="009E06B0"/>
    <w:rsid w:val="00A1610D"/>
    <w:rsid w:val="00AE6F42"/>
    <w:rsid w:val="00B1175F"/>
    <w:rsid w:val="00B333EE"/>
    <w:rsid w:val="00B34969"/>
    <w:rsid w:val="00B8112F"/>
    <w:rsid w:val="00B92BDD"/>
    <w:rsid w:val="00BB1611"/>
    <w:rsid w:val="00C15F5E"/>
    <w:rsid w:val="00C802A6"/>
    <w:rsid w:val="00D01A61"/>
    <w:rsid w:val="00D271F3"/>
    <w:rsid w:val="00D30439"/>
    <w:rsid w:val="00DA045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DC5DDC"/>
  <w15:chartTrackingRefBased/>
  <w15:docId w15:val="{79FF0389-3C66-494C-9A03-A76B07629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3160"/>
    <w:rPr>
      <w:rFonts w:ascii="Calibri" w:eastAsia="Calibri" w:hAnsi="Calibri" w:cs="Calibri"/>
      <w:color w:val="000000"/>
      <w:lang w:eastAsia="es-CO"/>
    </w:rPr>
  </w:style>
  <w:style w:type="paragraph" w:styleId="Ttulo1">
    <w:name w:val="heading 1"/>
    <w:basedOn w:val="Normal"/>
    <w:link w:val="Ttulo1Car"/>
    <w:autoRedefine/>
    <w:uiPriority w:val="1"/>
    <w:qFormat/>
    <w:rsid w:val="009716D5"/>
    <w:pPr>
      <w:widowControl w:val="0"/>
      <w:autoSpaceDE w:val="0"/>
      <w:autoSpaceDN w:val="0"/>
      <w:spacing w:after="0" w:line="360" w:lineRule="auto"/>
      <w:jc w:val="center"/>
      <w:outlineLvl w:val="0"/>
    </w:pPr>
    <w:rPr>
      <w:rFonts w:ascii="Arial" w:eastAsia="Arial" w:hAnsi="Arial" w:cs="Arial"/>
      <w:b/>
      <w:bCs/>
      <w:color w:val="auto"/>
      <w:kern w:val="0"/>
      <w:sz w:val="24"/>
      <w:lang w:val="es-ES" w:eastAsia="es-ES" w:bidi="es-ES"/>
      <w14:ligatures w14:val="none"/>
    </w:rPr>
  </w:style>
  <w:style w:type="paragraph" w:styleId="Ttulo2">
    <w:name w:val="heading 2"/>
    <w:aliases w:val="Edgar 2,Título 2 Car1 Car Car Car Car Car,Título 2 Car1 Car Car Car Car Car Car"/>
    <w:basedOn w:val="Normal"/>
    <w:next w:val="Normal"/>
    <w:link w:val="Ttulo2Car"/>
    <w:autoRedefine/>
    <w:uiPriority w:val="1"/>
    <w:unhideWhenUsed/>
    <w:qFormat/>
    <w:rsid w:val="009716D5"/>
    <w:pPr>
      <w:keepNext/>
      <w:keepLines/>
      <w:numPr>
        <w:ilvl w:val="1"/>
        <w:numId w:val="15"/>
      </w:numPr>
      <w:spacing w:before="40" w:after="0" w:line="240" w:lineRule="auto"/>
      <w:outlineLvl w:val="1"/>
    </w:pPr>
    <w:rPr>
      <w:rFonts w:ascii="Arial" w:eastAsiaTheme="majorEastAsia" w:hAnsi="Arial" w:cstheme="majorBidi"/>
      <w:b/>
      <w:bCs/>
      <w:color w:val="000000" w:themeColor="text1"/>
      <w:szCs w:val="26"/>
      <w:lang w:bidi="es-ES"/>
    </w:rPr>
  </w:style>
  <w:style w:type="paragraph" w:styleId="Ttulo3">
    <w:name w:val="heading 3"/>
    <w:aliases w:val="Edgar 3,1.1.1Título 3,Título 3-BCN,3 bullet,2"/>
    <w:basedOn w:val="Normal"/>
    <w:next w:val="Normal"/>
    <w:link w:val="Ttulo3Car"/>
    <w:autoRedefine/>
    <w:uiPriority w:val="9"/>
    <w:unhideWhenUsed/>
    <w:qFormat/>
    <w:rsid w:val="005D3160"/>
    <w:pPr>
      <w:keepNext/>
      <w:keepLines/>
      <w:spacing w:before="200" w:after="0"/>
      <w:outlineLvl w:val="2"/>
    </w:pPr>
    <w:rPr>
      <w:rFonts w:ascii="Arial" w:eastAsiaTheme="majorEastAsia" w:hAnsi="Arial" w:cstheme="majorBidi"/>
      <w:b/>
      <w:bCs/>
      <w:color w:val="auto"/>
      <w:kern w:val="0"/>
      <w:lang w:val="es-ES" w:eastAsia="en-US"/>
      <w14:ligatures w14:val="none"/>
    </w:rPr>
  </w:style>
  <w:style w:type="paragraph" w:styleId="Ttulo4">
    <w:name w:val="heading 4"/>
    <w:basedOn w:val="Normal"/>
    <w:next w:val="Normal"/>
    <w:link w:val="Ttulo4Car"/>
    <w:uiPriority w:val="9"/>
    <w:qFormat/>
    <w:rsid w:val="005D3160"/>
    <w:pPr>
      <w:keepNext/>
      <w:autoSpaceDE w:val="0"/>
      <w:autoSpaceDN w:val="0"/>
      <w:spacing w:before="240" w:after="60" w:line="240" w:lineRule="auto"/>
      <w:outlineLvl w:val="3"/>
    </w:pPr>
    <w:rPr>
      <w:rFonts w:ascii="Times New Roman" w:eastAsia="Times New Roman" w:hAnsi="Times New Roman" w:cs="Times New Roman"/>
      <w:b/>
      <w:bCs/>
      <w:i/>
      <w:iCs/>
      <w:color w:val="auto"/>
      <w:kern w:val="0"/>
      <w:sz w:val="24"/>
      <w:szCs w:val="24"/>
      <w:lang w:val="x-none" w:eastAsia="x-none"/>
      <w14:ligatures w14:val="none"/>
    </w:rPr>
  </w:style>
  <w:style w:type="paragraph" w:styleId="Ttulo5">
    <w:name w:val="heading 5"/>
    <w:basedOn w:val="Normal"/>
    <w:next w:val="Normal"/>
    <w:link w:val="Ttulo5Car"/>
    <w:uiPriority w:val="9"/>
    <w:qFormat/>
    <w:rsid w:val="005D3160"/>
    <w:pPr>
      <w:autoSpaceDE w:val="0"/>
      <w:autoSpaceDN w:val="0"/>
      <w:spacing w:before="240" w:after="60" w:line="240" w:lineRule="auto"/>
      <w:outlineLvl w:val="4"/>
    </w:pPr>
    <w:rPr>
      <w:rFonts w:ascii="Arial" w:eastAsia="Times New Roman" w:hAnsi="Arial" w:cs="Times New Roman"/>
      <w:color w:val="auto"/>
      <w:kern w:val="0"/>
      <w:lang w:val="x-none" w:eastAsia="x-none"/>
      <w14:ligatures w14:val="none"/>
    </w:rPr>
  </w:style>
  <w:style w:type="paragraph" w:styleId="Ttulo6">
    <w:name w:val="heading 6"/>
    <w:aliases w:val="Título 6-BCN"/>
    <w:basedOn w:val="Normal"/>
    <w:next w:val="Normal"/>
    <w:link w:val="Ttulo6Car"/>
    <w:qFormat/>
    <w:rsid w:val="005D3160"/>
    <w:pPr>
      <w:autoSpaceDE w:val="0"/>
      <w:autoSpaceDN w:val="0"/>
      <w:spacing w:before="240" w:after="60" w:line="240" w:lineRule="auto"/>
      <w:outlineLvl w:val="5"/>
    </w:pPr>
    <w:rPr>
      <w:rFonts w:ascii="Arial" w:eastAsia="Times New Roman" w:hAnsi="Arial" w:cs="Times New Roman"/>
      <w:i/>
      <w:iCs/>
      <w:color w:val="auto"/>
      <w:kern w:val="0"/>
      <w:lang w:val="x-none" w:eastAsia="x-none"/>
      <w14:ligatures w14:val="none"/>
    </w:rPr>
  </w:style>
  <w:style w:type="paragraph" w:styleId="Ttulo7">
    <w:name w:val="heading 7"/>
    <w:basedOn w:val="Normal"/>
    <w:next w:val="Normal"/>
    <w:link w:val="Ttulo7Car"/>
    <w:uiPriority w:val="9"/>
    <w:qFormat/>
    <w:rsid w:val="005D3160"/>
    <w:pPr>
      <w:autoSpaceDE w:val="0"/>
      <w:autoSpaceDN w:val="0"/>
      <w:spacing w:before="240" w:after="60" w:line="240" w:lineRule="auto"/>
      <w:outlineLvl w:val="6"/>
    </w:pPr>
    <w:rPr>
      <w:rFonts w:ascii="Arial" w:eastAsia="Times New Roman" w:hAnsi="Arial" w:cs="Times New Roman"/>
      <w:color w:val="auto"/>
      <w:kern w:val="0"/>
      <w:sz w:val="20"/>
      <w:szCs w:val="20"/>
      <w:lang w:val="x-none" w:eastAsia="x-none"/>
      <w14:ligatures w14:val="none"/>
    </w:rPr>
  </w:style>
  <w:style w:type="paragraph" w:styleId="Ttulo8">
    <w:name w:val="heading 8"/>
    <w:basedOn w:val="Normal"/>
    <w:next w:val="Normal"/>
    <w:link w:val="Ttulo8Car"/>
    <w:uiPriority w:val="9"/>
    <w:qFormat/>
    <w:rsid w:val="005D3160"/>
    <w:pPr>
      <w:autoSpaceDE w:val="0"/>
      <w:autoSpaceDN w:val="0"/>
      <w:spacing w:before="240" w:after="60" w:line="240" w:lineRule="auto"/>
      <w:outlineLvl w:val="7"/>
    </w:pPr>
    <w:rPr>
      <w:rFonts w:ascii="Arial" w:eastAsia="Times New Roman" w:hAnsi="Arial" w:cs="Times New Roman"/>
      <w:i/>
      <w:iCs/>
      <w:color w:val="auto"/>
      <w:kern w:val="0"/>
      <w:sz w:val="20"/>
      <w:szCs w:val="20"/>
      <w:lang w:val="x-none" w:eastAsia="x-none"/>
      <w14:ligatures w14:val="none"/>
    </w:rPr>
  </w:style>
  <w:style w:type="paragraph" w:styleId="Ttulo9">
    <w:name w:val="heading 9"/>
    <w:basedOn w:val="Normal"/>
    <w:next w:val="Normal"/>
    <w:link w:val="Ttulo9Car"/>
    <w:uiPriority w:val="9"/>
    <w:qFormat/>
    <w:rsid w:val="005D3160"/>
    <w:pPr>
      <w:autoSpaceDE w:val="0"/>
      <w:autoSpaceDN w:val="0"/>
      <w:spacing w:before="240" w:after="60" w:line="240" w:lineRule="auto"/>
      <w:outlineLvl w:val="8"/>
    </w:pPr>
    <w:rPr>
      <w:rFonts w:ascii="Arial" w:eastAsia="Times New Roman" w:hAnsi="Arial" w:cs="Times New Roman"/>
      <w:i/>
      <w:iCs/>
      <w:color w:val="auto"/>
      <w:kern w:val="0"/>
      <w:sz w:val="18"/>
      <w:szCs w:val="18"/>
      <w:lang w:val="x-none" w:eastAsia="x-none"/>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9716D5"/>
    <w:rPr>
      <w:rFonts w:ascii="Arial" w:eastAsia="Arial" w:hAnsi="Arial" w:cs="Arial"/>
      <w:b/>
      <w:bCs/>
      <w:kern w:val="0"/>
      <w:sz w:val="24"/>
      <w:lang w:val="es-ES" w:eastAsia="es-ES" w:bidi="es-ES"/>
      <w14:ligatures w14:val="none"/>
    </w:rPr>
  </w:style>
  <w:style w:type="paragraph" w:styleId="Encabezado">
    <w:name w:val="header"/>
    <w:aliases w:val=" Car"/>
    <w:basedOn w:val="Normal"/>
    <w:link w:val="EncabezadoCar"/>
    <w:uiPriority w:val="99"/>
    <w:unhideWhenUsed/>
    <w:rsid w:val="005D3160"/>
    <w:pPr>
      <w:tabs>
        <w:tab w:val="center" w:pos="4419"/>
        <w:tab w:val="right" w:pos="8838"/>
      </w:tabs>
      <w:spacing w:after="0" w:line="240" w:lineRule="auto"/>
    </w:pPr>
  </w:style>
  <w:style w:type="character" w:customStyle="1" w:styleId="EncabezadoCar">
    <w:name w:val="Encabezado Car"/>
    <w:aliases w:val=" Car Car"/>
    <w:basedOn w:val="Fuentedeprrafopredeter"/>
    <w:link w:val="Encabezado"/>
    <w:uiPriority w:val="99"/>
    <w:rsid w:val="005D3160"/>
    <w:rPr>
      <w:rFonts w:ascii="Calibri" w:eastAsia="Calibri" w:hAnsi="Calibri" w:cs="Calibri"/>
      <w:color w:val="000000"/>
      <w:lang w:eastAsia="es-CO"/>
    </w:rPr>
  </w:style>
  <w:style w:type="paragraph" w:styleId="Piedepgina">
    <w:name w:val="footer"/>
    <w:basedOn w:val="Normal"/>
    <w:link w:val="PiedepginaCar"/>
    <w:uiPriority w:val="99"/>
    <w:unhideWhenUsed/>
    <w:rsid w:val="005D316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D3160"/>
    <w:rPr>
      <w:rFonts w:ascii="Calibri" w:eastAsia="Calibri" w:hAnsi="Calibri" w:cs="Calibri"/>
      <w:color w:val="000000"/>
      <w:lang w:eastAsia="es-CO"/>
    </w:rPr>
  </w:style>
  <w:style w:type="table" w:styleId="Tablaconcuadrcula">
    <w:name w:val="Table Grid"/>
    <w:basedOn w:val="Tablanormal"/>
    <w:uiPriority w:val="39"/>
    <w:rsid w:val="005D3160"/>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aliases w:val="body text,bt,body tesx,TextindepT2,EHPT,Body Text2,ändrad,contents,Subsection Body Text"/>
    <w:basedOn w:val="Normal"/>
    <w:link w:val="TextoindependienteCar"/>
    <w:uiPriority w:val="1"/>
    <w:qFormat/>
    <w:rsid w:val="005D3160"/>
    <w:pPr>
      <w:widowControl w:val="0"/>
      <w:autoSpaceDE w:val="0"/>
      <w:autoSpaceDN w:val="0"/>
      <w:spacing w:after="0" w:line="240" w:lineRule="auto"/>
    </w:pPr>
    <w:rPr>
      <w:rFonts w:ascii="Arial" w:eastAsia="Arial" w:hAnsi="Arial" w:cs="Arial"/>
      <w:color w:val="auto"/>
      <w:kern w:val="0"/>
      <w:lang w:val="es-ES" w:eastAsia="es-ES" w:bidi="es-ES"/>
      <w14:ligatures w14:val="none"/>
    </w:rPr>
  </w:style>
  <w:style w:type="character" w:customStyle="1" w:styleId="TextoindependienteCar">
    <w:name w:val="Texto independiente Car"/>
    <w:aliases w:val="body text Car,bt Car,body tesx Car,TextindepT2 Car,EHPT Car,Body Text2 Car,ändrad Car,contents Car,Subsection Body Text Car"/>
    <w:basedOn w:val="Fuentedeprrafopredeter"/>
    <w:link w:val="Textoindependiente"/>
    <w:uiPriority w:val="1"/>
    <w:rsid w:val="005D3160"/>
    <w:rPr>
      <w:rFonts w:ascii="Arial" w:eastAsia="Arial" w:hAnsi="Arial" w:cs="Arial"/>
      <w:kern w:val="0"/>
      <w:lang w:val="es-ES" w:eastAsia="es-ES" w:bidi="es-ES"/>
      <w14:ligatures w14:val="none"/>
    </w:rPr>
  </w:style>
  <w:style w:type="paragraph" w:styleId="Sinespaciado">
    <w:name w:val="No Spacing"/>
    <w:link w:val="SinespaciadoCar"/>
    <w:uiPriority w:val="1"/>
    <w:qFormat/>
    <w:rsid w:val="005D3160"/>
    <w:pPr>
      <w:spacing w:after="0" w:line="240" w:lineRule="auto"/>
    </w:pPr>
    <w:rPr>
      <w:rFonts w:ascii="Calibri" w:eastAsia="Calibri" w:hAnsi="Calibri" w:cs="Times New Roman"/>
      <w:kern w:val="0"/>
      <w:lang w:val="es-ES"/>
      <w14:ligatures w14:val="none"/>
    </w:rPr>
  </w:style>
  <w:style w:type="paragraph" w:styleId="Prrafodelista">
    <w:name w:val="List Paragraph"/>
    <w:aliases w:val="Fotografía,Párrafo de lista1,Bullet List,FooterText,numbered,Paragraphe de liste1,lp1,Scitum normal,List Paragraph,Párrafo de lista4,Nivel 1 OS,List Paragrap,titulo 3,LISTA,List Paragraph1,Foot,Texto,VIÑETA,HOJA,Bolita,BOLADEF,BOLA,Ha"/>
    <w:basedOn w:val="Normal"/>
    <w:link w:val="PrrafodelistaCar"/>
    <w:uiPriority w:val="34"/>
    <w:qFormat/>
    <w:rsid w:val="005D3160"/>
    <w:pPr>
      <w:ind w:left="720"/>
      <w:contextualSpacing/>
    </w:pPr>
    <w:rPr>
      <w:rFonts w:cs="Times New Roman"/>
      <w:color w:val="auto"/>
      <w:kern w:val="0"/>
      <w:lang w:val="es-ES" w:eastAsia="en-US"/>
      <w14:ligatures w14:val="none"/>
    </w:rPr>
  </w:style>
  <w:style w:type="paragraph" w:customStyle="1" w:styleId="Default">
    <w:name w:val="Default"/>
    <w:link w:val="DefaultCar"/>
    <w:qFormat/>
    <w:rsid w:val="005D3160"/>
    <w:pPr>
      <w:autoSpaceDE w:val="0"/>
      <w:autoSpaceDN w:val="0"/>
      <w:adjustRightInd w:val="0"/>
      <w:spacing w:after="0" w:line="240" w:lineRule="auto"/>
    </w:pPr>
    <w:rPr>
      <w:rFonts w:ascii="Arial" w:hAnsi="Arial" w:cs="Arial"/>
      <w:color w:val="000000"/>
      <w:kern w:val="0"/>
      <w:sz w:val="24"/>
      <w:szCs w:val="24"/>
      <w14:ligatures w14:val="none"/>
    </w:rPr>
  </w:style>
  <w:style w:type="character" w:styleId="Hipervnculo">
    <w:name w:val="Hyperlink"/>
    <w:basedOn w:val="Fuentedeprrafopredeter"/>
    <w:uiPriority w:val="99"/>
    <w:unhideWhenUsed/>
    <w:rsid w:val="005D3160"/>
    <w:rPr>
      <w:color w:val="0563C1" w:themeColor="hyperlink"/>
      <w:u w:val="single"/>
    </w:rPr>
  </w:style>
  <w:style w:type="paragraph" w:styleId="NormalWeb">
    <w:name w:val="Normal (Web)"/>
    <w:basedOn w:val="Normal"/>
    <w:uiPriority w:val="99"/>
    <w:unhideWhenUsed/>
    <w:rsid w:val="005D3160"/>
    <w:pPr>
      <w:spacing w:before="100" w:beforeAutospacing="1" w:after="100" w:afterAutospacing="1" w:line="240" w:lineRule="auto"/>
    </w:pPr>
    <w:rPr>
      <w:rFonts w:ascii="Times New Roman" w:eastAsia="Times New Roman" w:hAnsi="Times New Roman" w:cs="Times New Roman"/>
      <w:color w:val="auto"/>
      <w:kern w:val="0"/>
      <w:sz w:val="24"/>
      <w:szCs w:val="24"/>
      <w14:ligatures w14:val="none"/>
    </w:rPr>
  </w:style>
  <w:style w:type="character" w:styleId="Textoennegrita">
    <w:name w:val="Strong"/>
    <w:basedOn w:val="Fuentedeprrafopredeter"/>
    <w:uiPriority w:val="22"/>
    <w:qFormat/>
    <w:rsid w:val="005D3160"/>
    <w:rPr>
      <w:b/>
      <w:bCs/>
    </w:rPr>
  </w:style>
  <w:style w:type="character" w:customStyle="1" w:styleId="Ttulo2Car">
    <w:name w:val="Título 2 Car"/>
    <w:aliases w:val="Edgar 2 Car,Título 2 Car1 Car Car Car Car Car Car1,Título 2 Car1 Car Car Car Car Car Car Car"/>
    <w:basedOn w:val="Fuentedeprrafopredeter"/>
    <w:link w:val="Ttulo2"/>
    <w:uiPriority w:val="1"/>
    <w:rsid w:val="009716D5"/>
    <w:rPr>
      <w:rFonts w:ascii="Arial" w:eastAsiaTheme="majorEastAsia" w:hAnsi="Arial" w:cstheme="majorBidi"/>
      <w:b/>
      <w:bCs/>
      <w:color w:val="000000" w:themeColor="text1"/>
      <w:szCs w:val="26"/>
      <w:lang w:eastAsia="es-CO" w:bidi="es-ES"/>
    </w:rPr>
  </w:style>
  <w:style w:type="character" w:customStyle="1" w:styleId="Ttulo3Car">
    <w:name w:val="Título 3 Car"/>
    <w:aliases w:val="Edgar 3 Car,1.1.1Título 3 Car,Título 3-BCN Car,3 bullet Car,2 Car"/>
    <w:basedOn w:val="Fuentedeprrafopredeter"/>
    <w:link w:val="Ttulo3"/>
    <w:uiPriority w:val="9"/>
    <w:rsid w:val="005D3160"/>
    <w:rPr>
      <w:rFonts w:ascii="Arial" w:eastAsiaTheme="majorEastAsia" w:hAnsi="Arial" w:cstheme="majorBidi"/>
      <w:b/>
      <w:bCs/>
      <w:kern w:val="0"/>
      <w:lang w:val="es-ES"/>
      <w14:ligatures w14:val="none"/>
    </w:rPr>
  </w:style>
  <w:style w:type="character" w:customStyle="1" w:styleId="Ttulo4Car">
    <w:name w:val="Título 4 Car"/>
    <w:basedOn w:val="Fuentedeprrafopredeter"/>
    <w:link w:val="Ttulo4"/>
    <w:uiPriority w:val="9"/>
    <w:rsid w:val="005D3160"/>
    <w:rPr>
      <w:rFonts w:ascii="Times New Roman" w:eastAsia="Times New Roman" w:hAnsi="Times New Roman" w:cs="Times New Roman"/>
      <w:b/>
      <w:bCs/>
      <w:i/>
      <w:iCs/>
      <w:kern w:val="0"/>
      <w:sz w:val="24"/>
      <w:szCs w:val="24"/>
      <w:lang w:val="x-none" w:eastAsia="x-none"/>
      <w14:ligatures w14:val="none"/>
    </w:rPr>
  </w:style>
  <w:style w:type="character" w:customStyle="1" w:styleId="Ttulo5Car">
    <w:name w:val="Título 5 Car"/>
    <w:basedOn w:val="Fuentedeprrafopredeter"/>
    <w:link w:val="Ttulo5"/>
    <w:uiPriority w:val="9"/>
    <w:rsid w:val="005D3160"/>
    <w:rPr>
      <w:rFonts w:ascii="Arial" w:eastAsia="Times New Roman" w:hAnsi="Arial" w:cs="Times New Roman"/>
      <w:kern w:val="0"/>
      <w:lang w:val="x-none" w:eastAsia="x-none"/>
      <w14:ligatures w14:val="none"/>
    </w:rPr>
  </w:style>
  <w:style w:type="character" w:customStyle="1" w:styleId="Ttulo6Car">
    <w:name w:val="Título 6 Car"/>
    <w:aliases w:val="Título 6-BCN Car"/>
    <w:basedOn w:val="Fuentedeprrafopredeter"/>
    <w:link w:val="Ttulo6"/>
    <w:rsid w:val="005D3160"/>
    <w:rPr>
      <w:rFonts w:ascii="Arial" w:eastAsia="Times New Roman" w:hAnsi="Arial" w:cs="Times New Roman"/>
      <w:i/>
      <w:iCs/>
      <w:kern w:val="0"/>
      <w:lang w:val="x-none" w:eastAsia="x-none"/>
      <w14:ligatures w14:val="none"/>
    </w:rPr>
  </w:style>
  <w:style w:type="character" w:customStyle="1" w:styleId="Ttulo7Car">
    <w:name w:val="Título 7 Car"/>
    <w:basedOn w:val="Fuentedeprrafopredeter"/>
    <w:link w:val="Ttulo7"/>
    <w:uiPriority w:val="9"/>
    <w:rsid w:val="005D3160"/>
    <w:rPr>
      <w:rFonts w:ascii="Arial" w:eastAsia="Times New Roman" w:hAnsi="Arial" w:cs="Times New Roman"/>
      <w:kern w:val="0"/>
      <w:sz w:val="20"/>
      <w:szCs w:val="20"/>
      <w:lang w:val="x-none" w:eastAsia="x-none"/>
      <w14:ligatures w14:val="none"/>
    </w:rPr>
  </w:style>
  <w:style w:type="character" w:customStyle="1" w:styleId="Ttulo8Car">
    <w:name w:val="Título 8 Car"/>
    <w:basedOn w:val="Fuentedeprrafopredeter"/>
    <w:link w:val="Ttulo8"/>
    <w:uiPriority w:val="9"/>
    <w:rsid w:val="005D3160"/>
    <w:rPr>
      <w:rFonts w:ascii="Arial" w:eastAsia="Times New Roman" w:hAnsi="Arial" w:cs="Times New Roman"/>
      <w:i/>
      <w:iCs/>
      <w:kern w:val="0"/>
      <w:sz w:val="20"/>
      <w:szCs w:val="20"/>
      <w:lang w:val="x-none" w:eastAsia="x-none"/>
      <w14:ligatures w14:val="none"/>
    </w:rPr>
  </w:style>
  <w:style w:type="character" w:customStyle="1" w:styleId="Ttulo9Car">
    <w:name w:val="Título 9 Car"/>
    <w:basedOn w:val="Fuentedeprrafopredeter"/>
    <w:link w:val="Ttulo9"/>
    <w:uiPriority w:val="9"/>
    <w:rsid w:val="005D3160"/>
    <w:rPr>
      <w:rFonts w:ascii="Arial" w:eastAsia="Times New Roman" w:hAnsi="Arial" w:cs="Times New Roman"/>
      <w:i/>
      <w:iCs/>
      <w:kern w:val="0"/>
      <w:sz w:val="18"/>
      <w:szCs w:val="18"/>
      <w:lang w:val="x-none" w:eastAsia="x-none"/>
      <w14:ligatures w14:val="none"/>
    </w:rPr>
  </w:style>
  <w:style w:type="character" w:customStyle="1" w:styleId="Cuerpodeltexto2Negrita">
    <w:name w:val="Cuerpo del texto (2) + Negrita"/>
    <w:basedOn w:val="Fuentedeprrafopredeter"/>
    <w:rsid w:val="005D3160"/>
    <w:rPr>
      <w:rFonts w:ascii="Calibri" w:eastAsia="Calibri" w:hAnsi="Calibri" w:cs="Calibri"/>
      <w:b/>
      <w:bCs/>
      <w:i w:val="0"/>
      <w:iCs w:val="0"/>
      <w:smallCaps w:val="0"/>
      <w:strike w:val="0"/>
      <w:color w:val="000000"/>
      <w:spacing w:val="0"/>
      <w:w w:val="100"/>
      <w:position w:val="0"/>
      <w:sz w:val="24"/>
      <w:szCs w:val="24"/>
      <w:u w:val="none"/>
      <w:lang w:val="es-ES" w:eastAsia="es-ES" w:bidi="es-ES"/>
    </w:rPr>
  </w:style>
  <w:style w:type="character" w:customStyle="1" w:styleId="Cuerpodeltexto2">
    <w:name w:val="Cuerpo del texto (2)"/>
    <w:basedOn w:val="Fuentedeprrafopredeter"/>
    <w:rsid w:val="005D3160"/>
    <w:rPr>
      <w:rFonts w:ascii="Calibri" w:eastAsia="Calibri" w:hAnsi="Calibri" w:cs="Calibri"/>
      <w:b w:val="0"/>
      <w:bCs w:val="0"/>
      <w:i w:val="0"/>
      <w:iCs w:val="0"/>
      <w:smallCaps w:val="0"/>
      <w:strike w:val="0"/>
      <w:color w:val="000000"/>
      <w:spacing w:val="0"/>
      <w:w w:val="100"/>
      <w:position w:val="0"/>
      <w:sz w:val="24"/>
      <w:szCs w:val="24"/>
      <w:u w:val="none"/>
      <w:lang w:val="es-ES" w:eastAsia="es-ES" w:bidi="es-ES"/>
    </w:rPr>
  </w:style>
  <w:style w:type="character" w:customStyle="1" w:styleId="Ttulo20">
    <w:name w:val="Título #2_"/>
    <w:basedOn w:val="Fuentedeprrafopredeter"/>
    <w:link w:val="Ttulo21"/>
    <w:rsid w:val="005D3160"/>
    <w:rPr>
      <w:rFonts w:ascii="Calibri" w:eastAsia="Calibri" w:hAnsi="Calibri" w:cs="Calibri"/>
      <w:b/>
      <w:bCs/>
      <w:shd w:val="clear" w:color="auto" w:fill="FFFFFF"/>
    </w:rPr>
  </w:style>
  <w:style w:type="paragraph" w:customStyle="1" w:styleId="Ttulo21">
    <w:name w:val="Título #2"/>
    <w:basedOn w:val="Normal"/>
    <w:link w:val="Ttulo20"/>
    <w:rsid w:val="005D3160"/>
    <w:pPr>
      <w:widowControl w:val="0"/>
      <w:shd w:val="clear" w:color="auto" w:fill="FFFFFF"/>
      <w:spacing w:after="0" w:line="317" w:lineRule="exact"/>
      <w:jc w:val="both"/>
      <w:outlineLvl w:val="1"/>
    </w:pPr>
    <w:rPr>
      <w:b/>
      <w:bCs/>
      <w:color w:val="auto"/>
      <w:lang w:eastAsia="en-US"/>
    </w:rPr>
  </w:style>
  <w:style w:type="character" w:customStyle="1" w:styleId="Cuerpodeltexto5">
    <w:name w:val="Cuerpo del texto (5)_"/>
    <w:basedOn w:val="Fuentedeprrafopredeter"/>
    <w:link w:val="Cuerpodeltexto50"/>
    <w:rsid w:val="005D3160"/>
    <w:rPr>
      <w:rFonts w:ascii="Calibri" w:eastAsia="Calibri" w:hAnsi="Calibri" w:cs="Calibri"/>
      <w:b/>
      <w:bCs/>
      <w:shd w:val="clear" w:color="auto" w:fill="FFFFFF"/>
    </w:rPr>
  </w:style>
  <w:style w:type="paragraph" w:customStyle="1" w:styleId="Cuerpodeltexto50">
    <w:name w:val="Cuerpo del texto (5)"/>
    <w:basedOn w:val="Normal"/>
    <w:link w:val="Cuerpodeltexto5"/>
    <w:rsid w:val="005D3160"/>
    <w:pPr>
      <w:widowControl w:val="0"/>
      <w:shd w:val="clear" w:color="auto" w:fill="FFFFFF"/>
      <w:spacing w:after="0" w:line="312" w:lineRule="exact"/>
      <w:jc w:val="both"/>
    </w:pPr>
    <w:rPr>
      <w:b/>
      <w:bCs/>
      <w:color w:val="auto"/>
      <w:lang w:eastAsia="en-US"/>
    </w:rPr>
  </w:style>
  <w:style w:type="character" w:customStyle="1" w:styleId="Cuerpodeltexto5Sinnegrita">
    <w:name w:val="Cuerpo del texto (5) + Sin negrita"/>
    <w:basedOn w:val="Cuerpodeltexto5"/>
    <w:rsid w:val="005D3160"/>
    <w:rPr>
      <w:rFonts w:ascii="Calibri" w:eastAsia="Calibri" w:hAnsi="Calibri" w:cs="Calibri"/>
      <w:b/>
      <w:bCs/>
      <w:color w:val="000000"/>
      <w:spacing w:val="0"/>
      <w:w w:val="100"/>
      <w:position w:val="0"/>
      <w:shd w:val="clear" w:color="auto" w:fill="FFFFFF"/>
      <w:lang w:val="es-ES" w:eastAsia="es-ES" w:bidi="es-ES"/>
    </w:rPr>
  </w:style>
  <w:style w:type="character" w:customStyle="1" w:styleId="Cuerpodeltexto2Exact">
    <w:name w:val="Cuerpo del texto (2) Exact"/>
    <w:basedOn w:val="Fuentedeprrafopredeter"/>
    <w:rsid w:val="005D3160"/>
    <w:rPr>
      <w:rFonts w:ascii="Calibri" w:eastAsia="Calibri" w:hAnsi="Calibri" w:cs="Calibri"/>
      <w:b w:val="0"/>
      <w:bCs w:val="0"/>
      <w:i w:val="0"/>
      <w:iCs w:val="0"/>
      <w:smallCaps w:val="0"/>
      <w:strike w:val="0"/>
      <w:sz w:val="24"/>
      <w:szCs w:val="24"/>
      <w:u w:val="none"/>
    </w:rPr>
  </w:style>
  <w:style w:type="character" w:customStyle="1" w:styleId="Ttulo2Sylfaen20ptoSinnegritaCursiva">
    <w:name w:val="Título #2 + Sylfaen;20 pto;Sin negrita;Cursiva"/>
    <w:basedOn w:val="Ttulo20"/>
    <w:rsid w:val="005D3160"/>
    <w:rPr>
      <w:rFonts w:ascii="Sylfaen" w:eastAsia="Sylfaen" w:hAnsi="Sylfaen" w:cs="Sylfaen"/>
      <w:b/>
      <w:bCs/>
      <w:i/>
      <w:iCs/>
      <w:smallCaps w:val="0"/>
      <w:strike w:val="0"/>
      <w:color w:val="000000"/>
      <w:spacing w:val="0"/>
      <w:w w:val="100"/>
      <w:position w:val="0"/>
      <w:sz w:val="40"/>
      <w:szCs w:val="40"/>
      <w:u w:val="none"/>
      <w:shd w:val="clear" w:color="auto" w:fill="FFFFFF"/>
      <w:lang w:val="es-ES" w:eastAsia="es-ES" w:bidi="es-ES"/>
    </w:rPr>
  </w:style>
  <w:style w:type="paragraph" w:styleId="TtuloTDC">
    <w:name w:val="TOC Heading"/>
    <w:basedOn w:val="Ttulo1"/>
    <w:next w:val="Normal"/>
    <w:uiPriority w:val="39"/>
    <w:unhideWhenUsed/>
    <w:qFormat/>
    <w:rsid w:val="005D3160"/>
    <w:pPr>
      <w:keepNext/>
      <w:keepLines/>
      <w:widowControl/>
      <w:autoSpaceDE/>
      <w:autoSpaceDN/>
      <w:spacing w:before="480" w:line="276" w:lineRule="auto"/>
      <w:outlineLvl w:val="9"/>
    </w:pPr>
    <w:rPr>
      <w:rFonts w:asciiTheme="majorHAnsi" w:eastAsiaTheme="majorEastAsia" w:hAnsiTheme="majorHAnsi" w:cstheme="majorBidi"/>
      <w:color w:val="2F5496" w:themeColor="accent1" w:themeShade="BF"/>
      <w:sz w:val="28"/>
      <w:szCs w:val="28"/>
      <w:lang w:val="es-CO" w:eastAsia="es-CO" w:bidi="ar-SA"/>
    </w:rPr>
  </w:style>
  <w:style w:type="paragraph" w:styleId="TDC1">
    <w:name w:val="toc 1"/>
    <w:basedOn w:val="Normal"/>
    <w:next w:val="Normal"/>
    <w:autoRedefine/>
    <w:uiPriority w:val="39"/>
    <w:unhideWhenUsed/>
    <w:rsid w:val="005D3160"/>
    <w:pPr>
      <w:spacing w:after="100"/>
    </w:pPr>
    <w:rPr>
      <w:rFonts w:cs="Times New Roman"/>
      <w:color w:val="auto"/>
      <w:kern w:val="0"/>
      <w:lang w:val="es-ES" w:eastAsia="en-US"/>
      <w14:ligatures w14:val="none"/>
    </w:rPr>
  </w:style>
  <w:style w:type="paragraph" w:styleId="TDC2">
    <w:name w:val="toc 2"/>
    <w:basedOn w:val="Normal"/>
    <w:next w:val="Normal"/>
    <w:autoRedefine/>
    <w:uiPriority w:val="39"/>
    <w:unhideWhenUsed/>
    <w:rsid w:val="005D3160"/>
    <w:pPr>
      <w:spacing w:after="100"/>
      <w:ind w:left="220"/>
    </w:pPr>
    <w:rPr>
      <w:rFonts w:cs="Times New Roman"/>
      <w:color w:val="auto"/>
      <w:kern w:val="0"/>
      <w:lang w:val="es-ES" w:eastAsia="en-US"/>
      <w14:ligatures w14:val="none"/>
    </w:rPr>
  </w:style>
  <w:style w:type="paragraph" w:styleId="TDC3">
    <w:name w:val="toc 3"/>
    <w:basedOn w:val="Normal"/>
    <w:next w:val="Normal"/>
    <w:autoRedefine/>
    <w:uiPriority w:val="39"/>
    <w:unhideWhenUsed/>
    <w:rsid w:val="005D3160"/>
    <w:pPr>
      <w:spacing w:after="100"/>
      <w:ind w:left="440"/>
    </w:pPr>
    <w:rPr>
      <w:rFonts w:cs="Times New Roman"/>
      <w:color w:val="auto"/>
      <w:kern w:val="0"/>
      <w:lang w:val="es-ES" w:eastAsia="en-US"/>
      <w14:ligatures w14:val="none"/>
    </w:rPr>
  </w:style>
  <w:style w:type="paragraph" w:styleId="Textodeglobo">
    <w:name w:val="Balloon Text"/>
    <w:basedOn w:val="Normal"/>
    <w:link w:val="TextodegloboCar"/>
    <w:uiPriority w:val="99"/>
    <w:semiHidden/>
    <w:unhideWhenUsed/>
    <w:rsid w:val="005D3160"/>
    <w:pPr>
      <w:spacing w:after="0" w:line="240" w:lineRule="auto"/>
    </w:pPr>
    <w:rPr>
      <w:rFonts w:ascii="Tahoma" w:hAnsi="Tahoma" w:cs="Tahoma"/>
      <w:color w:val="auto"/>
      <w:kern w:val="0"/>
      <w:sz w:val="16"/>
      <w:szCs w:val="16"/>
      <w:lang w:val="es-ES" w:eastAsia="en-US"/>
      <w14:ligatures w14:val="none"/>
    </w:rPr>
  </w:style>
  <w:style w:type="character" w:customStyle="1" w:styleId="TextodegloboCar">
    <w:name w:val="Texto de globo Car"/>
    <w:basedOn w:val="Fuentedeprrafopredeter"/>
    <w:link w:val="Textodeglobo"/>
    <w:uiPriority w:val="99"/>
    <w:semiHidden/>
    <w:rsid w:val="005D3160"/>
    <w:rPr>
      <w:rFonts w:ascii="Tahoma" w:eastAsia="Calibri" w:hAnsi="Tahoma" w:cs="Tahoma"/>
      <w:kern w:val="0"/>
      <w:sz w:val="16"/>
      <w:szCs w:val="16"/>
      <w:lang w:val="es-ES"/>
      <w14:ligatures w14:val="none"/>
    </w:rPr>
  </w:style>
  <w:style w:type="character" w:customStyle="1" w:styleId="PrrafodelistaCar">
    <w:name w:val="Párrafo de lista Car"/>
    <w:aliases w:val="Fotografía Car,Párrafo de lista1 Car,Bullet List Car,FooterText Car,numbered Car,Paragraphe de liste1 Car,lp1 Car,Scitum normal Car,List Paragraph Car,Párrafo de lista4 Car,Nivel 1 OS Car,List Paragrap Car,titulo 3 Car,LISTA Car"/>
    <w:link w:val="Prrafodelista"/>
    <w:uiPriority w:val="34"/>
    <w:qFormat/>
    <w:locked/>
    <w:rsid w:val="005D3160"/>
    <w:rPr>
      <w:rFonts w:ascii="Calibri" w:eastAsia="Calibri" w:hAnsi="Calibri" w:cs="Times New Roman"/>
      <w:kern w:val="0"/>
      <w:lang w:val="es-ES"/>
      <w14:ligatures w14:val="none"/>
    </w:rPr>
  </w:style>
  <w:style w:type="character" w:customStyle="1" w:styleId="DefaultCar">
    <w:name w:val="Default Car"/>
    <w:link w:val="Default"/>
    <w:locked/>
    <w:rsid w:val="005D3160"/>
    <w:rPr>
      <w:rFonts w:ascii="Arial" w:hAnsi="Arial" w:cs="Arial"/>
      <w:color w:val="000000"/>
      <w:kern w:val="0"/>
      <w:sz w:val="24"/>
      <w:szCs w:val="24"/>
      <w14:ligatures w14:val="none"/>
    </w:rPr>
  </w:style>
  <w:style w:type="character" w:customStyle="1" w:styleId="SinespaciadoCar">
    <w:name w:val="Sin espaciado Car"/>
    <w:basedOn w:val="Fuentedeprrafopredeter"/>
    <w:link w:val="Sinespaciado"/>
    <w:uiPriority w:val="1"/>
    <w:rsid w:val="005D3160"/>
    <w:rPr>
      <w:rFonts w:ascii="Calibri" w:eastAsia="Calibri" w:hAnsi="Calibri" w:cs="Times New Roman"/>
      <w:kern w:val="0"/>
      <w:lang w:val="es-ES"/>
      <w14:ligatures w14:val="none"/>
    </w:rPr>
  </w:style>
  <w:style w:type="paragraph" w:customStyle="1" w:styleId="Textoindependiente21">
    <w:name w:val="Texto independiente 21"/>
    <w:basedOn w:val="Normal"/>
    <w:rsid w:val="005D3160"/>
    <w:pPr>
      <w:overflowPunct w:val="0"/>
      <w:autoSpaceDE w:val="0"/>
      <w:autoSpaceDN w:val="0"/>
      <w:adjustRightInd w:val="0"/>
      <w:spacing w:after="0" w:line="240" w:lineRule="auto"/>
      <w:jc w:val="both"/>
      <w:textAlignment w:val="baseline"/>
    </w:pPr>
    <w:rPr>
      <w:rFonts w:ascii="Arial" w:eastAsia="Times New Roman" w:hAnsi="Arial" w:cs="Times New Roman"/>
      <w:color w:val="auto"/>
      <w:kern w:val="0"/>
      <w:szCs w:val="20"/>
      <w:lang w:val="es-ES" w:eastAsia="es-ES"/>
      <w14:ligatures w14:val="none"/>
    </w:rPr>
  </w:style>
  <w:style w:type="character" w:styleId="Mencinsinresolver">
    <w:name w:val="Unresolved Mention"/>
    <w:basedOn w:val="Fuentedeprrafopredeter"/>
    <w:uiPriority w:val="99"/>
    <w:semiHidden/>
    <w:unhideWhenUsed/>
    <w:rsid w:val="005D3160"/>
    <w:rPr>
      <w:color w:val="605E5C"/>
      <w:shd w:val="clear" w:color="auto" w:fill="E1DFDD"/>
    </w:rPr>
  </w:style>
  <w:style w:type="table" w:customStyle="1" w:styleId="TableNormal">
    <w:name w:val="Table Normal"/>
    <w:uiPriority w:val="2"/>
    <w:semiHidden/>
    <w:unhideWhenUsed/>
    <w:qFormat/>
    <w:rsid w:val="005D3160"/>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D3160"/>
    <w:pPr>
      <w:widowControl w:val="0"/>
      <w:autoSpaceDE w:val="0"/>
      <w:autoSpaceDN w:val="0"/>
      <w:spacing w:after="0" w:line="240" w:lineRule="auto"/>
    </w:pPr>
    <w:rPr>
      <w:rFonts w:ascii="Microsoft Sans Serif" w:eastAsia="Microsoft Sans Serif" w:hAnsi="Microsoft Sans Serif" w:cs="Microsoft Sans Serif"/>
      <w:color w:val="auto"/>
      <w:kern w:val="0"/>
      <w:lang w:val="es-ES" w:eastAsia="en-US"/>
      <w14:ligatures w14:val="none"/>
    </w:rPr>
  </w:style>
  <w:style w:type="paragraph" w:styleId="Encabezadodemensaje">
    <w:name w:val="Message Header"/>
    <w:basedOn w:val="Normal"/>
    <w:link w:val="EncabezadodemensajeCar"/>
    <w:uiPriority w:val="99"/>
    <w:unhideWhenUsed/>
    <w:rsid w:val="005D3160"/>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Cambria" w:eastAsia="Times New Roman" w:hAnsi="Cambria" w:cs="Times New Roman"/>
      <w:color w:val="auto"/>
      <w:kern w:val="0"/>
      <w:sz w:val="24"/>
      <w:szCs w:val="24"/>
      <w:lang w:val="es-ES" w:eastAsia="es-ES"/>
      <w14:ligatures w14:val="none"/>
    </w:rPr>
  </w:style>
  <w:style w:type="character" w:customStyle="1" w:styleId="EncabezadodemensajeCar">
    <w:name w:val="Encabezado de mensaje Car"/>
    <w:basedOn w:val="Fuentedeprrafopredeter"/>
    <w:link w:val="Encabezadodemensaje"/>
    <w:uiPriority w:val="99"/>
    <w:rsid w:val="005D3160"/>
    <w:rPr>
      <w:rFonts w:ascii="Cambria" w:eastAsia="Times New Roman" w:hAnsi="Cambria" w:cs="Times New Roman"/>
      <w:kern w:val="0"/>
      <w:sz w:val="24"/>
      <w:szCs w:val="24"/>
      <w:shd w:val="pct20" w:color="auto" w:fill="auto"/>
      <w:lang w:val="es-ES" w:eastAsia="es-ES"/>
      <w14:ligatures w14:val="none"/>
    </w:rPr>
  </w:style>
  <w:style w:type="paragraph" w:styleId="Cierre">
    <w:name w:val="Closing"/>
    <w:basedOn w:val="Normal"/>
    <w:link w:val="CierreCar"/>
    <w:uiPriority w:val="99"/>
    <w:unhideWhenUsed/>
    <w:rsid w:val="005D3160"/>
    <w:pPr>
      <w:spacing w:after="0" w:line="240" w:lineRule="auto"/>
      <w:ind w:left="4320"/>
    </w:pPr>
    <w:rPr>
      <w:rFonts w:ascii="Times New Roman" w:eastAsia="Times New Roman" w:hAnsi="Times New Roman" w:cs="Times New Roman"/>
      <w:color w:val="auto"/>
      <w:kern w:val="0"/>
      <w:sz w:val="24"/>
      <w:szCs w:val="24"/>
      <w:lang w:val="es-ES" w:eastAsia="es-ES"/>
      <w14:ligatures w14:val="none"/>
    </w:rPr>
  </w:style>
  <w:style w:type="character" w:customStyle="1" w:styleId="CierreCar">
    <w:name w:val="Cierre Car"/>
    <w:basedOn w:val="Fuentedeprrafopredeter"/>
    <w:link w:val="Cierre"/>
    <w:uiPriority w:val="99"/>
    <w:rsid w:val="005D3160"/>
    <w:rPr>
      <w:rFonts w:ascii="Times New Roman" w:eastAsia="Times New Roman" w:hAnsi="Times New Roman" w:cs="Times New Roman"/>
      <w:kern w:val="0"/>
      <w:sz w:val="24"/>
      <w:szCs w:val="24"/>
      <w:lang w:val="es-ES" w:eastAsia="es-ES"/>
      <w14:ligatures w14:val="none"/>
    </w:rPr>
  </w:style>
  <w:style w:type="paragraph" w:customStyle="1" w:styleId="ListaCC">
    <w:name w:val="Lista CC."/>
    <w:basedOn w:val="Normal"/>
    <w:rsid w:val="005D3160"/>
    <w:pPr>
      <w:spacing w:after="0" w:line="240" w:lineRule="auto"/>
    </w:pPr>
    <w:rPr>
      <w:rFonts w:ascii="Times New Roman" w:eastAsia="Times New Roman" w:hAnsi="Times New Roman" w:cs="Times New Roman"/>
      <w:color w:val="auto"/>
      <w:kern w:val="0"/>
      <w:sz w:val="24"/>
      <w:szCs w:val="24"/>
      <w:lang w:val="es-ES" w:eastAsia="es-ES"/>
      <w14:ligatures w14:val="none"/>
    </w:rPr>
  </w:style>
  <w:style w:type="paragraph" w:styleId="Firma">
    <w:name w:val="Signature"/>
    <w:basedOn w:val="Normal"/>
    <w:link w:val="FirmaCar"/>
    <w:uiPriority w:val="99"/>
    <w:unhideWhenUsed/>
    <w:rsid w:val="005D3160"/>
    <w:pPr>
      <w:spacing w:after="0" w:line="240" w:lineRule="auto"/>
      <w:ind w:left="4320"/>
    </w:pPr>
    <w:rPr>
      <w:rFonts w:ascii="Times New Roman" w:eastAsia="Times New Roman" w:hAnsi="Times New Roman" w:cs="Times New Roman"/>
      <w:color w:val="auto"/>
      <w:kern w:val="0"/>
      <w:sz w:val="24"/>
      <w:szCs w:val="24"/>
      <w:lang w:val="es-ES" w:eastAsia="es-ES"/>
      <w14:ligatures w14:val="none"/>
    </w:rPr>
  </w:style>
  <w:style w:type="character" w:customStyle="1" w:styleId="FirmaCar">
    <w:name w:val="Firma Car"/>
    <w:basedOn w:val="Fuentedeprrafopredeter"/>
    <w:link w:val="Firma"/>
    <w:uiPriority w:val="99"/>
    <w:rsid w:val="005D3160"/>
    <w:rPr>
      <w:rFonts w:ascii="Times New Roman" w:eastAsia="Times New Roman" w:hAnsi="Times New Roman" w:cs="Times New Roman"/>
      <w:kern w:val="0"/>
      <w:sz w:val="24"/>
      <w:szCs w:val="24"/>
      <w:lang w:val="es-ES" w:eastAsia="es-ES"/>
      <w14:ligatures w14:val="none"/>
    </w:rPr>
  </w:style>
  <w:style w:type="character" w:customStyle="1" w:styleId="FontStyle20">
    <w:name w:val="Font Style20"/>
    <w:uiPriority w:val="99"/>
    <w:rsid w:val="005D3160"/>
    <w:rPr>
      <w:rFonts w:ascii="Arial Narrow" w:hAnsi="Arial Narrow" w:cs="Arial Narrow"/>
      <w:color w:val="000000"/>
      <w:sz w:val="22"/>
      <w:szCs w:val="22"/>
    </w:rPr>
  </w:style>
  <w:style w:type="paragraph" w:customStyle="1" w:styleId="Style4">
    <w:name w:val="Style4"/>
    <w:basedOn w:val="Normal"/>
    <w:uiPriority w:val="99"/>
    <w:rsid w:val="005D3160"/>
    <w:pPr>
      <w:widowControl w:val="0"/>
      <w:autoSpaceDE w:val="0"/>
      <w:autoSpaceDN w:val="0"/>
      <w:adjustRightInd w:val="0"/>
      <w:spacing w:after="0" w:line="274" w:lineRule="exact"/>
      <w:jc w:val="both"/>
    </w:pPr>
    <w:rPr>
      <w:rFonts w:ascii="Arial" w:eastAsia="Times New Roman" w:hAnsi="Arial" w:cs="Arial"/>
      <w:color w:val="auto"/>
      <w:kern w:val="0"/>
      <w:sz w:val="24"/>
      <w:szCs w:val="24"/>
      <w14:ligatures w14:val="none"/>
    </w:rPr>
  </w:style>
  <w:style w:type="character" w:customStyle="1" w:styleId="FontStyle19">
    <w:name w:val="Font Style19"/>
    <w:uiPriority w:val="99"/>
    <w:rsid w:val="005D3160"/>
    <w:rPr>
      <w:rFonts w:ascii="Arial Narrow" w:hAnsi="Arial Narrow" w:cs="Arial Narrow"/>
      <w:b/>
      <w:bCs/>
      <w:color w:val="000000"/>
      <w:sz w:val="22"/>
      <w:szCs w:val="22"/>
    </w:rPr>
  </w:style>
  <w:style w:type="paragraph" w:customStyle="1" w:styleId="Style5">
    <w:name w:val="Style5"/>
    <w:basedOn w:val="Normal"/>
    <w:uiPriority w:val="99"/>
    <w:rsid w:val="005D3160"/>
    <w:pPr>
      <w:widowControl w:val="0"/>
      <w:autoSpaceDE w:val="0"/>
      <w:autoSpaceDN w:val="0"/>
      <w:adjustRightInd w:val="0"/>
      <w:spacing w:after="0" w:line="240" w:lineRule="auto"/>
    </w:pPr>
    <w:rPr>
      <w:rFonts w:ascii="Arial" w:eastAsia="Times New Roman" w:hAnsi="Arial" w:cs="Arial"/>
      <w:color w:val="auto"/>
      <w:kern w:val="0"/>
      <w:sz w:val="24"/>
      <w:szCs w:val="24"/>
      <w14:ligatures w14:val="none"/>
    </w:rPr>
  </w:style>
  <w:style w:type="paragraph" w:customStyle="1" w:styleId="Style9">
    <w:name w:val="Style9"/>
    <w:basedOn w:val="Normal"/>
    <w:uiPriority w:val="99"/>
    <w:rsid w:val="005D3160"/>
    <w:pPr>
      <w:widowControl w:val="0"/>
      <w:autoSpaceDE w:val="0"/>
      <w:autoSpaceDN w:val="0"/>
      <w:adjustRightInd w:val="0"/>
      <w:spacing w:after="0" w:line="283" w:lineRule="exact"/>
      <w:ind w:hanging="350"/>
      <w:jc w:val="both"/>
    </w:pPr>
    <w:rPr>
      <w:rFonts w:ascii="Arial" w:eastAsia="Times New Roman" w:hAnsi="Arial" w:cs="Arial"/>
      <w:color w:val="auto"/>
      <w:kern w:val="0"/>
      <w:sz w:val="24"/>
      <w:szCs w:val="24"/>
      <w14:ligatures w14:val="none"/>
    </w:rPr>
  </w:style>
  <w:style w:type="paragraph" w:customStyle="1" w:styleId="Style23">
    <w:name w:val="Style23"/>
    <w:basedOn w:val="Normal"/>
    <w:uiPriority w:val="99"/>
    <w:rsid w:val="005D3160"/>
    <w:pPr>
      <w:widowControl w:val="0"/>
      <w:autoSpaceDE w:val="0"/>
      <w:autoSpaceDN w:val="0"/>
      <w:adjustRightInd w:val="0"/>
      <w:spacing w:after="0" w:line="230" w:lineRule="exact"/>
      <w:ind w:hanging="269"/>
      <w:jc w:val="both"/>
    </w:pPr>
    <w:rPr>
      <w:rFonts w:ascii="Arial" w:eastAsia="Times New Roman" w:hAnsi="Arial" w:cs="Arial"/>
      <w:color w:val="auto"/>
      <w:kern w:val="0"/>
      <w:sz w:val="24"/>
      <w:szCs w:val="24"/>
      <w14:ligatures w14:val="none"/>
    </w:rPr>
  </w:style>
  <w:style w:type="paragraph" w:customStyle="1" w:styleId="Style24">
    <w:name w:val="Style24"/>
    <w:basedOn w:val="Normal"/>
    <w:uiPriority w:val="99"/>
    <w:rsid w:val="005D3160"/>
    <w:pPr>
      <w:widowControl w:val="0"/>
      <w:autoSpaceDE w:val="0"/>
      <w:autoSpaceDN w:val="0"/>
      <w:adjustRightInd w:val="0"/>
      <w:spacing w:after="0" w:line="240" w:lineRule="auto"/>
    </w:pPr>
    <w:rPr>
      <w:rFonts w:ascii="Arial" w:eastAsia="Times New Roman" w:hAnsi="Arial" w:cs="Arial"/>
      <w:color w:val="auto"/>
      <w:kern w:val="0"/>
      <w:sz w:val="24"/>
      <w:szCs w:val="24"/>
      <w14:ligatures w14:val="none"/>
    </w:rPr>
  </w:style>
  <w:style w:type="paragraph" w:customStyle="1" w:styleId="Style25">
    <w:name w:val="Style25"/>
    <w:basedOn w:val="Normal"/>
    <w:uiPriority w:val="99"/>
    <w:rsid w:val="005D3160"/>
    <w:pPr>
      <w:widowControl w:val="0"/>
      <w:autoSpaceDE w:val="0"/>
      <w:autoSpaceDN w:val="0"/>
      <w:adjustRightInd w:val="0"/>
      <w:spacing w:after="0" w:line="240" w:lineRule="auto"/>
    </w:pPr>
    <w:rPr>
      <w:rFonts w:ascii="Arial" w:eastAsia="Times New Roman" w:hAnsi="Arial" w:cs="Arial"/>
      <w:color w:val="auto"/>
      <w:kern w:val="0"/>
      <w:sz w:val="24"/>
      <w:szCs w:val="24"/>
      <w14:ligatures w14:val="none"/>
    </w:rPr>
  </w:style>
  <w:style w:type="paragraph" w:customStyle="1" w:styleId="Style26">
    <w:name w:val="Style26"/>
    <w:basedOn w:val="Normal"/>
    <w:uiPriority w:val="99"/>
    <w:rsid w:val="005D3160"/>
    <w:pPr>
      <w:widowControl w:val="0"/>
      <w:autoSpaceDE w:val="0"/>
      <w:autoSpaceDN w:val="0"/>
      <w:adjustRightInd w:val="0"/>
      <w:spacing w:after="0" w:line="230" w:lineRule="exact"/>
      <w:ind w:hanging="360"/>
      <w:jc w:val="both"/>
    </w:pPr>
    <w:rPr>
      <w:rFonts w:ascii="Arial" w:eastAsia="Times New Roman" w:hAnsi="Arial" w:cs="Arial"/>
      <w:color w:val="auto"/>
      <w:kern w:val="0"/>
      <w:sz w:val="24"/>
      <w:szCs w:val="24"/>
      <w14:ligatures w14:val="none"/>
    </w:rPr>
  </w:style>
  <w:style w:type="paragraph" w:customStyle="1" w:styleId="Style29">
    <w:name w:val="Style29"/>
    <w:basedOn w:val="Normal"/>
    <w:uiPriority w:val="99"/>
    <w:rsid w:val="005D3160"/>
    <w:pPr>
      <w:widowControl w:val="0"/>
      <w:autoSpaceDE w:val="0"/>
      <w:autoSpaceDN w:val="0"/>
      <w:adjustRightInd w:val="0"/>
      <w:spacing w:after="0" w:line="240" w:lineRule="auto"/>
    </w:pPr>
    <w:rPr>
      <w:rFonts w:ascii="Arial" w:eastAsia="Times New Roman" w:hAnsi="Arial" w:cs="Arial"/>
      <w:color w:val="auto"/>
      <w:kern w:val="0"/>
      <w:sz w:val="24"/>
      <w:szCs w:val="24"/>
      <w14:ligatures w14:val="none"/>
    </w:rPr>
  </w:style>
  <w:style w:type="paragraph" w:customStyle="1" w:styleId="Style30">
    <w:name w:val="Style30"/>
    <w:basedOn w:val="Normal"/>
    <w:uiPriority w:val="99"/>
    <w:rsid w:val="005D3160"/>
    <w:pPr>
      <w:widowControl w:val="0"/>
      <w:autoSpaceDE w:val="0"/>
      <w:autoSpaceDN w:val="0"/>
      <w:adjustRightInd w:val="0"/>
      <w:spacing w:after="0" w:line="230" w:lineRule="exact"/>
      <w:ind w:hanging="322"/>
      <w:jc w:val="both"/>
    </w:pPr>
    <w:rPr>
      <w:rFonts w:ascii="Arial" w:eastAsia="Times New Roman" w:hAnsi="Arial" w:cs="Arial"/>
      <w:color w:val="auto"/>
      <w:kern w:val="0"/>
      <w:sz w:val="24"/>
      <w:szCs w:val="24"/>
      <w14:ligatures w14:val="none"/>
    </w:rPr>
  </w:style>
  <w:style w:type="character" w:customStyle="1" w:styleId="FontStyle37">
    <w:name w:val="Font Style37"/>
    <w:uiPriority w:val="99"/>
    <w:rsid w:val="005D3160"/>
    <w:rPr>
      <w:rFonts w:ascii="Arial" w:hAnsi="Arial" w:cs="Arial"/>
      <w:b/>
      <w:bCs/>
      <w:i/>
      <w:iCs/>
      <w:color w:val="000000"/>
      <w:sz w:val="20"/>
      <w:szCs w:val="20"/>
    </w:rPr>
  </w:style>
  <w:style w:type="character" w:customStyle="1" w:styleId="FontStyle41">
    <w:name w:val="Font Style41"/>
    <w:uiPriority w:val="99"/>
    <w:rsid w:val="005D3160"/>
    <w:rPr>
      <w:rFonts w:ascii="Arial" w:hAnsi="Arial" w:cs="Arial"/>
      <w:b/>
      <w:bCs/>
      <w:color w:val="000000"/>
      <w:sz w:val="20"/>
      <w:szCs w:val="20"/>
    </w:rPr>
  </w:style>
  <w:style w:type="character" w:customStyle="1" w:styleId="FontStyle43">
    <w:name w:val="Font Style43"/>
    <w:uiPriority w:val="99"/>
    <w:rsid w:val="005D3160"/>
    <w:rPr>
      <w:rFonts w:ascii="Arial" w:hAnsi="Arial" w:cs="Arial"/>
      <w:color w:val="000000"/>
      <w:sz w:val="20"/>
      <w:szCs w:val="20"/>
    </w:rPr>
  </w:style>
  <w:style w:type="character" w:customStyle="1" w:styleId="FontStyle16">
    <w:name w:val="Font Style16"/>
    <w:uiPriority w:val="99"/>
    <w:rsid w:val="005D3160"/>
    <w:rPr>
      <w:rFonts w:ascii="Arial Narrow" w:hAnsi="Arial Narrow" w:cs="Arial Narrow"/>
      <w:color w:val="000000"/>
      <w:sz w:val="24"/>
      <w:szCs w:val="24"/>
    </w:rPr>
  </w:style>
  <w:style w:type="paragraph" w:customStyle="1" w:styleId="Style8">
    <w:name w:val="Style8"/>
    <w:basedOn w:val="Normal"/>
    <w:uiPriority w:val="99"/>
    <w:rsid w:val="005D3160"/>
    <w:pPr>
      <w:widowControl w:val="0"/>
      <w:autoSpaceDE w:val="0"/>
      <w:autoSpaceDN w:val="0"/>
      <w:adjustRightInd w:val="0"/>
      <w:spacing w:after="0" w:line="276" w:lineRule="exact"/>
      <w:ind w:hanging="355"/>
    </w:pPr>
    <w:rPr>
      <w:rFonts w:ascii="Arial" w:eastAsia="Times New Roman" w:hAnsi="Arial" w:cs="Arial"/>
      <w:color w:val="auto"/>
      <w:kern w:val="0"/>
      <w:sz w:val="24"/>
      <w:szCs w:val="24"/>
      <w14:ligatures w14:val="none"/>
    </w:rPr>
  </w:style>
  <w:style w:type="paragraph" w:customStyle="1" w:styleId="CM12">
    <w:name w:val="CM12"/>
    <w:basedOn w:val="Normal"/>
    <w:next w:val="Normal"/>
    <w:uiPriority w:val="99"/>
    <w:rsid w:val="005D3160"/>
    <w:pPr>
      <w:widowControl w:val="0"/>
      <w:autoSpaceDE w:val="0"/>
      <w:autoSpaceDN w:val="0"/>
      <w:spacing w:after="255" w:line="240" w:lineRule="auto"/>
    </w:pPr>
    <w:rPr>
      <w:rFonts w:ascii="Times" w:eastAsia="Times New Roman" w:hAnsi="Times" w:cs="Times"/>
      <w:color w:val="auto"/>
      <w:kern w:val="0"/>
      <w:sz w:val="24"/>
      <w:szCs w:val="24"/>
      <w:lang w:val="es-ES" w:eastAsia="es-ES"/>
      <w14:ligatures w14:val="none"/>
    </w:rPr>
  </w:style>
  <w:style w:type="character" w:customStyle="1" w:styleId="TextodegloboCar1">
    <w:name w:val="Texto de globo Car1"/>
    <w:basedOn w:val="Fuentedeprrafopredeter"/>
    <w:uiPriority w:val="99"/>
    <w:semiHidden/>
    <w:rsid w:val="005D3160"/>
    <w:rPr>
      <w:rFonts w:ascii="Times New Roman" w:eastAsia="Microsoft Sans Serif" w:hAnsi="Times New Roman" w:cs="Times New Roman"/>
      <w:sz w:val="18"/>
      <w:szCs w:val="18"/>
      <w:lang w:val="es-ES"/>
    </w:rPr>
  </w:style>
  <w:style w:type="paragraph" w:styleId="Sangra3detindependiente">
    <w:name w:val="Body Text Indent 3"/>
    <w:basedOn w:val="Normal"/>
    <w:link w:val="Sangra3detindependienteCar"/>
    <w:uiPriority w:val="99"/>
    <w:unhideWhenUsed/>
    <w:rsid w:val="005D3160"/>
    <w:pPr>
      <w:spacing w:after="120" w:line="276" w:lineRule="auto"/>
      <w:ind w:left="283"/>
    </w:pPr>
    <w:rPr>
      <w:rFonts w:asciiTheme="minorHAnsi" w:eastAsiaTheme="minorHAnsi" w:hAnsiTheme="minorHAnsi" w:cstheme="minorBidi"/>
      <w:color w:val="auto"/>
      <w:kern w:val="0"/>
      <w:sz w:val="16"/>
      <w:szCs w:val="16"/>
      <w:lang w:val="es-ES" w:eastAsia="en-US"/>
      <w14:ligatures w14:val="none"/>
    </w:rPr>
  </w:style>
  <w:style w:type="character" w:customStyle="1" w:styleId="Sangra3detindependienteCar">
    <w:name w:val="Sangría 3 de t. independiente Car"/>
    <w:basedOn w:val="Fuentedeprrafopredeter"/>
    <w:link w:val="Sangra3detindependiente"/>
    <w:uiPriority w:val="99"/>
    <w:rsid w:val="005D3160"/>
    <w:rPr>
      <w:kern w:val="0"/>
      <w:sz w:val="16"/>
      <w:szCs w:val="16"/>
      <w:lang w:val="es-ES"/>
      <w14:ligatures w14:val="none"/>
    </w:rPr>
  </w:style>
  <w:style w:type="paragraph" w:styleId="Textosinformato">
    <w:name w:val="Plain Text"/>
    <w:basedOn w:val="Normal"/>
    <w:link w:val="TextosinformatoCar"/>
    <w:unhideWhenUsed/>
    <w:rsid w:val="005D3160"/>
    <w:pPr>
      <w:spacing w:after="0" w:line="240" w:lineRule="auto"/>
      <w:jc w:val="both"/>
    </w:pPr>
    <w:rPr>
      <w:rFonts w:ascii="Consolas" w:hAnsi="Consolas" w:cs="Times New Roman"/>
      <w:color w:val="auto"/>
      <w:kern w:val="0"/>
      <w:sz w:val="21"/>
      <w:szCs w:val="21"/>
      <w:lang w:eastAsia="es-ES"/>
      <w14:ligatures w14:val="none"/>
    </w:rPr>
  </w:style>
  <w:style w:type="character" w:customStyle="1" w:styleId="TextosinformatoCar">
    <w:name w:val="Texto sin formato Car"/>
    <w:basedOn w:val="Fuentedeprrafopredeter"/>
    <w:link w:val="Textosinformato"/>
    <w:rsid w:val="005D3160"/>
    <w:rPr>
      <w:rFonts w:ascii="Consolas" w:eastAsia="Calibri" w:hAnsi="Consolas" w:cs="Times New Roman"/>
      <w:kern w:val="0"/>
      <w:sz w:val="21"/>
      <w:szCs w:val="21"/>
      <w:lang w:eastAsia="es-ES"/>
      <w14:ligatures w14:val="none"/>
    </w:rPr>
  </w:style>
  <w:style w:type="character" w:customStyle="1" w:styleId="TextonotapieCar">
    <w:name w:val="Texto nota pie Car"/>
    <w:aliases w:val="Footnote Text Char Char Char Char Char Car,Footnote Text Char Char Char Char Car,Footnote reference Car,FA Fu Car,Footnote Text Char Char Char Car,Footnote Text Char Car,Footnote Text Char Char Char Char Char Char Char Char Car"/>
    <w:basedOn w:val="Fuentedeprrafopredeter"/>
    <w:link w:val="Textonotapie"/>
    <w:uiPriority w:val="99"/>
    <w:semiHidden/>
    <w:rsid w:val="005D3160"/>
    <w:rPr>
      <w:sz w:val="20"/>
      <w:szCs w:val="20"/>
    </w:rPr>
  </w:style>
  <w:style w:type="paragraph" w:styleId="Textonotapie">
    <w:name w:val="footnote text"/>
    <w:aliases w:val="Footnote Text Char Char Char Char Char,Footnote Text Char Char Char Char,Footnote reference,FA Fu,Footnote Text Char Char Char,Footnote Text Char,Footnote Text Char Char Char Char Char Char Char Char,texto de nota al pie"/>
    <w:basedOn w:val="Normal"/>
    <w:link w:val="TextonotapieCar"/>
    <w:uiPriority w:val="99"/>
    <w:semiHidden/>
    <w:unhideWhenUsed/>
    <w:rsid w:val="005D3160"/>
    <w:pPr>
      <w:spacing w:after="0" w:line="240" w:lineRule="auto"/>
    </w:pPr>
    <w:rPr>
      <w:rFonts w:asciiTheme="minorHAnsi" w:eastAsiaTheme="minorHAnsi" w:hAnsiTheme="minorHAnsi" w:cstheme="minorBidi"/>
      <w:color w:val="auto"/>
      <w:sz w:val="20"/>
      <w:szCs w:val="20"/>
      <w:lang w:eastAsia="en-US"/>
    </w:rPr>
  </w:style>
  <w:style w:type="character" w:customStyle="1" w:styleId="TextonotapieCar1">
    <w:name w:val="Texto nota pie Car1"/>
    <w:basedOn w:val="Fuentedeprrafopredeter"/>
    <w:uiPriority w:val="99"/>
    <w:semiHidden/>
    <w:rsid w:val="005D3160"/>
    <w:rPr>
      <w:rFonts w:ascii="Calibri" w:eastAsia="Calibri" w:hAnsi="Calibri" w:cs="Calibri"/>
      <w:color w:val="000000"/>
      <w:sz w:val="20"/>
      <w:szCs w:val="20"/>
      <w:lang w:eastAsia="es-CO"/>
    </w:rPr>
  </w:style>
  <w:style w:type="character" w:styleId="Nmerodepgina">
    <w:name w:val="page number"/>
    <w:basedOn w:val="Fuentedeprrafopredeter"/>
    <w:rsid w:val="005D3160"/>
  </w:style>
  <w:style w:type="paragraph" w:styleId="Textocomentario">
    <w:name w:val="annotation text"/>
    <w:basedOn w:val="Normal"/>
    <w:link w:val="TextocomentarioCar"/>
    <w:uiPriority w:val="99"/>
    <w:semiHidden/>
    <w:unhideWhenUsed/>
    <w:rsid w:val="005D3160"/>
    <w:pPr>
      <w:spacing w:after="0" w:line="240" w:lineRule="auto"/>
    </w:pPr>
    <w:rPr>
      <w:rFonts w:ascii="Times New Roman" w:eastAsia="Times New Roman" w:hAnsi="Times New Roman" w:cs="Times New Roman"/>
      <w:color w:val="auto"/>
      <w:kern w:val="0"/>
      <w:sz w:val="24"/>
      <w:szCs w:val="24"/>
      <w:lang w:val="es-ES_tradnl" w:eastAsia="en-US"/>
      <w14:ligatures w14:val="none"/>
    </w:rPr>
  </w:style>
  <w:style w:type="character" w:customStyle="1" w:styleId="TextocomentarioCar">
    <w:name w:val="Texto comentario Car"/>
    <w:basedOn w:val="Fuentedeprrafopredeter"/>
    <w:link w:val="Textocomentario"/>
    <w:uiPriority w:val="99"/>
    <w:semiHidden/>
    <w:rsid w:val="005D3160"/>
    <w:rPr>
      <w:rFonts w:ascii="Times New Roman" w:eastAsia="Times New Roman" w:hAnsi="Times New Roman" w:cs="Times New Roman"/>
      <w:kern w:val="0"/>
      <w:sz w:val="24"/>
      <w:szCs w:val="24"/>
      <w:lang w:val="es-ES_tradnl"/>
      <w14:ligatures w14:val="none"/>
    </w:rPr>
  </w:style>
  <w:style w:type="character" w:customStyle="1" w:styleId="AsuntodelcomentarioCar">
    <w:name w:val="Asunto del comentario Car"/>
    <w:basedOn w:val="TextocomentarioCar"/>
    <w:link w:val="Asuntodelcomentario"/>
    <w:uiPriority w:val="99"/>
    <w:semiHidden/>
    <w:rsid w:val="005D3160"/>
    <w:rPr>
      <w:rFonts w:ascii="Times New Roman" w:eastAsia="Times New Roman" w:hAnsi="Times New Roman" w:cs="Times New Roman"/>
      <w:b/>
      <w:bCs/>
      <w:kern w:val="0"/>
      <w:sz w:val="24"/>
      <w:szCs w:val="24"/>
      <w:lang w:val="es-ES_tradnl"/>
      <w14:ligatures w14:val="none"/>
    </w:rPr>
  </w:style>
  <w:style w:type="paragraph" w:styleId="Asuntodelcomentario">
    <w:name w:val="annotation subject"/>
    <w:basedOn w:val="Textocomentario"/>
    <w:next w:val="Textocomentario"/>
    <w:link w:val="AsuntodelcomentarioCar"/>
    <w:uiPriority w:val="99"/>
    <w:semiHidden/>
    <w:unhideWhenUsed/>
    <w:rsid w:val="005D3160"/>
    <w:rPr>
      <w:b/>
      <w:bCs/>
    </w:rPr>
  </w:style>
  <w:style w:type="character" w:customStyle="1" w:styleId="AsuntodelcomentarioCar1">
    <w:name w:val="Asunto del comentario Car1"/>
    <w:basedOn w:val="TextocomentarioCar"/>
    <w:uiPriority w:val="99"/>
    <w:semiHidden/>
    <w:rsid w:val="005D3160"/>
    <w:rPr>
      <w:rFonts w:ascii="Times New Roman" w:eastAsia="Times New Roman" w:hAnsi="Times New Roman" w:cs="Times New Roman"/>
      <w:b/>
      <w:bCs/>
      <w:kern w:val="0"/>
      <w:sz w:val="24"/>
      <w:szCs w:val="24"/>
      <w:lang w:val="es-ES_tradnl"/>
      <w14:ligatures w14:val="none"/>
    </w:rPr>
  </w:style>
  <w:style w:type="paragraph" w:customStyle="1" w:styleId="BodyText21">
    <w:name w:val="Body Text 21"/>
    <w:basedOn w:val="Normal"/>
    <w:rsid w:val="005D3160"/>
    <w:pPr>
      <w:overflowPunct w:val="0"/>
      <w:autoSpaceDE w:val="0"/>
      <w:autoSpaceDN w:val="0"/>
      <w:adjustRightInd w:val="0"/>
      <w:spacing w:after="0" w:line="240" w:lineRule="auto"/>
      <w:ind w:right="902"/>
      <w:textAlignment w:val="baseline"/>
    </w:pPr>
    <w:rPr>
      <w:rFonts w:ascii="Verdana" w:eastAsia="Times New Roman" w:hAnsi="Verdana" w:cs="Times New Roman"/>
      <w:color w:val="auto"/>
      <w:kern w:val="0"/>
      <w:sz w:val="18"/>
      <w:szCs w:val="20"/>
      <w:lang w:eastAsia="es-ES"/>
      <w14:ligatures w14:val="none"/>
    </w:rPr>
  </w:style>
  <w:style w:type="paragraph" w:styleId="Sangra2detindependiente">
    <w:name w:val="Body Text Indent 2"/>
    <w:basedOn w:val="Normal"/>
    <w:link w:val="Sangra2detindependienteCar"/>
    <w:uiPriority w:val="99"/>
    <w:semiHidden/>
    <w:unhideWhenUsed/>
    <w:rsid w:val="005D3160"/>
    <w:pPr>
      <w:spacing w:after="120" w:line="480" w:lineRule="auto"/>
      <w:ind w:left="283"/>
    </w:pPr>
    <w:rPr>
      <w:rFonts w:ascii="Times New Roman" w:eastAsia="Times New Roman" w:hAnsi="Times New Roman" w:cs="Times New Roman"/>
      <w:color w:val="auto"/>
      <w:kern w:val="0"/>
      <w:sz w:val="20"/>
      <w:szCs w:val="20"/>
      <w:lang w:val="es-ES_tradnl" w:eastAsia="en-US"/>
      <w14:ligatures w14:val="none"/>
    </w:rPr>
  </w:style>
  <w:style w:type="character" w:customStyle="1" w:styleId="Sangra2detindependienteCar">
    <w:name w:val="Sangría 2 de t. independiente Car"/>
    <w:basedOn w:val="Fuentedeprrafopredeter"/>
    <w:link w:val="Sangra2detindependiente"/>
    <w:uiPriority w:val="99"/>
    <w:semiHidden/>
    <w:rsid w:val="005D3160"/>
    <w:rPr>
      <w:rFonts w:ascii="Times New Roman" w:eastAsia="Times New Roman" w:hAnsi="Times New Roman" w:cs="Times New Roman"/>
      <w:kern w:val="0"/>
      <w:sz w:val="20"/>
      <w:szCs w:val="20"/>
      <w:lang w:val="es-ES_tradnl"/>
      <w14:ligatures w14:val="none"/>
    </w:rPr>
  </w:style>
  <w:style w:type="paragraph" w:customStyle="1" w:styleId="Style1">
    <w:name w:val="Style1"/>
    <w:basedOn w:val="Normal"/>
    <w:uiPriority w:val="99"/>
    <w:rsid w:val="005D3160"/>
    <w:pPr>
      <w:widowControl w:val="0"/>
      <w:autoSpaceDE w:val="0"/>
      <w:autoSpaceDN w:val="0"/>
      <w:adjustRightInd w:val="0"/>
      <w:spacing w:after="0" w:line="317" w:lineRule="exact"/>
      <w:jc w:val="both"/>
    </w:pPr>
    <w:rPr>
      <w:rFonts w:ascii="Arial" w:eastAsia="Times New Roman" w:hAnsi="Arial" w:cs="Arial"/>
      <w:color w:val="auto"/>
      <w:kern w:val="0"/>
      <w:sz w:val="24"/>
      <w:szCs w:val="24"/>
      <w14:ligatures w14:val="none"/>
    </w:rPr>
  </w:style>
  <w:style w:type="character" w:customStyle="1" w:styleId="FontStyle48">
    <w:name w:val="Font Style48"/>
    <w:uiPriority w:val="99"/>
    <w:rsid w:val="005D3160"/>
    <w:rPr>
      <w:rFonts w:ascii="Arial" w:hAnsi="Arial"/>
      <w:color w:val="000000"/>
      <w:sz w:val="20"/>
    </w:rPr>
  </w:style>
  <w:style w:type="paragraph" w:customStyle="1" w:styleId="Cuadrculamedia1-nfasis21">
    <w:name w:val="Cuadrícula media 1 - Énfasis 21"/>
    <w:basedOn w:val="Normal"/>
    <w:link w:val="Cuadrculamedia1-nfasis2Car"/>
    <w:uiPriority w:val="34"/>
    <w:qFormat/>
    <w:rsid w:val="005D3160"/>
    <w:pPr>
      <w:spacing w:after="0" w:line="240" w:lineRule="auto"/>
      <w:ind w:left="708"/>
    </w:pPr>
    <w:rPr>
      <w:rFonts w:ascii="Times New Roman" w:eastAsia="Times New Roman" w:hAnsi="Times New Roman" w:cs="Times New Roman"/>
      <w:color w:val="auto"/>
      <w:kern w:val="0"/>
      <w:sz w:val="24"/>
      <w:szCs w:val="24"/>
      <w:lang w:val="es-ES" w:eastAsia="es-ES"/>
      <w14:ligatures w14:val="none"/>
    </w:rPr>
  </w:style>
  <w:style w:type="character" w:customStyle="1" w:styleId="Cuadrculamedia1-nfasis2Car">
    <w:name w:val="Cuadrícula media 1 - Énfasis 2 Car"/>
    <w:link w:val="Cuadrculamedia1-nfasis21"/>
    <w:uiPriority w:val="34"/>
    <w:locked/>
    <w:rsid w:val="005D3160"/>
    <w:rPr>
      <w:rFonts w:ascii="Times New Roman" w:eastAsia="Times New Roman" w:hAnsi="Times New Roman" w:cs="Times New Roman"/>
      <w:kern w:val="0"/>
      <w:sz w:val="24"/>
      <w:szCs w:val="24"/>
      <w:lang w:val="es-ES" w:eastAsia="es-ES"/>
      <w14:ligatures w14:val="none"/>
    </w:rPr>
  </w:style>
  <w:style w:type="paragraph" w:customStyle="1" w:styleId="CM8">
    <w:name w:val="CM8"/>
    <w:basedOn w:val="Default"/>
    <w:next w:val="Default"/>
    <w:uiPriority w:val="99"/>
    <w:rsid w:val="005D3160"/>
    <w:pPr>
      <w:spacing w:line="278" w:lineRule="atLeast"/>
    </w:pPr>
    <w:rPr>
      <w:color w:val="auto"/>
      <w:lang w:val="es-ES_tradnl"/>
    </w:rPr>
  </w:style>
  <w:style w:type="paragraph" w:customStyle="1" w:styleId="CM11">
    <w:name w:val="CM11"/>
    <w:basedOn w:val="Default"/>
    <w:next w:val="Default"/>
    <w:uiPriority w:val="99"/>
    <w:rsid w:val="005D3160"/>
    <w:rPr>
      <w:color w:val="auto"/>
      <w:lang w:val="es-ES_tradnl"/>
    </w:rPr>
  </w:style>
  <w:style w:type="numbering" w:customStyle="1" w:styleId="Sinlista1">
    <w:name w:val="Sin lista1"/>
    <w:next w:val="Sinlista"/>
    <w:uiPriority w:val="99"/>
    <w:semiHidden/>
    <w:unhideWhenUsed/>
    <w:rsid w:val="005D3160"/>
  </w:style>
  <w:style w:type="numbering" w:customStyle="1" w:styleId="Sinlista11">
    <w:name w:val="Sin lista11"/>
    <w:next w:val="Sinlista"/>
    <w:uiPriority w:val="99"/>
    <w:semiHidden/>
    <w:unhideWhenUsed/>
    <w:rsid w:val="005D3160"/>
  </w:style>
  <w:style w:type="paragraph" w:customStyle="1" w:styleId="xmsonormal">
    <w:name w:val="x_msonormal"/>
    <w:basedOn w:val="Normal"/>
    <w:uiPriority w:val="99"/>
    <w:rsid w:val="005D3160"/>
    <w:pPr>
      <w:spacing w:before="100" w:beforeAutospacing="1" w:after="100" w:afterAutospacing="1" w:line="240" w:lineRule="auto"/>
    </w:pPr>
    <w:rPr>
      <w:rFonts w:ascii="Times New Roman" w:eastAsia="Times New Roman" w:hAnsi="Times New Roman" w:cs="Times New Roman"/>
      <w:color w:val="auto"/>
      <w:kern w:val="0"/>
      <w:sz w:val="24"/>
      <w:szCs w:val="24"/>
      <w14:ligatures w14:val="none"/>
    </w:rPr>
  </w:style>
  <w:style w:type="table" w:customStyle="1" w:styleId="Tablaconcuadrcula1">
    <w:name w:val="Tabla con cuadrícula1"/>
    <w:basedOn w:val="Tablanormal"/>
    <w:next w:val="Tablaconcuadrcula"/>
    <w:uiPriority w:val="39"/>
    <w:rsid w:val="005D3160"/>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sid w:val="005D3160"/>
    <w:rPr>
      <w:sz w:val="16"/>
      <w:szCs w:val="16"/>
    </w:rPr>
  </w:style>
  <w:style w:type="table" w:customStyle="1" w:styleId="TableGrid">
    <w:name w:val="TableGrid"/>
    <w:rsid w:val="005D3160"/>
    <w:pPr>
      <w:spacing w:after="0" w:line="240" w:lineRule="auto"/>
    </w:pPr>
    <w:rPr>
      <w:rFonts w:ascii="Calibri" w:eastAsia="Times New Roman" w:hAnsi="Calibri" w:cs="Times New Roman"/>
      <w:kern w:val="0"/>
      <w:lang w:eastAsia="es-CO"/>
      <w14:ligatures w14:val="none"/>
    </w:rPr>
    <w:tblPr>
      <w:tblCellMar>
        <w:top w:w="0" w:type="dxa"/>
        <w:left w:w="0" w:type="dxa"/>
        <w:bottom w:w="0" w:type="dxa"/>
        <w:right w:w="0" w:type="dxa"/>
      </w:tblCellMar>
    </w:tblPr>
  </w:style>
  <w:style w:type="table" w:customStyle="1" w:styleId="TableNormal1">
    <w:name w:val="Table Normal1"/>
    <w:uiPriority w:val="2"/>
    <w:semiHidden/>
    <w:unhideWhenUsed/>
    <w:qFormat/>
    <w:rsid w:val="005D3160"/>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character" w:styleId="Refdenotaalpie">
    <w:name w:val="footnote reference"/>
    <w:uiPriority w:val="99"/>
    <w:semiHidden/>
    <w:unhideWhenUsed/>
    <w:rsid w:val="005D3160"/>
    <w:rPr>
      <w:vertAlign w:val="superscript"/>
    </w:rPr>
  </w:style>
  <w:style w:type="table" w:customStyle="1" w:styleId="Tablaconcuadrcula2">
    <w:name w:val="Tabla con cuadrícula2"/>
    <w:basedOn w:val="Tablanormal"/>
    <w:next w:val="Tablaconcuadrcula"/>
    <w:uiPriority w:val="39"/>
    <w:rsid w:val="005D3160"/>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5D3160"/>
    <w:rPr>
      <w:color w:val="954F72" w:themeColor="followedHyperlink"/>
      <w:u w:val="single"/>
    </w:rPr>
  </w:style>
  <w:style w:type="paragraph" w:customStyle="1" w:styleId="Normal1">
    <w:name w:val="Normal1"/>
    <w:rsid w:val="008A515D"/>
    <w:pPr>
      <w:widowControl w:val="0"/>
      <w:spacing w:after="0" w:line="240" w:lineRule="auto"/>
    </w:pPr>
    <w:rPr>
      <w:rFonts w:ascii="Arial" w:eastAsia="Arial" w:hAnsi="Arial" w:cs="Arial"/>
      <w:kern w:val="0"/>
      <w:sz w:val="24"/>
      <w:szCs w:val="24"/>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lombiacompra.gov.co" TargetMode="External"/><Relationship Id="rId18" Type="http://schemas.openxmlformats.org/officeDocument/2006/relationships/hyperlink" Target="http://www.colombiacompra.gov.co" TargetMode="External"/><Relationship Id="rId26" Type="http://schemas.openxmlformats.org/officeDocument/2006/relationships/hyperlink" Target="mailto:contratacion@sanjacinto-bolivar.goc.co" TargetMode="External"/><Relationship Id="rId3" Type="http://schemas.openxmlformats.org/officeDocument/2006/relationships/styles" Target="styles.xml"/><Relationship Id="rId21" Type="http://schemas.openxmlformats.org/officeDocument/2006/relationships/hyperlink" Target="http://www.colombiacompra.gov.co"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contratos.gov.co" TargetMode="External"/><Relationship Id="rId17" Type="http://schemas.openxmlformats.org/officeDocument/2006/relationships/hyperlink" Target="http://www.colombiacompra.gov.co" TargetMode="External"/><Relationship Id="rId25" Type="http://schemas.openxmlformats.org/officeDocument/2006/relationships/hyperlink" Target="http://www.contratos.gov.co"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colombiacompra.gov.co" TargetMode="External"/><Relationship Id="rId20" Type="http://schemas.openxmlformats.org/officeDocument/2006/relationships/hyperlink" Target="http://www.colombiacompra.gov.co"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ratacion@sanjacinto-bolivar.gov.co" TargetMode="External"/><Relationship Id="rId24" Type="http://schemas.openxmlformats.org/officeDocument/2006/relationships/hyperlink" Target="http://www.sic.gov.co" TargetMode="External"/><Relationship Id="rId32"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www.colombiacompra.gov.co" TargetMode="External"/><Relationship Id="rId23" Type="http://schemas.openxmlformats.org/officeDocument/2006/relationships/hyperlink" Target="http://www.contratos.gov.co" TargetMode="External"/><Relationship Id="rId28" Type="http://schemas.openxmlformats.org/officeDocument/2006/relationships/hyperlink" Target="http://www.contratos.gov.co" TargetMode="External"/><Relationship Id="rId10" Type="http://schemas.openxmlformats.org/officeDocument/2006/relationships/hyperlink" Target="mailto:contratacion@sanjacinto-bolivar.gov.co" TargetMode="External"/><Relationship Id="rId19" Type="http://schemas.openxmlformats.org/officeDocument/2006/relationships/hyperlink" Target="http://www.colombiacompra.gov.co"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nticorrupcion.gov.co" TargetMode="External"/><Relationship Id="rId14" Type="http://schemas.openxmlformats.org/officeDocument/2006/relationships/hyperlink" Target="http://www.colombiacompra.gov.co" TargetMode="External"/><Relationship Id="rId22" Type="http://schemas.openxmlformats.org/officeDocument/2006/relationships/hyperlink" Target="http://www.colombiacompra.gov.co" TargetMode="External"/><Relationship Id="rId27" Type="http://schemas.openxmlformats.org/officeDocument/2006/relationships/hyperlink" Target="http://www.contratos.gov.co" TargetMode="External"/><Relationship Id="rId30" Type="http://schemas.openxmlformats.org/officeDocument/2006/relationships/header" Target="header2.xml"/><Relationship Id="rId8" Type="http://schemas.openxmlformats.org/officeDocument/2006/relationships/hyperlink" Target="http://www.contratos.gov.co"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2E66A6-F5B5-4435-B197-FD50EDB415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46</Pages>
  <Words>17104</Words>
  <Characters>94074</Characters>
  <Application>Microsoft Office Word</Application>
  <DocSecurity>0</DocSecurity>
  <Lines>783</Lines>
  <Paragraphs>221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Shirley Paternina</dc:creator>
  <cp:keywords/>
  <dc:description/>
  <cp:lastModifiedBy>Shirley Paternina</cp:lastModifiedBy>
  <cp:revision>12</cp:revision>
  <cp:lastPrinted>2024-06-04T21:55:00Z</cp:lastPrinted>
  <dcterms:created xsi:type="dcterms:W3CDTF">2024-01-22T14:43:00Z</dcterms:created>
  <dcterms:modified xsi:type="dcterms:W3CDTF">2024-06-12T15:23:00Z</dcterms:modified>
</cp:coreProperties>
</file>