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355A8" w14:textId="4FCEC5E5" w:rsidR="007476E6" w:rsidRPr="00BB4F64" w:rsidRDefault="007476E6" w:rsidP="007476E6">
      <w:pPr>
        <w:spacing w:after="0" w:line="360" w:lineRule="auto"/>
        <w:jc w:val="center"/>
        <w:rPr>
          <w:rFonts w:ascii="Arial" w:hAnsi="Arial" w:cs="Arial"/>
          <w:b/>
        </w:rPr>
      </w:pPr>
      <w:r w:rsidRPr="00BB4F64">
        <w:rPr>
          <w:rFonts w:ascii="Arial" w:hAnsi="Arial" w:cs="Arial"/>
          <w:b/>
        </w:rPr>
        <w:t xml:space="preserve">PROCESO GESTIÓN DEL TALENTO HUMANO </w:t>
      </w:r>
    </w:p>
    <w:p w14:paraId="0909D8AA" w14:textId="77777777" w:rsidR="007476E6" w:rsidRPr="00BB4F64" w:rsidRDefault="006C7F87" w:rsidP="007476E6">
      <w:pPr>
        <w:spacing w:after="0" w:line="360" w:lineRule="auto"/>
        <w:jc w:val="center"/>
        <w:rPr>
          <w:rFonts w:ascii="Arial" w:hAnsi="Arial" w:cs="Arial"/>
          <w:b/>
        </w:rPr>
      </w:pPr>
      <w:hyperlink r:id="rId7" w:tooltip="Descargar el documento" w:history="1">
        <w:r w:rsidR="007476E6" w:rsidRPr="00BB4F64">
          <w:rPr>
            <w:rFonts w:ascii="Arial" w:hAnsi="Arial" w:cs="Arial"/>
            <w:b/>
          </w:rPr>
          <w:t>FORMATO INFORME MENSUAL EJECUCIÓN CONTRACTUAL</w:t>
        </w:r>
      </w:hyperlink>
    </w:p>
    <w:p w14:paraId="59C9A1EF" w14:textId="77777777" w:rsidR="007476E6" w:rsidRPr="00BB4F64" w:rsidRDefault="007476E6" w:rsidP="007476E6">
      <w:pPr>
        <w:spacing w:after="0" w:line="360" w:lineRule="auto"/>
        <w:jc w:val="center"/>
        <w:rPr>
          <w:rFonts w:ascii="Arial" w:hAnsi="Arial" w:cs="Arial"/>
          <w:b/>
        </w:rPr>
      </w:pPr>
    </w:p>
    <w:p w14:paraId="27564629" w14:textId="3C04AD81" w:rsidR="007476E6" w:rsidRPr="00BB4F64" w:rsidRDefault="007476E6" w:rsidP="007476E6">
      <w:pPr>
        <w:pStyle w:val="Sinespaciado"/>
        <w:tabs>
          <w:tab w:val="center" w:pos="4419"/>
        </w:tabs>
        <w:ind w:left="4678"/>
        <w:rPr>
          <w:rFonts w:ascii="Arial" w:hAnsi="Arial" w:cs="Arial"/>
        </w:rPr>
      </w:pPr>
      <w:r w:rsidRPr="00FA4FEA">
        <w:rPr>
          <w:rFonts w:ascii="Arial" w:hAnsi="Arial" w:cs="Arial"/>
        </w:rPr>
        <w:t>Inirida,1</w:t>
      </w:r>
      <w:r w:rsidR="003D33F3" w:rsidRPr="00FA4FEA">
        <w:rPr>
          <w:rFonts w:ascii="Arial" w:hAnsi="Arial" w:cs="Arial"/>
        </w:rPr>
        <w:t>7</w:t>
      </w:r>
      <w:r w:rsidRPr="00FA4FEA">
        <w:rPr>
          <w:rFonts w:ascii="Arial" w:hAnsi="Arial" w:cs="Arial"/>
        </w:rPr>
        <w:t xml:space="preserve"> de </w:t>
      </w:r>
      <w:r w:rsidR="00FA4FEA" w:rsidRPr="00FA4FEA">
        <w:rPr>
          <w:rFonts w:ascii="Arial" w:hAnsi="Arial" w:cs="Arial"/>
        </w:rPr>
        <w:t>junio</w:t>
      </w:r>
      <w:r w:rsidRPr="00FA4FEA">
        <w:rPr>
          <w:rFonts w:ascii="Arial" w:hAnsi="Arial" w:cs="Arial"/>
        </w:rPr>
        <w:t xml:space="preserve"> de 2024</w:t>
      </w:r>
    </w:p>
    <w:p w14:paraId="33CE61CC" w14:textId="77777777" w:rsidR="007476E6" w:rsidRPr="00BB4F64" w:rsidRDefault="007476E6" w:rsidP="007476E6">
      <w:pPr>
        <w:pStyle w:val="Sinespaciado"/>
        <w:rPr>
          <w:rFonts w:ascii="Arial" w:eastAsia="Calibri" w:hAnsi="Arial" w:cs="Arial"/>
        </w:rPr>
      </w:pPr>
    </w:p>
    <w:p w14:paraId="0F8A8CDB" w14:textId="77777777" w:rsidR="007476E6" w:rsidRPr="00BB4F64" w:rsidRDefault="007476E6" w:rsidP="007476E6">
      <w:pPr>
        <w:pStyle w:val="Sinespaciado"/>
        <w:rPr>
          <w:rFonts w:ascii="Arial" w:eastAsia="Calibri" w:hAnsi="Arial" w:cs="Arial"/>
        </w:rPr>
      </w:pPr>
      <w:r w:rsidRPr="00BB4F64">
        <w:rPr>
          <w:rFonts w:ascii="Arial" w:eastAsia="Calibri" w:hAnsi="Arial" w:cs="Arial"/>
        </w:rPr>
        <w:t xml:space="preserve">Señor </w:t>
      </w:r>
    </w:p>
    <w:p w14:paraId="514A5472" w14:textId="77777777" w:rsidR="007476E6" w:rsidRPr="00BB4F64" w:rsidRDefault="007476E6" w:rsidP="007476E6">
      <w:pPr>
        <w:pStyle w:val="Sinespaciado"/>
        <w:rPr>
          <w:rFonts w:ascii="Arial" w:eastAsia="Calibri" w:hAnsi="Arial" w:cs="Arial"/>
          <w:b/>
        </w:rPr>
      </w:pPr>
      <w:r w:rsidRPr="00BB4F64">
        <w:rPr>
          <w:rFonts w:ascii="Arial" w:eastAsia="Calibri" w:hAnsi="Arial" w:cs="Arial"/>
          <w:b/>
        </w:rPr>
        <w:t xml:space="preserve">NOEL ARIAS GARCIA </w:t>
      </w:r>
    </w:p>
    <w:p w14:paraId="2B967DAB" w14:textId="77777777" w:rsidR="007476E6" w:rsidRPr="00BB4F64" w:rsidRDefault="007476E6" w:rsidP="007476E6">
      <w:pPr>
        <w:pStyle w:val="Sinespaciado"/>
        <w:rPr>
          <w:rFonts w:ascii="Arial" w:hAnsi="Arial" w:cs="Arial"/>
        </w:rPr>
      </w:pPr>
      <w:r w:rsidRPr="00BB4F64">
        <w:rPr>
          <w:rFonts w:ascii="Arial" w:eastAsia="Calibri" w:hAnsi="Arial" w:cs="Arial"/>
        </w:rPr>
        <w:t xml:space="preserve">SUPERVISOR CONTRATO No. </w:t>
      </w:r>
      <w:r w:rsidRPr="00BB4F64">
        <w:rPr>
          <w:rFonts w:ascii="Arial" w:hAnsi="Arial" w:cs="Arial"/>
          <w:shd w:val="clear" w:color="auto" w:fill="FFFFFF"/>
        </w:rPr>
        <w:t>CO1.PCCNTR.5865544</w:t>
      </w:r>
    </w:p>
    <w:p w14:paraId="475FE44F" w14:textId="33468411" w:rsidR="007476E6" w:rsidRPr="00BB4F64" w:rsidRDefault="007476E6" w:rsidP="007476E6">
      <w:pPr>
        <w:pStyle w:val="Sinespaciado"/>
        <w:jc w:val="both"/>
        <w:rPr>
          <w:rFonts w:ascii="Arial" w:eastAsia="Calibri" w:hAnsi="Arial" w:cs="Arial"/>
        </w:rPr>
      </w:pPr>
      <w:r w:rsidRPr="00BB4F64">
        <w:rPr>
          <w:rFonts w:ascii="Arial" w:eastAsia="Calibri" w:hAnsi="Arial" w:cs="Arial"/>
        </w:rPr>
        <w:t xml:space="preserve">Coordinador de Formación Profesional Integral </w:t>
      </w:r>
    </w:p>
    <w:p w14:paraId="44C686B6" w14:textId="0381C0D3" w:rsidR="007476E6" w:rsidRPr="00BB4F64" w:rsidRDefault="007476E6" w:rsidP="007476E6">
      <w:pPr>
        <w:pStyle w:val="Sinespaciado"/>
        <w:rPr>
          <w:rFonts w:ascii="Arial" w:eastAsia="Calibri" w:hAnsi="Arial" w:cs="Arial"/>
        </w:rPr>
      </w:pPr>
      <w:r w:rsidRPr="00BB4F64">
        <w:rPr>
          <w:rFonts w:ascii="Arial" w:eastAsia="Calibri" w:hAnsi="Arial" w:cs="Arial"/>
        </w:rPr>
        <w:t>Formación Profesional Integral</w:t>
      </w:r>
    </w:p>
    <w:p w14:paraId="0F2AD00F" w14:textId="77777777" w:rsidR="007476E6" w:rsidRPr="00BB4F64" w:rsidRDefault="007476E6" w:rsidP="007476E6">
      <w:pPr>
        <w:rPr>
          <w:rFonts w:ascii="Arial" w:hAnsi="Arial" w:cs="Arial"/>
        </w:rPr>
      </w:pPr>
      <w:r w:rsidRPr="00BB4F64">
        <w:rPr>
          <w:rFonts w:ascii="Arial" w:hAnsi="Arial" w:cs="Arial"/>
        </w:rPr>
        <w:t>Inírida</w:t>
      </w:r>
    </w:p>
    <w:p w14:paraId="787C7E0D" w14:textId="1B6D9EF8" w:rsidR="007476E6" w:rsidRPr="00BB4F64" w:rsidRDefault="007476E6" w:rsidP="007476E6">
      <w:pPr>
        <w:ind w:left="4678"/>
        <w:jc w:val="both"/>
        <w:rPr>
          <w:rFonts w:ascii="Arial" w:hAnsi="Arial" w:cs="Arial"/>
        </w:rPr>
      </w:pPr>
      <w:r w:rsidRPr="00BB4F64">
        <w:rPr>
          <w:rFonts w:ascii="Arial" w:hAnsi="Arial" w:cs="Arial"/>
          <w:b/>
        </w:rPr>
        <w:t>Asunto:</w:t>
      </w:r>
      <w:r w:rsidRPr="00BB4F64">
        <w:rPr>
          <w:rFonts w:ascii="Arial" w:hAnsi="Arial" w:cs="Arial"/>
        </w:rPr>
        <w:t xml:space="preserve"> Informe mensual de ejecución contractual Mes </w:t>
      </w:r>
      <w:r w:rsidR="00FA4FEA">
        <w:rPr>
          <w:rFonts w:ascii="Arial" w:hAnsi="Arial" w:cs="Arial"/>
        </w:rPr>
        <w:t>junio</w:t>
      </w:r>
      <w:r w:rsidRPr="00BB4F64">
        <w:rPr>
          <w:rFonts w:ascii="Arial" w:hAnsi="Arial" w:cs="Arial"/>
        </w:rPr>
        <w:t xml:space="preserve"> del año 2024</w:t>
      </w:r>
    </w:p>
    <w:p w14:paraId="5AFCB82D" w14:textId="77777777" w:rsidR="007476E6" w:rsidRPr="00BB4F64" w:rsidRDefault="007476E6" w:rsidP="007476E6">
      <w:pPr>
        <w:pStyle w:val="Sinespaciado"/>
        <w:jc w:val="both"/>
        <w:rPr>
          <w:rFonts w:ascii="Arial" w:hAnsi="Arial" w:cs="Arial"/>
        </w:rPr>
      </w:pPr>
      <w:r w:rsidRPr="00BB4F64">
        <w:rPr>
          <w:rFonts w:ascii="Arial" w:hAnsi="Arial" w:cs="Arial"/>
          <w:b/>
        </w:rPr>
        <w:t>Referencia:</w:t>
      </w:r>
      <w:r w:rsidRPr="00BB4F64">
        <w:rPr>
          <w:rFonts w:ascii="Arial" w:hAnsi="Arial" w:cs="Arial"/>
        </w:rPr>
        <w:t xml:space="preserve"> No </w:t>
      </w:r>
      <w:r w:rsidRPr="00BB4F64">
        <w:rPr>
          <w:rFonts w:ascii="Arial" w:hAnsi="Arial" w:cs="Arial"/>
          <w:shd w:val="clear" w:color="auto" w:fill="FFFFFF"/>
        </w:rPr>
        <w:t>CO1.PCCNTR.</w:t>
      </w:r>
      <w:r w:rsidRPr="00BB4F64">
        <w:rPr>
          <w:rFonts w:ascii="Arial" w:eastAsia="Calibri" w:hAnsi="Arial" w:cs="Arial"/>
          <w:shd w:val="clear" w:color="auto" w:fill="FFFFFF"/>
          <w:lang w:eastAsia="en-US"/>
        </w:rPr>
        <w:t xml:space="preserve"> </w:t>
      </w:r>
      <w:r w:rsidRPr="00BB4F64">
        <w:rPr>
          <w:rFonts w:ascii="Arial" w:hAnsi="Arial" w:cs="Arial"/>
          <w:shd w:val="clear" w:color="auto" w:fill="FFFFFF"/>
        </w:rPr>
        <w:t xml:space="preserve">5865544 </w:t>
      </w:r>
      <w:r w:rsidRPr="00BB4F64">
        <w:rPr>
          <w:rFonts w:ascii="Arial" w:hAnsi="Arial" w:cs="Arial"/>
        </w:rPr>
        <w:t>del año 2024</w:t>
      </w:r>
    </w:p>
    <w:p w14:paraId="2C326F24" w14:textId="77777777" w:rsidR="007476E6" w:rsidRPr="00BB4F64" w:rsidRDefault="007476E6" w:rsidP="007476E6">
      <w:pPr>
        <w:pStyle w:val="Sinespaciado"/>
        <w:jc w:val="both"/>
        <w:rPr>
          <w:rFonts w:ascii="Arial" w:hAnsi="Arial" w:cs="Arial"/>
        </w:rPr>
      </w:pPr>
    </w:p>
    <w:p w14:paraId="25DE74EC" w14:textId="016BEAE4" w:rsidR="007476E6" w:rsidRPr="00BB4F64" w:rsidRDefault="007476E6" w:rsidP="007476E6">
      <w:pPr>
        <w:pStyle w:val="Sinespaciado"/>
        <w:jc w:val="both"/>
        <w:rPr>
          <w:rFonts w:ascii="Arial" w:hAnsi="Arial" w:cs="Arial"/>
        </w:rPr>
      </w:pPr>
      <w:r w:rsidRPr="00BB4F64">
        <w:rPr>
          <w:rFonts w:ascii="Arial" w:hAnsi="Arial" w:cs="Arial"/>
        </w:rPr>
        <w:t>Sandra Matilde Giraldo Borja, identificada con la cédula de ciudadanía No.1.020.438.031 de Bello, en mi calidad de Contratista del SENA, en formación profesional integral, en cumplimiento del Contrato de Prestación de Servicios de la referencia, a</w:t>
      </w:r>
      <w:r w:rsidR="00DD4A2B">
        <w:rPr>
          <w:rFonts w:ascii="Arial" w:hAnsi="Arial" w:cs="Arial"/>
        </w:rPr>
        <w:t xml:space="preserve"> </w:t>
      </w:r>
      <w:r w:rsidR="00A8257A" w:rsidRPr="00BB4F64">
        <w:rPr>
          <w:rFonts w:ascii="Arial" w:hAnsi="Arial" w:cs="Arial"/>
        </w:rPr>
        <w:t>continuación,</w:t>
      </w:r>
      <w:r w:rsidRPr="00BB4F64">
        <w:rPr>
          <w:rFonts w:ascii="Arial" w:hAnsi="Arial" w:cs="Arial"/>
        </w:rPr>
        <w:t xml:space="preserve"> presento el Informe de actividades realizadas en el mes objeto de cobro. </w:t>
      </w:r>
    </w:p>
    <w:p w14:paraId="62384817" w14:textId="77777777" w:rsidR="007476E6" w:rsidRPr="00BB4F64" w:rsidRDefault="007476E6" w:rsidP="007476E6">
      <w:pPr>
        <w:pStyle w:val="Sinespaciado"/>
        <w:jc w:val="both"/>
        <w:rPr>
          <w:rFonts w:ascii="Arial" w:eastAsia="Calibri" w:hAnsi="Arial" w:cs="Arial"/>
        </w:rPr>
      </w:pPr>
    </w:p>
    <w:p w14:paraId="243289B3" w14:textId="12E0D3CD" w:rsidR="007476E6" w:rsidRPr="00BB4F64" w:rsidRDefault="007476E6" w:rsidP="007476E6">
      <w:pPr>
        <w:spacing w:after="0" w:line="240" w:lineRule="auto"/>
        <w:jc w:val="both"/>
        <w:rPr>
          <w:rFonts w:ascii="Arial" w:hAnsi="Arial" w:cs="Arial"/>
          <w:i/>
        </w:rPr>
      </w:pPr>
      <w:r w:rsidRPr="00BB4F64">
        <w:rPr>
          <w:rFonts w:ascii="Arial" w:hAnsi="Arial" w:cs="Arial"/>
          <w:b/>
        </w:rPr>
        <w:t>Valor y forma de Pago</w:t>
      </w:r>
      <w:r w:rsidRPr="00BB4F64">
        <w:rPr>
          <w:rFonts w:ascii="Arial" w:hAnsi="Arial" w:cs="Arial"/>
        </w:rPr>
        <w:t xml:space="preserve">: </w:t>
      </w:r>
      <w:r w:rsidRPr="00BB4F64">
        <w:rPr>
          <w:rFonts w:ascii="Arial" w:eastAsia="Times New Roman" w:hAnsi="Arial" w:cs="Arial"/>
          <w:lang w:eastAsia="es-CO"/>
        </w:rPr>
        <w:t>Se fija como valor total para el contrato la suma</w:t>
      </w:r>
      <w:r w:rsidRPr="00BB4F64">
        <w:rPr>
          <w:rFonts w:ascii="Arial" w:hAnsi="Arial" w:cs="Arial"/>
        </w:rPr>
        <w:t xml:space="preserve"> de </w:t>
      </w:r>
      <w:r w:rsidRPr="00BB4F64">
        <w:rPr>
          <w:rFonts w:ascii="Arial" w:hAnsi="Arial" w:cs="Arial"/>
          <w:b/>
          <w:bCs/>
        </w:rPr>
        <w:t>CINCUENTA Y OCHO MILLONES NOVECIENTOS DOS MIL CUARENTA Y SIETE PESOS MCTE ($58.902.047</w:t>
      </w:r>
      <w:r w:rsidRPr="00BB4F64">
        <w:rPr>
          <w:rFonts w:ascii="Arial" w:eastAsia="Times New Roman" w:hAnsi="Arial" w:cs="Arial"/>
          <w:b/>
          <w:bCs/>
          <w:lang w:eastAsia="es-CO"/>
        </w:rPr>
        <w:t xml:space="preserve">), </w:t>
      </w:r>
      <w:r w:rsidRPr="00BB4F64">
        <w:rPr>
          <w:rFonts w:ascii="Arial" w:eastAsia="Times New Roman" w:hAnsi="Arial" w:cs="Arial"/>
          <w:lang w:eastAsia="es-CO"/>
        </w:rPr>
        <w:t xml:space="preserve">Esta suma será pagada por el SENA al contratista de la siguiente manera: </w:t>
      </w:r>
      <w:bookmarkStart w:id="0" w:name="_Hlk84372633"/>
      <w:r w:rsidRPr="00BB4F64">
        <w:rPr>
          <w:rFonts w:ascii="Arial" w:eastAsia="Times New Roman" w:hAnsi="Arial" w:cs="Arial"/>
          <w:lang w:eastAsia="es-CO"/>
        </w:rPr>
        <w:t xml:space="preserve">a) Veinticuatro (24) días correspondientes al mes de febrero, por valor de  </w:t>
      </w:r>
      <w:r w:rsidRPr="00BB4F64">
        <w:rPr>
          <w:rFonts w:ascii="Arial" w:eastAsia="Times New Roman" w:hAnsi="Arial" w:cs="Arial"/>
          <w:b/>
          <w:bCs/>
          <w:lang w:eastAsia="es-CO"/>
        </w:rPr>
        <w:t>CUATRO TRESCIENTOS CUARENTA Y NUEVE MIL SEISCIENTOS NOVENTA PESOS MCTE ($4.349.690)</w:t>
      </w:r>
      <w:r w:rsidRPr="00BB4F64">
        <w:rPr>
          <w:rFonts w:ascii="Arial" w:eastAsia="Times New Roman" w:hAnsi="Arial" w:cs="Arial"/>
          <w:lang w:eastAsia="es-CO"/>
        </w:rPr>
        <w:t xml:space="preserve"> y b) Diez (10) pagos iguales por los meses de marzo a Diciembre de 2024, por el valor de </w:t>
      </w:r>
      <w:r w:rsidRPr="00BB4F64">
        <w:rPr>
          <w:rFonts w:ascii="Arial" w:eastAsia="Times New Roman" w:hAnsi="Arial" w:cs="Arial"/>
          <w:b/>
          <w:bCs/>
          <w:lang w:eastAsia="es-CO"/>
        </w:rPr>
        <w:t xml:space="preserve">CINCO </w:t>
      </w:r>
      <w:r w:rsidRPr="00BB4F64">
        <w:rPr>
          <w:rFonts w:ascii="Arial" w:hAnsi="Arial" w:cs="Arial"/>
          <w:b/>
          <w:bCs/>
        </w:rPr>
        <w:t>MILLONES CUATROCIENTOS TREINTA Y SIETE MIL CIENTO DOCE PESOS MCTE (</w:t>
      </w:r>
      <w:r w:rsidRPr="00BB4F64">
        <w:rPr>
          <w:rFonts w:ascii="Arial" w:eastAsia="Times New Roman" w:hAnsi="Arial" w:cs="Arial"/>
          <w:b/>
          <w:bCs/>
          <w:lang w:eastAsia="es-CO"/>
        </w:rPr>
        <w:t xml:space="preserve">$5,437,112) </w:t>
      </w:r>
      <w:r w:rsidRPr="00BB4F64">
        <w:rPr>
          <w:rFonts w:ascii="Arial" w:eastAsia="Times New Roman" w:hAnsi="Arial" w:cs="Arial"/>
          <w:lang w:eastAsia="es-CO"/>
        </w:rPr>
        <w:t>cada uno</w:t>
      </w:r>
      <w:bookmarkEnd w:id="0"/>
      <w:r w:rsidRPr="00BB4F64">
        <w:rPr>
          <w:rFonts w:ascii="Arial" w:eastAsia="Times New Roman" w:hAnsi="Arial" w:cs="Arial"/>
          <w:lang w:eastAsia="es-CO"/>
        </w:rPr>
        <w:t>.</w:t>
      </w:r>
    </w:p>
    <w:p w14:paraId="41D96EB8" w14:textId="77777777" w:rsidR="007476E6" w:rsidRPr="00BB4F64" w:rsidRDefault="007476E6" w:rsidP="007476E6">
      <w:pPr>
        <w:pStyle w:val="Sinespaciado"/>
        <w:rPr>
          <w:rFonts w:ascii="Arial" w:hAnsi="Arial" w:cs="Arial"/>
        </w:rPr>
      </w:pPr>
    </w:p>
    <w:p w14:paraId="4D7968C0" w14:textId="77777777" w:rsidR="007476E6" w:rsidRPr="00BB4F64" w:rsidRDefault="007476E6" w:rsidP="007476E6">
      <w:pPr>
        <w:pStyle w:val="Sinespaciado"/>
        <w:rPr>
          <w:rFonts w:ascii="Arial" w:hAnsi="Arial" w:cs="Arial"/>
        </w:rPr>
      </w:pPr>
      <w:r w:rsidRPr="00BB4F64">
        <w:rPr>
          <w:rFonts w:ascii="Arial" w:hAnsi="Arial" w:cs="Arial"/>
          <w:b/>
        </w:rPr>
        <w:t>Plazo:</w:t>
      </w:r>
      <w:r w:rsidRPr="00BB4F64">
        <w:rPr>
          <w:rFonts w:ascii="Arial" w:hAnsi="Arial" w:cs="Arial"/>
        </w:rPr>
        <w:t xml:space="preserve"> Será hasta el 30 de diciembre de 2024</w:t>
      </w:r>
    </w:p>
    <w:p w14:paraId="45B47AC5" w14:textId="77777777" w:rsidR="007476E6" w:rsidRPr="00BB4F64" w:rsidRDefault="007476E6" w:rsidP="007476E6">
      <w:pPr>
        <w:pStyle w:val="Sinespaciado"/>
        <w:rPr>
          <w:rFonts w:ascii="Arial" w:hAnsi="Arial" w:cs="Arial"/>
        </w:rPr>
      </w:pPr>
    </w:p>
    <w:tbl>
      <w:tblPr>
        <w:tblStyle w:val="Tablaconcuadrcula"/>
        <w:tblW w:w="4865" w:type="pct"/>
        <w:tblInd w:w="108" w:type="dxa"/>
        <w:tblLook w:val="04A0" w:firstRow="1" w:lastRow="0" w:firstColumn="1" w:lastColumn="0" w:noHBand="0" w:noVBand="1"/>
      </w:tblPr>
      <w:tblGrid>
        <w:gridCol w:w="9368"/>
      </w:tblGrid>
      <w:tr w:rsidR="007476E6" w:rsidRPr="00BB4F64" w14:paraId="44074171" w14:textId="77777777" w:rsidTr="00E83EFC">
        <w:trPr>
          <w:trHeight w:val="97"/>
        </w:trPr>
        <w:tc>
          <w:tcPr>
            <w:tcW w:w="5000" w:type="pct"/>
          </w:tcPr>
          <w:p w14:paraId="37D6BC6C" w14:textId="77777777" w:rsidR="007476E6" w:rsidRPr="00BB4F64" w:rsidRDefault="007476E6" w:rsidP="00E83EFC">
            <w:pPr>
              <w:pStyle w:val="Sinespaciado"/>
              <w:jc w:val="both"/>
              <w:rPr>
                <w:rFonts w:ascii="Arial" w:hAnsi="Arial" w:cs="Arial"/>
                <w:b/>
                <w:bCs/>
              </w:rPr>
            </w:pPr>
            <w:r w:rsidRPr="00BB4F64">
              <w:rPr>
                <w:rFonts w:ascii="Arial" w:hAnsi="Arial" w:cs="Arial"/>
                <w:b/>
                <w:bCs/>
              </w:rPr>
              <w:t>OBJETO:</w:t>
            </w:r>
            <w:r w:rsidRPr="00BB4F64">
              <w:rPr>
                <w:rFonts w:ascii="Arial" w:hAnsi="Arial" w:cs="Arial"/>
                <w:i/>
                <w:iCs/>
              </w:rPr>
              <w:t xml:space="preserve"> </w:t>
            </w:r>
          </w:p>
        </w:tc>
      </w:tr>
      <w:tr w:rsidR="007476E6" w:rsidRPr="00BB4F64" w14:paraId="25820071" w14:textId="77777777" w:rsidTr="00E83EFC">
        <w:trPr>
          <w:trHeight w:val="657"/>
        </w:trPr>
        <w:tc>
          <w:tcPr>
            <w:tcW w:w="5000" w:type="pct"/>
          </w:tcPr>
          <w:p w14:paraId="65666D75" w14:textId="77777777" w:rsidR="007476E6" w:rsidRPr="00BB4F64" w:rsidRDefault="007476E6" w:rsidP="00E83EFC">
            <w:pPr>
              <w:spacing w:after="0" w:line="240" w:lineRule="auto"/>
              <w:jc w:val="both"/>
              <w:rPr>
                <w:rFonts w:ascii="Arial" w:hAnsi="Arial" w:cs="Arial"/>
                <w:lang w:eastAsia="es-CO"/>
              </w:rPr>
            </w:pPr>
            <w:r w:rsidRPr="00BB4F64">
              <w:rPr>
                <w:rFonts w:ascii="Arial" w:hAnsi="Arial" w:cs="Arial"/>
              </w:rPr>
              <w:t>PRESTAR SERVICIOS PROFESIONALES EN LA LÍNEA PROGRAMÁTICA DE EXTENSIONISMO TECNOLÓGICO DEL GRUPO INTERNO DE GESTIÓN DE LA INVESTIGACIÓN, EL DESARROLLO Y LA INNOVACIÓN TECNOLÓGICA Y FORMATIVA PARA IMPLEMENTAR DESDE EL CENTRO AMBIENTAL Y ECOTURÍSTICO DEL NORORIENTE AMAZÓNICO DE LA REGIONAL GUAINÍA, LAS ACTIVIDADES RELACIONADAS CON LA CONSULTORÍA ESPECIALIZADA A LAS MICRO Y PEQUEÑAS EMPRESAS-MYPES, UNIDADES ECONÓMICAS POPULARES, ORGANIZACIONES AGROPECUARIAS O CAMPESINAS SIN ÁNIMO DE LUCRO Y CAMPESINOS; BAJO LA MODALIDAD DE ATENCIÓN DEFINIDA A BENEFICIARIOS DE LA LÍNEA PROGRAMÁTICA Y DE ACUERDO CON LA ASIGNACIÓN DADA DESDE DIRECCIÓN GENERAL.</w:t>
            </w:r>
          </w:p>
        </w:tc>
      </w:tr>
    </w:tbl>
    <w:p w14:paraId="0757A7DA" w14:textId="77777777" w:rsidR="007476E6" w:rsidRPr="00BB4F64" w:rsidRDefault="007476E6" w:rsidP="007476E6">
      <w:pPr>
        <w:pStyle w:val="Sinespaciado"/>
        <w:rPr>
          <w:rFonts w:ascii="Arial" w:hAnsi="Arial" w:cs="Arial"/>
        </w:rPr>
      </w:pPr>
    </w:p>
    <w:p w14:paraId="48CEFD88" w14:textId="275D5134" w:rsidR="007476E6" w:rsidRPr="00BB4F64" w:rsidRDefault="007476E6" w:rsidP="007476E6">
      <w:pPr>
        <w:pStyle w:val="Sinespaciado"/>
        <w:jc w:val="both"/>
        <w:rPr>
          <w:rFonts w:ascii="Arial" w:hAnsi="Arial" w:cs="Arial"/>
          <w:b/>
          <w:bCs/>
        </w:rPr>
      </w:pPr>
      <w:r w:rsidRPr="00BB4F64">
        <w:rPr>
          <w:rFonts w:ascii="Arial" w:hAnsi="Arial" w:cs="Arial"/>
          <w:b/>
          <w:bCs/>
        </w:rPr>
        <w:t xml:space="preserve">Obligaciones Especificas: </w:t>
      </w:r>
      <w:r w:rsidRPr="00BB4F64">
        <w:rPr>
          <w:rFonts w:ascii="Arial" w:hAnsi="Arial" w:cs="Arial"/>
          <w:i/>
          <w:iCs/>
        </w:rPr>
        <w:t xml:space="preserve">(Trascriba las obligaciones </w:t>
      </w:r>
      <w:r w:rsidR="00DD4A2B" w:rsidRPr="00BB4F64">
        <w:rPr>
          <w:rFonts w:ascii="Arial" w:hAnsi="Arial" w:cs="Arial"/>
          <w:i/>
          <w:iCs/>
        </w:rPr>
        <w:t>específicas</w:t>
      </w:r>
      <w:r w:rsidRPr="00BB4F64">
        <w:rPr>
          <w:rFonts w:ascii="Arial" w:hAnsi="Arial" w:cs="Arial"/>
          <w:i/>
          <w:iCs/>
        </w:rPr>
        <w:t xml:space="preserve"> del contrato, dentro del siguiente cuadro) </w:t>
      </w:r>
    </w:p>
    <w:p w14:paraId="47E1321B" w14:textId="77777777" w:rsidR="007476E6" w:rsidRPr="00BB4F64" w:rsidRDefault="007476E6" w:rsidP="007476E6">
      <w:pPr>
        <w:pStyle w:val="Sinespaciado"/>
        <w:rPr>
          <w:rFonts w:ascii="Arial" w:hAnsi="Arial" w:cs="Arial"/>
        </w:rPr>
      </w:pPr>
    </w:p>
    <w:tbl>
      <w:tblPr>
        <w:tblStyle w:val="Tablaconcuadrcula"/>
        <w:tblW w:w="9385" w:type="dxa"/>
        <w:tblInd w:w="108" w:type="dxa"/>
        <w:tblLook w:val="04A0" w:firstRow="1" w:lastRow="0" w:firstColumn="1" w:lastColumn="0" w:noHBand="0" w:noVBand="1"/>
      </w:tblPr>
      <w:tblGrid>
        <w:gridCol w:w="511"/>
        <w:gridCol w:w="3151"/>
        <w:gridCol w:w="2831"/>
        <w:gridCol w:w="2892"/>
      </w:tblGrid>
      <w:tr w:rsidR="007476E6" w:rsidRPr="00BB4F64" w14:paraId="332400E4" w14:textId="77777777" w:rsidTr="00E83EFC">
        <w:trPr>
          <w:trHeight w:val="224"/>
        </w:trPr>
        <w:tc>
          <w:tcPr>
            <w:tcW w:w="511" w:type="dxa"/>
          </w:tcPr>
          <w:p w14:paraId="254C1EA3" w14:textId="77777777" w:rsidR="007476E6" w:rsidRPr="00BB4F64" w:rsidRDefault="007476E6" w:rsidP="00E83EFC">
            <w:pPr>
              <w:pStyle w:val="Sinespaciado"/>
              <w:jc w:val="center"/>
              <w:rPr>
                <w:rFonts w:ascii="Arial" w:hAnsi="Arial" w:cs="Arial"/>
                <w:b/>
                <w:bCs/>
              </w:rPr>
            </w:pPr>
            <w:r w:rsidRPr="00BB4F64">
              <w:rPr>
                <w:rFonts w:ascii="Arial" w:hAnsi="Arial" w:cs="Arial"/>
                <w:b/>
                <w:bCs/>
              </w:rPr>
              <w:lastRenderedPageBreak/>
              <w:t>No</w:t>
            </w:r>
          </w:p>
        </w:tc>
        <w:tc>
          <w:tcPr>
            <w:tcW w:w="3151" w:type="dxa"/>
          </w:tcPr>
          <w:p w14:paraId="74400B1C" w14:textId="77777777" w:rsidR="007476E6" w:rsidRPr="00BB4F64" w:rsidRDefault="007476E6" w:rsidP="00E83EFC">
            <w:pPr>
              <w:pStyle w:val="Sinespaciado"/>
              <w:jc w:val="center"/>
              <w:rPr>
                <w:rFonts w:ascii="Arial" w:hAnsi="Arial" w:cs="Arial"/>
                <w:b/>
              </w:rPr>
            </w:pPr>
            <w:r w:rsidRPr="00BB4F64">
              <w:rPr>
                <w:rFonts w:ascii="Arial" w:hAnsi="Arial" w:cs="Arial"/>
                <w:b/>
              </w:rPr>
              <w:t>Obligaciones</w:t>
            </w:r>
          </w:p>
        </w:tc>
        <w:tc>
          <w:tcPr>
            <w:tcW w:w="2831" w:type="dxa"/>
          </w:tcPr>
          <w:p w14:paraId="57F71E57" w14:textId="77777777" w:rsidR="007476E6" w:rsidRPr="00BB4F64" w:rsidRDefault="007476E6" w:rsidP="00E83EFC">
            <w:pPr>
              <w:pStyle w:val="Sinespaciado"/>
              <w:jc w:val="center"/>
              <w:rPr>
                <w:rFonts w:ascii="Arial" w:hAnsi="Arial" w:cs="Arial"/>
                <w:b/>
              </w:rPr>
            </w:pPr>
            <w:r w:rsidRPr="00BB4F64">
              <w:rPr>
                <w:rFonts w:ascii="Arial" w:hAnsi="Arial" w:cs="Arial"/>
                <w:b/>
              </w:rPr>
              <w:t>Acciones realizadas</w:t>
            </w:r>
          </w:p>
        </w:tc>
        <w:tc>
          <w:tcPr>
            <w:tcW w:w="2892" w:type="dxa"/>
          </w:tcPr>
          <w:p w14:paraId="3E53E279" w14:textId="77777777" w:rsidR="007476E6" w:rsidRPr="00BB4F64" w:rsidRDefault="007476E6" w:rsidP="00E83EFC">
            <w:pPr>
              <w:pStyle w:val="Sinespaciado"/>
              <w:jc w:val="center"/>
              <w:rPr>
                <w:rFonts w:ascii="Arial" w:hAnsi="Arial" w:cs="Arial"/>
                <w:b/>
              </w:rPr>
            </w:pPr>
            <w:r w:rsidRPr="00BB4F64">
              <w:rPr>
                <w:rFonts w:ascii="Arial" w:hAnsi="Arial" w:cs="Arial"/>
                <w:b/>
              </w:rPr>
              <w:t>Evidencias</w:t>
            </w:r>
          </w:p>
        </w:tc>
      </w:tr>
      <w:tr w:rsidR="007476E6" w:rsidRPr="00BB4F64" w14:paraId="728D558A" w14:textId="77777777" w:rsidTr="00E83EFC">
        <w:trPr>
          <w:trHeight w:val="212"/>
        </w:trPr>
        <w:tc>
          <w:tcPr>
            <w:tcW w:w="511" w:type="dxa"/>
          </w:tcPr>
          <w:p w14:paraId="074308DE" w14:textId="77777777" w:rsidR="007476E6" w:rsidRPr="00BB4F64" w:rsidRDefault="007476E6" w:rsidP="00E83EFC">
            <w:pPr>
              <w:pStyle w:val="Sinespaciado"/>
              <w:rPr>
                <w:rFonts w:ascii="Arial" w:hAnsi="Arial" w:cs="Arial"/>
              </w:rPr>
            </w:pPr>
            <w:r w:rsidRPr="00BB4F64">
              <w:rPr>
                <w:rFonts w:ascii="Arial" w:hAnsi="Arial" w:cs="Arial"/>
              </w:rPr>
              <w:t>1</w:t>
            </w:r>
          </w:p>
        </w:tc>
        <w:tc>
          <w:tcPr>
            <w:tcW w:w="3151" w:type="dxa"/>
          </w:tcPr>
          <w:p w14:paraId="31B7DE8D"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rPr>
            </w:pPr>
            <w:r w:rsidRPr="00BB4F64">
              <w:rPr>
                <w:rFonts w:ascii="Arial" w:hAnsi="Arial" w:cs="Arial"/>
              </w:rPr>
              <w:t>Promover las acciones de divulgación de la línea programática de Extensionismo Tecnológico en las regionales y centros de formación del SENA y demás espacios que generen posicionamiento a la línea programática acorde con las orientaciones de dirección general.</w:t>
            </w:r>
          </w:p>
          <w:p w14:paraId="75E1A002"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rPr>
            </w:pPr>
          </w:p>
        </w:tc>
        <w:tc>
          <w:tcPr>
            <w:tcW w:w="2831" w:type="dxa"/>
          </w:tcPr>
          <w:p w14:paraId="6BC4764B" w14:textId="75E8761E" w:rsidR="007476E6" w:rsidRPr="00BB4F64" w:rsidRDefault="006C2B88" w:rsidP="007476E6">
            <w:pPr>
              <w:pStyle w:val="Sinespaciado"/>
              <w:numPr>
                <w:ilvl w:val="0"/>
                <w:numId w:val="1"/>
              </w:numPr>
              <w:ind w:left="223" w:hanging="223"/>
              <w:jc w:val="both"/>
              <w:rPr>
                <w:rFonts w:ascii="Arial" w:hAnsi="Arial" w:cs="Arial"/>
              </w:rPr>
            </w:pPr>
            <w:r w:rsidRPr="00213138">
              <w:rPr>
                <w:rFonts w:ascii="Arial" w:hAnsi="Arial" w:cs="Arial"/>
              </w:rPr>
              <w:t>A la fecha se adelantó el proceso de sensibilización en el departamento de Guainía en el municipio asignado que es Inírida, dando a conocer que es extensionismo tecnológico y como se puede implementar en las asociaciones y unidades empresariales campesinas</w:t>
            </w:r>
            <w:r>
              <w:rPr>
                <w:rFonts w:ascii="Arial" w:hAnsi="Arial" w:cs="Arial"/>
              </w:rPr>
              <w:t xml:space="preserve">; la sensibilización se adelantó con </w:t>
            </w:r>
            <w:r w:rsidR="00FC4708">
              <w:rPr>
                <w:rFonts w:ascii="Arial" w:hAnsi="Arial" w:cs="Arial"/>
              </w:rPr>
              <w:t>8</w:t>
            </w:r>
            <w:r>
              <w:rPr>
                <w:rFonts w:ascii="Arial" w:hAnsi="Arial" w:cs="Arial"/>
              </w:rPr>
              <w:t xml:space="preserve"> unidad</w:t>
            </w:r>
            <w:r w:rsidR="00FC4708">
              <w:rPr>
                <w:rFonts w:ascii="Arial" w:hAnsi="Arial" w:cs="Arial"/>
              </w:rPr>
              <w:t>es</w:t>
            </w:r>
            <w:r>
              <w:rPr>
                <w:rFonts w:ascii="Arial" w:hAnsi="Arial" w:cs="Arial"/>
              </w:rPr>
              <w:t xml:space="preserve"> campesina</w:t>
            </w:r>
            <w:r w:rsidR="00FC4708">
              <w:rPr>
                <w:rFonts w:ascii="Arial" w:hAnsi="Arial" w:cs="Arial"/>
              </w:rPr>
              <w:t>s</w:t>
            </w:r>
            <w:r>
              <w:rPr>
                <w:rFonts w:ascii="Arial" w:hAnsi="Arial" w:cs="Arial"/>
              </w:rPr>
              <w:t xml:space="preserve"> la</w:t>
            </w:r>
            <w:r w:rsidR="00FC4708">
              <w:rPr>
                <w:rFonts w:ascii="Arial" w:hAnsi="Arial" w:cs="Arial"/>
              </w:rPr>
              <w:t>s</w:t>
            </w:r>
            <w:r>
              <w:rPr>
                <w:rFonts w:ascii="Arial" w:hAnsi="Arial" w:cs="Arial"/>
              </w:rPr>
              <w:t xml:space="preserve"> cual</w:t>
            </w:r>
            <w:r w:rsidR="00FC4708">
              <w:rPr>
                <w:rFonts w:ascii="Arial" w:hAnsi="Arial" w:cs="Arial"/>
              </w:rPr>
              <w:t>es</w:t>
            </w:r>
            <w:r>
              <w:rPr>
                <w:rFonts w:ascii="Arial" w:hAnsi="Arial" w:cs="Arial"/>
              </w:rPr>
              <w:t xml:space="preserve"> está</w:t>
            </w:r>
            <w:r w:rsidR="00FC4708">
              <w:rPr>
                <w:rFonts w:ascii="Arial" w:hAnsi="Arial" w:cs="Arial"/>
              </w:rPr>
              <w:t>n</w:t>
            </w:r>
            <w:r>
              <w:rPr>
                <w:rFonts w:ascii="Arial" w:hAnsi="Arial" w:cs="Arial"/>
              </w:rPr>
              <w:t xml:space="preserve"> interesadas en el programa</w:t>
            </w:r>
            <w:r w:rsidR="00FC4708">
              <w:rPr>
                <w:rFonts w:ascii="Arial" w:hAnsi="Arial" w:cs="Arial"/>
              </w:rPr>
              <w:t xml:space="preserve"> y fueron registradas para las asesorías del segundo semestre.</w:t>
            </w:r>
          </w:p>
        </w:tc>
        <w:tc>
          <w:tcPr>
            <w:tcW w:w="2892" w:type="dxa"/>
          </w:tcPr>
          <w:p w14:paraId="6AFB07F7" w14:textId="77777777" w:rsidR="007476E6" w:rsidRPr="00BB4F64" w:rsidRDefault="007476E6" w:rsidP="00E83EFC">
            <w:pPr>
              <w:pStyle w:val="Sinespaciado"/>
              <w:ind w:left="226" w:hanging="226"/>
              <w:rPr>
                <w:rFonts w:ascii="Arial" w:hAnsi="Arial" w:cs="Arial"/>
              </w:rPr>
            </w:pPr>
          </w:p>
          <w:p w14:paraId="3B6D7E26" w14:textId="5C655C59" w:rsidR="007476E6" w:rsidRPr="00BB4F64" w:rsidRDefault="00FC4708" w:rsidP="006C2B88">
            <w:pPr>
              <w:pStyle w:val="Sinespaciado"/>
              <w:numPr>
                <w:ilvl w:val="0"/>
                <w:numId w:val="12"/>
              </w:numPr>
              <w:ind w:left="226" w:hanging="283"/>
              <w:rPr>
                <w:rFonts w:ascii="Arial" w:hAnsi="Arial" w:cs="Arial"/>
              </w:rPr>
            </w:pPr>
            <w:r>
              <w:rPr>
                <w:rFonts w:ascii="Arial" w:hAnsi="Arial" w:cs="Arial"/>
              </w:rPr>
              <w:t xml:space="preserve">Formulario de Inscripción  </w:t>
            </w:r>
          </w:p>
        </w:tc>
      </w:tr>
      <w:tr w:rsidR="007476E6" w:rsidRPr="00BB4F64" w14:paraId="50A9EE4C" w14:textId="77777777" w:rsidTr="00E83EFC">
        <w:trPr>
          <w:trHeight w:val="212"/>
        </w:trPr>
        <w:tc>
          <w:tcPr>
            <w:tcW w:w="511" w:type="dxa"/>
          </w:tcPr>
          <w:p w14:paraId="331771E4" w14:textId="77777777" w:rsidR="007476E6" w:rsidRPr="00BB4F64" w:rsidRDefault="007476E6" w:rsidP="00E83EFC">
            <w:pPr>
              <w:pStyle w:val="Sinespaciado"/>
              <w:rPr>
                <w:rFonts w:ascii="Arial" w:hAnsi="Arial" w:cs="Arial"/>
              </w:rPr>
            </w:pPr>
            <w:r w:rsidRPr="00BB4F64">
              <w:rPr>
                <w:rFonts w:ascii="Arial" w:hAnsi="Arial" w:cs="Arial"/>
              </w:rPr>
              <w:t>2</w:t>
            </w:r>
          </w:p>
        </w:tc>
        <w:tc>
          <w:tcPr>
            <w:tcW w:w="3151" w:type="dxa"/>
          </w:tcPr>
          <w:p w14:paraId="2578FAE4" w14:textId="77777777" w:rsidR="007476E6" w:rsidRPr="00BB4F64" w:rsidRDefault="007476E6" w:rsidP="00E83EFC">
            <w:pPr>
              <w:pStyle w:val="Sinespaciado"/>
              <w:jc w:val="both"/>
              <w:rPr>
                <w:rFonts w:ascii="Arial" w:hAnsi="Arial" w:cs="Arial"/>
              </w:rPr>
            </w:pPr>
            <w:r w:rsidRPr="00BB4F64">
              <w:rPr>
                <w:rFonts w:ascii="Arial" w:eastAsia="Calibri" w:hAnsi="Arial" w:cs="Arial"/>
              </w:rPr>
              <w:t>Realizar contacto inicial de las Micro y Pequeñas Empresas-</w:t>
            </w:r>
            <w:proofErr w:type="spellStart"/>
            <w:r w:rsidRPr="00BB4F64">
              <w:rPr>
                <w:rFonts w:ascii="Arial" w:eastAsia="Calibri" w:hAnsi="Arial" w:cs="Arial"/>
              </w:rPr>
              <w:t>Mypes</w:t>
            </w:r>
            <w:proofErr w:type="spellEnd"/>
            <w:r w:rsidRPr="00BB4F64">
              <w:rPr>
                <w:rFonts w:ascii="Arial" w:eastAsia="Calibri" w:hAnsi="Arial" w:cs="Arial"/>
              </w:rPr>
              <w:t>, unidades económicas populares, organizaciones agropecuarias o campesinas sin ánimo de lucro y campesinos priorizados y asignados a las regiones de cobertura en el marco de convocatorias de Extensionismo Tecnológico de acuerdo con los términos de referencia definidos, confirmando su participación o causal de rechazo en el sistema de información de la línea programática.</w:t>
            </w:r>
          </w:p>
        </w:tc>
        <w:tc>
          <w:tcPr>
            <w:tcW w:w="2831" w:type="dxa"/>
          </w:tcPr>
          <w:p w14:paraId="2D3DC61C" w14:textId="1FC1388E" w:rsidR="007476E6" w:rsidRPr="00BB4F64" w:rsidRDefault="006C2B88" w:rsidP="007476E6">
            <w:pPr>
              <w:pStyle w:val="Sinespaciado"/>
              <w:numPr>
                <w:ilvl w:val="0"/>
                <w:numId w:val="4"/>
              </w:numPr>
              <w:ind w:left="223" w:hanging="223"/>
              <w:jc w:val="both"/>
              <w:rPr>
                <w:rFonts w:ascii="Arial" w:hAnsi="Arial" w:cs="Arial"/>
              </w:rPr>
            </w:pPr>
            <w:r>
              <w:rPr>
                <w:rFonts w:ascii="Arial" w:hAnsi="Arial" w:cs="Arial"/>
              </w:rPr>
              <w:t xml:space="preserve">Para este periodo se </w:t>
            </w:r>
            <w:r w:rsidR="00231F1D">
              <w:rPr>
                <w:rFonts w:ascii="Arial" w:hAnsi="Arial" w:cs="Arial"/>
              </w:rPr>
              <w:t>adelantó</w:t>
            </w:r>
            <w:r>
              <w:rPr>
                <w:rFonts w:ascii="Arial" w:hAnsi="Arial" w:cs="Arial"/>
              </w:rPr>
              <w:t xml:space="preserve"> la sensibilización del programa de extensionismo tecnológico con </w:t>
            </w:r>
            <w:r w:rsidR="00FC4708">
              <w:rPr>
                <w:rFonts w:ascii="Arial" w:hAnsi="Arial" w:cs="Arial"/>
              </w:rPr>
              <w:t>8</w:t>
            </w:r>
            <w:r>
              <w:rPr>
                <w:rFonts w:ascii="Arial" w:hAnsi="Arial" w:cs="Arial"/>
              </w:rPr>
              <w:t xml:space="preserve"> unidades campesinas del Departamento de Guainía</w:t>
            </w:r>
            <w:r w:rsidR="00CD745B">
              <w:rPr>
                <w:rFonts w:ascii="Arial" w:hAnsi="Arial" w:cs="Arial"/>
              </w:rPr>
              <w:t>, las cuales recibirán asesoría el segundo semestre del 2024</w:t>
            </w:r>
          </w:p>
        </w:tc>
        <w:tc>
          <w:tcPr>
            <w:tcW w:w="2892" w:type="dxa"/>
          </w:tcPr>
          <w:p w14:paraId="35E5EC60" w14:textId="7EF4E2FB" w:rsidR="007476E6" w:rsidRPr="00BB4F64" w:rsidRDefault="00FC4708" w:rsidP="007476E6">
            <w:pPr>
              <w:pStyle w:val="Sinespaciado"/>
              <w:numPr>
                <w:ilvl w:val="0"/>
                <w:numId w:val="4"/>
              </w:numPr>
              <w:ind w:left="368"/>
              <w:jc w:val="both"/>
              <w:rPr>
                <w:rFonts w:ascii="Arial" w:hAnsi="Arial" w:cs="Arial"/>
              </w:rPr>
            </w:pPr>
            <w:r>
              <w:rPr>
                <w:rFonts w:ascii="Arial" w:hAnsi="Arial" w:cs="Arial"/>
              </w:rPr>
              <w:t xml:space="preserve">Formulario de Inscripción  </w:t>
            </w:r>
          </w:p>
        </w:tc>
      </w:tr>
      <w:tr w:rsidR="007476E6" w:rsidRPr="00BB4F64" w14:paraId="4B98F668" w14:textId="77777777" w:rsidTr="00E83EFC">
        <w:trPr>
          <w:trHeight w:val="212"/>
        </w:trPr>
        <w:tc>
          <w:tcPr>
            <w:tcW w:w="511" w:type="dxa"/>
          </w:tcPr>
          <w:p w14:paraId="2227C821" w14:textId="77777777" w:rsidR="007476E6" w:rsidRPr="00BB4F64" w:rsidRDefault="007476E6" w:rsidP="00E83EFC">
            <w:pPr>
              <w:pStyle w:val="Sinespaciado"/>
              <w:rPr>
                <w:rFonts w:ascii="Arial" w:hAnsi="Arial" w:cs="Arial"/>
              </w:rPr>
            </w:pPr>
            <w:r w:rsidRPr="00BB4F64">
              <w:rPr>
                <w:rFonts w:ascii="Arial" w:hAnsi="Arial" w:cs="Arial"/>
              </w:rPr>
              <w:t>3</w:t>
            </w:r>
          </w:p>
        </w:tc>
        <w:tc>
          <w:tcPr>
            <w:tcW w:w="3151" w:type="dxa"/>
          </w:tcPr>
          <w:p w14:paraId="6B3570C1" w14:textId="77777777" w:rsidR="007476E6" w:rsidRPr="00BB4F64" w:rsidRDefault="007476E6" w:rsidP="00E83EFC">
            <w:pPr>
              <w:pStyle w:val="Sinespaciado"/>
              <w:jc w:val="both"/>
              <w:rPr>
                <w:rFonts w:ascii="Arial" w:hAnsi="Arial" w:cs="Arial"/>
              </w:rPr>
            </w:pPr>
            <w:r w:rsidRPr="00BB4F64">
              <w:rPr>
                <w:rFonts w:ascii="Arial" w:eastAsiaTheme="minorHAnsi" w:hAnsi="Arial" w:cs="Arial"/>
              </w:rPr>
              <w:t>Realizar las sensibilizaciones para el inicio de los acompañamientos de acuerdo con el cronograma definido en el marco de la línea programática de Extensionismo Tecnológico a las Micro y Pequeñas Empresas-</w:t>
            </w:r>
            <w:proofErr w:type="spellStart"/>
            <w:r w:rsidRPr="00BB4F64">
              <w:rPr>
                <w:rFonts w:ascii="Arial" w:eastAsiaTheme="minorHAnsi" w:hAnsi="Arial" w:cs="Arial"/>
              </w:rPr>
              <w:t>Mypes</w:t>
            </w:r>
            <w:proofErr w:type="spellEnd"/>
            <w:r w:rsidRPr="00BB4F64">
              <w:rPr>
                <w:rFonts w:ascii="Arial" w:eastAsiaTheme="minorHAnsi" w:hAnsi="Arial" w:cs="Arial"/>
              </w:rPr>
              <w:t xml:space="preserve">, unidades económicas populares, organizaciones agropecuarias o campesinas sin ánimo de lucro y campesinos. </w:t>
            </w:r>
          </w:p>
        </w:tc>
        <w:tc>
          <w:tcPr>
            <w:tcW w:w="2831" w:type="dxa"/>
          </w:tcPr>
          <w:p w14:paraId="0FF31186" w14:textId="77777777" w:rsidR="007476E6" w:rsidRPr="00BC27C9" w:rsidRDefault="007476E6" w:rsidP="007476E6">
            <w:pPr>
              <w:pStyle w:val="Sinespaciado"/>
              <w:numPr>
                <w:ilvl w:val="0"/>
                <w:numId w:val="2"/>
              </w:numPr>
              <w:ind w:left="223" w:hanging="223"/>
              <w:jc w:val="both"/>
              <w:rPr>
                <w:rFonts w:ascii="Arial" w:hAnsi="Arial" w:cs="Arial"/>
              </w:rPr>
            </w:pPr>
            <w:r w:rsidRPr="00BC27C9">
              <w:rPr>
                <w:rFonts w:ascii="Arial" w:hAnsi="Arial" w:cs="Arial"/>
              </w:rPr>
              <w:t>E</w:t>
            </w:r>
            <w:r w:rsidR="002E073D" w:rsidRPr="00BC27C9">
              <w:rPr>
                <w:rFonts w:ascii="Arial" w:hAnsi="Arial" w:cs="Arial"/>
              </w:rPr>
              <w:t xml:space="preserve">sta actividad </w:t>
            </w:r>
            <w:r w:rsidRPr="00BC27C9">
              <w:rPr>
                <w:rFonts w:ascii="Arial" w:hAnsi="Arial" w:cs="Arial"/>
              </w:rPr>
              <w:t>se definió</w:t>
            </w:r>
            <w:r w:rsidR="002E073D" w:rsidRPr="00BC27C9">
              <w:rPr>
                <w:rFonts w:ascii="Arial" w:hAnsi="Arial" w:cs="Arial"/>
              </w:rPr>
              <w:t xml:space="preserve"> en el periodo anterior,</w:t>
            </w:r>
            <w:r w:rsidRPr="00BC27C9">
              <w:rPr>
                <w:rFonts w:ascii="Arial" w:hAnsi="Arial" w:cs="Arial"/>
              </w:rPr>
              <w:t xml:space="preserve"> las asesorías se </w:t>
            </w:r>
            <w:r w:rsidR="00DD4A2B" w:rsidRPr="00BC27C9">
              <w:rPr>
                <w:rFonts w:ascii="Arial" w:hAnsi="Arial" w:cs="Arial"/>
              </w:rPr>
              <w:t>realizarán</w:t>
            </w:r>
            <w:r w:rsidRPr="00BC27C9">
              <w:rPr>
                <w:rFonts w:ascii="Arial" w:hAnsi="Arial" w:cs="Arial"/>
              </w:rPr>
              <w:t xml:space="preserve"> durante 4 meses una vez por semana con cada unidad beneficiaria, los 4 meses se establecieron desde Dirección General</w:t>
            </w:r>
            <w:r w:rsidR="006C2B88" w:rsidRPr="00BC27C9">
              <w:rPr>
                <w:rFonts w:ascii="Arial" w:hAnsi="Arial" w:cs="Arial"/>
              </w:rPr>
              <w:t>.</w:t>
            </w:r>
          </w:p>
          <w:p w14:paraId="09FE1F28" w14:textId="0A2337FD" w:rsidR="006C2B88" w:rsidRPr="00BC27C9" w:rsidRDefault="006C2B88" w:rsidP="006C2B88">
            <w:pPr>
              <w:pStyle w:val="Sinespaciado"/>
              <w:ind w:left="223"/>
              <w:jc w:val="both"/>
              <w:rPr>
                <w:rFonts w:ascii="Arial" w:hAnsi="Arial" w:cs="Arial"/>
              </w:rPr>
            </w:pPr>
            <w:r w:rsidRPr="00BC27C9">
              <w:rPr>
                <w:rFonts w:ascii="Arial" w:hAnsi="Arial" w:cs="Arial"/>
              </w:rPr>
              <w:t>Durante este periodo se realiz</w:t>
            </w:r>
            <w:r w:rsidR="00A63876" w:rsidRPr="00BC27C9">
              <w:rPr>
                <w:rFonts w:ascii="Arial" w:hAnsi="Arial" w:cs="Arial"/>
              </w:rPr>
              <w:t>ó</w:t>
            </w:r>
            <w:r w:rsidRPr="00BC27C9">
              <w:rPr>
                <w:rFonts w:ascii="Arial" w:hAnsi="Arial" w:cs="Arial"/>
              </w:rPr>
              <w:t xml:space="preserve"> la transferencia de conocimiento a las siguientes unidades, los siguientes días:</w:t>
            </w:r>
          </w:p>
          <w:p w14:paraId="7312DE9E" w14:textId="77777777" w:rsidR="002D4195" w:rsidRPr="00BC27C9" w:rsidRDefault="006C2B88" w:rsidP="006C2B88">
            <w:pPr>
              <w:pStyle w:val="Sinespaciado"/>
              <w:ind w:left="223"/>
              <w:jc w:val="both"/>
              <w:rPr>
                <w:rFonts w:ascii="Arial" w:hAnsi="Arial" w:cs="Arial"/>
                <w:b/>
                <w:bCs/>
              </w:rPr>
            </w:pPr>
            <w:r w:rsidRPr="00BC27C9">
              <w:rPr>
                <w:rFonts w:ascii="Arial" w:hAnsi="Arial" w:cs="Arial"/>
                <w:b/>
                <w:bCs/>
              </w:rPr>
              <w:t>LUNES</w:t>
            </w:r>
            <w:r w:rsidR="002D4195" w:rsidRPr="00BC27C9">
              <w:rPr>
                <w:rFonts w:ascii="Arial" w:hAnsi="Arial" w:cs="Arial"/>
                <w:b/>
                <w:bCs/>
              </w:rPr>
              <w:t xml:space="preserve"> </w:t>
            </w:r>
          </w:p>
          <w:p w14:paraId="6FE70C7A" w14:textId="22A65057" w:rsidR="006C2B88" w:rsidRPr="00BC27C9" w:rsidRDefault="002D4195" w:rsidP="006C2B88">
            <w:pPr>
              <w:pStyle w:val="Sinespaciado"/>
              <w:ind w:left="223"/>
              <w:jc w:val="both"/>
              <w:rPr>
                <w:rFonts w:ascii="Arial" w:hAnsi="Arial" w:cs="Arial"/>
              </w:rPr>
            </w:pPr>
            <w:r w:rsidRPr="00BC27C9">
              <w:rPr>
                <w:rFonts w:ascii="Arial" w:hAnsi="Arial" w:cs="Arial"/>
                <w:b/>
                <w:bCs/>
              </w:rPr>
              <w:lastRenderedPageBreak/>
              <w:t>-</w:t>
            </w:r>
            <w:r w:rsidR="00EE3FA5" w:rsidRPr="00BC27C9">
              <w:rPr>
                <w:rFonts w:ascii="Arial" w:hAnsi="Arial" w:cs="Arial"/>
              </w:rPr>
              <w:t xml:space="preserve">CULTIVO LOS MIRANDA, </w:t>
            </w:r>
            <w:r w:rsidRPr="00BC27C9">
              <w:rPr>
                <w:rFonts w:ascii="Arial" w:hAnsi="Arial" w:cs="Arial"/>
              </w:rPr>
              <w:t xml:space="preserve">comunidad indígena berrocal </w:t>
            </w:r>
            <w:proofErr w:type="spellStart"/>
            <w:r w:rsidRPr="00BC27C9">
              <w:rPr>
                <w:rFonts w:ascii="Arial" w:hAnsi="Arial" w:cs="Arial"/>
              </w:rPr>
              <w:t>Vitina</w:t>
            </w:r>
            <w:proofErr w:type="spellEnd"/>
          </w:p>
          <w:p w14:paraId="6E29198A" w14:textId="77777777" w:rsidR="002D4195" w:rsidRPr="00BC27C9" w:rsidRDefault="002D4195" w:rsidP="006C2B88">
            <w:pPr>
              <w:pStyle w:val="Sinespaciado"/>
              <w:ind w:left="223"/>
              <w:jc w:val="both"/>
              <w:rPr>
                <w:rFonts w:ascii="Arial" w:hAnsi="Arial" w:cs="Arial"/>
                <w:b/>
                <w:bCs/>
              </w:rPr>
            </w:pPr>
            <w:r w:rsidRPr="00BC27C9">
              <w:rPr>
                <w:rFonts w:ascii="Arial" w:hAnsi="Arial" w:cs="Arial"/>
                <w:b/>
                <w:bCs/>
              </w:rPr>
              <w:t xml:space="preserve">MARTES </w:t>
            </w:r>
          </w:p>
          <w:p w14:paraId="0CA5960E" w14:textId="50F5FF22" w:rsidR="002D4195" w:rsidRPr="00BC27C9" w:rsidRDefault="002D4195" w:rsidP="006C2B88">
            <w:pPr>
              <w:pStyle w:val="Sinespaciado"/>
              <w:ind w:left="223"/>
              <w:jc w:val="both"/>
              <w:rPr>
                <w:rFonts w:ascii="Arial" w:hAnsi="Arial" w:cs="Arial"/>
              </w:rPr>
            </w:pPr>
            <w:r w:rsidRPr="00BC27C9">
              <w:rPr>
                <w:rFonts w:ascii="Arial" w:hAnsi="Arial" w:cs="Arial"/>
                <w:b/>
                <w:bCs/>
              </w:rPr>
              <w:t>-</w:t>
            </w:r>
            <w:r w:rsidR="00EE3FA5" w:rsidRPr="00BC27C9">
              <w:rPr>
                <w:rFonts w:ascii="Arial" w:hAnsi="Arial" w:cs="Arial"/>
              </w:rPr>
              <w:t>NUEVA JERUSALÉN</w:t>
            </w:r>
            <w:r w:rsidRPr="00BC27C9">
              <w:rPr>
                <w:rFonts w:ascii="Arial" w:hAnsi="Arial" w:cs="Arial"/>
              </w:rPr>
              <w:t>, vereda la Rompida</w:t>
            </w:r>
          </w:p>
          <w:p w14:paraId="12DC3B47" w14:textId="6164D852" w:rsidR="00EE3FA5" w:rsidRPr="00BC27C9" w:rsidRDefault="002D4195" w:rsidP="006C2B88">
            <w:pPr>
              <w:pStyle w:val="Sinespaciado"/>
              <w:ind w:left="223"/>
              <w:jc w:val="both"/>
            </w:pPr>
            <w:r w:rsidRPr="00BC27C9">
              <w:rPr>
                <w:rFonts w:ascii="Arial" w:hAnsi="Arial" w:cs="Arial"/>
                <w:b/>
                <w:bCs/>
              </w:rPr>
              <w:t>-</w:t>
            </w:r>
            <w:r w:rsidRPr="00BC27C9">
              <w:rPr>
                <w:rFonts w:ascii="Arial" w:hAnsi="Arial" w:cs="Arial"/>
              </w:rPr>
              <w:t>GUADUALITO</w:t>
            </w:r>
            <w:r w:rsidR="00EE3FA5" w:rsidRPr="00BC27C9">
              <w:rPr>
                <w:rFonts w:ascii="Arial" w:hAnsi="Arial" w:cs="Arial"/>
              </w:rPr>
              <w:t>,</w:t>
            </w:r>
            <w:r w:rsidRPr="00BC27C9">
              <w:rPr>
                <w:rFonts w:ascii="Arial" w:hAnsi="Arial" w:cs="Arial"/>
              </w:rPr>
              <w:t xml:space="preserve"> vereda la Rompida,</w:t>
            </w:r>
            <w:r w:rsidRPr="00BC27C9">
              <w:t xml:space="preserve"> </w:t>
            </w:r>
          </w:p>
          <w:p w14:paraId="77CE3B6C" w14:textId="74CB9CE6" w:rsidR="002D4195" w:rsidRPr="00BC27C9" w:rsidRDefault="00EE3FA5" w:rsidP="006C2B88">
            <w:pPr>
              <w:pStyle w:val="Sinespaciado"/>
              <w:ind w:left="223"/>
              <w:jc w:val="both"/>
              <w:rPr>
                <w:rFonts w:ascii="Arial" w:hAnsi="Arial" w:cs="Arial"/>
              </w:rPr>
            </w:pPr>
            <w:r w:rsidRPr="00BC27C9">
              <w:rPr>
                <w:rFonts w:ascii="Arial" w:hAnsi="Arial" w:cs="Arial"/>
                <w:b/>
                <w:bCs/>
              </w:rPr>
              <w:t>-</w:t>
            </w:r>
            <w:r w:rsidR="002D4195" w:rsidRPr="00BC27C9">
              <w:rPr>
                <w:rFonts w:ascii="Arial" w:hAnsi="Arial" w:cs="Arial"/>
              </w:rPr>
              <w:t>ASOCIACION DE MUJERES ETNICAS DEL RESGUARDO PAUJIL, LIMONAR Y MATRACA DEL GUAINÍA</w:t>
            </w:r>
            <w:r w:rsidRPr="00BC27C9">
              <w:rPr>
                <w:rFonts w:ascii="Arial" w:hAnsi="Arial" w:cs="Arial"/>
              </w:rPr>
              <w:t>,</w:t>
            </w:r>
            <w:r w:rsidR="002D4195" w:rsidRPr="00BC27C9">
              <w:rPr>
                <w:rFonts w:ascii="Arial" w:hAnsi="Arial" w:cs="Arial"/>
              </w:rPr>
              <w:t xml:space="preserve"> comunidad indígena Caño Sardina</w:t>
            </w:r>
            <w:r w:rsidRPr="00BC27C9">
              <w:rPr>
                <w:rFonts w:ascii="Arial" w:hAnsi="Arial" w:cs="Arial"/>
              </w:rPr>
              <w:t>.</w:t>
            </w:r>
          </w:p>
          <w:p w14:paraId="134C8728" w14:textId="17C74E01" w:rsidR="00EE3FA5" w:rsidRPr="00BC27C9" w:rsidRDefault="00EE3FA5" w:rsidP="006C2B88">
            <w:pPr>
              <w:pStyle w:val="Sinespaciado"/>
              <w:ind w:left="223"/>
              <w:jc w:val="both"/>
              <w:rPr>
                <w:rFonts w:ascii="Arial" w:hAnsi="Arial" w:cs="Arial"/>
                <w:b/>
                <w:bCs/>
              </w:rPr>
            </w:pPr>
            <w:r w:rsidRPr="00BC27C9">
              <w:rPr>
                <w:rFonts w:ascii="Arial" w:hAnsi="Arial" w:cs="Arial"/>
                <w:b/>
                <w:bCs/>
              </w:rPr>
              <w:t>MIERCOLES</w:t>
            </w:r>
          </w:p>
          <w:p w14:paraId="54082F63" w14:textId="64E06A40" w:rsidR="00EE3FA5" w:rsidRPr="00BC27C9" w:rsidRDefault="00EE3FA5" w:rsidP="006C2B88">
            <w:pPr>
              <w:pStyle w:val="Sinespaciado"/>
              <w:ind w:left="223"/>
              <w:jc w:val="both"/>
              <w:rPr>
                <w:rFonts w:ascii="Arial" w:hAnsi="Arial" w:cs="Arial"/>
              </w:rPr>
            </w:pPr>
            <w:r w:rsidRPr="00BC27C9">
              <w:rPr>
                <w:rFonts w:ascii="Arial" w:hAnsi="Arial" w:cs="Arial"/>
                <w:b/>
                <w:bCs/>
              </w:rPr>
              <w:t>-</w:t>
            </w:r>
            <w:r w:rsidRPr="00BC27C9">
              <w:t xml:space="preserve"> </w:t>
            </w:r>
            <w:r w:rsidRPr="00BC27C9">
              <w:rPr>
                <w:rFonts w:ascii="Arial" w:hAnsi="Arial" w:cs="Arial"/>
              </w:rPr>
              <w:t xml:space="preserve">POLLO EXPRESS INCHI, primavera segunda etapa </w:t>
            </w:r>
          </w:p>
          <w:p w14:paraId="481FDFDA" w14:textId="7833EE6E" w:rsidR="00EE3FA5" w:rsidRPr="00BC27C9" w:rsidRDefault="00EE3FA5" w:rsidP="006C2B88">
            <w:pPr>
              <w:pStyle w:val="Sinespaciado"/>
              <w:ind w:left="223"/>
              <w:jc w:val="both"/>
              <w:rPr>
                <w:rFonts w:ascii="Arial" w:hAnsi="Arial" w:cs="Arial"/>
              </w:rPr>
            </w:pPr>
            <w:r w:rsidRPr="00BC27C9">
              <w:rPr>
                <w:rFonts w:ascii="Arial" w:hAnsi="Arial" w:cs="Arial"/>
              </w:rPr>
              <w:t xml:space="preserve">-ANTONIO YAVINAPE </w:t>
            </w:r>
            <w:proofErr w:type="spellStart"/>
            <w:r w:rsidRPr="00BC27C9">
              <w:rPr>
                <w:rFonts w:ascii="Arial" w:hAnsi="Arial" w:cs="Arial"/>
              </w:rPr>
              <w:t>YAVINAPE</w:t>
            </w:r>
            <w:proofErr w:type="spellEnd"/>
            <w:r w:rsidRPr="00BC27C9">
              <w:rPr>
                <w:rFonts w:ascii="Arial" w:hAnsi="Arial" w:cs="Arial"/>
              </w:rPr>
              <w:t>, Comunidad indígena Porvenir</w:t>
            </w:r>
          </w:p>
          <w:p w14:paraId="4CFBD6E8" w14:textId="28634E44" w:rsidR="00EE3FA5" w:rsidRPr="00BC27C9" w:rsidRDefault="00EE3FA5" w:rsidP="006C2B88">
            <w:pPr>
              <w:pStyle w:val="Sinespaciado"/>
              <w:ind w:left="223"/>
              <w:jc w:val="both"/>
              <w:rPr>
                <w:rFonts w:ascii="Arial" w:hAnsi="Arial" w:cs="Arial"/>
              </w:rPr>
            </w:pPr>
            <w:r w:rsidRPr="00BC27C9">
              <w:rPr>
                <w:rFonts w:ascii="Arial" w:hAnsi="Arial" w:cs="Arial"/>
              </w:rPr>
              <w:t xml:space="preserve">-ASOCIACION DE MUJERES DEL GUAINIA AMUGUA, sector Caño Bonito </w:t>
            </w:r>
          </w:p>
          <w:p w14:paraId="45774D1B" w14:textId="04BE4366" w:rsidR="00EE3FA5" w:rsidRPr="00BC27C9" w:rsidRDefault="00EE3FA5" w:rsidP="006C2B88">
            <w:pPr>
              <w:pStyle w:val="Sinespaciado"/>
              <w:ind w:left="223"/>
              <w:jc w:val="both"/>
              <w:rPr>
                <w:rFonts w:ascii="Arial" w:hAnsi="Arial" w:cs="Arial"/>
                <w:b/>
                <w:bCs/>
              </w:rPr>
            </w:pPr>
            <w:r w:rsidRPr="00BC27C9">
              <w:rPr>
                <w:rFonts w:ascii="Arial" w:hAnsi="Arial" w:cs="Arial"/>
                <w:b/>
                <w:bCs/>
              </w:rPr>
              <w:t>JUEVES</w:t>
            </w:r>
          </w:p>
          <w:p w14:paraId="122C587B" w14:textId="2D119A6D" w:rsidR="00EE3FA5" w:rsidRPr="00BC27C9" w:rsidRDefault="00EE3FA5" w:rsidP="006C2B88">
            <w:pPr>
              <w:pStyle w:val="Sinespaciado"/>
              <w:ind w:left="223"/>
              <w:jc w:val="both"/>
              <w:rPr>
                <w:rFonts w:ascii="Arial" w:hAnsi="Arial" w:cs="Arial"/>
              </w:rPr>
            </w:pPr>
            <w:r w:rsidRPr="00BC27C9">
              <w:rPr>
                <w:rFonts w:ascii="Arial" w:hAnsi="Arial" w:cs="Arial"/>
                <w:b/>
                <w:bCs/>
              </w:rPr>
              <w:t>-</w:t>
            </w:r>
            <w:r w:rsidRPr="00BC27C9">
              <w:t xml:space="preserve"> </w:t>
            </w:r>
            <w:r w:rsidRPr="00BC27C9">
              <w:rPr>
                <w:rFonts w:ascii="Arial" w:hAnsi="Arial" w:cs="Arial"/>
              </w:rPr>
              <w:t xml:space="preserve">ASOCIACIACION DE PROFESIONALES Y EMPRENDEDORESDEL GUAINIA, </w:t>
            </w:r>
            <w:r w:rsidR="00A63876" w:rsidRPr="00BC27C9">
              <w:rPr>
                <w:rFonts w:ascii="Arial" w:hAnsi="Arial" w:cs="Arial"/>
              </w:rPr>
              <w:t>sector Galán</w:t>
            </w:r>
          </w:p>
          <w:p w14:paraId="52E4ED1C" w14:textId="29EB7CDF" w:rsidR="00A63876" w:rsidRPr="00BC27C9" w:rsidRDefault="00A63876" w:rsidP="006C2B88">
            <w:pPr>
              <w:pStyle w:val="Sinespaciado"/>
              <w:ind w:left="223"/>
              <w:jc w:val="both"/>
              <w:rPr>
                <w:rFonts w:ascii="Arial" w:hAnsi="Arial" w:cs="Arial"/>
              </w:rPr>
            </w:pPr>
            <w:r w:rsidRPr="00BC27C9">
              <w:rPr>
                <w:rFonts w:ascii="Arial" w:hAnsi="Arial" w:cs="Arial"/>
              </w:rPr>
              <w:t>-</w:t>
            </w:r>
            <w:r w:rsidRPr="00BC27C9">
              <w:t xml:space="preserve"> </w:t>
            </w:r>
            <w:r w:rsidRPr="00BC27C9">
              <w:rPr>
                <w:rFonts w:ascii="Arial" w:hAnsi="Arial" w:cs="Arial"/>
              </w:rPr>
              <w:t>PARCELA CAÑO PAVA, Caño Pava (Sabanitas)</w:t>
            </w:r>
          </w:p>
          <w:p w14:paraId="4A2241CA" w14:textId="4A348F4F" w:rsidR="00A63876" w:rsidRPr="00BC27C9" w:rsidRDefault="00A63876" w:rsidP="006C2B88">
            <w:pPr>
              <w:pStyle w:val="Sinespaciado"/>
              <w:ind w:left="223"/>
              <w:jc w:val="both"/>
              <w:rPr>
                <w:rFonts w:ascii="Arial" w:hAnsi="Arial" w:cs="Arial"/>
              </w:rPr>
            </w:pPr>
            <w:r w:rsidRPr="00BC27C9">
              <w:rPr>
                <w:rFonts w:ascii="Arial" w:hAnsi="Arial" w:cs="Arial"/>
              </w:rPr>
              <w:t>-</w:t>
            </w:r>
            <w:r w:rsidRPr="00BC27C9">
              <w:t xml:space="preserve"> </w:t>
            </w:r>
            <w:r w:rsidRPr="00BC27C9">
              <w:rPr>
                <w:rFonts w:ascii="Arial" w:hAnsi="Arial" w:cs="Arial"/>
              </w:rPr>
              <w:t>EL EDEN, Comunidad Indígena Porvenir.</w:t>
            </w:r>
          </w:p>
          <w:p w14:paraId="5D6AA855" w14:textId="0F1268E2" w:rsidR="00A63876" w:rsidRPr="00BC27C9" w:rsidRDefault="00A63876" w:rsidP="006C2B88">
            <w:pPr>
              <w:pStyle w:val="Sinespaciado"/>
              <w:ind w:left="223"/>
              <w:jc w:val="both"/>
              <w:rPr>
                <w:rFonts w:ascii="Arial" w:hAnsi="Arial" w:cs="Arial"/>
                <w:b/>
                <w:bCs/>
              </w:rPr>
            </w:pPr>
            <w:r w:rsidRPr="00BC27C9">
              <w:rPr>
                <w:rFonts w:ascii="Arial" w:hAnsi="Arial" w:cs="Arial"/>
                <w:b/>
                <w:bCs/>
              </w:rPr>
              <w:t>VIERNES</w:t>
            </w:r>
          </w:p>
          <w:p w14:paraId="4C171E53" w14:textId="175E1573" w:rsidR="00A63876" w:rsidRPr="00BC27C9" w:rsidRDefault="00A63876" w:rsidP="006C2B88">
            <w:pPr>
              <w:pStyle w:val="Sinespaciado"/>
              <w:ind w:left="223"/>
              <w:jc w:val="both"/>
              <w:rPr>
                <w:rFonts w:ascii="Arial" w:hAnsi="Arial" w:cs="Arial"/>
              </w:rPr>
            </w:pPr>
            <w:r w:rsidRPr="00BC27C9">
              <w:rPr>
                <w:rFonts w:ascii="Arial" w:hAnsi="Arial" w:cs="Arial"/>
              </w:rPr>
              <w:t>-</w:t>
            </w:r>
            <w:r w:rsidRPr="00BC27C9">
              <w:t xml:space="preserve"> </w:t>
            </w:r>
            <w:r w:rsidRPr="00BC27C9">
              <w:rPr>
                <w:rFonts w:ascii="Arial" w:hAnsi="Arial" w:cs="Arial"/>
              </w:rPr>
              <w:t>COMUNIDAD AGUA AZUL, Comunidad Indígena el Coco</w:t>
            </w:r>
          </w:p>
          <w:p w14:paraId="0F69AC0E" w14:textId="6ABB8E8D" w:rsidR="00A63876" w:rsidRPr="00BC27C9" w:rsidRDefault="00A63876" w:rsidP="006C2B88">
            <w:pPr>
              <w:pStyle w:val="Sinespaciado"/>
              <w:ind w:left="223"/>
              <w:jc w:val="both"/>
              <w:rPr>
                <w:rFonts w:ascii="Arial" w:hAnsi="Arial" w:cs="Arial"/>
              </w:rPr>
            </w:pPr>
            <w:r w:rsidRPr="00BC27C9">
              <w:rPr>
                <w:rFonts w:ascii="Arial" w:hAnsi="Arial" w:cs="Arial"/>
              </w:rPr>
              <w:t>-</w:t>
            </w:r>
            <w:r w:rsidRPr="00BC27C9">
              <w:t xml:space="preserve"> </w:t>
            </w:r>
            <w:r w:rsidRPr="00BC27C9">
              <w:rPr>
                <w:rFonts w:ascii="Arial" w:hAnsi="Arial" w:cs="Arial"/>
              </w:rPr>
              <w:t>ZUMANAY KALIAWARY, Comunidad Indígena Tierra Alta.</w:t>
            </w:r>
          </w:p>
          <w:p w14:paraId="3858B3D4" w14:textId="690F7E9C" w:rsidR="00A63876" w:rsidRPr="00BC27C9" w:rsidRDefault="00A63876" w:rsidP="006C2B88">
            <w:pPr>
              <w:pStyle w:val="Sinespaciado"/>
              <w:ind w:left="223"/>
              <w:jc w:val="both"/>
              <w:rPr>
                <w:rFonts w:ascii="Arial" w:hAnsi="Arial" w:cs="Arial"/>
              </w:rPr>
            </w:pPr>
            <w:r w:rsidRPr="00BC27C9">
              <w:rPr>
                <w:rFonts w:ascii="Arial" w:hAnsi="Arial" w:cs="Arial"/>
              </w:rPr>
              <w:t>-</w:t>
            </w:r>
            <w:r w:rsidRPr="00BC27C9">
              <w:t xml:space="preserve"> </w:t>
            </w:r>
            <w:r w:rsidRPr="00BC27C9">
              <w:rPr>
                <w:rFonts w:ascii="Arial" w:hAnsi="Arial" w:cs="Arial"/>
              </w:rPr>
              <w:t>ASAID, Comunidad Indígena Concordia.</w:t>
            </w:r>
          </w:p>
          <w:p w14:paraId="12791558" w14:textId="239C4131" w:rsidR="00A63876" w:rsidRPr="00BC27C9" w:rsidRDefault="00A63876" w:rsidP="006C2B88">
            <w:pPr>
              <w:pStyle w:val="Sinespaciado"/>
              <w:ind w:left="223"/>
              <w:jc w:val="both"/>
              <w:rPr>
                <w:rFonts w:ascii="Arial" w:hAnsi="Arial" w:cs="Arial"/>
                <w:b/>
                <w:bCs/>
              </w:rPr>
            </w:pPr>
            <w:r w:rsidRPr="00BC27C9">
              <w:rPr>
                <w:rFonts w:ascii="Arial" w:hAnsi="Arial" w:cs="Arial"/>
                <w:b/>
                <w:bCs/>
              </w:rPr>
              <w:t>SABADO</w:t>
            </w:r>
          </w:p>
          <w:p w14:paraId="3C7DBBFC" w14:textId="542E1651" w:rsidR="00A63876" w:rsidRPr="00BC27C9" w:rsidRDefault="00A63876" w:rsidP="006C2B88">
            <w:pPr>
              <w:pStyle w:val="Sinespaciado"/>
              <w:ind w:left="223"/>
              <w:jc w:val="both"/>
              <w:rPr>
                <w:rFonts w:ascii="Arial" w:hAnsi="Arial" w:cs="Arial"/>
              </w:rPr>
            </w:pPr>
            <w:r w:rsidRPr="00BC27C9">
              <w:rPr>
                <w:rFonts w:ascii="Arial" w:hAnsi="Arial" w:cs="Arial"/>
              </w:rPr>
              <w:t>-</w:t>
            </w:r>
            <w:r w:rsidRPr="00BC27C9">
              <w:t xml:space="preserve"> </w:t>
            </w:r>
            <w:r w:rsidRPr="00BC27C9">
              <w:rPr>
                <w:rFonts w:ascii="Arial" w:hAnsi="Arial" w:cs="Arial"/>
              </w:rPr>
              <w:t>ASOCIACION JIPANA SABANITAS, Comunidad Indígena sabanitas</w:t>
            </w:r>
          </w:p>
          <w:p w14:paraId="7C3382FD" w14:textId="1F89BFE7" w:rsidR="006C2B88" w:rsidRPr="00BC27C9" w:rsidRDefault="00A63876" w:rsidP="006C2B88">
            <w:pPr>
              <w:pStyle w:val="Sinespaciado"/>
              <w:ind w:left="223"/>
              <w:jc w:val="both"/>
              <w:rPr>
                <w:rFonts w:ascii="Arial" w:hAnsi="Arial" w:cs="Arial"/>
              </w:rPr>
            </w:pPr>
            <w:r w:rsidRPr="00BC27C9">
              <w:rPr>
                <w:rFonts w:ascii="Arial" w:hAnsi="Arial" w:cs="Arial"/>
              </w:rPr>
              <w:t>-</w:t>
            </w:r>
            <w:r w:rsidRPr="00BC27C9">
              <w:t xml:space="preserve"> </w:t>
            </w:r>
            <w:r w:rsidRPr="00BC27C9">
              <w:rPr>
                <w:rFonts w:ascii="Arial" w:hAnsi="Arial" w:cs="Arial"/>
              </w:rPr>
              <w:t>GRANJA GUAMAL, Comunidad Indígena Guamal</w:t>
            </w:r>
          </w:p>
        </w:tc>
        <w:tc>
          <w:tcPr>
            <w:tcW w:w="2892" w:type="dxa"/>
          </w:tcPr>
          <w:p w14:paraId="7B3F4D09" w14:textId="46610ED0" w:rsidR="007476E6" w:rsidRPr="00BC27C9" w:rsidRDefault="007476E6" w:rsidP="007476E6">
            <w:pPr>
              <w:pStyle w:val="Sinespaciado"/>
              <w:numPr>
                <w:ilvl w:val="0"/>
                <w:numId w:val="2"/>
              </w:numPr>
              <w:ind w:left="226" w:hanging="283"/>
              <w:jc w:val="both"/>
              <w:rPr>
                <w:rFonts w:ascii="Arial" w:hAnsi="Arial" w:cs="Arial"/>
              </w:rPr>
            </w:pPr>
            <w:r w:rsidRPr="00BC27C9">
              <w:rPr>
                <w:rFonts w:ascii="Arial" w:hAnsi="Arial" w:cs="Arial"/>
              </w:rPr>
              <w:lastRenderedPageBreak/>
              <w:t>Bitácora de trabajo</w:t>
            </w:r>
            <w:r w:rsidR="00BB4EE5" w:rsidRPr="00BC27C9">
              <w:rPr>
                <w:rFonts w:ascii="Arial" w:hAnsi="Arial" w:cs="Arial"/>
              </w:rPr>
              <w:t>.</w:t>
            </w:r>
          </w:p>
          <w:p w14:paraId="2E5FA849" w14:textId="77777777" w:rsidR="00A63876" w:rsidRPr="00BC27C9" w:rsidRDefault="00A63876" w:rsidP="007476E6">
            <w:pPr>
              <w:pStyle w:val="Sinespaciado"/>
              <w:numPr>
                <w:ilvl w:val="0"/>
                <w:numId w:val="2"/>
              </w:numPr>
              <w:ind w:left="226" w:hanging="283"/>
              <w:jc w:val="both"/>
              <w:rPr>
                <w:rFonts w:ascii="Arial" w:hAnsi="Arial" w:cs="Arial"/>
              </w:rPr>
            </w:pPr>
            <w:r w:rsidRPr="00BC27C9">
              <w:rPr>
                <w:rFonts w:ascii="Arial" w:hAnsi="Arial" w:cs="Arial"/>
              </w:rPr>
              <w:t>Listado de asistencia</w:t>
            </w:r>
          </w:p>
          <w:p w14:paraId="113C2660" w14:textId="4A55ABF9" w:rsidR="007C2BA1" w:rsidRPr="00BC27C9" w:rsidRDefault="007C2BA1" w:rsidP="007476E6">
            <w:pPr>
              <w:pStyle w:val="Sinespaciado"/>
              <w:numPr>
                <w:ilvl w:val="0"/>
                <w:numId w:val="2"/>
              </w:numPr>
              <w:ind w:left="226" w:hanging="283"/>
              <w:jc w:val="both"/>
              <w:rPr>
                <w:rFonts w:ascii="Arial" w:hAnsi="Arial" w:cs="Arial"/>
              </w:rPr>
            </w:pPr>
            <w:r w:rsidRPr="00BC27C9">
              <w:rPr>
                <w:rFonts w:ascii="Arial" w:hAnsi="Arial" w:cs="Arial"/>
              </w:rPr>
              <w:t>Cronograma semanal</w:t>
            </w:r>
          </w:p>
        </w:tc>
      </w:tr>
      <w:tr w:rsidR="007476E6" w:rsidRPr="00BB4F64" w14:paraId="590A87C7" w14:textId="77777777" w:rsidTr="00E83EFC">
        <w:trPr>
          <w:trHeight w:val="212"/>
        </w:trPr>
        <w:tc>
          <w:tcPr>
            <w:tcW w:w="511" w:type="dxa"/>
          </w:tcPr>
          <w:p w14:paraId="4631E333" w14:textId="77777777" w:rsidR="007476E6" w:rsidRPr="00BB4F64" w:rsidRDefault="007476E6" w:rsidP="00E83EFC">
            <w:pPr>
              <w:pStyle w:val="Sinespaciado"/>
              <w:rPr>
                <w:rFonts w:ascii="Arial" w:hAnsi="Arial" w:cs="Arial"/>
              </w:rPr>
            </w:pPr>
            <w:r w:rsidRPr="00BB4F64">
              <w:rPr>
                <w:rFonts w:ascii="Arial" w:hAnsi="Arial" w:cs="Arial"/>
              </w:rPr>
              <w:lastRenderedPageBreak/>
              <w:t>4</w:t>
            </w:r>
          </w:p>
        </w:tc>
        <w:tc>
          <w:tcPr>
            <w:tcW w:w="3151" w:type="dxa"/>
          </w:tcPr>
          <w:p w14:paraId="02E5F931" w14:textId="77777777" w:rsidR="007476E6" w:rsidRPr="00BB4F64" w:rsidRDefault="007476E6" w:rsidP="00E83EFC">
            <w:pPr>
              <w:pStyle w:val="Prrafodelista"/>
              <w:ind w:left="-23" w:firstLine="23"/>
              <w:jc w:val="both"/>
              <w:rPr>
                <w:rFonts w:ascii="Arial" w:hAnsi="Arial" w:cs="Arial"/>
                <w:lang w:eastAsia="es-CO"/>
              </w:rPr>
            </w:pPr>
            <w:r w:rsidRPr="00BB4F64">
              <w:rPr>
                <w:rFonts w:ascii="Arial" w:eastAsia="Arial" w:hAnsi="Arial" w:cs="Arial"/>
              </w:rPr>
              <w:t>Registrar en el sistema de información de la línea programática las acciones ejecutadas con las Micro y Pequeñas Empresas-</w:t>
            </w:r>
            <w:proofErr w:type="spellStart"/>
            <w:r w:rsidRPr="00BB4F64">
              <w:rPr>
                <w:rFonts w:ascii="Arial" w:eastAsia="Arial" w:hAnsi="Arial" w:cs="Arial"/>
              </w:rPr>
              <w:t>Mypes</w:t>
            </w:r>
            <w:proofErr w:type="spellEnd"/>
            <w:r w:rsidRPr="00BB4F64">
              <w:rPr>
                <w:rFonts w:ascii="Arial" w:eastAsia="Arial" w:hAnsi="Arial" w:cs="Arial"/>
              </w:rPr>
              <w:t xml:space="preserve">, unidades económicas populares, organizaciones agropecuarias o campesinas sin ánimo de lucro y campesinos asignados de acuerdo con la metodología de extensionismo </w:t>
            </w:r>
            <w:proofErr w:type="spellStart"/>
            <w:proofErr w:type="gramStart"/>
            <w:r w:rsidRPr="00BB4F64">
              <w:rPr>
                <w:rFonts w:ascii="Arial" w:eastAsia="Arial" w:hAnsi="Arial" w:cs="Arial"/>
              </w:rPr>
              <w:t>tecnológico,dando</w:t>
            </w:r>
            <w:proofErr w:type="spellEnd"/>
            <w:proofErr w:type="gramEnd"/>
            <w:r w:rsidRPr="00BB4F64">
              <w:rPr>
                <w:rFonts w:ascii="Arial" w:eastAsia="Arial" w:hAnsi="Arial" w:cs="Arial"/>
              </w:rPr>
              <w:t xml:space="preserve"> cumplimiento al cronograma definido para tal efecto desde la Dirección General.</w:t>
            </w:r>
          </w:p>
        </w:tc>
        <w:tc>
          <w:tcPr>
            <w:tcW w:w="2831" w:type="dxa"/>
          </w:tcPr>
          <w:p w14:paraId="23E8B7F6" w14:textId="77777777" w:rsidR="00A63876" w:rsidRDefault="007476E6" w:rsidP="00A63876">
            <w:pPr>
              <w:pStyle w:val="Sinespaciado"/>
              <w:numPr>
                <w:ilvl w:val="0"/>
                <w:numId w:val="2"/>
              </w:numPr>
              <w:ind w:left="223" w:hanging="223"/>
              <w:jc w:val="both"/>
              <w:rPr>
                <w:rFonts w:ascii="Arial" w:hAnsi="Arial" w:cs="Arial"/>
              </w:rPr>
            </w:pPr>
            <w:r w:rsidRPr="00BB4F64">
              <w:rPr>
                <w:rFonts w:ascii="Arial" w:hAnsi="Arial" w:cs="Arial"/>
              </w:rPr>
              <w:t xml:space="preserve">Se registraron en la plataforma </w:t>
            </w:r>
            <w:proofErr w:type="spellStart"/>
            <w:r w:rsidRPr="00BB4F64">
              <w:rPr>
                <w:rFonts w:ascii="Arial" w:hAnsi="Arial" w:cs="Arial"/>
              </w:rPr>
              <w:t>Dynamisena</w:t>
            </w:r>
            <w:proofErr w:type="spellEnd"/>
            <w:r w:rsidRPr="00BB4F64">
              <w:rPr>
                <w:rFonts w:ascii="Arial" w:hAnsi="Arial" w:cs="Arial"/>
              </w:rPr>
              <w:t xml:space="preserve">, de las 15 unidades empresariales que participara en la asesoría, en la plataforma se registraron todos los integrantes de las unidades beneficiarias, los datos mínimos son el nombre, cedula, celular, correo, departamento, cargo en la organización, </w:t>
            </w:r>
            <w:proofErr w:type="spellStart"/>
            <w:r w:rsidRPr="00BB4F64">
              <w:rPr>
                <w:rFonts w:ascii="Arial" w:hAnsi="Arial" w:cs="Arial"/>
              </w:rPr>
              <w:t>nit</w:t>
            </w:r>
            <w:proofErr w:type="spellEnd"/>
            <w:r w:rsidRPr="00BB4F64">
              <w:rPr>
                <w:rFonts w:ascii="Arial" w:hAnsi="Arial" w:cs="Arial"/>
              </w:rPr>
              <w:t xml:space="preserve"> (si aplica) y razón social</w:t>
            </w:r>
            <w:r w:rsidR="00A63876">
              <w:rPr>
                <w:rFonts w:ascii="Arial" w:hAnsi="Arial" w:cs="Arial"/>
              </w:rPr>
              <w:t>.</w:t>
            </w:r>
          </w:p>
          <w:p w14:paraId="4B958239" w14:textId="5E98ADA2" w:rsidR="007476E6" w:rsidRPr="00A63876" w:rsidRDefault="00A63876" w:rsidP="00A63876">
            <w:pPr>
              <w:pStyle w:val="Sinespaciado"/>
              <w:numPr>
                <w:ilvl w:val="0"/>
                <w:numId w:val="2"/>
              </w:numPr>
              <w:ind w:left="223" w:hanging="223"/>
              <w:jc w:val="both"/>
              <w:rPr>
                <w:rFonts w:ascii="Arial" w:hAnsi="Arial" w:cs="Arial"/>
              </w:rPr>
            </w:pPr>
            <w:r>
              <w:rPr>
                <w:rFonts w:ascii="Arial" w:hAnsi="Arial" w:cs="Arial"/>
              </w:rPr>
              <w:t>A</w:t>
            </w:r>
            <w:r w:rsidRPr="00A63876">
              <w:rPr>
                <w:rFonts w:ascii="Arial" w:hAnsi="Arial" w:cs="Arial"/>
              </w:rPr>
              <w:t xml:space="preserve"> la fecha se han registro 1</w:t>
            </w:r>
            <w:r w:rsidR="00BC27C9">
              <w:rPr>
                <w:rFonts w:ascii="Arial" w:hAnsi="Arial" w:cs="Arial"/>
              </w:rPr>
              <w:t>4</w:t>
            </w:r>
            <w:r w:rsidRPr="00A63876">
              <w:rPr>
                <w:rFonts w:ascii="Arial" w:hAnsi="Arial" w:cs="Arial"/>
              </w:rPr>
              <w:t xml:space="preserve"> asesorías de cada una de las unidades empresariales beneficiarias</w:t>
            </w:r>
            <w:r>
              <w:rPr>
                <w:rFonts w:ascii="Arial" w:hAnsi="Arial" w:cs="Arial"/>
              </w:rPr>
              <w:t xml:space="preserve"> cumpliendo con las metas establecidas para el primer semestre.</w:t>
            </w:r>
            <w:r w:rsidRPr="00A63876">
              <w:rPr>
                <w:rFonts w:ascii="Arial" w:hAnsi="Arial" w:cs="Arial"/>
              </w:rPr>
              <w:t xml:space="preserve"> </w:t>
            </w:r>
            <w:r w:rsidR="007476E6" w:rsidRPr="00A63876">
              <w:rPr>
                <w:rFonts w:ascii="Arial" w:hAnsi="Arial" w:cs="Arial"/>
              </w:rPr>
              <w:t xml:space="preserve"> </w:t>
            </w:r>
          </w:p>
        </w:tc>
        <w:tc>
          <w:tcPr>
            <w:tcW w:w="2892" w:type="dxa"/>
          </w:tcPr>
          <w:p w14:paraId="0AAF3078" w14:textId="77777777" w:rsidR="007476E6" w:rsidRDefault="007476E6" w:rsidP="00E83EFC">
            <w:pPr>
              <w:pStyle w:val="Sinespaciado"/>
              <w:jc w:val="both"/>
              <w:rPr>
                <w:rFonts w:ascii="Arial" w:hAnsi="Arial" w:cs="Arial"/>
              </w:rPr>
            </w:pPr>
            <w:r w:rsidRPr="00BB4F64">
              <w:rPr>
                <w:rFonts w:ascii="Arial" w:hAnsi="Arial" w:cs="Arial"/>
              </w:rPr>
              <w:t xml:space="preserve"> -Repositorio </w:t>
            </w:r>
            <w:proofErr w:type="spellStart"/>
            <w:r w:rsidRPr="00BB4F64">
              <w:rPr>
                <w:rFonts w:ascii="Arial" w:hAnsi="Arial" w:cs="Arial"/>
              </w:rPr>
              <w:t>One</w:t>
            </w:r>
            <w:proofErr w:type="spellEnd"/>
            <w:r w:rsidRPr="00BB4F64">
              <w:rPr>
                <w:rFonts w:ascii="Arial" w:hAnsi="Arial" w:cs="Arial"/>
              </w:rPr>
              <w:t xml:space="preserve"> Drive</w:t>
            </w:r>
          </w:p>
          <w:p w14:paraId="41B1B21B" w14:textId="76BB61F6" w:rsidR="00BC27C9" w:rsidRPr="00BB4F64" w:rsidRDefault="00BC27C9" w:rsidP="00E83EFC">
            <w:pPr>
              <w:pStyle w:val="Sinespaciado"/>
              <w:jc w:val="both"/>
              <w:rPr>
                <w:rFonts w:ascii="Arial" w:hAnsi="Arial" w:cs="Arial"/>
              </w:rPr>
            </w:pPr>
            <w:r>
              <w:rPr>
                <w:rFonts w:ascii="Arial" w:hAnsi="Arial" w:cs="Arial"/>
              </w:rPr>
              <w:t>-Plataforma DYNAMISENA</w:t>
            </w:r>
          </w:p>
        </w:tc>
      </w:tr>
      <w:tr w:rsidR="007476E6" w:rsidRPr="00BB4F64" w14:paraId="09B4431A" w14:textId="77777777" w:rsidTr="00E83EFC">
        <w:trPr>
          <w:trHeight w:val="212"/>
        </w:trPr>
        <w:tc>
          <w:tcPr>
            <w:tcW w:w="511" w:type="dxa"/>
          </w:tcPr>
          <w:p w14:paraId="0407D28F" w14:textId="77777777" w:rsidR="007476E6" w:rsidRPr="00BB4F64" w:rsidRDefault="007476E6" w:rsidP="00E83EFC">
            <w:pPr>
              <w:pStyle w:val="Sinespaciado"/>
              <w:rPr>
                <w:rFonts w:ascii="Arial" w:hAnsi="Arial" w:cs="Arial"/>
              </w:rPr>
            </w:pPr>
            <w:r w:rsidRPr="00BB4F64">
              <w:rPr>
                <w:rFonts w:ascii="Arial" w:hAnsi="Arial" w:cs="Arial"/>
              </w:rPr>
              <w:t>5</w:t>
            </w:r>
          </w:p>
        </w:tc>
        <w:tc>
          <w:tcPr>
            <w:tcW w:w="3151" w:type="dxa"/>
          </w:tcPr>
          <w:p w14:paraId="3B2575B1" w14:textId="6E966852" w:rsidR="007476E6" w:rsidRPr="00BB4F64" w:rsidRDefault="007476E6" w:rsidP="00E83EFC">
            <w:pPr>
              <w:pStyle w:val="Sinespaciado"/>
              <w:jc w:val="both"/>
              <w:rPr>
                <w:rFonts w:ascii="Arial" w:hAnsi="Arial" w:cs="Arial"/>
              </w:rPr>
            </w:pPr>
            <w:r w:rsidRPr="00BB4F64">
              <w:rPr>
                <w:rFonts w:ascii="Arial" w:eastAsia="Arial" w:hAnsi="Arial" w:cs="Arial"/>
                <w:lang w:eastAsia="en-US"/>
              </w:rPr>
              <w:t>Diagnosticar las Micro y Pequeñas Empresas-</w:t>
            </w:r>
            <w:proofErr w:type="spellStart"/>
            <w:r w:rsidRPr="00BB4F64">
              <w:rPr>
                <w:rFonts w:ascii="Arial" w:eastAsia="Arial" w:hAnsi="Arial" w:cs="Arial"/>
                <w:lang w:eastAsia="en-US"/>
              </w:rPr>
              <w:t>Mypes</w:t>
            </w:r>
            <w:proofErr w:type="spellEnd"/>
            <w:r w:rsidRPr="00BB4F64">
              <w:rPr>
                <w:rFonts w:ascii="Arial" w:eastAsia="Arial" w:hAnsi="Arial" w:cs="Arial"/>
                <w:lang w:eastAsia="en-US"/>
              </w:rPr>
              <w:t xml:space="preserve">, unidades económicas populares, organizaciones agropecuarias o campesinas sin ánimo de lucro y campesinos asignados con las herramientas definidas para esta actividad de acuerdo con la </w:t>
            </w:r>
            <w:r w:rsidR="00EE3FA5">
              <w:rPr>
                <w:rFonts w:ascii="Arial" w:eastAsia="Arial" w:hAnsi="Arial" w:cs="Arial"/>
                <w:lang w:eastAsia="en-US"/>
              </w:rPr>
              <w:t>{</w:t>
            </w:r>
            <w:r w:rsidRPr="00BB4F64">
              <w:rPr>
                <w:rFonts w:ascii="Arial" w:eastAsia="Arial" w:hAnsi="Arial" w:cs="Arial"/>
                <w:lang w:eastAsia="en-US"/>
              </w:rPr>
              <w:t>metodología de extensionismo tecnológico.</w:t>
            </w:r>
          </w:p>
        </w:tc>
        <w:tc>
          <w:tcPr>
            <w:tcW w:w="2831" w:type="dxa"/>
          </w:tcPr>
          <w:p w14:paraId="3187097A" w14:textId="4231DBBD" w:rsidR="007476E6" w:rsidRPr="00042863" w:rsidRDefault="00042863" w:rsidP="007476E6">
            <w:pPr>
              <w:pStyle w:val="Sinespaciado"/>
              <w:numPr>
                <w:ilvl w:val="0"/>
                <w:numId w:val="7"/>
              </w:numPr>
              <w:ind w:left="223" w:hanging="223"/>
              <w:jc w:val="both"/>
              <w:rPr>
                <w:rFonts w:ascii="Arial" w:hAnsi="Arial" w:cs="Arial"/>
              </w:rPr>
            </w:pPr>
            <w:r>
              <w:rPr>
                <w:rFonts w:ascii="Arial" w:hAnsi="Arial" w:cs="Arial"/>
              </w:rPr>
              <w:t xml:space="preserve">Esta actividad </w:t>
            </w:r>
            <w:proofErr w:type="spellStart"/>
            <w:r w:rsidR="00BC27C9">
              <w:rPr>
                <w:rFonts w:ascii="Arial" w:hAnsi="Arial" w:cs="Arial"/>
              </w:rPr>
              <w:t>esta</w:t>
            </w:r>
            <w:proofErr w:type="spellEnd"/>
            <w:r w:rsidR="00BC27C9">
              <w:rPr>
                <w:rFonts w:ascii="Arial" w:hAnsi="Arial" w:cs="Arial"/>
              </w:rPr>
              <w:t xml:space="preserve"> programada nuevamente para el mes de agosto</w:t>
            </w:r>
          </w:p>
        </w:tc>
        <w:tc>
          <w:tcPr>
            <w:tcW w:w="2892" w:type="dxa"/>
          </w:tcPr>
          <w:p w14:paraId="604D1F3D" w14:textId="64049E7E" w:rsidR="007476E6" w:rsidRPr="00042863" w:rsidRDefault="007476E6" w:rsidP="002E073D">
            <w:pPr>
              <w:pStyle w:val="Sinespaciado"/>
              <w:ind w:left="226" w:hanging="226"/>
              <w:rPr>
                <w:rFonts w:ascii="Arial" w:hAnsi="Arial" w:cs="Arial"/>
              </w:rPr>
            </w:pPr>
            <w:r w:rsidRPr="00042863">
              <w:rPr>
                <w:rFonts w:ascii="Arial" w:hAnsi="Arial" w:cs="Arial"/>
              </w:rPr>
              <w:t>-</w:t>
            </w:r>
            <w:r w:rsidR="00A63876">
              <w:rPr>
                <w:rFonts w:ascii="Arial" w:hAnsi="Arial" w:cs="Arial"/>
              </w:rPr>
              <w:t>No aplica</w:t>
            </w:r>
          </w:p>
        </w:tc>
      </w:tr>
      <w:tr w:rsidR="007476E6" w:rsidRPr="00BB4F64" w14:paraId="52277362" w14:textId="77777777" w:rsidTr="00E83EFC">
        <w:trPr>
          <w:trHeight w:val="212"/>
        </w:trPr>
        <w:tc>
          <w:tcPr>
            <w:tcW w:w="511" w:type="dxa"/>
          </w:tcPr>
          <w:p w14:paraId="637EEB0D" w14:textId="77777777" w:rsidR="007476E6" w:rsidRPr="00BB4F64" w:rsidRDefault="007476E6" w:rsidP="00E83EFC">
            <w:pPr>
              <w:pStyle w:val="Sinespaciado"/>
              <w:rPr>
                <w:rFonts w:ascii="Arial" w:hAnsi="Arial" w:cs="Arial"/>
              </w:rPr>
            </w:pPr>
            <w:r w:rsidRPr="00BB4F64">
              <w:rPr>
                <w:rFonts w:ascii="Arial" w:hAnsi="Arial" w:cs="Arial"/>
              </w:rPr>
              <w:t>6</w:t>
            </w:r>
          </w:p>
        </w:tc>
        <w:tc>
          <w:tcPr>
            <w:tcW w:w="3151" w:type="dxa"/>
          </w:tcPr>
          <w:p w14:paraId="170C2AD1"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rPr>
            </w:pPr>
            <w:r w:rsidRPr="00BB4F64">
              <w:rPr>
                <w:rFonts w:ascii="Arial" w:hAnsi="Arial" w:cs="Arial"/>
                <w:lang w:eastAsia="es-CO"/>
              </w:rPr>
              <w:t xml:space="preserve">Formular y concertar el plan de mejora identificando los indicadores a evaluar de las </w:t>
            </w:r>
            <w:proofErr w:type="spellStart"/>
            <w:r w:rsidRPr="00BB4F64">
              <w:rPr>
                <w:rFonts w:ascii="Arial" w:hAnsi="Arial" w:cs="Arial"/>
                <w:lang w:eastAsia="es-CO"/>
              </w:rPr>
              <w:t>Mypes</w:t>
            </w:r>
            <w:proofErr w:type="spellEnd"/>
            <w:r w:rsidRPr="00BB4F64">
              <w:rPr>
                <w:rFonts w:ascii="Arial" w:hAnsi="Arial" w:cs="Arial"/>
                <w:lang w:eastAsia="es-CO"/>
              </w:rPr>
              <w:t>, unidades económicas populares, organizaciones agropecuarias o campesinas sin ánimo de lucro y campesinos asignados, usando los formatos definidos para esta actividad de acuerdo con la metodología de extensionismo tecnológico y las necesidades identificadas.</w:t>
            </w:r>
          </w:p>
        </w:tc>
        <w:tc>
          <w:tcPr>
            <w:tcW w:w="2831" w:type="dxa"/>
          </w:tcPr>
          <w:p w14:paraId="4B948089" w14:textId="77777777" w:rsidR="00A63876" w:rsidRPr="00A63876" w:rsidRDefault="00A63876" w:rsidP="007476E6">
            <w:pPr>
              <w:pStyle w:val="Sinespaciado"/>
              <w:numPr>
                <w:ilvl w:val="0"/>
                <w:numId w:val="8"/>
              </w:numPr>
              <w:ind w:left="223" w:hanging="223"/>
              <w:jc w:val="both"/>
              <w:rPr>
                <w:rFonts w:ascii="Arial" w:hAnsi="Arial" w:cs="Arial"/>
              </w:rPr>
            </w:pPr>
            <w:r>
              <w:rPr>
                <w:rFonts w:ascii="Arial" w:hAnsi="Arial" w:cs="Arial"/>
                <w:shd w:val="clear" w:color="auto" w:fill="FFFFFF" w:themeFill="background1"/>
              </w:rPr>
              <w:t>Los planes de mejora se concertaron para los meses de marzo y abril;</w:t>
            </w:r>
          </w:p>
          <w:p w14:paraId="48D34647" w14:textId="145CCD67" w:rsidR="007476E6" w:rsidRPr="00BB4F64" w:rsidRDefault="00A63876" w:rsidP="007476E6">
            <w:pPr>
              <w:pStyle w:val="Sinespaciado"/>
              <w:numPr>
                <w:ilvl w:val="0"/>
                <w:numId w:val="8"/>
              </w:numPr>
              <w:ind w:left="223" w:hanging="223"/>
              <w:jc w:val="both"/>
              <w:rPr>
                <w:rFonts w:ascii="Arial" w:hAnsi="Arial" w:cs="Arial"/>
              </w:rPr>
            </w:pPr>
            <w:r>
              <w:rPr>
                <w:rFonts w:ascii="Arial" w:hAnsi="Arial" w:cs="Arial"/>
                <w:shd w:val="clear" w:color="auto" w:fill="FFFFFF" w:themeFill="background1"/>
              </w:rPr>
              <w:t xml:space="preserve">Para este periodo se están adelantando las asesorías presenciales y en sitio </w:t>
            </w:r>
            <w:proofErr w:type="gramStart"/>
            <w:r>
              <w:rPr>
                <w:rFonts w:ascii="Arial" w:hAnsi="Arial" w:cs="Arial"/>
                <w:shd w:val="clear" w:color="auto" w:fill="FFFFFF" w:themeFill="background1"/>
              </w:rPr>
              <w:t>de acuerdo a</w:t>
            </w:r>
            <w:proofErr w:type="gramEnd"/>
            <w:r>
              <w:rPr>
                <w:rFonts w:ascii="Arial" w:hAnsi="Arial" w:cs="Arial"/>
                <w:shd w:val="clear" w:color="auto" w:fill="FFFFFF" w:themeFill="background1"/>
              </w:rPr>
              <w:t xml:space="preserve"> la madurez digital que tiene cada una de las unidades campesinas.</w:t>
            </w:r>
            <w:r w:rsidR="007476E6" w:rsidRPr="00BB4F64">
              <w:rPr>
                <w:rFonts w:ascii="Arial" w:hAnsi="Arial" w:cs="Arial"/>
                <w:bCs/>
              </w:rPr>
              <w:t xml:space="preserve"> </w:t>
            </w:r>
          </w:p>
        </w:tc>
        <w:tc>
          <w:tcPr>
            <w:tcW w:w="2892" w:type="dxa"/>
          </w:tcPr>
          <w:p w14:paraId="6C3BEE07" w14:textId="16EE17BE" w:rsidR="007476E6" w:rsidRPr="00BB4F64" w:rsidRDefault="00A63876" w:rsidP="007476E6">
            <w:pPr>
              <w:pStyle w:val="Sinespaciado"/>
              <w:numPr>
                <w:ilvl w:val="0"/>
                <w:numId w:val="6"/>
              </w:numPr>
              <w:ind w:left="226" w:hanging="226"/>
              <w:rPr>
                <w:rFonts w:ascii="Arial" w:hAnsi="Arial" w:cs="Arial"/>
              </w:rPr>
            </w:pPr>
            <w:r>
              <w:rPr>
                <w:rFonts w:ascii="Arial" w:hAnsi="Arial" w:cs="Arial"/>
              </w:rPr>
              <w:t>Lista de asistencia y registro fotográfico</w:t>
            </w:r>
            <w:r w:rsidR="007476E6" w:rsidRPr="00BB4F64">
              <w:rPr>
                <w:rFonts w:ascii="Arial" w:hAnsi="Arial" w:cs="Arial"/>
              </w:rPr>
              <w:t xml:space="preserve"> </w:t>
            </w:r>
          </w:p>
        </w:tc>
      </w:tr>
      <w:tr w:rsidR="007476E6" w:rsidRPr="00BB4F64" w14:paraId="60273E9E" w14:textId="77777777" w:rsidTr="00E83EFC">
        <w:trPr>
          <w:trHeight w:val="212"/>
        </w:trPr>
        <w:tc>
          <w:tcPr>
            <w:tcW w:w="511" w:type="dxa"/>
          </w:tcPr>
          <w:p w14:paraId="4E8265B8" w14:textId="77777777" w:rsidR="007476E6" w:rsidRPr="00BB4F64" w:rsidRDefault="007476E6" w:rsidP="00E83EFC">
            <w:pPr>
              <w:pStyle w:val="Sinespaciado"/>
              <w:rPr>
                <w:rFonts w:ascii="Arial" w:hAnsi="Arial" w:cs="Arial"/>
              </w:rPr>
            </w:pPr>
            <w:r w:rsidRPr="00BB4F64">
              <w:rPr>
                <w:rFonts w:ascii="Arial" w:hAnsi="Arial" w:cs="Arial"/>
              </w:rPr>
              <w:t>7</w:t>
            </w:r>
          </w:p>
        </w:tc>
        <w:tc>
          <w:tcPr>
            <w:tcW w:w="3151" w:type="dxa"/>
          </w:tcPr>
          <w:p w14:paraId="7B852BFE"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 xml:space="preserve">Medir en las </w:t>
            </w:r>
            <w:proofErr w:type="spellStart"/>
            <w:r w:rsidRPr="00BB4F64">
              <w:rPr>
                <w:rFonts w:ascii="Arial" w:hAnsi="Arial" w:cs="Arial"/>
                <w:lang w:eastAsia="es-CO"/>
              </w:rPr>
              <w:t>Mypes</w:t>
            </w:r>
            <w:proofErr w:type="spellEnd"/>
            <w:r w:rsidRPr="00BB4F64">
              <w:rPr>
                <w:rFonts w:ascii="Arial" w:hAnsi="Arial" w:cs="Arial"/>
                <w:lang w:eastAsia="es-CO"/>
              </w:rPr>
              <w:t xml:space="preserve">, unidades económicas populares, organizaciones agropecuarias o campesinas sin ánimo de lucro y campesinos asignados los indicadores definidos en el plan de mejora de acuerdo con la metodología de extensionismo </w:t>
            </w:r>
            <w:r w:rsidRPr="00BB4F64">
              <w:rPr>
                <w:rFonts w:ascii="Arial" w:hAnsi="Arial" w:cs="Arial"/>
                <w:lang w:eastAsia="es-CO"/>
              </w:rPr>
              <w:lastRenderedPageBreak/>
              <w:t xml:space="preserve">tecnológico, documentando de acuerdo las orientaciones dadas desde la Dirección General. </w:t>
            </w:r>
          </w:p>
        </w:tc>
        <w:tc>
          <w:tcPr>
            <w:tcW w:w="2831" w:type="dxa"/>
          </w:tcPr>
          <w:p w14:paraId="641E9954" w14:textId="77777777" w:rsidR="00537AC2" w:rsidRDefault="007476E6" w:rsidP="0064317D">
            <w:pPr>
              <w:pStyle w:val="Sinespaciado"/>
              <w:numPr>
                <w:ilvl w:val="0"/>
                <w:numId w:val="9"/>
              </w:numPr>
              <w:ind w:left="223" w:hanging="142"/>
              <w:jc w:val="both"/>
              <w:rPr>
                <w:rFonts w:ascii="Arial" w:hAnsi="Arial" w:cs="Arial"/>
              </w:rPr>
            </w:pPr>
            <w:r w:rsidRPr="00BB4F64">
              <w:rPr>
                <w:rFonts w:ascii="Arial" w:hAnsi="Arial" w:cs="Arial"/>
              </w:rPr>
              <w:lastRenderedPageBreak/>
              <w:t>Para este periodo se establecieron los indicadores en cada una de las dimensiones (Humana, técnica y tecnológica, empresarial), para las 15 unidades empresariales.</w:t>
            </w:r>
          </w:p>
          <w:p w14:paraId="0066293B" w14:textId="77777777" w:rsidR="00BC27C9" w:rsidRDefault="0064317D" w:rsidP="0064317D">
            <w:pPr>
              <w:pStyle w:val="Sinespaciado"/>
              <w:numPr>
                <w:ilvl w:val="0"/>
                <w:numId w:val="9"/>
              </w:numPr>
              <w:ind w:left="223" w:hanging="142"/>
              <w:jc w:val="both"/>
              <w:rPr>
                <w:rFonts w:ascii="Arial" w:hAnsi="Arial" w:cs="Arial"/>
              </w:rPr>
            </w:pPr>
            <w:r>
              <w:rPr>
                <w:rFonts w:ascii="Arial" w:hAnsi="Arial" w:cs="Arial"/>
              </w:rPr>
              <w:lastRenderedPageBreak/>
              <w:t xml:space="preserve">Para este periodo </w:t>
            </w:r>
            <w:r w:rsidR="00310714">
              <w:rPr>
                <w:rFonts w:ascii="Arial" w:hAnsi="Arial" w:cs="Arial"/>
              </w:rPr>
              <w:t>s</w:t>
            </w:r>
            <w:r>
              <w:rPr>
                <w:rFonts w:ascii="Arial" w:hAnsi="Arial" w:cs="Arial"/>
              </w:rPr>
              <w:t xml:space="preserve">e adelantaron los siguientes temas: </w:t>
            </w:r>
          </w:p>
          <w:p w14:paraId="6A621A1F" w14:textId="50910003" w:rsidR="00BC27C9" w:rsidRDefault="00BC27C9" w:rsidP="00BC27C9">
            <w:pPr>
              <w:pStyle w:val="Sinespaciado"/>
              <w:ind w:left="223"/>
              <w:jc w:val="both"/>
              <w:rPr>
                <w:rFonts w:ascii="Arial" w:hAnsi="Arial" w:cs="Arial"/>
              </w:rPr>
            </w:pPr>
            <w:r>
              <w:rPr>
                <w:rFonts w:ascii="Arial" w:hAnsi="Arial" w:cs="Arial"/>
              </w:rPr>
              <w:t>-PORTAFOLIO DE MARCA, -</w:t>
            </w:r>
          </w:p>
          <w:p w14:paraId="261E9976" w14:textId="77777777" w:rsidR="00BC27C9" w:rsidRDefault="00BC27C9" w:rsidP="00BC27C9">
            <w:pPr>
              <w:pStyle w:val="Sinespaciado"/>
              <w:ind w:left="223"/>
              <w:jc w:val="both"/>
              <w:rPr>
                <w:rFonts w:ascii="Arial" w:hAnsi="Arial" w:cs="Arial"/>
              </w:rPr>
            </w:pPr>
            <w:r>
              <w:rPr>
                <w:rFonts w:ascii="Arial" w:hAnsi="Arial" w:cs="Arial"/>
              </w:rPr>
              <w:t>-IMPLEMENTACION DE PAGOS ELECTRONICOS,</w:t>
            </w:r>
          </w:p>
          <w:p w14:paraId="3198E2F1" w14:textId="25C44475" w:rsidR="0064317D" w:rsidRDefault="00BC27C9" w:rsidP="00BC27C9">
            <w:pPr>
              <w:pStyle w:val="Sinespaciado"/>
              <w:ind w:left="223"/>
              <w:jc w:val="both"/>
              <w:rPr>
                <w:rFonts w:ascii="Arial" w:hAnsi="Arial" w:cs="Arial"/>
              </w:rPr>
            </w:pPr>
            <w:r>
              <w:rPr>
                <w:rFonts w:ascii="Arial" w:hAnsi="Arial" w:cs="Arial"/>
              </w:rPr>
              <w:t xml:space="preserve">-EXCEL PARA EL CONTROL DEL DINERO, </w:t>
            </w:r>
          </w:p>
          <w:p w14:paraId="75831298" w14:textId="0EE9E7B4" w:rsidR="00BC27C9" w:rsidRDefault="00BC27C9" w:rsidP="00BC27C9">
            <w:pPr>
              <w:pStyle w:val="Sinespaciado"/>
              <w:ind w:left="223"/>
              <w:jc w:val="both"/>
              <w:rPr>
                <w:rFonts w:ascii="Arial" w:hAnsi="Arial" w:cs="Arial"/>
              </w:rPr>
            </w:pPr>
            <w:r>
              <w:rPr>
                <w:rFonts w:ascii="Arial" w:hAnsi="Arial" w:cs="Arial"/>
              </w:rPr>
              <w:t>-WINDY, GESTOR CLIMATICO.</w:t>
            </w:r>
          </w:p>
          <w:p w14:paraId="3E6A8E6D" w14:textId="3190B6CD" w:rsidR="00BC27C9" w:rsidRDefault="00BC27C9" w:rsidP="00BC27C9">
            <w:pPr>
              <w:pStyle w:val="Sinespaciado"/>
              <w:ind w:left="223"/>
              <w:jc w:val="both"/>
              <w:rPr>
                <w:rFonts w:ascii="Arial" w:hAnsi="Arial" w:cs="Arial"/>
              </w:rPr>
            </w:pPr>
            <w:r>
              <w:rPr>
                <w:rFonts w:ascii="Arial" w:hAnsi="Arial" w:cs="Arial"/>
              </w:rPr>
              <w:t>-FORMULARIOS DE GOOGLE.</w:t>
            </w:r>
          </w:p>
          <w:p w14:paraId="3EF59B8C" w14:textId="672C828A" w:rsidR="00BC27C9" w:rsidRPr="0064317D" w:rsidRDefault="00BC27C9" w:rsidP="00BC27C9">
            <w:pPr>
              <w:pStyle w:val="Sinespaciado"/>
              <w:ind w:left="223"/>
              <w:jc w:val="both"/>
              <w:rPr>
                <w:rFonts w:ascii="Arial" w:hAnsi="Arial" w:cs="Arial"/>
              </w:rPr>
            </w:pPr>
          </w:p>
        </w:tc>
        <w:tc>
          <w:tcPr>
            <w:tcW w:w="2892" w:type="dxa"/>
          </w:tcPr>
          <w:p w14:paraId="18529A58" w14:textId="77777777" w:rsidR="007476E6" w:rsidRDefault="007476E6" w:rsidP="007476E6">
            <w:pPr>
              <w:pStyle w:val="Sinespaciado"/>
              <w:numPr>
                <w:ilvl w:val="0"/>
                <w:numId w:val="6"/>
              </w:numPr>
              <w:ind w:left="226" w:hanging="226"/>
              <w:jc w:val="both"/>
              <w:rPr>
                <w:rFonts w:ascii="Arial" w:hAnsi="Arial" w:cs="Arial"/>
              </w:rPr>
            </w:pPr>
            <w:r w:rsidRPr="00BB4F64">
              <w:rPr>
                <w:rFonts w:ascii="Arial" w:hAnsi="Arial" w:cs="Arial"/>
              </w:rPr>
              <w:lastRenderedPageBreak/>
              <w:t>Plan de Mejora</w:t>
            </w:r>
          </w:p>
          <w:p w14:paraId="41321A67" w14:textId="77777777" w:rsidR="007C2BA1" w:rsidRDefault="00D965A8" w:rsidP="007476E6">
            <w:pPr>
              <w:pStyle w:val="Sinespaciado"/>
              <w:numPr>
                <w:ilvl w:val="0"/>
                <w:numId w:val="6"/>
              </w:numPr>
              <w:ind w:left="226" w:hanging="226"/>
              <w:jc w:val="both"/>
              <w:rPr>
                <w:rFonts w:ascii="Arial" w:hAnsi="Arial" w:cs="Arial"/>
              </w:rPr>
            </w:pPr>
            <w:r>
              <w:rPr>
                <w:rFonts w:ascii="Arial" w:hAnsi="Arial" w:cs="Arial"/>
              </w:rPr>
              <w:t>Lista de asistencia</w:t>
            </w:r>
          </w:p>
          <w:p w14:paraId="6F5D0F77" w14:textId="6C061A76" w:rsidR="00D965A8" w:rsidRPr="00BB4F64" w:rsidRDefault="007C2BA1" w:rsidP="007476E6">
            <w:pPr>
              <w:pStyle w:val="Sinespaciado"/>
              <w:numPr>
                <w:ilvl w:val="0"/>
                <w:numId w:val="6"/>
              </w:numPr>
              <w:ind w:left="226" w:hanging="226"/>
              <w:jc w:val="both"/>
              <w:rPr>
                <w:rFonts w:ascii="Arial" w:hAnsi="Arial" w:cs="Arial"/>
              </w:rPr>
            </w:pPr>
            <w:r>
              <w:rPr>
                <w:rFonts w:ascii="Arial" w:hAnsi="Arial" w:cs="Arial"/>
              </w:rPr>
              <w:t>Cronograma semanal</w:t>
            </w:r>
          </w:p>
        </w:tc>
      </w:tr>
      <w:tr w:rsidR="007476E6" w:rsidRPr="00BB4F64" w14:paraId="71FDE295" w14:textId="77777777" w:rsidTr="00E83EFC">
        <w:trPr>
          <w:trHeight w:val="212"/>
        </w:trPr>
        <w:tc>
          <w:tcPr>
            <w:tcW w:w="511" w:type="dxa"/>
          </w:tcPr>
          <w:p w14:paraId="5C9A0CF0" w14:textId="77777777" w:rsidR="007476E6" w:rsidRPr="00BB4F64" w:rsidRDefault="007476E6" w:rsidP="00E83EFC">
            <w:pPr>
              <w:pStyle w:val="Sinespaciado"/>
              <w:rPr>
                <w:rFonts w:ascii="Arial" w:hAnsi="Arial" w:cs="Arial"/>
              </w:rPr>
            </w:pPr>
            <w:r w:rsidRPr="00BB4F64">
              <w:rPr>
                <w:rFonts w:ascii="Arial" w:hAnsi="Arial" w:cs="Arial"/>
              </w:rPr>
              <w:t>8</w:t>
            </w:r>
          </w:p>
        </w:tc>
        <w:tc>
          <w:tcPr>
            <w:tcW w:w="3151" w:type="dxa"/>
          </w:tcPr>
          <w:p w14:paraId="1CEF2F5A"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 xml:space="preserve">Asesorar e implementar la metodología de extensionismo tecnológico a las </w:t>
            </w:r>
            <w:proofErr w:type="spellStart"/>
            <w:r w:rsidRPr="00BB4F64">
              <w:rPr>
                <w:rFonts w:ascii="Arial" w:hAnsi="Arial" w:cs="Arial"/>
                <w:lang w:eastAsia="es-CO"/>
              </w:rPr>
              <w:t>Mypes</w:t>
            </w:r>
            <w:proofErr w:type="spellEnd"/>
            <w:r w:rsidRPr="00BB4F64">
              <w:rPr>
                <w:rFonts w:ascii="Arial" w:hAnsi="Arial" w:cs="Arial"/>
                <w:lang w:eastAsia="es-CO"/>
              </w:rPr>
              <w:t>, unidades económicas populares, organizaciones agropecuarias o campesinas sin ánimo de lucro y campesinos asignadas de acuerdo con la guía de Extensionismo tecnológico (GIC-G-010) y a las orientaciones de la Dirección General.</w:t>
            </w:r>
          </w:p>
        </w:tc>
        <w:tc>
          <w:tcPr>
            <w:tcW w:w="2831" w:type="dxa"/>
          </w:tcPr>
          <w:p w14:paraId="0D10E807" w14:textId="158B7B35" w:rsidR="007476E6" w:rsidRDefault="0048170E" w:rsidP="007476E6">
            <w:pPr>
              <w:pStyle w:val="Sinespaciado"/>
              <w:numPr>
                <w:ilvl w:val="0"/>
                <w:numId w:val="5"/>
              </w:numPr>
              <w:ind w:left="223" w:hanging="283"/>
              <w:jc w:val="both"/>
              <w:rPr>
                <w:rFonts w:ascii="Arial" w:hAnsi="Arial" w:cs="Arial"/>
              </w:rPr>
            </w:pPr>
            <w:r>
              <w:rPr>
                <w:rFonts w:ascii="Arial" w:hAnsi="Arial" w:cs="Arial"/>
              </w:rPr>
              <w:t xml:space="preserve">Para este periodo se </w:t>
            </w:r>
            <w:r w:rsidR="00E254ED">
              <w:rPr>
                <w:rFonts w:ascii="Arial" w:hAnsi="Arial" w:cs="Arial"/>
              </w:rPr>
              <w:t>realizó</w:t>
            </w:r>
            <w:r>
              <w:rPr>
                <w:rFonts w:ascii="Arial" w:hAnsi="Arial" w:cs="Arial"/>
              </w:rPr>
              <w:t xml:space="preserve"> la </w:t>
            </w:r>
            <w:r w:rsidR="008F1770">
              <w:rPr>
                <w:rFonts w:ascii="Arial" w:hAnsi="Arial" w:cs="Arial"/>
              </w:rPr>
              <w:t>transferencia</w:t>
            </w:r>
            <w:r>
              <w:rPr>
                <w:rFonts w:ascii="Arial" w:hAnsi="Arial" w:cs="Arial"/>
              </w:rPr>
              <w:t xml:space="preserve"> de </w:t>
            </w:r>
            <w:r w:rsidR="008F1770">
              <w:rPr>
                <w:rFonts w:ascii="Arial" w:hAnsi="Arial" w:cs="Arial"/>
              </w:rPr>
              <w:t>conocimiento</w:t>
            </w:r>
            <w:r>
              <w:rPr>
                <w:rFonts w:ascii="Arial" w:hAnsi="Arial" w:cs="Arial"/>
              </w:rPr>
              <w:t xml:space="preserve"> en:</w:t>
            </w:r>
          </w:p>
          <w:p w14:paraId="6AC39B8E" w14:textId="77777777" w:rsidR="00BC27C9" w:rsidRDefault="00BC27C9" w:rsidP="00BC27C9">
            <w:pPr>
              <w:pStyle w:val="Sinespaciado"/>
              <w:numPr>
                <w:ilvl w:val="0"/>
                <w:numId w:val="16"/>
              </w:numPr>
              <w:ind w:left="223" w:firstLine="0"/>
              <w:jc w:val="both"/>
              <w:rPr>
                <w:rFonts w:ascii="Arial" w:hAnsi="Arial" w:cs="Arial"/>
              </w:rPr>
            </w:pPr>
            <w:r>
              <w:rPr>
                <w:rFonts w:ascii="Arial" w:hAnsi="Arial" w:cs="Arial"/>
              </w:rPr>
              <w:t>PORTAFOLIO DE MARCA:</w:t>
            </w:r>
            <w:r>
              <w:t xml:space="preserve"> </w:t>
            </w:r>
            <w:r w:rsidRPr="00BC27C9">
              <w:rPr>
                <w:rFonts w:ascii="Arial" w:hAnsi="Arial" w:cs="Arial"/>
              </w:rPr>
              <w:t>Se realizo la transferencia de conocimiento en portafolio de marca, ¿cómo hacer un portafolio de marca que ayude a impulsar el negocio?, ¿qué es un portafolio de productos?, tipos de portafolios, que debe incluir un portafolio, ventajas del portafolio de marca, herramientas para crear un portafolio atractivo para los clientes, ejemplos de portafolios digitales.</w:t>
            </w:r>
          </w:p>
          <w:p w14:paraId="69B45981" w14:textId="77777777" w:rsidR="00A97775" w:rsidRDefault="00BC27C9" w:rsidP="00113AFD">
            <w:pPr>
              <w:pStyle w:val="Sinespaciado"/>
              <w:numPr>
                <w:ilvl w:val="0"/>
                <w:numId w:val="16"/>
              </w:numPr>
              <w:ind w:left="223" w:firstLine="0"/>
              <w:jc w:val="both"/>
              <w:rPr>
                <w:rFonts w:ascii="Arial" w:hAnsi="Arial" w:cs="Arial"/>
              </w:rPr>
            </w:pPr>
            <w:r w:rsidRPr="00A97775">
              <w:rPr>
                <w:rFonts w:ascii="Arial" w:hAnsi="Arial" w:cs="Arial"/>
              </w:rPr>
              <w:t>IMPLEMENTACION DE PAGOS ELECTRONICOS:</w:t>
            </w:r>
            <w:r w:rsidR="00A97775">
              <w:t xml:space="preserve"> </w:t>
            </w:r>
            <w:r w:rsidR="00A97775" w:rsidRPr="00A97775">
              <w:rPr>
                <w:rFonts w:ascii="Arial" w:hAnsi="Arial" w:cs="Arial"/>
              </w:rPr>
              <w:t>Implementación de pagos electrónicos, ¿qué impulsa el crecimiento de los pagos en tiempo real?, 8 pilares para ofrecer pagos en tiempo real, medio de pago electrónico, pagos digitales, ventajas y desventajas de los diferentes métodos de pago, ¿qué es banca móvil y para qué sirve?, código QR.</w:t>
            </w:r>
          </w:p>
          <w:p w14:paraId="51B701CF" w14:textId="77777777" w:rsidR="00A97775" w:rsidRDefault="00BC27C9" w:rsidP="0093793B">
            <w:pPr>
              <w:pStyle w:val="Sinespaciado"/>
              <w:numPr>
                <w:ilvl w:val="0"/>
                <w:numId w:val="16"/>
              </w:numPr>
              <w:ind w:left="223" w:firstLine="0"/>
              <w:jc w:val="both"/>
              <w:rPr>
                <w:rFonts w:ascii="Arial" w:hAnsi="Arial" w:cs="Arial"/>
              </w:rPr>
            </w:pPr>
            <w:r w:rsidRPr="00A97775">
              <w:rPr>
                <w:rFonts w:ascii="Arial" w:hAnsi="Arial" w:cs="Arial"/>
              </w:rPr>
              <w:t>EXCEL PARA EL CONTROL DEL DINERO</w:t>
            </w:r>
            <w:r w:rsidR="00A97775" w:rsidRPr="00A97775">
              <w:rPr>
                <w:rFonts w:ascii="Arial" w:hAnsi="Arial" w:cs="Arial"/>
              </w:rPr>
              <w:t xml:space="preserve">: Excel para el control del </w:t>
            </w:r>
            <w:r w:rsidR="00A97775" w:rsidRPr="00A97775">
              <w:rPr>
                <w:rFonts w:ascii="Arial" w:hAnsi="Arial" w:cs="Arial"/>
              </w:rPr>
              <w:lastRenderedPageBreak/>
              <w:t xml:space="preserve">dinero, opciones para digitalizar las unidades (plantillas de Office Word, Excel, </w:t>
            </w:r>
            <w:proofErr w:type="spellStart"/>
            <w:r w:rsidR="00A97775" w:rsidRPr="00A97775">
              <w:rPr>
                <w:rFonts w:ascii="Arial" w:hAnsi="Arial" w:cs="Arial"/>
              </w:rPr>
              <w:t>Power</w:t>
            </w:r>
            <w:proofErr w:type="spellEnd"/>
            <w:r w:rsidR="00A97775" w:rsidRPr="00A97775">
              <w:rPr>
                <w:rFonts w:ascii="Arial" w:hAnsi="Arial" w:cs="Arial"/>
              </w:rPr>
              <w:t xml:space="preserve"> </w:t>
            </w:r>
            <w:proofErr w:type="spellStart"/>
            <w:r w:rsidR="00A97775" w:rsidRPr="00A97775">
              <w:rPr>
                <w:rFonts w:ascii="Arial" w:hAnsi="Arial" w:cs="Arial"/>
              </w:rPr>
              <w:t>point</w:t>
            </w:r>
            <w:proofErr w:type="spellEnd"/>
            <w:r w:rsidR="00A97775" w:rsidRPr="00A97775">
              <w:rPr>
                <w:rFonts w:ascii="Arial" w:hAnsi="Arial" w:cs="Arial"/>
              </w:rPr>
              <w:t>), herramientas para digitalizas la gestión contable y financiera, POS Software, control de ingresos y egresos, costeo de productos, proyección flujo de efectivo, tipos de plantillas, como calcular el saldo del dinero.</w:t>
            </w:r>
          </w:p>
          <w:p w14:paraId="59C4B9B6" w14:textId="56A1AF0E" w:rsidR="00A97775" w:rsidRPr="00A97775" w:rsidRDefault="00BC27C9" w:rsidP="00C035F5">
            <w:pPr>
              <w:pStyle w:val="Sinespaciado"/>
              <w:numPr>
                <w:ilvl w:val="0"/>
                <w:numId w:val="16"/>
              </w:numPr>
              <w:ind w:left="223" w:firstLine="0"/>
              <w:jc w:val="both"/>
              <w:rPr>
                <w:rFonts w:ascii="Arial" w:hAnsi="Arial" w:cs="Arial"/>
              </w:rPr>
            </w:pPr>
            <w:r w:rsidRPr="00A97775">
              <w:rPr>
                <w:rFonts w:ascii="Arial" w:hAnsi="Arial" w:cs="Arial"/>
              </w:rPr>
              <w:t>WINDY, GESTOR CLIMATICO</w:t>
            </w:r>
            <w:r w:rsidR="00A97775">
              <w:rPr>
                <w:rFonts w:ascii="Arial" w:hAnsi="Arial" w:cs="Arial"/>
              </w:rPr>
              <w:t>:</w:t>
            </w:r>
            <w:r w:rsidR="00A97775">
              <w:t xml:space="preserve"> </w:t>
            </w:r>
            <w:r w:rsidR="00A97775" w:rsidRPr="00A97775">
              <w:rPr>
                <w:rFonts w:ascii="Arial" w:hAnsi="Arial" w:cs="Arial"/>
              </w:rPr>
              <w:t xml:space="preserve">herramienta de clima más interactivas y personalizables, ya que obtiene y muestra datos de todo el mundo. Con </w:t>
            </w:r>
            <w:proofErr w:type="spellStart"/>
            <w:r w:rsidR="00A97775" w:rsidRPr="00A97775">
              <w:rPr>
                <w:rFonts w:ascii="Arial" w:hAnsi="Arial" w:cs="Arial"/>
              </w:rPr>
              <w:t>Windy</w:t>
            </w:r>
            <w:proofErr w:type="spellEnd"/>
            <w:r w:rsidR="00A97775" w:rsidRPr="00A97775">
              <w:rPr>
                <w:rFonts w:ascii="Arial" w:hAnsi="Arial" w:cs="Arial"/>
              </w:rPr>
              <w:t xml:space="preserve"> se puede realizar seguimiento a huracanes y su trayectoria.</w:t>
            </w:r>
          </w:p>
          <w:p w14:paraId="20DB1E36" w14:textId="4EE5B7DD" w:rsidR="00C035F5" w:rsidRDefault="00A97775" w:rsidP="00C035F5">
            <w:pPr>
              <w:pStyle w:val="Sinespaciado"/>
              <w:ind w:left="223"/>
              <w:jc w:val="both"/>
              <w:rPr>
                <w:rFonts w:ascii="Arial" w:hAnsi="Arial" w:cs="Arial"/>
              </w:rPr>
            </w:pPr>
            <w:r w:rsidRPr="00A97775">
              <w:rPr>
                <w:rFonts w:ascii="Arial" w:hAnsi="Arial" w:cs="Arial"/>
              </w:rPr>
              <w:t xml:space="preserve">Esta herramienta también se puede aplicar en las unidades campesinas a la hora de aplicar los fertilizantes en los cultivos; el </w:t>
            </w:r>
            <w:r w:rsidR="00C035F5" w:rsidRPr="00A97775">
              <w:rPr>
                <w:rFonts w:ascii="Arial" w:hAnsi="Arial" w:cs="Arial"/>
              </w:rPr>
              <w:t>pronóstico</w:t>
            </w:r>
            <w:r w:rsidRPr="00A97775">
              <w:rPr>
                <w:rFonts w:ascii="Arial" w:hAnsi="Arial" w:cs="Arial"/>
              </w:rPr>
              <w:t xml:space="preserve"> esta para los siguientes 10 </w:t>
            </w:r>
            <w:r w:rsidR="0032358B" w:rsidRPr="00A97775">
              <w:rPr>
                <w:rFonts w:ascii="Arial" w:hAnsi="Arial" w:cs="Arial"/>
              </w:rPr>
              <w:t>días</w:t>
            </w:r>
            <w:r w:rsidRPr="00A97775">
              <w:rPr>
                <w:rFonts w:ascii="Arial" w:hAnsi="Arial" w:cs="Arial"/>
              </w:rPr>
              <w:t xml:space="preserve">, ofrece un </w:t>
            </w:r>
            <w:r w:rsidR="00C035F5" w:rsidRPr="00A97775">
              <w:rPr>
                <w:rFonts w:ascii="Arial" w:hAnsi="Arial" w:cs="Arial"/>
              </w:rPr>
              <w:t>pronóstico</w:t>
            </w:r>
            <w:r w:rsidRPr="00A97775">
              <w:rPr>
                <w:rFonts w:ascii="Arial" w:hAnsi="Arial" w:cs="Arial"/>
              </w:rPr>
              <w:t xml:space="preserve"> de tiempo detallado, con vistas disponibles como: olas, viento, humedad.</w:t>
            </w:r>
          </w:p>
          <w:p w14:paraId="2F4B3EE3" w14:textId="7DC7F6AB" w:rsidR="00BC27C9" w:rsidRPr="00A97775" w:rsidRDefault="00A97775" w:rsidP="00C035F5">
            <w:pPr>
              <w:pStyle w:val="Sinespaciado"/>
              <w:ind w:left="223"/>
              <w:jc w:val="both"/>
              <w:rPr>
                <w:rFonts w:ascii="Arial" w:hAnsi="Arial" w:cs="Arial"/>
              </w:rPr>
            </w:pPr>
            <w:r w:rsidRPr="00A97775">
              <w:rPr>
                <w:rFonts w:ascii="Arial" w:hAnsi="Arial" w:cs="Arial"/>
              </w:rPr>
              <w:t xml:space="preserve">También ofrece un mapa de </w:t>
            </w:r>
            <w:r w:rsidR="00C035F5" w:rsidRPr="00A97775">
              <w:rPr>
                <w:rFonts w:ascii="Arial" w:hAnsi="Arial" w:cs="Arial"/>
              </w:rPr>
              <w:t>pronóstico</w:t>
            </w:r>
            <w:r w:rsidRPr="00A97775">
              <w:rPr>
                <w:rFonts w:ascii="Arial" w:hAnsi="Arial" w:cs="Arial"/>
              </w:rPr>
              <w:t xml:space="preserve"> detallado, una mayor resolución de los mapas y los modelos meteorológico, se pueden crear lugares favoritos y alertas ilimitadas.</w:t>
            </w:r>
          </w:p>
          <w:p w14:paraId="1EF85335" w14:textId="5E63333C" w:rsidR="00D965A8" w:rsidRPr="00BC27C9" w:rsidRDefault="00D965A8" w:rsidP="00A97775">
            <w:pPr>
              <w:pStyle w:val="Sinespaciado"/>
              <w:ind w:left="223"/>
              <w:jc w:val="both"/>
              <w:rPr>
                <w:rFonts w:ascii="Arial" w:hAnsi="Arial" w:cs="Arial"/>
              </w:rPr>
            </w:pPr>
          </w:p>
        </w:tc>
        <w:tc>
          <w:tcPr>
            <w:tcW w:w="2892" w:type="dxa"/>
          </w:tcPr>
          <w:p w14:paraId="5FD4D036" w14:textId="591BFEB5" w:rsidR="007476E6" w:rsidRDefault="0048170E" w:rsidP="007476E6">
            <w:pPr>
              <w:pStyle w:val="Sinespaciado"/>
              <w:numPr>
                <w:ilvl w:val="0"/>
                <w:numId w:val="5"/>
              </w:numPr>
              <w:ind w:left="226" w:hanging="226"/>
              <w:jc w:val="both"/>
              <w:rPr>
                <w:rFonts w:ascii="Arial" w:hAnsi="Arial" w:cs="Arial"/>
              </w:rPr>
            </w:pPr>
            <w:r>
              <w:rPr>
                <w:rFonts w:ascii="Arial" w:hAnsi="Arial" w:cs="Arial"/>
              </w:rPr>
              <w:lastRenderedPageBreak/>
              <w:t>Bitácora</w:t>
            </w:r>
          </w:p>
          <w:p w14:paraId="3893BD7B" w14:textId="77777777" w:rsidR="0048170E" w:rsidRDefault="0048170E" w:rsidP="007476E6">
            <w:pPr>
              <w:pStyle w:val="Sinespaciado"/>
              <w:numPr>
                <w:ilvl w:val="0"/>
                <w:numId w:val="5"/>
              </w:numPr>
              <w:ind w:left="226" w:hanging="226"/>
              <w:jc w:val="both"/>
              <w:rPr>
                <w:rFonts w:ascii="Arial" w:hAnsi="Arial" w:cs="Arial"/>
              </w:rPr>
            </w:pPr>
            <w:r>
              <w:rPr>
                <w:rFonts w:ascii="Arial" w:hAnsi="Arial" w:cs="Arial"/>
              </w:rPr>
              <w:t>Lista de asistencia</w:t>
            </w:r>
          </w:p>
          <w:p w14:paraId="148FF6DB" w14:textId="16D8E2B1" w:rsidR="007C2BA1" w:rsidRPr="00BB4F64" w:rsidRDefault="007C2BA1" w:rsidP="007476E6">
            <w:pPr>
              <w:pStyle w:val="Sinespaciado"/>
              <w:numPr>
                <w:ilvl w:val="0"/>
                <w:numId w:val="5"/>
              </w:numPr>
              <w:ind w:left="226" w:hanging="226"/>
              <w:jc w:val="both"/>
              <w:rPr>
                <w:rFonts w:ascii="Arial" w:hAnsi="Arial" w:cs="Arial"/>
              </w:rPr>
            </w:pPr>
            <w:r>
              <w:rPr>
                <w:rFonts w:ascii="Arial" w:hAnsi="Arial" w:cs="Arial"/>
              </w:rPr>
              <w:t>Cronograma semanal</w:t>
            </w:r>
          </w:p>
        </w:tc>
      </w:tr>
      <w:tr w:rsidR="007476E6" w:rsidRPr="00BB4F64" w14:paraId="3EDA2EE6" w14:textId="77777777" w:rsidTr="00E83EFC">
        <w:trPr>
          <w:trHeight w:val="212"/>
        </w:trPr>
        <w:tc>
          <w:tcPr>
            <w:tcW w:w="511" w:type="dxa"/>
          </w:tcPr>
          <w:p w14:paraId="33EA62B8" w14:textId="77777777" w:rsidR="007476E6" w:rsidRPr="00BB4F64" w:rsidRDefault="007476E6" w:rsidP="00E83EFC">
            <w:pPr>
              <w:pStyle w:val="Sinespaciado"/>
              <w:rPr>
                <w:rFonts w:ascii="Arial" w:hAnsi="Arial" w:cs="Arial"/>
              </w:rPr>
            </w:pPr>
            <w:r w:rsidRPr="00BB4F64">
              <w:rPr>
                <w:rFonts w:ascii="Arial" w:hAnsi="Arial" w:cs="Arial"/>
              </w:rPr>
              <w:t>9</w:t>
            </w:r>
          </w:p>
        </w:tc>
        <w:tc>
          <w:tcPr>
            <w:tcW w:w="3151" w:type="dxa"/>
          </w:tcPr>
          <w:p w14:paraId="41D9F899"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Realizar cierre de proceso de acompañamiento aplicando los formatos y procedimientos establecidos de acuerdo con el cronograma definido en el marco de la línea programática de Extensionismo Tecnológico.</w:t>
            </w:r>
          </w:p>
        </w:tc>
        <w:tc>
          <w:tcPr>
            <w:tcW w:w="2831" w:type="dxa"/>
          </w:tcPr>
          <w:p w14:paraId="6222D18F" w14:textId="07FEB1CF" w:rsidR="007476E6" w:rsidRPr="00BB4F64" w:rsidRDefault="007476E6" w:rsidP="007476E6">
            <w:pPr>
              <w:pStyle w:val="Sinespaciado"/>
              <w:numPr>
                <w:ilvl w:val="0"/>
                <w:numId w:val="3"/>
              </w:numPr>
              <w:ind w:left="223" w:hanging="223"/>
              <w:jc w:val="both"/>
              <w:rPr>
                <w:rFonts w:ascii="Arial" w:hAnsi="Arial" w:cs="Arial"/>
              </w:rPr>
            </w:pPr>
            <w:r w:rsidRPr="00BB4F64">
              <w:rPr>
                <w:rFonts w:ascii="Arial" w:hAnsi="Arial" w:cs="Arial"/>
              </w:rPr>
              <w:t>Esta actividad solo aplica para el cierre de cada semestre.</w:t>
            </w:r>
          </w:p>
        </w:tc>
        <w:tc>
          <w:tcPr>
            <w:tcW w:w="2892" w:type="dxa"/>
          </w:tcPr>
          <w:p w14:paraId="6CCE3BD4" w14:textId="77777777" w:rsidR="007476E6" w:rsidRPr="00BB4F64" w:rsidRDefault="007476E6" w:rsidP="007476E6">
            <w:pPr>
              <w:pStyle w:val="Sinespaciado"/>
              <w:numPr>
                <w:ilvl w:val="0"/>
                <w:numId w:val="3"/>
              </w:numPr>
              <w:ind w:left="226" w:hanging="226"/>
              <w:rPr>
                <w:rFonts w:ascii="Arial" w:hAnsi="Arial" w:cs="Arial"/>
              </w:rPr>
            </w:pPr>
            <w:r w:rsidRPr="00BB4F64">
              <w:rPr>
                <w:rFonts w:ascii="Arial" w:hAnsi="Arial" w:cs="Arial"/>
              </w:rPr>
              <w:t xml:space="preserve">No se realizo  </w:t>
            </w:r>
          </w:p>
        </w:tc>
      </w:tr>
      <w:tr w:rsidR="007476E6" w:rsidRPr="00BB4F64" w14:paraId="37E656C0" w14:textId="77777777" w:rsidTr="00E83EFC">
        <w:trPr>
          <w:trHeight w:val="212"/>
        </w:trPr>
        <w:tc>
          <w:tcPr>
            <w:tcW w:w="511" w:type="dxa"/>
          </w:tcPr>
          <w:p w14:paraId="53460332" w14:textId="77777777" w:rsidR="007476E6" w:rsidRPr="00BB4F64" w:rsidRDefault="007476E6" w:rsidP="00E83EFC">
            <w:pPr>
              <w:pStyle w:val="Sinespaciado"/>
              <w:rPr>
                <w:rFonts w:ascii="Arial" w:hAnsi="Arial" w:cs="Arial"/>
              </w:rPr>
            </w:pPr>
            <w:r w:rsidRPr="00BB4F64">
              <w:rPr>
                <w:rFonts w:ascii="Arial" w:hAnsi="Arial" w:cs="Arial"/>
              </w:rPr>
              <w:t>10</w:t>
            </w:r>
          </w:p>
        </w:tc>
        <w:tc>
          <w:tcPr>
            <w:tcW w:w="3151" w:type="dxa"/>
          </w:tcPr>
          <w:p w14:paraId="3FF5869B"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 xml:space="preserve">Promover y garantizar el diligenciamiento de la Encuesta de satisfacción en las </w:t>
            </w:r>
            <w:proofErr w:type="spellStart"/>
            <w:r w:rsidRPr="00BB4F64">
              <w:rPr>
                <w:rFonts w:ascii="Arial" w:hAnsi="Arial" w:cs="Arial"/>
                <w:lang w:eastAsia="es-CO"/>
              </w:rPr>
              <w:t>Mypes</w:t>
            </w:r>
            <w:proofErr w:type="spellEnd"/>
            <w:r w:rsidRPr="00BB4F64">
              <w:rPr>
                <w:rFonts w:ascii="Arial" w:hAnsi="Arial" w:cs="Arial"/>
                <w:lang w:eastAsia="es-CO"/>
              </w:rPr>
              <w:t xml:space="preserve">, unidades económicas populares, </w:t>
            </w:r>
            <w:r w:rsidRPr="00BB4F64">
              <w:rPr>
                <w:rFonts w:ascii="Arial" w:hAnsi="Arial" w:cs="Arial"/>
                <w:lang w:eastAsia="es-CO"/>
              </w:rPr>
              <w:lastRenderedPageBreak/>
              <w:t>organizaciones agropecuarias o campesinas sin ánimo de lucro y campesinos acompañados de acuerdo con el cronograma definido en el marco de la línea programática de Extensionismo Tecnológico.</w:t>
            </w:r>
          </w:p>
        </w:tc>
        <w:tc>
          <w:tcPr>
            <w:tcW w:w="2831" w:type="dxa"/>
          </w:tcPr>
          <w:p w14:paraId="4939C24C" w14:textId="58084087" w:rsidR="007476E6" w:rsidRPr="00BB4F64" w:rsidRDefault="008F1770" w:rsidP="007476E6">
            <w:pPr>
              <w:pStyle w:val="Sinespaciado"/>
              <w:numPr>
                <w:ilvl w:val="0"/>
                <w:numId w:val="3"/>
              </w:numPr>
              <w:ind w:left="223" w:hanging="142"/>
              <w:jc w:val="both"/>
              <w:rPr>
                <w:rFonts w:ascii="Arial" w:hAnsi="Arial" w:cs="Arial"/>
              </w:rPr>
            </w:pPr>
            <w:r>
              <w:rPr>
                <w:rFonts w:ascii="Arial" w:hAnsi="Arial" w:cs="Arial"/>
              </w:rPr>
              <w:lastRenderedPageBreak/>
              <w:t xml:space="preserve">Esta actividad se vuelve </w:t>
            </w:r>
            <w:r w:rsidR="00D3114C">
              <w:rPr>
                <w:rFonts w:ascii="Arial" w:hAnsi="Arial" w:cs="Arial"/>
              </w:rPr>
              <w:t>realizar</w:t>
            </w:r>
            <w:r>
              <w:rPr>
                <w:rFonts w:ascii="Arial" w:hAnsi="Arial" w:cs="Arial"/>
              </w:rPr>
              <w:t xml:space="preserve"> en la semana 20 según el cronograma de extensionismo tecnológico</w:t>
            </w:r>
          </w:p>
          <w:p w14:paraId="47DFBD38" w14:textId="77777777" w:rsidR="007476E6" w:rsidRPr="00BB4F64" w:rsidRDefault="007476E6" w:rsidP="00E83EFC">
            <w:pPr>
              <w:pStyle w:val="Sinespaciado"/>
              <w:ind w:left="223"/>
              <w:jc w:val="both"/>
              <w:rPr>
                <w:rFonts w:ascii="Arial" w:hAnsi="Arial" w:cs="Arial"/>
              </w:rPr>
            </w:pPr>
          </w:p>
        </w:tc>
        <w:tc>
          <w:tcPr>
            <w:tcW w:w="2892" w:type="dxa"/>
          </w:tcPr>
          <w:p w14:paraId="6D6ADE7D" w14:textId="3EFABFB3" w:rsidR="007476E6" w:rsidRPr="00BB4F64" w:rsidRDefault="00D3114C" w:rsidP="007476E6">
            <w:pPr>
              <w:pStyle w:val="Sinespaciado"/>
              <w:numPr>
                <w:ilvl w:val="0"/>
                <w:numId w:val="3"/>
              </w:numPr>
              <w:ind w:left="226" w:hanging="226"/>
              <w:jc w:val="both"/>
              <w:rPr>
                <w:rFonts w:ascii="Arial" w:hAnsi="Arial" w:cs="Arial"/>
              </w:rPr>
            </w:pPr>
            <w:r>
              <w:rPr>
                <w:rFonts w:ascii="Arial" w:hAnsi="Arial" w:cs="Arial"/>
              </w:rPr>
              <w:lastRenderedPageBreak/>
              <w:t>No aplica</w:t>
            </w:r>
            <w:r w:rsidR="007476E6" w:rsidRPr="00BB4F64">
              <w:rPr>
                <w:rFonts w:ascii="Arial" w:hAnsi="Arial" w:cs="Arial"/>
              </w:rPr>
              <w:t xml:space="preserve">  </w:t>
            </w:r>
          </w:p>
        </w:tc>
      </w:tr>
      <w:tr w:rsidR="007476E6" w:rsidRPr="00BB4F64" w14:paraId="6DC1109D" w14:textId="77777777" w:rsidTr="00E83EFC">
        <w:trPr>
          <w:trHeight w:val="212"/>
        </w:trPr>
        <w:tc>
          <w:tcPr>
            <w:tcW w:w="511" w:type="dxa"/>
          </w:tcPr>
          <w:p w14:paraId="1A9AC89D" w14:textId="77777777" w:rsidR="007476E6" w:rsidRPr="00BB4F64" w:rsidRDefault="007476E6" w:rsidP="00E83EFC">
            <w:pPr>
              <w:pStyle w:val="Sinespaciado"/>
              <w:rPr>
                <w:rFonts w:ascii="Arial" w:hAnsi="Arial" w:cs="Arial"/>
              </w:rPr>
            </w:pPr>
            <w:r w:rsidRPr="00BB4F64">
              <w:rPr>
                <w:rFonts w:ascii="Arial" w:hAnsi="Arial" w:cs="Arial"/>
              </w:rPr>
              <w:t>11</w:t>
            </w:r>
          </w:p>
        </w:tc>
        <w:tc>
          <w:tcPr>
            <w:tcW w:w="3151" w:type="dxa"/>
          </w:tcPr>
          <w:p w14:paraId="3F0EDFBD"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Documentar la información recolectada en el proceso de acompañamiento, de forma completa y con criterios de calidad, de acuerdo con las solicitudes del dinamizador de extensionismo tecnológico y las emitidas desde la Dirección General.</w:t>
            </w:r>
          </w:p>
        </w:tc>
        <w:tc>
          <w:tcPr>
            <w:tcW w:w="2831" w:type="dxa"/>
          </w:tcPr>
          <w:p w14:paraId="38AA320C" w14:textId="7909C726" w:rsidR="007476E6" w:rsidRPr="00BB4F64" w:rsidRDefault="007476E6" w:rsidP="007476E6">
            <w:pPr>
              <w:pStyle w:val="Sinespaciado"/>
              <w:numPr>
                <w:ilvl w:val="0"/>
                <w:numId w:val="3"/>
              </w:numPr>
              <w:ind w:left="223" w:hanging="223"/>
              <w:jc w:val="both"/>
              <w:rPr>
                <w:rFonts w:ascii="Arial" w:hAnsi="Arial" w:cs="Arial"/>
              </w:rPr>
            </w:pPr>
            <w:r w:rsidRPr="00B831D6">
              <w:rPr>
                <w:rFonts w:ascii="Arial" w:hAnsi="Arial" w:cs="Arial"/>
              </w:rPr>
              <w:t xml:space="preserve">En este periodo se adelantó </w:t>
            </w:r>
            <w:r w:rsidR="00B831D6" w:rsidRPr="00B831D6">
              <w:rPr>
                <w:rFonts w:ascii="Arial" w:hAnsi="Arial" w:cs="Arial"/>
              </w:rPr>
              <w:t>las asesorías de transferencia de conocimiento a las 15 unidades empresariales.</w:t>
            </w:r>
          </w:p>
        </w:tc>
        <w:tc>
          <w:tcPr>
            <w:tcW w:w="2892" w:type="dxa"/>
          </w:tcPr>
          <w:p w14:paraId="619EFDB3" w14:textId="77777777" w:rsidR="0032358B" w:rsidRDefault="007476E6" w:rsidP="007476E6">
            <w:pPr>
              <w:pStyle w:val="Sinespaciado"/>
              <w:numPr>
                <w:ilvl w:val="0"/>
                <w:numId w:val="3"/>
              </w:numPr>
              <w:ind w:left="226" w:hanging="226"/>
              <w:rPr>
                <w:rFonts w:ascii="Arial" w:hAnsi="Arial" w:cs="Arial"/>
              </w:rPr>
            </w:pPr>
            <w:r w:rsidRPr="00BB4F64">
              <w:rPr>
                <w:rFonts w:ascii="Arial" w:hAnsi="Arial" w:cs="Arial"/>
              </w:rPr>
              <w:t>Listado de asistencia</w:t>
            </w:r>
          </w:p>
          <w:p w14:paraId="20480113" w14:textId="7EAD3E4A" w:rsidR="0032358B" w:rsidRDefault="0032358B" w:rsidP="007476E6">
            <w:pPr>
              <w:pStyle w:val="Sinespaciado"/>
              <w:numPr>
                <w:ilvl w:val="0"/>
                <w:numId w:val="3"/>
              </w:numPr>
              <w:ind w:left="226" w:hanging="226"/>
              <w:rPr>
                <w:rFonts w:ascii="Arial" w:hAnsi="Arial" w:cs="Arial"/>
              </w:rPr>
            </w:pPr>
            <w:r>
              <w:rPr>
                <w:rFonts w:ascii="Arial" w:hAnsi="Arial" w:cs="Arial"/>
              </w:rPr>
              <w:t>Registro fotográfico.</w:t>
            </w:r>
          </w:p>
          <w:p w14:paraId="7D3ED011" w14:textId="02000ABC" w:rsidR="007476E6" w:rsidRPr="00BB4F64" w:rsidRDefault="007476E6" w:rsidP="00B55548">
            <w:pPr>
              <w:pStyle w:val="Sinespaciado"/>
              <w:ind w:left="226"/>
              <w:rPr>
                <w:rFonts w:ascii="Arial" w:hAnsi="Arial" w:cs="Arial"/>
              </w:rPr>
            </w:pPr>
          </w:p>
        </w:tc>
      </w:tr>
      <w:tr w:rsidR="007476E6" w:rsidRPr="00BB4F64" w14:paraId="61FC26A6" w14:textId="77777777" w:rsidTr="00E83EFC">
        <w:trPr>
          <w:trHeight w:val="212"/>
        </w:trPr>
        <w:tc>
          <w:tcPr>
            <w:tcW w:w="511" w:type="dxa"/>
          </w:tcPr>
          <w:p w14:paraId="22A73B5E" w14:textId="77777777" w:rsidR="007476E6" w:rsidRPr="00BB4F64" w:rsidRDefault="007476E6" w:rsidP="00E83EFC">
            <w:pPr>
              <w:pStyle w:val="Sinespaciado"/>
              <w:rPr>
                <w:rFonts w:ascii="Arial" w:hAnsi="Arial" w:cs="Arial"/>
              </w:rPr>
            </w:pPr>
            <w:r w:rsidRPr="00BB4F64">
              <w:rPr>
                <w:rFonts w:ascii="Arial" w:hAnsi="Arial" w:cs="Arial"/>
              </w:rPr>
              <w:t>12</w:t>
            </w:r>
          </w:p>
        </w:tc>
        <w:tc>
          <w:tcPr>
            <w:tcW w:w="3151" w:type="dxa"/>
          </w:tcPr>
          <w:p w14:paraId="049D4105"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 xml:space="preserve">Participar activamente en las acciones de Extensionismo tecnológico y del el Grupo Interno de Gestión de la Investigación, el Desarrollo y la Innovación Tecnológica y Formativa de las regiones de cobertura y en los espacios que se promuevan en el marco de la estrategia a nivel nacional. </w:t>
            </w:r>
          </w:p>
        </w:tc>
        <w:tc>
          <w:tcPr>
            <w:tcW w:w="2831" w:type="dxa"/>
          </w:tcPr>
          <w:p w14:paraId="26427641" w14:textId="57CC175F" w:rsidR="007476E6" w:rsidRDefault="007476E6" w:rsidP="00B831D6">
            <w:pPr>
              <w:pStyle w:val="Sinespaciado"/>
              <w:numPr>
                <w:ilvl w:val="0"/>
                <w:numId w:val="3"/>
              </w:numPr>
              <w:ind w:left="223" w:hanging="223"/>
              <w:jc w:val="both"/>
              <w:rPr>
                <w:rFonts w:ascii="Arial" w:hAnsi="Arial" w:cs="Arial"/>
              </w:rPr>
            </w:pPr>
            <w:r w:rsidRPr="00BB4F64">
              <w:rPr>
                <w:rFonts w:ascii="Arial" w:hAnsi="Arial" w:cs="Arial"/>
              </w:rPr>
              <w:t xml:space="preserve">El lunes </w:t>
            </w:r>
            <w:r w:rsidR="00B55548">
              <w:rPr>
                <w:rFonts w:ascii="Arial" w:hAnsi="Arial" w:cs="Arial"/>
              </w:rPr>
              <w:t>27</w:t>
            </w:r>
            <w:r w:rsidRPr="00BB4F64">
              <w:rPr>
                <w:rFonts w:ascii="Arial" w:hAnsi="Arial" w:cs="Arial"/>
              </w:rPr>
              <w:t xml:space="preserve"> de </w:t>
            </w:r>
            <w:r w:rsidR="00B55548">
              <w:rPr>
                <w:rFonts w:ascii="Arial" w:hAnsi="Arial" w:cs="Arial"/>
              </w:rPr>
              <w:t>mayo</w:t>
            </w:r>
            <w:r w:rsidRPr="00BB4F64">
              <w:rPr>
                <w:rFonts w:ascii="Arial" w:hAnsi="Arial" w:cs="Arial"/>
              </w:rPr>
              <w:t xml:space="preserve"> de 2024 participe en la reunión del equipo nacional de Extensionismo </w:t>
            </w:r>
            <w:bookmarkStart w:id="1" w:name="_Hlk158736539"/>
            <w:r w:rsidRPr="00BB4F64">
              <w:rPr>
                <w:rFonts w:ascii="Arial" w:hAnsi="Arial" w:cs="Arial"/>
              </w:rPr>
              <w:t xml:space="preserve">Tecnológico, </w:t>
            </w:r>
            <w:bookmarkEnd w:id="1"/>
            <w:r w:rsidRPr="00BB4F64">
              <w:rPr>
                <w:rFonts w:ascii="Arial" w:hAnsi="Arial" w:cs="Arial"/>
              </w:rPr>
              <w:t xml:space="preserve">en el cual se </w:t>
            </w:r>
            <w:r w:rsidR="00B831D6">
              <w:rPr>
                <w:rFonts w:ascii="Arial" w:hAnsi="Arial" w:cs="Arial"/>
              </w:rPr>
              <w:t>realizó el seguimiento a cada una de las unidades empresariales registradas en</w:t>
            </w:r>
            <w:r w:rsidRPr="00BB4F64">
              <w:rPr>
                <w:rFonts w:ascii="Arial" w:hAnsi="Arial" w:cs="Arial"/>
              </w:rPr>
              <w:t xml:space="preserve"> la plataforma DYNAMISENA, se actualizo la información de cada uno de los </w:t>
            </w:r>
            <w:r w:rsidR="00B831D6">
              <w:rPr>
                <w:rFonts w:ascii="Arial" w:hAnsi="Arial" w:cs="Arial"/>
              </w:rPr>
              <w:t>beneficiarios.</w:t>
            </w:r>
          </w:p>
          <w:p w14:paraId="4BA96A9B" w14:textId="0E2D2131" w:rsidR="00B55548" w:rsidRPr="00BB4F64" w:rsidRDefault="00B55548" w:rsidP="00B55548">
            <w:pPr>
              <w:pStyle w:val="Sinespaciado"/>
              <w:ind w:left="223"/>
              <w:jc w:val="both"/>
              <w:rPr>
                <w:rFonts w:ascii="Arial" w:hAnsi="Arial" w:cs="Arial"/>
              </w:rPr>
            </w:pPr>
            <w:r>
              <w:rPr>
                <w:rFonts w:ascii="Arial" w:hAnsi="Arial" w:cs="Arial"/>
              </w:rPr>
              <w:t xml:space="preserve">Por otra </w:t>
            </w:r>
            <w:proofErr w:type="gramStart"/>
            <w:r>
              <w:rPr>
                <w:rFonts w:ascii="Arial" w:hAnsi="Arial" w:cs="Arial"/>
              </w:rPr>
              <w:t>parte</w:t>
            </w:r>
            <w:proofErr w:type="gramEnd"/>
            <w:r>
              <w:rPr>
                <w:rFonts w:ascii="Arial" w:hAnsi="Arial" w:cs="Arial"/>
              </w:rPr>
              <w:t xml:space="preserve"> se socializo el nuevo formato de registro de las unidades que participara en el segundo semestre del programa</w:t>
            </w:r>
          </w:p>
          <w:p w14:paraId="5EBF6D6F" w14:textId="435EDD0F" w:rsidR="0062063F" w:rsidRPr="00BB4F64" w:rsidRDefault="0062063F" w:rsidP="00B55548">
            <w:pPr>
              <w:pStyle w:val="Sinespaciado"/>
              <w:ind w:left="223"/>
              <w:jc w:val="both"/>
              <w:rPr>
                <w:rFonts w:ascii="Arial" w:hAnsi="Arial" w:cs="Arial"/>
              </w:rPr>
            </w:pPr>
          </w:p>
        </w:tc>
        <w:tc>
          <w:tcPr>
            <w:tcW w:w="2892" w:type="dxa"/>
          </w:tcPr>
          <w:p w14:paraId="5A2537BC" w14:textId="77777777" w:rsidR="007476E6" w:rsidRDefault="007476E6" w:rsidP="007476E6">
            <w:pPr>
              <w:pStyle w:val="Sinespaciado"/>
              <w:numPr>
                <w:ilvl w:val="0"/>
                <w:numId w:val="3"/>
              </w:numPr>
              <w:ind w:left="226" w:hanging="226"/>
              <w:rPr>
                <w:rFonts w:ascii="Arial" w:hAnsi="Arial" w:cs="Arial"/>
              </w:rPr>
            </w:pPr>
            <w:r w:rsidRPr="00BB4F64">
              <w:rPr>
                <w:rFonts w:ascii="Arial" w:hAnsi="Arial" w:cs="Arial"/>
              </w:rPr>
              <w:t xml:space="preserve">Captura de pantalla de las reuniones del aplicativo </w:t>
            </w:r>
            <w:proofErr w:type="spellStart"/>
            <w:r w:rsidRPr="00BB4F64">
              <w:rPr>
                <w:rFonts w:ascii="Arial" w:hAnsi="Arial" w:cs="Arial"/>
              </w:rPr>
              <w:t>Teams</w:t>
            </w:r>
            <w:proofErr w:type="spellEnd"/>
            <w:r w:rsidR="00063A52">
              <w:rPr>
                <w:rFonts w:ascii="Arial" w:hAnsi="Arial" w:cs="Arial"/>
              </w:rPr>
              <w:t>, (lista de asistencia virtual)</w:t>
            </w:r>
            <w:r w:rsidR="00B55548">
              <w:rPr>
                <w:rFonts w:ascii="Arial" w:hAnsi="Arial" w:cs="Arial"/>
              </w:rPr>
              <w:t>.</w:t>
            </w:r>
          </w:p>
          <w:p w14:paraId="70D622A6" w14:textId="4F3CEAE0" w:rsidR="00B55548" w:rsidRPr="00BB4F64" w:rsidRDefault="00B55548" w:rsidP="007476E6">
            <w:pPr>
              <w:pStyle w:val="Sinespaciado"/>
              <w:numPr>
                <w:ilvl w:val="0"/>
                <w:numId w:val="3"/>
              </w:numPr>
              <w:ind w:left="226" w:hanging="226"/>
              <w:rPr>
                <w:rFonts w:ascii="Arial" w:hAnsi="Arial" w:cs="Arial"/>
              </w:rPr>
            </w:pPr>
            <w:r>
              <w:rPr>
                <w:rFonts w:ascii="Arial" w:hAnsi="Arial" w:cs="Arial"/>
              </w:rPr>
              <w:t>Registro de asistencia</w:t>
            </w:r>
          </w:p>
        </w:tc>
      </w:tr>
      <w:tr w:rsidR="007476E6" w:rsidRPr="00BB4F64" w14:paraId="309803E3" w14:textId="77777777" w:rsidTr="00E83EFC">
        <w:trPr>
          <w:trHeight w:val="212"/>
        </w:trPr>
        <w:tc>
          <w:tcPr>
            <w:tcW w:w="511" w:type="dxa"/>
          </w:tcPr>
          <w:p w14:paraId="2163A152" w14:textId="77777777" w:rsidR="007476E6" w:rsidRPr="00BB4F64" w:rsidRDefault="007476E6" w:rsidP="00E83EFC">
            <w:pPr>
              <w:pStyle w:val="Sinespaciado"/>
              <w:rPr>
                <w:rFonts w:ascii="Arial" w:hAnsi="Arial" w:cs="Arial"/>
              </w:rPr>
            </w:pPr>
            <w:r w:rsidRPr="00BB4F64">
              <w:rPr>
                <w:rFonts w:ascii="Arial" w:hAnsi="Arial" w:cs="Arial"/>
              </w:rPr>
              <w:t>13</w:t>
            </w:r>
          </w:p>
        </w:tc>
        <w:tc>
          <w:tcPr>
            <w:tcW w:w="3151" w:type="dxa"/>
          </w:tcPr>
          <w:p w14:paraId="063099AA"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Generar estrategias que fomenten el crecimiento y mejora del proceso de consultoría en las regiones asignadas.</w:t>
            </w:r>
          </w:p>
        </w:tc>
        <w:tc>
          <w:tcPr>
            <w:tcW w:w="2831" w:type="dxa"/>
            <w:shd w:val="clear" w:color="auto" w:fill="auto"/>
          </w:tcPr>
          <w:p w14:paraId="1183BE31" w14:textId="77777777" w:rsidR="007476E6" w:rsidRPr="00BB4F64" w:rsidRDefault="007476E6" w:rsidP="007476E6">
            <w:pPr>
              <w:pStyle w:val="Sinespaciado"/>
              <w:numPr>
                <w:ilvl w:val="0"/>
                <w:numId w:val="3"/>
              </w:numPr>
              <w:ind w:left="223" w:hanging="223"/>
              <w:jc w:val="both"/>
              <w:rPr>
                <w:rFonts w:ascii="Arial" w:hAnsi="Arial" w:cs="Arial"/>
              </w:rPr>
            </w:pPr>
            <w:r w:rsidRPr="00BB4F64">
              <w:rPr>
                <w:rFonts w:ascii="Arial" w:hAnsi="Arial" w:cs="Arial"/>
              </w:rPr>
              <w:t>Aun no se requiere esta actividad.</w:t>
            </w:r>
          </w:p>
        </w:tc>
        <w:tc>
          <w:tcPr>
            <w:tcW w:w="2892" w:type="dxa"/>
          </w:tcPr>
          <w:p w14:paraId="06241075" w14:textId="77777777" w:rsidR="007476E6" w:rsidRPr="00BB4F64" w:rsidRDefault="007476E6" w:rsidP="007476E6">
            <w:pPr>
              <w:pStyle w:val="Sinespaciado"/>
              <w:numPr>
                <w:ilvl w:val="0"/>
                <w:numId w:val="3"/>
              </w:numPr>
              <w:ind w:left="226" w:hanging="226"/>
              <w:rPr>
                <w:rFonts w:ascii="Arial" w:hAnsi="Arial" w:cs="Arial"/>
              </w:rPr>
            </w:pPr>
            <w:r w:rsidRPr="00BB4F64">
              <w:rPr>
                <w:rFonts w:ascii="Arial" w:hAnsi="Arial" w:cs="Arial"/>
              </w:rPr>
              <w:t xml:space="preserve">No se realizo  </w:t>
            </w:r>
          </w:p>
        </w:tc>
      </w:tr>
      <w:tr w:rsidR="007476E6" w:rsidRPr="00BB4F64" w14:paraId="450E1313" w14:textId="77777777" w:rsidTr="00E83EFC">
        <w:trPr>
          <w:trHeight w:val="212"/>
        </w:trPr>
        <w:tc>
          <w:tcPr>
            <w:tcW w:w="511" w:type="dxa"/>
          </w:tcPr>
          <w:p w14:paraId="52D9FBD2" w14:textId="77777777" w:rsidR="007476E6" w:rsidRPr="00BB4F64" w:rsidRDefault="007476E6" w:rsidP="00E83EFC">
            <w:pPr>
              <w:pStyle w:val="Sinespaciado"/>
              <w:rPr>
                <w:rFonts w:ascii="Arial" w:hAnsi="Arial" w:cs="Arial"/>
              </w:rPr>
            </w:pPr>
            <w:r w:rsidRPr="00BB4F64">
              <w:rPr>
                <w:rFonts w:ascii="Arial" w:hAnsi="Arial" w:cs="Arial"/>
              </w:rPr>
              <w:t>14</w:t>
            </w:r>
          </w:p>
        </w:tc>
        <w:tc>
          <w:tcPr>
            <w:tcW w:w="3151" w:type="dxa"/>
          </w:tcPr>
          <w:p w14:paraId="0F9E97C2"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Garantizar la ejecución de las horas de implementación de la metodología de Extensionismo Tecnológico, acorde a orientaciones brindadas por Dirección General.</w:t>
            </w:r>
          </w:p>
        </w:tc>
        <w:tc>
          <w:tcPr>
            <w:tcW w:w="2831" w:type="dxa"/>
          </w:tcPr>
          <w:p w14:paraId="324D37C4" w14:textId="5B2C96FA" w:rsidR="007476E6" w:rsidRPr="00F54E76" w:rsidRDefault="00B831D6" w:rsidP="00E83EFC">
            <w:pPr>
              <w:pStyle w:val="Sinespaciado"/>
              <w:numPr>
                <w:ilvl w:val="0"/>
                <w:numId w:val="3"/>
              </w:numPr>
              <w:ind w:left="223" w:hanging="223"/>
              <w:jc w:val="both"/>
              <w:rPr>
                <w:rFonts w:ascii="Arial" w:hAnsi="Arial" w:cs="Arial"/>
              </w:rPr>
            </w:pPr>
            <w:r>
              <w:rPr>
                <w:rFonts w:ascii="Arial" w:hAnsi="Arial" w:cs="Arial"/>
              </w:rPr>
              <w:t>Para este periodo se adelantó la asesoría semana</w:t>
            </w:r>
            <w:r w:rsidR="00E03753">
              <w:rPr>
                <w:rFonts w:ascii="Arial" w:hAnsi="Arial" w:cs="Arial"/>
              </w:rPr>
              <w:t>l de</w:t>
            </w:r>
            <w:r w:rsidR="007476E6" w:rsidRPr="00BB4F64">
              <w:rPr>
                <w:rFonts w:ascii="Arial" w:hAnsi="Arial" w:cs="Arial"/>
              </w:rPr>
              <w:t xml:space="preserve"> cada una de las unidades beneficiaria</w:t>
            </w:r>
            <w:r>
              <w:rPr>
                <w:rFonts w:ascii="Arial" w:hAnsi="Arial" w:cs="Arial"/>
              </w:rPr>
              <w:t>, las asesorías se realizaron 2 horas por cada unidad</w:t>
            </w:r>
            <w:r w:rsidR="007476E6" w:rsidRPr="00BB4F64">
              <w:rPr>
                <w:rFonts w:ascii="Arial" w:hAnsi="Arial" w:cs="Arial"/>
              </w:rPr>
              <w:t>.</w:t>
            </w:r>
          </w:p>
        </w:tc>
        <w:tc>
          <w:tcPr>
            <w:tcW w:w="2892" w:type="dxa"/>
          </w:tcPr>
          <w:p w14:paraId="2B2B65F3" w14:textId="77777777" w:rsidR="007476E6" w:rsidRDefault="00B831D6" w:rsidP="007476E6">
            <w:pPr>
              <w:pStyle w:val="Sinespaciado"/>
              <w:numPr>
                <w:ilvl w:val="0"/>
                <w:numId w:val="3"/>
              </w:numPr>
              <w:ind w:left="226" w:hanging="226"/>
              <w:rPr>
                <w:rFonts w:ascii="Arial" w:hAnsi="Arial" w:cs="Arial"/>
              </w:rPr>
            </w:pPr>
            <w:r>
              <w:rPr>
                <w:rFonts w:ascii="Arial" w:hAnsi="Arial" w:cs="Arial"/>
              </w:rPr>
              <w:t>Lista de asistencia</w:t>
            </w:r>
          </w:p>
          <w:p w14:paraId="5761267B" w14:textId="387C9741" w:rsidR="00B831D6" w:rsidRPr="00BB4F64" w:rsidRDefault="00B831D6" w:rsidP="007476E6">
            <w:pPr>
              <w:pStyle w:val="Sinespaciado"/>
              <w:numPr>
                <w:ilvl w:val="0"/>
                <w:numId w:val="3"/>
              </w:numPr>
              <w:ind w:left="226" w:hanging="226"/>
              <w:rPr>
                <w:rFonts w:ascii="Arial" w:hAnsi="Arial" w:cs="Arial"/>
              </w:rPr>
            </w:pPr>
            <w:r>
              <w:rPr>
                <w:rFonts w:ascii="Arial" w:hAnsi="Arial" w:cs="Arial"/>
              </w:rPr>
              <w:t>Bitácora</w:t>
            </w:r>
          </w:p>
        </w:tc>
      </w:tr>
      <w:tr w:rsidR="007476E6" w:rsidRPr="00BB4F64" w14:paraId="76A5316F" w14:textId="77777777" w:rsidTr="00E83EFC">
        <w:trPr>
          <w:trHeight w:val="212"/>
        </w:trPr>
        <w:tc>
          <w:tcPr>
            <w:tcW w:w="511" w:type="dxa"/>
          </w:tcPr>
          <w:p w14:paraId="47FEAA4D" w14:textId="77777777" w:rsidR="007476E6" w:rsidRPr="00BB4F64" w:rsidRDefault="007476E6" w:rsidP="00E83EFC">
            <w:pPr>
              <w:pStyle w:val="Sinespaciado"/>
              <w:rPr>
                <w:rFonts w:ascii="Arial" w:hAnsi="Arial" w:cs="Arial"/>
              </w:rPr>
            </w:pPr>
            <w:r w:rsidRPr="00BB4F64">
              <w:rPr>
                <w:rFonts w:ascii="Arial" w:hAnsi="Arial" w:cs="Arial"/>
              </w:rPr>
              <w:t>15</w:t>
            </w:r>
          </w:p>
        </w:tc>
        <w:tc>
          <w:tcPr>
            <w:tcW w:w="3151" w:type="dxa"/>
          </w:tcPr>
          <w:p w14:paraId="0FD8231E"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 xml:space="preserve">Hacer acompañamiento a los extensionistas del centro de formación durante la intervención en las </w:t>
            </w:r>
            <w:proofErr w:type="spellStart"/>
            <w:r w:rsidRPr="00BB4F64">
              <w:rPr>
                <w:rFonts w:ascii="Arial" w:hAnsi="Arial" w:cs="Arial"/>
                <w:lang w:eastAsia="es-CO"/>
              </w:rPr>
              <w:t>Mypes</w:t>
            </w:r>
            <w:proofErr w:type="spellEnd"/>
            <w:r w:rsidRPr="00BB4F64">
              <w:rPr>
                <w:rFonts w:ascii="Arial" w:hAnsi="Arial" w:cs="Arial"/>
                <w:lang w:eastAsia="es-CO"/>
              </w:rPr>
              <w:t xml:space="preserve">, unidades económicas populares, </w:t>
            </w:r>
            <w:r w:rsidRPr="00BB4F64">
              <w:rPr>
                <w:rFonts w:ascii="Arial" w:hAnsi="Arial" w:cs="Arial"/>
                <w:lang w:eastAsia="es-CO"/>
              </w:rPr>
              <w:lastRenderedPageBreak/>
              <w:t>organizaciones agropecuarias o campesinas sin ánimo de lucro y campesinos cuando se requiera de acuerdo con asignación desde Dirección General.</w:t>
            </w:r>
          </w:p>
        </w:tc>
        <w:tc>
          <w:tcPr>
            <w:tcW w:w="2831" w:type="dxa"/>
          </w:tcPr>
          <w:p w14:paraId="71C7F2E3" w14:textId="77777777" w:rsidR="007476E6" w:rsidRPr="00BB4F64" w:rsidRDefault="007476E6" w:rsidP="007476E6">
            <w:pPr>
              <w:pStyle w:val="Sinespaciado"/>
              <w:numPr>
                <w:ilvl w:val="0"/>
                <w:numId w:val="3"/>
              </w:numPr>
              <w:ind w:left="223" w:hanging="223"/>
              <w:jc w:val="both"/>
              <w:rPr>
                <w:rFonts w:ascii="Arial" w:hAnsi="Arial" w:cs="Arial"/>
              </w:rPr>
            </w:pPr>
            <w:r w:rsidRPr="00BB4F64">
              <w:rPr>
                <w:rFonts w:ascii="Arial" w:hAnsi="Arial" w:cs="Arial"/>
              </w:rPr>
              <w:lastRenderedPageBreak/>
              <w:t>Aun no se requiere esta actividad.</w:t>
            </w:r>
          </w:p>
        </w:tc>
        <w:tc>
          <w:tcPr>
            <w:tcW w:w="2892" w:type="dxa"/>
          </w:tcPr>
          <w:p w14:paraId="1EBDE920" w14:textId="77777777" w:rsidR="007476E6" w:rsidRPr="00BB4F64" w:rsidRDefault="007476E6" w:rsidP="007476E6">
            <w:pPr>
              <w:pStyle w:val="Sinespaciado"/>
              <w:numPr>
                <w:ilvl w:val="0"/>
                <w:numId w:val="3"/>
              </w:numPr>
              <w:ind w:left="226" w:hanging="226"/>
              <w:rPr>
                <w:rFonts w:ascii="Arial" w:hAnsi="Arial" w:cs="Arial"/>
              </w:rPr>
            </w:pPr>
            <w:r w:rsidRPr="00BB4F64">
              <w:rPr>
                <w:rFonts w:ascii="Arial" w:hAnsi="Arial" w:cs="Arial"/>
              </w:rPr>
              <w:t xml:space="preserve">No se realizo  </w:t>
            </w:r>
          </w:p>
        </w:tc>
      </w:tr>
      <w:tr w:rsidR="007476E6" w:rsidRPr="00BB4F64" w14:paraId="7587FE7E" w14:textId="77777777" w:rsidTr="00E83EFC">
        <w:trPr>
          <w:trHeight w:val="212"/>
        </w:trPr>
        <w:tc>
          <w:tcPr>
            <w:tcW w:w="511" w:type="dxa"/>
          </w:tcPr>
          <w:p w14:paraId="3A667419" w14:textId="77777777" w:rsidR="007476E6" w:rsidRPr="00BB4F64" w:rsidRDefault="007476E6" w:rsidP="00E83EFC">
            <w:pPr>
              <w:pStyle w:val="Sinespaciado"/>
              <w:rPr>
                <w:rFonts w:ascii="Arial" w:hAnsi="Arial" w:cs="Arial"/>
              </w:rPr>
            </w:pPr>
            <w:r w:rsidRPr="00BB4F64">
              <w:rPr>
                <w:rFonts w:ascii="Arial" w:hAnsi="Arial" w:cs="Arial"/>
              </w:rPr>
              <w:t>16</w:t>
            </w:r>
          </w:p>
        </w:tc>
        <w:tc>
          <w:tcPr>
            <w:tcW w:w="3151" w:type="dxa"/>
          </w:tcPr>
          <w:p w14:paraId="0780B7D4"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lang w:eastAsia="es-CO"/>
              </w:rPr>
            </w:pPr>
            <w:r w:rsidRPr="00BB4F64">
              <w:rPr>
                <w:rFonts w:ascii="Arial" w:hAnsi="Arial" w:cs="Arial"/>
                <w:lang w:eastAsia="es-CO"/>
              </w:rPr>
              <w:t>Apoyar las solicitudes de información, informes, y demás acciones propias de la línea programática de extensionismo Tecnológico cuando se requiera y sea asignado desde la Dirección General.</w:t>
            </w:r>
          </w:p>
        </w:tc>
        <w:tc>
          <w:tcPr>
            <w:tcW w:w="2831" w:type="dxa"/>
          </w:tcPr>
          <w:p w14:paraId="0121D2A7" w14:textId="77777777" w:rsidR="007476E6" w:rsidRPr="00E05D7B" w:rsidRDefault="00D3114C" w:rsidP="00E05D7B">
            <w:pPr>
              <w:pStyle w:val="Sinespaciado"/>
              <w:numPr>
                <w:ilvl w:val="0"/>
                <w:numId w:val="3"/>
              </w:numPr>
              <w:ind w:left="223" w:hanging="223"/>
              <w:jc w:val="both"/>
              <w:rPr>
                <w:rFonts w:ascii="Arial" w:hAnsi="Arial" w:cs="Arial"/>
              </w:rPr>
            </w:pPr>
            <w:r>
              <w:rPr>
                <w:rFonts w:ascii="Arial" w:hAnsi="Arial" w:cs="Arial"/>
              </w:rPr>
              <w:t xml:space="preserve">Participe </w:t>
            </w:r>
            <w:r w:rsidR="00E05D7B">
              <w:rPr>
                <w:rFonts w:ascii="Arial" w:hAnsi="Arial" w:cs="Arial"/>
              </w:rPr>
              <w:t>el día del campesino con dos unidades beneficiarias del programa de extensionismo tecnológico</w:t>
            </w:r>
            <w:r w:rsidR="00074C1E">
              <w:rPr>
                <w:rFonts w:eastAsia="Calibri"/>
                <w:sz w:val="22"/>
                <w:szCs w:val="22"/>
                <w:lang w:eastAsia="es-ES"/>
              </w:rPr>
              <w:t>.</w:t>
            </w:r>
          </w:p>
          <w:p w14:paraId="69FFBC78" w14:textId="77777777" w:rsidR="00E05D7B" w:rsidRPr="00E05D7B" w:rsidRDefault="00E05D7B" w:rsidP="00E05D7B">
            <w:pPr>
              <w:pStyle w:val="Sinespaciado"/>
              <w:ind w:left="223"/>
              <w:jc w:val="both"/>
              <w:rPr>
                <w:rFonts w:ascii="Arial" w:hAnsi="Arial" w:cs="Arial"/>
              </w:rPr>
            </w:pPr>
            <w:proofErr w:type="spellStart"/>
            <w:r w:rsidRPr="00E05D7B">
              <w:rPr>
                <w:rFonts w:ascii="Arial" w:hAnsi="Arial" w:cs="Arial"/>
              </w:rPr>
              <w:t>Asopregua</w:t>
            </w:r>
            <w:proofErr w:type="spellEnd"/>
            <w:r w:rsidRPr="00E05D7B">
              <w:rPr>
                <w:rFonts w:ascii="Arial" w:hAnsi="Arial" w:cs="Arial"/>
              </w:rPr>
              <w:t xml:space="preserve"> (venta de </w:t>
            </w:r>
            <w:proofErr w:type="spellStart"/>
            <w:r w:rsidRPr="00E05D7B">
              <w:rPr>
                <w:rFonts w:ascii="Arial" w:hAnsi="Arial" w:cs="Arial"/>
              </w:rPr>
              <w:t>Aji</w:t>
            </w:r>
            <w:proofErr w:type="spellEnd"/>
            <w:r w:rsidRPr="00E05D7B">
              <w:rPr>
                <w:rFonts w:ascii="Arial" w:hAnsi="Arial" w:cs="Arial"/>
              </w:rPr>
              <w:t>)</w:t>
            </w:r>
          </w:p>
          <w:p w14:paraId="70190433" w14:textId="7A7E8870" w:rsidR="00E05D7B" w:rsidRPr="00E05D7B" w:rsidRDefault="00E05D7B" w:rsidP="00E05D7B">
            <w:pPr>
              <w:pStyle w:val="Sinespaciado"/>
              <w:ind w:left="223"/>
              <w:jc w:val="both"/>
              <w:rPr>
                <w:rFonts w:ascii="Arial" w:hAnsi="Arial" w:cs="Arial"/>
              </w:rPr>
            </w:pPr>
            <w:proofErr w:type="spellStart"/>
            <w:r w:rsidRPr="00E05D7B">
              <w:rPr>
                <w:rFonts w:ascii="Arial" w:hAnsi="Arial" w:cs="Arial"/>
              </w:rPr>
              <w:t>Asoarcon</w:t>
            </w:r>
            <w:proofErr w:type="spellEnd"/>
            <w:r w:rsidRPr="00E05D7B">
              <w:rPr>
                <w:rFonts w:ascii="Arial" w:hAnsi="Arial" w:cs="Arial"/>
              </w:rPr>
              <w:t xml:space="preserve"> (venta de artesanías)</w:t>
            </w:r>
          </w:p>
        </w:tc>
        <w:tc>
          <w:tcPr>
            <w:tcW w:w="2892" w:type="dxa"/>
          </w:tcPr>
          <w:p w14:paraId="0AC2FD9C" w14:textId="2313DA59" w:rsidR="007476E6" w:rsidRPr="00BB4F64" w:rsidRDefault="00B55548" w:rsidP="007476E6">
            <w:pPr>
              <w:pStyle w:val="Sinespaciado"/>
              <w:numPr>
                <w:ilvl w:val="0"/>
                <w:numId w:val="3"/>
              </w:numPr>
              <w:ind w:left="226" w:hanging="226"/>
              <w:rPr>
                <w:rFonts w:ascii="Arial" w:hAnsi="Arial" w:cs="Arial"/>
              </w:rPr>
            </w:pPr>
            <w:r>
              <w:rPr>
                <w:rFonts w:ascii="Arial" w:hAnsi="Arial" w:cs="Arial"/>
              </w:rPr>
              <w:t xml:space="preserve">Registro fotográfico </w:t>
            </w:r>
            <w:r w:rsidR="00D3114C">
              <w:rPr>
                <w:rFonts w:ascii="Arial" w:hAnsi="Arial" w:cs="Arial"/>
              </w:rPr>
              <w:t xml:space="preserve"> </w:t>
            </w:r>
            <w:r w:rsidR="007476E6" w:rsidRPr="00BB4F64">
              <w:rPr>
                <w:rFonts w:ascii="Arial" w:hAnsi="Arial" w:cs="Arial"/>
              </w:rPr>
              <w:t xml:space="preserve">  </w:t>
            </w:r>
          </w:p>
        </w:tc>
      </w:tr>
      <w:tr w:rsidR="007476E6" w:rsidRPr="00BB4F64" w14:paraId="45745764" w14:textId="77777777" w:rsidTr="00E83EFC">
        <w:trPr>
          <w:trHeight w:val="212"/>
        </w:trPr>
        <w:tc>
          <w:tcPr>
            <w:tcW w:w="511" w:type="dxa"/>
          </w:tcPr>
          <w:p w14:paraId="7D3B2A25" w14:textId="77777777" w:rsidR="007476E6" w:rsidRPr="00BB4F64" w:rsidRDefault="007476E6" w:rsidP="00E83EFC">
            <w:pPr>
              <w:pStyle w:val="Sinespaciado"/>
              <w:rPr>
                <w:rFonts w:ascii="Arial" w:hAnsi="Arial" w:cs="Arial"/>
              </w:rPr>
            </w:pPr>
            <w:r w:rsidRPr="00BB4F64">
              <w:rPr>
                <w:rFonts w:ascii="Arial" w:hAnsi="Arial" w:cs="Arial"/>
              </w:rPr>
              <w:t>17</w:t>
            </w:r>
          </w:p>
        </w:tc>
        <w:tc>
          <w:tcPr>
            <w:tcW w:w="3151" w:type="dxa"/>
          </w:tcPr>
          <w:p w14:paraId="61CCCFBD" w14:textId="77777777" w:rsidR="007476E6" w:rsidRPr="00BB4F64" w:rsidRDefault="007476E6" w:rsidP="00E83EFC">
            <w:pPr>
              <w:widowControl w:val="0"/>
              <w:tabs>
                <w:tab w:val="left" w:pos="0"/>
                <w:tab w:val="left" w:pos="426"/>
              </w:tabs>
              <w:autoSpaceDE w:val="0"/>
              <w:autoSpaceDN w:val="0"/>
              <w:adjustRightInd w:val="0"/>
              <w:spacing w:after="0" w:line="240" w:lineRule="auto"/>
              <w:contextualSpacing/>
              <w:jc w:val="both"/>
              <w:rPr>
                <w:rFonts w:ascii="Arial" w:hAnsi="Arial" w:cs="Arial"/>
                <w:iCs/>
                <w:lang w:eastAsia="es-CO"/>
              </w:rPr>
            </w:pPr>
            <w:r w:rsidRPr="00BB4F64">
              <w:rPr>
                <w:rFonts w:ascii="Arial" w:hAnsi="Arial" w:cs="Arial"/>
                <w:bCs/>
                <w:iCs/>
                <w:lang w:eastAsia="es-CO"/>
              </w:rPr>
              <w:t>Realizar Gestión Documental de forma física y virtual</w:t>
            </w:r>
          </w:p>
        </w:tc>
        <w:tc>
          <w:tcPr>
            <w:tcW w:w="2831" w:type="dxa"/>
          </w:tcPr>
          <w:p w14:paraId="094A8112" w14:textId="77777777" w:rsidR="007476E6" w:rsidRPr="00BB4F64" w:rsidRDefault="007476E6" w:rsidP="007476E6">
            <w:pPr>
              <w:pStyle w:val="Sinespaciado"/>
              <w:numPr>
                <w:ilvl w:val="0"/>
                <w:numId w:val="9"/>
              </w:numPr>
              <w:ind w:left="81" w:hanging="141"/>
              <w:rPr>
                <w:rFonts w:ascii="Arial" w:hAnsi="Arial" w:cs="Arial"/>
              </w:rPr>
            </w:pPr>
            <w:r w:rsidRPr="00BB4F64">
              <w:rPr>
                <w:rFonts w:ascii="Arial" w:hAnsi="Arial" w:cs="Arial"/>
              </w:rPr>
              <w:t xml:space="preserve">Ingrese la documentación generada a la fecha en el repositorio del </w:t>
            </w:r>
            <w:proofErr w:type="spellStart"/>
            <w:r w:rsidRPr="00BB4F64">
              <w:rPr>
                <w:rFonts w:ascii="Arial" w:hAnsi="Arial" w:cs="Arial"/>
              </w:rPr>
              <w:t>One</w:t>
            </w:r>
            <w:proofErr w:type="spellEnd"/>
            <w:r w:rsidRPr="00BB4F64">
              <w:rPr>
                <w:rFonts w:ascii="Arial" w:hAnsi="Arial" w:cs="Arial"/>
              </w:rPr>
              <w:t xml:space="preserve"> Drive </w:t>
            </w:r>
          </w:p>
        </w:tc>
        <w:tc>
          <w:tcPr>
            <w:tcW w:w="2892" w:type="dxa"/>
          </w:tcPr>
          <w:p w14:paraId="0A46493D" w14:textId="77777777" w:rsidR="007476E6" w:rsidRPr="00BB4F64" w:rsidRDefault="007476E6" w:rsidP="007476E6">
            <w:pPr>
              <w:pStyle w:val="Sinespaciado"/>
              <w:numPr>
                <w:ilvl w:val="0"/>
                <w:numId w:val="3"/>
              </w:numPr>
              <w:ind w:left="226" w:hanging="226"/>
              <w:rPr>
                <w:rFonts w:ascii="Arial" w:hAnsi="Arial" w:cs="Arial"/>
              </w:rPr>
            </w:pPr>
            <w:proofErr w:type="spellStart"/>
            <w:r w:rsidRPr="00BB4F64">
              <w:rPr>
                <w:rFonts w:ascii="Arial" w:hAnsi="Arial" w:cs="Arial"/>
              </w:rPr>
              <w:t>One</w:t>
            </w:r>
            <w:proofErr w:type="spellEnd"/>
            <w:r w:rsidRPr="00BB4F64">
              <w:rPr>
                <w:rFonts w:ascii="Arial" w:hAnsi="Arial" w:cs="Arial"/>
              </w:rPr>
              <w:t xml:space="preserve"> drive (repositorio)  </w:t>
            </w:r>
          </w:p>
        </w:tc>
      </w:tr>
    </w:tbl>
    <w:p w14:paraId="1B4973F1" w14:textId="77777777" w:rsidR="007476E6" w:rsidRPr="00BB4F64" w:rsidRDefault="007476E6" w:rsidP="007476E6">
      <w:pPr>
        <w:spacing w:after="0" w:line="240" w:lineRule="auto"/>
        <w:jc w:val="both"/>
        <w:rPr>
          <w:rFonts w:ascii="Arial" w:hAnsi="Arial" w:cs="Arial"/>
        </w:rPr>
      </w:pPr>
    </w:p>
    <w:p w14:paraId="6BF1AB81" w14:textId="4FDCC600" w:rsidR="007476E6" w:rsidRPr="00BB4F64" w:rsidRDefault="007476E6" w:rsidP="007476E6">
      <w:pPr>
        <w:spacing w:after="0" w:line="240" w:lineRule="auto"/>
        <w:jc w:val="both"/>
        <w:rPr>
          <w:rFonts w:ascii="Arial" w:hAnsi="Arial" w:cs="Arial"/>
        </w:rPr>
      </w:pPr>
      <w:r w:rsidRPr="00BB4F64">
        <w:rPr>
          <w:rFonts w:ascii="Arial" w:hAnsi="Arial" w:cs="Arial"/>
        </w:rPr>
        <w:t xml:space="preserve">A </w:t>
      </w:r>
      <w:r w:rsidR="00DD4A2B" w:rsidRPr="00BB4F64">
        <w:rPr>
          <w:rFonts w:ascii="Arial" w:hAnsi="Arial" w:cs="Arial"/>
        </w:rPr>
        <w:t>continuación,</w:t>
      </w:r>
      <w:r w:rsidRPr="00BB4F64">
        <w:rPr>
          <w:rFonts w:ascii="Arial" w:hAnsi="Arial" w:cs="Arial"/>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314D7497" w14:textId="77777777" w:rsidR="007476E6" w:rsidRPr="00BB4F64" w:rsidRDefault="007476E6" w:rsidP="007476E6">
      <w:pPr>
        <w:spacing w:after="0" w:line="240" w:lineRule="auto"/>
        <w:jc w:val="both"/>
        <w:rPr>
          <w:rFonts w:ascii="Arial" w:hAnsi="Arial" w:cs="Arial"/>
        </w:rPr>
      </w:pPr>
    </w:p>
    <w:p w14:paraId="037EA119" w14:textId="608D57A1" w:rsidR="007476E6" w:rsidRPr="00BB4F64" w:rsidRDefault="007476E6" w:rsidP="007476E6">
      <w:pPr>
        <w:spacing w:after="0" w:line="240" w:lineRule="auto"/>
        <w:jc w:val="both"/>
        <w:rPr>
          <w:rFonts w:ascii="Arial" w:hAnsi="Arial" w:cs="Arial"/>
        </w:rPr>
      </w:pPr>
      <w:r w:rsidRPr="00BB4F64">
        <w:rPr>
          <w:rFonts w:ascii="Arial" w:hAnsi="Arial" w:cs="Arial"/>
        </w:rPr>
        <w:t xml:space="preserve">Se lista a continuación el soporte de la legalización de los desplazamientos realizados, los cuales forman parte integral del presente informe de ejecución contractual.  </w:t>
      </w:r>
      <w:r>
        <w:rPr>
          <w:rFonts w:ascii="Arial" w:hAnsi="Arial" w:cs="Arial"/>
        </w:rPr>
        <w:t xml:space="preserve"> </w:t>
      </w:r>
    </w:p>
    <w:p w14:paraId="2BF6E033" w14:textId="77777777" w:rsidR="007476E6" w:rsidRPr="00BB4F64" w:rsidRDefault="007476E6" w:rsidP="007476E6">
      <w:pPr>
        <w:spacing w:after="0" w:line="240" w:lineRule="auto"/>
        <w:jc w:val="both"/>
        <w:rPr>
          <w:rFonts w:ascii="Arial" w:hAnsi="Arial" w:cs="Arial"/>
        </w:rPr>
      </w:pPr>
    </w:p>
    <w:tbl>
      <w:tblPr>
        <w:tblW w:w="9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14"/>
        <w:gridCol w:w="2415"/>
        <w:gridCol w:w="2036"/>
        <w:gridCol w:w="2027"/>
      </w:tblGrid>
      <w:tr w:rsidR="007476E6" w:rsidRPr="00BB4F64" w14:paraId="3C117BE7" w14:textId="77777777" w:rsidTr="00063A52">
        <w:trPr>
          <w:trHeight w:val="393"/>
          <w:tblHeader/>
          <w:jc w:val="center"/>
        </w:trPr>
        <w:tc>
          <w:tcPr>
            <w:tcW w:w="666" w:type="dxa"/>
            <w:vMerge w:val="restart"/>
            <w:vAlign w:val="center"/>
          </w:tcPr>
          <w:p w14:paraId="3903CD22" w14:textId="77777777" w:rsidR="007476E6" w:rsidRPr="00BB4F64" w:rsidRDefault="007476E6" w:rsidP="00E83EFC">
            <w:pPr>
              <w:spacing w:after="0" w:line="240" w:lineRule="auto"/>
              <w:jc w:val="center"/>
              <w:rPr>
                <w:rFonts w:ascii="Arial" w:eastAsia="Times New Roman" w:hAnsi="Arial" w:cs="Arial"/>
                <w:b/>
              </w:rPr>
            </w:pPr>
            <w:r w:rsidRPr="00BB4F64">
              <w:rPr>
                <w:rFonts w:ascii="Arial" w:eastAsia="Times New Roman" w:hAnsi="Arial" w:cs="Arial"/>
                <w:b/>
              </w:rPr>
              <w:t>ITEM</w:t>
            </w:r>
          </w:p>
        </w:tc>
        <w:tc>
          <w:tcPr>
            <w:tcW w:w="2014" w:type="dxa"/>
            <w:vMerge w:val="restart"/>
            <w:shd w:val="clear" w:color="auto" w:fill="auto"/>
            <w:noWrap/>
            <w:vAlign w:val="center"/>
            <w:hideMark/>
          </w:tcPr>
          <w:p w14:paraId="61E16B90" w14:textId="77777777" w:rsidR="007476E6" w:rsidRPr="00BB4F64" w:rsidRDefault="007476E6" w:rsidP="00E83EFC">
            <w:pPr>
              <w:spacing w:after="0" w:line="240" w:lineRule="auto"/>
              <w:jc w:val="center"/>
              <w:rPr>
                <w:rFonts w:ascii="Arial" w:eastAsia="Times New Roman" w:hAnsi="Arial" w:cs="Arial"/>
                <w:b/>
              </w:rPr>
            </w:pPr>
          </w:p>
          <w:p w14:paraId="1FE867D4" w14:textId="77777777" w:rsidR="007476E6" w:rsidRPr="00BB4F64" w:rsidRDefault="007476E6" w:rsidP="00E83EFC">
            <w:pPr>
              <w:spacing w:after="0" w:line="240" w:lineRule="auto"/>
              <w:jc w:val="center"/>
              <w:rPr>
                <w:rFonts w:ascii="Arial" w:eastAsia="Times New Roman" w:hAnsi="Arial" w:cs="Arial"/>
                <w:b/>
              </w:rPr>
            </w:pPr>
            <w:proofErr w:type="gramStart"/>
            <w:r w:rsidRPr="00BB4F64">
              <w:rPr>
                <w:rFonts w:ascii="Arial" w:eastAsia="Times New Roman" w:hAnsi="Arial" w:cs="Arial"/>
                <w:b/>
              </w:rPr>
              <w:t>No  DE</w:t>
            </w:r>
            <w:proofErr w:type="gramEnd"/>
            <w:r w:rsidRPr="00BB4F64">
              <w:rPr>
                <w:rFonts w:ascii="Arial" w:eastAsia="Times New Roman" w:hAnsi="Arial" w:cs="Arial"/>
                <w:b/>
              </w:rPr>
              <w:t xml:space="preserve"> LA ORDEN DE VIAJE</w:t>
            </w:r>
          </w:p>
        </w:tc>
        <w:tc>
          <w:tcPr>
            <w:tcW w:w="2415" w:type="dxa"/>
            <w:vMerge w:val="restart"/>
            <w:shd w:val="clear" w:color="auto" w:fill="auto"/>
            <w:noWrap/>
            <w:vAlign w:val="center"/>
            <w:hideMark/>
          </w:tcPr>
          <w:p w14:paraId="31E3F4CD" w14:textId="77777777" w:rsidR="007476E6" w:rsidRPr="00BB4F64" w:rsidRDefault="007476E6" w:rsidP="00E83EFC">
            <w:pPr>
              <w:spacing w:after="0" w:line="240" w:lineRule="auto"/>
              <w:jc w:val="center"/>
              <w:rPr>
                <w:rFonts w:ascii="Arial" w:eastAsia="Times New Roman" w:hAnsi="Arial" w:cs="Arial"/>
                <w:b/>
              </w:rPr>
            </w:pPr>
          </w:p>
          <w:p w14:paraId="11332C93" w14:textId="77777777" w:rsidR="007476E6" w:rsidRPr="00BB4F64" w:rsidRDefault="007476E6" w:rsidP="00E83EFC">
            <w:pPr>
              <w:spacing w:after="0" w:line="240" w:lineRule="auto"/>
              <w:jc w:val="center"/>
              <w:rPr>
                <w:rFonts w:ascii="Arial" w:eastAsia="Times New Roman" w:hAnsi="Arial" w:cs="Arial"/>
                <w:b/>
              </w:rPr>
            </w:pPr>
            <w:r w:rsidRPr="00BB4F64">
              <w:rPr>
                <w:rFonts w:ascii="Arial" w:eastAsia="Times New Roman" w:hAnsi="Arial" w:cs="Arial"/>
                <w:b/>
              </w:rPr>
              <w:t>LUGAR DE DESPLAZAMIENTO</w:t>
            </w:r>
          </w:p>
        </w:tc>
        <w:tc>
          <w:tcPr>
            <w:tcW w:w="4063" w:type="dxa"/>
            <w:gridSpan w:val="2"/>
            <w:shd w:val="clear" w:color="auto" w:fill="auto"/>
            <w:noWrap/>
            <w:vAlign w:val="center"/>
            <w:hideMark/>
          </w:tcPr>
          <w:p w14:paraId="7341BD8B" w14:textId="77777777" w:rsidR="007476E6" w:rsidRPr="00BB4F64" w:rsidRDefault="007476E6" w:rsidP="00E83EFC">
            <w:pPr>
              <w:spacing w:after="0" w:line="240" w:lineRule="auto"/>
              <w:jc w:val="center"/>
              <w:rPr>
                <w:rFonts w:ascii="Arial" w:eastAsia="Times New Roman" w:hAnsi="Arial" w:cs="Arial"/>
                <w:b/>
              </w:rPr>
            </w:pPr>
            <w:r w:rsidRPr="00BB4F64">
              <w:rPr>
                <w:rFonts w:ascii="Arial" w:eastAsia="Times New Roman" w:hAnsi="Arial" w:cs="Arial"/>
                <w:b/>
              </w:rPr>
              <w:t>FECHAS DE DESPLAZAMIENTOS</w:t>
            </w:r>
          </w:p>
        </w:tc>
      </w:tr>
      <w:tr w:rsidR="007476E6" w:rsidRPr="00BB4F64" w14:paraId="701CFDFF" w14:textId="77777777" w:rsidTr="00063A52">
        <w:trPr>
          <w:trHeight w:val="248"/>
          <w:tblHeader/>
          <w:jc w:val="center"/>
        </w:trPr>
        <w:tc>
          <w:tcPr>
            <w:tcW w:w="666" w:type="dxa"/>
            <w:vMerge/>
          </w:tcPr>
          <w:p w14:paraId="05CB10E2" w14:textId="77777777" w:rsidR="007476E6" w:rsidRPr="00BB4F64" w:rsidRDefault="007476E6" w:rsidP="00E83EFC">
            <w:pPr>
              <w:spacing w:after="0" w:line="240" w:lineRule="auto"/>
              <w:rPr>
                <w:rFonts w:ascii="Arial" w:eastAsia="Times New Roman" w:hAnsi="Arial" w:cs="Arial"/>
              </w:rPr>
            </w:pPr>
          </w:p>
        </w:tc>
        <w:tc>
          <w:tcPr>
            <w:tcW w:w="2014" w:type="dxa"/>
            <w:vMerge/>
            <w:shd w:val="clear" w:color="auto" w:fill="auto"/>
            <w:noWrap/>
            <w:vAlign w:val="bottom"/>
            <w:hideMark/>
          </w:tcPr>
          <w:p w14:paraId="5A5357E9" w14:textId="77777777" w:rsidR="007476E6" w:rsidRPr="00BB4F64" w:rsidRDefault="007476E6" w:rsidP="00E83EFC">
            <w:pPr>
              <w:spacing w:after="0" w:line="240" w:lineRule="auto"/>
              <w:rPr>
                <w:rFonts w:ascii="Arial" w:eastAsia="Times New Roman" w:hAnsi="Arial" w:cs="Arial"/>
              </w:rPr>
            </w:pPr>
          </w:p>
        </w:tc>
        <w:tc>
          <w:tcPr>
            <w:tcW w:w="2415" w:type="dxa"/>
            <w:vMerge/>
            <w:shd w:val="clear" w:color="auto" w:fill="auto"/>
            <w:noWrap/>
            <w:vAlign w:val="bottom"/>
            <w:hideMark/>
          </w:tcPr>
          <w:p w14:paraId="4A606D1F" w14:textId="77777777" w:rsidR="007476E6" w:rsidRPr="00BB4F64" w:rsidRDefault="007476E6" w:rsidP="00E83EFC">
            <w:pPr>
              <w:spacing w:after="0" w:line="240" w:lineRule="auto"/>
              <w:rPr>
                <w:rFonts w:ascii="Arial" w:eastAsia="Times New Roman" w:hAnsi="Arial" w:cs="Arial"/>
              </w:rPr>
            </w:pPr>
          </w:p>
        </w:tc>
        <w:tc>
          <w:tcPr>
            <w:tcW w:w="2036" w:type="dxa"/>
            <w:shd w:val="clear" w:color="auto" w:fill="auto"/>
            <w:noWrap/>
            <w:hideMark/>
          </w:tcPr>
          <w:p w14:paraId="7047122E" w14:textId="77777777" w:rsidR="007476E6" w:rsidRPr="00BB4F64" w:rsidRDefault="007476E6" w:rsidP="00E83EFC">
            <w:pPr>
              <w:spacing w:after="0" w:line="240" w:lineRule="auto"/>
              <w:jc w:val="center"/>
              <w:rPr>
                <w:rFonts w:ascii="Arial" w:eastAsia="Times New Roman" w:hAnsi="Arial" w:cs="Arial"/>
                <w:b/>
              </w:rPr>
            </w:pPr>
            <w:r w:rsidRPr="00BB4F64">
              <w:rPr>
                <w:rFonts w:ascii="Arial" w:eastAsia="Times New Roman" w:hAnsi="Arial" w:cs="Arial"/>
                <w:b/>
              </w:rPr>
              <w:t>INICIO</w:t>
            </w:r>
          </w:p>
        </w:tc>
        <w:tc>
          <w:tcPr>
            <w:tcW w:w="2027" w:type="dxa"/>
            <w:shd w:val="clear" w:color="auto" w:fill="auto"/>
            <w:noWrap/>
          </w:tcPr>
          <w:p w14:paraId="71915955" w14:textId="77777777" w:rsidR="007476E6" w:rsidRPr="00BB4F64" w:rsidRDefault="007476E6" w:rsidP="00E83EFC">
            <w:pPr>
              <w:spacing w:after="0" w:line="240" w:lineRule="auto"/>
              <w:jc w:val="center"/>
              <w:rPr>
                <w:rFonts w:ascii="Arial" w:eastAsia="Times New Roman" w:hAnsi="Arial" w:cs="Arial"/>
                <w:b/>
              </w:rPr>
            </w:pPr>
            <w:r w:rsidRPr="00BB4F64">
              <w:rPr>
                <w:rFonts w:ascii="Arial" w:eastAsia="Times New Roman" w:hAnsi="Arial" w:cs="Arial"/>
                <w:b/>
              </w:rPr>
              <w:t>FINALIZACIÓN</w:t>
            </w:r>
          </w:p>
        </w:tc>
      </w:tr>
      <w:tr w:rsidR="007476E6" w:rsidRPr="00BB4F64" w14:paraId="1B791FCD" w14:textId="77777777" w:rsidTr="00063A52">
        <w:trPr>
          <w:trHeight w:val="31"/>
          <w:tblHeader/>
          <w:jc w:val="center"/>
        </w:trPr>
        <w:tc>
          <w:tcPr>
            <w:tcW w:w="666" w:type="dxa"/>
          </w:tcPr>
          <w:p w14:paraId="23492409" w14:textId="77777777" w:rsidR="007476E6" w:rsidRPr="00BB4F64" w:rsidRDefault="007476E6" w:rsidP="00E83EFC">
            <w:pPr>
              <w:spacing w:after="0" w:line="240" w:lineRule="auto"/>
              <w:rPr>
                <w:rFonts w:ascii="Arial" w:eastAsia="Times New Roman" w:hAnsi="Arial" w:cs="Arial"/>
              </w:rPr>
            </w:pPr>
            <w:r w:rsidRPr="00BB4F64">
              <w:rPr>
                <w:rFonts w:ascii="Arial" w:eastAsia="Times New Roman" w:hAnsi="Arial" w:cs="Arial"/>
              </w:rPr>
              <w:t>1.</w:t>
            </w:r>
          </w:p>
        </w:tc>
        <w:tc>
          <w:tcPr>
            <w:tcW w:w="2014" w:type="dxa"/>
            <w:shd w:val="clear" w:color="auto" w:fill="auto"/>
            <w:noWrap/>
            <w:vAlign w:val="bottom"/>
            <w:hideMark/>
          </w:tcPr>
          <w:p w14:paraId="47F8459C" w14:textId="76A0CA13" w:rsidR="007476E6" w:rsidRPr="00BB4F64" w:rsidRDefault="007476E6" w:rsidP="00E83EFC">
            <w:pPr>
              <w:spacing w:after="0" w:line="240" w:lineRule="auto"/>
              <w:rPr>
                <w:rFonts w:ascii="Arial" w:eastAsia="Times New Roman" w:hAnsi="Arial" w:cs="Arial"/>
              </w:rPr>
            </w:pPr>
            <w:r w:rsidRPr="00BB4F64">
              <w:rPr>
                <w:rFonts w:ascii="Arial" w:eastAsia="Times New Roman" w:hAnsi="Arial" w:cs="Arial"/>
              </w:rPr>
              <w:t> </w:t>
            </w:r>
            <w:r w:rsidR="00E05D7B">
              <w:rPr>
                <w:rFonts w:ascii="Arial" w:eastAsia="Times New Roman" w:hAnsi="Arial" w:cs="Arial"/>
              </w:rPr>
              <w:t>49</w:t>
            </w:r>
            <w:r w:rsidR="00B739C4">
              <w:rPr>
                <w:rFonts w:ascii="Arial" w:eastAsia="Times New Roman" w:hAnsi="Arial" w:cs="Arial"/>
              </w:rPr>
              <w:t>24</w:t>
            </w:r>
          </w:p>
        </w:tc>
        <w:tc>
          <w:tcPr>
            <w:tcW w:w="2415" w:type="dxa"/>
            <w:shd w:val="clear" w:color="auto" w:fill="auto"/>
            <w:noWrap/>
            <w:vAlign w:val="bottom"/>
            <w:hideMark/>
          </w:tcPr>
          <w:p w14:paraId="1A93516F" w14:textId="77777777" w:rsidR="007476E6" w:rsidRPr="00BB4F64" w:rsidRDefault="007476E6" w:rsidP="00E83EFC">
            <w:pPr>
              <w:spacing w:after="0" w:line="240" w:lineRule="auto"/>
              <w:rPr>
                <w:rFonts w:ascii="Arial" w:eastAsia="Times New Roman" w:hAnsi="Arial" w:cs="Arial"/>
                <w:bCs/>
              </w:rPr>
            </w:pPr>
            <w:r w:rsidRPr="00BB4F64">
              <w:rPr>
                <w:rFonts w:ascii="Arial" w:eastAsia="Times New Roman" w:hAnsi="Arial" w:cs="Arial"/>
                <w:bCs/>
              </w:rPr>
              <w:t>-COMUNIDAD INDIGENA BERROCAL VITINA</w:t>
            </w:r>
          </w:p>
          <w:p w14:paraId="20A7C80C" w14:textId="77777777" w:rsidR="007476E6" w:rsidRPr="00BB4F64" w:rsidRDefault="007476E6" w:rsidP="00E83EFC">
            <w:pPr>
              <w:spacing w:after="0" w:line="240" w:lineRule="auto"/>
              <w:rPr>
                <w:rFonts w:ascii="Arial" w:eastAsia="Times New Roman" w:hAnsi="Arial" w:cs="Arial"/>
                <w:bCs/>
              </w:rPr>
            </w:pPr>
            <w:r w:rsidRPr="00BB4F64">
              <w:rPr>
                <w:rFonts w:ascii="Arial" w:eastAsia="Times New Roman" w:hAnsi="Arial" w:cs="Arial"/>
                <w:bCs/>
              </w:rPr>
              <w:t>-VEREDA LA ROMPIDA</w:t>
            </w:r>
            <w:r w:rsidRPr="00BB4F64">
              <w:rPr>
                <w:rFonts w:ascii="Arial" w:eastAsia="Times New Roman" w:hAnsi="Arial" w:cs="Arial"/>
              </w:rPr>
              <w:t> </w:t>
            </w:r>
          </w:p>
        </w:tc>
        <w:tc>
          <w:tcPr>
            <w:tcW w:w="2036" w:type="dxa"/>
            <w:shd w:val="clear" w:color="auto" w:fill="auto"/>
            <w:noWrap/>
            <w:vAlign w:val="bottom"/>
            <w:hideMark/>
          </w:tcPr>
          <w:p w14:paraId="5FB23B17" w14:textId="1E420E48" w:rsidR="007476E6" w:rsidRPr="00BB4F64" w:rsidRDefault="007476E6" w:rsidP="00E83EFC">
            <w:pPr>
              <w:spacing w:after="0" w:line="240" w:lineRule="auto"/>
              <w:rPr>
                <w:rFonts w:ascii="Arial" w:eastAsia="Times New Roman" w:hAnsi="Arial" w:cs="Arial"/>
              </w:rPr>
            </w:pPr>
            <w:r w:rsidRPr="00BB4F64">
              <w:rPr>
                <w:rFonts w:ascii="Arial" w:eastAsia="Times New Roman" w:hAnsi="Arial" w:cs="Arial"/>
              </w:rPr>
              <w:t> </w:t>
            </w:r>
            <w:r w:rsidR="00063A52">
              <w:rPr>
                <w:rFonts w:ascii="Arial" w:eastAsia="Times New Roman" w:hAnsi="Arial" w:cs="Arial"/>
              </w:rPr>
              <w:t>0</w:t>
            </w:r>
            <w:r w:rsidR="00E05D7B">
              <w:rPr>
                <w:rFonts w:ascii="Arial" w:eastAsia="Times New Roman" w:hAnsi="Arial" w:cs="Arial"/>
              </w:rPr>
              <w:t>4</w:t>
            </w:r>
            <w:r w:rsidR="00063A52">
              <w:rPr>
                <w:rFonts w:ascii="Arial" w:eastAsia="Times New Roman" w:hAnsi="Arial" w:cs="Arial"/>
              </w:rPr>
              <w:t>/0</w:t>
            </w:r>
            <w:r w:rsidR="00E05D7B">
              <w:rPr>
                <w:rFonts w:ascii="Arial" w:eastAsia="Times New Roman" w:hAnsi="Arial" w:cs="Arial"/>
              </w:rPr>
              <w:t>6</w:t>
            </w:r>
            <w:r w:rsidRPr="00BB4F64">
              <w:rPr>
                <w:rFonts w:ascii="Arial" w:eastAsia="Times New Roman" w:hAnsi="Arial" w:cs="Arial"/>
              </w:rPr>
              <w:t>/2024</w:t>
            </w:r>
          </w:p>
        </w:tc>
        <w:tc>
          <w:tcPr>
            <w:tcW w:w="2027" w:type="dxa"/>
            <w:shd w:val="clear" w:color="auto" w:fill="auto"/>
            <w:noWrap/>
            <w:vAlign w:val="bottom"/>
          </w:tcPr>
          <w:p w14:paraId="5391CD2D" w14:textId="2AD6B129" w:rsidR="007476E6" w:rsidRPr="00BB4F64" w:rsidRDefault="00063A52" w:rsidP="00E83EFC">
            <w:pPr>
              <w:spacing w:after="0" w:line="240" w:lineRule="auto"/>
              <w:rPr>
                <w:rFonts w:ascii="Arial" w:eastAsia="Times New Roman" w:hAnsi="Arial" w:cs="Arial"/>
              </w:rPr>
            </w:pPr>
            <w:r>
              <w:rPr>
                <w:rFonts w:ascii="Arial" w:eastAsia="Times New Roman" w:hAnsi="Arial" w:cs="Arial"/>
              </w:rPr>
              <w:t>0</w:t>
            </w:r>
            <w:r w:rsidR="00E05D7B">
              <w:rPr>
                <w:rFonts w:ascii="Arial" w:eastAsia="Times New Roman" w:hAnsi="Arial" w:cs="Arial"/>
              </w:rPr>
              <w:t>6</w:t>
            </w:r>
            <w:r>
              <w:rPr>
                <w:rFonts w:ascii="Arial" w:eastAsia="Times New Roman" w:hAnsi="Arial" w:cs="Arial"/>
              </w:rPr>
              <w:t>/0</w:t>
            </w:r>
            <w:r w:rsidR="00E05D7B">
              <w:rPr>
                <w:rFonts w:ascii="Arial" w:eastAsia="Times New Roman" w:hAnsi="Arial" w:cs="Arial"/>
              </w:rPr>
              <w:t>5</w:t>
            </w:r>
            <w:r w:rsidR="007476E6" w:rsidRPr="00BB4F64">
              <w:rPr>
                <w:rFonts w:ascii="Arial" w:eastAsia="Times New Roman" w:hAnsi="Arial" w:cs="Arial"/>
              </w:rPr>
              <w:t>/2024</w:t>
            </w:r>
          </w:p>
        </w:tc>
      </w:tr>
    </w:tbl>
    <w:p w14:paraId="34221E30" w14:textId="77777777" w:rsidR="007476E6" w:rsidRPr="00BB4F64" w:rsidRDefault="007476E6" w:rsidP="007476E6">
      <w:pPr>
        <w:spacing w:after="0" w:line="240" w:lineRule="auto"/>
        <w:jc w:val="both"/>
        <w:rPr>
          <w:rFonts w:ascii="Arial" w:hAnsi="Arial" w:cs="Arial"/>
        </w:rPr>
      </w:pPr>
    </w:p>
    <w:p w14:paraId="1BECF9F9" w14:textId="77777777" w:rsidR="007476E6" w:rsidRPr="00BB4F64" w:rsidRDefault="007476E6" w:rsidP="007476E6">
      <w:pPr>
        <w:spacing w:after="0" w:line="240" w:lineRule="auto"/>
        <w:jc w:val="both"/>
        <w:rPr>
          <w:rFonts w:ascii="Arial" w:hAnsi="Arial" w:cs="Arial"/>
          <w:i/>
        </w:rPr>
      </w:pPr>
      <w:r w:rsidRPr="00BB4F64">
        <w:rPr>
          <w:rFonts w:ascii="Arial" w:hAnsi="Arial" w:cs="Arial"/>
          <w:b/>
          <w:i/>
        </w:rPr>
        <w:t>Nota 1:</w:t>
      </w:r>
      <w:r w:rsidRPr="00BB4F64">
        <w:rPr>
          <w:rFonts w:ascii="Arial" w:hAnsi="Arial" w:cs="Arial"/>
          <w:i/>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6D3E7376" w14:textId="77777777" w:rsidR="007476E6" w:rsidRPr="00BB4F64" w:rsidRDefault="007476E6" w:rsidP="007476E6">
      <w:pPr>
        <w:spacing w:after="0" w:line="240" w:lineRule="auto"/>
        <w:jc w:val="both"/>
        <w:rPr>
          <w:rFonts w:ascii="Arial" w:hAnsi="Arial" w:cs="Arial"/>
          <w:i/>
        </w:rPr>
      </w:pPr>
    </w:p>
    <w:p w14:paraId="0FE063F1" w14:textId="3974FD67" w:rsidR="007476E6" w:rsidRPr="00BB4F64" w:rsidRDefault="007476E6" w:rsidP="007476E6">
      <w:pPr>
        <w:spacing w:after="0" w:line="240" w:lineRule="auto"/>
        <w:jc w:val="both"/>
        <w:rPr>
          <w:rFonts w:ascii="Arial" w:hAnsi="Arial" w:cs="Arial"/>
        </w:rPr>
      </w:pPr>
      <w:r w:rsidRPr="00BB4F64">
        <w:rPr>
          <w:rFonts w:ascii="Arial" w:hAnsi="Arial" w:cs="Arial"/>
        </w:rPr>
        <w:t xml:space="preserve">Para el trámite de la cuenta me permito adjuntar: Documentos electrónicos enunciados como evidencias del cumplimiento de las obligaciones contractuales y los desplazamientos realizados y de la planilla numero de </w:t>
      </w:r>
      <w:r w:rsidR="006C7F87" w:rsidRPr="00AC150F">
        <w:rPr>
          <w:rFonts w:ascii="Arial" w:hAnsi="Arial" w:cs="Arial"/>
        </w:rPr>
        <w:t>8630950015</w:t>
      </w:r>
      <w:r w:rsidR="006C7F87" w:rsidRPr="00BB4F64">
        <w:rPr>
          <w:rFonts w:ascii="Arial" w:hAnsi="Arial" w:cs="Arial"/>
        </w:rPr>
        <w:t xml:space="preserve"> mayo operador</w:t>
      </w:r>
      <w:r w:rsidRPr="00BB4F64">
        <w:rPr>
          <w:rFonts w:ascii="Arial" w:hAnsi="Arial" w:cs="Arial"/>
        </w:rPr>
        <w:t xml:space="preserve"> y periodo. (Decreto Ley 2106 de 2019 – </w:t>
      </w:r>
      <w:proofErr w:type="gramStart"/>
      <w:r w:rsidRPr="00BB4F64">
        <w:rPr>
          <w:rFonts w:ascii="Arial" w:hAnsi="Arial" w:cs="Arial"/>
        </w:rPr>
        <w:t>“</w:t>
      </w:r>
      <w:r w:rsidRPr="00BB4F64">
        <w:rPr>
          <w:rFonts w:ascii="Arial" w:hAnsi="Arial" w:cs="Arial"/>
          <w:i/>
        </w:rPr>
        <w:t xml:space="preserve"> Decreto</w:t>
      </w:r>
      <w:proofErr w:type="gramEnd"/>
      <w:r w:rsidRPr="00BB4F64">
        <w:rPr>
          <w:rFonts w:ascii="Arial" w:hAnsi="Arial" w:cs="Arial"/>
          <w:i/>
        </w:rPr>
        <w:t xml:space="preserve"> Ley </w:t>
      </w:r>
      <w:proofErr w:type="spellStart"/>
      <w:r w:rsidRPr="00BB4F64">
        <w:rPr>
          <w:rFonts w:ascii="Arial" w:hAnsi="Arial" w:cs="Arial"/>
          <w:i/>
        </w:rPr>
        <w:t>Antitrámites</w:t>
      </w:r>
      <w:proofErr w:type="spellEnd"/>
      <w:r w:rsidRPr="00BB4F64">
        <w:rPr>
          <w:rFonts w:ascii="Arial" w:hAnsi="Arial" w:cs="Arial"/>
          <w:i/>
        </w:rPr>
        <w:t>”</w:t>
      </w:r>
      <w:r w:rsidRPr="00BB4F64">
        <w:rPr>
          <w:rFonts w:ascii="Arial" w:hAnsi="Arial" w:cs="Arial"/>
        </w:rPr>
        <w:t>)</w:t>
      </w:r>
    </w:p>
    <w:p w14:paraId="2E66C196" w14:textId="77777777" w:rsidR="007476E6" w:rsidRPr="00BB4F64" w:rsidRDefault="007476E6" w:rsidP="007476E6">
      <w:pPr>
        <w:spacing w:after="0" w:line="240" w:lineRule="auto"/>
        <w:jc w:val="both"/>
        <w:rPr>
          <w:rFonts w:ascii="Arial" w:hAnsi="Arial" w:cs="Arial"/>
        </w:rPr>
      </w:pPr>
    </w:p>
    <w:p w14:paraId="371D5156" w14:textId="77777777" w:rsidR="007476E6" w:rsidRPr="00BB4F64" w:rsidRDefault="007476E6" w:rsidP="007476E6">
      <w:pPr>
        <w:spacing w:after="0" w:line="240" w:lineRule="auto"/>
        <w:rPr>
          <w:rFonts w:ascii="Arial" w:hAnsi="Arial" w:cs="Arial"/>
        </w:rPr>
      </w:pPr>
    </w:p>
    <w:p w14:paraId="7AC632C5" w14:textId="02E6601D" w:rsidR="007476E6" w:rsidRPr="00BB4F64" w:rsidRDefault="007476E6" w:rsidP="007476E6">
      <w:pPr>
        <w:spacing w:after="0" w:line="240" w:lineRule="auto"/>
        <w:rPr>
          <w:rFonts w:ascii="Arial" w:hAnsi="Arial" w:cs="Arial"/>
        </w:rPr>
      </w:pPr>
      <w:r w:rsidRPr="006C7F87">
        <w:rPr>
          <w:rFonts w:ascii="Arial" w:hAnsi="Arial" w:cs="Arial"/>
        </w:rPr>
        <w:t>Evidencias en (</w:t>
      </w:r>
      <w:r w:rsidR="00225016" w:rsidRPr="006C7F87">
        <w:rPr>
          <w:rFonts w:ascii="Arial" w:hAnsi="Arial" w:cs="Arial"/>
        </w:rPr>
        <w:t>12</w:t>
      </w:r>
      <w:r w:rsidR="005B7CB9" w:rsidRPr="006C7F87">
        <w:rPr>
          <w:rFonts w:ascii="Arial" w:hAnsi="Arial" w:cs="Arial"/>
        </w:rPr>
        <w:t>4</w:t>
      </w:r>
      <w:r w:rsidRPr="006C7F87">
        <w:rPr>
          <w:rFonts w:ascii="Arial" w:hAnsi="Arial" w:cs="Arial"/>
        </w:rPr>
        <w:t>) folios</w:t>
      </w:r>
    </w:p>
    <w:p w14:paraId="2096AA4D" w14:textId="77777777" w:rsidR="007476E6" w:rsidRPr="00BB4F64" w:rsidRDefault="007476E6" w:rsidP="007476E6">
      <w:pPr>
        <w:spacing w:after="0" w:line="240" w:lineRule="auto"/>
        <w:rPr>
          <w:rFonts w:ascii="Arial" w:hAnsi="Arial" w:cs="Arial"/>
        </w:rPr>
      </w:pPr>
    </w:p>
    <w:p w14:paraId="4F1013D4" w14:textId="77777777" w:rsidR="007476E6" w:rsidRPr="00BB4F64" w:rsidRDefault="007476E6" w:rsidP="007476E6">
      <w:pPr>
        <w:spacing w:after="0" w:line="240" w:lineRule="auto"/>
        <w:rPr>
          <w:rFonts w:ascii="Arial" w:hAnsi="Arial" w:cs="Arial"/>
        </w:rPr>
      </w:pPr>
      <w:r w:rsidRPr="00BB4F64">
        <w:rPr>
          <w:rFonts w:ascii="Arial" w:hAnsi="Arial" w:cs="Arial"/>
        </w:rPr>
        <w:lastRenderedPageBreak/>
        <w:t xml:space="preserve">Cordialmente, </w:t>
      </w:r>
    </w:p>
    <w:p w14:paraId="36D58D46" w14:textId="77777777" w:rsidR="007476E6" w:rsidRPr="00BB4F64" w:rsidRDefault="007476E6" w:rsidP="007476E6">
      <w:pPr>
        <w:spacing w:after="0" w:line="240" w:lineRule="auto"/>
        <w:rPr>
          <w:rFonts w:ascii="Arial" w:hAnsi="Arial" w:cs="Arial"/>
        </w:rPr>
      </w:pPr>
    </w:p>
    <w:p w14:paraId="3999876E" w14:textId="77777777" w:rsidR="007476E6" w:rsidRPr="00BB4F64" w:rsidRDefault="007476E6" w:rsidP="007476E6">
      <w:pPr>
        <w:spacing w:after="0" w:line="240" w:lineRule="auto"/>
        <w:rPr>
          <w:rFonts w:ascii="Arial" w:hAnsi="Arial" w:cs="Arial"/>
        </w:rPr>
      </w:pPr>
    </w:p>
    <w:p w14:paraId="51ED47FF" w14:textId="77777777" w:rsidR="007476E6" w:rsidRPr="00BB4F64" w:rsidRDefault="007476E6" w:rsidP="007476E6">
      <w:pPr>
        <w:spacing w:after="0" w:line="240" w:lineRule="auto"/>
        <w:rPr>
          <w:rFonts w:ascii="Arial" w:hAnsi="Arial" w:cs="Arial"/>
        </w:rPr>
      </w:pPr>
      <w:r w:rsidRPr="00BB4F64">
        <w:rPr>
          <w:rFonts w:ascii="Arial" w:hAnsi="Arial" w:cs="Arial"/>
          <w:b/>
        </w:rPr>
        <w:t>Firma</w:t>
      </w:r>
    </w:p>
    <w:p w14:paraId="16EFF4F4" w14:textId="77777777" w:rsidR="007476E6" w:rsidRPr="00BB4F64" w:rsidRDefault="007476E6" w:rsidP="007476E6">
      <w:pPr>
        <w:pStyle w:val="Sinespaciado"/>
        <w:rPr>
          <w:rFonts w:ascii="Arial" w:hAnsi="Arial" w:cs="Arial"/>
          <w:b/>
        </w:rPr>
      </w:pPr>
      <w:r w:rsidRPr="00BB4F64">
        <w:rPr>
          <w:rFonts w:ascii="Arial" w:hAnsi="Arial" w:cs="Arial"/>
          <w:b/>
        </w:rPr>
        <w:t>SANDRA MATILDE GIRALDO BORJA</w:t>
      </w:r>
    </w:p>
    <w:p w14:paraId="0E94FD06" w14:textId="77777777" w:rsidR="007476E6" w:rsidRPr="00BB4F64" w:rsidRDefault="007476E6" w:rsidP="007476E6">
      <w:pPr>
        <w:pStyle w:val="Sinespaciado"/>
        <w:rPr>
          <w:rFonts w:ascii="Arial" w:hAnsi="Arial" w:cs="Arial"/>
          <w:b/>
        </w:rPr>
      </w:pPr>
      <w:r w:rsidRPr="00BB4F64">
        <w:rPr>
          <w:rFonts w:ascii="Arial" w:hAnsi="Arial" w:cs="Arial"/>
          <w:b/>
        </w:rPr>
        <w:t>Contratista</w:t>
      </w:r>
    </w:p>
    <w:p w14:paraId="04BB947E" w14:textId="77777777" w:rsidR="007476E6" w:rsidRPr="00BB4F64" w:rsidRDefault="007476E6" w:rsidP="007476E6">
      <w:pPr>
        <w:pStyle w:val="Sinespaciado"/>
        <w:rPr>
          <w:rFonts w:ascii="Arial" w:hAnsi="Arial" w:cs="Arial"/>
          <w:b/>
        </w:rPr>
      </w:pPr>
      <w:r w:rsidRPr="00BB4F64">
        <w:rPr>
          <w:rFonts w:ascii="Arial" w:hAnsi="Arial" w:cs="Arial"/>
          <w:b/>
        </w:rPr>
        <w:t>C.C. 1.020.438.031 de Bello</w:t>
      </w:r>
    </w:p>
    <w:p w14:paraId="2B3C59ED" w14:textId="77777777" w:rsidR="007476E6" w:rsidRPr="00BB4F64" w:rsidRDefault="007476E6" w:rsidP="007476E6">
      <w:pPr>
        <w:pStyle w:val="Sinespaciado"/>
        <w:rPr>
          <w:rFonts w:ascii="Arial" w:hAnsi="Arial" w:cs="Arial"/>
          <w:b/>
        </w:rPr>
      </w:pPr>
    </w:p>
    <w:p w14:paraId="45529CC2" w14:textId="77777777" w:rsidR="007476E6" w:rsidRPr="00BB4F64" w:rsidRDefault="007476E6" w:rsidP="007476E6">
      <w:pPr>
        <w:pStyle w:val="Sinespaciado"/>
        <w:jc w:val="both"/>
        <w:rPr>
          <w:rFonts w:ascii="Arial" w:hAnsi="Arial" w:cs="Arial"/>
        </w:rPr>
      </w:pPr>
      <w:r w:rsidRPr="00BB4F64">
        <w:rPr>
          <w:rFonts w:ascii="Arial" w:hAnsi="Arial" w:cs="Arial"/>
        </w:rPr>
        <w:t>Recibí a satisfacción:</w:t>
      </w:r>
    </w:p>
    <w:p w14:paraId="0D549925" w14:textId="77777777" w:rsidR="007476E6" w:rsidRPr="00BB4F64" w:rsidRDefault="007476E6" w:rsidP="007476E6">
      <w:pPr>
        <w:pStyle w:val="Sinespaciado"/>
        <w:rPr>
          <w:rFonts w:ascii="Arial" w:hAnsi="Arial" w:cs="Arial"/>
          <w:b/>
        </w:rPr>
      </w:pPr>
    </w:p>
    <w:p w14:paraId="0183CBAE" w14:textId="77777777" w:rsidR="007476E6" w:rsidRPr="00BB4F64" w:rsidRDefault="007476E6" w:rsidP="007476E6">
      <w:pPr>
        <w:pStyle w:val="Sinespaciado"/>
        <w:rPr>
          <w:rFonts w:ascii="Arial" w:hAnsi="Arial" w:cs="Arial"/>
          <w:b/>
        </w:rPr>
      </w:pPr>
    </w:p>
    <w:p w14:paraId="38297E45" w14:textId="77777777" w:rsidR="007476E6" w:rsidRPr="00BB4F64" w:rsidRDefault="007476E6" w:rsidP="007476E6">
      <w:pPr>
        <w:pStyle w:val="Sinespaciado"/>
        <w:rPr>
          <w:rFonts w:ascii="Arial" w:hAnsi="Arial" w:cs="Arial"/>
          <w:b/>
        </w:rPr>
      </w:pPr>
      <w:r w:rsidRPr="00BB4F64">
        <w:rPr>
          <w:rFonts w:ascii="Arial" w:hAnsi="Arial" w:cs="Arial"/>
          <w:b/>
        </w:rPr>
        <w:t>Firma</w:t>
      </w:r>
    </w:p>
    <w:p w14:paraId="2ADDEF6A" w14:textId="77777777" w:rsidR="007476E6" w:rsidRPr="00BB4F64" w:rsidRDefault="007476E6" w:rsidP="007476E6">
      <w:pPr>
        <w:pStyle w:val="Sinespaciado"/>
        <w:rPr>
          <w:rFonts w:ascii="Arial" w:eastAsia="Calibri" w:hAnsi="Arial" w:cs="Arial"/>
          <w:b/>
        </w:rPr>
      </w:pPr>
      <w:r w:rsidRPr="00BB4F64">
        <w:rPr>
          <w:rFonts w:ascii="Arial" w:eastAsia="Calibri" w:hAnsi="Arial" w:cs="Arial"/>
          <w:b/>
        </w:rPr>
        <w:t xml:space="preserve">NOEL ARIAS GARCIA </w:t>
      </w:r>
    </w:p>
    <w:p w14:paraId="1F368C5A" w14:textId="77777777" w:rsidR="007476E6" w:rsidRPr="00BB4F64" w:rsidRDefault="007476E6" w:rsidP="007476E6">
      <w:pPr>
        <w:pStyle w:val="Sinespaciado"/>
        <w:rPr>
          <w:rFonts w:ascii="Arial" w:hAnsi="Arial" w:cs="Arial"/>
          <w:shd w:val="clear" w:color="auto" w:fill="FFFFFF"/>
        </w:rPr>
      </w:pPr>
      <w:r w:rsidRPr="00BB4F64">
        <w:rPr>
          <w:rFonts w:ascii="Arial" w:hAnsi="Arial" w:cs="Arial"/>
          <w:b/>
        </w:rPr>
        <w:t xml:space="preserve">Supervisor </w:t>
      </w:r>
      <w:proofErr w:type="gramStart"/>
      <w:r w:rsidRPr="00BB4F64">
        <w:rPr>
          <w:rFonts w:ascii="Arial" w:hAnsi="Arial" w:cs="Arial"/>
          <w:b/>
        </w:rPr>
        <w:t>del  Contrato</w:t>
      </w:r>
      <w:proofErr w:type="gramEnd"/>
      <w:r w:rsidRPr="00BB4F64">
        <w:rPr>
          <w:rFonts w:ascii="Arial" w:hAnsi="Arial" w:cs="Arial"/>
          <w:b/>
        </w:rPr>
        <w:t xml:space="preserve"> </w:t>
      </w:r>
      <w:r w:rsidRPr="00BB4F64">
        <w:rPr>
          <w:rFonts w:ascii="Arial" w:hAnsi="Arial" w:cs="Arial"/>
          <w:b/>
          <w:shd w:val="clear" w:color="auto" w:fill="FFFFFF"/>
        </w:rPr>
        <w:t>CO1.PCCNTR.</w:t>
      </w:r>
      <w:r w:rsidRPr="00BB4F64">
        <w:rPr>
          <w:rFonts w:ascii="Arial" w:eastAsia="Calibri" w:hAnsi="Arial" w:cs="Arial"/>
          <w:shd w:val="clear" w:color="auto" w:fill="FFFFFF"/>
          <w:lang w:eastAsia="en-US"/>
        </w:rPr>
        <w:t xml:space="preserve"> </w:t>
      </w:r>
      <w:proofErr w:type="gramStart"/>
      <w:r w:rsidRPr="00BB4F64">
        <w:rPr>
          <w:rFonts w:ascii="Arial" w:hAnsi="Arial" w:cs="Arial"/>
          <w:b/>
          <w:shd w:val="clear" w:color="auto" w:fill="FFFFFF"/>
        </w:rPr>
        <w:t>5865544  de</w:t>
      </w:r>
      <w:proofErr w:type="gramEnd"/>
      <w:r w:rsidRPr="00BB4F64">
        <w:rPr>
          <w:rFonts w:ascii="Arial" w:hAnsi="Arial" w:cs="Arial"/>
          <w:b/>
          <w:shd w:val="clear" w:color="auto" w:fill="FFFFFF"/>
        </w:rPr>
        <w:t xml:space="preserve"> 2024</w:t>
      </w:r>
    </w:p>
    <w:p w14:paraId="0AB3202E" w14:textId="65AB2546" w:rsidR="007476E6" w:rsidRPr="00BB4F64" w:rsidRDefault="007476E6" w:rsidP="007476E6">
      <w:pPr>
        <w:pStyle w:val="Sinespaciado"/>
        <w:rPr>
          <w:rFonts w:ascii="Arial" w:eastAsia="Calibri" w:hAnsi="Arial" w:cs="Arial"/>
          <w:b/>
          <w:bCs/>
        </w:rPr>
      </w:pPr>
      <w:r w:rsidRPr="00BB4F64">
        <w:rPr>
          <w:rFonts w:ascii="Arial" w:eastAsia="Calibri" w:hAnsi="Arial" w:cs="Arial"/>
          <w:b/>
          <w:bCs/>
        </w:rPr>
        <w:t xml:space="preserve">Coordinador de Formación Profesional Integral </w:t>
      </w:r>
    </w:p>
    <w:p w14:paraId="14E64321" w14:textId="2FAADE10" w:rsidR="007476E6" w:rsidRPr="00213138" w:rsidRDefault="007476E6" w:rsidP="007476E6">
      <w:pPr>
        <w:pStyle w:val="Sinespaciado"/>
        <w:rPr>
          <w:rFonts w:ascii="Arial" w:eastAsia="Calibri" w:hAnsi="Arial" w:cs="Arial"/>
          <w:b/>
          <w:bCs/>
          <w:lang w:val="es-ES"/>
        </w:rPr>
      </w:pPr>
      <w:r w:rsidRPr="00BB4F64">
        <w:rPr>
          <w:rFonts w:ascii="Arial" w:eastAsia="Calibri" w:hAnsi="Arial" w:cs="Arial"/>
          <w:b/>
          <w:bCs/>
        </w:rPr>
        <w:t>Formación Profesional Integral</w:t>
      </w:r>
    </w:p>
    <w:p w14:paraId="00619B0C" w14:textId="4B1BE3CF" w:rsidR="00B030D1" w:rsidRPr="007476E6" w:rsidRDefault="00B030D1">
      <w:pPr>
        <w:rPr>
          <w:lang w:val="es-ES"/>
        </w:rPr>
      </w:pPr>
    </w:p>
    <w:sectPr w:rsidR="00B030D1" w:rsidRPr="007476E6" w:rsidSect="00116B61">
      <w:headerReference w:type="default" r:id="rId8"/>
      <w:footerReference w:type="default" r:id="rId9"/>
      <w:headerReference w:type="first" r:id="rId10"/>
      <w:pgSz w:w="12240" w:h="15840"/>
      <w:pgMar w:top="1780" w:right="1043" w:bottom="1418"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0EEC08" w14:textId="77777777" w:rsidR="00431680" w:rsidRDefault="00431680">
      <w:pPr>
        <w:spacing w:after="0" w:line="240" w:lineRule="auto"/>
      </w:pPr>
      <w:r>
        <w:separator/>
      </w:r>
    </w:p>
  </w:endnote>
  <w:endnote w:type="continuationSeparator" w:id="0">
    <w:p w14:paraId="56640B8D" w14:textId="77777777" w:rsidR="00431680" w:rsidRDefault="00431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92185" w14:textId="77777777" w:rsidR="009B09F5" w:rsidRPr="00BB4F64" w:rsidRDefault="009B09F5">
    <w:pPr>
      <w:pStyle w:val="Piedepgina"/>
      <w:jc w:val="right"/>
      <w:rPr>
        <w:color w:val="595959" w:themeColor="text1" w:themeTint="A6"/>
        <w:sz w:val="18"/>
      </w:rPr>
    </w:pPr>
  </w:p>
  <w:p w14:paraId="4347EF44" w14:textId="77777777" w:rsidR="009B09F5" w:rsidRPr="00BB4F64" w:rsidRDefault="009B09F5">
    <w:pPr>
      <w:pStyle w:val="Piedepgina"/>
    </w:pPr>
  </w:p>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39B2D899" w14:textId="77777777" w:rsidR="009B09F5" w:rsidRPr="00BB4F64" w:rsidRDefault="008552C4" w:rsidP="00CA66D3">
            <w:pPr>
              <w:pStyle w:val="Piedepgina"/>
              <w:jc w:val="right"/>
            </w:pPr>
            <w:r w:rsidRPr="00BB4F64">
              <w:fldChar w:fldCharType="begin"/>
            </w:r>
            <w:r w:rsidRPr="00BB4F64">
              <w:instrText>PAGE   \* MERGEFORMAT</w:instrText>
            </w:r>
            <w:r w:rsidRPr="00BB4F64">
              <w:fldChar w:fldCharType="separate"/>
            </w:r>
            <w:r w:rsidRPr="00BB4F64">
              <w:t>1</w:t>
            </w:r>
            <w:r w:rsidRPr="00BB4F64">
              <w:fldChar w:fldCharType="end"/>
            </w:r>
          </w:p>
          <w:p w14:paraId="1D2C37B5" w14:textId="77777777" w:rsidR="009B09F5" w:rsidRPr="00BB4F64" w:rsidRDefault="008552C4" w:rsidP="00CA66D3">
            <w:pPr>
              <w:pStyle w:val="Piedepgina"/>
              <w:jc w:val="center"/>
              <w:rPr>
                <w:color w:val="000000" w:themeColor="text1"/>
                <w:sz w:val="16"/>
                <w:szCs w:val="16"/>
              </w:rPr>
            </w:pPr>
            <w:r w:rsidRPr="00BB4F64">
              <w:rPr>
                <w:sz w:val="24"/>
                <w:szCs w:val="24"/>
              </w:rPr>
              <w:t>GTH-F-062 V10</w:t>
            </w:r>
          </w:p>
        </w:sdtContent>
      </w:sdt>
    </w:sdtContent>
  </w:sdt>
  <w:p w14:paraId="4461D13A" w14:textId="77777777" w:rsidR="009B09F5" w:rsidRPr="00BB4F64" w:rsidRDefault="009B09F5" w:rsidP="00CA66D3">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9447ED" w14:textId="77777777" w:rsidR="00431680" w:rsidRDefault="00431680">
      <w:pPr>
        <w:spacing w:after="0" w:line="240" w:lineRule="auto"/>
      </w:pPr>
      <w:r>
        <w:separator/>
      </w:r>
    </w:p>
  </w:footnote>
  <w:footnote w:type="continuationSeparator" w:id="0">
    <w:p w14:paraId="2B0A7B73" w14:textId="77777777" w:rsidR="00431680" w:rsidRDefault="004316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AA083A" w14:textId="77777777" w:rsidR="009B09F5" w:rsidRPr="00BB4F64" w:rsidRDefault="008552C4">
    <w:pPr>
      <w:pStyle w:val="Encabezado"/>
    </w:pPr>
    <w:r w:rsidRPr="00BB4F64">
      <w:rPr>
        <w:noProof/>
        <w:lang w:eastAsia="es-CO"/>
      </w:rPr>
      <w:drawing>
        <wp:anchor distT="0" distB="0" distL="114300" distR="114300" simplePos="0" relativeHeight="251659264" behindDoc="0" locked="0" layoutInCell="1" allowOverlap="1" wp14:anchorId="64B8F3A5" wp14:editId="2667DC48">
          <wp:simplePos x="0" y="0"/>
          <wp:positionH relativeFrom="margin">
            <wp:align>center</wp:align>
          </wp:positionH>
          <wp:positionV relativeFrom="paragraph">
            <wp:posOffset>-61595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Pr="00BB4F64">
      <w:rPr>
        <w:lang w:eastAsia="es-ES"/>
      </w:rPr>
      <w:t xml:space="preserve"> </w:t>
    </w:r>
    <w:r w:rsidRPr="00BB4F64">
      <w:rPr>
        <w:lang w:eastAsia="es-CO"/>
      </w:rPr>
      <w:t xml:space="preserve">                                                                                                                      </w:t>
    </w:r>
  </w:p>
  <w:p w14:paraId="760A7E98" w14:textId="77777777" w:rsidR="009B09F5" w:rsidRPr="00BB4F64" w:rsidRDefault="009B09F5">
    <w:pPr>
      <w:pStyle w:val="Encabezado"/>
    </w:pPr>
  </w:p>
  <w:p w14:paraId="0BA79225" w14:textId="77777777" w:rsidR="009B09F5" w:rsidRPr="00BB4F64" w:rsidRDefault="009B09F5">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693D2" w14:textId="77777777" w:rsidR="009B09F5" w:rsidRPr="00BB4F64" w:rsidRDefault="009B09F5">
    <w:pPr>
      <w:pStyle w:val="Encabezado"/>
      <w:rPr>
        <w:lang w:eastAsia="es-ES"/>
      </w:rPr>
    </w:pPr>
  </w:p>
  <w:p w14:paraId="57C1E2F0" w14:textId="77777777" w:rsidR="009B09F5" w:rsidRPr="00BB4F64" w:rsidRDefault="009B09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5pt;height:11.35pt" o:bullet="t">
        <v:imagedata r:id="rId1" o:title="msoC9BA"/>
      </v:shape>
    </w:pict>
  </w:numPicBullet>
  <w:abstractNum w:abstractNumId="0" w15:restartNumberingAfterBreak="0">
    <w:nsid w:val="117147A9"/>
    <w:multiLevelType w:val="hybridMultilevel"/>
    <w:tmpl w:val="04EA002A"/>
    <w:lvl w:ilvl="0" w:tplc="0C0A0001">
      <w:start w:val="1"/>
      <w:numFmt w:val="bullet"/>
      <w:lvlText w:val=""/>
      <w:lvlJc w:val="left"/>
      <w:pPr>
        <w:ind w:left="-433" w:hanging="360"/>
      </w:pPr>
      <w:rPr>
        <w:rFonts w:ascii="Symbol" w:hAnsi="Symbol" w:hint="default"/>
      </w:rPr>
    </w:lvl>
    <w:lvl w:ilvl="1" w:tplc="240A0003" w:tentative="1">
      <w:start w:val="1"/>
      <w:numFmt w:val="bullet"/>
      <w:lvlText w:val="o"/>
      <w:lvlJc w:val="left"/>
      <w:pPr>
        <w:ind w:left="287" w:hanging="360"/>
      </w:pPr>
      <w:rPr>
        <w:rFonts w:ascii="Courier New" w:hAnsi="Courier New" w:cs="Courier New" w:hint="default"/>
      </w:rPr>
    </w:lvl>
    <w:lvl w:ilvl="2" w:tplc="240A0005" w:tentative="1">
      <w:start w:val="1"/>
      <w:numFmt w:val="bullet"/>
      <w:lvlText w:val=""/>
      <w:lvlJc w:val="left"/>
      <w:pPr>
        <w:ind w:left="1007" w:hanging="360"/>
      </w:pPr>
      <w:rPr>
        <w:rFonts w:ascii="Wingdings" w:hAnsi="Wingdings" w:hint="default"/>
      </w:rPr>
    </w:lvl>
    <w:lvl w:ilvl="3" w:tplc="240A0001" w:tentative="1">
      <w:start w:val="1"/>
      <w:numFmt w:val="bullet"/>
      <w:lvlText w:val=""/>
      <w:lvlJc w:val="left"/>
      <w:pPr>
        <w:ind w:left="1727" w:hanging="360"/>
      </w:pPr>
      <w:rPr>
        <w:rFonts w:ascii="Symbol" w:hAnsi="Symbol" w:hint="default"/>
      </w:rPr>
    </w:lvl>
    <w:lvl w:ilvl="4" w:tplc="240A0003" w:tentative="1">
      <w:start w:val="1"/>
      <w:numFmt w:val="bullet"/>
      <w:lvlText w:val="o"/>
      <w:lvlJc w:val="left"/>
      <w:pPr>
        <w:ind w:left="2447" w:hanging="360"/>
      </w:pPr>
      <w:rPr>
        <w:rFonts w:ascii="Courier New" w:hAnsi="Courier New" w:cs="Courier New" w:hint="default"/>
      </w:rPr>
    </w:lvl>
    <w:lvl w:ilvl="5" w:tplc="240A0005" w:tentative="1">
      <w:start w:val="1"/>
      <w:numFmt w:val="bullet"/>
      <w:lvlText w:val=""/>
      <w:lvlJc w:val="left"/>
      <w:pPr>
        <w:ind w:left="3167" w:hanging="360"/>
      </w:pPr>
      <w:rPr>
        <w:rFonts w:ascii="Wingdings" w:hAnsi="Wingdings" w:hint="default"/>
      </w:rPr>
    </w:lvl>
    <w:lvl w:ilvl="6" w:tplc="240A0001" w:tentative="1">
      <w:start w:val="1"/>
      <w:numFmt w:val="bullet"/>
      <w:lvlText w:val=""/>
      <w:lvlJc w:val="left"/>
      <w:pPr>
        <w:ind w:left="3887" w:hanging="360"/>
      </w:pPr>
      <w:rPr>
        <w:rFonts w:ascii="Symbol" w:hAnsi="Symbol" w:hint="default"/>
      </w:rPr>
    </w:lvl>
    <w:lvl w:ilvl="7" w:tplc="240A0003" w:tentative="1">
      <w:start w:val="1"/>
      <w:numFmt w:val="bullet"/>
      <w:lvlText w:val="o"/>
      <w:lvlJc w:val="left"/>
      <w:pPr>
        <w:ind w:left="4607" w:hanging="360"/>
      </w:pPr>
      <w:rPr>
        <w:rFonts w:ascii="Courier New" w:hAnsi="Courier New" w:cs="Courier New" w:hint="default"/>
      </w:rPr>
    </w:lvl>
    <w:lvl w:ilvl="8" w:tplc="240A0005" w:tentative="1">
      <w:start w:val="1"/>
      <w:numFmt w:val="bullet"/>
      <w:lvlText w:val=""/>
      <w:lvlJc w:val="left"/>
      <w:pPr>
        <w:ind w:left="5327" w:hanging="360"/>
      </w:pPr>
      <w:rPr>
        <w:rFonts w:ascii="Wingdings" w:hAnsi="Wingdings" w:hint="default"/>
      </w:rPr>
    </w:lvl>
  </w:abstractNum>
  <w:abstractNum w:abstractNumId="1" w15:restartNumberingAfterBreak="0">
    <w:nsid w:val="12032FB7"/>
    <w:multiLevelType w:val="hybridMultilevel"/>
    <w:tmpl w:val="5DACF5C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5606DC"/>
    <w:multiLevelType w:val="hybridMultilevel"/>
    <w:tmpl w:val="AD52B1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7F67579"/>
    <w:multiLevelType w:val="hybridMultilevel"/>
    <w:tmpl w:val="F620AD7E"/>
    <w:lvl w:ilvl="0" w:tplc="240A0007">
      <w:start w:val="1"/>
      <w:numFmt w:val="bullet"/>
      <w:lvlText w:val=""/>
      <w:lvlPicBulletId w:val="0"/>
      <w:lvlJc w:val="left"/>
      <w:pPr>
        <w:ind w:left="502" w:hanging="360"/>
      </w:pPr>
      <w:rPr>
        <w:rFonts w:ascii="Symbol" w:hAnsi="Symbol" w:hint="default"/>
      </w:rPr>
    </w:lvl>
    <w:lvl w:ilvl="1" w:tplc="240A0003" w:tentative="1">
      <w:start w:val="1"/>
      <w:numFmt w:val="bullet"/>
      <w:lvlText w:val="o"/>
      <w:lvlJc w:val="left"/>
      <w:pPr>
        <w:ind w:left="1663" w:hanging="360"/>
      </w:pPr>
      <w:rPr>
        <w:rFonts w:ascii="Courier New" w:hAnsi="Courier New" w:cs="Courier New" w:hint="default"/>
      </w:rPr>
    </w:lvl>
    <w:lvl w:ilvl="2" w:tplc="240A0005" w:tentative="1">
      <w:start w:val="1"/>
      <w:numFmt w:val="bullet"/>
      <w:lvlText w:val=""/>
      <w:lvlJc w:val="left"/>
      <w:pPr>
        <w:ind w:left="2383" w:hanging="360"/>
      </w:pPr>
      <w:rPr>
        <w:rFonts w:ascii="Wingdings" w:hAnsi="Wingdings" w:hint="default"/>
      </w:rPr>
    </w:lvl>
    <w:lvl w:ilvl="3" w:tplc="240A0001" w:tentative="1">
      <w:start w:val="1"/>
      <w:numFmt w:val="bullet"/>
      <w:lvlText w:val=""/>
      <w:lvlJc w:val="left"/>
      <w:pPr>
        <w:ind w:left="3103" w:hanging="360"/>
      </w:pPr>
      <w:rPr>
        <w:rFonts w:ascii="Symbol" w:hAnsi="Symbol" w:hint="default"/>
      </w:rPr>
    </w:lvl>
    <w:lvl w:ilvl="4" w:tplc="240A0003" w:tentative="1">
      <w:start w:val="1"/>
      <w:numFmt w:val="bullet"/>
      <w:lvlText w:val="o"/>
      <w:lvlJc w:val="left"/>
      <w:pPr>
        <w:ind w:left="3823" w:hanging="360"/>
      </w:pPr>
      <w:rPr>
        <w:rFonts w:ascii="Courier New" w:hAnsi="Courier New" w:cs="Courier New" w:hint="default"/>
      </w:rPr>
    </w:lvl>
    <w:lvl w:ilvl="5" w:tplc="240A0005" w:tentative="1">
      <w:start w:val="1"/>
      <w:numFmt w:val="bullet"/>
      <w:lvlText w:val=""/>
      <w:lvlJc w:val="left"/>
      <w:pPr>
        <w:ind w:left="4543" w:hanging="360"/>
      </w:pPr>
      <w:rPr>
        <w:rFonts w:ascii="Wingdings" w:hAnsi="Wingdings" w:hint="default"/>
      </w:rPr>
    </w:lvl>
    <w:lvl w:ilvl="6" w:tplc="240A0001" w:tentative="1">
      <w:start w:val="1"/>
      <w:numFmt w:val="bullet"/>
      <w:lvlText w:val=""/>
      <w:lvlJc w:val="left"/>
      <w:pPr>
        <w:ind w:left="5263" w:hanging="360"/>
      </w:pPr>
      <w:rPr>
        <w:rFonts w:ascii="Symbol" w:hAnsi="Symbol" w:hint="default"/>
      </w:rPr>
    </w:lvl>
    <w:lvl w:ilvl="7" w:tplc="240A0003" w:tentative="1">
      <w:start w:val="1"/>
      <w:numFmt w:val="bullet"/>
      <w:lvlText w:val="o"/>
      <w:lvlJc w:val="left"/>
      <w:pPr>
        <w:ind w:left="5983" w:hanging="360"/>
      </w:pPr>
      <w:rPr>
        <w:rFonts w:ascii="Courier New" w:hAnsi="Courier New" w:cs="Courier New" w:hint="default"/>
      </w:rPr>
    </w:lvl>
    <w:lvl w:ilvl="8" w:tplc="240A0005" w:tentative="1">
      <w:start w:val="1"/>
      <w:numFmt w:val="bullet"/>
      <w:lvlText w:val=""/>
      <w:lvlJc w:val="left"/>
      <w:pPr>
        <w:ind w:left="6703" w:hanging="360"/>
      </w:pPr>
      <w:rPr>
        <w:rFonts w:ascii="Wingdings" w:hAnsi="Wingdings" w:hint="default"/>
      </w:rPr>
    </w:lvl>
  </w:abstractNum>
  <w:abstractNum w:abstractNumId="4" w15:restartNumberingAfterBreak="0">
    <w:nsid w:val="1BCD4CFF"/>
    <w:multiLevelType w:val="hybridMultilevel"/>
    <w:tmpl w:val="A3581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34426D5"/>
    <w:multiLevelType w:val="hybridMultilevel"/>
    <w:tmpl w:val="C5AE4762"/>
    <w:lvl w:ilvl="0" w:tplc="240A0007">
      <w:start w:val="1"/>
      <w:numFmt w:val="bullet"/>
      <w:lvlText w:val=""/>
      <w:lvlPicBulletId w:val="0"/>
      <w:lvlJc w:val="left"/>
      <w:pPr>
        <w:ind w:left="801" w:hanging="360"/>
      </w:pPr>
      <w:rPr>
        <w:rFonts w:ascii="Symbol" w:hAnsi="Symbol" w:hint="default"/>
      </w:rPr>
    </w:lvl>
    <w:lvl w:ilvl="1" w:tplc="240A0003" w:tentative="1">
      <w:start w:val="1"/>
      <w:numFmt w:val="bullet"/>
      <w:lvlText w:val="o"/>
      <w:lvlJc w:val="left"/>
      <w:pPr>
        <w:ind w:left="1521" w:hanging="360"/>
      </w:pPr>
      <w:rPr>
        <w:rFonts w:ascii="Courier New" w:hAnsi="Courier New" w:cs="Courier New" w:hint="default"/>
      </w:rPr>
    </w:lvl>
    <w:lvl w:ilvl="2" w:tplc="240A0005" w:tentative="1">
      <w:start w:val="1"/>
      <w:numFmt w:val="bullet"/>
      <w:lvlText w:val=""/>
      <w:lvlJc w:val="left"/>
      <w:pPr>
        <w:ind w:left="2241" w:hanging="360"/>
      </w:pPr>
      <w:rPr>
        <w:rFonts w:ascii="Wingdings" w:hAnsi="Wingdings" w:hint="default"/>
      </w:rPr>
    </w:lvl>
    <w:lvl w:ilvl="3" w:tplc="240A0001" w:tentative="1">
      <w:start w:val="1"/>
      <w:numFmt w:val="bullet"/>
      <w:lvlText w:val=""/>
      <w:lvlJc w:val="left"/>
      <w:pPr>
        <w:ind w:left="2961" w:hanging="360"/>
      </w:pPr>
      <w:rPr>
        <w:rFonts w:ascii="Symbol" w:hAnsi="Symbol" w:hint="default"/>
      </w:rPr>
    </w:lvl>
    <w:lvl w:ilvl="4" w:tplc="240A0003" w:tentative="1">
      <w:start w:val="1"/>
      <w:numFmt w:val="bullet"/>
      <w:lvlText w:val="o"/>
      <w:lvlJc w:val="left"/>
      <w:pPr>
        <w:ind w:left="3681" w:hanging="360"/>
      </w:pPr>
      <w:rPr>
        <w:rFonts w:ascii="Courier New" w:hAnsi="Courier New" w:cs="Courier New" w:hint="default"/>
      </w:rPr>
    </w:lvl>
    <w:lvl w:ilvl="5" w:tplc="240A0005" w:tentative="1">
      <w:start w:val="1"/>
      <w:numFmt w:val="bullet"/>
      <w:lvlText w:val=""/>
      <w:lvlJc w:val="left"/>
      <w:pPr>
        <w:ind w:left="4401" w:hanging="360"/>
      </w:pPr>
      <w:rPr>
        <w:rFonts w:ascii="Wingdings" w:hAnsi="Wingdings" w:hint="default"/>
      </w:rPr>
    </w:lvl>
    <w:lvl w:ilvl="6" w:tplc="240A0001" w:tentative="1">
      <w:start w:val="1"/>
      <w:numFmt w:val="bullet"/>
      <w:lvlText w:val=""/>
      <w:lvlJc w:val="left"/>
      <w:pPr>
        <w:ind w:left="5121" w:hanging="360"/>
      </w:pPr>
      <w:rPr>
        <w:rFonts w:ascii="Symbol" w:hAnsi="Symbol" w:hint="default"/>
      </w:rPr>
    </w:lvl>
    <w:lvl w:ilvl="7" w:tplc="240A0003" w:tentative="1">
      <w:start w:val="1"/>
      <w:numFmt w:val="bullet"/>
      <w:lvlText w:val="o"/>
      <w:lvlJc w:val="left"/>
      <w:pPr>
        <w:ind w:left="5841" w:hanging="360"/>
      </w:pPr>
      <w:rPr>
        <w:rFonts w:ascii="Courier New" w:hAnsi="Courier New" w:cs="Courier New" w:hint="default"/>
      </w:rPr>
    </w:lvl>
    <w:lvl w:ilvl="8" w:tplc="240A0005" w:tentative="1">
      <w:start w:val="1"/>
      <w:numFmt w:val="bullet"/>
      <w:lvlText w:val=""/>
      <w:lvlJc w:val="left"/>
      <w:pPr>
        <w:ind w:left="6561" w:hanging="360"/>
      </w:pPr>
      <w:rPr>
        <w:rFonts w:ascii="Wingdings" w:hAnsi="Wingdings" w:hint="default"/>
      </w:rPr>
    </w:lvl>
  </w:abstractNum>
  <w:abstractNum w:abstractNumId="6" w15:restartNumberingAfterBreak="0">
    <w:nsid w:val="263A3852"/>
    <w:multiLevelType w:val="hybridMultilevel"/>
    <w:tmpl w:val="DDF82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B55B83"/>
    <w:multiLevelType w:val="hybridMultilevel"/>
    <w:tmpl w:val="14FE969E"/>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8" w15:restartNumberingAfterBreak="0">
    <w:nsid w:val="366322DE"/>
    <w:multiLevelType w:val="hybridMultilevel"/>
    <w:tmpl w:val="93E0A1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C87550D"/>
    <w:multiLevelType w:val="hybridMultilevel"/>
    <w:tmpl w:val="33F81842"/>
    <w:lvl w:ilvl="0" w:tplc="ACBE9652">
      <w:start w:val="1727"/>
      <w:numFmt w:val="bullet"/>
      <w:lvlText w:val="-"/>
      <w:lvlJc w:val="left"/>
      <w:pPr>
        <w:ind w:left="583" w:hanging="360"/>
      </w:pPr>
      <w:rPr>
        <w:rFonts w:ascii="Arial" w:eastAsiaTheme="minorEastAsia" w:hAnsi="Arial" w:cs="Arial" w:hint="default"/>
      </w:rPr>
    </w:lvl>
    <w:lvl w:ilvl="1" w:tplc="04090003" w:tentative="1">
      <w:start w:val="1"/>
      <w:numFmt w:val="bullet"/>
      <w:lvlText w:val="o"/>
      <w:lvlJc w:val="left"/>
      <w:pPr>
        <w:ind w:left="1303" w:hanging="360"/>
      </w:pPr>
      <w:rPr>
        <w:rFonts w:ascii="Courier New" w:hAnsi="Courier New" w:cs="Courier New" w:hint="default"/>
      </w:rPr>
    </w:lvl>
    <w:lvl w:ilvl="2" w:tplc="04090005" w:tentative="1">
      <w:start w:val="1"/>
      <w:numFmt w:val="bullet"/>
      <w:lvlText w:val=""/>
      <w:lvlJc w:val="left"/>
      <w:pPr>
        <w:ind w:left="2023" w:hanging="360"/>
      </w:pPr>
      <w:rPr>
        <w:rFonts w:ascii="Wingdings" w:hAnsi="Wingdings" w:hint="default"/>
      </w:rPr>
    </w:lvl>
    <w:lvl w:ilvl="3" w:tplc="04090001" w:tentative="1">
      <w:start w:val="1"/>
      <w:numFmt w:val="bullet"/>
      <w:lvlText w:val=""/>
      <w:lvlJc w:val="left"/>
      <w:pPr>
        <w:ind w:left="2743" w:hanging="360"/>
      </w:pPr>
      <w:rPr>
        <w:rFonts w:ascii="Symbol" w:hAnsi="Symbol" w:hint="default"/>
      </w:rPr>
    </w:lvl>
    <w:lvl w:ilvl="4" w:tplc="04090003" w:tentative="1">
      <w:start w:val="1"/>
      <w:numFmt w:val="bullet"/>
      <w:lvlText w:val="o"/>
      <w:lvlJc w:val="left"/>
      <w:pPr>
        <w:ind w:left="3463" w:hanging="360"/>
      </w:pPr>
      <w:rPr>
        <w:rFonts w:ascii="Courier New" w:hAnsi="Courier New" w:cs="Courier New" w:hint="default"/>
      </w:rPr>
    </w:lvl>
    <w:lvl w:ilvl="5" w:tplc="04090005" w:tentative="1">
      <w:start w:val="1"/>
      <w:numFmt w:val="bullet"/>
      <w:lvlText w:val=""/>
      <w:lvlJc w:val="left"/>
      <w:pPr>
        <w:ind w:left="4183" w:hanging="360"/>
      </w:pPr>
      <w:rPr>
        <w:rFonts w:ascii="Wingdings" w:hAnsi="Wingdings" w:hint="default"/>
      </w:rPr>
    </w:lvl>
    <w:lvl w:ilvl="6" w:tplc="04090001" w:tentative="1">
      <w:start w:val="1"/>
      <w:numFmt w:val="bullet"/>
      <w:lvlText w:val=""/>
      <w:lvlJc w:val="left"/>
      <w:pPr>
        <w:ind w:left="4903" w:hanging="360"/>
      </w:pPr>
      <w:rPr>
        <w:rFonts w:ascii="Symbol" w:hAnsi="Symbol" w:hint="default"/>
      </w:rPr>
    </w:lvl>
    <w:lvl w:ilvl="7" w:tplc="04090003" w:tentative="1">
      <w:start w:val="1"/>
      <w:numFmt w:val="bullet"/>
      <w:lvlText w:val="o"/>
      <w:lvlJc w:val="left"/>
      <w:pPr>
        <w:ind w:left="5623" w:hanging="360"/>
      </w:pPr>
      <w:rPr>
        <w:rFonts w:ascii="Courier New" w:hAnsi="Courier New" w:cs="Courier New" w:hint="default"/>
      </w:rPr>
    </w:lvl>
    <w:lvl w:ilvl="8" w:tplc="04090005" w:tentative="1">
      <w:start w:val="1"/>
      <w:numFmt w:val="bullet"/>
      <w:lvlText w:val=""/>
      <w:lvlJc w:val="left"/>
      <w:pPr>
        <w:ind w:left="6343" w:hanging="360"/>
      </w:pPr>
      <w:rPr>
        <w:rFonts w:ascii="Wingdings" w:hAnsi="Wingdings" w:hint="default"/>
      </w:rPr>
    </w:lvl>
  </w:abstractNum>
  <w:abstractNum w:abstractNumId="10" w15:restartNumberingAfterBreak="0">
    <w:nsid w:val="45EC34EF"/>
    <w:multiLevelType w:val="hybridMultilevel"/>
    <w:tmpl w:val="680C0C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BEE4142"/>
    <w:multiLevelType w:val="hybridMultilevel"/>
    <w:tmpl w:val="DEB4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EA01CC1"/>
    <w:multiLevelType w:val="hybridMultilevel"/>
    <w:tmpl w:val="4294A0D6"/>
    <w:lvl w:ilvl="0" w:tplc="240A0007">
      <w:start w:val="1"/>
      <w:numFmt w:val="bullet"/>
      <w:lvlText w:val=""/>
      <w:lvlPicBulletId w:val="0"/>
      <w:lvlJc w:val="left"/>
      <w:pPr>
        <w:ind w:left="943" w:hanging="360"/>
      </w:pPr>
      <w:rPr>
        <w:rFonts w:ascii="Symbol" w:hAnsi="Symbol" w:hint="default"/>
      </w:rPr>
    </w:lvl>
    <w:lvl w:ilvl="1" w:tplc="240A0003" w:tentative="1">
      <w:start w:val="1"/>
      <w:numFmt w:val="bullet"/>
      <w:lvlText w:val="o"/>
      <w:lvlJc w:val="left"/>
      <w:pPr>
        <w:ind w:left="1663" w:hanging="360"/>
      </w:pPr>
      <w:rPr>
        <w:rFonts w:ascii="Courier New" w:hAnsi="Courier New" w:cs="Courier New" w:hint="default"/>
      </w:rPr>
    </w:lvl>
    <w:lvl w:ilvl="2" w:tplc="240A0005" w:tentative="1">
      <w:start w:val="1"/>
      <w:numFmt w:val="bullet"/>
      <w:lvlText w:val=""/>
      <w:lvlJc w:val="left"/>
      <w:pPr>
        <w:ind w:left="2383" w:hanging="360"/>
      </w:pPr>
      <w:rPr>
        <w:rFonts w:ascii="Wingdings" w:hAnsi="Wingdings" w:hint="default"/>
      </w:rPr>
    </w:lvl>
    <w:lvl w:ilvl="3" w:tplc="240A0001" w:tentative="1">
      <w:start w:val="1"/>
      <w:numFmt w:val="bullet"/>
      <w:lvlText w:val=""/>
      <w:lvlJc w:val="left"/>
      <w:pPr>
        <w:ind w:left="3103" w:hanging="360"/>
      </w:pPr>
      <w:rPr>
        <w:rFonts w:ascii="Symbol" w:hAnsi="Symbol" w:hint="default"/>
      </w:rPr>
    </w:lvl>
    <w:lvl w:ilvl="4" w:tplc="240A0003" w:tentative="1">
      <w:start w:val="1"/>
      <w:numFmt w:val="bullet"/>
      <w:lvlText w:val="o"/>
      <w:lvlJc w:val="left"/>
      <w:pPr>
        <w:ind w:left="3823" w:hanging="360"/>
      </w:pPr>
      <w:rPr>
        <w:rFonts w:ascii="Courier New" w:hAnsi="Courier New" w:cs="Courier New" w:hint="default"/>
      </w:rPr>
    </w:lvl>
    <w:lvl w:ilvl="5" w:tplc="240A0005" w:tentative="1">
      <w:start w:val="1"/>
      <w:numFmt w:val="bullet"/>
      <w:lvlText w:val=""/>
      <w:lvlJc w:val="left"/>
      <w:pPr>
        <w:ind w:left="4543" w:hanging="360"/>
      </w:pPr>
      <w:rPr>
        <w:rFonts w:ascii="Wingdings" w:hAnsi="Wingdings" w:hint="default"/>
      </w:rPr>
    </w:lvl>
    <w:lvl w:ilvl="6" w:tplc="240A0001" w:tentative="1">
      <w:start w:val="1"/>
      <w:numFmt w:val="bullet"/>
      <w:lvlText w:val=""/>
      <w:lvlJc w:val="left"/>
      <w:pPr>
        <w:ind w:left="5263" w:hanging="360"/>
      </w:pPr>
      <w:rPr>
        <w:rFonts w:ascii="Symbol" w:hAnsi="Symbol" w:hint="default"/>
      </w:rPr>
    </w:lvl>
    <w:lvl w:ilvl="7" w:tplc="240A0003" w:tentative="1">
      <w:start w:val="1"/>
      <w:numFmt w:val="bullet"/>
      <w:lvlText w:val="o"/>
      <w:lvlJc w:val="left"/>
      <w:pPr>
        <w:ind w:left="5983" w:hanging="360"/>
      </w:pPr>
      <w:rPr>
        <w:rFonts w:ascii="Courier New" w:hAnsi="Courier New" w:cs="Courier New" w:hint="default"/>
      </w:rPr>
    </w:lvl>
    <w:lvl w:ilvl="8" w:tplc="240A0005" w:tentative="1">
      <w:start w:val="1"/>
      <w:numFmt w:val="bullet"/>
      <w:lvlText w:val=""/>
      <w:lvlJc w:val="left"/>
      <w:pPr>
        <w:ind w:left="6703" w:hanging="360"/>
      </w:pPr>
      <w:rPr>
        <w:rFonts w:ascii="Wingdings" w:hAnsi="Wingdings" w:hint="default"/>
      </w:rPr>
    </w:lvl>
  </w:abstractNum>
  <w:abstractNum w:abstractNumId="13" w15:restartNumberingAfterBreak="0">
    <w:nsid w:val="5255561B"/>
    <w:multiLevelType w:val="hybridMultilevel"/>
    <w:tmpl w:val="2FC64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490735"/>
    <w:multiLevelType w:val="hybridMultilevel"/>
    <w:tmpl w:val="149632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FC3361"/>
    <w:multiLevelType w:val="hybridMultilevel"/>
    <w:tmpl w:val="AE6C0E5E"/>
    <w:lvl w:ilvl="0" w:tplc="240A0007">
      <w:start w:val="1"/>
      <w:numFmt w:val="bullet"/>
      <w:lvlText w:val=""/>
      <w:lvlPicBulletId w:val="0"/>
      <w:lvlJc w:val="left"/>
      <w:pPr>
        <w:ind w:left="801" w:hanging="360"/>
      </w:pPr>
      <w:rPr>
        <w:rFonts w:ascii="Symbol" w:hAnsi="Symbol" w:hint="default"/>
      </w:rPr>
    </w:lvl>
    <w:lvl w:ilvl="1" w:tplc="240A0003" w:tentative="1">
      <w:start w:val="1"/>
      <w:numFmt w:val="bullet"/>
      <w:lvlText w:val="o"/>
      <w:lvlJc w:val="left"/>
      <w:pPr>
        <w:ind w:left="1521" w:hanging="360"/>
      </w:pPr>
      <w:rPr>
        <w:rFonts w:ascii="Courier New" w:hAnsi="Courier New" w:cs="Courier New" w:hint="default"/>
      </w:rPr>
    </w:lvl>
    <w:lvl w:ilvl="2" w:tplc="240A0005" w:tentative="1">
      <w:start w:val="1"/>
      <w:numFmt w:val="bullet"/>
      <w:lvlText w:val=""/>
      <w:lvlJc w:val="left"/>
      <w:pPr>
        <w:ind w:left="2241" w:hanging="360"/>
      </w:pPr>
      <w:rPr>
        <w:rFonts w:ascii="Wingdings" w:hAnsi="Wingdings" w:hint="default"/>
      </w:rPr>
    </w:lvl>
    <w:lvl w:ilvl="3" w:tplc="240A0001" w:tentative="1">
      <w:start w:val="1"/>
      <w:numFmt w:val="bullet"/>
      <w:lvlText w:val=""/>
      <w:lvlJc w:val="left"/>
      <w:pPr>
        <w:ind w:left="2961" w:hanging="360"/>
      </w:pPr>
      <w:rPr>
        <w:rFonts w:ascii="Symbol" w:hAnsi="Symbol" w:hint="default"/>
      </w:rPr>
    </w:lvl>
    <w:lvl w:ilvl="4" w:tplc="240A0003" w:tentative="1">
      <w:start w:val="1"/>
      <w:numFmt w:val="bullet"/>
      <w:lvlText w:val="o"/>
      <w:lvlJc w:val="left"/>
      <w:pPr>
        <w:ind w:left="3681" w:hanging="360"/>
      </w:pPr>
      <w:rPr>
        <w:rFonts w:ascii="Courier New" w:hAnsi="Courier New" w:cs="Courier New" w:hint="default"/>
      </w:rPr>
    </w:lvl>
    <w:lvl w:ilvl="5" w:tplc="240A0005" w:tentative="1">
      <w:start w:val="1"/>
      <w:numFmt w:val="bullet"/>
      <w:lvlText w:val=""/>
      <w:lvlJc w:val="left"/>
      <w:pPr>
        <w:ind w:left="4401" w:hanging="360"/>
      </w:pPr>
      <w:rPr>
        <w:rFonts w:ascii="Wingdings" w:hAnsi="Wingdings" w:hint="default"/>
      </w:rPr>
    </w:lvl>
    <w:lvl w:ilvl="6" w:tplc="240A0001" w:tentative="1">
      <w:start w:val="1"/>
      <w:numFmt w:val="bullet"/>
      <w:lvlText w:val=""/>
      <w:lvlJc w:val="left"/>
      <w:pPr>
        <w:ind w:left="5121" w:hanging="360"/>
      </w:pPr>
      <w:rPr>
        <w:rFonts w:ascii="Symbol" w:hAnsi="Symbol" w:hint="default"/>
      </w:rPr>
    </w:lvl>
    <w:lvl w:ilvl="7" w:tplc="240A0003" w:tentative="1">
      <w:start w:val="1"/>
      <w:numFmt w:val="bullet"/>
      <w:lvlText w:val="o"/>
      <w:lvlJc w:val="left"/>
      <w:pPr>
        <w:ind w:left="5841" w:hanging="360"/>
      </w:pPr>
      <w:rPr>
        <w:rFonts w:ascii="Courier New" w:hAnsi="Courier New" w:cs="Courier New" w:hint="default"/>
      </w:rPr>
    </w:lvl>
    <w:lvl w:ilvl="8" w:tplc="240A0005" w:tentative="1">
      <w:start w:val="1"/>
      <w:numFmt w:val="bullet"/>
      <w:lvlText w:val=""/>
      <w:lvlJc w:val="left"/>
      <w:pPr>
        <w:ind w:left="6561" w:hanging="360"/>
      </w:pPr>
      <w:rPr>
        <w:rFonts w:ascii="Wingdings" w:hAnsi="Wingdings" w:hint="default"/>
      </w:rPr>
    </w:lvl>
  </w:abstractNum>
  <w:num w:numId="1">
    <w:abstractNumId w:val="14"/>
  </w:num>
  <w:num w:numId="2">
    <w:abstractNumId w:val="4"/>
  </w:num>
  <w:num w:numId="3">
    <w:abstractNumId w:val="10"/>
  </w:num>
  <w:num w:numId="4">
    <w:abstractNumId w:val="11"/>
  </w:num>
  <w:num w:numId="5">
    <w:abstractNumId w:val="7"/>
  </w:num>
  <w:num w:numId="6">
    <w:abstractNumId w:val="0"/>
  </w:num>
  <w:num w:numId="7">
    <w:abstractNumId w:val="13"/>
  </w:num>
  <w:num w:numId="8">
    <w:abstractNumId w:val="6"/>
  </w:num>
  <w:num w:numId="9">
    <w:abstractNumId w:val="1"/>
  </w:num>
  <w:num w:numId="10">
    <w:abstractNumId w:val="2"/>
  </w:num>
  <w:num w:numId="11">
    <w:abstractNumId w:val="9"/>
  </w:num>
  <w:num w:numId="12">
    <w:abstractNumId w:val="8"/>
  </w:num>
  <w:num w:numId="13">
    <w:abstractNumId w:val="12"/>
  </w:num>
  <w:num w:numId="14">
    <w:abstractNumId w:val="15"/>
  </w:num>
  <w:num w:numId="15">
    <w:abstractNumId w:val="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6E6"/>
    <w:rsid w:val="00042863"/>
    <w:rsid w:val="00063A52"/>
    <w:rsid w:val="000724E0"/>
    <w:rsid w:val="00074C1E"/>
    <w:rsid w:val="000A09CC"/>
    <w:rsid w:val="000C39F5"/>
    <w:rsid w:val="00116B61"/>
    <w:rsid w:val="001F32C8"/>
    <w:rsid w:val="00225016"/>
    <w:rsid w:val="00231F1D"/>
    <w:rsid w:val="002B1825"/>
    <w:rsid w:val="002D4195"/>
    <w:rsid w:val="002E073D"/>
    <w:rsid w:val="00310714"/>
    <w:rsid w:val="00315F3A"/>
    <w:rsid w:val="0032358B"/>
    <w:rsid w:val="00356B35"/>
    <w:rsid w:val="003D33F3"/>
    <w:rsid w:val="003E374F"/>
    <w:rsid w:val="00431680"/>
    <w:rsid w:val="0048170E"/>
    <w:rsid w:val="004F3537"/>
    <w:rsid w:val="00537AC2"/>
    <w:rsid w:val="005B7CB9"/>
    <w:rsid w:val="0062063F"/>
    <w:rsid w:val="0064317D"/>
    <w:rsid w:val="00651315"/>
    <w:rsid w:val="006C2B88"/>
    <w:rsid w:val="006C7F87"/>
    <w:rsid w:val="006D360E"/>
    <w:rsid w:val="007476E6"/>
    <w:rsid w:val="007C2BA1"/>
    <w:rsid w:val="007E7396"/>
    <w:rsid w:val="008552C4"/>
    <w:rsid w:val="008C1E7B"/>
    <w:rsid w:val="008F1770"/>
    <w:rsid w:val="009B09F5"/>
    <w:rsid w:val="00A63876"/>
    <w:rsid w:val="00A8257A"/>
    <w:rsid w:val="00A97775"/>
    <w:rsid w:val="00AC150F"/>
    <w:rsid w:val="00B030D1"/>
    <w:rsid w:val="00B52552"/>
    <w:rsid w:val="00B55548"/>
    <w:rsid w:val="00B739C4"/>
    <w:rsid w:val="00B831D6"/>
    <w:rsid w:val="00BB4EE5"/>
    <w:rsid w:val="00BC27C9"/>
    <w:rsid w:val="00BE768E"/>
    <w:rsid w:val="00C035F5"/>
    <w:rsid w:val="00C17010"/>
    <w:rsid w:val="00C21BCE"/>
    <w:rsid w:val="00C24A42"/>
    <w:rsid w:val="00CD745B"/>
    <w:rsid w:val="00D3114C"/>
    <w:rsid w:val="00D64444"/>
    <w:rsid w:val="00D965A8"/>
    <w:rsid w:val="00DD4A2B"/>
    <w:rsid w:val="00E03753"/>
    <w:rsid w:val="00E05D7B"/>
    <w:rsid w:val="00E254ED"/>
    <w:rsid w:val="00E3166E"/>
    <w:rsid w:val="00E54C78"/>
    <w:rsid w:val="00EE3FA5"/>
    <w:rsid w:val="00F311D7"/>
    <w:rsid w:val="00F54E76"/>
    <w:rsid w:val="00FA4FEA"/>
    <w:rsid w:val="00FC4708"/>
    <w:rsid w:val="00FF5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0D98E7"/>
  <w15:chartTrackingRefBased/>
  <w15:docId w15:val="{72AA5B67-B075-4A66-A8E1-7CA4F2D8D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6E6"/>
    <w:pPr>
      <w:spacing w:after="200" w:line="276" w:lineRule="auto"/>
    </w:pPr>
    <w:rPr>
      <w:rFonts w:ascii="Calibri" w:eastAsia="Calibri" w:hAnsi="Calibri" w:cs="Times New Roman"/>
      <w:kern w:val="0"/>
      <w:lang w:val="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476E6"/>
    <w:pPr>
      <w:tabs>
        <w:tab w:val="center" w:pos="4419"/>
        <w:tab w:val="right" w:pos="8838"/>
      </w:tabs>
      <w:spacing w:after="0" w:line="240" w:lineRule="auto"/>
    </w:pPr>
  </w:style>
  <w:style w:type="character" w:customStyle="1" w:styleId="EncabezadoCar">
    <w:name w:val="Encabezado Car"/>
    <w:basedOn w:val="Fuentedeprrafopredeter"/>
    <w:link w:val="Encabezado"/>
    <w:rsid w:val="007476E6"/>
    <w:rPr>
      <w:rFonts w:ascii="Calibri" w:eastAsia="Calibri" w:hAnsi="Calibri" w:cs="Times New Roman"/>
      <w:kern w:val="0"/>
      <w:lang w:val="es-CO"/>
      <w14:ligatures w14:val="none"/>
    </w:rPr>
  </w:style>
  <w:style w:type="paragraph" w:styleId="Piedepgina">
    <w:name w:val="footer"/>
    <w:basedOn w:val="Normal"/>
    <w:link w:val="PiedepginaCar"/>
    <w:uiPriority w:val="99"/>
    <w:unhideWhenUsed/>
    <w:rsid w:val="007476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6E6"/>
    <w:rPr>
      <w:rFonts w:ascii="Calibri" w:eastAsia="Calibri" w:hAnsi="Calibri" w:cs="Times New Roman"/>
      <w:kern w:val="0"/>
      <w:lang w:val="es-CO"/>
      <w14:ligatures w14:val="none"/>
    </w:rPr>
  </w:style>
  <w:style w:type="paragraph" w:styleId="Prrafodelista">
    <w:name w:val="List Paragraph"/>
    <w:basedOn w:val="Normal"/>
    <w:link w:val="PrrafodelistaCar"/>
    <w:uiPriority w:val="34"/>
    <w:qFormat/>
    <w:rsid w:val="007476E6"/>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sid w:val="007476E6"/>
    <w:rPr>
      <w:kern w:val="0"/>
      <w:lang w:val="es-CO"/>
      <w14:ligatures w14:val="none"/>
    </w:rPr>
  </w:style>
  <w:style w:type="table" w:styleId="Tablaconcuadrcula">
    <w:name w:val="Table Grid"/>
    <w:basedOn w:val="Tablanormal"/>
    <w:uiPriority w:val="39"/>
    <w:rsid w:val="007476E6"/>
    <w:pPr>
      <w:spacing w:after="0" w:line="240" w:lineRule="auto"/>
    </w:pPr>
    <w:rPr>
      <w:rFonts w:ascii="Calibri" w:eastAsia="Calibri" w:hAnsi="Calibri" w:cs="Times New Roman"/>
      <w:kern w:val="0"/>
      <w:sz w:val="20"/>
      <w:szCs w:val="20"/>
      <w:lang w:val="es-CO"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476E6"/>
    <w:pPr>
      <w:spacing w:after="0" w:line="240" w:lineRule="auto"/>
    </w:pPr>
    <w:rPr>
      <w:rFonts w:eastAsiaTheme="minorEastAsia"/>
      <w:kern w:val="0"/>
      <w:lang w:val="es-CO" w:eastAsia="es-CO"/>
      <w14:ligatures w14:val="none"/>
    </w:rPr>
  </w:style>
  <w:style w:type="character" w:customStyle="1" w:styleId="SinespaciadoCar">
    <w:name w:val="Sin espaciado Car"/>
    <w:basedOn w:val="Fuentedeprrafopredeter"/>
    <w:link w:val="Sinespaciado"/>
    <w:uiPriority w:val="1"/>
    <w:rsid w:val="007476E6"/>
    <w:rPr>
      <w:rFonts w:eastAsiaTheme="minorEastAsia"/>
      <w:kern w:val="0"/>
      <w:lang w:val="es-CO" w:eastAsia="es-CO"/>
      <w14:ligatures w14:val="none"/>
    </w:rPr>
  </w:style>
  <w:style w:type="paragraph" w:customStyle="1" w:styleId="Default">
    <w:name w:val="Default"/>
    <w:rsid w:val="00074C1E"/>
    <w:pPr>
      <w:autoSpaceDE w:val="0"/>
      <w:autoSpaceDN w:val="0"/>
      <w:adjustRightInd w:val="0"/>
      <w:spacing w:after="0" w:line="240" w:lineRule="auto"/>
    </w:pPr>
    <w:rPr>
      <w:rFonts w:ascii="Arial" w:hAnsi="Arial" w:cs="Arial"/>
      <w:color w:val="000000"/>
      <w:kern w:val="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27700">
      <w:bodyDiv w:val="1"/>
      <w:marLeft w:val="0"/>
      <w:marRight w:val="0"/>
      <w:marTop w:val="0"/>
      <w:marBottom w:val="0"/>
      <w:divBdr>
        <w:top w:val="none" w:sz="0" w:space="0" w:color="auto"/>
        <w:left w:val="none" w:sz="0" w:space="0" w:color="auto"/>
        <w:bottom w:val="none" w:sz="0" w:space="0" w:color="auto"/>
        <w:right w:val="none" w:sz="0" w:space="0" w:color="auto"/>
      </w:divBdr>
    </w:div>
    <w:div w:id="184184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javascript:mensaje_alerta(%222083%2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1803</TotalTime>
  <Pages>9</Pages>
  <Words>2304</Words>
  <Characters>12675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girado</dc:creator>
  <cp:keywords/>
  <dc:description/>
  <cp:lastModifiedBy>Hasbleidy Mayerly Campo Vega</cp:lastModifiedBy>
  <cp:revision>43</cp:revision>
  <dcterms:created xsi:type="dcterms:W3CDTF">2024-03-13T22:26:00Z</dcterms:created>
  <dcterms:modified xsi:type="dcterms:W3CDTF">2024-06-14T20:52:00Z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2024-06-13T15:27:26Z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bea4b864-e519-4892-93f1-f1e40213d22f</vt:lpwstr>
  </property>
  <property fmtid="{D5CDD505-2E9C-101B-9397-08002B2CF9AE}" pid="8" name="MSIP_Label_fc111285-cafa-4fc9-8a9a-bd902089b24f_ContentBits">
    <vt:lpwstr>0</vt:lpwstr>
  </property>
</Properties>
</file>