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9C8E27" w14:textId="77777777" w:rsidR="00322231" w:rsidRDefault="00322231" w:rsidP="00985165">
      <w:pPr>
        <w:spacing w:after="0" w:line="240" w:lineRule="auto"/>
        <w:contextualSpacing/>
        <w:jc w:val="center"/>
        <w:rPr>
          <w:rFonts w:ascii="Arial Narrow" w:hAnsi="Arial Narrow" w:cs="Arial"/>
          <w:b/>
          <w:sz w:val="22"/>
          <w:lang w:val="es-ES"/>
        </w:rPr>
      </w:pPr>
      <w:r>
        <w:rPr>
          <w:rFonts w:ascii="Arial Narrow" w:hAnsi="Arial Narrow" w:cs="Arial"/>
          <w:b/>
          <w:sz w:val="22"/>
          <w:lang w:val="es-ES"/>
        </w:rPr>
        <w:t>CMA-DEO-SMFF-042-2024</w:t>
      </w:r>
    </w:p>
    <w:p w14:paraId="05698ADB" w14:textId="77777777" w:rsidR="00322231" w:rsidRDefault="00322231" w:rsidP="00985165">
      <w:pPr>
        <w:spacing w:after="0" w:line="240" w:lineRule="auto"/>
        <w:contextualSpacing/>
        <w:jc w:val="center"/>
        <w:rPr>
          <w:rFonts w:ascii="Arial Narrow" w:hAnsi="Arial Narrow" w:cs="Arial"/>
          <w:b/>
          <w:sz w:val="22"/>
          <w:lang w:val="es-ES"/>
        </w:rPr>
      </w:pPr>
    </w:p>
    <w:p w14:paraId="4A37502A" w14:textId="630657F7" w:rsidR="00985165" w:rsidRPr="00322231" w:rsidRDefault="000468F6" w:rsidP="00985165">
      <w:pPr>
        <w:spacing w:after="0" w:line="240" w:lineRule="auto"/>
        <w:contextualSpacing/>
        <w:jc w:val="center"/>
        <w:rPr>
          <w:rFonts w:ascii="Arial Narrow" w:hAnsi="Arial Narrow" w:cs="Arial"/>
          <w:b/>
          <w:szCs w:val="20"/>
        </w:rPr>
      </w:pPr>
      <w:r w:rsidRPr="00322231">
        <w:rPr>
          <w:rFonts w:ascii="Arial Narrow" w:hAnsi="Arial Narrow" w:cs="Arial"/>
          <w:b/>
          <w:szCs w:val="20"/>
        </w:rPr>
        <w:t>ANEXO 1</w:t>
      </w:r>
    </w:p>
    <w:p w14:paraId="2880FC69" w14:textId="08654C53" w:rsidR="005A20C8" w:rsidRPr="00B1320A" w:rsidRDefault="00D32D42" w:rsidP="00251AE6">
      <w:pPr>
        <w:spacing w:after="0" w:line="240" w:lineRule="auto"/>
        <w:contextualSpacing/>
        <w:jc w:val="center"/>
        <w:rPr>
          <w:rFonts w:ascii="Arial Narrow" w:hAnsi="Arial Narrow" w:cs="Arial"/>
          <w:b/>
          <w:szCs w:val="20"/>
        </w:rPr>
      </w:pPr>
      <w:r w:rsidRPr="00B1320A">
        <w:rPr>
          <w:rFonts w:ascii="Arial Narrow" w:hAnsi="Arial Narrow" w:cs="Arial"/>
          <w:b/>
          <w:szCs w:val="20"/>
        </w:rPr>
        <w:t>ANEXO TÉCNICO</w:t>
      </w:r>
      <w:r w:rsidR="00E91898" w:rsidRPr="00B1320A">
        <w:rPr>
          <w:rFonts w:ascii="Arial Narrow" w:hAnsi="Arial Narrow" w:cs="Arial"/>
          <w:b/>
          <w:szCs w:val="20"/>
        </w:rPr>
        <w:t xml:space="preserve"> INTERVENTORÍA</w:t>
      </w:r>
    </w:p>
    <w:p w14:paraId="7BD4E899" w14:textId="77777777" w:rsidR="00B2500F" w:rsidRPr="00B1320A" w:rsidRDefault="00B2500F" w:rsidP="00251AE6">
      <w:pPr>
        <w:spacing w:after="0" w:line="240" w:lineRule="auto"/>
        <w:contextualSpacing/>
        <w:jc w:val="center"/>
        <w:rPr>
          <w:rFonts w:ascii="Arial Narrow" w:hAnsi="Arial Narrow" w:cs="Arial"/>
          <w:b/>
          <w:szCs w:val="20"/>
        </w:rPr>
      </w:pPr>
    </w:p>
    <w:p w14:paraId="4DCDD955" w14:textId="2E8AEE63" w:rsidR="00D4678D" w:rsidRPr="00B1320A" w:rsidRDefault="00D4678D" w:rsidP="00D4678D">
      <w:pPr>
        <w:spacing w:after="0" w:line="240" w:lineRule="auto"/>
        <w:contextualSpacing/>
        <w:rPr>
          <w:rFonts w:ascii="Arial Narrow" w:hAnsi="Arial Narrow" w:cs="Arial"/>
          <w:b/>
          <w:color w:val="000000"/>
          <w:szCs w:val="20"/>
        </w:rPr>
      </w:pPr>
    </w:p>
    <w:p w14:paraId="32C9F659" w14:textId="38DAA5CF" w:rsidR="003F7C29" w:rsidRPr="00B1320A" w:rsidRDefault="00253B1B" w:rsidP="00054774">
      <w:pPr>
        <w:spacing w:after="0" w:line="240" w:lineRule="auto"/>
        <w:contextualSpacing/>
        <w:jc w:val="center"/>
        <w:rPr>
          <w:rFonts w:ascii="Arial Narrow" w:hAnsi="Arial Narrow"/>
          <w:b/>
          <w:bCs/>
          <w:szCs w:val="20"/>
        </w:rPr>
      </w:pPr>
      <w:r w:rsidRPr="00B1320A">
        <w:rPr>
          <w:rFonts w:ascii="Arial Narrow" w:hAnsi="Arial Narrow"/>
          <w:b/>
          <w:bCs/>
          <w:szCs w:val="20"/>
        </w:rPr>
        <w:t>“</w:t>
      </w:r>
      <w:bookmarkStart w:id="0" w:name="_Hlk166580493"/>
      <w:r w:rsidR="007D3DFD" w:rsidRPr="00B1320A">
        <w:rPr>
          <w:rFonts w:ascii="Arial Narrow" w:eastAsia="Arial Narrow" w:hAnsi="Arial Narrow" w:cs="Arial Narrow"/>
          <w:b/>
          <w:bCs/>
          <w:color w:val="000000" w:themeColor="text1"/>
          <w:szCs w:val="20"/>
        </w:rPr>
        <w:t>INTERVENTORÍA, TÉCNICA, LEGAL, ADMINISTRATIVA Y FINANCIERA PARA LA CONSTRUCCIÓN DE MUELLE FLUVIAL EN EL CASCO URBANO PIZARRO DEL MUNICIPIO DE BAJO BAUDÓ, EN EL RÍO BAUDÓ, DEPARTAMENTO DE CHOCÓ</w:t>
      </w:r>
      <w:bookmarkEnd w:id="0"/>
      <w:r w:rsidRPr="00B1320A">
        <w:rPr>
          <w:rFonts w:ascii="Arial Narrow" w:hAnsi="Arial Narrow"/>
          <w:b/>
          <w:bCs/>
          <w:szCs w:val="20"/>
        </w:rPr>
        <w:t>”</w:t>
      </w:r>
    </w:p>
    <w:p w14:paraId="4F65FA97" w14:textId="77777777" w:rsidR="00BA1CC3" w:rsidRPr="00B1320A" w:rsidRDefault="00BA1CC3" w:rsidP="00054774">
      <w:pPr>
        <w:spacing w:after="0" w:line="240" w:lineRule="auto"/>
        <w:contextualSpacing/>
        <w:jc w:val="center"/>
        <w:rPr>
          <w:rFonts w:ascii="Arial Narrow" w:hAnsi="Arial Narrow" w:cs="Arial"/>
          <w:b/>
          <w:szCs w:val="20"/>
        </w:rPr>
      </w:pPr>
    </w:p>
    <w:p w14:paraId="50F98753" w14:textId="7AE10253" w:rsidR="00B2500F" w:rsidRPr="00B1320A" w:rsidRDefault="00444C48" w:rsidP="00444C48">
      <w:pPr>
        <w:spacing w:after="0" w:line="240" w:lineRule="auto"/>
        <w:contextualSpacing/>
        <w:rPr>
          <w:rFonts w:ascii="Arial Narrow" w:hAnsi="Arial Narrow" w:cs="Arial"/>
          <w:b/>
          <w:szCs w:val="20"/>
        </w:rPr>
      </w:pPr>
      <w:r w:rsidRPr="00B1320A">
        <w:rPr>
          <w:rFonts w:ascii="Arial Narrow" w:hAnsi="Arial Narrow" w:cs="Arial"/>
          <w:b/>
          <w:szCs w:val="20"/>
        </w:rPr>
        <w:t xml:space="preserve">1. </w:t>
      </w:r>
      <w:r w:rsidR="002C511F" w:rsidRPr="00B1320A">
        <w:rPr>
          <w:rFonts w:ascii="Arial Narrow" w:hAnsi="Arial Narrow" w:cs="Arial"/>
          <w:b/>
          <w:szCs w:val="20"/>
        </w:rPr>
        <w:t>DESCRIPCIÓN</w:t>
      </w:r>
      <w:r w:rsidR="0087634C" w:rsidRPr="00B1320A">
        <w:rPr>
          <w:rFonts w:ascii="Arial Narrow" w:hAnsi="Arial Narrow" w:cs="Arial"/>
          <w:b/>
          <w:szCs w:val="20"/>
        </w:rPr>
        <w:t xml:space="preserve"> </w:t>
      </w:r>
      <w:r w:rsidR="006401DD" w:rsidRPr="00B1320A">
        <w:rPr>
          <w:rFonts w:ascii="Arial Narrow" w:hAnsi="Arial Narrow" w:cs="Arial"/>
          <w:b/>
          <w:szCs w:val="20"/>
        </w:rPr>
        <w:t xml:space="preserve">GENERAL </w:t>
      </w:r>
      <w:r w:rsidR="0087634C" w:rsidRPr="00B1320A">
        <w:rPr>
          <w:rFonts w:ascii="Arial Narrow" w:hAnsi="Arial Narrow" w:cs="Arial"/>
          <w:b/>
          <w:szCs w:val="20"/>
        </w:rPr>
        <w:t>DEL PROYECTO</w:t>
      </w:r>
      <w:r w:rsidR="00E91898" w:rsidRPr="00B1320A">
        <w:rPr>
          <w:rFonts w:ascii="Arial Narrow" w:hAnsi="Arial Narrow" w:cs="Arial"/>
          <w:b/>
          <w:szCs w:val="20"/>
        </w:rPr>
        <w:t xml:space="preserve"> A REALIZAR LA INTERVENTORÍA</w:t>
      </w:r>
      <w:r w:rsidR="008666AA" w:rsidRPr="00B1320A">
        <w:rPr>
          <w:rFonts w:ascii="Arial Narrow" w:hAnsi="Arial Narrow" w:cs="Arial"/>
          <w:b/>
          <w:szCs w:val="20"/>
        </w:rPr>
        <w:t xml:space="preserve"> </w:t>
      </w:r>
    </w:p>
    <w:p w14:paraId="2DCBF6C5" w14:textId="77777777" w:rsidR="00A5165F" w:rsidRPr="00B1320A" w:rsidRDefault="00A5165F" w:rsidP="00A5165F">
      <w:pPr>
        <w:pStyle w:val="Prrafodelista"/>
        <w:tabs>
          <w:tab w:val="left" w:pos="6958"/>
        </w:tabs>
        <w:ind w:left="0"/>
        <w:rPr>
          <w:rFonts w:ascii="Arial Narrow" w:hAnsi="Arial Narrow" w:cs="Arial"/>
          <w:szCs w:val="20"/>
        </w:rPr>
      </w:pPr>
      <w:bookmarkStart w:id="1" w:name="_Hlk164692599"/>
    </w:p>
    <w:p w14:paraId="52A7FF7D" w14:textId="01121568" w:rsidR="00A5165F" w:rsidRPr="00B1320A" w:rsidRDefault="00A5165F" w:rsidP="00A5165F">
      <w:pPr>
        <w:pStyle w:val="Prrafodelista"/>
        <w:tabs>
          <w:tab w:val="left" w:pos="6958"/>
        </w:tabs>
        <w:ind w:left="0"/>
        <w:rPr>
          <w:rFonts w:ascii="Arial Narrow" w:hAnsi="Arial Narrow" w:cs="Arial"/>
          <w:szCs w:val="20"/>
        </w:rPr>
      </w:pPr>
      <w:r w:rsidRPr="00B1320A">
        <w:rPr>
          <w:rFonts w:ascii="Arial Narrow" w:hAnsi="Arial Narrow" w:cs="Arial"/>
          <w:szCs w:val="20"/>
        </w:rPr>
        <w:t>El proyecto objeto de la interventoría es “INTERVENTORÍA, TÉCNICA, LEGAL, ADMINISTRATIVA Y FINANCIERA PARA LA CONSTRUCCIÓN DE MUELLE FLUVIAL EN EL CASCO URBANO PIZARRO DEL MUNICIPIO DE BAJO BAUDÓ, EN EL RÍO BAUDÓ, DEPARTAMENTO DE CHOCÓ”.</w:t>
      </w:r>
    </w:p>
    <w:p w14:paraId="52455307" w14:textId="77777777" w:rsidR="00A5165F" w:rsidRPr="00B1320A" w:rsidRDefault="00A5165F" w:rsidP="00A5165F">
      <w:pPr>
        <w:rPr>
          <w:rFonts w:ascii="Arial Narrow" w:eastAsia="Calibri" w:hAnsi="Arial Narrow" w:cs="Arial"/>
          <w:szCs w:val="20"/>
        </w:rPr>
      </w:pPr>
      <w:r w:rsidRPr="00B1320A">
        <w:rPr>
          <w:rFonts w:ascii="Arial Narrow" w:eastAsia="Calibri" w:hAnsi="Arial Narrow" w:cs="Arial"/>
          <w:szCs w:val="20"/>
        </w:rPr>
        <w:t>La política sectorial del Gobierno Nacional es la de contribuir efectivamente en el desarrollo socioeconómico del país y propiciar la prestación de servicios portuarios eficientes con un alto nivel de calidad, aumentar la capacidad instalada de uso público, fomentar la competencia en los servicios portuarios e incentivar la inversión social sostenible.</w:t>
      </w:r>
    </w:p>
    <w:p w14:paraId="33297877" w14:textId="77777777" w:rsidR="00A5165F" w:rsidRPr="00B1320A" w:rsidRDefault="00A5165F" w:rsidP="00A5165F">
      <w:pPr>
        <w:rPr>
          <w:rFonts w:ascii="Arial Narrow" w:eastAsia="Calibri" w:hAnsi="Arial Narrow" w:cs="Arial"/>
          <w:szCs w:val="20"/>
        </w:rPr>
      </w:pPr>
      <w:r w:rsidRPr="00B1320A">
        <w:rPr>
          <w:rFonts w:ascii="Arial Narrow" w:eastAsia="Calibri" w:hAnsi="Arial Narrow" w:cs="Arial"/>
          <w:szCs w:val="20"/>
        </w:rPr>
        <w:t xml:space="preserve">En el capítulo 5, Convergencia Nacional, de las bases del Plan Nacional de Desarrollo 2022-2026 -El Plan de la Gente, en el punto 2. Modelos de desarrollo supramunicipales para el fortalecimiento de vínculos urbano-rurales y la integración de territorios se propone el impulso a modelos de desarrollo supramunicipal que aprovechen las economías de escala y su vocación productiva para reducir las brechas regionales y la segregación socioespacial y socioeconómica. </w:t>
      </w:r>
    </w:p>
    <w:p w14:paraId="515F715A" w14:textId="77777777" w:rsidR="00A5165F" w:rsidRPr="00B1320A" w:rsidRDefault="00A5165F" w:rsidP="00A5165F">
      <w:pPr>
        <w:rPr>
          <w:rFonts w:ascii="Arial Narrow" w:eastAsia="Calibri" w:hAnsi="Arial Narrow" w:cs="Arial"/>
          <w:szCs w:val="20"/>
        </w:rPr>
      </w:pPr>
      <w:r w:rsidRPr="00B1320A">
        <w:rPr>
          <w:rFonts w:ascii="Arial Narrow" w:eastAsia="Calibri" w:hAnsi="Arial Narrow" w:cs="Arial"/>
          <w:szCs w:val="20"/>
        </w:rPr>
        <w:t xml:space="preserve">Uno de los componentes de esta estrategia es la Intervención de vías regionales (secundarias y terciarias), terminales fluviales y aeródromos. El país contará con una red de infraestructura de transporte regional basada en corredores carreteros, marítimos y fluviales, así como servicios aéreos. Con el fin de avanzar hacia una conectividad de todos los municipios se intervendrá la red de transporte en tres partes: </w:t>
      </w:r>
    </w:p>
    <w:p w14:paraId="07D2F96D" w14:textId="77777777" w:rsidR="00A5165F" w:rsidRPr="00B1320A" w:rsidRDefault="00A5165F" w:rsidP="00A5165F">
      <w:pPr>
        <w:numPr>
          <w:ilvl w:val="0"/>
          <w:numId w:val="45"/>
        </w:numPr>
        <w:spacing w:after="0"/>
        <w:rPr>
          <w:rFonts w:ascii="Arial Narrow" w:eastAsia="Calibri" w:hAnsi="Arial Narrow" w:cs="Arial"/>
          <w:szCs w:val="20"/>
        </w:rPr>
      </w:pPr>
      <w:r w:rsidRPr="00B1320A">
        <w:rPr>
          <w:rFonts w:ascii="Arial Narrow" w:eastAsia="Calibri" w:hAnsi="Arial Narrow" w:cs="Arial"/>
          <w:szCs w:val="20"/>
        </w:rPr>
        <w:t>El mejoramiento de instalaciones portuarias fluviales.</w:t>
      </w:r>
    </w:p>
    <w:p w14:paraId="43B778FA" w14:textId="77777777" w:rsidR="00A5165F" w:rsidRPr="00B1320A" w:rsidRDefault="00A5165F" w:rsidP="00A5165F">
      <w:pPr>
        <w:numPr>
          <w:ilvl w:val="0"/>
          <w:numId w:val="45"/>
        </w:numPr>
        <w:spacing w:after="0" w:line="240" w:lineRule="auto"/>
        <w:contextualSpacing/>
        <w:rPr>
          <w:rFonts w:ascii="Arial Narrow" w:eastAsia="Calibri" w:hAnsi="Arial Narrow" w:cs="Arial"/>
          <w:szCs w:val="20"/>
        </w:rPr>
      </w:pPr>
      <w:r w:rsidRPr="00B1320A">
        <w:rPr>
          <w:rFonts w:ascii="Arial Narrow" w:eastAsia="Calibri" w:hAnsi="Arial Narrow" w:cs="Arial"/>
          <w:szCs w:val="20"/>
        </w:rPr>
        <w:t>Vías regionales (secundarias y terciarias) y caminos vecinales y ancestrales.</w:t>
      </w:r>
    </w:p>
    <w:p w14:paraId="70A8F95E" w14:textId="77777777" w:rsidR="00A5165F" w:rsidRPr="00B1320A" w:rsidRDefault="00A5165F" w:rsidP="00A5165F">
      <w:pPr>
        <w:numPr>
          <w:ilvl w:val="0"/>
          <w:numId w:val="45"/>
        </w:numPr>
        <w:spacing w:after="0" w:line="240" w:lineRule="auto"/>
        <w:contextualSpacing/>
        <w:rPr>
          <w:rFonts w:ascii="Arial Narrow" w:eastAsia="Calibri" w:hAnsi="Arial Narrow" w:cs="Arial"/>
          <w:szCs w:val="20"/>
        </w:rPr>
      </w:pPr>
      <w:r w:rsidRPr="00B1320A">
        <w:rPr>
          <w:rFonts w:ascii="Arial Narrow" w:eastAsia="Calibri" w:hAnsi="Arial Narrow" w:cs="Arial"/>
          <w:szCs w:val="20"/>
        </w:rPr>
        <w:t>Aeródromos, con principios de equidad, cobertura y accesibilidad a los nodos principales de oferta de salud, educación y empleo.</w:t>
      </w:r>
    </w:p>
    <w:p w14:paraId="1D73703B" w14:textId="77777777" w:rsidR="00A5165F" w:rsidRPr="00B1320A" w:rsidRDefault="00A5165F" w:rsidP="00A5165F">
      <w:pPr>
        <w:spacing w:after="0" w:line="240" w:lineRule="auto"/>
        <w:contextualSpacing/>
        <w:rPr>
          <w:rFonts w:ascii="Arial Narrow" w:eastAsia="Calibri" w:hAnsi="Arial Narrow" w:cs="Arial"/>
          <w:szCs w:val="20"/>
        </w:rPr>
      </w:pPr>
    </w:p>
    <w:p w14:paraId="70A53C41" w14:textId="13EA6FB8" w:rsidR="00A5165F" w:rsidRPr="00B1320A" w:rsidRDefault="00A5165F" w:rsidP="5054E27B">
      <w:pPr>
        <w:spacing w:after="0" w:line="240" w:lineRule="auto"/>
        <w:contextualSpacing/>
        <w:rPr>
          <w:rFonts w:ascii="Arial Narrow" w:hAnsi="Arial Narrow" w:cs="Arial"/>
        </w:rPr>
      </w:pPr>
      <w:r w:rsidRPr="5054E27B">
        <w:rPr>
          <w:rFonts w:ascii="Arial Narrow" w:hAnsi="Arial Narrow" w:cs="Arial"/>
        </w:rPr>
        <w:t>Considerando que dentro de los planes y programas del Instituto Nacional de Vías se encuentra previsto la construcción de la infraestructura propia del sector, se requiere ejecutar l</w:t>
      </w:r>
      <w:r w:rsidR="684188C2" w:rsidRPr="5054E27B">
        <w:rPr>
          <w:rFonts w:ascii="Arial Narrow" w:hAnsi="Arial Narrow" w:cs="Arial"/>
        </w:rPr>
        <w:t>a</w:t>
      </w:r>
      <w:r w:rsidRPr="5054E27B">
        <w:rPr>
          <w:rFonts w:ascii="Arial Narrow" w:hAnsi="Arial Narrow" w:cs="Arial"/>
        </w:rPr>
        <w:t xml:space="preserve"> “CONSTRUCCIÓN DE MUELLE FLUVIAL EN EL CASCO URBANO PIZARRO DEL MUNICIPIO DE BAJO BAUDÓ, EN EL RÍO BAUDÓ, DEPARTAMENTO DE CHOCÓ”. </w:t>
      </w:r>
    </w:p>
    <w:p w14:paraId="0E058BFE" w14:textId="77777777" w:rsidR="00A5165F" w:rsidRPr="00B1320A" w:rsidRDefault="00A5165F" w:rsidP="00A5165F">
      <w:pPr>
        <w:spacing w:after="0" w:line="240" w:lineRule="auto"/>
        <w:contextualSpacing/>
        <w:rPr>
          <w:rFonts w:ascii="Arial Narrow" w:hAnsi="Arial Narrow" w:cs="Arial"/>
          <w:bCs/>
          <w:szCs w:val="20"/>
        </w:rPr>
      </w:pPr>
    </w:p>
    <w:p w14:paraId="05D844DA" w14:textId="77777777" w:rsidR="00A5165F" w:rsidRPr="00B1320A" w:rsidRDefault="00A5165F" w:rsidP="00A5165F">
      <w:pPr>
        <w:spacing w:after="0" w:line="240" w:lineRule="auto"/>
        <w:contextualSpacing/>
        <w:rPr>
          <w:rFonts w:ascii="Arial Narrow" w:hAnsi="Arial Narrow" w:cs="Arial"/>
          <w:bCs/>
          <w:szCs w:val="20"/>
        </w:rPr>
      </w:pPr>
      <w:r w:rsidRPr="5054E27B">
        <w:rPr>
          <w:rFonts w:ascii="Arial Narrow" w:hAnsi="Arial Narrow" w:cs="Arial"/>
        </w:rPr>
        <w:t>Adicionalmente, en el Plan Plurianual de Inversiones, se destacan los Proyectos Estratégicos de impacto regional, dentro de los cuales se encuentra: Priorización e intervención de terminales y corredores fluviales en todos los departamentos del país, lo anterior en pro del Derecho humano a la alimentación; Seguridad humana y justicia social.</w:t>
      </w:r>
    </w:p>
    <w:p w14:paraId="0FA53D8A" w14:textId="2E56AB6F" w:rsidR="5054E27B" w:rsidRDefault="5054E27B" w:rsidP="5054E27B">
      <w:pPr>
        <w:spacing w:after="0" w:line="240" w:lineRule="auto"/>
        <w:contextualSpacing/>
        <w:rPr>
          <w:rFonts w:ascii="Arial Narrow" w:hAnsi="Arial Narrow" w:cs="Arial"/>
        </w:rPr>
      </w:pPr>
    </w:p>
    <w:p w14:paraId="32DC4A90" w14:textId="77777777" w:rsidR="00A5165F" w:rsidRPr="00B1320A" w:rsidRDefault="00A5165F" w:rsidP="00A5165F">
      <w:pPr>
        <w:autoSpaceDE w:val="0"/>
        <w:autoSpaceDN w:val="0"/>
        <w:adjustRightInd w:val="0"/>
        <w:outlineLvl w:val="0"/>
        <w:rPr>
          <w:rFonts w:ascii="Arial Narrow" w:hAnsi="Arial Narrow" w:cs="Arial"/>
          <w:bCs/>
          <w:szCs w:val="20"/>
        </w:rPr>
      </w:pPr>
      <w:r w:rsidRPr="00B1320A">
        <w:rPr>
          <w:rFonts w:ascii="Arial Narrow" w:hAnsi="Arial Narrow" w:cs="Arial"/>
          <w:bCs/>
          <w:szCs w:val="20"/>
        </w:rPr>
        <w:t>A su vez, al considerar la solicitud realizada por la Subdirección Marítima Fluvial y Férrea, mediante memorando 2024I-VBOG-026302, frente a la necesidad de contratar la interventoría que supervisará y controlará las obras derivadas del Proceso de obra en comento; así como lo estimado en el inciso segundo del numeral 1º del artículo 32 de la Ley 80 de 1993 la cual impone que:</w:t>
      </w:r>
    </w:p>
    <w:p w14:paraId="34FB0774" w14:textId="77777777" w:rsidR="00DF0E7A" w:rsidRPr="00B1320A" w:rsidRDefault="00DF0E7A" w:rsidP="00DF0E7A">
      <w:pPr>
        <w:autoSpaceDE w:val="0"/>
        <w:autoSpaceDN w:val="0"/>
        <w:adjustRightInd w:val="0"/>
        <w:contextualSpacing/>
        <w:outlineLvl w:val="0"/>
        <w:rPr>
          <w:rFonts w:ascii="Arial Narrow" w:hAnsi="Arial Narrow" w:cs="Arial"/>
          <w:bCs/>
          <w:i/>
          <w:iCs/>
          <w:szCs w:val="20"/>
        </w:rPr>
      </w:pPr>
      <w:r w:rsidRPr="00B1320A">
        <w:rPr>
          <w:rFonts w:ascii="Arial Narrow" w:hAnsi="Arial Narrow" w:cs="Arial"/>
          <w:bCs/>
          <w:i/>
          <w:iCs/>
          <w:szCs w:val="20"/>
        </w:rPr>
        <w:t xml:space="preserve">“En los contratos de obra que hayan sido celebrados como resultado de un proceso de licitación pública, </w:t>
      </w:r>
      <w:r w:rsidRPr="00B1320A">
        <w:rPr>
          <w:rFonts w:ascii="Arial Narrow" w:hAnsi="Arial Narrow" w:cs="Arial"/>
          <w:bCs/>
          <w:i/>
          <w:iCs/>
          <w:szCs w:val="20"/>
          <w:u w:val="single"/>
        </w:rPr>
        <w:t>la interventoría deberá ser contratada con una persona independiente de la entidad contratante y del contratista</w:t>
      </w:r>
      <w:r w:rsidRPr="00B1320A">
        <w:rPr>
          <w:rFonts w:ascii="Arial Narrow" w:hAnsi="Arial Narrow" w:cs="Arial"/>
          <w:bCs/>
          <w:i/>
          <w:iCs/>
          <w:szCs w:val="20"/>
        </w:rPr>
        <w:t>, quien responderá por los hechos y omisiones que le fueren imputables en los términos previstos en el artículo 53 del presente estatuto.” (La subraya no es del texto)</w:t>
      </w:r>
    </w:p>
    <w:p w14:paraId="3B672172" w14:textId="77777777" w:rsidR="00DF0E7A" w:rsidRPr="00B1320A" w:rsidRDefault="00DF0E7A" w:rsidP="0001312B">
      <w:pPr>
        <w:spacing w:after="0" w:line="240" w:lineRule="auto"/>
        <w:contextualSpacing/>
        <w:rPr>
          <w:rFonts w:ascii="Arial Narrow" w:hAnsi="Arial Narrow" w:cs="Arial"/>
          <w:szCs w:val="20"/>
        </w:rPr>
      </w:pPr>
    </w:p>
    <w:p w14:paraId="56150834" w14:textId="77777777" w:rsidR="00223A36" w:rsidRPr="00B1320A" w:rsidRDefault="00223A36" w:rsidP="00223A36">
      <w:pPr>
        <w:autoSpaceDE w:val="0"/>
        <w:autoSpaceDN w:val="0"/>
        <w:adjustRightInd w:val="0"/>
        <w:outlineLvl w:val="0"/>
        <w:rPr>
          <w:rFonts w:ascii="Arial Narrow" w:hAnsi="Arial Narrow" w:cs="Arial"/>
          <w:bCs/>
          <w:szCs w:val="20"/>
        </w:rPr>
      </w:pPr>
      <w:r w:rsidRPr="00B1320A">
        <w:rPr>
          <w:rFonts w:ascii="Arial Narrow" w:hAnsi="Arial Narrow" w:cs="Arial"/>
          <w:bCs/>
          <w:szCs w:val="20"/>
        </w:rPr>
        <w:lastRenderedPageBreak/>
        <w:t>Ante este imperativo legal, la entidad encuentra necesario y conveniente adelantar un proceso de selección para la escogencia de la persona que realizará las labores de interventoría.</w:t>
      </w:r>
    </w:p>
    <w:p w14:paraId="0E284460" w14:textId="23BA0B8D" w:rsidR="00444C48" w:rsidRPr="00B1320A" w:rsidRDefault="00BA1CC3" w:rsidP="00BA1CC3">
      <w:pPr>
        <w:spacing w:after="0" w:line="240" w:lineRule="auto"/>
        <w:rPr>
          <w:rFonts w:ascii="Arial Narrow" w:hAnsi="Arial Narrow" w:cs="Arial"/>
          <w:b/>
          <w:bCs/>
          <w:szCs w:val="20"/>
          <w:lang w:eastAsia="es-ES"/>
        </w:rPr>
      </w:pPr>
      <w:r w:rsidRPr="00B1320A">
        <w:rPr>
          <w:rFonts w:ascii="Arial Narrow" w:hAnsi="Arial Narrow" w:cs="Arial"/>
          <w:szCs w:val="20"/>
          <w:lang w:eastAsia="es-ES"/>
        </w:rPr>
        <w:t xml:space="preserve">Así las cosas, el INSTITUTO NACIONAL DE </w:t>
      </w:r>
      <w:r w:rsidR="00C74177" w:rsidRPr="00B1320A">
        <w:rPr>
          <w:rFonts w:ascii="Arial Narrow" w:hAnsi="Arial Narrow" w:cs="Arial"/>
          <w:szCs w:val="20"/>
          <w:lang w:eastAsia="es-ES"/>
        </w:rPr>
        <w:t>VÍAS</w:t>
      </w:r>
      <w:r w:rsidRPr="00B1320A">
        <w:rPr>
          <w:rFonts w:ascii="Arial Narrow" w:hAnsi="Arial Narrow" w:cs="Arial"/>
          <w:szCs w:val="20"/>
          <w:lang w:eastAsia="es-ES"/>
        </w:rPr>
        <w:t xml:space="preserve">, de conformidad con las obligaciones consignadas, requiere adelantar la contratación de la Interventoría que tiene por objeto: </w:t>
      </w:r>
      <w:r w:rsidRPr="00B1320A">
        <w:rPr>
          <w:rFonts w:ascii="Arial Narrow" w:hAnsi="Arial Narrow" w:cs="Arial"/>
          <w:b/>
          <w:szCs w:val="20"/>
          <w:lang w:eastAsia="es-ES"/>
        </w:rPr>
        <w:t>“</w:t>
      </w:r>
      <w:bookmarkStart w:id="2" w:name="_Hlk166580582"/>
      <w:r w:rsidR="007D3DFD" w:rsidRPr="00B1320A">
        <w:rPr>
          <w:rFonts w:ascii="Arial Narrow" w:eastAsia="Arial Narrow" w:hAnsi="Arial Narrow" w:cs="Arial Narrow"/>
          <w:b/>
          <w:bCs/>
          <w:color w:val="000000" w:themeColor="text1"/>
          <w:szCs w:val="20"/>
        </w:rPr>
        <w:t>INTERVENTORÍA, TÉCNICA, LEGAL, ADMINISTRATIVA Y FINANCIERA PARA LA CONSTRUCCIÓN DE MUELLE FLUVIAL EN EL CASCO URBANO PIZARRO DEL MUNICIPIO DE BAJO BAUDÓ, EN EL RÍO BAUDÓ, DEPARTAMENTO DE CHOCÓ</w:t>
      </w:r>
      <w:bookmarkEnd w:id="2"/>
      <w:r w:rsidR="007D3DFD" w:rsidRPr="00B1320A">
        <w:rPr>
          <w:rFonts w:ascii="Arial Narrow" w:eastAsia="Arial Narrow" w:hAnsi="Arial Narrow" w:cs="Arial Narrow"/>
          <w:b/>
          <w:bCs/>
          <w:color w:val="000000" w:themeColor="text1"/>
          <w:szCs w:val="20"/>
        </w:rPr>
        <w:t>.</w:t>
      </w:r>
      <w:r w:rsidRPr="00B1320A">
        <w:rPr>
          <w:rFonts w:ascii="Arial Narrow" w:hAnsi="Arial Narrow" w:cs="Arial"/>
          <w:b/>
          <w:bCs/>
          <w:szCs w:val="20"/>
          <w:lang w:eastAsia="es-ES"/>
        </w:rPr>
        <w:t>”</w:t>
      </w:r>
      <w:bookmarkEnd w:id="1"/>
    </w:p>
    <w:p w14:paraId="58151E06" w14:textId="7F969BA0" w:rsidR="00BA1CC3" w:rsidRPr="00B1320A" w:rsidRDefault="00BA1CC3" w:rsidP="00A27C5C">
      <w:pPr>
        <w:pStyle w:val="Sinespaciado"/>
        <w:rPr>
          <w:rFonts w:ascii="Arial Narrow" w:hAnsi="Arial Narrow"/>
          <w:sz w:val="20"/>
          <w:szCs w:val="20"/>
        </w:rPr>
      </w:pPr>
    </w:p>
    <w:p w14:paraId="54F33650" w14:textId="6FD9C912" w:rsidR="00484C73" w:rsidRPr="00B1320A" w:rsidRDefault="00484C73" w:rsidP="00B13C59">
      <w:pPr>
        <w:pStyle w:val="Prrafodelista"/>
        <w:numPr>
          <w:ilvl w:val="0"/>
          <w:numId w:val="42"/>
        </w:numPr>
        <w:spacing w:after="0" w:line="240" w:lineRule="auto"/>
        <w:rPr>
          <w:rFonts w:ascii="Arial Narrow" w:hAnsi="Arial Narrow" w:cs="Arial"/>
          <w:b/>
          <w:szCs w:val="20"/>
        </w:rPr>
      </w:pPr>
      <w:r w:rsidRPr="00B1320A">
        <w:rPr>
          <w:rFonts w:ascii="Arial Narrow" w:hAnsi="Arial Narrow" w:cs="Arial"/>
          <w:b/>
          <w:szCs w:val="20"/>
        </w:rPr>
        <w:t xml:space="preserve">DETALLE DEL PROYECTO AL CUAL SE REALIZARÁ LA INTERVENTORÍA </w:t>
      </w:r>
    </w:p>
    <w:p w14:paraId="776B9FE8" w14:textId="71F9D668" w:rsidR="00A3345A" w:rsidRPr="00B1320A" w:rsidRDefault="00A3345A" w:rsidP="00A27C5C">
      <w:pPr>
        <w:pStyle w:val="Sinespaciado"/>
        <w:rPr>
          <w:rFonts w:ascii="Arial Narrow" w:hAnsi="Arial Narrow"/>
          <w:sz w:val="20"/>
          <w:szCs w:val="20"/>
          <w:lang w:eastAsia="es-ES"/>
        </w:rPr>
      </w:pPr>
    </w:p>
    <w:p w14:paraId="26A80405" w14:textId="0F6EEAF9" w:rsidR="0060189A" w:rsidRPr="00B1320A" w:rsidRDefault="0060189A" w:rsidP="00930082">
      <w:pPr>
        <w:rPr>
          <w:rFonts w:ascii="Arial Narrow" w:hAnsi="Arial Narrow" w:cs="Arial"/>
          <w:b/>
          <w:bCs/>
          <w:szCs w:val="20"/>
        </w:rPr>
      </w:pPr>
      <w:r w:rsidRPr="00B1320A">
        <w:rPr>
          <w:rFonts w:ascii="Arial Narrow" w:hAnsi="Arial Narrow" w:cs="Arial"/>
          <w:bCs/>
          <w:szCs w:val="20"/>
        </w:rPr>
        <w:t xml:space="preserve">El proyecto de obra al cual se le realizará interventoría corresponde a </w:t>
      </w:r>
      <w:r w:rsidR="00590A39" w:rsidRPr="00B1320A">
        <w:rPr>
          <w:rFonts w:ascii="Arial Narrow" w:hAnsi="Arial Narrow" w:cs="Arial"/>
          <w:bCs/>
          <w:szCs w:val="20"/>
        </w:rPr>
        <w:t>“</w:t>
      </w:r>
      <w:r w:rsidR="007D3DFD" w:rsidRPr="00B1320A">
        <w:rPr>
          <w:rFonts w:ascii="Arial Narrow" w:eastAsia="Arial Narrow" w:hAnsi="Arial Narrow" w:cs="Arial Narrow"/>
          <w:b/>
          <w:bCs/>
          <w:color w:val="000000" w:themeColor="text1"/>
          <w:szCs w:val="20"/>
        </w:rPr>
        <w:t>CONSTRUCCIÓN DE MUELLE FLUVIAL EN EL CASCO URBANO PIZARRO DEL MUNICIPIO DE BAJO BAUDÓ, EN EL RÍO BAUDÓ, DEPARTAMENTO DE CHOCÓ</w:t>
      </w:r>
      <w:r w:rsidR="006A6248" w:rsidRPr="00B1320A">
        <w:rPr>
          <w:rFonts w:ascii="Arial Narrow" w:eastAsia="Arial Narrow" w:hAnsi="Arial Narrow" w:cs="Arial Narrow"/>
          <w:b/>
          <w:bCs/>
          <w:color w:val="000000" w:themeColor="text1"/>
          <w:szCs w:val="20"/>
        </w:rPr>
        <w:t>.</w:t>
      </w:r>
      <w:r w:rsidR="001155DB" w:rsidRPr="00B1320A">
        <w:rPr>
          <w:rFonts w:ascii="Arial Narrow" w:hAnsi="Arial Narrow"/>
          <w:szCs w:val="20"/>
        </w:rPr>
        <w:t xml:space="preserve">” </w:t>
      </w:r>
      <w:r w:rsidR="001E5772" w:rsidRPr="00B1320A">
        <w:rPr>
          <w:rFonts w:ascii="Arial Narrow" w:hAnsi="Arial Narrow" w:cs="Arial"/>
          <w:bCs/>
          <w:noProof/>
          <w:color w:val="000000"/>
          <w:szCs w:val="20"/>
        </w:rPr>
        <w:t>el cual se encuentra publicado en la plataforma SECOP II.</w:t>
      </w:r>
    </w:p>
    <w:p w14:paraId="211A4DFF" w14:textId="6BDBE3A0" w:rsidR="0060189A" w:rsidRPr="00B1320A" w:rsidRDefault="0060189A" w:rsidP="0060189A">
      <w:pPr>
        <w:spacing w:after="0" w:line="240" w:lineRule="auto"/>
        <w:contextualSpacing/>
        <w:rPr>
          <w:rFonts w:ascii="Arial Narrow" w:hAnsi="Arial Narrow" w:cs="Arial"/>
          <w:bCs/>
          <w:szCs w:val="20"/>
        </w:rPr>
      </w:pPr>
      <w:r w:rsidRPr="00B1320A">
        <w:rPr>
          <w:rFonts w:ascii="Arial Narrow" w:hAnsi="Arial Narrow" w:cs="Arial"/>
          <w:bCs/>
          <w:szCs w:val="20"/>
        </w:rPr>
        <w:t>A continuación, se presentan los datos del proceso al cual se realizará interventoría:</w:t>
      </w:r>
    </w:p>
    <w:p w14:paraId="667B24D3" w14:textId="77777777" w:rsidR="0060189A" w:rsidRPr="00B1320A" w:rsidRDefault="0060189A" w:rsidP="00444C48">
      <w:pPr>
        <w:pStyle w:val="InviasNormal"/>
        <w:spacing w:before="0" w:after="0"/>
        <w:contextualSpacing/>
        <w:rPr>
          <w:rFonts w:ascii="Arial Narrow" w:hAnsi="Arial Narrow" w:cs="Arial"/>
          <w:szCs w:val="20"/>
          <w:lang w:val="es-CO"/>
        </w:rPr>
      </w:pPr>
    </w:p>
    <w:p w14:paraId="29E491B0" w14:textId="0234D604" w:rsidR="003623D9" w:rsidRPr="00B1320A" w:rsidRDefault="009F0B7A" w:rsidP="003623D9">
      <w:pPr>
        <w:pStyle w:val="Prrafodelista"/>
        <w:numPr>
          <w:ilvl w:val="0"/>
          <w:numId w:val="31"/>
        </w:numPr>
        <w:spacing w:after="0" w:line="240" w:lineRule="auto"/>
        <w:rPr>
          <w:rFonts w:ascii="Arial Narrow" w:hAnsi="Arial Narrow" w:cs="Arial"/>
          <w:b/>
          <w:bCs/>
          <w:szCs w:val="20"/>
        </w:rPr>
      </w:pPr>
      <w:r w:rsidRPr="00B1320A">
        <w:rPr>
          <w:rFonts w:ascii="Arial Narrow" w:hAnsi="Arial Narrow" w:cs="Arial"/>
          <w:szCs w:val="20"/>
        </w:rPr>
        <w:t>Objeto del Proceso de Selección de Obra:</w:t>
      </w:r>
      <w:r w:rsidRPr="00B1320A">
        <w:rPr>
          <w:rFonts w:ascii="Arial Narrow" w:hAnsi="Arial Narrow" w:cs="Arial"/>
          <w:b/>
          <w:bCs/>
          <w:szCs w:val="20"/>
        </w:rPr>
        <w:t xml:space="preserve"> </w:t>
      </w:r>
      <w:r w:rsidR="00054774" w:rsidRPr="00B1320A">
        <w:rPr>
          <w:rFonts w:ascii="Arial Narrow" w:hAnsi="Arial Narrow" w:cs="Arial"/>
          <w:bCs/>
          <w:szCs w:val="20"/>
        </w:rPr>
        <w:t>“</w:t>
      </w:r>
      <w:r w:rsidR="007D3DFD" w:rsidRPr="00B1320A">
        <w:rPr>
          <w:rFonts w:ascii="Arial Narrow" w:eastAsia="Arial Narrow" w:hAnsi="Arial Narrow" w:cs="Arial Narrow"/>
          <w:b/>
          <w:bCs/>
          <w:color w:val="000000" w:themeColor="text1"/>
          <w:szCs w:val="20"/>
        </w:rPr>
        <w:t>CONSTRUCCIÓN DE MUELLE FLUVIAL EN EL CASCO URBANO PIZARRO DEL MUNICIPIO DE BAJO BAUDÓ, EN EL RÍO BAUDÓ, DEPARTAMENTO DE CHOCÓ</w:t>
      </w:r>
      <w:r w:rsidR="006A6248" w:rsidRPr="00B1320A">
        <w:rPr>
          <w:rFonts w:ascii="Arial Narrow" w:eastAsia="Arial Narrow" w:hAnsi="Arial Narrow" w:cs="Arial Narrow"/>
          <w:b/>
          <w:bCs/>
          <w:color w:val="000000" w:themeColor="text1"/>
          <w:szCs w:val="20"/>
        </w:rPr>
        <w:t>.</w:t>
      </w:r>
      <w:r w:rsidR="008A6AFA" w:rsidRPr="00B1320A">
        <w:rPr>
          <w:rFonts w:ascii="Arial Narrow" w:hAnsi="Arial Narrow"/>
          <w:bCs/>
          <w:szCs w:val="20"/>
        </w:rPr>
        <w:t xml:space="preserve"> </w:t>
      </w:r>
      <w:r w:rsidR="001155DB" w:rsidRPr="00B1320A">
        <w:rPr>
          <w:rFonts w:ascii="Arial Narrow" w:hAnsi="Arial Narrow"/>
          <w:bCs/>
          <w:szCs w:val="20"/>
        </w:rPr>
        <w:t>"</w:t>
      </w:r>
      <w:r w:rsidR="001155DB" w:rsidRPr="00B1320A">
        <w:rPr>
          <w:rFonts w:ascii="Arial Narrow" w:eastAsia="Arial Narrow" w:hAnsi="Arial Narrow" w:cs="Arial"/>
          <w:bCs/>
          <w:color w:val="000000" w:themeColor="text1"/>
          <w:szCs w:val="20"/>
        </w:rPr>
        <w:t>.</w:t>
      </w:r>
    </w:p>
    <w:p w14:paraId="56860EF3" w14:textId="6FF87670" w:rsidR="003623D9" w:rsidRPr="00B1320A" w:rsidRDefault="00054774" w:rsidP="003623D9">
      <w:pPr>
        <w:pStyle w:val="Prrafodelista"/>
        <w:spacing w:after="0" w:line="240" w:lineRule="auto"/>
        <w:rPr>
          <w:rFonts w:ascii="Arial Narrow" w:hAnsi="Arial Narrow" w:cs="Arial"/>
          <w:b/>
          <w:bCs/>
          <w:szCs w:val="20"/>
        </w:rPr>
      </w:pPr>
      <w:r w:rsidRPr="00B1320A">
        <w:rPr>
          <w:rFonts w:ascii="Arial Narrow" w:eastAsia="Arial Narrow" w:hAnsi="Arial Narrow" w:cs="Arial"/>
          <w:bCs/>
          <w:color w:val="000000" w:themeColor="text1"/>
          <w:szCs w:val="20"/>
        </w:rPr>
        <w:fldChar w:fldCharType="begin"/>
      </w:r>
      <w:r w:rsidRPr="00B1320A">
        <w:rPr>
          <w:rFonts w:ascii="Arial Narrow" w:eastAsia="Arial Narrow" w:hAnsi="Arial Narrow" w:cs="Arial"/>
          <w:bCs/>
          <w:color w:val="000000" w:themeColor="text1"/>
          <w:szCs w:val="20"/>
        </w:rPr>
        <w:instrText xml:space="preserve"> MERGEFIELD OBJETO_CONTRATO_DE_OBRA </w:instrText>
      </w:r>
      <w:r w:rsidR="00000000">
        <w:rPr>
          <w:rFonts w:ascii="Arial Narrow" w:eastAsia="Arial Narrow" w:hAnsi="Arial Narrow" w:cs="Arial"/>
          <w:bCs/>
          <w:color w:val="000000" w:themeColor="text1"/>
          <w:szCs w:val="20"/>
        </w:rPr>
        <w:fldChar w:fldCharType="separate"/>
      </w:r>
      <w:r w:rsidRPr="00B1320A">
        <w:rPr>
          <w:rFonts w:ascii="Arial Narrow" w:eastAsia="Arial Narrow" w:hAnsi="Arial Narrow" w:cs="Arial"/>
          <w:bCs/>
          <w:color w:val="000000" w:themeColor="text1"/>
          <w:szCs w:val="20"/>
        </w:rPr>
        <w:fldChar w:fldCharType="end"/>
      </w:r>
    </w:p>
    <w:p w14:paraId="3CA726D7" w14:textId="272C1EBF" w:rsidR="00766156" w:rsidRPr="00322231" w:rsidRDefault="009F0B7A" w:rsidP="003623D9">
      <w:pPr>
        <w:pStyle w:val="Prrafodelista"/>
        <w:numPr>
          <w:ilvl w:val="0"/>
          <w:numId w:val="31"/>
        </w:numPr>
        <w:spacing w:after="0" w:line="240" w:lineRule="auto"/>
        <w:rPr>
          <w:rFonts w:ascii="Arial Narrow" w:hAnsi="Arial Narrow" w:cs="Arial"/>
          <w:b/>
          <w:bCs/>
          <w:szCs w:val="20"/>
        </w:rPr>
      </w:pPr>
      <w:r w:rsidRPr="00322231">
        <w:rPr>
          <w:rFonts w:ascii="Arial Narrow" w:hAnsi="Arial Narrow"/>
          <w:szCs w:val="20"/>
        </w:rPr>
        <w:t>Número de Proceso</w:t>
      </w:r>
      <w:r w:rsidRPr="00322231">
        <w:rPr>
          <w:rFonts w:ascii="Arial Narrow" w:hAnsi="Arial Narrow"/>
          <w:b/>
          <w:szCs w:val="20"/>
        </w:rPr>
        <w:t xml:space="preserve">: </w:t>
      </w:r>
      <w:r w:rsidR="00513070" w:rsidRPr="00322231">
        <w:rPr>
          <w:rFonts w:ascii="Arial Narrow" w:hAnsi="Arial Narrow"/>
          <w:b/>
          <w:szCs w:val="20"/>
        </w:rPr>
        <w:t xml:space="preserve"> </w:t>
      </w:r>
      <w:r w:rsidR="003623D9" w:rsidRPr="00322231">
        <w:rPr>
          <w:rFonts w:ascii="Arial Narrow" w:hAnsi="Arial Narrow" w:cs="Arial"/>
          <w:b/>
          <w:bCs/>
          <w:szCs w:val="20"/>
        </w:rPr>
        <w:t>LP</w:t>
      </w:r>
      <w:r w:rsidR="00766156" w:rsidRPr="00322231">
        <w:rPr>
          <w:rFonts w:ascii="Arial Narrow" w:hAnsi="Arial Narrow" w:cs="Arial"/>
          <w:b/>
          <w:bCs/>
          <w:szCs w:val="20"/>
        </w:rPr>
        <w:t>-DEO-SMFF-</w:t>
      </w:r>
      <w:r w:rsidR="00322231" w:rsidRPr="00322231">
        <w:rPr>
          <w:rFonts w:ascii="Arial Narrow" w:hAnsi="Arial Narrow" w:cs="Arial"/>
          <w:b/>
          <w:bCs/>
          <w:szCs w:val="20"/>
        </w:rPr>
        <w:t>023</w:t>
      </w:r>
      <w:r w:rsidR="00766156" w:rsidRPr="00322231">
        <w:rPr>
          <w:rFonts w:ascii="Arial Narrow" w:hAnsi="Arial Narrow" w:cs="Arial"/>
          <w:b/>
          <w:bCs/>
          <w:szCs w:val="20"/>
        </w:rPr>
        <w:t>-202</w:t>
      </w:r>
      <w:r w:rsidR="00826CFF" w:rsidRPr="00322231">
        <w:rPr>
          <w:rFonts w:ascii="Arial Narrow" w:hAnsi="Arial Narrow" w:cs="Arial"/>
          <w:b/>
          <w:bCs/>
          <w:szCs w:val="20"/>
        </w:rPr>
        <w:t>4</w:t>
      </w:r>
      <w:r w:rsidR="00766156" w:rsidRPr="00322231">
        <w:rPr>
          <w:rFonts w:ascii="Arial Narrow" w:hAnsi="Arial Narrow" w:cs="Arial"/>
          <w:b/>
          <w:bCs/>
          <w:szCs w:val="20"/>
        </w:rPr>
        <w:t>.</w:t>
      </w:r>
    </w:p>
    <w:p w14:paraId="33222DCF" w14:textId="77777777" w:rsidR="00A27C5C" w:rsidRPr="00B1320A" w:rsidRDefault="00A27C5C" w:rsidP="00A27C5C">
      <w:pPr>
        <w:pStyle w:val="Default"/>
        <w:spacing w:after="0" w:line="240" w:lineRule="auto"/>
        <w:ind w:left="720"/>
        <w:rPr>
          <w:rFonts w:ascii="Arial Narrow" w:hAnsi="Arial Narrow"/>
          <w:sz w:val="20"/>
          <w:szCs w:val="20"/>
        </w:rPr>
      </w:pPr>
    </w:p>
    <w:p w14:paraId="48328917" w14:textId="3A3C374C" w:rsidR="00444C48" w:rsidRPr="00B1320A" w:rsidRDefault="009F0B7A" w:rsidP="00ED71C9">
      <w:pPr>
        <w:pStyle w:val="Default"/>
        <w:numPr>
          <w:ilvl w:val="0"/>
          <w:numId w:val="31"/>
        </w:numPr>
        <w:spacing w:after="0" w:line="240" w:lineRule="auto"/>
        <w:rPr>
          <w:rFonts w:ascii="Arial Narrow" w:hAnsi="Arial Narrow"/>
          <w:sz w:val="20"/>
          <w:szCs w:val="20"/>
        </w:rPr>
      </w:pPr>
      <w:r w:rsidRPr="00B1320A">
        <w:rPr>
          <w:rFonts w:ascii="Arial Narrow" w:hAnsi="Arial Narrow"/>
          <w:sz w:val="20"/>
          <w:szCs w:val="20"/>
        </w:rPr>
        <w:t>Recomendaciones:</w:t>
      </w:r>
    </w:p>
    <w:p w14:paraId="7513F984" w14:textId="77777777" w:rsidR="003623D9" w:rsidRPr="00B1320A" w:rsidRDefault="003623D9" w:rsidP="003623D9">
      <w:pPr>
        <w:pStyle w:val="Prrafodelista"/>
        <w:rPr>
          <w:rFonts w:ascii="Arial Narrow" w:hAnsi="Arial Narrow"/>
          <w:szCs w:val="20"/>
        </w:rPr>
      </w:pPr>
    </w:p>
    <w:p w14:paraId="1464C1EF" w14:textId="4C89A4D8" w:rsidR="00444C48" w:rsidRPr="00B1320A" w:rsidRDefault="0060189A" w:rsidP="5054E27B">
      <w:pPr>
        <w:pStyle w:val="Prrafodelista"/>
        <w:numPr>
          <w:ilvl w:val="0"/>
          <w:numId w:val="31"/>
        </w:numPr>
        <w:spacing w:after="0" w:line="240" w:lineRule="auto"/>
        <w:rPr>
          <w:rFonts w:ascii="Arial Narrow" w:hAnsi="Arial Narrow" w:cs="Arial"/>
          <w:lang w:val="en-US"/>
        </w:rPr>
      </w:pPr>
      <w:r w:rsidRPr="5054E27B">
        <w:rPr>
          <w:rFonts w:ascii="Arial Narrow" w:hAnsi="Arial Narrow" w:cs="Arial"/>
          <w:lang w:val="en-US"/>
        </w:rPr>
        <w:t xml:space="preserve">Enlace SECOP II: </w:t>
      </w:r>
      <w:hyperlink r:id="rId11">
        <w:r w:rsidRPr="5054E27B">
          <w:rPr>
            <w:rStyle w:val="Hipervnculo"/>
            <w:rFonts w:ascii="Arial Narrow" w:hAnsi="Arial Narrow" w:cs="Arial"/>
            <w:color w:val="4472C4" w:themeColor="accent1"/>
            <w:lang w:val="en-US"/>
          </w:rPr>
          <w:t>https://www.colombiacompra.gov.co/secop/consulte-en-el-secop-ii</w:t>
        </w:r>
      </w:hyperlink>
      <w:r w:rsidRPr="5054E27B">
        <w:rPr>
          <w:rFonts w:ascii="Arial Narrow" w:hAnsi="Arial Narrow" w:cs="Arial"/>
          <w:color w:val="4472C4" w:themeColor="accent1"/>
          <w:lang w:val="en-US"/>
        </w:rPr>
        <w:t xml:space="preserve"> </w:t>
      </w:r>
    </w:p>
    <w:p w14:paraId="11A5FF8E" w14:textId="77777777" w:rsidR="00763F80" w:rsidRPr="00B1320A" w:rsidRDefault="00763F80" w:rsidP="00444C48">
      <w:pPr>
        <w:spacing w:after="0" w:line="240" w:lineRule="auto"/>
        <w:rPr>
          <w:rFonts w:ascii="Arial Narrow" w:hAnsi="Arial Narrow" w:cs="Arial"/>
          <w:szCs w:val="20"/>
        </w:rPr>
      </w:pPr>
    </w:p>
    <w:p w14:paraId="618D1BB0" w14:textId="77777777" w:rsidR="00763F80" w:rsidRPr="00B1320A" w:rsidRDefault="00763F80" w:rsidP="00763F80">
      <w:pPr>
        <w:pStyle w:val="Prrafodelista"/>
        <w:numPr>
          <w:ilvl w:val="0"/>
          <w:numId w:val="40"/>
        </w:numPr>
        <w:spacing w:after="0" w:line="240" w:lineRule="auto"/>
        <w:rPr>
          <w:rFonts w:ascii="Arial Narrow" w:hAnsi="Arial Narrow" w:cs="Arial"/>
          <w:szCs w:val="20"/>
        </w:rPr>
      </w:pPr>
      <w:r w:rsidRPr="00B1320A">
        <w:rPr>
          <w:rFonts w:ascii="Arial Narrow" w:hAnsi="Arial Narrow" w:cs="Arial"/>
          <w:szCs w:val="20"/>
        </w:rPr>
        <w:t>Ingresar al Enlace arriba relacionado.</w:t>
      </w:r>
    </w:p>
    <w:p w14:paraId="7D6C1D61" w14:textId="77777777" w:rsidR="00763F80" w:rsidRPr="00B1320A" w:rsidRDefault="00763F80" w:rsidP="00763F80">
      <w:pPr>
        <w:pStyle w:val="Prrafodelista"/>
        <w:numPr>
          <w:ilvl w:val="0"/>
          <w:numId w:val="40"/>
        </w:numPr>
        <w:spacing w:after="0" w:line="240" w:lineRule="auto"/>
        <w:rPr>
          <w:rFonts w:ascii="Arial Narrow" w:hAnsi="Arial Narrow" w:cs="Arial"/>
          <w:szCs w:val="20"/>
        </w:rPr>
      </w:pPr>
      <w:r w:rsidRPr="00B1320A">
        <w:rPr>
          <w:rFonts w:ascii="Arial Narrow" w:hAnsi="Arial Narrow" w:cs="Arial"/>
          <w:szCs w:val="20"/>
        </w:rPr>
        <w:t>Digitar en Entidades Estatales Instituto Nacional de Vías.</w:t>
      </w:r>
    </w:p>
    <w:p w14:paraId="7C3238C3" w14:textId="4C700B0B" w:rsidR="002F4CE8" w:rsidRPr="00B1320A" w:rsidRDefault="00763F80" w:rsidP="5054E27B">
      <w:pPr>
        <w:pStyle w:val="Prrafodelista"/>
        <w:numPr>
          <w:ilvl w:val="0"/>
          <w:numId w:val="40"/>
        </w:numPr>
        <w:spacing w:after="0" w:line="240" w:lineRule="auto"/>
        <w:rPr>
          <w:rFonts w:ascii="Arial Narrow" w:hAnsi="Arial Narrow" w:cs="Arial"/>
        </w:rPr>
      </w:pPr>
      <w:r w:rsidRPr="5054E27B">
        <w:rPr>
          <w:rFonts w:ascii="Arial Narrow" w:hAnsi="Arial Narrow" w:cs="Arial"/>
        </w:rPr>
        <w:t>En el campo “Numero de Proceso”, digitar el consecutivo del proceso de obra ya enunciado.</w:t>
      </w:r>
    </w:p>
    <w:p w14:paraId="26540008" w14:textId="77777777" w:rsidR="00895F88" w:rsidRPr="00B1320A" w:rsidRDefault="00895F88" w:rsidP="00483858">
      <w:pPr>
        <w:spacing w:after="0" w:line="240" w:lineRule="auto"/>
        <w:contextualSpacing/>
        <w:rPr>
          <w:rFonts w:ascii="Arial Narrow" w:hAnsi="Arial Narrow" w:cs="Arial"/>
          <w:szCs w:val="20"/>
        </w:rPr>
      </w:pPr>
    </w:p>
    <w:p w14:paraId="66940A63" w14:textId="06F2B4FD" w:rsidR="00730C8F" w:rsidRPr="00B1320A" w:rsidRDefault="00444C48" w:rsidP="00444C48">
      <w:pPr>
        <w:spacing w:after="0" w:line="240" w:lineRule="auto"/>
        <w:rPr>
          <w:rFonts w:ascii="Arial Narrow" w:hAnsi="Arial Narrow" w:cs="Arial"/>
          <w:b/>
          <w:bCs/>
          <w:szCs w:val="20"/>
        </w:rPr>
      </w:pPr>
      <w:r w:rsidRPr="00B1320A">
        <w:rPr>
          <w:rFonts w:ascii="Arial Narrow" w:hAnsi="Arial Narrow" w:cs="Arial"/>
          <w:b/>
          <w:bCs/>
          <w:szCs w:val="20"/>
        </w:rPr>
        <w:t xml:space="preserve">2. </w:t>
      </w:r>
      <w:r w:rsidR="00B13C59" w:rsidRPr="00B1320A">
        <w:rPr>
          <w:rFonts w:ascii="Arial Narrow" w:hAnsi="Arial Narrow" w:cs="Arial"/>
          <w:b/>
          <w:bCs/>
          <w:szCs w:val="20"/>
        </w:rPr>
        <w:t xml:space="preserve">1 </w:t>
      </w:r>
      <w:r w:rsidRPr="00B1320A">
        <w:rPr>
          <w:rFonts w:ascii="Arial Narrow" w:hAnsi="Arial Narrow" w:cs="Arial"/>
          <w:b/>
          <w:bCs/>
          <w:szCs w:val="20"/>
        </w:rPr>
        <w:t>ALCANCE</w:t>
      </w:r>
    </w:p>
    <w:p w14:paraId="5B0B6DD5" w14:textId="229A065C" w:rsidR="00196574" w:rsidRPr="00B1320A" w:rsidRDefault="00196574" w:rsidP="00196574">
      <w:pPr>
        <w:spacing w:after="0" w:line="240" w:lineRule="auto"/>
        <w:rPr>
          <w:rFonts w:ascii="Arial Narrow" w:hAnsi="Arial Narrow" w:cs="Arial"/>
          <w:noProof/>
          <w:szCs w:val="20"/>
        </w:rPr>
      </w:pPr>
    </w:p>
    <w:p w14:paraId="0A52B832" w14:textId="3D041E47" w:rsidR="00A3345A" w:rsidRPr="00B1320A" w:rsidRDefault="00A3345A" w:rsidP="5054E27B">
      <w:pPr>
        <w:spacing w:after="0" w:line="240" w:lineRule="auto"/>
        <w:rPr>
          <w:rFonts w:ascii="Arial Narrow" w:hAnsi="Arial Narrow" w:cs="Arial"/>
          <w:noProof/>
        </w:rPr>
      </w:pPr>
      <w:bookmarkStart w:id="3" w:name="_Hlk164692913"/>
      <w:bookmarkStart w:id="4" w:name="_Hlk166580530"/>
      <w:r w:rsidRPr="5054E27B">
        <w:rPr>
          <w:rFonts w:ascii="Arial Narrow" w:hAnsi="Arial Narrow" w:cs="Arial"/>
          <w:noProof/>
        </w:rPr>
        <w:t xml:space="preserve">Con los recursos disponibles se pretenden realizar </w:t>
      </w:r>
      <w:r w:rsidR="007D3DFD" w:rsidRPr="5054E27B">
        <w:rPr>
          <w:rFonts w:ascii="Arial Narrow" w:hAnsi="Arial Narrow" w:cs="Arial"/>
          <w:noProof/>
        </w:rPr>
        <w:t>la construccion del</w:t>
      </w:r>
      <w:r w:rsidRPr="5054E27B">
        <w:rPr>
          <w:rFonts w:ascii="Arial Narrow" w:hAnsi="Arial Narrow" w:cs="Arial"/>
          <w:noProof/>
        </w:rPr>
        <w:t xml:space="preserve"> muelle</w:t>
      </w:r>
      <w:r w:rsidR="007D3DFD" w:rsidRPr="5054E27B">
        <w:rPr>
          <w:rFonts w:ascii="Arial Narrow" w:hAnsi="Arial Narrow" w:cs="Arial"/>
          <w:noProof/>
        </w:rPr>
        <w:t xml:space="preserve"> Pizarro</w:t>
      </w:r>
      <w:r w:rsidRPr="5054E27B">
        <w:rPr>
          <w:rFonts w:ascii="Arial Narrow" w:hAnsi="Arial Narrow" w:cs="Arial"/>
          <w:noProof/>
        </w:rPr>
        <w:t xml:space="preserve"> del municipio de </w:t>
      </w:r>
      <w:r w:rsidR="007D3DFD" w:rsidRPr="5054E27B">
        <w:rPr>
          <w:rFonts w:ascii="Arial Narrow" w:hAnsi="Arial Narrow" w:cs="Arial"/>
          <w:noProof/>
        </w:rPr>
        <w:t>Bajo Baud</w:t>
      </w:r>
      <w:r w:rsidR="2C77B8A7" w:rsidRPr="5054E27B">
        <w:rPr>
          <w:rFonts w:ascii="Arial Narrow" w:hAnsi="Arial Narrow" w:cs="Arial"/>
          <w:noProof/>
        </w:rPr>
        <w:t>ó</w:t>
      </w:r>
      <w:r w:rsidRPr="5054E27B">
        <w:rPr>
          <w:rFonts w:ascii="Arial Narrow" w:hAnsi="Arial Narrow" w:cs="Arial"/>
          <w:noProof/>
        </w:rPr>
        <w:t xml:space="preserve"> en el departamento de </w:t>
      </w:r>
      <w:r w:rsidR="007D3DFD" w:rsidRPr="5054E27B">
        <w:rPr>
          <w:rFonts w:ascii="Arial Narrow" w:hAnsi="Arial Narrow" w:cs="Arial"/>
          <w:noProof/>
        </w:rPr>
        <w:t>Choc</w:t>
      </w:r>
      <w:r w:rsidR="5CFBFDFF" w:rsidRPr="5054E27B">
        <w:rPr>
          <w:rFonts w:ascii="Arial Narrow" w:hAnsi="Arial Narrow" w:cs="Arial"/>
          <w:noProof/>
        </w:rPr>
        <w:t xml:space="preserve">ó </w:t>
      </w:r>
      <w:r w:rsidRPr="5054E27B">
        <w:rPr>
          <w:rFonts w:ascii="Arial Narrow" w:hAnsi="Arial Narrow" w:cs="Arial"/>
          <w:noProof/>
        </w:rPr>
        <w:t>con el consiguiente bienestar para los usuarios reflejado en la seguridad y comodidad de desplazamiento, para lo cual se adelantarán las obras prioritarias en los sectores descritos. Las principales actividades para desarrollar por parte del contratista dentro del proyecto, con la vigilancia y control de la Interventoría, son las siguientes, las cuales no limitan al contratista de obra para el cumplimiento del alcance del contrato:</w:t>
      </w:r>
    </w:p>
    <w:p w14:paraId="22711E2C" w14:textId="77777777" w:rsidR="00A3345A" w:rsidRPr="00B1320A" w:rsidRDefault="00A3345A" w:rsidP="00A3345A">
      <w:pPr>
        <w:spacing w:after="0" w:line="240" w:lineRule="auto"/>
        <w:rPr>
          <w:rFonts w:ascii="Arial Narrow" w:hAnsi="Arial Narrow" w:cs="Arial"/>
          <w:noProof/>
          <w:szCs w:val="20"/>
        </w:rPr>
      </w:pPr>
    </w:p>
    <w:p w14:paraId="4CE60A54" w14:textId="77777777" w:rsidR="00F55464" w:rsidRPr="00B1320A" w:rsidRDefault="00F55464" w:rsidP="00F55464">
      <w:pPr>
        <w:pStyle w:val="Prrafodelista"/>
        <w:widowControl w:val="0"/>
        <w:numPr>
          <w:ilvl w:val="0"/>
          <w:numId w:val="41"/>
        </w:numPr>
        <w:autoSpaceDE w:val="0"/>
        <w:autoSpaceDN w:val="0"/>
        <w:adjustRightInd w:val="0"/>
        <w:spacing w:after="0" w:line="240" w:lineRule="auto"/>
        <w:jc w:val="left"/>
        <w:rPr>
          <w:rFonts w:ascii="Arial Narrow" w:hAnsi="Arial Narrow"/>
          <w:szCs w:val="20"/>
        </w:rPr>
      </w:pPr>
      <w:r w:rsidRPr="00B1320A">
        <w:rPr>
          <w:rFonts w:ascii="Arial Narrow" w:hAnsi="Arial Narrow"/>
          <w:szCs w:val="20"/>
        </w:rPr>
        <w:t xml:space="preserve">Elaboración, implementación y ejecución del PAGA. </w:t>
      </w:r>
    </w:p>
    <w:p w14:paraId="302725D6" w14:textId="77777777" w:rsidR="00F55464" w:rsidRPr="00B1320A" w:rsidRDefault="00F55464" w:rsidP="00F55464">
      <w:pPr>
        <w:pStyle w:val="Prrafodelista"/>
        <w:widowControl w:val="0"/>
        <w:numPr>
          <w:ilvl w:val="0"/>
          <w:numId w:val="41"/>
        </w:numPr>
        <w:autoSpaceDE w:val="0"/>
        <w:autoSpaceDN w:val="0"/>
        <w:adjustRightInd w:val="0"/>
        <w:spacing w:after="0" w:line="240" w:lineRule="auto"/>
        <w:jc w:val="left"/>
        <w:rPr>
          <w:rFonts w:ascii="Arial Narrow" w:hAnsi="Arial Narrow"/>
          <w:szCs w:val="20"/>
        </w:rPr>
      </w:pPr>
      <w:r w:rsidRPr="00B1320A">
        <w:rPr>
          <w:rFonts w:ascii="Arial Narrow" w:hAnsi="Arial Narrow"/>
          <w:szCs w:val="20"/>
        </w:rPr>
        <w:t>Suministro e hinca de pilotes de acero al carbón diámetro 8" e= 5.0 mm.</w:t>
      </w:r>
    </w:p>
    <w:p w14:paraId="68E35D1B" w14:textId="77777777" w:rsidR="00F55464" w:rsidRPr="00B1320A" w:rsidRDefault="00F55464" w:rsidP="00F55464">
      <w:pPr>
        <w:pStyle w:val="Prrafodelista"/>
        <w:widowControl w:val="0"/>
        <w:numPr>
          <w:ilvl w:val="0"/>
          <w:numId w:val="41"/>
        </w:numPr>
        <w:autoSpaceDE w:val="0"/>
        <w:autoSpaceDN w:val="0"/>
        <w:adjustRightInd w:val="0"/>
        <w:spacing w:after="0" w:line="240" w:lineRule="auto"/>
        <w:jc w:val="left"/>
        <w:rPr>
          <w:rFonts w:ascii="Arial Narrow" w:hAnsi="Arial Narrow"/>
          <w:szCs w:val="20"/>
        </w:rPr>
      </w:pPr>
      <w:r w:rsidRPr="00B1320A">
        <w:rPr>
          <w:rFonts w:ascii="Arial Narrow" w:hAnsi="Arial Narrow"/>
          <w:szCs w:val="20"/>
        </w:rPr>
        <w:t>Concreto de resistencia f'c 28 Mpa para relleno de pilotes.</w:t>
      </w:r>
    </w:p>
    <w:p w14:paraId="7577B0E4" w14:textId="77777777" w:rsidR="00F55464" w:rsidRPr="00B1320A" w:rsidRDefault="00F55464" w:rsidP="00F55464">
      <w:pPr>
        <w:pStyle w:val="Prrafodelista"/>
        <w:widowControl w:val="0"/>
        <w:numPr>
          <w:ilvl w:val="0"/>
          <w:numId w:val="41"/>
        </w:numPr>
        <w:autoSpaceDE w:val="0"/>
        <w:autoSpaceDN w:val="0"/>
        <w:adjustRightInd w:val="0"/>
        <w:spacing w:after="0" w:line="240" w:lineRule="auto"/>
        <w:jc w:val="left"/>
        <w:rPr>
          <w:rFonts w:ascii="Arial Narrow" w:hAnsi="Arial Narrow"/>
          <w:szCs w:val="20"/>
        </w:rPr>
      </w:pPr>
      <w:r w:rsidRPr="00B1320A">
        <w:rPr>
          <w:rFonts w:ascii="Arial Narrow" w:hAnsi="Arial Narrow"/>
          <w:szCs w:val="20"/>
        </w:rPr>
        <w:t>Concreto de resistencia f'c 28 Mpa.</w:t>
      </w:r>
    </w:p>
    <w:p w14:paraId="0BCA241A" w14:textId="77777777" w:rsidR="00F55464" w:rsidRPr="00B1320A" w:rsidRDefault="00F55464" w:rsidP="00F55464">
      <w:pPr>
        <w:pStyle w:val="Prrafodelista"/>
        <w:widowControl w:val="0"/>
        <w:numPr>
          <w:ilvl w:val="0"/>
          <w:numId w:val="41"/>
        </w:numPr>
        <w:autoSpaceDE w:val="0"/>
        <w:autoSpaceDN w:val="0"/>
        <w:adjustRightInd w:val="0"/>
        <w:spacing w:after="0" w:line="240" w:lineRule="auto"/>
        <w:jc w:val="left"/>
        <w:rPr>
          <w:rFonts w:ascii="Arial Narrow" w:hAnsi="Arial Narrow"/>
          <w:szCs w:val="20"/>
        </w:rPr>
      </w:pPr>
      <w:r w:rsidRPr="00B1320A">
        <w:rPr>
          <w:rFonts w:ascii="Arial Narrow" w:hAnsi="Arial Narrow"/>
          <w:szCs w:val="20"/>
        </w:rPr>
        <w:t>Acero de refuerzo Fy 420 Mpa.</w:t>
      </w:r>
    </w:p>
    <w:p w14:paraId="64D7A3EE" w14:textId="77777777" w:rsidR="00F55464" w:rsidRPr="00B1320A" w:rsidRDefault="00F55464" w:rsidP="00F55464">
      <w:pPr>
        <w:pStyle w:val="Prrafodelista"/>
        <w:widowControl w:val="0"/>
        <w:numPr>
          <w:ilvl w:val="0"/>
          <w:numId w:val="41"/>
        </w:numPr>
        <w:autoSpaceDE w:val="0"/>
        <w:autoSpaceDN w:val="0"/>
        <w:adjustRightInd w:val="0"/>
        <w:spacing w:after="0" w:line="240" w:lineRule="auto"/>
        <w:jc w:val="left"/>
        <w:rPr>
          <w:rFonts w:ascii="Arial Narrow" w:hAnsi="Arial Narrow"/>
          <w:szCs w:val="20"/>
        </w:rPr>
      </w:pPr>
      <w:r w:rsidRPr="00B1320A">
        <w:rPr>
          <w:rFonts w:ascii="Arial Narrow" w:hAnsi="Arial Narrow"/>
          <w:szCs w:val="20"/>
        </w:rPr>
        <w:t>Fabricación, suministro e instalación de baranda metálica.</w:t>
      </w:r>
    </w:p>
    <w:p w14:paraId="3FB8BAED" w14:textId="77777777" w:rsidR="00F55464" w:rsidRPr="00B1320A" w:rsidRDefault="00F55464" w:rsidP="00F55464">
      <w:pPr>
        <w:pStyle w:val="Prrafodelista"/>
        <w:widowControl w:val="0"/>
        <w:numPr>
          <w:ilvl w:val="0"/>
          <w:numId w:val="41"/>
        </w:numPr>
        <w:autoSpaceDE w:val="0"/>
        <w:autoSpaceDN w:val="0"/>
        <w:adjustRightInd w:val="0"/>
        <w:spacing w:after="0" w:line="240" w:lineRule="auto"/>
        <w:jc w:val="left"/>
        <w:rPr>
          <w:rFonts w:ascii="Arial Narrow" w:hAnsi="Arial Narrow"/>
          <w:szCs w:val="20"/>
        </w:rPr>
      </w:pPr>
      <w:r w:rsidRPr="00B1320A">
        <w:rPr>
          <w:rFonts w:ascii="Arial Narrow" w:hAnsi="Arial Narrow"/>
          <w:szCs w:val="20"/>
        </w:rPr>
        <w:t>Suministro e instalación de estructura en madera para cubierta, incluye teja termoacústica 2.5 mm.</w:t>
      </w:r>
    </w:p>
    <w:p w14:paraId="2CE7EB4B" w14:textId="77777777" w:rsidR="00F55464" w:rsidRPr="00B1320A" w:rsidRDefault="00F55464" w:rsidP="00F55464">
      <w:pPr>
        <w:pStyle w:val="Prrafodelista"/>
        <w:widowControl w:val="0"/>
        <w:numPr>
          <w:ilvl w:val="0"/>
          <w:numId w:val="41"/>
        </w:numPr>
        <w:autoSpaceDE w:val="0"/>
        <w:autoSpaceDN w:val="0"/>
        <w:adjustRightInd w:val="0"/>
        <w:spacing w:after="0" w:line="240" w:lineRule="auto"/>
        <w:jc w:val="left"/>
        <w:rPr>
          <w:rFonts w:ascii="Arial Narrow" w:hAnsi="Arial Narrow"/>
          <w:szCs w:val="20"/>
        </w:rPr>
      </w:pPr>
      <w:r w:rsidRPr="00B1320A">
        <w:rPr>
          <w:rFonts w:ascii="Arial Narrow" w:hAnsi="Arial Narrow"/>
          <w:szCs w:val="20"/>
        </w:rPr>
        <w:t>Suministro e instalación de luminaria LED autónoma fotovoltaica 30w.</w:t>
      </w:r>
    </w:p>
    <w:p w14:paraId="583A63E0" w14:textId="77777777" w:rsidR="00F55464" w:rsidRPr="00B1320A" w:rsidRDefault="00F55464" w:rsidP="00F55464">
      <w:pPr>
        <w:pStyle w:val="Prrafodelista"/>
        <w:widowControl w:val="0"/>
        <w:numPr>
          <w:ilvl w:val="0"/>
          <w:numId w:val="41"/>
        </w:numPr>
        <w:autoSpaceDE w:val="0"/>
        <w:autoSpaceDN w:val="0"/>
        <w:adjustRightInd w:val="0"/>
        <w:spacing w:after="0" w:line="240" w:lineRule="auto"/>
        <w:jc w:val="left"/>
        <w:rPr>
          <w:rFonts w:ascii="Arial Narrow" w:hAnsi="Arial Narrow"/>
          <w:szCs w:val="20"/>
        </w:rPr>
      </w:pPr>
      <w:r w:rsidRPr="00B1320A">
        <w:rPr>
          <w:rFonts w:ascii="Arial Narrow" w:hAnsi="Arial Narrow"/>
          <w:szCs w:val="20"/>
        </w:rPr>
        <w:t>Suministro e instalación de defensa de goma para protección de embarcaciones.</w:t>
      </w:r>
    </w:p>
    <w:p w14:paraId="73AE8275" w14:textId="207CFEB8" w:rsidR="001D1AFC" w:rsidRPr="00B1320A" w:rsidRDefault="00F55464" w:rsidP="00F55464">
      <w:pPr>
        <w:pStyle w:val="Prrafodelista"/>
        <w:widowControl w:val="0"/>
        <w:numPr>
          <w:ilvl w:val="0"/>
          <w:numId w:val="41"/>
        </w:numPr>
        <w:autoSpaceDE w:val="0"/>
        <w:autoSpaceDN w:val="0"/>
        <w:adjustRightInd w:val="0"/>
        <w:spacing w:after="0" w:line="240" w:lineRule="auto"/>
        <w:jc w:val="left"/>
        <w:rPr>
          <w:rFonts w:ascii="Arial Narrow" w:hAnsi="Arial Narrow" w:cs="Arial"/>
          <w:noProof/>
          <w:szCs w:val="20"/>
        </w:rPr>
      </w:pPr>
      <w:r w:rsidRPr="00B1320A">
        <w:rPr>
          <w:rFonts w:ascii="Arial Narrow" w:hAnsi="Arial Narrow"/>
          <w:szCs w:val="20"/>
        </w:rPr>
        <w:t>Suministro e instalación de bita y argollas de amarre.</w:t>
      </w:r>
    </w:p>
    <w:p w14:paraId="39EEA3BD" w14:textId="77777777" w:rsidR="00B03305" w:rsidRPr="00B1320A" w:rsidRDefault="00B03305" w:rsidP="00A27C5C">
      <w:pPr>
        <w:pStyle w:val="Sinespaciado"/>
        <w:rPr>
          <w:rFonts w:ascii="Arial Narrow" w:hAnsi="Arial Narrow"/>
          <w:noProof/>
          <w:sz w:val="20"/>
          <w:szCs w:val="20"/>
        </w:rPr>
      </w:pPr>
    </w:p>
    <w:bookmarkEnd w:id="3"/>
    <w:p w14:paraId="7CACB366" w14:textId="5640C112" w:rsidR="00754F8D" w:rsidRPr="00B1320A" w:rsidRDefault="00B539FC" w:rsidP="00754F8D">
      <w:pPr>
        <w:spacing w:after="0" w:line="240" w:lineRule="auto"/>
        <w:rPr>
          <w:rFonts w:ascii="Arial Narrow" w:hAnsi="Arial Narrow" w:cs="Arial"/>
          <w:noProof/>
          <w:szCs w:val="20"/>
        </w:rPr>
      </w:pPr>
      <w:r w:rsidRPr="00B1320A">
        <w:rPr>
          <w:rFonts w:ascii="Arial Narrow" w:hAnsi="Arial Narrow" w:cs="Arial"/>
          <w:noProof/>
          <w:szCs w:val="20"/>
        </w:rPr>
        <w:t>En todos los casos, las actividades se llevarán a cabo en coordinación con la interventoría, el profesional de Apoyo a la Gestión del contrato de interventoría y el profesional de Apoyo a la Gestión desde la Subdirección Marítima, Fluvial y Férrea del INVIAS</w:t>
      </w:r>
      <w:r w:rsidR="00754F8D" w:rsidRPr="00B1320A">
        <w:rPr>
          <w:rFonts w:ascii="Arial Narrow" w:hAnsi="Arial Narrow" w:cs="Arial"/>
          <w:noProof/>
          <w:szCs w:val="20"/>
        </w:rPr>
        <w:t>.</w:t>
      </w:r>
    </w:p>
    <w:p w14:paraId="086B3FA0" w14:textId="77777777" w:rsidR="00754F8D" w:rsidRPr="00B1320A" w:rsidRDefault="00754F8D" w:rsidP="00754F8D">
      <w:pPr>
        <w:spacing w:after="0" w:line="240" w:lineRule="auto"/>
        <w:rPr>
          <w:rFonts w:ascii="Arial Narrow" w:hAnsi="Arial Narrow" w:cs="Arial"/>
          <w:noProof/>
          <w:szCs w:val="20"/>
        </w:rPr>
      </w:pPr>
    </w:p>
    <w:p w14:paraId="1574A270" w14:textId="77777777" w:rsidR="00754F8D" w:rsidRPr="00B1320A" w:rsidRDefault="00754F8D" w:rsidP="00754F8D">
      <w:pPr>
        <w:spacing w:after="0" w:line="240" w:lineRule="auto"/>
        <w:rPr>
          <w:rFonts w:ascii="Arial Narrow" w:hAnsi="Arial Narrow" w:cs="Arial"/>
          <w:noProof/>
          <w:szCs w:val="20"/>
        </w:rPr>
      </w:pPr>
      <w:r w:rsidRPr="00B1320A">
        <w:rPr>
          <w:rFonts w:ascii="Arial Narrow" w:hAnsi="Arial Narrow" w:cs="Arial"/>
          <w:noProof/>
          <w:szCs w:val="20"/>
        </w:rPr>
        <w:t xml:space="preserve">En los contratos de construcción y/o mejoramiento y/o mantenimiento se intervendrán frentes continuos de obra de manera que queden terminados sin dejar obras inconclusas. En casos excepcionales en que sea necesario atender frentes discontinuos </w:t>
      </w:r>
      <w:r w:rsidRPr="00B1320A">
        <w:rPr>
          <w:rFonts w:ascii="Arial Narrow" w:hAnsi="Arial Narrow" w:cs="Arial"/>
          <w:noProof/>
          <w:szCs w:val="20"/>
        </w:rPr>
        <w:lastRenderedPageBreak/>
        <w:t>deberán estar plenamente justificados por el contratista, avalados por el interventor y aprobados por el supervisor del Instituto, siempre y cuando garanticen la funcionalidad y conectividad de la infraestructura de transporte.</w:t>
      </w:r>
      <w:bookmarkEnd w:id="4"/>
    </w:p>
    <w:p w14:paraId="368856D7" w14:textId="77777777" w:rsidR="00754F8D" w:rsidRPr="00B1320A" w:rsidRDefault="00754F8D" w:rsidP="00754F8D">
      <w:pPr>
        <w:spacing w:after="0" w:line="240" w:lineRule="auto"/>
        <w:rPr>
          <w:rFonts w:ascii="Arial Narrow" w:hAnsi="Arial Narrow" w:cs="Arial"/>
          <w:noProof/>
          <w:szCs w:val="20"/>
        </w:rPr>
      </w:pPr>
    </w:p>
    <w:p w14:paraId="277839C4" w14:textId="77777777" w:rsidR="00754F8D" w:rsidRPr="00B1320A" w:rsidRDefault="00754F8D" w:rsidP="00754F8D">
      <w:pPr>
        <w:spacing w:after="0" w:line="240" w:lineRule="auto"/>
        <w:rPr>
          <w:rFonts w:ascii="Arial Narrow" w:hAnsi="Arial Narrow" w:cs="Arial"/>
          <w:noProof/>
          <w:szCs w:val="20"/>
        </w:rPr>
      </w:pPr>
      <w:r w:rsidRPr="00B1320A">
        <w:rPr>
          <w:rFonts w:ascii="Arial Narrow" w:hAnsi="Arial Narrow" w:cs="Arial"/>
          <w:noProof/>
          <w:szCs w:val="20"/>
        </w:rPr>
        <w:t>La obra deberá ser programada de manera que se considere la totalidad de frentes de trabajo independientes técnicamente viables, en el máximo de turnos continuos, considerando la probabilidad de implementar innovaciones propias de la construcción, capacidades logísticas y operativas en procura ojalá de la terminación temprana de las obras principales requeridas.</w:t>
      </w:r>
    </w:p>
    <w:p w14:paraId="4A4CEEDE" w14:textId="77777777" w:rsidR="00754F8D" w:rsidRPr="00B1320A" w:rsidRDefault="00754F8D" w:rsidP="00754F8D">
      <w:pPr>
        <w:spacing w:after="0" w:line="240" w:lineRule="auto"/>
        <w:rPr>
          <w:rFonts w:ascii="Arial Narrow" w:hAnsi="Arial Narrow" w:cs="Arial"/>
          <w:noProof/>
          <w:szCs w:val="20"/>
        </w:rPr>
      </w:pPr>
    </w:p>
    <w:p w14:paraId="04748C40" w14:textId="77777777" w:rsidR="00754F8D" w:rsidRPr="00B1320A" w:rsidRDefault="00754F8D" w:rsidP="00754F8D">
      <w:pPr>
        <w:spacing w:after="0" w:line="240" w:lineRule="auto"/>
        <w:rPr>
          <w:rFonts w:ascii="Arial Narrow" w:hAnsi="Arial Narrow" w:cs="Arial"/>
          <w:noProof/>
          <w:szCs w:val="20"/>
        </w:rPr>
      </w:pPr>
      <w:r w:rsidRPr="00B1320A">
        <w:rPr>
          <w:rFonts w:ascii="Arial Narrow" w:hAnsi="Arial Narrow" w:cs="Arial"/>
          <w:noProof/>
          <w:szCs w:val="20"/>
        </w:rPr>
        <w:t>El contratista de obra y el interventor son responsables de la adecuada programación de las obras dentro de los recursos presupuestales disponibles del contrato y serán responsables en caso de que finalizado el contrato queden obras inconclusas. En tal caso, no se pagarán suministros, ni materiales, ni obras que no estén cumpliendo la función para la cual fueron diseñadas.</w:t>
      </w:r>
    </w:p>
    <w:p w14:paraId="06351F50" w14:textId="77777777" w:rsidR="00754F8D" w:rsidRPr="00B1320A" w:rsidRDefault="00754F8D" w:rsidP="00754F8D">
      <w:pPr>
        <w:spacing w:after="0" w:line="240" w:lineRule="auto"/>
        <w:rPr>
          <w:rFonts w:ascii="Arial Narrow" w:hAnsi="Arial Narrow" w:cs="Arial"/>
          <w:noProof/>
          <w:szCs w:val="20"/>
        </w:rPr>
      </w:pPr>
    </w:p>
    <w:p w14:paraId="3EFEEC0C" w14:textId="77777777" w:rsidR="00754F8D" w:rsidRPr="00B1320A" w:rsidRDefault="00754F8D" w:rsidP="00754F8D">
      <w:pPr>
        <w:spacing w:after="0" w:line="240" w:lineRule="auto"/>
        <w:rPr>
          <w:rFonts w:ascii="Arial Narrow" w:hAnsi="Arial Narrow" w:cs="Arial"/>
          <w:noProof/>
          <w:szCs w:val="20"/>
        </w:rPr>
      </w:pPr>
      <w:r w:rsidRPr="00B1320A">
        <w:rPr>
          <w:rFonts w:ascii="Arial Narrow" w:hAnsi="Arial Narrow" w:cs="Arial"/>
          <w:noProof/>
          <w:szCs w:val="20"/>
        </w:rPr>
        <w:t>En todo caso, el contratista promoverá la optimización técnica de las intervenciones, evaluando nuevas alternativas de materiales y procesos constructivos que permitan la optimización de los materiales de la zona.</w:t>
      </w:r>
    </w:p>
    <w:p w14:paraId="58434928" w14:textId="77777777" w:rsidR="00754F8D" w:rsidRPr="00B1320A" w:rsidRDefault="00754F8D" w:rsidP="00754F8D">
      <w:pPr>
        <w:spacing w:after="0" w:line="240" w:lineRule="auto"/>
        <w:rPr>
          <w:rFonts w:ascii="Arial Narrow" w:hAnsi="Arial Narrow" w:cs="Arial"/>
          <w:noProof/>
          <w:szCs w:val="20"/>
        </w:rPr>
      </w:pPr>
      <w:r w:rsidRPr="00B1320A">
        <w:rPr>
          <w:rFonts w:ascii="Arial Narrow" w:hAnsi="Arial Narrow" w:cs="Arial"/>
          <w:noProof/>
          <w:szCs w:val="20"/>
        </w:rPr>
        <w:t>El Contratista y el interventor acepta el Manual de Interventoría de INVIAS vigente, y aquel que lo sustituya, modifique o adicione durante la vigencia del Contrato, así como las demás disposiciones técnicas emitidas por el Instituto.</w:t>
      </w:r>
    </w:p>
    <w:p w14:paraId="285A7905" w14:textId="77777777" w:rsidR="00754F8D" w:rsidRPr="00B1320A" w:rsidRDefault="00754F8D" w:rsidP="00754F8D">
      <w:pPr>
        <w:spacing w:after="0" w:line="240" w:lineRule="auto"/>
        <w:rPr>
          <w:rFonts w:ascii="Arial Narrow" w:hAnsi="Arial Narrow" w:cs="Arial"/>
          <w:noProof/>
          <w:szCs w:val="20"/>
        </w:rPr>
      </w:pPr>
    </w:p>
    <w:p w14:paraId="31E18777" w14:textId="77777777" w:rsidR="00754F8D" w:rsidRPr="00B1320A" w:rsidRDefault="00754F8D" w:rsidP="00754F8D">
      <w:pPr>
        <w:spacing w:after="0" w:line="240" w:lineRule="auto"/>
        <w:rPr>
          <w:rFonts w:ascii="Arial Narrow" w:hAnsi="Arial Narrow" w:cs="Arial"/>
          <w:noProof/>
          <w:szCs w:val="20"/>
        </w:rPr>
      </w:pPr>
      <w:r w:rsidRPr="00B1320A">
        <w:rPr>
          <w:rFonts w:ascii="Arial Narrow" w:hAnsi="Arial Narrow" w:cs="Arial"/>
          <w:noProof/>
          <w:szCs w:val="20"/>
        </w:rPr>
        <w:t>De igual manera, el INSTITUTO podrá ordenar, en caso de requerirse, la ejecución de obras para la intervención de un tramo y/o sector que se encuentre incluido en el corredor aquí descrito, quien ejecutará las actividades conforme a los precios establecidos en la propuesta económica. En caso de no corresponder a un ítem pactado, se efectuará bajo el procedimiento de OBRAS COMPLEMENTARIAS.</w:t>
      </w:r>
    </w:p>
    <w:p w14:paraId="3416A11F" w14:textId="77777777" w:rsidR="00754F8D" w:rsidRPr="00B1320A" w:rsidRDefault="00754F8D" w:rsidP="00754F8D">
      <w:pPr>
        <w:spacing w:after="0" w:line="240" w:lineRule="auto"/>
        <w:rPr>
          <w:rFonts w:ascii="Arial Narrow" w:hAnsi="Arial Narrow" w:cs="Arial"/>
          <w:noProof/>
          <w:szCs w:val="20"/>
        </w:rPr>
      </w:pPr>
    </w:p>
    <w:p w14:paraId="632FE146" w14:textId="77777777" w:rsidR="00754F8D" w:rsidRPr="00B1320A" w:rsidRDefault="00754F8D" w:rsidP="00754F8D">
      <w:pPr>
        <w:rPr>
          <w:rFonts w:ascii="Arial Narrow" w:hAnsi="Arial Narrow" w:cs="Arial"/>
          <w:szCs w:val="20"/>
        </w:rPr>
      </w:pPr>
      <w:r w:rsidRPr="00B1320A">
        <w:rPr>
          <w:rFonts w:ascii="Arial Narrow" w:hAnsi="Arial Narrow" w:cs="Arial"/>
          <w:szCs w:val="20"/>
        </w:rPr>
        <w:t>Es probable que en el corredor fluvial alcance del presente contrato, concurran Contratistas del Instituto o de otra Entidad que se encuentre ejecutando en la actualidad o ejecuten actividades en el corredor fluvial, en tal sentido, el Adjudicatario del presente proceso de selección, deberá proyectar y armonizar el desarrollo de las actividades contractuales bajo su responsabilidad, con el conocimiento expreso de esta condición y procurando las medidas que faciliten las tareas a cargo de los diferentes actores. Será obligación del Contratista mantener informado al Instituto de esta situación, así como de las medidas que hayan sido adoptadas para la coordinación armónica que garantice el cumplimiento oportuno del objeto del contrato.</w:t>
      </w:r>
    </w:p>
    <w:p w14:paraId="3EE2316B" w14:textId="77777777" w:rsidR="00754F8D" w:rsidRPr="00B1320A" w:rsidRDefault="00754F8D" w:rsidP="00754F8D">
      <w:pPr>
        <w:spacing w:after="240"/>
        <w:rPr>
          <w:rFonts w:ascii="Arial Narrow" w:hAnsi="Arial Narrow" w:cs="Arial"/>
          <w:szCs w:val="20"/>
        </w:rPr>
      </w:pPr>
      <w:r w:rsidRPr="00B1320A">
        <w:rPr>
          <w:rFonts w:ascii="Arial Narrow" w:hAnsi="Arial Narrow" w:cs="Arial"/>
          <w:szCs w:val="20"/>
        </w:rPr>
        <w:t>Teniendo en cuenta lo anterior, el Contratista de obra será responsable de proyectar y armonizar el desarrollo de las actividades contractuales bajo su responsabilidad, realizando las coordinaciones que sean requeridas con los demás Contratistas que ejecutan actividades en el corredor y procurando las medidas que faciliten las tareas a cargo de los diferentes actores.</w:t>
      </w:r>
    </w:p>
    <w:p w14:paraId="068E9A6F" w14:textId="77777777" w:rsidR="00754F8D" w:rsidRPr="00B1320A" w:rsidRDefault="00754F8D" w:rsidP="00754F8D">
      <w:pPr>
        <w:spacing w:after="240"/>
        <w:rPr>
          <w:rFonts w:ascii="Arial Narrow" w:hAnsi="Arial Narrow" w:cs="Arial"/>
          <w:szCs w:val="20"/>
        </w:rPr>
      </w:pPr>
      <w:r w:rsidRPr="00B1320A">
        <w:rPr>
          <w:rFonts w:ascii="Arial Narrow" w:hAnsi="Arial Narrow" w:cs="Arial"/>
          <w:szCs w:val="20"/>
        </w:rPr>
        <w:t>Previo a la construcción de las obras, el contratista de obra deberá obtener los permisos de las autoridades ambientales competentes para adelantar el desmonte y limpieza de zonas no boscosas, la remoción y disposición de materiales provenientes de dicho desmonte y limpieza, la remoción de tocones y raíces, la tala de árboles, el aprovechamiento forestal, etc., de conformidad con lo dispuesto en las especificaciones generales de construcción de carreteras y de la legislación ambiental vigente.</w:t>
      </w:r>
    </w:p>
    <w:p w14:paraId="27C74F85" w14:textId="77777777" w:rsidR="00754F8D" w:rsidRPr="00B1320A" w:rsidRDefault="00754F8D" w:rsidP="00754F8D">
      <w:pPr>
        <w:spacing w:after="240"/>
        <w:rPr>
          <w:rFonts w:ascii="Arial Narrow" w:eastAsia="Calibri" w:hAnsi="Arial Narrow" w:cs="Arial"/>
          <w:szCs w:val="20"/>
        </w:rPr>
      </w:pPr>
      <w:r w:rsidRPr="00B1320A">
        <w:rPr>
          <w:rFonts w:ascii="Arial Narrow" w:hAnsi="Arial Narrow" w:cs="Arial"/>
          <w:szCs w:val="20"/>
        </w:rPr>
        <w:t xml:space="preserve">El alcance del contrato son todas y cada una de las obras y actividades del alcance del proyecto que ofertan los proponentes y que su Valor no supera el Presupuesto Oficial. </w:t>
      </w:r>
    </w:p>
    <w:p w14:paraId="244267D3" w14:textId="130C5DF5" w:rsidR="00754F8D" w:rsidRPr="00B1320A" w:rsidRDefault="00754F8D" w:rsidP="00754F8D">
      <w:pPr>
        <w:spacing w:after="0" w:line="240" w:lineRule="auto"/>
        <w:rPr>
          <w:rFonts w:ascii="Arial Narrow" w:eastAsia="Calibri" w:hAnsi="Arial Narrow" w:cs="Arial"/>
          <w:bCs/>
          <w:szCs w:val="20"/>
        </w:rPr>
      </w:pPr>
      <w:r w:rsidRPr="00B1320A">
        <w:rPr>
          <w:rFonts w:ascii="Arial Narrow" w:eastAsia="Calibri" w:hAnsi="Arial Narrow" w:cs="Arial"/>
          <w:szCs w:val="20"/>
        </w:rPr>
        <w:t xml:space="preserve">Durante el plazo del contrato, está en la obligación del contratista </w:t>
      </w:r>
      <w:r w:rsidRPr="00B1320A">
        <w:rPr>
          <w:rFonts w:ascii="Arial Narrow" w:eastAsia="Calibri" w:hAnsi="Arial Narrow" w:cs="Arial"/>
          <w:bCs/>
          <w:szCs w:val="20"/>
        </w:rPr>
        <w:t>mantener señalizado el sector contratado, de acuerdo con las estipulaciones y especificaciones vigentes sobre la materia, todo bajo la supervisión del interventor.</w:t>
      </w:r>
    </w:p>
    <w:p w14:paraId="5C7D40BE" w14:textId="77777777" w:rsidR="00B03305" w:rsidRPr="00B1320A" w:rsidRDefault="00B03305" w:rsidP="00754F8D">
      <w:pPr>
        <w:spacing w:after="0" w:line="240" w:lineRule="auto"/>
        <w:rPr>
          <w:rFonts w:ascii="Arial Narrow" w:eastAsia="Calibri" w:hAnsi="Arial Narrow" w:cs="Arial"/>
          <w:szCs w:val="20"/>
        </w:rPr>
      </w:pPr>
    </w:p>
    <w:p w14:paraId="686A0385" w14:textId="340E2D79" w:rsidR="00E37EDD" w:rsidRPr="00B1320A" w:rsidRDefault="00444C48" w:rsidP="00B13C59">
      <w:pPr>
        <w:pStyle w:val="Prrafodelista"/>
        <w:numPr>
          <w:ilvl w:val="1"/>
          <w:numId w:val="42"/>
        </w:numPr>
        <w:spacing w:after="0" w:line="240" w:lineRule="auto"/>
        <w:rPr>
          <w:rFonts w:ascii="Arial Narrow" w:hAnsi="Arial Narrow" w:cs="Arial"/>
          <w:b/>
          <w:bCs/>
          <w:szCs w:val="20"/>
        </w:rPr>
      </w:pPr>
      <w:r w:rsidRPr="00B1320A">
        <w:rPr>
          <w:rFonts w:ascii="Arial Narrow" w:hAnsi="Arial Narrow" w:cs="Arial"/>
          <w:b/>
          <w:bCs/>
          <w:szCs w:val="20"/>
        </w:rPr>
        <w:t xml:space="preserve">LOCALIZACIÓN </w:t>
      </w:r>
    </w:p>
    <w:p w14:paraId="65680E17" w14:textId="77777777" w:rsidR="00B278F7" w:rsidRPr="00B1320A" w:rsidRDefault="00B278F7" w:rsidP="00B278F7">
      <w:pPr>
        <w:spacing w:after="0"/>
        <w:ind w:left="462"/>
        <w:jc w:val="center"/>
        <w:rPr>
          <w:rFonts w:ascii="Arial Narrow" w:hAnsi="Arial Narrow"/>
          <w:bCs/>
          <w:szCs w:val="20"/>
        </w:rPr>
      </w:pPr>
    </w:p>
    <w:p w14:paraId="2744280B" w14:textId="595C13FF" w:rsidR="00B03305" w:rsidRPr="00B1320A" w:rsidRDefault="00B03305" w:rsidP="5054E27B">
      <w:pPr>
        <w:spacing w:after="0"/>
        <w:rPr>
          <w:rFonts w:ascii="Arial Narrow" w:hAnsi="Arial Narrow"/>
        </w:rPr>
      </w:pPr>
      <w:r w:rsidRPr="5054E27B">
        <w:rPr>
          <w:rFonts w:ascii="Arial Narrow" w:hAnsi="Arial Narrow"/>
        </w:rPr>
        <w:t xml:space="preserve">El área donde se encuentra el río Baudó está ubicada al oeste del departamento del Chocó. El río Baudó tiene una longitud total de 316 </w:t>
      </w:r>
      <w:r w:rsidR="603EB31D" w:rsidRPr="5054E27B">
        <w:rPr>
          <w:rFonts w:ascii="Arial Narrow" w:hAnsi="Arial Narrow"/>
        </w:rPr>
        <w:t>km</w:t>
      </w:r>
      <w:r w:rsidRPr="5054E27B">
        <w:rPr>
          <w:rFonts w:ascii="Arial Narrow" w:hAnsi="Arial Narrow"/>
        </w:rPr>
        <w:t xml:space="preserve">, nace en la serranía del Baudó y desemboca en el océano </w:t>
      </w:r>
      <w:r w:rsidR="1F86D49B" w:rsidRPr="5054E27B">
        <w:rPr>
          <w:rFonts w:ascii="Arial Narrow" w:hAnsi="Arial Narrow"/>
        </w:rPr>
        <w:t>P</w:t>
      </w:r>
      <w:r w:rsidRPr="5054E27B">
        <w:rPr>
          <w:rFonts w:ascii="Arial Narrow" w:hAnsi="Arial Narrow"/>
        </w:rPr>
        <w:t>acífico próximo a la población de Puerto Pizarro. Su cuenca hidrográfica es de 4018 km2 y dentro de ella se encuentran los municipios de Alto, Medio y Bajo Baudó donde sus cabeceras municipales son Pie de Pató, Puerto Meluk y Puerto Pizarro respectivamente.</w:t>
      </w:r>
    </w:p>
    <w:p w14:paraId="7CC0F566" w14:textId="77777777" w:rsidR="00B03305" w:rsidRPr="00B1320A" w:rsidRDefault="00B03305" w:rsidP="00B03305">
      <w:pPr>
        <w:spacing w:after="0"/>
        <w:rPr>
          <w:rFonts w:ascii="Arial Narrow" w:hAnsi="Arial Narrow"/>
          <w:b/>
          <w:bCs/>
          <w:szCs w:val="20"/>
        </w:rPr>
      </w:pPr>
      <w:r w:rsidRPr="00B1320A">
        <w:rPr>
          <w:rFonts w:ascii="Arial Narrow" w:hAnsi="Arial Narrow"/>
          <w:szCs w:val="20"/>
        </w:rPr>
        <w:t xml:space="preserve">   </w:t>
      </w:r>
    </w:p>
    <w:p w14:paraId="11934E3B" w14:textId="77777777" w:rsidR="00B03305" w:rsidRPr="00B1320A" w:rsidRDefault="00B03305" w:rsidP="00B03305">
      <w:pPr>
        <w:rPr>
          <w:rFonts w:ascii="Arial Narrow" w:hAnsi="Arial Narrow"/>
          <w:szCs w:val="20"/>
        </w:rPr>
      </w:pPr>
      <w:r w:rsidRPr="00B1320A">
        <w:rPr>
          <w:rFonts w:ascii="Arial Narrow" w:hAnsi="Arial Narrow"/>
          <w:szCs w:val="20"/>
        </w:rPr>
        <w:lastRenderedPageBreak/>
        <w:t>La zona de estudio está definida entre la desembocadura del río en el océano Pacífico K0 y la población de Nauca K200. En este tramo, el río actualmente está conectado por una carretera desde Istmina a Puerto Meluk lo que permite una comunicación hacia Quibdó – Medellín e Istmina – Pereira. Está en construcción la carretera de 130 km entre Las Ánimas y Nuquí en el océano Pacífico, donde está previsto un puente para cruzar el río Baudó en proximidad a la población de Nauca. También hay un tramo en construcción desde Pie de Pató hasta la vía Las Ánimas - Nuquí (30.5 km). Siendo estas vías las que dinamizarán la economía de la región puesto que están conectadas con el interior del país.</w:t>
      </w:r>
    </w:p>
    <w:p w14:paraId="5B2CF0CB" w14:textId="77777777" w:rsidR="00B03305" w:rsidRPr="00B1320A" w:rsidRDefault="00B03305" w:rsidP="00B03305">
      <w:pPr>
        <w:rPr>
          <w:rFonts w:ascii="Arial Narrow" w:hAnsi="Arial Narrow"/>
          <w:szCs w:val="20"/>
        </w:rPr>
      </w:pPr>
      <w:r w:rsidRPr="00B1320A">
        <w:rPr>
          <w:rFonts w:ascii="Arial Narrow" w:hAnsi="Arial Narrow"/>
          <w:szCs w:val="20"/>
        </w:rPr>
        <w:t xml:space="preserve">La población ubicada alrededor del río Baudó alcanza los 70.000 habitantes, y con respecto al río, las poblaciones más relevantes tienen la siguiente ubicación: </w:t>
      </w:r>
    </w:p>
    <w:p w14:paraId="661E80E6" w14:textId="77777777" w:rsidR="00B03305" w:rsidRPr="00B1320A" w:rsidRDefault="00B03305" w:rsidP="00B03305">
      <w:pPr>
        <w:numPr>
          <w:ilvl w:val="0"/>
          <w:numId w:val="44"/>
        </w:numPr>
        <w:spacing w:after="0"/>
        <w:rPr>
          <w:rFonts w:ascii="Arial Narrow" w:hAnsi="Arial Narrow"/>
          <w:szCs w:val="20"/>
        </w:rPr>
      </w:pPr>
      <w:r w:rsidRPr="00B1320A">
        <w:rPr>
          <w:rFonts w:ascii="Arial Narrow" w:hAnsi="Arial Narrow"/>
          <w:szCs w:val="20"/>
        </w:rPr>
        <w:t xml:space="preserve">Pizarro en el Bajo Baudó en el K0. Esta población está ubicada 170 km al norte de Buenaventura y tiene intercambio comercial con esta población mediante embarcaciones de cabotaje. </w:t>
      </w:r>
    </w:p>
    <w:p w14:paraId="05480627" w14:textId="77777777" w:rsidR="00B03305" w:rsidRPr="00B1320A" w:rsidRDefault="00B03305" w:rsidP="00B03305">
      <w:pPr>
        <w:spacing w:after="0"/>
        <w:rPr>
          <w:rFonts w:ascii="Arial Narrow" w:hAnsi="Arial Narrow"/>
          <w:szCs w:val="20"/>
        </w:rPr>
      </w:pPr>
    </w:p>
    <w:p w14:paraId="3720B0E1" w14:textId="77777777" w:rsidR="00B03305" w:rsidRPr="00B1320A" w:rsidRDefault="00B03305" w:rsidP="00B03305">
      <w:pPr>
        <w:rPr>
          <w:rFonts w:ascii="Arial Narrow" w:hAnsi="Arial Narrow"/>
          <w:szCs w:val="20"/>
        </w:rPr>
      </w:pPr>
      <w:r w:rsidRPr="00B1320A">
        <w:rPr>
          <w:rFonts w:ascii="Arial Narrow" w:hAnsi="Arial Narrow"/>
          <w:szCs w:val="20"/>
        </w:rPr>
        <w:t>Según el censo del DANE de 2018 el departamento del Chocó contaba con 534.826 habitantes, de los cuales, el 10.5% correspondía a la población existente en el Alto, Medio y Bajo Baudó.</w:t>
      </w:r>
    </w:p>
    <w:p w14:paraId="7C2E6FBE" w14:textId="11E3B18A" w:rsidR="00B03305" w:rsidRPr="00B1320A" w:rsidRDefault="00B03305" w:rsidP="00B03305">
      <w:pPr>
        <w:spacing w:after="0"/>
        <w:jc w:val="center"/>
        <w:rPr>
          <w:rFonts w:ascii="Arial Narrow" w:hAnsi="Arial Narrow"/>
          <w:b/>
          <w:bCs/>
          <w:szCs w:val="20"/>
        </w:rPr>
      </w:pPr>
      <w:r w:rsidRPr="00B1320A">
        <w:rPr>
          <w:rFonts w:ascii="Arial Narrow" w:hAnsi="Arial Narrow"/>
          <w:b/>
          <w:bCs/>
          <w:noProof/>
          <w:szCs w:val="20"/>
        </w:rPr>
        <w:drawing>
          <wp:inline distT="0" distB="0" distL="0" distR="0" wp14:anchorId="41BF82E9" wp14:editId="384FE028">
            <wp:extent cx="4276725" cy="2247900"/>
            <wp:effectExtent l="0" t="0" r="9525" b="0"/>
            <wp:docPr id="189820159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2">
                      <a:extLst>
                        <a:ext uri="{28A0092B-C50C-407E-A947-70E740481C1C}">
                          <a14:useLocalDpi xmlns:a14="http://schemas.microsoft.com/office/drawing/2010/main" val="0"/>
                        </a:ext>
                      </a:extLst>
                    </a:blip>
                    <a:srcRect r="-581" b="8385"/>
                    <a:stretch/>
                  </pic:blipFill>
                  <pic:spPr bwMode="auto">
                    <a:xfrm>
                      <a:off x="0" y="0"/>
                      <a:ext cx="4285226" cy="2252368"/>
                    </a:xfrm>
                    <a:prstGeom prst="rect">
                      <a:avLst/>
                    </a:prstGeom>
                    <a:noFill/>
                    <a:ln>
                      <a:noFill/>
                    </a:ln>
                    <a:extLst>
                      <a:ext uri="{53640926-AAD7-44D8-BBD7-CCE9431645EC}">
                        <a14:shadowObscured xmlns:a14="http://schemas.microsoft.com/office/drawing/2010/main"/>
                      </a:ext>
                    </a:extLst>
                  </pic:spPr>
                </pic:pic>
              </a:graphicData>
            </a:graphic>
          </wp:inline>
        </w:drawing>
      </w:r>
    </w:p>
    <w:p w14:paraId="1C81BB38" w14:textId="7C29DED7" w:rsidR="00B03305" w:rsidRPr="00B1320A" w:rsidRDefault="00B1316C" w:rsidP="00B03305">
      <w:pPr>
        <w:spacing w:after="0"/>
        <w:jc w:val="center"/>
        <w:rPr>
          <w:rFonts w:ascii="Arial Narrow" w:hAnsi="Arial Narrow"/>
          <w:szCs w:val="20"/>
        </w:rPr>
      </w:pPr>
      <w:r w:rsidRPr="00B1320A">
        <w:rPr>
          <w:rFonts w:ascii="Arial Narrow" w:hAnsi="Arial Narrow"/>
          <w:b/>
          <w:bCs/>
          <w:szCs w:val="20"/>
        </w:rPr>
        <w:t xml:space="preserve">Ilustración 1: </w:t>
      </w:r>
      <w:r w:rsidRPr="00B1320A">
        <w:rPr>
          <w:rFonts w:ascii="Arial Narrow" w:hAnsi="Arial Narrow"/>
          <w:szCs w:val="20"/>
        </w:rPr>
        <w:t xml:space="preserve">Localización muelle Pizarro. </w:t>
      </w:r>
      <w:r w:rsidR="00B03305" w:rsidRPr="00B1320A">
        <w:rPr>
          <w:rFonts w:ascii="Arial Narrow" w:hAnsi="Arial Narrow" w:cs="Arial"/>
          <w:bCs/>
          <w:szCs w:val="20"/>
        </w:rPr>
        <w:t>Fuente: SISCO INGENIEROS CONSULTORES Y CONSTRUCTORES S.A.S</w:t>
      </w:r>
    </w:p>
    <w:p w14:paraId="39E40B97" w14:textId="3673C370" w:rsidR="00B03305" w:rsidRPr="00B1320A" w:rsidRDefault="00B03305" w:rsidP="00B03305">
      <w:pPr>
        <w:spacing w:after="0"/>
        <w:jc w:val="center"/>
        <w:rPr>
          <w:rFonts w:ascii="Arial Narrow" w:hAnsi="Arial Narrow"/>
          <w:szCs w:val="20"/>
        </w:rPr>
      </w:pPr>
    </w:p>
    <w:p w14:paraId="0D539E2B" w14:textId="77777777" w:rsidR="00B1316C" w:rsidRPr="00B1320A" w:rsidRDefault="00B1316C" w:rsidP="00B1316C">
      <w:pPr>
        <w:spacing w:after="0"/>
        <w:jc w:val="center"/>
        <w:rPr>
          <w:rFonts w:ascii="Arial Narrow" w:hAnsi="Arial Narrow"/>
          <w:szCs w:val="20"/>
        </w:rPr>
      </w:pPr>
      <w:r w:rsidRPr="00B1320A">
        <w:rPr>
          <w:rFonts w:ascii="Arial Narrow" w:hAnsi="Arial Narrow"/>
          <w:noProof/>
          <w:szCs w:val="20"/>
        </w:rPr>
        <w:drawing>
          <wp:inline distT="0" distB="0" distL="0" distR="0" wp14:anchorId="606226A0" wp14:editId="02447C04">
            <wp:extent cx="5191125" cy="2733675"/>
            <wp:effectExtent l="0" t="0" r="9525" b="9525"/>
            <wp:docPr id="184972483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9724839" name=""/>
                    <pic:cNvPicPr/>
                  </pic:nvPicPr>
                  <pic:blipFill rotWithShape="1">
                    <a:blip r:embed="rId13"/>
                    <a:srcRect r="3880" b="16082"/>
                    <a:stretch/>
                  </pic:blipFill>
                  <pic:spPr bwMode="auto">
                    <a:xfrm>
                      <a:off x="0" y="0"/>
                      <a:ext cx="5191850" cy="2734057"/>
                    </a:xfrm>
                    <a:prstGeom prst="rect">
                      <a:avLst/>
                    </a:prstGeom>
                    <a:ln>
                      <a:noFill/>
                    </a:ln>
                    <a:extLst>
                      <a:ext uri="{53640926-AAD7-44D8-BBD7-CCE9431645EC}">
                        <a14:shadowObscured xmlns:a14="http://schemas.microsoft.com/office/drawing/2010/main"/>
                      </a:ext>
                    </a:extLst>
                  </pic:spPr>
                </pic:pic>
              </a:graphicData>
            </a:graphic>
          </wp:inline>
        </w:drawing>
      </w:r>
    </w:p>
    <w:p w14:paraId="5BE7A2EC" w14:textId="478214A0" w:rsidR="00B1316C" w:rsidRPr="00B1320A" w:rsidRDefault="00B1316C" w:rsidP="00B1316C">
      <w:pPr>
        <w:spacing w:after="0"/>
        <w:jc w:val="center"/>
        <w:rPr>
          <w:rFonts w:ascii="Arial Narrow" w:hAnsi="Arial Narrow"/>
          <w:bCs/>
          <w:szCs w:val="20"/>
        </w:rPr>
      </w:pPr>
      <w:r w:rsidRPr="00B1320A">
        <w:rPr>
          <w:rFonts w:ascii="Arial Narrow" w:hAnsi="Arial Narrow"/>
          <w:b/>
          <w:bCs/>
          <w:szCs w:val="20"/>
        </w:rPr>
        <w:lastRenderedPageBreak/>
        <w:t>Ilustración 2:</w:t>
      </w:r>
      <w:r w:rsidRPr="00B1320A">
        <w:rPr>
          <w:rFonts w:ascii="Arial Narrow" w:hAnsi="Arial Narrow"/>
          <w:szCs w:val="20"/>
        </w:rPr>
        <w:t xml:space="preserve"> Sitio del muelle: Fuente: </w:t>
      </w:r>
      <w:r w:rsidRPr="00B1320A">
        <w:rPr>
          <w:rFonts w:ascii="Arial Narrow" w:hAnsi="Arial Narrow"/>
          <w:bCs/>
          <w:szCs w:val="20"/>
        </w:rPr>
        <w:t>Elaboración propia a partir de datos de SISCO INGENIEROS CONSULTORES Y CONSTRUCTORES S.A.S</w:t>
      </w:r>
    </w:p>
    <w:p w14:paraId="121D690C" w14:textId="77777777" w:rsidR="00B1316C" w:rsidRPr="00B1320A" w:rsidRDefault="00B1316C" w:rsidP="00B03305">
      <w:pPr>
        <w:spacing w:after="0"/>
        <w:jc w:val="center"/>
        <w:rPr>
          <w:rFonts w:ascii="Arial Narrow" w:hAnsi="Arial Narrow"/>
          <w:szCs w:val="20"/>
        </w:rPr>
      </w:pPr>
    </w:p>
    <w:p w14:paraId="2741CF6F" w14:textId="42570BFF" w:rsidR="00890854" w:rsidRPr="00B1320A" w:rsidRDefault="00444C48" w:rsidP="00444C48">
      <w:pPr>
        <w:spacing w:after="0" w:line="240" w:lineRule="auto"/>
        <w:contextualSpacing/>
        <w:rPr>
          <w:rFonts w:ascii="Arial Narrow" w:hAnsi="Arial Narrow" w:cs="Arial"/>
          <w:b/>
          <w:szCs w:val="20"/>
        </w:rPr>
      </w:pPr>
      <w:r w:rsidRPr="00B1320A">
        <w:rPr>
          <w:rFonts w:ascii="Arial Narrow" w:hAnsi="Arial Narrow" w:cs="Arial"/>
          <w:b/>
          <w:szCs w:val="20"/>
        </w:rPr>
        <w:t xml:space="preserve">3. </w:t>
      </w:r>
      <w:r w:rsidR="00381BDB" w:rsidRPr="00B1320A">
        <w:rPr>
          <w:rFonts w:ascii="Arial Narrow" w:hAnsi="Arial Narrow" w:cs="Arial"/>
          <w:b/>
          <w:szCs w:val="20"/>
        </w:rPr>
        <w:t>PRINCIPALES ACTIVIDADES POR EJECUTAR</w:t>
      </w:r>
      <w:r w:rsidR="00890854" w:rsidRPr="00B1320A">
        <w:rPr>
          <w:rFonts w:ascii="Arial Narrow" w:hAnsi="Arial Narrow" w:cs="Arial"/>
          <w:b/>
          <w:szCs w:val="20"/>
        </w:rPr>
        <w:t xml:space="preserve"> </w:t>
      </w:r>
      <w:r w:rsidR="008E171D" w:rsidRPr="00B1320A">
        <w:rPr>
          <w:rFonts w:ascii="Arial Narrow" w:hAnsi="Arial Narrow" w:cs="Arial"/>
          <w:b/>
          <w:szCs w:val="20"/>
        </w:rPr>
        <w:t>DE LA INTERVENTORÍA</w:t>
      </w:r>
    </w:p>
    <w:p w14:paraId="3F0F83B2" w14:textId="77777777" w:rsidR="00B2500F" w:rsidRPr="00B1320A" w:rsidRDefault="00B2500F" w:rsidP="00251AE6">
      <w:pPr>
        <w:spacing w:after="0" w:line="240" w:lineRule="auto"/>
        <w:contextualSpacing/>
        <w:rPr>
          <w:rFonts w:ascii="Arial Narrow" w:hAnsi="Arial Narrow" w:cs="Arial"/>
          <w:szCs w:val="20"/>
        </w:rPr>
      </w:pPr>
    </w:p>
    <w:p w14:paraId="26F9AF52" w14:textId="77777777" w:rsidR="00D332AE" w:rsidRPr="00B1320A" w:rsidRDefault="00D332AE" w:rsidP="00D332AE">
      <w:pPr>
        <w:rPr>
          <w:rFonts w:ascii="Arial Narrow" w:eastAsia="Arial Narrow" w:hAnsi="Arial Narrow" w:cs="Arial"/>
          <w:szCs w:val="20"/>
        </w:rPr>
      </w:pPr>
      <w:r w:rsidRPr="00B1320A">
        <w:rPr>
          <w:rFonts w:ascii="Arial Narrow" w:eastAsia="Arial Narrow" w:hAnsi="Arial Narrow" w:cs="Arial"/>
          <w:szCs w:val="20"/>
        </w:rPr>
        <w:t xml:space="preserve">Las actividades que deberá cumplir el interventor para el proyecto de infraestructura son las siguientes: </w:t>
      </w:r>
    </w:p>
    <w:p w14:paraId="53C79AE7" w14:textId="57315BA8" w:rsidR="00D332AE" w:rsidRPr="00B1320A" w:rsidRDefault="00D332AE" w:rsidP="00D332AE">
      <w:pPr>
        <w:rPr>
          <w:rFonts w:ascii="Arial Narrow" w:hAnsi="Arial Narrow" w:cs="Arial"/>
          <w:szCs w:val="20"/>
        </w:rPr>
      </w:pPr>
      <w:r w:rsidRPr="00B1320A">
        <w:rPr>
          <w:rFonts w:ascii="Arial Narrow" w:eastAsia="Arial Narrow" w:hAnsi="Arial Narrow" w:cs="Arial"/>
          <w:szCs w:val="20"/>
        </w:rPr>
        <w:t>El alcance del proyecto objeto del presente Concurso es adelantar la</w:t>
      </w:r>
      <w:r w:rsidRPr="00B1320A">
        <w:rPr>
          <w:rFonts w:ascii="Arial Narrow" w:eastAsia="Arial Narrow" w:hAnsi="Arial Narrow" w:cs="Arial"/>
          <w:bCs/>
          <w:szCs w:val="20"/>
        </w:rPr>
        <w:t xml:space="preserve"> </w:t>
      </w:r>
      <w:r w:rsidR="0001312B" w:rsidRPr="00B1320A">
        <w:rPr>
          <w:rFonts w:ascii="Arial Narrow" w:eastAsia="Arial Narrow" w:hAnsi="Arial Narrow" w:cs="Arial"/>
          <w:bCs/>
          <w:szCs w:val="20"/>
        </w:rPr>
        <w:t>“</w:t>
      </w:r>
      <w:r w:rsidR="007D3DFD" w:rsidRPr="00B1320A">
        <w:rPr>
          <w:rFonts w:ascii="Arial Narrow" w:eastAsia="Arial Narrow" w:hAnsi="Arial Narrow" w:cs="Arial Narrow"/>
          <w:b/>
          <w:bCs/>
          <w:color w:val="000000" w:themeColor="text1"/>
          <w:szCs w:val="20"/>
        </w:rPr>
        <w:t>INTERVENTORÍA, TÉCNICA, LEGAL, ADMINISTRATIVA Y FINANCIERA PARA LA CONSTRUCCIÓN DE MUELLE FLUVIAL EN EL CASCO URBANO PIZARRO DEL MUNICIPIO DE BAJO BAUDÓ, EN EL RÍO BAUDÓ, DEPARTAMENTO DE CHOCÓ</w:t>
      </w:r>
      <w:r w:rsidR="0001312B" w:rsidRPr="00B1320A">
        <w:rPr>
          <w:rFonts w:ascii="Arial Narrow" w:hAnsi="Arial Narrow" w:cs="Arial"/>
          <w:b/>
          <w:bCs/>
          <w:color w:val="000000"/>
          <w:szCs w:val="20"/>
        </w:rPr>
        <w:t>”</w:t>
      </w:r>
      <w:r w:rsidR="00A27C5C" w:rsidRPr="00B1320A">
        <w:rPr>
          <w:rFonts w:ascii="Arial Narrow" w:hAnsi="Arial Narrow" w:cs="Arial"/>
          <w:b/>
          <w:bCs/>
          <w:color w:val="000000"/>
          <w:szCs w:val="20"/>
        </w:rPr>
        <w:t>.</w:t>
      </w:r>
    </w:p>
    <w:p w14:paraId="2B8E8003" w14:textId="67360AA1" w:rsidR="00D332AE" w:rsidRPr="00B1320A" w:rsidRDefault="007C7946" w:rsidP="00D332AE">
      <w:pPr>
        <w:rPr>
          <w:rFonts w:ascii="Arial Narrow" w:hAnsi="Arial Narrow" w:cs="Arial"/>
          <w:szCs w:val="20"/>
        </w:rPr>
      </w:pPr>
      <w:r w:rsidRPr="00B1320A">
        <w:rPr>
          <w:rFonts w:ascii="Arial Narrow" w:hAnsi="Arial Narrow" w:cs="Arial"/>
          <w:szCs w:val="20"/>
        </w:rPr>
        <w:t xml:space="preserve">Revisar todos los documentos contractuales del Contrato de Obra Pública del cual se deriva el presente proceso de selección de Interventoría. </w:t>
      </w:r>
      <w:r w:rsidR="00D332AE" w:rsidRPr="00B1320A">
        <w:rPr>
          <w:rFonts w:ascii="Arial Narrow" w:hAnsi="Arial Narrow" w:cs="Arial"/>
          <w:szCs w:val="20"/>
        </w:rPr>
        <w:t xml:space="preserve"> </w:t>
      </w:r>
    </w:p>
    <w:p w14:paraId="22740C7A" w14:textId="571BF4C1" w:rsidR="005548E3" w:rsidRPr="00B1320A" w:rsidRDefault="00D332AE" w:rsidP="005548E3">
      <w:pPr>
        <w:spacing w:line="240" w:lineRule="auto"/>
        <w:rPr>
          <w:rFonts w:ascii="Arial Narrow" w:hAnsi="Arial Narrow" w:cs="Arial"/>
          <w:szCs w:val="20"/>
        </w:rPr>
      </w:pPr>
      <w:r w:rsidRPr="00B1320A">
        <w:rPr>
          <w:rFonts w:ascii="Arial Narrow" w:hAnsi="Arial Narrow" w:cs="Arial"/>
          <w:szCs w:val="20"/>
        </w:rPr>
        <w:t>Las mediciones de las cantidades de obra realmente ejecutadas y aprobadas por la Interventoría son de exclusiva responsabilidad del Contratista de Obra y del Interventor. Estas mediciones deben desarrollarse</w:t>
      </w:r>
      <w:r w:rsidR="005D5AE4" w:rsidRPr="00B1320A">
        <w:rPr>
          <w:rFonts w:ascii="Arial Narrow" w:hAnsi="Arial Narrow" w:cs="Arial"/>
          <w:szCs w:val="20"/>
        </w:rPr>
        <w:t xml:space="preserve"> </w:t>
      </w:r>
      <w:r w:rsidRPr="00B1320A">
        <w:rPr>
          <w:rFonts w:ascii="Arial Narrow" w:hAnsi="Arial Narrow" w:cs="Arial"/>
          <w:szCs w:val="20"/>
        </w:rPr>
        <w:t xml:space="preserve">detalladamente y servirán como soporte a la respectiva Pre-acta y Acta Recibo Parcial de Obra, información que serán incluidas en los respectivos informes de Interventoría. </w:t>
      </w:r>
    </w:p>
    <w:p w14:paraId="4E28A9B8" w14:textId="6F31388D" w:rsidR="00D332AE" w:rsidRPr="00B1320A" w:rsidRDefault="00D332AE" w:rsidP="005548E3">
      <w:pPr>
        <w:spacing w:line="240" w:lineRule="auto"/>
        <w:rPr>
          <w:rFonts w:ascii="Arial Narrow" w:hAnsi="Arial Narrow" w:cs="Arial"/>
          <w:szCs w:val="20"/>
        </w:rPr>
      </w:pPr>
      <w:r w:rsidRPr="00B1320A">
        <w:rPr>
          <w:rFonts w:ascii="Arial Narrow" w:hAnsi="Arial Narrow" w:cs="Arial"/>
          <w:szCs w:val="20"/>
        </w:rPr>
        <w:t>El contenido y características de los informes mensuales debe ser de acuerdo con lo establecido en el Manual de Interventoría vigente, no obstante, lo anterior, la interventoría se obliga a presentar los informes que requiera el INVIAS.</w:t>
      </w:r>
    </w:p>
    <w:p w14:paraId="0903E89D" w14:textId="77777777" w:rsidR="00D332AE" w:rsidRPr="00B1320A" w:rsidRDefault="00D332AE" w:rsidP="00D332AE">
      <w:pPr>
        <w:rPr>
          <w:rFonts w:ascii="Arial Narrow" w:hAnsi="Arial Narrow" w:cs="Arial"/>
          <w:szCs w:val="20"/>
        </w:rPr>
      </w:pPr>
      <w:r w:rsidRPr="00B1320A">
        <w:rPr>
          <w:rFonts w:ascii="Arial Narrow" w:hAnsi="Arial Narrow" w:cs="Arial"/>
          <w:szCs w:val="20"/>
        </w:rPr>
        <w:t>Para cumplir con el objeto y metas contractuales, las actividades que ejecutará el INTERVENTOR están establecidas en el Manual de Interventoría vigente, o el que lo modifique o lo sustituya del Instituto Nacional de Vías.</w:t>
      </w:r>
    </w:p>
    <w:p w14:paraId="6002FE26" w14:textId="45526BE5" w:rsidR="00822688" w:rsidRPr="00B1320A" w:rsidRDefault="00D332AE" w:rsidP="005548E3">
      <w:pPr>
        <w:rPr>
          <w:rFonts w:ascii="Arial Narrow" w:hAnsi="Arial Narrow" w:cs="Arial"/>
          <w:szCs w:val="20"/>
        </w:rPr>
      </w:pPr>
      <w:r w:rsidRPr="00B1320A">
        <w:rPr>
          <w:rFonts w:ascii="Arial Narrow" w:hAnsi="Arial Narrow" w:cs="Arial"/>
          <w:szCs w:val="20"/>
        </w:rPr>
        <w:t xml:space="preserve">Sin limitarse a lo anterior, el interventor debe cumplir sus obligaciones derivadas de la Ley 80 de 1993 y 1474 de 2011. </w:t>
      </w:r>
    </w:p>
    <w:p w14:paraId="11E34323" w14:textId="39A532B9" w:rsidR="004F78C8" w:rsidRPr="00B1320A" w:rsidRDefault="00444C48" w:rsidP="00444C48">
      <w:pPr>
        <w:spacing w:after="0" w:line="240" w:lineRule="auto"/>
        <w:rPr>
          <w:rFonts w:ascii="Arial Narrow" w:hAnsi="Arial Narrow" w:cs="Arial"/>
          <w:b/>
          <w:szCs w:val="20"/>
        </w:rPr>
      </w:pPr>
      <w:r w:rsidRPr="00B1320A">
        <w:rPr>
          <w:rFonts w:ascii="Arial Narrow" w:hAnsi="Arial Narrow" w:cs="Arial"/>
          <w:b/>
          <w:szCs w:val="20"/>
        </w:rPr>
        <w:t xml:space="preserve">4. </w:t>
      </w:r>
      <w:r w:rsidR="004F78C8" w:rsidRPr="00B1320A">
        <w:rPr>
          <w:rFonts w:ascii="Arial Narrow" w:hAnsi="Arial Narrow" w:cs="Arial"/>
          <w:b/>
          <w:szCs w:val="20"/>
        </w:rPr>
        <w:t xml:space="preserve">PLAZO PARA LA </w:t>
      </w:r>
      <w:r w:rsidR="00D82C3D" w:rsidRPr="00B1320A">
        <w:rPr>
          <w:rFonts w:ascii="Arial Narrow" w:hAnsi="Arial Narrow" w:cs="Arial"/>
          <w:b/>
          <w:szCs w:val="20"/>
        </w:rPr>
        <w:t>EJECUCIÓN</w:t>
      </w:r>
      <w:r w:rsidR="004F78C8" w:rsidRPr="00B1320A">
        <w:rPr>
          <w:rFonts w:ascii="Arial Narrow" w:hAnsi="Arial Narrow" w:cs="Arial"/>
          <w:b/>
          <w:szCs w:val="20"/>
        </w:rPr>
        <w:t xml:space="preserve"> DEL CONTRATO</w:t>
      </w:r>
      <w:r w:rsidR="00BA2F33" w:rsidRPr="00B1320A">
        <w:rPr>
          <w:rFonts w:ascii="Arial Narrow" w:hAnsi="Arial Narrow" w:cs="Arial"/>
          <w:b/>
          <w:szCs w:val="20"/>
        </w:rPr>
        <w:t xml:space="preserve"> </w:t>
      </w:r>
    </w:p>
    <w:p w14:paraId="17BA2C36" w14:textId="77777777" w:rsidR="00B2500F" w:rsidRPr="00B1320A" w:rsidRDefault="00B2500F" w:rsidP="00251AE6">
      <w:pPr>
        <w:spacing w:after="0" w:line="240" w:lineRule="auto"/>
        <w:contextualSpacing/>
        <w:rPr>
          <w:rFonts w:ascii="Arial Narrow" w:hAnsi="Arial Narrow" w:cs="Arial"/>
          <w:szCs w:val="20"/>
        </w:rPr>
      </w:pPr>
    </w:p>
    <w:p w14:paraId="0A4CCFC4" w14:textId="781CB05E" w:rsidR="004F78C8" w:rsidRPr="00B1320A" w:rsidRDefault="004F78C8" w:rsidP="00251AE6">
      <w:pPr>
        <w:spacing w:after="0" w:line="240" w:lineRule="auto"/>
        <w:contextualSpacing/>
        <w:rPr>
          <w:rFonts w:ascii="Arial Narrow" w:hAnsi="Arial Narrow" w:cs="Arial"/>
          <w:szCs w:val="20"/>
        </w:rPr>
      </w:pPr>
      <w:r w:rsidRPr="00B1320A">
        <w:rPr>
          <w:rFonts w:ascii="Arial Narrow" w:hAnsi="Arial Narrow" w:cs="Arial"/>
          <w:szCs w:val="20"/>
        </w:rPr>
        <w:t xml:space="preserve">El plazo previsto para la ejecución de las actividades que se deriven del presente proceso es el establecido en la sección 1.1. del </w:t>
      </w:r>
      <w:r w:rsidR="00951553" w:rsidRPr="00B1320A">
        <w:rPr>
          <w:rFonts w:ascii="Arial Narrow" w:hAnsi="Arial Narrow" w:cs="Arial"/>
          <w:szCs w:val="20"/>
        </w:rPr>
        <w:t xml:space="preserve">Pliego </w:t>
      </w:r>
      <w:r w:rsidRPr="00B1320A">
        <w:rPr>
          <w:rFonts w:ascii="Arial Narrow" w:hAnsi="Arial Narrow" w:cs="Arial"/>
          <w:szCs w:val="20"/>
        </w:rPr>
        <w:t xml:space="preserve">de </w:t>
      </w:r>
      <w:r w:rsidR="00951553" w:rsidRPr="00B1320A">
        <w:rPr>
          <w:rFonts w:ascii="Arial Narrow" w:hAnsi="Arial Narrow" w:cs="Arial"/>
          <w:szCs w:val="20"/>
        </w:rPr>
        <w:t>Condiciones</w:t>
      </w:r>
      <w:r w:rsidRPr="00B1320A">
        <w:rPr>
          <w:rFonts w:ascii="Arial Narrow" w:hAnsi="Arial Narrow" w:cs="Arial"/>
          <w:szCs w:val="20"/>
        </w:rPr>
        <w:t>, el cual se contará</w:t>
      </w:r>
      <w:r w:rsidR="007A3641" w:rsidRPr="00B1320A">
        <w:rPr>
          <w:rFonts w:ascii="Arial Narrow" w:hAnsi="Arial Narrow" w:cs="Arial"/>
          <w:szCs w:val="20"/>
        </w:rPr>
        <w:t xml:space="preserve"> </w:t>
      </w:r>
      <w:r w:rsidR="00B334E6" w:rsidRPr="00B1320A">
        <w:rPr>
          <w:rFonts w:ascii="Arial Narrow" w:hAnsi="Arial Narrow" w:cs="Arial"/>
          <w:szCs w:val="20"/>
        </w:rPr>
        <w:t xml:space="preserve">en la forma prevista en el </w:t>
      </w:r>
      <w:r w:rsidR="00951553" w:rsidRPr="00B1320A">
        <w:rPr>
          <w:rFonts w:ascii="Arial Narrow" w:hAnsi="Arial Narrow" w:cs="Arial"/>
          <w:szCs w:val="20"/>
        </w:rPr>
        <w:t>“</w:t>
      </w:r>
      <w:r w:rsidR="00B334E6" w:rsidRPr="00B1320A">
        <w:rPr>
          <w:rFonts w:ascii="Arial Narrow" w:hAnsi="Arial Narrow" w:cs="Arial"/>
          <w:szCs w:val="20"/>
        </w:rPr>
        <w:t>Anexo 5 – Minuta del Contrato</w:t>
      </w:r>
      <w:r w:rsidR="005E47E9" w:rsidRPr="00B1320A">
        <w:rPr>
          <w:rFonts w:ascii="Arial Narrow" w:hAnsi="Arial Narrow" w:cs="Arial"/>
          <w:szCs w:val="20"/>
        </w:rPr>
        <w:t xml:space="preserve"> de Interventoría</w:t>
      </w:r>
      <w:r w:rsidR="00951553" w:rsidRPr="00B1320A">
        <w:rPr>
          <w:rFonts w:ascii="Arial Narrow" w:hAnsi="Arial Narrow" w:cs="Arial"/>
          <w:szCs w:val="20"/>
        </w:rPr>
        <w:t>”</w:t>
      </w:r>
      <w:r w:rsidR="007A3641" w:rsidRPr="00B1320A">
        <w:rPr>
          <w:rFonts w:ascii="Arial Narrow" w:hAnsi="Arial Narrow" w:cs="Arial"/>
          <w:szCs w:val="20"/>
        </w:rPr>
        <w:t>.</w:t>
      </w:r>
    </w:p>
    <w:p w14:paraId="55E8005E" w14:textId="77777777" w:rsidR="00BA2066" w:rsidRPr="00B1320A" w:rsidRDefault="00BA2066" w:rsidP="00251AE6">
      <w:pPr>
        <w:spacing w:after="0" w:line="240" w:lineRule="auto"/>
        <w:contextualSpacing/>
        <w:rPr>
          <w:rFonts w:ascii="Arial Narrow" w:hAnsi="Arial Narrow" w:cs="Arial"/>
          <w:szCs w:val="20"/>
        </w:rPr>
      </w:pPr>
    </w:p>
    <w:p w14:paraId="025CBBF6" w14:textId="755D2C45" w:rsidR="002436FA" w:rsidRPr="00B1320A" w:rsidRDefault="00301471" w:rsidP="003D2727">
      <w:pPr>
        <w:rPr>
          <w:rFonts w:ascii="Arial Narrow" w:hAnsi="Arial Narrow" w:cs="Arial"/>
          <w:szCs w:val="20"/>
        </w:rPr>
      </w:pPr>
      <w:r w:rsidRPr="00B1320A">
        <w:rPr>
          <w:rFonts w:ascii="Arial Narrow" w:hAnsi="Arial Narrow" w:cs="Arial"/>
          <w:noProof/>
          <w:szCs w:val="20"/>
        </w:rPr>
        <w:t>El plazo del presente contrato será</w:t>
      </w:r>
      <w:r w:rsidR="00D8124A" w:rsidRPr="00B1320A">
        <w:rPr>
          <w:rFonts w:ascii="Arial Narrow" w:hAnsi="Arial Narrow" w:cs="Arial"/>
          <w:noProof/>
          <w:szCs w:val="20"/>
        </w:rPr>
        <w:t>:</w:t>
      </w:r>
      <w:r w:rsidR="005548E3" w:rsidRPr="00B1320A">
        <w:rPr>
          <w:rFonts w:ascii="Arial Narrow" w:hAnsi="Arial Narrow" w:cs="Arial"/>
          <w:noProof/>
          <w:szCs w:val="20"/>
        </w:rPr>
        <w:t xml:space="preserve"> </w:t>
      </w:r>
      <w:r w:rsidR="00721958">
        <w:rPr>
          <w:rFonts w:ascii="Arial Narrow" w:hAnsi="Arial Narrow" w:cs="Arial"/>
          <w:noProof/>
          <w:szCs w:val="20"/>
        </w:rPr>
        <w:t xml:space="preserve">de </w:t>
      </w:r>
      <w:r w:rsidR="00721958" w:rsidRPr="00721958">
        <w:rPr>
          <w:rFonts w:ascii="Arial Narrow" w:hAnsi="Arial Narrow" w:cs="Arial"/>
          <w:noProof/>
          <w:szCs w:val="20"/>
        </w:rPr>
        <w:t>5 MESES</w:t>
      </w:r>
      <w:r w:rsidR="00D8124A" w:rsidRPr="00721958">
        <w:rPr>
          <w:rFonts w:ascii="Arial Narrow" w:hAnsi="Arial Narrow" w:cs="Arial"/>
          <w:noProof/>
          <w:szCs w:val="20"/>
        </w:rPr>
        <w:t>.</w:t>
      </w:r>
    </w:p>
    <w:p w14:paraId="320159E6" w14:textId="779649DC" w:rsidR="00A75162" w:rsidRPr="00B1320A" w:rsidRDefault="00444C48" w:rsidP="00444C48">
      <w:pPr>
        <w:spacing w:after="0" w:line="240" w:lineRule="auto"/>
        <w:contextualSpacing/>
        <w:rPr>
          <w:rFonts w:ascii="Arial Narrow" w:hAnsi="Arial Narrow" w:cs="Arial"/>
          <w:b/>
          <w:szCs w:val="20"/>
        </w:rPr>
      </w:pPr>
      <w:r w:rsidRPr="00B1320A">
        <w:rPr>
          <w:rFonts w:ascii="Arial Narrow" w:hAnsi="Arial Narrow" w:cs="Arial"/>
          <w:b/>
          <w:szCs w:val="20"/>
        </w:rPr>
        <w:t xml:space="preserve">5. </w:t>
      </w:r>
      <w:r w:rsidR="004E1E45" w:rsidRPr="00B1320A">
        <w:rPr>
          <w:rFonts w:ascii="Arial Narrow" w:hAnsi="Arial Narrow" w:cs="Arial"/>
          <w:b/>
          <w:szCs w:val="20"/>
        </w:rPr>
        <w:t xml:space="preserve">FORMA </w:t>
      </w:r>
      <w:r w:rsidR="009935BF" w:rsidRPr="00B1320A">
        <w:rPr>
          <w:rFonts w:ascii="Arial Narrow" w:hAnsi="Arial Narrow" w:cs="Arial"/>
          <w:b/>
          <w:szCs w:val="20"/>
        </w:rPr>
        <w:t>DE</w:t>
      </w:r>
      <w:r w:rsidR="00A75162" w:rsidRPr="00B1320A">
        <w:rPr>
          <w:rFonts w:ascii="Arial Narrow" w:hAnsi="Arial Narrow" w:cs="Arial"/>
          <w:b/>
          <w:szCs w:val="20"/>
        </w:rPr>
        <w:t xml:space="preserve"> PAGO</w:t>
      </w:r>
    </w:p>
    <w:p w14:paraId="6FE72FB3" w14:textId="77777777" w:rsidR="00B2500F" w:rsidRPr="00B1320A" w:rsidRDefault="00B2500F" w:rsidP="00251AE6">
      <w:pPr>
        <w:spacing w:after="0" w:line="240" w:lineRule="auto"/>
        <w:contextualSpacing/>
        <w:rPr>
          <w:rFonts w:ascii="Arial Narrow" w:hAnsi="Arial Narrow" w:cs="Arial"/>
          <w:szCs w:val="20"/>
        </w:rPr>
      </w:pPr>
    </w:p>
    <w:p w14:paraId="1D30B755" w14:textId="77777777" w:rsidR="00536517" w:rsidRPr="00B1320A" w:rsidRDefault="00536517" w:rsidP="00536517">
      <w:pPr>
        <w:autoSpaceDE w:val="0"/>
        <w:autoSpaceDN w:val="0"/>
        <w:adjustRightInd w:val="0"/>
        <w:spacing w:after="0" w:line="240" w:lineRule="auto"/>
        <w:rPr>
          <w:rFonts w:ascii="Arial Narrow" w:hAnsi="Arial Narrow"/>
          <w:szCs w:val="20"/>
          <w:lang w:eastAsia="es-ES"/>
        </w:rPr>
      </w:pPr>
      <w:r w:rsidRPr="00B1320A">
        <w:rPr>
          <w:rFonts w:ascii="Arial Narrow" w:hAnsi="Arial Narrow"/>
          <w:szCs w:val="20"/>
          <w:lang w:eastAsia="es-ES"/>
        </w:rPr>
        <w:t>El INSTITUTO pagará al INTERVENTOR el valor del contrato, mensualmente mediante el reconocimiento y reembolso de los costos directos de sueldos de  personal aprobado por el INSTITUTO  y efectivamente empleado en la ejecución de los trabajos, afectados por un factor multiplicador, más el reembolso, contra factura, de otros costos directos ocasionados y aprobados por el Supervisor de Contrato de Interventoría, previa presentación y aprobación del informe mensual de avance del trabajo, por parte del Supervisor designado para el efecto, acompañadas de los recibos de pago de los aportes a seguridad social y parafiscales del respectivo periodo a facturar.</w:t>
      </w:r>
    </w:p>
    <w:p w14:paraId="70F5F864" w14:textId="77777777" w:rsidR="00536517" w:rsidRPr="00B1320A" w:rsidRDefault="00536517" w:rsidP="00536517">
      <w:pPr>
        <w:autoSpaceDE w:val="0"/>
        <w:autoSpaceDN w:val="0"/>
        <w:adjustRightInd w:val="0"/>
        <w:spacing w:after="0" w:line="240" w:lineRule="auto"/>
        <w:rPr>
          <w:rFonts w:ascii="Arial Narrow" w:hAnsi="Arial Narrow"/>
          <w:szCs w:val="20"/>
          <w:lang w:eastAsia="es-ES"/>
        </w:rPr>
      </w:pPr>
    </w:p>
    <w:p w14:paraId="2746FD3B" w14:textId="77777777" w:rsidR="00536517" w:rsidRPr="00B1320A" w:rsidRDefault="00536517" w:rsidP="00536517">
      <w:pPr>
        <w:autoSpaceDE w:val="0"/>
        <w:autoSpaceDN w:val="0"/>
        <w:adjustRightInd w:val="0"/>
        <w:spacing w:after="0" w:line="240" w:lineRule="auto"/>
        <w:rPr>
          <w:rFonts w:ascii="Arial Narrow" w:hAnsi="Arial Narrow"/>
          <w:szCs w:val="20"/>
          <w:lang w:eastAsia="es-ES"/>
        </w:rPr>
      </w:pPr>
      <w:r w:rsidRPr="00B1320A">
        <w:rPr>
          <w:rFonts w:ascii="Arial Narrow" w:hAnsi="Arial Narrow"/>
          <w:szCs w:val="20"/>
          <w:lang w:eastAsia="es-ES"/>
        </w:rPr>
        <w:t>Las actas de costos deben ser refrendadas por el representante del interventor en la obra y el Supervisor de contrato. En todo caso tales pagos de Interventoría deberán corresponder a los recursos realmente invertidos por el Interventor en el proyecto durante el periodo a facturar, de acuerdo con la programación establecida y aprobada por el INSTITUTO a través del Supervisor, y las modificaciones propias del desarrollo del contrato avaladas por el INSTITUTO.</w:t>
      </w:r>
    </w:p>
    <w:p w14:paraId="696D7F4C" w14:textId="77777777" w:rsidR="00536517" w:rsidRPr="00B1320A" w:rsidRDefault="00536517" w:rsidP="00536517">
      <w:pPr>
        <w:tabs>
          <w:tab w:val="left" w:pos="-142"/>
        </w:tabs>
        <w:autoSpaceDE w:val="0"/>
        <w:autoSpaceDN w:val="0"/>
        <w:adjustRightInd w:val="0"/>
        <w:spacing w:after="0" w:line="240" w:lineRule="auto"/>
        <w:rPr>
          <w:rFonts w:ascii="Arial Narrow" w:hAnsi="Arial Narrow"/>
          <w:szCs w:val="20"/>
          <w:lang w:eastAsia="es-ES"/>
        </w:rPr>
      </w:pPr>
    </w:p>
    <w:p w14:paraId="28B96FA9" w14:textId="77777777" w:rsidR="00536517" w:rsidRPr="00B1320A" w:rsidRDefault="00536517" w:rsidP="00536517">
      <w:pPr>
        <w:autoSpaceDE w:val="0"/>
        <w:autoSpaceDN w:val="0"/>
        <w:adjustRightInd w:val="0"/>
        <w:spacing w:after="0" w:line="240" w:lineRule="auto"/>
        <w:rPr>
          <w:rFonts w:ascii="Arial Narrow" w:hAnsi="Arial Narrow"/>
          <w:szCs w:val="20"/>
          <w:lang w:eastAsia="es-ES"/>
        </w:rPr>
      </w:pPr>
      <w:r w:rsidRPr="00B1320A">
        <w:rPr>
          <w:rFonts w:ascii="Arial Narrow" w:hAnsi="Arial Narrow"/>
          <w:szCs w:val="20"/>
          <w:lang w:eastAsia="es-ES"/>
        </w:rPr>
        <w:t>Las actas de costo deberán presentarse dentro de los cinco (5) días calendario siguientes al mes de ejecución de los trabajos, EL INTERVENTOR deberá radicar en la dependencia competente del INSTITUTO las correspondientes actas de pago, dentro de los tres (3) días hábiles siguientes al recibo de las actas debidamente aprobadas por EL INSTITUTO y se pagarán dentro de los cuarenta y cinco (45) días calendario siguientes a la fecha de presentación de las mismas o, si a ello hubiera lugar, dentro de los cuarenta y cinco (45) días calendario siguientes a la fecha en que el INTERVENTOR subsane las glosas que formule el INSTITUTO.</w:t>
      </w:r>
    </w:p>
    <w:p w14:paraId="6CFD7332" w14:textId="77777777" w:rsidR="00536517" w:rsidRPr="00B1320A" w:rsidRDefault="00536517" w:rsidP="00536517">
      <w:pPr>
        <w:autoSpaceDE w:val="0"/>
        <w:autoSpaceDN w:val="0"/>
        <w:adjustRightInd w:val="0"/>
        <w:spacing w:after="0" w:line="240" w:lineRule="auto"/>
        <w:rPr>
          <w:rFonts w:ascii="Arial Narrow" w:hAnsi="Arial Narrow"/>
          <w:szCs w:val="20"/>
          <w:lang w:eastAsia="es-ES"/>
        </w:rPr>
      </w:pPr>
    </w:p>
    <w:p w14:paraId="523925F8" w14:textId="77777777" w:rsidR="00536517" w:rsidRPr="00B1320A" w:rsidRDefault="00536517" w:rsidP="00536517">
      <w:pPr>
        <w:autoSpaceDE w:val="0"/>
        <w:autoSpaceDN w:val="0"/>
        <w:adjustRightInd w:val="0"/>
        <w:spacing w:after="0" w:line="240" w:lineRule="auto"/>
        <w:rPr>
          <w:rFonts w:ascii="Arial Narrow" w:hAnsi="Arial Narrow"/>
          <w:szCs w:val="20"/>
          <w:lang w:eastAsia="es-ES"/>
        </w:rPr>
      </w:pPr>
      <w:r w:rsidRPr="00B1320A">
        <w:rPr>
          <w:rFonts w:ascii="Arial Narrow" w:hAnsi="Arial Narrow"/>
          <w:szCs w:val="20"/>
          <w:lang w:eastAsia="es-ES"/>
        </w:rPr>
        <w:lastRenderedPageBreak/>
        <w:t>En caso de mora en el pago, el INSTITUTO reconocerá al INTERVENTOR un interés moratorio equivalente al interés legal civil vigente, siguiendo el procedimiento establecido en el artículo 2.2.1.1.2.4.2. del Decreto 1082 de 2015. La fecha en que se hagan efectivos los pagos se determinará según lo previsto en la normatividad vigente del INSTITUTO. En todo caso el anterior pago estará sujeto a la disponibilidad de PAC. El Instituto podrá solicitar en cualquier momento la reducción del personal o costos de Interventoría según el avance de la obra, lo cual deberá ser acatado de manera inmediata por la Interventoría. Así mismo el Instituto se reserva el derecho de exigir, por escrito, al INTERVENTOR el reemplazo de cualquier persona vinculada al proyecto. Estas exigencias no darán derecho al INTERVENTOR para elevar ningún reclamo contra el Instituto.</w:t>
      </w:r>
    </w:p>
    <w:p w14:paraId="75728F01" w14:textId="77777777" w:rsidR="00536517" w:rsidRPr="00B1320A" w:rsidRDefault="00536517" w:rsidP="00536517">
      <w:pPr>
        <w:autoSpaceDE w:val="0"/>
        <w:autoSpaceDN w:val="0"/>
        <w:adjustRightInd w:val="0"/>
        <w:spacing w:after="0" w:line="240" w:lineRule="auto"/>
        <w:rPr>
          <w:rFonts w:ascii="Arial Narrow" w:hAnsi="Arial Narrow"/>
          <w:szCs w:val="20"/>
          <w:lang w:eastAsia="es-ES"/>
        </w:rPr>
      </w:pPr>
    </w:p>
    <w:p w14:paraId="46E5197E" w14:textId="77777777" w:rsidR="00536517" w:rsidRPr="00B1320A" w:rsidRDefault="00536517" w:rsidP="00536517">
      <w:pPr>
        <w:autoSpaceDE w:val="0"/>
        <w:autoSpaceDN w:val="0"/>
        <w:adjustRightInd w:val="0"/>
        <w:spacing w:after="0" w:line="240" w:lineRule="auto"/>
        <w:rPr>
          <w:rFonts w:ascii="Arial Narrow" w:hAnsi="Arial Narrow"/>
          <w:szCs w:val="20"/>
          <w:lang w:eastAsia="es-ES"/>
        </w:rPr>
      </w:pPr>
      <w:r w:rsidRPr="00B1320A">
        <w:rPr>
          <w:rFonts w:ascii="Arial Narrow" w:hAnsi="Arial Narrow"/>
          <w:szCs w:val="20"/>
          <w:lang w:eastAsia="es-ES"/>
        </w:rPr>
        <w:t>El INTERVENTOR presentará al Área de Tesorería la certificación bancaria con la información necesaria para el pago de las actas mensuales de costos, como es el número de cuenta corriente o de ahorros en la cual el Área de Tesorería de la Subdirección Financiera abonará los pagos en desarrollo de la ejecución del presente contrato, en tal evento, se entenderá como fecha de pago la del abono efectivo en la respectiva cuenta. Si el INTERVENTOR no cumple con la anterior obligación, se establece como fecha de pago la fecha de disponibilidad del cheque en la caja de la División de Tesorería.</w:t>
      </w:r>
    </w:p>
    <w:p w14:paraId="5E0FC1A0" w14:textId="77777777" w:rsidR="00536517" w:rsidRPr="00B1320A" w:rsidRDefault="00536517" w:rsidP="00536517">
      <w:pPr>
        <w:tabs>
          <w:tab w:val="left" w:pos="-142"/>
        </w:tabs>
        <w:autoSpaceDE w:val="0"/>
        <w:autoSpaceDN w:val="0"/>
        <w:adjustRightInd w:val="0"/>
        <w:spacing w:after="0" w:line="240" w:lineRule="auto"/>
        <w:rPr>
          <w:rFonts w:ascii="Arial Narrow" w:hAnsi="Arial Narrow"/>
          <w:szCs w:val="20"/>
          <w:lang w:eastAsia="es-ES"/>
        </w:rPr>
      </w:pPr>
    </w:p>
    <w:p w14:paraId="1D840293" w14:textId="2237BF76" w:rsidR="00536517" w:rsidRPr="00B1320A" w:rsidRDefault="00536517" w:rsidP="00536517">
      <w:pPr>
        <w:autoSpaceDE w:val="0"/>
        <w:autoSpaceDN w:val="0"/>
        <w:adjustRightInd w:val="0"/>
        <w:spacing w:after="0" w:line="240" w:lineRule="auto"/>
        <w:rPr>
          <w:rFonts w:ascii="Arial Narrow" w:hAnsi="Arial Narrow"/>
          <w:szCs w:val="20"/>
          <w:lang w:eastAsia="es-ES"/>
        </w:rPr>
      </w:pPr>
      <w:r w:rsidRPr="00B1320A">
        <w:rPr>
          <w:rFonts w:ascii="Arial Narrow" w:hAnsi="Arial Narrow"/>
          <w:szCs w:val="20"/>
          <w:lang w:eastAsia="es-ES"/>
        </w:rPr>
        <w:t xml:space="preserve">Si el INTERVENTOR no presenta la factura del acta dentro de los términos establecidos en el contrato, se aplicará la sanción correspondiente, de conformidad con lo establecido en la </w:t>
      </w:r>
      <w:r w:rsidR="001070AA" w:rsidRPr="00B1320A">
        <w:rPr>
          <w:rFonts w:ascii="Arial Narrow" w:hAnsi="Arial Narrow"/>
          <w:szCs w:val="20"/>
          <w:lang w:eastAsia="es-ES"/>
        </w:rPr>
        <w:t>Resolución No. 718 de 2022.</w:t>
      </w:r>
    </w:p>
    <w:p w14:paraId="6C638702" w14:textId="77777777" w:rsidR="00536517" w:rsidRPr="00B1320A" w:rsidRDefault="00536517" w:rsidP="00536517">
      <w:pPr>
        <w:autoSpaceDE w:val="0"/>
        <w:autoSpaceDN w:val="0"/>
        <w:adjustRightInd w:val="0"/>
        <w:spacing w:after="0" w:line="240" w:lineRule="auto"/>
        <w:rPr>
          <w:rFonts w:ascii="Arial Narrow" w:hAnsi="Arial Narrow"/>
          <w:szCs w:val="20"/>
          <w:lang w:eastAsia="es-ES"/>
        </w:rPr>
      </w:pPr>
    </w:p>
    <w:p w14:paraId="413F4E1D" w14:textId="77777777" w:rsidR="00536517" w:rsidRPr="00B1320A" w:rsidRDefault="00536517" w:rsidP="00536517">
      <w:pPr>
        <w:autoSpaceDE w:val="0"/>
        <w:autoSpaceDN w:val="0"/>
        <w:adjustRightInd w:val="0"/>
        <w:spacing w:after="0" w:line="240" w:lineRule="auto"/>
        <w:rPr>
          <w:rFonts w:ascii="Arial Narrow" w:hAnsi="Arial Narrow"/>
          <w:szCs w:val="20"/>
          <w:lang w:eastAsia="es-ES"/>
        </w:rPr>
      </w:pPr>
      <w:r w:rsidRPr="00B1320A">
        <w:rPr>
          <w:rFonts w:ascii="Arial Narrow" w:hAnsi="Arial Narrow"/>
          <w:szCs w:val="20"/>
          <w:lang w:eastAsia="es-ES"/>
        </w:rPr>
        <w:t>El Instituto verificará a través del Supervisor de Contrato de Interventoría que los costos de personal pagados por INVÍAS, correspondan a los efectivamente pagados al personal vinculado al proyecto.</w:t>
      </w:r>
    </w:p>
    <w:p w14:paraId="34A48813" w14:textId="77777777" w:rsidR="00536517" w:rsidRPr="00B1320A" w:rsidRDefault="00536517" w:rsidP="00536517">
      <w:pPr>
        <w:autoSpaceDE w:val="0"/>
        <w:autoSpaceDN w:val="0"/>
        <w:adjustRightInd w:val="0"/>
        <w:spacing w:after="0" w:line="240" w:lineRule="auto"/>
        <w:rPr>
          <w:rFonts w:ascii="Arial Narrow" w:hAnsi="Arial Narrow"/>
          <w:szCs w:val="20"/>
          <w:lang w:eastAsia="es-ES"/>
        </w:rPr>
      </w:pPr>
    </w:p>
    <w:p w14:paraId="41DDA4AA" w14:textId="3E217223" w:rsidR="00536517" w:rsidRPr="00B1320A" w:rsidRDefault="00536517" w:rsidP="00536517">
      <w:pPr>
        <w:autoSpaceDE w:val="0"/>
        <w:autoSpaceDN w:val="0"/>
        <w:adjustRightInd w:val="0"/>
        <w:spacing w:after="0" w:line="240" w:lineRule="auto"/>
        <w:rPr>
          <w:rFonts w:ascii="Arial Narrow" w:hAnsi="Arial Narrow"/>
          <w:szCs w:val="20"/>
          <w:lang w:eastAsia="es-ES"/>
        </w:rPr>
      </w:pPr>
      <w:r w:rsidRPr="00B1320A">
        <w:rPr>
          <w:rFonts w:ascii="Arial Narrow" w:hAnsi="Arial Narrow"/>
          <w:szCs w:val="20"/>
          <w:lang w:eastAsia="es-ES"/>
        </w:rPr>
        <w:t xml:space="preserve">El </w:t>
      </w:r>
      <w:r w:rsidR="0040711B" w:rsidRPr="00B1320A">
        <w:rPr>
          <w:rFonts w:ascii="Arial Narrow" w:hAnsi="Arial Narrow"/>
          <w:szCs w:val="20"/>
          <w:lang w:eastAsia="es-ES"/>
        </w:rPr>
        <w:t>profesional de Apoyo a la Gestión</w:t>
      </w:r>
      <w:r w:rsidRPr="00B1320A">
        <w:rPr>
          <w:rFonts w:ascii="Arial Narrow" w:hAnsi="Arial Narrow"/>
          <w:szCs w:val="20"/>
          <w:lang w:eastAsia="es-ES"/>
        </w:rPr>
        <w:t xml:space="preserve"> del contrato deberá verificar al inicio del trabajo y periódicamente, el cumplimiento por parte del INTERVENTOR de la obligación de afiliación al Sistema de Gestión de Seguridad y Salud en el Trabajo SG-SST (Decreto 1443 de 2014, art 27) y el cumplimiento de la Resolución 312 de 2019 y el Decreto 531 de 2020, Resoluciones 666 y 679 de 2020.</w:t>
      </w:r>
    </w:p>
    <w:p w14:paraId="0B5026D9" w14:textId="77777777" w:rsidR="00444C48" w:rsidRPr="00B1320A" w:rsidRDefault="00444C48" w:rsidP="00536517">
      <w:pPr>
        <w:autoSpaceDE w:val="0"/>
        <w:autoSpaceDN w:val="0"/>
        <w:adjustRightInd w:val="0"/>
        <w:spacing w:after="0" w:line="240" w:lineRule="auto"/>
        <w:rPr>
          <w:rFonts w:ascii="Arial Narrow" w:hAnsi="Arial Narrow"/>
          <w:szCs w:val="20"/>
          <w:lang w:eastAsia="es-ES"/>
        </w:rPr>
      </w:pPr>
    </w:p>
    <w:p w14:paraId="6F02E798" w14:textId="5A4CF275" w:rsidR="00536517" w:rsidRPr="00B1320A" w:rsidRDefault="00444C48" w:rsidP="00444C48">
      <w:pPr>
        <w:rPr>
          <w:rFonts w:ascii="Arial Narrow" w:hAnsi="Arial Narrow"/>
          <w:b/>
          <w:bCs/>
          <w:color w:val="000000"/>
          <w:szCs w:val="20"/>
        </w:rPr>
      </w:pPr>
      <w:r w:rsidRPr="00B1320A">
        <w:rPr>
          <w:rFonts w:ascii="Arial Narrow" w:hAnsi="Arial Narrow"/>
          <w:b/>
          <w:bCs/>
          <w:color w:val="000000" w:themeColor="text1"/>
          <w:szCs w:val="20"/>
        </w:rPr>
        <w:t xml:space="preserve">5.1. </w:t>
      </w:r>
      <w:r w:rsidR="00536517" w:rsidRPr="00B1320A">
        <w:rPr>
          <w:rFonts w:ascii="Arial Narrow" w:hAnsi="Arial Narrow"/>
          <w:b/>
          <w:bCs/>
          <w:color w:val="000000" w:themeColor="text1"/>
          <w:szCs w:val="20"/>
        </w:rPr>
        <w:t>ANTICIPO</w:t>
      </w:r>
    </w:p>
    <w:p w14:paraId="5D7BAA41" w14:textId="6C61C1B4" w:rsidR="00536517" w:rsidRPr="00B1320A" w:rsidRDefault="00536517" w:rsidP="00536517">
      <w:pPr>
        <w:autoSpaceDE w:val="0"/>
        <w:autoSpaceDN w:val="0"/>
        <w:adjustRightInd w:val="0"/>
        <w:rPr>
          <w:rFonts w:ascii="Arial Narrow" w:hAnsi="Arial Narrow"/>
          <w:szCs w:val="20"/>
        </w:rPr>
      </w:pPr>
      <w:r w:rsidRPr="00B1320A">
        <w:rPr>
          <w:rFonts w:ascii="Arial Narrow" w:hAnsi="Arial Narrow"/>
          <w:szCs w:val="20"/>
        </w:rPr>
        <w:t>Una vez cumplidos los requisitos de perfeccionamiento y legalización del contrato, el Instituto entregará un anticipo de</w:t>
      </w:r>
      <w:r w:rsidR="00BC6FAD" w:rsidRPr="00B1320A">
        <w:rPr>
          <w:rFonts w:ascii="Arial Narrow" w:hAnsi="Arial Narrow"/>
          <w:szCs w:val="20"/>
        </w:rPr>
        <w:t>sde cero por ciento (0%)</w:t>
      </w:r>
      <w:r w:rsidRPr="00B1320A">
        <w:rPr>
          <w:rFonts w:ascii="Arial Narrow" w:hAnsi="Arial Narrow"/>
          <w:szCs w:val="20"/>
        </w:rPr>
        <w:t xml:space="preserve"> hasta el </w:t>
      </w:r>
      <w:r w:rsidR="00BC6FAD" w:rsidRPr="00B1320A">
        <w:rPr>
          <w:rFonts w:ascii="Arial Narrow" w:hAnsi="Arial Narrow"/>
          <w:szCs w:val="20"/>
        </w:rPr>
        <w:t xml:space="preserve">veinte por ciento </w:t>
      </w:r>
      <w:r w:rsidRPr="00B1320A">
        <w:rPr>
          <w:rFonts w:ascii="Arial Narrow" w:hAnsi="Arial Narrow"/>
          <w:szCs w:val="20"/>
        </w:rPr>
        <w:t>(</w:t>
      </w:r>
      <w:r w:rsidR="00DF3CE0" w:rsidRPr="00B1320A">
        <w:rPr>
          <w:rFonts w:ascii="Arial Narrow" w:hAnsi="Arial Narrow"/>
          <w:szCs w:val="20"/>
        </w:rPr>
        <w:t>2</w:t>
      </w:r>
      <w:r w:rsidRPr="00B1320A">
        <w:rPr>
          <w:rFonts w:ascii="Arial Narrow" w:hAnsi="Arial Narrow"/>
          <w:szCs w:val="20"/>
        </w:rPr>
        <w:t>0%) del valor básico del contrato, el cual se tramitará previa solicitud del INTERVENTOR y aceptación de las condiciones del Instituto para su entrega, para lo cual el Ordenador del Gasto debe autorizar el pago en el formato establecido para tales efectos, que se radicará por el interventor para el trámite con sus respectivos anexos. En todo caso el anticipo estará sujeto a la disponibilidad de cupo en el Programa Anual Mensualizado de Caja (PAC).</w:t>
      </w:r>
    </w:p>
    <w:p w14:paraId="6C3F5926" w14:textId="0A8C2C39" w:rsidR="00536517" w:rsidRPr="00B1320A" w:rsidRDefault="00536517" w:rsidP="00536517">
      <w:pPr>
        <w:autoSpaceDE w:val="0"/>
        <w:autoSpaceDN w:val="0"/>
        <w:adjustRightInd w:val="0"/>
        <w:rPr>
          <w:rFonts w:ascii="Arial Narrow" w:hAnsi="Arial Narrow"/>
          <w:szCs w:val="20"/>
        </w:rPr>
      </w:pPr>
      <w:r w:rsidRPr="00B1320A">
        <w:rPr>
          <w:rFonts w:ascii="Arial Narrow" w:hAnsi="Arial Narrow"/>
          <w:szCs w:val="20"/>
        </w:rPr>
        <w:t xml:space="preserve">La cuota de amortización se determinará multiplicando el valor de la respectiva acta por la relación que exista entre el saldo del anticipo y el saldo del valor del contrato. Sin embargo, el INTERVENTOR podrá amortizar un porcentaje mayor al acordado. Su amortización total deberá realizarse por lo menos un (1) mes antes del vencimiento del plazo contractual (siempre y cuando el plazo contractual supere los 6 meses), situación que deberá ser controlada por </w:t>
      </w:r>
      <w:r w:rsidR="0040711B" w:rsidRPr="00B1320A">
        <w:rPr>
          <w:rFonts w:ascii="Arial Narrow" w:hAnsi="Arial Narrow"/>
          <w:szCs w:val="20"/>
        </w:rPr>
        <w:t>el profesional de Apoyo a la Gestión</w:t>
      </w:r>
      <w:r w:rsidRPr="00B1320A">
        <w:rPr>
          <w:rFonts w:ascii="Arial Narrow" w:hAnsi="Arial Narrow"/>
          <w:szCs w:val="20"/>
        </w:rPr>
        <w:t xml:space="preserve"> designado por la entidad. </w:t>
      </w:r>
    </w:p>
    <w:p w14:paraId="554C0954" w14:textId="04FE1C13" w:rsidR="00536517" w:rsidRPr="00B1320A" w:rsidRDefault="00444C48" w:rsidP="00444C48">
      <w:pPr>
        <w:rPr>
          <w:rFonts w:ascii="Arial Narrow" w:hAnsi="Arial Narrow"/>
          <w:b/>
          <w:bCs/>
          <w:szCs w:val="20"/>
        </w:rPr>
      </w:pPr>
      <w:bookmarkStart w:id="5" w:name="_Toc389141903"/>
      <w:bookmarkStart w:id="6" w:name="_Toc35357992"/>
      <w:r w:rsidRPr="00B1320A">
        <w:rPr>
          <w:rFonts w:ascii="Arial Narrow" w:hAnsi="Arial Narrow"/>
          <w:b/>
          <w:bCs/>
          <w:szCs w:val="20"/>
        </w:rPr>
        <w:t xml:space="preserve">5.1.1. </w:t>
      </w:r>
      <w:r w:rsidR="00536517" w:rsidRPr="00B1320A">
        <w:rPr>
          <w:rFonts w:ascii="Arial Narrow" w:hAnsi="Arial Narrow"/>
          <w:b/>
          <w:bCs/>
          <w:szCs w:val="20"/>
        </w:rPr>
        <w:t>PAGO DE ANTICIPO</w:t>
      </w:r>
      <w:bookmarkEnd w:id="5"/>
      <w:bookmarkEnd w:id="6"/>
    </w:p>
    <w:p w14:paraId="610EC58A" w14:textId="77777777" w:rsidR="00536517" w:rsidRPr="00B1320A" w:rsidRDefault="00536517" w:rsidP="00536517">
      <w:pPr>
        <w:autoSpaceDE w:val="0"/>
        <w:autoSpaceDN w:val="0"/>
        <w:adjustRightInd w:val="0"/>
        <w:spacing w:before="120" w:after="240" w:line="240" w:lineRule="auto"/>
        <w:rPr>
          <w:rFonts w:ascii="Arial Narrow" w:hAnsi="Arial Narrow"/>
          <w:szCs w:val="20"/>
          <w:lang w:eastAsia="es-ES"/>
        </w:rPr>
      </w:pPr>
      <w:r w:rsidRPr="00B1320A">
        <w:rPr>
          <w:rFonts w:ascii="Arial Narrow" w:hAnsi="Arial Narrow"/>
          <w:szCs w:val="20"/>
          <w:lang w:eastAsia="es-ES"/>
        </w:rPr>
        <w:t xml:space="preserve">La iniciación de labores o el cumplimiento de cualquiera de las obligaciones contractuales del interventor, no está supeditada en ningún caso al giro del anticipo por parte del INSTITUTO. </w:t>
      </w:r>
    </w:p>
    <w:p w14:paraId="0EBD19CD" w14:textId="77777777" w:rsidR="00536517" w:rsidRPr="00B1320A" w:rsidRDefault="00536517" w:rsidP="00536517">
      <w:pPr>
        <w:autoSpaceDE w:val="0"/>
        <w:autoSpaceDN w:val="0"/>
        <w:adjustRightInd w:val="0"/>
        <w:spacing w:before="120" w:after="240" w:line="240" w:lineRule="auto"/>
        <w:rPr>
          <w:rFonts w:ascii="Arial Narrow" w:hAnsi="Arial Narrow"/>
          <w:szCs w:val="20"/>
          <w:lang w:eastAsia="es-ES"/>
        </w:rPr>
      </w:pPr>
      <w:r w:rsidRPr="00B1320A">
        <w:rPr>
          <w:rFonts w:ascii="Arial Narrow" w:hAnsi="Arial Narrow"/>
          <w:szCs w:val="20"/>
          <w:lang w:eastAsia="es-ES"/>
        </w:rPr>
        <w:t xml:space="preserve">Los dineros provenientes del anticipo sólo serán invertidos de acuerdo al Plan de inversión mensualizado de anticipo y estos no podrán destinarse a fines distintos a los relacionados con la ejecución y cumplimiento del contrato. Tienen la condición de fondos públicos hasta el momento en que sean amortizados mediante la facturación mensual; su mal manejo, el cambio de destinación o su indebida apropiación dará lugar a las responsabilidades penales, disciplinarias y fiscales correspondientes. </w:t>
      </w:r>
    </w:p>
    <w:p w14:paraId="079378B6" w14:textId="77777777" w:rsidR="00536517" w:rsidRPr="00B1320A" w:rsidRDefault="00536517" w:rsidP="00536517">
      <w:pPr>
        <w:autoSpaceDE w:val="0"/>
        <w:autoSpaceDN w:val="0"/>
        <w:adjustRightInd w:val="0"/>
        <w:spacing w:before="120" w:after="240" w:line="240" w:lineRule="auto"/>
        <w:rPr>
          <w:rFonts w:ascii="Arial Narrow" w:hAnsi="Arial Narrow"/>
          <w:szCs w:val="20"/>
          <w:lang w:eastAsia="es-ES"/>
        </w:rPr>
      </w:pPr>
      <w:r w:rsidRPr="00B1320A">
        <w:rPr>
          <w:rFonts w:ascii="Arial Narrow" w:hAnsi="Arial Narrow"/>
          <w:szCs w:val="20"/>
          <w:lang w:eastAsia="es-ES"/>
        </w:rPr>
        <w:t>El INTERVENTOR junto con el Supervisor del contrato abrirán una cuenta bancaria conjunta que genere rendimientos a nombre del contrato para manejar los fondos del anticipo, de tal forma que los recursos que se giren con cargo a ella necesiten para ser pagados las firmas del INTERVENTOR o quien este delegue y la del Supervisor. Dicha cuenta será vigilada por este último.</w:t>
      </w:r>
    </w:p>
    <w:p w14:paraId="3F8A8A2D" w14:textId="77777777" w:rsidR="00536517" w:rsidRPr="00B1320A" w:rsidRDefault="00536517" w:rsidP="001E262E">
      <w:pPr>
        <w:numPr>
          <w:ilvl w:val="0"/>
          <w:numId w:val="11"/>
        </w:numPr>
        <w:tabs>
          <w:tab w:val="num" w:pos="709"/>
        </w:tabs>
        <w:spacing w:after="0" w:line="240" w:lineRule="auto"/>
        <w:ind w:left="709" w:hanging="283"/>
        <w:rPr>
          <w:rFonts w:ascii="Arial Narrow" w:hAnsi="Arial Narrow"/>
          <w:szCs w:val="20"/>
          <w:lang w:eastAsia="es-ES"/>
        </w:rPr>
      </w:pPr>
      <w:r w:rsidRPr="00B1320A">
        <w:rPr>
          <w:rFonts w:ascii="Arial Narrow" w:hAnsi="Arial Narrow"/>
          <w:szCs w:val="20"/>
          <w:lang w:eastAsia="es-ES"/>
        </w:rPr>
        <w:lastRenderedPageBreak/>
        <w:t>Rendimientos Financieros. Los rendimientos financieros que genere el anticipo entregado por el Instituto al Interventor serán reintegrados por el Interventor mensualmente a la Tesorería del Instituto cuando se trate de recursos propios o a la Dirección del Tesoro Público cuando se trate de recursos nación, en la forma prevista por el artículo 33 del Decreto 4730 de 2005 y el Decreto 1853 de 2015 y serán consignados en la cuenta que para el efecto indique la Subdirección Financiera. Copia de la consignación debe ser remitida a la Subdirección Financiera y a la Unidad ejecutora indicando con precisión que se trata de recursos por concepto de rendimientos financieros del anticipo otorgado, el número, año del contrato y el nombre del Interventor. Es responsabilidad del supervisor del contrato verificar el cumplimiento de esta obligación.</w:t>
      </w:r>
    </w:p>
    <w:p w14:paraId="40E3B2B2" w14:textId="77777777" w:rsidR="00536517" w:rsidRPr="00B1320A" w:rsidRDefault="00536517" w:rsidP="001E262E">
      <w:pPr>
        <w:numPr>
          <w:ilvl w:val="0"/>
          <w:numId w:val="11"/>
        </w:numPr>
        <w:tabs>
          <w:tab w:val="num" w:pos="709"/>
        </w:tabs>
        <w:spacing w:after="0" w:line="240" w:lineRule="auto"/>
        <w:ind w:left="709" w:hanging="283"/>
        <w:rPr>
          <w:rFonts w:ascii="Arial Narrow" w:hAnsi="Arial Narrow"/>
          <w:szCs w:val="20"/>
          <w:lang w:eastAsia="es-ES"/>
        </w:rPr>
      </w:pPr>
      <w:r w:rsidRPr="00B1320A">
        <w:rPr>
          <w:rFonts w:ascii="Arial Narrow" w:hAnsi="Arial Narrow"/>
          <w:szCs w:val="20"/>
          <w:lang w:eastAsia="es-ES"/>
        </w:rPr>
        <w:t>El Interventor debe solicitar al banco la respectiva certificación de apertura de la cuenta en la que conste que es para el manejo conjunto del anticipo del contrato y especificando que para los giros electrónicos o con cheque con cargo al anticipo, requerirán de las autorizaciones o firmas conjuntas. Debe indicarse el número del contrato, objeto, NIT del Interventor, nombre del Interventor y de su representante y el nombre del Supervisor del contrato de interventoría. Además, debe indicar que dicha cuenta genera rendimientos a las tasas del mercado. Esta certificación debe ser remitida a la Unidad Ejecutora y servirá de soporte para el giro del anticipo.</w:t>
      </w:r>
    </w:p>
    <w:p w14:paraId="7A4B220A" w14:textId="77777777" w:rsidR="00536517" w:rsidRPr="00B1320A" w:rsidRDefault="00536517" w:rsidP="00536517">
      <w:pPr>
        <w:ind w:left="720"/>
        <w:contextualSpacing/>
        <w:rPr>
          <w:rFonts w:ascii="Arial Narrow" w:hAnsi="Arial Narrow"/>
          <w:szCs w:val="20"/>
          <w:lang w:eastAsia="es-ES"/>
        </w:rPr>
      </w:pPr>
    </w:p>
    <w:p w14:paraId="2F65CF7F" w14:textId="77777777" w:rsidR="00536517" w:rsidRPr="00B1320A" w:rsidRDefault="00536517" w:rsidP="00536517">
      <w:pPr>
        <w:spacing w:after="0" w:line="240" w:lineRule="auto"/>
        <w:rPr>
          <w:rFonts w:ascii="Arial Narrow" w:hAnsi="Arial Narrow"/>
          <w:szCs w:val="20"/>
          <w:lang w:eastAsia="es-ES"/>
        </w:rPr>
      </w:pPr>
      <w:r w:rsidRPr="00B1320A">
        <w:rPr>
          <w:rFonts w:ascii="Arial Narrow" w:hAnsi="Arial Narrow"/>
          <w:szCs w:val="20"/>
          <w:lang w:eastAsia="es-ES"/>
        </w:rPr>
        <w:t>Invertida la totalidad del anticipo o terminado el contrato, el Interventor y el Supervisor del Contrato deben cancelar la cuenta bancaria anulando los cheques sobrantes y harán el reintegro al Instituto del saldo si lo hay, en la cuenta que indique la Subdirección Financiera. Copia de la consignación debe ser remitida a la Subdirección Financiera y a la Unidad ejecutora indicando con precisión el valor correspondiente a rendimientos y el valor correspondiente a saldo de capital, el número, año del contrato y el nombre del Interventor. Es responsabilidad de la supervisión del contrato verificar el cumplimiento de esta obligación</w:t>
      </w:r>
    </w:p>
    <w:p w14:paraId="6FD60A55" w14:textId="77777777" w:rsidR="00536517" w:rsidRPr="00B1320A" w:rsidRDefault="00536517" w:rsidP="00536517">
      <w:pPr>
        <w:spacing w:after="0" w:line="240" w:lineRule="auto"/>
        <w:rPr>
          <w:rFonts w:ascii="Arial Narrow" w:hAnsi="Arial Narrow"/>
          <w:szCs w:val="20"/>
          <w:lang w:eastAsia="es-ES"/>
        </w:rPr>
      </w:pPr>
    </w:p>
    <w:p w14:paraId="01575EDC" w14:textId="77777777" w:rsidR="00536517" w:rsidRPr="00B1320A" w:rsidRDefault="00536517" w:rsidP="00536517">
      <w:pPr>
        <w:pStyle w:val="InviasNormal"/>
        <w:spacing w:before="0" w:after="0"/>
        <w:rPr>
          <w:rFonts w:ascii="Arial Narrow" w:hAnsi="Arial Narrow"/>
          <w:szCs w:val="20"/>
          <w:lang w:val="es-CO"/>
        </w:rPr>
      </w:pPr>
      <w:r w:rsidRPr="00B1320A">
        <w:rPr>
          <w:rFonts w:ascii="Arial Narrow" w:hAnsi="Arial Narrow"/>
          <w:szCs w:val="20"/>
          <w:lang w:val="es-CO"/>
        </w:rPr>
        <w:t>El anticipo será amortizado mediante deducciones de las actas mensuales de costos, situación que deberá ser controlada por el Supervisor. La cuota de amortización se determinará multiplicando el valor de la respectiva acta por la relación que exista entre el saldo del anticipo y el saldo del valor del contrato. Sin embargo, el INTERVENTOR podrá amortizar un porcentaje mayor al acordado. Su amortización total deberá realizarse por lo menos un (1) mes antes del vencimiento del plazo contractual (siempre y cuando el plazo inicial del contrato supere los seis (6) meses), situación que deberá ser controlada por el Supervisor.</w:t>
      </w:r>
    </w:p>
    <w:p w14:paraId="0FDEDAB1" w14:textId="77777777" w:rsidR="00536517" w:rsidRPr="00B1320A" w:rsidRDefault="00536517" w:rsidP="00536517">
      <w:pPr>
        <w:pStyle w:val="InviasNormal"/>
        <w:spacing w:before="0" w:after="0"/>
        <w:rPr>
          <w:rFonts w:ascii="Arial Narrow" w:hAnsi="Arial Narrow"/>
          <w:szCs w:val="20"/>
          <w:lang w:val="es-CO"/>
        </w:rPr>
      </w:pPr>
    </w:p>
    <w:p w14:paraId="0F78F10D" w14:textId="65EA15D8" w:rsidR="00A75951" w:rsidRPr="00B1320A" w:rsidRDefault="00444C48" w:rsidP="00444C48">
      <w:pPr>
        <w:spacing w:after="0" w:line="240" w:lineRule="auto"/>
        <w:contextualSpacing/>
        <w:rPr>
          <w:rFonts w:ascii="Arial Narrow" w:hAnsi="Arial Narrow" w:cs="Arial"/>
          <w:b/>
          <w:szCs w:val="20"/>
        </w:rPr>
      </w:pPr>
      <w:r w:rsidRPr="00B1320A">
        <w:rPr>
          <w:rFonts w:ascii="Arial Narrow" w:hAnsi="Arial Narrow" w:cs="Arial"/>
          <w:b/>
          <w:szCs w:val="20"/>
        </w:rPr>
        <w:t xml:space="preserve">6. </w:t>
      </w:r>
      <w:r w:rsidR="00A75951" w:rsidRPr="00B1320A">
        <w:rPr>
          <w:rFonts w:ascii="Arial Narrow" w:hAnsi="Arial Narrow" w:cs="Arial"/>
          <w:b/>
          <w:szCs w:val="20"/>
        </w:rPr>
        <w:t>DOCUMENTOS O INSUMOS QUE ENTREGARÁ LA ENTIDAD PARA LA EJECUCIÓN DEL CONTRATO</w:t>
      </w:r>
    </w:p>
    <w:p w14:paraId="78D7A810" w14:textId="77777777" w:rsidR="00B2500F" w:rsidRPr="00B1320A" w:rsidRDefault="00B2500F" w:rsidP="00251AE6">
      <w:pPr>
        <w:spacing w:after="0" w:line="240" w:lineRule="auto"/>
        <w:contextualSpacing/>
        <w:rPr>
          <w:rFonts w:ascii="Arial Narrow" w:hAnsi="Arial Narrow" w:cs="Arial"/>
          <w:szCs w:val="20"/>
        </w:rPr>
      </w:pPr>
    </w:p>
    <w:p w14:paraId="6CD0D90E" w14:textId="77777777" w:rsidR="00917C39" w:rsidRPr="00B1320A" w:rsidRDefault="00917C39" w:rsidP="00917C39">
      <w:pPr>
        <w:rPr>
          <w:rFonts w:ascii="Arial Narrow" w:hAnsi="Arial Narrow" w:cs="Arial"/>
          <w:color w:val="000000"/>
          <w:szCs w:val="20"/>
        </w:rPr>
      </w:pPr>
      <w:r w:rsidRPr="00B1320A">
        <w:rPr>
          <w:rFonts w:ascii="Arial Narrow" w:hAnsi="Arial Narrow" w:cs="Arial"/>
          <w:color w:val="000000" w:themeColor="text1"/>
          <w:szCs w:val="20"/>
        </w:rPr>
        <w:t xml:space="preserve">En desarrollo del contrato de Interventoría se procederá conforme a lo establecido en el Manual de Interventoría, en su Instructivo MEPI-MN1-IN-1, INSTRUCTIVO PARA EL INICIO DE LA EJECUCIÓN DE LOS CONTRATOS DE OBRA E INTERVENTORÍA, en el cual se presentan los documentos generales a entregar al Interventor, por parte del INSTITUTO. </w:t>
      </w:r>
    </w:p>
    <w:p w14:paraId="1BD97A5D" w14:textId="74541427" w:rsidR="00B2500F" w:rsidRPr="00B1320A" w:rsidRDefault="00917C39" w:rsidP="00917C39">
      <w:pPr>
        <w:pStyle w:val="InviasNormal"/>
        <w:rPr>
          <w:rFonts w:ascii="Arial Narrow" w:hAnsi="Arial Narrow" w:cs="Arial"/>
          <w:color w:val="000000" w:themeColor="text1"/>
          <w:szCs w:val="20"/>
          <w:lang w:val="es-CO"/>
        </w:rPr>
      </w:pPr>
      <w:r w:rsidRPr="00B1320A">
        <w:rPr>
          <w:rFonts w:ascii="Arial Narrow" w:hAnsi="Arial Narrow" w:cs="Arial"/>
          <w:color w:val="000000" w:themeColor="text1"/>
          <w:szCs w:val="20"/>
          <w:lang w:val="es-CO"/>
        </w:rPr>
        <w:t>En aquellos contratos a los cuales se ejecute interventoría, en los cuales figure un ítem relacionado con el desarrollo de labores relativas a la ejecución y/ actualización y/o ajustes y/o complementación y/o revisión de Estudios y/o Diseños y/o cálculos estructurales, el Interventor velará porque en todo momento, los productos entregados por el contratista de la Obra, cumplan con los requerimientos de contenido, metodología, y  las especificaciones generales y particulares aplicables, antes de emitir concepto de aprobación.</w:t>
      </w:r>
    </w:p>
    <w:p w14:paraId="25E30BB6" w14:textId="19D61459" w:rsidR="00F4346C" w:rsidRPr="00B1320A" w:rsidRDefault="00F4346C" w:rsidP="00251AE6">
      <w:pPr>
        <w:spacing w:after="0" w:line="240" w:lineRule="auto"/>
        <w:contextualSpacing/>
        <w:rPr>
          <w:rFonts w:ascii="Arial Narrow" w:hAnsi="Arial Narrow" w:cs="Arial"/>
          <w:szCs w:val="20"/>
        </w:rPr>
      </w:pPr>
      <w:r w:rsidRPr="00B1320A">
        <w:rPr>
          <w:rFonts w:ascii="Arial Narrow" w:hAnsi="Arial Narrow" w:cs="Arial"/>
          <w:szCs w:val="20"/>
        </w:rPr>
        <w:t xml:space="preserve">El </w:t>
      </w:r>
      <w:r w:rsidR="0088477E" w:rsidRPr="00B1320A">
        <w:rPr>
          <w:rFonts w:ascii="Arial Narrow" w:hAnsi="Arial Narrow" w:cs="Arial"/>
          <w:szCs w:val="20"/>
        </w:rPr>
        <w:t>I</w:t>
      </w:r>
      <w:r w:rsidR="00AE1460" w:rsidRPr="00B1320A">
        <w:rPr>
          <w:rFonts w:ascii="Arial Narrow" w:hAnsi="Arial Narrow" w:cs="Arial"/>
          <w:szCs w:val="20"/>
        </w:rPr>
        <w:t xml:space="preserve">nterventor </w:t>
      </w:r>
      <w:r w:rsidRPr="00B1320A">
        <w:rPr>
          <w:rFonts w:ascii="Arial Narrow" w:hAnsi="Arial Narrow" w:cs="Arial"/>
          <w:szCs w:val="20"/>
        </w:rPr>
        <w:t xml:space="preserve">deberá realizar lo necesario y suficiente en orden </w:t>
      </w:r>
      <w:r w:rsidR="005F5F8E" w:rsidRPr="00B1320A">
        <w:rPr>
          <w:rFonts w:ascii="Arial Narrow" w:hAnsi="Arial Narrow" w:cs="Arial"/>
          <w:szCs w:val="20"/>
        </w:rPr>
        <w:t xml:space="preserve">a </w:t>
      </w:r>
      <w:r w:rsidRPr="00B1320A">
        <w:rPr>
          <w:rFonts w:ascii="Arial Narrow" w:hAnsi="Arial Narrow" w:cs="Arial"/>
          <w:szCs w:val="20"/>
        </w:rPr>
        <w:t xml:space="preserve">conocer, revisar y estudiar completamente los estudios y diseños que la </w:t>
      </w:r>
      <w:r w:rsidR="008422DC" w:rsidRPr="00B1320A">
        <w:rPr>
          <w:rFonts w:ascii="Arial Narrow" w:hAnsi="Arial Narrow" w:cs="Arial"/>
          <w:szCs w:val="20"/>
        </w:rPr>
        <w:t xml:space="preserve">Entidad </w:t>
      </w:r>
      <w:r w:rsidRPr="00B1320A">
        <w:rPr>
          <w:rFonts w:ascii="Arial Narrow" w:hAnsi="Arial Narrow" w:cs="Arial"/>
          <w:szCs w:val="20"/>
        </w:rPr>
        <w:t>entregue</w:t>
      </w:r>
      <w:r w:rsidR="00AE1460" w:rsidRPr="00B1320A">
        <w:rPr>
          <w:rFonts w:ascii="Arial Narrow" w:hAnsi="Arial Narrow" w:cs="Arial"/>
          <w:szCs w:val="20"/>
        </w:rPr>
        <w:t xml:space="preserve"> al </w:t>
      </w:r>
      <w:r w:rsidR="00E8707A" w:rsidRPr="00B1320A">
        <w:rPr>
          <w:rFonts w:ascii="Arial Narrow" w:hAnsi="Arial Narrow" w:cs="Arial"/>
          <w:szCs w:val="20"/>
        </w:rPr>
        <w:t>C</w:t>
      </w:r>
      <w:r w:rsidR="00AE1460" w:rsidRPr="00B1320A">
        <w:rPr>
          <w:rFonts w:ascii="Arial Narrow" w:hAnsi="Arial Narrow" w:cs="Arial"/>
          <w:szCs w:val="20"/>
        </w:rPr>
        <w:t xml:space="preserve">ontratista de </w:t>
      </w:r>
      <w:r w:rsidR="003E2657" w:rsidRPr="00B1320A">
        <w:rPr>
          <w:rFonts w:ascii="Arial Narrow" w:hAnsi="Arial Narrow" w:cs="Arial"/>
          <w:szCs w:val="20"/>
        </w:rPr>
        <w:t>o</w:t>
      </w:r>
      <w:r w:rsidR="00AE1460" w:rsidRPr="00B1320A">
        <w:rPr>
          <w:rFonts w:ascii="Arial Narrow" w:hAnsi="Arial Narrow" w:cs="Arial"/>
          <w:szCs w:val="20"/>
        </w:rPr>
        <w:t>bra</w:t>
      </w:r>
      <w:r w:rsidRPr="00B1320A">
        <w:rPr>
          <w:rFonts w:ascii="Arial Narrow" w:hAnsi="Arial Narrow" w:cs="Arial"/>
          <w:szCs w:val="20"/>
        </w:rPr>
        <w:t xml:space="preserve"> para la ejecución de las obras objeto </w:t>
      </w:r>
      <w:r w:rsidR="005037B6" w:rsidRPr="00B1320A">
        <w:rPr>
          <w:rFonts w:ascii="Arial Narrow" w:hAnsi="Arial Narrow" w:cs="Arial"/>
          <w:szCs w:val="20"/>
        </w:rPr>
        <w:t xml:space="preserve">de la </w:t>
      </w:r>
      <w:r w:rsidR="00B2125C" w:rsidRPr="00B1320A">
        <w:rPr>
          <w:rFonts w:ascii="Arial Narrow" w:hAnsi="Arial Narrow" w:cs="Arial"/>
          <w:szCs w:val="20"/>
        </w:rPr>
        <w:t>Interventoría</w:t>
      </w:r>
      <w:r w:rsidR="00D9118A" w:rsidRPr="00B1320A">
        <w:rPr>
          <w:rFonts w:ascii="Arial Narrow" w:hAnsi="Arial Narrow" w:cs="Arial"/>
          <w:szCs w:val="20"/>
        </w:rPr>
        <w:t>, en caso de aplicar</w:t>
      </w:r>
      <w:r w:rsidRPr="00B1320A">
        <w:rPr>
          <w:rFonts w:ascii="Arial Narrow" w:hAnsi="Arial Narrow" w:cs="Arial"/>
          <w:szCs w:val="20"/>
        </w:rPr>
        <w:t xml:space="preserve">. En consecuencia, finalizado el plazo previsto por la </w:t>
      </w:r>
      <w:r w:rsidR="00DB559A" w:rsidRPr="00B1320A">
        <w:rPr>
          <w:rFonts w:ascii="Arial Narrow" w:hAnsi="Arial Narrow" w:cs="Arial"/>
          <w:szCs w:val="20"/>
        </w:rPr>
        <w:t xml:space="preserve">Entidad </w:t>
      </w:r>
      <w:r w:rsidRPr="00B1320A">
        <w:rPr>
          <w:rFonts w:ascii="Arial Narrow" w:hAnsi="Arial Narrow" w:cs="Arial"/>
          <w:szCs w:val="20"/>
        </w:rPr>
        <w:t xml:space="preserve">para la revisión de </w:t>
      </w:r>
      <w:r w:rsidR="00171462" w:rsidRPr="00B1320A">
        <w:rPr>
          <w:rFonts w:ascii="Arial Narrow" w:hAnsi="Arial Narrow" w:cs="Arial"/>
          <w:szCs w:val="20"/>
        </w:rPr>
        <w:t xml:space="preserve">los </w:t>
      </w:r>
      <w:r w:rsidRPr="00B1320A">
        <w:rPr>
          <w:rFonts w:ascii="Arial Narrow" w:hAnsi="Arial Narrow" w:cs="Arial"/>
          <w:szCs w:val="20"/>
        </w:rPr>
        <w:t xml:space="preserve">estudios y diseños, si el </w:t>
      </w:r>
      <w:r w:rsidR="00E8707A" w:rsidRPr="00B1320A">
        <w:rPr>
          <w:rFonts w:ascii="Arial Narrow" w:hAnsi="Arial Narrow" w:cs="Arial"/>
          <w:szCs w:val="20"/>
        </w:rPr>
        <w:t>C</w:t>
      </w:r>
      <w:r w:rsidRPr="00B1320A">
        <w:rPr>
          <w:rFonts w:ascii="Arial Narrow" w:hAnsi="Arial Narrow" w:cs="Arial"/>
          <w:szCs w:val="20"/>
        </w:rPr>
        <w:t xml:space="preserve">ontratista </w:t>
      </w:r>
      <w:r w:rsidR="00AE1460" w:rsidRPr="00B1320A">
        <w:rPr>
          <w:rFonts w:ascii="Arial Narrow" w:hAnsi="Arial Narrow" w:cs="Arial"/>
          <w:szCs w:val="20"/>
        </w:rPr>
        <w:t xml:space="preserve">de </w:t>
      </w:r>
      <w:r w:rsidR="00F536A9" w:rsidRPr="00B1320A">
        <w:rPr>
          <w:rFonts w:ascii="Arial Narrow" w:hAnsi="Arial Narrow" w:cs="Arial"/>
          <w:szCs w:val="20"/>
        </w:rPr>
        <w:t>o</w:t>
      </w:r>
      <w:r w:rsidR="00AE1460" w:rsidRPr="00B1320A">
        <w:rPr>
          <w:rFonts w:ascii="Arial Narrow" w:hAnsi="Arial Narrow" w:cs="Arial"/>
          <w:szCs w:val="20"/>
        </w:rPr>
        <w:t xml:space="preserve">bra </w:t>
      </w:r>
      <w:r w:rsidRPr="00B1320A">
        <w:rPr>
          <w:rFonts w:ascii="Arial Narrow" w:hAnsi="Arial Narrow" w:cs="Arial"/>
          <w:szCs w:val="20"/>
        </w:rPr>
        <w:t xml:space="preserve">no se pronuncia en sentido contrario, se entiende que ha aceptado los estudios y diseños presentados por la </w:t>
      </w:r>
      <w:r w:rsidR="003E41E1" w:rsidRPr="00B1320A">
        <w:rPr>
          <w:rFonts w:ascii="Arial Narrow" w:hAnsi="Arial Narrow" w:cs="Arial"/>
          <w:szCs w:val="20"/>
        </w:rPr>
        <w:t xml:space="preserve">Entidad </w:t>
      </w:r>
      <w:r w:rsidRPr="00B1320A">
        <w:rPr>
          <w:rFonts w:ascii="Arial Narrow" w:hAnsi="Arial Narrow" w:cs="Arial"/>
          <w:szCs w:val="20"/>
        </w:rPr>
        <w:t>y asume la responsabilidad de los resultados para la implementación de los mismos y la ejecución de la obra contratada, con la debida calidad, garantizando la durabilidad, resistencia, estabilidad y funcionalidad de tales obras</w:t>
      </w:r>
      <w:r w:rsidR="00D83055" w:rsidRPr="00B1320A">
        <w:rPr>
          <w:rFonts w:ascii="Arial Narrow" w:hAnsi="Arial Narrow" w:cs="Arial"/>
          <w:szCs w:val="20"/>
        </w:rPr>
        <w:t xml:space="preserve">; los cuales serán </w:t>
      </w:r>
      <w:r w:rsidR="00EF4E25" w:rsidRPr="00B1320A">
        <w:rPr>
          <w:rFonts w:ascii="Arial Narrow" w:hAnsi="Arial Narrow" w:cs="Arial"/>
          <w:szCs w:val="20"/>
        </w:rPr>
        <w:t>objeto de</w:t>
      </w:r>
      <w:r w:rsidR="00D83055" w:rsidRPr="00B1320A">
        <w:rPr>
          <w:rFonts w:ascii="Arial Narrow" w:hAnsi="Arial Narrow" w:cs="Arial"/>
          <w:szCs w:val="20"/>
        </w:rPr>
        <w:t xml:space="preserve"> seguimiento y </w:t>
      </w:r>
      <w:r w:rsidR="005037B6" w:rsidRPr="00B1320A">
        <w:rPr>
          <w:rFonts w:ascii="Arial Narrow" w:hAnsi="Arial Narrow" w:cs="Arial"/>
          <w:szCs w:val="20"/>
        </w:rPr>
        <w:t xml:space="preserve">vigilancia </w:t>
      </w:r>
      <w:r w:rsidR="00D83055" w:rsidRPr="00B1320A">
        <w:rPr>
          <w:rFonts w:ascii="Arial Narrow" w:hAnsi="Arial Narrow" w:cs="Arial"/>
          <w:szCs w:val="20"/>
        </w:rPr>
        <w:t xml:space="preserve">por el </w:t>
      </w:r>
      <w:r w:rsidR="0040684C" w:rsidRPr="00B1320A">
        <w:rPr>
          <w:rFonts w:ascii="Arial Narrow" w:hAnsi="Arial Narrow" w:cs="Arial"/>
          <w:szCs w:val="20"/>
        </w:rPr>
        <w:t>I</w:t>
      </w:r>
      <w:r w:rsidR="00D83055" w:rsidRPr="00B1320A">
        <w:rPr>
          <w:rFonts w:ascii="Arial Narrow" w:hAnsi="Arial Narrow" w:cs="Arial"/>
          <w:szCs w:val="20"/>
        </w:rPr>
        <w:t xml:space="preserve">nterventor. </w:t>
      </w:r>
      <w:r w:rsidR="00A0494E" w:rsidRPr="00B1320A">
        <w:rPr>
          <w:rFonts w:ascii="Arial Narrow" w:hAnsi="Arial Narrow" w:cs="Arial"/>
          <w:szCs w:val="20"/>
        </w:rPr>
        <w:t xml:space="preserve">El </w:t>
      </w:r>
      <w:r w:rsidR="0040684C" w:rsidRPr="00B1320A">
        <w:rPr>
          <w:rFonts w:ascii="Arial Narrow" w:hAnsi="Arial Narrow" w:cs="Arial"/>
          <w:szCs w:val="20"/>
        </w:rPr>
        <w:t>I</w:t>
      </w:r>
      <w:r w:rsidR="00A0494E" w:rsidRPr="00B1320A">
        <w:rPr>
          <w:rFonts w:ascii="Arial Narrow" w:hAnsi="Arial Narrow" w:cs="Arial"/>
          <w:szCs w:val="20"/>
        </w:rPr>
        <w:t xml:space="preserve">nterventor </w:t>
      </w:r>
      <w:r w:rsidR="005037B6" w:rsidRPr="00B1320A">
        <w:rPr>
          <w:rFonts w:ascii="Arial Narrow" w:hAnsi="Arial Narrow" w:cs="Arial"/>
          <w:szCs w:val="20"/>
        </w:rPr>
        <w:t xml:space="preserve">se </w:t>
      </w:r>
      <w:r w:rsidR="00A0494E" w:rsidRPr="00B1320A">
        <w:rPr>
          <w:rFonts w:ascii="Arial Narrow" w:hAnsi="Arial Narrow" w:cs="Arial"/>
          <w:szCs w:val="20"/>
        </w:rPr>
        <w:t>pronunciar</w:t>
      </w:r>
      <w:r w:rsidR="005037B6" w:rsidRPr="00B1320A">
        <w:rPr>
          <w:rFonts w:ascii="Arial Narrow" w:hAnsi="Arial Narrow" w:cs="Arial"/>
          <w:szCs w:val="20"/>
        </w:rPr>
        <w:t>á</w:t>
      </w:r>
      <w:r w:rsidR="00A0494E" w:rsidRPr="00B1320A">
        <w:rPr>
          <w:rFonts w:ascii="Arial Narrow" w:hAnsi="Arial Narrow" w:cs="Arial"/>
          <w:szCs w:val="20"/>
        </w:rPr>
        <w:t xml:space="preserve"> y emitir</w:t>
      </w:r>
      <w:r w:rsidR="005037B6" w:rsidRPr="00B1320A">
        <w:rPr>
          <w:rFonts w:ascii="Arial Narrow" w:hAnsi="Arial Narrow" w:cs="Arial"/>
          <w:szCs w:val="20"/>
        </w:rPr>
        <w:t>á</w:t>
      </w:r>
      <w:r w:rsidR="00A0494E" w:rsidRPr="00B1320A">
        <w:rPr>
          <w:rFonts w:ascii="Arial Narrow" w:hAnsi="Arial Narrow" w:cs="Arial"/>
          <w:szCs w:val="20"/>
        </w:rPr>
        <w:t xml:space="preserve"> concepto sobre las </w:t>
      </w:r>
      <w:r w:rsidR="005037B6" w:rsidRPr="00B1320A">
        <w:rPr>
          <w:rFonts w:ascii="Arial Narrow" w:hAnsi="Arial Narrow" w:cs="Arial"/>
          <w:szCs w:val="20"/>
        </w:rPr>
        <w:t xml:space="preserve">eventuales </w:t>
      </w:r>
      <w:r w:rsidR="00A0494E" w:rsidRPr="00B1320A">
        <w:rPr>
          <w:rFonts w:ascii="Arial Narrow" w:hAnsi="Arial Narrow" w:cs="Arial"/>
          <w:szCs w:val="20"/>
        </w:rPr>
        <w:t xml:space="preserve">modificaciones que proponga el </w:t>
      </w:r>
      <w:r w:rsidR="00E8707A" w:rsidRPr="00B1320A">
        <w:rPr>
          <w:rFonts w:ascii="Arial Narrow" w:hAnsi="Arial Narrow" w:cs="Arial"/>
          <w:szCs w:val="20"/>
        </w:rPr>
        <w:t>C</w:t>
      </w:r>
      <w:r w:rsidR="00A0494E" w:rsidRPr="00B1320A">
        <w:rPr>
          <w:rFonts w:ascii="Arial Narrow" w:hAnsi="Arial Narrow" w:cs="Arial"/>
          <w:szCs w:val="20"/>
        </w:rPr>
        <w:t>ontratista de obra</w:t>
      </w:r>
      <w:r w:rsidR="005037B6" w:rsidRPr="00B1320A">
        <w:rPr>
          <w:rFonts w:ascii="Arial Narrow" w:hAnsi="Arial Narrow" w:cs="Arial"/>
          <w:szCs w:val="20"/>
        </w:rPr>
        <w:t>,</w:t>
      </w:r>
      <w:r w:rsidR="00A0494E" w:rsidRPr="00B1320A">
        <w:rPr>
          <w:rFonts w:ascii="Arial Narrow" w:hAnsi="Arial Narrow" w:cs="Arial"/>
          <w:szCs w:val="20"/>
        </w:rPr>
        <w:t xml:space="preserve"> </w:t>
      </w:r>
      <w:r w:rsidR="009F1414" w:rsidRPr="00B1320A">
        <w:rPr>
          <w:rFonts w:ascii="Arial Narrow" w:hAnsi="Arial Narrow" w:cs="Arial"/>
          <w:szCs w:val="20"/>
        </w:rPr>
        <w:t xml:space="preserve">para consideración de la </w:t>
      </w:r>
      <w:r w:rsidR="002F2124" w:rsidRPr="00B1320A">
        <w:rPr>
          <w:rFonts w:ascii="Arial Narrow" w:hAnsi="Arial Narrow" w:cs="Arial"/>
          <w:szCs w:val="20"/>
        </w:rPr>
        <w:t xml:space="preserve">Entidad </w:t>
      </w:r>
      <w:r w:rsidR="009F1414" w:rsidRPr="00B1320A">
        <w:rPr>
          <w:rFonts w:ascii="Arial Narrow" w:hAnsi="Arial Narrow" w:cs="Arial"/>
          <w:szCs w:val="20"/>
        </w:rPr>
        <w:t xml:space="preserve">contratante. </w:t>
      </w:r>
    </w:p>
    <w:p w14:paraId="5BDFB077" w14:textId="77777777" w:rsidR="00B2500F" w:rsidRPr="00B1320A" w:rsidRDefault="00B2500F" w:rsidP="00251AE6">
      <w:pPr>
        <w:pStyle w:val="InviasNormal"/>
        <w:spacing w:before="0" w:after="0"/>
        <w:contextualSpacing/>
        <w:rPr>
          <w:rFonts w:ascii="Arial Narrow" w:hAnsi="Arial Narrow" w:cs="Arial"/>
          <w:szCs w:val="20"/>
          <w:lang w:val="es-CO"/>
        </w:rPr>
      </w:pPr>
    </w:p>
    <w:p w14:paraId="46D3F22B" w14:textId="60F7B526" w:rsidR="009F1414" w:rsidRPr="00B1320A" w:rsidRDefault="009F1414" w:rsidP="00251AE6">
      <w:pPr>
        <w:pStyle w:val="InviasNormal"/>
        <w:spacing w:before="0" w:after="0"/>
        <w:contextualSpacing/>
        <w:rPr>
          <w:rFonts w:ascii="Arial Narrow" w:hAnsi="Arial Narrow" w:cs="Arial"/>
          <w:szCs w:val="20"/>
          <w:lang w:val="es-CO"/>
        </w:rPr>
      </w:pPr>
      <w:r w:rsidRPr="00B1320A">
        <w:rPr>
          <w:rFonts w:ascii="Arial Narrow" w:hAnsi="Arial Narrow" w:cs="Arial"/>
          <w:szCs w:val="20"/>
          <w:lang w:val="es-CO"/>
        </w:rPr>
        <w:t xml:space="preserve">Cualquier modificación y/o adaptación y/o complementación que el </w:t>
      </w:r>
      <w:r w:rsidR="00CE02B0" w:rsidRPr="00B1320A">
        <w:rPr>
          <w:rFonts w:ascii="Arial Narrow" w:hAnsi="Arial Narrow" w:cs="Arial"/>
          <w:szCs w:val="20"/>
          <w:lang w:val="es-CO"/>
        </w:rPr>
        <w:t>C</w:t>
      </w:r>
      <w:r w:rsidRPr="00B1320A">
        <w:rPr>
          <w:rFonts w:ascii="Arial Narrow" w:hAnsi="Arial Narrow" w:cs="Arial"/>
          <w:szCs w:val="20"/>
          <w:lang w:val="es-CO"/>
        </w:rPr>
        <w:t>ontratista</w:t>
      </w:r>
      <w:r w:rsidR="00D5306D" w:rsidRPr="00B1320A">
        <w:rPr>
          <w:rFonts w:ascii="Arial Narrow" w:hAnsi="Arial Narrow" w:cs="Arial"/>
          <w:szCs w:val="20"/>
          <w:lang w:val="es-CO"/>
        </w:rPr>
        <w:t xml:space="preserve"> </w:t>
      </w:r>
      <w:r w:rsidRPr="00B1320A">
        <w:rPr>
          <w:rFonts w:ascii="Arial Narrow" w:hAnsi="Arial Narrow" w:cs="Arial"/>
          <w:szCs w:val="20"/>
          <w:lang w:val="es-CO"/>
        </w:rPr>
        <w:t xml:space="preserve">pretenda efectuar a los estudios y diseños </w:t>
      </w:r>
      <w:r w:rsidR="00AA04EC" w:rsidRPr="00B1320A">
        <w:rPr>
          <w:rFonts w:ascii="Arial Narrow" w:hAnsi="Arial Narrow" w:cs="Arial"/>
          <w:szCs w:val="20"/>
          <w:lang w:val="es-CO"/>
        </w:rPr>
        <w:t xml:space="preserve">de la obra </w:t>
      </w:r>
      <w:r w:rsidRPr="00B1320A">
        <w:rPr>
          <w:rFonts w:ascii="Arial Narrow" w:hAnsi="Arial Narrow" w:cs="Arial"/>
          <w:szCs w:val="20"/>
          <w:lang w:val="es-CO"/>
        </w:rPr>
        <w:t xml:space="preserve">deberán ser tramitadas por </w:t>
      </w:r>
      <w:r w:rsidR="00B755B3" w:rsidRPr="00B1320A">
        <w:rPr>
          <w:rFonts w:ascii="Arial Narrow" w:hAnsi="Arial Narrow" w:cs="Arial"/>
          <w:szCs w:val="20"/>
          <w:lang w:val="es-CO"/>
        </w:rPr>
        <w:t>e</w:t>
      </w:r>
      <w:r w:rsidR="00C93BEA" w:rsidRPr="00B1320A">
        <w:rPr>
          <w:rFonts w:ascii="Arial Narrow" w:hAnsi="Arial Narrow" w:cs="Arial"/>
          <w:szCs w:val="20"/>
          <w:lang w:val="es-CO"/>
        </w:rPr>
        <w:t>ste último</w:t>
      </w:r>
      <w:r w:rsidR="005037B6" w:rsidRPr="00B1320A">
        <w:rPr>
          <w:rFonts w:ascii="Arial Narrow" w:hAnsi="Arial Narrow" w:cs="Arial"/>
          <w:szCs w:val="20"/>
          <w:lang w:val="es-CO"/>
        </w:rPr>
        <w:t xml:space="preserve"> </w:t>
      </w:r>
      <w:r w:rsidRPr="00B1320A">
        <w:rPr>
          <w:rFonts w:ascii="Arial Narrow" w:hAnsi="Arial Narrow" w:cs="Arial"/>
          <w:szCs w:val="20"/>
          <w:lang w:val="es-CO"/>
        </w:rPr>
        <w:t xml:space="preserve">para aprobación </w:t>
      </w:r>
      <w:r w:rsidR="005037B6" w:rsidRPr="00B1320A">
        <w:rPr>
          <w:rFonts w:ascii="Arial Narrow" w:hAnsi="Arial Narrow" w:cs="Arial"/>
          <w:szCs w:val="20"/>
          <w:lang w:val="es-CO"/>
        </w:rPr>
        <w:t xml:space="preserve">de </w:t>
      </w:r>
      <w:r w:rsidRPr="00B1320A">
        <w:rPr>
          <w:rFonts w:ascii="Arial Narrow" w:hAnsi="Arial Narrow" w:cs="Arial"/>
          <w:szCs w:val="20"/>
          <w:lang w:val="es-CO"/>
        </w:rPr>
        <w:t xml:space="preserve">la </w:t>
      </w:r>
      <w:r w:rsidR="00053380" w:rsidRPr="00B1320A">
        <w:rPr>
          <w:rFonts w:ascii="Arial Narrow" w:hAnsi="Arial Narrow" w:cs="Arial"/>
          <w:szCs w:val="20"/>
          <w:lang w:val="es-CO"/>
        </w:rPr>
        <w:t>Entidad</w:t>
      </w:r>
      <w:r w:rsidRPr="00B1320A">
        <w:rPr>
          <w:rFonts w:ascii="Arial Narrow" w:hAnsi="Arial Narrow" w:cs="Arial"/>
          <w:szCs w:val="20"/>
          <w:lang w:val="es-CO"/>
        </w:rPr>
        <w:t xml:space="preserve">, previo concepto de la </w:t>
      </w:r>
      <w:r w:rsidR="00281D51" w:rsidRPr="00B1320A">
        <w:rPr>
          <w:rFonts w:ascii="Arial Narrow" w:hAnsi="Arial Narrow" w:cs="Arial"/>
          <w:szCs w:val="20"/>
          <w:lang w:val="es-CO"/>
        </w:rPr>
        <w:t>Interventoría</w:t>
      </w:r>
      <w:r w:rsidR="00F66AFE" w:rsidRPr="00B1320A">
        <w:rPr>
          <w:rFonts w:ascii="Arial Narrow" w:hAnsi="Arial Narrow" w:cs="Arial"/>
          <w:szCs w:val="20"/>
          <w:lang w:val="es-CO"/>
        </w:rPr>
        <w:t>. Para tal fin</w:t>
      </w:r>
      <w:r w:rsidR="00DB55FA" w:rsidRPr="00B1320A">
        <w:rPr>
          <w:rFonts w:ascii="Arial Narrow" w:hAnsi="Arial Narrow" w:cs="Arial"/>
          <w:szCs w:val="20"/>
          <w:lang w:val="es-CO"/>
        </w:rPr>
        <w:t xml:space="preserve">, </w:t>
      </w:r>
      <w:r w:rsidR="00E13F01" w:rsidRPr="00B1320A">
        <w:rPr>
          <w:rFonts w:ascii="Arial Narrow" w:hAnsi="Arial Narrow" w:cs="Arial"/>
          <w:color w:val="000000" w:themeColor="text1"/>
          <w:szCs w:val="20"/>
          <w:lang w:val="es-CO"/>
        </w:rPr>
        <w:t>la Entidad le concederá a</w:t>
      </w:r>
      <w:r w:rsidR="00DB55FA" w:rsidRPr="00B1320A">
        <w:rPr>
          <w:rFonts w:ascii="Arial Narrow" w:hAnsi="Arial Narrow" w:cs="Arial"/>
          <w:szCs w:val="20"/>
          <w:lang w:val="es-CO"/>
        </w:rPr>
        <w:t xml:space="preserve">l Contratista </w:t>
      </w:r>
      <w:r w:rsidR="00B879D4" w:rsidRPr="00B1320A">
        <w:rPr>
          <w:rFonts w:ascii="Arial Narrow" w:hAnsi="Arial Narrow" w:cs="Arial"/>
          <w:szCs w:val="20"/>
          <w:lang w:val="es-CO"/>
        </w:rPr>
        <w:t>de obra</w:t>
      </w:r>
      <w:r w:rsidR="00DB55FA" w:rsidRPr="00B1320A">
        <w:rPr>
          <w:rFonts w:ascii="Arial Narrow" w:hAnsi="Arial Narrow" w:cs="Arial"/>
          <w:szCs w:val="20"/>
          <w:lang w:val="es-CO"/>
        </w:rPr>
        <w:t xml:space="preserve"> unos plazos razonables para ejecutar dichas tareas</w:t>
      </w:r>
      <w:r w:rsidRPr="00B1320A">
        <w:rPr>
          <w:rFonts w:ascii="Arial Narrow" w:hAnsi="Arial Narrow" w:cs="Arial"/>
          <w:szCs w:val="20"/>
          <w:lang w:val="es-CO"/>
        </w:rPr>
        <w:t xml:space="preserve">, situación que será parte del seguimiento, control, vigilancia y aprobación por parte de la </w:t>
      </w:r>
      <w:r w:rsidR="00281D51" w:rsidRPr="00B1320A">
        <w:rPr>
          <w:rFonts w:ascii="Arial Narrow" w:hAnsi="Arial Narrow" w:cs="Arial"/>
          <w:szCs w:val="20"/>
          <w:lang w:val="es-CO"/>
        </w:rPr>
        <w:t>Interventoría</w:t>
      </w:r>
      <w:r w:rsidRPr="00B1320A">
        <w:rPr>
          <w:rFonts w:ascii="Arial Narrow" w:hAnsi="Arial Narrow" w:cs="Arial"/>
          <w:szCs w:val="20"/>
          <w:lang w:val="es-CO"/>
        </w:rPr>
        <w:t xml:space="preserve">. </w:t>
      </w:r>
    </w:p>
    <w:p w14:paraId="1E04CD0B" w14:textId="77777777" w:rsidR="00B2500F" w:rsidRPr="00B1320A" w:rsidRDefault="00B2500F" w:rsidP="00251AE6">
      <w:pPr>
        <w:pStyle w:val="InviasNormal"/>
        <w:spacing w:before="0" w:after="0"/>
        <w:contextualSpacing/>
        <w:rPr>
          <w:rFonts w:ascii="Arial Narrow" w:hAnsi="Arial Narrow" w:cs="Arial"/>
          <w:szCs w:val="20"/>
          <w:lang w:val="es-CO"/>
        </w:rPr>
      </w:pPr>
    </w:p>
    <w:p w14:paraId="5CDBBD8B" w14:textId="2DB39532" w:rsidR="0059413C" w:rsidRPr="00B1320A" w:rsidRDefault="0059413C" w:rsidP="00251AE6">
      <w:pPr>
        <w:pStyle w:val="InviasNormal"/>
        <w:spacing w:before="0" w:after="0"/>
        <w:contextualSpacing/>
        <w:rPr>
          <w:rFonts w:ascii="Arial Narrow" w:hAnsi="Arial Narrow" w:cs="Arial"/>
          <w:szCs w:val="20"/>
          <w:lang w:val="es-CO"/>
        </w:rPr>
      </w:pPr>
      <w:r w:rsidRPr="00B1320A">
        <w:rPr>
          <w:rFonts w:ascii="Arial Narrow" w:hAnsi="Arial Narrow" w:cs="Arial"/>
          <w:szCs w:val="20"/>
          <w:lang w:val="es-CO"/>
        </w:rPr>
        <w:lastRenderedPageBreak/>
        <w:t>Es importante manifestar que la responsabilidad de los</w:t>
      </w:r>
      <w:r w:rsidR="00343F63" w:rsidRPr="00B1320A">
        <w:rPr>
          <w:rFonts w:ascii="Arial Narrow" w:hAnsi="Arial Narrow" w:cs="Arial"/>
          <w:szCs w:val="20"/>
          <w:lang w:val="es-CO"/>
        </w:rPr>
        <w:t xml:space="preserve"> consultores que realizaron los estudios y diseños se establece según</w:t>
      </w:r>
      <w:r w:rsidR="00993556" w:rsidRPr="00B1320A">
        <w:rPr>
          <w:rFonts w:ascii="Arial Narrow" w:hAnsi="Arial Narrow" w:cs="Arial"/>
          <w:szCs w:val="20"/>
          <w:lang w:val="es-CO"/>
        </w:rPr>
        <w:t xml:space="preserve"> </w:t>
      </w:r>
      <w:r w:rsidR="00343F63" w:rsidRPr="00B1320A">
        <w:rPr>
          <w:rFonts w:ascii="Arial Narrow" w:hAnsi="Arial Narrow" w:cs="Arial"/>
          <w:szCs w:val="20"/>
          <w:lang w:val="es-CO"/>
        </w:rPr>
        <w:t>e</w:t>
      </w:r>
      <w:r w:rsidR="008D672C" w:rsidRPr="00B1320A">
        <w:rPr>
          <w:rFonts w:ascii="Arial Narrow" w:hAnsi="Arial Narrow" w:cs="Arial"/>
          <w:szCs w:val="20"/>
          <w:lang w:val="es-CO"/>
        </w:rPr>
        <w:t xml:space="preserve">l amparo de </w:t>
      </w:r>
      <w:r w:rsidR="00454F6C" w:rsidRPr="00B1320A">
        <w:rPr>
          <w:rFonts w:ascii="Arial Narrow" w:hAnsi="Arial Narrow" w:cs="Arial"/>
          <w:szCs w:val="20"/>
          <w:lang w:val="es-CO"/>
        </w:rPr>
        <w:t xml:space="preserve">calidad del servicio, siempre y cuando </w:t>
      </w:r>
      <w:r w:rsidR="00675A12" w:rsidRPr="00B1320A">
        <w:rPr>
          <w:rFonts w:ascii="Arial Narrow" w:hAnsi="Arial Narrow" w:cs="Arial"/>
          <w:szCs w:val="20"/>
          <w:lang w:val="es-CO"/>
        </w:rPr>
        <w:t>esté</w:t>
      </w:r>
      <w:r w:rsidR="00454F6C" w:rsidRPr="00B1320A">
        <w:rPr>
          <w:rFonts w:ascii="Arial Narrow" w:hAnsi="Arial Narrow" w:cs="Arial"/>
          <w:szCs w:val="20"/>
          <w:lang w:val="es-CO"/>
        </w:rPr>
        <w:t xml:space="preserve"> vigente dicho amparo. Por tal motivo, la </w:t>
      </w:r>
      <w:r w:rsidR="00D80A40" w:rsidRPr="00B1320A">
        <w:rPr>
          <w:rFonts w:ascii="Arial Narrow" w:hAnsi="Arial Narrow" w:cs="Arial"/>
          <w:szCs w:val="20"/>
          <w:lang w:val="es-CO"/>
        </w:rPr>
        <w:t xml:space="preserve">Entidad </w:t>
      </w:r>
      <w:r w:rsidR="00454F6C" w:rsidRPr="00B1320A">
        <w:rPr>
          <w:rFonts w:ascii="Arial Narrow" w:hAnsi="Arial Narrow" w:cs="Arial"/>
          <w:szCs w:val="20"/>
          <w:lang w:val="es-CO"/>
        </w:rPr>
        <w:t xml:space="preserve">analizará si es procedente </w:t>
      </w:r>
      <w:r w:rsidR="00885114" w:rsidRPr="00B1320A">
        <w:rPr>
          <w:rFonts w:ascii="Arial Narrow" w:hAnsi="Arial Narrow" w:cs="Arial"/>
          <w:szCs w:val="20"/>
          <w:lang w:val="es-CO"/>
        </w:rPr>
        <w:t xml:space="preserve">la </w:t>
      </w:r>
      <w:r w:rsidR="0025102E" w:rsidRPr="00B1320A">
        <w:rPr>
          <w:rFonts w:ascii="Arial Narrow" w:hAnsi="Arial Narrow" w:cs="Arial"/>
          <w:szCs w:val="20"/>
          <w:lang w:val="es-CO"/>
        </w:rPr>
        <w:t xml:space="preserve">modificación y/o adaptación y/o actualización y/o complementación de los diseños realizados; y en caso de ser necesario </w:t>
      </w:r>
      <w:r w:rsidR="00F63C87" w:rsidRPr="00B1320A">
        <w:rPr>
          <w:rFonts w:ascii="Arial Narrow" w:hAnsi="Arial Narrow" w:cs="Arial"/>
          <w:szCs w:val="20"/>
          <w:lang w:val="es-CO"/>
        </w:rPr>
        <w:t xml:space="preserve">algún </w:t>
      </w:r>
      <w:r w:rsidR="0025102E" w:rsidRPr="00B1320A">
        <w:rPr>
          <w:rFonts w:ascii="Arial Narrow" w:hAnsi="Arial Narrow" w:cs="Arial"/>
          <w:szCs w:val="20"/>
          <w:lang w:val="es-CO"/>
        </w:rPr>
        <w:t>ajuste</w:t>
      </w:r>
      <w:r w:rsidR="00DC00DC" w:rsidRPr="00B1320A">
        <w:rPr>
          <w:rFonts w:ascii="Arial Narrow" w:hAnsi="Arial Narrow" w:cs="Arial"/>
          <w:szCs w:val="20"/>
          <w:lang w:val="es-CO"/>
        </w:rPr>
        <w:t>,</w:t>
      </w:r>
      <w:r w:rsidR="0025102E" w:rsidRPr="00B1320A">
        <w:rPr>
          <w:rFonts w:ascii="Arial Narrow" w:hAnsi="Arial Narrow" w:cs="Arial"/>
          <w:szCs w:val="20"/>
          <w:lang w:val="es-CO"/>
        </w:rPr>
        <w:t xml:space="preserve"> la obligación y responsabilidad se encuentra asociada al </w:t>
      </w:r>
      <w:r w:rsidR="00CE02B0" w:rsidRPr="00B1320A">
        <w:rPr>
          <w:rFonts w:ascii="Arial Narrow" w:hAnsi="Arial Narrow" w:cs="Arial"/>
          <w:szCs w:val="20"/>
          <w:lang w:val="es-CO"/>
        </w:rPr>
        <w:t>C</w:t>
      </w:r>
      <w:r w:rsidR="00C1232B" w:rsidRPr="00B1320A">
        <w:rPr>
          <w:rFonts w:ascii="Arial Narrow" w:hAnsi="Arial Narrow" w:cs="Arial"/>
          <w:szCs w:val="20"/>
          <w:lang w:val="es-CO"/>
        </w:rPr>
        <w:t xml:space="preserve">ontratista de </w:t>
      </w:r>
      <w:r w:rsidR="00F63C87" w:rsidRPr="00B1320A">
        <w:rPr>
          <w:rFonts w:ascii="Arial Narrow" w:hAnsi="Arial Narrow" w:cs="Arial"/>
          <w:szCs w:val="20"/>
          <w:lang w:val="es-CO"/>
        </w:rPr>
        <w:t>o</w:t>
      </w:r>
      <w:r w:rsidR="00C1232B" w:rsidRPr="00B1320A">
        <w:rPr>
          <w:rFonts w:ascii="Arial Narrow" w:hAnsi="Arial Narrow" w:cs="Arial"/>
          <w:szCs w:val="20"/>
          <w:lang w:val="es-CO"/>
        </w:rPr>
        <w:t xml:space="preserve">bra y la verificación </w:t>
      </w:r>
      <w:r w:rsidR="00687384" w:rsidRPr="00B1320A">
        <w:rPr>
          <w:rFonts w:ascii="Arial Narrow" w:hAnsi="Arial Narrow" w:cs="Arial"/>
          <w:szCs w:val="20"/>
          <w:lang w:val="es-CO"/>
        </w:rPr>
        <w:t xml:space="preserve">en el </w:t>
      </w:r>
      <w:r w:rsidR="00675A12" w:rsidRPr="00B1320A">
        <w:rPr>
          <w:rFonts w:ascii="Arial Narrow" w:hAnsi="Arial Narrow" w:cs="Arial"/>
          <w:szCs w:val="20"/>
          <w:lang w:val="es-CO"/>
        </w:rPr>
        <w:t>I</w:t>
      </w:r>
      <w:r w:rsidR="00C1232B" w:rsidRPr="00B1320A">
        <w:rPr>
          <w:rFonts w:ascii="Arial Narrow" w:hAnsi="Arial Narrow" w:cs="Arial"/>
          <w:szCs w:val="20"/>
          <w:lang w:val="es-CO"/>
        </w:rPr>
        <w:t xml:space="preserve">nterventor. </w:t>
      </w:r>
    </w:p>
    <w:p w14:paraId="23A5DB3B" w14:textId="77777777" w:rsidR="00B2500F" w:rsidRPr="00B1320A" w:rsidRDefault="00B2500F" w:rsidP="00251AE6">
      <w:pPr>
        <w:spacing w:after="0" w:line="240" w:lineRule="auto"/>
        <w:contextualSpacing/>
        <w:rPr>
          <w:rFonts w:ascii="Arial Narrow" w:hAnsi="Arial Narrow" w:cs="Arial"/>
          <w:szCs w:val="20"/>
        </w:rPr>
      </w:pPr>
    </w:p>
    <w:p w14:paraId="351B193F" w14:textId="2BCCF0A3" w:rsidR="002C511F" w:rsidRPr="00B1320A" w:rsidRDefault="00444C48" w:rsidP="00444C48">
      <w:pPr>
        <w:spacing w:after="0" w:line="240" w:lineRule="auto"/>
        <w:rPr>
          <w:rFonts w:ascii="Arial Narrow" w:hAnsi="Arial Narrow" w:cs="Arial"/>
          <w:b/>
          <w:szCs w:val="20"/>
        </w:rPr>
      </w:pPr>
      <w:r w:rsidRPr="00B1320A">
        <w:rPr>
          <w:rFonts w:ascii="Arial Narrow" w:hAnsi="Arial Narrow" w:cs="Arial"/>
          <w:b/>
          <w:szCs w:val="20"/>
        </w:rPr>
        <w:t xml:space="preserve">7. </w:t>
      </w:r>
      <w:r w:rsidR="002C511F" w:rsidRPr="00B1320A">
        <w:rPr>
          <w:rFonts w:ascii="Arial Narrow" w:hAnsi="Arial Narrow" w:cs="Arial"/>
          <w:b/>
          <w:szCs w:val="20"/>
        </w:rPr>
        <w:t>INFORMACIÓN SOBRE EL PERSONAL PROFESIONAL</w:t>
      </w:r>
      <w:r w:rsidR="00457E13" w:rsidRPr="00B1320A">
        <w:rPr>
          <w:rFonts w:ascii="Arial Narrow" w:hAnsi="Arial Narrow" w:cs="Arial"/>
          <w:b/>
          <w:szCs w:val="20"/>
        </w:rPr>
        <w:t xml:space="preserve"> </w:t>
      </w:r>
      <w:r w:rsidR="00CC179E" w:rsidRPr="00B1320A">
        <w:rPr>
          <w:rFonts w:ascii="Arial Narrow" w:hAnsi="Arial Narrow" w:cs="Arial"/>
          <w:b/>
          <w:szCs w:val="20"/>
        </w:rPr>
        <w:t xml:space="preserve">Y EQUIPOS </w:t>
      </w:r>
      <w:r w:rsidR="00457E13" w:rsidRPr="00B1320A">
        <w:rPr>
          <w:rFonts w:ascii="Arial Narrow" w:hAnsi="Arial Narrow" w:cs="Arial"/>
          <w:b/>
          <w:szCs w:val="20"/>
        </w:rPr>
        <w:t>DEL INTERVENTOR</w:t>
      </w:r>
      <w:r w:rsidR="00CC179E" w:rsidRPr="00B1320A">
        <w:rPr>
          <w:rFonts w:ascii="Arial Narrow" w:hAnsi="Arial Narrow" w:cs="Arial"/>
          <w:b/>
          <w:szCs w:val="20"/>
        </w:rPr>
        <w:t xml:space="preserve"> </w:t>
      </w:r>
    </w:p>
    <w:p w14:paraId="3CC6DFC5" w14:textId="77777777" w:rsidR="00B2500F" w:rsidRPr="00B1320A" w:rsidRDefault="00B2500F" w:rsidP="00FC1F26">
      <w:pPr>
        <w:spacing w:after="0" w:line="240" w:lineRule="auto"/>
        <w:contextualSpacing/>
        <w:rPr>
          <w:rFonts w:ascii="Arial Narrow" w:hAnsi="Arial Narrow" w:cs="Arial"/>
          <w:szCs w:val="20"/>
        </w:rPr>
      </w:pPr>
    </w:p>
    <w:p w14:paraId="02F4959A" w14:textId="77777777" w:rsidR="00917C39" w:rsidRPr="00B1320A" w:rsidRDefault="00917C39" w:rsidP="00917C39">
      <w:pPr>
        <w:spacing w:after="0" w:line="240" w:lineRule="auto"/>
        <w:contextualSpacing/>
        <w:rPr>
          <w:rFonts w:ascii="Arial Narrow" w:hAnsi="Arial Narrow" w:cs="Arial"/>
          <w:szCs w:val="20"/>
        </w:rPr>
      </w:pPr>
      <w:r w:rsidRPr="00B1320A">
        <w:rPr>
          <w:rFonts w:ascii="Arial Narrow" w:hAnsi="Arial Narrow" w:cs="Arial"/>
          <w:szCs w:val="20"/>
        </w:rPr>
        <w:t>Para analizar la información del personal del Interventor se tendrán en cuenta las siguientes consideraciones:</w:t>
      </w:r>
    </w:p>
    <w:p w14:paraId="7C1BE5A5" w14:textId="77777777" w:rsidR="00917C39" w:rsidRPr="00B1320A" w:rsidRDefault="00917C39" w:rsidP="00917C39">
      <w:pPr>
        <w:spacing w:after="0" w:line="240" w:lineRule="auto"/>
        <w:contextualSpacing/>
        <w:rPr>
          <w:rFonts w:ascii="Arial Narrow" w:eastAsia="Arial" w:hAnsi="Arial Narrow" w:cs="Arial"/>
          <w:szCs w:val="20"/>
          <w:lang w:eastAsia="es-ES"/>
        </w:rPr>
      </w:pPr>
    </w:p>
    <w:p w14:paraId="5545EDB1" w14:textId="78080649" w:rsidR="00917C39" w:rsidRPr="00B1320A" w:rsidRDefault="00917C39" w:rsidP="001E262E">
      <w:pPr>
        <w:pStyle w:val="Prrafodelista"/>
        <w:numPr>
          <w:ilvl w:val="0"/>
          <w:numId w:val="6"/>
        </w:numPr>
        <w:spacing w:after="0" w:line="240" w:lineRule="auto"/>
        <w:rPr>
          <w:rFonts w:ascii="Arial Narrow" w:eastAsia="Arial" w:hAnsi="Arial Narrow" w:cs="Arial"/>
          <w:szCs w:val="20"/>
          <w:lang w:eastAsia="es-ES"/>
        </w:rPr>
      </w:pPr>
      <w:r w:rsidRPr="00B1320A">
        <w:rPr>
          <w:rFonts w:ascii="Arial Narrow" w:eastAsia="Arial" w:hAnsi="Arial Narrow" w:cs="Arial"/>
          <w:szCs w:val="20"/>
          <w:lang w:eastAsia="es-ES"/>
        </w:rPr>
        <w:t xml:space="preserve">Los soportes académicos y de experiencia de los perfiles que están descritos en el Anexo Técnico serán verificados por la </w:t>
      </w:r>
      <w:r w:rsidR="00261E4C" w:rsidRPr="00B1320A">
        <w:rPr>
          <w:rFonts w:ascii="Arial Narrow" w:eastAsia="Arial" w:hAnsi="Arial Narrow" w:cs="Arial"/>
          <w:szCs w:val="20"/>
          <w:lang w:eastAsia="es-ES"/>
        </w:rPr>
        <w:t>Entidad.</w:t>
      </w:r>
    </w:p>
    <w:p w14:paraId="76BC8EB7" w14:textId="77777777" w:rsidR="00917C39" w:rsidRPr="00B1320A" w:rsidRDefault="00917C39" w:rsidP="00917C39">
      <w:pPr>
        <w:pStyle w:val="Prrafodelista"/>
        <w:spacing w:after="0" w:line="240" w:lineRule="auto"/>
        <w:ind w:left="1440"/>
        <w:rPr>
          <w:rFonts w:ascii="Arial Narrow" w:hAnsi="Arial Narrow" w:cs="Arial"/>
          <w:szCs w:val="20"/>
        </w:rPr>
      </w:pPr>
    </w:p>
    <w:p w14:paraId="3ABC0681" w14:textId="77777777" w:rsidR="00917C39" w:rsidRPr="00B1320A" w:rsidRDefault="00917C39" w:rsidP="001E262E">
      <w:pPr>
        <w:pStyle w:val="Prrafodelista"/>
        <w:numPr>
          <w:ilvl w:val="0"/>
          <w:numId w:val="6"/>
        </w:numPr>
        <w:spacing w:after="0" w:line="240" w:lineRule="auto"/>
        <w:rPr>
          <w:rFonts w:ascii="Arial Narrow" w:hAnsi="Arial Narrow" w:cs="Arial"/>
          <w:szCs w:val="20"/>
        </w:rPr>
      </w:pPr>
      <w:r w:rsidRPr="00B1320A">
        <w:rPr>
          <w:rFonts w:ascii="Arial Narrow" w:hAnsi="Arial Narrow" w:cs="Arial"/>
          <w:szCs w:val="20"/>
        </w:rPr>
        <w:t xml:space="preserve">Si el Interventor ofrece dos (2) o más profesionales para realizar actividades de un mismo cargo, </w:t>
      </w:r>
      <w:r w:rsidRPr="00B1320A">
        <w:rPr>
          <w:rFonts w:ascii="Arial Narrow" w:eastAsia="Arial" w:hAnsi="Arial Narrow" w:cs="Arial"/>
          <w:szCs w:val="20"/>
          <w:lang w:eastAsia="es-ES"/>
        </w:rPr>
        <w:t>cada uno de ellos deberá cumplir los requisitos exigidos en los Pliegos de Condiciones para el</w:t>
      </w:r>
      <w:r w:rsidRPr="00B1320A">
        <w:rPr>
          <w:rFonts w:ascii="Arial Narrow" w:hAnsi="Arial Narrow" w:cs="Arial"/>
          <w:szCs w:val="20"/>
        </w:rPr>
        <w:t xml:space="preserve"> respectivo cargo. Un mismo profesional no puede ser proporcionado para dos (2) o más cargos diferentes en los cuales supere el cien por ciento (100 %) de la dedicación requerida para este Proceso de Contratación.</w:t>
      </w:r>
    </w:p>
    <w:p w14:paraId="5A525ECD" w14:textId="77777777" w:rsidR="00917C39" w:rsidRPr="00B1320A" w:rsidRDefault="00917C39" w:rsidP="00917C39">
      <w:pPr>
        <w:pStyle w:val="Prrafodelista"/>
        <w:rPr>
          <w:rFonts w:ascii="Arial Narrow" w:hAnsi="Arial Narrow" w:cs="Arial"/>
          <w:szCs w:val="20"/>
        </w:rPr>
      </w:pPr>
    </w:p>
    <w:p w14:paraId="250BB371" w14:textId="77777777" w:rsidR="00917C39" w:rsidRPr="00B1320A" w:rsidRDefault="00917C39" w:rsidP="001E262E">
      <w:pPr>
        <w:pStyle w:val="Prrafodelista"/>
        <w:numPr>
          <w:ilvl w:val="0"/>
          <w:numId w:val="6"/>
        </w:numPr>
        <w:spacing w:after="0" w:line="240" w:lineRule="auto"/>
        <w:rPr>
          <w:rFonts w:ascii="Arial Narrow" w:hAnsi="Arial Narrow" w:cs="Arial"/>
          <w:szCs w:val="20"/>
        </w:rPr>
      </w:pPr>
      <w:r w:rsidRPr="00B1320A">
        <w:rPr>
          <w:rFonts w:ascii="Arial Narrow" w:hAnsi="Arial Narrow" w:cs="Arial"/>
          <w:szCs w:val="20"/>
        </w:rPr>
        <w:t>El Interventor deberá informar la fecha a partir de la cual los profesionales ofrecidos ejercen legalmente la profesión de conformidad con lo señalado en el Pliego de Condiciones. El requisito de la tarjeta o certificado profesional se puede suplir con el registro de que trata el artículo 18 del Decreto 2106 de 2019, o según las regulaciones aplicables para cada profesión.</w:t>
      </w:r>
    </w:p>
    <w:p w14:paraId="4CEFCF24" w14:textId="77777777" w:rsidR="00917C39" w:rsidRPr="00B1320A" w:rsidRDefault="00917C39" w:rsidP="00917C39">
      <w:pPr>
        <w:spacing w:after="0" w:line="240" w:lineRule="auto"/>
        <w:rPr>
          <w:rFonts w:ascii="Arial Narrow" w:hAnsi="Arial Narrow" w:cs="Arial"/>
          <w:szCs w:val="20"/>
        </w:rPr>
      </w:pPr>
    </w:p>
    <w:p w14:paraId="26EA70CC" w14:textId="77777777" w:rsidR="00917C39" w:rsidRPr="00B1320A" w:rsidRDefault="00917C39" w:rsidP="001E262E">
      <w:pPr>
        <w:pStyle w:val="Prrafodelista"/>
        <w:numPr>
          <w:ilvl w:val="0"/>
          <w:numId w:val="6"/>
        </w:numPr>
        <w:spacing w:after="0" w:line="240" w:lineRule="auto"/>
        <w:rPr>
          <w:rFonts w:ascii="Arial Narrow" w:hAnsi="Arial Narrow" w:cs="Arial"/>
          <w:szCs w:val="20"/>
        </w:rPr>
      </w:pPr>
      <w:r w:rsidRPr="00B1320A">
        <w:rPr>
          <w:rFonts w:ascii="Arial Narrow" w:hAnsi="Arial Narrow" w:cs="Arial"/>
          <w:szCs w:val="20"/>
        </w:rPr>
        <w:t xml:space="preserve">Las certificaciones de experiencia de los profesionales deben ser expedidas por la persona natural o jurídica con quien se haya establecido la relación laboral o de prestación de servicios. </w:t>
      </w:r>
    </w:p>
    <w:p w14:paraId="0AF5F7FD" w14:textId="77777777" w:rsidR="00917C39" w:rsidRPr="00B1320A" w:rsidRDefault="00917C39" w:rsidP="00917C39">
      <w:pPr>
        <w:pStyle w:val="Prrafodelista"/>
        <w:spacing w:after="0" w:line="240" w:lineRule="auto"/>
        <w:rPr>
          <w:rFonts w:ascii="Arial Narrow" w:hAnsi="Arial Narrow" w:cs="Arial"/>
          <w:szCs w:val="20"/>
        </w:rPr>
      </w:pPr>
    </w:p>
    <w:p w14:paraId="19374907" w14:textId="77777777" w:rsidR="00917C39" w:rsidRPr="00B1320A" w:rsidRDefault="00917C39" w:rsidP="001E262E">
      <w:pPr>
        <w:pStyle w:val="Prrafodelista"/>
        <w:numPr>
          <w:ilvl w:val="0"/>
          <w:numId w:val="6"/>
        </w:numPr>
        <w:spacing w:after="0" w:line="240" w:lineRule="auto"/>
        <w:rPr>
          <w:rFonts w:ascii="Arial Narrow" w:hAnsi="Arial Narrow" w:cs="Arial"/>
          <w:szCs w:val="20"/>
        </w:rPr>
      </w:pPr>
      <w:r w:rsidRPr="00B1320A">
        <w:rPr>
          <w:rFonts w:ascii="Arial Narrow" w:hAnsi="Arial Narrow" w:cs="Arial"/>
          <w:szCs w:val="20"/>
        </w:rPr>
        <w:t>En la determinación de la experiencia y la formación académica de los profesionales serán aplicables las equivalencias detalladas en la “Matriz 4 – Lineamientos de requisitos del personal” y los lineamientos contenidos en esta.</w:t>
      </w:r>
    </w:p>
    <w:p w14:paraId="78F95A25" w14:textId="77777777" w:rsidR="00917C39" w:rsidRPr="00B1320A" w:rsidRDefault="00917C39" w:rsidP="00917C39">
      <w:pPr>
        <w:pStyle w:val="Prrafodelista"/>
        <w:rPr>
          <w:rFonts w:ascii="Arial Narrow" w:hAnsi="Arial Narrow" w:cs="Arial"/>
          <w:szCs w:val="20"/>
        </w:rPr>
      </w:pPr>
    </w:p>
    <w:p w14:paraId="11043E06" w14:textId="77777777" w:rsidR="00917C39" w:rsidRPr="00B1320A" w:rsidRDefault="00917C39" w:rsidP="001E262E">
      <w:pPr>
        <w:pStyle w:val="Prrafodelista"/>
        <w:numPr>
          <w:ilvl w:val="0"/>
          <w:numId w:val="6"/>
        </w:numPr>
        <w:spacing w:after="0" w:line="240" w:lineRule="auto"/>
        <w:rPr>
          <w:rFonts w:ascii="Arial Narrow" w:hAnsi="Arial Narrow" w:cs="Arial"/>
          <w:szCs w:val="20"/>
        </w:rPr>
      </w:pPr>
      <w:r w:rsidRPr="00B1320A">
        <w:rPr>
          <w:rFonts w:ascii="Arial Narrow" w:hAnsi="Arial Narrow" w:cs="Arial"/>
          <w:szCs w:val="20"/>
        </w:rPr>
        <w:t xml:space="preserve"> La Entidad aplicará las equivalencias mencionadas en la “Matriz 4 – Lineamientos de requisitos del personal” para verificar el cumplimiento de la formación académica y la experiencia mínima exigida al equipo de trabajo (Personal Clave Evaluable), de acuerdo con los perfiles requeridos en este Anexo. En todo caso, la Entidad podrá aplicar estas equivalencias a los demás profesionales requeridos en el proyecto de interventoría que no hayan sido objeto de puntuación. </w:t>
      </w:r>
    </w:p>
    <w:p w14:paraId="6ACC13F7" w14:textId="77777777" w:rsidR="00917C39" w:rsidRPr="00B1320A" w:rsidRDefault="00917C39" w:rsidP="00917C39">
      <w:pPr>
        <w:pStyle w:val="Prrafodelista"/>
        <w:spacing w:after="0" w:line="240" w:lineRule="auto"/>
        <w:rPr>
          <w:rFonts w:ascii="Arial Narrow" w:hAnsi="Arial Narrow" w:cs="Arial"/>
          <w:szCs w:val="20"/>
        </w:rPr>
      </w:pPr>
    </w:p>
    <w:p w14:paraId="3226D5E1" w14:textId="77777777" w:rsidR="00917C39" w:rsidRPr="00B1320A" w:rsidRDefault="00917C39" w:rsidP="001E262E">
      <w:pPr>
        <w:numPr>
          <w:ilvl w:val="0"/>
          <w:numId w:val="6"/>
        </w:numPr>
        <w:spacing w:after="0" w:line="240" w:lineRule="auto"/>
        <w:contextualSpacing/>
        <w:rPr>
          <w:rFonts w:ascii="Arial Narrow" w:hAnsi="Arial Narrow" w:cs="Arial"/>
          <w:szCs w:val="20"/>
        </w:rPr>
      </w:pPr>
      <w:r w:rsidRPr="00B1320A">
        <w:rPr>
          <w:rFonts w:ascii="Arial Narrow" w:hAnsi="Arial Narrow" w:cs="Arial"/>
          <w:szCs w:val="20"/>
        </w:rPr>
        <w:t>La Entidad podrá solicitar en cualquier momento al Interventor los documentos que permitan acreditar el valor y el pago correspondiente de cada uno de los profesionales empleados para el desarrollo del objeto contractual y que estén acorde con el valor de los honorarios definidos a la fecha de ejecución del contrato, en el caso en el cual sea establecida una remuneración de referencia.</w:t>
      </w:r>
    </w:p>
    <w:p w14:paraId="16E7E8FD" w14:textId="77777777" w:rsidR="00917C39" w:rsidRPr="00B1320A" w:rsidRDefault="00917C39" w:rsidP="00917C39">
      <w:pPr>
        <w:spacing w:after="0" w:line="240" w:lineRule="auto"/>
        <w:contextualSpacing/>
        <w:rPr>
          <w:rFonts w:ascii="Arial Narrow" w:hAnsi="Arial Narrow" w:cs="Arial"/>
          <w:szCs w:val="20"/>
        </w:rPr>
      </w:pPr>
    </w:p>
    <w:p w14:paraId="59E1F9FD" w14:textId="77777777" w:rsidR="00917C39" w:rsidRPr="00B1320A" w:rsidRDefault="00917C39" w:rsidP="001E262E">
      <w:pPr>
        <w:numPr>
          <w:ilvl w:val="0"/>
          <w:numId w:val="6"/>
        </w:numPr>
        <w:spacing w:after="0" w:line="240" w:lineRule="auto"/>
        <w:contextualSpacing/>
        <w:rPr>
          <w:rFonts w:ascii="Arial Narrow" w:hAnsi="Arial Narrow" w:cs="Arial"/>
          <w:szCs w:val="20"/>
        </w:rPr>
      </w:pPr>
      <w:r w:rsidRPr="00B1320A">
        <w:rPr>
          <w:rFonts w:ascii="Arial Narrow" w:hAnsi="Arial Narrow" w:cs="Arial"/>
          <w:szCs w:val="20"/>
        </w:rPr>
        <w:t>El Interventor es responsable de verificar que los profesionales propuestos que se vincularán al proyecto tengan la disponibilidad real para ejecutarlo, así como el cumplimiento de los requisitos de formación y experiencia.</w:t>
      </w:r>
    </w:p>
    <w:p w14:paraId="4D405512" w14:textId="77777777" w:rsidR="00917C39" w:rsidRPr="00B1320A" w:rsidRDefault="00917C39" w:rsidP="00917C39">
      <w:pPr>
        <w:spacing w:after="0" w:line="240" w:lineRule="auto"/>
        <w:contextualSpacing/>
        <w:rPr>
          <w:rFonts w:ascii="Arial Narrow" w:hAnsi="Arial Narrow" w:cs="Arial"/>
          <w:szCs w:val="20"/>
        </w:rPr>
      </w:pPr>
    </w:p>
    <w:p w14:paraId="380C7E8A" w14:textId="77777777" w:rsidR="00917C39" w:rsidRPr="00B1320A" w:rsidRDefault="00917C39" w:rsidP="001E262E">
      <w:pPr>
        <w:numPr>
          <w:ilvl w:val="0"/>
          <w:numId w:val="6"/>
        </w:numPr>
        <w:spacing w:after="0" w:line="240" w:lineRule="auto"/>
        <w:contextualSpacing/>
        <w:rPr>
          <w:rFonts w:ascii="Arial Narrow" w:hAnsi="Arial Narrow" w:cs="Arial"/>
          <w:szCs w:val="20"/>
        </w:rPr>
      </w:pPr>
      <w:r w:rsidRPr="00B1320A">
        <w:rPr>
          <w:rFonts w:ascii="Arial Narrow" w:hAnsi="Arial Narrow" w:cs="Arial"/>
          <w:szCs w:val="20"/>
        </w:rPr>
        <w:t>El Interventor se obliga a que los profesionales estén disponibles (físicamente o a través de medios digitales) de acuerdo con el porcentaje de dedicación exigido para cada profesional, so pena de aplicar las sanciones contractuales.</w:t>
      </w:r>
    </w:p>
    <w:p w14:paraId="525F364B" w14:textId="77777777" w:rsidR="00917C39" w:rsidRPr="00B1320A" w:rsidRDefault="00917C39" w:rsidP="00917C39">
      <w:pPr>
        <w:spacing w:after="0" w:line="240" w:lineRule="auto"/>
        <w:ind w:left="720"/>
        <w:contextualSpacing/>
        <w:rPr>
          <w:rFonts w:ascii="Arial Narrow" w:hAnsi="Arial Narrow" w:cs="Arial"/>
          <w:szCs w:val="20"/>
        </w:rPr>
      </w:pPr>
    </w:p>
    <w:p w14:paraId="29B2C3FF" w14:textId="77777777" w:rsidR="00917C39" w:rsidRPr="00B1320A" w:rsidRDefault="00917C39" w:rsidP="001E262E">
      <w:pPr>
        <w:numPr>
          <w:ilvl w:val="0"/>
          <w:numId w:val="6"/>
        </w:numPr>
        <w:spacing w:after="0" w:line="240" w:lineRule="auto"/>
        <w:contextualSpacing/>
        <w:rPr>
          <w:rFonts w:ascii="Arial Narrow" w:hAnsi="Arial Narrow" w:cs="Arial"/>
          <w:szCs w:val="20"/>
        </w:rPr>
      </w:pPr>
      <w:r w:rsidRPr="00B1320A">
        <w:rPr>
          <w:rFonts w:ascii="Arial Narrow" w:hAnsi="Arial Narrow" w:cs="Arial"/>
          <w:szCs w:val="20"/>
        </w:rPr>
        <w:t xml:space="preserve">La Entidad se reserva el derecho de exigir el reemplazo o el retiro de cualquier Contratista o trabajador vinculado al contrato, sin que ello conlleve a mayores costos para ella, detallando las razones que justifican la solicitud de dicho cambio, el cual deberá ser reemplazado por uno que cumpla con los requisitos establecidos para tal cargo. </w:t>
      </w:r>
    </w:p>
    <w:p w14:paraId="4A15E4EE" w14:textId="77777777" w:rsidR="00917C39" w:rsidRPr="00B1320A" w:rsidRDefault="00917C39" w:rsidP="00917C39">
      <w:pPr>
        <w:spacing w:after="0" w:line="240" w:lineRule="auto"/>
        <w:contextualSpacing/>
        <w:rPr>
          <w:rFonts w:ascii="Arial Narrow" w:hAnsi="Arial Narrow" w:cs="Arial"/>
          <w:snapToGrid w:val="0"/>
          <w:szCs w:val="20"/>
          <w:lang w:eastAsia="es-ES"/>
        </w:rPr>
      </w:pPr>
    </w:p>
    <w:p w14:paraId="44FC4964" w14:textId="77777777" w:rsidR="00917C39" w:rsidRPr="00B1320A" w:rsidRDefault="00917C39" w:rsidP="00917C39">
      <w:pPr>
        <w:spacing w:after="0" w:line="240" w:lineRule="auto"/>
        <w:contextualSpacing/>
        <w:rPr>
          <w:rFonts w:ascii="Arial Narrow" w:hAnsi="Arial Narrow" w:cs="Arial"/>
          <w:snapToGrid w:val="0"/>
          <w:szCs w:val="20"/>
          <w:lang w:eastAsia="es-ES"/>
        </w:rPr>
      </w:pPr>
      <w:r w:rsidRPr="00B1320A">
        <w:rPr>
          <w:rFonts w:ascii="Arial Narrow" w:hAnsi="Arial Narrow" w:cs="Arial"/>
          <w:snapToGrid w:val="0"/>
          <w:szCs w:val="20"/>
          <w:lang w:eastAsia="es-ES"/>
        </w:rPr>
        <w:t>El personal relacionado será contratado por el Interventor y su costo debe incluirse dentro de la estructura de costos de la oferta, que fue definida al presentar la propuesta</w:t>
      </w:r>
      <w:r w:rsidRPr="00B1320A">
        <w:rPr>
          <w:rFonts w:ascii="Arial Narrow" w:hAnsi="Arial Narrow" w:cs="Arial"/>
          <w:szCs w:val="20"/>
          <w:lang w:eastAsia="es-ES"/>
        </w:rPr>
        <w:t xml:space="preserve"> </w:t>
      </w:r>
      <w:r w:rsidRPr="00B1320A">
        <w:rPr>
          <w:rFonts w:ascii="Arial Narrow" w:hAnsi="Arial Narrow" w:cs="Arial"/>
          <w:snapToGrid w:val="0"/>
          <w:szCs w:val="20"/>
          <w:lang w:eastAsia="es-ES"/>
        </w:rPr>
        <w:t xml:space="preserve">en el “Formulario 1 – Propuesta Económica del contrato”. Se aclara que los perfiles que hacen parte del Personal Clave Evaluable deben cubrir todo el plazo de ejecución del proyecto indistintamente de su porcentaje de dedicación. Para los demás perfiles profesionales, en caso de que la Entidad los requiera deberán estar disponibles, según su porcentaje de dedicación, con el fin de lograr el cumplimiento del objeto contractual y las obligaciones derivadas del Interventor, para lo cual se podrá hacer uso de medios virtuales. </w:t>
      </w:r>
    </w:p>
    <w:p w14:paraId="2C5D4746" w14:textId="77777777" w:rsidR="00E37EDD" w:rsidRPr="00B1320A" w:rsidRDefault="00E37EDD" w:rsidP="00917C39">
      <w:pPr>
        <w:spacing w:after="0" w:line="240" w:lineRule="auto"/>
        <w:contextualSpacing/>
        <w:rPr>
          <w:rFonts w:ascii="Arial Narrow" w:hAnsi="Arial Narrow" w:cs="Arial"/>
          <w:b/>
          <w:snapToGrid w:val="0"/>
          <w:szCs w:val="20"/>
          <w:u w:val="single"/>
          <w:lang w:eastAsia="es-ES"/>
        </w:rPr>
      </w:pPr>
    </w:p>
    <w:p w14:paraId="76DD6A16" w14:textId="106C4672" w:rsidR="00917C39" w:rsidRPr="00B1320A" w:rsidRDefault="00444C48" w:rsidP="001E262E">
      <w:pPr>
        <w:pStyle w:val="Prrafodelista"/>
        <w:numPr>
          <w:ilvl w:val="0"/>
          <w:numId w:val="8"/>
        </w:numPr>
        <w:spacing w:after="0" w:line="240" w:lineRule="auto"/>
        <w:rPr>
          <w:rFonts w:ascii="Arial Narrow" w:hAnsi="Arial Narrow" w:cs="Arial"/>
          <w:snapToGrid w:val="0"/>
          <w:szCs w:val="20"/>
          <w:lang w:eastAsia="es-ES"/>
        </w:rPr>
      </w:pPr>
      <w:r w:rsidRPr="00B1320A">
        <w:rPr>
          <w:rFonts w:ascii="Arial Narrow" w:hAnsi="Arial Narrow" w:cs="Arial"/>
          <w:b/>
          <w:snapToGrid w:val="0"/>
          <w:szCs w:val="20"/>
          <w:u w:val="single"/>
          <w:lang w:eastAsia="es-ES"/>
        </w:rPr>
        <w:lastRenderedPageBreak/>
        <w:t>PERSONAL CLAVE EVALUABLE</w:t>
      </w:r>
    </w:p>
    <w:p w14:paraId="273BC4C1" w14:textId="77777777" w:rsidR="00917C39" w:rsidRPr="00B1320A" w:rsidRDefault="00917C39" w:rsidP="00917C39">
      <w:pPr>
        <w:spacing w:after="0" w:line="240" w:lineRule="auto"/>
        <w:contextualSpacing/>
        <w:rPr>
          <w:rFonts w:ascii="Arial Narrow" w:hAnsi="Arial Narrow" w:cs="Arial"/>
          <w:snapToGrid w:val="0"/>
          <w:szCs w:val="20"/>
          <w:lang w:eastAsia="es-ES"/>
        </w:rPr>
      </w:pPr>
    </w:p>
    <w:p w14:paraId="3AF7F635" w14:textId="5D744753" w:rsidR="00917C39" w:rsidRPr="00B1320A" w:rsidRDefault="00917C39" w:rsidP="00917C39">
      <w:pPr>
        <w:spacing w:after="0" w:line="240" w:lineRule="auto"/>
        <w:contextualSpacing/>
        <w:rPr>
          <w:rFonts w:ascii="Arial Narrow" w:hAnsi="Arial Narrow" w:cs="Arial"/>
          <w:snapToGrid w:val="0"/>
          <w:szCs w:val="20"/>
          <w:lang w:eastAsia="es-ES"/>
        </w:rPr>
      </w:pPr>
      <w:r w:rsidRPr="00B1320A">
        <w:rPr>
          <w:rFonts w:ascii="Arial Narrow" w:hAnsi="Arial Narrow" w:cs="Arial"/>
          <w:snapToGrid w:val="0"/>
          <w:szCs w:val="20"/>
          <w:lang w:eastAsia="es-ES"/>
        </w:rPr>
        <w:t xml:space="preserve">El Personal Clave Evaluable es el definido en el Pliego de Condiciones, el cual es susceptible de acreditación de puntaje bajo las condiciones establecidas en dicho documento, y al que le serán aplicables las condiciones de verificación de experiencia definidas en este documento. </w:t>
      </w:r>
    </w:p>
    <w:p w14:paraId="50E122A1" w14:textId="67FA4E68" w:rsidR="00917C39" w:rsidRPr="00B1320A" w:rsidRDefault="00917C39" w:rsidP="00917C39">
      <w:pPr>
        <w:spacing w:after="0" w:line="240" w:lineRule="auto"/>
        <w:contextualSpacing/>
        <w:rPr>
          <w:rFonts w:ascii="Arial Narrow" w:hAnsi="Arial Narrow" w:cs="Arial"/>
          <w:snapToGrid w:val="0"/>
          <w:szCs w:val="20"/>
          <w:lang w:eastAsia="es-ES"/>
        </w:rPr>
      </w:pPr>
    </w:p>
    <w:p w14:paraId="50941977" w14:textId="6BD8254D" w:rsidR="00917C39" w:rsidRPr="00B1320A" w:rsidRDefault="00917C39" w:rsidP="001E262E">
      <w:pPr>
        <w:pStyle w:val="Prrafodelista"/>
        <w:numPr>
          <w:ilvl w:val="0"/>
          <w:numId w:val="10"/>
        </w:numPr>
        <w:spacing w:line="276" w:lineRule="auto"/>
        <w:rPr>
          <w:rFonts w:ascii="Arial Narrow" w:eastAsia="Arial" w:hAnsi="Arial Narrow" w:cs="Arial"/>
          <w:noProof/>
          <w:szCs w:val="20"/>
          <w:lang w:eastAsia="es-ES"/>
        </w:rPr>
      </w:pPr>
      <w:r w:rsidRPr="00B1320A">
        <w:rPr>
          <w:rFonts w:ascii="Arial Narrow" w:eastAsia="Arial" w:hAnsi="Arial Narrow" w:cs="Arial"/>
          <w:noProof/>
          <w:szCs w:val="20"/>
          <w:lang w:eastAsia="es-ES"/>
        </w:rPr>
        <w:t>Un (1) Director de Interventoría</w:t>
      </w:r>
      <w:r w:rsidR="00213B2A" w:rsidRPr="00B1320A">
        <w:rPr>
          <w:rFonts w:ascii="Arial Narrow" w:eastAsia="Arial" w:hAnsi="Arial Narrow" w:cs="Arial"/>
          <w:noProof/>
          <w:szCs w:val="20"/>
          <w:lang w:eastAsia="es-ES"/>
        </w:rPr>
        <w:t>.</w:t>
      </w:r>
    </w:p>
    <w:p w14:paraId="5CA1C139" w14:textId="4DBD2242" w:rsidR="00917C39" w:rsidRPr="00B1320A" w:rsidRDefault="007C7946" w:rsidP="001E262E">
      <w:pPr>
        <w:pStyle w:val="Prrafodelista"/>
        <w:numPr>
          <w:ilvl w:val="0"/>
          <w:numId w:val="10"/>
        </w:numPr>
        <w:spacing w:line="276" w:lineRule="auto"/>
        <w:rPr>
          <w:rFonts w:ascii="Arial Narrow" w:eastAsia="Arial" w:hAnsi="Arial Narrow" w:cs="Arial"/>
          <w:noProof/>
          <w:szCs w:val="20"/>
          <w:lang w:eastAsia="es-ES"/>
        </w:rPr>
      </w:pPr>
      <w:r w:rsidRPr="00B1320A">
        <w:rPr>
          <w:rFonts w:ascii="Arial Narrow" w:eastAsia="Arial" w:hAnsi="Arial Narrow" w:cs="Arial"/>
          <w:noProof/>
          <w:szCs w:val="20"/>
          <w:lang w:eastAsia="es-ES"/>
        </w:rPr>
        <w:t xml:space="preserve">Un (1) </w:t>
      </w:r>
      <w:r w:rsidR="00917C39" w:rsidRPr="00B1320A">
        <w:rPr>
          <w:rFonts w:ascii="Arial Narrow" w:eastAsia="Arial" w:hAnsi="Arial Narrow" w:cs="Arial"/>
          <w:noProof/>
          <w:szCs w:val="20"/>
          <w:lang w:eastAsia="es-ES"/>
        </w:rPr>
        <w:t>Ingeniero Residente de Interventoría</w:t>
      </w:r>
      <w:r w:rsidR="00213B2A" w:rsidRPr="00B1320A">
        <w:rPr>
          <w:rFonts w:ascii="Arial Narrow" w:eastAsia="Arial" w:hAnsi="Arial Narrow" w:cs="Arial"/>
          <w:noProof/>
          <w:szCs w:val="20"/>
          <w:lang w:eastAsia="es-ES"/>
        </w:rPr>
        <w:t>.</w:t>
      </w:r>
    </w:p>
    <w:p w14:paraId="43931129" w14:textId="2A84712E" w:rsidR="00917C39" w:rsidRPr="00B1320A" w:rsidRDefault="00917C39" w:rsidP="001E262E">
      <w:pPr>
        <w:pStyle w:val="Prrafodelista"/>
        <w:numPr>
          <w:ilvl w:val="0"/>
          <w:numId w:val="10"/>
        </w:numPr>
        <w:spacing w:line="276" w:lineRule="auto"/>
        <w:rPr>
          <w:rFonts w:ascii="Arial Narrow" w:eastAsia="Arial" w:hAnsi="Arial Narrow" w:cs="Arial"/>
          <w:noProof/>
          <w:szCs w:val="20"/>
          <w:lang w:eastAsia="es-ES"/>
        </w:rPr>
      </w:pPr>
      <w:r w:rsidRPr="00B1320A">
        <w:rPr>
          <w:rFonts w:ascii="Arial Narrow" w:eastAsia="Arial" w:hAnsi="Arial Narrow" w:cs="Arial"/>
          <w:noProof/>
          <w:szCs w:val="20"/>
          <w:lang w:eastAsia="es-ES"/>
        </w:rPr>
        <w:t xml:space="preserve">Un (1) Especialista en </w:t>
      </w:r>
      <w:r w:rsidR="00213B2A" w:rsidRPr="00B1320A">
        <w:rPr>
          <w:rFonts w:ascii="Arial Narrow" w:eastAsia="Arial" w:hAnsi="Arial Narrow" w:cs="Arial"/>
          <w:noProof/>
          <w:szCs w:val="20"/>
          <w:lang w:eastAsia="es-ES"/>
        </w:rPr>
        <w:t>Hidráulica e Hidrología.</w:t>
      </w:r>
    </w:p>
    <w:tbl>
      <w:tblPr>
        <w:tblW w:w="9991" w:type="dxa"/>
        <w:jc w:val="center"/>
        <w:tblCellMar>
          <w:top w:w="15" w:type="dxa"/>
          <w:left w:w="70" w:type="dxa"/>
          <w:bottom w:w="15" w:type="dxa"/>
          <w:right w:w="70" w:type="dxa"/>
        </w:tblCellMar>
        <w:tblLook w:val="04A0" w:firstRow="1" w:lastRow="0" w:firstColumn="1" w:lastColumn="0" w:noHBand="0" w:noVBand="1"/>
      </w:tblPr>
      <w:tblGrid>
        <w:gridCol w:w="983"/>
        <w:gridCol w:w="1767"/>
        <w:gridCol w:w="1481"/>
        <w:gridCol w:w="1253"/>
        <w:gridCol w:w="2166"/>
        <w:gridCol w:w="2341"/>
      </w:tblGrid>
      <w:tr w:rsidR="00917C39" w:rsidRPr="00B1320A" w14:paraId="0568CF1C" w14:textId="77777777" w:rsidTr="00190D55">
        <w:trPr>
          <w:trHeight w:val="525"/>
          <w:tblHeader/>
          <w:jc w:val="center"/>
        </w:trPr>
        <w:tc>
          <w:tcPr>
            <w:tcW w:w="983"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0CC759B5" w14:textId="77777777" w:rsidR="00917C39" w:rsidRPr="00B1320A" w:rsidRDefault="00917C39" w:rsidP="00ED71C9">
            <w:pPr>
              <w:spacing w:after="0" w:line="240" w:lineRule="auto"/>
              <w:jc w:val="center"/>
              <w:rPr>
                <w:rFonts w:ascii="Arial Narrow" w:hAnsi="Arial Narrow" w:cs="Arial"/>
                <w:b/>
                <w:szCs w:val="20"/>
              </w:rPr>
            </w:pPr>
            <w:r w:rsidRPr="00B1320A">
              <w:rPr>
                <w:rFonts w:ascii="Arial Narrow" w:hAnsi="Arial Narrow" w:cs="Arial"/>
                <w:b/>
                <w:szCs w:val="20"/>
              </w:rPr>
              <w:t>Perfil No.</w:t>
            </w:r>
          </w:p>
        </w:tc>
        <w:tc>
          <w:tcPr>
            <w:tcW w:w="1767"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56C91A24" w14:textId="77777777" w:rsidR="00917C39" w:rsidRPr="00B1320A" w:rsidRDefault="00917C39" w:rsidP="00ED71C9">
            <w:pPr>
              <w:spacing w:after="0" w:line="240" w:lineRule="auto"/>
              <w:jc w:val="center"/>
              <w:rPr>
                <w:rFonts w:ascii="Arial Narrow" w:hAnsi="Arial Narrow" w:cs="Arial"/>
                <w:b/>
                <w:szCs w:val="20"/>
              </w:rPr>
            </w:pPr>
            <w:r w:rsidRPr="00B1320A">
              <w:rPr>
                <w:rFonts w:ascii="Arial Narrow" w:hAnsi="Arial Narrow" w:cs="Arial"/>
                <w:b/>
                <w:szCs w:val="20"/>
              </w:rPr>
              <w:t>Cargo</w:t>
            </w:r>
          </w:p>
        </w:tc>
        <w:tc>
          <w:tcPr>
            <w:tcW w:w="148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7BFCC96A" w14:textId="77777777" w:rsidR="00917C39" w:rsidRPr="00B1320A" w:rsidRDefault="00917C39" w:rsidP="00ED71C9">
            <w:pPr>
              <w:spacing w:after="0" w:line="240" w:lineRule="auto"/>
              <w:jc w:val="center"/>
              <w:rPr>
                <w:rFonts w:ascii="Arial Narrow" w:hAnsi="Arial Narrow" w:cs="Arial"/>
                <w:b/>
                <w:szCs w:val="20"/>
              </w:rPr>
            </w:pPr>
            <w:r w:rsidRPr="00B1320A">
              <w:rPr>
                <w:rFonts w:ascii="Arial Narrow" w:hAnsi="Arial Narrow" w:cs="Arial"/>
                <w:b/>
                <w:szCs w:val="20"/>
              </w:rPr>
              <w:t>Título Profesional</w:t>
            </w:r>
          </w:p>
        </w:tc>
        <w:tc>
          <w:tcPr>
            <w:tcW w:w="1253"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2BC7EEC1" w14:textId="77777777" w:rsidR="00917C39" w:rsidRPr="00B1320A" w:rsidRDefault="00917C39" w:rsidP="00ED71C9">
            <w:pPr>
              <w:spacing w:after="0" w:line="240" w:lineRule="auto"/>
              <w:jc w:val="center"/>
              <w:rPr>
                <w:rFonts w:ascii="Arial Narrow" w:hAnsi="Arial Narrow" w:cs="Arial"/>
                <w:b/>
                <w:szCs w:val="20"/>
              </w:rPr>
            </w:pPr>
            <w:r w:rsidRPr="00B1320A">
              <w:rPr>
                <w:rFonts w:ascii="Arial Narrow" w:hAnsi="Arial Narrow" w:cs="Arial"/>
                <w:b/>
                <w:szCs w:val="20"/>
              </w:rPr>
              <w:t>Título de Posgrado</w:t>
            </w:r>
          </w:p>
        </w:tc>
        <w:tc>
          <w:tcPr>
            <w:tcW w:w="2166"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301F36B5" w14:textId="77777777" w:rsidR="00917C39" w:rsidRPr="00B1320A" w:rsidRDefault="00917C39" w:rsidP="00ED71C9">
            <w:pPr>
              <w:spacing w:after="0" w:line="240" w:lineRule="auto"/>
              <w:jc w:val="center"/>
              <w:rPr>
                <w:rFonts w:ascii="Arial Narrow" w:hAnsi="Arial Narrow" w:cs="Arial"/>
                <w:b/>
                <w:szCs w:val="20"/>
              </w:rPr>
            </w:pPr>
            <w:r w:rsidRPr="00B1320A">
              <w:rPr>
                <w:rFonts w:ascii="Arial Narrow" w:hAnsi="Arial Narrow" w:cs="Arial"/>
                <w:b/>
                <w:szCs w:val="20"/>
              </w:rPr>
              <w:t>Experiencia General</w:t>
            </w:r>
            <w:r w:rsidRPr="00B1320A">
              <w:rPr>
                <w:rFonts w:ascii="Arial Narrow" w:hAnsi="Arial Narrow" w:cs="Arial"/>
                <w:b/>
                <w:szCs w:val="20"/>
              </w:rPr>
              <w:br/>
              <w:t>(años mínimos)</w:t>
            </w:r>
          </w:p>
        </w:tc>
        <w:tc>
          <w:tcPr>
            <w:tcW w:w="234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38829A5E" w14:textId="77777777" w:rsidR="00917C39" w:rsidRPr="00B1320A" w:rsidRDefault="00917C39" w:rsidP="00ED71C9">
            <w:pPr>
              <w:spacing w:after="0" w:line="240" w:lineRule="auto"/>
              <w:jc w:val="center"/>
              <w:rPr>
                <w:rFonts w:ascii="Arial Narrow" w:hAnsi="Arial Narrow" w:cs="Arial"/>
                <w:b/>
                <w:szCs w:val="20"/>
              </w:rPr>
            </w:pPr>
            <w:r w:rsidRPr="00B1320A">
              <w:rPr>
                <w:rFonts w:ascii="Arial Narrow" w:hAnsi="Arial Narrow" w:cs="Arial"/>
                <w:b/>
                <w:szCs w:val="20"/>
              </w:rPr>
              <w:t>Experiencia Específica</w:t>
            </w:r>
            <w:r w:rsidRPr="00B1320A">
              <w:rPr>
                <w:rFonts w:ascii="Arial Narrow" w:hAnsi="Arial Narrow" w:cs="Arial"/>
                <w:b/>
                <w:szCs w:val="20"/>
              </w:rPr>
              <w:br/>
              <w:t>(años mínimos)</w:t>
            </w:r>
          </w:p>
        </w:tc>
      </w:tr>
      <w:tr w:rsidR="00190D55" w:rsidRPr="00B1320A" w14:paraId="430B074C" w14:textId="77777777" w:rsidTr="00190D55">
        <w:trPr>
          <w:trHeight w:val="460"/>
          <w:jc w:val="center"/>
        </w:trPr>
        <w:tc>
          <w:tcPr>
            <w:tcW w:w="983" w:type="dxa"/>
            <w:tcBorders>
              <w:top w:val="single" w:sz="4" w:space="0" w:color="auto"/>
              <w:left w:val="single" w:sz="4" w:space="0" w:color="auto"/>
              <w:bottom w:val="single" w:sz="4" w:space="0" w:color="auto"/>
              <w:right w:val="single" w:sz="4" w:space="0" w:color="auto"/>
            </w:tcBorders>
            <w:noWrap/>
            <w:vAlign w:val="center"/>
            <w:hideMark/>
          </w:tcPr>
          <w:p w14:paraId="20DE192D" w14:textId="77777777" w:rsidR="00190D55" w:rsidRPr="00B1320A" w:rsidRDefault="00190D55" w:rsidP="00190D55">
            <w:pPr>
              <w:spacing w:after="0" w:line="240" w:lineRule="auto"/>
              <w:jc w:val="center"/>
              <w:rPr>
                <w:rFonts w:ascii="Arial Narrow" w:hAnsi="Arial Narrow" w:cs="Arial"/>
                <w:b/>
                <w:szCs w:val="20"/>
              </w:rPr>
            </w:pPr>
            <w:r w:rsidRPr="00B1320A">
              <w:rPr>
                <w:rFonts w:ascii="Arial Narrow" w:hAnsi="Arial Narrow" w:cs="Arial"/>
                <w:b/>
                <w:szCs w:val="20"/>
              </w:rPr>
              <w:t>1</w:t>
            </w:r>
          </w:p>
        </w:tc>
        <w:tc>
          <w:tcPr>
            <w:tcW w:w="1767" w:type="dxa"/>
            <w:tcBorders>
              <w:top w:val="single" w:sz="4" w:space="0" w:color="auto"/>
              <w:left w:val="single" w:sz="4" w:space="0" w:color="auto"/>
              <w:bottom w:val="single" w:sz="4" w:space="0" w:color="auto"/>
              <w:right w:val="single" w:sz="4" w:space="0" w:color="auto"/>
            </w:tcBorders>
            <w:vAlign w:val="center"/>
            <w:hideMark/>
          </w:tcPr>
          <w:p w14:paraId="03788913" w14:textId="77777777" w:rsidR="00190D55" w:rsidRPr="00B1320A" w:rsidRDefault="00190D55" w:rsidP="00190D55">
            <w:pPr>
              <w:spacing w:after="0" w:line="240" w:lineRule="auto"/>
              <w:jc w:val="center"/>
              <w:rPr>
                <w:rFonts w:ascii="Arial Narrow" w:hAnsi="Arial Narrow" w:cs="Arial"/>
                <w:b/>
                <w:szCs w:val="20"/>
              </w:rPr>
            </w:pPr>
            <w:r w:rsidRPr="00B1320A">
              <w:rPr>
                <w:rFonts w:ascii="Arial Narrow" w:hAnsi="Arial Narrow" w:cs="Arial"/>
                <w:b/>
                <w:szCs w:val="20"/>
              </w:rPr>
              <w:t>DIRECTOR DE INTERVENTORÍA</w:t>
            </w:r>
          </w:p>
        </w:tc>
        <w:tc>
          <w:tcPr>
            <w:tcW w:w="1481" w:type="dxa"/>
            <w:tcBorders>
              <w:top w:val="single" w:sz="4" w:space="0" w:color="auto"/>
              <w:left w:val="single" w:sz="4" w:space="0" w:color="auto"/>
              <w:bottom w:val="single" w:sz="4" w:space="0" w:color="auto"/>
              <w:right w:val="single" w:sz="4" w:space="0" w:color="auto"/>
            </w:tcBorders>
            <w:vAlign w:val="center"/>
            <w:hideMark/>
          </w:tcPr>
          <w:p w14:paraId="422F5A72" w14:textId="77777777" w:rsidR="00190D55" w:rsidRPr="00B1320A" w:rsidRDefault="00190D55" w:rsidP="00190D55">
            <w:pPr>
              <w:spacing w:after="0" w:line="240" w:lineRule="auto"/>
              <w:jc w:val="center"/>
              <w:rPr>
                <w:rFonts w:ascii="Arial Narrow" w:hAnsi="Arial Narrow" w:cs="Arial"/>
                <w:szCs w:val="20"/>
              </w:rPr>
            </w:pPr>
            <w:r w:rsidRPr="00B1320A">
              <w:rPr>
                <w:rFonts w:ascii="Arial Narrow" w:hAnsi="Arial Narrow" w:cs="Arial"/>
                <w:szCs w:val="20"/>
              </w:rPr>
              <w:t>Matrícula profesional vigente de Ingeniero Civil y/o de Ingeniero de Transportes y Vías.</w:t>
            </w:r>
          </w:p>
        </w:tc>
        <w:tc>
          <w:tcPr>
            <w:tcW w:w="1253" w:type="dxa"/>
            <w:tcBorders>
              <w:top w:val="single" w:sz="4" w:space="0" w:color="auto"/>
              <w:left w:val="single" w:sz="4" w:space="0" w:color="auto"/>
              <w:bottom w:val="single" w:sz="4" w:space="0" w:color="auto"/>
              <w:right w:val="single" w:sz="4" w:space="0" w:color="auto"/>
            </w:tcBorders>
            <w:vAlign w:val="center"/>
            <w:hideMark/>
          </w:tcPr>
          <w:p w14:paraId="2DAD9843" w14:textId="77777777" w:rsidR="00190D55" w:rsidRPr="00B1320A" w:rsidRDefault="00190D55" w:rsidP="00190D55">
            <w:pPr>
              <w:spacing w:after="0" w:line="240" w:lineRule="auto"/>
              <w:jc w:val="center"/>
              <w:rPr>
                <w:rFonts w:ascii="Arial Narrow" w:hAnsi="Arial Narrow" w:cs="Arial"/>
                <w:szCs w:val="20"/>
              </w:rPr>
            </w:pPr>
            <w:r w:rsidRPr="00B1320A">
              <w:rPr>
                <w:rFonts w:ascii="Arial Narrow" w:hAnsi="Arial Narrow" w:cs="Arial"/>
                <w:szCs w:val="20"/>
              </w:rPr>
              <w:t>N.A.</w:t>
            </w:r>
          </w:p>
        </w:tc>
        <w:tc>
          <w:tcPr>
            <w:tcW w:w="2166" w:type="dxa"/>
            <w:tcBorders>
              <w:top w:val="single" w:sz="4" w:space="0" w:color="auto"/>
              <w:left w:val="single" w:sz="4" w:space="0" w:color="auto"/>
              <w:bottom w:val="single" w:sz="4" w:space="0" w:color="auto"/>
              <w:right w:val="single" w:sz="4" w:space="0" w:color="auto"/>
            </w:tcBorders>
            <w:noWrap/>
            <w:vAlign w:val="center"/>
            <w:hideMark/>
          </w:tcPr>
          <w:p w14:paraId="77B71BCD" w14:textId="77B1F558" w:rsidR="00190D55" w:rsidRPr="00B1320A" w:rsidRDefault="00190D55" w:rsidP="00190D55">
            <w:pPr>
              <w:spacing w:after="0" w:line="240" w:lineRule="auto"/>
              <w:rPr>
                <w:rFonts w:ascii="Arial Narrow" w:hAnsi="Arial Narrow" w:cs="Arial"/>
                <w:szCs w:val="20"/>
              </w:rPr>
            </w:pPr>
            <w:r w:rsidRPr="00B1320A">
              <w:rPr>
                <w:rFonts w:ascii="Arial Narrow" w:hAnsi="Arial Narrow" w:cs="Arial"/>
                <w:szCs w:val="20"/>
              </w:rPr>
              <w:t>No menor de seis (6) años certificada, contados a partir de la terminación y aprobación del pensum académico de educación superior y la fecha de cierre del plazo del presente proceso concurso de méritos.</w:t>
            </w:r>
          </w:p>
        </w:tc>
        <w:tc>
          <w:tcPr>
            <w:tcW w:w="2341" w:type="dxa"/>
            <w:tcBorders>
              <w:top w:val="single" w:sz="4" w:space="0" w:color="auto"/>
              <w:left w:val="single" w:sz="4" w:space="0" w:color="auto"/>
              <w:bottom w:val="single" w:sz="4" w:space="0" w:color="auto"/>
              <w:right w:val="single" w:sz="4" w:space="0" w:color="auto"/>
            </w:tcBorders>
            <w:noWrap/>
            <w:vAlign w:val="center"/>
            <w:hideMark/>
          </w:tcPr>
          <w:p w14:paraId="011E24AA" w14:textId="77777777" w:rsidR="00190D55" w:rsidRPr="00B1320A" w:rsidRDefault="00190D55" w:rsidP="00190D55">
            <w:pPr>
              <w:spacing w:after="0" w:line="240" w:lineRule="auto"/>
              <w:rPr>
                <w:rFonts w:ascii="Arial Narrow" w:hAnsi="Arial Narrow" w:cs="Arial"/>
                <w:szCs w:val="20"/>
              </w:rPr>
            </w:pPr>
            <w:r w:rsidRPr="00B1320A">
              <w:rPr>
                <w:rFonts w:ascii="Arial Narrow" w:hAnsi="Arial Narrow" w:cs="Arial"/>
                <w:szCs w:val="20"/>
              </w:rPr>
              <w:t xml:space="preserve">Mínimo dos (2) años de experiencia especifica acumulada y certificada, relacionada con PROYECTOS MARÍTIMOS Y/O FLUVIALES como director de obra y/o director de interventoría, contada entre la fecha de expedición de la matrícula profesional y la fecha de cierre del plazo del presente concurso de méritos. </w:t>
            </w:r>
          </w:p>
          <w:p w14:paraId="0C34075C" w14:textId="555F61D1" w:rsidR="00190D55" w:rsidRPr="00B1320A" w:rsidRDefault="00190D55" w:rsidP="00190D55">
            <w:pPr>
              <w:spacing w:after="0" w:line="240" w:lineRule="auto"/>
              <w:rPr>
                <w:rFonts w:ascii="Arial Narrow" w:hAnsi="Arial Narrow" w:cs="Arial"/>
                <w:szCs w:val="20"/>
              </w:rPr>
            </w:pPr>
          </w:p>
        </w:tc>
      </w:tr>
      <w:tr w:rsidR="00190D55" w:rsidRPr="00B1320A" w14:paraId="5856338C" w14:textId="77777777" w:rsidTr="00190D55">
        <w:trPr>
          <w:trHeight w:val="460"/>
          <w:jc w:val="center"/>
        </w:trPr>
        <w:tc>
          <w:tcPr>
            <w:tcW w:w="983" w:type="dxa"/>
            <w:tcBorders>
              <w:top w:val="single" w:sz="4" w:space="0" w:color="auto"/>
              <w:left w:val="single" w:sz="4" w:space="0" w:color="auto"/>
              <w:bottom w:val="single" w:sz="4" w:space="0" w:color="auto"/>
              <w:right w:val="single" w:sz="4" w:space="0" w:color="auto"/>
            </w:tcBorders>
            <w:noWrap/>
            <w:vAlign w:val="center"/>
          </w:tcPr>
          <w:p w14:paraId="1923D544" w14:textId="77777777" w:rsidR="00190D55" w:rsidRPr="00B1320A" w:rsidRDefault="00190D55" w:rsidP="00190D55">
            <w:pPr>
              <w:spacing w:after="0" w:line="240" w:lineRule="auto"/>
              <w:jc w:val="center"/>
              <w:rPr>
                <w:rFonts w:ascii="Arial Narrow" w:hAnsi="Arial Narrow" w:cs="Arial"/>
                <w:b/>
                <w:szCs w:val="20"/>
              </w:rPr>
            </w:pPr>
            <w:r w:rsidRPr="00B1320A">
              <w:rPr>
                <w:rFonts w:ascii="Arial Narrow" w:hAnsi="Arial Narrow" w:cs="Arial"/>
                <w:b/>
                <w:szCs w:val="20"/>
              </w:rPr>
              <w:t>2</w:t>
            </w:r>
          </w:p>
        </w:tc>
        <w:tc>
          <w:tcPr>
            <w:tcW w:w="1767" w:type="dxa"/>
            <w:tcBorders>
              <w:top w:val="single" w:sz="4" w:space="0" w:color="auto"/>
              <w:left w:val="single" w:sz="4" w:space="0" w:color="auto"/>
              <w:bottom w:val="single" w:sz="4" w:space="0" w:color="auto"/>
              <w:right w:val="single" w:sz="4" w:space="0" w:color="auto"/>
            </w:tcBorders>
            <w:vAlign w:val="center"/>
          </w:tcPr>
          <w:p w14:paraId="0EB93F56" w14:textId="77777777" w:rsidR="00190D55" w:rsidRPr="00B1320A" w:rsidRDefault="00190D55" w:rsidP="00190D55">
            <w:pPr>
              <w:spacing w:after="0" w:line="240" w:lineRule="auto"/>
              <w:jc w:val="center"/>
              <w:rPr>
                <w:rFonts w:ascii="Arial Narrow" w:hAnsi="Arial Narrow" w:cs="Arial"/>
                <w:b/>
                <w:szCs w:val="20"/>
              </w:rPr>
            </w:pPr>
            <w:r w:rsidRPr="00B1320A">
              <w:rPr>
                <w:rFonts w:ascii="Arial Narrow" w:hAnsi="Arial Narrow" w:cs="Arial"/>
                <w:b/>
                <w:szCs w:val="20"/>
              </w:rPr>
              <w:t>INGENIERO RESIDENTE DE INTERVENTORÍA</w:t>
            </w:r>
          </w:p>
        </w:tc>
        <w:tc>
          <w:tcPr>
            <w:tcW w:w="1481" w:type="dxa"/>
            <w:tcBorders>
              <w:top w:val="single" w:sz="4" w:space="0" w:color="auto"/>
              <w:left w:val="single" w:sz="4" w:space="0" w:color="auto"/>
              <w:bottom w:val="single" w:sz="4" w:space="0" w:color="auto"/>
              <w:right w:val="single" w:sz="4" w:space="0" w:color="auto"/>
            </w:tcBorders>
            <w:vAlign w:val="center"/>
          </w:tcPr>
          <w:p w14:paraId="73BF9178" w14:textId="77777777" w:rsidR="00190D55" w:rsidRPr="00B1320A" w:rsidRDefault="00190D55" w:rsidP="00190D55">
            <w:pPr>
              <w:spacing w:after="0" w:line="240" w:lineRule="auto"/>
              <w:jc w:val="center"/>
              <w:rPr>
                <w:rFonts w:ascii="Arial Narrow" w:hAnsi="Arial Narrow" w:cs="Arial"/>
                <w:szCs w:val="20"/>
              </w:rPr>
            </w:pPr>
            <w:r w:rsidRPr="00B1320A">
              <w:rPr>
                <w:rFonts w:ascii="Arial Narrow" w:hAnsi="Arial Narrow" w:cs="Arial"/>
                <w:szCs w:val="20"/>
              </w:rPr>
              <w:t>Matrícula profesional vigente de Ingeniero Civil y/o de Transportes y Vías.</w:t>
            </w:r>
          </w:p>
        </w:tc>
        <w:tc>
          <w:tcPr>
            <w:tcW w:w="1253" w:type="dxa"/>
            <w:tcBorders>
              <w:top w:val="single" w:sz="4" w:space="0" w:color="auto"/>
              <w:left w:val="single" w:sz="4" w:space="0" w:color="auto"/>
              <w:bottom w:val="single" w:sz="4" w:space="0" w:color="auto"/>
              <w:right w:val="single" w:sz="4" w:space="0" w:color="auto"/>
            </w:tcBorders>
            <w:vAlign w:val="center"/>
          </w:tcPr>
          <w:p w14:paraId="173C9086" w14:textId="77777777" w:rsidR="00190D55" w:rsidRPr="00B1320A" w:rsidRDefault="00190D55" w:rsidP="00190D55">
            <w:pPr>
              <w:spacing w:after="0" w:line="240" w:lineRule="auto"/>
              <w:jc w:val="center"/>
              <w:rPr>
                <w:rFonts w:ascii="Arial Narrow" w:hAnsi="Arial Narrow" w:cs="Arial"/>
                <w:szCs w:val="20"/>
              </w:rPr>
            </w:pPr>
            <w:r w:rsidRPr="00B1320A">
              <w:rPr>
                <w:rFonts w:ascii="Arial Narrow" w:hAnsi="Arial Narrow" w:cs="Arial"/>
                <w:szCs w:val="20"/>
              </w:rPr>
              <w:t>N.A.</w:t>
            </w:r>
          </w:p>
        </w:tc>
        <w:tc>
          <w:tcPr>
            <w:tcW w:w="2166" w:type="dxa"/>
            <w:tcBorders>
              <w:top w:val="single" w:sz="4" w:space="0" w:color="auto"/>
              <w:left w:val="single" w:sz="4" w:space="0" w:color="auto"/>
              <w:bottom w:val="single" w:sz="4" w:space="0" w:color="auto"/>
              <w:right w:val="single" w:sz="4" w:space="0" w:color="auto"/>
            </w:tcBorders>
            <w:noWrap/>
            <w:vAlign w:val="center"/>
          </w:tcPr>
          <w:p w14:paraId="098115C3" w14:textId="1CBB90AF" w:rsidR="00190D55" w:rsidRPr="00B1320A" w:rsidRDefault="00190D55" w:rsidP="00190D55">
            <w:pPr>
              <w:spacing w:after="0" w:line="240" w:lineRule="auto"/>
              <w:rPr>
                <w:rFonts w:ascii="Arial Narrow" w:hAnsi="Arial Narrow" w:cs="Arial"/>
                <w:szCs w:val="20"/>
              </w:rPr>
            </w:pPr>
            <w:r w:rsidRPr="00B1320A">
              <w:rPr>
                <w:rFonts w:ascii="Arial Narrow" w:hAnsi="Arial Narrow" w:cs="Arial"/>
                <w:szCs w:val="20"/>
              </w:rPr>
              <w:t>No menor de cuatro (4) años certificada, contados a partir de la terminación y aprobación del pensum académico de educación superior y la fecha de cierre del presente concurso de méritos.</w:t>
            </w:r>
          </w:p>
        </w:tc>
        <w:tc>
          <w:tcPr>
            <w:tcW w:w="2341" w:type="dxa"/>
            <w:tcBorders>
              <w:top w:val="single" w:sz="4" w:space="0" w:color="auto"/>
              <w:left w:val="single" w:sz="4" w:space="0" w:color="auto"/>
              <w:bottom w:val="single" w:sz="4" w:space="0" w:color="auto"/>
              <w:right w:val="single" w:sz="4" w:space="0" w:color="auto"/>
            </w:tcBorders>
            <w:noWrap/>
            <w:vAlign w:val="center"/>
          </w:tcPr>
          <w:p w14:paraId="3FFFEDE5" w14:textId="3A115515" w:rsidR="00190D55" w:rsidRPr="00B1320A" w:rsidRDefault="00190D55" w:rsidP="00190D55">
            <w:pPr>
              <w:spacing w:after="0" w:line="240" w:lineRule="auto"/>
              <w:rPr>
                <w:rFonts w:ascii="Arial Narrow" w:hAnsi="Arial Narrow" w:cs="Arial"/>
                <w:szCs w:val="20"/>
              </w:rPr>
            </w:pPr>
            <w:r w:rsidRPr="00B1320A">
              <w:rPr>
                <w:rFonts w:ascii="Arial Narrow" w:hAnsi="Arial Narrow" w:cs="Arial"/>
                <w:szCs w:val="20"/>
              </w:rPr>
              <w:t>Mínimo dos (2) años de experiencia especifica acumulada y certificada, relacionada con PROYECTOS MARÍTIMOS Y/O FLUVIALES como ingeniero residente de obra y/o residente de interventoría, contada entre la fecha de expedición de la matrícula profesional y la fecha del cierre del plazo del presente concurso de méritos.</w:t>
            </w:r>
          </w:p>
        </w:tc>
      </w:tr>
      <w:tr w:rsidR="00190D55" w:rsidRPr="00B1320A" w14:paraId="2A78F7F5" w14:textId="77777777" w:rsidTr="00190D55">
        <w:trPr>
          <w:trHeight w:val="460"/>
          <w:jc w:val="center"/>
        </w:trPr>
        <w:tc>
          <w:tcPr>
            <w:tcW w:w="983" w:type="dxa"/>
            <w:tcBorders>
              <w:top w:val="single" w:sz="4" w:space="0" w:color="auto"/>
              <w:left w:val="single" w:sz="4" w:space="0" w:color="auto"/>
              <w:bottom w:val="single" w:sz="4" w:space="0" w:color="auto"/>
              <w:right w:val="single" w:sz="4" w:space="0" w:color="auto"/>
            </w:tcBorders>
            <w:noWrap/>
            <w:vAlign w:val="center"/>
          </w:tcPr>
          <w:p w14:paraId="7B787A88" w14:textId="74680D90" w:rsidR="00190D55" w:rsidRPr="00B1320A" w:rsidRDefault="00190D55" w:rsidP="00190D55">
            <w:pPr>
              <w:spacing w:after="0" w:line="240" w:lineRule="auto"/>
              <w:jc w:val="center"/>
              <w:rPr>
                <w:rFonts w:ascii="Arial Narrow" w:hAnsi="Arial Narrow" w:cs="Arial"/>
                <w:b/>
                <w:szCs w:val="20"/>
              </w:rPr>
            </w:pPr>
            <w:r w:rsidRPr="00B1320A">
              <w:rPr>
                <w:rFonts w:ascii="Arial Narrow" w:hAnsi="Arial Narrow" w:cs="Arial"/>
                <w:b/>
                <w:szCs w:val="20"/>
              </w:rPr>
              <w:t>3</w:t>
            </w:r>
          </w:p>
        </w:tc>
        <w:tc>
          <w:tcPr>
            <w:tcW w:w="1767" w:type="dxa"/>
            <w:tcBorders>
              <w:top w:val="single" w:sz="4" w:space="0" w:color="auto"/>
              <w:left w:val="single" w:sz="4" w:space="0" w:color="auto"/>
              <w:bottom w:val="single" w:sz="4" w:space="0" w:color="auto"/>
              <w:right w:val="single" w:sz="4" w:space="0" w:color="auto"/>
            </w:tcBorders>
            <w:vAlign w:val="center"/>
          </w:tcPr>
          <w:p w14:paraId="5801B2C8" w14:textId="62BFC274" w:rsidR="00190D55" w:rsidRPr="00B1320A" w:rsidRDefault="00190D55" w:rsidP="00190D55">
            <w:pPr>
              <w:spacing w:after="0" w:line="240" w:lineRule="auto"/>
              <w:jc w:val="center"/>
              <w:rPr>
                <w:rFonts w:ascii="Arial Narrow" w:hAnsi="Arial Narrow" w:cs="Arial"/>
                <w:b/>
                <w:szCs w:val="20"/>
              </w:rPr>
            </w:pPr>
            <w:r w:rsidRPr="00B1320A">
              <w:rPr>
                <w:rFonts w:ascii="Arial Narrow" w:hAnsi="Arial Narrow" w:cs="Arial"/>
                <w:b/>
                <w:szCs w:val="20"/>
              </w:rPr>
              <w:t>ESPECIALISTA EN HIDRÁULICA E HIDROLOGÍA</w:t>
            </w:r>
          </w:p>
        </w:tc>
        <w:tc>
          <w:tcPr>
            <w:tcW w:w="1481" w:type="dxa"/>
            <w:tcBorders>
              <w:top w:val="single" w:sz="4" w:space="0" w:color="auto"/>
              <w:left w:val="single" w:sz="4" w:space="0" w:color="auto"/>
              <w:bottom w:val="single" w:sz="4" w:space="0" w:color="auto"/>
              <w:right w:val="single" w:sz="4" w:space="0" w:color="auto"/>
            </w:tcBorders>
            <w:vAlign w:val="center"/>
          </w:tcPr>
          <w:p w14:paraId="54349AC4" w14:textId="4C42FE23" w:rsidR="00190D55" w:rsidRPr="00B1320A" w:rsidRDefault="00190D55" w:rsidP="00190D55">
            <w:pPr>
              <w:spacing w:after="0" w:line="240" w:lineRule="auto"/>
              <w:jc w:val="center"/>
              <w:rPr>
                <w:rFonts w:ascii="Arial Narrow" w:hAnsi="Arial Narrow" w:cs="Arial"/>
                <w:szCs w:val="20"/>
              </w:rPr>
            </w:pPr>
            <w:r w:rsidRPr="00B1320A">
              <w:rPr>
                <w:rFonts w:ascii="Arial Narrow" w:hAnsi="Arial Narrow" w:cs="Arial"/>
                <w:szCs w:val="20"/>
              </w:rPr>
              <w:t>Matrícula profesional vigente de Ingeniero Civil y/o Ingeniero de Transportes y Vías.</w:t>
            </w:r>
          </w:p>
        </w:tc>
        <w:tc>
          <w:tcPr>
            <w:tcW w:w="1253" w:type="dxa"/>
            <w:tcBorders>
              <w:top w:val="single" w:sz="4" w:space="0" w:color="auto"/>
              <w:left w:val="single" w:sz="4" w:space="0" w:color="auto"/>
              <w:bottom w:val="single" w:sz="4" w:space="0" w:color="auto"/>
              <w:right w:val="single" w:sz="4" w:space="0" w:color="auto"/>
            </w:tcBorders>
            <w:vAlign w:val="center"/>
          </w:tcPr>
          <w:p w14:paraId="01223191" w14:textId="45C64E01" w:rsidR="00190D55" w:rsidRPr="00B1320A" w:rsidRDefault="00190D55" w:rsidP="00190D55">
            <w:pPr>
              <w:spacing w:after="0" w:line="240" w:lineRule="auto"/>
              <w:jc w:val="center"/>
              <w:rPr>
                <w:rFonts w:ascii="Arial Narrow" w:hAnsi="Arial Narrow" w:cs="Arial"/>
                <w:szCs w:val="20"/>
              </w:rPr>
            </w:pPr>
            <w:r w:rsidRPr="00B1320A">
              <w:rPr>
                <w:rFonts w:ascii="Arial Narrow" w:hAnsi="Arial Narrow" w:cs="Arial"/>
                <w:szCs w:val="20"/>
              </w:rPr>
              <w:t>Título de especialización y/o maestría y/o doctorado en el área hidráulica y/o hidrología.</w:t>
            </w:r>
          </w:p>
        </w:tc>
        <w:tc>
          <w:tcPr>
            <w:tcW w:w="2166" w:type="dxa"/>
            <w:tcBorders>
              <w:top w:val="single" w:sz="4" w:space="0" w:color="auto"/>
              <w:left w:val="single" w:sz="4" w:space="0" w:color="auto"/>
              <w:bottom w:val="single" w:sz="4" w:space="0" w:color="auto"/>
              <w:right w:val="single" w:sz="4" w:space="0" w:color="auto"/>
            </w:tcBorders>
            <w:noWrap/>
            <w:vAlign w:val="center"/>
          </w:tcPr>
          <w:p w14:paraId="17D42B6B" w14:textId="27F55A92" w:rsidR="00190D55" w:rsidRPr="00B1320A" w:rsidRDefault="00190D55" w:rsidP="00190D55">
            <w:pPr>
              <w:spacing w:after="0" w:line="240" w:lineRule="auto"/>
              <w:rPr>
                <w:rFonts w:ascii="Arial Narrow" w:hAnsi="Arial Narrow" w:cs="Arial"/>
                <w:szCs w:val="20"/>
              </w:rPr>
            </w:pPr>
            <w:r w:rsidRPr="00B1320A">
              <w:rPr>
                <w:rFonts w:ascii="Arial Narrow" w:hAnsi="Arial Narrow" w:cs="Arial"/>
                <w:szCs w:val="20"/>
              </w:rPr>
              <w:t xml:space="preserve">No menor de </w:t>
            </w:r>
            <w:r w:rsidR="0006663D" w:rsidRPr="00B1320A">
              <w:rPr>
                <w:rFonts w:ascii="Arial Narrow" w:hAnsi="Arial Narrow" w:cs="Arial"/>
                <w:szCs w:val="20"/>
              </w:rPr>
              <w:t>seis</w:t>
            </w:r>
            <w:r w:rsidRPr="00B1320A">
              <w:rPr>
                <w:rFonts w:ascii="Arial Narrow" w:hAnsi="Arial Narrow" w:cs="Arial"/>
                <w:szCs w:val="20"/>
              </w:rPr>
              <w:t xml:space="preserve"> (</w:t>
            </w:r>
            <w:r w:rsidR="005C411D" w:rsidRPr="00B1320A">
              <w:rPr>
                <w:rFonts w:ascii="Arial Narrow" w:hAnsi="Arial Narrow" w:cs="Arial"/>
                <w:szCs w:val="20"/>
              </w:rPr>
              <w:t>6</w:t>
            </w:r>
            <w:r w:rsidRPr="00B1320A">
              <w:rPr>
                <w:rFonts w:ascii="Arial Narrow" w:hAnsi="Arial Narrow" w:cs="Arial"/>
                <w:szCs w:val="20"/>
              </w:rPr>
              <w:t>) años certificada, contados a partir de la terminación y aprobación del pensum académico de educación superior y la fecha de cierre del presente concurso de méritos.</w:t>
            </w:r>
          </w:p>
        </w:tc>
        <w:tc>
          <w:tcPr>
            <w:tcW w:w="2341" w:type="dxa"/>
            <w:tcBorders>
              <w:top w:val="single" w:sz="4" w:space="0" w:color="auto"/>
              <w:left w:val="single" w:sz="4" w:space="0" w:color="auto"/>
              <w:bottom w:val="single" w:sz="4" w:space="0" w:color="auto"/>
              <w:right w:val="single" w:sz="4" w:space="0" w:color="auto"/>
            </w:tcBorders>
            <w:noWrap/>
            <w:vAlign w:val="center"/>
          </w:tcPr>
          <w:p w14:paraId="41927400" w14:textId="30BB2874" w:rsidR="00190D55" w:rsidRPr="00B1320A" w:rsidRDefault="00190D55" w:rsidP="00190D55">
            <w:pPr>
              <w:spacing w:after="0" w:line="240" w:lineRule="auto"/>
              <w:rPr>
                <w:rFonts w:ascii="Arial Narrow" w:hAnsi="Arial Narrow" w:cs="Arial"/>
                <w:szCs w:val="20"/>
              </w:rPr>
            </w:pPr>
            <w:r w:rsidRPr="00B1320A">
              <w:rPr>
                <w:rFonts w:ascii="Arial Narrow" w:hAnsi="Arial Narrow" w:cs="Arial"/>
                <w:szCs w:val="20"/>
              </w:rPr>
              <w:t>Mínimo dos (2) años de experiencia específica acumulada y certificada, relacionada con PROYECTOS FLUVIALES Y/O MARÍTIMAS (obra y/o Interventoría)., dentro del período comprendido entre la fecha de graduación de la especialización y/o maestría y/o doctorado y la fecha de cierre del presente del presente concurso de méritos.</w:t>
            </w:r>
          </w:p>
        </w:tc>
      </w:tr>
    </w:tbl>
    <w:p w14:paraId="1FFADEC7" w14:textId="77777777" w:rsidR="00444C48" w:rsidRPr="00B1320A" w:rsidRDefault="00444C48" w:rsidP="00917C39">
      <w:pPr>
        <w:rPr>
          <w:rFonts w:ascii="Arial Narrow" w:eastAsia="Calibri" w:hAnsi="Arial Narrow" w:cs="Arial"/>
          <w:b/>
          <w:szCs w:val="20"/>
          <w:u w:val="single"/>
          <w:lang w:eastAsia="en-US"/>
        </w:rPr>
      </w:pPr>
    </w:p>
    <w:p w14:paraId="3794A925" w14:textId="49CEDCD6" w:rsidR="00917C39" w:rsidRPr="00B1320A" w:rsidRDefault="00917C39" w:rsidP="00917C39">
      <w:pPr>
        <w:rPr>
          <w:rFonts w:ascii="Arial Narrow" w:eastAsia="Calibri" w:hAnsi="Arial Narrow" w:cs="Arial"/>
          <w:szCs w:val="20"/>
          <w:lang w:eastAsia="en-US"/>
        </w:rPr>
      </w:pPr>
      <w:r w:rsidRPr="00B1320A">
        <w:rPr>
          <w:rFonts w:ascii="Arial Narrow" w:eastAsia="Calibri" w:hAnsi="Arial Narrow" w:cs="Arial"/>
          <w:b/>
          <w:szCs w:val="20"/>
          <w:u w:val="single"/>
          <w:lang w:eastAsia="en-US"/>
        </w:rPr>
        <w:t xml:space="preserve">7.2 </w:t>
      </w:r>
      <w:r w:rsidR="00444C48" w:rsidRPr="00B1320A">
        <w:rPr>
          <w:rFonts w:ascii="Arial Narrow" w:eastAsia="Calibri" w:hAnsi="Arial Narrow" w:cs="Arial"/>
          <w:b/>
          <w:szCs w:val="20"/>
          <w:u w:val="single"/>
          <w:lang w:eastAsia="en-US"/>
        </w:rPr>
        <w:t>PERSONAL DISTINTO AL CLAVE EVALUABLE</w:t>
      </w:r>
    </w:p>
    <w:p w14:paraId="70267F96" w14:textId="71FE8D30" w:rsidR="00917C39" w:rsidRPr="00B1320A" w:rsidRDefault="00917C39" w:rsidP="00DA6554">
      <w:pPr>
        <w:rPr>
          <w:rFonts w:ascii="Arial Narrow" w:eastAsia="Calibri" w:hAnsi="Arial Narrow" w:cs="Arial"/>
          <w:szCs w:val="20"/>
          <w:lang w:eastAsia="en-US"/>
        </w:rPr>
      </w:pPr>
      <w:r w:rsidRPr="00B1320A">
        <w:rPr>
          <w:rFonts w:ascii="Arial Narrow" w:eastAsia="Calibri" w:hAnsi="Arial Narrow" w:cs="Arial"/>
          <w:szCs w:val="20"/>
          <w:lang w:eastAsia="en-US"/>
        </w:rPr>
        <w:lastRenderedPageBreak/>
        <w:t xml:space="preserve">El personal requerido, </w:t>
      </w:r>
      <w:r w:rsidRPr="00B1320A">
        <w:rPr>
          <w:rFonts w:ascii="Arial Narrow" w:eastAsia="Calibri" w:hAnsi="Arial Narrow" w:cs="Arial"/>
          <w:b/>
          <w:bCs/>
          <w:szCs w:val="20"/>
          <w:u w:val="single"/>
          <w:lang w:eastAsia="en-US"/>
        </w:rPr>
        <w:t>distinto al clave evaluable</w:t>
      </w:r>
      <w:r w:rsidRPr="00B1320A">
        <w:rPr>
          <w:rFonts w:ascii="Arial Narrow" w:eastAsia="Calibri" w:hAnsi="Arial Narrow" w:cs="Arial"/>
          <w:szCs w:val="20"/>
          <w:lang w:eastAsia="en-US"/>
        </w:rPr>
        <w:t xml:space="preserve"> es el siguiente: </w:t>
      </w:r>
    </w:p>
    <w:p w14:paraId="1F3BE09E" w14:textId="1E8A0B56" w:rsidR="007C7946" w:rsidRPr="00B1320A" w:rsidRDefault="002B2163" w:rsidP="001E262E">
      <w:pPr>
        <w:pStyle w:val="Prrafodelista"/>
        <w:numPr>
          <w:ilvl w:val="0"/>
          <w:numId w:val="12"/>
        </w:numPr>
        <w:rPr>
          <w:rFonts w:ascii="Arial Narrow" w:eastAsia="Arial Narrow" w:hAnsi="Arial Narrow" w:cs="Arial"/>
          <w:noProof/>
          <w:szCs w:val="20"/>
          <w:lang w:eastAsia="en-US"/>
        </w:rPr>
      </w:pPr>
      <w:r w:rsidRPr="00B1320A">
        <w:rPr>
          <w:rFonts w:ascii="Arial Narrow" w:eastAsia="Arial Narrow" w:hAnsi="Arial Narrow" w:cs="Arial"/>
          <w:noProof/>
          <w:szCs w:val="20"/>
          <w:lang w:eastAsia="en-US"/>
        </w:rPr>
        <w:t>Un</w:t>
      </w:r>
      <w:r w:rsidR="00917C39" w:rsidRPr="00B1320A">
        <w:rPr>
          <w:rFonts w:ascii="Arial Narrow" w:eastAsia="Arial Narrow" w:hAnsi="Arial Narrow" w:cs="Arial"/>
          <w:noProof/>
          <w:szCs w:val="20"/>
          <w:lang w:eastAsia="en-US"/>
        </w:rPr>
        <w:t xml:space="preserve"> (</w:t>
      </w:r>
      <w:r w:rsidRPr="00B1320A">
        <w:rPr>
          <w:rFonts w:ascii="Arial Narrow" w:eastAsia="Arial Narrow" w:hAnsi="Arial Narrow" w:cs="Arial"/>
          <w:noProof/>
          <w:szCs w:val="20"/>
          <w:lang w:eastAsia="en-US"/>
        </w:rPr>
        <w:t>1</w:t>
      </w:r>
      <w:r w:rsidR="00917C39" w:rsidRPr="00B1320A">
        <w:rPr>
          <w:rFonts w:ascii="Arial Narrow" w:eastAsia="Arial Narrow" w:hAnsi="Arial Narrow" w:cs="Arial"/>
          <w:noProof/>
          <w:szCs w:val="20"/>
          <w:lang w:eastAsia="en-US"/>
        </w:rPr>
        <w:t>) Profesional Social</w:t>
      </w:r>
      <w:r w:rsidR="00DA6554" w:rsidRPr="00B1320A">
        <w:rPr>
          <w:rFonts w:ascii="Arial Narrow" w:eastAsia="Arial Narrow" w:hAnsi="Arial Narrow" w:cs="Arial"/>
          <w:noProof/>
          <w:szCs w:val="20"/>
          <w:lang w:eastAsia="en-US"/>
        </w:rPr>
        <w:t>.</w:t>
      </w:r>
    </w:p>
    <w:p w14:paraId="30E19B30" w14:textId="3C9B9382" w:rsidR="009F31E8" w:rsidRPr="00B1320A" w:rsidRDefault="009F31E8" w:rsidP="001E262E">
      <w:pPr>
        <w:pStyle w:val="Prrafodelista"/>
        <w:numPr>
          <w:ilvl w:val="0"/>
          <w:numId w:val="12"/>
        </w:numPr>
        <w:rPr>
          <w:rFonts w:ascii="Arial Narrow" w:eastAsia="Arial Narrow" w:hAnsi="Arial Narrow" w:cs="Arial"/>
          <w:noProof/>
          <w:szCs w:val="20"/>
          <w:lang w:eastAsia="en-US"/>
        </w:rPr>
      </w:pPr>
      <w:r w:rsidRPr="00B1320A">
        <w:rPr>
          <w:rFonts w:ascii="Arial Narrow" w:eastAsia="Arial Narrow" w:hAnsi="Arial Narrow" w:cs="Arial"/>
          <w:noProof/>
          <w:szCs w:val="20"/>
          <w:lang w:eastAsia="en-US"/>
        </w:rPr>
        <w:t>Un (1) Profesional Ambiental</w:t>
      </w:r>
    </w:p>
    <w:p w14:paraId="3C210F7E" w14:textId="0F69291B" w:rsidR="007C7946" w:rsidRPr="00B1320A" w:rsidRDefault="007C7946" w:rsidP="001E262E">
      <w:pPr>
        <w:pStyle w:val="Prrafodelista"/>
        <w:numPr>
          <w:ilvl w:val="0"/>
          <w:numId w:val="12"/>
        </w:numPr>
        <w:rPr>
          <w:rFonts w:ascii="Arial Narrow" w:eastAsia="Arial Narrow" w:hAnsi="Arial Narrow" w:cs="Arial"/>
          <w:noProof/>
          <w:szCs w:val="20"/>
          <w:lang w:eastAsia="en-US"/>
        </w:rPr>
      </w:pPr>
      <w:r w:rsidRPr="00B1320A">
        <w:rPr>
          <w:rFonts w:ascii="Arial Narrow" w:eastAsia="Arial Narrow" w:hAnsi="Arial Narrow" w:cs="Arial"/>
          <w:noProof/>
          <w:szCs w:val="20"/>
          <w:lang w:eastAsia="en-US"/>
        </w:rPr>
        <w:t xml:space="preserve">Un (1) </w:t>
      </w:r>
      <w:r w:rsidR="00DA6554" w:rsidRPr="00B1320A">
        <w:rPr>
          <w:rFonts w:ascii="Arial Narrow" w:eastAsia="Arial Narrow" w:hAnsi="Arial Narrow" w:cs="Arial"/>
          <w:noProof/>
          <w:szCs w:val="20"/>
          <w:lang w:eastAsia="en-US"/>
        </w:rPr>
        <w:t>Especialista en Estructuras.</w:t>
      </w:r>
    </w:p>
    <w:p w14:paraId="73FBA03D" w14:textId="65C630B9" w:rsidR="00917C39" w:rsidRPr="00B1320A" w:rsidRDefault="00917C39" w:rsidP="001E262E">
      <w:pPr>
        <w:pStyle w:val="Prrafodelista"/>
        <w:numPr>
          <w:ilvl w:val="0"/>
          <w:numId w:val="12"/>
        </w:numPr>
        <w:rPr>
          <w:rFonts w:ascii="Arial Narrow" w:eastAsia="Arial Narrow" w:hAnsi="Arial Narrow" w:cs="Arial"/>
          <w:noProof/>
          <w:szCs w:val="20"/>
          <w:lang w:eastAsia="en-US"/>
        </w:rPr>
      </w:pPr>
      <w:r w:rsidRPr="00B1320A">
        <w:rPr>
          <w:rFonts w:ascii="Arial Narrow" w:eastAsia="Arial Narrow" w:hAnsi="Arial Narrow" w:cs="Arial"/>
          <w:noProof/>
          <w:szCs w:val="20"/>
          <w:lang w:eastAsia="en-US"/>
        </w:rPr>
        <w:t>Un (1) Especialista en Geologia y/o Geotecnia</w:t>
      </w:r>
      <w:r w:rsidR="00DA6554" w:rsidRPr="00B1320A">
        <w:rPr>
          <w:rFonts w:ascii="Arial Narrow" w:eastAsia="Arial Narrow" w:hAnsi="Arial Narrow" w:cs="Arial"/>
          <w:noProof/>
          <w:szCs w:val="20"/>
          <w:lang w:eastAsia="en-US"/>
        </w:rPr>
        <w:t>.</w:t>
      </w:r>
    </w:p>
    <w:p w14:paraId="173F3C7F" w14:textId="653D2F25" w:rsidR="00917C39" w:rsidRPr="00B1320A" w:rsidRDefault="00917C39" w:rsidP="001E262E">
      <w:pPr>
        <w:pStyle w:val="Prrafodelista"/>
        <w:numPr>
          <w:ilvl w:val="0"/>
          <w:numId w:val="12"/>
        </w:numPr>
        <w:rPr>
          <w:rFonts w:ascii="Arial Narrow" w:eastAsia="Arial Narrow" w:hAnsi="Arial Narrow" w:cs="Arial"/>
          <w:noProof/>
          <w:szCs w:val="20"/>
          <w:lang w:eastAsia="en-US"/>
        </w:rPr>
      </w:pPr>
      <w:r w:rsidRPr="00B1320A">
        <w:rPr>
          <w:rFonts w:ascii="Arial Narrow" w:eastAsia="Arial Narrow" w:hAnsi="Arial Narrow" w:cs="Arial"/>
          <w:noProof/>
          <w:szCs w:val="20"/>
          <w:lang w:eastAsia="en-US"/>
        </w:rPr>
        <w:t xml:space="preserve">Un (1) Especialista </w:t>
      </w:r>
      <w:r w:rsidR="00DA6554" w:rsidRPr="00B1320A">
        <w:rPr>
          <w:rFonts w:ascii="Arial Narrow" w:eastAsia="Arial Narrow" w:hAnsi="Arial Narrow" w:cs="Arial"/>
          <w:noProof/>
          <w:szCs w:val="20"/>
          <w:lang w:eastAsia="en-US"/>
        </w:rPr>
        <w:t>en Sostenibilidad.</w:t>
      </w:r>
    </w:p>
    <w:p w14:paraId="7CE9C722" w14:textId="6F529F57" w:rsidR="00083AD1" w:rsidRPr="00B1320A" w:rsidRDefault="00917C39" w:rsidP="001E262E">
      <w:pPr>
        <w:pStyle w:val="Prrafodelista"/>
        <w:numPr>
          <w:ilvl w:val="0"/>
          <w:numId w:val="12"/>
        </w:numPr>
        <w:rPr>
          <w:rFonts w:ascii="Arial Narrow" w:eastAsia="Arial Narrow" w:hAnsi="Arial Narrow" w:cs="Arial"/>
          <w:noProof/>
          <w:szCs w:val="20"/>
          <w:lang w:eastAsia="en-US"/>
        </w:rPr>
      </w:pPr>
      <w:r w:rsidRPr="00B1320A">
        <w:rPr>
          <w:rFonts w:ascii="Arial Narrow" w:eastAsia="Arial Narrow" w:hAnsi="Arial Narrow" w:cs="Arial"/>
          <w:noProof/>
          <w:szCs w:val="20"/>
          <w:lang w:eastAsia="en-US"/>
        </w:rPr>
        <w:t xml:space="preserve">Un (1) Especialista </w:t>
      </w:r>
      <w:r w:rsidR="00DA6554" w:rsidRPr="00B1320A">
        <w:rPr>
          <w:rFonts w:ascii="Arial Narrow" w:eastAsia="Arial Narrow" w:hAnsi="Arial Narrow" w:cs="Arial"/>
          <w:noProof/>
          <w:szCs w:val="20"/>
          <w:lang w:eastAsia="en-US"/>
        </w:rPr>
        <w:t>Ambiental.</w:t>
      </w:r>
    </w:p>
    <w:p w14:paraId="4FB7C5B0" w14:textId="31129F18" w:rsidR="00DF3CE0" w:rsidRPr="00B1320A" w:rsidRDefault="00DF3CE0" w:rsidP="001E262E">
      <w:pPr>
        <w:pStyle w:val="Prrafodelista"/>
        <w:numPr>
          <w:ilvl w:val="0"/>
          <w:numId w:val="12"/>
        </w:numPr>
        <w:rPr>
          <w:rFonts w:ascii="Arial Narrow" w:eastAsia="Arial Narrow" w:hAnsi="Arial Narrow" w:cs="Arial"/>
          <w:noProof/>
          <w:szCs w:val="20"/>
          <w:lang w:eastAsia="en-US"/>
        </w:rPr>
      </w:pPr>
      <w:r w:rsidRPr="00B1320A">
        <w:rPr>
          <w:rFonts w:ascii="Arial Narrow" w:eastAsia="Arial Narrow" w:hAnsi="Arial Narrow" w:cs="Arial"/>
          <w:noProof/>
          <w:szCs w:val="20"/>
          <w:lang w:eastAsia="en-US"/>
        </w:rPr>
        <w:t>Un (1) Inspector SST</w:t>
      </w:r>
    </w:p>
    <w:p w14:paraId="7998C73C" w14:textId="44196D7C" w:rsidR="0039214C" w:rsidRPr="00B1320A" w:rsidRDefault="0039214C" w:rsidP="009F31E8">
      <w:pPr>
        <w:pStyle w:val="Prrafodelista"/>
        <w:rPr>
          <w:rFonts w:ascii="Arial Narrow" w:eastAsia="Arial Narrow" w:hAnsi="Arial Narrow" w:cs="Arial"/>
          <w:noProof/>
          <w:szCs w:val="20"/>
          <w:lang w:eastAsia="en-US"/>
        </w:rPr>
      </w:pPr>
    </w:p>
    <w:tbl>
      <w:tblPr>
        <w:tblW w:w="10280" w:type="dxa"/>
        <w:jc w:val="center"/>
        <w:tblCellMar>
          <w:top w:w="15" w:type="dxa"/>
          <w:left w:w="70" w:type="dxa"/>
          <w:bottom w:w="15" w:type="dxa"/>
          <w:right w:w="70" w:type="dxa"/>
        </w:tblCellMar>
        <w:tblLook w:val="04A0" w:firstRow="1" w:lastRow="0" w:firstColumn="1" w:lastColumn="0" w:noHBand="0" w:noVBand="1"/>
      </w:tblPr>
      <w:tblGrid>
        <w:gridCol w:w="983"/>
        <w:gridCol w:w="1829"/>
        <w:gridCol w:w="1553"/>
        <w:gridCol w:w="1408"/>
        <w:gridCol w:w="1559"/>
        <w:gridCol w:w="2948"/>
      </w:tblGrid>
      <w:tr w:rsidR="0039214C" w:rsidRPr="00B1320A" w14:paraId="69F6B35E" w14:textId="77777777" w:rsidTr="56D4DCFD">
        <w:trPr>
          <w:trHeight w:val="510"/>
          <w:jc w:val="center"/>
        </w:trPr>
        <w:tc>
          <w:tcPr>
            <w:tcW w:w="983" w:type="dxa"/>
            <w:tcBorders>
              <w:top w:val="single" w:sz="4" w:space="0" w:color="auto"/>
              <w:left w:val="single" w:sz="4" w:space="0" w:color="auto"/>
              <w:bottom w:val="single" w:sz="4" w:space="0" w:color="auto"/>
              <w:right w:val="single" w:sz="4" w:space="0" w:color="auto"/>
            </w:tcBorders>
            <w:shd w:val="clear" w:color="auto" w:fill="D0CECE" w:themeFill="background2" w:themeFillShade="E6"/>
            <w:noWrap/>
            <w:vAlign w:val="center"/>
          </w:tcPr>
          <w:p w14:paraId="73CDAFC5" w14:textId="77777777" w:rsidR="0039214C" w:rsidRPr="00B1320A" w:rsidRDefault="0039214C" w:rsidP="00ED71C9">
            <w:pPr>
              <w:spacing w:after="0" w:line="240" w:lineRule="auto"/>
              <w:jc w:val="center"/>
              <w:rPr>
                <w:rFonts w:ascii="Arial Narrow" w:hAnsi="Arial Narrow" w:cs="Arial"/>
                <w:b/>
                <w:szCs w:val="20"/>
              </w:rPr>
            </w:pPr>
            <w:r w:rsidRPr="00B1320A">
              <w:rPr>
                <w:rFonts w:ascii="Arial Narrow" w:hAnsi="Arial Narrow" w:cs="Arial"/>
                <w:b/>
                <w:szCs w:val="20"/>
              </w:rPr>
              <w:t>Perfil No.</w:t>
            </w:r>
          </w:p>
        </w:tc>
        <w:tc>
          <w:tcPr>
            <w:tcW w:w="1829"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34DCFD0C" w14:textId="77777777" w:rsidR="0039214C" w:rsidRPr="00B1320A" w:rsidRDefault="0039214C" w:rsidP="00ED71C9">
            <w:pPr>
              <w:spacing w:after="0" w:line="240" w:lineRule="auto"/>
              <w:jc w:val="center"/>
              <w:rPr>
                <w:rFonts w:ascii="Arial Narrow" w:hAnsi="Arial Narrow" w:cs="Arial"/>
                <w:b/>
                <w:szCs w:val="20"/>
              </w:rPr>
            </w:pPr>
            <w:r w:rsidRPr="00B1320A">
              <w:rPr>
                <w:rFonts w:ascii="Arial Narrow" w:hAnsi="Arial Narrow" w:cs="Arial"/>
                <w:b/>
                <w:szCs w:val="20"/>
              </w:rPr>
              <w:t>Cargo</w:t>
            </w:r>
          </w:p>
        </w:tc>
        <w:tc>
          <w:tcPr>
            <w:tcW w:w="1553"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1CE47F2B" w14:textId="77777777" w:rsidR="0039214C" w:rsidRPr="00B1320A" w:rsidRDefault="0039214C" w:rsidP="00ED71C9">
            <w:pPr>
              <w:spacing w:after="0" w:line="240" w:lineRule="auto"/>
              <w:jc w:val="center"/>
              <w:rPr>
                <w:rFonts w:ascii="Arial Narrow" w:hAnsi="Arial Narrow" w:cs="Arial"/>
                <w:szCs w:val="20"/>
              </w:rPr>
            </w:pPr>
            <w:r w:rsidRPr="00B1320A">
              <w:rPr>
                <w:rFonts w:ascii="Arial Narrow" w:hAnsi="Arial Narrow" w:cs="Arial"/>
                <w:szCs w:val="20"/>
              </w:rPr>
              <w:t>Título Profesional</w:t>
            </w:r>
          </w:p>
        </w:tc>
        <w:tc>
          <w:tcPr>
            <w:tcW w:w="1408"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04EF44E1" w14:textId="77777777" w:rsidR="0039214C" w:rsidRPr="00B1320A" w:rsidRDefault="0039214C" w:rsidP="00ED71C9">
            <w:pPr>
              <w:spacing w:after="0" w:line="240" w:lineRule="auto"/>
              <w:jc w:val="center"/>
              <w:rPr>
                <w:rFonts w:ascii="Arial Narrow" w:hAnsi="Arial Narrow" w:cs="Arial"/>
                <w:szCs w:val="20"/>
              </w:rPr>
            </w:pPr>
            <w:r w:rsidRPr="00B1320A">
              <w:rPr>
                <w:rFonts w:ascii="Arial Narrow" w:hAnsi="Arial Narrow" w:cs="Arial"/>
                <w:szCs w:val="20"/>
              </w:rPr>
              <w:t>Título de Posgrado</w:t>
            </w:r>
          </w:p>
        </w:tc>
        <w:tc>
          <w:tcPr>
            <w:tcW w:w="1559" w:type="dxa"/>
            <w:tcBorders>
              <w:top w:val="single" w:sz="4" w:space="0" w:color="auto"/>
              <w:left w:val="single" w:sz="4" w:space="0" w:color="auto"/>
              <w:bottom w:val="single" w:sz="4" w:space="0" w:color="auto"/>
              <w:right w:val="single" w:sz="4" w:space="0" w:color="auto"/>
            </w:tcBorders>
            <w:shd w:val="clear" w:color="auto" w:fill="D0CECE" w:themeFill="background2" w:themeFillShade="E6"/>
            <w:noWrap/>
            <w:vAlign w:val="center"/>
          </w:tcPr>
          <w:p w14:paraId="6A321E50" w14:textId="77777777" w:rsidR="0039214C" w:rsidRPr="00B1320A" w:rsidRDefault="0039214C" w:rsidP="00ED71C9">
            <w:pPr>
              <w:spacing w:after="0" w:line="240" w:lineRule="auto"/>
              <w:jc w:val="center"/>
              <w:rPr>
                <w:rFonts w:ascii="Arial Narrow" w:hAnsi="Arial Narrow" w:cs="Arial"/>
                <w:szCs w:val="20"/>
              </w:rPr>
            </w:pPr>
            <w:r w:rsidRPr="00B1320A">
              <w:rPr>
                <w:rFonts w:ascii="Arial Narrow" w:hAnsi="Arial Narrow" w:cs="Arial"/>
                <w:szCs w:val="20"/>
              </w:rPr>
              <w:t>Experiencia General</w:t>
            </w:r>
            <w:r w:rsidRPr="00B1320A">
              <w:rPr>
                <w:rFonts w:ascii="Arial Narrow" w:hAnsi="Arial Narrow" w:cs="Arial"/>
                <w:szCs w:val="20"/>
              </w:rPr>
              <w:br/>
              <w:t>(años mínimos)</w:t>
            </w:r>
          </w:p>
        </w:tc>
        <w:tc>
          <w:tcPr>
            <w:tcW w:w="2948" w:type="dxa"/>
            <w:tcBorders>
              <w:top w:val="single" w:sz="4" w:space="0" w:color="auto"/>
              <w:left w:val="single" w:sz="4" w:space="0" w:color="auto"/>
              <w:bottom w:val="single" w:sz="4" w:space="0" w:color="auto"/>
              <w:right w:val="single" w:sz="4" w:space="0" w:color="auto"/>
            </w:tcBorders>
            <w:shd w:val="clear" w:color="auto" w:fill="D0CECE" w:themeFill="background2" w:themeFillShade="E6"/>
            <w:noWrap/>
            <w:vAlign w:val="center"/>
          </w:tcPr>
          <w:p w14:paraId="1FC1D435" w14:textId="77777777" w:rsidR="0039214C" w:rsidRPr="00B1320A" w:rsidRDefault="0039214C" w:rsidP="00ED71C9">
            <w:pPr>
              <w:spacing w:after="0" w:line="240" w:lineRule="auto"/>
              <w:jc w:val="center"/>
              <w:rPr>
                <w:rFonts w:ascii="Arial Narrow" w:hAnsi="Arial Narrow" w:cs="Arial"/>
                <w:szCs w:val="20"/>
              </w:rPr>
            </w:pPr>
            <w:r w:rsidRPr="00B1320A">
              <w:rPr>
                <w:rFonts w:ascii="Arial Narrow" w:hAnsi="Arial Narrow" w:cs="Arial"/>
                <w:szCs w:val="20"/>
              </w:rPr>
              <w:t>Experiencia Específica</w:t>
            </w:r>
            <w:r w:rsidRPr="00B1320A">
              <w:rPr>
                <w:rFonts w:ascii="Arial Narrow" w:hAnsi="Arial Narrow" w:cs="Arial"/>
                <w:szCs w:val="20"/>
              </w:rPr>
              <w:br/>
              <w:t>(años mínimos)</w:t>
            </w:r>
          </w:p>
        </w:tc>
      </w:tr>
      <w:tr w:rsidR="00190D55" w:rsidRPr="00B1320A" w14:paraId="595AE2B6" w14:textId="77777777" w:rsidTr="56D4DCFD">
        <w:trPr>
          <w:trHeight w:val="510"/>
          <w:jc w:val="center"/>
        </w:trPr>
        <w:tc>
          <w:tcPr>
            <w:tcW w:w="983" w:type="dxa"/>
            <w:tcBorders>
              <w:top w:val="single" w:sz="4" w:space="0" w:color="auto"/>
              <w:left w:val="single" w:sz="4" w:space="0" w:color="auto"/>
              <w:bottom w:val="single" w:sz="4" w:space="0" w:color="auto"/>
              <w:right w:val="single" w:sz="4" w:space="0" w:color="auto"/>
            </w:tcBorders>
            <w:noWrap/>
            <w:vAlign w:val="center"/>
          </w:tcPr>
          <w:p w14:paraId="212189C0" w14:textId="42C998F4" w:rsidR="00190D55" w:rsidRPr="00B1320A" w:rsidRDefault="00190D55" w:rsidP="00190D55">
            <w:pPr>
              <w:spacing w:after="0" w:line="240" w:lineRule="auto"/>
              <w:jc w:val="center"/>
              <w:rPr>
                <w:rFonts w:ascii="Arial Narrow" w:hAnsi="Arial Narrow" w:cs="Arial"/>
                <w:b/>
                <w:szCs w:val="20"/>
              </w:rPr>
            </w:pPr>
            <w:r w:rsidRPr="00B1320A">
              <w:rPr>
                <w:rFonts w:ascii="Arial Narrow" w:hAnsi="Arial Narrow" w:cs="Arial"/>
                <w:b/>
                <w:szCs w:val="20"/>
              </w:rPr>
              <w:t>4</w:t>
            </w:r>
          </w:p>
        </w:tc>
        <w:tc>
          <w:tcPr>
            <w:tcW w:w="1829" w:type="dxa"/>
            <w:tcBorders>
              <w:top w:val="single" w:sz="4" w:space="0" w:color="auto"/>
              <w:left w:val="single" w:sz="4" w:space="0" w:color="auto"/>
              <w:bottom w:val="single" w:sz="4" w:space="0" w:color="auto"/>
              <w:right w:val="single" w:sz="4" w:space="0" w:color="auto"/>
            </w:tcBorders>
            <w:vAlign w:val="center"/>
          </w:tcPr>
          <w:p w14:paraId="1EAE4306" w14:textId="37BEE736" w:rsidR="00190D55" w:rsidRPr="00B1320A" w:rsidRDefault="00190D55" w:rsidP="00190D55">
            <w:pPr>
              <w:spacing w:after="0" w:line="240" w:lineRule="auto"/>
              <w:jc w:val="center"/>
              <w:rPr>
                <w:rFonts w:ascii="Arial Narrow" w:hAnsi="Arial Narrow" w:cs="Arial"/>
                <w:b/>
                <w:szCs w:val="20"/>
              </w:rPr>
            </w:pPr>
            <w:r w:rsidRPr="00B1320A">
              <w:rPr>
                <w:rFonts w:ascii="Arial Narrow" w:hAnsi="Arial Narrow" w:cs="Arial"/>
                <w:b/>
                <w:szCs w:val="20"/>
              </w:rPr>
              <w:t>PROFESIONAL SOCIAL</w:t>
            </w:r>
          </w:p>
        </w:tc>
        <w:tc>
          <w:tcPr>
            <w:tcW w:w="1553" w:type="dxa"/>
            <w:tcBorders>
              <w:top w:val="single" w:sz="4" w:space="0" w:color="auto"/>
              <w:left w:val="single" w:sz="4" w:space="0" w:color="auto"/>
              <w:bottom w:val="single" w:sz="4" w:space="0" w:color="auto"/>
              <w:right w:val="single" w:sz="4" w:space="0" w:color="auto"/>
            </w:tcBorders>
            <w:vAlign w:val="center"/>
          </w:tcPr>
          <w:p w14:paraId="1E4E0078" w14:textId="0094BC08" w:rsidR="00190D55" w:rsidRPr="00B1320A" w:rsidRDefault="00190D55" w:rsidP="00190D55">
            <w:pPr>
              <w:spacing w:after="0" w:line="240" w:lineRule="auto"/>
              <w:jc w:val="center"/>
              <w:rPr>
                <w:rFonts w:ascii="Arial Narrow" w:hAnsi="Arial Narrow" w:cs="Arial"/>
                <w:szCs w:val="20"/>
              </w:rPr>
            </w:pPr>
            <w:r w:rsidRPr="00B1320A">
              <w:rPr>
                <w:rFonts w:ascii="Arial Narrow" w:hAnsi="Arial Narrow" w:cs="Arial"/>
                <w:szCs w:val="20"/>
              </w:rPr>
              <w:t>Matrícula profesional vigente como Profesional de Ciencia Sociales y Humanas en: Trabajo social y/o   Psicología social y/o Antropología y/o Sociología y/o Psicología y/o Comunicación Social.</w:t>
            </w:r>
          </w:p>
        </w:tc>
        <w:tc>
          <w:tcPr>
            <w:tcW w:w="1408" w:type="dxa"/>
            <w:tcBorders>
              <w:top w:val="single" w:sz="4" w:space="0" w:color="auto"/>
              <w:left w:val="single" w:sz="4" w:space="0" w:color="auto"/>
              <w:bottom w:val="single" w:sz="4" w:space="0" w:color="auto"/>
              <w:right w:val="single" w:sz="4" w:space="0" w:color="auto"/>
            </w:tcBorders>
            <w:vAlign w:val="center"/>
          </w:tcPr>
          <w:p w14:paraId="3174B36B" w14:textId="18A9CBD0" w:rsidR="00190D55" w:rsidRPr="00B1320A" w:rsidRDefault="00190D55" w:rsidP="00190D55">
            <w:pPr>
              <w:spacing w:after="0" w:line="240" w:lineRule="auto"/>
              <w:jc w:val="center"/>
              <w:rPr>
                <w:rFonts w:ascii="Arial Narrow" w:hAnsi="Arial Narrow" w:cs="Arial"/>
                <w:szCs w:val="20"/>
              </w:rPr>
            </w:pPr>
            <w:r w:rsidRPr="00B1320A">
              <w:rPr>
                <w:rFonts w:ascii="Arial Narrow" w:hAnsi="Arial Narrow" w:cs="Arial"/>
                <w:szCs w:val="20"/>
              </w:rPr>
              <w:t>N.A.</w:t>
            </w:r>
          </w:p>
        </w:tc>
        <w:tc>
          <w:tcPr>
            <w:tcW w:w="1559" w:type="dxa"/>
            <w:tcBorders>
              <w:top w:val="single" w:sz="4" w:space="0" w:color="auto"/>
              <w:left w:val="single" w:sz="4" w:space="0" w:color="auto"/>
              <w:bottom w:val="single" w:sz="4" w:space="0" w:color="auto"/>
              <w:right w:val="single" w:sz="4" w:space="0" w:color="auto"/>
            </w:tcBorders>
            <w:noWrap/>
            <w:vAlign w:val="center"/>
          </w:tcPr>
          <w:p w14:paraId="6513CFB5" w14:textId="413C3A6A" w:rsidR="00190D55" w:rsidRPr="00B1320A" w:rsidRDefault="00190D55" w:rsidP="00190D55">
            <w:pPr>
              <w:spacing w:after="0" w:line="240" w:lineRule="auto"/>
              <w:jc w:val="center"/>
              <w:rPr>
                <w:rFonts w:ascii="Arial Narrow" w:hAnsi="Arial Narrow" w:cs="Arial"/>
                <w:szCs w:val="20"/>
              </w:rPr>
            </w:pPr>
            <w:r w:rsidRPr="00B1320A">
              <w:rPr>
                <w:rFonts w:ascii="Arial Narrow" w:hAnsi="Arial Narrow" w:cs="Arial"/>
                <w:szCs w:val="20"/>
              </w:rPr>
              <w:t>No menor de cuatro (4) años certificada, contados a partir de la terminación y aprobación del pensum académico de educación superior y la fecha de cierre del plazo del presente concurso de méritos.</w:t>
            </w:r>
          </w:p>
        </w:tc>
        <w:tc>
          <w:tcPr>
            <w:tcW w:w="2948" w:type="dxa"/>
            <w:tcBorders>
              <w:top w:val="single" w:sz="4" w:space="0" w:color="auto"/>
              <w:left w:val="single" w:sz="4" w:space="0" w:color="auto"/>
              <w:bottom w:val="single" w:sz="4" w:space="0" w:color="auto"/>
              <w:right w:val="single" w:sz="4" w:space="0" w:color="auto"/>
            </w:tcBorders>
            <w:noWrap/>
            <w:vAlign w:val="center"/>
          </w:tcPr>
          <w:p w14:paraId="441449AA" w14:textId="2B1E3A12" w:rsidR="00190D55" w:rsidRPr="00B1320A" w:rsidRDefault="00190D55" w:rsidP="00190D55">
            <w:pPr>
              <w:spacing w:after="0" w:line="240" w:lineRule="auto"/>
              <w:jc w:val="center"/>
              <w:rPr>
                <w:rFonts w:ascii="Arial Narrow" w:hAnsi="Arial Narrow" w:cs="Arial"/>
                <w:szCs w:val="20"/>
              </w:rPr>
            </w:pPr>
            <w:r w:rsidRPr="00B1320A">
              <w:rPr>
                <w:rFonts w:ascii="Arial Narrow" w:hAnsi="Arial Narrow" w:cs="Arial"/>
                <w:szCs w:val="20"/>
              </w:rPr>
              <w:t>Mínimo dos (2) años acumulada y certificada, en trabajo con comunidades étnicas y/o procesos de consultas previas y/o gestión socio predial y/o gestión del desarrollo territorial y/o formulación de proyectos sociales y/o intervenciones con enfoque de género en proyectos de infraestructura de transporte marítimo y/o fluvial.</w:t>
            </w:r>
          </w:p>
        </w:tc>
      </w:tr>
      <w:tr w:rsidR="00190D55" w:rsidRPr="00B1320A" w14:paraId="261BE663" w14:textId="77777777" w:rsidTr="56D4DCFD">
        <w:trPr>
          <w:trHeight w:val="510"/>
          <w:jc w:val="center"/>
        </w:trPr>
        <w:tc>
          <w:tcPr>
            <w:tcW w:w="983" w:type="dxa"/>
            <w:tcBorders>
              <w:top w:val="single" w:sz="4" w:space="0" w:color="auto"/>
              <w:left w:val="single" w:sz="4" w:space="0" w:color="auto"/>
              <w:bottom w:val="single" w:sz="4" w:space="0" w:color="auto"/>
              <w:right w:val="single" w:sz="4" w:space="0" w:color="auto"/>
            </w:tcBorders>
            <w:noWrap/>
            <w:vAlign w:val="center"/>
          </w:tcPr>
          <w:p w14:paraId="76FA249A" w14:textId="5C459666" w:rsidR="00190D55" w:rsidRPr="00B1320A" w:rsidRDefault="00190D55" w:rsidP="00190D55">
            <w:pPr>
              <w:spacing w:after="0" w:line="240" w:lineRule="auto"/>
              <w:jc w:val="center"/>
              <w:rPr>
                <w:rFonts w:ascii="Arial Narrow" w:hAnsi="Arial Narrow" w:cs="Arial"/>
                <w:b/>
                <w:szCs w:val="20"/>
              </w:rPr>
            </w:pPr>
            <w:r w:rsidRPr="00B1320A">
              <w:rPr>
                <w:rFonts w:ascii="Arial Narrow" w:hAnsi="Arial Narrow" w:cs="Arial"/>
                <w:b/>
                <w:szCs w:val="20"/>
              </w:rPr>
              <w:t>5</w:t>
            </w:r>
          </w:p>
        </w:tc>
        <w:tc>
          <w:tcPr>
            <w:tcW w:w="1829" w:type="dxa"/>
            <w:tcBorders>
              <w:top w:val="single" w:sz="4" w:space="0" w:color="auto"/>
              <w:left w:val="single" w:sz="4" w:space="0" w:color="auto"/>
              <w:bottom w:val="single" w:sz="4" w:space="0" w:color="auto"/>
              <w:right w:val="single" w:sz="4" w:space="0" w:color="auto"/>
            </w:tcBorders>
            <w:vAlign w:val="center"/>
          </w:tcPr>
          <w:p w14:paraId="755B3269" w14:textId="7DA18C3B" w:rsidR="00190D55" w:rsidRPr="00B1320A" w:rsidRDefault="00190D55" w:rsidP="00190D55">
            <w:pPr>
              <w:spacing w:after="0" w:line="240" w:lineRule="auto"/>
              <w:jc w:val="center"/>
              <w:rPr>
                <w:rFonts w:ascii="Arial Narrow" w:hAnsi="Arial Narrow" w:cs="Arial"/>
                <w:b/>
                <w:szCs w:val="20"/>
              </w:rPr>
            </w:pPr>
            <w:r w:rsidRPr="00B1320A">
              <w:rPr>
                <w:rFonts w:ascii="Arial Narrow" w:hAnsi="Arial Narrow" w:cs="Arial"/>
                <w:b/>
                <w:szCs w:val="20"/>
              </w:rPr>
              <w:t>PROFESIONAL AMBIENTAL</w:t>
            </w:r>
          </w:p>
        </w:tc>
        <w:tc>
          <w:tcPr>
            <w:tcW w:w="1553" w:type="dxa"/>
            <w:tcBorders>
              <w:top w:val="single" w:sz="4" w:space="0" w:color="auto"/>
              <w:left w:val="single" w:sz="4" w:space="0" w:color="auto"/>
              <w:bottom w:val="single" w:sz="4" w:space="0" w:color="auto"/>
              <w:right w:val="single" w:sz="4" w:space="0" w:color="auto"/>
            </w:tcBorders>
            <w:vAlign w:val="center"/>
          </w:tcPr>
          <w:p w14:paraId="46A9D9C2" w14:textId="09098A61" w:rsidR="00190D55" w:rsidRPr="00B1320A" w:rsidRDefault="00190D55" w:rsidP="00190D55">
            <w:pPr>
              <w:spacing w:after="0" w:line="240" w:lineRule="auto"/>
              <w:jc w:val="center"/>
              <w:rPr>
                <w:rFonts w:ascii="Arial Narrow" w:hAnsi="Arial Narrow" w:cs="Arial"/>
                <w:szCs w:val="20"/>
              </w:rPr>
            </w:pPr>
            <w:r w:rsidRPr="00B1320A">
              <w:rPr>
                <w:rFonts w:ascii="Arial Narrow" w:hAnsi="Arial Narrow" w:cs="Arial"/>
                <w:szCs w:val="20"/>
              </w:rPr>
              <w:t xml:space="preserve">Matricula profesional vigente como Profesional de Ingeniería Ambiental y/o Sanitaria y/o Forestal y/o Ingeniera de Recursos Hídricos y Gestión Ambiental y/o Ingeniería de Minas y/o Ingeniería Agrícola y/o Administración Ambiental y/o Biología y/o Ecología. </w:t>
            </w:r>
          </w:p>
        </w:tc>
        <w:tc>
          <w:tcPr>
            <w:tcW w:w="1408" w:type="dxa"/>
            <w:tcBorders>
              <w:top w:val="single" w:sz="4" w:space="0" w:color="auto"/>
              <w:left w:val="single" w:sz="4" w:space="0" w:color="auto"/>
              <w:bottom w:val="single" w:sz="4" w:space="0" w:color="auto"/>
              <w:right w:val="single" w:sz="4" w:space="0" w:color="auto"/>
            </w:tcBorders>
            <w:vAlign w:val="center"/>
          </w:tcPr>
          <w:p w14:paraId="7D13CBCD" w14:textId="1B6AE097" w:rsidR="00190D55" w:rsidRPr="00B1320A" w:rsidRDefault="00190D55" w:rsidP="00190D55">
            <w:pPr>
              <w:spacing w:after="0" w:line="240" w:lineRule="auto"/>
              <w:jc w:val="center"/>
              <w:rPr>
                <w:rFonts w:ascii="Arial Narrow" w:hAnsi="Arial Narrow" w:cs="Arial"/>
                <w:szCs w:val="20"/>
              </w:rPr>
            </w:pPr>
            <w:r w:rsidRPr="00B1320A">
              <w:rPr>
                <w:rFonts w:ascii="Arial Narrow" w:hAnsi="Arial Narrow" w:cs="Arial"/>
                <w:szCs w:val="20"/>
              </w:rPr>
              <w:t>N. A</w:t>
            </w:r>
          </w:p>
        </w:tc>
        <w:tc>
          <w:tcPr>
            <w:tcW w:w="1559" w:type="dxa"/>
            <w:tcBorders>
              <w:top w:val="single" w:sz="4" w:space="0" w:color="auto"/>
              <w:left w:val="single" w:sz="4" w:space="0" w:color="auto"/>
              <w:bottom w:val="single" w:sz="4" w:space="0" w:color="auto"/>
              <w:right w:val="single" w:sz="4" w:space="0" w:color="auto"/>
            </w:tcBorders>
            <w:noWrap/>
            <w:vAlign w:val="center"/>
          </w:tcPr>
          <w:p w14:paraId="7B7E7FFD" w14:textId="2C0ECF57" w:rsidR="00190D55" w:rsidRPr="00B1320A" w:rsidRDefault="00190D55" w:rsidP="00190D55">
            <w:pPr>
              <w:spacing w:after="0" w:line="240" w:lineRule="auto"/>
              <w:jc w:val="center"/>
              <w:rPr>
                <w:rFonts w:ascii="Arial Narrow" w:hAnsi="Arial Narrow" w:cs="Arial"/>
                <w:szCs w:val="20"/>
              </w:rPr>
            </w:pPr>
            <w:r w:rsidRPr="00B1320A">
              <w:rPr>
                <w:rFonts w:ascii="Arial Narrow" w:hAnsi="Arial Narrow" w:cs="Arial"/>
                <w:szCs w:val="20"/>
              </w:rPr>
              <w:t>No menor de cuatro (4) años, contados a partir de la terminación y aprobación del pensum académico de educación superior y la fecha de cierre del plazo del presente proceso de contratación.</w:t>
            </w:r>
          </w:p>
        </w:tc>
        <w:tc>
          <w:tcPr>
            <w:tcW w:w="2948" w:type="dxa"/>
            <w:tcBorders>
              <w:top w:val="single" w:sz="4" w:space="0" w:color="auto"/>
              <w:left w:val="single" w:sz="4" w:space="0" w:color="auto"/>
              <w:bottom w:val="single" w:sz="4" w:space="0" w:color="auto"/>
              <w:right w:val="single" w:sz="4" w:space="0" w:color="auto"/>
            </w:tcBorders>
            <w:noWrap/>
            <w:vAlign w:val="center"/>
          </w:tcPr>
          <w:p w14:paraId="3F010B51" w14:textId="4018A2B4" w:rsidR="00190D55" w:rsidRPr="00B1320A" w:rsidRDefault="00190D55" w:rsidP="00190D55">
            <w:pPr>
              <w:spacing w:after="0" w:line="240" w:lineRule="auto"/>
              <w:jc w:val="center"/>
              <w:rPr>
                <w:rFonts w:ascii="Arial Narrow" w:hAnsi="Arial Narrow" w:cs="Arial"/>
                <w:szCs w:val="20"/>
              </w:rPr>
            </w:pPr>
            <w:r w:rsidRPr="00B1320A">
              <w:rPr>
                <w:rFonts w:ascii="Arial Narrow" w:hAnsi="Arial Narrow" w:cs="Arial"/>
                <w:szCs w:val="20"/>
              </w:rPr>
              <w:t>Mínimo dos (2) años acumulada, contados a partir de la fecha de expedición de la tarjeta profesional y hasta la fecha de cierre del plazo del presente proceso de contratación, con experiencia en trabajo con comunidades, o procesos de consultas previas, conocimiento en gestión socio predial, o en proyectos de infraestructura de transporte marítimo y/o fluvial.</w:t>
            </w:r>
          </w:p>
        </w:tc>
      </w:tr>
      <w:tr w:rsidR="00190D55" w:rsidRPr="00B1320A" w14:paraId="4274FB1F" w14:textId="77777777" w:rsidTr="56D4DCFD">
        <w:trPr>
          <w:trHeight w:val="510"/>
          <w:jc w:val="center"/>
        </w:trPr>
        <w:tc>
          <w:tcPr>
            <w:tcW w:w="983" w:type="dxa"/>
            <w:tcBorders>
              <w:top w:val="single" w:sz="4" w:space="0" w:color="auto"/>
              <w:left w:val="single" w:sz="4" w:space="0" w:color="auto"/>
              <w:bottom w:val="single" w:sz="4" w:space="0" w:color="auto"/>
              <w:right w:val="single" w:sz="4" w:space="0" w:color="auto"/>
            </w:tcBorders>
            <w:noWrap/>
            <w:vAlign w:val="center"/>
          </w:tcPr>
          <w:p w14:paraId="13B072DC" w14:textId="2ADA4E4E" w:rsidR="00190D55" w:rsidRPr="00B1320A" w:rsidRDefault="00190D55" w:rsidP="00190D55">
            <w:pPr>
              <w:spacing w:after="0" w:line="240" w:lineRule="auto"/>
              <w:jc w:val="center"/>
              <w:rPr>
                <w:rFonts w:ascii="Arial Narrow" w:hAnsi="Arial Narrow" w:cs="Arial"/>
                <w:b/>
                <w:szCs w:val="20"/>
              </w:rPr>
            </w:pPr>
            <w:r w:rsidRPr="00B1320A">
              <w:rPr>
                <w:rFonts w:ascii="Arial Narrow" w:hAnsi="Arial Narrow" w:cs="Arial"/>
                <w:b/>
                <w:szCs w:val="20"/>
              </w:rPr>
              <w:t>6</w:t>
            </w:r>
          </w:p>
        </w:tc>
        <w:tc>
          <w:tcPr>
            <w:tcW w:w="1829" w:type="dxa"/>
            <w:tcBorders>
              <w:top w:val="single" w:sz="4" w:space="0" w:color="auto"/>
              <w:left w:val="single" w:sz="4" w:space="0" w:color="auto"/>
              <w:bottom w:val="single" w:sz="4" w:space="0" w:color="auto"/>
              <w:right w:val="single" w:sz="4" w:space="0" w:color="auto"/>
            </w:tcBorders>
            <w:vAlign w:val="center"/>
          </w:tcPr>
          <w:p w14:paraId="733320C9" w14:textId="77777777" w:rsidR="00190D55" w:rsidRPr="00B1320A" w:rsidRDefault="00190D55" w:rsidP="00190D55">
            <w:pPr>
              <w:spacing w:after="0" w:line="240" w:lineRule="auto"/>
              <w:jc w:val="center"/>
              <w:rPr>
                <w:rFonts w:ascii="Arial Narrow" w:hAnsi="Arial Narrow" w:cs="Arial"/>
                <w:b/>
                <w:szCs w:val="20"/>
              </w:rPr>
            </w:pPr>
            <w:r w:rsidRPr="00B1320A">
              <w:rPr>
                <w:rFonts w:ascii="Arial Narrow" w:hAnsi="Arial Narrow" w:cs="Arial"/>
                <w:b/>
                <w:szCs w:val="20"/>
              </w:rPr>
              <w:t>ESPECIALISTA EN ESTRUCTURAS</w:t>
            </w:r>
          </w:p>
        </w:tc>
        <w:tc>
          <w:tcPr>
            <w:tcW w:w="1553" w:type="dxa"/>
            <w:tcBorders>
              <w:top w:val="single" w:sz="4" w:space="0" w:color="auto"/>
              <w:left w:val="single" w:sz="4" w:space="0" w:color="auto"/>
              <w:bottom w:val="single" w:sz="4" w:space="0" w:color="auto"/>
              <w:right w:val="single" w:sz="4" w:space="0" w:color="auto"/>
            </w:tcBorders>
            <w:vAlign w:val="center"/>
          </w:tcPr>
          <w:p w14:paraId="0B7DA813" w14:textId="77777777" w:rsidR="00190D55" w:rsidRPr="00B1320A" w:rsidRDefault="00190D55" w:rsidP="00190D55">
            <w:pPr>
              <w:spacing w:after="0" w:line="240" w:lineRule="auto"/>
              <w:jc w:val="center"/>
              <w:rPr>
                <w:rFonts w:ascii="Arial Narrow" w:hAnsi="Arial Narrow" w:cs="Arial"/>
                <w:szCs w:val="20"/>
              </w:rPr>
            </w:pPr>
            <w:r w:rsidRPr="00B1320A">
              <w:rPr>
                <w:rFonts w:ascii="Arial Narrow" w:hAnsi="Arial Narrow" w:cs="Arial"/>
                <w:szCs w:val="20"/>
              </w:rPr>
              <w:t xml:space="preserve">Matrícula Profesional vigente como Ingeniero Civil y/o Ingeniero de Transportes y Vías. </w:t>
            </w:r>
          </w:p>
        </w:tc>
        <w:tc>
          <w:tcPr>
            <w:tcW w:w="1408" w:type="dxa"/>
            <w:tcBorders>
              <w:top w:val="single" w:sz="4" w:space="0" w:color="auto"/>
              <w:left w:val="single" w:sz="4" w:space="0" w:color="auto"/>
              <w:bottom w:val="single" w:sz="4" w:space="0" w:color="auto"/>
              <w:right w:val="single" w:sz="4" w:space="0" w:color="auto"/>
            </w:tcBorders>
            <w:vAlign w:val="center"/>
          </w:tcPr>
          <w:p w14:paraId="6EA5877D" w14:textId="77777777" w:rsidR="00190D55" w:rsidRPr="00B1320A" w:rsidRDefault="00190D55" w:rsidP="00190D55">
            <w:pPr>
              <w:spacing w:after="0" w:line="240" w:lineRule="auto"/>
              <w:jc w:val="center"/>
              <w:rPr>
                <w:rFonts w:ascii="Arial Narrow" w:hAnsi="Arial Narrow" w:cs="Arial"/>
                <w:szCs w:val="20"/>
              </w:rPr>
            </w:pPr>
            <w:r w:rsidRPr="00B1320A">
              <w:rPr>
                <w:rFonts w:ascii="Arial Narrow" w:hAnsi="Arial Narrow" w:cs="Arial"/>
                <w:szCs w:val="20"/>
              </w:rPr>
              <w:t>Título de posgrado en Estructuras.</w:t>
            </w:r>
          </w:p>
          <w:p w14:paraId="5F4BB527" w14:textId="77777777" w:rsidR="00190D55" w:rsidRPr="00B1320A" w:rsidRDefault="00190D55" w:rsidP="00190D55">
            <w:pPr>
              <w:spacing w:after="0" w:line="240" w:lineRule="auto"/>
              <w:jc w:val="center"/>
              <w:rPr>
                <w:rFonts w:ascii="Arial Narrow" w:hAnsi="Arial Narrow" w:cs="Arial"/>
                <w:szCs w:val="20"/>
              </w:rPr>
            </w:pPr>
          </w:p>
          <w:p w14:paraId="767184FD" w14:textId="77777777" w:rsidR="00190D55" w:rsidRPr="00B1320A" w:rsidRDefault="00190D55" w:rsidP="00190D55">
            <w:pPr>
              <w:spacing w:after="0" w:line="240" w:lineRule="auto"/>
              <w:jc w:val="center"/>
              <w:rPr>
                <w:rFonts w:ascii="Arial Narrow" w:hAnsi="Arial Narrow" w:cs="Arial"/>
                <w:szCs w:val="20"/>
              </w:rPr>
            </w:pPr>
            <w:r w:rsidRPr="00B1320A">
              <w:rPr>
                <w:rFonts w:ascii="Arial Narrow" w:hAnsi="Arial Narrow" w:cs="Arial"/>
                <w:szCs w:val="20"/>
              </w:rPr>
              <w:t xml:space="preserve">Nota: No se aceptarán estudios de tipo: diplomado, </w:t>
            </w:r>
            <w:r w:rsidRPr="00B1320A">
              <w:rPr>
                <w:rFonts w:ascii="Arial Narrow" w:hAnsi="Arial Narrow" w:cs="Arial"/>
                <w:szCs w:val="20"/>
              </w:rPr>
              <w:lastRenderedPageBreak/>
              <w:t>curso, seminario como un estudio de posgrado.</w:t>
            </w:r>
          </w:p>
        </w:tc>
        <w:tc>
          <w:tcPr>
            <w:tcW w:w="1559" w:type="dxa"/>
            <w:tcBorders>
              <w:top w:val="single" w:sz="4" w:space="0" w:color="auto"/>
              <w:left w:val="single" w:sz="4" w:space="0" w:color="auto"/>
              <w:bottom w:val="single" w:sz="4" w:space="0" w:color="auto"/>
              <w:right w:val="single" w:sz="4" w:space="0" w:color="auto"/>
            </w:tcBorders>
            <w:noWrap/>
            <w:vAlign w:val="center"/>
          </w:tcPr>
          <w:p w14:paraId="7C07C65B" w14:textId="28533B72" w:rsidR="00190D55" w:rsidRPr="00B1320A" w:rsidRDefault="00190D55" w:rsidP="00190D55">
            <w:pPr>
              <w:spacing w:after="0" w:line="240" w:lineRule="auto"/>
              <w:jc w:val="center"/>
              <w:rPr>
                <w:rFonts w:ascii="Arial Narrow" w:hAnsi="Arial Narrow" w:cs="Arial"/>
                <w:szCs w:val="20"/>
              </w:rPr>
            </w:pPr>
            <w:r w:rsidRPr="00B1320A">
              <w:rPr>
                <w:rFonts w:ascii="Arial Narrow" w:hAnsi="Arial Narrow" w:cs="Arial"/>
                <w:szCs w:val="20"/>
              </w:rPr>
              <w:lastRenderedPageBreak/>
              <w:t xml:space="preserve">No menor de </w:t>
            </w:r>
            <w:r w:rsidR="0006663D" w:rsidRPr="00B1320A">
              <w:rPr>
                <w:rFonts w:ascii="Arial Narrow" w:hAnsi="Arial Narrow" w:cs="Arial"/>
                <w:szCs w:val="20"/>
              </w:rPr>
              <w:t>seis</w:t>
            </w:r>
            <w:r w:rsidRPr="00B1320A">
              <w:rPr>
                <w:rFonts w:ascii="Arial Narrow" w:hAnsi="Arial Narrow" w:cs="Arial"/>
                <w:szCs w:val="20"/>
              </w:rPr>
              <w:t xml:space="preserve"> (</w:t>
            </w:r>
            <w:r w:rsidR="0006663D" w:rsidRPr="00B1320A">
              <w:rPr>
                <w:rFonts w:ascii="Arial Narrow" w:hAnsi="Arial Narrow" w:cs="Arial"/>
                <w:szCs w:val="20"/>
              </w:rPr>
              <w:t>6</w:t>
            </w:r>
            <w:r w:rsidRPr="00B1320A">
              <w:rPr>
                <w:rFonts w:ascii="Arial Narrow" w:hAnsi="Arial Narrow" w:cs="Arial"/>
                <w:szCs w:val="20"/>
              </w:rPr>
              <w:t xml:space="preserve">) años certificada, contados a partir de la terminación y aprobación del pensum académico de </w:t>
            </w:r>
            <w:r w:rsidRPr="00B1320A">
              <w:rPr>
                <w:rFonts w:ascii="Arial Narrow" w:hAnsi="Arial Narrow" w:cs="Arial"/>
                <w:szCs w:val="20"/>
              </w:rPr>
              <w:lastRenderedPageBreak/>
              <w:t>educación superior y la fecha de cierre del presente concurso de méritos.</w:t>
            </w:r>
          </w:p>
        </w:tc>
        <w:tc>
          <w:tcPr>
            <w:tcW w:w="2948" w:type="dxa"/>
            <w:tcBorders>
              <w:top w:val="single" w:sz="4" w:space="0" w:color="auto"/>
              <w:left w:val="single" w:sz="4" w:space="0" w:color="auto"/>
              <w:bottom w:val="single" w:sz="4" w:space="0" w:color="auto"/>
              <w:right w:val="single" w:sz="4" w:space="0" w:color="auto"/>
            </w:tcBorders>
            <w:noWrap/>
            <w:vAlign w:val="center"/>
          </w:tcPr>
          <w:p w14:paraId="5151995A" w14:textId="1DFF9AF9" w:rsidR="00190D55" w:rsidRPr="00B1320A" w:rsidRDefault="00190D55" w:rsidP="00190D55">
            <w:pPr>
              <w:spacing w:after="0" w:line="240" w:lineRule="auto"/>
              <w:jc w:val="center"/>
              <w:rPr>
                <w:rFonts w:ascii="Arial Narrow" w:hAnsi="Arial Narrow" w:cs="Arial"/>
                <w:szCs w:val="20"/>
              </w:rPr>
            </w:pPr>
            <w:r w:rsidRPr="00B1320A">
              <w:rPr>
                <w:rFonts w:ascii="Arial Narrow" w:hAnsi="Arial Narrow" w:cs="Arial"/>
                <w:szCs w:val="20"/>
              </w:rPr>
              <w:lastRenderedPageBreak/>
              <w:t xml:space="preserve">Mínimo dos (2) años de experiencia específica acumulada y certificada, relacionada con PROYECTOS FLUVIALES Y/O MARÍTIMAS (obra y/o Interventoría), dentro del período comprendido entre la fecha de graduación de la especialización y/o postgrado y/o maestría y/o doctorado </w:t>
            </w:r>
            <w:r w:rsidRPr="00B1320A">
              <w:rPr>
                <w:rFonts w:ascii="Arial Narrow" w:hAnsi="Arial Narrow" w:cs="Arial"/>
                <w:szCs w:val="20"/>
              </w:rPr>
              <w:lastRenderedPageBreak/>
              <w:t xml:space="preserve">y la fecha de cierre del presente concurso de méritos. </w:t>
            </w:r>
          </w:p>
        </w:tc>
      </w:tr>
      <w:tr w:rsidR="00190D55" w:rsidRPr="00B1320A" w14:paraId="08B1D841" w14:textId="77777777" w:rsidTr="56D4DCFD">
        <w:trPr>
          <w:trHeight w:val="510"/>
          <w:jc w:val="center"/>
        </w:trPr>
        <w:tc>
          <w:tcPr>
            <w:tcW w:w="983" w:type="dxa"/>
            <w:tcBorders>
              <w:top w:val="single" w:sz="4" w:space="0" w:color="auto"/>
              <w:left w:val="single" w:sz="4" w:space="0" w:color="auto"/>
              <w:bottom w:val="single" w:sz="4" w:space="0" w:color="auto"/>
              <w:right w:val="single" w:sz="4" w:space="0" w:color="auto"/>
            </w:tcBorders>
            <w:noWrap/>
            <w:vAlign w:val="center"/>
          </w:tcPr>
          <w:p w14:paraId="7F1AA772" w14:textId="166EFE73" w:rsidR="00190D55" w:rsidRPr="00B1320A" w:rsidRDefault="00190D55" w:rsidP="00190D55">
            <w:pPr>
              <w:spacing w:after="0" w:line="240" w:lineRule="auto"/>
              <w:jc w:val="center"/>
              <w:rPr>
                <w:rFonts w:ascii="Arial Narrow" w:hAnsi="Arial Narrow" w:cs="Arial"/>
                <w:b/>
                <w:szCs w:val="20"/>
              </w:rPr>
            </w:pPr>
            <w:r w:rsidRPr="00B1320A">
              <w:rPr>
                <w:rFonts w:ascii="Arial Narrow" w:hAnsi="Arial Narrow" w:cs="Arial"/>
                <w:b/>
                <w:szCs w:val="20"/>
              </w:rPr>
              <w:lastRenderedPageBreak/>
              <w:t>7</w:t>
            </w:r>
          </w:p>
        </w:tc>
        <w:tc>
          <w:tcPr>
            <w:tcW w:w="1829" w:type="dxa"/>
            <w:tcBorders>
              <w:top w:val="single" w:sz="4" w:space="0" w:color="auto"/>
              <w:left w:val="single" w:sz="4" w:space="0" w:color="auto"/>
              <w:bottom w:val="single" w:sz="4" w:space="0" w:color="auto"/>
              <w:right w:val="single" w:sz="4" w:space="0" w:color="auto"/>
            </w:tcBorders>
            <w:vAlign w:val="center"/>
          </w:tcPr>
          <w:p w14:paraId="3C96ABF0" w14:textId="32DDCE3A" w:rsidR="00190D55" w:rsidRPr="00B1320A" w:rsidRDefault="00190D55" w:rsidP="00190D55">
            <w:pPr>
              <w:spacing w:after="0" w:line="240" w:lineRule="auto"/>
              <w:jc w:val="center"/>
              <w:rPr>
                <w:rFonts w:ascii="Arial Narrow" w:hAnsi="Arial Narrow" w:cs="Arial"/>
                <w:b/>
                <w:szCs w:val="20"/>
              </w:rPr>
            </w:pPr>
            <w:r w:rsidRPr="00B1320A">
              <w:rPr>
                <w:rFonts w:ascii="Arial Narrow" w:hAnsi="Arial Narrow" w:cs="Arial"/>
                <w:b/>
                <w:szCs w:val="20"/>
              </w:rPr>
              <w:t>ESPECIALISTA EN GEOLOGÍA Y/O GEOTECNIA</w:t>
            </w:r>
          </w:p>
        </w:tc>
        <w:tc>
          <w:tcPr>
            <w:tcW w:w="1553" w:type="dxa"/>
            <w:tcBorders>
              <w:top w:val="single" w:sz="4" w:space="0" w:color="auto"/>
              <w:left w:val="single" w:sz="4" w:space="0" w:color="auto"/>
              <w:bottom w:val="single" w:sz="4" w:space="0" w:color="auto"/>
              <w:right w:val="single" w:sz="4" w:space="0" w:color="auto"/>
            </w:tcBorders>
            <w:vAlign w:val="center"/>
          </w:tcPr>
          <w:p w14:paraId="7B4EE2D6" w14:textId="023D4BEF" w:rsidR="00190D55" w:rsidRPr="00B1320A" w:rsidRDefault="00190D55" w:rsidP="00190D55">
            <w:pPr>
              <w:spacing w:after="0" w:line="240" w:lineRule="auto"/>
              <w:jc w:val="center"/>
              <w:rPr>
                <w:rFonts w:ascii="Arial Narrow" w:hAnsi="Arial Narrow" w:cs="Arial"/>
                <w:szCs w:val="20"/>
              </w:rPr>
            </w:pPr>
            <w:r w:rsidRPr="00B1320A">
              <w:rPr>
                <w:rFonts w:ascii="Arial Narrow" w:hAnsi="Arial Narrow" w:cs="Arial"/>
                <w:szCs w:val="20"/>
              </w:rPr>
              <w:t>Matrícula Profesional vigente como Ingeniero Civil y/o Ingeniero de Transportes y Vías y/o Geólogo y/o Geo científico.</w:t>
            </w:r>
          </w:p>
        </w:tc>
        <w:tc>
          <w:tcPr>
            <w:tcW w:w="1408" w:type="dxa"/>
            <w:tcBorders>
              <w:top w:val="single" w:sz="4" w:space="0" w:color="auto"/>
              <w:left w:val="single" w:sz="4" w:space="0" w:color="auto"/>
              <w:bottom w:val="single" w:sz="4" w:space="0" w:color="auto"/>
              <w:right w:val="single" w:sz="4" w:space="0" w:color="auto"/>
            </w:tcBorders>
            <w:vAlign w:val="center"/>
          </w:tcPr>
          <w:p w14:paraId="0496C088" w14:textId="77777777" w:rsidR="00190D55" w:rsidRPr="00B1320A" w:rsidRDefault="00190D55" w:rsidP="00190D55">
            <w:pPr>
              <w:spacing w:after="0" w:line="240" w:lineRule="auto"/>
              <w:jc w:val="center"/>
              <w:rPr>
                <w:rFonts w:ascii="Arial Narrow" w:hAnsi="Arial Narrow" w:cs="Arial"/>
                <w:szCs w:val="20"/>
              </w:rPr>
            </w:pPr>
            <w:r w:rsidRPr="00B1320A">
              <w:rPr>
                <w:rFonts w:ascii="Arial Narrow" w:hAnsi="Arial Narrow" w:cs="Arial"/>
                <w:szCs w:val="20"/>
              </w:rPr>
              <w:t>Título de posgrado en Geotecnia y/o Estabilidad de Taludes y/o Vías Terrestres.</w:t>
            </w:r>
          </w:p>
          <w:p w14:paraId="2664D76F" w14:textId="77777777" w:rsidR="00190D55" w:rsidRPr="00B1320A" w:rsidRDefault="00190D55" w:rsidP="00190D55">
            <w:pPr>
              <w:spacing w:after="0" w:line="240" w:lineRule="auto"/>
              <w:jc w:val="center"/>
              <w:rPr>
                <w:rFonts w:ascii="Arial Narrow" w:hAnsi="Arial Narrow" w:cs="Arial"/>
                <w:szCs w:val="20"/>
              </w:rPr>
            </w:pPr>
          </w:p>
          <w:p w14:paraId="1C6124FB" w14:textId="05A98660" w:rsidR="00190D55" w:rsidRPr="00B1320A" w:rsidRDefault="00190D55" w:rsidP="00190D55">
            <w:pPr>
              <w:spacing w:after="0" w:line="240" w:lineRule="auto"/>
              <w:jc w:val="center"/>
              <w:rPr>
                <w:rFonts w:ascii="Arial Narrow" w:hAnsi="Arial Narrow" w:cs="Arial"/>
                <w:szCs w:val="20"/>
              </w:rPr>
            </w:pPr>
            <w:r w:rsidRPr="00B1320A">
              <w:rPr>
                <w:rFonts w:ascii="Arial Narrow" w:hAnsi="Arial Narrow" w:cs="Arial"/>
                <w:b/>
                <w:szCs w:val="20"/>
              </w:rPr>
              <w:t xml:space="preserve">Nota: </w:t>
            </w:r>
            <w:r w:rsidRPr="00B1320A">
              <w:rPr>
                <w:rFonts w:ascii="Arial Narrow" w:hAnsi="Arial Narrow" w:cs="Arial"/>
                <w:szCs w:val="20"/>
              </w:rPr>
              <w:t>No se aceptarán estudios de tipo: diplomado, curso, seminario como un estudio de posgrado.</w:t>
            </w:r>
          </w:p>
        </w:tc>
        <w:tc>
          <w:tcPr>
            <w:tcW w:w="1559" w:type="dxa"/>
            <w:tcBorders>
              <w:top w:val="single" w:sz="4" w:space="0" w:color="auto"/>
              <w:left w:val="single" w:sz="4" w:space="0" w:color="auto"/>
              <w:bottom w:val="single" w:sz="4" w:space="0" w:color="auto"/>
              <w:right w:val="single" w:sz="4" w:space="0" w:color="auto"/>
            </w:tcBorders>
            <w:noWrap/>
            <w:vAlign w:val="center"/>
          </w:tcPr>
          <w:p w14:paraId="55D460C3" w14:textId="4EAD1BC5" w:rsidR="00190D55" w:rsidRPr="00B1320A" w:rsidRDefault="00190D55" w:rsidP="00190D55">
            <w:pPr>
              <w:spacing w:after="0" w:line="240" w:lineRule="auto"/>
              <w:jc w:val="center"/>
              <w:rPr>
                <w:rFonts w:ascii="Arial Narrow" w:hAnsi="Arial Narrow" w:cs="Arial"/>
                <w:szCs w:val="20"/>
              </w:rPr>
            </w:pPr>
            <w:r w:rsidRPr="00B1320A">
              <w:rPr>
                <w:rFonts w:ascii="Arial Narrow" w:hAnsi="Arial Narrow" w:cs="Arial"/>
                <w:szCs w:val="20"/>
              </w:rPr>
              <w:t xml:space="preserve">No menor de </w:t>
            </w:r>
            <w:r w:rsidR="0006663D" w:rsidRPr="00B1320A">
              <w:rPr>
                <w:rFonts w:ascii="Arial Narrow" w:hAnsi="Arial Narrow" w:cs="Arial"/>
                <w:szCs w:val="20"/>
              </w:rPr>
              <w:t>seis</w:t>
            </w:r>
            <w:r w:rsidRPr="00B1320A">
              <w:rPr>
                <w:rFonts w:ascii="Arial Narrow" w:hAnsi="Arial Narrow" w:cs="Arial"/>
                <w:szCs w:val="20"/>
              </w:rPr>
              <w:t xml:space="preserve"> (</w:t>
            </w:r>
            <w:r w:rsidR="0006663D" w:rsidRPr="00B1320A">
              <w:rPr>
                <w:rFonts w:ascii="Arial Narrow" w:hAnsi="Arial Narrow" w:cs="Arial"/>
                <w:szCs w:val="20"/>
              </w:rPr>
              <w:t>6</w:t>
            </w:r>
            <w:r w:rsidRPr="00B1320A">
              <w:rPr>
                <w:rFonts w:ascii="Arial Narrow" w:hAnsi="Arial Narrow" w:cs="Arial"/>
                <w:szCs w:val="20"/>
              </w:rPr>
              <w:t>) años certificada, contados a partir de la terminación y aprobación del pensum académico de educación superior y la fecha de cierre del presente concurso de méritos.</w:t>
            </w:r>
          </w:p>
        </w:tc>
        <w:tc>
          <w:tcPr>
            <w:tcW w:w="2948" w:type="dxa"/>
            <w:tcBorders>
              <w:top w:val="single" w:sz="4" w:space="0" w:color="auto"/>
              <w:left w:val="single" w:sz="4" w:space="0" w:color="auto"/>
              <w:bottom w:val="single" w:sz="4" w:space="0" w:color="auto"/>
              <w:right w:val="single" w:sz="4" w:space="0" w:color="auto"/>
            </w:tcBorders>
            <w:noWrap/>
            <w:vAlign w:val="center"/>
          </w:tcPr>
          <w:p w14:paraId="4F90FFCA" w14:textId="7E7261AC" w:rsidR="00190D55" w:rsidRPr="00B1320A" w:rsidRDefault="00190D55" w:rsidP="00190D55">
            <w:pPr>
              <w:spacing w:after="0" w:line="240" w:lineRule="auto"/>
              <w:jc w:val="center"/>
              <w:rPr>
                <w:rFonts w:ascii="Arial Narrow" w:hAnsi="Arial Narrow" w:cs="Arial"/>
                <w:szCs w:val="20"/>
              </w:rPr>
            </w:pPr>
            <w:r w:rsidRPr="00B1320A">
              <w:rPr>
                <w:rFonts w:ascii="Arial Narrow" w:hAnsi="Arial Narrow" w:cs="Arial"/>
                <w:szCs w:val="20"/>
              </w:rPr>
              <w:t xml:space="preserve">Mínimo dos (2) años de experiencia específica acumulada y certificada, relacionada con PROYECTOS FLUVIALES Y/O MARÍTIMAS (obra y/o Interventoría), dentro del período comprendido entre la fecha de graduación de la especialización y/o postgrado y/o maestría y/o doctorado y la fecha de cierre del presente concurso de méritos. </w:t>
            </w:r>
          </w:p>
        </w:tc>
      </w:tr>
      <w:tr w:rsidR="00190D55" w:rsidRPr="00B1320A" w14:paraId="5584A71E" w14:textId="77777777" w:rsidTr="56D4DCFD">
        <w:trPr>
          <w:trHeight w:val="510"/>
          <w:jc w:val="center"/>
        </w:trPr>
        <w:tc>
          <w:tcPr>
            <w:tcW w:w="983" w:type="dxa"/>
            <w:tcBorders>
              <w:top w:val="single" w:sz="4" w:space="0" w:color="auto"/>
              <w:left w:val="single" w:sz="4" w:space="0" w:color="auto"/>
              <w:bottom w:val="single" w:sz="4" w:space="0" w:color="auto"/>
              <w:right w:val="single" w:sz="4" w:space="0" w:color="auto"/>
            </w:tcBorders>
            <w:noWrap/>
            <w:vAlign w:val="center"/>
          </w:tcPr>
          <w:p w14:paraId="69CABE07" w14:textId="7A494BAF" w:rsidR="00190D55" w:rsidRPr="00B1320A" w:rsidRDefault="00190D55" w:rsidP="00190D55">
            <w:pPr>
              <w:spacing w:after="0" w:line="240" w:lineRule="auto"/>
              <w:jc w:val="center"/>
              <w:rPr>
                <w:rFonts w:ascii="Arial Narrow" w:hAnsi="Arial Narrow" w:cs="Arial"/>
                <w:b/>
                <w:szCs w:val="20"/>
              </w:rPr>
            </w:pPr>
            <w:r w:rsidRPr="00B1320A">
              <w:rPr>
                <w:rFonts w:ascii="Arial Narrow" w:hAnsi="Arial Narrow" w:cs="Arial"/>
                <w:b/>
                <w:szCs w:val="20"/>
              </w:rPr>
              <w:t>8</w:t>
            </w:r>
          </w:p>
        </w:tc>
        <w:tc>
          <w:tcPr>
            <w:tcW w:w="1829" w:type="dxa"/>
            <w:tcBorders>
              <w:top w:val="single" w:sz="4" w:space="0" w:color="auto"/>
              <w:left w:val="single" w:sz="4" w:space="0" w:color="auto"/>
              <w:bottom w:val="single" w:sz="4" w:space="0" w:color="auto"/>
              <w:right w:val="single" w:sz="4" w:space="0" w:color="auto"/>
            </w:tcBorders>
            <w:vAlign w:val="center"/>
          </w:tcPr>
          <w:p w14:paraId="21E8FDFE" w14:textId="4B2A4CEB" w:rsidR="00190D55" w:rsidRPr="00B1320A" w:rsidRDefault="00190D55" w:rsidP="00190D55">
            <w:pPr>
              <w:spacing w:after="0" w:line="240" w:lineRule="auto"/>
              <w:jc w:val="center"/>
              <w:rPr>
                <w:rFonts w:ascii="Arial Narrow" w:hAnsi="Arial Narrow" w:cs="Arial"/>
                <w:b/>
                <w:szCs w:val="20"/>
              </w:rPr>
            </w:pPr>
            <w:r w:rsidRPr="00B1320A">
              <w:rPr>
                <w:rFonts w:ascii="Arial Narrow" w:hAnsi="Arial Narrow" w:cs="Arial"/>
                <w:b/>
                <w:szCs w:val="20"/>
              </w:rPr>
              <w:t xml:space="preserve">ESPECIALISTA EN SOSTENIBILIDAD </w:t>
            </w:r>
          </w:p>
        </w:tc>
        <w:tc>
          <w:tcPr>
            <w:tcW w:w="1553" w:type="dxa"/>
            <w:tcBorders>
              <w:top w:val="single" w:sz="4" w:space="0" w:color="auto"/>
              <w:left w:val="single" w:sz="4" w:space="0" w:color="auto"/>
              <w:bottom w:val="single" w:sz="4" w:space="0" w:color="auto"/>
              <w:right w:val="single" w:sz="4" w:space="0" w:color="auto"/>
            </w:tcBorders>
            <w:vAlign w:val="center"/>
          </w:tcPr>
          <w:p w14:paraId="0264BEE3" w14:textId="3A86DE14" w:rsidR="00190D55" w:rsidRPr="00B1320A" w:rsidRDefault="00190D55" w:rsidP="00190D55">
            <w:pPr>
              <w:spacing w:after="0" w:line="240" w:lineRule="auto"/>
              <w:jc w:val="center"/>
              <w:rPr>
                <w:rFonts w:ascii="Arial Narrow" w:hAnsi="Arial Narrow" w:cs="Arial"/>
                <w:szCs w:val="20"/>
              </w:rPr>
            </w:pPr>
            <w:r w:rsidRPr="00B1320A">
              <w:rPr>
                <w:rFonts w:ascii="Arial Narrow" w:hAnsi="Arial Narrow" w:cs="Arial"/>
                <w:szCs w:val="20"/>
              </w:rPr>
              <w:t xml:space="preserve"> Matrícula profesional en Ing. Ambiental o afines; Ing. </w:t>
            </w:r>
            <w:r w:rsidRPr="00322231">
              <w:rPr>
                <w:rFonts w:ascii="Arial Narrow" w:hAnsi="Arial Narrow" w:cs="Arial"/>
                <w:szCs w:val="20"/>
              </w:rPr>
              <w:t xml:space="preserve">Forestal; Ing. Civil o afines; Ing. </w:t>
            </w:r>
            <w:r w:rsidRPr="00B1320A">
              <w:rPr>
                <w:rFonts w:ascii="Arial Narrow" w:hAnsi="Arial Narrow" w:cs="Arial"/>
                <w:szCs w:val="20"/>
              </w:rPr>
              <w:t xml:space="preserve">Sanitario; Adm. Ambiental; Ing. Agrícola; Biólogo; Trabajo Social; Antropología; Sociología; Ciencias Políticas, Derecho, Arquitecto, Relaciones Internacionales.   </w:t>
            </w:r>
          </w:p>
        </w:tc>
        <w:tc>
          <w:tcPr>
            <w:tcW w:w="1408" w:type="dxa"/>
            <w:tcBorders>
              <w:top w:val="single" w:sz="4" w:space="0" w:color="auto"/>
              <w:left w:val="single" w:sz="4" w:space="0" w:color="auto"/>
              <w:bottom w:val="single" w:sz="4" w:space="0" w:color="auto"/>
              <w:right w:val="single" w:sz="4" w:space="0" w:color="auto"/>
            </w:tcBorders>
            <w:vAlign w:val="center"/>
          </w:tcPr>
          <w:p w14:paraId="6DFBB41F" w14:textId="68FAE806" w:rsidR="00190D55" w:rsidRPr="00B1320A" w:rsidRDefault="00190D55" w:rsidP="00190D55">
            <w:pPr>
              <w:spacing w:after="0" w:line="240" w:lineRule="auto"/>
              <w:jc w:val="center"/>
              <w:rPr>
                <w:rFonts w:ascii="Arial Narrow" w:hAnsi="Arial Narrow" w:cs="Arial"/>
                <w:szCs w:val="20"/>
              </w:rPr>
            </w:pPr>
            <w:r w:rsidRPr="00B1320A">
              <w:rPr>
                <w:rFonts w:ascii="Arial Narrow" w:hAnsi="Arial Narrow" w:cs="Arial"/>
                <w:szCs w:val="20"/>
              </w:rPr>
              <w:t>Doble titulación y/o título de especialista y/o maestría y/o doctorado en el área de sostenibilidad, ambiental, gestión del riesgo, planeación y desarrollo territorial.</w:t>
            </w:r>
          </w:p>
        </w:tc>
        <w:tc>
          <w:tcPr>
            <w:tcW w:w="1559" w:type="dxa"/>
            <w:tcBorders>
              <w:top w:val="single" w:sz="4" w:space="0" w:color="auto"/>
              <w:left w:val="single" w:sz="4" w:space="0" w:color="auto"/>
              <w:bottom w:val="single" w:sz="4" w:space="0" w:color="auto"/>
              <w:right w:val="single" w:sz="4" w:space="0" w:color="auto"/>
            </w:tcBorders>
            <w:noWrap/>
            <w:vAlign w:val="center"/>
          </w:tcPr>
          <w:p w14:paraId="6C3A092A" w14:textId="5903A7BF" w:rsidR="00190D55" w:rsidRPr="00B1320A" w:rsidRDefault="00190D55" w:rsidP="00190D55">
            <w:pPr>
              <w:spacing w:after="0" w:line="240" w:lineRule="auto"/>
              <w:jc w:val="center"/>
              <w:rPr>
                <w:rFonts w:ascii="Arial Narrow" w:hAnsi="Arial Narrow" w:cs="Arial"/>
                <w:szCs w:val="20"/>
              </w:rPr>
            </w:pPr>
            <w:r w:rsidRPr="00B1320A">
              <w:rPr>
                <w:rFonts w:ascii="Arial Narrow" w:hAnsi="Arial Narrow" w:cs="Arial"/>
                <w:szCs w:val="20"/>
              </w:rPr>
              <w:t xml:space="preserve">No menor de </w:t>
            </w:r>
            <w:r w:rsidR="0006663D" w:rsidRPr="00B1320A">
              <w:rPr>
                <w:rFonts w:ascii="Arial Narrow" w:hAnsi="Arial Narrow" w:cs="Arial"/>
                <w:szCs w:val="20"/>
              </w:rPr>
              <w:t>seis</w:t>
            </w:r>
            <w:r w:rsidRPr="00B1320A">
              <w:rPr>
                <w:rFonts w:ascii="Arial Narrow" w:hAnsi="Arial Narrow" w:cs="Arial"/>
                <w:szCs w:val="20"/>
              </w:rPr>
              <w:t xml:space="preserve"> (</w:t>
            </w:r>
            <w:r w:rsidR="0006663D" w:rsidRPr="00B1320A">
              <w:rPr>
                <w:rFonts w:ascii="Arial Narrow" w:hAnsi="Arial Narrow" w:cs="Arial"/>
                <w:szCs w:val="20"/>
              </w:rPr>
              <w:t>6</w:t>
            </w:r>
            <w:r w:rsidRPr="00B1320A">
              <w:rPr>
                <w:rFonts w:ascii="Arial Narrow" w:hAnsi="Arial Narrow" w:cs="Arial"/>
                <w:szCs w:val="20"/>
              </w:rPr>
              <w:t>) años certificada, contados a partir de la terminación y aprobación del pensum académico de educación superior y la fecha de cierre del presente concurso de méritos.</w:t>
            </w:r>
          </w:p>
        </w:tc>
        <w:tc>
          <w:tcPr>
            <w:tcW w:w="2948" w:type="dxa"/>
            <w:tcBorders>
              <w:top w:val="single" w:sz="4" w:space="0" w:color="auto"/>
              <w:left w:val="single" w:sz="4" w:space="0" w:color="auto"/>
              <w:bottom w:val="single" w:sz="4" w:space="0" w:color="auto"/>
              <w:right w:val="single" w:sz="4" w:space="0" w:color="auto"/>
            </w:tcBorders>
            <w:noWrap/>
            <w:vAlign w:val="center"/>
          </w:tcPr>
          <w:p w14:paraId="097E836D" w14:textId="58D6DEBF" w:rsidR="00190D55" w:rsidRPr="00B1320A" w:rsidRDefault="00190D55" w:rsidP="00190D55">
            <w:pPr>
              <w:spacing w:after="0" w:line="240" w:lineRule="auto"/>
              <w:jc w:val="center"/>
              <w:rPr>
                <w:rFonts w:ascii="Arial Narrow" w:hAnsi="Arial Narrow" w:cs="Arial"/>
                <w:szCs w:val="20"/>
              </w:rPr>
            </w:pPr>
            <w:r w:rsidRPr="00B1320A">
              <w:rPr>
                <w:rFonts w:ascii="Arial Narrow" w:hAnsi="Arial Narrow" w:cs="Arial"/>
                <w:szCs w:val="20"/>
              </w:rPr>
              <w:t>Mínimo dos (2) años de experiencia acumulada y certificada, relacionada con PROYECTOS FLUVIALES Y/O MARÍTIMAS (obra y/o Interventoría), dentro del período comprendido entre la fecha de graduación de la especialización y/o postgrado y/o maestría y/o doctorado y la fecha de cierre del presente concurso de méritos.</w:t>
            </w:r>
          </w:p>
        </w:tc>
      </w:tr>
      <w:tr w:rsidR="000658ED" w:rsidRPr="00B1320A" w14:paraId="2D347FC3" w14:textId="77777777" w:rsidTr="56D4DCFD">
        <w:trPr>
          <w:trHeight w:val="510"/>
          <w:jc w:val="center"/>
        </w:trPr>
        <w:tc>
          <w:tcPr>
            <w:tcW w:w="983" w:type="dxa"/>
            <w:tcBorders>
              <w:top w:val="single" w:sz="4" w:space="0" w:color="auto"/>
              <w:left w:val="single" w:sz="4" w:space="0" w:color="auto"/>
              <w:bottom w:val="single" w:sz="4" w:space="0" w:color="auto"/>
              <w:right w:val="single" w:sz="4" w:space="0" w:color="auto"/>
            </w:tcBorders>
            <w:noWrap/>
            <w:vAlign w:val="center"/>
          </w:tcPr>
          <w:p w14:paraId="07DEF414" w14:textId="427A1DA9" w:rsidR="000658ED" w:rsidRPr="00B1320A" w:rsidRDefault="000658ED" w:rsidP="000658ED">
            <w:pPr>
              <w:spacing w:after="0" w:line="240" w:lineRule="auto"/>
              <w:jc w:val="center"/>
              <w:rPr>
                <w:rFonts w:ascii="Arial Narrow" w:hAnsi="Arial Narrow" w:cs="Arial"/>
                <w:b/>
                <w:szCs w:val="20"/>
              </w:rPr>
            </w:pPr>
            <w:r w:rsidRPr="00B1320A">
              <w:rPr>
                <w:rFonts w:ascii="Arial Narrow" w:hAnsi="Arial Narrow" w:cs="Arial"/>
                <w:b/>
                <w:szCs w:val="20"/>
              </w:rPr>
              <w:t>9</w:t>
            </w:r>
          </w:p>
        </w:tc>
        <w:tc>
          <w:tcPr>
            <w:tcW w:w="1829" w:type="dxa"/>
            <w:tcBorders>
              <w:top w:val="single" w:sz="4" w:space="0" w:color="auto"/>
              <w:left w:val="single" w:sz="4" w:space="0" w:color="auto"/>
              <w:bottom w:val="single" w:sz="4" w:space="0" w:color="auto"/>
              <w:right w:val="single" w:sz="4" w:space="0" w:color="auto"/>
            </w:tcBorders>
            <w:vAlign w:val="center"/>
          </w:tcPr>
          <w:p w14:paraId="0F464AE8" w14:textId="61D0B33C" w:rsidR="000658ED" w:rsidRPr="00B1320A" w:rsidRDefault="000658ED" w:rsidP="000658ED">
            <w:pPr>
              <w:spacing w:after="0" w:line="240" w:lineRule="auto"/>
              <w:jc w:val="center"/>
              <w:rPr>
                <w:rFonts w:ascii="Arial Narrow" w:hAnsi="Arial Narrow" w:cs="Arial"/>
                <w:b/>
                <w:szCs w:val="20"/>
              </w:rPr>
            </w:pPr>
            <w:r w:rsidRPr="00B1320A">
              <w:rPr>
                <w:rFonts w:ascii="Arial Narrow" w:hAnsi="Arial Narrow" w:cs="Arial"/>
                <w:b/>
                <w:szCs w:val="20"/>
              </w:rPr>
              <w:t>ESPECIALISTA AMBIENTAL</w:t>
            </w:r>
          </w:p>
        </w:tc>
        <w:tc>
          <w:tcPr>
            <w:tcW w:w="1553" w:type="dxa"/>
            <w:tcBorders>
              <w:top w:val="single" w:sz="4" w:space="0" w:color="auto"/>
              <w:left w:val="single" w:sz="4" w:space="0" w:color="auto"/>
              <w:bottom w:val="single" w:sz="4" w:space="0" w:color="auto"/>
              <w:right w:val="single" w:sz="4" w:space="0" w:color="auto"/>
            </w:tcBorders>
            <w:vAlign w:val="center"/>
          </w:tcPr>
          <w:p w14:paraId="16B45D22" w14:textId="1E78F2A5" w:rsidR="000658ED" w:rsidRPr="00B1320A" w:rsidRDefault="000658ED" w:rsidP="000658ED">
            <w:pPr>
              <w:spacing w:after="0" w:line="240" w:lineRule="auto"/>
              <w:jc w:val="center"/>
              <w:rPr>
                <w:rFonts w:ascii="Arial Narrow" w:hAnsi="Arial Narrow" w:cs="Arial"/>
                <w:szCs w:val="20"/>
              </w:rPr>
            </w:pPr>
            <w:r w:rsidRPr="00B1320A">
              <w:rPr>
                <w:rFonts w:ascii="Arial Narrow" w:hAnsi="Arial Narrow" w:cs="Arial"/>
                <w:szCs w:val="20"/>
              </w:rPr>
              <w:t xml:space="preserve">Matrícula Profesional vigente en Ingeniería Ambiental y/o Ingeniería Sanitaria y/o Ingeniería Forestal y/o Ingeniería de Recursos Naturales y/o Ingeniería de Recursos Hídricos y Gestión Ambiental y/o Ingeniería de Minas y/o Ingeniería Agrícola y/o Administración </w:t>
            </w:r>
            <w:r w:rsidRPr="00B1320A">
              <w:rPr>
                <w:rFonts w:ascii="Arial Narrow" w:hAnsi="Arial Narrow" w:cs="Arial"/>
                <w:szCs w:val="20"/>
              </w:rPr>
              <w:lastRenderedPageBreak/>
              <w:t xml:space="preserve">Ambiental y/o Biología y/o Ecología y/o Geología y/o Ingeniería Civil y/o Ingeniería de Vías y de Transporte. </w:t>
            </w:r>
          </w:p>
        </w:tc>
        <w:tc>
          <w:tcPr>
            <w:tcW w:w="1408" w:type="dxa"/>
            <w:tcBorders>
              <w:top w:val="single" w:sz="4" w:space="0" w:color="auto"/>
              <w:left w:val="single" w:sz="4" w:space="0" w:color="auto"/>
              <w:bottom w:val="single" w:sz="4" w:space="0" w:color="auto"/>
              <w:right w:val="single" w:sz="4" w:space="0" w:color="auto"/>
            </w:tcBorders>
            <w:vAlign w:val="center"/>
          </w:tcPr>
          <w:p w14:paraId="2101625C" w14:textId="77777777" w:rsidR="000658ED" w:rsidRPr="00B1320A" w:rsidRDefault="000658ED" w:rsidP="000658ED">
            <w:pPr>
              <w:spacing w:after="0" w:line="240" w:lineRule="auto"/>
              <w:jc w:val="center"/>
              <w:rPr>
                <w:rFonts w:ascii="Arial Narrow" w:hAnsi="Arial Narrow" w:cs="Arial"/>
                <w:szCs w:val="20"/>
              </w:rPr>
            </w:pPr>
            <w:r w:rsidRPr="00B1320A">
              <w:rPr>
                <w:rFonts w:ascii="Arial Narrow" w:hAnsi="Arial Narrow" w:cs="Arial"/>
                <w:szCs w:val="20"/>
              </w:rPr>
              <w:lastRenderedPageBreak/>
              <w:t>Título de posgrado en el área ambiental.</w:t>
            </w:r>
          </w:p>
          <w:p w14:paraId="4D2722A9" w14:textId="77777777" w:rsidR="000658ED" w:rsidRPr="00B1320A" w:rsidRDefault="000658ED" w:rsidP="000658ED">
            <w:pPr>
              <w:spacing w:after="0" w:line="240" w:lineRule="auto"/>
              <w:jc w:val="center"/>
              <w:rPr>
                <w:rFonts w:ascii="Arial Narrow" w:hAnsi="Arial Narrow" w:cs="Arial"/>
                <w:szCs w:val="20"/>
              </w:rPr>
            </w:pPr>
          </w:p>
          <w:p w14:paraId="20659355" w14:textId="716992EB" w:rsidR="000658ED" w:rsidRPr="00B1320A" w:rsidRDefault="000658ED" w:rsidP="000658ED">
            <w:pPr>
              <w:spacing w:after="0" w:line="240" w:lineRule="auto"/>
              <w:jc w:val="center"/>
              <w:rPr>
                <w:rFonts w:ascii="Arial Narrow" w:hAnsi="Arial Narrow" w:cs="Arial"/>
                <w:szCs w:val="20"/>
              </w:rPr>
            </w:pPr>
            <w:r w:rsidRPr="00B1320A">
              <w:rPr>
                <w:rFonts w:ascii="Arial Narrow" w:hAnsi="Arial Narrow" w:cs="Arial"/>
                <w:b/>
                <w:szCs w:val="20"/>
              </w:rPr>
              <w:t xml:space="preserve">Nota: </w:t>
            </w:r>
            <w:r w:rsidRPr="00B1320A">
              <w:rPr>
                <w:rFonts w:ascii="Arial Narrow" w:hAnsi="Arial Narrow" w:cs="Arial"/>
                <w:szCs w:val="20"/>
              </w:rPr>
              <w:t>No se aceptarán estudios de tipo: diplomado, curso, seminario como un estudio de posgrado.</w:t>
            </w:r>
          </w:p>
        </w:tc>
        <w:tc>
          <w:tcPr>
            <w:tcW w:w="1559" w:type="dxa"/>
            <w:tcBorders>
              <w:top w:val="single" w:sz="4" w:space="0" w:color="auto"/>
              <w:left w:val="single" w:sz="4" w:space="0" w:color="auto"/>
              <w:bottom w:val="single" w:sz="4" w:space="0" w:color="auto"/>
              <w:right w:val="single" w:sz="4" w:space="0" w:color="auto"/>
            </w:tcBorders>
            <w:noWrap/>
            <w:vAlign w:val="center"/>
          </w:tcPr>
          <w:p w14:paraId="73D1DD45" w14:textId="47E3A70D" w:rsidR="000658ED" w:rsidRPr="00B1320A" w:rsidRDefault="000658ED" w:rsidP="000658ED">
            <w:pPr>
              <w:spacing w:after="0" w:line="240" w:lineRule="auto"/>
              <w:jc w:val="center"/>
              <w:rPr>
                <w:rFonts w:ascii="Arial Narrow" w:hAnsi="Arial Narrow" w:cs="Arial"/>
                <w:szCs w:val="20"/>
              </w:rPr>
            </w:pPr>
            <w:r w:rsidRPr="00B1320A">
              <w:rPr>
                <w:rFonts w:ascii="Arial Narrow" w:hAnsi="Arial Narrow" w:cs="Arial"/>
                <w:szCs w:val="20"/>
              </w:rPr>
              <w:t xml:space="preserve">No menor de </w:t>
            </w:r>
            <w:r w:rsidR="0006663D" w:rsidRPr="00B1320A">
              <w:rPr>
                <w:rFonts w:ascii="Arial Narrow" w:hAnsi="Arial Narrow" w:cs="Arial"/>
                <w:szCs w:val="20"/>
              </w:rPr>
              <w:t>seis</w:t>
            </w:r>
            <w:r w:rsidRPr="00B1320A">
              <w:rPr>
                <w:rFonts w:ascii="Arial Narrow" w:hAnsi="Arial Narrow" w:cs="Arial"/>
                <w:szCs w:val="20"/>
              </w:rPr>
              <w:t xml:space="preserve"> (</w:t>
            </w:r>
            <w:r w:rsidR="0006663D" w:rsidRPr="00B1320A">
              <w:rPr>
                <w:rFonts w:ascii="Arial Narrow" w:hAnsi="Arial Narrow" w:cs="Arial"/>
                <w:szCs w:val="20"/>
              </w:rPr>
              <w:t>6</w:t>
            </w:r>
            <w:r w:rsidRPr="00B1320A">
              <w:rPr>
                <w:rFonts w:ascii="Arial Narrow" w:hAnsi="Arial Narrow" w:cs="Arial"/>
                <w:szCs w:val="20"/>
              </w:rPr>
              <w:t>) años certificada, contados a partir de la terminación y aprobación del pensum académico de educación superior y la fecha de cierre del presente concurso de méritos.</w:t>
            </w:r>
          </w:p>
        </w:tc>
        <w:tc>
          <w:tcPr>
            <w:tcW w:w="2948" w:type="dxa"/>
            <w:tcBorders>
              <w:top w:val="single" w:sz="4" w:space="0" w:color="auto"/>
              <w:left w:val="single" w:sz="4" w:space="0" w:color="auto"/>
              <w:bottom w:val="single" w:sz="4" w:space="0" w:color="auto"/>
              <w:right w:val="single" w:sz="4" w:space="0" w:color="auto"/>
            </w:tcBorders>
            <w:noWrap/>
            <w:vAlign w:val="center"/>
          </w:tcPr>
          <w:p w14:paraId="5522A583" w14:textId="0F338E14" w:rsidR="000658ED" w:rsidRPr="00B1320A" w:rsidRDefault="000658ED" w:rsidP="000658ED">
            <w:pPr>
              <w:spacing w:after="0" w:line="240" w:lineRule="auto"/>
              <w:jc w:val="center"/>
              <w:rPr>
                <w:rFonts w:ascii="Arial Narrow" w:hAnsi="Arial Narrow" w:cs="Arial"/>
                <w:szCs w:val="20"/>
              </w:rPr>
            </w:pPr>
            <w:r w:rsidRPr="00B1320A">
              <w:rPr>
                <w:rFonts w:ascii="Arial Narrow" w:hAnsi="Arial Narrow" w:cs="Arial"/>
                <w:szCs w:val="20"/>
              </w:rPr>
              <w:t xml:space="preserve">Mínimo dos (2) años de experiencia específica acumulada y certificada, relacionada con PROYECTOS FLUVIALES Y/O MARÍTIMAS (obra y/o Interventoría), dentro del período comprendido entre la fecha de graduación de la especialización y/o postgrado y/o maestría y/o doctorado y la fecha de cierre del presente concurso de méritos. </w:t>
            </w:r>
          </w:p>
        </w:tc>
      </w:tr>
      <w:tr w:rsidR="000658ED" w:rsidRPr="00B1320A" w14:paraId="617CADA5" w14:textId="77777777" w:rsidTr="56D4DCFD">
        <w:trPr>
          <w:trHeight w:val="510"/>
          <w:jc w:val="center"/>
        </w:trPr>
        <w:tc>
          <w:tcPr>
            <w:tcW w:w="983" w:type="dxa"/>
            <w:tcBorders>
              <w:top w:val="single" w:sz="4" w:space="0" w:color="auto"/>
              <w:left w:val="single" w:sz="4" w:space="0" w:color="auto"/>
              <w:bottom w:val="single" w:sz="4" w:space="0" w:color="auto"/>
              <w:right w:val="single" w:sz="4" w:space="0" w:color="auto"/>
            </w:tcBorders>
            <w:noWrap/>
            <w:vAlign w:val="center"/>
          </w:tcPr>
          <w:p w14:paraId="29C1F05C" w14:textId="79BF203D" w:rsidR="000658ED" w:rsidRPr="00B1320A" w:rsidRDefault="000658ED" w:rsidP="000658ED">
            <w:pPr>
              <w:spacing w:after="0" w:line="240" w:lineRule="auto"/>
              <w:jc w:val="center"/>
              <w:rPr>
                <w:rFonts w:ascii="Arial Narrow" w:hAnsi="Arial Narrow" w:cs="Arial"/>
                <w:b/>
                <w:szCs w:val="20"/>
              </w:rPr>
            </w:pPr>
            <w:r w:rsidRPr="00B1320A">
              <w:rPr>
                <w:rFonts w:ascii="Arial Narrow" w:hAnsi="Arial Narrow" w:cs="Arial"/>
                <w:b/>
                <w:szCs w:val="20"/>
              </w:rPr>
              <w:t>10</w:t>
            </w:r>
          </w:p>
        </w:tc>
        <w:tc>
          <w:tcPr>
            <w:tcW w:w="1829" w:type="dxa"/>
            <w:tcBorders>
              <w:top w:val="single" w:sz="4" w:space="0" w:color="auto"/>
              <w:left w:val="single" w:sz="4" w:space="0" w:color="auto"/>
              <w:bottom w:val="single" w:sz="4" w:space="0" w:color="auto"/>
              <w:right w:val="single" w:sz="4" w:space="0" w:color="auto"/>
            </w:tcBorders>
            <w:vAlign w:val="center"/>
          </w:tcPr>
          <w:p w14:paraId="102EBC7C" w14:textId="4C4DBF9E" w:rsidR="000658ED" w:rsidRPr="00B1320A" w:rsidRDefault="000658ED" w:rsidP="000658ED">
            <w:pPr>
              <w:spacing w:after="0" w:line="240" w:lineRule="auto"/>
              <w:jc w:val="center"/>
              <w:rPr>
                <w:rFonts w:ascii="Arial Narrow" w:hAnsi="Arial Narrow" w:cs="Arial"/>
                <w:b/>
                <w:szCs w:val="20"/>
              </w:rPr>
            </w:pPr>
            <w:r w:rsidRPr="00B1320A">
              <w:rPr>
                <w:rFonts w:ascii="Arial Narrow" w:hAnsi="Arial Narrow" w:cs="Arial"/>
                <w:b/>
                <w:szCs w:val="20"/>
              </w:rPr>
              <w:t>INSPECTOR SST</w:t>
            </w:r>
          </w:p>
        </w:tc>
        <w:tc>
          <w:tcPr>
            <w:tcW w:w="1553" w:type="dxa"/>
            <w:tcBorders>
              <w:top w:val="single" w:sz="4" w:space="0" w:color="auto"/>
              <w:left w:val="single" w:sz="4" w:space="0" w:color="auto"/>
              <w:bottom w:val="single" w:sz="4" w:space="0" w:color="auto"/>
              <w:right w:val="single" w:sz="4" w:space="0" w:color="auto"/>
            </w:tcBorders>
            <w:vAlign w:val="center"/>
          </w:tcPr>
          <w:p w14:paraId="6C01AA53" w14:textId="369AB37E" w:rsidR="000658ED" w:rsidRPr="00B1320A" w:rsidRDefault="000658ED" w:rsidP="000658ED">
            <w:pPr>
              <w:spacing w:after="0" w:line="240" w:lineRule="auto"/>
              <w:jc w:val="center"/>
              <w:rPr>
                <w:rFonts w:ascii="Arial Narrow" w:hAnsi="Arial Narrow" w:cs="Arial"/>
                <w:szCs w:val="20"/>
              </w:rPr>
            </w:pPr>
            <w:r w:rsidRPr="00B1320A">
              <w:rPr>
                <w:rFonts w:ascii="Arial Narrow" w:hAnsi="Arial Narrow" w:cs="Arial"/>
                <w:szCs w:val="20"/>
              </w:rPr>
              <w:t>Profesional, Tecnólogo o Técnico en Seguridad Industrial y/o Salud ocupacional y/o Seguridad y Salud en el Trabajo.</w:t>
            </w:r>
          </w:p>
        </w:tc>
        <w:tc>
          <w:tcPr>
            <w:tcW w:w="1408" w:type="dxa"/>
            <w:tcBorders>
              <w:top w:val="single" w:sz="4" w:space="0" w:color="auto"/>
              <w:left w:val="single" w:sz="4" w:space="0" w:color="auto"/>
              <w:bottom w:val="single" w:sz="4" w:space="0" w:color="auto"/>
              <w:right w:val="single" w:sz="4" w:space="0" w:color="auto"/>
            </w:tcBorders>
            <w:vAlign w:val="center"/>
          </w:tcPr>
          <w:p w14:paraId="2071DD18" w14:textId="67E4BB0B" w:rsidR="000658ED" w:rsidRPr="00B1320A" w:rsidRDefault="000658ED" w:rsidP="000658ED">
            <w:pPr>
              <w:spacing w:after="0" w:line="240" w:lineRule="auto"/>
              <w:jc w:val="center"/>
              <w:rPr>
                <w:rFonts w:ascii="Arial Narrow" w:hAnsi="Arial Narrow" w:cs="Arial"/>
                <w:szCs w:val="20"/>
              </w:rPr>
            </w:pPr>
          </w:p>
        </w:tc>
        <w:tc>
          <w:tcPr>
            <w:tcW w:w="1559" w:type="dxa"/>
            <w:tcBorders>
              <w:top w:val="single" w:sz="4" w:space="0" w:color="auto"/>
              <w:left w:val="single" w:sz="4" w:space="0" w:color="auto"/>
              <w:bottom w:val="single" w:sz="4" w:space="0" w:color="auto"/>
              <w:right w:val="single" w:sz="4" w:space="0" w:color="auto"/>
            </w:tcBorders>
            <w:noWrap/>
            <w:vAlign w:val="center"/>
          </w:tcPr>
          <w:p w14:paraId="4B3BB45D" w14:textId="0E7A7C31" w:rsidR="000658ED" w:rsidRPr="00B1320A" w:rsidRDefault="000658ED" w:rsidP="000658ED">
            <w:pPr>
              <w:spacing w:after="0" w:line="240" w:lineRule="auto"/>
              <w:jc w:val="center"/>
              <w:rPr>
                <w:rFonts w:ascii="Arial Narrow" w:hAnsi="Arial Narrow" w:cs="Arial"/>
                <w:szCs w:val="20"/>
              </w:rPr>
            </w:pPr>
            <w:r w:rsidRPr="00B1320A">
              <w:rPr>
                <w:rFonts w:ascii="Arial Narrow" w:hAnsi="Arial Narrow" w:cs="Arial"/>
                <w:szCs w:val="20"/>
              </w:rPr>
              <w:t>N.A</w:t>
            </w:r>
          </w:p>
        </w:tc>
        <w:tc>
          <w:tcPr>
            <w:tcW w:w="2948" w:type="dxa"/>
            <w:tcBorders>
              <w:top w:val="single" w:sz="4" w:space="0" w:color="auto"/>
              <w:left w:val="single" w:sz="4" w:space="0" w:color="auto"/>
              <w:bottom w:val="single" w:sz="4" w:space="0" w:color="auto"/>
              <w:right w:val="single" w:sz="4" w:space="0" w:color="auto"/>
            </w:tcBorders>
            <w:noWrap/>
            <w:vAlign w:val="center"/>
          </w:tcPr>
          <w:p w14:paraId="4C833B09" w14:textId="390F639B" w:rsidR="000658ED" w:rsidRPr="00B1320A" w:rsidRDefault="000658ED" w:rsidP="000658ED">
            <w:pPr>
              <w:spacing w:after="0" w:line="240" w:lineRule="auto"/>
              <w:jc w:val="center"/>
              <w:rPr>
                <w:rFonts w:ascii="Arial Narrow" w:hAnsi="Arial Narrow" w:cs="Arial"/>
                <w:szCs w:val="20"/>
              </w:rPr>
            </w:pPr>
            <w:r w:rsidRPr="00B1320A">
              <w:rPr>
                <w:rFonts w:ascii="Arial Narrow" w:hAnsi="Arial Narrow" w:cs="Arial"/>
                <w:szCs w:val="20"/>
              </w:rPr>
              <w:t>N.A</w:t>
            </w:r>
          </w:p>
        </w:tc>
      </w:tr>
    </w:tbl>
    <w:p w14:paraId="77A9ADD6" w14:textId="437EE51A" w:rsidR="00FB68C3" w:rsidRPr="00B1320A" w:rsidRDefault="00FB68C3" w:rsidP="00251AE6">
      <w:pPr>
        <w:spacing w:after="0" w:line="240" w:lineRule="auto"/>
        <w:contextualSpacing/>
        <w:rPr>
          <w:rFonts w:ascii="Arial Narrow" w:hAnsi="Arial Narrow" w:cs="Arial"/>
          <w:szCs w:val="20"/>
        </w:rPr>
      </w:pPr>
    </w:p>
    <w:p w14:paraId="05376186" w14:textId="492080C6" w:rsidR="008C4E29" w:rsidRPr="00B1320A" w:rsidRDefault="008C4E29" w:rsidP="00E41366">
      <w:pPr>
        <w:spacing w:after="0" w:line="240" w:lineRule="auto"/>
        <w:contextualSpacing/>
        <w:rPr>
          <w:rFonts w:ascii="Arial Narrow" w:hAnsi="Arial Narrow"/>
          <w:szCs w:val="20"/>
        </w:rPr>
      </w:pPr>
      <w:bookmarkStart w:id="7" w:name="_Hlk135829107"/>
      <w:r w:rsidRPr="00B1320A">
        <w:rPr>
          <w:rFonts w:ascii="Arial Narrow" w:hAnsi="Arial Narrow"/>
          <w:b/>
          <w:bCs/>
          <w:szCs w:val="20"/>
        </w:rPr>
        <w:t>Nota</w:t>
      </w:r>
      <w:r w:rsidR="000709AC" w:rsidRPr="00B1320A">
        <w:rPr>
          <w:rFonts w:ascii="Arial Narrow" w:hAnsi="Arial Narrow"/>
          <w:b/>
          <w:bCs/>
          <w:szCs w:val="20"/>
        </w:rPr>
        <w:t xml:space="preserve"> 1</w:t>
      </w:r>
      <w:r w:rsidRPr="00B1320A">
        <w:rPr>
          <w:rFonts w:ascii="Arial Narrow" w:hAnsi="Arial Narrow"/>
          <w:b/>
          <w:bCs/>
          <w:szCs w:val="20"/>
        </w:rPr>
        <w:t>:</w:t>
      </w:r>
      <w:r w:rsidRPr="00B1320A">
        <w:rPr>
          <w:rFonts w:ascii="Arial Narrow" w:hAnsi="Arial Narrow"/>
          <w:szCs w:val="20"/>
        </w:rPr>
        <w:t xml:space="preserve"> En aras de implementar la generación de primer empleo</w:t>
      </w:r>
      <w:r w:rsidR="000709AC" w:rsidRPr="00B1320A">
        <w:rPr>
          <w:rFonts w:ascii="Arial Narrow" w:hAnsi="Arial Narrow"/>
          <w:szCs w:val="20"/>
        </w:rPr>
        <w:t xml:space="preserve">, </w:t>
      </w:r>
      <w:r w:rsidRPr="00B1320A">
        <w:rPr>
          <w:rFonts w:ascii="Arial Narrow" w:hAnsi="Arial Narrow"/>
          <w:szCs w:val="20"/>
        </w:rPr>
        <w:t>Inspector SST</w:t>
      </w:r>
      <w:r w:rsidR="000709AC" w:rsidRPr="00B1320A">
        <w:rPr>
          <w:rFonts w:ascii="Arial Narrow" w:hAnsi="Arial Narrow"/>
          <w:szCs w:val="20"/>
        </w:rPr>
        <w:t>,</w:t>
      </w:r>
      <w:r w:rsidRPr="00B1320A">
        <w:rPr>
          <w:rFonts w:ascii="Arial Narrow" w:hAnsi="Arial Narrow"/>
          <w:szCs w:val="20"/>
        </w:rPr>
        <w:t xml:space="preserve"> no deberán registrar afiliación o cotización al sistema integral de seguridad social como trabajador dependiente de empresas a fines al área de estudio, posterior a la fecha de graduación. Para ello el interventor y/o </w:t>
      </w:r>
      <w:r w:rsidR="0040711B" w:rsidRPr="00B1320A">
        <w:rPr>
          <w:rFonts w:ascii="Arial Narrow" w:hAnsi="Arial Narrow"/>
          <w:szCs w:val="20"/>
        </w:rPr>
        <w:t>el profesional de Apoyo a la Gestión</w:t>
      </w:r>
      <w:r w:rsidRPr="00B1320A">
        <w:rPr>
          <w:rFonts w:ascii="Arial Narrow" w:hAnsi="Arial Narrow"/>
          <w:szCs w:val="20"/>
        </w:rPr>
        <w:t xml:space="preserve"> deberá verificar en el Historial Laboral emitido por los sistemas generales de pensiones y/o en las plataformas de Registro único de afiliados (RUAF).</w:t>
      </w:r>
    </w:p>
    <w:p w14:paraId="0DF5E46C" w14:textId="2D48C087" w:rsidR="000709AC" w:rsidRPr="00B1320A" w:rsidRDefault="000709AC" w:rsidP="00E41366">
      <w:pPr>
        <w:spacing w:after="0" w:line="240" w:lineRule="auto"/>
        <w:contextualSpacing/>
        <w:rPr>
          <w:rFonts w:ascii="Arial Narrow" w:hAnsi="Arial Narrow"/>
          <w:szCs w:val="20"/>
        </w:rPr>
      </w:pPr>
    </w:p>
    <w:p w14:paraId="2388134C" w14:textId="7FEAB321" w:rsidR="000709AC" w:rsidRPr="00B1320A" w:rsidRDefault="000709AC" w:rsidP="000709AC">
      <w:pPr>
        <w:spacing w:line="240" w:lineRule="auto"/>
        <w:contextualSpacing/>
        <w:rPr>
          <w:rFonts w:ascii="Arial Narrow" w:hAnsi="Arial Narrow"/>
          <w:b/>
          <w:bCs/>
          <w:szCs w:val="20"/>
        </w:rPr>
      </w:pPr>
      <w:r w:rsidRPr="00B1320A">
        <w:rPr>
          <w:rFonts w:ascii="Arial Narrow" w:hAnsi="Arial Narrow"/>
          <w:b/>
          <w:bCs/>
          <w:szCs w:val="20"/>
        </w:rPr>
        <w:t xml:space="preserve">Nota 2: </w:t>
      </w:r>
      <w:r w:rsidRPr="00B1320A">
        <w:rPr>
          <w:rFonts w:ascii="Arial Narrow" w:hAnsi="Arial Narrow"/>
          <w:szCs w:val="20"/>
        </w:rPr>
        <w:t xml:space="preserve">Los perfiles que aplican al primer empleo, descritos en la nota 1 anterior, </w:t>
      </w:r>
      <w:r w:rsidRPr="00B1320A">
        <w:rPr>
          <w:rFonts w:ascii="Arial Narrow" w:hAnsi="Arial Narrow" w:cs="Arial"/>
          <w:szCs w:val="20"/>
          <w:lang w:eastAsia="es-ES"/>
        </w:rPr>
        <w:t>deberán acreditar la terminación y aprobación del pénsum académico del área de estudio, al igual que deberá contar con nacionalidad colombiana y tener un rango de edad entre los 20 y 30 años.</w:t>
      </w:r>
      <w:r w:rsidRPr="00B1320A">
        <w:rPr>
          <w:rFonts w:ascii="Arial Narrow" w:hAnsi="Arial Narrow"/>
          <w:b/>
          <w:bCs/>
          <w:szCs w:val="20"/>
        </w:rPr>
        <w:t xml:space="preserve"> </w:t>
      </w:r>
    </w:p>
    <w:bookmarkEnd w:id="7"/>
    <w:p w14:paraId="4BDD4E62" w14:textId="77777777" w:rsidR="000709AC" w:rsidRPr="00B1320A" w:rsidRDefault="000709AC" w:rsidP="00E41366">
      <w:pPr>
        <w:spacing w:after="0" w:line="240" w:lineRule="auto"/>
        <w:contextualSpacing/>
        <w:rPr>
          <w:rFonts w:ascii="Arial Narrow" w:hAnsi="Arial Narrow" w:cs="Arial"/>
          <w:szCs w:val="20"/>
          <w:lang w:eastAsia="es-ES"/>
        </w:rPr>
      </w:pPr>
    </w:p>
    <w:p w14:paraId="4AFD5493" w14:textId="38A5156A" w:rsidR="00E41366" w:rsidRPr="00B1320A" w:rsidRDefault="00E41366" w:rsidP="00E41366">
      <w:pPr>
        <w:spacing w:after="0" w:line="240" w:lineRule="auto"/>
        <w:contextualSpacing/>
        <w:rPr>
          <w:rFonts w:ascii="Arial Narrow" w:hAnsi="Arial Narrow" w:cs="Arial"/>
          <w:szCs w:val="20"/>
          <w:lang w:eastAsia="es-ES"/>
        </w:rPr>
      </w:pPr>
      <w:r w:rsidRPr="00B1320A">
        <w:rPr>
          <w:rFonts w:ascii="Arial Narrow" w:hAnsi="Arial Narrow" w:cs="Arial"/>
          <w:szCs w:val="20"/>
          <w:lang w:eastAsia="es-ES"/>
        </w:rPr>
        <w:t>La Entidad podrá establecer las condiciones de experiencia general y específica de acuerdo con las categorías contenidas en la “Matriz 4 – Lineamientos de requisitos del personal”.</w:t>
      </w:r>
    </w:p>
    <w:p w14:paraId="73A259D9" w14:textId="77777777" w:rsidR="00E41366" w:rsidRPr="00B1320A" w:rsidRDefault="00E41366" w:rsidP="00E41366">
      <w:pPr>
        <w:spacing w:after="0" w:line="240" w:lineRule="auto"/>
        <w:contextualSpacing/>
        <w:rPr>
          <w:rFonts w:ascii="Arial Narrow" w:eastAsiaTheme="minorHAnsi" w:hAnsi="Arial Narrow" w:cs="Arial"/>
          <w:szCs w:val="20"/>
          <w:lang w:eastAsia="es-ES"/>
        </w:rPr>
      </w:pPr>
    </w:p>
    <w:p w14:paraId="365DE0DB" w14:textId="77777777" w:rsidR="00E41366" w:rsidRPr="00B1320A" w:rsidRDefault="00E41366" w:rsidP="00E41366">
      <w:pPr>
        <w:spacing w:after="0" w:line="240" w:lineRule="auto"/>
        <w:contextualSpacing/>
        <w:rPr>
          <w:rFonts w:ascii="Arial Narrow" w:eastAsiaTheme="minorHAnsi" w:hAnsi="Arial Narrow" w:cs="Arial"/>
          <w:szCs w:val="20"/>
          <w:lang w:eastAsia="es-ES"/>
        </w:rPr>
      </w:pPr>
      <w:r w:rsidRPr="00B1320A">
        <w:rPr>
          <w:rFonts w:ascii="Arial Narrow" w:eastAsiaTheme="minorHAnsi" w:hAnsi="Arial Narrow" w:cs="Arial"/>
          <w:szCs w:val="20"/>
          <w:lang w:eastAsia="es-ES"/>
        </w:rPr>
        <w:t>La experiencia profesional se computará a partir de la terminación y aprobación del pensum académico, salvo en los casos que se realicen prácticas laborales para obtener el título profesional o tecnólogo. El tiempo de experiencia en la práctica es válido si se realizaron durante los veinticuatro (24) meses anteriores a la expedición de la Ley 1955 de 2019 o con posterioridad a su expedición. Es decir, la práctica hecha antes de la terminación de materias contará como experiencia profesional si se cumplen los criterios mencionados. En el evento de que el oferente no entregue alguno de estos documentos, la Entidad contará la experiencia profesional a partir de la expedición del acta de grado o el diploma, el cual debe ser aportado con posterioridad a la celebración del contrato.</w:t>
      </w:r>
    </w:p>
    <w:p w14:paraId="5D943D21" w14:textId="77777777" w:rsidR="00B2500F" w:rsidRPr="00B1320A" w:rsidRDefault="00B2500F" w:rsidP="00251AE6">
      <w:pPr>
        <w:spacing w:after="0" w:line="240" w:lineRule="auto"/>
        <w:contextualSpacing/>
        <w:rPr>
          <w:rFonts w:ascii="Arial Narrow" w:hAnsi="Arial Narrow" w:cs="Arial"/>
          <w:szCs w:val="20"/>
          <w:lang w:eastAsia="es-ES"/>
        </w:rPr>
      </w:pPr>
    </w:p>
    <w:p w14:paraId="0F541C5C" w14:textId="1FA21DB2" w:rsidR="00074540" w:rsidRPr="00B1320A" w:rsidRDefault="00D95FF6" w:rsidP="00251AE6">
      <w:pPr>
        <w:spacing w:after="0" w:line="240" w:lineRule="auto"/>
        <w:contextualSpacing/>
        <w:rPr>
          <w:rFonts w:ascii="Arial Narrow" w:hAnsi="Arial Narrow" w:cs="Arial"/>
          <w:szCs w:val="20"/>
          <w:lang w:eastAsia="es-ES"/>
        </w:rPr>
      </w:pPr>
      <w:r w:rsidRPr="00B1320A">
        <w:rPr>
          <w:rFonts w:ascii="Arial Narrow" w:hAnsi="Arial Narrow" w:cs="Arial"/>
          <w:szCs w:val="20"/>
          <w:lang w:eastAsia="es-ES"/>
        </w:rPr>
        <w:t xml:space="preserve">El personal relacionado anteriormente es el personal operacional y profesional mínimo </w:t>
      </w:r>
      <w:r w:rsidR="007C453D" w:rsidRPr="00B1320A">
        <w:rPr>
          <w:rFonts w:ascii="Arial Narrow" w:hAnsi="Arial Narrow" w:cs="Arial"/>
          <w:szCs w:val="20"/>
          <w:lang w:eastAsia="es-ES"/>
        </w:rPr>
        <w:t xml:space="preserve">requerido </w:t>
      </w:r>
      <w:r w:rsidRPr="00B1320A">
        <w:rPr>
          <w:rFonts w:ascii="Arial Narrow" w:hAnsi="Arial Narrow" w:cs="Arial"/>
          <w:szCs w:val="20"/>
          <w:lang w:eastAsia="es-ES"/>
        </w:rPr>
        <w:t>para la ejecución del proyecto</w:t>
      </w:r>
      <w:r w:rsidR="004A774F" w:rsidRPr="00B1320A">
        <w:rPr>
          <w:rFonts w:ascii="Arial Narrow" w:hAnsi="Arial Narrow" w:cs="Arial"/>
          <w:szCs w:val="20"/>
          <w:lang w:eastAsia="es-ES"/>
        </w:rPr>
        <w:t xml:space="preserve">, en la medida que corresponde </w:t>
      </w:r>
      <w:r w:rsidR="008C7A17" w:rsidRPr="00B1320A">
        <w:rPr>
          <w:rFonts w:ascii="Arial Narrow" w:hAnsi="Arial Narrow" w:cs="Arial"/>
          <w:szCs w:val="20"/>
          <w:lang w:eastAsia="es-ES"/>
        </w:rPr>
        <w:t xml:space="preserve">al personal que la Entidad estableció </w:t>
      </w:r>
      <w:r w:rsidR="00857ABA" w:rsidRPr="00B1320A">
        <w:rPr>
          <w:rFonts w:ascii="Arial Narrow" w:hAnsi="Arial Narrow" w:cs="Arial"/>
          <w:szCs w:val="20"/>
          <w:lang w:eastAsia="es-ES"/>
        </w:rPr>
        <w:t>en la etapa de planeación</w:t>
      </w:r>
      <w:r w:rsidR="00B6454A" w:rsidRPr="00B1320A">
        <w:rPr>
          <w:rFonts w:ascii="Arial Narrow" w:hAnsi="Arial Narrow" w:cs="Arial"/>
          <w:szCs w:val="20"/>
          <w:lang w:eastAsia="es-ES"/>
        </w:rPr>
        <w:t xml:space="preserve"> para el cumplimiento del contrato</w:t>
      </w:r>
      <w:r w:rsidR="00820B70" w:rsidRPr="00B1320A">
        <w:rPr>
          <w:rFonts w:ascii="Arial Narrow" w:hAnsi="Arial Narrow" w:cs="Arial"/>
          <w:szCs w:val="20"/>
          <w:lang w:eastAsia="es-ES"/>
        </w:rPr>
        <w:t xml:space="preserve">. </w:t>
      </w:r>
    </w:p>
    <w:p w14:paraId="02C7B3F7" w14:textId="77777777" w:rsidR="00B2500F" w:rsidRPr="00B1320A" w:rsidRDefault="00B2500F" w:rsidP="00251AE6">
      <w:pPr>
        <w:spacing w:after="0" w:line="240" w:lineRule="auto"/>
        <w:contextualSpacing/>
        <w:rPr>
          <w:rFonts w:ascii="Arial Narrow" w:hAnsi="Arial Narrow" w:cs="Arial"/>
          <w:bCs/>
          <w:szCs w:val="20"/>
          <w:lang w:eastAsia="es-ES"/>
        </w:rPr>
      </w:pPr>
    </w:p>
    <w:p w14:paraId="46DE772B" w14:textId="5D10AE9B" w:rsidR="00D95FF6" w:rsidRPr="00B1320A" w:rsidRDefault="00D95FF6" w:rsidP="00251AE6">
      <w:pPr>
        <w:spacing w:after="0" w:line="240" w:lineRule="auto"/>
        <w:contextualSpacing/>
        <w:rPr>
          <w:rFonts w:ascii="Arial Narrow" w:hAnsi="Arial Narrow" w:cs="Arial"/>
          <w:bCs/>
          <w:szCs w:val="20"/>
          <w:lang w:eastAsia="es-ES"/>
        </w:rPr>
      </w:pPr>
      <w:r w:rsidRPr="00B1320A">
        <w:rPr>
          <w:rFonts w:ascii="Arial Narrow" w:hAnsi="Arial Narrow" w:cs="Arial"/>
          <w:bCs/>
          <w:szCs w:val="20"/>
          <w:lang w:eastAsia="es-ES"/>
        </w:rPr>
        <w:t xml:space="preserve">Para cada uno de los profesionales mencionados se deberá anexar fotocopia de la </w:t>
      </w:r>
      <w:r w:rsidR="0020583E" w:rsidRPr="00B1320A">
        <w:rPr>
          <w:rFonts w:ascii="Arial Narrow" w:hAnsi="Arial Narrow" w:cs="Arial"/>
          <w:bCs/>
          <w:szCs w:val="20"/>
          <w:lang w:eastAsia="es-ES"/>
        </w:rPr>
        <w:t>t</w:t>
      </w:r>
      <w:r w:rsidRPr="00B1320A">
        <w:rPr>
          <w:rFonts w:ascii="Arial Narrow" w:hAnsi="Arial Narrow" w:cs="Arial"/>
          <w:bCs/>
          <w:szCs w:val="20"/>
          <w:lang w:eastAsia="es-ES"/>
        </w:rPr>
        <w:t xml:space="preserve">arjeta </w:t>
      </w:r>
      <w:r w:rsidR="0020583E" w:rsidRPr="00B1320A">
        <w:rPr>
          <w:rFonts w:ascii="Arial Narrow" w:hAnsi="Arial Narrow" w:cs="Arial"/>
          <w:bCs/>
          <w:szCs w:val="20"/>
          <w:lang w:eastAsia="es-ES"/>
        </w:rPr>
        <w:t>p</w:t>
      </w:r>
      <w:r w:rsidRPr="00B1320A">
        <w:rPr>
          <w:rFonts w:ascii="Arial Narrow" w:hAnsi="Arial Narrow" w:cs="Arial"/>
          <w:bCs/>
          <w:szCs w:val="20"/>
          <w:lang w:eastAsia="es-ES"/>
        </w:rPr>
        <w:t>rofesional y</w:t>
      </w:r>
      <w:r w:rsidR="00690BF8" w:rsidRPr="00B1320A">
        <w:rPr>
          <w:rFonts w:ascii="Arial Narrow" w:hAnsi="Arial Narrow" w:cs="Arial"/>
          <w:bCs/>
          <w:szCs w:val="20"/>
          <w:lang w:eastAsia="es-ES"/>
        </w:rPr>
        <w:t>/o</w:t>
      </w:r>
      <w:r w:rsidRPr="00B1320A">
        <w:rPr>
          <w:rFonts w:ascii="Arial Narrow" w:hAnsi="Arial Narrow" w:cs="Arial"/>
          <w:bCs/>
          <w:szCs w:val="20"/>
          <w:lang w:eastAsia="es-ES"/>
        </w:rPr>
        <w:t xml:space="preserve"> </w:t>
      </w:r>
      <w:r w:rsidR="0020583E" w:rsidRPr="00B1320A">
        <w:rPr>
          <w:rFonts w:ascii="Arial Narrow" w:hAnsi="Arial Narrow" w:cs="Arial"/>
          <w:bCs/>
          <w:szCs w:val="20"/>
          <w:lang w:eastAsia="es-ES"/>
        </w:rPr>
        <w:t>c</w:t>
      </w:r>
      <w:r w:rsidRPr="00B1320A">
        <w:rPr>
          <w:rFonts w:ascii="Arial Narrow" w:hAnsi="Arial Narrow" w:cs="Arial"/>
          <w:bCs/>
          <w:szCs w:val="20"/>
          <w:lang w:eastAsia="es-ES"/>
        </w:rPr>
        <w:t xml:space="preserve">ertificado de </w:t>
      </w:r>
      <w:r w:rsidR="0020583E" w:rsidRPr="00B1320A">
        <w:rPr>
          <w:rFonts w:ascii="Arial Narrow" w:hAnsi="Arial Narrow" w:cs="Arial"/>
          <w:bCs/>
          <w:szCs w:val="20"/>
          <w:lang w:eastAsia="es-ES"/>
        </w:rPr>
        <w:t>v</w:t>
      </w:r>
      <w:r w:rsidRPr="00B1320A">
        <w:rPr>
          <w:rFonts w:ascii="Arial Narrow" w:hAnsi="Arial Narrow" w:cs="Arial"/>
          <w:bCs/>
          <w:szCs w:val="20"/>
          <w:lang w:eastAsia="es-ES"/>
        </w:rPr>
        <w:t>igencia</w:t>
      </w:r>
      <w:r w:rsidR="009C2069" w:rsidRPr="00B1320A">
        <w:rPr>
          <w:rFonts w:ascii="Arial Narrow" w:hAnsi="Arial Narrow" w:cs="Arial"/>
          <w:bCs/>
          <w:szCs w:val="20"/>
          <w:lang w:eastAsia="es-ES"/>
        </w:rPr>
        <w:t xml:space="preserve"> y antecedentes</w:t>
      </w:r>
      <w:r w:rsidRPr="00B1320A">
        <w:rPr>
          <w:rFonts w:ascii="Arial Narrow" w:hAnsi="Arial Narrow" w:cs="Arial"/>
          <w:bCs/>
          <w:szCs w:val="20"/>
          <w:lang w:eastAsia="es-ES"/>
        </w:rPr>
        <w:t xml:space="preserve"> expedido por el </w:t>
      </w:r>
      <w:r w:rsidR="0020583E" w:rsidRPr="00B1320A">
        <w:rPr>
          <w:rFonts w:ascii="Arial Narrow" w:hAnsi="Arial Narrow" w:cs="Arial"/>
          <w:bCs/>
          <w:szCs w:val="20"/>
          <w:lang w:eastAsia="es-ES"/>
        </w:rPr>
        <w:t>c</w:t>
      </w:r>
      <w:r w:rsidRPr="00B1320A">
        <w:rPr>
          <w:rFonts w:ascii="Arial Narrow" w:hAnsi="Arial Narrow" w:cs="Arial"/>
          <w:bCs/>
          <w:szCs w:val="20"/>
          <w:lang w:eastAsia="es-ES"/>
        </w:rPr>
        <w:t>on</w:t>
      </w:r>
      <w:r w:rsidR="00AA7B64" w:rsidRPr="00B1320A">
        <w:rPr>
          <w:rFonts w:ascii="Arial Narrow" w:hAnsi="Arial Narrow" w:cs="Arial"/>
          <w:bCs/>
          <w:szCs w:val="20"/>
          <w:lang w:eastAsia="es-ES"/>
        </w:rPr>
        <w:t>s</w:t>
      </w:r>
      <w:r w:rsidRPr="00B1320A">
        <w:rPr>
          <w:rFonts w:ascii="Arial Narrow" w:hAnsi="Arial Narrow" w:cs="Arial"/>
          <w:bCs/>
          <w:szCs w:val="20"/>
          <w:lang w:eastAsia="es-ES"/>
        </w:rPr>
        <w:t xml:space="preserve">ejo </w:t>
      </w:r>
      <w:r w:rsidR="0020583E" w:rsidRPr="00B1320A">
        <w:rPr>
          <w:rFonts w:ascii="Arial Narrow" w:hAnsi="Arial Narrow" w:cs="Arial"/>
          <w:bCs/>
          <w:szCs w:val="20"/>
          <w:lang w:eastAsia="es-ES"/>
        </w:rPr>
        <w:t>p</w:t>
      </w:r>
      <w:r w:rsidRPr="00B1320A">
        <w:rPr>
          <w:rFonts w:ascii="Arial Narrow" w:hAnsi="Arial Narrow" w:cs="Arial"/>
          <w:bCs/>
          <w:szCs w:val="20"/>
          <w:lang w:eastAsia="es-ES"/>
        </w:rPr>
        <w:t>rofesional competente</w:t>
      </w:r>
      <w:r w:rsidR="00690BF8" w:rsidRPr="00B1320A">
        <w:rPr>
          <w:rFonts w:ascii="Arial Narrow" w:hAnsi="Arial Narrow" w:cs="Arial"/>
          <w:bCs/>
          <w:szCs w:val="20"/>
          <w:lang w:eastAsia="es-ES"/>
        </w:rPr>
        <w:t xml:space="preserve"> de acuerdo con la regulación aplicable en la materia</w:t>
      </w:r>
      <w:r w:rsidRPr="00B1320A">
        <w:rPr>
          <w:rFonts w:ascii="Arial Narrow" w:hAnsi="Arial Narrow" w:cs="Arial"/>
          <w:bCs/>
          <w:szCs w:val="20"/>
          <w:lang w:eastAsia="es-ES"/>
        </w:rPr>
        <w:t>.</w:t>
      </w:r>
      <w:r w:rsidR="003F2C41" w:rsidRPr="00B1320A">
        <w:rPr>
          <w:rFonts w:ascii="Arial Narrow" w:hAnsi="Arial Narrow" w:cs="Arial"/>
          <w:bCs/>
          <w:szCs w:val="20"/>
          <w:lang w:eastAsia="es-ES"/>
        </w:rPr>
        <w:t xml:space="preserve"> El requisito de la tarjeta profesional </w:t>
      </w:r>
      <w:r w:rsidR="00F02C01" w:rsidRPr="00B1320A">
        <w:rPr>
          <w:rFonts w:ascii="Arial Narrow" w:hAnsi="Arial Narrow" w:cs="Arial"/>
          <w:bCs/>
          <w:szCs w:val="20"/>
          <w:lang w:eastAsia="es-ES"/>
        </w:rPr>
        <w:t xml:space="preserve">se puede suplir con el </w:t>
      </w:r>
      <w:r w:rsidR="00086C19" w:rsidRPr="00B1320A">
        <w:rPr>
          <w:rFonts w:ascii="Arial Narrow" w:hAnsi="Arial Narrow" w:cs="Arial"/>
          <w:bCs/>
          <w:szCs w:val="20"/>
          <w:lang w:eastAsia="es-ES"/>
        </w:rPr>
        <w:t xml:space="preserve">registro </w:t>
      </w:r>
      <w:r w:rsidR="00F02C01" w:rsidRPr="00B1320A">
        <w:rPr>
          <w:rFonts w:ascii="Arial Narrow" w:hAnsi="Arial Narrow" w:cs="Arial"/>
          <w:bCs/>
          <w:szCs w:val="20"/>
          <w:lang w:eastAsia="es-ES"/>
        </w:rPr>
        <w:t>de que trata el artículo 18 del Decreto</w:t>
      </w:r>
      <w:r w:rsidR="00363CE0" w:rsidRPr="00B1320A">
        <w:rPr>
          <w:rFonts w:ascii="Arial Narrow" w:hAnsi="Arial Narrow" w:cs="Arial"/>
          <w:bCs/>
          <w:szCs w:val="20"/>
          <w:lang w:eastAsia="es-ES"/>
        </w:rPr>
        <w:t>-Ley</w:t>
      </w:r>
      <w:r w:rsidR="00F02C01" w:rsidRPr="00B1320A">
        <w:rPr>
          <w:rFonts w:ascii="Arial Narrow" w:hAnsi="Arial Narrow" w:cs="Arial"/>
          <w:bCs/>
          <w:szCs w:val="20"/>
          <w:lang w:eastAsia="es-ES"/>
        </w:rPr>
        <w:t xml:space="preserve"> 2106 de 2019.</w:t>
      </w:r>
      <w:r w:rsidRPr="00B1320A">
        <w:rPr>
          <w:rFonts w:ascii="Arial Narrow" w:hAnsi="Arial Narrow" w:cs="Arial"/>
          <w:bCs/>
          <w:szCs w:val="20"/>
          <w:lang w:eastAsia="es-ES"/>
        </w:rPr>
        <w:t xml:space="preserve"> Los estudios de posgrado que se exijan como requisito mínimo se acreditará</w:t>
      </w:r>
      <w:r w:rsidR="00AA7B64" w:rsidRPr="00B1320A">
        <w:rPr>
          <w:rFonts w:ascii="Arial Narrow" w:hAnsi="Arial Narrow" w:cs="Arial"/>
          <w:bCs/>
          <w:szCs w:val="20"/>
          <w:lang w:eastAsia="es-ES"/>
        </w:rPr>
        <w:t>n</w:t>
      </w:r>
      <w:r w:rsidRPr="00B1320A">
        <w:rPr>
          <w:rFonts w:ascii="Arial Narrow" w:hAnsi="Arial Narrow" w:cs="Arial"/>
          <w:bCs/>
          <w:szCs w:val="20"/>
          <w:lang w:eastAsia="es-ES"/>
        </w:rPr>
        <w:t xml:space="preserve"> mediante copia de los diplomas respectivos o certificado de obtención del título correspondiente. Además, la </w:t>
      </w:r>
      <w:r w:rsidR="00FE2686" w:rsidRPr="00B1320A">
        <w:rPr>
          <w:rFonts w:ascii="Arial Narrow" w:hAnsi="Arial Narrow" w:cs="Arial"/>
          <w:bCs/>
          <w:szCs w:val="20"/>
          <w:lang w:eastAsia="es-ES"/>
        </w:rPr>
        <w:t xml:space="preserve">Entidad </w:t>
      </w:r>
      <w:r w:rsidRPr="00B1320A">
        <w:rPr>
          <w:rFonts w:ascii="Arial Narrow" w:hAnsi="Arial Narrow" w:cs="Arial"/>
          <w:bCs/>
          <w:szCs w:val="20"/>
          <w:lang w:eastAsia="es-ES"/>
        </w:rPr>
        <w:t xml:space="preserve">podrá solicitar las certificaciones laborales que permitan verificar la información relacionada en los Anexos. Para cada uno de los profesionales se debe </w:t>
      </w:r>
      <w:r w:rsidR="00935F37" w:rsidRPr="00B1320A">
        <w:rPr>
          <w:rFonts w:ascii="Arial Narrow" w:hAnsi="Arial Narrow" w:cs="Arial"/>
          <w:bCs/>
          <w:szCs w:val="20"/>
          <w:lang w:eastAsia="es-ES"/>
        </w:rPr>
        <w:t xml:space="preserve">aportar </w:t>
      </w:r>
      <w:r w:rsidRPr="00B1320A">
        <w:rPr>
          <w:rFonts w:ascii="Arial Narrow" w:hAnsi="Arial Narrow" w:cs="Arial"/>
          <w:bCs/>
          <w:szCs w:val="20"/>
          <w:lang w:eastAsia="es-ES"/>
        </w:rPr>
        <w:t xml:space="preserve">la información </w:t>
      </w:r>
      <w:r w:rsidR="00363CE0" w:rsidRPr="00B1320A">
        <w:rPr>
          <w:rFonts w:ascii="Arial Narrow" w:hAnsi="Arial Narrow" w:cs="Arial"/>
          <w:bCs/>
          <w:szCs w:val="20"/>
          <w:lang w:eastAsia="es-ES"/>
        </w:rPr>
        <w:t>exigida</w:t>
      </w:r>
      <w:r w:rsidRPr="00B1320A">
        <w:rPr>
          <w:rFonts w:ascii="Arial Narrow" w:hAnsi="Arial Narrow" w:cs="Arial"/>
          <w:bCs/>
          <w:szCs w:val="20"/>
          <w:lang w:eastAsia="es-ES"/>
        </w:rPr>
        <w:t xml:space="preserve">. </w:t>
      </w:r>
    </w:p>
    <w:p w14:paraId="716E9552" w14:textId="77777777" w:rsidR="00B21AD4" w:rsidRPr="00B1320A" w:rsidRDefault="00B21AD4" w:rsidP="00251AE6">
      <w:pPr>
        <w:spacing w:after="0" w:line="240" w:lineRule="auto"/>
        <w:contextualSpacing/>
        <w:rPr>
          <w:rFonts w:ascii="Arial Narrow" w:hAnsi="Arial Narrow" w:cs="Arial"/>
          <w:bCs/>
          <w:szCs w:val="20"/>
          <w:lang w:eastAsia="es-ES"/>
        </w:rPr>
      </w:pPr>
    </w:p>
    <w:p w14:paraId="1057A344" w14:textId="43265F42" w:rsidR="00B21AD4" w:rsidRPr="00B1320A" w:rsidRDefault="00B21AD4" w:rsidP="00251AE6">
      <w:pPr>
        <w:spacing w:after="0" w:line="240" w:lineRule="auto"/>
        <w:contextualSpacing/>
        <w:rPr>
          <w:rFonts w:ascii="Arial Narrow" w:hAnsi="Arial Narrow" w:cs="Arial"/>
          <w:bCs/>
          <w:szCs w:val="20"/>
          <w:lang w:eastAsia="es-ES"/>
        </w:rPr>
      </w:pPr>
      <w:r w:rsidRPr="00B1320A">
        <w:rPr>
          <w:rFonts w:ascii="Arial Narrow" w:hAnsi="Arial Narrow" w:cs="Arial"/>
          <w:bCs/>
          <w:szCs w:val="20"/>
          <w:lang w:eastAsia="es-ES"/>
        </w:rPr>
        <w:t>Requisitos de Especialista en Sostenibilidad:</w:t>
      </w:r>
    </w:p>
    <w:p w14:paraId="3EC44AD6" w14:textId="77777777" w:rsidR="002E1015" w:rsidRPr="00B1320A" w:rsidRDefault="002E1015" w:rsidP="00251AE6">
      <w:pPr>
        <w:spacing w:after="0" w:line="240" w:lineRule="auto"/>
        <w:contextualSpacing/>
        <w:rPr>
          <w:rFonts w:ascii="Arial Narrow" w:hAnsi="Arial Narrow" w:cs="Arial"/>
          <w:bCs/>
          <w:szCs w:val="20"/>
          <w:lang w:eastAsia="es-ES"/>
        </w:rPr>
      </w:pPr>
    </w:p>
    <w:p w14:paraId="0DB20355" w14:textId="6DA8A227" w:rsidR="002E1015" w:rsidRPr="00B1320A" w:rsidRDefault="002E1015" w:rsidP="00251AE6">
      <w:pPr>
        <w:spacing w:after="0" w:line="240" w:lineRule="auto"/>
        <w:contextualSpacing/>
        <w:rPr>
          <w:rFonts w:ascii="Arial Narrow" w:hAnsi="Arial Narrow" w:cs="Arial"/>
          <w:bCs/>
          <w:szCs w:val="20"/>
          <w:lang w:eastAsia="es-ES"/>
        </w:rPr>
      </w:pPr>
      <w:r w:rsidRPr="00B1320A">
        <w:rPr>
          <w:rFonts w:ascii="Arial Narrow" w:hAnsi="Arial Narrow" w:cs="Arial"/>
          <w:b/>
          <w:szCs w:val="20"/>
          <w:lang w:eastAsia="es-ES"/>
        </w:rPr>
        <w:t xml:space="preserve">FUNCIONES ESPECIALISTA EN SOSTENIBILIDAD: </w:t>
      </w:r>
      <w:r w:rsidRPr="00B1320A">
        <w:rPr>
          <w:rFonts w:ascii="Arial Narrow" w:hAnsi="Arial Narrow" w:cs="Arial"/>
          <w:bCs/>
          <w:szCs w:val="20"/>
          <w:lang w:eastAsia="es-ES"/>
        </w:rPr>
        <w:t>Este especialista será responsable de hacer el seguimiento y evaluar los documentos contractuales establecidos en relación con el componente de sostenibilidad del contrato de obra, además de desarrollar las siguientes funciones específicas:</w:t>
      </w:r>
    </w:p>
    <w:p w14:paraId="38E7DA41" w14:textId="77777777" w:rsidR="002E1015" w:rsidRPr="00B1320A" w:rsidRDefault="002E1015" w:rsidP="002E1015">
      <w:pPr>
        <w:spacing w:after="0" w:line="240" w:lineRule="auto"/>
        <w:contextualSpacing/>
        <w:rPr>
          <w:rFonts w:ascii="Arial Narrow" w:hAnsi="Arial Narrow" w:cs="Arial"/>
          <w:bCs/>
          <w:szCs w:val="20"/>
          <w:lang w:eastAsia="es-ES"/>
        </w:rPr>
      </w:pPr>
    </w:p>
    <w:p w14:paraId="3B693E96" w14:textId="77777777" w:rsidR="002E1015" w:rsidRPr="00B1320A" w:rsidRDefault="002E1015" w:rsidP="001E262E">
      <w:pPr>
        <w:pStyle w:val="Prrafodelista"/>
        <w:numPr>
          <w:ilvl w:val="0"/>
          <w:numId w:val="30"/>
        </w:numPr>
        <w:spacing w:after="0" w:line="240" w:lineRule="auto"/>
        <w:rPr>
          <w:rFonts w:ascii="Arial Narrow" w:hAnsi="Arial Narrow" w:cs="Arial"/>
          <w:bCs/>
          <w:szCs w:val="20"/>
          <w:lang w:eastAsia="es-ES"/>
        </w:rPr>
      </w:pPr>
      <w:r w:rsidRPr="00B1320A">
        <w:rPr>
          <w:rFonts w:ascii="Arial Narrow" w:hAnsi="Arial Narrow" w:cs="Arial"/>
          <w:bCs/>
          <w:szCs w:val="20"/>
          <w:lang w:eastAsia="es-ES"/>
        </w:rPr>
        <w:lastRenderedPageBreak/>
        <w:t xml:space="preserve">Hacer el seguimiento y acompañamiento al proceso de elaboración del componente de sostenibilidad del proyecto a cargo del contratista. </w:t>
      </w:r>
    </w:p>
    <w:p w14:paraId="032BB338" w14:textId="1B961A25" w:rsidR="002E1015" w:rsidRPr="00B1320A" w:rsidRDefault="002E1015" w:rsidP="001E262E">
      <w:pPr>
        <w:pStyle w:val="Prrafodelista"/>
        <w:numPr>
          <w:ilvl w:val="0"/>
          <w:numId w:val="30"/>
        </w:numPr>
        <w:spacing w:after="0" w:line="240" w:lineRule="auto"/>
        <w:rPr>
          <w:rFonts w:ascii="Arial Narrow" w:hAnsi="Arial Narrow" w:cs="Arial"/>
          <w:bCs/>
          <w:szCs w:val="20"/>
          <w:lang w:eastAsia="es-ES"/>
        </w:rPr>
      </w:pPr>
      <w:r w:rsidRPr="00B1320A">
        <w:rPr>
          <w:rFonts w:ascii="Arial Narrow" w:hAnsi="Arial Narrow" w:cs="Arial"/>
          <w:bCs/>
          <w:szCs w:val="20"/>
          <w:lang w:eastAsia="es-ES"/>
        </w:rPr>
        <w:t>Revisar y aprobar la metodología para valorar y evaluar la sostenibilidad en la fase de construcción del proyecto.</w:t>
      </w:r>
    </w:p>
    <w:p w14:paraId="3E87215E" w14:textId="0B5D6F8D" w:rsidR="002E1015" w:rsidRPr="00B1320A" w:rsidRDefault="002E1015" w:rsidP="001E262E">
      <w:pPr>
        <w:numPr>
          <w:ilvl w:val="0"/>
          <w:numId w:val="30"/>
        </w:numPr>
        <w:autoSpaceDE w:val="0"/>
        <w:autoSpaceDN w:val="0"/>
        <w:adjustRightInd w:val="0"/>
        <w:spacing w:after="44" w:line="240" w:lineRule="auto"/>
        <w:rPr>
          <w:rFonts w:ascii="Arial Narrow" w:hAnsi="Arial Narrow" w:cs="Arial"/>
          <w:color w:val="000000"/>
          <w:szCs w:val="20"/>
        </w:rPr>
      </w:pPr>
      <w:r w:rsidRPr="00B1320A">
        <w:rPr>
          <w:rFonts w:ascii="Arial Narrow" w:hAnsi="Arial Narrow" w:cs="Arial"/>
          <w:color w:val="000000"/>
          <w:szCs w:val="20"/>
        </w:rPr>
        <w:t xml:space="preserve">Efectuar visitas de campo necesarias para el seguimiento y supervisión de la incorporación de los criterios de sostenibilidad del contratista en el proyecto. </w:t>
      </w:r>
    </w:p>
    <w:p w14:paraId="6117EB91" w14:textId="5BBF34BF" w:rsidR="002E1015" w:rsidRPr="00B1320A" w:rsidRDefault="002E1015" w:rsidP="001E262E">
      <w:pPr>
        <w:numPr>
          <w:ilvl w:val="0"/>
          <w:numId w:val="30"/>
        </w:numPr>
        <w:autoSpaceDE w:val="0"/>
        <w:autoSpaceDN w:val="0"/>
        <w:adjustRightInd w:val="0"/>
        <w:spacing w:after="44" w:line="240" w:lineRule="auto"/>
        <w:rPr>
          <w:rFonts w:ascii="Arial Narrow" w:hAnsi="Arial Narrow" w:cs="Arial"/>
          <w:color w:val="000000"/>
          <w:szCs w:val="20"/>
        </w:rPr>
      </w:pPr>
      <w:r w:rsidRPr="00B1320A">
        <w:rPr>
          <w:rFonts w:ascii="Arial Narrow" w:hAnsi="Arial Narrow" w:cs="Arial"/>
          <w:color w:val="000000"/>
          <w:szCs w:val="20"/>
        </w:rPr>
        <w:t xml:space="preserve">Elaborar los informes establecidos en el apéndice de sostenibilidad de interventoría. </w:t>
      </w:r>
    </w:p>
    <w:p w14:paraId="6DB4F10A" w14:textId="23AB1D30" w:rsidR="002E1015" w:rsidRPr="00B1320A" w:rsidRDefault="002E1015" w:rsidP="001E262E">
      <w:pPr>
        <w:numPr>
          <w:ilvl w:val="0"/>
          <w:numId w:val="30"/>
        </w:numPr>
        <w:autoSpaceDE w:val="0"/>
        <w:autoSpaceDN w:val="0"/>
        <w:adjustRightInd w:val="0"/>
        <w:spacing w:after="44" w:line="240" w:lineRule="auto"/>
        <w:rPr>
          <w:rFonts w:ascii="Arial Narrow" w:hAnsi="Arial Narrow" w:cs="Arial"/>
          <w:color w:val="000000"/>
          <w:szCs w:val="20"/>
        </w:rPr>
      </w:pPr>
      <w:r w:rsidRPr="00B1320A">
        <w:rPr>
          <w:rFonts w:ascii="Arial Narrow" w:hAnsi="Arial Narrow" w:cs="Arial"/>
          <w:color w:val="000000"/>
          <w:szCs w:val="20"/>
        </w:rPr>
        <w:t xml:space="preserve">Elaborar el plan de acción y cronograma de trabajo de la interventoría en relación con el seguimiento del componente de sostenibilidad. </w:t>
      </w:r>
    </w:p>
    <w:p w14:paraId="519004E4" w14:textId="5FD626BA" w:rsidR="002E1015" w:rsidRPr="00B1320A" w:rsidRDefault="002E1015" w:rsidP="001E262E">
      <w:pPr>
        <w:numPr>
          <w:ilvl w:val="0"/>
          <w:numId w:val="30"/>
        </w:numPr>
        <w:autoSpaceDE w:val="0"/>
        <w:autoSpaceDN w:val="0"/>
        <w:adjustRightInd w:val="0"/>
        <w:spacing w:after="44" w:line="240" w:lineRule="auto"/>
        <w:rPr>
          <w:rFonts w:ascii="Arial Narrow" w:hAnsi="Arial Narrow" w:cs="Arial"/>
          <w:color w:val="000000"/>
          <w:szCs w:val="20"/>
        </w:rPr>
      </w:pPr>
      <w:r w:rsidRPr="00B1320A">
        <w:rPr>
          <w:rFonts w:ascii="Arial Narrow" w:hAnsi="Arial Narrow" w:cs="Arial"/>
          <w:color w:val="000000"/>
          <w:szCs w:val="20"/>
        </w:rPr>
        <w:t xml:space="preserve">Orientar al contratista en la incorporación de soluciones técnicas que minimicen los impactos negativos en el entorno del proyecto (técnico, ambiental, social, económico y financiero). </w:t>
      </w:r>
    </w:p>
    <w:p w14:paraId="1D188D33" w14:textId="3AEDF205" w:rsidR="002E1015" w:rsidRPr="00B1320A" w:rsidRDefault="002E1015" w:rsidP="001E262E">
      <w:pPr>
        <w:numPr>
          <w:ilvl w:val="0"/>
          <w:numId w:val="30"/>
        </w:numPr>
        <w:autoSpaceDE w:val="0"/>
        <w:autoSpaceDN w:val="0"/>
        <w:adjustRightInd w:val="0"/>
        <w:spacing w:after="44" w:line="240" w:lineRule="auto"/>
        <w:rPr>
          <w:rFonts w:ascii="Arial Narrow" w:hAnsi="Arial Narrow" w:cs="Arial"/>
          <w:color w:val="000000"/>
          <w:szCs w:val="20"/>
        </w:rPr>
      </w:pPr>
      <w:r w:rsidRPr="00B1320A">
        <w:rPr>
          <w:rFonts w:ascii="Arial Narrow" w:hAnsi="Arial Narrow" w:cs="Arial"/>
          <w:color w:val="000000"/>
          <w:szCs w:val="20"/>
        </w:rPr>
        <w:t xml:space="preserve">Evaluar y aprobar la incorporación de elementos técnicos tales como nuevas tecnologías, diseños y trazados sostenibles, entre otros aspectos indicados en el apéndice de sostenibilidad de obra. </w:t>
      </w:r>
    </w:p>
    <w:p w14:paraId="51EDA65B" w14:textId="70EAE57A" w:rsidR="002E1015" w:rsidRPr="00B1320A" w:rsidRDefault="002E1015" w:rsidP="001E262E">
      <w:pPr>
        <w:numPr>
          <w:ilvl w:val="0"/>
          <w:numId w:val="30"/>
        </w:numPr>
        <w:autoSpaceDE w:val="0"/>
        <w:autoSpaceDN w:val="0"/>
        <w:adjustRightInd w:val="0"/>
        <w:spacing w:after="44" w:line="240" w:lineRule="auto"/>
        <w:rPr>
          <w:rFonts w:ascii="Arial Narrow" w:hAnsi="Arial Narrow" w:cs="Arial"/>
          <w:color w:val="000000"/>
          <w:szCs w:val="20"/>
        </w:rPr>
      </w:pPr>
      <w:r w:rsidRPr="00B1320A">
        <w:rPr>
          <w:rFonts w:ascii="Arial Narrow" w:hAnsi="Arial Narrow" w:cs="Arial"/>
          <w:color w:val="000000"/>
          <w:szCs w:val="20"/>
        </w:rPr>
        <w:t xml:space="preserve">Hacer cumplir requerimientos técnicos y normativa vigente, para obtener un documento de sostenibilidad con altos niveles de calidad. </w:t>
      </w:r>
    </w:p>
    <w:p w14:paraId="4C0FA071" w14:textId="0BF30381" w:rsidR="002E1015" w:rsidRPr="00B1320A" w:rsidRDefault="56D4DCFD" w:rsidP="001E262E">
      <w:pPr>
        <w:numPr>
          <w:ilvl w:val="0"/>
          <w:numId w:val="30"/>
        </w:numPr>
        <w:autoSpaceDE w:val="0"/>
        <w:autoSpaceDN w:val="0"/>
        <w:adjustRightInd w:val="0"/>
        <w:spacing w:after="0" w:line="240" w:lineRule="auto"/>
        <w:rPr>
          <w:rFonts w:ascii="Arial Narrow" w:hAnsi="Arial Narrow" w:cs="Arial"/>
          <w:color w:val="000000"/>
          <w:szCs w:val="20"/>
        </w:rPr>
      </w:pPr>
      <w:r w:rsidRPr="00B1320A">
        <w:rPr>
          <w:rFonts w:ascii="Arial Narrow" w:hAnsi="Arial Narrow" w:cs="Arial"/>
          <w:color w:val="000000" w:themeColor="text1"/>
          <w:szCs w:val="20"/>
        </w:rPr>
        <w:t>Las demás actividades que sean necesarias relacionadas con el objeto del contrato y/o actividades de obra indicadas en el apéndice de sostenibilidad de interventoría.</w:t>
      </w:r>
      <w:r w:rsidRPr="00B1320A">
        <w:rPr>
          <w:rFonts w:ascii="Arial Narrow" w:hAnsi="Arial Narrow" w:cs="Arial"/>
          <w:szCs w:val="20"/>
          <w:lang w:eastAsia="es-ES"/>
        </w:rPr>
        <w:t xml:space="preserve"> </w:t>
      </w:r>
    </w:p>
    <w:p w14:paraId="71B922C4" w14:textId="77777777" w:rsidR="002E1015" w:rsidRPr="00B1320A" w:rsidRDefault="002E1015" w:rsidP="00421A63">
      <w:pPr>
        <w:spacing w:after="0" w:line="240" w:lineRule="auto"/>
        <w:contextualSpacing/>
        <w:rPr>
          <w:rFonts w:ascii="Arial Narrow" w:hAnsi="Arial Narrow" w:cs="Arial"/>
          <w:bCs/>
          <w:szCs w:val="20"/>
          <w:lang w:eastAsia="es-ES"/>
        </w:rPr>
      </w:pPr>
    </w:p>
    <w:p w14:paraId="3339C2D7" w14:textId="3358FB70" w:rsidR="00F7014A" w:rsidRPr="00B1320A" w:rsidRDefault="00F7014A" w:rsidP="5054E27B">
      <w:pPr>
        <w:spacing w:after="0" w:line="240" w:lineRule="auto"/>
        <w:contextualSpacing/>
        <w:rPr>
          <w:rFonts w:ascii="Arial Narrow" w:hAnsi="Arial Narrow" w:cs="Arial"/>
          <w:lang w:eastAsia="es-ES"/>
        </w:rPr>
      </w:pPr>
      <w:r w:rsidRPr="5054E27B">
        <w:rPr>
          <w:rFonts w:ascii="Arial Narrow" w:hAnsi="Arial Narrow" w:cs="Arial"/>
          <w:lang w:eastAsia="es-ES"/>
        </w:rPr>
        <w:t>La incorporación de los especialista</w:t>
      </w:r>
      <w:r w:rsidR="0A326E27" w:rsidRPr="5054E27B">
        <w:rPr>
          <w:rFonts w:ascii="Arial Narrow" w:hAnsi="Arial Narrow" w:cs="Arial"/>
          <w:lang w:eastAsia="es-ES"/>
        </w:rPr>
        <w:t>s</w:t>
      </w:r>
      <w:r w:rsidRPr="5054E27B">
        <w:rPr>
          <w:rFonts w:ascii="Arial Narrow" w:hAnsi="Arial Narrow" w:cs="Arial"/>
          <w:lang w:eastAsia="es-ES"/>
        </w:rPr>
        <w:t xml:space="preserve"> a la ejecución del contrato, así como la correspondiente dedicación de cada uno de los especialistas se definirá de acuerdo con las necesidades del proyecto, previa autorización del respectivo Supervisor de Contrato y de la Unidad Ejecutora correspondiente</w:t>
      </w:r>
      <w:r w:rsidR="000D5E18" w:rsidRPr="5054E27B">
        <w:rPr>
          <w:rFonts w:ascii="Arial Narrow" w:hAnsi="Arial Narrow" w:cs="Arial"/>
          <w:lang w:eastAsia="es-ES"/>
        </w:rPr>
        <w:t>.</w:t>
      </w:r>
    </w:p>
    <w:p w14:paraId="1E39CD01" w14:textId="77777777" w:rsidR="00895F88" w:rsidRPr="00B1320A" w:rsidRDefault="00895F88" w:rsidP="00F7014A">
      <w:pPr>
        <w:spacing w:after="0" w:line="240" w:lineRule="auto"/>
        <w:contextualSpacing/>
        <w:rPr>
          <w:rFonts w:ascii="Arial Narrow" w:hAnsi="Arial Narrow" w:cs="Arial"/>
          <w:bCs/>
          <w:szCs w:val="20"/>
          <w:lang w:eastAsia="es-ES"/>
        </w:rPr>
      </w:pPr>
    </w:p>
    <w:p w14:paraId="464A8D58" w14:textId="7F91FA3C" w:rsidR="00F7014A" w:rsidRPr="00B1320A" w:rsidRDefault="00F7014A" w:rsidP="00F7014A">
      <w:pPr>
        <w:spacing w:after="0" w:line="240" w:lineRule="auto"/>
        <w:contextualSpacing/>
        <w:rPr>
          <w:rFonts w:ascii="Arial Narrow" w:hAnsi="Arial Narrow" w:cs="Arial"/>
          <w:bCs/>
          <w:szCs w:val="20"/>
          <w:lang w:eastAsia="es-ES"/>
        </w:rPr>
      </w:pPr>
      <w:r w:rsidRPr="00B1320A">
        <w:rPr>
          <w:rFonts w:ascii="Arial Narrow" w:hAnsi="Arial Narrow" w:cs="Arial"/>
          <w:bCs/>
          <w:szCs w:val="20"/>
          <w:lang w:eastAsia="es-ES"/>
        </w:rPr>
        <w:t>Los costos de la Interventoría podrán estar dentro de los siguientes rangos, los cuales no incluyen el posible valor de prima técnica regional (en los casos que aplique). Dichos valores se presentan como guía o referencia para la estructuración de la propuesta por parte de los interesados:</w:t>
      </w:r>
    </w:p>
    <w:p w14:paraId="5B284707" w14:textId="6E45CFED" w:rsidR="00F7014A" w:rsidRPr="00B1320A" w:rsidRDefault="00F7014A" w:rsidP="00251AE6">
      <w:pPr>
        <w:spacing w:after="0" w:line="240" w:lineRule="auto"/>
        <w:contextualSpacing/>
        <w:rPr>
          <w:rFonts w:ascii="Arial Narrow" w:hAnsi="Arial Narrow" w:cs="Arial"/>
          <w:bCs/>
          <w:szCs w:val="20"/>
          <w:lang w:eastAsia="es-ES"/>
        </w:rPr>
      </w:pPr>
    </w:p>
    <w:tbl>
      <w:tblPr>
        <w:tblW w:w="7220" w:type="dxa"/>
        <w:jc w:val="center"/>
        <w:tblCellMar>
          <w:left w:w="70" w:type="dxa"/>
          <w:right w:w="70" w:type="dxa"/>
        </w:tblCellMar>
        <w:tblLook w:val="04A0" w:firstRow="1" w:lastRow="0" w:firstColumn="1" w:lastColumn="0" w:noHBand="0" w:noVBand="1"/>
      </w:tblPr>
      <w:tblGrid>
        <w:gridCol w:w="3520"/>
        <w:gridCol w:w="1680"/>
        <w:gridCol w:w="2020"/>
      </w:tblGrid>
      <w:tr w:rsidR="003E329C" w:rsidRPr="00B1320A" w14:paraId="79E4F973" w14:textId="77777777" w:rsidTr="00895F88">
        <w:trPr>
          <w:trHeight w:val="420"/>
          <w:tblHeader/>
          <w:jc w:val="center"/>
        </w:trPr>
        <w:tc>
          <w:tcPr>
            <w:tcW w:w="3520" w:type="dxa"/>
            <w:tcBorders>
              <w:top w:val="single" w:sz="8" w:space="0" w:color="auto"/>
              <w:left w:val="single" w:sz="8" w:space="0" w:color="auto"/>
              <w:bottom w:val="single" w:sz="4" w:space="0" w:color="auto"/>
              <w:right w:val="single" w:sz="4" w:space="0" w:color="auto"/>
            </w:tcBorders>
            <w:shd w:val="clear" w:color="000000" w:fill="AEAAAA"/>
            <w:noWrap/>
            <w:vAlign w:val="center"/>
            <w:hideMark/>
          </w:tcPr>
          <w:p w14:paraId="25CAC61A" w14:textId="77777777" w:rsidR="003E329C" w:rsidRPr="00B1320A" w:rsidRDefault="003E329C" w:rsidP="00ED71C9">
            <w:pPr>
              <w:spacing w:after="0" w:line="240" w:lineRule="auto"/>
              <w:jc w:val="center"/>
              <w:rPr>
                <w:rFonts w:ascii="Arial Narrow" w:hAnsi="Arial Narrow" w:cs="Arial"/>
                <w:b/>
                <w:bCs/>
                <w:color w:val="000000"/>
                <w:szCs w:val="20"/>
              </w:rPr>
            </w:pPr>
            <w:r w:rsidRPr="00B1320A">
              <w:rPr>
                <w:rFonts w:ascii="Arial Narrow" w:hAnsi="Arial Narrow" w:cs="Arial"/>
                <w:b/>
                <w:bCs/>
                <w:color w:val="000000"/>
                <w:szCs w:val="20"/>
              </w:rPr>
              <w:t>RECURSO</w:t>
            </w:r>
          </w:p>
        </w:tc>
        <w:tc>
          <w:tcPr>
            <w:tcW w:w="1680" w:type="dxa"/>
            <w:tcBorders>
              <w:top w:val="single" w:sz="8" w:space="0" w:color="auto"/>
              <w:left w:val="nil"/>
              <w:bottom w:val="single" w:sz="4" w:space="0" w:color="auto"/>
              <w:right w:val="single" w:sz="4" w:space="0" w:color="auto"/>
            </w:tcBorders>
            <w:shd w:val="clear" w:color="000000" w:fill="AEAAAA"/>
            <w:noWrap/>
            <w:vAlign w:val="center"/>
            <w:hideMark/>
          </w:tcPr>
          <w:p w14:paraId="6F1E911C" w14:textId="77777777" w:rsidR="003E329C" w:rsidRPr="00B1320A" w:rsidRDefault="003E329C" w:rsidP="00ED71C9">
            <w:pPr>
              <w:spacing w:after="0" w:line="240" w:lineRule="auto"/>
              <w:jc w:val="center"/>
              <w:rPr>
                <w:rFonts w:ascii="Arial Narrow" w:hAnsi="Arial Narrow" w:cs="Arial"/>
                <w:b/>
                <w:bCs/>
                <w:color w:val="000000"/>
                <w:szCs w:val="20"/>
              </w:rPr>
            </w:pPr>
            <w:r w:rsidRPr="00B1320A">
              <w:rPr>
                <w:rFonts w:ascii="Arial Narrow" w:hAnsi="Arial Narrow" w:cs="Arial"/>
                <w:b/>
                <w:bCs/>
                <w:color w:val="000000"/>
                <w:szCs w:val="20"/>
              </w:rPr>
              <w:t>LIMITE INFERIOR</w:t>
            </w:r>
          </w:p>
        </w:tc>
        <w:tc>
          <w:tcPr>
            <w:tcW w:w="2020" w:type="dxa"/>
            <w:tcBorders>
              <w:top w:val="single" w:sz="8" w:space="0" w:color="auto"/>
              <w:left w:val="nil"/>
              <w:bottom w:val="single" w:sz="4" w:space="0" w:color="auto"/>
              <w:right w:val="single" w:sz="8" w:space="0" w:color="auto"/>
            </w:tcBorders>
            <w:shd w:val="clear" w:color="000000" w:fill="AEAAAA"/>
            <w:noWrap/>
            <w:vAlign w:val="center"/>
            <w:hideMark/>
          </w:tcPr>
          <w:p w14:paraId="02B1CBD2" w14:textId="77777777" w:rsidR="003E329C" w:rsidRPr="00B1320A" w:rsidRDefault="003E329C" w:rsidP="00ED71C9">
            <w:pPr>
              <w:spacing w:after="0" w:line="240" w:lineRule="auto"/>
              <w:jc w:val="center"/>
              <w:rPr>
                <w:rFonts w:ascii="Arial Narrow" w:hAnsi="Arial Narrow" w:cs="Arial"/>
                <w:b/>
                <w:bCs/>
                <w:color w:val="000000"/>
                <w:szCs w:val="20"/>
              </w:rPr>
            </w:pPr>
            <w:r w:rsidRPr="00B1320A">
              <w:rPr>
                <w:rFonts w:ascii="Arial Narrow" w:hAnsi="Arial Narrow" w:cs="Arial"/>
                <w:b/>
                <w:bCs/>
                <w:color w:val="000000"/>
                <w:szCs w:val="20"/>
              </w:rPr>
              <w:t>LIMITE SUPERIOR</w:t>
            </w:r>
          </w:p>
        </w:tc>
      </w:tr>
      <w:tr w:rsidR="00F14300" w:rsidRPr="00B1320A" w14:paraId="19091F5D" w14:textId="77777777" w:rsidTr="00ED71C9">
        <w:trPr>
          <w:trHeight w:val="276"/>
          <w:jc w:val="center"/>
        </w:trPr>
        <w:tc>
          <w:tcPr>
            <w:tcW w:w="3520" w:type="dxa"/>
            <w:tcBorders>
              <w:top w:val="nil"/>
              <w:left w:val="single" w:sz="8" w:space="0" w:color="auto"/>
              <w:bottom w:val="single" w:sz="4" w:space="0" w:color="auto"/>
              <w:right w:val="single" w:sz="4" w:space="0" w:color="auto"/>
            </w:tcBorders>
            <w:shd w:val="clear" w:color="auto" w:fill="auto"/>
          </w:tcPr>
          <w:p w14:paraId="60429987" w14:textId="77777777" w:rsidR="00F14300" w:rsidRPr="00B1320A" w:rsidRDefault="00F14300" w:rsidP="00F14300">
            <w:pPr>
              <w:spacing w:after="0" w:line="240" w:lineRule="auto"/>
              <w:jc w:val="left"/>
              <w:rPr>
                <w:rFonts w:ascii="Arial Narrow" w:hAnsi="Arial Narrow" w:cs="Arial"/>
                <w:szCs w:val="20"/>
              </w:rPr>
            </w:pPr>
            <w:r w:rsidRPr="00B1320A">
              <w:rPr>
                <w:rFonts w:ascii="Arial Narrow" w:hAnsi="Arial Narrow" w:cs="Arial"/>
                <w:szCs w:val="20"/>
              </w:rPr>
              <w:t>Director de Interventoría</w:t>
            </w:r>
          </w:p>
        </w:tc>
        <w:tc>
          <w:tcPr>
            <w:tcW w:w="1680" w:type="dxa"/>
            <w:tcBorders>
              <w:top w:val="nil"/>
              <w:left w:val="nil"/>
              <w:bottom w:val="single" w:sz="4" w:space="0" w:color="auto"/>
              <w:right w:val="single" w:sz="4" w:space="0" w:color="auto"/>
            </w:tcBorders>
            <w:shd w:val="clear" w:color="auto" w:fill="auto"/>
            <w:noWrap/>
          </w:tcPr>
          <w:p w14:paraId="7608BE69" w14:textId="330A97D0" w:rsidR="00F14300" w:rsidRPr="00B1320A" w:rsidRDefault="00F14300" w:rsidP="00F14300">
            <w:pPr>
              <w:spacing w:after="0" w:line="240" w:lineRule="auto"/>
              <w:jc w:val="right"/>
              <w:rPr>
                <w:rFonts w:ascii="Arial Narrow" w:hAnsi="Arial Narrow" w:cs="Arial"/>
                <w:color w:val="000000"/>
                <w:szCs w:val="20"/>
              </w:rPr>
            </w:pPr>
            <w:r w:rsidRPr="00B1320A">
              <w:rPr>
                <w:rFonts w:ascii="Arial Narrow" w:hAnsi="Arial Narrow"/>
                <w:szCs w:val="20"/>
              </w:rPr>
              <w:t xml:space="preserve"> $ 7,020,000.00 </w:t>
            </w:r>
          </w:p>
        </w:tc>
        <w:tc>
          <w:tcPr>
            <w:tcW w:w="2020" w:type="dxa"/>
            <w:tcBorders>
              <w:top w:val="nil"/>
              <w:left w:val="nil"/>
              <w:bottom w:val="single" w:sz="4" w:space="0" w:color="auto"/>
              <w:right w:val="single" w:sz="8" w:space="0" w:color="auto"/>
            </w:tcBorders>
            <w:shd w:val="clear" w:color="auto" w:fill="auto"/>
          </w:tcPr>
          <w:p w14:paraId="487DB157" w14:textId="13BE1E57" w:rsidR="00F14300" w:rsidRPr="00B1320A" w:rsidRDefault="00F14300" w:rsidP="00F14300">
            <w:pPr>
              <w:spacing w:after="0" w:line="240" w:lineRule="auto"/>
              <w:jc w:val="right"/>
              <w:rPr>
                <w:rFonts w:ascii="Arial Narrow" w:hAnsi="Arial Narrow" w:cs="Arial"/>
                <w:szCs w:val="20"/>
              </w:rPr>
            </w:pPr>
            <w:r w:rsidRPr="00B1320A">
              <w:rPr>
                <w:rFonts w:ascii="Arial Narrow" w:hAnsi="Arial Narrow"/>
                <w:szCs w:val="20"/>
              </w:rPr>
              <w:t xml:space="preserve"> $ 7,170,000.00 </w:t>
            </w:r>
          </w:p>
        </w:tc>
      </w:tr>
      <w:tr w:rsidR="00F14300" w:rsidRPr="00B1320A" w14:paraId="5352E9A3" w14:textId="77777777" w:rsidTr="00ED71C9">
        <w:trPr>
          <w:trHeight w:val="379"/>
          <w:jc w:val="center"/>
        </w:trPr>
        <w:tc>
          <w:tcPr>
            <w:tcW w:w="3520" w:type="dxa"/>
            <w:tcBorders>
              <w:top w:val="nil"/>
              <w:left w:val="single" w:sz="8" w:space="0" w:color="auto"/>
              <w:bottom w:val="single" w:sz="4" w:space="0" w:color="auto"/>
              <w:right w:val="single" w:sz="4" w:space="0" w:color="auto"/>
            </w:tcBorders>
            <w:shd w:val="clear" w:color="auto" w:fill="auto"/>
          </w:tcPr>
          <w:p w14:paraId="0E04F493" w14:textId="77777777" w:rsidR="00F14300" w:rsidRPr="00B1320A" w:rsidRDefault="00F14300" w:rsidP="00F14300">
            <w:pPr>
              <w:spacing w:after="0" w:line="240" w:lineRule="auto"/>
              <w:jc w:val="left"/>
              <w:rPr>
                <w:rFonts w:ascii="Arial Narrow" w:hAnsi="Arial Narrow" w:cs="Arial"/>
                <w:szCs w:val="20"/>
              </w:rPr>
            </w:pPr>
            <w:r w:rsidRPr="00B1320A">
              <w:rPr>
                <w:rFonts w:ascii="Arial Narrow" w:hAnsi="Arial Narrow" w:cs="Arial"/>
                <w:szCs w:val="20"/>
              </w:rPr>
              <w:t xml:space="preserve">Ingeniero Residente de Interventoría </w:t>
            </w:r>
          </w:p>
        </w:tc>
        <w:tc>
          <w:tcPr>
            <w:tcW w:w="1680" w:type="dxa"/>
            <w:tcBorders>
              <w:top w:val="nil"/>
              <w:left w:val="nil"/>
              <w:bottom w:val="single" w:sz="4" w:space="0" w:color="auto"/>
              <w:right w:val="single" w:sz="4" w:space="0" w:color="auto"/>
            </w:tcBorders>
            <w:shd w:val="clear" w:color="auto" w:fill="auto"/>
            <w:noWrap/>
          </w:tcPr>
          <w:p w14:paraId="6F27714F" w14:textId="45AA68BE" w:rsidR="00F14300" w:rsidRPr="00B1320A" w:rsidRDefault="00F14300" w:rsidP="00F14300">
            <w:pPr>
              <w:spacing w:after="0" w:line="240" w:lineRule="auto"/>
              <w:jc w:val="right"/>
              <w:rPr>
                <w:rFonts w:ascii="Arial Narrow" w:hAnsi="Arial Narrow" w:cs="Arial"/>
                <w:color w:val="000000"/>
                <w:szCs w:val="20"/>
              </w:rPr>
            </w:pPr>
            <w:r w:rsidRPr="00B1320A">
              <w:rPr>
                <w:rFonts w:ascii="Arial Narrow" w:hAnsi="Arial Narrow"/>
                <w:szCs w:val="20"/>
              </w:rPr>
              <w:t xml:space="preserve"> $ 5,425,000.00 </w:t>
            </w:r>
          </w:p>
        </w:tc>
        <w:tc>
          <w:tcPr>
            <w:tcW w:w="2020" w:type="dxa"/>
            <w:tcBorders>
              <w:top w:val="nil"/>
              <w:left w:val="nil"/>
              <w:bottom w:val="single" w:sz="4" w:space="0" w:color="auto"/>
              <w:right w:val="single" w:sz="8" w:space="0" w:color="auto"/>
            </w:tcBorders>
            <w:shd w:val="clear" w:color="auto" w:fill="auto"/>
          </w:tcPr>
          <w:p w14:paraId="5732CF98" w14:textId="58D8B952" w:rsidR="00F14300" w:rsidRPr="00B1320A" w:rsidRDefault="00F14300" w:rsidP="00F14300">
            <w:pPr>
              <w:spacing w:after="0" w:line="240" w:lineRule="auto"/>
              <w:jc w:val="right"/>
              <w:rPr>
                <w:rFonts w:ascii="Arial Narrow" w:hAnsi="Arial Narrow" w:cs="Arial"/>
                <w:szCs w:val="20"/>
              </w:rPr>
            </w:pPr>
            <w:r w:rsidRPr="00B1320A">
              <w:rPr>
                <w:rFonts w:ascii="Arial Narrow" w:hAnsi="Arial Narrow"/>
                <w:szCs w:val="20"/>
              </w:rPr>
              <w:t xml:space="preserve"> $ 5,570,000.00 </w:t>
            </w:r>
          </w:p>
        </w:tc>
      </w:tr>
      <w:tr w:rsidR="00F14300" w:rsidRPr="00B1320A" w14:paraId="6097C237" w14:textId="77777777" w:rsidTr="00ED71C9">
        <w:trPr>
          <w:trHeight w:val="276"/>
          <w:jc w:val="center"/>
        </w:trPr>
        <w:tc>
          <w:tcPr>
            <w:tcW w:w="3520" w:type="dxa"/>
            <w:tcBorders>
              <w:top w:val="nil"/>
              <w:left w:val="single" w:sz="8" w:space="0" w:color="auto"/>
              <w:bottom w:val="single" w:sz="4" w:space="0" w:color="auto"/>
              <w:right w:val="single" w:sz="4" w:space="0" w:color="auto"/>
            </w:tcBorders>
            <w:shd w:val="clear" w:color="auto" w:fill="auto"/>
          </w:tcPr>
          <w:p w14:paraId="2ED9EFE0" w14:textId="77777777" w:rsidR="00F14300" w:rsidRPr="00B1320A" w:rsidRDefault="00F14300" w:rsidP="00F14300">
            <w:pPr>
              <w:spacing w:after="0" w:line="240" w:lineRule="auto"/>
              <w:jc w:val="left"/>
              <w:rPr>
                <w:rFonts w:ascii="Arial Narrow" w:hAnsi="Arial Narrow" w:cs="Arial"/>
                <w:szCs w:val="20"/>
              </w:rPr>
            </w:pPr>
            <w:r w:rsidRPr="00B1320A">
              <w:rPr>
                <w:rFonts w:ascii="Arial Narrow" w:hAnsi="Arial Narrow" w:cs="Arial"/>
                <w:szCs w:val="20"/>
              </w:rPr>
              <w:t>Especialista en Estructuras</w:t>
            </w:r>
          </w:p>
        </w:tc>
        <w:tc>
          <w:tcPr>
            <w:tcW w:w="1680" w:type="dxa"/>
            <w:tcBorders>
              <w:top w:val="nil"/>
              <w:left w:val="nil"/>
              <w:bottom w:val="single" w:sz="4" w:space="0" w:color="auto"/>
              <w:right w:val="single" w:sz="4" w:space="0" w:color="auto"/>
            </w:tcBorders>
            <w:shd w:val="clear" w:color="auto" w:fill="auto"/>
            <w:noWrap/>
          </w:tcPr>
          <w:p w14:paraId="79D44029" w14:textId="13DFD777" w:rsidR="00F14300" w:rsidRPr="00B1320A" w:rsidRDefault="00F14300" w:rsidP="00F14300">
            <w:pPr>
              <w:spacing w:after="0" w:line="240" w:lineRule="auto"/>
              <w:jc w:val="right"/>
              <w:rPr>
                <w:rFonts w:ascii="Arial Narrow" w:hAnsi="Arial Narrow" w:cs="Arial"/>
                <w:color w:val="000000"/>
                <w:szCs w:val="20"/>
              </w:rPr>
            </w:pPr>
            <w:r w:rsidRPr="00B1320A">
              <w:rPr>
                <w:rFonts w:ascii="Arial Narrow" w:hAnsi="Arial Narrow"/>
                <w:szCs w:val="20"/>
              </w:rPr>
              <w:t xml:space="preserve"> $ 6,490,000.00 </w:t>
            </w:r>
          </w:p>
        </w:tc>
        <w:tc>
          <w:tcPr>
            <w:tcW w:w="2020" w:type="dxa"/>
            <w:tcBorders>
              <w:top w:val="nil"/>
              <w:left w:val="nil"/>
              <w:bottom w:val="single" w:sz="4" w:space="0" w:color="auto"/>
              <w:right w:val="single" w:sz="8" w:space="0" w:color="auto"/>
            </w:tcBorders>
            <w:shd w:val="clear" w:color="auto" w:fill="auto"/>
          </w:tcPr>
          <w:p w14:paraId="5EAE524A" w14:textId="15E8437F" w:rsidR="00F14300" w:rsidRPr="00B1320A" w:rsidRDefault="00F14300" w:rsidP="00F14300">
            <w:pPr>
              <w:spacing w:after="0" w:line="240" w:lineRule="auto"/>
              <w:jc w:val="right"/>
              <w:rPr>
                <w:rFonts w:ascii="Arial Narrow" w:hAnsi="Arial Narrow" w:cs="Arial"/>
                <w:szCs w:val="20"/>
              </w:rPr>
            </w:pPr>
            <w:r w:rsidRPr="00B1320A">
              <w:rPr>
                <w:rFonts w:ascii="Arial Narrow" w:hAnsi="Arial Narrow"/>
                <w:szCs w:val="20"/>
              </w:rPr>
              <w:t xml:space="preserve"> $ 6,640,000.00 </w:t>
            </w:r>
          </w:p>
        </w:tc>
      </w:tr>
      <w:tr w:rsidR="00F14300" w:rsidRPr="00B1320A" w14:paraId="2AC84FA2" w14:textId="77777777" w:rsidTr="00ED71C9">
        <w:trPr>
          <w:trHeight w:val="276"/>
          <w:jc w:val="center"/>
        </w:trPr>
        <w:tc>
          <w:tcPr>
            <w:tcW w:w="3520" w:type="dxa"/>
            <w:tcBorders>
              <w:top w:val="nil"/>
              <w:left w:val="single" w:sz="8" w:space="0" w:color="auto"/>
              <w:bottom w:val="single" w:sz="4" w:space="0" w:color="auto"/>
              <w:right w:val="single" w:sz="4" w:space="0" w:color="auto"/>
            </w:tcBorders>
            <w:shd w:val="clear" w:color="auto" w:fill="auto"/>
          </w:tcPr>
          <w:p w14:paraId="39028FF2" w14:textId="77777777" w:rsidR="00F14300" w:rsidRPr="00B1320A" w:rsidRDefault="00F14300" w:rsidP="00F14300">
            <w:pPr>
              <w:spacing w:after="0" w:line="240" w:lineRule="auto"/>
              <w:jc w:val="left"/>
              <w:rPr>
                <w:rFonts w:ascii="Arial Narrow" w:hAnsi="Arial Narrow" w:cs="Arial"/>
                <w:szCs w:val="20"/>
              </w:rPr>
            </w:pPr>
            <w:r w:rsidRPr="00B1320A">
              <w:rPr>
                <w:rFonts w:ascii="Arial Narrow" w:hAnsi="Arial Narrow" w:cs="Arial"/>
                <w:szCs w:val="20"/>
              </w:rPr>
              <w:t xml:space="preserve">Especialista en Geología y/o Geotecnia </w:t>
            </w:r>
          </w:p>
        </w:tc>
        <w:tc>
          <w:tcPr>
            <w:tcW w:w="1680" w:type="dxa"/>
            <w:tcBorders>
              <w:top w:val="nil"/>
              <w:left w:val="nil"/>
              <w:bottom w:val="single" w:sz="4" w:space="0" w:color="auto"/>
              <w:right w:val="single" w:sz="4" w:space="0" w:color="auto"/>
            </w:tcBorders>
            <w:shd w:val="clear" w:color="auto" w:fill="auto"/>
            <w:noWrap/>
          </w:tcPr>
          <w:p w14:paraId="32591A32" w14:textId="04E191A5" w:rsidR="00F14300" w:rsidRPr="00B1320A" w:rsidRDefault="00F14300" w:rsidP="00F14300">
            <w:pPr>
              <w:spacing w:after="0" w:line="240" w:lineRule="auto"/>
              <w:jc w:val="right"/>
              <w:rPr>
                <w:rFonts w:ascii="Arial Narrow" w:hAnsi="Arial Narrow" w:cs="Arial"/>
                <w:color w:val="000000"/>
                <w:szCs w:val="20"/>
              </w:rPr>
            </w:pPr>
            <w:r w:rsidRPr="00B1320A">
              <w:rPr>
                <w:rFonts w:ascii="Arial Narrow" w:hAnsi="Arial Narrow"/>
                <w:szCs w:val="20"/>
              </w:rPr>
              <w:t xml:space="preserve"> $ 6,490,000.00 </w:t>
            </w:r>
          </w:p>
        </w:tc>
        <w:tc>
          <w:tcPr>
            <w:tcW w:w="2020" w:type="dxa"/>
            <w:tcBorders>
              <w:top w:val="nil"/>
              <w:left w:val="nil"/>
              <w:bottom w:val="single" w:sz="4" w:space="0" w:color="auto"/>
              <w:right w:val="single" w:sz="8" w:space="0" w:color="auto"/>
            </w:tcBorders>
            <w:shd w:val="clear" w:color="auto" w:fill="auto"/>
          </w:tcPr>
          <w:p w14:paraId="1F4EBD7E" w14:textId="00EEE767" w:rsidR="00F14300" w:rsidRPr="00B1320A" w:rsidRDefault="00F14300" w:rsidP="00F14300">
            <w:pPr>
              <w:spacing w:after="0" w:line="240" w:lineRule="auto"/>
              <w:jc w:val="right"/>
              <w:rPr>
                <w:rFonts w:ascii="Arial Narrow" w:hAnsi="Arial Narrow" w:cs="Arial"/>
                <w:szCs w:val="20"/>
              </w:rPr>
            </w:pPr>
            <w:r w:rsidRPr="00B1320A">
              <w:rPr>
                <w:rFonts w:ascii="Arial Narrow" w:hAnsi="Arial Narrow"/>
                <w:szCs w:val="20"/>
              </w:rPr>
              <w:t xml:space="preserve"> $ 6,640,000.00 </w:t>
            </w:r>
          </w:p>
        </w:tc>
      </w:tr>
      <w:tr w:rsidR="00F14300" w:rsidRPr="00B1320A" w14:paraId="089E0E8F" w14:textId="77777777" w:rsidTr="00ED71C9">
        <w:trPr>
          <w:trHeight w:val="276"/>
          <w:jc w:val="center"/>
        </w:trPr>
        <w:tc>
          <w:tcPr>
            <w:tcW w:w="3520" w:type="dxa"/>
            <w:tcBorders>
              <w:top w:val="nil"/>
              <w:left w:val="single" w:sz="8" w:space="0" w:color="auto"/>
              <w:bottom w:val="single" w:sz="4" w:space="0" w:color="auto"/>
              <w:right w:val="single" w:sz="4" w:space="0" w:color="auto"/>
            </w:tcBorders>
            <w:shd w:val="clear" w:color="auto" w:fill="auto"/>
          </w:tcPr>
          <w:p w14:paraId="61A3D0EB" w14:textId="77777777" w:rsidR="00F14300" w:rsidRPr="00B1320A" w:rsidRDefault="00F14300" w:rsidP="00F14300">
            <w:pPr>
              <w:spacing w:after="0" w:line="240" w:lineRule="auto"/>
              <w:jc w:val="left"/>
              <w:rPr>
                <w:rFonts w:ascii="Arial Narrow" w:hAnsi="Arial Narrow" w:cs="Arial"/>
                <w:szCs w:val="20"/>
              </w:rPr>
            </w:pPr>
            <w:r w:rsidRPr="00B1320A">
              <w:rPr>
                <w:rFonts w:ascii="Arial Narrow" w:hAnsi="Arial Narrow" w:cs="Arial"/>
                <w:szCs w:val="20"/>
              </w:rPr>
              <w:t>Especialista en Hidráulica e Hidrología</w:t>
            </w:r>
          </w:p>
        </w:tc>
        <w:tc>
          <w:tcPr>
            <w:tcW w:w="1680" w:type="dxa"/>
            <w:tcBorders>
              <w:top w:val="nil"/>
              <w:left w:val="nil"/>
              <w:bottom w:val="single" w:sz="4" w:space="0" w:color="auto"/>
              <w:right w:val="single" w:sz="4" w:space="0" w:color="auto"/>
            </w:tcBorders>
            <w:shd w:val="clear" w:color="auto" w:fill="auto"/>
            <w:noWrap/>
          </w:tcPr>
          <w:p w14:paraId="6492A3C1" w14:textId="611DA983" w:rsidR="00F14300" w:rsidRPr="00B1320A" w:rsidRDefault="00F14300" w:rsidP="00F14300">
            <w:pPr>
              <w:spacing w:after="0" w:line="240" w:lineRule="auto"/>
              <w:jc w:val="right"/>
              <w:rPr>
                <w:rFonts w:ascii="Arial Narrow" w:hAnsi="Arial Narrow" w:cs="Arial"/>
                <w:color w:val="000000"/>
                <w:szCs w:val="20"/>
              </w:rPr>
            </w:pPr>
            <w:r w:rsidRPr="00B1320A">
              <w:rPr>
                <w:rFonts w:ascii="Arial Narrow" w:hAnsi="Arial Narrow"/>
                <w:szCs w:val="20"/>
              </w:rPr>
              <w:t xml:space="preserve"> $ 6,490,000.00 </w:t>
            </w:r>
          </w:p>
        </w:tc>
        <w:tc>
          <w:tcPr>
            <w:tcW w:w="2020" w:type="dxa"/>
            <w:tcBorders>
              <w:top w:val="nil"/>
              <w:left w:val="nil"/>
              <w:bottom w:val="single" w:sz="4" w:space="0" w:color="auto"/>
              <w:right w:val="single" w:sz="8" w:space="0" w:color="auto"/>
            </w:tcBorders>
            <w:shd w:val="clear" w:color="auto" w:fill="auto"/>
          </w:tcPr>
          <w:p w14:paraId="68A121E4" w14:textId="2BD95DAD" w:rsidR="00F14300" w:rsidRPr="00B1320A" w:rsidRDefault="00F14300" w:rsidP="00F14300">
            <w:pPr>
              <w:spacing w:after="0" w:line="240" w:lineRule="auto"/>
              <w:jc w:val="right"/>
              <w:rPr>
                <w:rFonts w:ascii="Arial Narrow" w:hAnsi="Arial Narrow" w:cs="Arial"/>
                <w:szCs w:val="20"/>
              </w:rPr>
            </w:pPr>
            <w:r w:rsidRPr="00B1320A">
              <w:rPr>
                <w:rFonts w:ascii="Arial Narrow" w:hAnsi="Arial Narrow"/>
                <w:szCs w:val="20"/>
              </w:rPr>
              <w:t xml:space="preserve"> $ 6,640,000.00 </w:t>
            </w:r>
          </w:p>
        </w:tc>
      </w:tr>
      <w:tr w:rsidR="00F14300" w:rsidRPr="00B1320A" w14:paraId="42F02BC5" w14:textId="77777777" w:rsidTr="00ED71C9">
        <w:trPr>
          <w:trHeight w:val="276"/>
          <w:jc w:val="center"/>
        </w:trPr>
        <w:tc>
          <w:tcPr>
            <w:tcW w:w="3520" w:type="dxa"/>
            <w:tcBorders>
              <w:top w:val="nil"/>
              <w:left w:val="single" w:sz="8" w:space="0" w:color="auto"/>
              <w:bottom w:val="single" w:sz="4" w:space="0" w:color="auto"/>
              <w:right w:val="single" w:sz="4" w:space="0" w:color="auto"/>
            </w:tcBorders>
            <w:shd w:val="clear" w:color="auto" w:fill="auto"/>
          </w:tcPr>
          <w:p w14:paraId="32A1388D" w14:textId="77777777" w:rsidR="00F14300" w:rsidRPr="00B1320A" w:rsidRDefault="00F14300" w:rsidP="00F14300">
            <w:pPr>
              <w:spacing w:after="0" w:line="240" w:lineRule="auto"/>
              <w:jc w:val="left"/>
              <w:rPr>
                <w:rFonts w:ascii="Arial Narrow" w:hAnsi="Arial Narrow" w:cs="Arial"/>
                <w:szCs w:val="20"/>
              </w:rPr>
            </w:pPr>
            <w:r w:rsidRPr="00B1320A">
              <w:rPr>
                <w:rFonts w:ascii="Arial Narrow" w:hAnsi="Arial Narrow" w:cs="Arial"/>
                <w:szCs w:val="20"/>
              </w:rPr>
              <w:t>Especialista en Sostenibilidad</w:t>
            </w:r>
          </w:p>
        </w:tc>
        <w:tc>
          <w:tcPr>
            <w:tcW w:w="1680" w:type="dxa"/>
            <w:tcBorders>
              <w:top w:val="nil"/>
              <w:left w:val="nil"/>
              <w:bottom w:val="single" w:sz="4" w:space="0" w:color="auto"/>
              <w:right w:val="single" w:sz="4" w:space="0" w:color="auto"/>
            </w:tcBorders>
            <w:shd w:val="clear" w:color="auto" w:fill="auto"/>
            <w:noWrap/>
          </w:tcPr>
          <w:p w14:paraId="6E034054" w14:textId="29BB5251" w:rsidR="00F14300" w:rsidRPr="00B1320A" w:rsidRDefault="00F14300" w:rsidP="00F14300">
            <w:pPr>
              <w:spacing w:after="0" w:line="240" w:lineRule="auto"/>
              <w:jc w:val="right"/>
              <w:rPr>
                <w:rFonts w:ascii="Arial Narrow" w:hAnsi="Arial Narrow" w:cs="Arial"/>
                <w:color w:val="000000"/>
                <w:szCs w:val="20"/>
              </w:rPr>
            </w:pPr>
            <w:r w:rsidRPr="00B1320A">
              <w:rPr>
                <w:rFonts w:ascii="Arial Narrow" w:hAnsi="Arial Narrow"/>
                <w:szCs w:val="20"/>
              </w:rPr>
              <w:t xml:space="preserve"> $ 5,425,000.00 </w:t>
            </w:r>
          </w:p>
        </w:tc>
        <w:tc>
          <w:tcPr>
            <w:tcW w:w="2020" w:type="dxa"/>
            <w:tcBorders>
              <w:top w:val="nil"/>
              <w:left w:val="nil"/>
              <w:bottom w:val="single" w:sz="4" w:space="0" w:color="auto"/>
              <w:right w:val="single" w:sz="8" w:space="0" w:color="auto"/>
            </w:tcBorders>
            <w:shd w:val="clear" w:color="auto" w:fill="auto"/>
          </w:tcPr>
          <w:p w14:paraId="0DC7BED2" w14:textId="4C40AE3E" w:rsidR="00F14300" w:rsidRPr="00B1320A" w:rsidRDefault="00F14300" w:rsidP="00F14300">
            <w:pPr>
              <w:spacing w:after="0" w:line="240" w:lineRule="auto"/>
              <w:jc w:val="right"/>
              <w:rPr>
                <w:rFonts w:ascii="Arial Narrow" w:hAnsi="Arial Narrow" w:cs="Arial"/>
                <w:szCs w:val="20"/>
              </w:rPr>
            </w:pPr>
            <w:r w:rsidRPr="00B1320A">
              <w:rPr>
                <w:rFonts w:ascii="Arial Narrow" w:hAnsi="Arial Narrow"/>
                <w:szCs w:val="20"/>
              </w:rPr>
              <w:t xml:space="preserve"> $ 5,570,000.00 </w:t>
            </w:r>
          </w:p>
        </w:tc>
      </w:tr>
      <w:tr w:rsidR="00F14300" w:rsidRPr="00B1320A" w14:paraId="52AF7E31" w14:textId="77777777" w:rsidTr="00ED71C9">
        <w:trPr>
          <w:trHeight w:val="276"/>
          <w:jc w:val="center"/>
        </w:trPr>
        <w:tc>
          <w:tcPr>
            <w:tcW w:w="3520" w:type="dxa"/>
            <w:tcBorders>
              <w:top w:val="nil"/>
              <w:left w:val="single" w:sz="8" w:space="0" w:color="auto"/>
              <w:bottom w:val="single" w:sz="4" w:space="0" w:color="auto"/>
              <w:right w:val="single" w:sz="4" w:space="0" w:color="auto"/>
            </w:tcBorders>
            <w:shd w:val="clear" w:color="auto" w:fill="auto"/>
          </w:tcPr>
          <w:p w14:paraId="12CC0839" w14:textId="77777777" w:rsidR="00F14300" w:rsidRPr="00B1320A" w:rsidRDefault="00F14300" w:rsidP="00F14300">
            <w:pPr>
              <w:spacing w:after="0" w:line="240" w:lineRule="auto"/>
              <w:jc w:val="left"/>
              <w:rPr>
                <w:rFonts w:ascii="Arial Narrow" w:hAnsi="Arial Narrow" w:cs="Arial"/>
                <w:szCs w:val="20"/>
              </w:rPr>
            </w:pPr>
            <w:r w:rsidRPr="00B1320A">
              <w:rPr>
                <w:rFonts w:ascii="Arial Narrow" w:hAnsi="Arial Narrow" w:cs="Arial"/>
                <w:szCs w:val="20"/>
              </w:rPr>
              <w:t xml:space="preserve">Especialista Ambiental </w:t>
            </w:r>
          </w:p>
        </w:tc>
        <w:tc>
          <w:tcPr>
            <w:tcW w:w="1680" w:type="dxa"/>
            <w:tcBorders>
              <w:top w:val="nil"/>
              <w:left w:val="nil"/>
              <w:bottom w:val="single" w:sz="4" w:space="0" w:color="auto"/>
              <w:right w:val="single" w:sz="4" w:space="0" w:color="auto"/>
            </w:tcBorders>
            <w:shd w:val="clear" w:color="auto" w:fill="auto"/>
            <w:noWrap/>
          </w:tcPr>
          <w:p w14:paraId="38643C83" w14:textId="7BB04F5D" w:rsidR="00F14300" w:rsidRPr="00B1320A" w:rsidRDefault="00F14300" w:rsidP="00F14300">
            <w:pPr>
              <w:spacing w:after="0" w:line="240" w:lineRule="auto"/>
              <w:jc w:val="right"/>
              <w:rPr>
                <w:rFonts w:ascii="Arial Narrow" w:hAnsi="Arial Narrow" w:cs="Arial"/>
                <w:color w:val="000000"/>
                <w:szCs w:val="20"/>
              </w:rPr>
            </w:pPr>
            <w:r w:rsidRPr="00B1320A">
              <w:rPr>
                <w:rFonts w:ascii="Arial Narrow" w:hAnsi="Arial Narrow"/>
                <w:szCs w:val="20"/>
              </w:rPr>
              <w:t xml:space="preserve"> $ 6,490,000.00 </w:t>
            </w:r>
          </w:p>
        </w:tc>
        <w:tc>
          <w:tcPr>
            <w:tcW w:w="2020" w:type="dxa"/>
            <w:tcBorders>
              <w:top w:val="nil"/>
              <w:left w:val="nil"/>
              <w:bottom w:val="single" w:sz="4" w:space="0" w:color="auto"/>
              <w:right w:val="single" w:sz="8" w:space="0" w:color="auto"/>
            </w:tcBorders>
            <w:shd w:val="clear" w:color="auto" w:fill="auto"/>
          </w:tcPr>
          <w:p w14:paraId="78724434" w14:textId="5AF86C87" w:rsidR="00F14300" w:rsidRPr="00B1320A" w:rsidRDefault="00F14300" w:rsidP="00F14300">
            <w:pPr>
              <w:spacing w:after="0" w:line="240" w:lineRule="auto"/>
              <w:jc w:val="right"/>
              <w:rPr>
                <w:rFonts w:ascii="Arial Narrow" w:hAnsi="Arial Narrow" w:cs="Arial"/>
                <w:szCs w:val="20"/>
              </w:rPr>
            </w:pPr>
            <w:r w:rsidRPr="00B1320A">
              <w:rPr>
                <w:rFonts w:ascii="Arial Narrow" w:hAnsi="Arial Narrow"/>
                <w:szCs w:val="20"/>
              </w:rPr>
              <w:t xml:space="preserve"> $ 6,640,000.00 </w:t>
            </w:r>
          </w:p>
        </w:tc>
      </w:tr>
      <w:tr w:rsidR="000912CD" w:rsidRPr="00B1320A" w14:paraId="207FF125" w14:textId="77777777" w:rsidTr="00ED71C9">
        <w:trPr>
          <w:trHeight w:val="276"/>
          <w:jc w:val="center"/>
        </w:trPr>
        <w:tc>
          <w:tcPr>
            <w:tcW w:w="3520" w:type="dxa"/>
            <w:tcBorders>
              <w:top w:val="nil"/>
              <w:left w:val="single" w:sz="8" w:space="0" w:color="auto"/>
              <w:bottom w:val="single" w:sz="4" w:space="0" w:color="auto"/>
              <w:right w:val="single" w:sz="4" w:space="0" w:color="auto"/>
            </w:tcBorders>
            <w:shd w:val="clear" w:color="auto" w:fill="auto"/>
          </w:tcPr>
          <w:p w14:paraId="31890F05" w14:textId="77777777" w:rsidR="000912CD" w:rsidRPr="00B1320A" w:rsidRDefault="000912CD" w:rsidP="000912CD">
            <w:pPr>
              <w:spacing w:after="0" w:line="240" w:lineRule="auto"/>
              <w:jc w:val="left"/>
              <w:rPr>
                <w:rFonts w:ascii="Arial Narrow" w:hAnsi="Arial Narrow" w:cs="Arial"/>
                <w:szCs w:val="20"/>
              </w:rPr>
            </w:pPr>
            <w:r w:rsidRPr="00B1320A">
              <w:rPr>
                <w:rFonts w:ascii="Arial Narrow" w:hAnsi="Arial Narrow" w:cs="Arial"/>
                <w:szCs w:val="20"/>
              </w:rPr>
              <w:t xml:space="preserve">Profesional Social  </w:t>
            </w:r>
          </w:p>
        </w:tc>
        <w:tc>
          <w:tcPr>
            <w:tcW w:w="1680" w:type="dxa"/>
            <w:tcBorders>
              <w:top w:val="nil"/>
              <w:left w:val="nil"/>
              <w:bottom w:val="single" w:sz="4" w:space="0" w:color="auto"/>
              <w:right w:val="single" w:sz="4" w:space="0" w:color="auto"/>
            </w:tcBorders>
            <w:shd w:val="clear" w:color="auto" w:fill="auto"/>
            <w:noWrap/>
          </w:tcPr>
          <w:p w14:paraId="7211F7E6" w14:textId="1C87A553" w:rsidR="000912CD" w:rsidRPr="00B1320A" w:rsidRDefault="000912CD" w:rsidP="000912CD">
            <w:pPr>
              <w:spacing w:after="0" w:line="240" w:lineRule="auto"/>
              <w:jc w:val="right"/>
              <w:rPr>
                <w:rFonts w:ascii="Arial Narrow" w:hAnsi="Arial Narrow" w:cs="Arial"/>
                <w:color w:val="000000"/>
                <w:szCs w:val="20"/>
              </w:rPr>
            </w:pPr>
            <w:r w:rsidRPr="00B1320A">
              <w:rPr>
                <w:rFonts w:ascii="Arial Narrow" w:hAnsi="Arial Narrow"/>
                <w:szCs w:val="20"/>
              </w:rPr>
              <w:t>$ 3,958,000.00</w:t>
            </w:r>
          </w:p>
        </w:tc>
        <w:tc>
          <w:tcPr>
            <w:tcW w:w="2020" w:type="dxa"/>
            <w:tcBorders>
              <w:top w:val="nil"/>
              <w:left w:val="nil"/>
              <w:bottom w:val="single" w:sz="4" w:space="0" w:color="auto"/>
              <w:right w:val="single" w:sz="8" w:space="0" w:color="auto"/>
            </w:tcBorders>
            <w:shd w:val="clear" w:color="auto" w:fill="auto"/>
          </w:tcPr>
          <w:p w14:paraId="36601E87" w14:textId="58C6A840" w:rsidR="000912CD" w:rsidRPr="00B1320A" w:rsidRDefault="000912CD" w:rsidP="000912CD">
            <w:pPr>
              <w:spacing w:after="0" w:line="240" w:lineRule="auto"/>
              <w:jc w:val="right"/>
              <w:rPr>
                <w:rFonts w:ascii="Arial Narrow" w:hAnsi="Arial Narrow" w:cs="Arial"/>
                <w:szCs w:val="20"/>
              </w:rPr>
            </w:pPr>
            <w:r w:rsidRPr="00B1320A">
              <w:rPr>
                <w:rFonts w:ascii="Arial Narrow" w:hAnsi="Arial Narrow"/>
                <w:szCs w:val="20"/>
              </w:rPr>
              <w:t>$ 4,118,000.00</w:t>
            </w:r>
          </w:p>
        </w:tc>
      </w:tr>
      <w:tr w:rsidR="000912CD" w:rsidRPr="00B1320A" w14:paraId="4653B163" w14:textId="77777777" w:rsidTr="00ED71C9">
        <w:trPr>
          <w:trHeight w:val="276"/>
          <w:jc w:val="center"/>
        </w:trPr>
        <w:tc>
          <w:tcPr>
            <w:tcW w:w="3520" w:type="dxa"/>
            <w:tcBorders>
              <w:top w:val="nil"/>
              <w:left w:val="single" w:sz="8" w:space="0" w:color="auto"/>
              <w:bottom w:val="single" w:sz="4" w:space="0" w:color="auto"/>
              <w:right w:val="single" w:sz="4" w:space="0" w:color="auto"/>
            </w:tcBorders>
            <w:shd w:val="clear" w:color="auto" w:fill="auto"/>
          </w:tcPr>
          <w:p w14:paraId="6752D295" w14:textId="77777777" w:rsidR="000912CD" w:rsidRPr="00B1320A" w:rsidRDefault="000912CD" w:rsidP="000912CD">
            <w:pPr>
              <w:spacing w:after="0" w:line="240" w:lineRule="auto"/>
              <w:jc w:val="left"/>
              <w:rPr>
                <w:rFonts w:ascii="Arial Narrow" w:hAnsi="Arial Narrow" w:cs="Arial"/>
                <w:szCs w:val="20"/>
              </w:rPr>
            </w:pPr>
            <w:r w:rsidRPr="00B1320A">
              <w:rPr>
                <w:rFonts w:ascii="Arial Narrow" w:hAnsi="Arial Narrow"/>
                <w:szCs w:val="20"/>
              </w:rPr>
              <w:t xml:space="preserve">Profesional Ambiental </w:t>
            </w:r>
          </w:p>
        </w:tc>
        <w:tc>
          <w:tcPr>
            <w:tcW w:w="1680" w:type="dxa"/>
            <w:tcBorders>
              <w:top w:val="nil"/>
              <w:left w:val="nil"/>
              <w:bottom w:val="single" w:sz="4" w:space="0" w:color="auto"/>
              <w:right w:val="single" w:sz="4" w:space="0" w:color="auto"/>
            </w:tcBorders>
            <w:shd w:val="clear" w:color="auto" w:fill="auto"/>
            <w:noWrap/>
          </w:tcPr>
          <w:p w14:paraId="6F659C88" w14:textId="76F5DD57" w:rsidR="000912CD" w:rsidRPr="00B1320A" w:rsidRDefault="000912CD" w:rsidP="000912CD">
            <w:pPr>
              <w:spacing w:after="0" w:line="240" w:lineRule="auto"/>
              <w:jc w:val="right"/>
              <w:rPr>
                <w:rFonts w:ascii="Arial Narrow" w:hAnsi="Arial Narrow" w:cs="Arial"/>
                <w:color w:val="000000"/>
                <w:szCs w:val="20"/>
              </w:rPr>
            </w:pPr>
            <w:r w:rsidRPr="00B1320A">
              <w:rPr>
                <w:rFonts w:ascii="Arial Narrow" w:hAnsi="Arial Narrow"/>
                <w:szCs w:val="20"/>
              </w:rPr>
              <w:t>$ 3,958,000.00</w:t>
            </w:r>
          </w:p>
        </w:tc>
        <w:tc>
          <w:tcPr>
            <w:tcW w:w="2020" w:type="dxa"/>
            <w:tcBorders>
              <w:top w:val="nil"/>
              <w:left w:val="nil"/>
              <w:bottom w:val="single" w:sz="4" w:space="0" w:color="auto"/>
              <w:right w:val="single" w:sz="8" w:space="0" w:color="auto"/>
            </w:tcBorders>
            <w:shd w:val="clear" w:color="auto" w:fill="auto"/>
          </w:tcPr>
          <w:p w14:paraId="2832F7A8" w14:textId="1CEBBAD0" w:rsidR="000912CD" w:rsidRPr="00B1320A" w:rsidRDefault="000912CD" w:rsidP="000912CD">
            <w:pPr>
              <w:spacing w:after="0" w:line="240" w:lineRule="auto"/>
              <w:jc w:val="right"/>
              <w:rPr>
                <w:rFonts w:ascii="Arial Narrow" w:hAnsi="Arial Narrow" w:cs="Arial"/>
                <w:szCs w:val="20"/>
              </w:rPr>
            </w:pPr>
            <w:r w:rsidRPr="00B1320A">
              <w:rPr>
                <w:rFonts w:ascii="Arial Narrow" w:hAnsi="Arial Narrow"/>
                <w:szCs w:val="20"/>
              </w:rPr>
              <w:t>$ 4,118,000.00</w:t>
            </w:r>
          </w:p>
        </w:tc>
      </w:tr>
      <w:tr w:rsidR="00812489" w:rsidRPr="00B1320A" w14:paraId="39B8A689" w14:textId="77777777" w:rsidTr="00ED71C9">
        <w:trPr>
          <w:trHeight w:val="276"/>
          <w:jc w:val="center"/>
        </w:trPr>
        <w:tc>
          <w:tcPr>
            <w:tcW w:w="3520" w:type="dxa"/>
            <w:tcBorders>
              <w:top w:val="nil"/>
              <w:left w:val="single" w:sz="8" w:space="0" w:color="auto"/>
              <w:bottom w:val="single" w:sz="4" w:space="0" w:color="auto"/>
              <w:right w:val="single" w:sz="4" w:space="0" w:color="auto"/>
            </w:tcBorders>
            <w:shd w:val="clear" w:color="auto" w:fill="auto"/>
          </w:tcPr>
          <w:p w14:paraId="0EC57ACF" w14:textId="185E97A6" w:rsidR="00812489" w:rsidRPr="00B1320A" w:rsidRDefault="00812489" w:rsidP="00812489">
            <w:pPr>
              <w:spacing w:after="0" w:line="240" w:lineRule="auto"/>
              <w:jc w:val="left"/>
              <w:rPr>
                <w:rFonts w:ascii="Arial Narrow" w:hAnsi="Arial Narrow"/>
                <w:szCs w:val="20"/>
              </w:rPr>
            </w:pPr>
            <w:r w:rsidRPr="00B1320A">
              <w:rPr>
                <w:rFonts w:ascii="Arial Narrow" w:hAnsi="Arial Narrow"/>
                <w:szCs w:val="20"/>
              </w:rPr>
              <w:t>Inspector SST</w:t>
            </w:r>
          </w:p>
        </w:tc>
        <w:tc>
          <w:tcPr>
            <w:tcW w:w="1680" w:type="dxa"/>
            <w:tcBorders>
              <w:top w:val="nil"/>
              <w:left w:val="nil"/>
              <w:bottom w:val="single" w:sz="4" w:space="0" w:color="auto"/>
              <w:right w:val="single" w:sz="4" w:space="0" w:color="auto"/>
            </w:tcBorders>
            <w:shd w:val="clear" w:color="auto" w:fill="auto"/>
            <w:noWrap/>
          </w:tcPr>
          <w:p w14:paraId="49050CD9" w14:textId="3BFC7736" w:rsidR="00812489" w:rsidRPr="00B1320A" w:rsidRDefault="00812489" w:rsidP="00812489">
            <w:pPr>
              <w:spacing w:after="0" w:line="240" w:lineRule="auto"/>
              <w:jc w:val="right"/>
              <w:rPr>
                <w:rFonts w:ascii="Arial Narrow" w:hAnsi="Arial Narrow"/>
                <w:szCs w:val="20"/>
              </w:rPr>
            </w:pPr>
            <w:r w:rsidRPr="00B1320A">
              <w:rPr>
                <w:rFonts w:ascii="Arial Narrow" w:hAnsi="Arial Narrow"/>
                <w:szCs w:val="20"/>
              </w:rPr>
              <w:t>$ 2,306,000.00</w:t>
            </w:r>
          </w:p>
        </w:tc>
        <w:tc>
          <w:tcPr>
            <w:tcW w:w="2020" w:type="dxa"/>
            <w:tcBorders>
              <w:top w:val="nil"/>
              <w:left w:val="nil"/>
              <w:bottom w:val="single" w:sz="4" w:space="0" w:color="auto"/>
              <w:right w:val="single" w:sz="8" w:space="0" w:color="auto"/>
            </w:tcBorders>
            <w:shd w:val="clear" w:color="auto" w:fill="auto"/>
          </w:tcPr>
          <w:p w14:paraId="61CABCC4" w14:textId="53D95312" w:rsidR="00812489" w:rsidRPr="00B1320A" w:rsidRDefault="00812489" w:rsidP="00812489">
            <w:pPr>
              <w:spacing w:after="0" w:line="240" w:lineRule="auto"/>
              <w:jc w:val="right"/>
              <w:rPr>
                <w:rFonts w:ascii="Arial Narrow" w:hAnsi="Arial Narrow"/>
                <w:szCs w:val="20"/>
              </w:rPr>
            </w:pPr>
            <w:r w:rsidRPr="00B1320A">
              <w:rPr>
                <w:rFonts w:ascii="Arial Narrow" w:hAnsi="Arial Narrow"/>
                <w:szCs w:val="20"/>
              </w:rPr>
              <w:t>$ 2,339,000.00</w:t>
            </w:r>
          </w:p>
        </w:tc>
      </w:tr>
      <w:tr w:rsidR="00C42BFD" w:rsidRPr="00B1320A" w14:paraId="1EDD3994" w14:textId="77777777" w:rsidTr="00ED71C9">
        <w:trPr>
          <w:trHeight w:val="276"/>
          <w:jc w:val="center"/>
        </w:trPr>
        <w:tc>
          <w:tcPr>
            <w:tcW w:w="3520" w:type="dxa"/>
            <w:tcBorders>
              <w:top w:val="nil"/>
              <w:left w:val="single" w:sz="8" w:space="0" w:color="auto"/>
              <w:bottom w:val="single" w:sz="4" w:space="0" w:color="auto"/>
              <w:right w:val="single" w:sz="4" w:space="0" w:color="auto"/>
            </w:tcBorders>
            <w:shd w:val="clear" w:color="auto" w:fill="auto"/>
          </w:tcPr>
          <w:p w14:paraId="13C8F623" w14:textId="77777777" w:rsidR="00C42BFD" w:rsidRPr="00B1320A" w:rsidRDefault="00C42BFD" w:rsidP="00C42BFD">
            <w:pPr>
              <w:spacing w:after="0" w:line="240" w:lineRule="auto"/>
              <w:jc w:val="left"/>
              <w:rPr>
                <w:rFonts w:ascii="Arial Narrow" w:hAnsi="Arial Narrow" w:cs="Arial"/>
                <w:szCs w:val="20"/>
              </w:rPr>
            </w:pPr>
            <w:r w:rsidRPr="00B1320A">
              <w:rPr>
                <w:rFonts w:ascii="Arial Narrow" w:hAnsi="Arial Narrow" w:cs="Arial"/>
                <w:szCs w:val="20"/>
              </w:rPr>
              <w:t>Secretaria</w:t>
            </w:r>
          </w:p>
        </w:tc>
        <w:tc>
          <w:tcPr>
            <w:tcW w:w="1680" w:type="dxa"/>
            <w:tcBorders>
              <w:top w:val="nil"/>
              <w:left w:val="nil"/>
              <w:bottom w:val="single" w:sz="4" w:space="0" w:color="auto"/>
              <w:right w:val="single" w:sz="4" w:space="0" w:color="auto"/>
            </w:tcBorders>
            <w:shd w:val="clear" w:color="auto" w:fill="auto"/>
            <w:noWrap/>
          </w:tcPr>
          <w:p w14:paraId="1F976805" w14:textId="2135323E" w:rsidR="00C42BFD" w:rsidRPr="00B1320A" w:rsidRDefault="00C42BFD" w:rsidP="00C42BFD">
            <w:pPr>
              <w:spacing w:after="0" w:line="240" w:lineRule="auto"/>
              <w:jc w:val="right"/>
              <w:rPr>
                <w:rFonts w:ascii="Arial Narrow" w:hAnsi="Arial Narrow" w:cs="Arial"/>
                <w:color w:val="000000"/>
                <w:szCs w:val="20"/>
              </w:rPr>
            </w:pPr>
            <w:r w:rsidRPr="00B1320A">
              <w:rPr>
                <w:rFonts w:ascii="Arial Narrow" w:hAnsi="Arial Narrow"/>
                <w:szCs w:val="20"/>
              </w:rPr>
              <w:t>$ 1,3</w:t>
            </w:r>
            <w:r w:rsidR="00E860C3" w:rsidRPr="00B1320A">
              <w:rPr>
                <w:rFonts w:ascii="Arial Narrow" w:hAnsi="Arial Narrow"/>
                <w:szCs w:val="20"/>
              </w:rPr>
              <w:t>00</w:t>
            </w:r>
            <w:r w:rsidRPr="00B1320A">
              <w:rPr>
                <w:rFonts w:ascii="Arial Narrow" w:hAnsi="Arial Narrow"/>
                <w:szCs w:val="20"/>
              </w:rPr>
              <w:t>,000.00</w:t>
            </w:r>
          </w:p>
        </w:tc>
        <w:tc>
          <w:tcPr>
            <w:tcW w:w="2020" w:type="dxa"/>
            <w:tcBorders>
              <w:top w:val="nil"/>
              <w:left w:val="nil"/>
              <w:bottom w:val="single" w:sz="4" w:space="0" w:color="auto"/>
              <w:right w:val="single" w:sz="8" w:space="0" w:color="auto"/>
            </w:tcBorders>
            <w:shd w:val="clear" w:color="auto" w:fill="auto"/>
          </w:tcPr>
          <w:p w14:paraId="0E7E505A" w14:textId="6A55752B" w:rsidR="00C42BFD" w:rsidRPr="00B1320A" w:rsidRDefault="00C42BFD" w:rsidP="00C42BFD">
            <w:pPr>
              <w:spacing w:after="0" w:line="240" w:lineRule="auto"/>
              <w:jc w:val="right"/>
              <w:rPr>
                <w:rFonts w:ascii="Arial Narrow" w:hAnsi="Arial Narrow" w:cs="Arial"/>
                <w:szCs w:val="20"/>
              </w:rPr>
            </w:pPr>
            <w:r w:rsidRPr="00B1320A">
              <w:rPr>
                <w:rFonts w:ascii="Arial Narrow" w:hAnsi="Arial Narrow"/>
                <w:szCs w:val="20"/>
              </w:rPr>
              <w:t>$ 1,3</w:t>
            </w:r>
            <w:r w:rsidR="00E860C3" w:rsidRPr="00B1320A">
              <w:rPr>
                <w:rFonts w:ascii="Arial Narrow" w:hAnsi="Arial Narrow"/>
                <w:szCs w:val="20"/>
              </w:rPr>
              <w:t>11</w:t>
            </w:r>
            <w:r w:rsidRPr="00B1320A">
              <w:rPr>
                <w:rFonts w:ascii="Arial Narrow" w:hAnsi="Arial Narrow"/>
                <w:szCs w:val="20"/>
              </w:rPr>
              <w:t>,000.00</w:t>
            </w:r>
          </w:p>
        </w:tc>
      </w:tr>
      <w:tr w:rsidR="00F9683E" w:rsidRPr="00B1320A" w14:paraId="4BFD5E26" w14:textId="77777777" w:rsidTr="00ED71C9">
        <w:trPr>
          <w:trHeight w:val="276"/>
          <w:jc w:val="center"/>
        </w:trPr>
        <w:tc>
          <w:tcPr>
            <w:tcW w:w="3520" w:type="dxa"/>
            <w:tcBorders>
              <w:top w:val="nil"/>
              <w:left w:val="single" w:sz="8" w:space="0" w:color="auto"/>
              <w:bottom w:val="single" w:sz="4" w:space="0" w:color="auto"/>
              <w:right w:val="single" w:sz="4" w:space="0" w:color="auto"/>
            </w:tcBorders>
            <w:shd w:val="clear" w:color="auto" w:fill="auto"/>
          </w:tcPr>
          <w:p w14:paraId="27F6B50A" w14:textId="77777777" w:rsidR="00F9683E" w:rsidRPr="00B1320A" w:rsidRDefault="00F9683E" w:rsidP="00F9683E">
            <w:pPr>
              <w:spacing w:after="0" w:line="240" w:lineRule="auto"/>
              <w:jc w:val="left"/>
              <w:rPr>
                <w:rFonts w:ascii="Arial Narrow" w:hAnsi="Arial Narrow" w:cs="Arial"/>
                <w:szCs w:val="20"/>
              </w:rPr>
            </w:pPr>
            <w:r w:rsidRPr="00B1320A">
              <w:rPr>
                <w:rFonts w:ascii="Arial Narrow" w:hAnsi="Arial Narrow" w:cs="Arial"/>
                <w:szCs w:val="20"/>
              </w:rPr>
              <w:t>Viáticos Director y/o Especialistas</w:t>
            </w:r>
          </w:p>
        </w:tc>
        <w:tc>
          <w:tcPr>
            <w:tcW w:w="1680" w:type="dxa"/>
            <w:tcBorders>
              <w:top w:val="nil"/>
              <w:left w:val="nil"/>
              <w:bottom w:val="single" w:sz="4" w:space="0" w:color="auto"/>
              <w:right w:val="single" w:sz="4" w:space="0" w:color="auto"/>
            </w:tcBorders>
            <w:shd w:val="clear" w:color="auto" w:fill="auto"/>
            <w:noWrap/>
          </w:tcPr>
          <w:p w14:paraId="3E8C050B" w14:textId="669537C8" w:rsidR="00F9683E" w:rsidRPr="00B1320A" w:rsidRDefault="00F9683E" w:rsidP="00F9683E">
            <w:pPr>
              <w:spacing w:after="0" w:line="240" w:lineRule="auto"/>
              <w:jc w:val="right"/>
              <w:rPr>
                <w:rFonts w:ascii="Arial Narrow" w:hAnsi="Arial Narrow" w:cs="Arial"/>
                <w:color w:val="000000"/>
                <w:szCs w:val="20"/>
              </w:rPr>
            </w:pPr>
            <w:r w:rsidRPr="00B1320A">
              <w:rPr>
                <w:rFonts w:ascii="Arial Narrow" w:hAnsi="Arial Narrow"/>
                <w:szCs w:val="20"/>
              </w:rPr>
              <w:t>$ 1</w:t>
            </w:r>
            <w:r w:rsidR="00F25706" w:rsidRPr="00B1320A">
              <w:rPr>
                <w:rFonts w:ascii="Arial Narrow" w:hAnsi="Arial Narrow"/>
                <w:szCs w:val="20"/>
              </w:rPr>
              <w:t>75</w:t>
            </w:r>
            <w:r w:rsidRPr="00B1320A">
              <w:rPr>
                <w:rFonts w:ascii="Arial Narrow" w:hAnsi="Arial Narrow"/>
                <w:szCs w:val="20"/>
              </w:rPr>
              <w:t>,000.00</w:t>
            </w:r>
          </w:p>
        </w:tc>
        <w:tc>
          <w:tcPr>
            <w:tcW w:w="2020" w:type="dxa"/>
            <w:tcBorders>
              <w:top w:val="nil"/>
              <w:left w:val="nil"/>
              <w:bottom w:val="single" w:sz="4" w:space="0" w:color="auto"/>
              <w:right w:val="single" w:sz="8" w:space="0" w:color="auto"/>
            </w:tcBorders>
            <w:shd w:val="clear" w:color="auto" w:fill="auto"/>
          </w:tcPr>
          <w:p w14:paraId="1CAA4A9E" w14:textId="654C9D12" w:rsidR="00F9683E" w:rsidRPr="00B1320A" w:rsidRDefault="00F9683E" w:rsidP="00F9683E">
            <w:pPr>
              <w:spacing w:after="0" w:line="240" w:lineRule="auto"/>
              <w:jc w:val="right"/>
              <w:rPr>
                <w:rFonts w:ascii="Arial Narrow" w:hAnsi="Arial Narrow" w:cs="Arial"/>
                <w:szCs w:val="20"/>
              </w:rPr>
            </w:pPr>
            <w:r w:rsidRPr="00B1320A">
              <w:rPr>
                <w:rFonts w:ascii="Arial Narrow" w:hAnsi="Arial Narrow"/>
                <w:szCs w:val="20"/>
              </w:rPr>
              <w:t xml:space="preserve">$ </w:t>
            </w:r>
            <w:r w:rsidR="00F25706" w:rsidRPr="00B1320A">
              <w:rPr>
                <w:rFonts w:ascii="Arial Narrow" w:hAnsi="Arial Narrow"/>
                <w:szCs w:val="20"/>
              </w:rPr>
              <w:t>191</w:t>
            </w:r>
            <w:r w:rsidRPr="00B1320A">
              <w:rPr>
                <w:rFonts w:ascii="Arial Narrow" w:hAnsi="Arial Narrow"/>
                <w:szCs w:val="20"/>
              </w:rPr>
              <w:t>,000.00</w:t>
            </w:r>
          </w:p>
        </w:tc>
      </w:tr>
      <w:tr w:rsidR="00F9683E" w:rsidRPr="00B1320A" w14:paraId="48B241E3" w14:textId="77777777" w:rsidTr="00ED71C9">
        <w:trPr>
          <w:trHeight w:val="276"/>
          <w:jc w:val="center"/>
        </w:trPr>
        <w:tc>
          <w:tcPr>
            <w:tcW w:w="3520" w:type="dxa"/>
            <w:tcBorders>
              <w:top w:val="nil"/>
              <w:left w:val="single" w:sz="8" w:space="0" w:color="auto"/>
              <w:bottom w:val="single" w:sz="4" w:space="0" w:color="auto"/>
              <w:right w:val="single" w:sz="4" w:space="0" w:color="auto"/>
            </w:tcBorders>
            <w:shd w:val="clear" w:color="auto" w:fill="auto"/>
          </w:tcPr>
          <w:p w14:paraId="5211ADF9" w14:textId="77777777" w:rsidR="00F9683E" w:rsidRPr="00B1320A" w:rsidRDefault="00F9683E" w:rsidP="00F9683E">
            <w:pPr>
              <w:spacing w:after="0" w:line="240" w:lineRule="auto"/>
              <w:jc w:val="left"/>
              <w:rPr>
                <w:rFonts w:ascii="Arial Narrow" w:hAnsi="Arial Narrow" w:cs="Arial"/>
                <w:szCs w:val="20"/>
              </w:rPr>
            </w:pPr>
            <w:r w:rsidRPr="00B1320A">
              <w:rPr>
                <w:rFonts w:ascii="Arial Narrow" w:hAnsi="Arial Narrow" w:cs="Arial"/>
                <w:szCs w:val="20"/>
              </w:rPr>
              <w:t xml:space="preserve">EQUIPO TOPOBATIMÉTRICO (Costos del personal de la cuadrilla de topobatimetría y costo de personal técnico - profesional del área de topografía (prestaciones sociales, parafiscales, dotación, hospedaje, transporte de equipo y personal, vigilancia, alimentación, hidratación para todo el personal), equipos completos de topografía y batimetría, calibración y verificación de equipos de topografía y batimetría, herramienta menor, </w:t>
            </w:r>
            <w:r w:rsidRPr="00B1320A">
              <w:rPr>
                <w:rFonts w:ascii="Arial Narrow" w:hAnsi="Arial Narrow" w:cs="Arial"/>
                <w:szCs w:val="20"/>
              </w:rPr>
              <w:lastRenderedPageBreak/>
              <w:t>materiales, digitación de información, cálculos de información, análisis de información, dibujo de información, software especializado bajo licencias, entre otros) (S/Comprobante)</w:t>
            </w:r>
          </w:p>
        </w:tc>
        <w:tc>
          <w:tcPr>
            <w:tcW w:w="1680" w:type="dxa"/>
            <w:tcBorders>
              <w:top w:val="nil"/>
              <w:left w:val="nil"/>
              <w:bottom w:val="single" w:sz="4" w:space="0" w:color="auto"/>
              <w:right w:val="single" w:sz="4" w:space="0" w:color="auto"/>
            </w:tcBorders>
            <w:shd w:val="clear" w:color="auto" w:fill="auto"/>
            <w:noWrap/>
          </w:tcPr>
          <w:p w14:paraId="0B4BFEF4" w14:textId="67E9084C" w:rsidR="00F9683E" w:rsidRPr="00B1320A" w:rsidRDefault="00F9683E" w:rsidP="00F9683E">
            <w:pPr>
              <w:spacing w:after="0" w:line="240" w:lineRule="auto"/>
              <w:jc w:val="right"/>
              <w:rPr>
                <w:rFonts w:ascii="Arial Narrow" w:hAnsi="Arial Narrow" w:cs="Arial"/>
                <w:color w:val="000000"/>
                <w:szCs w:val="20"/>
              </w:rPr>
            </w:pPr>
            <w:r w:rsidRPr="00B1320A">
              <w:rPr>
                <w:rFonts w:ascii="Arial Narrow" w:hAnsi="Arial Narrow"/>
                <w:szCs w:val="20"/>
              </w:rPr>
              <w:lastRenderedPageBreak/>
              <w:t>$ 6,394,000.00</w:t>
            </w:r>
          </w:p>
        </w:tc>
        <w:tc>
          <w:tcPr>
            <w:tcW w:w="2020" w:type="dxa"/>
            <w:tcBorders>
              <w:top w:val="nil"/>
              <w:left w:val="nil"/>
              <w:bottom w:val="single" w:sz="4" w:space="0" w:color="auto"/>
              <w:right w:val="single" w:sz="8" w:space="0" w:color="auto"/>
            </w:tcBorders>
            <w:shd w:val="clear" w:color="auto" w:fill="auto"/>
          </w:tcPr>
          <w:p w14:paraId="7D8093C7" w14:textId="257D5714" w:rsidR="00F9683E" w:rsidRPr="00B1320A" w:rsidRDefault="00F9683E" w:rsidP="00F9683E">
            <w:pPr>
              <w:spacing w:after="0" w:line="240" w:lineRule="auto"/>
              <w:jc w:val="right"/>
              <w:rPr>
                <w:rFonts w:ascii="Arial Narrow" w:hAnsi="Arial Narrow" w:cs="Arial"/>
                <w:szCs w:val="20"/>
              </w:rPr>
            </w:pPr>
            <w:r w:rsidRPr="00B1320A">
              <w:rPr>
                <w:rFonts w:ascii="Arial Narrow" w:hAnsi="Arial Narrow"/>
                <w:szCs w:val="20"/>
              </w:rPr>
              <w:t>$ 6,514,000.00</w:t>
            </w:r>
          </w:p>
        </w:tc>
      </w:tr>
      <w:tr w:rsidR="00F9683E" w:rsidRPr="00B1320A" w14:paraId="7007A1A7" w14:textId="77777777" w:rsidTr="00ED71C9">
        <w:trPr>
          <w:trHeight w:val="276"/>
          <w:jc w:val="center"/>
        </w:trPr>
        <w:tc>
          <w:tcPr>
            <w:tcW w:w="3520" w:type="dxa"/>
            <w:tcBorders>
              <w:top w:val="nil"/>
              <w:left w:val="single" w:sz="8" w:space="0" w:color="auto"/>
              <w:bottom w:val="single" w:sz="4" w:space="0" w:color="auto"/>
              <w:right w:val="single" w:sz="4" w:space="0" w:color="auto"/>
            </w:tcBorders>
            <w:shd w:val="clear" w:color="auto" w:fill="auto"/>
          </w:tcPr>
          <w:p w14:paraId="79968065" w14:textId="77777777" w:rsidR="00F9683E" w:rsidRPr="00B1320A" w:rsidRDefault="00F9683E" w:rsidP="00F9683E">
            <w:pPr>
              <w:spacing w:after="0" w:line="240" w:lineRule="auto"/>
              <w:jc w:val="left"/>
              <w:rPr>
                <w:rFonts w:ascii="Arial Narrow" w:hAnsi="Arial Narrow" w:cs="Arial"/>
                <w:szCs w:val="20"/>
              </w:rPr>
            </w:pPr>
            <w:r w:rsidRPr="00B1320A">
              <w:rPr>
                <w:rFonts w:ascii="Arial Narrow" w:hAnsi="Arial Narrow" w:cs="Arial"/>
                <w:szCs w:val="20"/>
              </w:rPr>
              <w:t>Ensayos de laboratorios</w:t>
            </w:r>
          </w:p>
        </w:tc>
        <w:tc>
          <w:tcPr>
            <w:tcW w:w="1680" w:type="dxa"/>
            <w:tcBorders>
              <w:top w:val="nil"/>
              <w:left w:val="nil"/>
              <w:bottom w:val="single" w:sz="4" w:space="0" w:color="auto"/>
              <w:right w:val="single" w:sz="4" w:space="0" w:color="auto"/>
            </w:tcBorders>
            <w:shd w:val="clear" w:color="auto" w:fill="auto"/>
            <w:noWrap/>
          </w:tcPr>
          <w:p w14:paraId="1DC8A837" w14:textId="395BA213" w:rsidR="00F9683E" w:rsidRPr="00B1320A" w:rsidRDefault="00F9683E" w:rsidP="00F9683E">
            <w:pPr>
              <w:spacing w:after="0" w:line="240" w:lineRule="auto"/>
              <w:jc w:val="right"/>
              <w:rPr>
                <w:rFonts w:ascii="Arial Narrow" w:hAnsi="Arial Narrow" w:cs="Arial"/>
                <w:color w:val="000000"/>
                <w:szCs w:val="20"/>
              </w:rPr>
            </w:pPr>
            <w:r w:rsidRPr="00B1320A">
              <w:rPr>
                <w:rFonts w:ascii="Arial Narrow" w:hAnsi="Arial Narrow"/>
                <w:szCs w:val="20"/>
              </w:rPr>
              <w:t>$ 590,000.00</w:t>
            </w:r>
          </w:p>
        </w:tc>
        <w:tc>
          <w:tcPr>
            <w:tcW w:w="2020" w:type="dxa"/>
            <w:tcBorders>
              <w:top w:val="nil"/>
              <w:left w:val="nil"/>
              <w:bottom w:val="single" w:sz="4" w:space="0" w:color="auto"/>
              <w:right w:val="single" w:sz="8" w:space="0" w:color="auto"/>
            </w:tcBorders>
            <w:shd w:val="clear" w:color="auto" w:fill="auto"/>
          </w:tcPr>
          <w:p w14:paraId="35EA13D5" w14:textId="521743B8" w:rsidR="00F9683E" w:rsidRPr="00B1320A" w:rsidRDefault="00F9683E" w:rsidP="00F9683E">
            <w:pPr>
              <w:spacing w:after="0" w:line="240" w:lineRule="auto"/>
              <w:jc w:val="right"/>
              <w:rPr>
                <w:rFonts w:ascii="Arial Narrow" w:hAnsi="Arial Narrow" w:cs="Arial"/>
                <w:szCs w:val="20"/>
              </w:rPr>
            </w:pPr>
            <w:r w:rsidRPr="00B1320A">
              <w:rPr>
                <w:rFonts w:ascii="Arial Narrow" w:hAnsi="Arial Narrow"/>
                <w:szCs w:val="20"/>
              </w:rPr>
              <w:t>$ 601,000.00</w:t>
            </w:r>
          </w:p>
        </w:tc>
      </w:tr>
      <w:tr w:rsidR="00F9683E" w:rsidRPr="00B1320A" w14:paraId="57951B26" w14:textId="77777777" w:rsidTr="00ED71C9">
        <w:trPr>
          <w:trHeight w:val="276"/>
          <w:jc w:val="center"/>
        </w:trPr>
        <w:tc>
          <w:tcPr>
            <w:tcW w:w="3520" w:type="dxa"/>
            <w:tcBorders>
              <w:top w:val="nil"/>
              <w:left w:val="single" w:sz="8" w:space="0" w:color="auto"/>
              <w:bottom w:val="single" w:sz="4" w:space="0" w:color="auto"/>
              <w:right w:val="single" w:sz="4" w:space="0" w:color="auto"/>
            </w:tcBorders>
            <w:shd w:val="clear" w:color="auto" w:fill="auto"/>
          </w:tcPr>
          <w:p w14:paraId="6FD1643F" w14:textId="77777777" w:rsidR="00F9683E" w:rsidRPr="00B1320A" w:rsidRDefault="00F9683E" w:rsidP="00F9683E">
            <w:pPr>
              <w:spacing w:after="0" w:line="240" w:lineRule="auto"/>
              <w:jc w:val="left"/>
              <w:rPr>
                <w:rFonts w:ascii="Arial Narrow" w:hAnsi="Arial Narrow" w:cs="Arial"/>
                <w:szCs w:val="20"/>
              </w:rPr>
            </w:pPr>
            <w:r w:rsidRPr="00B1320A">
              <w:rPr>
                <w:rFonts w:ascii="Arial Narrow" w:hAnsi="Arial Narrow" w:cs="Arial"/>
                <w:szCs w:val="20"/>
              </w:rPr>
              <w:t>Oficina/Campamento (incluye dotación y servicios públicos)</w:t>
            </w:r>
          </w:p>
        </w:tc>
        <w:tc>
          <w:tcPr>
            <w:tcW w:w="1680" w:type="dxa"/>
            <w:tcBorders>
              <w:top w:val="nil"/>
              <w:left w:val="nil"/>
              <w:bottom w:val="single" w:sz="4" w:space="0" w:color="auto"/>
              <w:right w:val="single" w:sz="4" w:space="0" w:color="auto"/>
            </w:tcBorders>
            <w:shd w:val="clear" w:color="auto" w:fill="auto"/>
            <w:noWrap/>
          </w:tcPr>
          <w:p w14:paraId="4EFFCA55" w14:textId="6A9912C2" w:rsidR="00F9683E" w:rsidRPr="00B1320A" w:rsidRDefault="00F9683E" w:rsidP="00F9683E">
            <w:pPr>
              <w:spacing w:after="0" w:line="240" w:lineRule="auto"/>
              <w:jc w:val="right"/>
              <w:rPr>
                <w:rFonts w:ascii="Arial Narrow" w:hAnsi="Arial Narrow" w:cs="Arial"/>
                <w:color w:val="000000"/>
                <w:szCs w:val="20"/>
              </w:rPr>
            </w:pPr>
            <w:r w:rsidRPr="00B1320A">
              <w:rPr>
                <w:rFonts w:ascii="Arial Narrow" w:hAnsi="Arial Narrow"/>
                <w:szCs w:val="20"/>
              </w:rPr>
              <w:t>$ 1,311,000.00</w:t>
            </w:r>
          </w:p>
        </w:tc>
        <w:tc>
          <w:tcPr>
            <w:tcW w:w="2020" w:type="dxa"/>
            <w:tcBorders>
              <w:top w:val="nil"/>
              <w:left w:val="nil"/>
              <w:bottom w:val="single" w:sz="4" w:space="0" w:color="auto"/>
              <w:right w:val="single" w:sz="8" w:space="0" w:color="auto"/>
            </w:tcBorders>
            <w:shd w:val="clear" w:color="auto" w:fill="auto"/>
          </w:tcPr>
          <w:p w14:paraId="46020C0D" w14:textId="5A864888" w:rsidR="00F9683E" w:rsidRPr="00B1320A" w:rsidRDefault="00F9683E" w:rsidP="00F9683E">
            <w:pPr>
              <w:spacing w:after="0" w:line="240" w:lineRule="auto"/>
              <w:jc w:val="right"/>
              <w:rPr>
                <w:rFonts w:ascii="Arial Narrow" w:hAnsi="Arial Narrow" w:cs="Arial"/>
                <w:szCs w:val="20"/>
              </w:rPr>
            </w:pPr>
            <w:r w:rsidRPr="00B1320A">
              <w:rPr>
                <w:rFonts w:ascii="Arial Narrow" w:hAnsi="Arial Narrow"/>
                <w:szCs w:val="20"/>
              </w:rPr>
              <w:t>$ 1,475,000.00</w:t>
            </w:r>
          </w:p>
        </w:tc>
      </w:tr>
      <w:tr w:rsidR="00F9683E" w:rsidRPr="00B1320A" w14:paraId="5BF5C535" w14:textId="77777777" w:rsidTr="00ED71C9">
        <w:trPr>
          <w:trHeight w:val="276"/>
          <w:jc w:val="center"/>
        </w:trPr>
        <w:tc>
          <w:tcPr>
            <w:tcW w:w="3520" w:type="dxa"/>
            <w:tcBorders>
              <w:top w:val="nil"/>
              <w:left w:val="single" w:sz="8" w:space="0" w:color="auto"/>
              <w:bottom w:val="single" w:sz="4" w:space="0" w:color="auto"/>
              <w:right w:val="single" w:sz="4" w:space="0" w:color="auto"/>
            </w:tcBorders>
            <w:shd w:val="clear" w:color="auto" w:fill="auto"/>
          </w:tcPr>
          <w:p w14:paraId="0E3F6523" w14:textId="77777777" w:rsidR="00F9683E" w:rsidRPr="00B1320A" w:rsidRDefault="00F9683E" w:rsidP="00F9683E">
            <w:pPr>
              <w:spacing w:after="0" w:line="240" w:lineRule="auto"/>
              <w:jc w:val="left"/>
              <w:rPr>
                <w:rFonts w:ascii="Arial Narrow" w:hAnsi="Arial Narrow" w:cs="Arial"/>
                <w:szCs w:val="20"/>
              </w:rPr>
            </w:pPr>
            <w:r w:rsidRPr="00B1320A">
              <w:rPr>
                <w:rFonts w:ascii="Arial Narrow" w:hAnsi="Arial Narrow" w:cs="Arial"/>
                <w:szCs w:val="20"/>
              </w:rPr>
              <w:t>Transportes aéreos y/o terrestres y/o fluviales (incluye peajes y combustible)</w:t>
            </w:r>
          </w:p>
        </w:tc>
        <w:tc>
          <w:tcPr>
            <w:tcW w:w="1680" w:type="dxa"/>
            <w:tcBorders>
              <w:top w:val="nil"/>
              <w:left w:val="nil"/>
              <w:bottom w:val="single" w:sz="4" w:space="0" w:color="auto"/>
              <w:right w:val="single" w:sz="4" w:space="0" w:color="auto"/>
            </w:tcBorders>
            <w:shd w:val="clear" w:color="auto" w:fill="auto"/>
            <w:noWrap/>
          </w:tcPr>
          <w:p w14:paraId="3117AB82" w14:textId="6E833811" w:rsidR="00F9683E" w:rsidRPr="00B1320A" w:rsidRDefault="00F9683E" w:rsidP="00F9683E">
            <w:pPr>
              <w:spacing w:after="0" w:line="240" w:lineRule="auto"/>
              <w:jc w:val="right"/>
              <w:rPr>
                <w:rFonts w:ascii="Arial Narrow" w:hAnsi="Arial Narrow" w:cs="Arial"/>
                <w:color w:val="000000"/>
                <w:szCs w:val="20"/>
              </w:rPr>
            </w:pPr>
            <w:r w:rsidRPr="00B1320A">
              <w:rPr>
                <w:rFonts w:ascii="Arial Narrow" w:hAnsi="Arial Narrow"/>
                <w:szCs w:val="20"/>
              </w:rPr>
              <w:t>$ 1,891,000.00</w:t>
            </w:r>
          </w:p>
        </w:tc>
        <w:tc>
          <w:tcPr>
            <w:tcW w:w="2020" w:type="dxa"/>
            <w:tcBorders>
              <w:top w:val="nil"/>
              <w:left w:val="nil"/>
              <w:bottom w:val="single" w:sz="4" w:space="0" w:color="auto"/>
              <w:right w:val="single" w:sz="8" w:space="0" w:color="auto"/>
            </w:tcBorders>
            <w:shd w:val="clear" w:color="auto" w:fill="auto"/>
          </w:tcPr>
          <w:p w14:paraId="741B721D" w14:textId="2B69B4AD" w:rsidR="00F9683E" w:rsidRPr="00B1320A" w:rsidRDefault="00F9683E" w:rsidP="00F9683E">
            <w:pPr>
              <w:spacing w:after="0" w:line="240" w:lineRule="auto"/>
              <w:jc w:val="right"/>
              <w:rPr>
                <w:rFonts w:ascii="Arial Narrow" w:hAnsi="Arial Narrow" w:cs="Arial"/>
                <w:szCs w:val="20"/>
              </w:rPr>
            </w:pPr>
            <w:r w:rsidRPr="00B1320A">
              <w:rPr>
                <w:rFonts w:ascii="Arial Narrow" w:hAnsi="Arial Narrow"/>
                <w:szCs w:val="20"/>
              </w:rPr>
              <w:t>$ 2,054,000.00</w:t>
            </w:r>
          </w:p>
        </w:tc>
      </w:tr>
      <w:tr w:rsidR="00F9683E" w:rsidRPr="00B1320A" w14:paraId="5E33D8EA" w14:textId="77777777" w:rsidTr="00ED71C9">
        <w:trPr>
          <w:trHeight w:val="276"/>
          <w:jc w:val="center"/>
        </w:trPr>
        <w:tc>
          <w:tcPr>
            <w:tcW w:w="3520" w:type="dxa"/>
            <w:tcBorders>
              <w:top w:val="nil"/>
              <w:left w:val="single" w:sz="8" w:space="0" w:color="auto"/>
              <w:bottom w:val="single" w:sz="4" w:space="0" w:color="auto"/>
              <w:right w:val="single" w:sz="4" w:space="0" w:color="auto"/>
            </w:tcBorders>
            <w:shd w:val="clear" w:color="auto" w:fill="auto"/>
          </w:tcPr>
          <w:p w14:paraId="7E9B7A10" w14:textId="77777777" w:rsidR="00F9683E" w:rsidRPr="00B1320A" w:rsidRDefault="00F9683E" w:rsidP="00F9683E">
            <w:pPr>
              <w:spacing w:after="0" w:line="240" w:lineRule="auto"/>
              <w:jc w:val="left"/>
              <w:rPr>
                <w:rFonts w:ascii="Arial Narrow" w:hAnsi="Arial Narrow" w:cs="Arial"/>
                <w:szCs w:val="20"/>
              </w:rPr>
            </w:pPr>
            <w:r w:rsidRPr="00B1320A">
              <w:rPr>
                <w:rFonts w:ascii="Arial Narrow" w:hAnsi="Arial Narrow" w:cs="Arial"/>
                <w:szCs w:val="20"/>
              </w:rPr>
              <w:t xml:space="preserve">Edición de informes, papelería, reproducción de documentos, planos, fotografías, videos, etc. </w:t>
            </w:r>
          </w:p>
        </w:tc>
        <w:tc>
          <w:tcPr>
            <w:tcW w:w="1680" w:type="dxa"/>
            <w:tcBorders>
              <w:top w:val="nil"/>
              <w:left w:val="nil"/>
              <w:bottom w:val="single" w:sz="4" w:space="0" w:color="auto"/>
              <w:right w:val="single" w:sz="4" w:space="0" w:color="auto"/>
            </w:tcBorders>
            <w:shd w:val="clear" w:color="auto" w:fill="auto"/>
            <w:noWrap/>
          </w:tcPr>
          <w:p w14:paraId="2DA6A2A9" w14:textId="6C72AFAA" w:rsidR="00F9683E" w:rsidRPr="00B1320A" w:rsidRDefault="00F9683E" w:rsidP="00F9683E">
            <w:pPr>
              <w:spacing w:after="0" w:line="240" w:lineRule="auto"/>
              <w:jc w:val="right"/>
              <w:rPr>
                <w:rFonts w:ascii="Arial Narrow" w:hAnsi="Arial Narrow" w:cs="Arial"/>
                <w:color w:val="000000"/>
                <w:szCs w:val="20"/>
              </w:rPr>
            </w:pPr>
            <w:r w:rsidRPr="00B1320A">
              <w:rPr>
                <w:rFonts w:ascii="Arial Narrow" w:hAnsi="Arial Narrow"/>
                <w:szCs w:val="20"/>
              </w:rPr>
              <w:t>$ 661,000.00</w:t>
            </w:r>
          </w:p>
        </w:tc>
        <w:tc>
          <w:tcPr>
            <w:tcW w:w="2020" w:type="dxa"/>
            <w:tcBorders>
              <w:top w:val="nil"/>
              <w:left w:val="nil"/>
              <w:bottom w:val="single" w:sz="4" w:space="0" w:color="auto"/>
              <w:right w:val="single" w:sz="8" w:space="0" w:color="auto"/>
            </w:tcBorders>
            <w:shd w:val="clear" w:color="auto" w:fill="auto"/>
          </w:tcPr>
          <w:p w14:paraId="6CBB0821" w14:textId="0FDBD111" w:rsidR="00F9683E" w:rsidRPr="00B1320A" w:rsidRDefault="00F9683E" w:rsidP="00F9683E">
            <w:pPr>
              <w:spacing w:after="0" w:line="240" w:lineRule="auto"/>
              <w:jc w:val="right"/>
              <w:rPr>
                <w:rFonts w:ascii="Arial Narrow" w:hAnsi="Arial Narrow" w:cs="Arial"/>
                <w:szCs w:val="20"/>
              </w:rPr>
            </w:pPr>
            <w:r w:rsidRPr="00B1320A">
              <w:rPr>
                <w:rFonts w:ascii="Arial Narrow" w:hAnsi="Arial Narrow"/>
                <w:szCs w:val="20"/>
              </w:rPr>
              <w:t>$ 743,000.00</w:t>
            </w:r>
          </w:p>
        </w:tc>
      </w:tr>
      <w:tr w:rsidR="00F9683E" w:rsidRPr="00B1320A" w14:paraId="71FD7AD5" w14:textId="77777777" w:rsidTr="00ED71C9">
        <w:trPr>
          <w:trHeight w:val="276"/>
          <w:jc w:val="center"/>
        </w:trPr>
        <w:tc>
          <w:tcPr>
            <w:tcW w:w="3520" w:type="dxa"/>
            <w:tcBorders>
              <w:top w:val="nil"/>
              <w:left w:val="single" w:sz="8" w:space="0" w:color="auto"/>
              <w:bottom w:val="single" w:sz="4" w:space="0" w:color="auto"/>
              <w:right w:val="single" w:sz="4" w:space="0" w:color="auto"/>
            </w:tcBorders>
            <w:shd w:val="clear" w:color="auto" w:fill="auto"/>
          </w:tcPr>
          <w:p w14:paraId="06157DD3" w14:textId="77777777" w:rsidR="00F9683E" w:rsidRPr="00B1320A" w:rsidRDefault="00F9683E" w:rsidP="00F9683E">
            <w:pPr>
              <w:spacing w:after="0" w:line="240" w:lineRule="auto"/>
              <w:jc w:val="left"/>
              <w:rPr>
                <w:rFonts w:ascii="Arial Narrow" w:hAnsi="Arial Narrow" w:cs="Arial"/>
                <w:szCs w:val="20"/>
              </w:rPr>
            </w:pPr>
            <w:r w:rsidRPr="00B1320A">
              <w:rPr>
                <w:rFonts w:ascii="Arial Narrow" w:hAnsi="Arial Narrow" w:cs="Arial"/>
                <w:szCs w:val="20"/>
              </w:rPr>
              <w:t>Comunicaciones (telefonía fija y/o celular, fax, correo, internet, etc.)</w:t>
            </w:r>
          </w:p>
        </w:tc>
        <w:tc>
          <w:tcPr>
            <w:tcW w:w="1680" w:type="dxa"/>
            <w:tcBorders>
              <w:top w:val="nil"/>
              <w:left w:val="nil"/>
              <w:bottom w:val="single" w:sz="4" w:space="0" w:color="auto"/>
              <w:right w:val="single" w:sz="4" w:space="0" w:color="auto"/>
            </w:tcBorders>
            <w:shd w:val="clear" w:color="auto" w:fill="auto"/>
            <w:noWrap/>
          </w:tcPr>
          <w:p w14:paraId="0188C1F3" w14:textId="7934D922" w:rsidR="00F9683E" w:rsidRPr="00B1320A" w:rsidRDefault="00F9683E" w:rsidP="00F9683E">
            <w:pPr>
              <w:spacing w:after="0" w:line="240" w:lineRule="auto"/>
              <w:jc w:val="right"/>
              <w:rPr>
                <w:rFonts w:ascii="Arial Narrow" w:hAnsi="Arial Narrow" w:cs="Arial"/>
                <w:color w:val="000000"/>
                <w:szCs w:val="20"/>
              </w:rPr>
            </w:pPr>
            <w:r w:rsidRPr="00B1320A">
              <w:rPr>
                <w:rFonts w:ascii="Arial Narrow" w:hAnsi="Arial Narrow"/>
                <w:szCs w:val="20"/>
              </w:rPr>
              <w:t>$ 661,000.00</w:t>
            </w:r>
          </w:p>
        </w:tc>
        <w:tc>
          <w:tcPr>
            <w:tcW w:w="2020" w:type="dxa"/>
            <w:tcBorders>
              <w:top w:val="nil"/>
              <w:left w:val="nil"/>
              <w:bottom w:val="single" w:sz="4" w:space="0" w:color="auto"/>
              <w:right w:val="single" w:sz="8" w:space="0" w:color="auto"/>
            </w:tcBorders>
            <w:shd w:val="clear" w:color="auto" w:fill="auto"/>
          </w:tcPr>
          <w:p w14:paraId="768546E3" w14:textId="32325DCA" w:rsidR="00F9683E" w:rsidRPr="00B1320A" w:rsidRDefault="00F9683E" w:rsidP="00F9683E">
            <w:pPr>
              <w:spacing w:after="0" w:line="240" w:lineRule="auto"/>
              <w:jc w:val="right"/>
              <w:rPr>
                <w:rFonts w:ascii="Arial Narrow" w:hAnsi="Arial Narrow" w:cs="Arial"/>
                <w:szCs w:val="20"/>
              </w:rPr>
            </w:pPr>
            <w:r w:rsidRPr="00B1320A">
              <w:rPr>
                <w:rFonts w:ascii="Arial Narrow" w:hAnsi="Arial Narrow"/>
                <w:szCs w:val="20"/>
              </w:rPr>
              <w:t>$ 743,000.00</w:t>
            </w:r>
          </w:p>
        </w:tc>
      </w:tr>
    </w:tbl>
    <w:p w14:paraId="5D3DE6F6" w14:textId="77777777" w:rsidR="002E1015" w:rsidRPr="00B1320A" w:rsidRDefault="002E1015" w:rsidP="00421A63">
      <w:pPr>
        <w:spacing w:after="0" w:line="240" w:lineRule="auto"/>
        <w:contextualSpacing/>
        <w:rPr>
          <w:rFonts w:ascii="Arial Narrow" w:hAnsi="Arial Narrow" w:cs="Arial"/>
          <w:b/>
          <w:szCs w:val="20"/>
        </w:rPr>
      </w:pPr>
    </w:p>
    <w:p w14:paraId="4E37B979" w14:textId="3BF61D12" w:rsidR="00561604" w:rsidRPr="00B1320A" w:rsidRDefault="00421A63" w:rsidP="001E262E">
      <w:pPr>
        <w:pStyle w:val="Prrafodelista"/>
        <w:numPr>
          <w:ilvl w:val="1"/>
          <w:numId w:val="13"/>
        </w:numPr>
        <w:spacing w:after="0" w:line="240" w:lineRule="auto"/>
        <w:rPr>
          <w:rFonts w:ascii="Arial Narrow" w:hAnsi="Arial Narrow" w:cs="Arial"/>
          <w:b/>
          <w:snapToGrid w:val="0"/>
          <w:szCs w:val="20"/>
          <w:u w:val="single"/>
          <w:lang w:eastAsia="es-ES"/>
        </w:rPr>
      </w:pPr>
      <w:r w:rsidRPr="00B1320A">
        <w:rPr>
          <w:rFonts w:ascii="Arial Narrow" w:hAnsi="Arial Narrow" w:cs="Arial"/>
          <w:b/>
          <w:snapToGrid w:val="0"/>
          <w:szCs w:val="20"/>
          <w:u w:val="single"/>
          <w:lang w:eastAsia="es-ES"/>
        </w:rPr>
        <w:t xml:space="preserve">MAQUINARIA Y CONDICIONES TÉCNICAS VINCULADAS AL PROYECTO PARA SEGUIMIENTO O IMPLEMENTACIÓN DEL INTERVENTOR </w:t>
      </w:r>
      <w:r w:rsidRPr="00B1320A">
        <w:rPr>
          <w:rFonts w:ascii="Arial Narrow" w:hAnsi="Arial Narrow" w:cs="Arial"/>
          <w:b/>
          <w:snapToGrid w:val="0"/>
          <w:szCs w:val="20"/>
          <w:lang w:eastAsia="es-ES"/>
        </w:rPr>
        <w:t>[EN CASO DE APLICAR]</w:t>
      </w:r>
    </w:p>
    <w:p w14:paraId="0D172A73" w14:textId="77777777" w:rsidR="003A01EE" w:rsidRPr="00B1320A" w:rsidRDefault="003A01EE" w:rsidP="00251AE6">
      <w:pPr>
        <w:spacing w:after="0" w:line="240" w:lineRule="auto"/>
        <w:contextualSpacing/>
        <w:rPr>
          <w:rFonts w:ascii="Arial Narrow" w:hAnsi="Arial Narrow" w:cs="Arial"/>
          <w:szCs w:val="20"/>
        </w:rPr>
      </w:pPr>
    </w:p>
    <w:p w14:paraId="44B4DCEB" w14:textId="42A91F23" w:rsidR="00B2500F" w:rsidRPr="00B1320A" w:rsidRDefault="00C65EF0" w:rsidP="00251AE6">
      <w:pPr>
        <w:spacing w:after="0" w:line="240" w:lineRule="auto"/>
        <w:contextualSpacing/>
        <w:rPr>
          <w:rFonts w:ascii="Arial Narrow" w:hAnsi="Arial Narrow" w:cs="Arial"/>
          <w:szCs w:val="20"/>
        </w:rPr>
      </w:pPr>
      <w:r w:rsidRPr="00B1320A">
        <w:rPr>
          <w:rFonts w:ascii="Arial Narrow" w:hAnsi="Arial Narrow" w:cs="Arial"/>
          <w:szCs w:val="20"/>
        </w:rPr>
        <w:t xml:space="preserve">El </w:t>
      </w:r>
      <w:r w:rsidR="00B2125C" w:rsidRPr="00B1320A">
        <w:rPr>
          <w:rFonts w:ascii="Arial Narrow" w:hAnsi="Arial Narrow" w:cs="Arial"/>
          <w:szCs w:val="20"/>
        </w:rPr>
        <w:t>Interventor</w:t>
      </w:r>
      <w:r w:rsidRPr="00B1320A">
        <w:rPr>
          <w:rFonts w:ascii="Arial Narrow" w:hAnsi="Arial Narrow" w:cs="Arial"/>
          <w:szCs w:val="20"/>
        </w:rPr>
        <w:t xml:space="preserve"> deberá verificar que el </w:t>
      </w:r>
      <w:r w:rsidR="00CE02B0" w:rsidRPr="00B1320A">
        <w:rPr>
          <w:rFonts w:ascii="Arial Narrow" w:hAnsi="Arial Narrow" w:cs="Arial"/>
          <w:szCs w:val="20"/>
        </w:rPr>
        <w:t>C</w:t>
      </w:r>
      <w:r w:rsidRPr="00B1320A">
        <w:rPr>
          <w:rFonts w:ascii="Arial Narrow" w:hAnsi="Arial Narrow" w:cs="Arial"/>
          <w:szCs w:val="20"/>
        </w:rPr>
        <w:t xml:space="preserve">ontratista de </w:t>
      </w:r>
      <w:r w:rsidR="00A068C8" w:rsidRPr="00B1320A">
        <w:rPr>
          <w:rFonts w:ascii="Arial Narrow" w:hAnsi="Arial Narrow" w:cs="Arial"/>
          <w:szCs w:val="20"/>
        </w:rPr>
        <w:t>o</w:t>
      </w:r>
      <w:r w:rsidR="002B2A50" w:rsidRPr="00B1320A">
        <w:rPr>
          <w:rFonts w:ascii="Arial Narrow" w:hAnsi="Arial Narrow" w:cs="Arial"/>
          <w:szCs w:val="20"/>
        </w:rPr>
        <w:t>bra</w:t>
      </w:r>
      <w:r w:rsidRPr="00B1320A">
        <w:rPr>
          <w:rFonts w:ascii="Arial Narrow" w:hAnsi="Arial Narrow" w:cs="Arial"/>
          <w:szCs w:val="20"/>
        </w:rPr>
        <w:t xml:space="preserve"> mantenga en las condiciones requeridas y/o ofertadas en los distintos frentes de obra la </w:t>
      </w:r>
      <w:r w:rsidR="00F845B8" w:rsidRPr="00B1320A">
        <w:rPr>
          <w:rFonts w:ascii="Arial Narrow" w:hAnsi="Arial Narrow" w:cs="Arial"/>
          <w:szCs w:val="20"/>
        </w:rPr>
        <w:t>m</w:t>
      </w:r>
      <w:r w:rsidRPr="00B1320A">
        <w:rPr>
          <w:rFonts w:ascii="Arial Narrow" w:hAnsi="Arial Narrow" w:cs="Arial"/>
          <w:szCs w:val="20"/>
        </w:rPr>
        <w:t xml:space="preserve">aquinaria vinculada al proyecto, en </w:t>
      </w:r>
      <w:r w:rsidR="00626BFA" w:rsidRPr="00B1320A">
        <w:rPr>
          <w:rFonts w:ascii="Arial Narrow" w:hAnsi="Arial Narrow" w:cs="Arial"/>
          <w:szCs w:val="20"/>
        </w:rPr>
        <w:t xml:space="preserve">niveles </w:t>
      </w:r>
      <w:r w:rsidRPr="00B1320A">
        <w:rPr>
          <w:rFonts w:ascii="Arial Narrow" w:hAnsi="Arial Narrow" w:cs="Arial"/>
          <w:szCs w:val="20"/>
        </w:rPr>
        <w:t>óptim</w:t>
      </w:r>
      <w:r w:rsidR="00626BFA" w:rsidRPr="00B1320A">
        <w:rPr>
          <w:rFonts w:ascii="Arial Narrow" w:hAnsi="Arial Narrow" w:cs="Arial"/>
          <w:szCs w:val="20"/>
        </w:rPr>
        <w:t>o</w:t>
      </w:r>
      <w:r w:rsidRPr="00B1320A">
        <w:rPr>
          <w:rFonts w:ascii="Arial Narrow" w:hAnsi="Arial Narrow" w:cs="Arial"/>
          <w:szCs w:val="20"/>
        </w:rPr>
        <w:t xml:space="preserve">s y cumpliendo con lo requerido por la </w:t>
      </w:r>
      <w:r w:rsidR="001E4C8A" w:rsidRPr="00B1320A">
        <w:rPr>
          <w:rFonts w:ascii="Arial Narrow" w:hAnsi="Arial Narrow" w:cs="Arial"/>
          <w:szCs w:val="20"/>
        </w:rPr>
        <w:t>E</w:t>
      </w:r>
      <w:r w:rsidRPr="00B1320A">
        <w:rPr>
          <w:rFonts w:ascii="Arial Narrow" w:hAnsi="Arial Narrow" w:cs="Arial"/>
          <w:szCs w:val="20"/>
        </w:rPr>
        <w:t>ntidad.</w:t>
      </w:r>
    </w:p>
    <w:p w14:paraId="41029190" w14:textId="77777777" w:rsidR="00E96D65" w:rsidRPr="00B1320A" w:rsidRDefault="00E96D65" w:rsidP="00251AE6">
      <w:pPr>
        <w:spacing w:after="0" w:line="240" w:lineRule="auto"/>
        <w:contextualSpacing/>
        <w:rPr>
          <w:rFonts w:ascii="Arial Narrow" w:hAnsi="Arial Narrow" w:cs="Arial"/>
          <w:szCs w:val="20"/>
        </w:rPr>
      </w:pPr>
    </w:p>
    <w:p w14:paraId="75B3793F" w14:textId="698BFB69" w:rsidR="00507F7A" w:rsidRPr="00B1320A" w:rsidRDefault="000268C3" w:rsidP="001E262E">
      <w:pPr>
        <w:pStyle w:val="Prrafodelista"/>
        <w:numPr>
          <w:ilvl w:val="0"/>
          <w:numId w:val="13"/>
        </w:numPr>
        <w:spacing w:after="0" w:line="240" w:lineRule="auto"/>
        <w:rPr>
          <w:rFonts w:ascii="Arial Narrow" w:hAnsi="Arial Narrow" w:cs="Arial"/>
          <w:b/>
          <w:szCs w:val="20"/>
        </w:rPr>
      </w:pPr>
      <w:r w:rsidRPr="00B1320A">
        <w:rPr>
          <w:rFonts w:ascii="Arial Narrow" w:hAnsi="Arial Narrow" w:cs="Arial"/>
          <w:b/>
          <w:szCs w:val="20"/>
        </w:rPr>
        <w:t>EX</w:t>
      </w:r>
      <w:r w:rsidR="005016D7" w:rsidRPr="00B1320A">
        <w:rPr>
          <w:rFonts w:ascii="Arial Narrow" w:hAnsi="Arial Narrow" w:cs="Arial"/>
          <w:b/>
          <w:szCs w:val="20"/>
        </w:rPr>
        <w:t>A</w:t>
      </w:r>
      <w:r w:rsidR="00507F7A" w:rsidRPr="00B1320A">
        <w:rPr>
          <w:rFonts w:ascii="Arial Narrow" w:hAnsi="Arial Narrow" w:cs="Arial"/>
          <w:b/>
          <w:szCs w:val="20"/>
        </w:rPr>
        <w:t>MEN DEL SITIO DE LA OBRA</w:t>
      </w:r>
      <w:r w:rsidR="00BE7942" w:rsidRPr="00B1320A">
        <w:rPr>
          <w:rFonts w:ascii="Arial Narrow" w:hAnsi="Arial Narrow" w:cs="Arial"/>
          <w:b/>
          <w:szCs w:val="20"/>
        </w:rPr>
        <w:t xml:space="preserve"> </w:t>
      </w:r>
      <w:r w:rsidR="00290F03" w:rsidRPr="00B1320A">
        <w:rPr>
          <w:rFonts w:ascii="Arial Narrow" w:hAnsi="Arial Narrow" w:cs="Arial"/>
          <w:b/>
          <w:szCs w:val="20"/>
        </w:rPr>
        <w:t>A VIGILAR</w:t>
      </w:r>
    </w:p>
    <w:p w14:paraId="3015D8CA" w14:textId="77777777" w:rsidR="00B2500F" w:rsidRPr="00B1320A" w:rsidRDefault="00B2500F" w:rsidP="00251AE6">
      <w:pPr>
        <w:spacing w:after="0" w:line="240" w:lineRule="auto"/>
        <w:contextualSpacing/>
        <w:rPr>
          <w:rFonts w:ascii="Arial Narrow" w:hAnsi="Arial Narrow" w:cs="Arial"/>
          <w:szCs w:val="20"/>
        </w:rPr>
      </w:pPr>
    </w:p>
    <w:p w14:paraId="6536DE11" w14:textId="58ACA4D4" w:rsidR="004A421E" w:rsidRPr="00B1320A" w:rsidRDefault="00965052" w:rsidP="00251AE6">
      <w:pPr>
        <w:spacing w:after="0" w:line="240" w:lineRule="auto"/>
        <w:contextualSpacing/>
        <w:rPr>
          <w:rFonts w:ascii="Arial Narrow" w:hAnsi="Arial Narrow" w:cs="Arial"/>
          <w:szCs w:val="20"/>
        </w:rPr>
      </w:pPr>
      <w:r w:rsidRPr="00B1320A">
        <w:rPr>
          <w:rFonts w:ascii="Arial Narrow" w:hAnsi="Arial Narrow" w:cs="Arial"/>
          <w:szCs w:val="20"/>
        </w:rPr>
        <w:t xml:space="preserve">Es responsabilidad del Proponente conocer la ubicación y situaciones particulares donde será adelantada la labor de </w:t>
      </w:r>
      <w:r w:rsidR="00B80CDC" w:rsidRPr="00B1320A">
        <w:rPr>
          <w:rFonts w:ascii="Arial Narrow" w:hAnsi="Arial Narrow" w:cs="Arial"/>
          <w:szCs w:val="20"/>
        </w:rPr>
        <w:t>Interventoría</w:t>
      </w:r>
      <w:r w:rsidRPr="00B1320A">
        <w:rPr>
          <w:rFonts w:ascii="Arial Narrow" w:hAnsi="Arial Narrow" w:cs="Arial"/>
          <w:szCs w:val="20"/>
        </w:rPr>
        <w:t xml:space="preserve"> de la obra</w:t>
      </w:r>
      <w:r w:rsidR="00302EA4" w:rsidRPr="00B1320A">
        <w:rPr>
          <w:rFonts w:ascii="Arial Narrow" w:hAnsi="Arial Narrow" w:cs="Arial"/>
          <w:szCs w:val="20"/>
        </w:rPr>
        <w:t xml:space="preserve">. </w:t>
      </w:r>
      <w:r w:rsidR="00756BA4" w:rsidRPr="00B1320A">
        <w:rPr>
          <w:rFonts w:ascii="Arial Narrow" w:hAnsi="Arial Narrow" w:cs="Arial"/>
          <w:szCs w:val="20"/>
        </w:rPr>
        <w:t>Asimismo,</w:t>
      </w:r>
      <w:r w:rsidR="00302EA4" w:rsidRPr="00B1320A">
        <w:rPr>
          <w:rFonts w:ascii="Arial Narrow" w:hAnsi="Arial Narrow" w:cs="Arial"/>
          <w:szCs w:val="20"/>
        </w:rPr>
        <w:t xml:space="preserve"> deberá</w:t>
      </w:r>
      <w:r w:rsidRPr="00B1320A">
        <w:rPr>
          <w:rFonts w:ascii="Arial Narrow" w:hAnsi="Arial Narrow" w:cs="Arial"/>
          <w:szCs w:val="20"/>
        </w:rPr>
        <w:t xml:space="preserve"> vigilar e informarse sobre la forma y características del sitio, las condiciones ambientales y sociales del área de influencia, las cuales debe considerar para las labores de </w:t>
      </w:r>
      <w:r w:rsidR="00C819F9" w:rsidRPr="00B1320A">
        <w:rPr>
          <w:rFonts w:ascii="Arial Narrow" w:hAnsi="Arial Narrow" w:cs="Arial"/>
          <w:szCs w:val="20"/>
        </w:rPr>
        <w:t>Interventoría</w:t>
      </w:r>
      <w:r w:rsidRPr="00B1320A">
        <w:rPr>
          <w:rFonts w:ascii="Arial Narrow" w:hAnsi="Arial Narrow" w:cs="Arial"/>
          <w:szCs w:val="20"/>
        </w:rPr>
        <w:t xml:space="preserve"> propias del seguimiento al desarrollo y manejo ambiental del proyecto, en especial cuando se establezca presencia de minorías étnicas, caso en el que debe asegurarse de hacer el seguimiento al cumplimiento del </w:t>
      </w:r>
      <w:r w:rsidR="004A421E" w:rsidRPr="00B1320A">
        <w:rPr>
          <w:rFonts w:ascii="Arial Narrow" w:hAnsi="Arial Narrow" w:cs="Arial"/>
          <w:szCs w:val="20"/>
        </w:rPr>
        <w:t>C</w:t>
      </w:r>
      <w:r w:rsidRPr="00B1320A">
        <w:rPr>
          <w:rFonts w:ascii="Arial Narrow" w:hAnsi="Arial Narrow" w:cs="Arial"/>
          <w:szCs w:val="20"/>
        </w:rPr>
        <w:t xml:space="preserve">ontratista de </w:t>
      </w:r>
      <w:r w:rsidR="00A068C8" w:rsidRPr="00B1320A">
        <w:rPr>
          <w:rFonts w:ascii="Arial Narrow" w:hAnsi="Arial Narrow" w:cs="Arial"/>
          <w:szCs w:val="20"/>
        </w:rPr>
        <w:t>o</w:t>
      </w:r>
      <w:r w:rsidR="00514B5B" w:rsidRPr="00B1320A">
        <w:rPr>
          <w:rFonts w:ascii="Arial Narrow" w:hAnsi="Arial Narrow" w:cs="Arial"/>
          <w:szCs w:val="20"/>
        </w:rPr>
        <w:t>bra</w:t>
      </w:r>
      <w:r w:rsidRPr="00B1320A">
        <w:rPr>
          <w:rFonts w:ascii="Arial Narrow" w:hAnsi="Arial Narrow" w:cs="Arial"/>
          <w:szCs w:val="20"/>
        </w:rPr>
        <w:t xml:space="preserve"> con la normativa especial que rige para la explotación de recursos naturales en jurisdicción de los territorios legalmente constituidos y, en general, sobre todas las circunstancias que puedan afectar o influir en el cálculo del valor de su propuesta y las condiciones particulares del proyecto desde el rol del </w:t>
      </w:r>
      <w:r w:rsidR="00424C57" w:rsidRPr="00B1320A">
        <w:rPr>
          <w:rFonts w:ascii="Arial Narrow" w:hAnsi="Arial Narrow" w:cs="Arial"/>
          <w:szCs w:val="20"/>
        </w:rPr>
        <w:t>I</w:t>
      </w:r>
      <w:r w:rsidRPr="00B1320A">
        <w:rPr>
          <w:rFonts w:ascii="Arial Narrow" w:hAnsi="Arial Narrow" w:cs="Arial"/>
          <w:szCs w:val="20"/>
        </w:rPr>
        <w:t xml:space="preserve">nterventor. </w:t>
      </w:r>
    </w:p>
    <w:p w14:paraId="6906C23D" w14:textId="77777777" w:rsidR="00B2500F" w:rsidRPr="00B1320A" w:rsidRDefault="00B2500F" w:rsidP="00421A63">
      <w:pPr>
        <w:spacing w:after="0" w:line="240" w:lineRule="auto"/>
        <w:contextualSpacing/>
        <w:rPr>
          <w:rFonts w:ascii="Arial Narrow" w:hAnsi="Arial Narrow" w:cs="Arial"/>
          <w:b/>
          <w:szCs w:val="20"/>
        </w:rPr>
      </w:pPr>
    </w:p>
    <w:p w14:paraId="55D2D4FD" w14:textId="2526CA36" w:rsidR="009A4F8D" w:rsidRPr="00B1320A" w:rsidRDefault="00EF1B37" w:rsidP="001E262E">
      <w:pPr>
        <w:numPr>
          <w:ilvl w:val="0"/>
          <w:numId w:val="13"/>
        </w:numPr>
        <w:spacing w:after="0" w:line="240" w:lineRule="auto"/>
        <w:contextualSpacing/>
        <w:rPr>
          <w:rFonts w:ascii="Arial Narrow" w:hAnsi="Arial Narrow" w:cs="Arial"/>
          <w:b/>
          <w:szCs w:val="20"/>
        </w:rPr>
      </w:pPr>
      <w:r w:rsidRPr="00B1320A">
        <w:rPr>
          <w:rFonts w:ascii="Arial Narrow" w:hAnsi="Arial Narrow" w:cs="Arial"/>
          <w:b/>
          <w:szCs w:val="20"/>
        </w:rPr>
        <w:t xml:space="preserve">SEGUIMIENTO A LAS </w:t>
      </w:r>
      <w:r w:rsidR="009A4F8D" w:rsidRPr="00B1320A">
        <w:rPr>
          <w:rFonts w:ascii="Arial Narrow" w:hAnsi="Arial Narrow" w:cs="Arial"/>
          <w:b/>
          <w:szCs w:val="20"/>
        </w:rPr>
        <w:t>OBRAS PROVISIONALES</w:t>
      </w:r>
      <w:r w:rsidR="00940B15" w:rsidRPr="00B1320A">
        <w:rPr>
          <w:rFonts w:ascii="Arial Narrow" w:hAnsi="Arial Narrow" w:cs="Arial"/>
          <w:b/>
          <w:szCs w:val="20"/>
        </w:rPr>
        <w:t xml:space="preserve"> </w:t>
      </w:r>
      <w:r w:rsidR="0078239A" w:rsidRPr="00B1320A">
        <w:rPr>
          <w:rFonts w:ascii="Arial Narrow" w:hAnsi="Arial Narrow" w:cs="Arial"/>
          <w:b/>
          <w:szCs w:val="20"/>
        </w:rPr>
        <w:t>[</w:t>
      </w:r>
      <w:r w:rsidR="00940B15" w:rsidRPr="00B1320A">
        <w:rPr>
          <w:rFonts w:ascii="Arial Narrow" w:hAnsi="Arial Narrow" w:cs="Arial"/>
          <w:b/>
          <w:szCs w:val="20"/>
        </w:rPr>
        <w:t>Cuando aplique</w:t>
      </w:r>
      <w:r w:rsidR="0078239A" w:rsidRPr="00B1320A">
        <w:rPr>
          <w:rFonts w:ascii="Arial Narrow" w:hAnsi="Arial Narrow" w:cs="Arial"/>
          <w:b/>
          <w:szCs w:val="20"/>
        </w:rPr>
        <w:t>]</w:t>
      </w:r>
    </w:p>
    <w:p w14:paraId="6D1766AE" w14:textId="77777777" w:rsidR="00B2500F" w:rsidRPr="00B1320A" w:rsidRDefault="00B2500F" w:rsidP="00251AE6">
      <w:pPr>
        <w:pStyle w:val="InviasNormal"/>
        <w:spacing w:before="0" w:after="0"/>
        <w:contextualSpacing/>
        <w:rPr>
          <w:rFonts w:ascii="Arial Narrow" w:hAnsi="Arial Narrow" w:cs="Arial"/>
          <w:szCs w:val="20"/>
          <w:lang w:val="es-CO"/>
        </w:rPr>
      </w:pPr>
    </w:p>
    <w:p w14:paraId="19771B86" w14:textId="4E45BCD9" w:rsidR="00EF1B37" w:rsidRPr="00B1320A" w:rsidRDefault="00EF1B37" w:rsidP="00251AE6">
      <w:pPr>
        <w:pStyle w:val="InviasNormal"/>
        <w:spacing w:before="0" w:after="0"/>
        <w:contextualSpacing/>
        <w:rPr>
          <w:rFonts w:ascii="Arial Narrow" w:hAnsi="Arial Narrow" w:cs="Arial"/>
          <w:szCs w:val="20"/>
          <w:lang w:val="es-CO"/>
        </w:rPr>
      </w:pPr>
      <w:r w:rsidRPr="00B1320A">
        <w:rPr>
          <w:rFonts w:ascii="Arial Narrow" w:hAnsi="Arial Narrow" w:cs="Arial"/>
          <w:szCs w:val="20"/>
          <w:lang w:val="es-CO"/>
        </w:rPr>
        <w:t xml:space="preserve">El </w:t>
      </w:r>
      <w:r w:rsidR="00066AA4" w:rsidRPr="00B1320A">
        <w:rPr>
          <w:rFonts w:ascii="Arial Narrow" w:hAnsi="Arial Narrow" w:cs="Arial"/>
          <w:szCs w:val="20"/>
          <w:lang w:val="es-CO"/>
        </w:rPr>
        <w:t>I</w:t>
      </w:r>
      <w:r w:rsidRPr="00B1320A">
        <w:rPr>
          <w:rFonts w:ascii="Arial Narrow" w:hAnsi="Arial Narrow" w:cs="Arial"/>
          <w:szCs w:val="20"/>
          <w:lang w:val="es-CO"/>
        </w:rPr>
        <w:t>nterventor deberá vigilar</w:t>
      </w:r>
      <w:r w:rsidR="00AA14D2" w:rsidRPr="00B1320A">
        <w:rPr>
          <w:rFonts w:ascii="Arial Narrow" w:hAnsi="Arial Narrow" w:cs="Arial"/>
          <w:szCs w:val="20"/>
          <w:lang w:val="es-CO"/>
        </w:rPr>
        <w:t xml:space="preserve">, </w:t>
      </w:r>
      <w:r w:rsidRPr="00B1320A">
        <w:rPr>
          <w:rFonts w:ascii="Arial Narrow" w:hAnsi="Arial Narrow" w:cs="Arial"/>
          <w:szCs w:val="20"/>
          <w:lang w:val="es-CO"/>
        </w:rPr>
        <w:t xml:space="preserve">controlar, y </w:t>
      </w:r>
      <w:r w:rsidR="00AA1E7E" w:rsidRPr="00B1320A">
        <w:rPr>
          <w:rFonts w:ascii="Arial Narrow" w:hAnsi="Arial Narrow" w:cs="Arial"/>
          <w:szCs w:val="20"/>
          <w:lang w:val="es-CO"/>
        </w:rPr>
        <w:t xml:space="preserve">conceptuar sobre </w:t>
      </w:r>
      <w:r w:rsidRPr="00B1320A">
        <w:rPr>
          <w:rFonts w:ascii="Arial Narrow" w:hAnsi="Arial Narrow" w:cs="Arial"/>
          <w:szCs w:val="20"/>
          <w:lang w:val="es-CO"/>
        </w:rPr>
        <w:t xml:space="preserve">las siguientes labores realizadas por el </w:t>
      </w:r>
      <w:r w:rsidR="00CE02B0" w:rsidRPr="00B1320A">
        <w:rPr>
          <w:rFonts w:ascii="Arial Narrow" w:hAnsi="Arial Narrow" w:cs="Arial"/>
          <w:szCs w:val="20"/>
          <w:lang w:val="es-CO"/>
        </w:rPr>
        <w:t>C</w:t>
      </w:r>
      <w:r w:rsidRPr="00B1320A">
        <w:rPr>
          <w:rFonts w:ascii="Arial Narrow" w:hAnsi="Arial Narrow" w:cs="Arial"/>
          <w:szCs w:val="20"/>
          <w:lang w:val="es-CO"/>
        </w:rPr>
        <w:t xml:space="preserve">ontratista de </w:t>
      </w:r>
      <w:r w:rsidR="0030760B" w:rsidRPr="00B1320A">
        <w:rPr>
          <w:rFonts w:ascii="Arial Narrow" w:hAnsi="Arial Narrow" w:cs="Arial"/>
          <w:szCs w:val="20"/>
          <w:lang w:val="es-CO"/>
        </w:rPr>
        <w:t>o</w:t>
      </w:r>
      <w:r w:rsidRPr="00B1320A">
        <w:rPr>
          <w:rFonts w:ascii="Arial Narrow" w:hAnsi="Arial Narrow" w:cs="Arial"/>
          <w:szCs w:val="20"/>
          <w:lang w:val="es-CO"/>
        </w:rPr>
        <w:t xml:space="preserve">bra según disponga la </w:t>
      </w:r>
      <w:r w:rsidR="00AF7C43" w:rsidRPr="00B1320A">
        <w:rPr>
          <w:rFonts w:ascii="Arial Narrow" w:hAnsi="Arial Narrow" w:cs="Arial"/>
          <w:szCs w:val="20"/>
          <w:lang w:val="es-CO"/>
        </w:rPr>
        <w:t>E</w:t>
      </w:r>
      <w:r w:rsidRPr="00B1320A">
        <w:rPr>
          <w:rFonts w:ascii="Arial Narrow" w:hAnsi="Arial Narrow" w:cs="Arial"/>
          <w:szCs w:val="20"/>
          <w:lang w:val="es-CO"/>
        </w:rPr>
        <w:t>ntidad</w:t>
      </w:r>
      <w:r w:rsidR="00F41448" w:rsidRPr="00B1320A">
        <w:rPr>
          <w:rFonts w:ascii="Arial Narrow" w:hAnsi="Arial Narrow" w:cs="Arial"/>
          <w:szCs w:val="20"/>
          <w:lang w:val="es-CO"/>
        </w:rPr>
        <w:t>.</w:t>
      </w:r>
      <w:r w:rsidRPr="00B1320A">
        <w:rPr>
          <w:rFonts w:ascii="Arial Narrow" w:hAnsi="Arial Narrow" w:cs="Arial"/>
          <w:szCs w:val="20"/>
          <w:lang w:val="es-CO"/>
        </w:rPr>
        <w:t xml:space="preserve"> </w:t>
      </w:r>
    </w:p>
    <w:p w14:paraId="4907DCB5" w14:textId="77777777" w:rsidR="00B2500F" w:rsidRPr="00B1320A" w:rsidRDefault="00B2500F" w:rsidP="00251AE6">
      <w:pPr>
        <w:pStyle w:val="InviasNormal"/>
        <w:spacing w:before="0" w:after="0"/>
        <w:contextualSpacing/>
        <w:rPr>
          <w:rFonts w:ascii="Arial Narrow" w:hAnsi="Arial Narrow" w:cs="Arial"/>
          <w:szCs w:val="20"/>
          <w:lang w:val="es-CO"/>
        </w:rPr>
      </w:pPr>
    </w:p>
    <w:p w14:paraId="3EAF3359" w14:textId="5EE54407" w:rsidR="009A4F8D" w:rsidRPr="00B1320A" w:rsidRDefault="00EF1B37" w:rsidP="00251AE6">
      <w:pPr>
        <w:pStyle w:val="InviasNormal"/>
        <w:spacing w:before="0" w:after="0"/>
        <w:contextualSpacing/>
        <w:rPr>
          <w:rFonts w:ascii="Arial Narrow" w:hAnsi="Arial Narrow" w:cs="Arial"/>
          <w:szCs w:val="20"/>
          <w:lang w:val="es-CO"/>
        </w:rPr>
      </w:pPr>
      <w:r w:rsidRPr="00B1320A">
        <w:rPr>
          <w:rFonts w:ascii="Arial Narrow" w:hAnsi="Arial Narrow" w:cs="Arial"/>
          <w:szCs w:val="20"/>
          <w:lang w:val="es-CO"/>
        </w:rPr>
        <w:t>Durante</w:t>
      </w:r>
      <w:r w:rsidR="009A4F8D" w:rsidRPr="00B1320A">
        <w:rPr>
          <w:rFonts w:ascii="Arial Narrow" w:hAnsi="Arial Narrow" w:cs="Arial"/>
          <w:szCs w:val="20"/>
          <w:lang w:val="es-CO"/>
        </w:rPr>
        <w:t xml:space="preserve"> su permanencia en la obra serán a cargo del </w:t>
      </w:r>
      <w:r w:rsidR="00CE02B0" w:rsidRPr="00B1320A">
        <w:rPr>
          <w:rFonts w:ascii="Arial Narrow" w:hAnsi="Arial Narrow" w:cs="Arial"/>
          <w:szCs w:val="20"/>
          <w:lang w:val="es-CO"/>
        </w:rPr>
        <w:t>C</w:t>
      </w:r>
      <w:r w:rsidR="009A4F8D" w:rsidRPr="00B1320A">
        <w:rPr>
          <w:rFonts w:ascii="Arial Narrow" w:hAnsi="Arial Narrow" w:cs="Arial"/>
          <w:szCs w:val="20"/>
          <w:lang w:val="es-CO"/>
        </w:rPr>
        <w:t>on</w:t>
      </w:r>
      <w:r w:rsidR="00E53D94" w:rsidRPr="00B1320A">
        <w:rPr>
          <w:rFonts w:ascii="Arial Narrow" w:hAnsi="Arial Narrow" w:cs="Arial"/>
          <w:szCs w:val="20"/>
          <w:lang w:val="es-CO"/>
        </w:rPr>
        <w:t>tratista</w:t>
      </w:r>
      <w:r w:rsidR="009A4F8D" w:rsidRPr="00B1320A">
        <w:rPr>
          <w:rFonts w:ascii="Arial Narrow" w:hAnsi="Arial Narrow" w:cs="Arial"/>
          <w:szCs w:val="20"/>
          <w:lang w:val="es-CO"/>
        </w:rPr>
        <w:t xml:space="preserve">, la </w:t>
      </w:r>
      <w:r w:rsidR="00066AA4" w:rsidRPr="00B1320A">
        <w:rPr>
          <w:rFonts w:ascii="Arial Narrow" w:hAnsi="Arial Narrow" w:cs="Arial"/>
          <w:szCs w:val="20"/>
          <w:lang w:val="es-CO"/>
        </w:rPr>
        <w:t>C</w:t>
      </w:r>
      <w:r w:rsidR="009A4F8D" w:rsidRPr="00B1320A">
        <w:rPr>
          <w:rFonts w:ascii="Arial Narrow" w:hAnsi="Arial Narrow" w:cs="Arial"/>
          <w:szCs w:val="20"/>
          <w:lang w:val="es-CO"/>
        </w:rPr>
        <w:t xml:space="preserve">onstrucción, </w:t>
      </w:r>
      <w:r w:rsidR="006865B2" w:rsidRPr="00B1320A">
        <w:rPr>
          <w:rFonts w:ascii="Arial Narrow" w:hAnsi="Arial Narrow" w:cs="Arial"/>
          <w:szCs w:val="20"/>
          <w:lang w:val="es-CO"/>
        </w:rPr>
        <w:t>M</w:t>
      </w:r>
      <w:r w:rsidR="009A4F8D" w:rsidRPr="00B1320A">
        <w:rPr>
          <w:rFonts w:ascii="Arial Narrow" w:hAnsi="Arial Narrow" w:cs="Arial"/>
          <w:szCs w:val="20"/>
          <w:lang w:val="es-CO"/>
        </w:rPr>
        <w:t xml:space="preserve">ejoramiento y </w:t>
      </w:r>
      <w:r w:rsidR="001546EC" w:rsidRPr="00B1320A">
        <w:rPr>
          <w:rFonts w:ascii="Arial Narrow" w:hAnsi="Arial Narrow" w:cs="Arial"/>
          <w:szCs w:val="20"/>
          <w:lang w:val="es-CO"/>
        </w:rPr>
        <w:t>C</w:t>
      </w:r>
      <w:r w:rsidR="009A4F8D" w:rsidRPr="00B1320A">
        <w:rPr>
          <w:rFonts w:ascii="Arial Narrow" w:hAnsi="Arial Narrow" w:cs="Arial"/>
          <w:szCs w:val="20"/>
          <w:lang w:val="es-CO"/>
        </w:rPr>
        <w:t xml:space="preserve">onservación de las obras provisionales o temporales que no forman parte integrante del proyecto, tales como </w:t>
      </w:r>
      <w:r w:rsidR="00066AA4" w:rsidRPr="00B1320A">
        <w:rPr>
          <w:rFonts w:ascii="Arial Narrow" w:hAnsi="Arial Narrow" w:cs="Arial"/>
          <w:szCs w:val="20"/>
          <w:lang w:val="es-CO"/>
        </w:rPr>
        <w:t>Ví</w:t>
      </w:r>
      <w:r w:rsidR="009A4F8D" w:rsidRPr="00B1320A">
        <w:rPr>
          <w:rFonts w:ascii="Arial Narrow" w:hAnsi="Arial Narrow" w:cs="Arial"/>
          <w:szCs w:val="20"/>
          <w:lang w:val="es-CO"/>
        </w:rPr>
        <w:t xml:space="preserve">as provisionales, </w:t>
      </w:r>
      <w:r w:rsidR="00A240A9" w:rsidRPr="00B1320A">
        <w:rPr>
          <w:rFonts w:ascii="Arial Narrow" w:hAnsi="Arial Narrow" w:cs="Arial"/>
          <w:szCs w:val="20"/>
          <w:lang w:val="es-CO"/>
        </w:rPr>
        <w:t>V</w:t>
      </w:r>
      <w:r w:rsidR="009A4F8D" w:rsidRPr="00B1320A">
        <w:rPr>
          <w:rFonts w:ascii="Arial Narrow" w:hAnsi="Arial Narrow" w:cs="Arial"/>
          <w:szCs w:val="20"/>
          <w:lang w:val="es-CO"/>
        </w:rPr>
        <w:t xml:space="preserve">ías de acceso y </w:t>
      </w:r>
      <w:r w:rsidR="00A240A9" w:rsidRPr="00B1320A">
        <w:rPr>
          <w:rFonts w:ascii="Arial Narrow" w:hAnsi="Arial Narrow" w:cs="Arial"/>
          <w:szCs w:val="20"/>
          <w:lang w:val="es-CO"/>
        </w:rPr>
        <w:t>V</w:t>
      </w:r>
      <w:r w:rsidR="009A4F8D" w:rsidRPr="00B1320A">
        <w:rPr>
          <w:rFonts w:ascii="Arial Narrow" w:hAnsi="Arial Narrow" w:cs="Arial"/>
          <w:szCs w:val="20"/>
          <w:lang w:val="es-CO"/>
        </w:rPr>
        <w:t xml:space="preserve">ías internas de explotación a las fuentes de materiales así como: las obras necesarias para la recuperación morfológica cuando se haya explotado por el </w:t>
      </w:r>
      <w:r w:rsidR="00CE02B0" w:rsidRPr="00B1320A">
        <w:rPr>
          <w:rFonts w:ascii="Arial Narrow" w:hAnsi="Arial Narrow" w:cs="Arial"/>
          <w:szCs w:val="20"/>
          <w:lang w:val="es-CO"/>
        </w:rPr>
        <w:t>C</w:t>
      </w:r>
      <w:r w:rsidR="009A4F8D" w:rsidRPr="00B1320A">
        <w:rPr>
          <w:rFonts w:ascii="Arial Narrow" w:hAnsi="Arial Narrow" w:cs="Arial"/>
          <w:szCs w:val="20"/>
          <w:lang w:val="es-CO"/>
        </w:rPr>
        <w:t>on</w:t>
      </w:r>
      <w:r w:rsidR="00E53D94" w:rsidRPr="00B1320A">
        <w:rPr>
          <w:rFonts w:ascii="Arial Narrow" w:hAnsi="Arial Narrow" w:cs="Arial"/>
          <w:szCs w:val="20"/>
          <w:lang w:val="es-CO"/>
        </w:rPr>
        <w:t>tratista</w:t>
      </w:r>
      <w:r w:rsidR="009A4F8D" w:rsidRPr="00B1320A">
        <w:rPr>
          <w:rFonts w:ascii="Arial Narrow" w:hAnsi="Arial Narrow" w:cs="Arial"/>
          <w:szCs w:val="20"/>
          <w:lang w:val="es-CO"/>
        </w:rPr>
        <w:t xml:space="preserve"> a través de las autorizaciones temporales;</w:t>
      </w:r>
      <w:r w:rsidR="00620A58" w:rsidRPr="00B1320A">
        <w:rPr>
          <w:rFonts w:ascii="Arial Narrow" w:hAnsi="Arial Narrow" w:cs="Arial"/>
          <w:szCs w:val="20"/>
          <w:lang w:val="es-CO"/>
        </w:rPr>
        <w:t xml:space="preserve"> </w:t>
      </w:r>
      <w:r w:rsidR="009A4F8D" w:rsidRPr="00B1320A">
        <w:rPr>
          <w:rFonts w:ascii="Arial Narrow" w:hAnsi="Arial Narrow" w:cs="Arial"/>
          <w:szCs w:val="20"/>
          <w:lang w:val="es-CO"/>
        </w:rPr>
        <w:t xml:space="preserve">y </w:t>
      </w:r>
      <w:r w:rsidR="000B3A01" w:rsidRPr="00B1320A">
        <w:rPr>
          <w:rFonts w:ascii="Arial Narrow" w:hAnsi="Arial Narrow" w:cs="Arial"/>
          <w:szCs w:val="20"/>
          <w:lang w:val="es-CO"/>
        </w:rPr>
        <w:t xml:space="preserve">todas aquellas </w:t>
      </w:r>
      <w:r w:rsidR="009A4F8D" w:rsidRPr="00B1320A">
        <w:rPr>
          <w:rFonts w:ascii="Arial Narrow" w:hAnsi="Arial Narrow" w:cs="Arial"/>
          <w:szCs w:val="20"/>
          <w:lang w:val="es-CO"/>
        </w:rPr>
        <w:t xml:space="preserve">que considere necesarias para el buen desarrollo de los trabajos, cercas, oficinas, bodegas, talleres y demás edificaciones provisionales con sus respectivas instalaciones, depósitos de combustibles, lubricantes y explosivos,  de propiedades y bienes de la </w:t>
      </w:r>
      <w:r w:rsidR="00F83181" w:rsidRPr="00B1320A">
        <w:rPr>
          <w:rFonts w:ascii="Arial Narrow" w:hAnsi="Arial Narrow" w:cs="Arial"/>
          <w:szCs w:val="20"/>
          <w:lang w:val="es-CO"/>
        </w:rPr>
        <w:t xml:space="preserve">Entidad </w:t>
      </w:r>
      <w:r w:rsidR="009A4F8D" w:rsidRPr="00B1320A">
        <w:rPr>
          <w:rFonts w:ascii="Arial Narrow" w:hAnsi="Arial Narrow" w:cs="Arial"/>
          <w:szCs w:val="20"/>
          <w:lang w:val="es-CO"/>
        </w:rPr>
        <w:t>o de terceros que puedan ser afectados por razón de los trabajos durante la ejecución de los mismos y</w:t>
      </w:r>
      <w:r w:rsidR="00F83181" w:rsidRPr="00B1320A">
        <w:rPr>
          <w:rFonts w:ascii="Arial Narrow" w:hAnsi="Arial Narrow" w:cs="Arial"/>
          <w:szCs w:val="20"/>
          <w:lang w:val="es-CO"/>
        </w:rPr>
        <w:t>,</w:t>
      </w:r>
      <w:r w:rsidR="009A4F8D" w:rsidRPr="00B1320A">
        <w:rPr>
          <w:rFonts w:ascii="Arial Narrow" w:hAnsi="Arial Narrow" w:cs="Arial"/>
          <w:szCs w:val="20"/>
          <w:lang w:val="es-CO"/>
        </w:rPr>
        <w:t xml:space="preserve"> en general</w:t>
      </w:r>
      <w:r w:rsidR="00F83181" w:rsidRPr="00B1320A">
        <w:rPr>
          <w:rFonts w:ascii="Arial Narrow" w:hAnsi="Arial Narrow" w:cs="Arial"/>
          <w:szCs w:val="20"/>
          <w:lang w:val="es-CO"/>
        </w:rPr>
        <w:t>,</w:t>
      </w:r>
      <w:r w:rsidR="009A4F8D" w:rsidRPr="00B1320A">
        <w:rPr>
          <w:rFonts w:ascii="Arial Narrow" w:hAnsi="Arial Narrow" w:cs="Arial"/>
          <w:szCs w:val="20"/>
          <w:lang w:val="es-CO"/>
        </w:rPr>
        <w:t xml:space="preserve"> toda obra provisional relacionada con los trabajos.</w:t>
      </w:r>
      <w:r w:rsidR="004A273B" w:rsidRPr="00B1320A">
        <w:rPr>
          <w:rFonts w:ascii="Arial Narrow" w:hAnsi="Arial Narrow" w:cs="Arial"/>
          <w:szCs w:val="20"/>
          <w:lang w:val="es-CO"/>
        </w:rPr>
        <w:t xml:space="preserve"> Todas estas labores deberán ser objeto de vigilancia y seguimiento por parte del </w:t>
      </w:r>
      <w:r w:rsidR="00066AA4" w:rsidRPr="00B1320A">
        <w:rPr>
          <w:rFonts w:ascii="Arial Narrow" w:hAnsi="Arial Narrow" w:cs="Arial"/>
          <w:szCs w:val="20"/>
          <w:lang w:val="es-CO"/>
        </w:rPr>
        <w:t>I</w:t>
      </w:r>
      <w:r w:rsidR="004A273B" w:rsidRPr="00B1320A">
        <w:rPr>
          <w:rFonts w:ascii="Arial Narrow" w:hAnsi="Arial Narrow" w:cs="Arial"/>
          <w:szCs w:val="20"/>
          <w:lang w:val="es-CO"/>
        </w:rPr>
        <w:t>nterventor.</w:t>
      </w:r>
    </w:p>
    <w:p w14:paraId="6251B2D3" w14:textId="1C6F9B49" w:rsidR="009A4F8D" w:rsidRPr="00B1320A" w:rsidRDefault="009A4F8D" w:rsidP="00251AE6">
      <w:pPr>
        <w:spacing w:after="0" w:line="240" w:lineRule="auto"/>
        <w:contextualSpacing/>
        <w:rPr>
          <w:rFonts w:ascii="Arial Narrow" w:hAnsi="Arial Narrow" w:cs="Arial"/>
          <w:szCs w:val="20"/>
        </w:rPr>
      </w:pPr>
      <w:r w:rsidRPr="00B1320A">
        <w:rPr>
          <w:rFonts w:ascii="Arial Narrow" w:hAnsi="Arial Narrow" w:cs="Arial"/>
          <w:szCs w:val="20"/>
        </w:rPr>
        <w:t>En caso de que sea necesario</w:t>
      </w:r>
      <w:r w:rsidR="00D8701F" w:rsidRPr="00B1320A">
        <w:rPr>
          <w:rFonts w:ascii="Arial Narrow" w:hAnsi="Arial Narrow" w:cs="Arial"/>
          <w:szCs w:val="20"/>
        </w:rPr>
        <w:t>,</w:t>
      </w:r>
      <w:r w:rsidRPr="00B1320A">
        <w:rPr>
          <w:rFonts w:ascii="Arial Narrow" w:hAnsi="Arial Narrow" w:cs="Arial"/>
          <w:szCs w:val="20"/>
        </w:rPr>
        <w:t xml:space="preserve"> el </w:t>
      </w:r>
      <w:r w:rsidR="00CE02B0" w:rsidRPr="00B1320A">
        <w:rPr>
          <w:rFonts w:ascii="Arial Narrow" w:hAnsi="Arial Narrow" w:cs="Arial"/>
          <w:szCs w:val="20"/>
        </w:rPr>
        <w:t>C</w:t>
      </w:r>
      <w:r w:rsidR="009024F6" w:rsidRPr="00B1320A">
        <w:rPr>
          <w:rFonts w:ascii="Arial Narrow" w:hAnsi="Arial Narrow" w:cs="Arial"/>
          <w:szCs w:val="20"/>
        </w:rPr>
        <w:t xml:space="preserve">ontratista de </w:t>
      </w:r>
      <w:r w:rsidR="0030760B" w:rsidRPr="00B1320A">
        <w:rPr>
          <w:rFonts w:ascii="Arial Narrow" w:hAnsi="Arial Narrow" w:cs="Arial"/>
          <w:szCs w:val="20"/>
        </w:rPr>
        <w:t>o</w:t>
      </w:r>
      <w:r w:rsidR="009024F6" w:rsidRPr="00B1320A">
        <w:rPr>
          <w:rFonts w:ascii="Arial Narrow" w:hAnsi="Arial Narrow" w:cs="Arial"/>
          <w:szCs w:val="20"/>
        </w:rPr>
        <w:t xml:space="preserve">bra </w:t>
      </w:r>
      <w:r w:rsidRPr="00B1320A">
        <w:rPr>
          <w:rFonts w:ascii="Arial Narrow" w:hAnsi="Arial Narrow" w:cs="Arial"/>
          <w:szCs w:val="20"/>
        </w:rPr>
        <w:t>dispondrá de las zonas previstas para ejecutar la obra y la obtención de lotes o zonas necesarias para construir sus instalaciones, las cuales estarán bajo su responsabilidad</w:t>
      </w:r>
      <w:r w:rsidR="00B76206" w:rsidRPr="00B1320A">
        <w:rPr>
          <w:rFonts w:ascii="Arial Narrow" w:hAnsi="Arial Narrow" w:cs="Arial"/>
          <w:szCs w:val="20"/>
        </w:rPr>
        <w:t xml:space="preserve">. </w:t>
      </w:r>
      <w:r w:rsidR="000B3A01" w:rsidRPr="00B1320A">
        <w:rPr>
          <w:rFonts w:ascii="Arial Narrow" w:hAnsi="Arial Narrow" w:cs="Arial"/>
          <w:szCs w:val="20"/>
        </w:rPr>
        <w:t>El</w:t>
      </w:r>
      <w:r w:rsidR="004A273B" w:rsidRPr="00B1320A">
        <w:rPr>
          <w:rFonts w:ascii="Arial Narrow" w:hAnsi="Arial Narrow" w:cs="Arial"/>
          <w:szCs w:val="20"/>
        </w:rPr>
        <w:t xml:space="preserve"> </w:t>
      </w:r>
      <w:r w:rsidR="00066AA4" w:rsidRPr="00B1320A">
        <w:rPr>
          <w:rFonts w:ascii="Arial Narrow" w:hAnsi="Arial Narrow" w:cs="Arial"/>
          <w:szCs w:val="20"/>
        </w:rPr>
        <w:t>I</w:t>
      </w:r>
      <w:r w:rsidR="004A273B" w:rsidRPr="00B1320A">
        <w:rPr>
          <w:rFonts w:ascii="Arial Narrow" w:hAnsi="Arial Narrow" w:cs="Arial"/>
          <w:szCs w:val="20"/>
        </w:rPr>
        <w:t xml:space="preserve">nterventor será el encargado de su seguimiento y verificación. </w:t>
      </w:r>
    </w:p>
    <w:p w14:paraId="7768C2F0" w14:textId="77777777" w:rsidR="00B2500F" w:rsidRPr="00B1320A" w:rsidRDefault="00B2500F" w:rsidP="00251AE6">
      <w:pPr>
        <w:pStyle w:val="InviasNormal"/>
        <w:spacing w:before="0" w:after="0"/>
        <w:contextualSpacing/>
        <w:rPr>
          <w:rFonts w:ascii="Arial Narrow" w:hAnsi="Arial Narrow" w:cs="Arial"/>
          <w:szCs w:val="20"/>
          <w:lang w:val="es-CO"/>
        </w:rPr>
      </w:pPr>
    </w:p>
    <w:p w14:paraId="73462C28" w14:textId="1F99DB38" w:rsidR="009A4F8D" w:rsidRPr="00B1320A" w:rsidRDefault="009A4F8D" w:rsidP="00251AE6">
      <w:pPr>
        <w:pStyle w:val="InviasNormal"/>
        <w:spacing w:before="0" w:after="0"/>
        <w:contextualSpacing/>
        <w:rPr>
          <w:rFonts w:ascii="Arial Narrow" w:hAnsi="Arial Narrow" w:cs="Arial"/>
          <w:szCs w:val="20"/>
          <w:lang w:val="es-CO"/>
        </w:rPr>
      </w:pPr>
      <w:r w:rsidRPr="00B1320A">
        <w:rPr>
          <w:rFonts w:ascii="Arial Narrow" w:hAnsi="Arial Narrow" w:cs="Arial"/>
          <w:szCs w:val="20"/>
          <w:lang w:val="es-CO"/>
        </w:rPr>
        <w:t xml:space="preserve">Adicionalmente, correrán por cuenta </w:t>
      </w:r>
      <w:r w:rsidR="00992879" w:rsidRPr="00B1320A">
        <w:rPr>
          <w:rFonts w:ascii="Arial Narrow" w:hAnsi="Arial Narrow" w:cs="Arial"/>
          <w:szCs w:val="20"/>
          <w:lang w:val="es-CO"/>
        </w:rPr>
        <w:t xml:space="preserve">del </w:t>
      </w:r>
      <w:r w:rsidR="00CE02B0" w:rsidRPr="00B1320A">
        <w:rPr>
          <w:rFonts w:ascii="Arial Narrow" w:hAnsi="Arial Narrow" w:cs="Arial"/>
          <w:szCs w:val="20"/>
          <w:lang w:val="es-CO"/>
        </w:rPr>
        <w:t>C</w:t>
      </w:r>
      <w:r w:rsidR="00992879" w:rsidRPr="00B1320A">
        <w:rPr>
          <w:rFonts w:ascii="Arial Narrow" w:hAnsi="Arial Narrow" w:cs="Arial"/>
          <w:szCs w:val="20"/>
          <w:lang w:val="es-CO"/>
        </w:rPr>
        <w:t xml:space="preserve">ontratista de obra </w:t>
      </w:r>
      <w:r w:rsidRPr="00B1320A">
        <w:rPr>
          <w:rFonts w:ascii="Arial Narrow" w:hAnsi="Arial Narrow" w:cs="Arial"/>
          <w:szCs w:val="20"/>
          <w:lang w:val="es-CO"/>
        </w:rPr>
        <w:t xml:space="preserve">los trabajos necesarios para no interrumpir el servicio en las </w:t>
      </w:r>
      <w:r w:rsidR="00A240A9" w:rsidRPr="00B1320A">
        <w:rPr>
          <w:rFonts w:ascii="Arial Narrow" w:hAnsi="Arial Narrow" w:cs="Arial"/>
          <w:szCs w:val="20"/>
          <w:lang w:val="es-CO"/>
        </w:rPr>
        <w:t>V</w:t>
      </w:r>
      <w:r w:rsidRPr="00B1320A">
        <w:rPr>
          <w:rFonts w:ascii="Arial Narrow" w:hAnsi="Arial Narrow" w:cs="Arial"/>
          <w:szCs w:val="20"/>
          <w:lang w:val="es-CO"/>
        </w:rPr>
        <w:t xml:space="preserve">ías públicas usadas por él o en las </w:t>
      </w:r>
      <w:r w:rsidR="00A240A9" w:rsidRPr="00B1320A">
        <w:rPr>
          <w:rFonts w:ascii="Arial Narrow" w:hAnsi="Arial Narrow" w:cs="Arial"/>
          <w:szCs w:val="20"/>
          <w:lang w:val="es-CO"/>
        </w:rPr>
        <w:t>V</w:t>
      </w:r>
      <w:r w:rsidRPr="00B1320A">
        <w:rPr>
          <w:rFonts w:ascii="Arial Narrow" w:hAnsi="Arial Narrow" w:cs="Arial"/>
          <w:szCs w:val="20"/>
          <w:lang w:val="es-CO"/>
        </w:rPr>
        <w:t xml:space="preserve">ías de acceso cuyo uso comparta con otros </w:t>
      </w:r>
      <w:r w:rsidR="00CE02B0" w:rsidRPr="00B1320A">
        <w:rPr>
          <w:rFonts w:ascii="Arial Narrow" w:hAnsi="Arial Narrow" w:cs="Arial"/>
          <w:szCs w:val="20"/>
          <w:lang w:val="es-CO"/>
        </w:rPr>
        <w:t>C</w:t>
      </w:r>
      <w:r w:rsidRPr="00B1320A">
        <w:rPr>
          <w:rFonts w:ascii="Arial Narrow" w:hAnsi="Arial Narrow" w:cs="Arial"/>
          <w:szCs w:val="20"/>
          <w:lang w:val="es-CO"/>
        </w:rPr>
        <w:t>ontratistas</w:t>
      </w:r>
      <w:r w:rsidR="009024F6" w:rsidRPr="00B1320A">
        <w:rPr>
          <w:rFonts w:ascii="Arial Narrow" w:hAnsi="Arial Narrow" w:cs="Arial"/>
          <w:szCs w:val="20"/>
          <w:lang w:val="es-CO"/>
        </w:rPr>
        <w:t xml:space="preserve">, las cuales deberán ser entregadas </w:t>
      </w:r>
      <w:r w:rsidR="009024F6" w:rsidRPr="00B1320A">
        <w:rPr>
          <w:rFonts w:ascii="Arial Narrow" w:hAnsi="Arial Narrow" w:cs="Arial"/>
          <w:szCs w:val="20"/>
          <w:lang w:val="es-CO"/>
        </w:rPr>
        <w:lastRenderedPageBreak/>
        <w:t>en iguales o mejores condiciones</w:t>
      </w:r>
      <w:r w:rsidR="00FE1E65" w:rsidRPr="00B1320A">
        <w:rPr>
          <w:rFonts w:ascii="Arial Narrow" w:hAnsi="Arial Narrow" w:cs="Arial"/>
          <w:szCs w:val="20"/>
          <w:lang w:val="es-CO"/>
        </w:rPr>
        <w:t>,</w:t>
      </w:r>
      <w:r w:rsidR="009024F6" w:rsidRPr="00B1320A">
        <w:rPr>
          <w:rFonts w:ascii="Arial Narrow" w:hAnsi="Arial Narrow" w:cs="Arial"/>
          <w:szCs w:val="20"/>
          <w:lang w:val="es-CO"/>
        </w:rPr>
        <w:t xml:space="preserve"> por lo cual deberá existir un registro fotográfico previo a la utilización y a la finalización de las labores para constatar dicho estado</w:t>
      </w:r>
      <w:r w:rsidR="00FE1E65" w:rsidRPr="00B1320A">
        <w:rPr>
          <w:rFonts w:ascii="Arial Narrow" w:hAnsi="Arial Narrow" w:cs="Arial"/>
          <w:szCs w:val="20"/>
          <w:lang w:val="es-CO"/>
        </w:rPr>
        <w:t>,</w:t>
      </w:r>
      <w:r w:rsidR="00F216A7" w:rsidRPr="00B1320A">
        <w:rPr>
          <w:rFonts w:ascii="Arial Narrow" w:hAnsi="Arial Narrow" w:cs="Arial"/>
          <w:szCs w:val="20"/>
          <w:lang w:val="es-CO"/>
        </w:rPr>
        <w:t xml:space="preserve"> labor que será vigilada por el </w:t>
      </w:r>
      <w:r w:rsidR="00F361CB" w:rsidRPr="00B1320A">
        <w:rPr>
          <w:rFonts w:ascii="Arial Narrow" w:hAnsi="Arial Narrow" w:cs="Arial"/>
          <w:szCs w:val="20"/>
          <w:lang w:val="es-CO"/>
        </w:rPr>
        <w:t>I</w:t>
      </w:r>
      <w:r w:rsidR="00F216A7" w:rsidRPr="00B1320A">
        <w:rPr>
          <w:rFonts w:ascii="Arial Narrow" w:hAnsi="Arial Narrow" w:cs="Arial"/>
          <w:szCs w:val="20"/>
          <w:lang w:val="es-CO"/>
        </w:rPr>
        <w:t xml:space="preserve">nterventor. </w:t>
      </w:r>
    </w:p>
    <w:p w14:paraId="186B6B3F" w14:textId="77777777" w:rsidR="00B2500F" w:rsidRPr="00B1320A" w:rsidRDefault="00B2500F" w:rsidP="00251AE6">
      <w:pPr>
        <w:pStyle w:val="InviasNormal"/>
        <w:tabs>
          <w:tab w:val="left" w:pos="1985"/>
        </w:tabs>
        <w:spacing w:before="0" w:after="0"/>
        <w:contextualSpacing/>
        <w:rPr>
          <w:rFonts w:ascii="Arial Narrow" w:hAnsi="Arial Narrow" w:cs="Arial"/>
          <w:szCs w:val="20"/>
          <w:lang w:val="es-CO"/>
        </w:rPr>
      </w:pPr>
    </w:p>
    <w:p w14:paraId="6618DCC3" w14:textId="135191F4" w:rsidR="009A4F8D" w:rsidRPr="00B1320A" w:rsidRDefault="009A4F8D" w:rsidP="00251AE6">
      <w:pPr>
        <w:pStyle w:val="InviasNormal"/>
        <w:tabs>
          <w:tab w:val="left" w:pos="1985"/>
        </w:tabs>
        <w:spacing w:before="0" w:after="0"/>
        <w:contextualSpacing/>
        <w:rPr>
          <w:rFonts w:ascii="Arial Narrow" w:hAnsi="Arial Narrow" w:cs="Arial"/>
          <w:szCs w:val="20"/>
          <w:lang w:val="es-CO"/>
        </w:rPr>
      </w:pPr>
      <w:r w:rsidRPr="00B1320A">
        <w:rPr>
          <w:rFonts w:ascii="Arial Narrow" w:hAnsi="Arial Narrow" w:cs="Arial"/>
          <w:szCs w:val="20"/>
          <w:lang w:val="es-CO"/>
        </w:rPr>
        <w:t xml:space="preserve">El </w:t>
      </w:r>
      <w:r w:rsidR="00CE02B0" w:rsidRPr="00B1320A">
        <w:rPr>
          <w:rFonts w:ascii="Arial Narrow" w:hAnsi="Arial Narrow" w:cs="Arial"/>
          <w:szCs w:val="20"/>
          <w:lang w:val="es-CO"/>
        </w:rPr>
        <w:t>C</w:t>
      </w:r>
      <w:r w:rsidR="009024F6" w:rsidRPr="00B1320A">
        <w:rPr>
          <w:rFonts w:ascii="Arial Narrow" w:hAnsi="Arial Narrow" w:cs="Arial"/>
          <w:szCs w:val="20"/>
          <w:lang w:val="es-CO"/>
        </w:rPr>
        <w:t xml:space="preserve">ontratista de </w:t>
      </w:r>
      <w:r w:rsidR="0019657D" w:rsidRPr="00B1320A">
        <w:rPr>
          <w:rFonts w:ascii="Arial Narrow" w:hAnsi="Arial Narrow" w:cs="Arial"/>
          <w:szCs w:val="20"/>
          <w:lang w:val="es-CO"/>
        </w:rPr>
        <w:t>o</w:t>
      </w:r>
      <w:r w:rsidR="009024F6" w:rsidRPr="00B1320A">
        <w:rPr>
          <w:rFonts w:ascii="Arial Narrow" w:hAnsi="Arial Narrow" w:cs="Arial"/>
          <w:szCs w:val="20"/>
          <w:lang w:val="es-CO"/>
        </w:rPr>
        <w:t xml:space="preserve">bra </w:t>
      </w:r>
      <w:r w:rsidRPr="00B1320A">
        <w:rPr>
          <w:rFonts w:ascii="Arial Narrow" w:hAnsi="Arial Narrow" w:cs="Arial"/>
          <w:szCs w:val="20"/>
          <w:lang w:val="es-CO"/>
        </w:rPr>
        <w:t xml:space="preserve">deberá tener en </w:t>
      </w:r>
      <w:r w:rsidR="00337B8A" w:rsidRPr="00B1320A">
        <w:rPr>
          <w:rFonts w:ascii="Arial Narrow" w:hAnsi="Arial Narrow" w:cs="Arial"/>
          <w:szCs w:val="20"/>
          <w:lang w:val="es-CO"/>
        </w:rPr>
        <w:t>c</w:t>
      </w:r>
      <w:r w:rsidR="000F1B25" w:rsidRPr="00B1320A">
        <w:rPr>
          <w:rFonts w:ascii="Arial Narrow" w:hAnsi="Arial Narrow" w:cs="Arial"/>
          <w:szCs w:val="20"/>
          <w:lang w:val="es-CO"/>
        </w:rPr>
        <w:t>uenta</w:t>
      </w:r>
      <w:r w:rsidRPr="00B1320A">
        <w:rPr>
          <w:rFonts w:ascii="Arial Narrow" w:hAnsi="Arial Narrow" w:cs="Arial"/>
          <w:szCs w:val="20"/>
          <w:lang w:val="es-CO"/>
        </w:rPr>
        <w:t xml:space="preserve"> el </w:t>
      </w:r>
      <w:r w:rsidR="00337B8A" w:rsidRPr="00B1320A">
        <w:rPr>
          <w:rFonts w:ascii="Arial Narrow" w:hAnsi="Arial Narrow" w:cs="Arial"/>
          <w:szCs w:val="20"/>
          <w:lang w:val="es-CO"/>
        </w:rPr>
        <w:t xml:space="preserve">costo </w:t>
      </w:r>
      <w:r w:rsidRPr="00B1320A">
        <w:rPr>
          <w:rFonts w:ascii="Arial Narrow" w:hAnsi="Arial Narrow" w:cs="Arial"/>
          <w:szCs w:val="20"/>
          <w:lang w:val="es-CO"/>
        </w:rPr>
        <w:t xml:space="preserve">correspondiente a los permisos y a las estructuras provisionales que se requieran cuando, de conformidad con el proyecto cruce o interfiera corrientes de agua, canales de desagüe, redes de servicios públicos, etc. En el caso de interferir redes de servicios públicos, estos costos serán reconocidos mediante aprobación de precios no previstos, incluidos en las correspondientes actas de obra aprobadas por el </w:t>
      </w:r>
      <w:r w:rsidR="00AD1E9D" w:rsidRPr="00B1320A">
        <w:rPr>
          <w:rFonts w:ascii="Arial Narrow" w:hAnsi="Arial Narrow" w:cs="Arial"/>
          <w:szCs w:val="20"/>
          <w:lang w:val="es-CO"/>
        </w:rPr>
        <w:t>I</w:t>
      </w:r>
      <w:r w:rsidRPr="00B1320A">
        <w:rPr>
          <w:rFonts w:ascii="Arial Narrow" w:hAnsi="Arial Narrow" w:cs="Arial"/>
          <w:szCs w:val="20"/>
          <w:lang w:val="es-CO"/>
        </w:rPr>
        <w:t>nterventor. Para lo anterior deberá tramitar la aprobación de los precios no previstos del proyecto ante el ordenador</w:t>
      </w:r>
      <w:r w:rsidR="008E09C1" w:rsidRPr="00B1320A">
        <w:rPr>
          <w:rFonts w:ascii="Arial Narrow" w:hAnsi="Arial Narrow" w:cs="Arial"/>
          <w:szCs w:val="20"/>
          <w:lang w:val="es-CO"/>
        </w:rPr>
        <w:t xml:space="preserve"> del gasto</w:t>
      </w:r>
      <w:r w:rsidRPr="00B1320A">
        <w:rPr>
          <w:rFonts w:ascii="Arial Narrow" w:hAnsi="Arial Narrow" w:cs="Arial"/>
          <w:szCs w:val="20"/>
          <w:lang w:val="es-CO"/>
        </w:rPr>
        <w:t>, y en los casos que se requiera el permiso ante la autoridad competente.</w:t>
      </w:r>
      <w:r w:rsidR="00E30711" w:rsidRPr="00B1320A">
        <w:rPr>
          <w:rFonts w:ascii="Arial Narrow" w:hAnsi="Arial Narrow" w:cs="Arial"/>
          <w:szCs w:val="20"/>
          <w:lang w:val="es-CO"/>
        </w:rPr>
        <w:t xml:space="preserve"> Situación que será vigilada y supervisada por el </w:t>
      </w:r>
      <w:r w:rsidR="00B2125C" w:rsidRPr="00B1320A">
        <w:rPr>
          <w:rFonts w:ascii="Arial Narrow" w:hAnsi="Arial Narrow" w:cs="Arial"/>
          <w:szCs w:val="20"/>
          <w:lang w:val="es-CO"/>
        </w:rPr>
        <w:t>Interventor</w:t>
      </w:r>
      <w:r w:rsidR="00E30711" w:rsidRPr="00B1320A">
        <w:rPr>
          <w:rFonts w:ascii="Arial Narrow" w:hAnsi="Arial Narrow" w:cs="Arial"/>
          <w:szCs w:val="20"/>
          <w:lang w:val="es-CO"/>
        </w:rPr>
        <w:t xml:space="preserve">. </w:t>
      </w:r>
    </w:p>
    <w:p w14:paraId="0B9FEF47" w14:textId="77777777" w:rsidR="00B2500F" w:rsidRPr="00B1320A" w:rsidRDefault="00B2500F" w:rsidP="00251AE6">
      <w:pPr>
        <w:pStyle w:val="InviasNormal"/>
        <w:spacing w:before="0" w:after="0"/>
        <w:contextualSpacing/>
        <w:rPr>
          <w:rFonts w:ascii="Arial Narrow" w:hAnsi="Arial Narrow" w:cs="Arial"/>
          <w:szCs w:val="20"/>
          <w:lang w:val="es-CO"/>
        </w:rPr>
      </w:pPr>
    </w:p>
    <w:p w14:paraId="3B542F15" w14:textId="1F0B0917" w:rsidR="005E1507" w:rsidRPr="00B1320A" w:rsidRDefault="009A4F8D" w:rsidP="00251AE6">
      <w:pPr>
        <w:pStyle w:val="InviasNormal"/>
        <w:spacing w:before="0" w:after="0"/>
        <w:contextualSpacing/>
        <w:rPr>
          <w:rFonts w:ascii="Arial Narrow" w:hAnsi="Arial Narrow" w:cs="Arial"/>
          <w:szCs w:val="20"/>
          <w:lang w:val="es-CO"/>
        </w:rPr>
      </w:pPr>
      <w:r w:rsidRPr="00B1320A">
        <w:rPr>
          <w:rFonts w:ascii="Arial Narrow" w:hAnsi="Arial Narrow" w:cs="Arial"/>
          <w:szCs w:val="20"/>
          <w:lang w:val="es-CO"/>
        </w:rPr>
        <w:t xml:space="preserve">A menos que se hubieran efectuado otros acuerdos, el </w:t>
      </w:r>
      <w:r w:rsidR="00CE02B0" w:rsidRPr="00B1320A">
        <w:rPr>
          <w:rFonts w:ascii="Arial Narrow" w:hAnsi="Arial Narrow" w:cs="Arial"/>
          <w:szCs w:val="20"/>
          <w:lang w:val="es-CO"/>
        </w:rPr>
        <w:t>C</w:t>
      </w:r>
      <w:r w:rsidR="006E41C2" w:rsidRPr="00B1320A">
        <w:rPr>
          <w:rFonts w:ascii="Arial Narrow" w:hAnsi="Arial Narrow" w:cs="Arial"/>
          <w:szCs w:val="20"/>
          <w:lang w:val="es-CO"/>
        </w:rPr>
        <w:t xml:space="preserve">ontratista de </w:t>
      </w:r>
      <w:r w:rsidR="00C95B49" w:rsidRPr="00B1320A">
        <w:rPr>
          <w:rFonts w:ascii="Arial Narrow" w:hAnsi="Arial Narrow" w:cs="Arial"/>
          <w:szCs w:val="20"/>
          <w:lang w:val="es-CO"/>
        </w:rPr>
        <w:t>o</w:t>
      </w:r>
      <w:r w:rsidR="006E41C2" w:rsidRPr="00B1320A">
        <w:rPr>
          <w:rFonts w:ascii="Arial Narrow" w:hAnsi="Arial Narrow" w:cs="Arial"/>
          <w:szCs w:val="20"/>
          <w:lang w:val="es-CO"/>
        </w:rPr>
        <w:t xml:space="preserve">bra </w:t>
      </w:r>
      <w:r w:rsidRPr="00B1320A">
        <w:rPr>
          <w:rFonts w:ascii="Arial Narrow" w:hAnsi="Arial Narrow" w:cs="Arial"/>
          <w:szCs w:val="20"/>
          <w:lang w:val="es-CO"/>
        </w:rPr>
        <w:t>deberá retirar todas las obras provisionales a la terminación de los trabajos y dejar las zonas en el mismo estado de limpieza y orden en que las encontró. As</w:t>
      </w:r>
      <w:r w:rsidR="002659D3" w:rsidRPr="00B1320A">
        <w:rPr>
          <w:rFonts w:ascii="Arial Narrow" w:hAnsi="Arial Narrow" w:cs="Arial"/>
          <w:szCs w:val="20"/>
          <w:lang w:val="es-CO"/>
        </w:rPr>
        <w:t>i</w:t>
      </w:r>
      <w:r w:rsidRPr="00B1320A">
        <w:rPr>
          <w:rFonts w:ascii="Arial Narrow" w:hAnsi="Arial Narrow" w:cs="Arial"/>
          <w:szCs w:val="20"/>
          <w:lang w:val="es-CO"/>
        </w:rPr>
        <w:t xml:space="preserve">mismo, será responsable de </w:t>
      </w:r>
      <w:r w:rsidR="00955874" w:rsidRPr="00B1320A">
        <w:rPr>
          <w:rFonts w:ascii="Arial Narrow" w:hAnsi="Arial Narrow" w:cs="Arial"/>
          <w:szCs w:val="20"/>
          <w:lang w:val="es-CO"/>
        </w:rPr>
        <w:t xml:space="preserve">desocupar </w:t>
      </w:r>
      <w:r w:rsidR="00987080" w:rsidRPr="00B1320A">
        <w:rPr>
          <w:rFonts w:ascii="Arial Narrow" w:hAnsi="Arial Narrow" w:cs="Arial"/>
          <w:szCs w:val="20"/>
          <w:lang w:val="es-CO"/>
        </w:rPr>
        <w:t>en su totalidad</w:t>
      </w:r>
      <w:r w:rsidRPr="00B1320A">
        <w:rPr>
          <w:rFonts w:ascii="Arial Narrow" w:hAnsi="Arial Narrow" w:cs="Arial"/>
          <w:szCs w:val="20"/>
          <w:lang w:val="es-CO"/>
        </w:rPr>
        <w:t xml:space="preserve"> las zonas que le fueron suministradas para las obras provisionales y permanentes.</w:t>
      </w:r>
      <w:r w:rsidR="00E30711" w:rsidRPr="00B1320A">
        <w:rPr>
          <w:rFonts w:ascii="Arial Narrow" w:hAnsi="Arial Narrow" w:cs="Arial"/>
          <w:szCs w:val="20"/>
          <w:lang w:val="es-CO"/>
        </w:rPr>
        <w:t xml:space="preserve"> Sobre el particular, el </w:t>
      </w:r>
      <w:r w:rsidR="00AD1E9D" w:rsidRPr="00B1320A">
        <w:rPr>
          <w:rFonts w:ascii="Arial Narrow" w:hAnsi="Arial Narrow" w:cs="Arial"/>
          <w:szCs w:val="20"/>
          <w:lang w:val="es-CO"/>
        </w:rPr>
        <w:t>I</w:t>
      </w:r>
      <w:r w:rsidR="00E30711" w:rsidRPr="00B1320A">
        <w:rPr>
          <w:rFonts w:ascii="Arial Narrow" w:hAnsi="Arial Narrow" w:cs="Arial"/>
          <w:szCs w:val="20"/>
          <w:lang w:val="es-CO"/>
        </w:rPr>
        <w:t xml:space="preserve">nterventor deberá cerciorarse que se cumplieron </w:t>
      </w:r>
      <w:r w:rsidR="00D27AF4" w:rsidRPr="00B1320A">
        <w:rPr>
          <w:rFonts w:ascii="Arial Narrow" w:hAnsi="Arial Narrow" w:cs="Arial"/>
          <w:szCs w:val="20"/>
          <w:lang w:val="es-CO"/>
        </w:rPr>
        <w:t xml:space="preserve">las consideraciones </w:t>
      </w:r>
      <w:r w:rsidR="0033083B" w:rsidRPr="00B1320A">
        <w:rPr>
          <w:rFonts w:ascii="Arial Narrow" w:hAnsi="Arial Narrow" w:cs="Arial"/>
          <w:szCs w:val="20"/>
          <w:lang w:val="es-CO"/>
        </w:rPr>
        <w:t xml:space="preserve">aquí </w:t>
      </w:r>
      <w:r w:rsidR="00D27AF4" w:rsidRPr="00B1320A">
        <w:rPr>
          <w:rFonts w:ascii="Arial Narrow" w:hAnsi="Arial Narrow" w:cs="Arial"/>
          <w:szCs w:val="20"/>
          <w:lang w:val="es-CO"/>
        </w:rPr>
        <w:t xml:space="preserve">establecidas, y que las obras complementarias cuenten con su vigilancia </w:t>
      </w:r>
      <w:r w:rsidR="00C00C97" w:rsidRPr="00B1320A">
        <w:rPr>
          <w:rFonts w:ascii="Arial Narrow" w:hAnsi="Arial Narrow" w:cs="Arial"/>
          <w:szCs w:val="20"/>
          <w:lang w:val="es-CO"/>
        </w:rPr>
        <w:t>y control</w:t>
      </w:r>
      <w:r w:rsidR="00411C05" w:rsidRPr="00B1320A">
        <w:rPr>
          <w:rFonts w:ascii="Arial Narrow" w:hAnsi="Arial Narrow" w:cs="Arial"/>
          <w:szCs w:val="20"/>
          <w:lang w:val="es-CO"/>
        </w:rPr>
        <w:t xml:space="preserve"> según corresponde para el Interventor. </w:t>
      </w:r>
      <w:r w:rsidR="00D27AF4" w:rsidRPr="00B1320A">
        <w:rPr>
          <w:rFonts w:ascii="Arial Narrow" w:hAnsi="Arial Narrow" w:cs="Arial"/>
          <w:szCs w:val="20"/>
          <w:lang w:val="es-CO"/>
        </w:rPr>
        <w:t xml:space="preserve"> </w:t>
      </w:r>
    </w:p>
    <w:p w14:paraId="6488D6E5" w14:textId="77777777" w:rsidR="0033083B" w:rsidRPr="00B1320A" w:rsidRDefault="0033083B" w:rsidP="00251AE6">
      <w:pPr>
        <w:pStyle w:val="InviasNormal"/>
        <w:spacing w:before="0" w:after="0"/>
        <w:contextualSpacing/>
        <w:rPr>
          <w:rFonts w:ascii="Arial Narrow" w:hAnsi="Arial Narrow" w:cs="Arial"/>
          <w:szCs w:val="20"/>
          <w:lang w:val="es-CO"/>
        </w:rPr>
      </w:pPr>
    </w:p>
    <w:p w14:paraId="188A1A0F" w14:textId="61CE151A" w:rsidR="003D6723" w:rsidRPr="00B1320A" w:rsidRDefault="003D6723" w:rsidP="001E262E">
      <w:pPr>
        <w:numPr>
          <w:ilvl w:val="0"/>
          <w:numId w:val="13"/>
        </w:numPr>
        <w:spacing w:after="0" w:line="240" w:lineRule="auto"/>
        <w:contextualSpacing/>
        <w:rPr>
          <w:rFonts w:ascii="Arial Narrow" w:hAnsi="Arial Narrow" w:cs="Arial"/>
          <w:b/>
          <w:szCs w:val="20"/>
        </w:rPr>
      </w:pPr>
      <w:r w:rsidRPr="00B1320A">
        <w:rPr>
          <w:rFonts w:ascii="Arial Narrow" w:hAnsi="Arial Narrow" w:cs="Arial"/>
          <w:b/>
          <w:szCs w:val="20"/>
        </w:rPr>
        <w:t xml:space="preserve">SEÑALIZACIÓN </w:t>
      </w:r>
      <w:r w:rsidR="00940B15" w:rsidRPr="00B1320A">
        <w:rPr>
          <w:rFonts w:ascii="Arial Narrow" w:hAnsi="Arial Narrow" w:cs="Arial"/>
          <w:b/>
          <w:szCs w:val="20"/>
        </w:rPr>
        <w:t>Y MANUAL DE IMAGEN A VERIFICAR POR EL INTERVENTOR</w:t>
      </w:r>
    </w:p>
    <w:p w14:paraId="709812AE" w14:textId="77777777" w:rsidR="00B2500F" w:rsidRPr="00B1320A" w:rsidRDefault="00B2500F" w:rsidP="00251AE6">
      <w:pPr>
        <w:pStyle w:val="InviasNormal"/>
        <w:spacing w:before="0" w:after="0"/>
        <w:contextualSpacing/>
        <w:rPr>
          <w:rFonts w:ascii="Arial Narrow" w:hAnsi="Arial Narrow" w:cs="Arial"/>
          <w:szCs w:val="20"/>
          <w:lang w:val="es-CO"/>
        </w:rPr>
      </w:pPr>
    </w:p>
    <w:p w14:paraId="796F2DE4" w14:textId="60948822" w:rsidR="007A0E32" w:rsidRPr="00B1320A" w:rsidRDefault="007A0E32" w:rsidP="007A0E32">
      <w:pPr>
        <w:spacing w:after="0" w:line="240" w:lineRule="auto"/>
        <w:contextualSpacing/>
        <w:rPr>
          <w:rFonts w:ascii="Arial Narrow" w:hAnsi="Arial Narrow" w:cs="Arial"/>
          <w:szCs w:val="20"/>
        </w:rPr>
      </w:pPr>
      <w:r w:rsidRPr="00B1320A">
        <w:rPr>
          <w:rFonts w:ascii="Arial Narrow" w:hAnsi="Arial Narrow" w:cs="Arial"/>
          <w:szCs w:val="20"/>
        </w:rPr>
        <w:t>Estarán a cargo del Contratista de obra todos los costos requeridos para instalar y mantener la Señalización de obra y las vallas informativas, la iluminación nocturna y demás dispositivos de seguridad y de comunicación y coordinación en los términos definidos por las autoridades competentes, situación de estricta verificación por parte de la Interventoría</w:t>
      </w:r>
      <w:r w:rsidR="00A76BCA" w:rsidRPr="00B1320A">
        <w:rPr>
          <w:rFonts w:ascii="Arial Narrow" w:hAnsi="Arial Narrow" w:cs="Arial"/>
          <w:szCs w:val="20"/>
        </w:rPr>
        <w:t>.</w:t>
      </w:r>
    </w:p>
    <w:p w14:paraId="7C4D872B" w14:textId="77777777" w:rsidR="00940B15" w:rsidRPr="00B1320A" w:rsidRDefault="00940B15" w:rsidP="00251AE6">
      <w:pPr>
        <w:spacing w:after="0" w:line="240" w:lineRule="auto"/>
        <w:contextualSpacing/>
        <w:rPr>
          <w:rFonts w:ascii="Arial Narrow" w:hAnsi="Arial Narrow" w:cs="Arial"/>
          <w:szCs w:val="20"/>
        </w:rPr>
      </w:pPr>
    </w:p>
    <w:p w14:paraId="6E423B08" w14:textId="0A609B98" w:rsidR="00EE60DB" w:rsidRPr="00B1320A" w:rsidRDefault="00E17536" w:rsidP="001E262E">
      <w:pPr>
        <w:numPr>
          <w:ilvl w:val="0"/>
          <w:numId w:val="13"/>
        </w:numPr>
        <w:spacing w:after="0" w:line="240" w:lineRule="auto"/>
        <w:contextualSpacing/>
        <w:rPr>
          <w:rFonts w:ascii="Arial Narrow" w:hAnsi="Arial Narrow" w:cs="Arial"/>
          <w:b/>
          <w:szCs w:val="20"/>
        </w:rPr>
      </w:pPr>
      <w:r w:rsidRPr="00B1320A">
        <w:rPr>
          <w:rFonts w:ascii="Arial Narrow" w:hAnsi="Arial Narrow" w:cs="Arial"/>
          <w:b/>
          <w:bCs/>
          <w:szCs w:val="20"/>
        </w:rPr>
        <w:t xml:space="preserve">SEGUIMIENTO A </w:t>
      </w:r>
      <w:r w:rsidR="00507F7A" w:rsidRPr="00B1320A">
        <w:rPr>
          <w:rFonts w:ascii="Arial Narrow" w:hAnsi="Arial Narrow" w:cs="Arial"/>
          <w:b/>
          <w:bCs/>
          <w:szCs w:val="20"/>
        </w:rPr>
        <w:t>P</w:t>
      </w:r>
      <w:r w:rsidR="00507F7A" w:rsidRPr="00B1320A">
        <w:rPr>
          <w:rFonts w:ascii="Arial Narrow" w:hAnsi="Arial Narrow" w:cs="Arial"/>
          <w:b/>
          <w:szCs w:val="20"/>
        </w:rPr>
        <w:t>ERMISOS, LICENCIAS Y AUTORIZACIONES</w:t>
      </w:r>
      <w:r w:rsidR="00CD1054" w:rsidRPr="00B1320A">
        <w:rPr>
          <w:rFonts w:ascii="Arial Narrow" w:hAnsi="Arial Narrow" w:cs="Arial"/>
          <w:b/>
          <w:szCs w:val="20"/>
        </w:rPr>
        <w:t xml:space="preserve"> POR PARTE DEL INTERVENTOR </w:t>
      </w:r>
    </w:p>
    <w:p w14:paraId="5F375DB1" w14:textId="77777777" w:rsidR="00037098" w:rsidRPr="00B1320A" w:rsidRDefault="00037098" w:rsidP="00251AE6">
      <w:pPr>
        <w:spacing w:after="0" w:line="240" w:lineRule="auto"/>
        <w:contextualSpacing/>
        <w:rPr>
          <w:rFonts w:ascii="Arial Narrow" w:hAnsi="Arial Narrow" w:cs="Arial"/>
          <w:szCs w:val="20"/>
        </w:rPr>
      </w:pPr>
    </w:p>
    <w:p w14:paraId="449B38AC" w14:textId="77777777" w:rsidR="004C3359" w:rsidRPr="00B1320A" w:rsidRDefault="004C3359" w:rsidP="004C3359">
      <w:pPr>
        <w:rPr>
          <w:rFonts w:ascii="Arial Narrow" w:hAnsi="Arial Narrow" w:cs="Arial"/>
          <w:szCs w:val="20"/>
        </w:rPr>
      </w:pPr>
      <w:r w:rsidRPr="00B1320A">
        <w:rPr>
          <w:rFonts w:ascii="Arial Narrow" w:hAnsi="Arial Narrow" w:cs="Arial"/>
          <w:szCs w:val="20"/>
        </w:rPr>
        <w:t>El interventor deberá asegurar la indemnidad del Instituto Nacional de Vías por concepto de cumplimiento de la normatividad ambiental vigente, como de los requerimientos formulados por las Autoridades Ambientales competentes por causa de las actividades del proyecto e impactos generados en su Área de influencia. Así mismo, deberá efectuar el seguimiento y control de los permisos, licencias y autorizaciones necesarios para la ejecución del contrato que se encuentran a cargo del contratista de obra, los cuales se encuentran contenidos en el Apéndice Ambiental del Proceso de Obra Pública, cuyo cabal cumplimiento deberá ser vigilado por el Interventor.</w:t>
      </w:r>
    </w:p>
    <w:p w14:paraId="11D9F508" w14:textId="77777777" w:rsidR="004C3359" w:rsidRPr="00B1320A" w:rsidRDefault="004C3359" w:rsidP="004C3359">
      <w:pPr>
        <w:rPr>
          <w:rFonts w:ascii="Arial Narrow" w:hAnsi="Arial Narrow" w:cs="Arial"/>
          <w:szCs w:val="20"/>
        </w:rPr>
      </w:pPr>
      <w:r w:rsidRPr="00B1320A">
        <w:rPr>
          <w:rFonts w:ascii="Arial Narrow" w:hAnsi="Arial Narrow" w:cs="Arial"/>
          <w:szCs w:val="20"/>
        </w:rPr>
        <w:t>El interventor dará cumplimiento a las obligaciones ambientales contenidas en el manual de interventoría y en los apéndices del pliego de condiciones del contrato de obra objeto de la presente interventoría.</w:t>
      </w:r>
    </w:p>
    <w:p w14:paraId="493E71D8" w14:textId="4A1A1FE4" w:rsidR="00FF4388" w:rsidRPr="00B1320A" w:rsidRDefault="00FF4388" w:rsidP="001E262E">
      <w:pPr>
        <w:numPr>
          <w:ilvl w:val="0"/>
          <w:numId w:val="13"/>
        </w:numPr>
        <w:spacing w:after="0" w:line="240" w:lineRule="auto"/>
        <w:contextualSpacing/>
        <w:rPr>
          <w:rFonts w:ascii="Arial Narrow" w:hAnsi="Arial Narrow" w:cs="Arial"/>
          <w:b/>
          <w:szCs w:val="20"/>
        </w:rPr>
      </w:pPr>
      <w:r w:rsidRPr="00B1320A">
        <w:rPr>
          <w:rFonts w:ascii="Arial Narrow" w:hAnsi="Arial Narrow" w:cs="Arial"/>
          <w:b/>
          <w:szCs w:val="20"/>
        </w:rPr>
        <w:t>NOTAS TÉCNICAS ESPECÍFICAS PARA EL PROYECTO</w:t>
      </w:r>
      <w:r w:rsidR="00CD1054" w:rsidRPr="00B1320A">
        <w:rPr>
          <w:rFonts w:ascii="Arial Narrow" w:hAnsi="Arial Narrow" w:cs="Arial"/>
          <w:b/>
          <w:szCs w:val="20"/>
        </w:rPr>
        <w:t xml:space="preserve"> ENFOCADAS AL INTERVENTOR </w:t>
      </w:r>
    </w:p>
    <w:p w14:paraId="5E8A6B21" w14:textId="77777777" w:rsidR="00B2500F" w:rsidRPr="00B1320A" w:rsidRDefault="00B2500F" w:rsidP="00251AE6">
      <w:pPr>
        <w:spacing w:after="0" w:line="240" w:lineRule="auto"/>
        <w:contextualSpacing/>
        <w:rPr>
          <w:rFonts w:ascii="Arial Narrow" w:hAnsi="Arial Narrow" w:cs="Arial"/>
          <w:szCs w:val="20"/>
        </w:rPr>
      </w:pPr>
    </w:p>
    <w:p w14:paraId="45126923" w14:textId="77777777" w:rsidR="00306FC3" w:rsidRPr="00B1320A" w:rsidRDefault="00306FC3" w:rsidP="00306FC3">
      <w:pPr>
        <w:spacing w:after="0" w:line="240" w:lineRule="auto"/>
        <w:rPr>
          <w:rFonts w:ascii="Arial Narrow" w:hAnsi="Arial Narrow" w:cs="Arial"/>
          <w:szCs w:val="20"/>
        </w:rPr>
      </w:pPr>
      <w:r w:rsidRPr="00B1320A">
        <w:rPr>
          <w:rFonts w:ascii="Arial Narrow" w:hAnsi="Arial Narrow" w:cs="Arial"/>
          <w:szCs w:val="20"/>
        </w:rPr>
        <w:t>12.1. Las hojas de vida del personal para el proyecto, deben allegarse en los Plazos establecidos en el Pliego de Condiciones del presente concurso de Méritos Abierto.</w:t>
      </w:r>
    </w:p>
    <w:p w14:paraId="6E5841D3" w14:textId="77777777" w:rsidR="00306FC3" w:rsidRPr="00B1320A" w:rsidRDefault="00306FC3" w:rsidP="00306FC3">
      <w:pPr>
        <w:spacing w:after="0" w:line="240" w:lineRule="auto"/>
        <w:rPr>
          <w:rFonts w:ascii="Arial Narrow" w:hAnsi="Arial Narrow" w:cs="Arial"/>
          <w:szCs w:val="20"/>
        </w:rPr>
      </w:pPr>
    </w:p>
    <w:p w14:paraId="4AE21AE3" w14:textId="77777777" w:rsidR="00306FC3" w:rsidRPr="00B1320A" w:rsidRDefault="00306FC3" w:rsidP="00306FC3">
      <w:pPr>
        <w:spacing w:after="0" w:line="240" w:lineRule="auto"/>
        <w:rPr>
          <w:rFonts w:ascii="Arial Narrow" w:hAnsi="Arial Narrow" w:cs="Arial"/>
          <w:szCs w:val="20"/>
        </w:rPr>
      </w:pPr>
      <w:r w:rsidRPr="00B1320A">
        <w:rPr>
          <w:rFonts w:ascii="Arial Narrow" w:hAnsi="Arial Narrow" w:cs="Arial"/>
          <w:szCs w:val="20"/>
        </w:rPr>
        <w:t xml:space="preserve">12.2. Se hará una reunión inicial (Kick off meeting) con la participación de la Entidad, el contratista de obra y la interventoría, con el fin de tratar los aspectos pertinentes a la iniciación de la ejecución del proyecto. </w:t>
      </w:r>
    </w:p>
    <w:p w14:paraId="5F2E4B35" w14:textId="77777777" w:rsidR="00306FC3" w:rsidRPr="00B1320A" w:rsidRDefault="00306FC3" w:rsidP="00306FC3">
      <w:pPr>
        <w:spacing w:after="0" w:line="240" w:lineRule="auto"/>
        <w:rPr>
          <w:rFonts w:ascii="Arial Narrow" w:hAnsi="Arial Narrow" w:cs="Arial"/>
          <w:szCs w:val="20"/>
        </w:rPr>
      </w:pPr>
    </w:p>
    <w:p w14:paraId="0E081ACE" w14:textId="77777777" w:rsidR="00306FC3" w:rsidRPr="00B1320A" w:rsidRDefault="00306FC3" w:rsidP="00306FC3">
      <w:pPr>
        <w:spacing w:after="0" w:line="240" w:lineRule="auto"/>
        <w:rPr>
          <w:rFonts w:ascii="Arial Narrow" w:hAnsi="Arial Narrow" w:cs="Arial"/>
          <w:szCs w:val="20"/>
        </w:rPr>
      </w:pPr>
      <w:r w:rsidRPr="00B1320A">
        <w:rPr>
          <w:rFonts w:ascii="Arial Narrow" w:hAnsi="Arial Narrow" w:cs="Arial"/>
          <w:szCs w:val="20"/>
        </w:rPr>
        <w:t xml:space="preserve">12.3. En la medida en que se incorporen los diferentes profesionales y especialistas de la Interventoría, se deberá programar una reunión entre dichos profesionales o especialistas aprobados y su correspondiente par del Contratista de Obra, para coordinar y tratar el desarrollo de los respectivos aspectos técnicos del proyecto a ejecutar. De esta reunión se deberá elaborar la correspondiente acta. </w:t>
      </w:r>
    </w:p>
    <w:p w14:paraId="67F90F8C" w14:textId="77777777" w:rsidR="00306FC3" w:rsidRPr="00B1320A" w:rsidRDefault="00306FC3" w:rsidP="00306FC3">
      <w:pPr>
        <w:spacing w:after="0" w:line="240" w:lineRule="auto"/>
        <w:rPr>
          <w:rFonts w:ascii="Arial Narrow" w:hAnsi="Arial Narrow" w:cs="Arial"/>
          <w:szCs w:val="20"/>
        </w:rPr>
      </w:pPr>
    </w:p>
    <w:p w14:paraId="58D66F56" w14:textId="77777777" w:rsidR="00306FC3" w:rsidRPr="00B1320A" w:rsidRDefault="00306FC3" w:rsidP="00306FC3">
      <w:pPr>
        <w:spacing w:after="0" w:line="240" w:lineRule="auto"/>
        <w:rPr>
          <w:rFonts w:ascii="Arial Narrow" w:hAnsi="Arial Narrow" w:cs="Arial"/>
          <w:szCs w:val="20"/>
        </w:rPr>
      </w:pPr>
      <w:r w:rsidRPr="00B1320A">
        <w:rPr>
          <w:rFonts w:ascii="Arial Narrow" w:hAnsi="Arial Narrow" w:cs="Arial"/>
          <w:szCs w:val="20"/>
        </w:rPr>
        <w:t xml:space="preserve">12.4. Le corresponderá al Interventor vigilar y controlar las emergencias que se puedan presentar en los sitios que se encuentren dentro del objeto del contrato, las cuales deberán ser atendidas por el Contratista de Obra, para lo cual el Interventor definirá el tipo de intervención a ejecutarse y le solicitará por escrito al Contratista de Obra su ejecución, en caso de que se requieran de estudios adicionales éstos deberá realizarlos el Contratista y ser revisados y aprobados por la Interventoría; en todo caso el Contratista presentará los Análisis de Precios Unitarios No Previstos (incluidos los cálculos adicionales, si aplican) al Interventor para su revisión y aprobación, para posteriormente presentarlos a la Dirección Territorial correspondiente y a la Unidad Ejecutora, para la continuación del trámite pertinente. </w:t>
      </w:r>
    </w:p>
    <w:p w14:paraId="357A0B49" w14:textId="77777777" w:rsidR="00306FC3" w:rsidRPr="00B1320A" w:rsidRDefault="00306FC3" w:rsidP="00306FC3">
      <w:pPr>
        <w:spacing w:after="0" w:line="240" w:lineRule="auto"/>
        <w:rPr>
          <w:rFonts w:ascii="Arial Narrow" w:hAnsi="Arial Narrow" w:cs="Arial"/>
          <w:szCs w:val="20"/>
        </w:rPr>
      </w:pPr>
    </w:p>
    <w:p w14:paraId="260FCF94" w14:textId="77777777" w:rsidR="00306FC3" w:rsidRPr="00B1320A" w:rsidRDefault="00306FC3" w:rsidP="00306FC3">
      <w:pPr>
        <w:spacing w:after="0" w:line="240" w:lineRule="auto"/>
        <w:rPr>
          <w:rFonts w:ascii="Arial Narrow" w:hAnsi="Arial Narrow" w:cs="Arial"/>
          <w:szCs w:val="20"/>
        </w:rPr>
      </w:pPr>
      <w:r w:rsidRPr="00B1320A">
        <w:rPr>
          <w:rFonts w:ascii="Arial Narrow" w:hAnsi="Arial Narrow" w:cs="Arial"/>
          <w:szCs w:val="20"/>
        </w:rPr>
        <w:t xml:space="preserve">12.5. El desglose de los Análisis de Precios Unitarios publicados en el SECOP por el Instituto Nacional de Vías en la Licitación Pública que corresponde a esta Interventoría, son únicamente de referencia y constituyen una guía para que el proponente prepare su propuesta y los presente en el momento que el INVIAS le indique (para aprobación de la Interventoría y/o INVIAS, según lo que aplique en el Manual de Interventoría vigente, o el que lo modifique o lo sustituya). Es deber del Interventor efectuar la revisión y aprobación de los Análisis de Precios Unitarios presentados por el Contratista de Obra, y verificar que los mismos contengan todo lo necesario y suficiente para llevar a cabo el ítem respectivo, en lo que respecta con equipos, materiales, transportes, mano de obra y costos indirectos, de conformidad con el alcance del proyecto y las Especificaciones Técnicas Aplicables. Le corresponde al Interventor mantenerse informado del trámite en el SECOP referente a la Licitación Pública concerniente a esta Interventoría, con el fin de que presente una propuesta acorde con los requerimientos de este proceso de Interventoría y del correspondiente proceso licitatorio de obra, y esté totalmente informado de los documentos a los cuales tiene que hacer su revisión y aprobación de conformidad con el Manual de Interventoría vigente, o el que lo modifique o lo sustituya. </w:t>
      </w:r>
    </w:p>
    <w:p w14:paraId="479B355C" w14:textId="77777777" w:rsidR="00306FC3" w:rsidRPr="00B1320A" w:rsidRDefault="00306FC3" w:rsidP="00306FC3">
      <w:pPr>
        <w:spacing w:after="0" w:line="240" w:lineRule="auto"/>
        <w:rPr>
          <w:rFonts w:ascii="Arial Narrow" w:hAnsi="Arial Narrow" w:cs="Arial"/>
          <w:szCs w:val="20"/>
        </w:rPr>
      </w:pPr>
    </w:p>
    <w:p w14:paraId="285AE709" w14:textId="0AC4BAA7" w:rsidR="00306FC3" w:rsidRPr="00B1320A" w:rsidRDefault="00306FC3" w:rsidP="00306FC3">
      <w:pPr>
        <w:spacing w:after="0" w:line="240" w:lineRule="auto"/>
        <w:rPr>
          <w:rFonts w:ascii="Arial Narrow" w:hAnsi="Arial Narrow" w:cs="Arial"/>
          <w:szCs w:val="20"/>
        </w:rPr>
      </w:pPr>
      <w:r w:rsidRPr="00B1320A">
        <w:rPr>
          <w:rFonts w:ascii="Arial Narrow" w:hAnsi="Arial Narrow" w:cs="Arial"/>
          <w:szCs w:val="20"/>
        </w:rPr>
        <w:t>12.6. La incorporación de los recursos y personal al proyecto, por parte de la Interventoría deberá ser gradual, de acuerdo con el desarrollo del contrato de obra y previa autorización del Supervisor de Contrato de Interventoría, de la Territorial correspondiente. Para tal efecto, una vez otorgada la respectiva orden de inicio, el interventor deberá presentar solicitud escrita de inclusión de personal y recursos de interventoría al proyecto, junto con el Plan de Cargas el cual deberá guardar concordancia con el  programa de obra aprobado por el Subdirector de la</w:t>
      </w:r>
      <w:r w:rsidR="000C781E" w:rsidRPr="00B1320A">
        <w:rPr>
          <w:rFonts w:ascii="Arial Narrow" w:hAnsi="Arial Narrow" w:cs="Arial"/>
          <w:szCs w:val="20"/>
        </w:rPr>
        <w:t xml:space="preserve"> Unidad ejecutora</w:t>
      </w:r>
      <w:r w:rsidRPr="00B1320A">
        <w:rPr>
          <w:rFonts w:ascii="Arial Narrow" w:hAnsi="Arial Narrow" w:cs="Arial"/>
          <w:szCs w:val="20"/>
        </w:rPr>
        <w:t xml:space="preserve">, dicha incorporación será objeto de revisión y/o aval y/o solicitud de ajuste, según corresponda, por parte del Supervisor del Contrato de la Dirección Territorial INVIAS a cargo del proyecto. </w:t>
      </w:r>
    </w:p>
    <w:p w14:paraId="2CE18A6F" w14:textId="71E0A809" w:rsidR="00306FC3" w:rsidRPr="00B1320A" w:rsidRDefault="00306FC3" w:rsidP="00306FC3">
      <w:pPr>
        <w:spacing w:after="0" w:line="240" w:lineRule="auto"/>
        <w:rPr>
          <w:rFonts w:ascii="Arial Narrow" w:hAnsi="Arial Narrow" w:cs="Arial"/>
          <w:szCs w:val="20"/>
        </w:rPr>
      </w:pPr>
      <w:r w:rsidRPr="00B1320A">
        <w:rPr>
          <w:rFonts w:ascii="Arial Narrow" w:hAnsi="Arial Narrow" w:cs="Arial"/>
          <w:szCs w:val="20"/>
        </w:rPr>
        <w:t xml:space="preserve">12.7. El Contratista conjuntamente con el Interventor, una vez se otorgue la orden de iniciación del contrato, procederán a hacer una evaluación sobre el nivel de seguridad </w:t>
      </w:r>
      <w:r w:rsidR="00F427BC" w:rsidRPr="00B1320A">
        <w:rPr>
          <w:rFonts w:ascii="Arial Narrow" w:hAnsi="Arial Narrow" w:cs="Arial"/>
          <w:szCs w:val="20"/>
        </w:rPr>
        <w:t>flu</w:t>
      </w:r>
      <w:r w:rsidRPr="00B1320A">
        <w:rPr>
          <w:rFonts w:ascii="Arial Narrow" w:hAnsi="Arial Narrow" w:cs="Arial"/>
          <w:szCs w:val="20"/>
        </w:rPr>
        <w:t xml:space="preserve">vial en el sector objeto del contrato con el fin de prever las medidas para tender a mejorar la seguridad </w:t>
      </w:r>
      <w:r w:rsidR="00F427BC" w:rsidRPr="00B1320A">
        <w:rPr>
          <w:rFonts w:ascii="Arial Narrow" w:hAnsi="Arial Narrow" w:cs="Arial"/>
          <w:szCs w:val="20"/>
        </w:rPr>
        <w:t>flu</w:t>
      </w:r>
      <w:r w:rsidRPr="00B1320A">
        <w:rPr>
          <w:rFonts w:ascii="Arial Narrow" w:hAnsi="Arial Narrow" w:cs="Arial"/>
          <w:szCs w:val="20"/>
        </w:rPr>
        <w:t xml:space="preserve">vial, de conformidad con lo establecido por el Ministerio de Transporte en el Plan Nacional de Seguridad Vial, siguiendo el Manual de Señalización vigente. </w:t>
      </w:r>
    </w:p>
    <w:p w14:paraId="3766DA02" w14:textId="77777777" w:rsidR="00F03DDB" w:rsidRPr="00B1320A" w:rsidRDefault="00F03DDB" w:rsidP="00306FC3">
      <w:pPr>
        <w:spacing w:after="0" w:line="240" w:lineRule="auto"/>
        <w:contextualSpacing/>
        <w:rPr>
          <w:rFonts w:ascii="Arial Narrow" w:hAnsi="Arial Narrow" w:cs="Arial"/>
          <w:szCs w:val="20"/>
        </w:rPr>
      </w:pPr>
    </w:p>
    <w:p w14:paraId="0B7EBF0E" w14:textId="27DE61C7" w:rsidR="00306FC3" w:rsidRPr="00B1320A" w:rsidRDefault="00306FC3" w:rsidP="00306FC3">
      <w:pPr>
        <w:spacing w:after="0" w:line="240" w:lineRule="auto"/>
        <w:contextualSpacing/>
        <w:rPr>
          <w:rFonts w:ascii="Arial Narrow" w:hAnsi="Arial Narrow" w:cs="Arial"/>
          <w:szCs w:val="20"/>
        </w:rPr>
      </w:pPr>
      <w:r w:rsidRPr="00B1320A">
        <w:rPr>
          <w:rFonts w:ascii="Arial Narrow" w:hAnsi="Arial Narrow" w:cs="Arial"/>
          <w:szCs w:val="20"/>
        </w:rPr>
        <w:t>12.</w:t>
      </w:r>
      <w:r w:rsidR="00FF0948" w:rsidRPr="00B1320A">
        <w:rPr>
          <w:rFonts w:ascii="Arial Narrow" w:hAnsi="Arial Narrow" w:cs="Arial"/>
          <w:szCs w:val="20"/>
        </w:rPr>
        <w:t>8</w:t>
      </w:r>
      <w:r w:rsidRPr="00B1320A">
        <w:rPr>
          <w:rFonts w:ascii="Arial Narrow" w:hAnsi="Arial Narrow" w:cs="Arial"/>
          <w:szCs w:val="20"/>
        </w:rPr>
        <w:t xml:space="preserve"> Notas del Formulario No1</w:t>
      </w:r>
    </w:p>
    <w:p w14:paraId="02E942BD" w14:textId="49B1ED7A" w:rsidR="00EB6E39" w:rsidRPr="00B1320A" w:rsidRDefault="00EB6E39" w:rsidP="00306FC3">
      <w:pPr>
        <w:spacing w:after="0" w:line="240" w:lineRule="auto"/>
        <w:contextualSpacing/>
        <w:rPr>
          <w:rFonts w:ascii="Arial Narrow" w:hAnsi="Arial Narrow" w:cs="Arial"/>
          <w:szCs w:val="20"/>
        </w:rPr>
      </w:pPr>
    </w:p>
    <w:tbl>
      <w:tblPr>
        <w:tblStyle w:val="Tablaconcuadrcula"/>
        <w:tblW w:w="0" w:type="auto"/>
        <w:tblLook w:val="04A0" w:firstRow="1" w:lastRow="0" w:firstColumn="1" w:lastColumn="0" w:noHBand="0" w:noVBand="1"/>
      </w:tblPr>
      <w:tblGrid>
        <w:gridCol w:w="9232"/>
      </w:tblGrid>
      <w:tr w:rsidR="00B1316C" w:rsidRPr="00B1320A" w14:paraId="7A88117E" w14:textId="77777777" w:rsidTr="009B0206">
        <w:trPr>
          <w:trHeight w:val="317"/>
        </w:trPr>
        <w:tc>
          <w:tcPr>
            <w:tcW w:w="9232" w:type="dxa"/>
            <w:vAlign w:val="center"/>
            <w:hideMark/>
          </w:tcPr>
          <w:p w14:paraId="03CD6AD5" w14:textId="2ED12504" w:rsidR="00B1316C" w:rsidRPr="00B1320A" w:rsidRDefault="00B1316C" w:rsidP="00B1316C">
            <w:pPr>
              <w:spacing w:after="0" w:line="240" w:lineRule="auto"/>
              <w:contextualSpacing/>
              <w:rPr>
                <w:rFonts w:ascii="Arial Narrow" w:hAnsi="Arial Narrow" w:cs="Arial"/>
                <w:szCs w:val="20"/>
              </w:rPr>
            </w:pPr>
            <w:r w:rsidRPr="00B1320A">
              <w:rPr>
                <w:rFonts w:ascii="Arial Narrow" w:hAnsi="Arial Narrow" w:cs="Calibri"/>
                <w:szCs w:val="20"/>
              </w:rPr>
              <w:t xml:space="preserve">1. El  Personal con dedicación del 100% en la </w:t>
            </w:r>
            <w:r w:rsidR="00FE2377" w:rsidRPr="00B1320A">
              <w:rPr>
                <w:rFonts w:ascii="Arial Narrow" w:hAnsi="Arial Narrow" w:cs="Calibri"/>
                <w:szCs w:val="20"/>
              </w:rPr>
              <w:t>interventoría</w:t>
            </w:r>
            <w:r w:rsidRPr="00B1320A">
              <w:rPr>
                <w:rFonts w:ascii="Arial Narrow" w:hAnsi="Arial Narrow" w:cs="Calibri"/>
                <w:szCs w:val="20"/>
              </w:rPr>
              <w:t>, debe permanecer de tiempo completo en el lugar de ejecución de la obra, so pena de incurrir en falta grave a sus obligaciones, con la consecuente aplicación de las sanciones establecidas contractualmente.</w:t>
            </w:r>
          </w:p>
        </w:tc>
      </w:tr>
      <w:tr w:rsidR="00B1316C" w:rsidRPr="00B1320A" w14:paraId="06FA3C51" w14:textId="77777777" w:rsidTr="009B0206">
        <w:trPr>
          <w:trHeight w:val="365"/>
        </w:trPr>
        <w:tc>
          <w:tcPr>
            <w:tcW w:w="9232" w:type="dxa"/>
            <w:vAlign w:val="center"/>
            <w:hideMark/>
          </w:tcPr>
          <w:p w14:paraId="5113FDBE" w14:textId="1F9B973B" w:rsidR="00B1316C" w:rsidRPr="00B1320A" w:rsidRDefault="00B1316C" w:rsidP="00B1316C">
            <w:pPr>
              <w:spacing w:after="0" w:line="240" w:lineRule="auto"/>
              <w:contextualSpacing/>
              <w:rPr>
                <w:rFonts w:ascii="Arial Narrow" w:hAnsi="Arial Narrow" w:cs="Arial"/>
                <w:szCs w:val="20"/>
              </w:rPr>
            </w:pPr>
            <w:r w:rsidRPr="00B1320A">
              <w:rPr>
                <w:rFonts w:ascii="Arial Narrow" w:hAnsi="Arial Narrow" w:cs="Calibri"/>
                <w:szCs w:val="20"/>
              </w:rPr>
              <w:t>2. Para el reconocimiento de los gastos deberá tenerse en cuenta la forma de pago establecida en los estudios previos, pliego de condiciones y contrato y las indicaciones pertinentes del Manual de Interventoría vigente, o el que lo modifique o sustituya. Se tendrá en cuenta lo siguiente, según corresponda:</w:t>
            </w:r>
          </w:p>
        </w:tc>
      </w:tr>
      <w:tr w:rsidR="00B1316C" w:rsidRPr="00B1320A" w14:paraId="1F0931BD" w14:textId="77777777" w:rsidTr="009B0206">
        <w:trPr>
          <w:trHeight w:val="414"/>
        </w:trPr>
        <w:tc>
          <w:tcPr>
            <w:tcW w:w="9232" w:type="dxa"/>
            <w:vAlign w:val="center"/>
            <w:hideMark/>
          </w:tcPr>
          <w:p w14:paraId="48E89E2E" w14:textId="01425DDC" w:rsidR="00B1316C" w:rsidRPr="00B1320A" w:rsidRDefault="00B1316C" w:rsidP="00B1316C">
            <w:pPr>
              <w:spacing w:after="0" w:line="240" w:lineRule="auto"/>
              <w:contextualSpacing/>
              <w:rPr>
                <w:rFonts w:ascii="Arial Narrow" w:hAnsi="Arial Narrow" w:cs="Arial"/>
                <w:szCs w:val="20"/>
              </w:rPr>
            </w:pPr>
            <w:r w:rsidRPr="00B1320A">
              <w:rPr>
                <w:rFonts w:ascii="Arial Narrow" w:hAnsi="Arial Narrow" w:cs="Calibri"/>
                <w:szCs w:val="20"/>
              </w:rPr>
              <w:t>2.1. Los costos directos de personal deben estar soportados por la nómina firmada, los cuales se anexarán al acta de costos para el trámite correspondiente ante el Instituto.</w:t>
            </w:r>
          </w:p>
        </w:tc>
      </w:tr>
      <w:tr w:rsidR="00B1316C" w:rsidRPr="00B1320A" w14:paraId="4A9A2556" w14:textId="77777777" w:rsidTr="009B0206">
        <w:trPr>
          <w:trHeight w:val="689"/>
        </w:trPr>
        <w:tc>
          <w:tcPr>
            <w:tcW w:w="9232" w:type="dxa"/>
            <w:vAlign w:val="center"/>
            <w:hideMark/>
          </w:tcPr>
          <w:p w14:paraId="3EC5F022" w14:textId="4BE4BA73" w:rsidR="00B1316C" w:rsidRPr="00B1320A" w:rsidRDefault="00B1316C" w:rsidP="00B1316C">
            <w:pPr>
              <w:spacing w:after="0" w:line="240" w:lineRule="auto"/>
              <w:contextualSpacing/>
              <w:rPr>
                <w:rFonts w:ascii="Arial Narrow" w:hAnsi="Arial Narrow" w:cs="Arial"/>
                <w:szCs w:val="20"/>
              </w:rPr>
            </w:pPr>
            <w:r w:rsidRPr="00B1320A">
              <w:rPr>
                <w:rFonts w:ascii="Arial Narrow" w:hAnsi="Arial Narrow" w:cs="Calibri"/>
                <w:szCs w:val="20"/>
              </w:rPr>
              <w:t xml:space="preserve">2.2. Los viáticos se reconocerán según su utilización real y sin superar los topes fijados en el presupuesto de la oferta entregada por el adjudicatario. Se </w:t>
            </w:r>
            <w:r w:rsidR="00FE2377" w:rsidRPr="00B1320A">
              <w:rPr>
                <w:rFonts w:ascii="Arial Narrow" w:hAnsi="Arial Narrow" w:cs="Calibri"/>
                <w:szCs w:val="20"/>
              </w:rPr>
              <w:t>reconocerán</w:t>
            </w:r>
            <w:r w:rsidRPr="00B1320A">
              <w:rPr>
                <w:rFonts w:ascii="Arial Narrow" w:hAnsi="Arial Narrow" w:cs="Calibri"/>
                <w:szCs w:val="20"/>
              </w:rPr>
              <w:t xml:space="preserve"> </w:t>
            </w:r>
            <w:r w:rsidR="00FE2377" w:rsidRPr="00B1320A">
              <w:rPr>
                <w:rFonts w:ascii="Arial Narrow" w:hAnsi="Arial Narrow" w:cs="Calibri"/>
                <w:szCs w:val="20"/>
              </w:rPr>
              <w:t>viáticos</w:t>
            </w:r>
            <w:r w:rsidRPr="00B1320A">
              <w:rPr>
                <w:rFonts w:ascii="Arial Narrow" w:hAnsi="Arial Narrow" w:cs="Calibri"/>
                <w:szCs w:val="20"/>
              </w:rPr>
              <w:t xml:space="preserve"> a los Especialistas que ejecuten desplazamientos al lugar de ejecución del proyecto cuando sea requerido, previa autorización del Supervisor del Contrato de Interventoría; En los casos en que se requiera la presencia del Director de Interventoría y/o Ingeniero Residente de Interventoría en Planta Central de INVIAS Bogotá, se reconocerán viáticos. </w:t>
            </w:r>
          </w:p>
        </w:tc>
      </w:tr>
      <w:tr w:rsidR="00B1316C" w:rsidRPr="00B1320A" w14:paraId="4333F1C1" w14:textId="77777777" w:rsidTr="009B0206">
        <w:trPr>
          <w:trHeight w:val="388"/>
        </w:trPr>
        <w:tc>
          <w:tcPr>
            <w:tcW w:w="9232" w:type="dxa"/>
            <w:vAlign w:val="center"/>
            <w:hideMark/>
          </w:tcPr>
          <w:p w14:paraId="16973E0B" w14:textId="15E22097" w:rsidR="00B1316C" w:rsidRPr="00B1320A" w:rsidRDefault="00B1316C" w:rsidP="00B1316C">
            <w:pPr>
              <w:spacing w:after="0" w:line="240" w:lineRule="auto"/>
              <w:contextualSpacing/>
              <w:rPr>
                <w:rFonts w:ascii="Arial Narrow" w:hAnsi="Arial Narrow" w:cs="Arial"/>
                <w:szCs w:val="20"/>
              </w:rPr>
            </w:pPr>
            <w:r w:rsidRPr="00B1320A">
              <w:rPr>
                <w:rFonts w:ascii="Arial Narrow" w:hAnsi="Arial Narrow" w:cs="Calibri"/>
                <w:szCs w:val="20"/>
              </w:rPr>
              <w:t xml:space="preserve">2.3. Para aquellos costos de interventoría que tengan como unidad "Según comprobante por mes", los mismos se reembolsarán según su costo real, contra la presentación de facturas y soportes respectivos. </w:t>
            </w:r>
          </w:p>
        </w:tc>
      </w:tr>
      <w:tr w:rsidR="00B1316C" w:rsidRPr="00B1320A" w14:paraId="18EF4534" w14:textId="77777777" w:rsidTr="009B0206">
        <w:trPr>
          <w:trHeight w:val="326"/>
        </w:trPr>
        <w:tc>
          <w:tcPr>
            <w:tcW w:w="9232" w:type="dxa"/>
            <w:vAlign w:val="center"/>
            <w:hideMark/>
          </w:tcPr>
          <w:p w14:paraId="3ACE5713" w14:textId="39694652" w:rsidR="00B1316C" w:rsidRPr="00B1320A" w:rsidRDefault="00B1316C" w:rsidP="00B1316C">
            <w:pPr>
              <w:spacing w:after="0" w:line="240" w:lineRule="auto"/>
              <w:contextualSpacing/>
              <w:rPr>
                <w:rFonts w:ascii="Arial Narrow" w:hAnsi="Arial Narrow" w:cs="Arial"/>
                <w:szCs w:val="20"/>
              </w:rPr>
            </w:pPr>
            <w:r w:rsidRPr="00B1320A">
              <w:rPr>
                <w:rFonts w:ascii="Arial Narrow" w:hAnsi="Arial Narrow" w:cs="Calibri"/>
                <w:szCs w:val="20"/>
              </w:rPr>
              <w:t>2.4. Los gastos de transportes aéreos/terrestres (incluye peajes y combustible) solo se reconocerán aquellos que se originen por el desplazamiento del personal  a la zona del proyecto.</w:t>
            </w:r>
          </w:p>
        </w:tc>
      </w:tr>
      <w:tr w:rsidR="00B1316C" w:rsidRPr="00B1320A" w14:paraId="3184B585" w14:textId="77777777" w:rsidTr="009B0206">
        <w:trPr>
          <w:trHeight w:val="326"/>
        </w:trPr>
        <w:tc>
          <w:tcPr>
            <w:tcW w:w="9232" w:type="dxa"/>
            <w:vAlign w:val="center"/>
            <w:hideMark/>
          </w:tcPr>
          <w:p w14:paraId="2E3E9271" w14:textId="489333EC" w:rsidR="00B1316C" w:rsidRPr="00B1320A" w:rsidRDefault="00C7073E" w:rsidP="00B1316C">
            <w:pPr>
              <w:spacing w:after="0" w:line="240" w:lineRule="auto"/>
              <w:contextualSpacing/>
              <w:rPr>
                <w:rFonts w:ascii="Arial Narrow" w:hAnsi="Arial Narrow" w:cs="Arial"/>
                <w:szCs w:val="20"/>
              </w:rPr>
            </w:pPr>
            <w:r w:rsidRPr="00C7073E">
              <w:rPr>
                <w:rFonts w:ascii="Arial Narrow" w:hAnsi="Arial Narrow" w:cs="Calibri"/>
                <w:szCs w:val="20"/>
              </w:rPr>
              <w:t>2.5. Los gastos de transportes aéreos/terrestres (incluye peajes y combustible) se reconocerán para el Personal  Director y/o Especialistas,  previa autorización del Gestor Técnico de Proyecto y/o Supervisor de Interventor.</w:t>
            </w:r>
            <w:r w:rsidRPr="00C7073E">
              <w:rPr>
                <w:rFonts w:ascii="Arial Narrow" w:hAnsi="Arial Narrow" w:cs="Calibri"/>
                <w:szCs w:val="20"/>
              </w:rPr>
              <w:tab/>
            </w:r>
            <w:r w:rsidRPr="00C7073E">
              <w:rPr>
                <w:rFonts w:ascii="Arial Narrow" w:hAnsi="Arial Narrow" w:cs="Calibri"/>
                <w:szCs w:val="20"/>
              </w:rPr>
              <w:tab/>
            </w:r>
            <w:r w:rsidRPr="00C7073E">
              <w:rPr>
                <w:rFonts w:ascii="Arial Narrow" w:hAnsi="Arial Narrow" w:cs="Calibri"/>
                <w:szCs w:val="20"/>
              </w:rPr>
              <w:tab/>
            </w:r>
            <w:r w:rsidRPr="00C7073E">
              <w:rPr>
                <w:rFonts w:ascii="Arial Narrow" w:hAnsi="Arial Narrow" w:cs="Calibri"/>
                <w:szCs w:val="20"/>
              </w:rPr>
              <w:tab/>
            </w:r>
            <w:r w:rsidRPr="00C7073E">
              <w:rPr>
                <w:rFonts w:ascii="Arial Narrow" w:hAnsi="Arial Narrow" w:cs="Calibri"/>
                <w:szCs w:val="20"/>
              </w:rPr>
              <w:tab/>
            </w:r>
          </w:p>
        </w:tc>
      </w:tr>
      <w:tr w:rsidR="00B1316C" w:rsidRPr="00B1320A" w14:paraId="371A50C0" w14:textId="77777777" w:rsidTr="009B0206">
        <w:trPr>
          <w:trHeight w:val="374"/>
        </w:trPr>
        <w:tc>
          <w:tcPr>
            <w:tcW w:w="9232" w:type="dxa"/>
            <w:vAlign w:val="center"/>
            <w:hideMark/>
          </w:tcPr>
          <w:p w14:paraId="4B347932" w14:textId="0B77F5B4" w:rsidR="00B1316C" w:rsidRPr="00B1320A" w:rsidRDefault="00B1316C" w:rsidP="00B1316C">
            <w:pPr>
              <w:spacing w:after="0" w:line="240" w:lineRule="auto"/>
              <w:contextualSpacing/>
              <w:rPr>
                <w:rFonts w:ascii="Arial Narrow" w:hAnsi="Arial Narrow" w:cs="Arial"/>
                <w:szCs w:val="20"/>
              </w:rPr>
            </w:pPr>
            <w:r w:rsidRPr="00B1320A">
              <w:rPr>
                <w:rFonts w:ascii="Arial Narrow" w:hAnsi="Arial Narrow" w:cs="Calibri"/>
                <w:szCs w:val="20"/>
              </w:rPr>
              <w:t>2.6.Los equipos e insumos técnicos solicitados se requieren como una herramienta de trabajo, por lo cual debe tenerlos el Interventor, para el desarrollo de sus actividades y se reconocen sus servicios al Invias dentro del ítem de “Oficina/Campamento (incluye  dotación y servicios públicos)".</w:t>
            </w:r>
          </w:p>
        </w:tc>
      </w:tr>
      <w:tr w:rsidR="00B1316C" w:rsidRPr="00B1320A" w14:paraId="06D46E32" w14:textId="77777777" w:rsidTr="009B0206">
        <w:trPr>
          <w:trHeight w:val="407"/>
        </w:trPr>
        <w:tc>
          <w:tcPr>
            <w:tcW w:w="9232" w:type="dxa"/>
            <w:vAlign w:val="center"/>
            <w:hideMark/>
          </w:tcPr>
          <w:p w14:paraId="0798AA93" w14:textId="37837715" w:rsidR="00B1316C" w:rsidRPr="00B1320A" w:rsidRDefault="00B1316C" w:rsidP="00B1316C">
            <w:pPr>
              <w:spacing w:after="0" w:line="240" w:lineRule="auto"/>
              <w:contextualSpacing/>
              <w:rPr>
                <w:rFonts w:ascii="Arial Narrow" w:hAnsi="Arial Narrow" w:cs="Arial"/>
                <w:szCs w:val="20"/>
              </w:rPr>
            </w:pPr>
            <w:r w:rsidRPr="00B1320A">
              <w:rPr>
                <w:rFonts w:ascii="Arial Narrow" w:hAnsi="Arial Narrow" w:cs="Calibri"/>
                <w:szCs w:val="20"/>
              </w:rPr>
              <w:t>2.7. Para el caso del reembolso de los costos globales, es responsabilidad de la Interventoría el gasto racional de estos recursos, de acuerdo con las necesidades del proyecto dentro del plazo contractual.</w:t>
            </w:r>
          </w:p>
        </w:tc>
      </w:tr>
      <w:tr w:rsidR="00B1316C" w:rsidRPr="00B1320A" w14:paraId="35D2A3F7" w14:textId="77777777" w:rsidTr="009B0206">
        <w:trPr>
          <w:trHeight w:val="130"/>
        </w:trPr>
        <w:tc>
          <w:tcPr>
            <w:tcW w:w="9232" w:type="dxa"/>
            <w:vAlign w:val="center"/>
            <w:hideMark/>
          </w:tcPr>
          <w:p w14:paraId="1E942EC3" w14:textId="3A9A44C5" w:rsidR="00B1316C" w:rsidRPr="00B1320A" w:rsidRDefault="00B1316C" w:rsidP="00B1316C">
            <w:pPr>
              <w:spacing w:after="0" w:line="240" w:lineRule="auto"/>
              <w:contextualSpacing/>
              <w:rPr>
                <w:rFonts w:ascii="Arial Narrow" w:hAnsi="Arial Narrow" w:cs="Arial"/>
                <w:szCs w:val="20"/>
              </w:rPr>
            </w:pPr>
            <w:r w:rsidRPr="00B1320A">
              <w:rPr>
                <w:rFonts w:ascii="Arial Narrow" w:hAnsi="Arial Narrow" w:cs="Calibri"/>
                <w:szCs w:val="20"/>
              </w:rPr>
              <w:t>2.8. Los valores que aparecen fijos e inmodificables, no podrán alterarse, de lo contrario, será causal de rechazo.</w:t>
            </w:r>
          </w:p>
        </w:tc>
      </w:tr>
      <w:tr w:rsidR="00B1316C" w:rsidRPr="00B1320A" w14:paraId="4387E511" w14:textId="77777777" w:rsidTr="00A27C5C">
        <w:trPr>
          <w:trHeight w:val="624"/>
        </w:trPr>
        <w:tc>
          <w:tcPr>
            <w:tcW w:w="9232" w:type="dxa"/>
            <w:vAlign w:val="center"/>
            <w:hideMark/>
          </w:tcPr>
          <w:p w14:paraId="6CE90C40" w14:textId="67BD4524" w:rsidR="00B1316C" w:rsidRPr="00B1320A" w:rsidRDefault="00B1316C" w:rsidP="00B1316C">
            <w:pPr>
              <w:spacing w:after="0" w:line="240" w:lineRule="auto"/>
              <w:contextualSpacing/>
              <w:rPr>
                <w:rFonts w:ascii="Arial Narrow" w:hAnsi="Arial Narrow" w:cs="Arial"/>
                <w:szCs w:val="20"/>
              </w:rPr>
            </w:pPr>
            <w:r w:rsidRPr="00B1320A">
              <w:rPr>
                <w:rFonts w:ascii="Arial Narrow" w:hAnsi="Arial Narrow" w:cs="Calibri"/>
                <w:szCs w:val="20"/>
              </w:rPr>
              <w:lastRenderedPageBreak/>
              <w:t>2.9. En aquellos casos en los que la participación y/o dedicación de costos directos de personal u otros costos directos tenga un valor superior al plazo indicado para desarrollo del contrato, la Entidad contempla que a lo largo de la ejecución de las obras podrá requerirse contar con una cantidad superior a un hombre-mes u otro costo directo - mes; la definición de aquellos periodos en los cuales pueda requerirse dicha condición, se definirán por parte del INVIAS, de acuerdo con la programación y avance de las obras a las cuales se ejecutará Interventoría. Así mismo, la incorporación de los recursos de Interventoría para la vigilancia y control de las obras del proyecto deberá ser gradual, de acuerdo con el desarrollo del contrato de obra y previa autorización del Supervisor de Contrato.</w:t>
            </w:r>
          </w:p>
        </w:tc>
      </w:tr>
      <w:tr w:rsidR="00B1316C" w:rsidRPr="00B1320A" w14:paraId="6D0ECBD0" w14:textId="77777777" w:rsidTr="009B0206">
        <w:trPr>
          <w:trHeight w:val="885"/>
        </w:trPr>
        <w:tc>
          <w:tcPr>
            <w:tcW w:w="9232" w:type="dxa"/>
            <w:vAlign w:val="center"/>
            <w:hideMark/>
          </w:tcPr>
          <w:p w14:paraId="4F6B93B8" w14:textId="52066B3B" w:rsidR="00B1316C" w:rsidRPr="00B1320A" w:rsidRDefault="00B1316C" w:rsidP="00B1316C">
            <w:pPr>
              <w:spacing w:after="0" w:line="240" w:lineRule="auto"/>
              <w:contextualSpacing/>
              <w:rPr>
                <w:rFonts w:ascii="Arial Narrow" w:hAnsi="Arial Narrow" w:cs="Arial"/>
                <w:szCs w:val="20"/>
              </w:rPr>
            </w:pPr>
            <w:r w:rsidRPr="00B1320A">
              <w:rPr>
                <w:rFonts w:ascii="Arial Narrow" w:hAnsi="Arial Narrow" w:cs="Calibri"/>
                <w:szCs w:val="20"/>
              </w:rPr>
              <w:t>2.10. La incorporación de los especialista a la ejecución del contrato, así como la correspondiente dedicación de cada uno de los especialistas se definirá de acuerdo con las necesidades del proyecto, previa autorización del respectivo Supervisor de Contrato y de la Unidad Ejecutora correspondiente, con fundamento en los sueldos mensuales de los especialistas, sin superar el monto total de la bolsa, calculado previamente por el Instituto, por tal razón se debe diligenciar en la oferta económica los salarios de los especialistas.</w:t>
            </w:r>
          </w:p>
        </w:tc>
      </w:tr>
      <w:tr w:rsidR="00B1316C" w:rsidRPr="00B1320A" w14:paraId="087085D6" w14:textId="77777777" w:rsidTr="009B0206">
        <w:trPr>
          <w:trHeight w:val="297"/>
        </w:trPr>
        <w:tc>
          <w:tcPr>
            <w:tcW w:w="9232" w:type="dxa"/>
            <w:vAlign w:val="center"/>
            <w:hideMark/>
          </w:tcPr>
          <w:p w14:paraId="6BADDFD3" w14:textId="236A1D8D" w:rsidR="00B1316C" w:rsidRPr="00B1320A" w:rsidRDefault="00B1316C" w:rsidP="00B1316C">
            <w:pPr>
              <w:spacing w:after="0" w:line="240" w:lineRule="auto"/>
              <w:contextualSpacing/>
              <w:rPr>
                <w:rFonts w:ascii="Arial Narrow" w:hAnsi="Arial Narrow" w:cs="Arial"/>
                <w:szCs w:val="20"/>
              </w:rPr>
            </w:pPr>
            <w:r w:rsidRPr="00B1320A">
              <w:rPr>
                <w:rFonts w:ascii="Arial Narrow" w:hAnsi="Arial Narrow" w:cs="Calibri"/>
                <w:szCs w:val="20"/>
              </w:rPr>
              <w:t>2.11.  Las participaciones de los costos directos de personal y el tiempo de utilización de los otros costos directos, se pagarán mensualmente, de conformidad con  la programación de recursos aprobada por el Supervisor del Contrato, previa verificación de su participación y utilización real en el contrato.</w:t>
            </w:r>
          </w:p>
        </w:tc>
      </w:tr>
      <w:tr w:rsidR="00B1316C" w:rsidRPr="00B1320A" w14:paraId="0C4B7D97" w14:textId="77777777" w:rsidTr="009B0206">
        <w:trPr>
          <w:trHeight w:val="204"/>
        </w:trPr>
        <w:tc>
          <w:tcPr>
            <w:tcW w:w="9232" w:type="dxa"/>
            <w:vAlign w:val="center"/>
            <w:hideMark/>
          </w:tcPr>
          <w:p w14:paraId="5FCB10AC" w14:textId="48A87F66" w:rsidR="00B1316C" w:rsidRPr="00B1320A" w:rsidRDefault="00B1316C" w:rsidP="00B1316C">
            <w:pPr>
              <w:spacing w:after="0" w:line="240" w:lineRule="auto"/>
              <w:contextualSpacing/>
              <w:rPr>
                <w:rFonts w:ascii="Arial Narrow" w:hAnsi="Arial Narrow" w:cs="Arial"/>
                <w:szCs w:val="20"/>
              </w:rPr>
            </w:pPr>
            <w:r w:rsidRPr="00B1320A">
              <w:rPr>
                <w:rFonts w:ascii="Arial Narrow" w:hAnsi="Arial Narrow" w:cs="Calibri"/>
                <w:szCs w:val="20"/>
              </w:rPr>
              <w:t>2.12 AJUSTES POR CAMBIO DE VIGENCIA : El presente proceso no considera ni aplica, ajustes por cambio de vigencia.</w:t>
            </w:r>
          </w:p>
        </w:tc>
      </w:tr>
      <w:tr w:rsidR="00B1316C" w:rsidRPr="00B1320A" w14:paraId="5A993BB0" w14:textId="77777777" w:rsidTr="009B0206">
        <w:trPr>
          <w:trHeight w:val="561"/>
        </w:trPr>
        <w:tc>
          <w:tcPr>
            <w:tcW w:w="9232" w:type="dxa"/>
            <w:vAlign w:val="center"/>
            <w:hideMark/>
          </w:tcPr>
          <w:p w14:paraId="471DBAEF" w14:textId="579010AF" w:rsidR="00B1316C" w:rsidRPr="00B1320A" w:rsidRDefault="00B1316C" w:rsidP="00B1316C">
            <w:pPr>
              <w:spacing w:after="0" w:line="240" w:lineRule="auto"/>
              <w:contextualSpacing/>
              <w:rPr>
                <w:rFonts w:ascii="Arial Narrow" w:hAnsi="Arial Narrow" w:cs="Arial"/>
                <w:szCs w:val="20"/>
              </w:rPr>
            </w:pPr>
            <w:r w:rsidRPr="00B1320A">
              <w:rPr>
                <w:rFonts w:ascii="Arial Narrow" w:hAnsi="Arial Narrow" w:cs="Calibri"/>
                <w:szCs w:val="20"/>
              </w:rPr>
              <w:t>2.13 Las primas regionales no aplican para el presente proceso; por lo anterior, no se deberán diligenciar dentro del formulario.</w:t>
            </w:r>
          </w:p>
        </w:tc>
      </w:tr>
      <w:tr w:rsidR="00B1316C" w:rsidRPr="00B1320A" w14:paraId="4805B76D" w14:textId="77777777" w:rsidTr="009B0206">
        <w:trPr>
          <w:trHeight w:val="561"/>
        </w:trPr>
        <w:tc>
          <w:tcPr>
            <w:tcW w:w="9232" w:type="dxa"/>
            <w:vAlign w:val="center"/>
          </w:tcPr>
          <w:p w14:paraId="7F24F631" w14:textId="4CDD00F0" w:rsidR="00B1316C" w:rsidRPr="00B1320A" w:rsidRDefault="00B1316C" w:rsidP="00B1316C">
            <w:pPr>
              <w:spacing w:after="0" w:line="240" w:lineRule="auto"/>
              <w:contextualSpacing/>
              <w:rPr>
                <w:rFonts w:ascii="Arial Narrow" w:hAnsi="Arial Narrow" w:cs="Calibri"/>
                <w:szCs w:val="20"/>
              </w:rPr>
            </w:pPr>
            <w:r w:rsidRPr="00B1320A">
              <w:rPr>
                <w:rFonts w:ascii="Arial Narrow" w:hAnsi="Arial Narrow" w:cs="Calibri"/>
                <w:szCs w:val="20"/>
              </w:rPr>
              <w:t>2.14. Los costos correspondientes a las jornadas adicionales cuando se programen jornadas de trabajo 7 días a la semana 24 horas diarias (7x24), serán pagados por la provisión contemplada en el presente formulario, siempre y cuando se cumplan las condiciones establecidas en el Anexo Técnico del proceso para la implementación de dichas jornadas.</w:t>
            </w:r>
          </w:p>
        </w:tc>
      </w:tr>
      <w:tr w:rsidR="00B1316C" w:rsidRPr="00B1320A" w14:paraId="2C17861F" w14:textId="77777777" w:rsidTr="009B0206">
        <w:trPr>
          <w:trHeight w:val="561"/>
        </w:trPr>
        <w:tc>
          <w:tcPr>
            <w:tcW w:w="9232" w:type="dxa"/>
            <w:vAlign w:val="center"/>
          </w:tcPr>
          <w:p w14:paraId="4D6162C9" w14:textId="54BFB2C8" w:rsidR="00B1316C" w:rsidRPr="00B1320A" w:rsidRDefault="00B1316C" w:rsidP="00B1316C">
            <w:pPr>
              <w:spacing w:after="0" w:line="240" w:lineRule="auto"/>
              <w:contextualSpacing/>
              <w:rPr>
                <w:rFonts w:ascii="Arial Narrow" w:hAnsi="Arial Narrow" w:cs="Calibri"/>
                <w:szCs w:val="20"/>
              </w:rPr>
            </w:pPr>
            <w:r w:rsidRPr="00B1320A">
              <w:rPr>
                <w:rFonts w:ascii="Arial Narrow" w:hAnsi="Arial Narrow" w:cs="Calibri"/>
                <w:szCs w:val="20"/>
              </w:rPr>
              <w:t xml:space="preserve">3. En aras de implementar la generación de primer empleo, un (1) inspector sst, no deberá registrar afiliación o cotización al sistema integral de seguridad social  como trabajador dependiente de empresas a fines al área de estudio, posterior a la fecha de graduación. Para ello el interventor y/o </w:t>
            </w:r>
            <w:r w:rsidR="0040711B" w:rsidRPr="00B1320A">
              <w:rPr>
                <w:rFonts w:ascii="Arial Narrow" w:hAnsi="Arial Narrow" w:cs="Calibri"/>
                <w:szCs w:val="20"/>
              </w:rPr>
              <w:t>el profesional de Apoyo a la Gestión</w:t>
            </w:r>
            <w:r w:rsidRPr="00B1320A">
              <w:rPr>
                <w:rFonts w:ascii="Arial Narrow" w:hAnsi="Arial Narrow" w:cs="Calibri"/>
                <w:szCs w:val="20"/>
              </w:rPr>
              <w:t xml:space="preserve"> deberá verificar en el Historial Laboral emitido por los sistemas generales de pensiones y/o en las plataformas de Registro único de afiliados (RUAF). Los perfiles que aplican al primer empleo, descritos anteriormente, deberán acreditar la terminación y aprobación del pénsum académico del área de estudio, al igual que deberá contar con nacionalidad colombiana y tener un rango de edad entre los 20 y 30 años. </w:t>
            </w:r>
          </w:p>
        </w:tc>
      </w:tr>
      <w:tr w:rsidR="00B1316C" w:rsidRPr="00B1320A" w14:paraId="29350FBD" w14:textId="77777777" w:rsidTr="009B0206">
        <w:trPr>
          <w:trHeight w:val="561"/>
        </w:trPr>
        <w:tc>
          <w:tcPr>
            <w:tcW w:w="9232" w:type="dxa"/>
            <w:vAlign w:val="center"/>
          </w:tcPr>
          <w:p w14:paraId="16828BAC" w14:textId="541730B2" w:rsidR="00B1316C" w:rsidRPr="00B1320A" w:rsidRDefault="00B1316C" w:rsidP="00B1316C">
            <w:pPr>
              <w:spacing w:after="0" w:line="240" w:lineRule="auto"/>
              <w:contextualSpacing/>
              <w:rPr>
                <w:rFonts w:ascii="Arial Narrow" w:hAnsi="Arial Narrow" w:cs="Calibri"/>
                <w:szCs w:val="20"/>
              </w:rPr>
            </w:pPr>
            <w:r w:rsidRPr="00B1320A">
              <w:rPr>
                <w:rFonts w:ascii="Arial Narrow" w:hAnsi="Arial Narrow" w:cs="Calibri"/>
                <w:szCs w:val="20"/>
              </w:rPr>
              <w:t xml:space="preserve">4. El proponente no podrá modificar, adicionar o suprimir, los ítems que la entidad ha establecido para costos Directos de Personal, Otros Costos Directos y Otros Costos, ni las participaciones (h-mes) , ni modificar, adicionar o suprimir las cantidades de los ítems del Formulario 1.    Se recomienda estructurar su propuesta </w:t>
            </w:r>
            <w:r w:rsidR="00FE2377" w:rsidRPr="00B1320A">
              <w:rPr>
                <w:rFonts w:ascii="Arial Narrow" w:hAnsi="Arial Narrow" w:cs="Calibri"/>
                <w:szCs w:val="20"/>
              </w:rPr>
              <w:t>económica</w:t>
            </w:r>
            <w:r w:rsidRPr="00B1320A">
              <w:rPr>
                <w:rFonts w:ascii="Arial Narrow" w:hAnsi="Arial Narrow" w:cs="Calibri"/>
                <w:szCs w:val="20"/>
              </w:rPr>
              <w:t xml:space="preserve"> con el Formulario 1 publicado por la Entidad en definitivo  para el presente proceso de selección.</w:t>
            </w:r>
          </w:p>
        </w:tc>
      </w:tr>
    </w:tbl>
    <w:p w14:paraId="0E16B35A" w14:textId="77777777" w:rsidR="00BE5694" w:rsidRPr="00B1320A" w:rsidRDefault="00BE5694" w:rsidP="00251AE6">
      <w:pPr>
        <w:spacing w:after="0" w:line="240" w:lineRule="auto"/>
        <w:contextualSpacing/>
        <w:rPr>
          <w:rFonts w:ascii="Arial Narrow" w:hAnsi="Arial Narrow" w:cs="Arial"/>
          <w:szCs w:val="20"/>
        </w:rPr>
      </w:pPr>
    </w:p>
    <w:p w14:paraId="25E0B0A4" w14:textId="104EE4BE" w:rsidR="00FF4364" w:rsidRPr="00B1320A" w:rsidRDefault="00FF4364" w:rsidP="001E262E">
      <w:pPr>
        <w:numPr>
          <w:ilvl w:val="0"/>
          <w:numId w:val="13"/>
        </w:numPr>
        <w:spacing w:after="0" w:line="240" w:lineRule="auto"/>
        <w:contextualSpacing/>
        <w:rPr>
          <w:rFonts w:ascii="Arial Narrow" w:hAnsi="Arial Narrow" w:cs="Arial"/>
          <w:b/>
          <w:szCs w:val="20"/>
        </w:rPr>
      </w:pPr>
      <w:r w:rsidRPr="00B1320A">
        <w:rPr>
          <w:rFonts w:ascii="Arial Narrow" w:hAnsi="Arial Narrow" w:cs="Arial"/>
          <w:b/>
          <w:szCs w:val="20"/>
        </w:rPr>
        <w:t xml:space="preserve">SEGUIMIENTO POR PARTE DEL INTERVENTOR </w:t>
      </w:r>
    </w:p>
    <w:p w14:paraId="4DC24C72" w14:textId="77777777" w:rsidR="00037098" w:rsidRPr="00B1320A" w:rsidRDefault="00037098" w:rsidP="00251AE6">
      <w:pPr>
        <w:spacing w:after="0" w:line="240" w:lineRule="auto"/>
        <w:contextualSpacing/>
        <w:rPr>
          <w:rFonts w:ascii="Arial Narrow" w:hAnsi="Arial Narrow" w:cs="Arial"/>
          <w:szCs w:val="20"/>
        </w:rPr>
      </w:pPr>
    </w:p>
    <w:p w14:paraId="3D4A7D79" w14:textId="5ED5493E" w:rsidR="00037098" w:rsidRPr="00B1320A" w:rsidRDefault="007B2454" w:rsidP="00421A63">
      <w:pPr>
        <w:rPr>
          <w:rFonts w:ascii="Arial Narrow" w:hAnsi="Arial Narrow" w:cs="Arial"/>
          <w:szCs w:val="20"/>
        </w:rPr>
      </w:pPr>
      <w:r w:rsidRPr="00B1320A">
        <w:rPr>
          <w:rFonts w:ascii="Arial Narrow" w:hAnsi="Arial Narrow" w:cs="Arial"/>
          <w:szCs w:val="20"/>
        </w:rPr>
        <w:t xml:space="preserve">El Interventor como parte de su seguimiento debe realizar informes periódicos para constatar las gestiones realizadas en cada uno de sus componentes que como mínimo contengan lo siguiente, según corresponda y/o aplique, en los términos consignados en el Manual de Interventoría INVIAS vigente, Plan de Cargas, Apéndices del Proyecto, y el presente Anexo Técnico: </w:t>
      </w:r>
    </w:p>
    <w:p w14:paraId="24ACD6C7" w14:textId="66B7B786" w:rsidR="00E234E8" w:rsidRPr="00B1320A" w:rsidRDefault="00E234E8" w:rsidP="001E262E">
      <w:pPr>
        <w:pStyle w:val="Prrafodelista"/>
        <w:numPr>
          <w:ilvl w:val="0"/>
          <w:numId w:val="4"/>
        </w:numPr>
        <w:spacing w:after="0" w:line="240" w:lineRule="auto"/>
        <w:rPr>
          <w:rFonts w:ascii="Arial Narrow" w:hAnsi="Arial Narrow" w:cs="Arial"/>
          <w:b/>
          <w:bCs/>
          <w:szCs w:val="20"/>
        </w:rPr>
      </w:pPr>
      <w:r w:rsidRPr="00B1320A">
        <w:rPr>
          <w:rFonts w:ascii="Arial Narrow" w:hAnsi="Arial Narrow" w:cs="Arial"/>
          <w:b/>
          <w:bCs/>
          <w:szCs w:val="20"/>
        </w:rPr>
        <w:t>GENERALIDADES</w:t>
      </w:r>
    </w:p>
    <w:p w14:paraId="70510DD2" w14:textId="77777777" w:rsidR="00037098" w:rsidRPr="00B1320A" w:rsidRDefault="00037098" w:rsidP="00037098">
      <w:pPr>
        <w:pStyle w:val="Prrafodelista"/>
        <w:spacing w:after="0" w:line="240" w:lineRule="auto"/>
        <w:rPr>
          <w:rFonts w:ascii="Arial Narrow" w:hAnsi="Arial Narrow" w:cs="Arial"/>
          <w:b/>
          <w:bCs/>
          <w:szCs w:val="20"/>
        </w:rPr>
      </w:pPr>
    </w:p>
    <w:p w14:paraId="31088EAF" w14:textId="010E67DF" w:rsidR="00E234E8" w:rsidRPr="00B1320A" w:rsidRDefault="00E234E8" w:rsidP="001E262E">
      <w:pPr>
        <w:pStyle w:val="Prrafodelista"/>
        <w:numPr>
          <w:ilvl w:val="1"/>
          <w:numId w:val="5"/>
        </w:numPr>
        <w:spacing w:after="0" w:line="240" w:lineRule="auto"/>
        <w:ind w:left="1276" w:hanging="567"/>
        <w:rPr>
          <w:rFonts w:ascii="Arial Narrow" w:hAnsi="Arial Narrow" w:cs="Arial"/>
          <w:szCs w:val="20"/>
        </w:rPr>
      </w:pPr>
      <w:r w:rsidRPr="00B1320A">
        <w:rPr>
          <w:rFonts w:ascii="Arial Narrow" w:hAnsi="Arial Narrow" w:cs="Arial"/>
          <w:szCs w:val="20"/>
        </w:rPr>
        <w:t xml:space="preserve">Descripción general del </w:t>
      </w:r>
      <w:r w:rsidR="000E49DD" w:rsidRPr="00B1320A">
        <w:rPr>
          <w:rFonts w:ascii="Arial Narrow" w:hAnsi="Arial Narrow" w:cs="Arial"/>
          <w:szCs w:val="20"/>
        </w:rPr>
        <w:t>C</w:t>
      </w:r>
      <w:r w:rsidRPr="00B1320A">
        <w:rPr>
          <w:rFonts w:ascii="Arial Narrow" w:hAnsi="Arial Narrow" w:cs="Arial"/>
          <w:szCs w:val="20"/>
        </w:rPr>
        <w:t xml:space="preserve">ontrato de </w:t>
      </w:r>
      <w:r w:rsidR="008F2E78" w:rsidRPr="00B1320A">
        <w:rPr>
          <w:rFonts w:ascii="Arial Narrow" w:hAnsi="Arial Narrow" w:cs="Arial"/>
          <w:szCs w:val="20"/>
        </w:rPr>
        <w:t>O</w:t>
      </w:r>
      <w:r w:rsidR="00E7579F" w:rsidRPr="00B1320A">
        <w:rPr>
          <w:rFonts w:ascii="Arial Narrow" w:hAnsi="Arial Narrow" w:cs="Arial"/>
          <w:szCs w:val="20"/>
        </w:rPr>
        <w:t>bra</w:t>
      </w:r>
      <w:r w:rsidRPr="00B1320A">
        <w:rPr>
          <w:rFonts w:ascii="Arial Narrow" w:hAnsi="Arial Narrow" w:cs="Arial"/>
          <w:szCs w:val="20"/>
        </w:rPr>
        <w:t xml:space="preserve">. </w:t>
      </w:r>
    </w:p>
    <w:p w14:paraId="63F55C3C" w14:textId="7D853B70" w:rsidR="00E234E8" w:rsidRPr="00B1320A" w:rsidRDefault="00E234E8" w:rsidP="001E262E">
      <w:pPr>
        <w:pStyle w:val="Prrafodelista"/>
        <w:numPr>
          <w:ilvl w:val="1"/>
          <w:numId w:val="5"/>
        </w:numPr>
        <w:spacing w:after="0" w:line="240" w:lineRule="auto"/>
        <w:ind w:left="1276" w:hanging="556"/>
        <w:rPr>
          <w:rFonts w:ascii="Arial Narrow" w:hAnsi="Arial Narrow" w:cs="Arial"/>
          <w:szCs w:val="20"/>
        </w:rPr>
      </w:pPr>
      <w:r w:rsidRPr="00B1320A">
        <w:rPr>
          <w:rFonts w:ascii="Arial Narrow" w:hAnsi="Arial Narrow" w:cs="Arial"/>
          <w:szCs w:val="20"/>
        </w:rPr>
        <w:t xml:space="preserve">Objeto del contrato. </w:t>
      </w:r>
    </w:p>
    <w:p w14:paraId="7B463783" w14:textId="226C350F" w:rsidR="00E234E8" w:rsidRPr="00B1320A" w:rsidRDefault="00E234E8" w:rsidP="001E262E">
      <w:pPr>
        <w:pStyle w:val="Prrafodelista"/>
        <w:numPr>
          <w:ilvl w:val="1"/>
          <w:numId w:val="5"/>
        </w:numPr>
        <w:spacing w:after="0" w:line="240" w:lineRule="auto"/>
        <w:ind w:left="1276" w:hanging="556"/>
        <w:rPr>
          <w:rFonts w:ascii="Arial Narrow" w:hAnsi="Arial Narrow" w:cs="Arial"/>
          <w:szCs w:val="20"/>
        </w:rPr>
      </w:pPr>
      <w:r w:rsidRPr="00B1320A">
        <w:rPr>
          <w:rFonts w:ascii="Arial Narrow" w:hAnsi="Arial Narrow" w:cs="Arial"/>
          <w:szCs w:val="20"/>
        </w:rPr>
        <w:t xml:space="preserve">Fechas de suscripción, </w:t>
      </w:r>
      <w:r w:rsidR="004F6ADD" w:rsidRPr="00B1320A">
        <w:rPr>
          <w:rFonts w:ascii="Arial Narrow" w:hAnsi="Arial Narrow" w:cs="Arial"/>
          <w:szCs w:val="20"/>
        </w:rPr>
        <w:t>cumplimiento de los requisitos de ejecución</w:t>
      </w:r>
      <w:r w:rsidRPr="00B1320A">
        <w:rPr>
          <w:rFonts w:ascii="Arial Narrow" w:hAnsi="Arial Narrow" w:cs="Arial"/>
          <w:szCs w:val="20"/>
        </w:rPr>
        <w:t xml:space="preserve">, plazo y valor con sus diferentes etapas, prórrogas, suspensiones y adiciones. </w:t>
      </w:r>
    </w:p>
    <w:p w14:paraId="4E1C9A02" w14:textId="57077920" w:rsidR="00E234E8" w:rsidRPr="00B1320A" w:rsidRDefault="00E234E8" w:rsidP="001E262E">
      <w:pPr>
        <w:pStyle w:val="Prrafodelista"/>
        <w:numPr>
          <w:ilvl w:val="1"/>
          <w:numId w:val="5"/>
        </w:numPr>
        <w:spacing w:after="0" w:line="240" w:lineRule="auto"/>
        <w:ind w:left="1276" w:hanging="556"/>
        <w:rPr>
          <w:rFonts w:ascii="Arial Narrow" w:hAnsi="Arial Narrow" w:cs="Arial"/>
          <w:szCs w:val="20"/>
        </w:rPr>
      </w:pPr>
      <w:r w:rsidRPr="00B1320A">
        <w:rPr>
          <w:rFonts w:ascii="Arial Narrow" w:hAnsi="Arial Narrow" w:cs="Arial"/>
          <w:szCs w:val="20"/>
        </w:rPr>
        <w:t xml:space="preserve">Directorio telefónico actualizado del personal profesional del </w:t>
      </w:r>
      <w:r w:rsidR="00CE02B0" w:rsidRPr="00B1320A">
        <w:rPr>
          <w:rFonts w:ascii="Arial Narrow" w:hAnsi="Arial Narrow" w:cs="Arial"/>
          <w:szCs w:val="20"/>
        </w:rPr>
        <w:t>C</w:t>
      </w:r>
      <w:r w:rsidRPr="00B1320A">
        <w:rPr>
          <w:rFonts w:ascii="Arial Narrow" w:hAnsi="Arial Narrow" w:cs="Arial"/>
          <w:szCs w:val="20"/>
        </w:rPr>
        <w:t xml:space="preserve">ontratista, </w:t>
      </w:r>
      <w:r w:rsidR="00B2125C" w:rsidRPr="00B1320A">
        <w:rPr>
          <w:rFonts w:ascii="Arial Narrow" w:hAnsi="Arial Narrow" w:cs="Arial"/>
          <w:szCs w:val="20"/>
        </w:rPr>
        <w:t>Interventoría</w:t>
      </w:r>
      <w:r w:rsidRPr="00B1320A">
        <w:rPr>
          <w:rFonts w:ascii="Arial Narrow" w:hAnsi="Arial Narrow" w:cs="Arial"/>
          <w:szCs w:val="20"/>
        </w:rPr>
        <w:t xml:space="preserve"> y de la </w:t>
      </w:r>
      <w:r w:rsidR="00B2125C" w:rsidRPr="00B1320A">
        <w:rPr>
          <w:rFonts w:ascii="Arial Narrow" w:hAnsi="Arial Narrow" w:cs="Arial"/>
          <w:szCs w:val="20"/>
        </w:rPr>
        <w:t>Entidad</w:t>
      </w:r>
      <w:r w:rsidRPr="00B1320A">
        <w:rPr>
          <w:rFonts w:ascii="Arial Narrow" w:hAnsi="Arial Narrow" w:cs="Arial"/>
          <w:szCs w:val="20"/>
        </w:rPr>
        <w:t xml:space="preserve">. </w:t>
      </w:r>
    </w:p>
    <w:p w14:paraId="1178333C" w14:textId="77777777" w:rsidR="003210CC" w:rsidRPr="00B1320A" w:rsidRDefault="003210CC" w:rsidP="00251AE6">
      <w:pPr>
        <w:pStyle w:val="Prrafodelista"/>
        <w:spacing w:after="0" w:line="240" w:lineRule="auto"/>
        <w:ind w:left="1276"/>
        <w:rPr>
          <w:rFonts w:ascii="Arial Narrow" w:hAnsi="Arial Narrow" w:cs="Arial"/>
          <w:szCs w:val="20"/>
        </w:rPr>
      </w:pPr>
    </w:p>
    <w:p w14:paraId="76567E76" w14:textId="1A3A022E" w:rsidR="00E234E8" w:rsidRPr="00B1320A" w:rsidRDefault="00E234E8" w:rsidP="001E262E">
      <w:pPr>
        <w:pStyle w:val="Prrafodelista"/>
        <w:numPr>
          <w:ilvl w:val="0"/>
          <w:numId w:val="5"/>
        </w:numPr>
        <w:spacing w:after="0" w:line="240" w:lineRule="auto"/>
        <w:ind w:left="851"/>
        <w:rPr>
          <w:rFonts w:ascii="Arial Narrow" w:hAnsi="Arial Narrow" w:cs="Arial"/>
          <w:b/>
          <w:bCs/>
          <w:szCs w:val="20"/>
        </w:rPr>
      </w:pPr>
      <w:r w:rsidRPr="00B1320A">
        <w:rPr>
          <w:rFonts w:ascii="Arial Narrow" w:hAnsi="Arial Narrow" w:cs="Arial"/>
          <w:b/>
          <w:bCs/>
          <w:szCs w:val="20"/>
        </w:rPr>
        <w:t>INFORMACIÓN LEGAL Y FINANCIERA</w:t>
      </w:r>
    </w:p>
    <w:p w14:paraId="4BB59325" w14:textId="77777777" w:rsidR="00037098" w:rsidRPr="00B1320A" w:rsidRDefault="00037098" w:rsidP="00037098">
      <w:pPr>
        <w:pStyle w:val="Prrafodelista"/>
        <w:spacing w:after="0" w:line="240" w:lineRule="auto"/>
        <w:ind w:left="851"/>
        <w:rPr>
          <w:rFonts w:ascii="Arial Narrow" w:hAnsi="Arial Narrow" w:cs="Arial"/>
          <w:b/>
          <w:bCs/>
          <w:szCs w:val="20"/>
        </w:rPr>
      </w:pPr>
    </w:p>
    <w:p w14:paraId="3E7269F0" w14:textId="5355E549" w:rsidR="00E234E8" w:rsidRPr="00B1320A" w:rsidRDefault="009E78BB" w:rsidP="001E262E">
      <w:pPr>
        <w:pStyle w:val="Prrafodelista"/>
        <w:numPr>
          <w:ilvl w:val="1"/>
          <w:numId w:val="5"/>
        </w:numPr>
        <w:spacing w:after="0" w:line="240" w:lineRule="auto"/>
        <w:ind w:left="1276" w:hanging="556"/>
        <w:rPr>
          <w:rFonts w:ascii="Arial Narrow" w:hAnsi="Arial Narrow" w:cs="Arial"/>
          <w:szCs w:val="20"/>
        </w:rPr>
      </w:pPr>
      <w:r w:rsidRPr="00B1320A">
        <w:rPr>
          <w:rFonts w:ascii="Arial Narrow" w:hAnsi="Arial Narrow" w:cs="Arial"/>
          <w:szCs w:val="20"/>
        </w:rPr>
        <w:t>Garantías y vigencias de las mismas, adiciones, suspensiones y/o prórrogas.</w:t>
      </w:r>
    </w:p>
    <w:p w14:paraId="214A0D91" w14:textId="2C3C5109" w:rsidR="009E78BB" w:rsidRPr="00B1320A" w:rsidRDefault="009E78BB" w:rsidP="001E262E">
      <w:pPr>
        <w:pStyle w:val="Prrafodelista"/>
        <w:numPr>
          <w:ilvl w:val="1"/>
          <w:numId w:val="5"/>
        </w:numPr>
        <w:spacing w:after="0" w:line="240" w:lineRule="auto"/>
        <w:ind w:left="1276" w:hanging="556"/>
        <w:rPr>
          <w:rFonts w:ascii="Arial Narrow" w:hAnsi="Arial Narrow" w:cs="Arial"/>
          <w:szCs w:val="20"/>
        </w:rPr>
      </w:pPr>
      <w:r w:rsidRPr="00B1320A">
        <w:rPr>
          <w:rFonts w:ascii="Arial Narrow" w:hAnsi="Arial Narrow" w:cs="Arial"/>
          <w:szCs w:val="20"/>
        </w:rPr>
        <w:t xml:space="preserve">Presentar el cuadro de control legal del </w:t>
      </w:r>
      <w:r w:rsidR="00CE02B0" w:rsidRPr="00B1320A">
        <w:rPr>
          <w:rFonts w:ascii="Arial Narrow" w:hAnsi="Arial Narrow" w:cs="Arial"/>
          <w:szCs w:val="20"/>
        </w:rPr>
        <w:t>C</w:t>
      </w:r>
      <w:r w:rsidRPr="00B1320A">
        <w:rPr>
          <w:rFonts w:ascii="Arial Narrow" w:hAnsi="Arial Narrow" w:cs="Arial"/>
          <w:szCs w:val="20"/>
        </w:rPr>
        <w:t xml:space="preserve">ontratista y de la </w:t>
      </w:r>
      <w:r w:rsidR="00B2125C" w:rsidRPr="00B1320A">
        <w:rPr>
          <w:rFonts w:ascii="Arial Narrow" w:hAnsi="Arial Narrow" w:cs="Arial"/>
          <w:szCs w:val="20"/>
        </w:rPr>
        <w:t>Interventoría</w:t>
      </w:r>
      <w:r w:rsidRPr="00B1320A">
        <w:rPr>
          <w:rFonts w:ascii="Arial Narrow" w:hAnsi="Arial Narrow" w:cs="Arial"/>
          <w:szCs w:val="20"/>
        </w:rPr>
        <w:t xml:space="preserve"> (fechas de suscripción, </w:t>
      </w:r>
      <w:r w:rsidR="00D84574" w:rsidRPr="00B1320A">
        <w:rPr>
          <w:rFonts w:ascii="Arial Narrow" w:hAnsi="Arial Narrow" w:cs="Arial"/>
          <w:szCs w:val="20"/>
        </w:rPr>
        <w:t>P</w:t>
      </w:r>
      <w:r w:rsidRPr="00B1320A">
        <w:rPr>
          <w:rFonts w:ascii="Arial Narrow" w:hAnsi="Arial Narrow" w:cs="Arial"/>
          <w:szCs w:val="20"/>
        </w:rPr>
        <w:t xml:space="preserve">rocesos de </w:t>
      </w:r>
      <w:r w:rsidR="00D84574" w:rsidRPr="00B1320A">
        <w:rPr>
          <w:rFonts w:ascii="Arial Narrow" w:hAnsi="Arial Narrow" w:cs="Arial"/>
          <w:szCs w:val="20"/>
        </w:rPr>
        <w:t>Contratación</w:t>
      </w:r>
      <w:r w:rsidRPr="00B1320A">
        <w:rPr>
          <w:rFonts w:ascii="Arial Narrow" w:hAnsi="Arial Narrow" w:cs="Arial"/>
          <w:szCs w:val="20"/>
        </w:rPr>
        <w:t xml:space="preserve">, </w:t>
      </w:r>
      <w:r w:rsidR="00CE2D30" w:rsidRPr="00B1320A">
        <w:rPr>
          <w:rFonts w:ascii="Arial Narrow" w:hAnsi="Arial Narrow" w:cs="Arial"/>
          <w:szCs w:val="20"/>
        </w:rPr>
        <w:t>entre otros</w:t>
      </w:r>
      <w:r w:rsidRPr="00B1320A">
        <w:rPr>
          <w:rFonts w:ascii="Arial Narrow" w:hAnsi="Arial Narrow" w:cs="Arial"/>
          <w:szCs w:val="20"/>
        </w:rPr>
        <w:t>)</w:t>
      </w:r>
    </w:p>
    <w:p w14:paraId="336B4BEE" w14:textId="07CE5EE5" w:rsidR="009E78BB" w:rsidRPr="00B1320A" w:rsidRDefault="009E78BB" w:rsidP="001E262E">
      <w:pPr>
        <w:pStyle w:val="Prrafodelista"/>
        <w:numPr>
          <w:ilvl w:val="1"/>
          <w:numId w:val="5"/>
        </w:numPr>
        <w:spacing w:after="0" w:line="240" w:lineRule="auto"/>
        <w:ind w:left="1276" w:hanging="556"/>
        <w:rPr>
          <w:rFonts w:ascii="Arial Narrow" w:hAnsi="Arial Narrow" w:cs="Arial"/>
          <w:szCs w:val="20"/>
        </w:rPr>
      </w:pPr>
      <w:r w:rsidRPr="00B1320A">
        <w:rPr>
          <w:rFonts w:ascii="Arial Narrow" w:hAnsi="Arial Narrow" w:cs="Arial"/>
          <w:szCs w:val="20"/>
        </w:rPr>
        <w:t>Evaluación del cumplimiento de las obligaciones contractuales.</w:t>
      </w:r>
    </w:p>
    <w:p w14:paraId="131B3B4E" w14:textId="214077C3" w:rsidR="009E78BB" w:rsidRPr="00B1320A" w:rsidRDefault="009E78BB" w:rsidP="001E262E">
      <w:pPr>
        <w:pStyle w:val="Prrafodelista"/>
        <w:numPr>
          <w:ilvl w:val="1"/>
          <w:numId w:val="5"/>
        </w:numPr>
        <w:spacing w:after="0" w:line="240" w:lineRule="auto"/>
        <w:ind w:left="1276" w:hanging="556"/>
        <w:rPr>
          <w:rFonts w:ascii="Arial Narrow" w:hAnsi="Arial Narrow" w:cs="Arial"/>
          <w:szCs w:val="20"/>
        </w:rPr>
      </w:pPr>
      <w:r w:rsidRPr="00B1320A">
        <w:rPr>
          <w:rFonts w:ascii="Arial Narrow" w:hAnsi="Arial Narrow" w:cs="Arial"/>
          <w:szCs w:val="20"/>
        </w:rPr>
        <w:t>Programación del Plan Anual de Caja (PAC), si aplica.</w:t>
      </w:r>
    </w:p>
    <w:p w14:paraId="413F3F25" w14:textId="5D950383" w:rsidR="009E78BB" w:rsidRPr="00B1320A" w:rsidRDefault="009E78BB" w:rsidP="001E262E">
      <w:pPr>
        <w:pStyle w:val="Prrafodelista"/>
        <w:numPr>
          <w:ilvl w:val="1"/>
          <w:numId w:val="5"/>
        </w:numPr>
        <w:spacing w:after="0" w:line="240" w:lineRule="auto"/>
        <w:ind w:left="1276" w:hanging="556"/>
        <w:rPr>
          <w:rFonts w:ascii="Arial Narrow" w:hAnsi="Arial Narrow" w:cs="Arial"/>
          <w:szCs w:val="20"/>
        </w:rPr>
      </w:pPr>
      <w:r w:rsidRPr="00B1320A">
        <w:rPr>
          <w:rFonts w:ascii="Arial Narrow" w:hAnsi="Arial Narrow" w:cs="Arial"/>
          <w:szCs w:val="20"/>
        </w:rPr>
        <w:lastRenderedPageBreak/>
        <w:t>Balance financiero del contrato y de</w:t>
      </w:r>
      <w:r w:rsidR="00A24B68" w:rsidRPr="00B1320A">
        <w:rPr>
          <w:rFonts w:ascii="Arial Narrow" w:hAnsi="Arial Narrow" w:cs="Arial"/>
          <w:szCs w:val="20"/>
        </w:rPr>
        <w:t xml:space="preserve"> la</w:t>
      </w:r>
      <w:r w:rsidRPr="00B1320A">
        <w:rPr>
          <w:rFonts w:ascii="Arial Narrow" w:hAnsi="Arial Narrow" w:cs="Arial"/>
          <w:szCs w:val="20"/>
        </w:rPr>
        <w:t xml:space="preserve"> </w:t>
      </w:r>
      <w:r w:rsidR="00B2125C" w:rsidRPr="00B1320A">
        <w:rPr>
          <w:rFonts w:ascii="Arial Narrow" w:hAnsi="Arial Narrow" w:cs="Arial"/>
          <w:szCs w:val="20"/>
        </w:rPr>
        <w:t>Interventoría</w:t>
      </w:r>
      <w:r w:rsidRPr="00B1320A">
        <w:rPr>
          <w:rFonts w:ascii="Arial Narrow" w:hAnsi="Arial Narrow" w:cs="Arial"/>
          <w:szCs w:val="20"/>
        </w:rPr>
        <w:t xml:space="preserve">. </w:t>
      </w:r>
    </w:p>
    <w:p w14:paraId="07A36978" w14:textId="401148A0" w:rsidR="009E78BB" w:rsidRPr="00B1320A" w:rsidRDefault="00D84574" w:rsidP="001E262E">
      <w:pPr>
        <w:pStyle w:val="Prrafodelista"/>
        <w:numPr>
          <w:ilvl w:val="1"/>
          <w:numId w:val="5"/>
        </w:numPr>
        <w:spacing w:after="0" w:line="240" w:lineRule="auto"/>
        <w:ind w:left="1276" w:hanging="556"/>
        <w:rPr>
          <w:rFonts w:ascii="Arial Narrow" w:hAnsi="Arial Narrow" w:cs="Arial"/>
          <w:szCs w:val="20"/>
        </w:rPr>
      </w:pPr>
      <w:r w:rsidRPr="00B1320A">
        <w:rPr>
          <w:rFonts w:ascii="Arial Narrow" w:hAnsi="Arial Narrow" w:cs="Arial"/>
          <w:szCs w:val="20"/>
        </w:rPr>
        <w:t>S</w:t>
      </w:r>
      <w:r w:rsidR="00CF388E" w:rsidRPr="00B1320A">
        <w:rPr>
          <w:rFonts w:ascii="Arial Narrow" w:hAnsi="Arial Narrow" w:cs="Arial"/>
          <w:szCs w:val="20"/>
        </w:rPr>
        <w:t xml:space="preserve">eguimiento al </w:t>
      </w:r>
      <w:r w:rsidR="009E78BB" w:rsidRPr="00B1320A">
        <w:rPr>
          <w:rFonts w:ascii="Arial Narrow" w:hAnsi="Arial Narrow" w:cs="Arial"/>
          <w:szCs w:val="20"/>
        </w:rPr>
        <w:t xml:space="preserve">cuadro de control financiero </w:t>
      </w:r>
      <w:r w:rsidR="00CF388E" w:rsidRPr="00B1320A">
        <w:rPr>
          <w:rFonts w:ascii="Arial Narrow" w:hAnsi="Arial Narrow" w:cs="Arial"/>
          <w:szCs w:val="20"/>
        </w:rPr>
        <w:t xml:space="preserve">presentado por el </w:t>
      </w:r>
      <w:r w:rsidR="00CE02B0" w:rsidRPr="00B1320A">
        <w:rPr>
          <w:rFonts w:ascii="Arial Narrow" w:hAnsi="Arial Narrow" w:cs="Arial"/>
          <w:szCs w:val="20"/>
        </w:rPr>
        <w:t>C</w:t>
      </w:r>
      <w:r w:rsidR="00CF388E" w:rsidRPr="00B1320A">
        <w:rPr>
          <w:rFonts w:ascii="Arial Narrow" w:hAnsi="Arial Narrow" w:cs="Arial"/>
          <w:szCs w:val="20"/>
        </w:rPr>
        <w:t>ontratista de obra.</w:t>
      </w:r>
    </w:p>
    <w:p w14:paraId="702667E5" w14:textId="6B127F06" w:rsidR="009E78BB" w:rsidRPr="00B1320A" w:rsidRDefault="00CD3531" w:rsidP="001E262E">
      <w:pPr>
        <w:pStyle w:val="Prrafodelista"/>
        <w:numPr>
          <w:ilvl w:val="1"/>
          <w:numId w:val="5"/>
        </w:numPr>
        <w:spacing w:after="0" w:line="240" w:lineRule="auto"/>
        <w:ind w:left="1276" w:hanging="556"/>
        <w:rPr>
          <w:rFonts w:ascii="Arial Narrow" w:hAnsi="Arial Narrow" w:cs="Arial"/>
          <w:szCs w:val="20"/>
        </w:rPr>
      </w:pPr>
      <w:r w:rsidRPr="00B1320A">
        <w:rPr>
          <w:rFonts w:ascii="Arial Narrow" w:hAnsi="Arial Narrow" w:cs="Arial"/>
          <w:szCs w:val="20"/>
        </w:rPr>
        <w:t xml:space="preserve">Informe sobre el manejo del </w:t>
      </w:r>
      <w:r w:rsidR="00314DE1" w:rsidRPr="00B1320A">
        <w:rPr>
          <w:rFonts w:ascii="Arial Narrow" w:hAnsi="Arial Narrow" w:cs="Arial"/>
          <w:szCs w:val="20"/>
        </w:rPr>
        <w:t>A</w:t>
      </w:r>
      <w:r w:rsidRPr="00B1320A">
        <w:rPr>
          <w:rFonts w:ascii="Arial Narrow" w:hAnsi="Arial Narrow" w:cs="Arial"/>
          <w:szCs w:val="20"/>
        </w:rPr>
        <w:t>nticipo</w:t>
      </w:r>
      <w:r w:rsidR="009A42B1" w:rsidRPr="00B1320A">
        <w:rPr>
          <w:rFonts w:ascii="Arial Narrow" w:hAnsi="Arial Narrow" w:cs="Arial"/>
          <w:szCs w:val="20"/>
        </w:rPr>
        <w:t xml:space="preserve"> y/o </w:t>
      </w:r>
      <w:r w:rsidR="00982328" w:rsidRPr="00B1320A">
        <w:rPr>
          <w:rFonts w:ascii="Arial Narrow" w:hAnsi="Arial Narrow" w:cs="Arial"/>
          <w:szCs w:val="20"/>
        </w:rPr>
        <w:t>P</w:t>
      </w:r>
      <w:r w:rsidR="009A42B1" w:rsidRPr="00B1320A">
        <w:rPr>
          <w:rFonts w:ascii="Arial Narrow" w:hAnsi="Arial Narrow" w:cs="Arial"/>
          <w:szCs w:val="20"/>
        </w:rPr>
        <w:t xml:space="preserve">ago </w:t>
      </w:r>
      <w:r w:rsidR="00982328" w:rsidRPr="00B1320A">
        <w:rPr>
          <w:rFonts w:ascii="Arial Narrow" w:hAnsi="Arial Narrow" w:cs="Arial"/>
          <w:szCs w:val="20"/>
        </w:rPr>
        <w:t>A</w:t>
      </w:r>
      <w:r w:rsidR="009A42B1" w:rsidRPr="00B1320A">
        <w:rPr>
          <w:rFonts w:ascii="Arial Narrow" w:hAnsi="Arial Narrow" w:cs="Arial"/>
          <w:szCs w:val="20"/>
        </w:rPr>
        <w:t>nticipado</w:t>
      </w:r>
      <w:r w:rsidRPr="00B1320A">
        <w:rPr>
          <w:rFonts w:ascii="Arial Narrow" w:hAnsi="Arial Narrow" w:cs="Arial"/>
          <w:szCs w:val="20"/>
        </w:rPr>
        <w:t xml:space="preserve"> y anexos relacionados (En caso de haber sido entregado </w:t>
      </w:r>
      <w:r w:rsidR="00314DE1" w:rsidRPr="00B1320A">
        <w:rPr>
          <w:rFonts w:ascii="Arial Narrow" w:hAnsi="Arial Narrow" w:cs="Arial"/>
          <w:szCs w:val="20"/>
        </w:rPr>
        <w:t>A</w:t>
      </w:r>
      <w:r w:rsidRPr="00B1320A">
        <w:rPr>
          <w:rFonts w:ascii="Arial Narrow" w:hAnsi="Arial Narrow" w:cs="Arial"/>
          <w:szCs w:val="20"/>
        </w:rPr>
        <w:t>nticipo</w:t>
      </w:r>
      <w:r w:rsidR="009A42B1" w:rsidRPr="00B1320A">
        <w:rPr>
          <w:rFonts w:ascii="Arial Narrow" w:hAnsi="Arial Narrow" w:cs="Arial"/>
          <w:szCs w:val="20"/>
        </w:rPr>
        <w:t xml:space="preserve"> y/o </w:t>
      </w:r>
      <w:r w:rsidR="00982328" w:rsidRPr="00B1320A">
        <w:rPr>
          <w:rFonts w:ascii="Arial Narrow" w:hAnsi="Arial Narrow" w:cs="Arial"/>
          <w:szCs w:val="20"/>
        </w:rPr>
        <w:t>P</w:t>
      </w:r>
      <w:r w:rsidR="009A42B1" w:rsidRPr="00B1320A">
        <w:rPr>
          <w:rFonts w:ascii="Arial Narrow" w:hAnsi="Arial Narrow" w:cs="Arial"/>
          <w:szCs w:val="20"/>
        </w:rPr>
        <w:t xml:space="preserve">ago </w:t>
      </w:r>
      <w:r w:rsidR="00982328" w:rsidRPr="00B1320A">
        <w:rPr>
          <w:rFonts w:ascii="Arial Narrow" w:hAnsi="Arial Narrow" w:cs="Arial"/>
          <w:szCs w:val="20"/>
        </w:rPr>
        <w:t>A</w:t>
      </w:r>
      <w:r w:rsidR="009A42B1" w:rsidRPr="00B1320A">
        <w:rPr>
          <w:rFonts w:ascii="Arial Narrow" w:hAnsi="Arial Narrow" w:cs="Arial"/>
          <w:szCs w:val="20"/>
        </w:rPr>
        <w:t>nticipado</w:t>
      </w:r>
      <w:r w:rsidRPr="00B1320A">
        <w:rPr>
          <w:rFonts w:ascii="Arial Narrow" w:hAnsi="Arial Narrow" w:cs="Arial"/>
          <w:szCs w:val="20"/>
        </w:rPr>
        <w:t xml:space="preserve"> alguno). </w:t>
      </w:r>
    </w:p>
    <w:p w14:paraId="45BAD49A" w14:textId="3F9FF3CE" w:rsidR="00CD3531" w:rsidRPr="00B1320A" w:rsidRDefault="00D84574" w:rsidP="001E262E">
      <w:pPr>
        <w:pStyle w:val="Prrafodelista"/>
        <w:numPr>
          <w:ilvl w:val="1"/>
          <w:numId w:val="5"/>
        </w:numPr>
        <w:spacing w:after="0" w:line="240" w:lineRule="auto"/>
        <w:ind w:left="1276" w:hanging="556"/>
        <w:rPr>
          <w:rFonts w:ascii="Arial Narrow" w:hAnsi="Arial Narrow" w:cs="Arial"/>
          <w:szCs w:val="20"/>
        </w:rPr>
      </w:pPr>
      <w:r w:rsidRPr="00B1320A">
        <w:rPr>
          <w:rFonts w:ascii="Arial Narrow" w:hAnsi="Arial Narrow" w:cs="Arial"/>
          <w:szCs w:val="20"/>
        </w:rPr>
        <w:t>Relación de</w:t>
      </w:r>
      <w:r w:rsidR="00CD3531" w:rsidRPr="00B1320A">
        <w:rPr>
          <w:rFonts w:ascii="Arial Narrow" w:hAnsi="Arial Narrow" w:cs="Arial"/>
          <w:szCs w:val="20"/>
        </w:rPr>
        <w:t xml:space="preserve"> las metas físicas a ejecutar con respecto al </w:t>
      </w:r>
      <w:r w:rsidR="00824409" w:rsidRPr="00B1320A">
        <w:rPr>
          <w:rFonts w:ascii="Arial Narrow" w:hAnsi="Arial Narrow" w:cs="Arial"/>
          <w:szCs w:val="20"/>
        </w:rPr>
        <w:t xml:space="preserve">presupuesto disponible contractualmente. Informar cantidades y/o saldos faltantes o sobrantes dentro del proyecto para el cumplimiento de las metas físicas contractuales. Informar las cantidades y costos referentes a ejecución de estudios, diseños y obras para redes de servicios públicos domiciliarios, en caso de aplicar. </w:t>
      </w:r>
    </w:p>
    <w:p w14:paraId="0ECEA46D" w14:textId="4B524FA6" w:rsidR="00824409" w:rsidRPr="00B1320A" w:rsidRDefault="00824409" w:rsidP="001E262E">
      <w:pPr>
        <w:pStyle w:val="Prrafodelista"/>
        <w:numPr>
          <w:ilvl w:val="1"/>
          <w:numId w:val="5"/>
        </w:numPr>
        <w:spacing w:after="0" w:line="240" w:lineRule="auto"/>
        <w:ind w:left="1276" w:hanging="556"/>
        <w:rPr>
          <w:rFonts w:ascii="Arial Narrow" w:hAnsi="Arial Narrow" w:cs="Arial"/>
          <w:szCs w:val="20"/>
        </w:rPr>
      </w:pPr>
      <w:r w:rsidRPr="00B1320A">
        <w:rPr>
          <w:rFonts w:ascii="Arial Narrow" w:hAnsi="Arial Narrow" w:cs="Arial"/>
          <w:szCs w:val="20"/>
        </w:rPr>
        <w:t>Copia del acta de recibo parcial de obra, en caso de aplicar.</w:t>
      </w:r>
    </w:p>
    <w:p w14:paraId="2FC67EC1" w14:textId="77777777" w:rsidR="003210CC" w:rsidRPr="00B1320A" w:rsidRDefault="003210CC" w:rsidP="00251AE6">
      <w:pPr>
        <w:pStyle w:val="Prrafodelista"/>
        <w:spacing w:after="0" w:line="240" w:lineRule="auto"/>
        <w:ind w:left="1276"/>
        <w:rPr>
          <w:rFonts w:ascii="Arial Narrow" w:hAnsi="Arial Narrow" w:cs="Arial"/>
          <w:szCs w:val="20"/>
        </w:rPr>
      </w:pPr>
    </w:p>
    <w:p w14:paraId="419D2F23" w14:textId="3BD3F249" w:rsidR="00824409" w:rsidRPr="00B1320A" w:rsidRDefault="00824409" w:rsidP="001E262E">
      <w:pPr>
        <w:pStyle w:val="Prrafodelista"/>
        <w:numPr>
          <w:ilvl w:val="0"/>
          <w:numId w:val="5"/>
        </w:numPr>
        <w:spacing w:after="0" w:line="240" w:lineRule="auto"/>
        <w:ind w:left="851"/>
        <w:rPr>
          <w:rFonts w:ascii="Arial Narrow" w:hAnsi="Arial Narrow" w:cs="Arial"/>
          <w:b/>
          <w:bCs/>
          <w:szCs w:val="20"/>
        </w:rPr>
      </w:pPr>
      <w:r w:rsidRPr="00B1320A">
        <w:rPr>
          <w:rFonts w:ascii="Arial Narrow" w:hAnsi="Arial Narrow" w:cs="Arial"/>
          <w:b/>
          <w:bCs/>
          <w:szCs w:val="20"/>
        </w:rPr>
        <w:t>INFORMACIÓN TÉCNICA</w:t>
      </w:r>
    </w:p>
    <w:p w14:paraId="55CACF9F" w14:textId="77777777" w:rsidR="00037098" w:rsidRPr="00B1320A" w:rsidRDefault="00037098" w:rsidP="00037098">
      <w:pPr>
        <w:pStyle w:val="Prrafodelista"/>
        <w:spacing w:after="0" w:line="240" w:lineRule="auto"/>
        <w:ind w:left="851"/>
        <w:rPr>
          <w:rFonts w:ascii="Arial Narrow" w:hAnsi="Arial Narrow" w:cs="Arial"/>
          <w:b/>
          <w:bCs/>
          <w:szCs w:val="20"/>
        </w:rPr>
      </w:pPr>
    </w:p>
    <w:p w14:paraId="4D02A3E0" w14:textId="7658EB97" w:rsidR="00824409" w:rsidRPr="00B1320A" w:rsidRDefault="00824409" w:rsidP="001E262E">
      <w:pPr>
        <w:pStyle w:val="Prrafodelista"/>
        <w:numPr>
          <w:ilvl w:val="1"/>
          <w:numId w:val="5"/>
        </w:numPr>
        <w:spacing w:after="0" w:line="240" w:lineRule="auto"/>
        <w:ind w:left="1276" w:hanging="556"/>
        <w:rPr>
          <w:rFonts w:ascii="Arial Narrow" w:hAnsi="Arial Narrow" w:cs="Arial"/>
          <w:b/>
          <w:bCs/>
          <w:szCs w:val="20"/>
        </w:rPr>
      </w:pPr>
      <w:r w:rsidRPr="00B1320A">
        <w:rPr>
          <w:rFonts w:ascii="Arial Narrow" w:hAnsi="Arial Narrow" w:cs="Arial"/>
          <w:szCs w:val="20"/>
        </w:rPr>
        <w:t xml:space="preserve">Cronograma detallado del contrato aprobado por la Interventoría con su respectivo análisis a la fecha de corte. </w:t>
      </w:r>
    </w:p>
    <w:p w14:paraId="5F763EC5" w14:textId="3C1DFD7B" w:rsidR="00824409" w:rsidRPr="00B1320A" w:rsidRDefault="00824409" w:rsidP="001E262E">
      <w:pPr>
        <w:pStyle w:val="Prrafodelista"/>
        <w:numPr>
          <w:ilvl w:val="1"/>
          <w:numId w:val="5"/>
        </w:numPr>
        <w:spacing w:after="0" w:line="240" w:lineRule="auto"/>
        <w:ind w:left="1276" w:hanging="556"/>
        <w:rPr>
          <w:rFonts w:ascii="Arial Narrow" w:hAnsi="Arial Narrow" w:cs="Arial"/>
          <w:b/>
          <w:bCs/>
          <w:szCs w:val="20"/>
        </w:rPr>
      </w:pPr>
      <w:r w:rsidRPr="00B1320A">
        <w:rPr>
          <w:rFonts w:ascii="Arial Narrow" w:hAnsi="Arial Narrow" w:cs="Arial"/>
          <w:szCs w:val="20"/>
        </w:rPr>
        <w:t xml:space="preserve">Análisis del desempeño de las actividades incluidas en la ruta del </w:t>
      </w:r>
      <w:r w:rsidR="005737BB" w:rsidRPr="00B1320A">
        <w:rPr>
          <w:rFonts w:ascii="Arial Narrow" w:hAnsi="Arial Narrow" w:cs="Arial"/>
          <w:szCs w:val="20"/>
        </w:rPr>
        <w:t>C</w:t>
      </w:r>
      <w:r w:rsidRPr="00B1320A">
        <w:rPr>
          <w:rFonts w:ascii="Arial Narrow" w:hAnsi="Arial Narrow" w:cs="Arial"/>
          <w:szCs w:val="20"/>
        </w:rPr>
        <w:t xml:space="preserve">ontrato </w:t>
      </w:r>
      <w:r w:rsidR="00A117BE" w:rsidRPr="00B1320A">
        <w:rPr>
          <w:rFonts w:ascii="Arial Narrow" w:hAnsi="Arial Narrow" w:cs="Arial"/>
          <w:szCs w:val="20"/>
        </w:rPr>
        <w:t xml:space="preserve">de </w:t>
      </w:r>
      <w:r w:rsidR="008F2E78" w:rsidRPr="00B1320A">
        <w:rPr>
          <w:rFonts w:ascii="Arial Narrow" w:hAnsi="Arial Narrow" w:cs="Arial"/>
          <w:szCs w:val="20"/>
        </w:rPr>
        <w:t>O</w:t>
      </w:r>
      <w:r w:rsidR="00A117BE" w:rsidRPr="00B1320A">
        <w:rPr>
          <w:rFonts w:ascii="Arial Narrow" w:hAnsi="Arial Narrow" w:cs="Arial"/>
          <w:szCs w:val="20"/>
        </w:rPr>
        <w:t>bra</w:t>
      </w:r>
      <w:r w:rsidRPr="00B1320A">
        <w:rPr>
          <w:rFonts w:ascii="Arial Narrow" w:hAnsi="Arial Narrow" w:cs="Arial"/>
          <w:szCs w:val="20"/>
        </w:rPr>
        <w:t xml:space="preserve"> de acuerdo con el </w:t>
      </w:r>
      <w:r w:rsidR="007C4305" w:rsidRPr="00B1320A">
        <w:rPr>
          <w:rFonts w:ascii="Arial Narrow" w:hAnsi="Arial Narrow" w:cs="Arial"/>
          <w:szCs w:val="20"/>
        </w:rPr>
        <w:t>C</w:t>
      </w:r>
      <w:r w:rsidRPr="00B1320A">
        <w:rPr>
          <w:rFonts w:ascii="Arial Narrow" w:hAnsi="Arial Narrow" w:cs="Arial"/>
          <w:szCs w:val="20"/>
        </w:rPr>
        <w:t xml:space="preserve">ronograma </w:t>
      </w:r>
      <w:r w:rsidR="00E53793" w:rsidRPr="00B1320A">
        <w:rPr>
          <w:rFonts w:ascii="Arial Narrow" w:hAnsi="Arial Narrow" w:cs="Arial"/>
          <w:szCs w:val="20"/>
        </w:rPr>
        <w:t xml:space="preserve">contractual aprobado por la </w:t>
      </w:r>
      <w:r w:rsidR="00B2125C" w:rsidRPr="00B1320A">
        <w:rPr>
          <w:rFonts w:ascii="Arial Narrow" w:hAnsi="Arial Narrow" w:cs="Arial"/>
          <w:szCs w:val="20"/>
        </w:rPr>
        <w:t>Interventoría</w:t>
      </w:r>
      <w:r w:rsidR="00E53793" w:rsidRPr="00B1320A">
        <w:rPr>
          <w:rFonts w:ascii="Arial Narrow" w:hAnsi="Arial Narrow" w:cs="Arial"/>
          <w:szCs w:val="20"/>
        </w:rPr>
        <w:t xml:space="preserve">. </w:t>
      </w:r>
    </w:p>
    <w:p w14:paraId="06ABC85E" w14:textId="5D740A78" w:rsidR="00E53793" w:rsidRPr="00B1320A" w:rsidRDefault="00E53793" w:rsidP="001E262E">
      <w:pPr>
        <w:pStyle w:val="Prrafodelista"/>
        <w:numPr>
          <w:ilvl w:val="1"/>
          <w:numId w:val="5"/>
        </w:numPr>
        <w:spacing w:after="0" w:line="240" w:lineRule="auto"/>
        <w:ind w:left="1276" w:hanging="556"/>
        <w:rPr>
          <w:rFonts w:ascii="Arial Narrow" w:hAnsi="Arial Narrow" w:cs="Arial"/>
          <w:b/>
          <w:bCs/>
          <w:szCs w:val="20"/>
        </w:rPr>
      </w:pPr>
      <w:r w:rsidRPr="00B1320A">
        <w:rPr>
          <w:rFonts w:ascii="Arial Narrow" w:hAnsi="Arial Narrow" w:cs="Arial"/>
          <w:szCs w:val="20"/>
        </w:rPr>
        <w:t xml:space="preserve">Descripción de los atrasos o adelantos de obra que se estén presentando, conforme al </w:t>
      </w:r>
      <w:r w:rsidR="007C4305" w:rsidRPr="00B1320A">
        <w:rPr>
          <w:rFonts w:ascii="Arial Narrow" w:hAnsi="Arial Narrow" w:cs="Arial"/>
          <w:szCs w:val="20"/>
        </w:rPr>
        <w:t>C</w:t>
      </w:r>
      <w:r w:rsidRPr="00B1320A">
        <w:rPr>
          <w:rFonts w:ascii="Arial Narrow" w:hAnsi="Arial Narrow" w:cs="Arial"/>
          <w:szCs w:val="20"/>
        </w:rPr>
        <w:t xml:space="preserve">ronograma contractual aprobado por la </w:t>
      </w:r>
      <w:r w:rsidR="00B2125C" w:rsidRPr="00B1320A">
        <w:rPr>
          <w:rFonts w:ascii="Arial Narrow" w:hAnsi="Arial Narrow" w:cs="Arial"/>
          <w:szCs w:val="20"/>
        </w:rPr>
        <w:t>Interventoría</w:t>
      </w:r>
      <w:r w:rsidRPr="00B1320A">
        <w:rPr>
          <w:rFonts w:ascii="Arial Narrow" w:hAnsi="Arial Narrow" w:cs="Arial"/>
          <w:szCs w:val="20"/>
        </w:rPr>
        <w:t xml:space="preserve">. Relacionar las acciones solicitadas por el </w:t>
      </w:r>
      <w:r w:rsidR="0056029F" w:rsidRPr="00B1320A">
        <w:rPr>
          <w:rFonts w:ascii="Arial Narrow" w:hAnsi="Arial Narrow" w:cs="Arial"/>
          <w:szCs w:val="20"/>
        </w:rPr>
        <w:t>I</w:t>
      </w:r>
      <w:r w:rsidRPr="00B1320A">
        <w:rPr>
          <w:rFonts w:ascii="Arial Narrow" w:hAnsi="Arial Narrow" w:cs="Arial"/>
          <w:szCs w:val="20"/>
        </w:rPr>
        <w:t xml:space="preserve">nterventor e implementadas por el </w:t>
      </w:r>
      <w:r w:rsidR="00CE02B0" w:rsidRPr="00B1320A">
        <w:rPr>
          <w:rFonts w:ascii="Arial Narrow" w:hAnsi="Arial Narrow" w:cs="Arial"/>
          <w:szCs w:val="20"/>
        </w:rPr>
        <w:t>C</w:t>
      </w:r>
      <w:r w:rsidRPr="00B1320A">
        <w:rPr>
          <w:rFonts w:ascii="Arial Narrow" w:hAnsi="Arial Narrow" w:cs="Arial"/>
          <w:szCs w:val="20"/>
        </w:rPr>
        <w:t xml:space="preserve">ontratista y el seguimiento efectuado por el </w:t>
      </w:r>
      <w:r w:rsidR="0026137D" w:rsidRPr="00B1320A">
        <w:rPr>
          <w:rFonts w:ascii="Arial Narrow" w:hAnsi="Arial Narrow" w:cs="Arial"/>
          <w:szCs w:val="20"/>
        </w:rPr>
        <w:t>I</w:t>
      </w:r>
      <w:r w:rsidRPr="00B1320A">
        <w:rPr>
          <w:rFonts w:ascii="Arial Narrow" w:hAnsi="Arial Narrow" w:cs="Arial"/>
          <w:szCs w:val="20"/>
        </w:rPr>
        <w:t xml:space="preserve">nterventor. </w:t>
      </w:r>
    </w:p>
    <w:p w14:paraId="59FC2D61" w14:textId="4BCAF5D0" w:rsidR="00E53793" w:rsidRPr="00B1320A" w:rsidRDefault="00E53793" w:rsidP="001E262E">
      <w:pPr>
        <w:pStyle w:val="Prrafodelista"/>
        <w:numPr>
          <w:ilvl w:val="1"/>
          <w:numId w:val="5"/>
        </w:numPr>
        <w:spacing w:after="0" w:line="240" w:lineRule="auto"/>
        <w:ind w:left="1276" w:hanging="556"/>
        <w:rPr>
          <w:rFonts w:ascii="Arial Narrow" w:hAnsi="Arial Narrow" w:cs="Arial"/>
          <w:b/>
          <w:bCs/>
          <w:szCs w:val="20"/>
        </w:rPr>
      </w:pPr>
      <w:r w:rsidRPr="00B1320A">
        <w:rPr>
          <w:rFonts w:ascii="Arial Narrow" w:hAnsi="Arial Narrow" w:cs="Arial"/>
          <w:szCs w:val="20"/>
        </w:rPr>
        <w:t xml:space="preserve">Cuadro sobre el estado del tiempo. Detallar las horas no trabajadas </w:t>
      </w:r>
      <w:r w:rsidR="00E32728" w:rsidRPr="00B1320A">
        <w:rPr>
          <w:rFonts w:ascii="Arial Narrow" w:hAnsi="Arial Narrow" w:cs="Arial"/>
          <w:szCs w:val="20"/>
        </w:rPr>
        <w:t xml:space="preserve">debido a </w:t>
      </w:r>
      <w:r w:rsidR="00611266" w:rsidRPr="00B1320A">
        <w:rPr>
          <w:rFonts w:ascii="Arial Narrow" w:hAnsi="Arial Narrow" w:cs="Arial"/>
          <w:szCs w:val="20"/>
        </w:rPr>
        <w:t xml:space="preserve">condiciones climáticas que impidan la ejecución de las labores. </w:t>
      </w:r>
    </w:p>
    <w:p w14:paraId="00FD2E85" w14:textId="3ECB76DE" w:rsidR="00E53793" w:rsidRPr="00B1320A" w:rsidRDefault="00E53793" w:rsidP="001E262E">
      <w:pPr>
        <w:pStyle w:val="Prrafodelista"/>
        <w:numPr>
          <w:ilvl w:val="1"/>
          <w:numId w:val="5"/>
        </w:numPr>
        <w:spacing w:after="0" w:line="240" w:lineRule="auto"/>
        <w:ind w:left="1276" w:hanging="556"/>
        <w:rPr>
          <w:rFonts w:ascii="Arial Narrow" w:hAnsi="Arial Narrow" w:cs="Arial"/>
          <w:b/>
          <w:bCs/>
          <w:szCs w:val="20"/>
        </w:rPr>
      </w:pPr>
      <w:r w:rsidRPr="00B1320A">
        <w:rPr>
          <w:rFonts w:ascii="Arial Narrow" w:hAnsi="Arial Narrow" w:cs="Arial"/>
          <w:szCs w:val="20"/>
        </w:rPr>
        <w:t xml:space="preserve">Reporte de daños a la infraestructura de servicios públicos indicando: ESP, ubicación, fecha y estado de pago a las ESP por parte del </w:t>
      </w:r>
      <w:r w:rsidR="00CE02B0" w:rsidRPr="00B1320A">
        <w:rPr>
          <w:rFonts w:ascii="Arial Narrow" w:hAnsi="Arial Narrow" w:cs="Arial"/>
          <w:szCs w:val="20"/>
        </w:rPr>
        <w:t>C</w:t>
      </w:r>
      <w:r w:rsidRPr="00B1320A">
        <w:rPr>
          <w:rFonts w:ascii="Arial Narrow" w:hAnsi="Arial Narrow" w:cs="Arial"/>
          <w:szCs w:val="20"/>
        </w:rPr>
        <w:t xml:space="preserve">ontratista, en caso de ser procedente. </w:t>
      </w:r>
    </w:p>
    <w:p w14:paraId="348930DD" w14:textId="67D5CD90" w:rsidR="00E53793" w:rsidRPr="00B1320A" w:rsidRDefault="00E53793" w:rsidP="001E262E">
      <w:pPr>
        <w:pStyle w:val="Prrafodelista"/>
        <w:numPr>
          <w:ilvl w:val="1"/>
          <w:numId w:val="5"/>
        </w:numPr>
        <w:spacing w:after="0" w:line="240" w:lineRule="auto"/>
        <w:ind w:left="1276" w:hanging="556"/>
        <w:rPr>
          <w:rFonts w:ascii="Arial Narrow" w:hAnsi="Arial Narrow" w:cs="Arial"/>
          <w:b/>
          <w:bCs/>
          <w:szCs w:val="20"/>
        </w:rPr>
      </w:pPr>
      <w:r w:rsidRPr="00B1320A">
        <w:rPr>
          <w:rFonts w:ascii="Arial Narrow" w:hAnsi="Arial Narrow" w:cs="Arial"/>
          <w:szCs w:val="20"/>
        </w:rPr>
        <w:t xml:space="preserve">Planes de contingencia elaborados por el </w:t>
      </w:r>
      <w:r w:rsidR="00CE02B0" w:rsidRPr="00B1320A">
        <w:rPr>
          <w:rFonts w:ascii="Arial Narrow" w:hAnsi="Arial Narrow" w:cs="Arial"/>
          <w:szCs w:val="20"/>
        </w:rPr>
        <w:t>C</w:t>
      </w:r>
      <w:r w:rsidRPr="00B1320A">
        <w:rPr>
          <w:rFonts w:ascii="Arial Narrow" w:hAnsi="Arial Narrow" w:cs="Arial"/>
          <w:szCs w:val="20"/>
        </w:rPr>
        <w:t xml:space="preserve">ontratista, aprobados por la </w:t>
      </w:r>
      <w:r w:rsidR="00B2125C" w:rsidRPr="00B1320A">
        <w:rPr>
          <w:rFonts w:ascii="Arial Narrow" w:hAnsi="Arial Narrow" w:cs="Arial"/>
          <w:szCs w:val="20"/>
        </w:rPr>
        <w:t>Interventoría</w:t>
      </w:r>
      <w:r w:rsidRPr="00B1320A">
        <w:rPr>
          <w:rFonts w:ascii="Arial Narrow" w:hAnsi="Arial Narrow" w:cs="Arial"/>
          <w:szCs w:val="20"/>
        </w:rPr>
        <w:t xml:space="preserve">, que no afecten el plazo contractual, los cuales deben ser presentados a la Entidad. </w:t>
      </w:r>
    </w:p>
    <w:p w14:paraId="63722959" w14:textId="10EA26CA" w:rsidR="00E53793" w:rsidRPr="00B1320A" w:rsidRDefault="00E53793" w:rsidP="001E262E">
      <w:pPr>
        <w:pStyle w:val="Prrafodelista"/>
        <w:numPr>
          <w:ilvl w:val="1"/>
          <w:numId w:val="5"/>
        </w:numPr>
        <w:spacing w:after="0" w:line="240" w:lineRule="auto"/>
        <w:ind w:left="1276" w:hanging="556"/>
        <w:rPr>
          <w:rFonts w:ascii="Arial Narrow" w:hAnsi="Arial Narrow" w:cs="Arial"/>
          <w:b/>
          <w:bCs/>
          <w:szCs w:val="20"/>
        </w:rPr>
      </w:pPr>
      <w:r w:rsidRPr="00B1320A">
        <w:rPr>
          <w:rFonts w:ascii="Arial Narrow" w:hAnsi="Arial Narrow" w:cs="Arial"/>
          <w:szCs w:val="20"/>
        </w:rPr>
        <w:t xml:space="preserve">Descripción de las medidas correctivas exigidas por la </w:t>
      </w:r>
      <w:r w:rsidR="00B2125C" w:rsidRPr="00B1320A">
        <w:rPr>
          <w:rFonts w:ascii="Arial Narrow" w:hAnsi="Arial Narrow" w:cs="Arial"/>
          <w:szCs w:val="20"/>
        </w:rPr>
        <w:t>Interventoría</w:t>
      </w:r>
      <w:r w:rsidRPr="00B1320A">
        <w:rPr>
          <w:rFonts w:ascii="Arial Narrow" w:hAnsi="Arial Narrow" w:cs="Arial"/>
          <w:szCs w:val="20"/>
        </w:rPr>
        <w:t xml:space="preserve"> en los aspectos técnicos, administrativos y legales que se están teniendo en cuenta, así como las medidas preventivas que deban implementarse para evitar futuros atrasos.</w:t>
      </w:r>
    </w:p>
    <w:p w14:paraId="342625C8" w14:textId="4DB15357" w:rsidR="00E53793" w:rsidRPr="00B1320A" w:rsidRDefault="00E53793" w:rsidP="001E262E">
      <w:pPr>
        <w:pStyle w:val="Prrafodelista"/>
        <w:numPr>
          <w:ilvl w:val="1"/>
          <w:numId w:val="5"/>
        </w:numPr>
        <w:spacing w:after="0" w:line="240" w:lineRule="auto"/>
        <w:ind w:left="1276" w:hanging="556"/>
        <w:rPr>
          <w:rFonts w:ascii="Arial Narrow" w:hAnsi="Arial Narrow" w:cs="Arial"/>
          <w:b/>
          <w:bCs/>
          <w:szCs w:val="20"/>
        </w:rPr>
      </w:pPr>
      <w:r w:rsidRPr="00B1320A">
        <w:rPr>
          <w:rFonts w:ascii="Arial Narrow" w:hAnsi="Arial Narrow" w:cs="Arial"/>
          <w:szCs w:val="20"/>
        </w:rPr>
        <w:t>Des</w:t>
      </w:r>
      <w:r w:rsidR="007F4074" w:rsidRPr="00B1320A">
        <w:rPr>
          <w:rFonts w:ascii="Arial Narrow" w:hAnsi="Arial Narrow" w:cs="Arial"/>
          <w:szCs w:val="20"/>
        </w:rPr>
        <w:t xml:space="preserve">cripción de las actividades desarrolladas durante el mes por el </w:t>
      </w:r>
      <w:r w:rsidR="00CE02B0" w:rsidRPr="00B1320A">
        <w:rPr>
          <w:rFonts w:ascii="Arial Narrow" w:hAnsi="Arial Narrow" w:cs="Arial"/>
          <w:szCs w:val="20"/>
        </w:rPr>
        <w:t>C</w:t>
      </w:r>
      <w:r w:rsidR="007F4074" w:rsidRPr="00B1320A">
        <w:rPr>
          <w:rFonts w:ascii="Arial Narrow" w:hAnsi="Arial Narrow" w:cs="Arial"/>
          <w:szCs w:val="20"/>
        </w:rPr>
        <w:t xml:space="preserve">ontratista </w:t>
      </w:r>
      <w:r w:rsidR="00FE2614" w:rsidRPr="00B1320A">
        <w:rPr>
          <w:rFonts w:ascii="Arial Narrow" w:hAnsi="Arial Narrow" w:cs="Arial"/>
          <w:szCs w:val="20"/>
        </w:rPr>
        <w:t>de obra</w:t>
      </w:r>
      <w:r w:rsidR="007F4074" w:rsidRPr="00B1320A">
        <w:rPr>
          <w:rFonts w:ascii="Arial Narrow" w:hAnsi="Arial Narrow" w:cs="Arial"/>
          <w:szCs w:val="20"/>
        </w:rPr>
        <w:t xml:space="preserve"> y la Interventoría y su equipo de trabajo (</w:t>
      </w:r>
      <w:r w:rsidR="00D84574" w:rsidRPr="00B1320A">
        <w:rPr>
          <w:rFonts w:ascii="Arial Narrow" w:hAnsi="Arial Narrow" w:cs="Arial"/>
          <w:szCs w:val="20"/>
        </w:rPr>
        <w:t>d</w:t>
      </w:r>
      <w:r w:rsidR="007F4074" w:rsidRPr="00B1320A">
        <w:rPr>
          <w:rFonts w:ascii="Arial Narrow" w:hAnsi="Arial Narrow" w:cs="Arial"/>
          <w:szCs w:val="20"/>
        </w:rPr>
        <w:t xml:space="preserve">irector, residentes y especialistas). </w:t>
      </w:r>
    </w:p>
    <w:p w14:paraId="553422D2" w14:textId="542D59F7" w:rsidR="007F4074" w:rsidRPr="00B1320A" w:rsidRDefault="007F4074" w:rsidP="001E262E">
      <w:pPr>
        <w:pStyle w:val="Prrafodelista"/>
        <w:numPr>
          <w:ilvl w:val="1"/>
          <w:numId w:val="5"/>
        </w:numPr>
        <w:spacing w:after="0" w:line="240" w:lineRule="auto"/>
        <w:ind w:left="1276" w:hanging="556"/>
        <w:rPr>
          <w:rFonts w:ascii="Arial Narrow" w:hAnsi="Arial Narrow" w:cs="Arial"/>
          <w:b/>
          <w:bCs/>
          <w:szCs w:val="20"/>
        </w:rPr>
      </w:pPr>
      <w:r w:rsidRPr="00B1320A">
        <w:rPr>
          <w:rFonts w:ascii="Arial Narrow" w:hAnsi="Arial Narrow" w:cs="Arial"/>
          <w:szCs w:val="20"/>
        </w:rPr>
        <w:t xml:space="preserve">Esquemas de avance físico de obra, planos de localización del proyecto, figuras, cuadros y demás información relevante relacionada con el avance del contrato. </w:t>
      </w:r>
    </w:p>
    <w:p w14:paraId="6AE13783" w14:textId="2B1F844D" w:rsidR="007F4074" w:rsidRPr="00B1320A" w:rsidRDefault="007F4074" w:rsidP="001E262E">
      <w:pPr>
        <w:pStyle w:val="Prrafodelista"/>
        <w:numPr>
          <w:ilvl w:val="1"/>
          <w:numId w:val="5"/>
        </w:numPr>
        <w:spacing w:after="0" w:line="240" w:lineRule="auto"/>
        <w:ind w:left="1276" w:hanging="556"/>
        <w:rPr>
          <w:rFonts w:ascii="Arial Narrow" w:hAnsi="Arial Narrow" w:cs="Arial"/>
          <w:b/>
          <w:bCs/>
          <w:szCs w:val="20"/>
        </w:rPr>
      </w:pPr>
      <w:r w:rsidRPr="00B1320A">
        <w:rPr>
          <w:rFonts w:ascii="Arial Narrow" w:hAnsi="Arial Narrow" w:cs="Arial"/>
          <w:szCs w:val="20"/>
        </w:rPr>
        <w:t xml:space="preserve">Registro fotográfico georreferenciado del avance del proyecto tomando como puntos fijos y panorámica, de igual manera una breve descripción de la foto indicando localización, georreferenciación, aspectos relevantes y fecha. Durante la ejecución del contrato, la </w:t>
      </w:r>
      <w:r w:rsidR="00B2125C" w:rsidRPr="00B1320A">
        <w:rPr>
          <w:rFonts w:ascii="Arial Narrow" w:hAnsi="Arial Narrow" w:cs="Arial"/>
          <w:szCs w:val="20"/>
        </w:rPr>
        <w:t>Interventoría</w:t>
      </w:r>
      <w:r w:rsidRPr="00B1320A">
        <w:rPr>
          <w:rFonts w:ascii="Arial Narrow" w:hAnsi="Arial Narrow" w:cs="Arial"/>
          <w:szCs w:val="20"/>
        </w:rPr>
        <w:t xml:space="preserve"> debe presentar a la </w:t>
      </w:r>
      <w:r w:rsidR="00E932E1" w:rsidRPr="00B1320A">
        <w:rPr>
          <w:rFonts w:ascii="Arial Narrow" w:hAnsi="Arial Narrow" w:cs="Arial"/>
          <w:szCs w:val="20"/>
        </w:rPr>
        <w:t>Entidad</w:t>
      </w:r>
      <w:r w:rsidRPr="00B1320A">
        <w:rPr>
          <w:rFonts w:ascii="Arial Narrow" w:hAnsi="Arial Narrow" w:cs="Arial"/>
          <w:szCs w:val="20"/>
        </w:rPr>
        <w:t xml:space="preserve"> registros fotográficos por cada elemento de la infraestructura de transporte que haga parte del contrato, resaltando el </w:t>
      </w:r>
      <w:r w:rsidR="00022EF0" w:rsidRPr="00B1320A">
        <w:rPr>
          <w:rFonts w:ascii="Arial Narrow" w:hAnsi="Arial Narrow" w:cs="Arial"/>
          <w:szCs w:val="20"/>
        </w:rPr>
        <w:t>a</w:t>
      </w:r>
      <w:r w:rsidRPr="00B1320A">
        <w:rPr>
          <w:rFonts w:ascii="Arial Narrow" w:hAnsi="Arial Narrow" w:cs="Arial"/>
          <w:szCs w:val="20"/>
        </w:rPr>
        <w:t xml:space="preserve">ntes y el </w:t>
      </w:r>
      <w:r w:rsidR="00022EF0" w:rsidRPr="00B1320A">
        <w:rPr>
          <w:rFonts w:ascii="Arial Narrow" w:hAnsi="Arial Narrow" w:cs="Arial"/>
          <w:szCs w:val="20"/>
        </w:rPr>
        <w:t>d</w:t>
      </w:r>
      <w:r w:rsidRPr="00B1320A">
        <w:rPr>
          <w:rFonts w:ascii="Arial Narrow" w:hAnsi="Arial Narrow" w:cs="Arial"/>
          <w:szCs w:val="20"/>
        </w:rPr>
        <w:t xml:space="preserve">espués, en cada una de las fases del proyecto. </w:t>
      </w:r>
    </w:p>
    <w:p w14:paraId="61F9E63B" w14:textId="27A9FB48" w:rsidR="007F4074" w:rsidRPr="00B1320A" w:rsidRDefault="00794CE3" w:rsidP="001E262E">
      <w:pPr>
        <w:pStyle w:val="Prrafodelista"/>
        <w:numPr>
          <w:ilvl w:val="1"/>
          <w:numId w:val="5"/>
        </w:numPr>
        <w:spacing w:after="0" w:line="240" w:lineRule="auto"/>
        <w:ind w:left="1276" w:hanging="556"/>
        <w:rPr>
          <w:rFonts w:ascii="Arial Narrow" w:hAnsi="Arial Narrow" w:cs="Arial"/>
          <w:b/>
          <w:bCs/>
          <w:szCs w:val="20"/>
        </w:rPr>
      </w:pPr>
      <w:r w:rsidRPr="00B1320A">
        <w:rPr>
          <w:rFonts w:ascii="Arial Narrow" w:hAnsi="Arial Narrow" w:cs="Arial"/>
          <w:szCs w:val="20"/>
        </w:rPr>
        <w:t>Presentar</w:t>
      </w:r>
      <w:r w:rsidR="007F4074" w:rsidRPr="00B1320A">
        <w:rPr>
          <w:rFonts w:ascii="Arial Narrow" w:hAnsi="Arial Narrow" w:cs="Arial"/>
          <w:szCs w:val="20"/>
        </w:rPr>
        <w:t xml:space="preserve"> el avance físico por grupo de </w:t>
      </w:r>
      <w:r w:rsidR="009E50A5" w:rsidRPr="00B1320A">
        <w:rPr>
          <w:rFonts w:ascii="Arial Narrow" w:hAnsi="Arial Narrow" w:cs="Arial"/>
          <w:szCs w:val="20"/>
        </w:rPr>
        <w:t>V</w:t>
      </w:r>
      <w:r w:rsidR="007F4074" w:rsidRPr="00B1320A">
        <w:rPr>
          <w:rFonts w:ascii="Arial Narrow" w:hAnsi="Arial Narrow" w:cs="Arial"/>
          <w:szCs w:val="20"/>
        </w:rPr>
        <w:t xml:space="preserve">ías, tramos, segmentos, o elementos que hagan parte del proyecto de infraestructura de transporte según sea el caso del proyecto. </w:t>
      </w:r>
    </w:p>
    <w:p w14:paraId="2153F933" w14:textId="65921E00" w:rsidR="007F4074" w:rsidRPr="00B1320A" w:rsidRDefault="007F4074" w:rsidP="001E262E">
      <w:pPr>
        <w:pStyle w:val="Prrafodelista"/>
        <w:numPr>
          <w:ilvl w:val="1"/>
          <w:numId w:val="5"/>
        </w:numPr>
        <w:spacing w:after="0" w:line="240" w:lineRule="auto"/>
        <w:ind w:left="1276" w:hanging="556"/>
        <w:rPr>
          <w:rFonts w:ascii="Arial Narrow" w:hAnsi="Arial Narrow" w:cs="Arial"/>
          <w:b/>
          <w:bCs/>
          <w:szCs w:val="20"/>
        </w:rPr>
      </w:pPr>
      <w:r w:rsidRPr="00B1320A">
        <w:rPr>
          <w:rFonts w:ascii="Arial Narrow" w:hAnsi="Arial Narrow" w:cs="Arial"/>
          <w:szCs w:val="20"/>
        </w:rPr>
        <w:t xml:space="preserve">Relación de los resultados y análisis de los ensayos de laboratorio y de campo, efectuados por el </w:t>
      </w:r>
      <w:r w:rsidR="00CE02B0" w:rsidRPr="00B1320A">
        <w:rPr>
          <w:rFonts w:ascii="Arial Narrow" w:hAnsi="Arial Narrow" w:cs="Arial"/>
          <w:szCs w:val="20"/>
        </w:rPr>
        <w:t>C</w:t>
      </w:r>
      <w:r w:rsidRPr="00B1320A">
        <w:rPr>
          <w:rFonts w:ascii="Arial Narrow" w:hAnsi="Arial Narrow" w:cs="Arial"/>
          <w:szCs w:val="20"/>
        </w:rPr>
        <w:t xml:space="preserve">ontratista </w:t>
      </w:r>
      <w:r w:rsidR="008E2937" w:rsidRPr="00B1320A">
        <w:rPr>
          <w:rFonts w:ascii="Arial Narrow" w:hAnsi="Arial Narrow" w:cs="Arial"/>
          <w:szCs w:val="20"/>
        </w:rPr>
        <w:t xml:space="preserve">de obra </w:t>
      </w:r>
      <w:r w:rsidRPr="00B1320A">
        <w:rPr>
          <w:rFonts w:ascii="Arial Narrow" w:hAnsi="Arial Narrow" w:cs="Arial"/>
          <w:szCs w:val="20"/>
        </w:rPr>
        <w:t xml:space="preserve">y los ejecutados por la </w:t>
      </w:r>
      <w:r w:rsidR="007C6A64" w:rsidRPr="00B1320A">
        <w:rPr>
          <w:rFonts w:ascii="Arial Narrow" w:hAnsi="Arial Narrow" w:cs="Arial"/>
          <w:szCs w:val="20"/>
        </w:rPr>
        <w:t>Interventoría</w:t>
      </w:r>
      <w:r w:rsidRPr="00B1320A">
        <w:rPr>
          <w:rFonts w:ascii="Arial Narrow" w:hAnsi="Arial Narrow" w:cs="Arial"/>
          <w:szCs w:val="20"/>
        </w:rPr>
        <w:t xml:space="preserve"> como medio de comprobación o verificación, según las especificaciones técnicas aplicables. </w:t>
      </w:r>
    </w:p>
    <w:p w14:paraId="512C9469" w14:textId="778C372B" w:rsidR="007F4074" w:rsidRPr="00B1320A" w:rsidRDefault="007F4074" w:rsidP="001E262E">
      <w:pPr>
        <w:pStyle w:val="Prrafodelista"/>
        <w:numPr>
          <w:ilvl w:val="1"/>
          <w:numId w:val="5"/>
        </w:numPr>
        <w:spacing w:after="0" w:line="240" w:lineRule="auto"/>
        <w:ind w:left="1276" w:hanging="556"/>
        <w:rPr>
          <w:rFonts w:ascii="Arial Narrow" w:hAnsi="Arial Narrow" w:cs="Arial"/>
          <w:b/>
          <w:bCs/>
          <w:szCs w:val="20"/>
        </w:rPr>
      </w:pPr>
      <w:r w:rsidRPr="00B1320A">
        <w:rPr>
          <w:rFonts w:ascii="Arial Narrow" w:hAnsi="Arial Narrow" w:cs="Arial"/>
          <w:szCs w:val="20"/>
        </w:rPr>
        <w:t>Certificaciones de cumplimiento de calidad y especificaciones de materiales empleados durante el per</w:t>
      </w:r>
      <w:r w:rsidR="00794CE3" w:rsidRPr="00B1320A">
        <w:rPr>
          <w:rFonts w:ascii="Arial Narrow" w:hAnsi="Arial Narrow" w:cs="Arial"/>
          <w:szCs w:val="20"/>
        </w:rPr>
        <w:t>í</w:t>
      </w:r>
      <w:r w:rsidRPr="00B1320A">
        <w:rPr>
          <w:rFonts w:ascii="Arial Narrow" w:hAnsi="Arial Narrow" w:cs="Arial"/>
          <w:szCs w:val="20"/>
        </w:rPr>
        <w:t xml:space="preserve">odo, expedido por el representante legal de la </w:t>
      </w:r>
      <w:r w:rsidR="007C6A64" w:rsidRPr="00B1320A">
        <w:rPr>
          <w:rFonts w:ascii="Arial Narrow" w:hAnsi="Arial Narrow" w:cs="Arial"/>
          <w:szCs w:val="20"/>
        </w:rPr>
        <w:t>Interventoría</w:t>
      </w:r>
      <w:r w:rsidRPr="00B1320A">
        <w:rPr>
          <w:rFonts w:ascii="Arial Narrow" w:hAnsi="Arial Narrow" w:cs="Arial"/>
          <w:szCs w:val="20"/>
        </w:rPr>
        <w:t xml:space="preserve">, expresando claramente el cumplimiento de las frecuencias de los ensayos de laboratorio de acuerdo </w:t>
      </w:r>
      <w:r w:rsidR="00794CE3" w:rsidRPr="00B1320A">
        <w:rPr>
          <w:rFonts w:ascii="Arial Narrow" w:hAnsi="Arial Narrow" w:cs="Arial"/>
          <w:szCs w:val="20"/>
        </w:rPr>
        <w:t>con</w:t>
      </w:r>
      <w:r w:rsidRPr="00B1320A">
        <w:rPr>
          <w:rFonts w:ascii="Arial Narrow" w:hAnsi="Arial Narrow" w:cs="Arial"/>
          <w:szCs w:val="20"/>
        </w:rPr>
        <w:t xml:space="preserve"> las especificaciones y el plan de inspección y ensayos de laboratorio. </w:t>
      </w:r>
    </w:p>
    <w:p w14:paraId="50F3B947" w14:textId="061B9E97" w:rsidR="007F4074" w:rsidRPr="00B1320A" w:rsidRDefault="00DD5547" w:rsidP="001E262E">
      <w:pPr>
        <w:pStyle w:val="Prrafodelista"/>
        <w:numPr>
          <w:ilvl w:val="1"/>
          <w:numId w:val="5"/>
        </w:numPr>
        <w:spacing w:after="0" w:line="240" w:lineRule="auto"/>
        <w:ind w:left="1276" w:hanging="556"/>
        <w:rPr>
          <w:rFonts w:ascii="Arial Narrow" w:hAnsi="Arial Narrow" w:cs="Arial"/>
          <w:b/>
          <w:bCs/>
          <w:szCs w:val="20"/>
        </w:rPr>
      </w:pPr>
      <w:r w:rsidRPr="00B1320A">
        <w:rPr>
          <w:rFonts w:ascii="Arial Narrow" w:hAnsi="Arial Narrow" w:cs="Arial"/>
          <w:szCs w:val="20"/>
        </w:rPr>
        <w:t xml:space="preserve">Certificación de cumplimiento del </w:t>
      </w:r>
      <w:r w:rsidR="00022EF0" w:rsidRPr="00B1320A">
        <w:rPr>
          <w:rFonts w:ascii="Arial Narrow" w:hAnsi="Arial Narrow" w:cs="Arial"/>
          <w:szCs w:val="20"/>
        </w:rPr>
        <w:t>p</w:t>
      </w:r>
      <w:r w:rsidRPr="00B1320A">
        <w:rPr>
          <w:rFonts w:ascii="Arial Narrow" w:hAnsi="Arial Narrow" w:cs="Arial"/>
          <w:szCs w:val="20"/>
        </w:rPr>
        <w:t xml:space="preserve">lan de </w:t>
      </w:r>
      <w:r w:rsidR="00022EF0" w:rsidRPr="00B1320A">
        <w:rPr>
          <w:rFonts w:ascii="Arial Narrow" w:hAnsi="Arial Narrow" w:cs="Arial"/>
          <w:szCs w:val="20"/>
        </w:rPr>
        <w:t>c</w:t>
      </w:r>
      <w:r w:rsidRPr="00B1320A">
        <w:rPr>
          <w:rFonts w:ascii="Arial Narrow" w:hAnsi="Arial Narrow" w:cs="Arial"/>
          <w:szCs w:val="20"/>
        </w:rPr>
        <w:t xml:space="preserve">alidad por parte del </w:t>
      </w:r>
      <w:r w:rsidR="00F07D26" w:rsidRPr="00B1320A">
        <w:rPr>
          <w:rFonts w:ascii="Arial Narrow" w:hAnsi="Arial Narrow" w:cs="Arial"/>
          <w:szCs w:val="20"/>
        </w:rPr>
        <w:t>Interventor</w:t>
      </w:r>
      <w:r w:rsidRPr="00B1320A">
        <w:rPr>
          <w:rFonts w:ascii="Arial Narrow" w:hAnsi="Arial Narrow" w:cs="Arial"/>
          <w:szCs w:val="20"/>
        </w:rPr>
        <w:t xml:space="preserve"> y la correspondiente verificación al cumplimiento del </w:t>
      </w:r>
      <w:r w:rsidR="00022EF0" w:rsidRPr="00B1320A">
        <w:rPr>
          <w:rFonts w:ascii="Arial Narrow" w:hAnsi="Arial Narrow" w:cs="Arial"/>
          <w:szCs w:val="20"/>
        </w:rPr>
        <w:t>p</w:t>
      </w:r>
      <w:r w:rsidRPr="00B1320A">
        <w:rPr>
          <w:rFonts w:ascii="Arial Narrow" w:hAnsi="Arial Narrow" w:cs="Arial"/>
          <w:szCs w:val="20"/>
        </w:rPr>
        <w:t xml:space="preserve">lan de </w:t>
      </w:r>
      <w:r w:rsidR="00022EF0" w:rsidRPr="00B1320A">
        <w:rPr>
          <w:rFonts w:ascii="Arial Narrow" w:hAnsi="Arial Narrow" w:cs="Arial"/>
          <w:szCs w:val="20"/>
        </w:rPr>
        <w:t>c</w:t>
      </w:r>
      <w:r w:rsidRPr="00B1320A">
        <w:rPr>
          <w:rFonts w:ascii="Arial Narrow" w:hAnsi="Arial Narrow" w:cs="Arial"/>
          <w:szCs w:val="20"/>
        </w:rPr>
        <w:t xml:space="preserve">alidad del </w:t>
      </w:r>
      <w:r w:rsidR="00CE02B0" w:rsidRPr="00B1320A">
        <w:rPr>
          <w:rFonts w:ascii="Arial Narrow" w:hAnsi="Arial Narrow" w:cs="Arial"/>
          <w:szCs w:val="20"/>
        </w:rPr>
        <w:t>C</w:t>
      </w:r>
      <w:r w:rsidRPr="00B1320A">
        <w:rPr>
          <w:rFonts w:ascii="Arial Narrow" w:hAnsi="Arial Narrow" w:cs="Arial"/>
          <w:szCs w:val="20"/>
        </w:rPr>
        <w:t xml:space="preserve">ontratista de </w:t>
      </w:r>
      <w:r w:rsidR="00022EF0" w:rsidRPr="00B1320A">
        <w:rPr>
          <w:rFonts w:ascii="Arial Narrow" w:hAnsi="Arial Narrow" w:cs="Arial"/>
          <w:szCs w:val="20"/>
        </w:rPr>
        <w:t>o</w:t>
      </w:r>
      <w:r w:rsidRPr="00B1320A">
        <w:rPr>
          <w:rFonts w:ascii="Arial Narrow" w:hAnsi="Arial Narrow" w:cs="Arial"/>
          <w:szCs w:val="20"/>
        </w:rPr>
        <w:t xml:space="preserve">bra, según lo ofertado por este en el aspecto de calidad en su propuesta. </w:t>
      </w:r>
    </w:p>
    <w:p w14:paraId="1F156DAC" w14:textId="4DCB6D47" w:rsidR="00DD5547" w:rsidRPr="00B1320A" w:rsidRDefault="00DD5547" w:rsidP="001E262E">
      <w:pPr>
        <w:pStyle w:val="Prrafodelista"/>
        <w:numPr>
          <w:ilvl w:val="1"/>
          <w:numId w:val="5"/>
        </w:numPr>
        <w:spacing w:after="0" w:line="240" w:lineRule="auto"/>
        <w:ind w:left="1276" w:hanging="556"/>
        <w:rPr>
          <w:rFonts w:ascii="Arial Narrow" w:hAnsi="Arial Narrow" w:cs="Arial"/>
          <w:b/>
          <w:bCs/>
          <w:szCs w:val="20"/>
        </w:rPr>
      </w:pPr>
      <w:r w:rsidRPr="00B1320A">
        <w:rPr>
          <w:rFonts w:ascii="Arial Narrow" w:hAnsi="Arial Narrow" w:cs="Arial"/>
          <w:szCs w:val="20"/>
        </w:rPr>
        <w:t xml:space="preserve">Gestiones adelantadas por el </w:t>
      </w:r>
      <w:r w:rsidR="00CE02B0" w:rsidRPr="00B1320A">
        <w:rPr>
          <w:rFonts w:ascii="Arial Narrow" w:hAnsi="Arial Narrow" w:cs="Arial"/>
          <w:szCs w:val="20"/>
        </w:rPr>
        <w:t>C</w:t>
      </w:r>
      <w:r w:rsidRPr="00B1320A">
        <w:rPr>
          <w:rFonts w:ascii="Arial Narrow" w:hAnsi="Arial Narrow" w:cs="Arial"/>
          <w:szCs w:val="20"/>
        </w:rPr>
        <w:t xml:space="preserve">ontratista y la Interventoría ante las ESP y otras entidades que tengan relación directa con la ejecución del proyecto de infraestructura de transporte. </w:t>
      </w:r>
    </w:p>
    <w:p w14:paraId="1916B0D9" w14:textId="22214A02" w:rsidR="00DD5547" w:rsidRPr="00B1320A" w:rsidRDefault="00DD5547" w:rsidP="001E262E">
      <w:pPr>
        <w:pStyle w:val="Prrafodelista"/>
        <w:numPr>
          <w:ilvl w:val="1"/>
          <w:numId w:val="5"/>
        </w:numPr>
        <w:spacing w:after="0" w:line="240" w:lineRule="auto"/>
        <w:ind w:left="1276" w:hanging="556"/>
        <w:rPr>
          <w:rFonts w:ascii="Arial Narrow" w:hAnsi="Arial Narrow" w:cs="Arial"/>
          <w:b/>
          <w:bCs/>
          <w:szCs w:val="20"/>
        </w:rPr>
      </w:pPr>
      <w:r w:rsidRPr="00B1320A">
        <w:rPr>
          <w:rFonts w:ascii="Arial Narrow" w:hAnsi="Arial Narrow" w:cs="Arial"/>
          <w:szCs w:val="20"/>
        </w:rPr>
        <w:t xml:space="preserve">Descripción </w:t>
      </w:r>
      <w:r w:rsidR="00D42D56" w:rsidRPr="00B1320A">
        <w:rPr>
          <w:rFonts w:ascii="Arial Narrow" w:hAnsi="Arial Narrow" w:cs="Arial"/>
          <w:szCs w:val="20"/>
        </w:rPr>
        <w:t xml:space="preserve">de las actividades realizadas y calificación del componente del Plan de Manejo de Tráfico, </w:t>
      </w:r>
      <w:r w:rsidR="008279CA" w:rsidRPr="00B1320A">
        <w:rPr>
          <w:rFonts w:ascii="Arial Narrow" w:hAnsi="Arial Narrow" w:cs="Arial"/>
          <w:szCs w:val="20"/>
        </w:rPr>
        <w:t>S</w:t>
      </w:r>
      <w:r w:rsidR="00D42D56" w:rsidRPr="00B1320A">
        <w:rPr>
          <w:rFonts w:ascii="Arial Narrow" w:hAnsi="Arial Narrow" w:cs="Arial"/>
          <w:szCs w:val="20"/>
        </w:rPr>
        <w:t xml:space="preserve">eñalización y desvíos empleados por el </w:t>
      </w:r>
      <w:r w:rsidR="00CE02B0" w:rsidRPr="00B1320A">
        <w:rPr>
          <w:rFonts w:ascii="Arial Narrow" w:hAnsi="Arial Narrow" w:cs="Arial"/>
          <w:szCs w:val="20"/>
        </w:rPr>
        <w:t>C</w:t>
      </w:r>
      <w:r w:rsidR="00D42D56" w:rsidRPr="00B1320A">
        <w:rPr>
          <w:rFonts w:ascii="Arial Narrow" w:hAnsi="Arial Narrow" w:cs="Arial"/>
          <w:szCs w:val="20"/>
        </w:rPr>
        <w:t xml:space="preserve">ontratista de </w:t>
      </w:r>
      <w:r w:rsidR="00F07D26" w:rsidRPr="00B1320A">
        <w:rPr>
          <w:rFonts w:ascii="Arial Narrow" w:hAnsi="Arial Narrow" w:cs="Arial"/>
          <w:szCs w:val="20"/>
        </w:rPr>
        <w:t>obra</w:t>
      </w:r>
      <w:r w:rsidR="00224D92" w:rsidRPr="00B1320A">
        <w:rPr>
          <w:rFonts w:ascii="Arial Narrow" w:hAnsi="Arial Narrow" w:cs="Arial"/>
          <w:szCs w:val="20"/>
        </w:rPr>
        <w:t>,</w:t>
      </w:r>
      <w:r w:rsidR="00D42D56" w:rsidRPr="00B1320A">
        <w:rPr>
          <w:rFonts w:ascii="Arial Narrow" w:hAnsi="Arial Narrow" w:cs="Arial"/>
          <w:szCs w:val="20"/>
        </w:rPr>
        <w:t xml:space="preserve"> de acuerdo con los parámetros establecidos en el contrato y según los lineamientos de la autoridad de tránsito que rija en la ubicación del proyecto. </w:t>
      </w:r>
    </w:p>
    <w:p w14:paraId="1E4918C6" w14:textId="25F31C07" w:rsidR="00D42D56" w:rsidRPr="00B1320A" w:rsidRDefault="00D42D56" w:rsidP="001E262E">
      <w:pPr>
        <w:pStyle w:val="Prrafodelista"/>
        <w:numPr>
          <w:ilvl w:val="1"/>
          <w:numId w:val="5"/>
        </w:numPr>
        <w:spacing w:after="0" w:line="240" w:lineRule="auto"/>
        <w:ind w:left="1276" w:hanging="556"/>
        <w:rPr>
          <w:rFonts w:ascii="Arial Narrow" w:hAnsi="Arial Narrow" w:cs="Arial"/>
          <w:b/>
          <w:bCs/>
          <w:szCs w:val="20"/>
        </w:rPr>
      </w:pPr>
      <w:r w:rsidRPr="00B1320A">
        <w:rPr>
          <w:rFonts w:ascii="Arial Narrow" w:hAnsi="Arial Narrow" w:cs="Arial"/>
          <w:szCs w:val="20"/>
        </w:rPr>
        <w:lastRenderedPageBreak/>
        <w:t xml:space="preserve">Descripción de obras adicionales y/o complementarias, valor y justificación de las mismas; relación de precios unitarios no previstos presentados por el </w:t>
      </w:r>
      <w:r w:rsidR="00CE02B0" w:rsidRPr="00B1320A">
        <w:rPr>
          <w:rFonts w:ascii="Arial Narrow" w:hAnsi="Arial Narrow" w:cs="Arial"/>
          <w:szCs w:val="20"/>
        </w:rPr>
        <w:t>C</w:t>
      </w:r>
      <w:r w:rsidRPr="00B1320A">
        <w:rPr>
          <w:rFonts w:ascii="Arial Narrow" w:hAnsi="Arial Narrow" w:cs="Arial"/>
          <w:szCs w:val="20"/>
        </w:rPr>
        <w:t xml:space="preserve">ontratista </w:t>
      </w:r>
      <w:r w:rsidR="002A43A4" w:rsidRPr="00B1320A">
        <w:rPr>
          <w:rFonts w:ascii="Arial Narrow" w:hAnsi="Arial Narrow" w:cs="Arial"/>
          <w:szCs w:val="20"/>
        </w:rPr>
        <w:t>de obra</w:t>
      </w:r>
      <w:r w:rsidRPr="00B1320A">
        <w:rPr>
          <w:rFonts w:ascii="Arial Narrow" w:hAnsi="Arial Narrow" w:cs="Arial"/>
          <w:szCs w:val="20"/>
        </w:rPr>
        <w:t xml:space="preserve"> y aprobados por</w:t>
      </w:r>
      <w:r w:rsidR="00B87B27" w:rsidRPr="00B1320A">
        <w:rPr>
          <w:rFonts w:ascii="Arial Narrow" w:hAnsi="Arial Narrow" w:cs="Arial"/>
          <w:szCs w:val="20"/>
        </w:rPr>
        <w:t xml:space="preserve"> la </w:t>
      </w:r>
      <w:r w:rsidR="007C6A64" w:rsidRPr="00B1320A">
        <w:rPr>
          <w:rFonts w:ascii="Arial Narrow" w:hAnsi="Arial Narrow" w:cs="Arial"/>
          <w:szCs w:val="20"/>
        </w:rPr>
        <w:t>Interventoría</w:t>
      </w:r>
      <w:r w:rsidR="00B87B27" w:rsidRPr="00B1320A">
        <w:rPr>
          <w:rFonts w:ascii="Arial Narrow" w:hAnsi="Arial Narrow" w:cs="Arial"/>
          <w:szCs w:val="20"/>
        </w:rPr>
        <w:t xml:space="preserve"> e indicar la modificación contractual realizada para su incorporación (en caso de aplicar). Además, mostrar su incidencia en el valor actual del contrato. </w:t>
      </w:r>
    </w:p>
    <w:p w14:paraId="0AD2BE35" w14:textId="3195E514" w:rsidR="00B87B27" w:rsidRPr="00B1320A" w:rsidRDefault="00B87B27" w:rsidP="001E262E">
      <w:pPr>
        <w:pStyle w:val="Prrafodelista"/>
        <w:numPr>
          <w:ilvl w:val="1"/>
          <w:numId w:val="5"/>
        </w:numPr>
        <w:spacing w:after="0" w:line="240" w:lineRule="auto"/>
        <w:ind w:left="1276" w:hanging="556"/>
        <w:rPr>
          <w:rFonts w:ascii="Arial Narrow" w:hAnsi="Arial Narrow" w:cs="Arial"/>
          <w:szCs w:val="20"/>
        </w:rPr>
      </w:pPr>
      <w:r w:rsidRPr="00B1320A">
        <w:rPr>
          <w:rFonts w:ascii="Arial Narrow" w:hAnsi="Arial Narrow" w:cs="Arial"/>
          <w:szCs w:val="20"/>
        </w:rPr>
        <w:t xml:space="preserve">Informar sobre los ajustes, complementación, apropiación y/o actualización realizada por el </w:t>
      </w:r>
      <w:r w:rsidR="00CE02B0" w:rsidRPr="00B1320A">
        <w:rPr>
          <w:rFonts w:ascii="Arial Narrow" w:hAnsi="Arial Narrow" w:cs="Arial"/>
          <w:szCs w:val="20"/>
        </w:rPr>
        <w:t>C</w:t>
      </w:r>
      <w:r w:rsidRPr="00B1320A">
        <w:rPr>
          <w:rFonts w:ascii="Arial Narrow" w:hAnsi="Arial Narrow" w:cs="Arial"/>
          <w:szCs w:val="20"/>
        </w:rPr>
        <w:t xml:space="preserve">ontratista a los diseños existentes entregados por la Entidad, de ser el caso, y la justificación de los mismos, debidamente aprobados y avalados por la </w:t>
      </w:r>
      <w:r w:rsidR="007C6A64" w:rsidRPr="00B1320A">
        <w:rPr>
          <w:rFonts w:ascii="Arial Narrow" w:hAnsi="Arial Narrow" w:cs="Arial"/>
          <w:szCs w:val="20"/>
        </w:rPr>
        <w:t>Interventoría</w:t>
      </w:r>
      <w:r w:rsidRPr="00B1320A">
        <w:rPr>
          <w:rFonts w:ascii="Arial Narrow" w:hAnsi="Arial Narrow" w:cs="Arial"/>
          <w:szCs w:val="20"/>
        </w:rPr>
        <w:t xml:space="preserve">. </w:t>
      </w:r>
    </w:p>
    <w:p w14:paraId="3A0360F7" w14:textId="21537F6E" w:rsidR="00B87B27" w:rsidRPr="00B1320A" w:rsidRDefault="00B87B27" w:rsidP="001E262E">
      <w:pPr>
        <w:pStyle w:val="Prrafodelista"/>
        <w:numPr>
          <w:ilvl w:val="1"/>
          <w:numId w:val="5"/>
        </w:numPr>
        <w:spacing w:after="0" w:line="240" w:lineRule="auto"/>
        <w:ind w:left="1276" w:hanging="556"/>
        <w:rPr>
          <w:rFonts w:ascii="Arial Narrow" w:hAnsi="Arial Narrow" w:cs="Arial"/>
          <w:szCs w:val="20"/>
        </w:rPr>
      </w:pPr>
      <w:r w:rsidRPr="00B1320A">
        <w:rPr>
          <w:rFonts w:ascii="Arial Narrow" w:hAnsi="Arial Narrow" w:cs="Arial"/>
          <w:szCs w:val="20"/>
        </w:rPr>
        <w:t xml:space="preserve">Relación de cantidades de obra que a la fecha no han sido recibidos por la </w:t>
      </w:r>
      <w:r w:rsidR="00686550" w:rsidRPr="00B1320A">
        <w:rPr>
          <w:rFonts w:ascii="Arial Narrow" w:hAnsi="Arial Narrow" w:cs="Arial"/>
          <w:szCs w:val="20"/>
        </w:rPr>
        <w:t>Interventoría</w:t>
      </w:r>
      <w:r w:rsidRPr="00B1320A">
        <w:rPr>
          <w:rFonts w:ascii="Arial Narrow" w:hAnsi="Arial Narrow" w:cs="Arial"/>
          <w:szCs w:val="20"/>
        </w:rPr>
        <w:t xml:space="preserve"> por no cumplir con los requisitos previstos para el recibo y pago de las mismas, mostrando su incidencia en el valor actual del contrato. Además</w:t>
      </w:r>
      <w:r w:rsidR="00686550" w:rsidRPr="00B1320A">
        <w:rPr>
          <w:rFonts w:ascii="Arial Narrow" w:hAnsi="Arial Narrow" w:cs="Arial"/>
          <w:szCs w:val="20"/>
        </w:rPr>
        <w:t>,</w:t>
      </w:r>
      <w:r w:rsidRPr="00B1320A">
        <w:rPr>
          <w:rFonts w:ascii="Arial Narrow" w:hAnsi="Arial Narrow" w:cs="Arial"/>
          <w:szCs w:val="20"/>
        </w:rPr>
        <w:t xml:space="preserve"> se deben </w:t>
      </w:r>
      <w:r w:rsidR="00794CE3" w:rsidRPr="00B1320A">
        <w:rPr>
          <w:rFonts w:ascii="Arial Narrow" w:hAnsi="Arial Narrow" w:cs="Arial"/>
          <w:szCs w:val="20"/>
        </w:rPr>
        <w:t>enlistar</w:t>
      </w:r>
      <w:r w:rsidRPr="00B1320A">
        <w:rPr>
          <w:rFonts w:ascii="Arial Narrow" w:hAnsi="Arial Narrow" w:cs="Arial"/>
          <w:szCs w:val="20"/>
        </w:rPr>
        <w:t xml:space="preserve"> las acciones correctivas propuestas, así como la respuesta por parte del </w:t>
      </w:r>
      <w:r w:rsidR="00CE02B0" w:rsidRPr="00B1320A">
        <w:rPr>
          <w:rFonts w:ascii="Arial Narrow" w:hAnsi="Arial Narrow" w:cs="Arial"/>
          <w:szCs w:val="20"/>
        </w:rPr>
        <w:t>C</w:t>
      </w:r>
      <w:r w:rsidRPr="00B1320A">
        <w:rPr>
          <w:rFonts w:ascii="Arial Narrow" w:hAnsi="Arial Narrow" w:cs="Arial"/>
          <w:szCs w:val="20"/>
        </w:rPr>
        <w:t>ontratista</w:t>
      </w:r>
      <w:r w:rsidR="00686550" w:rsidRPr="00B1320A">
        <w:rPr>
          <w:rFonts w:ascii="Arial Narrow" w:hAnsi="Arial Narrow" w:cs="Arial"/>
          <w:szCs w:val="20"/>
        </w:rPr>
        <w:t xml:space="preserve"> de obra</w:t>
      </w:r>
      <w:r w:rsidRPr="00B1320A">
        <w:rPr>
          <w:rFonts w:ascii="Arial Narrow" w:hAnsi="Arial Narrow" w:cs="Arial"/>
          <w:szCs w:val="20"/>
        </w:rPr>
        <w:t xml:space="preserve">. </w:t>
      </w:r>
    </w:p>
    <w:p w14:paraId="5149D201" w14:textId="1A78C306" w:rsidR="00B87B27" w:rsidRPr="00B1320A" w:rsidRDefault="00B87B27" w:rsidP="001E262E">
      <w:pPr>
        <w:pStyle w:val="Prrafodelista"/>
        <w:numPr>
          <w:ilvl w:val="1"/>
          <w:numId w:val="5"/>
        </w:numPr>
        <w:spacing w:after="0" w:line="240" w:lineRule="auto"/>
        <w:ind w:left="1276" w:hanging="556"/>
        <w:rPr>
          <w:rFonts w:ascii="Arial Narrow" w:hAnsi="Arial Narrow" w:cs="Arial"/>
          <w:szCs w:val="20"/>
        </w:rPr>
      </w:pPr>
      <w:r w:rsidRPr="00B1320A">
        <w:rPr>
          <w:rFonts w:ascii="Arial Narrow" w:hAnsi="Arial Narrow" w:cs="Arial"/>
          <w:szCs w:val="20"/>
        </w:rPr>
        <w:t xml:space="preserve">Reporte de producto no conforme, en el cual se deben incluir los ítems de pago que presentaron no conformidades en el mes, la fecha de identificación, la descripción de la </w:t>
      </w:r>
      <w:r w:rsidR="00A53E53" w:rsidRPr="00B1320A">
        <w:rPr>
          <w:rFonts w:ascii="Arial Narrow" w:hAnsi="Arial Narrow" w:cs="Arial"/>
          <w:szCs w:val="20"/>
        </w:rPr>
        <w:t xml:space="preserve">no conformidad y una breve </w:t>
      </w:r>
      <w:r w:rsidR="00794CE3" w:rsidRPr="00B1320A">
        <w:rPr>
          <w:rFonts w:ascii="Arial Narrow" w:hAnsi="Arial Narrow" w:cs="Arial"/>
          <w:szCs w:val="20"/>
        </w:rPr>
        <w:t>explicación</w:t>
      </w:r>
      <w:r w:rsidR="00A53E53" w:rsidRPr="00B1320A">
        <w:rPr>
          <w:rFonts w:ascii="Arial Narrow" w:hAnsi="Arial Narrow" w:cs="Arial"/>
          <w:szCs w:val="20"/>
        </w:rPr>
        <w:t xml:space="preserve"> de la acción a tomar. En este capítulo también se debe describir el seguimiento a las acciones </w:t>
      </w:r>
      <w:r w:rsidR="00191727" w:rsidRPr="00B1320A">
        <w:rPr>
          <w:rFonts w:ascii="Arial Narrow" w:hAnsi="Arial Narrow" w:cs="Arial"/>
          <w:szCs w:val="20"/>
        </w:rPr>
        <w:t>adoptadas</w:t>
      </w:r>
      <w:r w:rsidR="00A53E53" w:rsidRPr="00B1320A">
        <w:rPr>
          <w:rFonts w:ascii="Arial Narrow" w:hAnsi="Arial Narrow" w:cs="Arial"/>
          <w:szCs w:val="20"/>
        </w:rPr>
        <w:t xml:space="preserve"> para el tratamiento de no conformes en el per</w:t>
      </w:r>
      <w:r w:rsidR="00794CE3" w:rsidRPr="00B1320A">
        <w:rPr>
          <w:rFonts w:ascii="Arial Narrow" w:hAnsi="Arial Narrow" w:cs="Arial"/>
          <w:szCs w:val="20"/>
        </w:rPr>
        <w:t>í</w:t>
      </w:r>
      <w:r w:rsidR="00A53E53" w:rsidRPr="00B1320A">
        <w:rPr>
          <w:rFonts w:ascii="Arial Narrow" w:hAnsi="Arial Narrow" w:cs="Arial"/>
          <w:szCs w:val="20"/>
        </w:rPr>
        <w:t xml:space="preserve">odo anterior en caso de existir. </w:t>
      </w:r>
    </w:p>
    <w:p w14:paraId="1548E22F" w14:textId="25DE7C45" w:rsidR="00A53E53" w:rsidRPr="00B1320A" w:rsidRDefault="00A53E53" w:rsidP="001E262E">
      <w:pPr>
        <w:pStyle w:val="Prrafodelista"/>
        <w:numPr>
          <w:ilvl w:val="1"/>
          <w:numId w:val="5"/>
        </w:numPr>
        <w:spacing w:after="0" w:line="240" w:lineRule="auto"/>
        <w:ind w:left="1276" w:hanging="556"/>
        <w:rPr>
          <w:rFonts w:ascii="Arial Narrow" w:hAnsi="Arial Narrow" w:cs="Arial"/>
          <w:szCs w:val="20"/>
        </w:rPr>
      </w:pPr>
      <w:r w:rsidRPr="00B1320A">
        <w:rPr>
          <w:rFonts w:ascii="Arial Narrow" w:hAnsi="Arial Narrow" w:cs="Arial"/>
          <w:szCs w:val="20"/>
        </w:rPr>
        <w:t>Copia del libro de obra (bitácora) del per</w:t>
      </w:r>
      <w:r w:rsidR="00610CAA" w:rsidRPr="00B1320A">
        <w:rPr>
          <w:rFonts w:ascii="Arial Narrow" w:hAnsi="Arial Narrow" w:cs="Arial"/>
          <w:szCs w:val="20"/>
        </w:rPr>
        <w:t>í</w:t>
      </w:r>
      <w:r w:rsidRPr="00B1320A">
        <w:rPr>
          <w:rFonts w:ascii="Arial Narrow" w:hAnsi="Arial Narrow" w:cs="Arial"/>
          <w:szCs w:val="20"/>
        </w:rPr>
        <w:t xml:space="preserve">odo reportado. </w:t>
      </w:r>
    </w:p>
    <w:p w14:paraId="77B1F27B" w14:textId="5E820C80" w:rsidR="00A53E53" w:rsidRPr="00B1320A" w:rsidRDefault="00A53E53" w:rsidP="001E262E">
      <w:pPr>
        <w:pStyle w:val="Prrafodelista"/>
        <w:numPr>
          <w:ilvl w:val="1"/>
          <w:numId w:val="5"/>
        </w:numPr>
        <w:spacing w:after="0" w:line="240" w:lineRule="auto"/>
        <w:ind w:left="1276" w:hanging="556"/>
        <w:rPr>
          <w:rFonts w:ascii="Arial Narrow" w:hAnsi="Arial Narrow" w:cs="Arial"/>
          <w:szCs w:val="20"/>
        </w:rPr>
      </w:pPr>
      <w:r w:rsidRPr="00B1320A">
        <w:rPr>
          <w:rFonts w:ascii="Arial Narrow" w:hAnsi="Arial Narrow" w:cs="Arial"/>
          <w:szCs w:val="20"/>
        </w:rPr>
        <w:t>Copia de las actas de seguimiento desarrolladas en el per</w:t>
      </w:r>
      <w:r w:rsidR="00610CAA" w:rsidRPr="00B1320A">
        <w:rPr>
          <w:rFonts w:ascii="Arial Narrow" w:hAnsi="Arial Narrow" w:cs="Arial"/>
          <w:szCs w:val="20"/>
        </w:rPr>
        <w:t>í</w:t>
      </w:r>
      <w:r w:rsidRPr="00B1320A">
        <w:rPr>
          <w:rFonts w:ascii="Arial Narrow" w:hAnsi="Arial Narrow" w:cs="Arial"/>
          <w:szCs w:val="20"/>
        </w:rPr>
        <w:t xml:space="preserve">odo (comité y reuniones) debidamente suscritas por los participantes, </w:t>
      </w:r>
      <w:r w:rsidR="00CE02B0" w:rsidRPr="00B1320A">
        <w:rPr>
          <w:rFonts w:ascii="Arial Narrow" w:hAnsi="Arial Narrow" w:cs="Arial"/>
          <w:szCs w:val="20"/>
        </w:rPr>
        <w:t>C</w:t>
      </w:r>
      <w:r w:rsidRPr="00B1320A">
        <w:rPr>
          <w:rFonts w:ascii="Arial Narrow" w:hAnsi="Arial Narrow" w:cs="Arial"/>
          <w:szCs w:val="20"/>
        </w:rPr>
        <w:t xml:space="preserve">ontratista, </w:t>
      </w:r>
      <w:r w:rsidR="0026137D" w:rsidRPr="00B1320A">
        <w:rPr>
          <w:rFonts w:ascii="Arial Narrow" w:hAnsi="Arial Narrow" w:cs="Arial"/>
          <w:szCs w:val="20"/>
        </w:rPr>
        <w:t>I</w:t>
      </w:r>
      <w:r w:rsidRPr="00B1320A">
        <w:rPr>
          <w:rFonts w:ascii="Arial Narrow" w:hAnsi="Arial Narrow" w:cs="Arial"/>
          <w:szCs w:val="20"/>
        </w:rPr>
        <w:t>nterventor y Entidad.</w:t>
      </w:r>
    </w:p>
    <w:p w14:paraId="32D04885" w14:textId="06ECE099" w:rsidR="00A53E53" w:rsidRPr="00B1320A" w:rsidRDefault="00A53E53" w:rsidP="001E262E">
      <w:pPr>
        <w:pStyle w:val="Prrafodelista"/>
        <w:numPr>
          <w:ilvl w:val="1"/>
          <w:numId w:val="5"/>
        </w:numPr>
        <w:spacing w:after="0" w:line="240" w:lineRule="auto"/>
        <w:ind w:left="1276" w:hanging="556"/>
        <w:rPr>
          <w:rFonts w:ascii="Arial Narrow" w:hAnsi="Arial Narrow" w:cs="Arial"/>
          <w:szCs w:val="20"/>
        </w:rPr>
      </w:pPr>
      <w:r w:rsidRPr="00B1320A">
        <w:rPr>
          <w:rFonts w:ascii="Arial Narrow" w:hAnsi="Arial Narrow" w:cs="Arial"/>
          <w:szCs w:val="20"/>
        </w:rPr>
        <w:t xml:space="preserve">Cuadro detallado de cantidades y valores ejecutados por tramo, grupo de elementos, o unidad funcional, o frente de obra, según sea el caso del proyecto de infraestructura de transporte; </w:t>
      </w:r>
      <w:r w:rsidR="00610CAA" w:rsidRPr="00B1320A">
        <w:rPr>
          <w:rFonts w:ascii="Arial Narrow" w:hAnsi="Arial Narrow" w:cs="Arial"/>
          <w:szCs w:val="20"/>
        </w:rPr>
        <w:t>indicando</w:t>
      </w:r>
      <w:r w:rsidR="007137CD" w:rsidRPr="00B1320A">
        <w:rPr>
          <w:rFonts w:ascii="Arial Narrow" w:hAnsi="Arial Narrow" w:cs="Arial"/>
          <w:szCs w:val="20"/>
        </w:rPr>
        <w:t xml:space="preserve"> valor </w:t>
      </w:r>
      <w:r w:rsidR="00191727" w:rsidRPr="00B1320A">
        <w:rPr>
          <w:rFonts w:ascii="Arial Narrow" w:hAnsi="Arial Narrow" w:cs="Arial"/>
          <w:szCs w:val="20"/>
        </w:rPr>
        <w:t>pagado</w:t>
      </w:r>
      <w:r w:rsidR="007137CD" w:rsidRPr="00B1320A">
        <w:rPr>
          <w:rFonts w:ascii="Arial Narrow" w:hAnsi="Arial Narrow" w:cs="Arial"/>
          <w:szCs w:val="20"/>
        </w:rPr>
        <w:t xml:space="preserve">, número de acta en la que se </w:t>
      </w:r>
      <w:r w:rsidR="00191727" w:rsidRPr="00B1320A">
        <w:rPr>
          <w:rFonts w:ascii="Arial Narrow" w:hAnsi="Arial Narrow" w:cs="Arial"/>
          <w:szCs w:val="20"/>
        </w:rPr>
        <w:t>pag</w:t>
      </w:r>
      <w:r w:rsidR="007137CD" w:rsidRPr="00B1320A">
        <w:rPr>
          <w:rFonts w:ascii="Arial Narrow" w:hAnsi="Arial Narrow" w:cs="Arial"/>
          <w:szCs w:val="20"/>
        </w:rPr>
        <w:t xml:space="preserve">ó su ejecución parcial y verificación del consolidado y sumatoria final respecto al acta de recibo parcial de obra, en caso de existir. Como resumen del análisis consolidado, determinar los costos directos e indirectos por elemento, grupo de segmentos, tramos, frentes de obra, o según sea el caso del proyecto de infraestructura de transporte. </w:t>
      </w:r>
    </w:p>
    <w:p w14:paraId="11B2676D" w14:textId="77777777" w:rsidR="00FC4E96" w:rsidRPr="00B1320A" w:rsidRDefault="00FC4E96" w:rsidP="00421A63">
      <w:pPr>
        <w:spacing w:after="0" w:line="240" w:lineRule="auto"/>
        <w:rPr>
          <w:rFonts w:ascii="Arial Narrow" w:hAnsi="Arial Narrow" w:cs="Arial"/>
          <w:szCs w:val="20"/>
        </w:rPr>
      </w:pPr>
    </w:p>
    <w:p w14:paraId="21883186" w14:textId="5EFED2BA" w:rsidR="007137CD" w:rsidRPr="00B1320A" w:rsidRDefault="007137CD" w:rsidP="001E262E">
      <w:pPr>
        <w:pStyle w:val="Prrafodelista"/>
        <w:numPr>
          <w:ilvl w:val="0"/>
          <w:numId w:val="5"/>
        </w:numPr>
        <w:spacing w:after="0" w:line="240" w:lineRule="auto"/>
        <w:ind w:left="851"/>
        <w:rPr>
          <w:rFonts w:ascii="Arial Narrow" w:hAnsi="Arial Narrow" w:cs="Arial"/>
          <w:b/>
          <w:bCs/>
          <w:szCs w:val="20"/>
        </w:rPr>
      </w:pPr>
      <w:r w:rsidRPr="00B1320A">
        <w:rPr>
          <w:rFonts w:ascii="Arial Narrow" w:hAnsi="Arial Narrow" w:cs="Arial"/>
          <w:b/>
          <w:bCs/>
          <w:szCs w:val="20"/>
        </w:rPr>
        <w:t>INFORMACIÓN SOCIAL</w:t>
      </w:r>
    </w:p>
    <w:p w14:paraId="7589D3B2" w14:textId="77777777" w:rsidR="00037098" w:rsidRPr="00B1320A" w:rsidRDefault="00037098" w:rsidP="00037098">
      <w:pPr>
        <w:pStyle w:val="Prrafodelista"/>
        <w:spacing w:after="0" w:line="240" w:lineRule="auto"/>
        <w:ind w:left="851"/>
        <w:rPr>
          <w:rFonts w:ascii="Arial Narrow" w:hAnsi="Arial Narrow" w:cs="Arial"/>
          <w:b/>
          <w:bCs/>
          <w:szCs w:val="20"/>
        </w:rPr>
      </w:pPr>
    </w:p>
    <w:p w14:paraId="70E7147E" w14:textId="3E267B58" w:rsidR="007137CD" w:rsidRPr="00B1320A" w:rsidRDefault="007137CD" w:rsidP="001E262E">
      <w:pPr>
        <w:pStyle w:val="Prrafodelista"/>
        <w:numPr>
          <w:ilvl w:val="1"/>
          <w:numId w:val="5"/>
        </w:numPr>
        <w:spacing w:after="0" w:line="240" w:lineRule="auto"/>
        <w:ind w:left="1276" w:hanging="556"/>
        <w:rPr>
          <w:rFonts w:ascii="Arial Narrow" w:hAnsi="Arial Narrow" w:cs="Arial"/>
          <w:b/>
          <w:bCs/>
          <w:szCs w:val="20"/>
        </w:rPr>
      </w:pPr>
      <w:r w:rsidRPr="00B1320A">
        <w:rPr>
          <w:rFonts w:ascii="Arial Narrow" w:hAnsi="Arial Narrow" w:cs="Arial"/>
          <w:szCs w:val="20"/>
        </w:rPr>
        <w:t>Descripción de las actividades del plan de acción de</w:t>
      </w:r>
      <w:r w:rsidR="00191727" w:rsidRPr="00B1320A">
        <w:rPr>
          <w:rFonts w:ascii="Arial Narrow" w:hAnsi="Arial Narrow" w:cs="Arial"/>
          <w:szCs w:val="20"/>
        </w:rPr>
        <w:t xml:space="preserve"> la</w:t>
      </w:r>
      <w:r w:rsidRPr="00B1320A">
        <w:rPr>
          <w:rFonts w:ascii="Arial Narrow" w:hAnsi="Arial Narrow" w:cs="Arial"/>
          <w:szCs w:val="20"/>
        </w:rPr>
        <w:t xml:space="preserve"> </w:t>
      </w:r>
      <w:r w:rsidR="00FA27BE" w:rsidRPr="00B1320A">
        <w:rPr>
          <w:rFonts w:ascii="Arial Narrow" w:hAnsi="Arial Narrow" w:cs="Arial"/>
          <w:szCs w:val="20"/>
        </w:rPr>
        <w:t>Interventoría</w:t>
      </w:r>
      <w:r w:rsidRPr="00B1320A">
        <w:rPr>
          <w:rFonts w:ascii="Arial Narrow" w:hAnsi="Arial Narrow" w:cs="Arial"/>
          <w:szCs w:val="20"/>
        </w:rPr>
        <w:t xml:space="preserve"> y verificación del plan de gestión social del </w:t>
      </w:r>
      <w:r w:rsidR="00CE02B0" w:rsidRPr="00B1320A">
        <w:rPr>
          <w:rFonts w:ascii="Arial Narrow" w:hAnsi="Arial Narrow" w:cs="Arial"/>
          <w:szCs w:val="20"/>
        </w:rPr>
        <w:t>C</w:t>
      </w:r>
      <w:r w:rsidRPr="00B1320A">
        <w:rPr>
          <w:rFonts w:ascii="Arial Narrow" w:hAnsi="Arial Narrow" w:cs="Arial"/>
          <w:szCs w:val="20"/>
        </w:rPr>
        <w:t xml:space="preserve">ontratista. Debe incluir copia de los </w:t>
      </w:r>
      <w:r w:rsidR="007C6A64" w:rsidRPr="00B1320A">
        <w:rPr>
          <w:rFonts w:ascii="Arial Narrow" w:hAnsi="Arial Narrow" w:cs="Arial"/>
          <w:szCs w:val="20"/>
        </w:rPr>
        <w:t>Anexos</w:t>
      </w:r>
      <w:r w:rsidRPr="00B1320A">
        <w:rPr>
          <w:rFonts w:ascii="Arial Narrow" w:hAnsi="Arial Narrow" w:cs="Arial"/>
          <w:szCs w:val="20"/>
        </w:rPr>
        <w:t xml:space="preserve"> referentes a la gestión del </w:t>
      </w:r>
      <w:r w:rsidR="00CE02B0" w:rsidRPr="00B1320A">
        <w:rPr>
          <w:rFonts w:ascii="Arial Narrow" w:hAnsi="Arial Narrow" w:cs="Arial"/>
          <w:szCs w:val="20"/>
        </w:rPr>
        <w:t>C</w:t>
      </w:r>
      <w:r w:rsidRPr="00B1320A">
        <w:rPr>
          <w:rFonts w:ascii="Arial Narrow" w:hAnsi="Arial Narrow" w:cs="Arial"/>
          <w:szCs w:val="20"/>
        </w:rPr>
        <w:t>ontratista requeridos en el contrato.</w:t>
      </w:r>
    </w:p>
    <w:p w14:paraId="714EFF49" w14:textId="6556A793" w:rsidR="007137CD" w:rsidRPr="00B1320A" w:rsidRDefault="007137CD" w:rsidP="001E262E">
      <w:pPr>
        <w:pStyle w:val="Prrafodelista"/>
        <w:numPr>
          <w:ilvl w:val="1"/>
          <w:numId w:val="5"/>
        </w:numPr>
        <w:spacing w:after="0" w:line="240" w:lineRule="auto"/>
        <w:ind w:left="1276" w:hanging="556"/>
        <w:rPr>
          <w:rFonts w:ascii="Arial Narrow" w:hAnsi="Arial Narrow" w:cs="Arial"/>
          <w:b/>
          <w:bCs/>
          <w:szCs w:val="20"/>
        </w:rPr>
      </w:pPr>
      <w:r w:rsidRPr="00B1320A">
        <w:rPr>
          <w:rFonts w:ascii="Arial Narrow" w:hAnsi="Arial Narrow" w:cs="Arial"/>
          <w:szCs w:val="20"/>
        </w:rPr>
        <w:t xml:space="preserve">Observaciones y recomendaciones formuladas por la </w:t>
      </w:r>
      <w:r w:rsidR="007C6A64" w:rsidRPr="00B1320A">
        <w:rPr>
          <w:rFonts w:ascii="Arial Narrow" w:hAnsi="Arial Narrow" w:cs="Arial"/>
          <w:szCs w:val="20"/>
        </w:rPr>
        <w:t>Interventoría</w:t>
      </w:r>
      <w:r w:rsidRPr="00B1320A">
        <w:rPr>
          <w:rFonts w:ascii="Arial Narrow" w:hAnsi="Arial Narrow" w:cs="Arial"/>
          <w:szCs w:val="20"/>
        </w:rPr>
        <w:t xml:space="preserve">. Descripción de los atrasos o adelantos o eventualidades que se estén presentando </w:t>
      </w:r>
      <w:r w:rsidR="00CF0F7D" w:rsidRPr="00B1320A">
        <w:rPr>
          <w:rFonts w:ascii="Arial Narrow" w:hAnsi="Arial Narrow" w:cs="Arial"/>
          <w:szCs w:val="20"/>
        </w:rPr>
        <w:t xml:space="preserve">conforme al Plan de Gestión Social del </w:t>
      </w:r>
      <w:r w:rsidR="00891195" w:rsidRPr="00B1320A">
        <w:rPr>
          <w:rFonts w:ascii="Arial Narrow" w:hAnsi="Arial Narrow" w:cs="Arial"/>
          <w:szCs w:val="20"/>
        </w:rPr>
        <w:t>C</w:t>
      </w:r>
      <w:r w:rsidR="00CF0F7D" w:rsidRPr="00B1320A">
        <w:rPr>
          <w:rFonts w:ascii="Arial Narrow" w:hAnsi="Arial Narrow" w:cs="Arial"/>
          <w:szCs w:val="20"/>
        </w:rPr>
        <w:t xml:space="preserve">ontratista aprobado por la </w:t>
      </w:r>
      <w:r w:rsidR="00FA27BE" w:rsidRPr="00B1320A">
        <w:rPr>
          <w:rFonts w:ascii="Arial Narrow" w:hAnsi="Arial Narrow" w:cs="Arial"/>
          <w:szCs w:val="20"/>
        </w:rPr>
        <w:t>Interventoría</w:t>
      </w:r>
      <w:r w:rsidR="00CF0F7D" w:rsidRPr="00B1320A">
        <w:rPr>
          <w:rFonts w:ascii="Arial Narrow" w:hAnsi="Arial Narrow" w:cs="Arial"/>
          <w:szCs w:val="20"/>
        </w:rPr>
        <w:t>. Además</w:t>
      </w:r>
      <w:r w:rsidR="002F7389" w:rsidRPr="00B1320A">
        <w:rPr>
          <w:rFonts w:ascii="Arial Narrow" w:hAnsi="Arial Narrow" w:cs="Arial"/>
          <w:szCs w:val="20"/>
        </w:rPr>
        <w:t>,</w:t>
      </w:r>
      <w:r w:rsidR="00CF0F7D" w:rsidRPr="00B1320A">
        <w:rPr>
          <w:rFonts w:ascii="Arial Narrow" w:hAnsi="Arial Narrow" w:cs="Arial"/>
          <w:szCs w:val="20"/>
        </w:rPr>
        <w:t xml:space="preserve"> se deben relacionar las acciones correctivas </w:t>
      </w:r>
      <w:r w:rsidR="002F7389" w:rsidRPr="00B1320A">
        <w:rPr>
          <w:rFonts w:ascii="Arial Narrow" w:hAnsi="Arial Narrow" w:cs="Arial"/>
          <w:szCs w:val="20"/>
        </w:rPr>
        <w:t>propuestas,</w:t>
      </w:r>
      <w:r w:rsidR="00CF0F7D" w:rsidRPr="00B1320A">
        <w:rPr>
          <w:rFonts w:ascii="Arial Narrow" w:hAnsi="Arial Narrow" w:cs="Arial"/>
          <w:szCs w:val="20"/>
        </w:rPr>
        <w:t xml:space="preserve"> así como la respuesta por parte del </w:t>
      </w:r>
      <w:r w:rsidR="00CE02B0" w:rsidRPr="00B1320A">
        <w:rPr>
          <w:rFonts w:ascii="Arial Narrow" w:hAnsi="Arial Narrow" w:cs="Arial"/>
          <w:szCs w:val="20"/>
        </w:rPr>
        <w:t>C</w:t>
      </w:r>
      <w:r w:rsidR="00CF0F7D" w:rsidRPr="00B1320A">
        <w:rPr>
          <w:rFonts w:ascii="Arial Narrow" w:hAnsi="Arial Narrow" w:cs="Arial"/>
          <w:szCs w:val="20"/>
        </w:rPr>
        <w:t xml:space="preserve">ontratista. </w:t>
      </w:r>
    </w:p>
    <w:p w14:paraId="460CEB63" w14:textId="41414EB4" w:rsidR="00CF0F7D" w:rsidRPr="00B1320A" w:rsidRDefault="00CF0F7D" w:rsidP="001E262E">
      <w:pPr>
        <w:pStyle w:val="Prrafodelista"/>
        <w:numPr>
          <w:ilvl w:val="1"/>
          <w:numId w:val="5"/>
        </w:numPr>
        <w:spacing w:after="0" w:line="240" w:lineRule="auto"/>
        <w:ind w:left="1276" w:hanging="556"/>
        <w:rPr>
          <w:rFonts w:ascii="Arial Narrow" w:hAnsi="Arial Narrow" w:cs="Arial"/>
          <w:b/>
          <w:bCs/>
          <w:szCs w:val="20"/>
        </w:rPr>
      </w:pPr>
      <w:r w:rsidRPr="00B1320A">
        <w:rPr>
          <w:rFonts w:ascii="Arial Narrow" w:hAnsi="Arial Narrow" w:cs="Arial"/>
          <w:szCs w:val="20"/>
        </w:rPr>
        <w:t xml:space="preserve">Relación de recursos físicos empleados para el desarrollo del componente social del </w:t>
      </w:r>
      <w:r w:rsidR="00CE02B0" w:rsidRPr="00B1320A">
        <w:rPr>
          <w:rFonts w:ascii="Arial Narrow" w:hAnsi="Arial Narrow" w:cs="Arial"/>
          <w:szCs w:val="20"/>
        </w:rPr>
        <w:t>C</w:t>
      </w:r>
      <w:r w:rsidRPr="00B1320A">
        <w:rPr>
          <w:rFonts w:ascii="Arial Narrow" w:hAnsi="Arial Narrow" w:cs="Arial"/>
          <w:szCs w:val="20"/>
        </w:rPr>
        <w:t xml:space="preserve">ontratista y </w:t>
      </w:r>
      <w:r w:rsidR="00610CAA" w:rsidRPr="00B1320A">
        <w:rPr>
          <w:rFonts w:ascii="Arial Narrow" w:hAnsi="Arial Narrow" w:cs="Arial"/>
          <w:szCs w:val="20"/>
        </w:rPr>
        <w:t xml:space="preserve">de </w:t>
      </w:r>
      <w:r w:rsidRPr="00B1320A">
        <w:rPr>
          <w:rFonts w:ascii="Arial Narrow" w:hAnsi="Arial Narrow" w:cs="Arial"/>
          <w:szCs w:val="20"/>
        </w:rPr>
        <w:t xml:space="preserve">la </w:t>
      </w:r>
      <w:r w:rsidR="007C6A64" w:rsidRPr="00B1320A">
        <w:rPr>
          <w:rFonts w:ascii="Arial Narrow" w:hAnsi="Arial Narrow" w:cs="Arial"/>
          <w:szCs w:val="20"/>
        </w:rPr>
        <w:t>Interventoría</w:t>
      </w:r>
      <w:r w:rsidRPr="00B1320A">
        <w:rPr>
          <w:rFonts w:ascii="Arial Narrow" w:hAnsi="Arial Narrow" w:cs="Arial"/>
          <w:szCs w:val="20"/>
        </w:rPr>
        <w:t xml:space="preserve">. </w:t>
      </w:r>
    </w:p>
    <w:p w14:paraId="4C79EC63" w14:textId="02DEE4FA" w:rsidR="00CF0F7D" w:rsidRPr="00B1320A" w:rsidRDefault="00CF0F7D" w:rsidP="001E262E">
      <w:pPr>
        <w:pStyle w:val="Prrafodelista"/>
        <w:numPr>
          <w:ilvl w:val="1"/>
          <w:numId w:val="5"/>
        </w:numPr>
        <w:spacing w:after="0" w:line="240" w:lineRule="auto"/>
        <w:ind w:left="1276" w:hanging="556"/>
        <w:rPr>
          <w:rFonts w:ascii="Arial Narrow" w:hAnsi="Arial Narrow" w:cs="Arial"/>
          <w:b/>
          <w:bCs/>
          <w:szCs w:val="20"/>
        </w:rPr>
      </w:pPr>
      <w:r w:rsidRPr="00B1320A">
        <w:rPr>
          <w:rFonts w:ascii="Arial Narrow" w:hAnsi="Arial Narrow" w:cs="Arial"/>
          <w:szCs w:val="20"/>
        </w:rPr>
        <w:t xml:space="preserve">Calificación del componente de gestión social. </w:t>
      </w:r>
    </w:p>
    <w:p w14:paraId="3C03009F" w14:textId="77777777" w:rsidR="003210CC" w:rsidRPr="00B1320A" w:rsidRDefault="003210CC" w:rsidP="00251AE6">
      <w:pPr>
        <w:pStyle w:val="Prrafodelista"/>
        <w:spacing w:after="0" w:line="240" w:lineRule="auto"/>
        <w:ind w:left="1276"/>
        <w:rPr>
          <w:rFonts w:ascii="Arial Narrow" w:hAnsi="Arial Narrow" w:cs="Arial"/>
          <w:b/>
          <w:bCs/>
          <w:szCs w:val="20"/>
        </w:rPr>
      </w:pPr>
    </w:p>
    <w:p w14:paraId="22EE067E" w14:textId="71EE8313" w:rsidR="00CF0F7D" w:rsidRPr="00B1320A" w:rsidRDefault="00CF0F7D" w:rsidP="001E262E">
      <w:pPr>
        <w:pStyle w:val="Prrafodelista"/>
        <w:numPr>
          <w:ilvl w:val="0"/>
          <w:numId w:val="5"/>
        </w:numPr>
        <w:spacing w:after="0" w:line="240" w:lineRule="auto"/>
        <w:ind w:left="851"/>
        <w:rPr>
          <w:rFonts w:ascii="Arial Narrow" w:hAnsi="Arial Narrow" w:cs="Arial"/>
          <w:b/>
          <w:bCs/>
          <w:szCs w:val="20"/>
        </w:rPr>
      </w:pPr>
      <w:r w:rsidRPr="00B1320A">
        <w:rPr>
          <w:rFonts w:ascii="Arial Narrow" w:hAnsi="Arial Narrow" w:cs="Arial"/>
          <w:b/>
          <w:bCs/>
          <w:szCs w:val="20"/>
        </w:rPr>
        <w:t>INFORMACIÓN AMBIENTAL Y SST</w:t>
      </w:r>
    </w:p>
    <w:p w14:paraId="505FDCF3" w14:textId="77777777" w:rsidR="00037098" w:rsidRPr="00B1320A" w:rsidRDefault="00037098" w:rsidP="00037098">
      <w:pPr>
        <w:pStyle w:val="Prrafodelista"/>
        <w:spacing w:after="0" w:line="240" w:lineRule="auto"/>
        <w:ind w:left="851"/>
        <w:rPr>
          <w:rFonts w:ascii="Arial Narrow" w:hAnsi="Arial Narrow" w:cs="Arial"/>
          <w:b/>
          <w:bCs/>
          <w:szCs w:val="20"/>
        </w:rPr>
      </w:pPr>
    </w:p>
    <w:p w14:paraId="66276610" w14:textId="48678C9E" w:rsidR="00CF0F7D" w:rsidRPr="00B1320A" w:rsidRDefault="00CF0F7D" w:rsidP="001E262E">
      <w:pPr>
        <w:pStyle w:val="Prrafodelista"/>
        <w:numPr>
          <w:ilvl w:val="1"/>
          <w:numId w:val="5"/>
        </w:numPr>
        <w:spacing w:after="0" w:line="240" w:lineRule="auto"/>
        <w:ind w:left="1276" w:hanging="556"/>
        <w:rPr>
          <w:rFonts w:ascii="Arial Narrow" w:hAnsi="Arial Narrow" w:cs="Arial"/>
          <w:b/>
          <w:bCs/>
          <w:szCs w:val="20"/>
        </w:rPr>
      </w:pPr>
      <w:r w:rsidRPr="00B1320A">
        <w:rPr>
          <w:rFonts w:ascii="Arial Narrow" w:hAnsi="Arial Narrow" w:cs="Arial"/>
          <w:szCs w:val="20"/>
        </w:rPr>
        <w:t xml:space="preserve">Informe mensual ambiental y SST de </w:t>
      </w:r>
      <w:r w:rsidR="007C6A64" w:rsidRPr="00B1320A">
        <w:rPr>
          <w:rFonts w:ascii="Arial Narrow" w:hAnsi="Arial Narrow" w:cs="Arial"/>
          <w:szCs w:val="20"/>
        </w:rPr>
        <w:t>Interventoría</w:t>
      </w:r>
      <w:r w:rsidRPr="00B1320A">
        <w:rPr>
          <w:rFonts w:ascii="Arial Narrow" w:hAnsi="Arial Narrow" w:cs="Arial"/>
          <w:szCs w:val="20"/>
        </w:rPr>
        <w:t xml:space="preserve"> </w:t>
      </w:r>
      <w:r w:rsidR="004C6F61" w:rsidRPr="00B1320A">
        <w:rPr>
          <w:rFonts w:ascii="Arial Narrow" w:hAnsi="Arial Narrow" w:cs="Arial"/>
          <w:szCs w:val="20"/>
        </w:rPr>
        <w:t>a la</w:t>
      </w:r>
      <w:r w:rsidRPr="00B1320A">
        <w:rPr>
          <w:rFonts w:ascii="Arial Narrow" w:hAnsi="Arial Narrow" w:cs="Arial"/>
          <w:szCs w:val="20"/>
        </w:rPr>
        <w:t xml:space="preserve"> etapa de obra (incluyendo el componente de maquinaria/equipo y vehículos), con sus respectivos soportes y análisis de los indicadores propuestos para cada uno de los programas </w:t>
      </w:r>
      <w:r w:rsidR="00556B25" w:rsidRPr="00B1320A">
        <w:rPr>
          <w:rFonts w:ascii="Arial Narrow" w:hAnsi="Arial Narrow" w:cs="Arial"/>
          <w:szCs w:val="20"/>
        </w:rPr>
        <w:t>desarrollados</w:t>
      </w:r>
      <w:r w:rsidRPr="00B1320A">
        <w:rPr>
          <w:rFonts w:ascii="Arial Narrow" w:hAnsi="Arial Narrow" w:cs="Arial"/>
          <w:szCs w:val="20"/>
        </w:rPr>
        <w:t xml:space="preserve"> en el PIPMA. </w:t>
      </w:r>
    </w:p>
    <w:p w14:paraId="56C465CB" w14:textId="040F6A26" w:rsidR="00CF0F7D" w:rsidRPr="00B1320A" w:rsidRDefault="00CF0F7D" w:rsidP="001E262E">
      <w:pPr>
        <w:pStyle w:val="Prrafodelista"/>
        <w:numPr>
          <w:ilvl w:val="1"/>
          <w:numId w:val="5"/>
        </w:numPr>
        <w:spacing w:after="0" w:line="240" w:lineRule="auto"/>
        <w:ind w:left="1276" w:hanging="556"/>
        <w:rPr>
          <w:rFonts w:ascii="Arial Narrow" w:hAnsi="Arial Narrow" w:cs="Arial"/>
          <w:b/>
          <w:bCs/>
          <w:szCs w:val="20"/>
        </w:rPr>
      </w:pPr>
      <w:r w:rsidRPr="00B1320A">
        <w:rPr>
          <w:rFonts w:ascii="Arial Narrow" w:hAnsi="Arial Narrow" w:cs="Arial"/>
          <w:szCs w:val="20"/>
        </w:rPr>
        <w:t>Control de materiales y copia de los correspondientes certificados de adquisición de todos los materiales empleados en el mes dentro de la obra.</w:t>
      </w:r>
    </w:p>
    <w:p w14:paraId="5E67E2A2" w14:textId="1C69281D" w:rsidR="00CF0F7D" w:rsidRPr="00B1320A" w:rsidRDefault="00CF0F7D" w:rsidP="001E262E">
      <w:pPr>
        <w:pStyle w:val="Prrafodelista"/>
        <w:numPr>
          <w:ilvl w:val="1"/>
          <w:numId w:val="5"/>
        </w:numPr>
        <w:spacing w:after="0" w:line="240" w:lineRule="auto"/>
        <w:ind w:left="1276" w:hanging="556"/>
        <w:rPr>
          <w:rFonts w:ascii="Arial Narrow" w:hAnsi="Arial Narrow" w:cs="Arial"/>
          <w:b/>
          <w:bCs/>
          <w:szCs w:val="20"/>
        </w:rPr>
      </w:pPr>
      <w:r w:rsidRPr="00B1320A">
        <w:rPr>
          <w:rFonts w:ascii="Arial Narrow" w:hAnsi="Arial Narrow" w:cs="Arial"/>
          <w:szCs w:val="20"/>
        </w:rPr>
        <w:t>Control de</w:t>
      </w:r>
      <w:r w:rsidR="004A4422" w:rsidRPr="00B1320A">
        <w:rPr>
          <w:rFonts w:ascii="Arial Narrow" w:hAnsi="Arial Narrow" w:cs="Arial"/>
          <w:szCs w:val="20"/>
        </w:rPr>
        <w:t>l aprovechamiento de los</w:t>
      </w:r>
      <w:r w:rsidRPr="00B1320A">
        <w:rPr>
          <w:rFonts w:ascii="Arial Narrow" w:hAnsi="Arial Narrow" w:cs="Arial"/>
          <w:szCs w:val="20"/>
        </w:rPr>
        <w:t xml:space="preserve"> Residuos de Construcción y Demolición -RCD</w:t>
      </w:r>
      <w:r w:rsidR="004A4422" w:rsidRPr="00B1320A">
        <w:rPr>
          <w:rFonts w:ascii="Arial Narrow" w:hAnsi="Arial Narrow" w:cs="Arial"/>
          <w:szCs w:val="20"/>
        </w:rPr>
        <w:t>-.</w:t>
      </w:r>
    </w:p>
    <w:p w14:paraId="09349118" w14:textId="7F3623F4" w:rsidR="004A4422" w:rsidRPr="00B1320A" w:rsidRDefault="004A4422" w:rsidP="001E262E">
      <w:pPr>
        <w:pStyle w:val="Prrafodelista"/>
        <w:numPr>
          <w:ilvl w:val="1"/>
          <w:numId w:val="5"/>
        </w:numPr>
        <w:spacing w:after="0" w:line="240" w:lineRule="auto"/>
        <w:ind w:left="1276" w:hanging="556"/>
        <w:rPr>
          <w:rFonts w:ascii="Arial Narrow" w:hAnsi="Arial Narrow" w:cs="Arial"/>
          <w:b/>
          <w:bCs/>
          <w:szCs w:val="20"/>
        </w:rPr>
      </w:pPr>
      <w:r w:rsidRPr="00B1320A">
        <w:rPr>
          <w:rFonts w:ascii="Arial Narrow" w:hAnsi="Arial Narrow" w:cs="Arial"/>
          <w:szCs w:val="20"/>
        </w:rPr>
        <w:t xml:space="preserve">Manejo de vegetación, si aplica para el contrato. </w:t>
      </w:r>
    </w:p>
    <w:p w14:paraId="5B0E509C" w14:textId="5E7D5F16" w:rsidR="004A4422" w:rsidRPr="00B1320A" w:rsidRDefault="004A4422" w:rsidP="001E262E">
      <w:pPr>
        <w:pStyle w:val="Prrafodelista"/>
        <w:numPr>
          <w:ilvl w:val="1"/>
          <w:numId w:val="5"/>
        </w:numPr>
        <w:spacing w:after="0" w:line="240" w:lineRule="auto"/>
        <w:ind w:left="1276" w:hanging="556"/>
        <w:rPr>
          <w:rFonts w:ascii="Arial Narrow" w:hAnsi="Arial Narrow" w:cs="Arial"/>
          <w:b/>
          <w:bCs/>
          <w:szCs w:val="20"/>
        </w:rPr>
      </w:pPr>
      <w:r w:rsidRPr="00B1320A">
        <w:rPr>
          <w:rFonts w:ascii="Arial Narrow" w:hAnsi="Arial Narrow" w:cs="Arial"/>
          <w:szCs w:val="20"/>
        </w:rPr>
        <w:t xml:space="preserve">Listado de vehículos utilizados en el mes para la obra. </w:t>
      </w:r>
    </w:p>
    <w:p w14:paraId="0AB5CA7A" w14:textId="478A578C" w:rsidR="004A4422" w:rsidRPr="00B1320A" w:rsidRDefault="004A4422" w:rsidP="001E262E">
      <w:pPr>
        <w:pStyle w:val="Prrafodelista"/>
        <w:numPr>
          <w:ilvl w:val="1"/>
          <w:numId w:val="5"/>
        </w:numPr>
        <w:spacing w:after="0" w:line="240" w:lineRule="auto"/>
        <w:ind w:left="1276" w:hanging="556"/>
        <w:rPr>
          <w:rFonts w:ascii="Arial Narrow" w:hAnsi="Arial Narrow" w:cs="Arial"/>
          <w:b/>
          <w:bCs/>
          <w:szCs w:val="20"/>
        </w:rPr>
      </w:pPr>
      <w:r w:rsidRPr="00B1320A">
        <w:rPr>
          <w:rFonts w:ascii="Arial Narrow" w:hAnsi="Arial Narrow" w:cs="Arial"/>
          <w:szCs w:val="20"/>
        </w:rPr>
        <w:t xml:space="preserve">Relación del número de licencia </w:t>
      </w:r>
      <w:r w:rsidR="00695650" w:rsidRPr="00B1320A">
        <w:rPr>
          <w:rFonts w:ascii="Arial Narrow" w:hAnsi="Arial Narrow" w:cs="Arial"/>
          <w:szCs w:val="20"/>
        </w:rPr>
        <w:t xml:space="preserve">ambiental y/o permiso ambiental y/o </w:t>
      </w:r>
      <w:r w:rsidR="00857E85" w:rsidRPr="00B1320A">
        <w:rPr>
          <w:rFonts w:ascii="Arial Narrow" w:hAnsi="Arial Narrow" w:cs="Arial"/>
          <w:szCs w:val="20"/>
        </w:rPr>
        <w:t>PIN</w:t>
      </w:r>
      <w:r w:rsidR="00695650" w:rsidRPr="00B1320A">
        <w:rPr>
          <w:rFonts w:ascii="Arial Narrow" w:hAnsi="Arial Narrow" w:cs="Arial"/>
          <w:szCs w:val="20"/>
        </w:rPr>
        <w:t xml:space="preserve"> ambiental. </w:t>
      </w:r>
    </w:p>
    <w:p w14:paraId="4B7E501D" w14:textId="019F7800" w:rsidR="00695650" w:rsidRPr="00B1320A" w:rsidRDefault="00695650" w:rsidP="001E262E">
      <w:pPr>
        <w:pStyle w:val="Prrafodelista"/>
        <w:numPr>
          <w:ilvl w:val="1"/>
          <w:numId w:val="5"/>
        </w:numPr>
        <w:spacing w:after="0" w:line="240" w:lineRule="auto"/>
        <w:ind w:left="1276" w:hanging="556"/>
        <w:rPr>
          <w:rFonts w:ascii="Arial Narrow" w:hAnsi="Arial Narrow" w:cs="Arial"/>
          <w:b/>
          <w:bCs/>
          <w:szCs w:val="20"/>
        </w:rPr>
      </w:pPr>
      <w:r w:rsidRPr="00B1320A">
        <w:rPr>
          <w:rFonts w:ascii="Arial Narrow" w:hAnsi="Arial Narrow" w:cs="Arial"/>
          <w:szCs w:val="20"/>
        </w:rPr>
        <w:t xml:space="preserve">Relación de los equipos y/o maquinaria utilizada por el </w:t>
      </w:r>
      <w:r w:rsidR="00CE02B0" w:rsidRPr="00B1320A">
        <w:rPr>
          <w:rFonts w:ascii="Arial Narrow" w:hAnsi="Arial Narrow" w:cs="Arial"/>
          <w:szCs w:val="20"/>
        </w:rPr>
        <w:t>C</w:t>
      </w:r>
      <w:r w:rsidRPr="00B1320A">
        <w:rPr>
          <w:rFonts w:ascii="Arial Narrow" w:hAnsi="Arial Narrow" w:cs="Arial"/>
          <w:szCs w:val="20"/>
        </w:rPr>
        <w:t xml:space="preserve">ontratista donde se verifique el cumplimiento de las actividades descritas en el plan de mantenimiento presentado por el </w:t>
      </w:r>
      <w:r w:rsidR="00CE02B0" w:rsidRPr="00B1320A">
        <w:rPr>
          <w:rFonts w:ascii="Arial Narrow" w:hAnsi="Arial Narrow" w:cs="Arial"/>
          <w:szCs w:val="20"/>
        </w:rPr>
        <w:t>C</w:t>
      </w:r>
      <w:r w:rsidRPr="00B1320A">
        <w:rPr>
          <w:rFonts w:ascii="Arial Narrow" w:hAnsi="Arial Narrow" w:cs="Arial"/>
          <w:szCs w:val="20"/>
        </w:rPr>
        <w:t xml:space="preserve">ontratista </w:t>
      </w:r>
      <w:r w:rsidR="00C03E32" w:rsidRPr="00B1320A">
        <w:rPr>
          <w:rFonts w:ascii="Arial Narrow" w:hAnsi="Arial Narrow" w:cs="Arial"/>
          <w:szCs w:val="20"/>
        </w:rPr>
        <w:t>de obra</w:t>
      </w:r>
      <w:r w:rsidRPr="00B1320A">
        <w:rPr>
          <w:rFonts w:ascii="Arial Narrow" w:hAnsi="Arial Narrow" w:cs="Arial"/>
          <w:szCs w:val="20"/>
        </w:rPr>
        <w:t xml:space="preserve"> y aprobado por la </w:t>
      </w:r>
      <w:r w:rsidR="007C6A64" w:rsidRPr="00B1320A">
        <w:rPr>
          <w:rFonts w:ascii="Arial Narrow" w:hAnsi="Arial Narrow" w:cs="Arial"/>
          <w:szCs w:val="20"/>
        </w:rPr>
        <w:t>Interventoría</w:t>
      </w:r>
      <w:r w:rsidRPr="00B1320A">
        <w:rPr>
          <w:rFonts w:ascii="Arial Narrow" w:hAnsi="Arial Narrow" w:cs="Arial"/>
          <w:szCs w:val="20"/>
        </w:rPr>
        <w:t xml:space="preserve">. </w:t>
      </w:r>
    </w:p>
    <w:p w14:paraId="53B6563A" w14:textId="273D538E" w:rsidR="00695650" w:rsidRPr="00B1320A" w:rsidRDefault="00695650" w:rsidP="001E262E">
      <w:pPr>
        <w:pStyle w:val="Prrafodelista"/>
        <w:numPr>
          <w:ilvl w:val="1"/>
          <w:numId w:val="5"/>
        </w:numPr>
        <w:spacing w:after="0" w:line="240" w:lineRule="auto"/>
        <w:ind w:left="1276" w:hanging="556"/>
        <w:rPr>
          <w:rFonts w:ascii="Arial Narrow" w:hAnsi="Arial Narrow" w:cs="Arial"/>
          <w:szCs w:val="20"/>
        </w:rPr>
      </w:pPr>
      <w:r w:rsidRPr="00B1320A">
        <w:rPr>
          <w:rFonts w:ascii="Arial Narrow" w:hAnsi="Arial Narrow" w:cs="Arial"/>
          <w:szCs w:val="20"/>
        </w:rPr>
        <w:t xml:space="preserve">Copia de la certificación de mantenimiento periódica de los baños móviles, anexando copia del permiso de vertimientos vigente expedido por la autoridad ambiental competente. </w:t>
      </w:r>
    </w:p>
    <w:p w14:paraId="76BB46EC" w14:textId="151A3932" w:rsidR="00695650" w:rsidRPr="00B1320A" w:rsidRDefault="00695650" w:rsidP="001E262E">
      <w:pPr>
        <w:pStyle w:val="Prrafodelista"/>
        <w:numPr>
          <w:ilvl w:val="1"/>
          <w:numId w:val="5"/>
        </w:numPr>
        <w:spacing w:after="0" w:line="240" w:lineRule="auto"/>
        <w:ind w:left="1276" w:hanging="556"/>
        <w:rPr>
          <w:rFonts w:ascii="Arial Narrow" w:hAnsi="Arial Narrow" w:cs="Arial"/>
          <w:szCs w:val="20"/>
        </w:rPr>
      </w:pPr>
      <w:r w:rsidRPr="00B1320A">
        <w:rPr>
          <w:rFonts w:ascii="Arial Narrow" w:hAnsi="Arial Narrow" w:cs="Arial"/>
          <w:szCs w:val="20"/>
        </w:rPr>
        <w:lastRenderedPageBreak/>
        <w:t xml:space="preserve">Resumen de las actividades realizadas por la </w:t>
      </w:r>
      <w:r w:rsidR="007C6A64" w:rsidRPr="00B1320A">
        <w:rPr>
          <w:rFonts w:ascii="Arial Narrow" w:hAnsi="Arial Narrow" w:cs="Arial"/>
          <w:szCs w:val="20"/>
        </w:rPr>
        <w:t>Interventoría</w:t>
      </w:r>
      <w:r w:rsidRPr="00B1320A">
        <w:rPr>
          <w:rFonts w:ascii="Arial Narrow" w:hAnsi="Arial Narrow" w:cs="Arial"/>
          <w:szCs w:val="20"/>
        </w:rPr>
        <w:t xml:space="preserve"> en cumplimiento del Sistema de Gestión de Seguridad y Salud en el Trabajo, con sus respectivos soportes. </w:t>
      </w:r>
    </w:p>
    <w:p w14:paraId="6D155099" w14:textId="214D8102" w:rsidR="00695650" w:rsidRPr="00B1320A" w:rsidRDefault="00695650" w:rsidP="001E262E">
      <w:pPr>
        <w:pStyle w:val="Prrafodelista"/>
        <w:numPr>
          <w:ilvl w:val="1"/>
          <w:numId w:val="5"/>
        </w:numPr>
        <w:spacing w:after="0" w:line="240" w:lineRule="auto"/>
        <w:ind w:left="1276" w:hanging="556"/>
        <w:rPr>
          <w:rFonts w:ascii="Arial Narrow" w:hAnsi="Arial Narrow" w:cs="Arial"/>
          <w:szCs w:val="20"/>
        </w:rPr>
      </w:pPr>
      <w:r w:rsidRPr="00B1320A">
        <w:rPr>
          <w:rFonts w:ascii="Arial Narrow" w:hAnsi="Arial Narrow" w:cs="Arial"/>
          <w:szCs w:val="20"/>
        </w:rPr>
        <w:t>Informe de accidentes e incidentes de trabajo en el per</w:t>
      </w:r>
      <w:r w:rsidR="00AE273C" w:rsidRPr="00B1320A">
        <w:rPr>
          <w:rFonts w:ascii="Arial Narrow" w:hAnsi="Arial Narrow" w:cs="Arial"/>
          <w:szCs w:val="20"/>
        </w:rPr>
        <w:t>í</w:t>
      </w:r>
      <w:r w:rsidRPr="00B1320A">
        <w:rPr>
          <w:rFonts w:ascii="Arial Narrow" w:hAnsi="Arial Narrow" w:cs="Arial"/>
          <w:szCs w:val="20"/>
        </w:rPr>
        <w:t xml:space="preserve">odo </w:t>
      </w:r>
      <w:r w:rsidR="00556B25" w:rsidRPr="00B1320A">
        <w:rPr>
          <w:rFonts w:ascii="Arial Narrow" w:hAnsi="Arial Narrow" w:cs="Arial"/>
          <w:szCs w:val="20"/>
        </w:rPr>
        <w:t>tanto del</w:t>
      </w:r>
      <w:r w:rsidRPr="00B1320A">
        <w:rPr>
          <w:rFonts w:ascii="Arial Narrow" w:hAnsi="Arial Narrow" w:cs="Arial"/>
          <w:szCs w:val="20"/>
        </w:rPr>
        <w:t xml:space="preserve"> Contratista </w:t>
      </w:r>
      <w:r w:rsidR="00406B25" w:rsidRPr="00B1320A">
        <w:rPr>
          <w:rFonts w:ascii="Arial Narrow" w:hAnsi="Arial Narrow" w:cs="Arial"/>
          <w:szCs w:val="20"/>
        </w:rPr>
        <w:t xml:space="preserve">de obra </w:t>
      </w:r>
      <w:r w:rsidR="00556B25" w:rsidRPr="00B1320A">
        <w:rPr>
          <w:rFonts w:ascii="Arial Narrow" w:hAnsi="Arial Narrow" w:cs="Arial"/>
          <w:szCs w:val="20"/>
        </w:rPr>
        <w:t>como d</w:t>
      </w:r>
      <w:r w:rsidRPr="00B1320A">
        <w:rPr>
          <w:rFonts w:ascii="Arial Narrow" w:hAnsi="Arial Narrow" w:cs="Arial"/>
          <w:szCs w:val="20"/>
        </w:rPr>
        <w:t>e</w:t>
      </w:r>
      <w:r w:rsidR="00556B25" w:rsidRPr="00B1320A">
        <w:rPr>
          <w:rFonts w:ascii="Arial Narrow" w:hAnsi="Arial Narrow" w:cs="Arial"/>
          <w:szCs w:val="20"/>
        </w:rPr>
        <w:t>l</w:t>
      </w:r>
      <w:r w:rsidRPr="00B1320A">
        <w:rPr>
          <w:rFonts w:ascii="Arial Narrow" w:hAnsi="Arial Narrow" w:cs="Arial"/>
          <w:szCs w:val="20"/>
        </w:rPr>
        <w:t xml:space="preserve"> Interventor. </w:t>
      </w:r>
    </w:p>
    <w:p w14:paraId="2E3655AF" w14:textId="29692348" w:rsidR="00695650" w:rsidRPr="00B1320A" w:rsidRDefault="00695650" w:rsidP="001E262E">
      <w:pPr>
        <w:pStyle w:val="Prrafodelista"/>
        <w:numPr>
          <w:ilvl w:val="1"/>
          <w:numId w:val="5"/>
        </w:numPr>
        <w:spacing w:after="0" w:line="240" w:lineRule="auto"/>
        <w:ind w:left="1276" w:hanging="556"/>
        <w:rPr>
          <w:rFonts w:ascii="Arial Narrow" w:hAnsi="Arial Narrow" w:cs="Arial"/>
          <w:szCs w:val="20"/>
        </w:rPr>
      </w:pPr>
      <w:r w:rsidRPr="00B1320A">
        <w:rPr>
          <w:rFonts w:ascii="Arial Narrow" w:hAnsi="Arial Narrow" w:cs="Arial"/>
          <w:szCs w:val="20"/>
        </w:rPr>
        <w:t xml:space="preserve">Afiliaciones y pagos del personal del </w:t>
      </w:r>
      <w:r w:rsidR="000E49DD" w:rsidRPr="00B1320A">
        <w:rPr>
          <w:rFonts w:ascii="Arial Narrow" w:hAnsi="Arial Narrow" w:cs="Arial"/>
          <w:szCs w:val="20"/>
        </w:rPr>
        <w:t>C</w:t>
      </w:r>
      <w:r w:rsidRPr="00B1320A">
        <w:rPr>
          <w:rFonts w:ascii="Arial Narrow" w:hAnsi="Arial Narrow" w:cs="Arial"/>
          <w:szCs w:val="20"/>
        </w:rPr>
        <w:t xml:space="preserve">ontrato de </w:t>
      </w:r>
      <w:r w:rsidR="000E49DD" w:rsidRPr="00B1320A">
        <w:rPr>
          <w:rFonts w:ascii="Arial Narrow" w:hAnsi="Arial Narrow" w:cs="Arial"/>
          <w:szCs w:val="20"/>
        </w:rPr>
        <w:t>O</w:t>
      </w:r>
      <w:r w:rsidRPr="00B1320A">
        <w:rPr>
          <w:rFonts w:ascii="Arial Narrow" w:hAnsi="Arial Narrow" w:cs="Arial"/>
          <w:szCs w:val="20"/>
        </w:rPr>
        <w:t xml:space="preserve">bra al Sistema General de Seguridad Social Integral. </w:t>
      </w:r>
    </w:p>
    <w:p w14:paraId="02F47F14" w14:textId="0B7FDB27" w:rsidR="00695650" w:rsidRPr="00B1320A" w:rsidRDefault="00695650" w:rsidP="001E262E">
      <w:pPr>
        <w:pStyle w:val="Prrafodelista"/>
        <w:numPr>
          <w:ilvl w:val="1"/>
          <w:numId w:val="5"/>
        </w:numPr>
        <w:spacing w:after="0" w:line="240" w:lineRule="auto"/>
        <w:ind w:left="1276" w:hanging="556"/>
        <w:rPr>
          <w:rFonts w:ascii="Arial Narrow" w:hAnsi="Arial Narrow" w:cs="Arial"/>
          <w:szCs w:val="20"/>
        </w:rPr>
      </w:pPr>
      <w:r w:rsidRPr="00B1320A">
        <w:rPr>
          <w:rFonts w:ascii="Arial Narrow" w:hAnsi="Arial Narrow" w:cs="Arial"/>
          <w:szCs w:val="20"/>
        </w:rPr>
        <w:t xml:space="preserve">Certificación del revisor fiscal/contador público y representante legal del </w:t>
      </w:r>
      <w:r w:rsidR="00CE02B0" w:rsidRPr="00B1320A">
        <w:rPr>
          <w:rFonts w:ascii="Arial Narrow" w:hAnsi="Arial Narrow" w:cs="Arial"/>
          <w:szCs w:val="20"/>
        </w:rPr>
        <w:t>C</w:t>
      </w:r>
      <w:r w:rsidRPr="00B1320A">
        <w:rPr>
          <w:rFonts w:ascii="Arial Narrow" w:hAnsi="Arial Narrow" w:cs="Arial"/>
          <w:szCs w:val="20"/>
        </w:rPr>
        <w:t xml:space="preserve">ontratista </w:t>
      </w:r>
      <w:r w:rsidR="0096480B" w:rsidRPr="00B1320A">
        <w:rPr>
          <w:rFonts w:ascii="Arial Narrow" w:hAnsi="Arial Narrow" w:cs="Arial"/>
          <w:szCs w:val="20"/>
        </w:rPr>
        <w:t>de obra</w:t>
      </w:r>
      <w:r w:rsidRPr="00B1320A">
        <w:rPr>
          <w:rFonts w:ascii="Arial Narrow" w:hAnsi="Arial Narrow" w:cs="Arial"/>
          <w:szCs w:val="20"/>
        </w:rPr>
        <w:t xml:space="preserve"> (de acuerdo </w:t>
      </w:r>
      <w:r w:rsidR="00AE273C" w:rsidRPr="00B1320A">
        <w:rPr>
          <w:rFonts w:ascii="Arial Narrow" w:hAnsi="Arial Narrow" w:cs="Arial"/>
          <w:szCs w:val="20"/>
        </w:rPr>
        <w:t>con</w:t>
      </w:r>
      <w:r w:rsidRPr="00B1320A">
        <w:rPr>
          <w:rFonts w:ascii="Arial Narrow" w:hAnsi="Arial Narrow" w:cs="Arial"/>
          <w:szCs w:val="20"/>
        </w:rPr>
        <w:t xml:space="preserve"> la naturaleza de la misma) y </w:t>
      </w:r>
      <w:r w:rsidR="000D0EB3" w:rsidRPr="00B1320A">
        <w:rPr>
          <w:rFonts w:ascii="Arial Narrow" w:hAnsi="Arial Narrow" w:cs="Arial"/>
          <w:szCs w:val="20"/>
        </w:rPr>
        <w:t>S</w:t>
      </w:r>
      <w:r w:rsidRPr="00B1320A">
        <w:rPr>
          <w:rFonts w:ascii="Arial Narrow" w:hAnsi="Arial Narrow" w:cs="Arial"/>
          <w:szCs w:val="20"/>
        </w:rPr>
        <w:t xml:space="preserve">ubcontratista, donde se exprese </w:t>
      </w:r>
      <w:r w:rsidR="00AE273C" w:rsidRPr="00B1320A">
        <w:rPr>
          <w:rFonts w:ascii="Arial Narrow" w:hAnsi="Arial Narrow" w:cs="Arial"/>
          <w:szCs w:val="20"/>
        </w:rPr>
        <w:t>p</w:t>
      </w:r>
      <w:r w:rsidRPr="00B1320A">
        <w:rPr>
          <w:rFonts w:ascii="Arial Narrow" w:hAnsi="Arial Narrow" w:cs="Arial"/>
          <w:szCs w:val="20"/>
        </w:rPr>
        <w:t xml:space="preserve">az y </w:t>
      </w:r>
      <w:r w:rsidR="00AE273C" w:rsidRPr="00B1320A">
        <w:rPr>
          <w:rFonts w:ascii="Arial Narrow" w:hAnsi="Arial Narrow" w:cs="Arial"/>
          <w:szCs w:val="20"/>
        </w:rPr>
        <w:t>s</w:t>
      </w:r>
      <w:r w:rsidRPr="00B1320A">
        <w:rPr>
          <w:rFonts w:ascii="Arial Narrow" w:hAnsi="Arial Narrow" w:cs="Arial"/>
          <w:szCs w:val="20"/>
        </w:rPr>
        <w:t>alvo por concepto de pagos al Sistema General de Seguridad Social Integral y salarios que contenga como mínimo el número de los trabajadores que laboran</w:t>
      </w:r>
      <w:r w:rsidR="009940B9" w:rsidRPr="00B1320A">
        <w:rPr>
          <w:rFonts w:ascii="Arial Narrow" w:hAnsi="Arial Narrow" w:cs="Arial"/>
          <w:szCs w:val="20"/>
        </w:rPr>
        <w:t xml:space="preserve"> en el </w:t>
      </w:r>
      <w:r w:rsidR="00264383" w:rsidRPr="00B1320A">
        <w:rPr>
          <w:rFonts w:ascii="Arial Narrow" w:hAnsi="Arial Narrow" w:cs="Arial"/>
          <w:szCs w:val="20"/>
        </w:rPr>
        <w:t>C</w:t>
      </w:r>
      <w:r w:rsidR="009940B9" w:rsidRPr="00B1320A">
        <w:rPr>
          <w:rFonts w:ascii="Arial Narrow" w:hAnsi="Arial Narrow" w:cs="Arial"/>
          <w:szCs w:val="20"/>
        </w:rPr>
        <w:t xml:space="preserve">ontrato de </w:t>
      </w:r>
      <w:r w:rsidR="00264383" w:rsidRPr="00B1320A">
        <w:rPr>
          <w:rFonts w:ascii="Arial Narrow" w:hAnsi="Arial Narrow" w:cs="Arial"/>
          <w:szCs w:val="20"/>
        </w:rPr>
        <w:t>O</w:t>
      </w:r>
      <w:r w:rsidR="009940B9" w:rsidRPr="00B1320A">
        <w:rPr>
          <w:rFonts w:ascii="Arial Narrow" w:hAnsi="Arial Narrow" w:cs="Arial"/>
          <w:szCs w:val="20"/>
        </w:rPr>
        <w:t>bra</w:t>
      </w:r>
      <w:r w:rsidR="00AA3EAD" w:rsidRPr="00B1320A">
        <w:rPr>
          <w:rFonts w:ascii="Arial Narrow" w:hAnsi="Arial Narrow" w:cs="Arial"/>
          <w:szCs w:val="20"/>
        </w:rPr>
        <w:t xml:space="preserve"> </w:t>
      </w:r>
      <w:r w:rsidR="009940B9" w:rsidRPr="00B1320A">
        <w:rPr>
          <w:rFonts w:ascii="Arial Narrow" w:hAnsi="Arial Narrow" w:cs="Arial"/>
          <w:szCs w:val="20"/>
        </w:rPr>
        <w:t xml:space="preserve">y el periodo laborado. </w:t>
      </w:r>
    </w:p>
    <w:p w14:paraId="0D9506BA" w14:textId="30B9D262" w:rsidR="00AB283A" w:rsidRPr="00B1320A" w:rsidRDefault="00AB283A" w:rsidP="001E262E">
      <w:pPr>
        <w:pStyle w:val="Prrafodelista"/>
        <w:numPr>
          <w:ilvl w:val="1"/>
          <w:numId w:val="5"/>
        </w:numPr>
        <w:spacing w:after="0" w:line="240" w:lineRule="auto"/>
        <w:ind w:left="1276" w:hanging="556"/>
        <w:rPr>
          <w:rFonts w:ascii="Arial Narrow" w:hAnsi="Arial Narrow" w:cs="Arial"/>
          <w:szCs w:val="20"/>
        </w:rPr>
      </w:pPr>
      <w:r w:rsidRPr="00B1320A">
        <w:rPr>
          <w:rFonts w:ascii="Arial Narrow" w:hAnsi="Arial Narrow" w:cs="Arial"/>
          <w:szCs w:val="20"/>
        </w:rPr>
        <w:t xml:space="preserve">Afiliaciones y pagos del personal del </w:t>
      </w:r>
      <w:r w:rsidR="001E2A5F" w:rsidRPr="00B1320A">
        <w:rPr>
          <w:rFonts w:ascii="Arial Narrow" w:hAnsi="Arial Narrow" w:cs="Arial"/>
          <w:szCs w:val="20"/>
        </w:rPr>
        <w:t>C</w:t>
      </w:r>
      <w:r w:rsidRPr="00B1320A">
        <w:rPr>
          <w:rFonts w:ascii="Arial Narrow" w:hAnsi="Arial Narrow" w:cs="Arial"/>
          <w:szCs w:val="20"/>
        </w:rPr>
        <w:t xml:space="preserve">ontrato de </w:t>
      </w:r>
      <w:r w:rsidR="001E2A5F" w:rsidRPr="00B1320A">
        <w:rPr>
          <w:rFonts w:ascii="Arial Narrow" w:hAnsi="Arial Narrow" w:cs="Arial"/>
          <w:szCs w:val="20"/>
        </w:rPr>
        <w:t>I</w:t>
      </w:r>
      <w:r w:rsidRPr="00B1320A">
        <w:rPr>
          <w:rFonts w:ascii="Arial Narrow" w:hAnsi="Arial Narrow" w:cs="Arial"/>
          <w:szCs w:val="20"/>
        </w:rPr>
        <w:t xml:space="preserve">nterventoría al Sistema General de Seguridad Social Integral. </w:t>
      </w:r>
    </w:p>
    <w:p w14:paraId="292FC385" w14:textId="3AAC3EAB" w:rsidR="00AB283A" w:rsidRPr="00B1320A" w:rsidRDefault="00AB283A" w:rsidP="001E262E">
      <w:pPr>
        <w:pStyle w:val="Prrafodelista"/>
        <w:numPr>
          <w:ilvl w:val="1"/>
          <w:numId w:val="5"/>
        </w:numPr>
        <w:spacing w:after="0" w:line="240" w:lineRule="auto"/>
        <w:ind w:left="1276" w:hanging="556"/>
        <w:rPr>
          <w:rFonts w:ascii="Arial Narrow" w:hAnsi="Arial Narrow" w:cs="Arial"/>
          <w:szCs w:val="20"/>
        </w:rPr>
      </w:pPr>
      <w:r w:rsidRPr="00B1320A">
        <w:rPr>
          <w:rFonts w:ascii="Arial Narrow" w:hAnsi="Arial Narrow" w:cs="Arial"/>
          <w:szCs w:val="20"/>
        </w:rPr>
        <w:t xml:space="preserve">Certificación del revisor fiscal/contador público y representante legal del </w:t>
      </w:r>
      <w:r w:rsidR="0026137D" w:rsidRPr="00B1320A">
        <w:rPr>
          <w:rFonts w:ascii="Arial Narrow" w:hAnsi="Arial Narrow" w:cs="Arial"/>
          <w:szCs w:val="20"/>
        </w:rPr>
        <w:t>I</w:t>
      </w:r>
      <w:r w:rsidRPr="00B1320A">
        <w:rPr>
          <w:rFonts w:ascii="Arial Narrow" w:hAnsi="Arial Narrow" w:cs="Arial"/>
          <w:szCs w:val="20"/>
        </w:rPr>
        <w:t xml:space="preserve">nterventor (de acuerdo a la naturaleza de la misma) y </w:t>
      </w:r>
      <w:r w:rsidR="000D0EB3" w:rsidRPr="00B1320A">
        <w:rPr>
          <w:rFonts w:ascii="Arial Narrow" w:hAnsi="Arial Narrow" w:cs="Arial"/>
          <w:szCs w:val="20"/>
        </w:rPr>
        <w:t>S</w:t>
      </w:r>
      <w:r w:rsidRPr="00B1320A">
        <w:rPr>
          <w:rFonts w:ascii="Arial Narrow" w:hAnsi="Arial Narrow" w:cs="Arial"/>
          <w:szCs w:val="20"/>
        </w:rPr>
        <w:t xml:space="preserve">ubcontratista, donde se exprese </w:t>
      </w:r>
      <w:r w:rsidR="00AE273C" w:rsidRPr="00B1320A">
        <w:rPr>
          <w:rFonts w:ascii="Arial Narrow" w:hAnsi="Arial Narrow" w:cs="Arial"/>
          <w:szCs w:val="20"/>
        </w:rPr>
        <w:t>p</w:t>
      </w:r>
      <w:r w:rsidRPr="00B1320A">
        <w:rPr>
          <w:rFonts w:ascii="Arial Narrow" w:hAnsi="Arial Narrow" w:cs="Arial"/>
          <w:szCs w:val="20"/>
        </w:rPr>
        <w:t xml:space="preserve">az y </w:t>
      </w:r>
      <w:r w:rsidR="00AE273C" w:rsidRPr="00B1320A">
        <w:rPr>
          <w:rFonts w:ascii="Arial Narrow" w:hAnsi="Arial Narrow" w:cs="Arial"/>
          <w:szCs w:val="20"/>
        </w:rPr>
        <w:t>s</w:t>
      </w:r>
      <w:r w:rsidRPr="00B1320A">
        <w:rPr>
          <w:rFonts w:ascii="Arial Narrow" w:hAnsi="Arial Narrow" w:cs="Arial"/>
          <w:szCs w:val="20"/>
        </w:rPr>
        <w:t>alvo por concepto de pagos al Sistema General de Seguridad Social Integral y salarios que contenga como mínimo el número de los trabajadores que laboran</w:t>
      </w:r>
      <w:r w:rsidR="001E2A5F" w:rsidRPr="00B1320A">
        <w:rPr>
          <w:rFonts w:ascii="Arial Narrow" w:hAnsi="Arial Narrow" w:cs="Arial"/>
          <w:szCs w:val="20"/>
        </w:rPr>
        <w:t xml:space="preserve"> en el </w:t>
      </w:r>
      <w:r w:rsidR="00264383" w:rsidRPr="00B1320A">
        <w:rPr>
          <w:rFonts w:ascii="Arial Narrow" w:hAnsi="Arial Narrow" w:cs="Arial"/>
          <w:szCs w:val="20"/>
        </w:rPr>
        <w:t>C</w:t>
      </w:r>
      <w:r w:rsidR="001E2A5F" w:rsidRPr="00B1320A">
        <w:rPr>
          <w:rFonts w:ascii="Arial Narrow" w:hAnsi="Arial Narrow" w:cs="Arial"/>
          <w:szCs w:val="20"/>
        </w:rPr>
        <w:t xml:space="preserve">ontrato de </w:t>
      </w:r>
      <w:r w:rsidR="00264383" w:rsidRPr="00B1320A">
        <w:rPr>
          <w:rFonts w:ascii="Arial Narrow" w:hAnsi="Arial Narrow" w:cs="Arial"/>
          <w:szCs w:val="20"/>
        </w:rPr>
        <w:t>O</w:t>
      </w:r>
      <w:r w:rsidR="001E2A5F" w:rsidRPr="00B1320A">
        <w:rPr>
          <w:rFonts w:ascii="Arial Narrow" w:hAnsi="Arial Narrow" w:cs="Arial"/>
          <w:szCs w:val="20"/>
        </w:rPr>
        <w:t>bra y el periodo laborado.</w:t>
      </w:r>
      <w:r w:rsidRPr="00B1320A">
        <w:rPr>
          <w:rFonts w:ascii="Arial Narrow" w:hAnsi="Arial Narrow" w:cs="Arial"/>
          <w:szCs w:val="20"/>
        </w:rPr>
        <w:t xml:space="preserve"> </w:t>
      </w:r>
    </w:p>
    <w:p w14:paraId="300D0911" w14:textId="78BD521A" w:rsidR="00695650" w:rsidRPr="00B1320A" w:rsidRDefault="00AB283A" w:rsidP="001E262E">
      <w:pPr>
        <w:pStyle w:val="Prrafodelista"/>
        <w:numPr>
          <w:ilvl w:val="1"/>
          <w:numId w:val="5"/>
        </w:numPr>
        <w:spacing w:after="0" w:line="240" w:lineRule="auto"/>
        <w:ind w:left="1276" w:hanging="556"/>
        <w:rPr>
          <w:rFonts w:ascii="Arial Narrow" w:hAnsi="Arial Narrow" w:cs="Arial"/>
          <w:szCs w:val="20"/>
        </w:rPr>
      </w:pPr>
      <w:r w:rsidRPr="00B1320A">
        <w:rPr>
          <w:rFonts w:ascii="Arial Narrow" w:hAnsi="Arial Narrow" w:cs="Arial"/>
          <w:szCs w:val="20"/>
        </w:rPr>
        <w:t>Calificación del componente de gestión Ambiental y SST</w:t>
      </w:r>
      <w:r w:rsidR="00191727" w:rsidRPr="00B1320A">
        <w:rPr>
          <w:rFonts w:ascii="Arial Narrow" w:hAnsi="Arial Narrow" w:cs="Arial"/>
          <w:szCs w:val="20"/>
        </w:rPr>
        <w:t xml:space="preserve"> y</w:t>
      </w:r>
      <w:r w:rsidRPr="00B1320A">
        <w:rPr>
          <w:rFonts w:ascii="Arial Narrow" w:hAnsi="Arial Narrow" w:cs="Arial"/>
          <w:szCs w:val="20"/>
        </w:rPr>
        <w:t xml:space="preserve"> fichas de seguimiento de labores ambientales. </w:t>
      </w:r>
    </w:p>
    <w:p w14:paraId="16BC6E5C" w14:textId="29D6E10B" w:rsidR="00AB283A" w:rsidRPr="00B1320A" w:rsidRDefault="00AB283A" w:rsidP="001E262E">
      <w:pPr>
        <w:pStyle w:val="Prrafodelista"/>
        <w:numPr>
          <w:ilvl w:val="1"/>
          <w:numId w:val="5"/>
        </w:numPr>
        <w:spacing w:after="0" w:line="240" w:lineRule="auto"/>
        <w:ind w:left="1276" w:hanging="556"/>
        <w:rPr>
          <w:rFonts w:ascii="Arial Narrow" w:hAnsi="Arial Narrow" w:cs="Arial"/>
          <w:szCs w:val="20"/>
        </w:rPr>
      </w:pPr>
      <w:r w:rsidRPr="00B1320A">
        <w:rPr>
          <w:rFonts w:ascii="Arial Narrow" w:hAnsi="Arial Narrow" w:cs="Arial"/>
          <w:szCs w:val="20"/>
        </w:rPr>
        <w:t xml:space="preserve">Certificación expedida por la </w:t>
      </w:r>
      <w:r w:rsidR="007C6A64" w:rsidRPr="00B1320A">
        <w:rPr>
          <w:rFonts w:ascii="Arial Narrow" w:hAnsi="Arial Narrow" w:cs="Arial"/>
          <w:szCs w:val="20"/>
        </w:rPr>
        <w:t>Interventoría</w:t>
      </w:r>
      <w:r w:rsidRPr="00B1320A">
        <w:rPr>
          <w:rFonts w:ascii="Arial Narrow" w:hAnsi="Arial Narrow" w:cs="Arial"/>
          <w:szCs w:val="20"/>
        </w:rPr>
        <w:t xml:space="preserve"> donde exprese que se han revisado los </w:t>
      </w:r>
      <w:r w:rsidR="00F15959" w:rsidRPr="00B1320A">
        <w:rPr>
          <w:rFonts w:ascii="Arial Narrow" w:hAnsi="Arial Narrow" w:cs="Arial"/>
          <w:szCs w:val="20"/>
        </w:rPr>
        <w:t>documentos soporte</w:t>
      </w:r>
      <w:r w:rsidRPr="00B1320A">
        <w:rPr>
          <w:rFonts w:ascii="Arial Narrow" w:hAnsi="Arial Narrow" w:cs="Arial"/>
          <w:szCs w:val="20"/>
        </w:rPr>
        <w:t xml:space="preserve"> de pagos salariales y del SGSSI remitidos por el </w:t>
      </w:r>
      <w:r w:rsidR="007D227A" w:rsidRPr="00B1320A">
        <w:rPr>
          <w:rFonts w:ascii="Arial Narrow" w:hAnsi="Arial Narrow" w:cs="Arial"/>
          <w:szCs w:val="20"/>
        </w:rPr>
        <w:t>C</w:t>
      </w:r>
      <w:r w:rsidRPr="00B1320A">
        <w:rPr>
          <w:rFonts w:ascii="Arial Narrow" w:hAnsi="Arial Narrow" w:cs="Arial"/>
          <w:szCs w:val="20"/>
        </w:rPr>
        <w:t xml:space="preserve">ontratista de obra para el respectivo informe. </w:t>
      </w:r>
    </w:p>
    <w:p w14:paraId="3B273C29" w14:textId="77777777" w:rsidR="003210CC" w:rsidRPr="00B1320A" w:rsidRDefault="003210CC" w:rsidP="00251AE6">
      <w:pPr>
        <w:pStyle w:val="Prrafodelista"/>
        <w:spacing w:after="0" w:line="240" w:lineRule="auto"/>
        <w:ind w:left="1276"/>
        <w:rPr>
          <w:rFonts w:ascii="Arial Narrow" w:hAnsi="Arial Narrow" w:cs="Arial"/>
          <w:szCs w:val="20"/>
        </w:rPr>
      </w:pPr>
    </w:p>
    <w:p w14:paraId="5789BFFB" w14:textId="696A198B" w:rsidR="00AB283A" w:rsidRPr="00B1320A" w:rsidRDefault="00AB283A" w:rsidP="001E262E">
      <w:pPr>
        <w:pStyle w:val="Prrafodelista"/>
        <w:numPr>
          <w:ilvl w:val="0"/>
          <w:numId w:val="5"/>
        </w:numPr>
        <w:spacing w:after="0" w:line="240" w:lineRule="auto"/>
        <w:ind w:left="851"/>
        <w:rPr>
          <w:rFonts w:ascii="Arial Narrow" w:hAnsi="Arial Narrow" w:cs="Arial"/>
          <w:b/>
          <w:szCs w:val="20"/>
        </w:rPr>
      </w:pPr>
      <w:r w:rsidRPr="00B1320A">
        <w:rPr>
          <w:rFonts w:ascii="Arial Narrow" w:hAnsi="Arial Narrow" w:cs="Arial"/>
          <w:b/>
          <w:bCs/>
          <w:szCs w:val="20"/>
        </w:rPr>
        <w:t>CONCLUSIONES Y RECOMENDACIONES</w:t>
      </w:r>
    </w:p>
    <w:p w14:paraId="52EF475A" w14:textId="77777777" w:rsidR="00037098" w:rsidRPr="00B1320A" w:rsidRDefault="00037098" w:rsidP="00037098">
      <w:pPr>
        <w:pStyle w:val="Prrafodelista"/>
        <w:spacing w:after="0" w:line="240" w:lineRule="auto"/>
        <w:ind w:left="851"/>
        <w:rPr>
          <w:rFonts w:ascii="Arial Narrow" w:hAnsi="Arial Narrow" w:cs="Arial"/>
          <w:b/>
          <w:szCs w:val="20"/>
        </w:rPr>
      </w:pPr>
    </w:p>
    <w:p w14:paraId="5DA53D11" w14:textId="2F47D73F" w:rsidR="00AB283A" w:rsidRPr="00B1320A" w:rsidRDefault="00AB283A" w:rsidP="001E262E">
      <w:pPr>
        <w:pStyle w:val="Prrafodelista"/>
        <w:numPr>
          <w:ilvl w:val="1"/>
          <w:numId w:val="5"/>
        </w:numPr>
        <w:spacing w:after="0" w:line="240" w:lineRule="auto"/>
        <w:ind w:left="1276" w:hanging="556"/>
        <w:rPr>
          <w:rFonts w:ascii="Arial Narrow" w:hAnsi="Arial Narrow" w:cs="Arial"/>
          <w:szCs w:val="20"/>
        </w:rPr>
      </w:pPr>
      <w:r w:rsidRPr="00B1320A">
        <w:rPr>
          <w:rFonts w:ascii="Arial Narrow" w:hAnsi="Arial Narrow" w:cs="Arial"/>
          <w:szCs w:val="20"/>
        </w:rPr>
        <w:t xml:space="preserve">Conclusiones, observaciones y recomendaciones de los especialistas de la </w:t>
      </w:r>
      <w:r w:rsidR="007C6A64" w:rsidRPr="00B1320A">
        <w:rPr>
          <w:rFonts w:ascii="Arial Narrow" w:hAnsi="Arial Narrow" w:cs="Arial"/>
          <w:szCs w:val="20"/>
        </w:rPr>
        <w:t>Interventoría</w:t>
      </w:r>
      <w:r w:rsidRPr="00B1320A">
        <w:rPr>
          <w:rFonts w:ascii="Arial Narrow" w:hAnsi="Arial Narrow" w:cs="Arial"/>
          <w:szCs w:val="20"/>
        </w:rPr>
        <w:t xml:space="preserve"> y </w:t>
      </w:r>
      <w:r w:rsidR="00DB3945" w:rsidRPr="00B1320A">
        <w:rPr>
          <w:rFonts w:ascii="Arial Narrow" w:hAnsi="Arial Narrow" w:cs="Arial"/>
          <w:szCs w:val="20"/>
        </w:rPr>
        <w:t>d</w:t>
      </w:r>
      <w:r w:rsidRPr="00B1320A">
        <w:rPr>
          <w:rFonts w:ascii="Arial Narrow" w:hAnsi="Arial Narrow" w:cs="Arial"/>
          <w:szCs w:val="20"/>
        </w:rPr>
        <w:t xml:space="preserve">el </w:t>
      </w:r>
      <w:r w:rsidR="007D227A" w:rsidRPr="00B1320A">
        <w:rPr>
          <w:rFonts w:ascii="Arial Narrow" w:hAnsi="Arial Narrow" w:cs="Arial"/>
          <w:szCs w:val="20"/>
        </w:rPr>
        <w:t>C</w:t>
      </w:r>
      <w:r w:rsidRPr="00B1320A">
        <w:rPr>
          <w:rFonts w:ascii="Arial Narrow" w:hAnsi="Arial Narrow" w:cs="Arial"/>
          <w:szCs w:val="20"/>
        </w:rPr>
        <w:t>ontratista</w:t>
      </w:r>
      <w:r w:rsidR="00723F6E" w:rsidRPr="00B1320A">
        <w:rPr>
          <w:rFonts w:ascii="Arial Narrow" w:hAnsi="Arial Narrow" w:cs="Arial"/>
          <w:szCs w:val="20"/>
        </w:rPr>
        <w:t xml:space="preserve"> de obra</w:t>
      </w:r>
      <w:r w:rsidRPr="00B1320A">
        <w:rPr>
          <w:rFonts w:ascii="Arial Narrow" w:hAnsi="Arial Narrow" w:cs="Arial"/>
          <w:szCs w:val="20"/>
        </w:rPr>
        <w:t xml:space="preserve"> sobre el componente técnico tendientes a la solución de los inconvenientes presentados en el proyecto indicando los actores involucrados en cada caso. </w:t>
      </w:r>
    </w:p>
    <w:p w14:paraId="3C158209" w14:textId="4A3B1B66" w:rsidR="00AB283A" w:rsidRPr="00B1320A" w:rsidRDefault="00AB283A" w:rsidP="001E262E">
      <w:pPr>
        <w:pStyle w:val="Prrafodelista"/>
        <w:numPr>
          <w:ilvl w:val="1"/>
          <w:numId w:val="5"/>
        </w:numPr>
        <w:spacing w:after="0" w:line="240" w:lineRule="auto"/>
        <w:ind w:left="1276" w:hanging="556"/>
        <w:rPr>
          <w:rFonts w:ascii="Arial Narrow" w:hAnsi="Arial Narrow" w:cs="Arial"/>
          <w:szCs w:val="20"/>
        </w:rPr>
      </w:pPr>
      <w:r w:rsidRPr="00B1320A">
        <w:rPr>
          <w:rFonts w:ascii="Arial Narrow" w:hAnsi="Arial Narrow" w:cs="Arial"/>
          <w:szCs w:val="20"/>
        </w:rPr>
        <w:t xml:space="preserve">Conclusiones, observaciones y recomendaciones de los especialistas de la </w:t>
      </w:r>
      <w:r w:rsidR="007C6A64" w:rsidRPr="00B1320A">
        <w:rPr>
          <w:rFonts w:ascii="Arial Narrow" w:hAnsi="Arial Narrow" w:cs="Arial"/>
          <w:szCs w:val="20"/>
        </w:rPr>
        <w:t>Interventoría</w:t>
      </w:r>
      <w:r w:rsidRPr="00B1320A">
        <w:rPr>
          <w:rFonts w:ascii="Arial Narrow" w:hAnsi="Arial Narrow" w:cs="Arial"/>
          <w:szCs w:val="20"/>
        </w:rPr>
        <w:t xml:space="preserve"> y el </w:t>
      </w:r>
      <w:r w:rsidR="007D227A" w:rsidRPr="00B1320A">
        <w:rPr>
          <w:rFonts w:ascii="Arial Narrow" w:hAnsi="Arial Narrow" w:cs="Arial"/>
          <w:szCs w:val="20"/>
        </w:rPr>
        <w:t>C</w:t>
      </w:r>
      <w:r w:rsidRPr="00B1320A">
        <w:rPr>
          <w:rFonts w:ascii="Arial Narrow" w:hAnsi="Arial Narrow" w:cs="Arial"/>
          <w:szCs w:val="20"/>
        </w:rPr>
        <w:t xml:space="preserve">ontratista </w:t>
      </w:r>
      <w:r w:rsidR="00723F6E" w:rsidRPr="00B1320A">
        <w:rPr>
          <w:rFonts w:ascii="Arial Narrow" w:hAnsi="Arial Narrow" w:cs="Arial"/>
          <w:szCs w:val="20"/>
        </w:rPr>
        <w:t xml:space="preserve">de obra </w:t>
      </w:r>
      <w:r w:rsidRPr="00B1320A">
        <w:rPr>
          <w:rFonts w:ascii="Arial Narrow" w:hAnsi="Arial Narrow" w:cs="Arial"/>
          <w:szCs w:val="20"/>
        </w:rPr>
        <w:t xml:space="preserve">sobre el componente social tendientes a la solución de los inconvenientes presentados en el proyecto indicando los actores involucrados en cada caso. </w:t>
      </w:r>
    </w:p>
    <w:p w14:paraId="202A731B" w14:textId="4F0D7D73" w:rsidR="00AB283A" w:rsidRPr="00B1320A" w:rsidRDefault="00AB283A" w:rsidP="001E262E">
      <w:pPr>
        <w:pStyle w:val="Prrafodelista"/>
        <w:numPr>
          <w:ilvl w:val="1"/>
          <w:numId w:val="5"/>
        </w:numPr>
        <w:spacing w:after="0" w:line="240" w:lineRule="auto"/>
        <w:ind w:left="1276" w:hanging="556"/>
        <w:rPr>
          <w:rFonts w:ascii="Arial Narrow" w:hAnsi="Arial Narrow" w:cs="Arial"/>
          <w:szCs w:val="20"/>
        </w:rPr>
      </w:pPr>
      <w:r w:rsidRPr="00B1320A">
        <w:rPr>
          <w:rFonts w:ascii="Arial Narrow" w:hAnsi="Arial Narrow" w:cs="Arial"/>
          <w:szCs w:val="20"/>
        </w:rPr>
        <w:t xml:space="preserve">Conclusiones, observaciones y recomendaciones de los especialistas de la </w:t>
      </w:r>
      <w:r w:rsidR="007C6A64" w:rsidRPr="00B1320A">
        <w:rPr>
          <w:rFonts w:ascii="Arial Narrow" w:hAnsi="Arial Narrow" w:cs="Arial"/>
          <w:szCs w:val="20"/>
        </w:rPr>
        <w:t>Interventoría</w:t>
      </w:r>
      <w:r w:rsidRPr="00B1320A">
        <w:rPr>
          <w:rFonts w:ascii="Arial Narrow" w:hAnsi="Arial Narrow" w:cs="Arial"/>
          <w:szCs w:val="20"/>
        </w:rPr>
        <w:t xml:space="preserve"> y el </w:t>
      </w:r>
      <w:r w:rsidR="007D227A" w:rsidRPr="00B1320A">
        <w:rPr>
          <w:rFonts w:ascii="Arial Narrow" w:hAnsi="Arial Narrow" w:cs="Arial"/>
          <w:szCs w:val="20"/>
        </w:rPr>
        <w:t>C</w:t>
      </w:r>
      <w:r w:rsidRPr="00B1320A">
        <w:rPr>
          <w:rFonts w:ascii="Arial Narrow" w:hAnsi="Arial Narrow" w:cs="Arial"/>
          <w:szCs w:val="20"/>
        </w:rPr>
        <w:t xml:space="preserve">ontratista </w:t>
      </w:r>
      <w:r w:rsidR="00723F6E" w:rsidRPr="00B1320A">
        <w:rPr>
          <w:rFonts w:ascii="Arial Narrow" w:hAnsi="Arial Narrow" w:cs="Arial"/>
          <w:szCs w:val="20"/>
        </w:rPr>
        <w:t>de obra</w:t>
      </w:r>
      <w:r w:rsidRPr="00B1320A">
        <w:rPr>
          <w:rFonts w:ascii="Arial Narrow" w:hAnsi="Arial Narrow" w:cs="Arial"/>
          <w:szCs w:val="20"/>
        </w:rPr>
        <w:t xml:space="preserve"> sobre el componente ambiental y SST tendientes a la solución de los inconvenientes presentados en el proyecto indicando los actores involucrados en cada caso. </w:t>
      </w:r>
    </w:p>
    <w:p w14:paraId="178E9280" w14:textId="02E188B0" w:rsidR="00AB283A" w:rsidRPr="00B1320A" w:rsidRDefault="00AB283A" w:rsidP="001E262E">
      <w:pPr>
        <w:pStyle w:val="Prrafodelista"/>
        <w:numPr>
          <w:ilvl w:val="1"/>
          <w:numId w:val="5"/>
        </w:numPr>
        <w:spacing w:after="0" w:line="240" w:lineRule="auto"/>
        <w:ind w:left="1276" w:hanging="556"/>
        <w:rPr>
          <w:rFonts w:ascii="Arial Narrow" w:hAnsi="Arial Narrow" w:cs="Arial"/>
          <w:szCs w:val="20"/>
        </w:rPr>
      </w:pPr>
      <w:r w:rsidRPr="00B1320A">
        <w:rPr>
          <w:rFonts w:ascii="Arial Narrow" w:hAnsi="Arial Narrow" w:cs="Arial"/>
          <w:szCs w:val="20"/>
        </w:rPr>
        <w:t xml:space="preserve">Conclusiones, observaciones y recomendaciones de los especialistas de la </w:t>
      </w:r>
      <w:r w:rsidR="007C6A64" w:rsidRPr="00B1320A">
        <w:rPr>
          <w:rFonts w:ascii="Arial Narrow" w:hAnsi="Arial Narrow" w:cs="Arial"/>
          <w:szCs w:val="20"/>
        </w:rPr>
        <w:t>Interventoría</w:t>
      </w:r>
      <w:r w:rsidRPr="00B1320A">
        <w:rPr>
          <w:rFonts w:ascii="Arial Narrow" w:hAnsi="Arial Narrow" w:cs="Arial"/>
          <w:szCs w:val="20"/>
        </w:rPr>
        <w:t xml:space="preserve"> y el </w:t>
      </w:r>
      <w:r w:rsidR="007D227A" w:rsidRPr="00B1320A">
        <w:rPr>
          <w:rFonts w:ascii="Arial Narrow" w:hAnsi="Arial Narrow" w:cs="Arial"/>
          <w:szCs w:val="20"/>
        </w:rPr>
        <w:t>C</w:t>
      </w:r>
      <w:r w:rsidRPr="00B1320A">
        <w:rPr>
          <w:rFonts w:ascii="Arial Narrow" w:hAnsi="Arial Narrow" w:cs="Arial"/>
          <w:szCs w:val="20"/>
        </w:rPr>
        <w:t xml:space="preserve">ontratista </w:t>
      </w:r>
      <w:r w:rsidR="00723F6E" w:rsidRPr="00B1320A">
        <w:rPr>
          <w:rFonts w:ascii="Arial Narrow" w:hAnsi="Arial Narrow" w:cs="Arial"/>
          <w:szCs w:val="20"/>
        </w:rPr>
        <w:t>de obra</w:t>
      </w:r>
      <w:r w:rsidRPr="00B1320A">
        <w:rPr>
          <w:rFonts w:ascii="Arial Narrow" w:hAnsi="Arial Narrow" w:cs="Arial"/>
          <w:szCs w:val="20"/>
        </w:rPr>
        <w:t xml:space="preserve"> sobre el componente administrativo tendientes a la solución de los inconvenientes presentados en el proyecto indicando los actores involucrados en cada caso. </w:t>
      </w:r>
    </w:p>
    <w:p w14:paraId="175F759A" w14:textId="05BBBC60" w:rsidR="00AB283A" w:rsidRPr="00B1320A" w:rsidRDefault="00AB283A" w:rsidP="001E262E">
      <w:pPr>
        <w:pStyle w:val="Prrafodelista"/>
        <w:numPr>
          <w:ilvl w:val="1"/>
          <w:numId w:val="5"/>
        </w:numPr>
        <w:spacing w:after="0" w:line="240" w:lineRule="auto"/>
        <w:ind w:left="1276" w:hanging="556"/>
        <w:rPr>
          <w:rFonts w:ascii="Arial Narrow" w:hAnsi="Arial Narrow" w:cs="Arial"/>
          <w:szCs w:val="20"/>
        </w:rPr>
      </w:pPr>
      <w:r w:rsidRPr="00B1320A">
        <w:rPr>
          <w:rFonts w:ascii="Arial Narrow" w:hAnsi="Arial Narrow" w:cs="Arial"/>
          <w:szCs w:val="20"/>
        </w:rPr>
        <w:t xml:space="preserve">Conclusiones, observaciones y recomendaciones de los especialistas de la </w:t>
      </w:r>
      <w:r w:rsidR="007C6A64" w:rsidRPr="00B1320A">
        <w:rPr>
          <w:rFonts w:ascii="Arial Narrow" w:hAnsi="Arial Narrow" w:cs="Arial"/>
          <w:szCs w:val="20"/>
        </w:rPr>
        <w:t>Interventoría</w:t>
      </w:r>
      <w:r w:rsidRPr="00B1320A">
        <w:rPr>
          <w:rFonts w:ascii="Arial Narrow" w:hAnsi="Arial Narrow" w:cs="Arial"/>
          <w:szCs w:val="20"/>
        </w:rPr>
        <w:t xml:space="preserve"> y el </w:t>
      </w:r>
      <w:r w:rsidR="007D227A" w:rsidRPr="00B1320A">
        <w:rPr>
          <w:rFonts w:ascii="Arial Narrow" w:hAnsi="Arial Narrow" w:cs="Arial"/>
          <w:szCs w:val="20"/>
        </w:rPr>
        <w:t>C</w:t>
      </w:r>
      <w:r w:rsidRPr="00B1320A">
        <w:rPr>
          <w:rFonts w:ascii="Arial Narrow" w:hAnsi="Arial Narrow" w:cs="Arial"/>
          <w:szCs w:val="20"/>
        </w:rPr>
        <w:t xml:space="preserve">ontratista </w:t>
      </w:r>
      <w:r w:rsidR="001759F8" w:rsidRPr="00B1320A">
        <w:rPr>
          <w:rFonts w:ascii="Arial Narrow" w:hAnsi="Arial Narrow" w:cs="Arial"/>
          <w:szCs w:val="20"/>
        </w:rPr>
        <w:t xml:space="preserve">de obra </w:t>
      </w:r>
      <w:r w:rsidRPr="00B1320A">
        <w:rPr>
          <w:rFonts w:ascii="Arial Narrow" w:hAnsi="Arial Narrow" w:cs="Arial"/>
          <w:szCs w:val="20"/>
        </w:rPr>
        <w:t xml:space="preserve">sobre el componente financiero tendientes a la solución de los inconvenientes presentados en el proyecto indicando los actores involucrados en cada caso. </w:t>
      </w:r>
    </w:p>
    <w:p w14:paraId="49469F94" w14:textId="14FE43CE" w:rsidR="009E0DDC" w:rsidRPr="00B1320A" w:rsidRDefault="00AB283A" w:rsidP="00444C48">
      <w:pPr>
        <w:pStyle w:val="Prrafodelista"/>
        <w:numPr>
          <w:ilvl w:val="1"/>
          <w:numId w:val="5"/>
        </w:numPr>
        <w:spacing w:after="0" w:line="240" w:lineRule="auto"/>
        <w:ind w:left="1276" w:hanging="556"/>
        <w:rPr>
          <w:rFonts w:ascii="Arial Narrow" w:hAnsi="Arial Narrow" w:cs="Arial"/>
          <w:szCs w:val="20"/>
        </w:rPr>
      </w:pPr>
      <w:r w:rsidRPr="00B1320A">
        <w:rPr>
          <w:rFonts w:ascii="Arial Narrow" w:hAnsi="Arial Narrow" w:cs="Arial"/>
          <w:szCs w:val="20"/>
        </w:rPr>
        <w:t xml:space="preserve">Conclusiones, observaciones y recomendaciones de los especialistas de la </w:t>
      </w:r>
      <w:r w:rsidR="007C6A64" w:rsidRPr="00B1320A">
        <w:rPr>
          <w:rFonts w:ascii="Arial Narrow" w:hAnsi="Arial Narrow" w:cs="Arial"/>
          <w:szCs w:val="20"/>
        </w:rPr>
        <w:t>Interventoría</w:t>
      </w:r>
      <w:r w:rsidRPr="00B1320A">
        <w:rPr>
          <w:rFonts w:ascii="Arial Narrow" w:hAnsi="Arial Narrow" w:cs="Arial"/>
          <w:szCs w:val="20"/>
        </w:rPr>
        <w:t xml:space="preserve"> y el </w:t>
      </w:r>
      <w:r w:rsidR="007D227A" w:rsidRPr="00B1320A">
        <w:rPr>
          <w:rFonts w:ascii="Arial Narrow" w:hAnsi="Arial Narrow" w:cs="Arial"/>
          <w:szCs w:val="20"/>
        </w:rPr>
        <w:t>C</w:t>
      </w:r>
      <w:r w:rsidRPr="00B1320A">
        <w:rPr>
          <w:rFonts w:ascii="Arial Narrow" w:hAnsi="Arial Narrow" w:cs="Arial"/>
          <w:szCs w:val="20"/>
        </w:rPr>
        <w:t xml:space="preserve">ontratista </w:t>
      </w:r>
      <w:r w:rsidR="00AA1690" w:rsidRPr="00B1320A">
        <w:rPr>
          <w:rFonts w:ascii="Arial Narrow" w:hAnsi="Arial Narrow" w:cs="Arial"/>
          <w:szCs w:val="20"/>
        </w:rPr>
        <w:t>de obra</w:t>
      </w:r>
      <w:r w:rsidRPr="00B1320A">
        <w:rPr>
          <w:rFonts w:ascii="Arial Narrow" w:hAnsi="Arial Narrow" w:cs="Arial"/>
          <w:szCs w:val="20"/>
        </w:rPr>
        <w:t xml:space="preserve"> sobre el componente legal tendientes a la solución de los inconvenientes presentados en el proyecto indicando los actores involucrados en cada caso. </w:t>
      </w:r>
    </w:p>
    <w:p w14:paraId="7661721E" w14:textId="77777777" w:rsidR="009E0DDC" w:rsidRPr="00B1320A" w:rsidRDefault="009E0DDC" w:rsidP="00251AE6">
      <w:pPr>
        <w:pStyle w:val="Prrafodelista"/>
        <w:spacing w:after="0" w:line="240" w:lineRule="auto"/>
        <w:ind w:left="1276"/>
        <w:rPr>
          <w:rFonts w:ascii="Arial Narrow" w:hAnsi="Arial Narrow" w:cs="Arial"/>
          <w:szCs w:val="20"/>
        </w:rPr>
      </w:pPr>
    </w:p>
    <w:p w14:paraId="58304D6E" w14:textId="2B19168A" w:rsidR="00964A3A" w:rsidRPr="00B1320A" w:rsidRDefault="00964A3A" w:rsidP="00964A3A">
      <w:pPr>
        <w:pStyle w:val="Prrafodelista"/>
        <w:numPr>
          <w:ilvl w:val="0"/>
          <w:numId w:val="27"/>
        </w:numPr>
        <w:spacing w:after="0" w:line="240" w:lineRule="auto"/>
        <w:rPr>
          <w:rFonts w:ascii="Arial Narrow" w:hAnsi="Arial Narrow" w:cs="Arial"/>
          <w:b/>
          <w:bCs/>
          <w:szCs w:val="20"/>
        </w:rPr>
      </w:pPr>
      <w:r w:rsidRPr="00B1320A">
        <w:rPr>
          <w:rFonts w:ascii="Arial Narrow" w:hAnsi="Arial Narrow" w:cs="Arial"/>
          <w:b/>
          <w:bCs/>
          <w:szCs w:val="20"/>
        </w:rPr>
        <w:t>OTRAS DISPOSICIONES</w:t>
      </w:r>
    </w:p>
    <w:p w14:paraId="50176654" w14:textId="77777777" w:rsidR="00964A3A" w:rsidRPr="00B1320A" w:rsidRDefault="00964A3A" w:rsidP="00964A3A">
      <w:pPr>
        <w:spacing w:after="0" w:line="240" w:lineRule="auto"/>
        <w:rPr>
          <w:rFonts w:ascii="Arial Narrow" w:hAnsi="Arial Narrow" w:cs="Arial"/>
          <w:b/>
          <w:bCs/>
          <w:szCs w:val="20"/>
        </w:rPr>
      </w:pPr>
    </w:p>
    <w:p w14:paraId="2CBD778A" w14:textId="071507A4" w:rsidR="00964A3A" w:rsidRPr="00B1320A" w:rsidRDefault="00964A3A" w:rsidP="001E262E">
      <w:pPr>
        <w:pStyle w:val="Prrafodelista"/>
        <w:numPr>
          <w:ilvl w:val="1"/>
          <w:numId w:val="27"/>
        </w:numPr>
        <w:spacing w:after="0" w:line="240" w:lineRule="auto"/>
        <w:rPr>
          <w:rFonts w:ascii="Arial Narrow" w:hAnsi="Arial Narrow" w:cs="Arial"/>
          <w:b/>
          <w:bCs/>
          <w:szCs w:val="20"/>
        </w:rPr>
      </w:pPr>
      <w:bookmarkStart w:id="8" w:name="_Toc35357988"/>
      <w:r w:rsidRPr="00B1320A">
        <w:rPr>
          <w:rFonts w:ascii="Arial Narrow" w:hAnsi="Arial Narrow" w:cs="Arial"/>
          <w:b/>
          <w:bCs/>
          <w:szCs w:val="20"/>
        </w:rPr>
        <w:t xml:space="preserve">REQUERIMIENTOS ESPECIALES DE </w:t>
      </w:r>
      <w:r w:rsidR="007371F0" w:rsidRPr="00B1320A">
        <w:rPr>
          <w:rFonts w:ascii="Arial Narrow" w:hAnsi="Arial Narrow" w:cs="Arial"/>
          <w:b/>
          <w:bCs/>
          <w:szCs w:val="20"/>
        </w:rPr>
        <w:t>EJECUCIÓN</w:t>
      </w:r>
      <w:r w:rsidRPr="00B1320A">
        <w:rPr>
          <w:rFonts w:ascii="Arial Narrow" w:hAnsi="Arial Narrow" w:cs="Arial"/>
          <w:b/>
          <w:bCs/>
          <w:szCs w:val="20"/>
        </w:rPr>
        <w:t>.</w:t>
      </w:r>
      <w:bookmarkEnd w:id="8"/>
    </w:p>
    <w:p w14:paraId="7B9FA67F" w14:textId="77777777" w:rsidR="00964A3A" w:rsidRPr="00B1320A" w:rsidRDefault="00964A3A" w:rsidP="00964A3A">
      <w:pPr>
        <w:spacing w:after="0" w:line="240" w:lineRule="auto"/>
        <w:rPr>
          <w:rFonts w:ascii="Arial Narrow" w:hAnsi="Arial Narrow" w:cs="Arial"/>
          <w:b/>
          <w:bCs/>
          <w:szCs w:val="20"/>
        </w:rPr>
      </w:pPr>
    </w:p>
    <w:p w14:paraId="12185F6E" w14:textId="77777777" w:rsidR="004F4CCE" w:rsidRPr="00B1320A" w:rsidRDefault="004F4CCE" w:rsidP="004F4CCE">
      <w:pPr>
        <w:spacing w:after="0" w:line="240" w:lineRule="auto"/>
        <w:rPr>
          <w:rFonts w:ascii="Arial Narrow" w:hAnsi="Arial Narrow" w:cs="Arial"/>
          <w:szCs w:val="20"/>
        </w:rPr>
      </w:pPr>
      <w:r w:rsidRPr="00B1320A">
        <w:rPr>
          <w:rFonts w:ascii="Arial Narrow" w:hAnsi="Arial Narrow" w:cs="Arial"/>
          <w:szCs w:val="20"/>
        </w:rPr>
        <w:t>El Director de Interventoría, los ingenieros residentes y demás personal de dedicación completa para la interventoría del proyecto debe residir en el lugar de ejecución de la obra, so pena de incurrir en el incumplimiento de las obligaciones, con las consecuentes sanciones contractuales.</w:t>
      </w:r>
    </w:p>
    <w:p w14:paraId="4C11B92E" w14:textId="77777777" w:rsidR="004F4CCE" w:rsidRPr="00B1320A" w:rsidRDefault="004F4CCE" w:rsidP="004F4CCE">
      <w:pPr>
        <w:spacing w:after="0" w:line="240" w:lineRule="auto"/>
        <w:rPr>
          <w:rFonts w:ascii="Arial Narrow" w:hAnsi="Arial Narrow" w:cs="Arial"/>
          <w:szCs w:val="20"/>
        </w:rPr>
      </w:pPr>
    </w:p>
    <w:p w14:paraId="5EF9F8B8" w14:textId="77777777" w:rsidR="004F4CCE" w:rsidRPr="00B1320A" w:rsidRDefault="004F4CCE" w:rsidP="004F4CCE">
      <w:pPr>
        <w:spacing w:after="0" w:line="240" w:lineRule="auto"/>
        <w:rPr>
          <w:rFonts w:ascii="Arial Narrow" w:hAnsi="Arial Narrow" w:cs="Arial"/>
          <w:szCs w:val="20"/>
        </w:rPr>
      </w:pPr>
      <w:r w:rsidRPr="00B1320A">
        <w:rPr>
          <w:rFonts w:ascii="Arial Narrow" w:hAnsi="Arial Narrow" w:cs="Arial"/>
          <w:szCs w:val="20"/>
        </w:rPr>
        <w:t>El personal de Interventoría irá siendo vinculado a medida que se requiera su utilización en el proyecto, así como los demás recursos de Interventoría (Vehículos, equipos de topografía, laboratorios, etc.), lo cual debe ser aprobado por el Supervisor de Contrato de Interventoría de INVÍAS, a través de la respectiva unidad ejecutora. El INVÍAS se reserva el derecho, previa motivación de solicitar el cambio del personal de Interventoría.</w:t>
      </w:r>
    </w:p>
    <w:p w14:paraId="36C790F9" w14:textId="77777777" w:rsidR="004F4CCE" w:rsidRPr="00B1320A" w:rsidRDefault="004F4CCE" w:rsidP="004F4CCE">
      <w:pPr>
        <w:spacing w:after="0" w:line="240" w:lineRule="auto"/>
        <w:rPr>
          <w:rFonts w:ascii="Arial Narrow" w:hAnsi="Arial Narrow" w:cs="Arial"/>
          <w:szCs w:val="20"/>
        </w:rPr>
      </w:pPr>
    </w:p>
    <w:p w14:paraId="21116A0A" w14:textId="77777777" w:rsidR="004F4CCE" w:rsidRPr="00B1320A" w:rsidRDefault="004F4CCE" w:rsidP="004F4CCE">
      <w:pPr>
        <w:spacing w:after="0" w:line="240" w:lineRule="auto"/>
        <w:rPr>
          <w:rFonts w:ascii="Arial Narrow" w:hAnsi="Arial Narrow" w:cs="Arial"/>
          <w:szCs w:val="20"/>
        </w:rPr>
      </w:pPr>
      <w:r w:rsidRPr="00B1320A">
        <w:rPr>
          <w:rFonts w:ascii="Arial Narrow" w:hAnsi="Arial Narrow" w:cs="Arial"/>
          <w:szCs w:val="20"/>
        </w:rPr>
        <w:t>La utilización de los recursos de Interventoría deberá programarse de acuerdo con las disponibilidades presupuestales anuales del Contrato.</w:t>
      </w:r>
    </w:p>
    <w:p w14:paraId="341DC359" w14:textId="77777777" w:rsidR="004F4CCE" w:rsidRPr="00B1320A" w:rsidRDefault="004F4CCE" w:rsidP="004F4CCE">
      <w:pPr>
        <w:spacing w:after="0" w:line="240" w:lineRule="auto"/>
        <w:rPr>
          <w:rFonts w:ascii="Arial Narrow" w:hAnsi="Arial Narrow" w:cs="Arial"/>
          <w:szCs w:val="20"/>
        </w:rPr>
      </w:pPr>
    </w:p>
    <w:p w14:paraId="74DBEC45" w14:textId="77777777" w:rsidR="004F4CCE" w:rsidRPr="00B1320A" w:rsidRDefault="004F4CCE" w:rsidP="004F4CCE">
      <w:pPr>
        <w:spacing w:after="0" w:line="240" w:lineRule="auto"/>
        <w:rPr>
          <w:rFonts w:ascii="Arial Narrow" w:hAnsi="Arial Narrow" w:cs="Arial"/>
          <w:szCs w:val="20"/>
        </w:rPr>
      </w:pPr>
      <w:r w:rsidRPr="00B1320A">
        <w:rPr>
          <w:rFonts w:ascii="Arial Narrow" w:hAnsi="Arial Narrow" w:cs="Arial"/>
          <w:szCs w:val="20"/>
        </w:rPr>
        <w:lastRenderedPageBreak/>
        <w:t>Los Especialistas que participen de tiempo parcial en la Interventoría del proyecto deben presentar una declaración juramentada de que su dedicación total en los diferentes proyectos en que participa no supera el 100 %.</w:t>
      </w:r>
    </w:p>
    <w:p w14:paraId="34040316" w14:textId="77777777" w:rsidR="004F4CCE" w:rsidRPr="00B1320A" w:rsidRDefault="004F4CCE" w:rsidP="004F4CCE">
      <w:pPr>
        <w:spacing w:after="0" w:line="240" w:lineRule="auto"/>
        <w:rPr>
          <w:rFonts w:ascii="Arial Narrow" w:hAnsi="Arial Narrow" w:cs="Arial"/>
          <w:szCs w:val="20"/>
        </w:rPr>
      </w:pPr>
    </w:p>
    <w:p w14:paraId="18F72BC0" w14:textId="77777777" w:rsidR="004F4CCE" w:rsidRPr="00B1320A" w:rsidRDefault="004F4CCE" w:rsidP="004F4CCE">
      <w:pPr>
        <w:spacing w:after="0" w:line="240" w:lineRule="auto"/>
        <w:rPr>
          <w:rFonts w:ascii="Arial Narrow" w:hAnsi="Arial Narrow" w:cs="Arial"/>
          <w:szCs w:val="20"/>
        </w:rPr>
      </w:pPr>
      <w:r w:rsidRPr="00B1320A">
        <w:rPr>
          <w:rFonts w:ascii="Arial Narrow" w:hAnsi="Arial Narrow" w:cs="Arial"/>
          <w:szCs w:val="20"/>
        </w:rPr>
        <w:t>Los siguientes requerimientos son igualmente exigibles a la Interventoría:</w:t>
      </w:r>
    </w:p>
    <w:p w14:paraId="5D562689" w14:textId="77777777" w:rsidR="004F4CCE" w:rsidRPr="00B1320A" w:rsidRDefault="004F4CCE" w:rsidP="004F4CCE">
      <w:pPr>
        <w:spacing w:after="0" w:line="240" w:lineRule="auto"/>
        <w:rPr>
          <w:rFonts w:ascii="Arial Narrow" w:hAnsi="Arial Narrow" w:cs="Arial"/>
          <w:szCs w:val="20"/>
        </w:rPr>
      </w:pPr>
    </w:p>
    <w:p w14:paraId="4D11420A" w14:textId="77777777" w:rsidR="004F4CCE" w:rsidRPr="00B1320A" w:rsidRDefault="004F4CCE" w:rsidP="004F4CCE">
      <w:pPr>
        <w:spacing w:after="0" w:line="240" w:lineRule="auto"/>
        <w:rPr>
          <w:rFonts w:ascii="Arial Narrow" w:hAnsi="Arial Narrow" w:cs="Arial"/>
          <w:szCs w:val="20"/>
        </w:rPr>
      </w:pPr>
      <w:r w:rsidRPr="00B1320A">
        <w:rPr>
          <w:rFonts w:ascii="Arial Narrow" w:hAnsi="Arial Narrow" w:cs="Arial"/>
          <w:szCs w:val="20"/>
        </w:rPr>
        <w:t>El Interventor propenderá, en aquellos contratos cuyo alcance contemple la construcción y/o mejoramiento de vías, por el desarrollo de intervenciones en frentes continuos de obra de manera que queden terminados sin dejar obras inconclusas, ni broches que representen discontinuidades; en casos excepcionales en que sea necesario atender frentes discontinuos, dicha condición deberá estar plenamente justificada por el contratista, avalada por el interventor y aprobada por el supervisor del instituto.</w:t>
      </w:r>
    </w:p>
    <w:p w14:paraId="2A1F6588" w14:textId="77777777" w:rsidR="004F4CCE" w:rsidRPr="00B1320A" w:rsidRDefault="004F4CCE" w:rsidP="004F4CCE">
      <w:pPr>
        <w:spacing w:after="0" w:line="240" w:lineRule="auto"/>
        <w:rPr>
          <w:rFonts w:ascii="Arial Narrow" w:hAnsi="Arial Narrow" w:cs="Arial"/>
          <w:szCs w:val="20"/>
        </w:rPr>
      </w:pPr>
    </w:p>
    <w:p w14:paraId="1186DB77" w14:textId="77777777" w:rsidR="004F4CCE" w:rsidRPr="00B1320A" w:rsidRDefault="004F4CCE" w:rsidP="004F4CCE">
      <w:pPr>
        <w:spacing w:after="0" w:line="240" w:lineRule="auto"/>
        <w:rPr>
          <w:rFonts w:ascii="Arial Narrow" w:hAnsi="Arial Narrow" w:cs="Arial"/>
          <w:szCs w:val="20"/>
        </w:rPr>
      </w:pPr>
      <w:r w:rsidRPr="00B1320A">
        <w:rPr>
          <w:rFonts w:ascii="Arial Narrow" w:hAnsi="Arial Narrow" w:cs="Arial"/>
          <w:szCs w:val="20"/>
        </w:rPr>
        <w:t xml:space="preserve"> Le corresponderá al Interventor vigilar y controlar las emergencias que se puedan presentar en los sitios que se encuentren dentro del objeto del contrato, las cuales deberán ser atendidas por el Contratista de Obra, para lo cual el Interventor definirá el tipo de intervención a ejecutarse y le solicitará por escrito al Contratista de Obra su ejecución, Así mismo estará a cargo del Interventor que se cumplan los protocolos de seguridad en el momento de que el Contratista vaya a atender la emergencia.</w:t>
      </w:r>
    </w:p>
    <w:p w14:paraId="7D9E1B86" w14:textId="77777777" w:rsidR="004F4CCE" w:rsidRPr="00B1320A" w:rsidRDefault="004F4CCE" w:rsidP="004F4CCE">
      <w:pPr>
        <w:spacing w:after="0" w:line="240" w:lineRule="auto"/>
        <w:rPr>
          <w:rFonts w:ascii="Arial Narrow" w:hAnsi="Arial Narrow" w:cs="Arial"/>
          <w:szCs w:val="20"/>
        </w:rPr>
      </w:pPr>
    </w:p>
    <w:p w14:paraId="4CCCD64D" w14:textId="3592E5D5" w:rsidR="00964A3A" w:rsidRPr="00B1320A" w:rsidRDefault="004F4CCE" w:rsidP="004F4CCE">
      <w:pPr>
        <w:spacing w:after="0" w:line="240" w:lineRule="auto"/>
        <w:rPr>
          <w:rFonts w:ascii="Arial Narrow" w:hAnsi="Arial Narrow" w:cs="Arial"/>
          <w:szCs w:val="20"/>
        </w:rPr>
      </w:pPr>
      <w:r w:rsidRPr="00B1320A">
        <w:rPr>
          <w:rFonts w:ascii="Arial Narrow" w:hAnsi="Arial Narrow" w:cs="Arial"/>
          <w:szCs w:val="20"/>
        </w:rPr>
        <w:t>El Interventor acepta el Manual de Interventoría vigente o aquel que lo sustituya, modifique o adicione durante la vigencia del Contrato.</w:t>
      </w:r>
    </w:p>
    <w:p w14:paraId="694626C1" w14:textId="77777777" w:rsidR="00964A3A" w:rsidRPr="00B1320A" w:rsidRDefault="00964A3A" w:rsidP="00964A3A">
      <w:pPr>
        <w:spacing w:after="0" w:line="240" w:lineRule="auto"/>
        <w:rPr>
          <w:rFonts w:ascii="Arial Narrow" w:hAnsi="Arial Narrow" w:cs="Arial"/>
          <w:szCs w:val="20"/>
        </w:rPr>
      </w:pPr>
    </w:p>
    <w:p w14:paraId="4349B1B3" w14:textId="77777777" w:rsidR="00964A3A" w:rsidRPr="00B1320A" w:rsidRDefault="56D4DCFD" w:rsidP="001E262E">
      <w:pPr>
        <w:pStyle w:val="Prrafodelista"/>
        <w:numPr>
          <w:ilvl w:val="1"/>
          <w:numId w:val="28"/>
        </w:numPr>
        <w:spacing w:after="0" w:line="240" w:lineRule="auto"/>
        <w:rPr>
          <w:rFonts w:ascii="Arial Narrow" w:hAnsi="Arial Narrow" w:cs="Arial"/>
          <w:b/>
          <w:bCs/>
          <w:szCs w:val="20"/>
        </w:rPr>
      </w:pPr>
      <w:bookmarkStart w:id="9" w:name="_Toc505593537"/>
      <w:bookmarkStart w:id="10" w:name="_Toc35357989"/>
      <w:r w:rsidRPr="00B1320A">
        <w:rPr>
          <w:rFonts w:ascii="Arial Narrow" w:hAnsi="Arial Narrow" w:cs="Arial"/>
          <w:b/>
          <w:bCs/>
          <w:szCs w:val="20"/>
        </w:rPr>
        <w:t>JORNADAS DE TRABAJO 24 HORAS DIARIAS 7 DÍAS A LA SEMANA</w:t>
      </w:r>
      <w:bookmarkEnd w:id="9"/>
      <w:bookmarkEnd w:id="10"/>
    </w:p>
    <w:p w14:paraId="7D32F5F7" w14:textId="77777777" w:rsidR="00964A3A" w:rsidRPr="00B1320A" w:rsidRDefault="00964A3A" w:rsidP="00964A3A">
      <w:pPr>
        <w:spacing w:after="0" w:line="240" w:lineRule="auto"/>
        <w:rPr>
          <w:rFonts w:ascii="Arial Narrow" w:hAnsi="Arial Narrow" w:cs="Arial"/>
          <w:szCs w:val="20"/>
        </w:rPr>
      </w:pPr>
    </w:p>
    <w:p w14:paraId="39C358CD" w14:textId="05F7BAE2" w:rsidR="00964A3A" w:rsidRPr="00B1320A" w:rsidRDefault="009E0DDC" w:rsidP="009E0DDC">
      <w:pPr>
        <w:spacing w:after="0" w:line="240" w:lineRule="auto"/>
        <w:rPr>
          <w:rFonts w:ascii="Arial Narrow" w:hAnsi="Arial Narrow" w:cs="Arial"/>
          <w:szCs w:val="20"/>
        </w:rPr>
      </w:pPr>
      <w:r w:rsidRPr="00B1320A">
        <w:rPr>
          <w:rFonts w:ascii="Arial Narrow" w:hAnsi="Arial Narrow" w:cs="Arial"/>
          <w:szCs w:val="20"/>
        </w:rPr>
        <w:t>A continuación, se describen algunos factores importantes por los cuales el artículo anterior NO APLICA para ejecutar los trabajos en cauces fluviales:</w:t>
      </w:r>
    </w:p>
    <w:p w14:paraId="73962647" w14:textId="77777777" w:rsidR="009E0DDC" w:rsidRPr="00B1320A" w:rsidRDefault="009E0DDC" w:rsidP="009E0DDC">
      <w:pPr>
        <w:spacing w:after="0" w:line="240" w:lineRule="auto"/>
        <w:rPr>
          <w:rFonts w:ascii="Arial Narrow" w:hAnsi="Arial Narrow" w:cs="Arial"/>
          <w:szCs w:val="20"/>
        </w:rPr>
      </w:pPr>
    </w:p>
    <w:p w14:paraId="7085E2A4" w14:textId="77777777" w:rsidR="009E0DDC" w:rsidRPr="00B1320A" w:rsidRDefault="009E0DDC" w:rsidP="009E0DDC">
      <w:pPr>
        <w:spacing w:after="0" w:line="240" w:lineRule="auto"/>
        <w:rPr>
          <w:rFonts w:ascii="Arial Narrow" w:hAnsi="Arial Narrow" w:cs="Arial"/>
          <w:szCs w:val="20"/>
        </w:rPr>
      </w:pPr>
      <w:r w:rsidRPr="00B1320A">
        <w:rPr>
          <w:rFonts w:ascii="Arial Narrow" w:hAnsi="Arial Narrow" w:cs="Arial"/>
          <w:szCs w:val="20"/>
        </w:rPr>
        <w:t xml:space="preserve">1. Orden público de la zona. </w:t>
      </w:r>
    </w:p>
    <w:p w14:paraId="5B54A52A" w14:textId="77777777" w:rsidR="009E0DDC" w:rsidRPr="00B1320A" w:rsidRDefault="009E0DDC" w:rsidP="009E0DDC">
      <w:pPr>
        <w:spacing w:after="0" w:line="240" w:lineRule="auto"/>
        <w:rPr>
          <w:rFonts w:ascii="Arial Narrow" w:hAnsi="Arial Narrow" w:cs="Arial"/>
          <w:szCs w:val="20"/>
        </w:rPr>
      </w:pPr>
      <w:r w:rsidRPr="00B1320A">
        <w:rPr>
          <w:rFonts w:ascii="Arial Narrow" w:hAnsi="Arial Narrow" w:cs="Arial"/>
          <w:szCs w:val="20"/>
        </w:rPr>
        <w:t xml:space="preserve">2. Mano de obra calificada y no calificada: la población local y de otras regiones no está dispuesta al trabajo nocturno en los sitios en los cuales están localizados los trabajos. </w:t>
      </w:r>
    </w:p>
    <w:p w14:paraId="59511233" w14:textId="0AC7750C" w:rsidR="009E0DDC" w:rsidRPr="00B1320A" w:rsidRDefault="009E0DDC" w:rsidP="009E0DDC">
      <w:pPr>
        <w:spacing w:after="0" w:line="240" w:lineRule="auto"/>
        <w:rPr>
          <w:rFonts w:ascii="Arial Narrow" w:hAnsi="Arial Narrow" w:cs="Arial"/>
          <w:szCs w:val="20"/>
        </w:rPr>
      </w:pPr>
      <w:r w:rsidRPr="00B1320A">
        <w:rPr>
          <w:rFonts w:ascii="Arial Narrow" w:hAnsi="Arial Narrow" w:cs="Arial"/>
          <w:szCs w:val="20"/>
        </w:rPr>
        <w:t xml:space="preserve">3. Ahuyenta miento y desplazamiento de la fauna nocturna por la luz artificial necesaria para iluminar la zona de trabajo. </w:t>
      </w:r>
    </w:p>
    <w:p w14:paraId="6577E8CC" w14:textId="1634157B" w:rsidR="009E0DDC" w:rsidRPr="00B1320A" w:rsidRDefault="56D4DCFD" w:rsidP="56D4DCFD">
      <w:pPr>
        <w:spacing w:after="0" w:line="240" w:lineRule="auto"/>
        <w:rPr>
          <w:rFonts w:ascii="Arial Narrow" w:hAnsi="Arial Narrow" w:cs="Arial"/>
          <w:szCs w:val="20"/>
        </w:rPr>
      </w:pPr>
      <w:r w:rsidRPr="00B1320A">
        <w:rPr>
          <w:rFonts w:ascii="Arial Narrow" w:hAnsi="Arial Narrow" w:cs="Arial"/>
          <w:szCs w:val="20"/>
        </w:rPr>
        <w:t>4. Insectos voladores y ponzoñosos (Zancudos y otros): En las horas nocturnas en las zonas ribereñas proliferan los transmisores de enfermedades como malaria, dengue y fiebre amarilla.</w:t>
      </w:r>
    </w:p>
    <w:p w14:paraId="28D7946E" w14:textId="77777777" w:rsidR="00964A3A" w:rsidRPr="00B1320A" w:rsidRDefault="00964A3A" w:rsidP="00964A3A">
      <w:pPr>
        <w:spacing w:after="0" w:line="240" w:lineRule="auto"/>
        <w:rPr>
          <w:rFonts w:ascii="Arial Narrow" w:hAnsi="Arial Narrow" w:cs="Arial"/>
          <w:szCs w:val="20"/>
        </w:rPr>
      </w:pPr>
    </w:p>
    <w:p w14:paraId="71660BDC" w14:textId="77777777" w:rsidR="00964A3A" w:rsidRPr="00B1320A" w:rsidRDefault="00964A3A" w:rsidP="001E262E">
      <w:pPr>
        <w:pStyle w:val="Prrafodelista"/>
        <w:numPr>
          <w:ilvl w:val="1"/>
          <w:numId w:val="28"/>
        </w:numPr>
        <w:spacing w:after="0" w:line="240" w:lineRule="auto"/>
        <w:rPr>
          <w:rFonts w:ascii="Arial Narrow" w:hAnsi="Arial Narrow" w:cs="Arial"/>
          <w:b/>
          <w:bCs/>
          <w:szCs w:val="20"/>
        </w:rPr>
      </w:pPr>
      <w:bookmarkStart w:id="11" w:name="_Toc426729716"/>
      <w:bookmarkStart w:id="12" w:name="_Toc427048986"/>
      <w:bookmarkStart w:id="13" w:name="_Toc334029376"/>
      <w:bookmarkStart w:id="14" w:name="_Toc350152816"/>
      <w:bookmarkStart w:id="15" w:name="_Toc35357990"/>
      <w:bookmarkEnd w:id="11"/>
      <w:bookmarkEnd w:id="12"/>
      <w:r w:rsidRPr="00B1320A">
        <w:rPr>
          <w:rFonts w:ascii="Arial Narrow" w:hAnsi="Arial Narrow" w:cs="Arial"/>
          <w:b/>
          <w:bCs/>
          <w:szCs w:val="20"/>
        </w:rPr>
        <w:t>ORDEN DE INICIACIÓN</w:t>
      </w:r>
      <w:bookmarkEnd w:id="13"/>
      <w:bookmarkEnd w:id="14"/>
      <w:bookmarkEnd w:id="15"/>
    </w:p>
    <w:p w14:paraId="72E1F732" w14:textId="77777777" w:rsidR="00964A3A" w:rsidRPr="00B1320A" w:rsidRDefault="00964A3A" w:rsidP="00964A3A">
      <w:pPr>
        <w:spacing w:after="0" w:line="240" w:lineRule="auto"/>
        <w:rPr>
          <w:rFonts w:ascii="Arial Narrow" w:hAnsi="Arial Narrow" w:cs="Arial"/>
          <w:szCs w:val="20"/>
        </w:rPr>
      </w:pPr>
    </w:p>
    <w:p w14:paraId="61D5382A" w14:textId="77777777" w:rsidR="00964A3A" w:rsidRPr="00B1320A" w:rsidRDefault="00964A3A" w:rsidP="00964A3A">
      <w:pPr>
        <w:spacing w:after="0" w:line="240" w:lineRule="auto"/>
        <w:rPr>
          <w:rFonts w:ascii="Arial Narrow" w:hAnsi="Arial Narrow" w:cs="Arial"/>
          <w:szCs w:val="20"/>
        </w:rPr>
      </w:pPr>
      <w:r w:rsidRPr="00B1320A">
        <w:rPr>
          <w:rFonts w:ascii="Arial Narrow" w:hAnsi="Arial Narrow" w:cs="Arial"/>
          <w:szCs w:val="20"/>
        </w:rPr>
        <w:t>Mediante comunicación escrita, el funcionario competente del Instituto, informará al contratista la fecha a partir de la cual debe iniciar la ejecución del contrato.</w:t>
      </w:r>
    </w:p>
    <w:p w14:paraId="4BD89EF7" w14:textId="77777777" w:rsidR="00964A3A" w:rsidRPr="00B1320A" w:rsidRDefault="00964A3A" w:rsidP="00964A3A">
      <w:pPr>
        <w:spacing w:after="0" w:line="240" w:lineRule="auto"/>
        <w:rPr>
          <w:rFonts w:ascii="Arial Narrow" w:hAnsi="Arial Narrow" w:cs="Arial"/>
          <w:szCs w:val="20"/>
        </w:rPr>
      </w:pPr>
    </w:p>
    <w:p w14:paraId="50573F4C" w14:textId="77777777" w:rsidR="00964A3A" w:rsidRPr="00B1320A" w:rsidRDefault="00964A3A" w:rsidP="00964A3A">
      <w:pPr>
        <w:spacing w:after="0" w:line="240" w:lineRule="auto"/>
        <w:rPr>
          <w:rFonts w:ascii="Arial Narrow" w:hAnsi="Arial Narrow" w:cs="Arial"/>
          <w:szCs w:val="20"/>
        </w:rPr>
      </w:pPr>
      <w:r w:rsidRPr="00B1320A">
        <w:rPr>
          <w:rFonts w:ascii="Arial Narrow" w:hAnsi="Arial Narrow" w:cs="Arial"/>
          <w:szCs w:val="20"/>
        </w:rPr>
        <w:t>La ejecución del contrato de Interventoría está ligada a la ejecución del contrato de obra, de tal manera que, si éste no se suscribe o se termina por cualquiera de las causales previstas en la ley, el contrato de Interventoría será liquidado por terminación de su objeto sin lugar a indemnización.</w:t>
      </w:r>
      <w:bookmarkStart w:id="16" w:name="_Toc334029379"/>
      <w:bookmarkStart w:id="17" w:name="_Toc350152819"/>
      <w:bookmarkStart w:id="18" w:name="_Toc35357991"/>
    </w:p>
    <w:p w14:paraId="3E243115" w14:textId="77777777" w:rsidR="00964A3A" w:rsidRPr="00B1320A" w:rsidRDefault="00964A3A" w:rsidP="00964A3A">
      <w:pPr>
        <w:spacing w:after="0" w:line="240" w:lineRule="auto"/>
        <w:rPr>
          <w:rFonts w:ascii="Arial Narrow" w:hAnsi="Arial Narrow" w:cs="Arial"/>
          <w:szCs w:val="20"/>
        </w:rPr>
      </w:pPr>
    </w:p>
    <w:p w14:paraId="0D7BD0BE" w14:textId="77777777" w:rsidR="00964A3A" w:rsidRPr="00B1320A" w:rsidRDefault="00964A3A" w:rsidP="001E262E">
      <w:pPr>
        <w:pStyle w:val="Prrafodelista"/>
        <w:numPr>
          <w:ilvl w:val="1"/>
          <w:numId w:val="28"/>
        </w:numPr>
        <w:spacing w:after="0" w:line="240" w:lineRule="auto"/>
        <w:rPr>
          <w:rFonts w:ascii="Arial Narrow" w:hAnsi="Arial Narrow" w:cs="Arial"/>
          <w:b/>
          <w:bCs/>
          <w:szCs w:val="20"/>
        </w:rPr>
      </w:pPr>
      <w:r w:rsidRPr="00B1320A">
        <w:rPr>
          <w:rFonts w:ascii="Arial Narrow" w:hAnsi="Arial Narrow" w:cs="Arial"/>
          <w:b/>
          <w:bCs/>
          <w:szCs w:val="20"/>
        </w:rPr>
        <w:t>OBJETO DEL CONTRATO</w:t>
      </w:r>
      <w:bookmarkEnd w:id="16"/>
      <w:bookmarkEnd w:id="17"/>
      <w:bookmarkEnd w:id="18"/>
    </w:p>
    <w:p w14:paraId="6203C1E4" w14:textId="77777777" w:rsidR="00964A3A" w:rsidRPr="00B1320A" w:rsidRDefault="00964A3A" w:rsidP="00964A3A">
      <w:pPr>
        <w:spacing w:after="0" w:line="240" w:lineRule="auto"/>
        <w:rPr>
          <w:rFonts w:ascii="Arial Narrow" w:hAnsi="Arial Narrow" w:cs="Arial"/>
          <w:szCs w:val="20"/>
        </w:rPr>
      </w:pPr>
    </w:p>
    <w:p w14:paraId="453242DC" w14:textId="77777777" w:rsidR="00964A3A" w:rsidRPr="00B1320A" w:rsidRDefault="00964A3A" w:rsidP="00964A3A">
      <w:pPr>
        <w:spacing w:after="0" w:line="240" w:lineRule="auto"/>
        <w:rPr>
          <w:rFonts w:ascii="Arial Narrow" w:hAnsi="Arial Narrow" w:cs="Arial"/>
          <w:szCs w:val="20"/>
        </w:rPr>
      </w:pPr>
      <w:r w:rsidRPr="00B1320A">
        <w:rPr>
          <w:rFonts w:ascii="Arial Narrow" w:hAnsi="Arial Narrow" w:cs="Arial"/>
          <w:szCs w:val="20"/>
        </w:rPr>
        <w:t>El INTERVENTOR se obliga para con el INSTITUTO a ejecutar, a los precios cotizados en la propuesta económica o ajustados de conformidad con los acuerdos logrados sobre el valor del contrato en el proceso de selección y con sus propios medios, equipos y personal, en forma independiente y con plena autonomía técnica y administrativa, hasta su total terminación y aceptación final, las actividades de interventoría que se detallan en su propuesta técnica y económica.  Estas actividades son aproximadas y están determinadas según las necesidades del presente concurso de méritos, por lo tanto, se podrán aumentar, disminuir o suprimir durante la ejecución de la INTERVENTORÍA y sus variaciones no viciarán ni invalidarán el contrato producto de este concurso de méritos. El Interventor está obligado a ejecutar las mayores actividades de interventoría que resulten a los mismos precios de la propuesta económica.</w:t>
      </w:r>
    </w:p>
    <w:p w14:paraId="343BD581" w14:textId="77777777" w:rsidR="00964A3A" w:rsidRPr="00B1320A" w:rsidRDefault="00964A3A" w:rsidP="00964A3A">
      <w:pPr>
        <w:spacing w:after="0" w:line="240" w:lineRule="auto"/>
        <w:rPr>
          <w:rFonts w:ascii="Arial Narrow" w:hAnsi="Arial Narrow" w:cs="Arial"/>
          <w:szCs w:val="20"/>
        </w:rPr>
      </w:pPr>
    </w:p>
    <w:p w14:paraId="767A78B2" w14:textId="5848F200" w:rsidR="00964A3A" w:rsidRPr="00B1320A" w:rsidRDefault="00964A3A" w:rsidP="00964A3A">
      <w:pPr>
        <w:spacing w:after="0" w:line="240" w:lineRule="auto"/>
        <w:rPr>
          <w:rFonts w:ascii="Arial Narrow" w:hAnsi="Arial Narrow" w:cs="Arial"/>
          <w:szCs w:val="20"/>
        </w:rPr>
      </w:pPr>
      <w:r w:rsidRPr="00B1320A">
        <w:rPr>
          <w:rFonts w:ascii="Arial Narrow" w:hAnsi="Arial Narrow" w:cs="Arial"/>
          <w:szCs w:val="20"/>
        </w:rPr>
        <w:t>En aquellos contratos donde aparezca el Ítem de Estudios y diseños, el Interventor velará porque en todo momento, los estudios y diseños presentados por el contratista de la Obra, cumplan con los requerimientos de contenido, metodología, y las especificaciones particulares</w:t>
      </w:r>
      <w:r w:rsidR="00295273" w:rsidRPr="00B1320A">
        <w:rPr>
          <w:rFonts w:ascii="Arial Narrow" w:hAnsi="Arial Narrow" w:cs="Arial"/>
          <w:szCs w:val="20"/>
        </w:rPr>
        <w:t xml:space="preserve"> y generales</w:t>
      </w:r>
      <w:r w:rsidRPr="00B1320A">
        <w:rPr>
          <w:rFonts w:ascii="Arial Narrow" w:hAnsi="Arial Narrow" w:cs="Arial"/>
          <w:szCs w:val="20"/>
        </w:rPr>
        <w:t xml:space="preserve"> antes de dar su aprobación.</w:t>
      </w:r>
    </w:p>
    <w:p w14:paraId="537545C4" w14:textId="77777777" w:rsidR="00964A3A" w:rsidRPr="00B1320A" w:rsidRDefault="00964A3A" w:rsidP="00964A3A">
      <w:pPr>
        <w:spacing w:after="0" w:line="240" w:lineRule="auto"/>
        <w:rPr>
          <w:rFonts w:ascii="Arial Narrow" w:hAnsi="Arial Narrow" w:cs="Arial"/>
          <w:szCs w:val="20"/>
        </w:rPr>
      </w:pPr>
    </w:p>
    <w:p w14:paraId="550248D8" w14:textId="77777777" w:rsidR="00964A3A" w:rsidRPr="00B1320A" w:rsidRDefault="00964A3A" w:rsidP="00964A3A">
      <w:pPr>
        <w:spacing w:after="0" w:line="240" w:lineRule="auto"/>
        <w:rPr>
          <w:rFonts w:ascii="Arial Narrow" w:hAnsi="Arial Narrow" w:cs="Arial"/>
          <w:szCs w:val="20"/>
        </w:rPr>
      </w:pPr>
      <w:r w:rsidRPr="00B1320A">
        <w:rPr>
          <w:rFonts w:ascii="Arial Narrow" w:hAnsi="Arial Narrow" w:cs="Arial"/>
          <w:szCs w:val="20"/>
        </w:rPr>
        <w:t>Durante la ejecución del contrato LA INTERVENTORIA está obligada a organizar los trabajos de tal forma que los procedimientos aplicados sean compatibles con los requerimientos técnicos necesarios para adelantar en forma sostenible la OBRA y con las disposiciones ambientales contenidas en la Ley 99 de 1993, y sus normas reglamentarias, así como las normas especiales para la obtención de los permisos, autorizaciones, licencias y concesiones específicos requeridos para el uso y aprovechamiento de los recursos naturales, durante la ejecución de las obras contenidas en el Capítulo Jurídico de las Guías Ambientales, que hacen parte de la presente contratación. Igualmente debe dar cumplimiento a lo establecido en el Programa de Adaptación de la Guía Ambiental PAGA y presentar los informes y soportes que permitan evaluar el cumplimiento y calificación de su desempeño por parte del Interventor.</w:t>
      </w:r>
    </w:p>
    <w:p w14:paraId="53B15BBC" w14:textId="77777777" w:rsidR="00964A3A" w:rsidRPr="00B1320A" w:rsidRDefault="00964A3A" w:rsidP="00964A3A">
      <w:pPr>
        <w:spacing w:after="0" w:line="240" w:lineRule="auto"/>
        <w:rPr>
          <w:rFonts w:ascii="Arial Narrow" w:hAnsi="Arial Narrow" w:cs="Arial"/>
          <w:szCs w:val="20"/>
        </w:rPr>
      </w:pPr>
    </w:p>
    <w:p w14:paraId="1F5D4293" w14:textId="2EA3D336" w:rsidR="00964A3A" w:rsidRPr="00B1320A" w:rsidRDefault="00964A3A" w:rsidP="00964A3A">
      <w:pPr>
        <w:spacing w:after="0" w:line="240" w:lineRule="auto"/>
        <w:rPr>
          <w:rFonts w:ascii="Arial Narrow" w:hAnsi="Arial Narrow" w:cs="Arial"/>
          <w:szCs w:val="20"/>
        </w:rPr>
      </w:pPr>
      <w:r w:rsidRPr="00B1320A">
        <w:rPr>
          <w:rFonts w:ascii="Arial Narrow" w:hAnsi="Arial Narrow" w:cs="Arial"/>
          <w:szCs w:val="20"/>
        </w:rPr>
        <w:t>La contratación de la Interventoría está ligada a la contratación de la obra o consultoría, de tal manera que, si llegare a interrumpirse el proceso de contratación para la obra o consultoría, se interrumpirá igualmente el proceso de contratación para la Interventoría, sin lugar a reclamación alguna por parte de los oferentes.</w:t>
      </w:r>
    </w:p>
    <w:p w14:paraId="57CFB8C6" w14:textId="77777777" w:rsidR="00964A3A" w:rsidRPr="00B1320A" w:rsidRDefault="00964A3A" w:rsidP="00964A3A">
      <w:pPr>
        <w:spacing w:after="0" w:line="240" w:lineRule="auto"/>
        <w:rPr>
          <w:rFonts w:ascii="Arial Narrow" w:hAnsi="Arial Narrow" w:cs="Arial"/>
          <w:szCs w:val="20"/>
        </w:rPr>
      </w:pPr>
    </w:p>
    <w:p w14:paraId="56F066AF" w14:textId="77777777" w:rsidR="00964A3A" w:rsidRPr="00B1320A" w:rsidRDefault="00964A3A" w:rsidP="001E262E">
      <w:pPr>
        <w:numPr>
          <w:ilvl w:val="1"/>
          <w:numId w:val="28"/>
        </w:numPr>
        <w:spacing w:after="0" w:line="240" w:lineRule="auto"/>
        <w:rPr>
          <w:rFonts w:ascii="Arial Narrow" w:hAnsi="Arial Narrow" w:cs="Arial"/>
          <w:b/>
          <w:bCs/>
          <w:szCs w:val="20"/>
        </w:rPr>
      </w:pPr>
      <w:bookmarkStart w:id="19" w:name="_Toc334029273"/>
      <w:bookmarkStart w:id="20" w:name="_Toc350152725"/>
      <w:bookmarkStart w:id="21" w:name="_Toc35357994"/>
      <w:r w:rsidRPr="00B1320A">
        <w:rPr>
          <w:rFonts w:ascii="Arial Narrow" w:hAnsi="Arial Narrow" w:cs="Arial"/>
          <w:b/>
          <w:bCs/>
          <w:szCs w:val="20"/>
        </w:rPr>
        <w:t>SUCURSAL EN COLOMBIA PARA PROPONENTES O INTEGRANTES SIN DOMICILIO EN COLOMBIA</w:t>
      </w:r>
      <w:bookmarkEnd w:id="19"/>
      <w:bookmarkEnd w:id="20"/>
      <w:bookmarkEnd w:id="21"/>
    </w:p>
    <w:p w14:paraId="5FA030D9" w14:textId="77777777" w:rsidR="00964A3A" w:rsidRPr="00B1320A" w:rsidRDefault="00964A3A" w:rsidP="00964A3A">
      <w:pPr>
        <w:spacing w:after="0" w:line="240" w:lineRule="auto"/>
        <w:rPr>
          <w:rFonts w:ascii="Arial Narrow" w:hAnsi="Arial Narrow" w:cs="Arial"/>
          <w:szCs w:val="20"/>
        </w:rPr>
      </w:pPr>
    </w:p>
    <w:p w14:paraId="1F7ED68A" w14:textId="77777777" w:rsidR="00964A3A" w:rsidRPr="00B1320A" w:rsidRDefault="00964A3A" w:rsidP="00964A3A">
      <w:pPr>
        <w:spacing w:after="0" w:line="240" w:lineRule="auto"/>
        <w:rPr>
          <w:rFonts w:ascii="Arial Narrow" w:hAnsi="Arial Narrow" w:cs="Arial"/>
          <w:szCs w:val="20"/>
        </w:rPr>
      </w:pPr>
      <w:r w:rsidRPr="00B1320A">
        <w:rPr>
          <w:rFonts w:ascii="Arial Narrow" w:hAnsi="Arial Narrow" w:cs="Arial"/>
          <w:szCs w:val="20"/>
        </w:rPr>
        <w:t>En los términos de los artículos 471 y 474 del Código de Comercio, las sociedades extranjeras que hagan parte del contratista, que no tenga(n) domicilio en Colombia, deberán constituir dentro de los treinta (30) días siguientes a la suscripción del Contrato, una sucursal en Colombia, cuyo objeto social contemple la suscripción y ejecución del Contrato adjudicado, y que se mantenga vigente por el plazo de ejecución del mismo y un (1) año más, según se establece en su Sección 1.01. La sucursal se deberá establecer de acuerdo con los parámetros establecidos en la ley comercial.</w:t>
      </w:r>
    </w:p>
    <w:p w14:paraId="5FF94093" w14:textId="77777777" w:rsidR="00964A3A" w:rsidRPr="00B1320A" w:rsidRDefault="00964A3A" w:rsidP="00964A3A">
      <w:pPr>
        <w:spacing w:after="0" w:line="240" w:lineRule="auto"/>
        <w:rPr>
          <w:rFonts w:ascii="Arial Narrow" w:hAnsi="Arial Narrow" w:cs="Arial"/>
          <w:szCs w:val="20"/>
        </w:rPr>
      </w:pPr>
    </w:p>
    <w:p w14:paraId="782F3C70" w14:textId="77777777" w:rsidR="00964A3A" w:rsidRPr="00B1320A" w:rsidRDefault="00964A3A" w:rsidP="00964A3A">
      <w:pPr>
        <w:spacing w:after="0" w:line="240" w:lineRule="auto"/>
        <w:rPr>
          <w:rFonts w:ascii="Arial Narrow" w:hAnsi="Arial Narrow" w:cs="Arial"/>
          <w:szCs w:val="20"/>
        </w:rPr>
      </w:pPr>
      <w:r w:rsidRPr="00B1320A">
        <w:rPr>
          <w:rFonts w:ascii="Arial Narrow" w:hAnsi="Arial Narrow" w:cs="Arial"/>
          <w:szCs w:val="20"/>
        </w:rPr>
        <w:t>El incumplimiento de estos compromisos será considerado como incumplimiento contractual y dará lugar a la imposición de multas en los términos del Contrato.</w:t>
      </w:r>
    </w:p>
    <w:p w14:paraId="472E8A40" w14:textId="77777777" w:rsidR="00964A3A" w:rsidRPr="00B1320A" w:rsidRDefault="00964A3A" w:rsidP="00964A3A">
      <w:pPr>
        <w:spacing w:after="0" w:line="240" w:lineRule="auto"/>
        <w:rPr>
          <w:rFonts w:ascii="Arial Narrow" w:hAnsi="Arial Narrow" w:cs="Arial"/>
          <w:szCs w:val="20"/>
        </w:rPr>
      </w:pPr>
    </w:p>
    <w:p w14:paraId="5F7A92F0" w14:textId="77777777" w:rsidR="00964A3A" w:rsidRPr="00B1320A" w:rsidRDefault="00964A3A" w:rsidP="001E262E">
      <w:pPr>
        <w:numPr>
          <w:ilvl w:val="1"/>
          <w:numId w:val="28"/>
        </w:numPr>
        <w:spacing w:after="0" w:line="240" w:lineRule="auto"/>
        <w:rPr>
          <w:rFonts w:ascii="Arial Narrow" w:hAnsi="Arial Narrow" w:cs="Arial"/>
          <w:b/>
          <w:bCs/>
          <w:szCs w:val="20"/>
        </w:rPr>
      </w:pPr>
      <w:bookmarkStart w:id="22" w:name="_Toc35357995"/>
      <w:r w:rsidRPr="00B1320A">
        <w:rPr>
          <w:rFonts w:ascii="Arial Narrow" w:hAnsi="Arial Narrow" w:cs="Arial"/>
          <w:b/>
          <w:bCs/>
          <w:szCs w:val="20"/>
        </w:rPr>
        <w:t>GASTOS IMPUTABLES AL VALOR DEL CONTRATO</w:t>
      </w:r>
      <w:bookmarkEnd w:id="22"/>
    </w:p>
    <w:p w14:paraId="7C63EB48" w14:textId="77777777" w:rsidR="00964A3A" w:rsidRPr="00B1320A" w:rsidRDefault="00964A3A" w:rsidP="00964A3A">
      <w:pPr>
        <w:spacing w:after="0" w:line="240" w:lineRule="auto"/>
        <w:rPr>
          <w:rFonts w:ascii="Arial Narrow" w:hAnsi="Arial Narrow" w:cs="Arial"/>
          <w:szCs w:val="20"/>
        </w:rPr>
      </w:pPr>
    </w:p>
    <w:p w14:paraId="20463127" w14:textId="77777777" w:rsidR="00964A3A" w:rsidRPr="00B1320A" w:rsidRDefault="00964A3A" w:rsidP="00964A3A">
      <w:pPr>
        <w:spacing w:after="0" w:line="240" w:lineRule="auto"/>
        <w:rPr>
          <w:rFonts w:ascii="Arial Narrow" w:hAnsi="Arial Narrow" w:cs="Arial"/>
          <w:szCs w:val="20"/>
        </w:rPr>
      </w:pPr>
      <w:r w:rsidRPr="00B1320A">
        <w:rPr>
          <w:rFonts w:ascii="Arial Narrow" w:hAnsi="Arial Narrow" w:cs="Arial"/>
          <w:szCs w:val="20"/>
        </w:rPr>
        <w:t xml:space="preserve">El INSTITUTO pagará al INTERVENTOR los costos directos por costos de personal vinculado al proyecto, afectados por un factor multiplicador, así como los costos directos distintos a los anteriores, de acuerdo con lo estipulado en su propuesta, a saber: </w:t>
      </w:r>
      <w:r w:rsidRPr="00B1320A">
        <w:rPr>
          <w:rFonts w:ascii="Arial Narrow" w:hAnsi="Arial Narrow" w:cs="Arial"/>
          <w:b/>
          <w:bCs/>
          <w:szCs w:val="20"/>
        </w:rPr>
        <w:t xml:space="preserve">1. COSTOS POR PERSONAL: </w:t>
      </w:r>
      <w:r w:rsidRPr="00B1320A">
        <w:rPr>
          <w:rFonts w:ascii="Arial Narrow" w:hAnsi="Arial Narrow" w:cs="Arial"/>
          <w:szCs w:val="20"/>
        </w:rPr>
        <w:t xml:space="preserve">a) Costos de personal corresponden a los efectivamente pagados al personal utilizado en desarrollo del contrato de conformidad con el personal aprobado por el INSTITUTO. b) Un factor Multiplicador que considere principalmente entre otros aspectos, las cargas por concepto de seguridad social, aportes parafiscales y prestacional, viáticos que no estén establecidos como reembolsables, gastos generados por la adquisición de herramientas, equipos, materiales o insumos necesarios para la realización de la labor, gastos de administración, costos de financiamiento, gastos contingentes, impuestos, tasas y contribución, seguros y demás costos indirectos en que él incurra por la ejecución del contrato. El factor multiplicador incluye los honorarios del consultor. El factor multiplicador incluye el exceso en la causación de los costos rembolsables previstos en la propuesta del Interventor. El Proponente deberá prever en la construcción del factor multiplicador el personal de nómina y el personal contratado por prestación de servicios. </w:t>
      </w:r>
      <w:r w:rsidRPr="00B1320A">
        <w:rPr>
          <w:rFonts w:ascii="Arial Narrow" w:hAnsi="Arial Narrow" w:cs="Arial"/>
          <w:b/>
          <w:bCs/>
          <w:szCs w:val="20"/>
        </w:rPr>
        <w:t>2. COSTOS DISTINTOS A LOS COSTOS POR PERSONAL</w:t>
      </w:r>
      <w:r w:rsidRPr="00B1320A">
        <w:rPr>
          <w:rFonts w:ascii="Arial Narrow" w:hAnsi="Arial Narrow" w:cs="Arial"/>
          <w:szCs w:val="20"/>
        </w:rPr>
        <w:t>: Aprobados de acuerdo con la propuesta del INTERVENTOR.</w:t>
      </w:r>
    </w:p>
    <w:p w14:paraId="3FD872B8" w14:textId="77777777" w:rsidR="00964A3A" w:rsidRPr="00B1320A" w:rsidRDefault="00964A3A" w:rsidP="00964A3A">
      <w:pPr>
        <w:spacing w:after="0" w:line="240" w:lineRule="auto"/>
        <w:rPr>
          <w:rFonts w:ascii="Arial Narrow" w:hAnsi="Arial Narrow" w:cs="Arial"/>
          <w:szCs w:val="20"/>
        </w:rPr>
      </w:pPr>
    </w:p>
    <w:p w14:paraId="6DB5D69B" w14:textId="19647A8E" w:rsidR="00964A3A" w:rsidRPr="00B1320A" w:rsidRDefault="00421A63" w:rsidP="00334BAE">
      <w:pPr>
        <w:pStyle w:val="Prrafodelista"/>
        <w:numPr>
          <w:ilvl w:val="2"/>
          <w:numId w:val="28"/>
        </w:numPr>
        <w:spacing w:after="0" w:line="240" w:lineRule="auto"/>
        <w:rPr>
          <w:rFonts w:ascii="Arial Narrow" w:hAnsi="Arial Narrow" w:cs="Arial"/>
          <w:b/>
          <w:bCs/>
          <w:szCs w:val="20"/>
        </w:rPr>
      </w:pPr>
      <w:bookmarkStart w:id="23" w:name="_Toc519520111"/>
      <w:bookmarkStart w:id="24" w:name="_Toc520730420"/>
      <w:bookmarkStart w:id="25" w:name="_Toc522729280"/>
      <w:bookmarkStart w:id="26" w:name="_Toc523233816"/>
      <w:bookmarkStart w:id="27" w:name="_Toc525060232"/>
      <w:bookmarkStart w:id="28" w:name="_Toc525306542"/>
      <w:bookmarkStart w:id="29" w:name="_Toc531100013"/>
      <w:bookmarkStart w:id="30" w:name="_Toc49168066"/>
      <w:bookmarkStart w:id="31" w:name="_Toc54275559"/>
      <w:bookmarkStart w:id="32" w:name="_Toc54717475"/>
      <w:r w:rsidRPr="00B1320A">
        <w:rPr>
          <w:rFonts w:ascii="Arial Narrow" w:hAnsi="Arial Narrow" w:cs="Arial"/>
          <w:b/>
          <w:bCs/>
          <w:szCs w:val="20"/>
        </w:rPr>
        <w:t>FACTOR MULTIPLICADOR</w:t>
      </w:r>
      <w:bookmarkEnd w:id="23"/>
      <w:bookmarkEnd w:id="24"/>
      <w:bookmarkEnd w:id="25"/>
      <w:bookmarkEnd w:id="26"/>
      <w:bookmarkEnd w:id="27"/>
      <w:bookmarkEnd w:id="28"/>
      <w:bookmarkEnd w:id="29"/>
      <w:bookmarkEnd w:id="30"/>
      <w:bookmarkEnd w:id="31"/>
      <w:bookmarkEnd w:id="32"/>
    </w:p>
    <w:p w14:paraId="73F6E95F" w14:textId="77777777" w:rsidR="00964A3A" w:rsidRPr="00B1320A" w:rsidRDefault="00964A3A" w:rsidP="00964A3A">
      <w:pPr>
        <w:spacing w:after="0" w:line="240" w:lineRule="auto"/>
        <w:ind w:left="2880"/>
        <w:rPr>
          <w:rFonts w:ascii="Arial Narrow" w:hAnsi="Arial Narrow" w:cs="Arial"/>
          <w:szCs w:val="20"/>
        </w:rPr>
      </w:pPr>
    </w:p>
    <w:p w14:paraId="6263E575" w14:textId="77777777" w:rsidR="00964A3A" w:rsidRPr="00B1320A" w:rsidRDefault="00964A3A" w:rsidP="00964A3A">
      <w:pPr>
        <w:spacing w:after="0" w:line="240" w:lineRule="auto"/>
        <w:rPr>
          <w:rFonts w:ascii="Arial Narrow" w:hAnsi="Arial Narrow" w:cs="Arial"/>
          <w:szCs w:val="20"/>
        </w:rPr>
      </w:pPr>
      <w:r w:rsidRPr="00B1320A">
        <w:rPr>
          <w:rFonts w:ascii="Arial Narrow" w:hAnsi="Arial Narrow" w:cs="Arial"/>
          <w:szCs w:val="20"/>
        </w:rPr>
        <w:t>Es un coeficiente o valor numérico que se aplica dentro de la metodología relacionada con el cálculo de los costos de personal; es un factor fijo e integral que el proponente debe calcular, contemplando entre otros aspectos, y sin limitarse a ellos,  los gastos de administración, gastos contingentes, impuestos, tasas y contribuciones, garantías y seguros, los costos relacionados con la seguridad social integral, aportes parafiscales y prestacionales para el personal vinculado por nómina, así como los costos asociados a la contratación de personal por prestación de servicios para el desarrollo de las labores de Interventoría. Así mismo, el factor multiplicador incluye los honorarios del Interventor, la correspondiente provisión para la asunción de los riesgos previsibles asignados de conformidad con lo establecido en la Matriz de Riesgos del Contrato y los costos asociados a la atención de procesos administrativos y/o judiciales, de conformidad con los documentos del contrato. El factor multiplicador incluye el exceso en la causación de los costos rembolsables previstos en la propuesta del Interventor, y demás costos indirectos en que él incurra por la ejecución del contrato; al igual que, las cargas por concepto de aquellos gastos no establecidos como reembolsables de acuerdo con lo previsto en el formulario 1 Presupuesto Oficial del proceso de selección.</w:t>
      </w:r>
    </w:p>
    <w:p w14:paraId="2D66B4C3" w14:textId="77777777" w:rsidR="00964A3A" w:rsidRPr="00B1320A" w:rsidRDefault="00964A3A" w:rsidP="00964A3A">
      <w:pPr>
        <w:spacing w:after="0" w:line="240" w:lineRule="auto"/>
        <w:rPr>
          <w:rFonts w:ascii="Arial Narrow" w:hAnsi="Arial Narrow" w:cs="Arial"/>
          <w:szCs w:val="20"/>
        </w:rPr>
      </w:pPr>
    </w:p>
    <w:p w14:paraId="58316EF6" w14:textId="77777777" w:rsidR="00964A3A" w:rsidRPr="00B1320A" w:rsidRDefault="00964A3A" w:rsidP="00964A3A">
      <w:pPr>
        <w:spacing w:after="0" w:line="240" w:lineRule="auto"/>
        <w:rPr>
          <w:rFonts w:ascii="Arial Narrow" w:hAnsi="Arial Narrow" w:cs="Arial"/>
          <w:szCs w:val="20"/>
        </w:rPr>
      </w:pPr>
      <w:r w:rsidRPr="00B1320A">
        <w:rPr>
          <w:rFonts w:ascii="Arial Narrow" w:hAnsi="Arial Narrow" w:cs="Arial"/>
          <w:szCs w:val="20"/>
        </w:rPr>
        <w:lastRenderedPageBreak/>
        <w:t>Para la estructuración del presente proceso de selección se determinó un Factor Multiplicador aplicable de acuerdo con las condiciones técnicas requeridas, bajo la premisa de que durante la ejecución del contrato el personal mínimo exigido con dedicación de tiempo completo en la zona del proyecto, debería tener vinculación laboral.</w:t>
      </w:r>
    </w:p>
    <w:p w14:paraId="7B7AB033" w14:textId="77777777" w:rsidR="00964A3A" w:rsidRPr="00B1320A" w:rsidRDefault="00964A3A" w:rsidP="00964A3A">
      <w:pPr>
        <w:spacing w:after="0" w:line="240" w:lineRule="auto"/>
        <w:rPr>
          <w:rFonts w:ascii="Arial Narrow" w:hAnsi="Arial Narrow" w:cs="Arial"/>
          <w:szCs w:val="20"/>
        </w:rPr>
      </w:pPr>
    </w:p>
    <w:p w14:paraId="2CC696C1" w14:textId="77777777" w:rsidR="00964A3A" w:rsidRPr="00B1320A" w:rsidRDefault="00964A3A" w:rsidP="00964A3A">
      <w:pPr>
        <w:spacing w:after="0" w:line="240" w:lineRule="auto"/>
        <w:rPr>
          <w:rFonts w:ascii="Arial Narrow" w:hAnsi="Arial Narrow" w:cs="Arial"/>
          <w:szCs w:val="20"/>
        </w:rPr>
      </w:pPr>
      <w:r w:rsidRPr="00B1320A">
        <w:rPr>
          <w:rFonts w:ascii="Arial Narrow" w:hAnsi="Arial Narrow" w:cs="Arial"/>
          <w:szCs w:val="20"/>
        </w:rPr>
        <w:t>Para cada pago o abono en cuenta, corresponde al supervisor del contrato de interventoría verificar y exigir el cumplimiento de la normatividad relacionada con la seguridad social integral y parafiscales, de conformidad con lo previsto en la ley y el pliego de condiciones, respecto del personal vinculado laboralmente.</w:t>
      </w:r>
    </w:p>
    <w:p w14:paraId="59923843" w14:textId="77777777" w:rsidR="00964A3A" w:rsidRPr="00B1320A" w:rsidRDefault="00964A3A" w:rsidP="00964A3A">
      <w:pPr>
        <w:spacing w:after="0" w:line="240" w:lineRule="auto"/>
        <w:rPr>
          <w:rFonts w:ascii="Arial Narrow" w:hAnsi="Arial Narrow" w:cs="Arial"/>
          <w:szCs w:val="20"/>
        </w:rPr>
      </w:pPr>
    </w:p>
    <w:p w14:paraId="59854D7C" w14:textId="77777777" w:rsidR="00964A3A" w:rsidRPr="00B1320A" w:rsidRDefault="00964A3A" w:rsidP="00964A3A">
      <w:pPr>
        <w:spacing w:after="0" w:line="240" w:lineRule="auto"/>
        <w:rPr>
          <w:rFonts w:ascii="Arial Narrow" w:hAnsi="Arial Narrow" w:cs="Arial"/>
          <w:szCs w:val="20"/>
        </w:rPr>
      </w:pPr>
      <w:r w:rsidRPr="00B1320A">
        <w:rPr>
          <w:rFonts w:ascii="Arial Narrow" w:hAnsi="Arial Narrow" w:cs="Arial"/>
          <w:szCs w:val="20"/>
        </w:rPr>
        <w:t>En ningún caso el valor del factor multiplicador será superior a 2.36.</w:t>
      </w:r>
    </w:p>
    <w:p w14:paraId="4ABA4FBC" w14:textId="77777777" w:rsidR="00964A3A" w:rsidRPr="00B1320A" w:rsidRDefault="00964A3A" w:rsidP="00964A3A">
      <w:pPr>
        <w:spacing w:after="0" w:line="240" w:lineRule="auto"/>
        <w:rPr>
          <w:rFonts w:ascii="Arial Narrow" w:hAnsi="Arial Narrow" w:cs="Arial"/>
          <w:szCs w:val="20"/>
        </w:rPr>
      </w:pPr>
    </w:p>
    <w:p w14:paraId="6891B756" w14:textId="77777777" w:rsidR="00964A3A" w:rsidRPr="00B1320A" w:rsidRDefault="00964A3A" w:rsidP="001E262E">
      <w:pPr>
        <w:numPr>
          <w:ilvl w:val="1"/>
          <w:numId w:val="28"/>
        </w:numPr>
        <w:spacing w:after="0" w:line="240" w:lineRule="auto"/>
        <w:rPr>
          <w:rFonts w:ascii="Arial Narrow" w:hAnsi="Arial Narrow" w:cs="Arial"/>
          <w:b/>
          <w:bCs/>
          <w:szCs w:val="20"/>
        </w:rPr>
      </w:pPr>
      <w:r w:rsidRPr="00B1320A">
        <w:rPr>
          <w:rFonts w:ascii="Arial Narrow" w:hAnsi="Arial Narrow" w:cs="Arial"/>
          <w:b/>
          <w:bCs/>
          <w:szCs w:val="20"/>
        </w:rPr>
        <w:t xml:space="preserve">ALCANCE DE LOS TRABAJOS </w:t>
      </w:r>
    </w:p>
    <w:p w14:paraId="3933487E" w14:textId="77777777" w:rsidR="00964A3A" w:rsidRPr="00B1320A" w:rsidRDefault="00964A3A" w:rsidP="00964A3A">
      <w:pPr>
        <w:spacing w:after="0" w:line="240" w:lineRule="auto"/>
        <w:rPr>
          <w:rFonts w:ascii="Arial Narrow" w:hAnsi="Arial Narrow" w:cs="Arial"/>
          <w:b/>
          <w:bCs/>
          <w:szCs w:val="20"/>
        </w:rPr>
      </w:pPr>
    </w:p>
    <w:p w14:paraId="7F70D2FA" w14:textId="77777777" w:rsidR="00964A3A" w:rsidRPr="00B1320A" w:rsidRDefault="00964A3A" w:rsidP="001E262E">
      <w:pPr>
        <w:numPr>
          <w:ilvl w:val="0"/>
          <w:numId w:val="26"/>
        </w:numPr>
        <w:spacing w:after="0" w:line="240" w:lineRule="auto"/>
        <w:rPr>
          <w:rFonts w:ascii="Arial Narrow" w:hAnsi="Arial Narrow" w:cs="Arial"/>
          <w:szCs w:val="20"/>
        </w:rPr>
      </w:pPr>
      <w:r w:rsidRPr="00B1320A">
        <w:rPr>
          <w:rFonts w:ascii="Arial Narrow" w:hAnsi="Arial Narrow" w:cs="Arial"/>
          <w:szCs w:val="20"/>
        </w:rPr>
        <w:t>Las actividades a que se obliga EL INTERVENTOR deberán ejecutarse de conformidad con el Manual de Interventoría vigente, o el que lo modifique o lo sustituya, incluidas sus adiciones y/o modificaciones. Los aspectos que éste no regule se ejecutaran de acuerdo con lo contemplado en el pliego de condiciones, en los requerimientos técnicos y en la normatividad vigente aplicable.</w:t>
      </w:r>
    </w:p>
    <w:p w14:paraId="0913B3DE" w14:textId="77777777" w:rsidR="00964A3A" w:rsidRPr="00B1320A" w:rsidRDefault="00964A3A" w:rsidP="00964A3A">
      <w:pPr>
        <w:spacing w:after="0" w:line="240" w:lineRule="auto"/>
        <w:rPr>
          <w:rFonts w:ascii="Arial Narrow" w:hAnsi="Arial Narrow" w:cs="Arial"/>
          <w:szCs w:val="20"/>
        </w:rPr>
      </w:pPr>
    </w:p>
    <w:p w14:paraId="53E80412" w14:textId="77777777" w:rsidR="00964A3A" w:rsidRPr="00B1320A" w:rsidRDefault="00964A3A" w:rsidP="001E262E">
      <w:pPr>
        <w:numPr>
          <w:ilvl w:val="0"/>
          <w:numId w:val="26"/>
        </w:numPr>
        <w:spacing w:after="0" w:line="240" w:lineRule="auto"/>
        <w:rPr>
          <w:rFonts w:ascii="Arial Narrow" w:hAnsi="Arial Narrow" w:cs="Arial"/>
          <w:szCs w:val="20"/>
        </w:rPr>
      </w:pPr>
      <w:r w:rsidRPr="00B1320A">
        <w:rPr>
          <w:rFonts w:ascii="Arial Narrow" w:hAnsi="Arial Narrow" w:cs="Arial"/>
          <w:szCs w:val="20"/>
        </w:rPr>
        <w:t>En virtud de lo anterior, EL INTERVENTOR deberá efectuar una vigilancia general, integral y permanente del cumplimiento de todas y cada una de las obligaciones a cargo del Contratista, tal seguimiento y control deberá garantizar el cumplimiento de todos los objetivos y previsiones contenidos en el pliego de condiciones, en el contrato, en los requerimientos técnicos, sus anexos y todos los documentos que hacen parte de los procesos de selección de obra e interventoría.</w:t>
      </w:r>
    </w:p>
    <w:p w14:paraId="06F0F7C4" w14:textId="77777777" w:rsidR="00964A3A" w:rsidRPr="00B1320A" w:rsidRDefault="00964A3A" w:rsidP="00964A3A">
      <w:pPr>
        <w:spacing w:after="0" w:line="240" w:lineRule="auto"/>
        <w:rPr>
          <w:rFonts w:ascii="Arial Narrow" w:hAnsi="Arial Narrow" w:cs="Arial"/>
          <w:szCs w:val="20"/>
        </w:rPr>
      </w:pPr>
    </w:p>
    <w:p w14:paraId="655DC9C8" w14:textId="77777777" w:rsidR="00964A3A" w:rsidRPr="00B1320A" w:rsidRDefault="00964A3A" w:rsidP="001E262E">
      <w:pPr>
        <w:numPr>
          <w:ilvl w:val="0"/>
          <w:numId w:val="26"/>
        </w:numPr>
        <w:spacing w:after="0" w:line="240" w:lineRule="auto"/>
        <w:rPr>
          <w:rFonts w:ascii="Arial Narrow" w:hAnsi="Arial Narrow" w:cs="Arial"/>
          <w:szCs w:val="20"/>
        </w:rPr>
      </w:pPr>
      <w:r w:rsidRPr="00B1320A">
        <w:rPr>
          <w:rFonts w:ascii="Arial Narrow" w:hAnsi="Arial Narrow" w:cs="Arial"/>
          <w:szCs w:val="20"/>
        </w:rPr>
        <w:t xml:space="preserve">Para cumplir con el objeto contractual, el interventor deberá realizar un control integral de todas las actividades inherentes al proyecto, velando por el estricto cumplimiento de lo establecido en el contrato de obra objeto de Interventoría y en todos los documentos que hacen parte del contrato. </w:t>
      </w:r>
    </w:p>
    <w:p w14:paraId="5A12E49B" w14:textId="77777777" w:rsidR="00964A3A" w:rsidRPr="00B1320A" w:rsidRDefault="00964A3A" w:rsidP="00964A3A">
      <w:pPr>
        <w:spacing w:after="0" w:line="240" w:lineRule="auto"/>
        <w:rPr>
          <w:rFonts w:ascii="Arial Narrow" w:hAnsi="Arial Narrow" w:cs="Arial"/>
          <w:szCs w:val="20"/>
        </w:rPr>
      </w:pPr>
    </w:p>
    <w:p w14:paraId="21D8FE2E" w14:textId="77777777" w:rsidR="00964A3A" w:rsidRPr="00B1320A" w:rsidRDefault="00964A3A" w:rsidP="001E262E">
      <w:pPr>
        <w:numPr>
          <w:ilvl w:val="0"/>
          <w:numId w:val="26"/>
        </w:numPr>
        <w:spacing w:after="0" w:line="240" w:lineRule="auto"/>
        <w:rPr>
          <w:rFonts w:ascii="Arial Narrow" w:hAnsi="Arial Narrow" w:cs="Arial"/>
          <w:szCs w:val="20"/>
        </w:rPr>
      </w:pPr>
      <w:r w:rsidRPr="00B1320A">
        <w:rPr>
          <w:rFonts w:ascii="Arial Narrow" w:hAnsi="Arial Narrow" w:cs="Arial"/>
          <w:szCs w:val="20"/>
        </w:rPr>
        <w:t>Las obligaciones básicas del interventor, detalladas en la metodología y plan de cargas de trabajo adjunta al presente concurso de méritos abierto, de manera general corresponden a:</w:t>
      </w:r>
    </w:p>
    <w:p w14:paraId="1C9BE575" w14:textId="77777777" w:rsidR="00964A3A" w:rsidRPr="00B1320A" w:rsidRDefault="00964A3A" w:rsidP="00964A3A">
      <w:pPr>
        <w:spacing w:after="0" w:line="240" w:lineRule="auto"/>
        <w:rPr>
          <w:rFonts w:ascii="Arial Narrow" w:hAnsi="Arial Narrow" w:cs="Arial"/>
          <w:szCs w:val="20"/>
        </w:rPr>
      </w:pPr>
    </w:p>
    <w:p w14:paraId="23BE7C91" w14:textId="77777777" w:rsidR="00964A3A" w:rsidRPr="00B1320A" w:rsidRDefault="00964A3A" w:rsidP="001E262E">
      <w:pPr>
        <w:numPr>
          <w:ilvl w:val="0"/>
          <w:numId w:val="18"/>
        </w:numPr>
        <w:spacing w:after="0" w:line="240" w:lineRule="auto"/>
        <w:rPr>
          <w:rFonts w:ascii="Arial Narrow" w:hAnsi="Arial Narrow" w:cs="Arial"/>
          <w:szCs w:val="20"/>
        </w:rPr>
      </w:pPr>
      <w:r w:rsidRPr="00B1320A">
        <w:rPr>
          <w:rFonts w:ascii="Arial Narrow" w:hAnsi="Arial Narrow" w:cs="Arial"/>
          <w:b/>
          <w:bCs/>
          <w:szCs w:val="20"/>
        </w:rPr>
        <w:t>Gestión Administrativa</w:t>
      </w:r>
      <w:r w:rsidRPr="00B1320A">
        <w:rPr>
          <w:rFonts w:ascii="Arial Narrow" w:hAnsi="Arial Narrow" w:cs="Arial"/>
          <w:szCs w:val="20"/>
        </w:rPr>
        <w:t>: El Interventor deberá realizar los procesos y actividades para la coordinación de la gestión administrativa en desarrollo de la ejecución del Contrato de Obra y del Contrato de Interventoría, de tal forma que se dé la interacción con el contratista y/o con el INVIAS. Lo anterior implica el establecimiento de un sistema de coordinación y comunicación eficiente con estas contrapartes incluyendo la entrega y archivo de información de forma oportuna y organizada, la digitalización de correspondencia y documentación del proyecto, la recepción y verificación de informes, entre otros.</w:t>
      </w:r>
    </w:p>
    <w:p w14:paraId="5DBD8FF4" w14:textId="77777777" w:rsidR="00964A3A" w:rsidRPr="00B1320A" w:rsidRDefault="00964A3A" w:rsidP="00964A3A">
      <w:pPr>
        <w:spacing w:after="0" w:line="240" w:lineRule="auto"/>
        <w:rPr>
          <w:rFonts w:ascii="Arial Narrow" w:hAnsi="Arial Narrow" w:cs="Arial"/>
          <w:szCs w:val="20"/>
        </w:rPr>
      </w:pPr>
    </w:p>
    <w:p w14:paraId="4C487635" w14:textId="77777777" w:rsidR="00964A3A" w:rsidRPr="00B1320A" w:rsidRDefault="00964A3A" w:rsidP="001E262E">
      <w:pPr>
        <w:numPr>
          <w:ilvl w:val="0"/>
          <w:numId w:val="18"/>
        </w:numPr>
        <w:spacing w:after="0" w:line="240" w:lineRule="auto"/>
        <w:rPr>
          <w:rFonts w:ascii="Arial Narrow" w:hAnsi="Arial Narrow" w:cs="Arial"/>
          <w:szCs w:val="20"/>
        </w:rPr>
      </w:pPr>
      <w:r w:rsidRPr="00B1320A">
        <w:rPr>
          <w:rFonts w:ascii="Arial Narrow" w:hAnsi="Arial Narrow" w:cs="Arial"/>
          <w:b/>
          <w:bCs/>
          <w:szCs w:val="20"/>
        </w:rPr>
        <w:t>Gestión Técnica</w:t>
      </w:r>
      <w:r w:rsidRPr="00B1320A">
        <w:rPr>
          <w:rFonts w:ascii="Arial Narrow" w:hAnsi="Arial Narrow" w:cs="Arial"/>
          <w:szCs w:val="20"/>
        </w:rPr>
        <w:t>: El Interventor realizará los procesos y actividades relacionadas con la medición, pruebas, evaluación y verificación de procedimientos, intervenciones y desempeño del Contratista en el área técnica de tal forma que se garantice el cumplimiento de las especificaciones técnicas y la ejecución de las obras.</w:t>
      </w:r>
    </w:p>
    <w:p w14:paraId="12EB9EAE" w14:textId="77777777" w:rsidR="00964A3A" w:rsidRPr="00B1320A" w:rsidRDefault="00964A3A" w:rsidP="00964A3A">
      <w:pPr>
        <w:spacing w:after="0" w:line="240" w:lineRule="auto"/>
        <w:rPr>
          <w:rFonts w:ascii="Arial Narrow" w:hAnsi="Arial Narrow" w:cs="Arial"/>
          <w:szCs w:val="20"/>
        </w:rPr>
      </w:pPr>
    </w:p>
    <w:p w14:paraId="7433415D" w14:textId="77777777" w:rsidR="00964A3A" w:rsidRPr="00B1320A" w:rsidRDefault="00964A3A" w:rsidP="001E262E">
      <w:pPr>
        <w:numPr>
          <w:ilvl w:val="0"/>
          <w:numId w:val="18"/>
        </w:numPr>
        <w:spacing w:after="0" w:line="240" w:lineRule="auto"/>
        <w:rPr>
          <w:rFonts w:ascii="Arial Narrow" w:hAnsi="Arial Narrow" w:cs="Arial"/>
          <w:szCs w:val="20"/>
        </w:rPr>
      </w:pPr>
      <w:r w:rsidRPr="00B1320A">
        <w:rPr>
          <w:rFonts w:ascii="Arial Narrow" w:hAnsi="Arial Narrow" w:cs="Arial"/>
          <w:b/>
          <w:bCs/>
          <w:szCs w:val="20"/>
        </w:rPr>
        <w:t>Gestión Financiera</w:t>
      </w:r>
      <w:r w:rsidRPr="00B1320A">
        <w:rPr>
          <w:rFonts w:ascii="Arial Narrow" w:hAnsi="Arial Narrow" w:cs="Arial"/>
          <w:szCs w:val="20"/>
        </w:rPr>
        <w:t>: Deberá realizar los procesos y actividades relacionadas con el control y seguimiento del estado presupuestal del Contrato de Obra e Interventoría, incluyendo el control del manejo y buena inversión del anticipo otorgado al Contratista y al Interventor.</w:t>
      </w:r>
    </w:p>
    <w:p w14:paraId="6D5F89EA" w14:textId="77777777" w:rsidR="00964A3A" w:rsidRPr="00B1320A" w:rsidRDefault="00964A3A" w:rsidP="00964A3A">
      <w:pPr>
        <w:spacing w:after="0" w:line="240" w:lineRule="auto"/>
        <w:rPr>
          <w:rFonts w:ascii="Arial Narrow" w:hAnsi="Arial Narrow" w:cs="Arial"/>
          <w:szCs w:val="20"/>
        </w:rPr>
      </w:pPr>
    </w:p>
    <w:p w14:paraId="053ABD0A" w14:textId="77777777" w:rsidR="00964A3A" w:rsidRPr="00B1320A" w:rsidRDefault="00964A3A" w:rsidP="001E262E">
      <w:pPr>
        <w:numPr>
          <w:ilvl w:val="0"/>
          <w:numId w:val="18"/>
        </w:numPr>
        <w:spacing w:after="0" w:line="240" w:lineRule="auto"/>
        <w:rPr>
          <w:rFonts w:ascii="Arial Narrow" w:hAnsi="Arial Narrow" w:cs="Arial"/>
          <w:szCs w:val="20"/>
        </w:rPr>
      </w:pPr>
      <w:r w:rsidRPr="00B1320A">
        <w:rPr>
          <w:rFonts w:ascii="Arial Narrow" w:hAnsi="Arial Narrow" w:cs="Arial"/>
          <w:b/>
          <w:bCs/>
          <w:szCs w:val="20"/>
        </w:rPr>
        <w:t>Gestión Jurídica</w:t>
      </w:r>
      <w:r w:rsidRPr="00B1320A">
        <w:rPr>
          <w:rFonts w:ascii="Arial Narrow" w:hAnsi="Arial Narrow" w:cs="Arial"/>
          <w:szCs w:val="20"/>
        </w:rPr>
        <w:t>: Realizar los procesos y actividades enfocadas a verificar la aplicación y cumplimiento de los aspectos regulatorios y contractuales relacionados con el Contrato de Obra, así como apoyar al INVIAS en todos los aspectos jurídicos que se susciten en el desarrollo del contrato.</w:t>
      </w:r>
    </w:p>
    <w:p w14:paraId="3972D2D1" w14:textId="77777777" w:rsidR="00964A3A" w:rsidRPr="00B1320A" w:rsidRDefault="00964A3A" w:rsidP="00964A3A">
      <w:pPr>
        <w:spacing w:after="0" w:line="240" w:lineRule="auto"/>
        <w:rPr>
          <w:rFonts w:ascii="Arial Narrow" w:hAnsi="Arial Narrow" w:cs="Arial"/>
          <w:szCs w:val="20"/>
        </w:rPr>
      </w:pPr>
    </w:p>
    <w:p w14:paraId="050E7FE2" w14:textId="77777777" w:rsidR="00964A3A" w:rsidRPr="00B1320A" w:rsidRDefault="00964A3A" w:rsidP="001E262E">
      <w:pPr>
        <w:numPr>
          <w:ilvl w:val="0"/>
          <w:numId w:val="18"/>
        </w:numPr>
        <w:spacing w:after="0" w:line="240" w:lineRule="auto"/>
        <w:rPr>
          <w:rFonts w:ascii="Arial Narrow" w:hAnsi="Arial Narrow" w:cs="Arial"/>
          <w:szCs w:val="20"/>
        </w:rPr>
      </w:pPr>
      <w:r w:rsidRPr="00B1320A">
        <w:rPr>
          <w:rFonts w:ascii="Arial Narrow" w:hAnsi="Arial Narrow" w:cs="Arial"/>
          <w:b/>
          <w:bCs/>
          <w:szCs w:val="20"/>
        </w:rPr>
        <w:t>Gestión Ambiental</w:t>
      </w:r>
      <w:r w:rsidRPr="00B1320A">
        <w:rPr>
          <w:rFonts w:ascii="Arial Narrow" w:hAnsi="Arial Narrow" w:cs="Arial"/>
          <w:szCs w:val="20"/>
        </w:rPr>
        <w:t>: Realizar los procesos y actividades enfocadas a la coordinación de las diferentes actividades y métodos de control, tendientes a propiciar que las obras, programas y medidas planteadas en los estudios de impacto ambiental y/o, planes de manejo ambiental y/o PAGA y de disposición de residuos, sean implementadas para minimizar los efectos ambientales negativos y maximizar los positivos, de acuerdo con la normativa aplicable y las directrices que sobre la materia dicte el Ministerio de Ambiente y Desarrollo Sostenible o la Autoridad competente.</w:t>
      </w:r>
    </w:p>
    <w:p w14:paraId="184CC06B" w14:textId="77777777" w:rsidR="00964A3A" w:rsidRPr="00B1320A" w:rsidRDefault="00964A3A" w:rsidP="00964A3A">
      <w:pPr>
        <w:spacing w:after="0" w:line="240" w:lineRule="auto"/>
        <w:rPr>
          <w:rFonts w:ascii="Arial Narrow" w:hAnsi="Arial Narrow" w:cs="Arial"/>
          <w:szCs w:val="20"/>
        </w:rPr>
      </w:pPr>
    </w:p>
    <w:p w14:paraId="537E8F01" w14:textId="77777777" w:rsidR="00964A3A" w:rsidRPr="00B1320A" w:rsidRDefault="00964A3A" w:rsidP="001E262E">
      <w:pPr>
        <w:numPr>
          <w:ilvl w:val="0"/>
          <w:numId w:val="18"/>
        </w:numPr>
        <w:spacing w:after="0" w:line="240" w:lineRule="auto"/>
        <w:rPr>
          <w:rFonts w:ascii="Arial Narrow" w:hAnsi="Arial Narrow" w:cs="Arial"/>
          <w:szCs w:val="20"/>
        </w:rPr>
      </w:pPr>
      <w:r w:rsidRPr="00B1320A">
        <w:rPr>
          <w:rFonts w:ascii="Arial Narrow" w:hAnsi="Arial Narrow" w:cs="Arial"/>
          <w:b/>
          <w:bCs/>
          <w:szCs w:val="20"/>
        </w:rPr>
        <w:lastRenderedPageBreak/>
        <w:t>Gestión de Seguros</w:t>
      </w:r>
      <w:r w:rsidRPr="00B1320A">
        <w:rPr>
          <w:rFonts w:ascii="Arial Narrow" w:hAnsi="Arial Narrow" w:cs="Arial"/>
          <w:szCs w:val="20"/>
        </w:rPr>
        <w:t>: Realizar los procesos y actividades enfocadas a asegurar el cumplimiento por parte del Contratista de las obligaciones relacionadas con la consecución y mantenimiento de los seguros, pólizas y garantías exigidos para el contrato, verificando entre otros que el contratista las entregue oportunamente al INVIAS de acuerdo a lo definido en el Contrato y en las modificaciones del mismo que se puedan presentar.</w:t>
      </w:r>
    </w:p>
    <w:p w14:paraId="3940F3CD" w14:textId="77777777" w:rsidR="00964A3A" w:rsidRPr="00B1320A" w:rsidRDefault="00964A3A" w:rsidP="00964A3A">
      <w:pPr>
        <w:spacing w:after="0" w:line="240" w:lineRule="auto"/>
        <w:rPr>
          <w:rFonts w:ascii="Arial Narrow" w:hAnsi="Arial Narrow" w:cs="Arial"/>
          <w:szCs w:val="20"/>
        </w:rPr>
      </w:pPr>
    </w:p>
    <w:p w14:paraId="0BD5E288" w14:textId="77777777" w:rsidR="00964A3A" w:rsidRPr="00B1320A" w:rsidRDefault="00964A3A" w:rsidP="001E262E">
      <w:pPr>
        <w:numPr>
          <w:ilvl w:val="0"/>
          <w:numId w:val="18"/>
        </w:numPr>
        <w:spacing w:after="0" w:line="240" w:lineRule="auto"/>
        <w:rPr>
          <w:rFonts w:ascii="Arial Narrow" w:hAnsi="Arial Narrow" w:cs="Arial"/>
          <w:szCs w:val="20"/>
        </w:rPr>
      </w:pPr>
      <w:r w:rsidRPr="00B1320A">
        <w:rPr>
          <w:rFonts w:ascii="Arial Narrow" w:hAnsi="Arial Narrow" w:cs="Arial"/>
          <w:b/>
          <w:bCs/>
          <w:szCs w:val="20"/>
        </w:rPr>
        <w:t>Gestión de Riesgos</w:t>
      </w:r>
      <w:r w:rsidRPr="00B1320A">
        <w:rPr>
          <w:rFonts w:ascii="Arial Narrow" w:hAnsi="Arial Narrow" w:cs="Arial"/>
          <w:szCs w:val="20"/>
        </w:rPr>
        <w:t>: Diseñar e implantar un sistema dedicado a la identificación y previsión de los principales riesgos asociados con el Contrato de Obra, que permita prever, organizar y realizar acciones frente a la posibilidad de materialización de riesgos y minimización de impactos, que pudieran poner en riesgo la buena ejecución del Contrato de Obra.</w:t>
      </w:r>
    </w:p>
    <w:p w14:paraId="276033D4" w14:textId="77777777" w:rsidR="00964A3A" w:rsidRPr="00B1320A" w:rsidRDefault="00964A3A" w:rsidP="00964A3A">
      <w:pPr>
        <w:spacing w:after="0" w:line="240" w:lineRule="auto"/>
        <w:rPr>
          <w:rFonts w:ascii="Arial Narrow" w:hAnsi="Arial Narrow" w:cs="Arial"/>
          <w:szCs w:val="20"/>
        </w:rPr>
      </w:pPr>
    </w:p>
    <w:p w14:paraId="30B11D3D" w14:textId="77777777" w:rsidR="00964A3A" w:rsidRPr="00B1320A" w:rsidRDefault="00964A3A" w:rsidP="00964A3A">
      <w:pPr>
        <w:spacing w:after="0" w:line="240" w:lineRule="auto"/>
        <w:rPr>
          <w:rFonts w:ascii="Arial Narrow" w:hAnsi="Arial Narrow" w:cs="Arial"/>
          <w:szCs w:val="20"/>
        </w:rPr>
      </w:pPr>
      <w:r w:rsidRPr="00B1320A">
        <w:rPr>
          <w:rFonts w:ascii="Arial Narrow" w:hAnsi="Arial Narrow" w:cs="Arial"/>
          <w:szCs w:val="20"/>
        </w:rPr>
        <w:t xml:space="preserve">Sin limitarse a lo anterior, el interventor debe cumplir sus obligaciones derivadas de la Ley 80 de 1993 y 1474 de 2011. </w:t>
      </w:r>
    </w:p>
    <w:p w14:paraId="15BB831B" w14:textId="77777777" w:rsidR="00964A3A" w:rsidRPr="00B1320A" w:rsidRDefault="00964A3A" w:rsidP="00964A3A">
      <w:pPr>
        <w:spacing w:after="0" w:line="240" w:lineRule="auto"/>
        <w:rPr>
          <w:rFonts w:ascii="Arial Narrow" w:hAnsi="Arial Narrow" w:cs="Arial"/>
          <w:szCs w:val="20"/>
        </w:rPr>
      </w:pPr>
    </w:p>
    <w:p w14:paraId="55A16365" w14:textId="77777777" w:rsidR="00964A3A" w:rsidRPr="00B1320A" w:rsidRDefault="00964A3A" w:rsidP="001E262E">
      <w:pPr>
        <w:numPr>
          <w:ilvl w:val="1"/>
          <w:numId w:val="28"/>
        </w:numPr>
        <w:spacing w:after="0" w:line="240" w:lineRule="auto"/>
        <w:rPr>
          <w:rFonts w:ascii="Arial Narrow" w:hAnsi="Arial Narrow" w:cs="Arial"/>
          <w:b/>
          <w:bCs/>
          <w:szCs w:val="20"/>
        </w:rPr>
      </w:pPr>
      <w:r w:rsidRPr="00B1320A">
        <w:rPr>
          <w:rFonts w:ascii="Arial Narrow" w:hAnsi="Arial Narrow" w:cs="Arial"/>
          <w:b/>
          <w:bCs/>
          <w:szCs w:val="20"/>
        </w:rPr>
        <w:t>PERSONAL REQUERIDO, SALARIOS Y PRESTACIONES SOCIALES</w:t>
      </w:r>
    </w:p>
    <w:p w14:paraId="2B6F0990" w14:textId="77777777" w:rsidR="00964A3A" w:rsidRPr="00B1320A" w:rsidRDefault="00964A3A" w:rsidP="00964A3A">
      <w:pPr>
        <w:spacing w:after="0" w:line="240" w:lineRule="auto"/>
        <w:ind w:left="1455"/>
        <w:rPr>
          <w:rFonts w:ascii="Arial Narrow" w:hAnsi="Arial Narrow" w:cs="Arial"/>
          <w:b/>
          <w:bCs/>
          <w:szCs w:val="20"/>
        </w:rPr>
      </w:pPr>
    </w:p>
    <w:p w14:paraId="5DCE940E" w14:textId="77777777" w:rsidR="00964A3A" w:rsidRPr="00B1320A" w:rsidRDefault="00964A3A" w:rsidP="00964A3A">
      <w:pPr>
        <w:spacing w:after="0" w:line="240" w:lineRule="auto"/>
        <w:rPr>
          <w:rFonts w:ascii="Arial Narrow" w:hAnsi="Arial Narrow" w:cs="Arial"/>
          <w:szCs w:val="20"/>
        </w:rPr>
      </w:pPr>
      <w:r w:rsidRPr="00B1320A">
        <w:rPr>
          <w:rFonts w:ascii="Arial Narrow" w:hAnsi="Arial Narrow" w:cs="Arial"/>
          <w:szCs w:val="20"/>
        </w:rPr>
        <w:t xml:space="preserve">El personal mínimo propuesto por el INTERVENTOR y aprobado por el INSTITUTO, no podrá ser cambiado durante la ejecución del proyecto, a menos que exista una justa causa, para lo cual deberá presentarse comunicación suscrita por el profesional en la que conste la justificación de su retiro. En caso de aprobarse el cambio por parte del INSTITUTO, el personal deberá reemplazarse por uno de igual o mejores calidades que el exigido en los Pliegos de Condiciones. Los otros empleados asignados al proyecto serán nombrados y removidos por el INTERVENTOR. </w:t>
      </w:r>
    </w:p>
    <w:p w14:paraId="5912C682" w14:textId="77777777" w:rsidR="00964A3A" w:rsidRPr="00B1320A" w:rsidRDefault="00964A3A" w:rsidP="00964A3A">
      <w:pPr>
        <w:spacing w:after="0" w:line="240" w:lineRule="auto"/>
        <w:rPr>
          <w:rFonts w:ascii="Arial Narrow" w:hAnsi="Arial Narrow" w:cs="Arial"/>
          <w:szCs w:val="20"/>
        </w:rPr>
      </w:pPr>
    </w:p>
    <w:p w14:paraId="405658DF" w14:textId="77777777" w:rsidR="00964A3A" w:rsidRPr="00B1320A" w:rsidRDefault="00964A3A" w:rsidP="00964A3A">
      <w:pPr>
        <w:spacing w:after="0" w:line="240" w:lineRule="auto"/>
        <w:rPr>
          <w:rFonts w:ascii="Arial Narrow" w:hAnsi="Arial Narrow" w:cs="Arial"/>
          <w:szCs w:val="20"/>
        </w:rPr>
      </w:pPr>
      <w:r w:rsidRPr="00B1320A">
        <w:rPr>
          <w:rFonts w:ascii="Arial Narrow" w:hAnsi="Arial Narrow" w:cs="Arial"/>
          <w:szCs w:val="20"/>
        </w:rPr>
        <w:t>El INTERVENTOR se obliga, en relación con los trabajadores y empleados, al cumplimiento de todas las normas legales vigentes y al pago de todos los salarios y prestaciones sociales de manera oportuna, toda vez que el personal que vincula el INTERVENTOR no tiene carácter oficial y en consecuencia sus relaciones trabajador-empleador se rigen por lo dispuesto en el Código Sustantivo del Trabajo y demás disposiciones concordantes y complementarias. Ninguna obligación de tal naturaleza corresponde al INSTITUTO y éste no asume responsabilidad ni solidaridad alguna.</w:t>
      </w:r>
    </w:p>
    <w:p w14:paraId="41CC2068" w14:textId="77777777" w:rsidR="00964A3A" w:rsidRPr="00B1320A" w:rsidRDefault="00964A3A" w:rsidP="00964A3A">
      <w:pPr>
        <w:spacing w:after="0" w:line="240" w:lineRule="auto"/>
        <w:rPr>
          <w:rFonts w:ascii="Arial Narrow" w:hAnsi="Arial Narrow" w:cs="Arial"/>
          <w:szCs w:val="20"/>
        </w:rPr>
      </w:pPr>
    </w:p>
    <w:p w14:paraId="4F03FDF0" w14:textId="77777777" w:rsidR="00964A3A" w:rsidRPr="00B1320A" w:rsidRDefault="00964A3A" w:rsidP="001E262E">
      <w:pPr>
        <w:numPr>
          <w:ilvl w:val="1"/>
          <w:numId w:val="28"/>
        </w:numPr>
        <w:spacing w:after="0" w:line="240" w:lineRule="auto"/>
        <w:rPr>
          <w:rFonts w:ascii="Arial Narrow" w:hAnsi="Arial Narrow" w:cs="Arial"/>
          <w:b/>
          <w:szCs w:val="20"/>
        </w:rPr>
      </w:pPr>
      <w:r w:rsidRPr="00B1320A">
        <w:rPr>
          <w:rFonts w:ascii="Arial Narrow" w:hAnsi="Arial Narrow" w:cs="Arial"/>
          <w:b/>
          <w:szCs w:val="20"/>
        </w:rPr>
        <w:t>PROFESIONALES Y EXPERTOS INTEGRANTES DEL EQUIPO DE TRABAJO DEL INTERVENTOR</w:t>
      </w:r>
    </w:p>
    <w:p w14:paraId="6731B6F4" w14:textId="77777777" w:rsidR="00964A3A" w:rsidRPr="00B1320A" w:rsidRDefault="00964A3A" w:rsidP="00964A3A">
      <w:pPr>
        <w:spacing w:after="0" w:line="240" w:lineRule="auto"/>
        <w:rPr>
          <w:rFonts w:ascii="Arial Narrow" w:hAnsi="Arial Narrow" w:cs="Arial"/>
          <w:szCs w:val="20"/>
        </w:rPr>
      </w:pPr>
    </w:p>
    <w:p w14:paraId="79449584" w14:textId="77777777" w:rsidR="00964A3A" w:rsidRPr="00B1320A" w:rsidRDefault="00964A3A" w:rsidP="00964A3A">
      <w:pPr>
        <w:spacing w:after="0" w:line="240" w:lineRule="auto"/>
        <w:rPr>
          <w:rFonts w:ascii="Arial Narrow" w:hAnsi="Arial Narrow" w:cs="Arial"/>
          <w:szCs w:val="20"/>
        </w:rPr>
      </w:pPr>
      <w:r w:rsidRPr="00B1320A">
        <w:rPr>
          <w:rFonts w:ascii="Arial Narrow" w:hAnsi="Arial Narrow" w:cs="Arial"/>
          <w:szCs w:val="20"/>
        </w:rPr>
        <w:t xml:space="preserve">El Interventor deberá contar con todo el personal necesario para el desarrollo del objeto del contrato de Interventoría. El Interventor dentro de los tres (03) días hábiles siguientes a la suscripción de contrato y previo a la suscripción de la orden de iniciación del contrato deberá presentar las hojas de vida del </w:t>
      </w:r>
      <w:r w:rsidRPr="00B1320A">
        <w:rPr>
          <w:rFonts w:ascii="Arial Narrow" w:hAnsi="Arial Narrow" w:cs="Arial"/>
          <w:b/>
          <w:szCs w:val="20"/>
        </w:rPr>
        <w:t>Personal Evaluable y Distinto al Clave Evaluable,</w:t>
      </w:r>
      <w:r w:rsidRPr="00B1320A">
        <w:rPr>
          <w:rFonts w:ascii="Arial Narrow" w:hAnsi="Arial Narrow" w:cs="Arial"/>
          <w:szCs w:val="20"/>
        </w:rPr>
        <w:t xml:space="preserve"> </w:t>
      </w:r>
      <w:r w:rsidRPr="00B1320A">
        <w:rPr>
          <w:rFonts w:ascii="Arial Narrow" w:hAnsi="Arial Narrow" w:cs="Arial"/>
          <w:b/>
          <w:szCs w:val="20"/>
        </w:rPr>
        <w:t>de acuerdo con lo establecido en el Pliego de Condiciones del Proceso,</w:t>
      </w:r>
      <w:r w:rsidRPr="00B1320A">
        <w:rPr>
          <w:rFonts w:ascii="Arial Narrow" w:hAnsi="Arial Narrow" w:cs="Arial"/>
          <w:szCs w:val="20"/>
        </w:rPr>
        <w:t xml:space="preserve"> y los soportes para acreditar las calidades académicas, profesionales y de experiencia de dichos profesionales, dando cumplimiento a las características exigidas para estos profesionales. </w:t>
      </w:r>
    </w:p>
    <w:p w14:paraId="5728D1DA" w14:textId="77777777" w:rsidR="00964A3A" w:rsidRPr="00B1320A" w:rsidRDefault="00964A3A" w:rsidP="00964A3A">
      <w:pPr>
        <w:spacing w:after="0" w:line="240" w:lineRule="auto"/>
        <w:rPr>
          <w:rFonts w:ascii="Arial Narrow" w:hAnsi="Arial Narrow" w:cs="Arial"/>
          <w:szCs w:val="20"/>
        </w:rPr>
      </w:pPr>
    </w:p>
    <w:p w14:paraId="54077D6C" w14:textId="7151CFA3" w:rsidR="00964A3A" w:rsidRPr="00B1320A" w:rsidRDefault="00964A3A" w:rsidP="00964A3A">
      <w:pPr>
        <w:spacing w:after="0" w:line="240" w:lineRule="auto"/>
        <w:rPr>
          <w:rFonts w:ascii="Arial Narrow" w:hAnsi="Arial Narrow" w:cs="Arial"/>
          <w:szCs w:val="20"/>
        </w:rPr>
      </w:pPr>
      <w:r w:rsidRPr="00B1320A">
        <w:rPr>
          <w:rFonts w:ascii="Arial Narrow" w:hAnsi="Arial Narrow" w:cs="Arial"/>
          <w:szCs w:val="20"/>
        </w:rPr>
        <w:t xml:space="preserve">El INSTITUTO, aprobará la vinculación de las personas que conforman el Equipo de Trabajo o, en su defecto, deberá hacer las observaciones que sean del caso máximo dentro de los cinco (5) Días Hábiles siguientes a su presentación. </w:t>
      </w:r>
      <w:r w:rsidR="00A1711B" w:rsidRPr="00B1320A">
        <w:rPr>
          <w:rFonts w:ascii="Arial Narrow" w:hAnsi="Arial Narrow" w:cs="Arial"/>
          <w:szCs w:val="20"/>
        </w:rPr>
        <w:t>En caso de que</w:t>
      </w:r>
      <w:r w:rsidRPr="00B1320A">
        <w:rPr>
          <w:rFonts w:ascii="Arial Narrow" w:hAnsi="Arial Narrow" w:cs="Arial"/>
          <w:szCs w:val="20"/>
        </w:rPr>
        <w:t xml:space="preserve"> el INVIAS presente observaciones respecto de los profesionales presentados, el Interventor deberá efectuar las correcciones o modificaciones necesarias dentro de los tres (3) Días Hábiles siguientes a la fecha de notificación de la comunicación. Por su parte, el INVIAS dispondrá de tres (3) Días Hábiles, a partir de la entrega de los documentos correspondientes para efectuar la aprobación respectiva. El incumplimiento de esta obligación dará lugar a hacer efectiva la póliza de cumplimiento.</w:t>
      </w:r>
    </w:p>
    <w:p w14:paraId="3E638149" w14:textId="77777777" w:rsidR="00964A3A" w:rsidRPr="00B1320A" w:rsidRDefault="00964A3A" w:rsidP="00964A3A">
      <w:pPr>
        <w:spacing w:after="0" w:line="240" w:lineRule="auto"/>
        <w:rPr>
          <w:rFonts w:ascii="Arial Narrow" w:hAnsi="Arial Narrow" w:cs="Arial"/>
          <w:szCs w:val="20"/>
        </w:rPr>
      </w:pPr>
    </w:p>
    <w:p w14:paraId="0A639A53" w14:textId="77777777" w:rsidR="00964A3A" w:rsidRPr="00B1320A" w:rsidRDefault="00964A3A" w:rsidP="00964A3A">
      <w:pPr>
        <w:spacing w:after="0" w:line="240" w:lineRule="auto"/>
        <w:rPr>
          <w:rFonts w:ascii="Arial Narrow" w:hAnsi="Arial Narrow" w:cs="Arial"/>
          <w:szCs w:val="20"/>
        </w:rPr>
      </w:pPr>
      <w:r w:rsidRPr="00B1320A">
        <w:rPr>
          <w:rFonts w:ascii="Arial Narrow" w:hAnsi="Arial Narrow" w:cs="Arial"/>
          <w:szCs w:val="20"/>
        </w:rPr>
        <w:t xml:space="preserve">El Interventor deberá cumplir con todas las disposiciones legales sobre la contratación de personal colombiano y extranjero. Así mismo deberán observarse las disposiciones que reglamentan las diferentes profesiones. Al respecto, se aplicarán igualmente las siguientes reglas: </w:t>
      </w:r>
    </w:p>
    <w:p w14:paraId="2A241C99" w14:textId="77777777" w:rsidR="00964A3A" w:rsidRPr="00B1320A" w:rsidRDefault="00964A3A" w:rsidP="00964A3A">
      <w:pPr>
        <w:spacing w:after="0" w:line="240" w:lineRule="auto"/>
        <w:rPr>
          <w:rFonts w:ascii="Arial Narrow" w:hAnsi="Arial Narrow" w:cs="Arial"/>
          <w:szCs w:val="20"/>
        </w:rPr>
      </w:pPr>
    </w:p>
    <w:p w14:paraId="4669E722" w14:textId="77777777" w:rsidR="00964A3A" w:rsidRPr="00B1320A" w:rsidRDefault="00964A3A" w:rsidP="001E262E">
      <w:pPr>
        <w:numPr>
          <w:ilvl w:val="0"/>
          <w:numId w:val="14"/>
        </w:numPr>
        <w:spacing w:after="0" w:line="240" w:lineRule="auto"/>
        <w:rPr>
          <w:rFonts w:ascii="Arial Narrow" w:hAnsi="Arial Narrow" w:cs="Arial"/>
          <w:szCs w:val="20"/>
        </w:rPr>
      </w:pPr>
      <w:r w:rsidRPr="00B1320A">
        <w:rPr>
          <w:rFonts w:ascii="Arial Narrow" w:hAnsi="Arial Narrow" w:cs="Arial"/>
          <w:szCs w:val="20"/>
        </w:rPr>
        <w:t>El Interventor se compromete a que sus empleados y agentes posean la experiencia, conocimientos y capacidad para ejecutar los deberes específicos a ellos asignados para la debida y cabal ejecución del Contrato.</w:t>
      </w:r>
    </w:p>
    <w:p w14:paraId="67D4DD1D" w14:textId="77777777" w:rsidR="00964A3A" w:rsidRPr="00B1320A" w:rsidRDefault="00964A3A" w:rsidP="00964A3A">
      <w:pPr>
        <w:spacing w:after="0" w:line="240" w:lineRule="auto"/>
        <w:rPr>
          <w:rFonts w:ascii="Arial Narrow" w:hAnsi="Arial Narrow" w:cs="Arial"/>
          <w:szCs w:val="20"/>
        </w:rPr>
      </w:pPr>
    </w:p>
    <w:p w14:paraId="6C339299" w14:textId="77777777" w:rsidR="00964A3A" w:rsidRPr="00B1320A" w:rsidRDefault="00964A3A" w:rsidP="001E262E">
      <w:pPr>
        <w:numPr>
          <w:ilvl w:val="0"/>
          <w:numId w:val="14"/>
        </w:numPr>
        <w:spacing w:after="0" w:line="240" w:lineRule="auto"/>
        <w:rPr>
          <w:rFonts w:ascii="Arial Narrow" w:hAnsi="Arial Narrow" w:cs="Arial"/>
          <w:szCs w:val="20"/>
        </w:rPr>
      </w:pPr>
      <w:r w:rsidRPr="00B1320A">
        <w:rPr>
          <w:rFonts w:ascii="Arial Narrow" w:hAnsi="Arial Narrow" w:cs="Arial"/>
          <w:szCs w:val="20"/>
        </w:rPr>
        <w:t>Dentro de los profesionales requeridos para la ejecución de la Interventoría se ha previsto la participación de profesionales sociales y ambientales (Para los proyectos de Mejoramiento y Construcción), con el fin de disponer de personal específico para la atención de aspectos ambientales, sociales y prediales del proyecto, según corresponda.</w:t>
      </w:r>
    </w:p>
    <w:p w14:paraId="118BFB75" w14:textId="77777777" w:rsidR="00964A3A" w:rsidRPr="00B1320A" w:rsidRDefault="00964A3A" w:rsidP="00964A3A">
      <w:pPr>
        <w:spacing w:after="0" w:line="240" w:lineRule="auto"/>
        <w:rPr>
          <w:rFonts w:ascii="Arial Narrow" w:hAnsi="Arial Narrow" w:cs="Arial"/>
          <w:szCs w:val="20"/>
        </w:rPr>
      </w:pPr>
    </w:p>
    <w:p w14:paraId="423A855B" w14:textId="77777777" w:rsidR="00964A3A" w:rsidRPr="00B1320A" w:rsidRDefault="00964A3A" w:rsidP="001E262E">
      <w:pPr>
        <w:numPr>
          <w:ilvl w:val="0"/>
          <w:numId w:val="14"/>
        </w:numPr>
        <w:spacing w:after="0" w:line="240" w:lineRule="auto"/>
        <w:rPr>
          <w:rFonts w:ascii="Arial Narrow" w:hAnsi="Arial Narrow" w:cs="Arial"/>
          <w:szCs w:val="20"/>
        </w:rPr>
      </w:pPr>
      <w:r w:rsidRPr="00B1320A">
        <w:rPr>
          <w:rFonts w:ascii="Arial Narrow" w:hAnsi="Arial Narrow" w:cs="Arial"/>
          <w:szCs w:val="20"/>
        </w:rPr>
        <w:lastRenderedPageBreak/>
        <w:t>El personal de Interventoría irá siendo vinculado a medida que se requiera su utilización en el proyecto, así como los demás recursos de Interventoría (Vehículos, equipos de topografía, laboratorios, etc.), lo cual debe ser aprobado por el Supervisor de Contrato de Interventoría de INVÍAS. Así mismo el INVIAS se reserva el derecho de prescindir de los servicios de alguno (s) de los integrantes del equipo de interventoría y/o solicitar su cambio, de manera debidamente motivada, conforme a las necesidades de ejecución del proyecto y del servicio.</w:t>
      </w:r>
    </w:p>
    <w:p w14:paraId="5A1AC355" w14:textId="77777777" w:rsidR="00964A3A" w:rsidRPr="00B1320A" w:rsidRDefault="00964A3A" w:rsidP="00964A3A">
      <w:pPr>
        <w:spacing w:after="0" w:line="240" w:lineRule="auto"/>
        <w:rPr>
          <w:rFonts w:ascii="Arial Narrow" w:hAnsi="Arial Narrow" w:cs="Arial"/>
          <w:szCs w:val="20"/>
        </w:rPr>
      </w:pPr>
    </w:p>
    <w:p w14:paraId="4FC47476" w14:textId="77777777" w:rsidR="00964A3A" w:rsidRPr="00B1320A" w:rsidRDefault="00964A3A" w:rsidP="001E262E">
      <w:pPr>
        <w:numPr>
          <w:ilvl w:val="0"/>
          <w:numId w:val="14"/>
        </w:numPr>
        <w:spacing w:after="0" w:line="240" w:lineRule="auto"/>
        <w:rPr>
          <w:rFonts w:ascii="Arial Narrow" w:hAnsi="Arial Narrow" w:cs="Arial"/>
          <w:szCs w:val="20"/>
        </w:rPr>
      </w:pPr>
      <w:r w:rsidRPr="00B1320A">
        <w:rPr>
          <w:rFonts w:ascii="Arial Narrow" w:hAnsi="Arial Narrow" w:cs="Arial"/>
          <w:szCs w:val="20"/>
        </w:rPr>
        <w:t xml:space="preserve">La utilización de los recursos de Interventoría deberá programarse de acuerdo con las disponibilidades presupuestales anuales del Contrato y será regulado por el INVIAS. </w:t>
      </w:r>
    </w:p>
    <w:p w14:paraId="3EB4B1E0" w14:textId="77777777" w:rsidR="00964A3A" w:rsidRPr="00B1320A" w:rsidRDefault="00964A3A" w:rsidP="00964A3A">
      <w:pPr>
        <w:spacing w:after="0" w:line="240" w:lineRule="auto"/>
        <w:rPr>
          <w:rFonts w:ascii="Arial Narrow" w:hAnsi="Arial Narrow" w:cs="Arial"/>
          <w:szCs w:val="20"/>
        </w:rPr>
      </w:pPr>
    </w:p>
    <w:p w14:paraId="3518C481" w14:textId="77777777" w:rsidR="00964A3A" w:rsidRPr="00B1320A" w:rsidRDefault="00964A3A" w:rsidP="001E262E">
      <w:pPr>
        <w:numPr>
          <w:ilvl w:val="0"/>
          <w:numId w:val="14"/>
        </w:numPr>
        <w:spacing w:after="0" w:line="240" w:lineRule="auto"/>
        <w:rPr>
          <w:rFonts w:ascii="Arial Narrow" w:hAnsi="Arial Narrow" w:cs="Arial"/>
          <w:szCs w:val="20"/>
        </w:rPr>
      </w:pPr>
      <w:r w:rsidRPr="00B1320A">
        <w:rPr>
          <w:rFonts w:ascii="Arial Narrow" w:hAnsi="Arial Narrow" w:cs="Arial"/>
          <w:szCs w:val="20"/>
        </w:rPr>
        <w:t>De acuerdo a lo anterior, el interventor deberá presentar las hojas de vida del personal profesional restante del equipo de trabajo, y los soportes para acreditar las calidades académicas, profesionales y de experiencia de dichos profesionales que conforman su Equipo de Trabajo, de acuerdo con lo establecido en el numeral 7 del presente anexo técnico, en la medida que se requiera su utilización en el proyecto, según la programación y avance de las obras objeto de Interventoría.</w:t>
      </w:r>
    </w:p>
    <w:p w14:paraId="6F62A120" w14:textId="77777777" w:rsidR="00964A3A" w:rsidRPr="00B1320A" w:rsidRDefault="00964A3A" w:rsidP="001E262E">
      <w:pPr>
        <w:numPr>
          <w:ilvl w:val="0"/>
          <w:numId w:val="14"/>
        </w:numPr>
        <w:spacing w:after="0" w:line="240" w:lineRule="auto"/>
        <w:rPr>
          <w:rFonts w:ascii="Arial Narrow" w:hAnsi="Arial Narrow" w:cs="Arial"/>
          <w:szCs w:val="20"/>
        </w:rPr>
      </w:pPr>
      <w:r w:rsidRPr="00B1320A">
        <w:rPr>
          <w:rFonts w:ascii="Arial Narrow" w:hAnsi="Arial Narrow" w:cs="Arial"/>
          <w:szCs w:val="20"/>
        </w:rPr>
        <w:t>En el caso de requerirse durante la ejecución del contrato un especialista diferente a los previstos en el presente anexo técnico, el mismo podrá ser aprobado previa justificación, de acuerdo con los procedimientos contractuales correspondientes.</w:t>
      </w:r>
    </w:p>
    <w:p w14:paraId="35CC2DEE" w14:textId="77777777" w:rsidR="00964A3A" w:rsidRPr="00B1320A" w:rsidRDefault="00964A3A" w:rsidP="00964A3A">
      <w:pPr>
        <w:spacing w:after="0" w:line="240" w:lineRule="auto"/>
        <w:rPr>
          <w:rFonts w:ascii="Arial Narrow" w:hAnsi="Arial Narrow" w:cs="Arial"/>
          <w:szCs w:val="20"/>
        </w:rPr>
      </w:pPr>
    </w:p>
    <w:p w14:paraId="750ACD1D" w14:textId="77777777" w:rsidR="00964A3A" w:rsidRPr="00B1320A" w:rsidRDefault="00964A3A" w:rsidP="001E262E">
      <w:pPr>
        <w:numPr>
          <w:ilvl w:val="0"/>
          <w:numId w:val="14"/>
        </w:numPr>
        <w:spacing w:after="0" w:line="240" w:lineRule="auto"/>
        <w:rPr>
          <w:rFonts w:ascii="Arial Narrow" w:hAnsi="Arial Narrow" w:cs="Arial"/>
          <w:szCs w:val="20"/>
        </w:rPr>
      </w:pPr>
      <w:r w:rsidRPr="00B1320A">
        <w:rPr>
          <w:rFonts w:ascii="Arial Narrow" w:hAnsi="Arial Narrow" w:cs="Arial"/>
          <w:szCs w:val="20"/>
        </w:rPr>
        <w:t>En caso de fuerza mayor o caso fortuito debidamente comprobado, se podrá sustituir a algún miembro del equipo de trabajo si así lo autoriza la Entidad, siempre que el nuevo miembro propuesto cuente con calidades iguales o superiores a las de los profesionales respecto del miembro del equipo a quien reemplaza.</w:t>
      </w:r>
    </w:p>
    <w:p w14:paraId="3A6BC094" w14:textId="77777777" w:rsidR="00964A3A" w:rsidRPr="00B1320A" w:rsidRDefault="00964A3A" w:rsidP="00964A3A">
      <w:pPr>
        <w:spacing w:after="0" w:line="240" w:lineRule="auto"/>
        <w:rPr>
          <w:rFonts w:ascii="Arial Narrow" w:hAnsi="Arial Narrow" w:cs="Arial"/>
          <w:szCs w:val="20"/>
        </w:rPr>
      </w:pPr>
    </w:p>
    <w:p w14:paraId="52C7CF19" w14:textId="77777777" w:rsidR="00964A3A" w:rsidRPr="00B1320A" w:rsidRDefault="00964A3A" w:rsidP="001E262E">
      <w:pPr>
        <w:numPr>
          <w:ilvl w:val="0"/>
          <w:numId w:val="14"/>
        </w:numPr>
        <w:spacing w:after="0" w:line="240" w:lineRule="auto"/>
        <w:rPr>
          <w:rFonts w:ascii="Arial Narrow" w:hAnsi="Arial Narrow" w:cs="Arial"/>
          <w:szCs w:val="20"/>
        </w:rPr>
      </w:pPr>
      <w:r w:rsidRPr="00B1320A">
        <w:rPr>
          <w:rFonts w:ascii="Arial Narrow" w:hAnsi="Arial Narrow" w:cs="Arial"/>
          <w:szCs w:val="20"/>
        </w:rPr>
        <w:t>Los profesionales exigidos son los mencionados en el anexo técnico del presente pliego de condiciones, y se deberá dar cumplimiento a lo exigido en el Manual de Interventoría vigente, o el que lo modifique o lo sustituya acompañado de los siguientes documentos:</w:t>
      </w:r>
    </w:p>
    <w:p w14:paraId="5660CA0C" w14:textId="77777777" w:rsidR="00964A3A" w:rsidRPr="00B1320A" w:rsidRDefault="00964A3A" w:rsidP="00964A3A">
      <w:pPr>
        <w:spacing w:after="0" w:line="240" w:lineRule="auto"/>
        <w:rPr>
          <w:rFonts w:ascii="Arial Narrow" w:hAnsi="Arial Narrow" w:cs="Arial"/>
          <w:szCs w:val="20"/>
        </w:rPr>
      </w:pPr>
    </w:p>
    <w:p w14:paraId="5A3411A3" w14:textId="48C8D06C" w:rsidR="00964A3A" w:rsidRPr="00B1320A" w:rsidRDefault="00421A63" w:rsidP="001E262E">
      <w:pPr>
        <w:numPr>
          <w:ilvl w:val="2"/>
          <w:numId w:val="28"/>
        </w:numPr>
        <w:spacing w:after="0" w:line="240" w:lineRule="auto"/>
        <w:rPr>
          <w:rFonts w:ascii="Arial Narrow" w:hAnsi="Arial Narrow" w:cs="Arial"/>
          <w:b/>
          <w:szCs w:val="20"/>
        </w:rPr>
      </w:pPr>
      <w:bookmarkStart w:id="33" w:name="_Toc334029382"/>
      <w:bookmarkStart w:id="34" w:name="_Toc350152822"/>
      <w:bookmarkStart w:id="35" w:name="_Toc35358010"/>
      <w:r w:rsidRPr="00B1320A">
        <w:rPr>
          <w:rFonts w:ascii="Arial Narrow" w:hAnsi="Arial Narrow" w:cs="Arial"/>
          <w:b/>
          <w:szCs w:val="20"/>
        </w:rPr>
        <w:t>CARTA DE INTENCIÓN</w:t>
      </w:r>
      <w:bookmarkEnd w:id="33"/>
      <w:bookmarkEnd w:id="34"/>
      <w:bookmarkEnd w:id="35"/>
    </w:p>
    <w:p w14:paraId="1A958DE8" w14:textId="77777777" w:rsidR="00964A3A" w:rsidRPr="00B1320A" w:rsidRDefault="00964A3A" w:rsidP="00964A3A">
      <w:pPr>
        <w:spacing w:after="0" w:line="240" w:lineRule="auto"/>
        <w:rPr>
          <w:rFonts w:ascii="Arial Narrow" w:hAnsi="Arial Narrow" w:cs="Arial"/>
          <w:szCs w:val="20"/>
        </w:rPr>
      </w:pPr>
    </w:p>
    <w:p w14:paraId="7671C223" w14:textId="77777777" w:rsidR="00964A3A" w:rsidRPr="00B1320A" w:rsidRDefault="00964A3A" w:rsidP="00964A3A">
      <w:pPr>
        <w:spacing w:after="0" w:line="240" w:lineRule="auto"/>
        <w:rPr>
          <w:rFonts w:ascii="Arial Narrow" w:hAnsi="Arial Narrow" w:cs="Arial"/>
          <w:szCs w:val="20"/>
        </w:rPr>
      </w:pPr>
      <w:r w:rsidRPr="00B1320A">
        <w:rPr>
          <w:rFonts w:ascii="Arial Narrow" w:hAnsi="Arial Narrow" w:cs="Arial"/>
          <w:szCs w:val="20"/>
        </w:rPr>
        <w:t>Con el fin de asegurar que se tiene la aquiescencia o consentimiento del personal profesional ofrecido, el contratista deberá presentar durante la fase de ejecución del contrato, el formato suministrado por la  Entidad, o uno que contenga la misma información allí requerida o el formulario de experiencia específica, debidamente suscrito por el profesional correspondiente donde manifieste su intención de conformar el equipo de trabajo para la ejecución del proyecto, dedicación al mismo en porcentaje y el cargo a desempeñar.</w:t>
      </w:r>
    </w:p>
    <w:p w14:paraId="0531B626" w14:textId="77777777" w:rsidR="00964A3A" w:rsidRPr="00B1320A" w:rsidRDefault="00964A3A" w:rsidP="00964A3A">
      <w:pPr>
        <w:spacing w:after="0" w:line="240" w:lineRule="auto"/>
        <w:rPr>
          <w:rFonts w:ascii="Arial Narrow" w:hAnsi="Arial Narrow" w:cs="Arial"/>
          <w:szCs w:val="20"/>
        </w:rPr>
      </w:pPr>
    </w:p>
    <w:p w14:paraId="5F2585FA" w14:textId="6DDF59F7" w:rsidR="00964A3A" w:rsidRPr="00B1320A" w:rsidRDefault="00964A3A" w:rsidP="00964A3A">
      <w:pPr>
        <w:spacing w:after="0" w:line="240" w:lineRule="auto"/>
        <w:rPr>
          <w:rFonts w:ascii="Arial Narrow" w:hAnsi="Arial Narrow" w:cs="Arial"/>
          <w:szCs w:val="20"/>
        </w:rPr>
      </w:pPr>
      <w:r w:rsidRPr="00B1320A">
        <w:rPr>
          <w:rFonts w:ascii="Arial Narrow" w:hAnsi="Arial Narrow" w:cs="Arial"/>
          <w:szCs w:val="20"/>
        </w:rPr>
        <w:t xml:space="preserve">LA </w:t>
      </w:r>
      <w:r w:rsidR="00F427BC" w:rsidRPr="00B1320A">
        <w:rPr>
          <w:rFonts w:ascii="Arial Narrow" w:hAnsi="Arial Narrow" w:cs="Arial"/>
          <w:szCs w:val="20"/>
        </w:rPr>
        <w:t>PARTICIPACIÓN</w:t>
      </w:r>
      <w:r w:rsidRPr="00B1320A">
        <w:rPr>
          <w:rFonts w:ascii="Arial Narrow" w:hAnsi="Arial Narrow" w:cs="Arial"/>
          <w:szCs w:val="20"/>
        </w:rPr>
        <w:t xml:space="preserve"> TOTAL DE CADA UNO DE LOS PROFESIONALES O EXPERTOS EN LA </w:t>
      </w:r>
      <w:r w:rsidR="00F427BC" w:rsidRPr="00B1320A">
        <w:rPr>
          <w:rFonts w:ascii="Arial Narrow" w:hAnsi="Arial Narrow" w:cs="Arial"/>
          <w:szCs w:val="20"/>
        </w:rPr>
        <w:t>EJECUCIÓN</w:t>
      </w:r>
      <w:r w:rsidRPr="00B1320A">
        <w:rPr>
          <w:rFonts w:ascii="Arial Narrow" w:hAnsi="Arial Narrow" w:cs="Arial"/>
          <w:szCs w:val="20"/>
        </w:rPr>
        <w:t xml:space="preserve"> DEL PROYECTO SE ENCUENTRAN DISCRIMINADOS EN EL FORMULARIO No.1.</w:t>
      </w:r>
    </w:p>
    <w:p w14:paraId="3D91AE2C" w14:textId="77777777" w:rsidR="00964A3A" w:rsidRPr="00B1320A" w:rsidRDefault="00964A3A" w:rsidP="00964A3A">
      <w:pPr>
        <w:spacing w:after="0" w:line="240" w:lineRule="auto"/>
        <w:rPr>
          <w:rFonts w:ascii="Arial Narrow" w:hAnsi="Arial Narrow" w:cs="Arial"/>
          <w:szCs w:val="20"/>
        </w:rPr>
      </w:pPr>
    </w:p>
    <w:p w14:paraId="18D3AC79" w14:textId="74FA275F" w:rsidR="00964A3A" w:rsidRPr="00B1320A" w:rsidRDefault="00964A3A" w:rsidP="00964A3A">
      <w:pPr>
        <w:spacing w:after="0" w:line="240" w:lineRule="auto"/>
        <w:rPr>
          <w:rFonts w:ascii="Arial Narrow" w:hAnsi="Arial Narrow" w:cs="Arial"/>
          <w:szCs w:val="20"/>
        </w:rPr>
      </w:pPr>
      <w:r w:rsidRPr="00B1320A">
        <w:rPr>
          <w:rFonts w:ascii="Arial Narrow" w:hAnsi="Arial Narrow" w:cs="Arial"/>
          <w:b/>
          <w:bCs/>
          <w:szCs w:val="20"/>
        </w:rPr>
        <w:t>NOTA:</w:t>
      </w:r>
      <w:r w:rsidRPr="00B1320A">
        <w:rPr>
          <w:rFonts w:ascii="Arial Narrow" w:hAnsi="Arial Narrow" w:cs="Arial"/>
          <w:szCs w:val="20"/>
        </w:rPr>
        <w:t xml:space="preserve"> La veracidad acerca de la información suministrada en relación con el personal ofrecido podrá ser verificada por el INSTITUTO NACIONAL DE </w:t>
      </w:r>
      <w:r w:rsidR="00F427BC" w:rsidRPr="00B1320A">
        <w:rPr>
          <w:rFonts w:ascii="Arial Narrow" w:hAnsi="Arial Narrow" w:cs="Arial"/>
          <w:szCs w:val="20"/>
        </w:rPr>
        <w:t>VÍAS</w:t>
      </w:r>
      <w:r w:rsidRPr="00B1320A">
        <w:rPr>
          <w:rFonts w:ascii="Arial Narrow" w:hAnsi="Arial Narrow" w:cs="Arial"/>
          <w:szCs w:val="20"/>
        </w:rPr>
        <w:t>.</w:t>
      </w:r>
    </w:p>
    <w:p w14:paraId="0B8C534F" w14:textId="77777777" w:rsidR="00964A3A" w:rsidRPr="00B1320A" w:rsidRDefault="00964A3A" w:rsidP="00964A3A">
      <w:pPr>
        <w:spacing w:after="0" w:line="240" w:lineRule="auto"/>
        <w:rPr>
          <w:rFonts w:ascii="Arial Narrow" w:hAnsi="Arial Narrow" w:cs="Arial"/>
          <w:b/>
          <w:bCs/>
          <w:szCs w:val="20"/>
        </w:rPr>
      </w:pPr>
    </w:p>
    <w:p w14:paraId="2164BDC4" w14:textId="246080CA" w:rsidR="00964A3A" w:rsidRPr="00B1320A" w:rsidRDefault="00421A63" w:rsidP="001E262E">
      <w:pPr>
        <w:numPr>
          <w:ilvl w:val="2"/>
          <w:numId w:val="28"/>
        </w:numPr>
        <w:spacing w:after="0" w:line="240" w:lineRule="auto"/>
        <w:rPr>
          <w:rFonts w:ascii="Arial Narrow" w:hAnsi="Arial Narrow" w:cs="Arial"/>
          <w:b/>
          <w:szCs w:val="20"/>
        </w:rPr>
      </w:pPr>
      <w:bookmarkStart w:id="36" w:name="_Toc334029383"/>
      <w:bookmarkStart w:id="37" w:name="_Toc350152823"/>
      <w:bookmarkStart w:id="38" w:name="_Toc35358011"/>
      <w:r w:rsidRPr="00B1320A">
        <w:rPr>
          <w:rFonts w:ascii="Arial Narrow" w:hAnsi="Arial Narrow" w:cs="Arial"/>
          <w:b/>
          <w:szCs w:val="20"/>
        </w:rPr>
        <w:t>ACREDITACIÓN DE LOS PROFESIONALES</w:t>
      </w:r>
      <w:bookmarkEnd w:id="36"/>
      <w:bookmarkEnd w:id="37"/>
      <w:bookmarkEnd w:id="38"/>
    </w:p>
    <w:p w14:paraId="30D0C74B" w14:textId="77777777" w:rsidR="00964A3A" w:rsidRPr="00B1320A" w:rsidRDefault="00964A3A" w:rsidP="00964A3A">
      <w:pPr>
        <w:spacing w:after="0" w:line="240" w:lineRule="auto"/>
        <w:rPr>
          <w:rFonts w:ascii="Arial Narrow" w:hAnsi="Arial Narrow" w:cs="Arial"/>
          <w:szCs w:val="20"/>
        </w:rPr>
      </w:pPr>
    </w:p>
    <w:p w14:paraId="547A5FD6" w14:textId="77777777" w:rsidR="00964A3A" w:rsidRPr="00B1320A" w:rsidRDefault="00964A3A" w:rsidP="00964A3A">
      <w:pPr>
        <w:spacing w:after="0" w:line="240" w:lineRule="auto"/>
        <w:rPr>
          <w:rFonts w:ascii="Arial Narrow" w:hAnsi="Arial Narrow" w:cs="Arial"/>
          <w:szCs w:val="20"/>
        </w:rPr>
      </w:pPr>
      <w:r w:rsidRPr="00B1320A">
        <w:rPr>
          <w:rFonts w:ascii="Arial Narrow" w:hAnsi="Arial Narrow" w:cs="Arial"/>
          <w:szCs w:val="20"/>
        </w:rPr>
        <w:t>Los criterios a tener en cuenta para la aceptación de los profesionales para la ejecución del proyecto son los siguientes:</w:t>
      </w:r>
    </w:p>
    <w:p w14:paraId="75BB7B8A" w14:textId="77777777" w:rsidR="00964A3A" w:rsidRPr="00B1320A" w:rsidRDefault="00964A3A" w:rsidP="001E262E">
      <w:pPr>
        <w:numPr>
          <w:ilvl w:val="0"/>
          <w:numId w:val="19"/>
        </w:numPr>
        <w:spacing w:after="0" w:line="240" w:lineRule="auto"/>
        <w:rPr>
          <w:rFonts w:ascii="Arial Narrow" w:hAnsi="Arial Narrow" w:cs="Arial"/>
          <w:szCs w:val="20"/>
        </w:rPr>
      </w:pPr>
      <w:r w:rsidRPr="00B1320A">
        <w:rPr>
          <w:rFonts w:ascii="Arial Narrow" w:hAnsi="Arial Narrow" w:cs="Arial"/>
          <w:szCs w:val="20"/>
        </w:rPr>
        <w:t>Formación académica.</w:t>
      </w:r>
    </w:p>
    <w:p w14:paraId="347F656E" w14:textId="684C1FA0" w:rsidR="00964A3A" w:rsidRPr="00B1320A" w:rsidRDefault="00421A63" w:rsidP="001E262E">
      <w:pPr>
        <w:numPr>
          <w:ilvl w:val="3"/>
          <w:numId w:val="28"/>
        </w:numPr>
        <w:spacing w:after="0" w:line="240" w:lineRule="auto"/>
        <w:rPr>
          <w:rFonts w:ascii="Arial Narrow" w:hAnsi="Arial Narrow" w:cs="Arial"/>
          <w:b/>
          <w:szCs w:val="20"/>
        </w:rPr>
      </w:pPr>
      <w:bookmarkStart w:id="39" w:name="_Toc334029384"/>
      <w:bookmarkStart w:id="40" w:name="_Toc350152824"/>
      <w:bookmarkStart w:id="41" w:name="_Toc35358012"/>
      <w:r w:rsidRPr="00B1320A">
        <w:rPr>
          <w:rFonts w:ascii="Arial Narrow" w:hAnsi="Arial Narrow" w:cs="Arial"/>
          <w:b/>
          <w:szCs w:val="20"/>
        </w:rPr>
        <w:t xml:space="preserve"> FORMACIÓN ACADÉMICA</w:t>
      </w:r>
      <w:bookmarkEnd w:id="39"/>
      <w:bookmarkEnd w:id="40"/>
      <w:bookmarkEnd w:id="41"/>
    </w:p>
    <w:p w14:paraId="1662F006" w14:textId="77777777" w:rsidR="00964A3A" w:rsidRPr="00B1320A" w:rsidRDefault="00964A3A" w:rsidP="00964A3A">
      <w:pPr>
        <w:spacing w:after="0" w:line="240" w:lineRule="auto"/>
        <w:rPr>
          <w:rFonts w:ascii="Arial Narrow" w:hAnsi="Arial Narrow" w:cs="Arial"/>
          <w:szCs w:val="20"/>
        </w:rPr>
      </w:pPr>
    </w:p>
    <w:p w14:paraId="6C9EDF75" w14:textId="77777777" w:rsidR="00964A3A" w:rsidRPr="00B1320A" w:rsidRDefault="00964A3A" w:rsidP="00964A3A">
      <w:pPr>
        <w:spacing w:after="0" w:line="240" w:lineRule="auto"/>
        <w:rPr>
          <w:rFonts w:ascii="Arial Narrow" w:hAnsi="Arial Narrow" w:cs="Arial"/>
          <w:szCs w:val="20"/>
        </w:rPr>
      </w:pPr>
      <w:r w:rsidRPr="00B1320A">
        <w:rPr>
          <w:rFonts w:ascii="Arial Narrow" w:hAnsi="Arial Narrow" w:cs="Arial"/>
          <w:szCs w:val="20"/>
        </w:rPr>
        <w:t>La formación académica del personal profesional se acreditará así:</w:t>
      </w:r>
    </w:p>
    <w:p w14:paraId="25EF7E12" w14:textId="77777777" w:rsidR="00964A3A" w:rsidRPr="00B1320A" w:rsidRDefault="00964A3A" w:rsidP="00964A3A">
      <w:pPr>
        <w:spacing w:after="0" w:line="240" w:lineRule="auto"/>
        <w:rPr>
          <w:rFonts w:ascii="Arial Narrow" w:hAnsi="Arial Narrow" w:cs="Arial"/>
          <w:szCs w:val="20"/>
        </w:rPr>
      </w:pPr>
    </w:p>
    <w:p w14:paraId="6FC44809" w14:textId="77777777" w:rsidR="00964A3A" w:rsidRPr="00B1320A" w:rsidRDefault="00964A3A" w:rsidP="00964A3A">
      <w:pPr>
        <w:spacing w:after="0" w:line="240" w:lineRule="auto"/>
        <w:rPr>
          <w:rFonts w:ascii="Arial Narrow" w:hAnsi="Arial Narrow" w:cs="Arial"/>
          <w:bCs/>
          <w:szCs w:val="20"/>
        </w:rPr>
      </w:pPr>
      <w:r w:rsidRPr="00B1320A">
        <w:rPr>
          <w:rFonts w:ascii="Arial Narrow" w:hAnsi="Arial Narrow" w:cs="Arial"/>
          <w:bCs/>
          <w:szCs w:val="20"/>
        </w:rPr>
        <w:t xml:space="preserve">Para cada uno de los profesionales que conforman el equipo de trabajo, se deberá anexar fotocopia de la tarjeta profesional y certificado de vigencia expedido por el consejo profesional competente. El requisito de la tarjeta profesional se puede suplir con el requisito de que trata el artículo 18 del Decreto 2106 de 2019. </w:t>
      </w:r>
    </w:p>
    <w:p w14:paraId="580C76C2" w14:textId="77777777" w:rsidR="00964A3A" w:rsidRPr="00B1320A" w:rsidRDefault="00964A3A" w:rsidP="00964A3A">
      <w:pPr>
        <w:spacing w:after="0" w:line="240" w:lineRule="auto"/>
        <w:rPr>
          <w:rFonts w:ascii="Arial Narrow" w:hAnsi="Arial Narrow" w:cs="Arial"/>
          <w:bCs/>
          <w:szCs w:val="20"/>
        </w:rPr>
      </w:pPr>
      <w:r w:rsidRPr="00B1320A">
        <w:rPr>
          <w:rFonts w:ascii="Arial Narrow" w:hAnsi="Arial Narrow" w:cs="Arial"/>
          <w:bCs/>
          <w:szCs w:val="20"/>
        </w:rPr>
        <w:t xml:space="preserve">Los estudios de posgrado que se exijan como requisito mínimo, se acreditarán mediante copia de los diplomas respectivos o certificado de obtención del título correspondiente. Además, la entidad podrá solicitar las certificaciones laborales que permitan verificar la información relacionada en los Anexos. Para cada uno de los profesionales se debe aportar la información solicitada. </w:t>
      </w:r>
    </w:p>
    <w:p w14:paraId="7134C31F" w14:textId="77777777" w:rsidR="00964A3A" w:rsidRPr="00B1320A" w:rsidRDefault="00964A3A" w:rsidP="00964A3A">
      <w:pPr>
        <w:spacing w:after="0" w:line="240" w:lineRule="auto"/>
        <w:rPr>
          <w:rFonts w:ascii="Arial Narrow" w:hAnsi="Arial Narrow" w:cs="Arial"/>
          <w:bCs/>
          <w:szCs w:val="20"/>
        </w:rPr>
      </w:pPr>
      <w:r w:rsidRPr="00B1320A">
        <w:rPr>
          <w:rFonts w:ascii="Arial Narrow" w:hAnsi="Arial Narrow" w:cs="Arial"/>
          <w:bCs/>
          <w:szCs w:val="20"/>
        </w:rPr>
        <w:lastRenderedPageBreak/>
        <w:t>Tratándose de títulos obtenidos en el exterior, estos deberán estar debidamente homologados ante el Ministerio de Educación Nacional, de acuerdo con la reglamentación vigente. El proponente debe anexar copia de la respectiva resolución de convalidación de estudios expedida por el Ministerio de Educación Nacional.</w:t>
      </w:r>
    </w:p>
    <w:p w14:paraId="34CB311E" w14:textId="77777777" w:rsidR="00895F88" w:rsidRPr="00B1320A" w:rsidRDefault="00895F88" w:rsidP="00964A3A">
      <w:pPr>
        <w:spacing w:after="0" w:line="240" w:lineRule="auto"/>
        <w:rPr>
          <w:rFonts w:ascii="Arial Narrow" w:hAnsi="Arial Narrow" w:cs="Arial"/>
          <w:bCs/>
          <w:szCs w:val="20"/>
        </w:rPr>
      </w:pPr>
    </w:p>
    <w:p w14:paraId="102E6384" w14:textId="77777777" w:rsidR="00964A3A" w:rsidRPr="00B1320A" w:rsidRDefault="00964A3A" w:rsidP="00964A3A">
      <w:pPr>
        <w:spacing w:after="0" w:line="240" w:lineRule="auto"/>
        <w:rPr>
          <w:rFonts w:ascii="Arial Narrow" w:hAnsi="Arial Narrow" w:cs="Arial"/>
          <w:szCs w:val="20"/>
        </w:rPr>
      </w:pPr>
      <w:r w:rsidRPr="00B1320A">
        <w:rPr>
          <w:rFonts w:ascii="Arial Narrow" w:hAnsi="Arial Narrow" w:cs="Arial"/>
          <w:bCs/>
          <w:szCs w:val="20"/>
        </w:rPr>
        <w:t>Adicionalmente debe acreditar las mismas exigencias que requieren los nacionales para el ejercicio de la profesión tales como tarjeta profesional</w:t>
      </w:r>
      <w:r w:rsidRPr="00B1320A">
        <w:rPr>
          <w:rFonts w:ascii="Arial Narrow" w:hAnsi="Arial Narrow" w:cs="Arial"/>
          <w:szCs w:val="20"/>
        </w:rPr>
        <w:t xml:space="preserve"> o su equivalente en el país de origen.</w:t>
      </w:r>
    </w:p>
    <w:p w14:paraId="1A6F2376" w14:textId="77777777" w:rsidR="00964A3A" w:rsidRPr="00B1320A" w:rsidRDefault="00964A3A" w:rsidP="00964A3A">
      <w:pPr>
        <w:spacing w:after="0" w:line="240" w:lineRule="auto"/>
        <w:rPr>
          <w:rFonts w:ascii="Arial Narrow" w:hAnsi="Arial Narrow" w:cs="Arial"/>
          <w:szCs w:val="20"/>
        </w:rPr>
      </w:pPr>
    </w:p>
    <w:p w14:paraId="34B0222F" w14:textId="5B94B93A" w:rsidR="00964A3A" w:rsidRPr="00B1320A" w:rsidRDefault="00421A63" w:rsidP="001E262E">
      <w:pPr>
        <w:numPr>
          <w:ilvl w:val="3"/>
          <w:numId w:val="28"/>
        </w:numPr>
        <w:spacing w:after="0" w:line="240" w:lineRule="auto"/>
        <w:rPr>
          <w:rFonts w:ascii="Arial Narrow" w:hAnsi="Arial Narrow" w:cs="Arial"/>
          <w:b/>
          <w:bCs/>
          <w:szCs w:val="20"/>
        </w:rPr>
      </w:pPr>
      <w:bookmarkStart w:id="42" w:name="_Toc334029385"/>
      <w:bookmarkStart w:id="43" w:name="_Toc35358013"/>
      <w:r w:rsidRPr="00B1320A">
        <w:rPr>
          <w:rFonts w:ascii="Arial Narrow" w:hAnsi="Arial Narrow" w:cs="Arial"/>
          <w:b/>
          <w:bCs/>
          <w:szCs w:val="20"/>
        </w:rPr>
        <w:t>EXPERIENCIA ESPECÍFICA EN TRABAJOS SIMILARES</w:t>
      </w:r>
      <w:bookmarkEnd w:id="42"/>
      <w:bookmarkEnd w:id="43"/>
    </w:p>
    <w:p w14:paraId="641C4761" w14:textId="77777777" w:rsidR="00964A3A" w:rsidRPr="00B1320A" w:rsidRDefault="00964A3A" w:rsidP="00964A3A">
      <w:pPr>
        <w:spacing w:after="0" w:line="240" w:lineRule="auto"/>
        <w:rPr>
          <w:rFonts w:ascii="Arial Narrow" w:hAnsi="Arial Narrow" w:cs="Arial"/>
          <w:szCs w:val="20"/>
        </w:rPr>
      </w:pPr>
    </w:p>
    <w:p w14:paraId="2BEB3A11" w14:textId="77777777" w:rsidR="00964A3A" w:rsidRPr="00B1320A" w:rsidRDefault="00964A3A" w:rsidP="00964A3A">
      <w:pPr>
        <w:spacing w:after="0" w:line="240" w:lineRule="auto"/>
        <w:rPr>
          <w:rFonts w:ascii="Arial Narrow" w:hAnsi="Arial Narrow" w:cs="Arial"/>
          <w:szCs w:val="20"/>
        </w:rPr>
      </w:pPr>
      <w:r w:rsidRPr="00B1320A">
        <w:rPr>
          <w:rFonts w:ascii="Arial Narrow" w:hAnsi="Arial Narrow" w:cs="Arial"/>
          <w:szCs w:val="20"/>
        </w:rPr>
        <w:t>La experiencia en trabajos similares del personal requerido, deberá cumplir como mínimo con los perfiles establecidos en el presente Anexo técnico.</w:t>
      </w:r>
    </w:p>
    <w:p w14:paraId="7A1F723E" w14:textId="77777777" w:rsidR="00964A3A" w:rsidRPr="00B1320A" w:rsidRDefault="00964A3A" w:rsidP="00964A3A">
      <w:pPr>
        <w:spacing w:after="0" w:line="240" w:lineRule="auto"/>
        <w:rPr>
          <w:rFonts w:ascii="Arial Narrow" w:hAnsi="Arial Narrow" w:cs="Arial"/>
          <w:szCs w:val="20"/>
        </w:rPr>
      </w:pPr>
    </w:p>
    <w:p w14:paraId="236EAD16" w14:textId="77777777" w:rsidR="00964A3A" w:rsidRPr="00B1320A" w:rsidRDefault="00964A3A" w:rsidP="00964A3A">
      <w:pPr>
        <w:spacing w:after="0" w:line="240" w:lineRule="auto"/>
        <w:rPr>
          <w:rFonts w:ascii="Arial Narrow" w:hAnsi="Arial Narrow" w:cs="Arial"/>
          <w:szCs w:val="20"/>
        </w:rPr>
      </w:pPr>
      <w:r w:rsidRPr="00B1320A">
        <w:rPr>
          <w:rFonts w:ascii="Arial Narrow" w:hAnsi="Arial Narrow" w:cs="Arial"/>
          <w:szCs w:val="20"/>
        </w:rPr>
        <w:t>Adicionalmente a lo requerido en el Anexo técnico, se debe cumplir con lo siguiente:</w:t>
      </w:r>
    </w:p>
    <w:p w14:paraId="67F2E282" w14:textId="77777777" w:rsidR="00964A3A" w:rsidRPr="00B1320A" w:rsidRDefault="00964A3A" w:rsidP="00964A3A">
      <w:pPr>
        <w:spacing w:after="0" w:line="240" w:lineRule="auto"/>
        <w:rPr>
          <w:rFonts w:ascii="Arial Narrow" w:hAnsi="Arial Narrow" w:cs="Arial"/>
          <w:szCs w:val="20"/>
        </w:rPr>
      </w:pPr>
    </w:p>
    <w:p w14:paraId="6BE873EF" w14:textId="77777777" w:rsidR="00964A3A" w:rsidRPr="00B1320A" w:rsidRDefault="00964A3A" w:rsidP="001E262E">
      <w:pPr>
        <w:numPr>
          <w:ilvl w:val="0"/>
          <w:numId w:val="20"/>
        </w:numPr>
        <w:spacing w:after="0" w:line="240" w:lineRule="auto"/>
        <w:rPr>
          <w:rFonts w:ascii="Arial Narrow" w:hAnsi="Arial Narrow" w:cs="Arial"/>
          <w:szCs w:val="20"/>
        </w:rPr>
      </w:pPr>
      <w:r w:rsidRPr="00B1320A">
        <w:rPr>
          <w:rFonts w:ascii="Arial Narrow" w:hAnsi="Arial Narrow" w:cs="Arial"/>
          <w:szCs w:val="20"/>
        </w:rPr>
        <w:t>La experiencia específica de todo el personal profesional se acreditará mediante certificaciones expedidas por la Entidad pública o el contratante, las cuales contendrán como mínimo: Nombre y descripción del proyecto, cargo ejercido por el profesional y periodo durante el cual se desempeñó y su dedicación.</w:t>
      </w:r>
    </w:p>
    <w:p w14:paraId="4FB48871" w14:textId="77777777" w:rsidR="00964A3A" w:rsidRPr="00B1320A" w:rsidRDefault="00964A3A" w:rsidP="00964A3A">
      <w:pPr>
        <w:spacing w:after="0" w:line="240" w:lineRule="auto"/>
        <w:rPr>
          <w:rFonts w:ascii="Arial Narrow" w:hAnsi="Arial Narrow" w:cs="Arial"/>
          <w:szCs w:val="20"/>
        </w:rPr>
      </w:pPr>
    </w:p>
    <w:p w14:paraId="5BE33130" w14:textId="77777777" w:rsidR="00964A3A" w:rsidRPr="00B1320A" w:rsidRDefault="00964A3A" w:rsidP="001E262E">
      <w:pPr>
        <w:numPr>
          <w:ilvl w:val="0"/>
          <w:numId w:val="20"/>
        </w:numPr>
        <w:spacing w:after="0" w:line="240" w:lineRule="auto"/>
        <w:rPr>
          <w:rFonts w:ascii="Arial Narrow" w:hAnsi="Arial Narrow" w:cs="Arial"/>
          <w:szCs w:val="20"/>
        </w:rPr>
      </w:pPr>
      <w:r w:rsidRPr="00B1320A">
        <w:rPr>
          <w:rFonts w:ascii="Arial Narrow" w:hAnsi="Arial Narrow" w:cs="Arial"/>
          <w:szCs w:val="20"/>
        </w:rPr>
        <w:t>La certificación deberá contener como información adicional el número del teléfono fijo, celular o correo electrónico de la entidad contratante, oficial o privada.</w:t>
      </w:r>
    </w:p>
    <w:p w14:paraId="35E2EBFC" w14:textId="77777777" w:rsidR="00964A3A" w:rsidRPr="00B1320A" w:rsidRDefault="00964A3A" w:rsidP="00964A3A">
      <w:pPr>
        <w:spacing w:after="0" w:line="240" w:lineRule="auto"/>
        <w:rPr>
          <w:rFonts w:ascii="Arial Narrow" w:hAnsi="Arial Narrow" w:cs="Arial"/>
          <w:szCs w:val="20"/>
        </w:rPr>
      </w:pPr>
    </w:p>
    <w:p w14:paraId="5D83EB73" w14:textId="77777777" w:rsidR="00964A3A" w:rsidRPr="00B1320A" w:rsidRDefault="00964A3A" w:rsidP="001E262E">
      <w:pPr>
        <w:numPr>
          <w:ilvl w:val="0"/>
          <w:numId w:val="20"/>
        </w:numPr>
        <w:spacing w:after="0" w:line="240" w:lineRule="auto"/>
        <w:rPr>
          <w:rFonts w:ascii="Arial Narrow" w:hAnsi="Arial Narrow" w:cs="Arial"/>
          <w:szCs w:val="20"/>
        </w:rPr>
      </w:pPr>
      <w:r w:rsidRPr="00B1320A">
        <w:rPr>
          <w:rFonts w:ascii="Arial Narrow" w:hAnsi="Arial Narrow" w:cs="Arial"/>
          <w:szCs w:val="20"/>
        </w:rPr>
        <w:t>Para los Ingenieros Residentes, su experiencia se calculará a partir del porcentaje de dedicación que haya tenido el profesional en cada proyecto.</w:t>
      </w:r>
    </w:p>
    <w:p w14:paraId="28EC90DE" w14:textId="77777777" w:rsidR="00964A3A" w:rsidRPr="00B1320A" w:rsidRDefault="00964A3A" w:rsidP="00964A3A">
      <w:pPr>
        <w:spacing w:after="0" w:line="240" w:lineRule="auto"/>
        <w:rPr>
          <w:rFonts w:ascii="Arial Narrow" w:hAnsi="Arial Narrow" w:cs="Arial"/>
          <w:szCs w:val="20"/>
        </w:rPr>
      </w:pPr>
    </w:p>
    <w:p w14:paraId="167E5251" w14:textId="77777777" w:rsidR="00964A3A" w:rsidRPr="00B1320A" w:rsidRDefault="00964A3A" w:rsidP="001E262E">
      <w:pPr>
        <w:numPr>
          <w:ilvl w:val="0"/>
          <w:numId w:val="20"/>
        </w:numPr>
        <w:spacing w:after="0" w:line="240" w:lineRule="auto"/>
        <w:rPr>
          <w:rFonts w:ascii="Arial Narrow" w:hAnsi="Arial Narrow" w:cs="Arial"/>
          <w:szCs w:val="20"/>
          <w:u w:val="single"/>
        </w:rPr>
      </w:pPr>
      <w:r w:rsidRPr="00B1320A">
        <w:rPr>
          <w:rFonts w:ascii="Arial Narrow" w:hAnsi="Arial Narrow" w:cs="Arial"/>
          <w:szCs w:val="20"/>
          <w:u w:val="single"/>
        </w:rPr>
        <w:t xml:space="preserve">Para el </w:t>
      </w:r>
      <w:bookmarkStart w:id="44" w:name="_Int_YclvrOd6"/>
      <w:r w:rsidRPr="00B1320A">
        <w:rPr>
          <w:rFonts w:ascii="Arial Narrow" w:hAnsi="Arial Narrow" w:cs="Arial"/>
          <w:szCs w:val="20"/>
          <w:u w:val="single"/>
        </w:rPr>
        <w:t>Director</w:t>
      </w:r>
      <w:bookmarkEnd w:id="44"/>
      <w:r w:rsidRPr="00B1320A">
        <w:rPr>
          <w:rFonts w:ascii="Arial Narrow" w:hAnsi="Arial Narrow" w:cs="Arial"/>
          <w:szCs w:val="20"/>
          <w:u w:val="single"/>
        </w:rPr>
        <w:t xml:space="preserve"> y los Especialistas su experiencia se calculará sin tener en cuenta el porcentaje de dedicación que haya tenido en cada proyecto.</w:t>
      </w:r>
    </w:p>
    <w:p w14:paraId="0728B3B6" w14:textId="77777777" w:rsidR="00964A3A" w:rsidRPr="00B1320A" w:rsidRDefault="00964A3A" w:rsidP="00964A3A">
      <w:pPr>
        <w:spacing w:after="0" w:line="240" w:lineRule="auto"/>
        <w:rPr>
          <w:rFonts w:ascii="Arial Narrow" w:hAnsi="Arial Narrow" w:cs="Arial"/>
          <w:szCs w:val="20"/>
        </w:rPr>
      </w:pPr>
    </w:p>
    <w:p w14:paraId="3F830F21" w14:textId="77777777" w:rsidR="00964A3A" w:rsidRPr="00B1320A" w:rsidRDefault="00964A3A" w:rsidP="001E262E">
      <w:pPr>
        <w:numPr>
          <w:ilvl w:val="0"/>
          <w:numId w:val="20"/>
        </w:numPr>
        <w:spacing w:after="0" w:line="240" w:lineRule="auto"/>
        <w:rPr>
          <w:rFonts w:ascii="Arial Narrow" w:hAnsi="Arial Narrow" w:cs="Arial"/>
          <w:szCs w:val="20"/>
        </w:rPr>
      </w:pPr>
      <w:r w:rsidRPr="00B1320A">
        <w:rPr>
          <w:rFonts w:ascii="Arial Narrow" w:hAnsi="Arial Narrow" w:cs="Arial"/>
          <w:szCs w:val="20"/>
        </w:rPr>
        <w:t>No se aceptará auto certificaciones, ni certificaciones de la empresa intermediaria entre la entidad oficial o privada dueña del proyecto u ordenadora del gasto.</w:t>
      </w:r>
    </w:p>
    <w:p w14:paraId="21E83FCE" w14:textId="77777777" w:rsidR="00964A3A" w:rsidRPr="00B1320A" w:rsidRDefault="00964A3A" w:rsidP="00964A3A">
      <w:pPr>
        <w:spacing w:after="0" w:line="240" w:lineRule="auto"/>
        <w:rPr>
          <w:rFonts w:ascii="Arial Narrow" w:hAnsi="Arial Narrow" w:cs="Arial"/>
          <w:szCs w:val="20"/>
        </w:rPr>
      </w:pPr>
    </w:p>
    <w:p w14:paraId="1C48AB7C" w14:textId="7664D039" w:rsidR="00421A63" w:rsidRPr="00B1320A" w:rsidRDefault="00964A3A" w:rsidP="00421A63">
      <w:pPr>
        <w:numPr>
          <w:ilvl w:val="0"/>
          <w:numId w:val="20"/>
        </w:numPr>
        <w:spacing w:after="0" w:line="240" w:lineRule="auto"/>
        <w:rPr>
          <w:rFonts w:ascii="Arial Narrow" w:hAnsi="Arial Narrow" w:cs="Arial"/>
          <w:szCs w:val="20"/>
        </w:rPr>
      </w:pPr>
      <w:r w:rsidRPr="00B1320A">
        <w:rPr>
          <w:rFonts w:ascii="Arial Narrow" w:hAnsi="Arial Narrow" w:cs="Arial"/>
          <w:szCs w:val="20"/>
        </w:rPr>
        <w:t>Los documentos contentivos para acreditar la experiencia requerida deberán cumplir con la información solicitada:</w:t>
      </w:r>
    </w:p>
    <w:p w14:paraId="34730E35" w14:textId="77777777" w:rsidR="00421A63" w:rsidRPr="00B1320A" w:rsidRDefault="00421A63" w:rsidP="00421A63">
      <w:pPr>
        <w:spacing w:after="0" w:line="240" w:lineRule="auto"/>
        <w:rPr>
          <w:rFonts w:ascii="Arial Narrow" w:hAnsi="Arial Narrow" w:cs="Arial"/>
          <w:szCs w:val="20"/>
        </w:rPr>
      </w:pPr>
    </w:p>
    <w:p w14:paraId="54682860" w14:textId="77777777" w:rsidR="00964A3A" w:rsidRPr="00B1320A" w:rsidRDefault="00964A3A" w:rsidP="001E262E">
      <w:pPr>
        <w:numPr>
          <w:ilvl w:val="0"/>
          <w:numId w:val="15"/>
        </w:numPr>
        <w:spacing w:after="0" w:line="240" w:lineRule="auto"/>
        <w:rPr>
          <w:rFonts w:ascii="Arial Narrow" w:hAnsi="Arial Narrow" w:cs="Arial"/>
          <w:szCs w:val="20"/>
        </w:rPr>
      </w:pPr>
      <w:r w:rsidRPr="00B1320A">
        <w:rPr>
          <w:rFonts w:ascii="Arial Narrow" w:hAnsi="Arial Narrow" w:cs="Arial"/>
          <w:szCs w:val="20"/>
        </w:rPr>
        <w:t>Tiempo de duración del profesional dentro del proyecto.</w:t>
      </w:r>
    </w:p>
    <w:p w14:paraId="3AE1D593" w14:textId="77777777" w:rsidR="00964A3A" w:rsidRPr="00B1320A" w:rsidRDefault="00964A3A" w:rsidP="001E262E">
      <w:pPr>
        <w:numPr>
          <w:ilvl w:val="0"/>
          <w:numId w:val="15"/>
        </w:numPr>
        <w:spacing w:after="0" w:line="240" w:lineRule="auto"/>
        <w:rPr>
          <w:rFonts w:ascii="Arial Narrow" w:hAnsi="Arial Narrow" w:cs="Arial"/>
          <w:szCs w:val="20"/>
        </w:rPr>
      </w:pPr>
      <w:r w:rsidRPr="00B1320A">
        <w:rPr>
          <w:rFonts w:ascii="Arial Narrow" w:hAnsi="Arial Narrow" w:cs="Arial"/>
          <w:szCs w:val="20"/>
        </w:rPr>
        <w:t xml:space="preserve">La dedicación que tuvo el profesional dentro del proyecto </w:t>
      </w:r>
    </w:p>
    <w:p w14:paraId="04CB350F" w14:textId="77777777" w:rsidR="00964A3A" w:rsidRPr="00B1320A" w:rsidRDefault="00964A3A" w:rsidP="00964A3A">
      <w:pPr>
        <w:spacing w:after="0" w:line="240" w:lineRule="auto"/>
        <w:rPr>
          <w:rFonts w:ascii="Arial Narrow" w:hAnsi="Arial Narrow" w:cs="Arial"/>
          <w:szCs w:val="20"/>
        </w:rPr>
      </w:pPr>
    </w:p>
    <w:p w14:paraId="02BF2CF6" w14:textId="77777777" w:rsidR="00964A3A" w:rsidRPr="00B1320A" w:rsidRDefault="00964A3A" w:rsidP="001E262E">
      <w:pPr>
        <w:numPr>
          <w:ilvl w:val="0"/>
          <w:numId w:val="20"/>
        </w:numPr>
        <w:spacing w:after="0" w:line="240" w:lineRule="auto"/>
        <w:rPr>
          <w:rFonts w:ascii="Arial Narrow" w:hAnsi="Arial Narrow" w:cs="Arial"/>
          <w:szCs w:val="20"/>
        </w:rPr>
      </w:pPr>
      <w:r w:rsidRPr="00B1320A">
        <w:rPr>
          <w:rFonts w:ascii="Arial Narrow" w:hAnsi="Arial Narrow" w:cs="Arial"/>
          <w:szCs w:val="20"/>
        </w:rPr>
        <w:t>La experiencia como profesor de cátedra, director de proyectos de investigación, de tesis o asesor de proyectos de tesis; no se tendrá en cuenta como experiencia específica de los profesionales.</w:t>
      </w:r>
    </w:p>
    <w:p w14:paraId="7B2C88CB" w14:textId="77777777" w:rsidR="00964A3A" w:rsidRPr="00B1320A" w:rsidRDefault="00964A3A" w:rsidP="00964A3A">
      <w:pPr>
        <w:spacing w:after="0" w:line="240" w:lineRule="auto"/>
        <w:rPr>
          <w:rFonts w:ascii="Arial Narrow" w:hAnsi="Arial Narrow" w:cs="Arial"/>
          <w:szCs w:val="20"/>
        </w:rPr>
      </w:pPr>
    </w:p>
    <w:p w14:paraId="7688D320" w14:textId="77777777" w:rsidR="00964A3A" w:rsidRPr="00B1320A" w:rsidRDefault="00964A3A" w:rsidP="001E262E">
      <w:pPr>
        <w:numPr>
          <w:ilvl w:val="0"/>
          <w:numId w:val="20"/>
        </w:numPr>
        <w:spacing w:after="0" w:line="240" w:lineRule="auto"/>
        <w:rPr>
          <w:rFonts w:ascii="Arial Narrow" w:hAnsi="Arial Narrow" w:cs="Arial"/>
          <w:szCs w:val="20"/>
        </w:rPr>
      </w:pPr>
      <w:r w:rsidRPr="00B1320A">
        <w:rPr>
          <w:rFonts w:ascii="Arial Narrow" w:hAnsi="Arial Narrow" w:cs="Arial"/>
          <w:szCs w:val="20"/>
        </w:rPr>
        <w:t>Si durante un mismo período el profesional participó en más de un proyecto, se valorará el tiempo de experiencia de acuerdo a la dedicación que aplicó en la ejecución del contrato.</w:t>
      </w:r>
    </w:p>
    <w:p w14:paraId="7A185B72" w14:textId="77777777" w:rsidR="00964A3A" w:rsidRPr="00B1320A" w:rsidRDefault="00964A3A" w:rsidP="00964A3A">
      <w:pPr>
        <w:spacing w:after="0" w:line="240" w:lineRule="auto"/>
        <w:rPr>
          <w:rFonts w:ascii="Arial Narrow" w:hAnsi="Arial Narrow" w:cs="Arial"/>
          <w:szCs w:val="20"/>
        </w:rPr>
      </w:pPr>
    </w:p>
    <w:p w14:paraId="1379291D" w14:textId="77777777" w:rsidR="00964A3A" w:rsidRPr="00B1320A" w:rsidRDefault="00964A3A" w:rsidP="001E262E">
      <w:pPr>
        <w:numPr>
          <w:ilvl w:val="0"/>
          <w:numId w:val="20"/>
        </w:numPr>
        <w:spacing w:after="0" w:line="240" w:lineRule="auto"/>
        <w:rPr>
          <w:rFonts w:ascii="Arial Narrow" w:hAnsi="Arial Narrow" w:cs="Arial"/>
          <w:szCs w:val="20"/>
        </w:rPr>
      </w:pPr>
      <w:r w:rsidRPr="00B1320A">
        <w:rPr>
          <w:rFonts w:ascii="Arial Narrow" w:hAnsi="Arial Narrow" w:cs="Arial"/>
          <w:szCs w:val="20"/>
        </w:rPr>
        <w:t>Para efectos de la EXPERIENCIA ESPECIFICA del personal, los tiempos serán aproximados por exceso o por defecto a la décima de mes, así: cuando la centésima de mes sea igual o superior a cinco se aproximará por exceso al número entero siguiente de la décima de mes y cuando la centésima de mes sea inferior a cinco se aproximará por defecto al número entero de la décima de mes.</w:t>
      </w:r>
    </w:p>
    <w:p w14:paraId="2A2B0B63" w14:textId="77777777" w:rsidR="00964A3A" w:rsidRPr="00B1320A" w:rsidRDefault="00964A3A" w:rsidP="00964A3A">
      <w:pPr>
        <w:spacing w:after="0" w:line="240" w:lineRule="auto"/>
        <w:rPr>
          <w:rFonts w:ascii="Arial Narrow" w:hAnsi="Arial Narrow" w:cs="Arial"/>
          <w:szCs w:val="20"/>
        </w:rPr>
      </w:pPr>
    </w:p>
    <w:p w14:paraId="5060A43D" w14:textId="1AECFA10" w:rsidR="00964A3A" w:rsidRPr="00B1320A" w:rsidRDefault="00964A3A" w:rsidP="00964A3A">
      <w:pPr>
        <w:spacing w:after="0" w:line="240" w:lineRule="auto"/>
        <w:rPr>
          <w:rFonts w:ascii="Arial Narrow" w:hAnsi="Arial Narrow" w:cs="Arial"/>
          <w:szCs w:val="20"/>
        </w:rPr>
      </w:pPr>
      <w:r w:rsidRPr="00B1320A">
        <w:rPr>
          <w:rFonts w:ascii="Arial Narrow" w:hAnsi="Arial Narrow" w:cs="Arial"/>
          <w:b/>
          <w:bCs/>
          <w:szCs w:val="20"/>
        </w:rPr>
        <w:t>NOTA:</w:t>
      </w:r>
      <w:r w:rsidRPr="00B1320A">
        <w:rPr>
          <w:rFonts w:ascii="Arial Narrow" w:hAnsi="Arial Narrow" w:cs="Arial"/>
          <w:szCs w:val="20"/>
        </w:rPr>
        <w:t xml:space="preserve"> La veracidad acerca de la información suministrada en relación con el personal ofrecido podrá ser verificada por el INSTITUTO NACIONAL DE </w:t>
      </w:r>
      <w:r w:rsidR="00F427BC" w:rsidRPr="00B1320A">
        <w:rPr>
          <w:rFonts w:ascii="Arial Narrow" w:hAnsi="Arial Narrow" w:cs="Arial"/>
          <w:szCs w:val="20"/>
        </w:rPr>
        <w:t>VÍAS</w:t>
      </w:r>
      <w:r w:rsidRPr="00B1320A">
        <w:rPr>
          <w:rFonts w:ascii="Arial Narrow" w:hAnsi="Arial Narrow" w:cs="Arial"/>
          <w:szCs w:val="20"/>
        </w:rPr>
        <w:t>.</w:t>
      </w:r>
    </w:p>
    <w:p w14:paraId="268998BF" w14:textId="77777777" w:rsidR="00964A3A" w:rsidRPr="00B1320A" w:rsidRDefault="00964A3A" w:rsidP="00964A3A">
      <w:pPr>
        <w:spacing w:after="0" w:line="240" w:lineRule="auto"/>
        <w:rPr>
          <w:rFonts w:ascii="Arial Narrow" w:hAnsi="Arial Narrow" w:cs="Arial"/>
          <w:szCs w:val="20"/>
        </w:rPr>
      </w:pPr>
    </w:p>
    <w:p w14:paraId="07B59009" w14:textId="7DC295E8" w:rsidR="00964A3A" w:rsidRPr="00B1320A" w:rsidRDefault="00421A63" w:rsidP="001E262E">
      <w:pPr>
        <w:numPr>
          <w:ilvl w:val="3"/>
          <w:numId w:val="28"/>
        </w:numPr>
        <w:spacing w:after="0" w:line="240" w:lineRule="auto"/>
        <w:rPr>
          <w:rFonts w:ascii="Arial Narrow" w:hAnsi="Arial Narrow" w:cs="Arial"/>
          <w:b/>
          <w:bCs/>
          <w:szCs w:val="20"/>
        </w:rPr>
      </w:pPr>
      <w:bookmarkStart w:id="45" w:name="_Toc334029387"/>
      <w:bookmarkStart w:id="46" w:name="_Toc35358014"/>
      <w:r w:rsidRPr="00B1320A">
        <w:rPr>
          <w:rFonts w:ascii="Arial Narrow" w:hAnsi="Arial Narrow" w:cs="Arial"/>
          <w:b/>
          <w:bCs/>
          <w:szCs w:val="20"/>
        </w:rPr>
        <w:t>OTRAS CONSIDERACIONES</w:t>
      </w:r>
      <w:bookmarkEnd w:id="45"/>
      <w:bookmarkEnd w:id="46"/>
      <w:r w:rsidRPr="00B1320A">
        <w:rPr>
          <w:rFonts w:ascii="Arial Narrow" w:hAnsi="Arial Narrow" w:cs="Arial"/>
          <w:b/>
          <w:bCs/>
          <w:szCs w:val="20"/>
        </w:rPr>
        <w:t xml:space="preserve"> </w:t>
      </w:r>
    </w:p>
    <w:p w14:paraId="5B636908" w14:textId="77777777" w:rsidR="00964A3A" w:rsidRPr="00B1320A" w:rsidRDefault="00964A3A" w:rsidP="00964A3A">
      <w:pPr>
        <w:spacing w:after="0" w:line="240" w:lineRule="auto"/>
        <w:rPr>
          <w:rFonts w:ascii="Arial Narrow" w:hAnsi="Arial Narrow" w:cs="Arial"/>
          <w:szCs w:val="20"/>
        </w:rPr>
      </w:pPr>
    </w:p>
    <w:p w14:paraId="0FC147DA" w14:textId="23D943F0" w:rsidR="00964A3A" w:rsidRPr="00B1320A" w:rsidRDefault="00964A3A" w:rsidP="001E262E">
      <w:pPr>
        <w:numPr>
          <w:ilvl w:val="0"/>
          <w:numId w:val="20"/>
        </w:numPr>
        <w:spacing w:after="0" w:line="240" w:lineRule="auto"/>
        <w:rPr>
          <w:rFonts w:ascii="Arial Narrow" w:hAnsi="Arial Narrow" w:cs="Arial"/>
          <w:szCs w:val="20"/>
        </w:rPr>
      </w:pPr>
      <w:r w:rsidRPr="00B1320A">
        <w:rPr>
          <w:rFonts w:ascii="Arial Narrow" w:hAnsi="Arial Narrow" w:cs="Arial"/>
          <w:szCs w:val="20"/>
        </w:rPr>
        <w:t xml:space="preserve">En ningún período el porcentaje de ocupación podrá superar el 100% de dedicación, caso en el cual no se tendrá en cuenta el periodo de tiempo en que ocurra esta situación (traslapos de tiempo), para cada </w:t>
      </w:r>
      <w:r w:rsidR="00FE2377" w:rsidRPr="00B1320A">
        <w:rPr>
          <w:rFonts w:ascii="Arial Narrow" w:hAnsi="Arial Narrow" w:cs="Arial"/>
          <w:szCs w:val="20"/>
        </w:rPr>
        <w:t>una</w:t>
      </w:r>
      <w:r w:rsidRPr="00B1320A">
        <w:rPr>
          <w:rFonts w:ascii="Arial Narrow" w:hAnsi="Arial Narrow" w:cs="Arial"/>
          <w:szCs w:val="20"/>
        </w:rPr>
        <w:t xml:space="preserve"> de las experiencias acreditadas.</w:t>
      </w:r>
    </w:p>
    <w:p w14:paraId="04EE37E9" w14:textId="77777777" w:rsidR="00964A3A" w:rsidRPr="00B1320A" w:rsidRDefault="00964A3A" w:rsidP="001E262E">
      <w:pPr>
        <w:numPr>
          <w:ilvl w:val="0"/>
          <w:numId w:val="20"/>
        </w:numPr>
        <w:spacing w:after="0" w:line="240" w:lineRule="auto"/>
        <w:rPr>
          <w:rFonts w:ascii="Arial Narrow" w:hAnsi="Arial Narrow" w:cs="Arial"/>
          <w:szCs w:val="20"/>
        </w:rPr>
      </w:pPr>
      <w:r w:rsidRPr="00B1320A">
        <w:rPr>
          <w:rFonts w:ascii="Arial Narrow" w:hAnsi="Arial Narrow" w:cs="Arial"/>
          <w:szCs w:val="20"/>
        </w:rPr>
        <w:lastRenderedPageBreak/>
        <w:t>En caso de haber laborado en distintos períodos dentro de una misma entidad o empresa que se encuentren en la misma certificación, en el formato deberán relacionarse independientemente cada uno de estos periodos laborados.</w:t>
      </w:r>
    </w:p>
    <w:p w14:paraId="41E3A496" w14:textId="77777777" w:rsidR="00964A3A" w:rsidRPr="00B1320A" w:rsidRDefault="00964A3A" w:rsidP="001E262E">
      <w:pPr>
        <w:numPr>
          <w:ilvl w:val="0"/>
          <w:numId w:val="20"/>
        </w:numPr>
        <w:spacing w:after="0" w:line="240" w:lineRule="auto"/>
        <w:rPr>
          <w:rFonts w:ascii="Arial Narrow" w:hAnsi="Arial Narrow" w:cs="Arial"/>
          <w:szCs w:val="20"/>
        </w:rPr>
      </w:pPr>
      <w:r w:rsidRPr="00B1320A">
        <w:rPr>
          <w:rFonts w:ascii="Arial Narrow" w:hAnsi="Arial Narrow" w:cs="Arial"/>
          <w:szCs w:val="20"/>
        </w:rPr>
        <w:t>En el caso de profesionales que hayan ejercido la profesión en el exterior con anterioridad a la obtención de la matrícula en el país, esa experiencia se tomara a partir de la fecha de la matrícula o su equivalente en el país de origen o donde hubiere trabajado.</w:t>
      </w:r>
    </w:p>
    <w:p w14:paraId="552DD825" w14:textId="77777777" w:rsidR="00964A3A" w:rsidRPr="00B1320A" w:rsidRDefault="00964A3A" w:rsidP="001E262E">
      <w:pPr>
        <w:numPr>
          <w:ilvl w:val="0"/>
          <w:numId w:val="20"/>
        </w:numPr>
        <w:spacing w:after="0" w:line="240" w:lineRule="auto"/>
        <w:rPr>
          <w:rFonts w:ascii="Arial Narrow" w:hAnsi="Arial Narrow" w:cs="Arial"/>
          <w:szCs w:val="20"/>
        </w:rPr>
      </w:pPr>
      <w:r w:rsidRPr="00B1320A">
        <w:rPr>
          <w:rFonts w:ascii="Arial Narrow" w:hAnsi="Arial Narrow" w:cs="Arial"/>
          <w:szCs w:val="20"/>
        </w:rPr>
        <w:t>Los títulos de postgrado deberán acreditarse mediante copia de los diplomas y/o acta de grado; de lo contrario, no se tendrán en cuenta.</w:t>
      </w:r>
    </w:p>
    <w:p w14:paraId="5AC9F27C" w14:textId="77777777" w:rsidR="00964A3A" w:rsidRPr="00B1320A" w:rsidRDefault="00964A3A" w:rsidP="00964A3A">
      <w:pPr>
        <w:spacing w:after="0" w:line="240" w:lineRule="auto"/>
        <w:rPr>
          <w:rFonts w:ascii="Arial Narrow" w:hAnsi="Arial Narrow" w:cs="Arial"/>
          <w:b/>
          <w:bCs/>
          <w:szCs w:val="20"/>
        </w:rPr>
      </w:pPr>
    </w:p>
    <w:p w14:paraId="1068603B" w14:textId="11F9FBC3" w:rsidR="00964A3A" w:rsidRPr="00B1320A" w:rsidRDefault="00A27C5C" w:rsidP="001E262E">
      <w:pPr>
        <w:numPr>
          <w:ilvl w:val="3"/>
          <w:numId w:val="28"/>
        </w:numPr>
        <w:spacing w:after="0" w:line="240" w:lineRule="auto"/>
        <w:rPr>
          <w:rFonts w:ascii="Arial Narrow" w:hAnsi="Arial Narrow" w:cs="Arial"/>
          <w:b/>
          <w:bCs/>
          <w:szCs w:val="20"/>
        </w:rPr>
      </w:pPr>
      <w:bookmarkStart w:id="47" w:name="_Toc334029388"/>
      <w:bookmarkStart w:id="48" w:name="_Toc35358015"/>
      <w:r w:rsidRPr="00B1320A">
        <w:rPr>
          <w:rFonts w:ascii="Arial Narrow" w:hAnsi="Arial Narrow" w:cs="Arial"/>
          <w:b/>
          <w:bCs/>
          <w:szCs w:val="20"/>
        </w:rPr>
        <w:t xml:space="preserve"> </w:t>
      </w:r>
      <w:r w:rsidR="00421A63" w:rsidRPr="00B1320A">
        <w:rPr>
          <w:rFonts w:ascii="Arial Narrow" w:hAnsi="Arial Narrow" w:cs="Arial"/>
          <w:b/>
          <w:bCs/>
          <w:szCs w:val="20"/>
        </w:rPr>
        <w:t>TÍTULOS OBTENIDOS EN EL EXTERIOR</w:t>
      </w:r>
      <w:bookmarkEnd w:id="47"/>
      <w:bookmarkEnd w:id="48"/>
    </w:p>
    <w:p w14:paraId="0F408177" w14:textId="77777777" w:rsidR="00964A3A" w:rsidRPr="00B1320A" w:rsidRDefault="00964A3A" w:rsidP="00964A3A">
      <w:pPr>
        <w:spacing w:after="0" w:line="240" w:lineRule="auto"/>
        <w:rPr>
          <w:rFonts w:ascii="Arial Narrow" w:hAnsi="Arial Narrow" w:cs="Arial"/>
          <w:szCs w:val="20"/>
        </w:rPr>
      </w:pPr>
    </w:p>
    <w:p w14:paraId="38B37764" w14:textId="77777777" w:rsidR="00964A3A" w:rsidRPr="00B1320A" w:rsidRDefault="00964A3A" w:rsidP="00964A3A">
      <w:pPr>
        <w:spacing w:after="0" w:line="240" w:lineRule="auto"/>
        <w:rPr>
          <w:rFonts w:ascii="Arial Narrow" w:hAnsi="Arial Narrow" w:cs="Arial"/>
          <w:szCs w:val="20"/>
        </w:rPr>
      </w:pPr>
      <w:r w:rsidRPr="00B1320A">
        <w:rPr>
          <w:rFonts w:ascii="Arial Narrow" w:hAnsi="Arial Narrow" w:cs="Arial"/>
          <w:szCs w:val="20"/>
        </w:rPr>
        <w:t>El adjudicatario que presente personal con títulos académicos otorgados en el exterior, deberá acreditar al momento de presentación de la(s) hoja(s) de vida del mencionado personal, la convalidación y homologación de estos títulos ante el Ministerio de Educación Nacional, para lo cual deberá iniciar con suficiente anticipación los trámites requeridos.</w:t>
      </w:r>
    </w:p>
    <w:p w14:paraId="57F803E7" w14:textId="77777777" w:rsidR="00964A3A" w:rsidRPr="00B1320A" w:rsidRDefault="00964A3A" w:rsidP="00964A3A">
      <w:pPr>
        <w:spacing w:after="0" w:line="240" w:lineRule="auto"/>
        <w:rPr>
          <w:rFonts w:ascii="Arial Narrow" w:hAnsi="Arial Narrow" w:cs="Arial"/>
          <w:szCs w:val="20"/>
        </w:rPr>
      </w:pPr>
    </w:p>
    <w:p w14:paraId="60BAA72F" w14:textId="77777777" w:rsidR="00964A3A" w:rsidRPr="00B1320A" w:rsidRDefault="00964A3A" w:rsidP="00964A3A">
      <w:pPr>
        <w:spacing w:after="0" w:line="240" w:lineRule="auto"/>
        <w:rPr>
          <w:rFonts w:ascii="Arial Narrow" w:hAnsi="Arial Narrow" w:cs="Arial"/>
          <w:szCs w:val="20"/>
        </w:rPr>
      </w:pPr>
      <w:r w:rsidRPr="00B1320A">
        <w:rPr>
          <w:rFonts w:ascii="Arial Narrow" w:hAnsi="Arial Narrow" w:cs="Arial"/>
          <w:szCs w:val="20"/>
        </w:rPr>
        <w:t>Este requisito no se exigirá cuando se trate de profesionales titulados y domiciliados en el exterior que pretendan ejercer temporalmente la profesión en Colombia.</w:t>
      </w:r>
    </w:p>
    <w:p w14:paraId="73AC8FFC" w14:textId="77777777" w:rsidR="00964A3A" w:rsidRPr="00B1320A" w:rsidRDefault="00964A3A" w:rsidP="00964A3A">
      <w:pPr>
        <w:spacing w:after="0" w:line="240" w:lineRule="auto"/>
        <w:rPr>
          <w:rFonts w:ascii="Arial Narrow" w:hAnsi="Arial Narrow" w:cs="Arial"/>
          <w:szCs w:val="20"/>
        </w:rPr>
      </w:pPr>
    </w:p>
    <w:p w14:paraId="3E1CB58D" w14:textId="77777777" w:rsidR="00964A3A" w:rsidRPr="00B1320A" w:rsidRDefault="00964A3A" w:rsidP="00964A3A">
      <w:pPr>
        <w:spacing w:after="0" w:line="240" w:lineRule="auto"/>
        <w:rPr>
          <w:rFonts w:ascii="Arial Narrow" w:hAnsi="Arial Narrow" w:cs="Arial"/>
          <w:szCs w:val="20"/>
        </w:rPr>
      </w:pPr>
      <w:r w:rsidRPr="00B1320A">
        <w:rPr>
          <w:rFonts w:ascii="Arial Narrow" w:hAnsi="Arial Narrow" w:cs="Arial"/>
          <w:szCs w:val="20"/>
        </w:rPr>
        <w:t>El Ministerio de Educación Nacional homologa los estudios de pregrado (universitarios) por disciplina y/o licenciatura y los de postgrado en los niveles de especialización, maestría y doctorado.</w:t>
      </w:r>
    </w:p>
    <w:p w14:paraId="6E6DB790" w14:textId="77777777" w:rsidR="00964A3A" w:rsidRPr="00B1320A" w:rsidRDefault="00964A3A" w:rsidP="00964A3A">
      <w:pPr>
        <w:spacing w:after="0" w:line="240" w:lineRule="auto"/>
        <w:rPr>
          <w:rFonts w:ascii="Arial Narrow" w:hAnsi="Arial Narrow" w:cs="Arial"/>
          <w:szCs w:val="20"/>
        </w:rPr>
      </w:pPr>
    </w:p>
    <w:p w14:paraId="02280B3F" w14:textId="77777777" w:rsidR="00964A3A" w:rsidRPr="00B1320A" w:rsidRDefault="00964A3A" w:rsidP="00964A3A">
      <w:pPr>
        <w:spacing w:after="0" w:line="240" w:lineRule="auto"/>
        <w:rPr>
          <w:rFonts w:ascii="Arial Narrow" w:hAnsi="Arial Narrow" w:cs="Arial"/>
          <w:szCs w:val="20"/>
        </w:rPr>
      </w:pPr>
      <w:r w:rsidRPr="00B1320A">
        <w:rPr>
          <w:rFonts w:ascii="Arial Narrow" w:hAnsi="Arial Narrow" w:cs="Arial"/>
          <w:szCs w:val="20"/>
        </w:rPr>
        <w:t>Autorización para el ejercicio Temporal de la Profesión en Colombia.</w:t>
      </w:r>
    </w:p>
    <w:p w14:paraId="55443425" w14:textId="77777777" w:rsidR="00964A3A" w:rsidRPr="00B1320A" w:rsidRDefault="00964A3A" w:rsidP="00964A3A">
      <w:pPr>
        <w:spacing w:after="0" w:line="240" w:lineRule="auto"/>
        <w:rPr>
          <w:rFonts w:ascii="Arial Narrow" w:hAnsi="Arial Narrow" w:cs="Arial"/>
          <w:szCs w:val="20"/>
        </w:rPr>
      </w:pPr>
      <w:r w:rsidRPr="00B1320A">
        <w:rPr>
          <w:rFonts w:ascii="Arial Narrow" w:hAnsi="Arial Narrow" w:cs="Arial"/>
          <w:szCs w:val="20"/>
        </w:rPr>
        <w:t>En el evento que el adjudicatario del presente proceso de selección hubiere ofrecido personal titulado y domiciliado en el exterior, deberá presentar la autorización expedida por el Consejo Profesional Nacional de Ingeniería y sus Profesiones Auxiliares para el ejercicio temporal de la profesión en Colombia.</w:t>
      </w:r>
    </w:p>
    <w:p w14:paraId="34915B7E" w14:textId="77777777" w:rsidR="00964A3A" w:rsidRPr="00B1320A" w:rsidRDefault="00964A3A" w:rsidP="00964A3A">
      <w:pPr>
        <w:spacing w:after="0" w:line="240" w:lineRule="auto"/>
        <w:rPr>
          <w:rFonts w:ascii="Arial Narrow" w:hAnsi="Arial Narrow" w:cs="Arial"/>
          <w:szCs w:val="20"/>
        </w:rPr>
      </w:pPr>
    </w:p>
    <w:p w14:paraId="476FB868" w14:textId="77777777" w:rsidR="00964A3A" w:rsidRPr="00B1320A" w:rsidRDefault="00964A3A" w:rsidP="001E262E">
      <w:pPr>
        <w:numPr>
          <w:ilvl w:val="1"/>
          <w:numId w:val="28"/>
        </w:numPr>
        <w:spacing w:after="0" w:line="240" w:lineRule="auto"/>
        <w:rPr>
          <w:rFonts w:ascii="Arial Narrow" w:hAnsi="Arial Narrow" w:cs="Arial"/>
          <w:b/>
          <w:bCs/>
          <w:szCs w:val="20"/>
        </w:rPr>
      </w:pPr>
      <w:r w:rsidRPr="00B1320A">
        <w:rPr>
          <w:rFonts w:ascii="Arial Narrow" w:hAnsi="Arial Narrow" w:cs="Arial"/>
          <w:b/>
          <w:bCs/>
          <w:szCs w:val="20"/>
        </w:rPr>
        <w:t>ENTREGA DE DOCUMENTACIÓN AL INTERVENTOR</w:t>
      </w:r>
    </w:p>
    <w:p w14:paraId="24023A23" w14:textId="77777777" w:rsidR="00964A3A" w:rsidRPr="00B1320A" w:rsidRDefault="00964A3A" w:rsidP="00964A3A">
      <w:pPr>
        <w:spacing w:after="0" w:line="240" w:lineRule="auto"/>
        <w:rPr>
          <w:rFonts w:ascii="Arial Narrow" w:hAnsi="Arial Narrow" w:cs="Arial"/>
          <w:szCs w:val="20"/>
        </w:rPr>
      </w:pPr>
    </w:p>
    <w:p w14:paraId="047D07B7" w14:textId="132C887E" w:rsidR="00964A3A" w:rsidRPr="00B1320A" w:rsidRDefault="00421A63" w:rsidP="001E262E">
      <w:pPr>
        <w:numPr>
          <w:ilvl w:val="2"/>
          <w:numId w:val="28"/>
        </w:numPr>
        <w:spacing w:after="0" w:line="240" w:lineRule="auto"/>
        <w:rPr>
          <w:rFonts w:ascii="Arial Narrow" w:hAnsi="Arial Narrow" w:cs="Arial"/>
          <w:b/>
          <w:bCs/>
          <w:szCs w:val="20"/>
        </w:rPr>
      </w:pPr>
      <w:r w:rsidRPr="00B1320A">
        <w:rPr>
          <w:rFonts w:ascii="Arial Narrow" w:hAnsi="Arial Narrow" w:cs="Arial"/>
          <w:b/>
          <w:bCs/>
          <w:szCs w:val="20"/>
        </w:rPr>
        <w:t>PARA INFORMACIÓN</w:t>
      </w:r>
    </w:p>
    <w:p w14:paraId="4B9DB765" w14:textId="77777777" w:rsidR="00964A3A" w:rsidRPr="00B1320A" w:rsidRDefault="00964A3A" w:rsidP="00964A3A">
      <w:pPr>
        <w:spacing w:after="0" w:line="240" w:lineRule="auto"/>
        <w:rPr>
          <w:rFonts w:ascii="Arial Narrow" w:hAnsi="Arial Narrow" w:cs="Arial"/>
          <w:b/>
          <w:bCs/>
          <w:szCs w:val="20"/>
        </w:rPr>
      </w:pPr>
    </w:p>
    <w:p w14:paraId="7C917534" w14:textId="6C106293" w:rsidR="00964A3A" w:rsidRPr="00B1320A" w:rsidRDefault="00964A3A" w:rsidP="00964A3A">
      <w:pPr>
        <w:spacing w:after="0" w:line="240" w:lineRule="auto"/>
        <w:rPr>
          <w:rFonts w:ascii="Arial Narrow" w:hAnsi="Arial Narrow" w:cs="Arial"/>
          <w:szCs w:val="20"/>
        </w:rPr>
      </w:pPr>
      <w:r w:rsidRPr="00B1320A">
        <w:rPr>
          <w:rFonts w:ascii="Arial Narrow" w:hAnsi="Arial Narrow" w:cs="Arial"/>
          <w:szCs w:val="20"/>
        </w:rPr>
        <w:t xml:space="preserve">Antes del inicio del contrato de interventoría el </w:t>
      </w:r>
      <w:r w:rsidR="0040711B" w:rsidRPr="00B1320A">
        <w:rPr>
          <w:rFonts w:ascii="Arial Narrow" w:hAnsi="Arial Narrow" w:cs="Arial"/>
          <w:szCs w:val="20"/>
        </w:rPr>
        <w:t>profesional de Apoyo a la Gestión</w:t>
      </w:r>
      <w:r w:rsidRPr="00B1320A">
        <w:rPr>
          <w:rFonts w:ascii="Arial Narrow" w:hAnsi="Arial Narrow" w:cs="Arial"/>
          <w:szCs w:val="20"/>
        </w:rPr>
        <w:t xml:space="preserve"> Técnico de</w:t>
      </w:r>
      <w:r w:rsidR="0040711B" w:rsidRPr="00B1320A">
        <w:rPr>
          <w:rFonts w:ascii="Arial Narrow" w:hAnsi="Arial Narrow" w:cs="Arial"/>
          <w:szCs w:val="20"/>
        </w:rPr>
        <w:t>l</w:t>
      </w:r>
      <w:r w:rsidRPr="00B1320A">
        <w:rPr>
          <w:rFonts w:ascii="Arial Narrow" w:hAnsi="Arial Narrow" w:cs="Arial"/>
          <w:szCs w:val="20"/>
        </w:rPr>
        <w:t xml:space="preserve"> Proyecto entregará al </w:t>
      </w:r>
      <w:bookmarkStart w:id="49" w:name="_Int_aK2YZ3XH"/>
      <w:r w:rsidRPr="00B1320A">
        <w:rPr>
          <w:rFonts w:ascii="Arial Narrow" w:hAnsi="Arial Narrow" w:cs="Arial"/>
          <w:szCs w:val="20"/>
        </w:rPr>
        <w:t>Director</w:t>
      </w:r>
      <w:bookmarkEnd w:id="49"/>
      <w:r w:rsidRPr="00B1320A">
        <w:rPr>
          <w:rFonts w:ascii="Arial Narrow" w:hAnsi="Arial Narrow" w:cs="Arial"/>
          <w:szCs w:val="20"/>
        </w:rPr>
        <w:t xml:space="preserve"> de Interventoría vía correo electrónico escaneados los siguientes documentos:</w:t>
      </w:r>
    </w:p>
    <w:p w14:paraId="734A5216" w14:textId="77777777" w:rsidR="00964A3A" w:rsidRPr="00B1320A" w:rsidRDefault="00964A3A" w:rsidP="00964A3A">
      <w:pPr>
        <w:spacing w:after="0" w:line="240" w:lineRule="auto"/>
        <w:rPr>
          <w:rFonts w:ascii="Arial Narrow" w:hAnsi="Arial Narrow" w:cs="Arial"/>
          <w:szCs w:val="20"/>
        </w:rPr>
      </w:pPr>
    </w:p>
    <w:p w14:paraId="053BFC20" w14:textId="77777777" w:rsidR="00964A3A" w:rsidRPr="00B1320A" w:rsidRDefault="00964A3A" w:rsidP="001E262E">
      <w:pPr>
        <w:numPr>
          <w:ilvl w:val="0"/>
          <w:numId w:val="21"/>
        </w:numPr>
        <w:spacing w:after="0" w:line="240" w:lineRule="auto"/>
        <w:rPr>
          <w:rFonts w:ascii="Arial Narrow" w:hAnsi="Arial Narrow" w:cs="Arial"/>
          <w:szCs w:val="20"/>
        </w:rPr>
      </w:pPr>
      <w:r w:rsidRPr="00B1320A">
        <w:rPr>
          <w:rFonts w:ascii="Arial Narrow" w:hAnsi="Arial Narrow" w:cs="Arial"/>
          <w:szCs w:val="20"/>
        </w:rPr>
        <w:t>Copia Resolución de la autoridad ambiental competente, así como copia de las resoluciones, providencias y requerimientos de las autoridades ambientales. (En los casos en que aplique).</w:t>
      </w:r>
    </w:p>
    <w:p w14:paraId="6943FAEA" w14:textId="77777777" w:rsidR="00964A3A" w:rsidRPr="00B1320A" w:rsidRDefault="00964A3A" w:rsidP="001E262E">
      <w:pPr>
        <w:numPr>
          <w:ilvl w:val="0"/>
          <w:numId w:val="21"/>
        </w:numPr>
        <w:spacing w:after="0" w:line="240" w:lineRule="auto"/>
        <w:rPr>
          <w:rFonts w:ascii="Arial Narrow" w:hAnsi="Arial Narrow" w:cs="Arial"/>
          <w:szCs w:val="20"/>
        </w:rPr>
      </w:pPr>
      <w:r w:rsidRPr="00B1320A">
        <w:rPr>
          <w:rFonts w:ascii="Arial Narrow" w:hAnsi="Arial Narrow" w:cs="Arial"/>
          <w:szCs w:val="20"/>
        </w:rPr>
        <w:t>Copia de Registro(s) Presupuestal(es) correspondiente(s) del contrato de obra e interventoría.</w:t>
      </w:r>
    </w:p>
    <w:p w14:paraId="6FFDD20D" w14:textId="77777777" w:rsidR="00964A3A" w:rsidRPr="00B1320A" w:rsidRDefault="00964A3A" w:rsidP="001E262E">
      <w:pPr>
        <w:numPr>
          <w:ilvl w:val="0"/>
          <w:numId w:val="21"/>
        </w:numPr>
        <w:spacing w:after="0" w:line="240" w:lineRule="auto"/>
        <w:rPr>
          <w:rFonts w:ascii="Arial Narrow" w:hAnsi="Arial Narrow" w:cs="Arial"/>
          <w:szCs w:val="20"/>
        </w:rPr>
      </w:pPr>
      <w:r w:rsidRPr="00B1320A">
        <w:rPr>
          <w:rFonts w:ascii="Arial Narrow" w:hAnsi="Arial Narrow" w:cs="Arial"/>
          <w:szCs w:val="20"/>
        </w:rPr>
        <w:t>Copia del documento de aprobación de las garantías y seguros, con sus respectivos anexos.</w:t>
      </w:r>
    </w:p>
    <w:p w14:paraId="77701DE7" w14:textId="77777777" w:rsidR="00964A3A" w:rsidRPr="00B1320A" w:rsidRDefault="00964A3A" w:rsidP="001E262E">
      <w:pPr>
        <w:numPr>
          <w:ilvl w:val="0"/>
          <w:numId w:val="21"/>
        </w:numPr>
        <w:spacing w:after="0" w:line="240" w:lineRule="auto"/>
        <w:rPr>
          <w:rFonts w:ascii="Arial Narrow" w:hAnsi="Arial Narrow" w:cs="Arial"/>
          <w:szCs w:val="20"/>
        </w:rPr>
      </w:pPr>
      <w:r w:rsidRPr="00B1320A">
        <w:rPr>
          <w:rFonts w:ascii="Arial Narrow" w:hAnsi="Arial Narrow" w:cs="Arial"/>
          <w:szCs w:val="20"/>
        </w:rPr>
        <w:t>Los demás que se consideren pertinentes para el inicio de labores por parte de la Interventoría.</w:t>
      </w:r>
    </w:p>
    <w:p w14:paraId="23381763" w14:textId="77777777" w:rsidR="00964A3A" w:rsidRPr="00B1320A" w:rsidRDefault="00964A3A" w:rsidP="00964A3A">
      <w:pPr>
        <w:spacing w:after="0" w:line="240" w:lineRule="auto"/>
        <w:rPr>
          <w:rFonts w:ascii="Arial Narrow" w:hAnsi="Arial Narrow" w:cs="Arial"/>
          <w:szCs w:val="20"/>
        </w:rPr>
      </w:pPr>
    </w:p>
    <w:p w14:paraId="39E5FD2B" w14:textId="77777777" w:rsidR="00964A3A" w:rsidRPr="00B1320A" w:rsidRDefault="00964A3A" w:rsidP="00964A3A">
      <w:pPr>
        <w:spacing w:after="0" w:line="240" w:lineRule="auto"/>
        <w:rPr>
          <w:rFonts w:ascii="Arial Narrow" w:hAnsi="Arial Narrow" w:cs="Arial"/>
          <w:szCs w:val="20"/>
        </w:rPr>
      </w:pPr>
      <w:r w:rsidRPr="00B1320A">
        <w:rPr>
          <w:rFonts w:ascii="Arial Narrow" w:hAnsi="Arial Narrow" w:cs="Arial"/>
          <w:szCs w:val="20"/>
        </w:rPr>
        <w:t>Es responsabilidad del Interventor la consulta de la página del Sistema Electrónico de Contratación Pública-SECOP II o el enlace de la página WEB del INVIAS, con el propósito de conocer todo lo concerniente a la Etapa Precontractual tanto del proceso de contratación de Obra como de Interventoría, y la totalidad de documentos allí contenidos que han servido de base para la suscripción del contrato de obra y de Interventoría.</w:t>
      </w:r>
    </w:p>
    <w:p w14:paraId="472E2A0C" w14:textId="77777777" w:rsidR="00964A3A" w:rsidRPr="00B1320A" w:rsidRDefault="00964A3A" w:rsidP="00964A3A">
      <w:pPr>
        <w:spacing w:after="0" w:line="240" w:lineRule="auto"/>
        <w:rPr>
          <w:rFonts w:ascii="Arial Narrow" w:hAnsi="Arial Narrow" w:cs="Arial"/>
          <w:szCs w:val="20"/>
        </w:rPr>
      </w:pPr>
    </w:p>
    <w:p w14:paraId="510FD684" w14:textId="77777777" w:rsidR="00964A3A" w:rsidRPr="00B1320A" w:rsidRDefault="00964A3A" w:rsidP="00964A3A">
      <w:pPr>
        <w:spacing w:after="0" w:line="240" w:lineRule="auto"/>
        <w:rPr>
          <w:rFonts w:ascii="Arial Narrow" w:hAnsi="Arial Narrow" w:cs="Arial"/>
          <w:szCs w:val="20"/>
        </w:rPr>
      </w:pPr>
      <w:r w:rsidRPr="00B1320A">
        <w:rPr>
          <w:rFonts w:ascii="Arial Narrow" w:hAnsi="Arial Narrow" w:cs="Arial"/>
          <w:szCs w:val="20"/>
        </w:rPr>
        <w:t>Como documentos de consulta estarán en la pág. Web de INVÍAS: el Manual de interventoría, el Manual de Contratación, Especificaciones Generales de Construcción y Normas Técnicas de ensayo de Materiales vigentes, Resoluciones de delegación de Funciones, y demás documentos que le permitan al Interventor cumplir sus obligaciones en los términos exigidos por INVIAS, así como la normatividad vigente y aplicable al proyecto.</w:t>
      </w:r>
    </w:p>
    <w:p w14:paraId="67A55CB8" w14:textId="77777777" w:rsidR="00964A3A" w:rsidRPr="00B1320A" w:rsidRDefault="00964A3A" w:rsidP="00964A3A">
      <w:pPr>
        <w:spacing w:after="0" w:line="240" w:lineRule="auto"/>
        <w:rPr>
          <w:rFonts w:ascii="Arial Narrow" w:hAnsi="Arial Narrow" w:cs="Arial"/>
          <w:szCs w:val="20"/>
        </w:rPr>
      </w:pPr>
    </w:p>
    <w:p w14:paraId="4DE2E5B8" w14:textId="77777777" w:rsidR="00964A3A" w:rsidRPr="00B1320A" w:rsidRDefault="00964A3A" w:rsidP="00964A3A">
      <w:pPr>
        <w:spacing w:after="0" w:line="240" w:lineRule="auto"/>
        <w:rPr>
          <w:rFonts w:ascii="Arial Narrow" w:hAnsi="Arial Narrow" w:cs="Arial"/>
          <w:szCs w:val="20"/>
        </w:rPr>
      </w:pPr>
      <w:r w:rsidRPr="00B1320A">
        <w:rPr>
          <w:rFonts w:ascii="Arial Narrow" w:hAnsi="Arial Narrow" w:cs="Arial"/>
          <w:szCs w:val="20"/>
        </w:rPr>
        <w:t>Así mismo y para consulta del Interventor, el INVIAS pondrá a su disposición la totalidad de estudios, diseños y planos correspondientes al proyecto que existieren en la Sede Central de la Entidad o en la Dirección Territorial respectiva.</w:t>
      </w:r>
    </w:p>
    <w:p w14:paraId="1493ACBF" w14:textId="77777777" w:rsidR="00964A3A" w:rsidRPr="00B1320A" w:rsidRDefault="00964A3A" w:rsidP="00964A3A">
      <w:pPr>
        <w:spacing w:after="0" w:line="240" w:lineRule="auto"/>
        <w:rPr>
          <w:rFonts w:ascii="Arial Narrow" w:hAnsi="Arial Narrow" w:cs="Arial"/>
          <w:szCs w:val="20"/>
        </w:rPr>
      </w:pPr>
    </w:p>
    <w:p w14:paraId="0056DA41" w14:textId="330B65D5" w:rsidR="00964A3A" w:rsidRPr="00B1320A" w:rsidRDefault="00421A63" w:rsidP="001E262E">
      <w:pPr>
        <w:numPr>
          <w:ilvl w:val="2"/>
          <w:numId w:val="28"/>
        </w:numPr>
        <w:spacing w:after="0" w:line="240" w:lineRule="auto"/>
        <w:rPr>
          <w:rFonts w:ascii="Arial Narrow" w:hAnsi="Arial Narrow" w:cs="Arial"/>
          <w:b/>
          <w:bCs/>
          <w:szCs w:val="20"/>
        </w:rPr>
      </w:pPr>
      <w:bookmarkStart w:id="50" w:name="_Toc334029391"/>
      <w:bookmarkStart w:id="51" w:name="_Toc350152827"/>
      <w:bookmarkStart w:id="52" w:name="_Toc35358018"/>
      <w:r w:rsidRPr="00B1320A">
        <w:rPr>
          <w:rFonts w:ascii="Arial Narrow" w:hAnsi="Arial Narrow" w:cs="Arial"/>
          <w:b/>
          <w:bCs/>
          <w:szCs w:val="20"/>
        </w:rPr>
        <w:t>PARA REVISIÓN Y APROBACIÓN:</w:t>
      </w:r>
      <w:bookmarkEnd w:id="50"/>
      <w:bookmarkEnd w:id="51"/>
      <w:bookmarkEnd w:id="52"/>
    </w:p>
    <w:p w14:paraId="1EFFB24D" w14:textId="77777777" w:rsidR="00964A3A" w:rsidRPr="00B1320A" w:rsidRDefault="00964A3A" w:rsidP="00964A3A">
      <w:pPr>
        <w:spacing w:after="0" w:line="240" w:lineRule="auto"/>
        <w:rPr>
          <w:rFonts w:ascii="Arial Narrow" w:hAnsi="Arial Narrow" w:cs="Arial"/>
          <w:szCs w:val="20"/>
        </w:rPr>
      </w:pPr>
    </w:p>
    <w:p w14:paraId="526800C6" w14:textId="77777777" w:rsidR="00964A3A" w:rsidRPr="00B1320A" w:rsidRDefault="00964A3A" w:rsidP="00964A3A">
      <w:pPr>
        <w:spacing w:after="0" w:line="240" w:lineRule="auto"/>
        <w:rPr>
          <w:rFonts w:ascii="Arial Narrow" w:hAnsi="Arial Narrow" w:cs="Arial"/>
          <w:szCs w:val="20"/>
        </w:rPr>
      </w:pPr>
      <w:r w:rsidRPr="00B1320A">
        <w:rPr>
          <w:rFonts w:ascii="Arial Narrow" w:hAnsi="Arial Narrow" w:cs="Arial"/>
          <w:szCs w:val="20"/>
        </w:rPr>
        <w:lastRenderedPageBreak/>
        <w:t>El Contratista debe presentar al Interventor, dentro de los tres (03) días hábiles siguientes a la orden de iniciación del contrato de interventoría para su revisión y aprobación, los documentos que se relacionan a continuación, debidamente diligenciados, de conformidad con lo establecido en el Pliego de Condiciones del proceso de selección del Contratista de Obra. El Interventor diligenciará y suscribirá como constancia de esta entrega, según formato del manual de interventoría vigente o el que lo sustituya:</w:t>
      </w:r>
    </w:p>
    <w:p w14:paraId="7AF29B1F" w14:textId="77777777" w:rsidR="00964A3A" w:rsidRPr="00B1320A" w:rsidRDefault="00964A3A" w:rsidP="00964A3A">
      <w:pPr>
        <w:spacing w:after="0" w:line="240" w:lineRule="auto"/>
        <w:rPr>
          <w:rFonts w:ascii="Arial Narrow" w:hAnsi="Arial Narrow" w:cs="Arial"/>
          <w:szCs w:val="20"/>
        </w:rPr>
      </w:pPr>
    </w:p>
    <w:p w14:paraId="4835E361" w14:textId="77777777" w:rsidR="00964A3A" w:rsidRPr="00B1320A" w:rsidRDefault="00964A3A" w:rsidP="001E262E">
      <w:pPr>
        <w:numPr>
          <w:ilvl w:val="0"/>
          <w:numId w:val="22"/>
        </w:numPr>
        <w:spacing w:after="0" w:line="240" w:lineRule="auto"/>
        <w:rPr>
          <w:rFonts w:ascii="Arial Narrow" w:hAnsi="Arial Narrow" w:cs="Arial"/>
          <w:szCs w:val="20"/>
        </w:rPr>
      </w:pPr>
      <w:r w:rsidRPr="00B1320A">
        <w:rPr>
          <w:rFonts w:ascii="Arial Narrow" w:hAnsi="Arial Narrow" w:cs="Arial"/>
          <w:szCs w:val="20"/>
        </w:rPr>
        <w:t>Hojas de vida del personal profesional.</w:t>
      </w:r>
    </w:p>
    <w:p w14:paraId="5660E876" w14:textId="77777777" w:rsidR="00964A3A" w:rsidRPr="00B1320A" w:rsidRDefault="00964A3A" w:rsidP="001E262E">
      <w:pPr>
        <w:numPr>
          <w:ilvl w:val="0"/>
          <w:numId w:val="22"/>
        </w:numPr>
        <w:spacing w:after="0" w:line="240" w:lineRule="auto"/>
        <w:rPr>
          <w:rFonts w:ascii="Arial Narrow" w:hAnsi="Arial Narrow" w:cs="Arial"/>
          <w:szCs w:val="20"/>
        </w:rPr>
      </w:pPr>
      <w:r w:rsidRPr="00B1320A">
        <w:rPr>
          <w:rFonts w:ascii="Arial Narrow" w:hAnsi="Arial Narrow" w:cs="Arial"/>
          <w:szCs w:val="20"/>
        </w:rPr>
        <w:t>Programa de Reincorporación.</w:t>
      </w:r>
    </w:p>
    <w:p w14:paraId="5EC2EA1B" w14:textId="77777777" w:rsidR="00964A3A" w:rsidRPr="00B1320A" w:rsidRDefault="00964A3A" w:rsidP="001E262E">
      <w:pPr>
        <w:numPr>
          <w:ilvl w:val="0"/>
          <w:numId w:val="22"/>
        </w:numPr>
        <w:spacing w:after="0" w:line="240" w:lineRule="auto"/>
        <w:rPr>
          <w:rFonts w:ascii="Arial Narrow" w:hAnsi="Arial Narrow" w:cs="Arial"/>
          <w:szCs w:val="20"/>
        </w:rPr>
      </w:pPr>
      <w:r w:rsidRPr="00B1320A">
        <w:rPr>
          <w:rFonts w:ascii="Arial Narrow" w:hAnsi="Arial Narrow" w:cs="Arial"/>
          <w:szCs w:val="20"/>
        </w:rPr>
        <w:t>Relación de equipo mínimo obligatorio.</w:t>
      </w:r>
    </w:p>
    <w:p w14:paraId="769BF595" w14:textId="77777777" w:rsidR="00964A3A" w:rsidRPr="00B1320A" w:rsidRDefault="00964A3A" w:rsidP="001E262E">
      <w:pPr>
        <w:numPr>
          <w:ilvl w:val="0"/>
          <w:numId w:val="22"/>
        </w:numPr>
        <w:spacing w:after="0" w:line="240" w:lineRule="auto"/>
        <w:rPr>
          <w:rFonts w:ascii="Arial Narrow" w:hAnsi="Arial Narrow" w:cs="Arial"/>
          <w:szCs w:val="20"/>
        </w:rPr>
      </w:pPr>
      <w:r w:rsidRPr="00B1320A">
        <w:rPr>
          <w:rFonts w:ascii="Arial Narrow" w:hAnsi="Arial Narrow" w:cs="Arial"/>
          <w:szCs w:val="20"/>
        </w:rPr>
        <w:t>Análisis de precios unitarios correspondientes a la propuesta económica (en medio físico y magnético).</w:t>
      </w:r>
    </w:p>
    <w:p w14:paraId="582944EC" w14:textId="77777777" w:rsidR="00964A3A" w:rsidRPr="00B1320A" w:rsidRDefault="00964A3A" w:rsidP="001E262E">
      <w:pPr>
        <w:numPr>
          <w:ilvl w:val="0"/>
          <w:numId w:val="22"/>
        </w:numPr>
        <w:spacing w:after="0" w:line="240" w:lineRule="auto"/>
        <w:rPr>
          <w:rFonts w:ascii="Arial Narrow" w:hAnsi="Arial Narrow" w:cs="Arial"/>
          <w:szCs w:val="20"/>
        </w:rPr>
      </w:pPr>
      <w:r w:rsidRPr="00B1320A">
        <w:rPr>
          <w:rFonts w:ascii="Arial Narrow" w:hAnsi="Arial Narrow" w:cs="Arial"/>
          <w:szCs w:val="20"/>
        </w:rPr>
        <w:t>Programa de obra (en medio físico y magnético).</w:t>
      </w:r>
    </w:p>
    <w:p w14:paraId="4245EBE0" w14:textId="77777777" w:rsidR="00964A3A" w:rsidRPr="00B1320A" w:rsidRDefault="00964A3A" w:rsidP="001E262E">
      <w:pPr>
        <w:numPr>
          <w:ilvl w:val="0"/>
          <w:numId w:val="22"/>
        </w:numPr>
        <w:spacing w:after="0" w:line="240" w:lineRule="auto"/>
        <w:rPr>
          <w:rFonts w:ascii="Arial Narrow" w:hAnsi="Arial Narrow" w:cs="Arial"/>
          <w:szCs w:val="20"/>
        </w:rPr>
      </w:pPr>
      <w:r w:rsidRPr="00B1320A">
        <w:rPr>
          <w:rFonts w:ascii="Arial Narrow" w:hAnsi="Arial Narrow" w:cs="Arial"/>
          <w:szCs w:val="20"/>
        </w:rPr>
        <w:t>Programa de Inversiones (en medio físico y magnético).</w:t>
      </w:r>
    </w:p>
    <w:p w14:paraId="0F76B78F" w14:textId="77777777" w:rsidR="00964A3A" w:rsidRPr="00B1320A" w:rsidRDefault="00964A3A" w:rsidP="001E262E">
      <w:pPr>
        <w:numPr>
          <w:ilvl w:val="0"/>
          <w:numId w:val="22"/>
        </w:numPr>
        <w:spacing w:after="0" w:line="240" w:lineRule="auto"/>
        <w:rPr>
          <w:rFonts w:ascii="Arial Narrow" w:hAnsi="Arial Narrow" w:cs="Arial"/>
          <w:szCs w:val="20"/>
        </w:rPr>
      </w:pPr>
      <w:r w:rsidRPr="00B1320A">
        <w:rPr>
          <w:rFonts w:ascii="Arial Narrow" w:hAnsi="Arial Narrow" w:cs="Arial"/>
          <w:szCs w:val="20"/>
        </w:rPr>
        <w:t>Flujo de caja.</w:t>
      </w:r>
    </w:p>
    <w:p w14:paraId="586CB1DA" w14:textId="77777777" w:rsidR="00964A3A" w:rsidRPr="00B1320A" w:rsidRDefault="00964A3A" w:rsidP="001E262E">
      <w:pPr>
        <w:numPr>
          <w:ilvl w:val="0"/>
          <w:numId w:val="22"/>
        </w:numPr>
        <w:spacing w:after="0" w:line="240" w:lineRule="auto"/>
        <w:rPr>
          <w:rFonts w:ascii="Arial Narrow" w:hAnsi="Arial Narrow" w:cs="Arial"/>
          <w:szCs w:val="20"/>
        </w:rPr>
      </w:pPr>
      <w:r w:rsidRPr="00B1320A">
        <w:rPr>
          <w:rFonts w:ascii="Arial Narrow" w:hAnsi="Arial Narrow" w:cs="Arial"/>
          <w:szCs w:val="20"/>
        </w:rPr>
        <w:t>Programa de generación de empleo.</w:t>
      </w:r>
    </w:p>
    <w:p w14:paraId="5CEFEE48" w14:textId="77777777" w:rsidR="00964A3A" w:rsidRPr="00B1320A" w:rsidRDefault="00964A3A" w:rsidP="001E262E">
      <w:pPr>
        <w:numPr>
          <w:ilvl w:val="0"/>
          <w:numId w:val="22"/>
        </w:numPr>
        <w:spacing w:after="0" w:line="240" w:lineRule="auto"/>
        <w:rPr>
          <w:rFonts w:ascii="Arial Narrow" w:hAnsi="Arial Narrow" w:cs="Arial"/>
          <w:szCs w:val="20"/>
        </w:rPr>
      </w:pPr>
      <w:r w:rsidRPr="00B1320A">
        <w:rPr>
          <w:rFonts w:ascii="Arial Narrow" w:hAnsi="Arial Narrow" w:cs="Arial"/>
          <w:szCs w:val="20"/>
        </w:rPr>
        <w:t>Instalaciones provisionales.</w:t>
      </w:r>
    </w:p>
    <w:p w14:paraId="7B95242F" w14:textId="77777777" w:rsidR="00964A3A" w:rsidRPr="00B1320A" w:rsidRDefault="00964A3A" w:rsidP="001E262E">
      <w:pPr>
        <w:numPr>
          <w:ilvl w:val="0"/>
          <w:numId w:val="22"/>
        </w:numPr>
        <w:spacing w:after="0" w:line="240" w:lineRule="auto"/>
        <w:rPr>
          <w:rFonts w:ascii="Arial Narrow" w:hAnsi="Arial Narrow" w:cs="Arial"/>
          <w:szCs w:val="20"/>
        </w:rPr>
      </w:pPr>
      <w:r w:rsidRPr="00B1320A">
        <w:rPr>
          <w:rFonts w:ascii="Arial Narrow" w:hAnsi="Arial Narrow" w:cs="Arial"/>
          <w:szCs w:val="20"/>
        </w:rPr>
        <w:t>Laboratorio toma de control de calidad.</w:t>
      </w:r>
    </w:p>
    <w:p w14:paraId="239A0BB9" w14:textId="77777777" w:rsidR="00964A3A" w:rsidRPr="00B1320A" w:rsidRDefault="00964A3A" w:rsidP="001E262E">
      <w:pPr>
        <w:numPr>
          <w:ilvl w:val="0"/>
          <w:numId w:val="22"/>
        </w:numPr>
        <w:spacing w:after="0" w:line="240" w:lineRule="auto"/>
        <w:rPr>
          <w:rFonts w:ascii="Arial Narrow" w:hAnsi="Arial Narrow" w:cs="Arial"/>
          <w:szCs w:val="20"/>
        </w:rPr>
      </w:pPr>
      <w:r w:rsidRPr="00B1320A">
        <w:rPr>
          <w:rFonts w:ascii="Arial Narrow" w:hAnsi="Arial Narrow" w:cs="Arial"/>
          <w:szCs w:val="20"/>
        </w:rPr>
        <w:t>Plan de calidad (en medio físico y magnético).</w:t>
      </w:r>
    </w:p>
    <w:p w14:paraId="67C07A5E" w14:textId="77777777" w:rsidR="00964A3A" w:rsidRPr="00B1320A" w:rsidRDefault="00964A3A" w:rsidP="001E262E">
      <w:pPr>
        <w:numPr>
          <w:ilvl w:val="0"/>
          <w:numId w:val="22"/>
        </w:numPr>
        <w:spacing w:after="0" w:line="240" w:lineRule="auto"/>
        <w:rPr>
          <w:rFonts w:ascii="Arial Narrow" w:hAnsi="Arial Narrow" w:cs="Arial"/>
          <w:szCs w:val="20"/>
        </w:rPr>
      </w:pPr>
      <w:r w:rsidRPr="00B1320A">
        <w:rPr>
          <w:rFonts w:ascii="Arial Narrow" w:hAnsi="Arial Narrow" w:cs="Arial"/>
          <w:szCs w:val="20"/>
        </w:rPr>
        <w:t>Plan de Manejo de Transito - PMT (en medio físico y magnético).</w:t>
      </w:r>
    </w:p>
    <w:p w14:paraId="5E2350E6" w14:textId="77777777" w:rsidR="00964A3A" w:rsidRPr="00B1320A" w:rsidRDefault="00964A3A" w:rsidP="001E262E">
      <w:pPr>
        <w:numPr>
          <w:ilvl w:val="0"/>
          <w:numId w:val="22"/>
        </w:numPr>
        <w:spacing w:after="0" w:line="240" w:lineRule="auto"/>
        <w:rPr>
          <w:rFonts w:ascii="Arial Narrow" w:hAnsi="Arial Narrow" w:cs="Arial"/>
          <w:szCs w:val="20"/>
        </w:rPr>
      </w:pPr>
      <w:r w:rsidRPr="00B1320A">
        <w:rPr>
          <w:rFonts w:ascii="Arial Narrow" w:hAnsi="Arial Narrow" w:cs="Arial"/>
          <w:szCs w:val="20"/>
        </w:rPr>
        <w:t>Los demás que puedan exigirse en el pliego de condiciones.</w:t>
      </w:r>
    </w:p>
    <w:p w14:paraId="0BE35EDA" w14:textId="77777777" w:rsidR="00964A3A" w:rsidRPr="00B1320A" w:rsidRDefault="00964A3A" w:rsidP="00964A3A">
      <w:pPr>
        <w:spacing w:after="0" w:line="240" w:lineRule="auto"/>
        <w:rPr>
          <w:rFonts w:ascii="Arial Narrow" w:hAnsi="Arial Narrow" w:cs="Arial"/>
          <w:szCs w:val="20"/>
        </w:rPr>
      </w:pPr>
    </w:p>
    <w:p w14:paraId="2CBA75C3" w14:textId="77777777" w:rsidR="00964A3A" w:rsidRPr="00B1320A" w:rsidRDefault="00964A3A" w:rsidP="00964A3A">
      <w:pPr>
        <w:spacing w:after="0" w:line="240" w:lineRule="auto"/>
        <w:rPr>
          <w:rFonts w:ascii="Arial Narrow" w:hAnsi="Arial Narrow" w:cs="Arial"/>
          <w:szCs w:val="20"/>
        </w:rPr>
      </w:pPr>
      <w:r w:rsidRPr="00B1320A">
        <w:rPr>
          <w:rFonts w:ascii="Arial Narrow" w:hAnsi="Arial Narrow" w:cs="Arial"/>
          <w:szCs w:val="20"/>
        </w:rPr>
        <w:t>El Interventor revisará los documentos presentados por el Contratista de obra en un término no mayor a cinco (5) días calendario. En caso de existir algún requerimiento por escrito por parte del Interventor, el Contratista debe atenderlo en un término no mayor a tres (03) días hábiles, so pena de incurrir en causal de incumplimiento del contrato.</w:t>
      </w:r>
    </w:p>
    <w:p w14:paraId="084485E5" w14:textId="77777777" w:rsidR="00964A3A" w:rsidRPr="00B1320A" w:rsidRDefault="00964A3A" w:rsidP="00964A3A">
      <w:pPr>
        <w:spacing w:after="0" w:line="240" w:lineRule="auto"/>
        <w:rPr>
          <w:rFonts w:ascii="Arial Narrow" w:hAnsi="Arial Narrow" w:cs="Arial"/>
          <w:szCs w:val="20"/>
        </w:rPr>
      </w:pPr>
    </w:p>
    <w:p w14:paraId="47D163AE" w14:textId="77777777" w:rsidR="00964A3A" w:rsidRPr="00B1320A" w:rsidRDefault="00964A3A" w:rsidP="00964A3A">
      <w:pPr>
        <w:spacing w:after="0" w:line="240" w:lineRule="auto"/>
        <w:rPr>
          <w:rFonts w:ascii="Arial Narrow" w:hAnsi="Arial Narrow" w:cs="Arial"/>
          <w:szCs w:val="20"/>
        </w:rPr>
      </w:pPr>
      <w:r w:rsidRPr="00B1320A">
        <w:rPr>
          <w:rFonts w:ascii="Arial Narrow" w:hAnsi="Arial Narrow" w:cs="Arial"/>
          <w:szCs w:val="20"/>
        </w:rPr>
        <w:t>Una vez se cumpla con lo exigido en el pliego de condiciones, el Interventor emitirá su concepto favorable mediante comunicación dirigido al Contratista, con copia a la Dirección Territorial correspondiente y a la Unidad Ejecutora. En caso contrario, solicitará por escrito a la Unidad Ejecutora con copia a la Dirección Territorial correspondiente, iniciar las gestiones necesarias para adelantar los procesos por incumplimiento a que haya lugar, diligenciando los formatos “Lista de chequeo inicio del procedimiento administrativo sancionatorio - P.A.S.-” y “Solicitud de inicio de procedimiento administrativo sancionatorio”, entregando los documentos soporte e indicando el valor estimado de la multa o sanción.</w:t>
      </w:r>
    </w:p>
    <w:p w14:paraId="46E9DA9C" w14:textId="77777777" w:rsidR="00964A3A" w:rsidRPr="00B1320A" w:rsidRDefault="00964A3A" w:rsidP="00964A3A">
      <w:pPr>
        <w:spacing w:after="0" w:line="240" w:lineRule="auto"/>
        <w:rPr>
          <w:rFonts w:ascii="Arial Narrow" w:hAnsi="Arial Narrow" w:cs="Arial"/>
          <w:szCs w:val="20"/>
        </w:rPr>
      </w:pPr>
    </w:p>
    <w:p w14:paraId="147468B1" w14:textId="77777777" w:rsidR="00964A3A" w:rsidRPr="00B1320A" w:rsidRDefault="00964A3A" w:rsidP="00964A3A">
      <w:pPr>
        <w:spacing w:after="0" w:line="240" w:lineRule="auto"/>
        <w:rPr>
          <w:rFonts w:ascii="Arial Narrow" w:hAnsi="Arial Narrow" w:cs="Arial"/>
          <w:szCs w:val="20"/>
        </w:rPr>
      </w:pPr>
      <w:r w:rsidRPr="00B1320A">
        <w:rPr>
          <w:rFonts w:ascii="Arial Narrow" w:hAnsi="Arial Narrow" w:cs="Arial"/>
          <w:szCs w:val="20"/>
        </w:rPr>
        <w:t>El incumplimiento por el Interventor del plazo establecido en este numeral dará lugar a la aplicación de las multas o sanciones correspondientes.</w:t>
      </w:r>
    </w:p>
    <w:p w14:paraId="50E115DB" w14:textId="77777777" w:rsidR="00964A3A" w:rsidRPr="00B1320A" w:rsidRDefault="00964A3A" w:rsidP="00964A3A">
      <w:pPr>
        <w:spacing w:after="0" w:line="240" w:lineRule="auto"/>
        <w:rPr>
          <w:rFonts w:ascii="Arial Narrow" w:hAnsi="Arial Narrow" w:cs="Arial"/>
          <w:szCs w:val="20"/>
        </w:rPr>
      </w:pPr>
    </w:p>
    <w:p w14:paraId="66105E4E" w14:textId="77777777" w:rsidR="00964A3A" w:rsidRPr="00B1320A" w:rsidRDefault="00964A3A" w:rsidP="00964A3A">
      <w:pPr>
        <w:spacing w:after="0" w:line="240" w:lineRule="auto"/>
        <w:rPr>
          <w:rFonts w:ascii="Arial Narrow" w:hAnsi="Arial Narrow" w:cs="Arial"/>
          <w:szCs w:val="20"/>
        </w:rPr>
      </w:pPr>
      <w:r w:rsidRPr="00B1320A">
        <w:rPr>
          <w:rFonts w:ascii="Arial Narrow" w:hAnsi="Arial Narrow" w:cs="Arial"/>
          <w:szCs w:val="20"/>
        </w:rPr>
        <w:t>Los documentos aprobados por la interventoría deben ser remitidos por ésta a la Unidad Ejecutora para su archivo en el expediente contractual a cargo de la Subdirección Administrativa.</w:t>
      </w:r>
    </w:p>
    <w:p w14:paraId="1CFEB7D2" w14:textId="77777777" w:rsidR="00964A3A" w:rsidRPr="00B1320A" w:rsidRDefault="00964A3A" w:rsidP="00964A3A">
      <w:pPr>
        <w:spacing w:after="0" w:line="240" w:lineRule="auto"/>
        <w:rPr>
          <w:rFonts w:ascii="Arial Narrow" w:hAnsi="Arial Narrow" w:cs="Arial"/>
          <w:szCs w:val="20"/>
        </w:rPr>
      </w:pPr>
    </w:p>
    <w:p w14:paraId="72DEB2D3" w14:textId="77777777" w:rsidR="00964A3A" w:rsidRPr="00B1320A" w:rsidRDefault="00964A3A" w:rsidP="00964A3A">
      <w:pPr>
        <w:spacing w:after="0" w:line="240" w:lineRule="auto"/>
        <w:rPr>
          <w:rFonts w:ascii="Arial Narrow" w:hAnsi="Arial Narrow" w:cs="Arial"/>
          <w:szCs w:val="20"/>
        </w:rPr>
      </w:pPr>
      <w:r w:rsidRPr="00B1320A">
        <w:rPr>
          <w:rFonts w:ascii="Arial Narrow" w:hAnsi="Arial Narrow" w:cs="Arial"/>
          <w:szCs w:val="20"/>
        </w:rPr>
        <w:t>Por su parte, el Supervisor del contrato de Interventoría deberá contar para el respectivo control, entre otros, con los siguientes documentos técnicos incluidos en la propuesta:</w:t>
      </w:r>
    </w:p>
    <w:p w14:paraId="647F4A0D" w14:textId="77777777" w:rsidR="00964A3A" w:rsidRPr="00B1320A" w:rsidRDefault="00964A3A" w:rsidP="00964A3A">
      <w:pPr>
        <w:spacing w:after="0" w:line="240" w:lineRule="auto"/>
        <w:rPr>
          <w:rFonts w:ascii="Arial Narrow" w:hAnsi="Arial Narrow" w:cs="Arial"/>
          <w:szCs w:val="20"/>
        </w:rPr>
      </w:pPr>
    </w:p>
    <w:p w14:paraId="0248C93E" w14:textId="05A4EEA0" w:rsidR="00964A3A" w:rsidRPr="00B1320A" w:rsidRDefault="00964A3A" w:rsidP="00964A3A">
      <w:pPr>
        <w:spacing w:after="0" w:line="240" w:lineRule="auto"/>
        <w:rPr>
          <w:rFonts w:ascii="Arial Narrow" w:hAnsi="Arial Narrow" w:cs="Arial"/>
          <w:szCs w:val="20"/>
        </w:rPr>
      </w:pPr>
      <w:r w:rsidRPr="00B1320A">
        <w:rPr>
          <w:rFonts w:ascii="Arial Narrow" w:hAnsi="Arial Narrow" w:cs="Arial"/>
          <w:szCs w:val="20"/>
        </w:rPr>
        <w:t>1</w:t>
      </w:r>
      <w:r w:rsidR="00895F88" w:rsidRPr="00B1320A">
        <w:rPr>
          <w:rFonts w:ascii="Arial Narrow" w:hAnsi="Arial Narrow" w:cs="Arial"/>
          <w:szCs w:val="20"/>
        </w:rPr>
        <w:t xml:space="preserve"> </w:t>
      </w:r>
      <w:r w:rsidRPr="00B1320A">
        <w:rPr>
          <w:rFonts w:ascii="Arial Narrow" w:hAnsi="Arial Narrow" w:cs="Arial"/>
          <w:szCs w:val="20"/>
        </w:rPr>
        <w:t xml:space="preserve">    Personal profesional propuesto</w:t>
      </w:r>
    </w:p>
    <w:p w14:paraId="3D5CEDF2" w14:textId="77777777" w:rsidR="00964A3A" w:rsidRPr="00B1320A" w:rsidRDefault="00964A3A" w:rsidP="001E262E">
      <w:pPr>
        <w:numPr>
          <w:ilvl w:val="0"/>
          <w:numId w:val="16"/>
        </w:numPr>
        <w:spacing w:after="0" w:line="240" w:lineRule="auto"/>
        <w:rPr>
          <w:rFonts w:ascii="Arial Narrow" w:hAnsi="Arial Narrow" w:cs="Arial"/>
          <w:szCs w:val="20"/>
        </w:rPr>
      </w:pPr>
      <w:r w:rsidRPr="00B1320A">
        <w:rPr>
          <w:rFonts w:ascii="Arial Narrow" w:hAnsi="Arial Narrow" w:cs="Arial"/>
          <w:szCs w:val="20"/>
        </w:rPr>
        <w:t xml:space="preserve">Programa de distribución del personal </w:t>
      </w:r>
    </w:p>
    <w:p w14:paraId="31212D04" w14:textId="77777777" w:rsidR="00964A3A" w:rsidRPr="00B1320A" w:rsidRDefault="00964A3A" w:rsidP="001E262E">
      <w:pPr>
        <w:numPr>
          <w:ilvl w:val="0"/>
          <w:numId w:val="16"/>
        </w:numPr>
        <w:spacing w:after="0" w:line="240" w:lineRule="auto"/>
        <w:rPr>
          <w:rFonts w:ascii="Arial Narrow" w:hAnsi="Arial Narrow" w:cs="Arial"/>
          <w:szCs w:val="20"/>
        </w:rPr>
      </w:pPr>
      <w:r w:rsidRPr="00B1320A">
        <w:rPr>
          <w:rFonts w:ascii="Arial Narrow" w:hAnsi="Arial Narrow" w:cs="Arial"/>
          <w:szCs w:val="20"/>
        </w:rPr>
        <w:t>Equipo completo de laboratorio en el caso de requerirse.</w:t>
      </w:r>
    </w:p>
    <w:p w14:paraId="60C8C399" w14:textId="77777777" w:rsidR="00964A3A" w:rsidRPr="00B1320A" w:rsidRDefault="00964A3A" w:rsidP="001E262E">
      <w:pPr>
        <w:numPr>
          <w:ilvl w:val="0"/>
          <w:numId w:val="16"/>
        </w:numPr>
        <w:spacing w:after="0" w:line="240" w:lineRule="auto"/>
        <w:rPr>
          <w:rFonts w:ascii="Arial Narrow" w:hAnsi="Arial Narrow" w:cs="Arial"/>
          <w:szCs w:val="20"/>
        </w:rPr>
      </w:pPr>
      <w:r w:rsidRPr="00B1320A">
        <w:rPr>
          <w:rFonts w:ascii="Arial Narrow" w:hAnsi="Arial Narrow" w:cs="Arial"/>
          <w:szCs w:val="20"/>
        </w:rPr>
        <w:t>Plan de control de calidad</w:t>
      </w:r>
    </w:p>
    <w:p w14:paraId="1104B9EC" w14:textId="77777777" w:rsidR="00964A3A" w:rsidRPr="00B1320A" w:rsidRDefault="00964A3A" w:rsidP="001E262E">
      <w:pPr>
        <w:numPr>
          <w:ilvl w:val="0"/>
          <w:numId w:val="16"/>
        </w:numPr>
        <w:spacing w:after="0" w:line="240" w:lineRule="auto"/>
        <w:rPr>
          <w:rFonts w:ascii="Arial Narrow" w:hAnsi="Arial Narrow" w:cs="Arial"/>
          <w:szCs w:val="20"/>
        </w:rPr>
      </w:pPr>
      <w:r w:rsidRPr="00B1320A">
        <w:rPr>
          <w:rFonts w:ascii="Arial Narrow" w:hAnsi="Arial Narrow" w:cs="Arial"/>
          <w:szCs w:val="20"/>
        </w:rPr>
        <w:t xml:space="preserve">Discriminación de los costos de la propuesta y </w:t>
      </w:r>
    </w:p>
    <w:p w14:paraId="7D5D5771" w14:textId="77777777" w:rsidR="00964A3A" w:rsidRPr="00B1320A" w:rsidRDefault="00964A3A" w:rsidP="001E262E">
      <w:pPr>
        <w:numPr>
          <w:ilvl w:val="0"/>
          <w:numId w:val="16"/>
        </w:numPr>
        <w:spacing w:after="0" w:line="240" w:lineRule="auto"/>
        <w:rPr>
          <w:rFonts w:ascii="Arial Narrow" w:hAnsi="Arial Narrow" w:cs="Arial"/>
          <w:szCs w:val="20"/>
        </w:rPr>
      </w:pPr>
      <w:r w:rsidRPr="00B1320A">
        <w:rPr>
          <w:rFonts w:ascii="Arial Narrow" w:hAnsi="Arial Narrow" w:cs="Arial"/>
          <w:szCs w:val="20"/>
        </w:rPr>
        <w:t>Otros recursos ofrecidos</w:t>
      </w:r>
    </w:p>
    <w:p w14:paraId="00F0798C" w14:textId="77777777" w:rsidR="00964A3A" w:rsidRPr="00B1320A" w:rsidRDefault="00964A3A" w:rsidP="00964A3A">
      <w:pPr>
        <w:spacing w:after="0" w:line="240" w:lineRule="auto"/>
        <w:rPr>
          <w:rFonts w:ascii="Arial Narrow" w:hAnsi="Arial Narrow" w:cs="Arial"/>
          <w:szCs w:val="20"/>
        </w:rPr>
      </w:pPr>
    </w:p>
    <w:p w14:paraId="2473AE20" w14:textId="77777777" w:rsidR="00964A3A" w:rsidRPr="00B1320A" w:rsidRDefault="00964A3A" w:rsidP="00964A3A">
      <w:pPr>
        <w:spacing w:after="0" w:line="240" w:lineRule="auto"/>
        <w:rPr>
          <w:rFonts w:ascii="Arial Narrow" w:hAnsi="Arial Narrow" w:cs="Arial"/>
          <w:szCs w:val="20"/>
        </w:rPr>
      </w:pPr>
      <w:r w:rsidRPr="00B1320A">
        <w:rPr>
          <w:rFonts w:ascii="Arial Narrow" w:hAnsi="Arial Narrow" w:cs="Arial"/>
          <w:szCs w:val="20"/>
        </w:rPr>
        <w:t>Le corresponde al Interventor estar actualizado y documentado sobre las normas, especificaciones técnicas, manuales, leyes, decretos, resoluciones y demás disposiciones legales vigentes sobre la materia y cualquier cambio que se realice al interior de la Entidad para efecto de trámites aplicables a la contratación que se celebre con el Instituto Nacional de Vías.</w:t>
      </w:r>
    </w:p>
    <w:p w14:paraId="04EBD94C" w14:textId="77777777" w:rsidR="00964A3A" w:rsidRPr="00B1320A" w:rsidRDefault="00964A3A" w:rsidP="00964A3A">
      <w:pPr>
        <w:spacing w:after="0" w:line="240" w:lineRule="auto"/>
        <w:rPr>
          <w:rFonts w:ascii="Arial Narrow" w:hAnsi="Arial Narrow" w:cs="Arial"/>
          <w:szCs w:val="20"/>
        </w:rPr>
      </w:pPr>
    </w:p>
    <w:p w14:paraId="66FBE527" w14:textId="77777777" w:rsidR="00964A3A" w:rsidRPr="00B1320A" w:rsidRDefault="00964A3A" w:rsidP="00964A3A">
      <w:pPr>
        <w:spacing w:after="0" w:line="240" w:lineRule="auto"/>
        <w:rPr>
          <w:rFonts w:ascii="Arial Narrow" w:hAnsi="Arial Narrow" w:cs="Arial"/>
          <w:szCs w:val="20"/>
        </w:rPr>
      </w:pPr>
      <w:r w:rsidRPr="00B1320A">
        <w:rPr>
          <w:rFonts w:ascii="Arial Narrow" w:hAnsi="Arial Narrow" w:cs="Arial"/>
          <w:szCs w:val="20"/>
        </w:rPr>
        <w:t>El Interventor deberán contar con la participación del personal profesional aprobado por el Instituto, cualquier cambio en el mismo, deberá ser justificado y previamente aprobado por la Unidad Ejecutora. Las hojas de vida debidamente soportadas de los nuevos profesionales deben acreditar una experiencia igual o superior a la exigida en el presente anexo técnico.  En cuanto a los profesionales del contratista de Obra, se debe contar para su aprobación con el concepto favorable de la Interventoría.</w:t>
      </w:r>
    </w:p>
    <w:p w14:paraId="6892F5A0" w14:textId="77777777" w:rsidR="00964A3A" w:rsidRPr="00B1320A" w:rsidRDefault="00964A3A" w:rsidP="00964A3A">
      <w:pPr>
        <w:spacing w:after="0" w:line="240" w:lineRule="auto"/>
        <w:rPr>
          <w:rFonts w:ascii="Arial Narrow" w:hAnsi="Arial Narrow" w:cs="Arial"/>
          <w:szCs w:val="20"/>
        </w:rPr>
      </w:pPr>
    </w:p>
    <w:p w14:paraId="68E5E539" w14:textId="77777777" w:rsidR="00964A3A" w:rsidRPr="00B1320A" w:rsidRDefault="00964A3A" w:rsidP="001E262E">
      <w:pPr>
        <w:numPr>
          <w:ilvl w:val="1"/>
          <w:numId w:val="28"/>
        </w:numPr>
        <w:spacing w:after="0" w:line="240" w:lineRule="auto"/>
        <w:rPr>
          <w:rFonts w:ascii="Arial Narrow" w:hAnsi="Arial Narrow" w:cs="Arial"/>
          <w:b/>
          <w:bCs/>
          <w:szCs w:val="20"/>
        </w:rPr>
      </w:pPr>
      <w:bookmarkStart w:id="53" w:name="_Toc35358020"/>
      <w:r w:rsidRPr="00B1320A">
        <w:rPr>
          <w:rFonts w:ascii="Arial Narrow" w:hAnsi="Arial Narrow" w:cs="Arial"/>
          <w:b/>
          <w:bCs/>
          <w:szCs w:val="20"/>
        </w:rPr>
        <w:t>COMPROMISO DE LA INTERVENTORÍA</w:t>
      </w:r>
      <w:bookmarkEnd w:id="53"/>
    </w:p>
    <w:p w14:paraId="56979D56" w14:textId="77777777" w:rsidR="00964A3A" w:rsidRPr="00B1320A" w:rsidRDefault="00964A3A" w:rsidP="00964A3A">
      <w:pPr>
        <w:spacing w:after="0" w:line="240" w:lineRule="auto"/>
        <w:rPr>
          <w:rFonts w:ascii="Arial Narrow" w:hAnsi="Arial Narrow" w:cs="Arial"/>
          <w:szCs w:val="20"/>
        </w:rPr>
      </w:pPr>
    </w:p>
    <w:p w14:paraId="117BE016" w14:textId="77777777" w:rsidR="00964A3A" w:rsidRPr="00B1320A" w:rsidRDefault="00964A3A" w:rsidP="00964A3A">
      <w:pPr>
        <w:spacing w:after="0" w:line="240" w:lineRule="auto"/>
        <w:rPr>
          <w:rFonts w:ascii="Arial Narrow" w:hAnsi="Arial Narrow" w:cs="Arial"/>
          <w:szCs w:val="20"/>
        </w:rPr>
      </w:pPr>
      <w:r w:rsidRPr="00B1320A">
        <w:rPr>
          <w:rFonts w:ascii="Arial Narrow" w:hAnsi="Arial Narrow" w:cs="Arial"/>
          <w:szCs w:val="20"/>
        </w:rPr>
        <w:t>Deben quedar registrados en el Acta de Reunión Técnica Inicial Formato MEPI-MN1-IN-1-FR-3 para efectos del control y seguimiento de la ejecución del contrato de interventoría, los siguientes compromisos:</w:t>
      </w:r>
    </w:p>
    <w:p w14:paraId="5850586C" w14:textId="77777777" w:rsidR="00964A3A" w:rsidRPr="00B1320A" w:rsidRDefault="00964A3A" w:rsidP="00964A3A">
      <w:pPr>
        <w:spacing w:after="0" w:line="240" w:lineRule="auto"/>
        <w:rPr>
          <w:rFonts w:ascii="Arial Narrow" w:hAnsi="Arial Narrow" w:cs="Arial"/>
          <w:szCs w:val="20"/>
        </w:rPr>
      </w:pPr>
    </w:p>
    <w:p w14:paraId="1D5D1C6D" w14:textId="77777777" w:rsidR="00964A3A" w:rsidRPr="00B1320A" w:rsidRDefault="00964A3A" w:rsidP="001E262E">
      <w:pPr>
        <w:numPr>
          <w:ilvl w:val="0"/>
          <w:numId w:val="23"/>
        </w:numPr>
        <w:spacing w:after="0" w:line="240" w:lineRule="auto"/>
        <w:rPr>
          <w:rFonts w:ascii="Arial Narrow" w:hAnsi="Arial Narrow" w:cs="Arial"/>
          <w:szCs w:val="20"/>
        </w:rPr>
      </w:pPr>
      <w:r w:rsidRPr="00B1320A">
        <w:rPr>
          <w:rFonts w:ascii="Arial Narrow" w:hAnsi="Arial Narrow" w:cs="Arial"/>
          <w:szCs w:val="20"/>
        </w:rPr>
        <w:t>Estudios y/o Diseños: Verificar que el cronograma presentado por el Contratista de obra para aprobación de la interventoría se ajuste al plazo y requisitos estipulados en el pliego de condiciones.</w:t>
      </w:r>
    </w:p>
    <w:p w14:paraId="1818385F" w14:textId="77777777" w:rsidR="00964A3A" w:rsidRPr="00B1320A" w:rsidRDefault="00964A3A" w:rsidP="00964A3A">
      <w:pPr>
        <w:spacing w:after="0" w:line="240" w:lineRule="auto"/>
        <w:rPr>
          <w:rFonts w:ascii="Arial Narrow" w:hAnsi="Arial Narrow" w:cs="Arial"/>
          <w:szCs w:val="20"/>
        </w:rPr>
      </w:pPr>
    </w:p>
    <w:p w14:paraId="743765E2" w14:textId="77777777" w:rsidR="00964A3A" w:rsidRPr="00B1320A" w:rsidRDefault="00964A3A" w:rsidP="00964A3A">
      <w:pPr>
        <w:spacing w:after="0" w:line="240" w:lineRule="auto"/>
        <w:rPr>
          <w:rFonts w:ascii="Arial Narrow" w:hAnsi="Arial Narrow" w:cs="Arial"/>
          <w:szCs w:val="20"/>
        </w:rPr>
      </w:pPr>
      <w:r w:rsidRPr="00B1320A">
        <w:rPr>
          <w:rFonts w:ascii="Arial Narrow" w:hAnsi="Arial Narrow" w:cs="Arial"/>
          <w:szCs w:val="20"/>
        </w:rPr>
        <w:t>El Interventor desde el inicio de ejecución del contrato debe consultar en la Subdirección de Estudios e Innovación el sistema de información geográfico (SIG) de la Entidad, con el fin de que el sistema de referenciación utilizado en los planos sea compatible con éste.</w:t>
      </w:r>
    </w:p>
    <w:p w14:paraId="0C4C72FC" w14:textId="77777777" w:rsidR="00964A3A" w:rsidRPr="00B1320A" w:rsidRDefault="00964A3A" w:rsidP="00964A3A">
      <w:pPr>
        <w:spacing w:after="0" w:line="240" w:lineRule="auto"/>
        <w:rPr>
          <w:rFonts w:ascii="Arial Narrow" w:hAnsi="Arial Narrow" w:cs="Arial"/>
          <w:szCs w:val="20"/>
        </w:rPr>
      </w:pPr>
    </w:p>
    <w:p w14:paraId="6BE3E5F7" w14:textId="77777777" w:rsidR="00964A3A" w:rsidRPr="00B1320A" w:rsidRDefault="00964A3A" w:rsidP="001E262E">
      <w:pPr>
        <w:numPr>
          <w:ilvl w:val="0"/>
          <w:numId w:val="23"/>
        </w:numPr>
        <w:spacing w:after="0" w:line="240" w:lineRule="auto"/>
        <w:rPr>
          <w:rFonts w:ascii="Arial Narrow" w:hAnsi="Arial Narrow" w:cs="Arial"/>
          <w:szCs w:val="20"/>
        </w:rPr>
      </w:pPr>
      <w:r w:rsidRPr="00B1320A">
        <w:rPr>
          <w:rFonts w:ascii="Arial Narrow" w:hAnsi="Arial Narrow" w:cs="Arial"/>
          <w:szCs w:val="20"/>
        </w:rPr>
        <w:t xml:space="preserve">Programa de distribución del personal: Se deben establecer entre la Interventoría y el Supervisor del Contrato de interventoría el compromiso de determinar el programa de distribución de recursos de la Interventoría acorde con el programa de obra y las disponibilidades presupuestales asignadas en cada vigencia fiscal, para aprobación por parte del INVIAS. </w:t>
      </w:r>
    </w:p>
    <w:p w14:paraId="20FA2C51" w14:textId="77777777" w:rsidR="00964A3A" w:rsidRPr="00B1320A" w:rsidRDefault="00964A3A" w:rsidP="00964A3A">
      <w:pPr>
        <w:spacing w:after="0" w:line="240" w:lineRule="auto"/>
        <w:rPr>
          <w:rFonts w:ascii="Arial Narrow" w:hAnsi="Arial Narrow" w:cs="Arial"/>
          <w:szCs w:val="20"/>
        </w:rPr>
      </w:pPr>
    </w:p>
    <w:p w14:paraId="3882F55F" w14:textId="77777777" w:rsidR="00964A3A" w:rsidRPr="00B1320A" w:rsidRDefault="00964A3A" w:rsidP="001E262E">
      <w:pPr>
        <w:numPr>
          <w:ilvl w:val="0"/>
          <w:numId w:val="23"/>
        </w:numPr>
        <w:spacing w:after="0" w:line="240" w:lineRule="auto"/>
        <w:rPr>
          <w:rFonts w:ascii="Arial Narrow" w:hAnsi="Arial Narrow" w:cs="Arial"/>
          <w:szCs w:val="20"/>
        </w:rPr>
      </w:pPr>
      <w:r w:rsidRPr="00B1320A">
        <w:rPr>
          <w:rFonts w:ascii="Arial Narrow" w:hAnsi="Arial Narrow" w:cs="Arial"/>
          <w:szCs w:val="20"/>
        </w:rPr>
        <w:t>Campamento, laboratorio, logística, etc. Se deben establecer compromisos sobre todos los aspectos relacionados con este punto.</w:t>
      </w:r>
    </w:p>
    <w:p w14:paraId="130BFE1A" w14:textId="77777777" w:rsidR="00964A3A" w:rsidRPr="00B1320A" w:rsidRDefault="00964A3A" w:rsidP="00964A3A">
      <w:pPr>
        <w:spacing w:after="0" w:line="240" w:lineRule="auto"/>
        <w:rPr>
          <w:rFonts w:ascii="Arial Narrow" w:hAnsi="Arial Narrow" w:cs="Arial"/>
          <w:szCs w:val="20"/>
        </w:rPr>
      </w:pPr>
    </w:p>
    <w:p w14:paraId="4E1FF4F3" w14:textId="77777777" w:rsidR="00964A3A" w:rsidRPr="00B1320A" w:rsidRDefault="00964A3A" w:rsidP="001E262E">
      <w:pPr>
        <w:numPr>
          <w:ilvl w:val="0"/>
          <w:numId w:val="23"/>
        </w:numPr>
        <w:spacing w:after="0" w:line="240" w:lineRule="auto"/>
        <w:rPr>
          <w:rFonts w:ascii="Arial Narrow" w:hAnsi="Arial Narrow" w:cs="Arial"/>
          <w:szCs w:val="20"/>
        </w:rPr>
      </w:pPr>
      <w:r w:rsidRPr="00B1320A">
        <w:rPr>
          <w:rFonts w:ascii="Arial Narrow" w:hAnsi="Arial Narrow" w:cs="Arial"/>
          <w:szCs w:val="20"/>
        </w:rPr>
        <w:t>Otros: Se deben establecer los compromisos que se requieran y que no están contemplados en los numerales anteriores.</w:t>
      </w:r>
    </w:p>
    <w:p w14:paraId="3B04EF63" w14:textId="77777777" w:rsidR="00964A3A" w:rsidRPr="00B1320A" w:rsidRDefault="00964A3A" w:rsidP="00964A3A">
      <w:pPr>
        <w:spacing w:after="0" w:line="240" w:lineRule="auto"/>
        <w:rPr>
          <w:rFonts w:ascii="Arial Narrow" w:hAnsi="Arial Narrow" w:cs="Arial"/>
          <w:szCs w:val="20"/>
        </w:rPr>
      </w:pPr>
    </w:p>
    <w:p w14:paraId="47606C07" w14:textId="40D44922" w:rsidR="00964A3A" w:rsidRPr="00B1320A" w:rsidRDefault="00964A3A" w:rsidP="00964A3A">
      <w:pPr>
        <w:spacing w:after="0" w:line="240" w:lineRule="auto"/>
        <w:rPr>
          <w:rFonts w:ascii="Arial Narrow" w:hAnsi="Arial Narrow" w:cs="Arial"/>
          <w:szCs w:val="20"/>
        </w:rPr>
      </w:pPr>
      <w:r w:rsidRPr="00B1320A">
        <w:rPr>
          <w:rFonts w:ascii="Arial Narrow" w:hAnsi="Arial Narrow" w:cs="Arial"/>
          <w:szCs w:val="20"/>
        </w:rPr>
        <w:t xml:space="preserve">El documento original del Acta de reunión técnica y </w:t>
      </w:r>
      <w:r w:rsidR="00FE2377" w:rsidRPr="00B1320A">
        <w:rPr>
          <w:rFonts w:ascii="Arial Narrow" w:hAnsi="Arial Narrow" w:cs="Arial"/>
          <w:szCs w:val="20"/>
        </w:rPr>
        <w:t>documentos soporte</w:t>
      </w:r>
      <w:r w:rsidRPr="00B1320A">
        <w:rPr>
          <w:rFonts w:ascii="Arial Narrow" w:hAnsi="Arial Narrow" w:cs="Arial"/>
          <w:szCs w:val="20"/>
        </w:rPr>
        <w:t xml:space="preserve"> (Programa de Inversiones, Programa de Obra, Flujo de Caja, video, etc.,) deben ser remitidos por el Interventor a la Unidad Ejecutora correspondiente para su control y archivo, dentro de los cinco (5) días hábiles siguientes a la firma de la misma. Una copia reposará en la obra en custodia de la Interventoría, y otra copia será entregada a la Dirección Territorial.</w:t>
      </w:r>
    </w:p>
    <w:p w14:paraId="591D11D2" w14:textId="77777777" w:rsidR="00964A3A" w:rsidRPr="00B1320A" w:rsidRDefault="00964A3A" w:rsidP="00964A3A">
      <w:pPr>
        <w:spacing w:after="0" w:line="240" w:lineRule="auto"/>
        <w:rPr>
          <w:rFonts w:ascii="Arial Narrow" w:hAnsi="Arial Narrow" w:cs="Arial"/>
          <w:szCs w:val="20"/>
        </w:rPr>
      </w:pPr>
    </w:p>
    <w:p w14:paraId="4B4197DB" w14:textId="197FC05C" w:rsidR="00964A3A" w:rsidRPr="00B1320A" w:rsidRDefault="00F254C6" w:rsidP="001E262E">
      <w:pPr>
        <w:numPr>
          <w:ilvl w:val="2"/>
          <w:numId w:val="28"/>
        </w:numPr>
        <w:spacing w:after="0" w:line="240" w:lineRule="auto"/>
        <w:rPr>
          <w:rFonts w:ascii="Arial Narrow" w:hAnsi="Arial Narrow" w:cs="Arial"/>
          <w:b/>
          <w:bCs/>
          <w:szCs w:val="20"/>
        </w:rPr>
      </w:pPr>
      <w:bookmarkStart w:id="54" w:name="_Toc334029396"/>
      <w:bookmarkStart w:id="55" w:name="_Toc350152832"/>
      <w:bookmarkStart w:id="56" w:name="_Toc35358021"/>
      <w:r w:rsidRPr="00B1320A">
        <w:rPr>
          <w:rFonts w:ascii="Arial Narrow" w:hAnsi="Arial Narrow" w:cs="Arial"/>
          <w:b/>
          <w:bCs/>
          <w:szCs w:val="20"/>
        </w:rPr>
        <w:t>APROBACIÓN DE ESTUDIOS Y DISEÑOS</w:t>
      </w:r>
      <w:bookmarkEnd w:id="54"/>
      <w:bookmarkEnd w:id="55"/>
      <w:bookmarkEnd w:id="56"/>
      <w:r w:rsidRPr="00B1320A">
        <w:rPr>
          <w:rFonts w:ascii="Arial Narrow" w:hAnsi="Arial Narrow" w:cs="Arial"/>
          <w:b/>
          <w:bCs/>
          <w:szCs w:val="20"/>
        </w:rPr>
        <w:t xml:space="preserve"> </w:t>
      </w:r>
    </w:p>
    <w:p w14:paraId="2E6B7BFC" w14:textId="77777777" w:rsidR="00964A3A" w:rsidRPr="00B1320A" w:rsidRDefault="00964A3A" w:rsidP="00964A3A">
      <w:pPr>
        <w:spacing w:after="0" w:line="240" w:lineRule="auto"/>
        <w:rPr>
          <w:rFonts w:ascii="Arial Narrow" w:hAnsi="Arial Narrow" w:cs="Arial"/>
          <w:szCs w:val="20"/>
        </w:rPr>
      </w:pPr>
    </w:p>
    <w:p w14:paraId="6C803AB3" w14:textId="77777777" w:rsidR="00964A3A" w:rsidRPr="00B1320A" w:rsidRDefault="00964A3A" w:rsidP="00964A3A">
      <w:pPr>
        <w:spacing w:after="0" w:line="240" w:lineRule="auto"/>
        <w:rPr>
          <w:rFonts w:ascii="Arial Narrow" w:hAnsi="Arial Narrow" w:cs="Arial"/>
          <w:szCs w:val="20"/>
        </w:rPr>
      </w:pPr>
      <w:r w:rsidRPr="00B1320A">
        <w:rPr>
          <w:rFonts w:ascii="Arial Narrow" w:hAnsi="Arial Narrow" w:cs="Arial"/>
          <w:szCs w:val="20"/>
        </w:rPr>
        <w:t>Las actividades correspondientes a los estudios y diseños deben cumplir con lo establecido en el pliego de condiciones del proceso de Obra Pública y sus documentos anexos, y pueden referirse a: elaboración y/o revisión y/o ajuste y/o modificación y/o actualización y/o complementación, entre otros.</w:t>
      </w:r>
    </w:p>
    <w:p w14:paraId="0E58E229" w14:textId="77777777" w:rsidR="00964A3A" w:rsidRPr="00B1320A" w:rsidRDefault="00964A3A" w:rsidP="00964A3A">
      <w:pPr>
        <w:spacing w:after="0" w:line="240" w:lineRule="auto"/>
        <w:rPr>
          <w:rFonts w:ascii="Arial Narrow" w:hAnsi="Arial Narrow" w:cs="Arial"/>
          <w:szCs w:val="20"/>
        </w:rPr>
      </w:pPr>
    </w:p>
    <w:p w14:paraId="02E8FF90" w14:textId="77777777" w:rsidR="00964A3A" w:rsidRPr="00B1320A" w:rsidRDefault="00964A3A" w:rsidP="00964A3A">
      <w:pPr>
        <w:spacing w:after="0" w:line="240" w:lineRule="auto"/>
        <w:rPr>
          <w:rFonts w:ascii="Arial Narrow" w:hAnsi="Arial Narrow" w:cs="Arial"/>
          <w:szCs w:val="20"/>
        </w:rPr>
      </w:pPr>
      <w:r w:rsidRPr="00B1320A">
        <w:rPr>
          <w:rFonts w:ascii="Arial Narrow" w:hAnsi="Arial Narrow" w:cs="Arial"/>
          <w:szCs w:val="20"/>
        </w:rPr>
        <w:t>El Contratista realiza la elaboración y/o revisión y/o ajuste y/o modificación y/o actualización y/o complementación de los estudios y diseños pactados en el contrato dentro del plazo previsto, documentos que debe entregar a la Interventoría para su revisión y aprobación.</w:t>
      </w:r>
    </w:p>
    <w:p w14:paraId="3FA0E16C" w14:textId="77777777" w:rsidR="00964A3A" w:rsidRPr="00B1320A" w:rsidRDefault="00964A3A" w:rsidP="00964A3A">
      <w:pPr>
        <w:spacing w:after="0" w:line="240" w:lineRule="auto"/>
        <w:rPr>
          <w:rFonts w:ascii="Arial Narrow" w:hAnsi="Arial Narrow" w:cs="Arial"/>
          <w:szCs w:val="20"/>
        </w:rPr>
      </w:pPr>
    </w:p>
    <w:p w14:paraId="19F4C93A" w14:textId="77777777" w:rsidR="00964A3A" w:rsidRPr="00B1320A" w:rsidRDefault="00964A3A" w:rsidP="00964A3A">
      <w:pPr>
        <w:spacing w:after="0" w:line="240" w:lineRule="auto"/>
        <w:rPr>
          <w:rFonts w:ascii="Arial Narrow" w:hAnsi="Arial Narrow" w:cs="Arial"/>
          <w:szCs w:val="20"/>
        </w:rPr>
      </w:pPr>
      <w:r w:rsidRPr="00B1320A">
        <w:rPr>
          <w:rFonts w:ascii="Arial Narrow" w:hAnsi="Arial Narrow" w:cs="Arial"/>
          <w:szCs w:val="20"/>
        </w:rPr>
        <w:t>El Interventor debe revisar y aprobar los estudios y diseños presentados por el Contratista; así mismo, debe solicitarle las correcciones a las que haya lugar. Lo anterior debe cumplirse dentro del plazo establecido en el pliego de condiciones.</w:t>
      </w:r>
    </w:p>
    <w:p w14:paraId="5ED86A25" w14:textId="77777777" w:rsidR="00964A3A" w:rsidRPr="00B1320A" w:rsidRDefault="00964A3A" w:rsidP="00964A3A">
      <w:pPr>
        <w:spacing w:after="0" w:line="240" w:lineRule="auto"/>
        <w:rPr>
          <w:rFonts w:ascii="Arial Narrow" w:hAnsi="Arial Narrow" w:cs="Arial"/>
          <w:szCs w:val="20"/>
        </w:rPr>
      </w:pPr>
    </w:p>
    <w:p w14:paraId="2F6CF07F" w14:textId="77777777" w:rsidR="00964A3A" w:rsidRPr="00B1320A" w:rsidRDefault="00964A3A" w:rsidP="00964A3A">
      <w:pPr>
        <w:spacing w:after="0" w:line="240" w:lineRule="auto"/>
        <w:rPr>
          <w:rFonts w:ascii="Arial Narrow" w:hAnsi="Arial Narrow" w:cs="Arial"/>
          <w:szCs w:val="20"/>
        </w:rPr>
      </w:pPr>
      <w:r w:rsidRPr="00B1320A">
        <w:rPr>
          <w:rFonts w:ascii="Arial Narrow" w:hAnsi="Arial Narrow" w:cs="Arial"/>
          <w:szCs w:val="20"/>
        </w:rPr>
        <w:t>Para efectos de determinar la fecha de iniciación de las obras y la determinación de la vigencia de la garantía de calidad de los estudios y diseños, se debe diligenciar el formato MEPI-MN1-IN-1-FR-5 correspondiente al Acta de Aprobación Definitiva de Estudios y Diseños.</w:t>
      </w:r>
    </w:p>
    <w:p w14:paraId="015316ED" w14:textId="77777777" w:rsidR="00964A3A" w:rsidRPr="00B1320A" w:rsidRDefault="00964A3A" w:rsidP="00964A3A">
      <w:pPr>
        <w:spacing w:after="0" w:line="240" w:lineRule="auto"/>
        <w:rPr>
          <w:rFonts w:ascii="Arial Narrow" w:hAnsi="Arial Narrow" w:cs="Arial"/>
          <w:szCs w:val="20"/>
        </w:rPr>
      </w:pPr>
    </w:p>
    <w:p w14:paraId="6BA32CF4" w14:textId="77777777" w:rsidR="00964A3A" w:rsidRPr="00B1320A" w:rsidRDefault="00964A3A" w:rsidP="00964A3A">
      <w:pPr>
        <w:spacing w:after="0" w:line="240" w:lineRule="auto"/>
        <w:rPr>
          <w:rFonts w:ascii="Arial Narrow" w:hAnsi="Arial Narrow" w:cs="Arial"/>
          <w:szCs w:val="20"/>
        </w:rPr>
      </w:pPr>
      <w:r w:rsidRPr="00B1320A">
        <w:rPr>
          <w:rFonts w:ascii="Arial Narrow" w:hAnsi="Arial Narrow" w:cs="Arial"/>
          <w:szCs w:val="20"/>
        </w:rPr>
        <w:t>En el evento en que contractualmente se contemplen entregas parciales de estudios y diseños se debe diligenciar el Formato MEPI-MN1-IN-1-FR-4 Acta de Aprobación Parcial de Estudios y Diseños. Para el pago del saldo del ítem de Estudios y Diseños es requisito presentar el formato original MEPI-MN1-IN-1-FR-5 Acta de Aprobación Definitiva de Estudios y Diseños.</w:t>
      </w:r>
    </w:p>
    <w:p w14:paraId="6E0088F2" w14:textId="77777777" w:rsidR="00964A3A" w:rsidRPr="00B1320A" w:rsidRDefault="00964A3A" w:rsidP="00964A3A">
      <w:pPr>
        <w:spacing w:after="0" w:line="240" w:lineRule="auto"/>
        <w:rPr>
          <w:rFonts w:ascii="Arial Narrow" w:hAnsi="Arial Narrow" w:cs="Arial"/>
          <w:szCs w:val="20"/>
        </w:rPr>
      </w:pPr>
    </w:p>
    <w:p w14:paraId="25929E7B" w14:textId="77777777" w:rsidR="00964A3A" w:rsidRPr="00B1320A" w:rsidRDefault="00964A3A" w:rsidP="00964A3A">
      <w:pPr>
        <w:spacing w:after="0" w:line="240" w:lineRule="auto"/>
        <w:rPr>
          <w:rFonts w:ascii="Arial Narrow" w:hAnsi="Arial Narrow" w:cs="Arial"/>
          <w:szCs w:val="20"/>
        </w:rPr>
      </w:pPr>
      <w:r w:rsidRPr="00B1320A">
        <w:rPr>
          <w:rFonts w:ascii="Arial Narrow" w:hAnsi="Arial Narrow" w:cs="Arial"/>
          <w:szCs w:val="20"/>
        </w:rPr>
        <w:t>El Interventor, debe dejar constancia que la Interventoría recibió, revisó y aprobó los documentos entregados por el Contratista de obra, las especificaciones técnicas, calidad, normas y lo contemplado en el Pliego de Condiciones. Este debe relacionar todas las actas de aprobación parcial con sus respectivas fechas.</w:t>
      </w:r>
    </w:p>
    <w:p w14:paraId="04D6A430" w14:textId="77777777" w:rsidR="00964A3A" w:rsidRPr="00B1320A" w:rsidRDefault="00964A3A" w:rsidP="00964A3A">
      <w:pPr>
        <w:spacing w:after="0" w:line="240" w:lineRule="auto"/>
        <w:rPr>
          <w:rFonts w:ascii="Arial Narrow" w:hAnsi="Arial Narrow" w:cs="Arial"/>
          <w:szCs w:val="20"/>
        </w:rPr>
      </w:pPr>
    </w:p>
    <w:p w14:paraId="39656E33" w14:textId="79B2206D" w:rsidR="00964A3A" w:rsidRPr="00B1320A" w:rsidRDefault="00964A3A" w:rsidP="00964A3A">
      <w:pPr>
        <w:spacing w:after="0" w:line="240" w:lineRule="auto"/>
        <w:rPr>
          <w:rFonts w:ascii="Arial Narrow" w:hAnsi="Arial Narrow" w:cs="Arial"/>
          <w:szCs w:val="20"/>
        </w:rPr>
      </w:pPr>
      <w:r w:rsidRPr="00B1320A">
        <w:rPr>
          <w:rFonts w:ascii="Arial Narrow" w:hAnsi="Arial Narrow" w:cs="Arial"/>
          <w:szCs w:val="20"/>
        </w:rPr>
        <w:lastRenderedPageBreak/>
        <w:t xml:space="preserve">El Interventor debe mantener en custodia los estudios y diseños y una vez se cuente con el acta de aprobación definitiva de los mismos, debe proceder a remitir una comunicación escrita a la Unidad Ejecutora relacionando todos los documentos que hacen parte de los estudios y diseños y debe coordinar con </w:t>
      </w:r>
      <w:r w:rsidR="0040711B" w:rsidRPr="00B1320A">
        <w:rPr>
          <w:rFonts w:ascii="Arial Narrow" w:hAnsi="Arial Narrow" w:cs="Arial"/>
          <w:szCs w:val="20"/>
        </w:rPr>
        <w:t>el profesional de Apoyo a la Gestión</w:t>
      </w:r>
      <w:r w:rsidRPr="00B1320A">
        <w:rPr>
          <w:rFonts w:ascii="Arial Narrow" w:hAnsi="Arial Narrow" w:cs="Arial"/>
          <w:szCs w:val="20"/>
        </w:rPr>
        <w:t xml:space="preserve"> Técnico de</w:t>
      </w:r>
      <w:r w:rsidR="0040711B" w:rsidRPr="00B1320A">
        <w:rPr>
          <w:rFonts w:ascii="Arial Narrow" w:hAnsi="Arial Narrow" w:cs="Arial"/>
          <w:szCs w:val="20"/>
        </w:rPr>
        <w:t>l</w:t>
      </w:r>
      <w:r w:rsidRPr="00B1320A">
        <w:rPr>
          <w:rFonts w:ascii="Arial Narrow" w:hAnsi="Arial Narrow" w:cs="Arial"/>
          <w:szCs w:val="20"/>
        </w:rPr>
        <w:t xml:space="preserve"> Proyecto la entrega física de los mismos en el archivo central de INVIAS. Es responsabilidad de la interventoría que todos los documentos, volúmenes, tablas, anexos, planos y demás información exigida en el pliego de condiciones se encuentren debidamente diligenciados, firmados y foliados.</w:t>
      </w:r>
    </w:p>
    <w:p w14:paraId="03416D2D" w14:textId="77777777" w:rsidR="00964A3A" w:rsidRPr="00B1320A" w:rsidRDefault="00964A3A" w:rsidP="00964A3A">
      <w:pPr>
        <w:spacing w:after="0" w:line="240" w:lineRule="auto"/>
        <w:rPr>
          <w:rFonts w:ascii="Arial Narrow" w:hAnsi="Arial Narrow" w:cs="Arial"/>
          <w:szCs w:val="20"/>
        </w:rPr>
      </w:pPr>
    </w:p>
    <w:p w14:paraId="0006183D" w14:textId="77777777" w:rsidR="00964A3A" w:rsidRPr="00B1320A" w:rsidRDefault="00964A3A" w:rsidP="00964A3A">
      <w:pPr>
        <w:spacing w:after="0" w:line="240" w:lineRule="auto"/>
        <w:rPr>
          <w:rFonts w:ascii="Arial Narrow" w:hAnsi="Arial Narrow" w:cs="Arial"/>
          <w:szCs w:val="20"/>
        </w:rPr>
      </w:pPr>
      <w:r w:rsidRPr="00B1320A">
        <w:rPr>
          <w:rFonts w:ascii="Arial Narrow" w:hAnsi="Arial Narrow" w:cs="Arial"/>
          <w:szCs w:val="20"/>
        </w:rPr>
        <w:t>El Supervisor del Contrato de Interventoría debe realizar la revisión de los documentos entregados por el Interventor relacionados con los Estudios y Diseños, verificando que la documentación en medio magnético esté debidamente suscrita, incluida tablas, anexos, planos y demás información.</w:t>
      </w:r>
    </w:p>
    <w:p w14:paraId="04DC9B2E" w14:textId="77777777" w:rsidR="00964A3A" w:rsidRPr="00B1320A" w:rsidRDefault="00964A3A" w:rsidP="00964A3A">
      <w:pPr>
        <w:spacing w:after="0" w:line="240" w:lineRule="auto"/>
        <w:rPr>
          <w:rFonts w:ascii="Arial Narrow" w:hAnsi="Arial Narrow" w:cs="Arial"/>
          <w:szCs w:val="20"/>
        </w:rPr>
      </w:pPr>
    </w:p>
    <w:p w14:paraId="1E39F4F8" w14:textId="77777777" w:rsidR="00964A3A" w:rsidRPr="00B1320A" w:rsidRDefault="00964A3A" w:rsidP="00964A3A">
      <w:pPr>
        <w:spacing w:after="0" w:line="240" w:lineRule="auto"/>
        <w:rPr>
          <w:rFonts w:ascii="Arial Narrow" w:hAnsi="Arial Narrow" w:cs="Arial"/>
          <w:szCs w:val="20"/>
        </w:rPr>
      </w:pPr>
      <w:r w:rsidRPr="00B1320A">
        <w:rPr>
          <w:rFonts w:ascii="Arial Narrow" w:hAnsi="Arial Narrow" w:cs="Arial"/>
          <w:szCs w:val="20"/>
        </w:rPr>
        <w:t>Una vez finalizada la etapa de estudios y diseños y determinada la meta física del contrato conforme al valor adjudicado del mismo, el Contratista debe entregar para revisión y aprobación de la Interventoría el acta de modificaciones de cantidades de obra respectiva y los programas de obra e inversiones ajustados.</w:t>
      </w:r>
    </w:p>
    <w:p w14:paraId="30779EFB" w14:textId="77777777" w:rsidR="00964A3A" w:rsidRPr="00B1320A" w:rsidRDefault="00964A3A" w:rsidP="00964A3A">
      <w:pPr>
        <w:spacing w:after="0" w:line="240" w:lineRule="auto"/>
        <w:rPr>
          <w:rFonts w:ascii="Arial Narrow" w:hAnsi="Arial Narrow" w:cs="Arial"/>
          <w:szCs w:val="20"/>
        </w:rPr>
      </w:pPr>
    </w:p>
    <w:p w14:paraId="781ACCF3" w14:textId="77777777" w:rsidR="00964A3A" w:rsidRPr="00B1320A" w:rsidRDefault="00964A3A" w:rsidP="00964A3A">
      <w:pPr>
        <w:spacing w:after="0" w:line="240" w:lineRule="auto"/>
        <w:rPr>
          <w:rFonts w:ascii="Arial Narrow" w:hAnsi="Arial Narrow" w:cs="Arial"/>
          <w:szCs w:val="20"/>
        </w:rPr>
      </w:pPr>
      <w:r w:rsidRPr="00B1320A">
        <w:rPr>
          <w:rFonts w:ascii="Arial Narrow" w:hAnsi="Arial Narrow" w:cs="Arial"/>
          <w:szCs w:val="20"/>
        </w:rPr>
        <w:t>Como requisito para la suscripción del Acta de Aprobación, Entrega y Recibo Definitivo de Estudios y Diseños, el Interventor y el Contratista deben gestionar ante la Subdirección de Estudios e Innovación la certificación en la que conste que los Planos de Diseño son compatibles y consistentes con el Sistema de Información Geográfica (SIG) del INVIAS.</w:t>
      </w:r>
    </w:p>
    <w:p w14:paraId="37356C98" w14:textId="77777777" w:rsidR="00964A3A" w:rsidRPr="00B1320A" w:rsidRDefault="00964A3A" w:rsidP="00964A3A">
      <w:pPr>
        <w:spacing w:after="0" w:line="240" w:lineRule="auto"/>
        <w:rPr>
          <w:rFonts w:ascii="Arial Narrow" w:hAnsi="Arial Narrow" w:cs="Arial"/>
          <w:szCs w:val="20"/>
        </w:rPr>
      </w:pPr>
    </w:p>
    <w:p w14:paraId="1793CB14" w14:textId="00FB1CEB" w:rsidR="00964A3A" w:rsidRPr="00B1320A" w:rsidRDefault="00964A3A" w:rsidP="00964A3A">
      <w:pPr>
        <w:spacing w:after="0" w:line="240" w:lineRule="auto"/>
        <w:rPr>
          <w:rFonts w:ascii="Arial Narrow" w:hAnsi="Arial Narrow" w:cs="Arial"/>
          <w:szCs w:val="20"/>
        </w:rPr>
      </w:pPr>
      <w:r w:rsidRPr="00B1320A">
        <w:rPr>
          <w:rFonts w:ascii="Arial Narrow" w:hAnsi="Arial Narrow" w:cs="Arial"/>
          <w:szCs w:val="20"/>
        </w:rPr>
        <w:t>El Informe Ejecutivo Final que hace parte de los volúmenes a entregar por parte del Contratista debe contener con precisión y claridad la identificación de l</w:t>
      </w:r>
      <w:r w:rsidR="008D4630" w:rsidRPr="00B1320A">
        <w:rPr>
          <w:rFonts w:ascii="Arial Narrow" w:hAnsi="Arial Narrow" w:cs="Arial"/>
          <w:szCs w:val="20"/>
        </w:rPr>
        <w:t xml:space="preserve">a apropiación </w:t>
      </w:r>
      <w:r w:rsidRPr="00B1320A">
        <w:rPr>
          <w:rFonts w:ascii="Arial Narrow" w:hAnsi="Arial Narrow" w:cs="Arial"/>
          <w:szCs w:val="20"/>
        </w:rPr>
        <w:t xml:space="preserve"> de los Estudios y Diseños.</w:t>
      </w:r>
    </w:p>
    <w:p w14:paraId="1BE27929" w14:textId="77777777" w:rsidR="00964A3A" w:rsidRPr="00B1320A" w:rsidRDefault="00964A3A" w:rsidP="00964A3A">
      <w:pPr>
        <w:spacing w:after="0" w:line="240" w:lineRule="auto"/>
        <w:rPr>
          <w:rFonts w:ascii="Arial Narrow" w:hAnsi="Arial Narrow" w:cs="Arial"/>
          <w:szCs w:val="20"/>
        </w:rPr>
      </w:pPr>
    </w:p>
    <w:p w14:paraId="5A4EEAE4" w14:textId="77777777" w:rsidR="00964A3A" w:rsidRPr="00B1320A" w:rsidRDefault="00964A3A" w:rsidP="00964A3A">
      <w:pPr>
        <w:spacing w:after="0" w:line="240" w:lineRule="auto"/>
        <w:rPr>
          <w:rFonts w:ascii="Arial Narrow" w:hAnsi="Arial Narrow" w:cs="Arial"/>
          <w:szCs w:val="20"/>
        </w:rPr>
      </w:pPr>
      <w:r w:rsidRPr="00B1320A">
        <w:rPr>
          <w:rFonts w:ascii="Arial Narrow" w:hAnsi="Arial Narrow" w:cs="Arial"/>
          <w:szCs w:val="20"/>
        </w:rPr>
        <w:t xml:space="preserve">El Interventor debe diligenciar en su totalidad el Formato MEPI-MN1-IN-1-FR-5 Acta de Aprobación Definitiva de Estudios y Diseños. </w:t>
      </w:r>
    </w:p>
    <w:p w14:paraId="2096143B" w14:textId="77777777" w:rsidR="00964A3A" w:rsidRPr="00B1320A" w:rsidRDefault="00964A3A" w:rsidP="00964A3A">
      <w:pPr>
        <w:spacing w:after="0" w:line="240" w:lineRule="auto"/>
        <w:rPr>
          <w:rFonts w:ascii="Arial Narrow" w:hAnsi="Arial Narrow" w:cs="Arial"/>
          <w:szCs w:val="20"/>
        </w:rPr>
      </w:pPr>
    </w:p>
    <w:p w14:paraId="3892E863" w14:textId="77777777" w:rsidR="00964A3A" w:rsidRPr="00B1320A" w:rsidRDefault="00964A3A" w:rsidP="00964A3A">
      <w:pPr>
        <w:spacing w:after="0" w:line="240" w:lineRule="auto"/>
        <w:rPr>
          <w:rFonts w:ascii="Arial Narrow" w:hAnsi="Arial Narrow" w:cs="Arial"/>
          <w:szCs w:val="20"/>
        </w:rPr>
      </w:pPr>
      <w:r w:rsidRPr="00B1320A">
        <w:rPr>
          <w:rFonts w:ascii="Arial Narrow" w:hAnsi="Arial Narrow" w:cs="Arial"/>
          <w:szCs w:val="20"/>
        </w:rPr>
        <w:t>Es responsabilidad del Interventor exigir al Contratista el cumplimiento de los plazos establecidos contractualmente para la entrega de Estudios y Diseños y en caso de incumplimiento adelantar las gestiones requeridas para iniciar las acciones administrativas a que haya lugar.</w:t>
      </w:r>
    </w:p>
    <w:p w14:paraId="76E9E658" w14:textId="77777777" w:rsidR="00964A3A" w:rsidRPr="00B1320A" w:rsidRDefault="00964A3A" w:rsidP="00964A3A">
      <w:pPr>
        <w:spacing w:after="0" w:line="240" w:lineRule="auto"/>
        <w:rPr>
          <w:rFonts w:ascii="Arial Narrow" w:hAnsi="Arial Narrow" w:cs="Arial"/>
          <w:szCs w:val="20"/>
        </w:rPr>
      </w:pPr>
    </w:p>
    <w:p w14:paraId="0636A9A5" w14:textId="77777777" w:rsidR="00964A3A" w:rsidRPr="00B1320A" w:rsidRDefault="00964A3A" w:rsidP="001E262E">
      <w:pPr>
        <w:numPr>
          <w:ilvl w:val="1"/>
          <w:numId w:val="28"/>
        </w:numPr>
        <w:spacing w:after="0" w:line="240" w:lineRule="auto"/>
        <w:rPr>
          <w:rFonts w:ascii="Arial Narrow" w:hAnsi="Arial Narrow" w:cs="Arial"/>
          <w:b/>
          <w:bCs/>
          <w:szCs w:val="20"/>
        </w:rPr>
      </w:pPr>
      <w:bookmarkStart w:id="57" w:name="_Toc334029397"/>
      <w:bookmarkStart w:id="58" w:name="_Toc350152833"/>
      <w:bookmarkStart w:id="59" w:name="_Toc35358022"/>
      <w:r w:rsidRPr="00B1320A">
        <w:rPr>
          <w:rFonts w:ascii="Arial Narrow" w:hAnsi="Arial Narrow" w:cs="Arial"/>
          <w:b/>
          <w:bCs/>
          <w:szCs w:val="20"/>
        </w:rPr>
        <w:t>DIARIO DE OBRA (BITÁCORA)</w:t>
      </w:r>
      <w:bookmarkEnd w:id="57"/>
      <w:bookmarkEnd w:id="58"/>
      <w:bookmarkEnd w:id="59"/>
    </w:p>
    <w:p w14:paraId="7A16D32A" w14:textId="77777777" w:rsidR="00964A3A" w:rsidRPr="00B1320A" w:rsidRDefault="00964A3A" w:rsidP="00964A3A">
      <w:pPr>
        <w:spacing w:after="0" w:line="240" w:lineRule="auto"/>
        <w:rPr>
          <w:rFonts w:ascii="Arial Narrow" w:hAnsi="Arial Narrow" w:cs="Arial"/>
          <w:szCs w:val="20"/>
        </w:rPr>
      </w:pPr>
    </w:p>
    <w:p w14:paraId="58AFE340" w14:textId="77777777" w:rsidR="00964A3A" w:rsidRPr="00B1320A" w:rsidRDefault="00964A3A" w:rsidP="00964A3A">
      <w:pPr>
        <w:spacing w:after="0" w:line="240" w:lineRule="auto"/>
        <w:rPr>
          <w:rFonts w:ascii="Arial Narrow" w:hAnsi="Arial Narrow" w:cs="Arial"/>
          <w:szCs w:val="20"/>
        </w:rPr>
      </w:pPr>
      <w:r w:rsidRPr="00B1320A">
        <w:rPr>
          <w:rFonts w:ascii="Arial Narrow" w:hAnsi="Arial Narrow" w:cs="Arial"/>
          <w:szCs w:val="20"/>
        </w:rPr>
        <w:t>Este registro deberá iniciarse el mismo día en que se lleve a cabo la reunión técnica inicial, el cual permanecerá en la oficina de campo de la interventoría, dejando constancia de ello en el primer folio con la suscripción por las partes intervinientes.  La bitácora deberá ser suscrita a diario por los residentes de obra e interventoría y el original deberá ser entregado por la Interventoría al momento del recibo definitivo de la misma.</w:t>
      </w:r>
    </w:p>
    <w:p w14:paraId="6EADE4CA" w14:textId="77777777" w:rsidR="00964A3A" w:rsidRPr="00B1320A" w:rsidRDefault="00964A3A" w:rsidP="00964A3A">
      <w:pPr>
        <w:spacing w:after="0" w:line="240" w:lineRule="auto"/>
        <w:rPr>
          <w:rFonts w:ascii="Arial Narrow" w:hAnsi="Arial Narrow" w:cs="Arial"/>
          <w:szCs w:val="20"/>
        </w:rPr>
      </w:pPr>
    </w:p>
    <w:p w14:paraId="202F11B8" w14:textId="77777777" w:rsidR="00964A3A" w:rsidRPr="00B1320A" w:rsidRDefault="00964A3A" w:rsidP="001E262E">
      <w:pPr>
        <w:numPr>
          <w:ilvl w:val="1"/>
          <w:numId w:val="28"/>
        </w:numPr>
        <w:spacing w:after="0" w:line="240" w:lineRule="auto"/>
        <w:rPr>
          <w:rFonts w:ascii="Arial Narrow" w:hAnsi="Arial Narrow" w:cs="Arial"/>
          <w:b/>
          <w:bCs/>
          <w:szCs w:val="20"/>
        </w:rPr>
      </w:pPr>
      <w:r w:rsidRPr="00B1320A">
        <w:rPr>
          <w:rFonts w:ascii="Arial Narrow" w:hAnsi="Arial Narrow" w:cs="Arial"/>
          <w:b/>
          <w:bCs/>
          <w:szCs w:val="20"/>
        </w:rPr>
        <w:t>OBLIGACIONES AMBIENTALES DE LA INTERVENTORÍA</w:t>
      </w:r>
    </w:p>
    <w:p w14:paraId="71FCD7E0" w14:textId="77777777" w:rsidR="00F254C6" w:rsidRPr="00B1320A" w:rsidRDefault="00F254C6" w:rsidP="00F254C6">
      <w:pPr>
        <w:spacing w:after="0" w:line="240" w:lineRule="auto"/>
        <w:ind w:left="375"/>
        <w:rPr>
          <w:rFonts w:ascii="Arial Narrow" w:hAnsi="Arial Narrow" w:cs="Arial"/>
          <w:b/>
          <w:bCs/>
          <w:szCs w:val="20"/>
        </w:rPr>
      </w:pPr>
    </w:p>
    <w:p w14:paraId="48C78EE5" w14:textId="77777777" w:rsidR="00964A3A" w:rsidRPr="00B1320A" w:rsidRDefault="00964A3A" w:rsidP="00964A3A">
      <w:pPr>
        <w:spacing w:after="0" w:line="240" w:lineRule="auto"/>
        <w:rPr>
          <w:rFonts w:ascii="Arial Narrow" w:hAnsi="Arial Narrow" w:cs="Arial"/>
          <w:szCs w:val="20"/>
        </w:rPr>
      </w:pPr>
      <w:r w:rsidRPr="00B1320A">
        <w:rPr>
          <w:rFonts w:ascii="Arial Narrow" w:hAnsi="Arial Narrow" w:cs="Arial"/>
          <w:szCs w:val="20"/>
        </w:rPr>
        <w:t>Asegurar la indemnidad del Instituto Nacional de Vías por concepto de cumplimiento de la normatividad ambiental vigente, como de los requerimientos formulados por las Autoridades Ambientales competentes por causa de las actividades del proyecto e impactos generados en su Área de influencia. El interventor dará cumplimiento a las obligaciones ambientales contenidas en el manual de interventoría y en los apéndices del pliego de condiciones del contrato de obra objeto de la presente interventoría.</w:t>
      </w:r>
    </w:p>
    <w:p w14:paraId="2AC1B2DF" w14:textId="77777777" w:rsidR="00964A3A" w:rsidRPr="00B1320A" w:rsidRDefault="00964A3A" w:rsidP="00964A3A">
      <w:pPr>
        <w:spacing w:after="0" w:line="240" w:lineRule="auto"/>
        <w:rPr>
          <w:rFonts w:ascii="Arial Narrow" w:hAnsi="Arial Narrow" w:cs="Arial"/>
          <w:szCs w:val="20"/>
        </w:rPr>
      </w:pPr>
    </w:p>
    <w:p w14:paraId="63F7DA05" w14:textId="77777777" w:rsidR="00964A3A" w:rsidRPr="00B1320A" w:rsidRDefault="00964A3A" w:rsidP="00964A3A">
      <w:pPr>
        <w:spacing w:after="0" w:line="240" w:lineRule="auto"/>
        <w:rPr>
          <w:rFonts w:ascii="Arial Narrow" w:hAnsi="Arial Narrow" w:cs="Arial"/>
          <w:szCs w:val="20"/>
        </w:rPr>
      </w:pPr>
      <w:r w:rsidRPr="00B1320A">
        <w:rPr>
          <w:rFonts w:ascii="Arial Narrow" w:hAnsi="Arial Narrow" w:cs="Arial"/>
          <w:szCs w:val="20"/>
        </w:rPr>
        <w:t>Tener en cuenta el apéndice Ambiental que se publica junto con el pliego de condiciones.</w:t>
      </w:r>
    </w:p>
    <w:p w14:paraId="7D6E1D7C" w14:textId="77777777" w:rsidR="00964A3A" w:rsidRPr="00B1320A" w:rsidRDefault="00964A3A" w:rsidP="00964A3A">
      <w:pPr>
        <w:spacing w:after="0" w:line="240" w:lineRule="auto"/>
        <w:rPr>
          <w:rFonts w:ascii="Arial Narrow" w:hAnsi="Arial Narrow" w:cs="Arial"/>
          <w:szCs w:val="20"/>
        </w:rPr>
      </w:pPr>
    </w:p>
    <w:p w14:paraId="046E2419" w14:textId="77777777" w:rsidR="00964A3A" w:rsidRPr="00B1320A" w:rsidRDefault="00964A3A" w:rsidP="001E262E">
      <w:pPr>
        <w:numPr>
          <w:ilvl w:val="1"/>
          <w:numId w:val="28"/>
        </w:numPr>
        <w:spacing w:after="0" w:line="240" w:lineRule="auto"/>
        <w:rPr>
          <w:rFonts w:ascii="Arial Narrow" w:hAnsi="Arial Narrow" w:cs="Arial"/>
          <w:b/>
          <w:bCs/>
          <w:szCs w:val="20"/>
        </w:rPr>
      </w:pPr>
      <w:bookmarkStart w:id="60" w:name="_Toc334029403"/>
      <w:bookmarkStart w:id="61" w:name="_Toc350152839"/>
      <w:bookmarkStart w:id="62" w:name="_Toc35358024"/>
      <w:r w:rsidRPr="00B1320A">
        <w:rPr>
          <w:rFonts w:ascii="Arial Narrow" w:hAnsi="Arial Narrow" w:cs="Arial"/>
          <w:b/>
          <w:bCs/>
          <w:szCs w:val="20"/>
        </w:rPr>
        <w:t>VISITA PREVIA Y RECIBO DEFINITIVO</w:t>
      </w:r>
      <w:bookmarkEnd w:id="60"/>
      <w:bookmarkEnd w:id="61"/>
      <w:bookmarkEnd w:id="62"/>
    </w:p>
    <w:p w14:paraId="106B84EA" w14:textId="77777777" w:rsidR="00964A3A" w:rsidRPr="00B1320A" w:rsidRDefault="00964A3A" w:rsidP="00964A3A">
      <w:pPr>
        <w:spacing w:after="0" w:line="240" w:lineRule="auto"/>
        <w:rPr>
          <w:rFonts w:ascii="Arial Narrow" w:hAnsi="Arial Narrow" w:cs="Arial"/>
          <w:szCs w:val="20"/>
        </w:rPr>
      </w:pPr>
    </w:p>
    <w:p w14:paraId="07D6B078" w14:textId="77777777" w:rsidR="00964A3A" w:rsidRPr="00B1320A" w:rsidRDefault="00964A3A" w:rsidP="00964A3A">
      <w:pPr>
        <w:spacing w:after="0" w:line="240" w:lineRule="auto"/>
        <w:rPr>
          <w:rFonts w:ascii="Arial Narrow" w:hAnsi="Arial Narrow" w:cs="Arial"/>
          <w:szCs w:val="20"/>
        </w:rPr>
      </w:pPr>
      <w:r w:rsidRPr="00B1320A">
        <w:rPr>
          <w:rFonts w:ascii="Arial Narrow" w:hAnsi="Arial Narrow" w:cs="Arial"/>
          <w:szCs w:val="20"/>
        </w:rPr>
        <w:t>Con una antelación mínima de treinta (30) días calendario a la fecha de vencimiento del plazo contractual, la Interventoría debe realizar visita conjunta con el Contratista y el Supervisor del Contrato de Interventoría al sitio de las obras, con el fin de inspeccionar el estado de las mismas y acordar las acciones correctivas a que haya lugar para su posterior entrega y recibo definitivo. Cuando el contrato tenga un plazo inferior a seis meses la visita previa se realiza con una antelación mínima de quince (15) días calendario a la fecha de vencimiento del plazo contractual.</w:t>
      </w:r>
    </w:p>
    <w:p w14:paraId="523CAC8E" w14:textId="77777777" w:rsidR="00964A3A" w:rsidRPr="00B1320A" w:rsidRDefault="00964A3A" w:rsidP="00964A3A">
      <w:pPr>
        <w:spacing w:after="0" w:line="240" w:lineRule="auto"/>
        <w:rPr>
          <w:rFonts w:ascii="Arial Narrow" w:hAnsi="Arial Narrow" w:cs="Arial"/>
          <w:szCs w:val="20"/>
        </w:rPr>
      </w:pPr>
    </w:p>
    <w:p w14:paraId="7CB4AFEE" w14:textId="77777777" w:rsidR="00964A3A" w:rsidRPr="00B1320A" w:rsidRDefault="00964A3A" w:rsidP="00964A3A">
      <w:pPr>
        <w:spacing w:after="0" w:line="240" w:lineRule="auto"/>
        <w:rPr>
          <w:rFonts w:ascii="Arial Narrow" w:hAnsi="Arial Narrow" w:cs="Arial"/>
          <w:szCs w:val="20"/>
        </w:rPr>
      </w:pPr>
      <w:r w:rsidRPr="00B1320A">
        <w:rPr>
          <w:rFonts w:ascii="Arial Narrow" w:hAnsi="Arial Narrow" w:cs="Arial"/>
          <w:szCs w:val="20"/>
        </w:rPr>
        <w:lastRenderedPageBreak/>
        <w:t>Una vez vencido el plazo de ejecución o terminado el contrato por cualquier causa, se procederá al recibo definitivo de las obras objeto del contrato.</w:t>
      </w:r>
    </w:p>
    <w:p w14:paraId="3ACE3054" w14:textId="77777777" w:rsidR="00964A3A" w:rsidRPr="00B1320A" w:rsidRDefault="00964A3A" w:rsidP="00964A3A">
      <w:pPr>
        <w:spacing w:after="0" w:line="240" w:lineRule="auto"/>
        <w:rPr>
          <w:rFonts w:ascii="Arial Narrow" w:hAnsi="Arial Narrow" w:cs="Arial"/>
          <w:szCs w:val="20"/>
        </w:rPr>
      </w:pPr>
    </w:p>
    <w:p w14:paraId="1320CB87" w14:textId="77777777" w:rsidR="00964A3A" w:rsidRPr="00B1320A" w:rsidRDefault="00964A3A" w:rsidP="00964A3A">
      <w:pPr>
        <w:spacing w:after="0" w:line="240" w:lineRule="auto"/>
        <w:rPr>
          <w:rFonts w:ascii="Arial Narrow" w:hAnsi="Arial Narrow" w:cs="Arial"/>
          <w:szCs w:val="20"/>
        </w:rPr>
      </w:pPr>
      <w:r w:rsidRPr="00B1320A">
        <w:rPr>
          <w:rFonts w:ascii="Arial Narrow" w:hAnsi="Arial Narrow" w:cs="Arial"/>
          <w:szCs w:val="20"/>
        </w:rPr>
        <w:t>A la terminación del plazo contractual por cualquier causa, mediante citación escrita realizada por la interventoría se llevará a cabo la entrega y recibo definitivo de las obras mediante “Acta de Entrega y Recibo Definitivo de Obra”. Si las observaciones y compromisos descritos en el acta de visita previa no son atendidos por parte del Contratista, se procederá a efectuar el recibo definitivo de las obras en el estado en que se encuentren, circunstancia que dará lugar a la aplicación de los procedimientos administrativos sancionatorios correspondientes y a la cuantificación de las fallas no corregidas, las cuales serán descontadas o no recibidas por el Interventor, según el caso.</w:t>
      </w:r>
    </w:p>
    <w:p w14:paraId="6C2CB8AE" w14:textId="77777777" w:rsidR="00964A3A" w:rsidRPr="00B1320A" w:rsidRDefault="00964A3A" w:rsidP="00964A3A">
      <w:pPr>
        <w:spacing w:after="0" w:line="240" w:lineRule="auto"/>
        <w:rPr>
          <w:rFonts w:ascii="Arial Narrow" w:hAnsi="Arial Narrow" w:cs="Arial"/>
          <w:szCs w:val="20"/>
        </w:rPr>
      </w:pPr>
    </w:p>
    <w:p w14:paraId="0AB5E5B9" w14:textId="77777777" w:rsidR="00964A3A" w:rsidRPr="00B1320A" w:rsidRDefault="00964A3A" w:rsidP="00964A3A">
      <w:pPr>
        <w:spacing w:after="0" w:line="240" w:lineRule="auto"/>
        <w:rPr>
          <w:rFonts w:ascii="Arial Narrow" w:hAnsi="Arial Narrow" w:cs="Arial"/>
          <w:szCs w:val="20"/>
        </w:rPr>
      </w:pPr>
      <w:r w:rsidRPr="00B1320A">
        <w:rPr>
          <w:rFonts w:ascii="Arial Narrow" w:hAnsi="Arial Narrow" w:cs="Arial"/>
          <w:szCs w:val="20"/>
        </w:rPr>
        <w:t>Si el Contratista se negare a suscribir el Acta de Entrega y recibo definitivo de obra, el Interventor procederá en todo caso a suscribirla, dejando constancia de la citación al Contratista y de la negativa de éste para su suscripción.</w:t>
      </w:r>
    </w:p>
    <w:p w14:paraId="7F3A9D14" w14:textId="77777777" w:rsidR="00964A3A" w:rsidRPr="00B1320A" w:rsidRDefault="00964A3A" w:rsidP="00964A3A">
      <w:pPr>
        <w:spacing w:after="0" w:line="240" w:lineRule="auto"/>
        <w:rPr>
          <w:rFonts w:ascii="Arial Narrow" w:hAnsi="Arial Narrow" w:cs="Arial"/>
          <w:szCs w:val="20"/>
        </w:rPr>
      </w:pPr>
    </w:p>
    <w:p w14:paraId="06A91549" w14:textId="77777777" w:rsidR="00964A3A" w:rsidRPr="00B1320A" w:rsidRDefault="00964A3A" w:rsidP="001E262E">
      <w:pPr>
        <w:numPr>
          <w:ilvl w:val="0"/>
          <w:numId w:val="28"/>
        </w:numPr>
        <w:spacing w:after="0" w:line="240" w:lineRule="auto"/>
        <w:rPr>
          <w:rFonts w:ascii="Arial Narrow" w:hAnsi="Arial Narrow" w:cs="Arial"/>
          <w:b/>
          <w:bCs/>
          <w:szCs w:val="20"/>
        </w:rPr>
      </w:pPr>
      <w:bookmarkStart w:id="63" w:name="_Toc476582209"/>
      <w:r w:rsidRPr="00B1320A">
        <w:rPr>
          <w:rFonts w:ascii="Arial Narrow" w:hAnsi="Arial Narrow" w:cs="Arial"/>
          <w:b/>
          <w:bCs/>
          <w:szCs w:val="20"/>
        </w:rPr>
        <w:t>IMPLEMENTACIÓN DE PROGRAMA VINCULACIÓN MADRES CABEZA DE FAMILIA Y/O VICTIMAS</w:t>
      </w:r>
      <w:bookmarkEnd w:id="63"/>
    </w:p>
    <w:p w14:paraId="1FA23F4E" w14:textId="77777777" w:rsidR="00964A3A" w:rsidRPr="00B1320A" w:rsidRDefault="00964A3A" w:rsidP="00964A3A">
      <w:pPr>
        <w:spacing w:after="0" w:line="240" w:lineRule="auto"/>
        <w:rPr>
          <w:rFonts w:ascii="Arial Narrow" w:hAnsi="Arial Narrow" w:cs="Arial"/>
          <w:b/>
          <w:bCs/>
          <w:szCs w:val="20"/>
        </w:rPr>
      </w:pPr>
    </w:p>
    <w:p w14:paraId="2E634624" w14:textId="77777777" w:rsidR="00964A3A" w:rsidRPr="00B1320A" w:rsidRDefault="00964A3A" w:rsidP="00964A3A">
      <w:pPr>
        <w:spacing w:after="0" w:line="240" w:lineRule="auto"/>
        <w:rPr>
          <w:rFonts w:ascii="Arial Narrow" w:hAnsi="Arial Narrow" w:cs="Arial"/>
          <w:szCs w:val="20"/>
        </w:rPr>
      </w:pPr>
      <w:r w:rsidRPr="00B1320A">
        <w:rPr>
          <w:rFonts w:ascii="Arial Narrow" w:hAnsi="Arial Narrow" w:cs="Arial"/>
          <w:szCs w:val="20"/>
        </w:rPr>
        <w:t xml:space="preserve">El Interventor para la ejecución del contrato se compromete a la vincular de madres cabeza de familia y/o víctimas de la siguiente manera: </w:t>
      </w:r>
    </w:p>
    <w:p w14:paraId="31868C66" w14:textId="77777777" w:rsidR="00964A3A" w:rsidRPr="00B1320A" w:rsidRDefault="00964A3A" w:rsidP="00964A3A">
      <w:pPr>
        <w:spacing w:after="0" w:line="240" w:lineRule="auto"/>
        <w:rPr>
          <w:rFonts w:ascii="Arial Narrow" w:hAnsi="Arial Narrow" w:cs="Arial"/>
          <w:b/>
          <w:bCs/>
          <w:szCs w:val="20"/>
        </w:rPr>
      </w:pPr>
    </w:p>
    <w:p w14:paraId="11C4FD2C" w14:textId="77777777" w:rsidR="00964A3A" w:rsidRPr="00B1320A" w:rsidRDefault="00964A3A" w:rsidP="00964A3A">
      <w:pPr>
        <w:spacing w:after="0" w:line="240" w:lineRule="auto"/>
        <w:rPr>
          <w:rFonts w:ascii="Arial Narrow" w:hAnsi="Arial Narrow" w:cs="Arial"/>
          <w:i/>
          <w:iCs/>
          <w:szCs w:val="20"/>
        </w:rPr>
      </w:pPr>
      <w:r w:rsidRPr="00B1320A">
        <w:rPr>
          <w:rFonts w:ascii="Arial Narrow" w:hAnsi="Arial Narrow" w:cs="Arial"/>
          <w:b/>
          <w:bCs/>
          <w:szCs w:val="20"/>
        </w:rPr>
        <w:t>MADRES CABEZA DE FAMILIA:</w:t>
      </w:r>
      <w:r w:rsidRPr="00B1320A">
        <w:rPr>
          <w:rFonts w:ascii="Arial Narrow" w:hAnsi="Arial Narrow" w:cs="Arial"/>
          <w:szCs w:val="20"/>
        </w:rPr>
        <w:t xml:space="preserve"> El Parágrafo del Artículo Primero de la Ley 1232 de 2008, dispone</w:t>
      </w:r>
      <w:r w:rsidRPr="00B1320A">
        <w:rPr>
          <w:rFonts w:ascii="Arial Narrow" w:hAnsi="Arial Narrow" w:cs="Arial"/>
          <w:i/>
          <w:iCs/>
          <w:szCs w:val="20"/>
        </w:rPr>
        <w:t xml:space="preserve">: “La condición de Mujer Cabeza de Familia y la cesación de la misma, desde el momento en que ocurra el respectivo evento, deberá ser declarada ante notario por cada una de ellas, expresando las circunstancias básicas del respectivo caso y sin que por este concepto se causen emolumentos notariales a su cargo”. </w:t>
      </w:r>
    </w:p>
    <w:p w14:paraId="4D314BD6" w14:textId="77777777" w:rsidR="00964A3A" w:rsidRPr="00B1320A" w:rsidRDefault="00964A3A" w:rsidP="00964A3A">
      <w:pPr>
        <w:spacing w:after="0" w:line="240" w:lineRule="auto"/>
        <w:rPr>
          <w:rFonts w:ascii="Arial Narrow" w:hAnsi="Arial Narrow" w:cs="Arial"/>
          <w:b/>
          <w:bCs/>
          <w:szCs w:val="20"/>
        </w:rPr>
      </w:pPr>
    </w:p>
    <w:p w14:paraId="77373C30" w14:textId="77777777" w:rsidR="00964A3A" w:rsidRPr="00B1320A" w:rsidRDefault="00964A3A" w:rsidP="00964A3A">
      <w:pPr>
        <w:spacing w:after="0" w:line="240" w:lineRule="auto"/>
        <w:rPr>
          <w:rFonts w:ascii="Arial Narrow" w:hAnsi="Arial Narrow" w:cs="Arial"/>
          <w:szCs w:val="20"/>
        </w:rPr>
      </w:pPr>
      <w:r w:rsidRPr="00B1320A">
        <w:rPr>
          <w:rFonts w:ascii="Arial Narrow" w:hAnsi="Arial Narrow" w:cs="Arial"/>
          <w:b/>
          <w:bCs/>
          <w:szCs w:val="20"/>
        </w:rPr>
        <w:t>VICTIMAS:</w:t>
      </w:r>
      <w:r w:rsidRPr="00B1320A">
        <w:rPr>
          <w:rFonts w:ascii="Arial Narrow" w:hAnsi="Arial Narrow" w:cs="Arial"/>
          <w:szCs w:val="20"/>
        </w:rPr>
        <w:t xml:space="preserve"> De conformidad con lo establecido en la Ley 1257 de 2008 y sus Decretos reglamentarios, dicha condición se acreditará de la siguiente manera: </w:t>
      </w:r>
    </w:p>
    <w:p w14:paraId="1D0CE969" w14:textId="77777777" w:rsidR="00964A3A" w:rsidRPr="00B1320A" w:rsidRDefault="00964A3A" w:rsidP="00964A3A">
      <w:pPr>
        <w:spacing w:after="0" w:line="240" w:lineRule="auto"/>
        <w:rPr>
          <w:rFonts w:ascii="Arial Narrow" w:hAnsi="Arial Narrow" w:cs="Arial"/>
          <w:szCs w:val="20"/>
        </w:rPr>
      </w:pPr>
    </w:p>
    <w:p w14:paraId="1363313F" w14:textId="77777777" w:rsidR="00964A3A" w:rsidRPr="00B1320A" w:rsidRDefault="00964A3A" w:rsidP="00964A3A">
      <w:pPr>
        <w:spacing w:after="0" w:line="240" w:lineRule="auto"/>
        <w:rPr>
          <w:rFonts w:ascii="Arial Narrow" w:hAnsi="Arial Narrow" w:cs="Arial"/>
          <w:szCs w:val="20"/>
        </w:rPr>
      </w:pPr>
      <w:r w:rsidRPr="00B1320A">
        <w:rPr>
          <w:rFonts w:ascii="Arial Narrow" w:hAnsi="Arial Narrow" w:cs="Arial"/>
          <w:szCs w:val="20"/>
        </w:rPr>
        <w:t>a). Violencia comprobada: Para efectos de la deducción contemplada en el presente decreto se entiende por violencia comprobada contra una mujer, aquellas situaciones que se verifiquen a través de:</w:t>
      </w:r>
    </w:p>
    <w:p w14:paraId="5F64F808" w14:textId="77777777" w:rsidR="00964A3A" w:rsidRPr="00B1320A" w:rsidRDefault="00964A3A" w:rsidP="00964A3A">
      <w:pPr>
        <w:spacing w:after="0" w:line="240" w:lineRule="auto"/>
        <w:rPr>
          <w:rFonts w:ascii="Arial Narrow" w:hAnsi="Arial Narrow" w:cs="Arial"/>
          <w:szCs w:val="20"/>
        </w:rPr>
      </w:pPr>
    </w:p>
    <w:p w14:paraId="3F8C22F3" w14:textId="77777777" w:rsidR="00964A3A" w:rsidRPr="00B1320A" w:rsidRDefault="00964A3A" w:rsidP="00964A3A">
      <w:pPr>
        <w:spacing w:after="0" w:line="240" w:lineRule="auto"/>
        <w:rPr>
          <w:rFonts w:ascii="Arial Narrow" w:hAnsi="Arial Narrow" w:cs="Arial"/>
          <w:szCs w:val="20"/>
        </w:rPr>
      </w:pPr>
      <w:r w:rsidRPr="00B1320A">
        <w:rPr>
          <w:rFonts w:ascii="Arial Narrow" w:hAnsi="Arial Narrow" w:cs="Arial"/>
          <w:szCs w:val="20"/>
        </w:rPr>
        <w:t>1. Sentencia condenatoria ejecutoriada por violencia intrafamiliar cuya víctima sea la mujer que esté o sea contratada.</w:t>
      </w:r>
    </w:p>
    <w:p w14:paraId="7E258829" w14:textId="77777777" w:rsidR="00964A3A" w:rsidRPr="00B1320A" w:rsidRDefault="00964A3A" w:rsidP="00964A3A">
      <w:pPr>
        <w:spacing w:after="0" w:line="240" w:lineRule="auto"/>
        <w:rPr>
          <w:rFonts w:ascii="Arial Narrow" w:hAnsi="Arial Narrow" w:cs="Arial"/>
          <w:szCs w:val="20"/>
        </w:rPr>
      </w:pPr>
      <w:r w:rsidRPr="00B1320A">
        <w:rPr>
          <w:rFonts w:ascii="Arial Narrow" w:hAnsi="Arial Narrow" w:cs="Arial"/>
          <w:szCs w:val="20"/>
        </w:rPr>
        <w:t> </w:t>
      </w:r>
    </w:p>
    <w:p w14:paraId="00E57C78" w14:textId="77777777" w:rsidR="00964A3A" w:rsidRPr="00B1320A" w:rsidRDefault="00964A3A" w:rsidP="00964A3A">
      <w:pPr>
        <w:spacing w:after="0" w:line="240" w:lineRule="auto"/>
        <w:rPr>
          <w:rFonts w:ascii="Arial Narrow" w:hAnsi="Arial Narrow" w:cs="Arial"/>
          <w:szCs w:val="20"/>
        </w:rPr>
      </w:pPr>
      <w:r w:rsidRPr="00B1320A">
        <w:rPr>
          <w:rFonts w:ascii="Arial Narrow" w:hAnsi="Arial Narrow" w:cs="Arial"/>
          <w:szCs w:val="20"/>
        </w:rPr>
        <w:t>2. Sentencia condenatoria ejecutoriada por violencia sexual cuya víctima sea la mujer que esté o sea contratada.</w:t>
      </w:r>
    </w:p>
    <w:p w14:paraId="7EE4A689" w14:textId="77777777" w:rsidR="00964A3A" w:rsidRPr="00B1320A" w:rsidRDefault="00964A3A" w:rsidP="00964A3A">
      <w:pPr>
        <w:spacing w:after="0" w:line="240" w:lineRule="auto"/>
        <w:rPr>
          <w:rFonts w:ascii="Arial Narrow" w:hAnsi="Arial Narrow" w:cs="Arial"/>
          <w:szCs w:val="20"/>
        </w:rPr>
      </w:pPr>
      <w:r w:rsidRPr="00B1320A">
        <w:rPr>
          <w:rFonts w:ascii="Arial Narrow" w:hAnsi="Arial Narrow" w:cs="Arial"/>
          <w:szCs w:val="20"/>
        </w:rPr>
        <w:t> </w:t>
      </w:r>
    </w:p>
    <w:p w14:paraId="24D5D6A6" w14:textId="77777777" w:rsidR="00964A3A" w:rsidRPr="00B1320A" w:rsidRDefault="00964A3A" w:rsidP="00964A3A">
      <w:pPr>
        <w:spacing w:after="0" w:line="240" w:lineRule="auto"/>
        <w:rPr>
          <w:rFonts w:ascii="Arial Narrow" w:hAnsi="Arial Narrow" w:cs="Arial"/>
          <w:szCs w:val="20"/>
        </w:rPr>
      </w:pPr>
      <w:r w:rsidRPr="00B1320A">
        <w:rPr>
          <w:rFonts w:ascii="Arial Narrow" w:hAnsi="Arial Narrow" w:cs="Arial"/>
          <w:szCs w:val="20"/>
        </w:rPr>
        <w:t>3. Sentencia condenatoria ejecutoriada por acoso sexual cuya víctima sea la mujer que esté o sea contratada.</w:t>
      </w:r>
    </w:p>
    <w:p w14:paraId="3A986D81" w14:textId="77777777" w:rsidR="00964A3A" w:rsidRPr="00B1320A" w:rsidRDefault="00964A3A" w:rsidP="00964A3A">
      <w:pPr>
        <w:spacing w:after="0" w:line="240" w:lineRule="auto"/>
        <w:rPr>
          <w:rFonts w:ascii="Arial Narrow" w:hAnsi="Arial Narrow" w:cs="Arial"/>
          <w:szCs w:val="20"/>
        </w:rPr>
      </w:pPr>
    </w:p>
    <w:p w14:paraId="04ADC77B" w14:textId="77777777" w:rsidR="00964A3A" w:rsidRPr="00B1320A" w:rsidRDefault="00964A3A" w:rsidP="00964A3A">
      <w:pPr>
        <w:spacing w:after="0" w:line="240" w:lineRule="auto"/>
        <w:rPr>
          <w:rFonts w:ascii="Arial Narrow" w:hAnsi="Arial Narrow" w:cs="Arial"/>
          <w:szCs w:val="20"/>
        </w:rPr>
      </w:pPr>
      <w:r w:rsidRPr="00B1320A">
        <w:rPr>
          <w:rFonts w:ascii="Arial Narrow" w:hAnsi="Arial Narrow" w:cs="Arial"/>
          <w:szCs w:val="20"/>
        </w:rPr>
        <w:t>4. Sentencia condenatoria ejecutoriada por lesiones personales cuya víctima sea la mujer que esté o sea contratada.</w:t>
      </w:r>
    </w:p>
    <w:p w14:paraId="19CA7674" w14:textId="77777777" w:rsidR="00964A3A" w:rsidRPr="00B1320A" w:rsidRDefault="00964A3A" w:rsidP="00964A3A">
      <w:pPr>
        <w:spacing w:after="0" w:line="240" w:lineRule="auto"/>
        <w:rPr>
          <w:rFonts w:ascii="Arial Narrow" w:hAnsi="Arial Narrow" w:cs="Arial"/>
          <w:szCs w:val="20"/>
        </w:rPr>
      </w:pPr>
      <w:r w:rsidRPr="00B1320A">
        <w:rPr>
          <w:rFonts w:ascii="Arial Narrow" w:hAnsi="Arial Narrow" w:cs="Arial"/>
          <w:szCs w:val="20"/>
        </w:rPr>
        <w:t> </w:t>
      </w:r>
    </w:p>
    <w:p w14:paraId="072EFF89" w14:textId="77777777" w:rsidR="00964A3A" w:rsidRPr="00B1320A" w:rsidRDefault="00964A3A" w:rsidP="00964A3A">
      <w:pPr>
        <w:spacing w:after="0" w:line="240" w:lineRule="auto"/>
        <w:rPr>
          <w:rFonts w:ascii="Arial Narrow" w:hAnsi="Arial Narrow" w:cs="Arial"/>
          <w:szCs w:val="20"/>
        </w:rPr>
      </w:pPr>
      <w:r w:rsidRPr="00B1320A">
        <w:rPr>
          <w:rFonts w:ascii="Arial Narrow" w:hAnsi="Arial Narrow" w:cs="Arial"/>
          <w:szCs w:val="20"/>
        </w:rPr>
        <w:t>5. Sentencia ejecutoriada a través de la cual se demuestre que, por mal manejo del patrimonio familiar por parte de su compañero o cónyuge, perdió bienes y/o valores que satisfacían las necesidades propias y de los hijos.</w:t>
      </w:r>
    </w:p>
    <w:p w14:paraId="310DD182" w14:textId="77777777" w:rsidR="00964A3A" w:rsidRPr="00B1320A" w:rsidRDefault="00964A3A" w:rsidP="00964A3A">
      <w:pPr>
        <w:spacing w:after="0" w:line="240" w:lineRule="auto"/>
        <w:rPr>
          <w:rFonts w:ascii="Arial Narrow" w:hAnsi="Arial Narrow" w:cs="Arial"/>
          <w:szCs w:val="20"/>
        </w:rPr>
      </w:pPr>
      <w:r w:rsidRPr="00B1320A">
        <w:rPr>
          <w:rFonts w:ascii="Arial Narrow" w:hAnsi="Arial Narrow" w:cs="Arial"/>
          <w:szCs w:val="20"/>
        </w:rPr>
        <w:t> </w:t>
      </w:r>
    </w:p>
    <w:p w14:paraId="7A2B3E8A" w14:textId="77777777" w:rsidR="00964A3A" w:rsidRPr="00B1320A" w:rsidRDefault="00964A3A" w:rsidP="00964A3A">
      <w:pPr>
        <w:spacing w:after="0" w:line="240" w:lineRule="auto"/>
        <w:rPr>
          <w:rFonts w:ascii="Arial Narrow" w:hAnsi="Arial Narrow" w:cs="Arial"/>
          <w:szCs w:val="20"/>
        </w:rPr>
      </w:pPr>
      <w:r w:rsidRPr="00B1320A">
        <w:rPr>
          <w:rFonts w:ascii="Arial Narrow" w:hAnsi="Arial Narrow" w:cs="Arial"/>
          <w:szCs w:val="20"/>
        </w:rPr>
        <w:t>6. Medida de protección y/o atención, dictada por la autoridad competente a favor de la mujer que esté o sea contratada, de acuerdo con la normatividad que regula la adopción de tales medidas;</w:t>
      </w:r>
    </w:p>
    <w:p w14:paraId="680B3DEC" w14:textId="77777777" w:rsidR="00964A3A" w:rsidRPr="00B1320A" w:rsidRDefault="00964A3A" w:rsidP="00964A3A">
      <w:pPr>
        <w:spacing w:after="0" w:line="240" w:lineRule="auto"/>
        <w:rPr>
          <w:rFonts w:ascii="Arial Narrow" w:hAnsi="Arial Narrow" w:cs="Arial"/>
          <w:szCs w:val="20"/>
        </w:rPr>
      </w:pPr>
      <w:r w:rsidRPr="00B1320A">
        <w:rPr>
          <w:rFonts w:ascii="Arial Narrow" w:hAnsi="Arial Narrow" w:cs="Arial"/>
          <w:szCs w:val="20"/>
        </w:rPr>
        <w:t> </w:t>
      </w:r>
    </w:p>
    <w:p w14:paraId="12538870" w14:textId="77777777" w:rsidR="00964A3A" w:rsidRPr="00B1320A" w:rsidRDefault="00964A3A" w:rsidP="00964A3A">
      <w:pPr>
        <w:spacing w:after="0" w:line="240" w:lineRule="auto"/>
        <w:rPr>
          <w:rFonts w:ascii="Arial Narrow" w:hAnsi="Arial Narrow" w:cs="Arial"/>
          <w:szCs w:val="20"/>
        </w:rPr>
      </w:pPr>
      <w:r w:rsidRPr="00B1320A">
        <w:rPr>
          <w:rFonts w:ascii="Arial Narrow" w:hAnsi="Arial Narrow" w:cs="Arial"/>
          <w:szCs w:val="20"/>
        </w:rPr>
        <w:t>b). Constancia de violencia comprobada: Es el documento donde consta la decisión tomada por la autoridad administrativa o judicial en la cual se reconoce a la mujer como víctima de violencia de género, de conformidad con las situaciones establecidas en el literal a) del presente artículo.</w:t>
      </w:r>
    </w:p>
    <w:p w14:paraId="29A5F446" w14:textId="77777777" w:rsidR="00964A3A" w:rsidRPr="00B1320A" w:rsidRDefault="00964A3A" w:rsidP="00964A3A">
      <w:pPr>
        <w:spacing w:after="0" w:line="240" w:lineRule="auto"/>
        <w:rPr>
          <w:rFonts w:ascii="Arial Narrow" w:hAnsi="Arial Narrow" w:cs="Arial"/>
          <w:szCs w:val="20"/>
        </w:rPr>
      </w:pPr>
      <w:r w:rsidRPr="00B1320A">
        <w:rPr>
          <w:rFonts w:ascii="Arial Narrow" w:hAnsi="Arial Narrow" w:cs="Arial"/>
          <w:szCs w:val="20"/>
        </w:rPr>
        <w:t> </w:t>
      </w:r>
    </w:p>
    <w:p w14:paraId="5E98F520" w14:textId="77777777" w:rsidR="00964A3A" w:rsidRPr="00B1320A" w:rsidRDefault="00964A3A" w:rsidP="00964A3A">
      <w:pPr>
        <w:spacing w:after="0" w:line="240" w:lineRule="auto"/>
        <w:rPr>
          <w:rFonts w:ascii="Arial Narrow" w:hAnsi="Arial Narrow" w:cs="Arial"/>
          <w:szCs w:val="20"/>
        </w:rPr>
      </w:pPr>
      <w:r w:rsidRPr="00B1320A">
        <w:rPr>
          <w:rFonts w:ascii="Arial Narrow" w:hAnsi="Arial Narrow" w:cs="Arial"/>
          <w:szCs w:val="20"/>
        </w:rPr>
        <w:t>c). Empleador: Es la persona natural o jurídica, obligada a presentar declaración del impuesto sobre la renta y complementarios, que emplee mediante contrato de trabajo a mujeres víctimas de la violencia.</w:t>
      </w:r>
    </w:p>
    <w:p w14:paraId="2D00A258" w14:textId="77777777" w:rsidR="00964A3A" w:rsidRPr="00B1320A" w:rsidRDefault="00964A3A" w:rsidP="00964A3A">
      <w:pPr>
        <w:spacing w:after="0" w:line="240" w:lineRule="auto"/>
        <w:rPr>
          <w:rFonts w:ascii="Arial Narrow" w:hAnsi="Arial Narrow" w:cs="Arial"/>
          <w:szCs w:val="20"/>
        </w:rPr>
      </w:pPr>
    </w:p>
    <w:p w14:paraId="0C60DC05" w14:textId="77777777" w:rsidR="00964A3A" w:rsidRPr="00B1320A" w:rsidRDefault="00964A3A" w:rsidP="00964A3A">
      <w:pPr>
        <w:spacing w:after="0" w:line="240" w:lineRule="auto"/>
        <w:rPr>
          <w:rFonts w:ascii="Arial Narrow" w:hAnsi="Arial Narrow" w:cs="Arial"/>
          <w:szCs w:val="20"/>
        </w:rPr>
      </w:pPr>
      <w:r w:rsidRPr="00B1320A">
        <w:rPr>
          <w:rFonts w:ascii="Arial Narrow" w:hAnsi="Arial Narrow" w:cs="Arial"/>
          <w:b/>
          <w:bCs/>
          <w:szCs w:val="20"/>
        </w:rPr>
        <w:t>Nota:</w:t>
      </w:r>
      <w:r w:rsidRPr="00B1320A">
        <w:rPr>
          <w:rFonts w:ascii="Arial Narrow" w:hAnsi="Arial Narrow" w:cs="Arial"/>
          <w:szCs w:val="20"/>
        </w:rPr>
        <w:t xml:space="preserve"> Se les informa a los proponentes que de conformidad con el artículo 23 de la Ley 1257 de 2012, reglamentado por el Decreto 2733 del mismo año, que </w:t>
      </w:r>
      <w:r w:rsidRPr="00B1320A">
        <w:rPr>
          <w:rFonts w:ascii="Arial Narrow" w:hAnsi="Arial Narrow" w:cs="Arial"/>
          <w:b/>
          <w:bCs/>
          <w:szCs w:val="20"/>
        </w:rPr>
        <w:t> l</w:t>
      </w:r>
      <w:r w:rsidRPr="00B1320A">
        <w:rPr>
          <w:rFonts w:ascii="Arial Narrow" w:hAnsi="Arial Narrow" w:cs="Arial"/>
          <w:szCs w:val="20"/>
        </w:rPr>
        <w:t xml:space="preserve">os empleadores que ocupen trabajadoras mujeres víctimas de la violencia comprobada, y que estén obligados a presentar declaración de renta y complementarios, tienen derecho a deducir de la renta el 200% del valor </w:t>
      </w:r>
      <w:r w:rsidRPr="00B1320A">
        <w:rPr>
          <w:rFonts w:ascii="Arial Narrow" w:hAnsi="Arial Narrow" w:cs="Arial"/>
          <w:szCs w:val="20"/>
        </w:rPr>
        <w:lastRenderedPageBreak/>
        <w:t>de los salarios y prestaciones sociales pagados durante el año o período gravable, desde que exista la relación laboral, y hasta por un periodo de tres años.</w:t>
      </w:r>
    </w:p>
    <w:p w14:paraId="7AE55B51" w14:textId="77777777" w:rsidR="00964A3A" w:rsidRPr="00B1320A" w:rsidRDefault="00964A3A" w:rsidP="00964A3A">
      <w:pPr>
        <w:spacing w:after="0" w:line="240" w:lineRule="auto"/>
        <w:rPr>
          <w:rFonts w:ascii="Arial Narrow" w:hAnsi="Arial Narrow" w:cs="Arial"/>
          <w:szCs w:val="20"/>
        </w:rPr>
      </w:pPr>
    </w:p>
    <w:p w14:paraId="4BED38C6" w14:textId="77777777" w:rsidR="00964A3A" w:rsidRPr="00B1320A" w:rsidRDefault="56D4DCFD" w:rsidP="001E262E">
      <w:pPr>
        <w:numPr>
          <w:ilvl w:val="0"/>
          <w:numId w:val="28"/>
        </w:numPr>
        <w:spacing w:after="0" w:line="240" w:lineRule="auto"/>
        <w:rPr>
          <w:rFonts w:ascii="Arial Narrow" w:hAnsi="Arial Narrow" w:cs="Arial"/>
          <w:b/>
          <w:bCs/>
          <w:szCs w:val="20"/>
        </w:rPr>
      </w:pPr>
      <w:bookmarkStart w:id="64" w:name="_Toc326656787"/>
      <w:bookmarkStart w:id="65" w:name="_Toc367986692"/>
      <w:bookmarkStart w:id="66" w:name="_Toc387679578"/>
      <w:bookmarkStart w:id="67" w:name="_Toc508631283"/>
      <w:r w:rsidRPr="00B1320A">
        <w:rPr>
          <w:rFonts w:ascii="Arial Narrow" w:hAnsi="Arial Narrow" w:cs="Arial"/>
          <w:b/>
          <w:bCs/>
          <w:szCs w:val="20"/>
        </w:rPr>
        <w:t>ENFOQUE DIFERENCIAL Y DE GENERO</w:t>
      </w:r>
    </w:p>
    <w:p w14:paraId="4F21F530" w14:textId="77777777" w:rsidR="00964A3A" w:rsidRPr="00B1320A" w:rsidRDefault="56D4DCFD" w:rsidP="56D4DCFD">
      <w:pPr>
        <w:rPr>
          <w:rFonts w:ascii="Arial Narrow" w:hAnsi="Arial Narrow" w:cs="Arial"/>
          <w:szCs w:val="20"/>
        </w:rPr>
      </w:pPr>
      <w:r w:rsidRPr="00B1320A">
        <w:rPr>
          <w:rFonts w:ascii="Arial Narrow" w:hAnsi="Arial Narrow" w:cs="Arial"/>
          <w:szCs w:val="20"/>
        </w:rPr>
        <w:t xml:space="preserve">Dando cumplimiento del artículo quinto de la Ley 1496 de 2011, el contratista deberá realizar el diligenciamiento del formato de Vinculación Laboral según Categorías de Inclusión, el cual consiste en llevar un registro de perfil y asignación de cargos por sexo, funciones y remuneración, discriminando clase o tipo y forma contractual, de acuerdo con las instrucciones dadas por el Instituto Nacional de Vías, dicho formato debe diligenciarse por el profesional social y deberá entregarse de forma trimestral y ser radicado a la Subdirección de Sostenibilidad. </w:t>
      </w:r>
    </w:p>
    <w:p w14:paraId="64C81B43" w14:textId="77777777" w:rsidR="00964A3A" w:rsidRPr="00B1320A" w:rsidRDefault="56D4DCFD" w:rsidP="56D4DCFD">
      <w:pPr>
        <w:rPr>
          <w:rFonts w:ascii="Arial Narrow" w:hAnsi="Arial Narrow" w:cs="Arial"/>
          <w:szCs w:val="20"/>
        </w:rPr>
      </w:pPr>
      <w:r w:rsidRPr="00B1320A">
        <w:rPr>
          <w:rFonts w:ascii="Arial Narrow" w:hAnsi="Arial Narrow" w:cs="Arial"/>
          <w:szCs w:val="20"/>
        </w:rPr>
        <w:t xml:space="preserve">De igual forma en aquellos contratos que requieran reuniones de socialización con la comunidad se llevarán listados de asistencia discriminados por sexo, y otras variables de inclusión social.  </w:t>
      </w:r>
    </w:p>
    <w:p w14:paraId="6BCAB799" w14:textId="77777777" w:rsidR="00964A3A" w:rsidRPr="00B1320A" w:rsidRDefault="00964A3A" w:rsidP="00964A3A">
      <w:pPr>
        <w:rPr>
          <w:rFonts w:ascii="Arial Narrow" w:hAnsi="Arial Narrow" w:cs="Arial"/>
          <w:szCs w:val="20"/>
        </w:rPr>
      </w:pPr>
      <w:r w:rsidRPr="00B1320A">
        <w:rPr>
          <w:rFonts w:ascii="Arial Narrow" w:hAnsi="Arial Narrow" w:cs="Arial"/>
          <w:szCs w:val="20"/>
        </w:rPr>
        <w:t>Por otro lado, el contratista/Consultor deberá promover espacios de fortalecimiento de capacidades como capacitaciones, cursos, talleres y charlas que impulsen la equidad, igualdad y diversidad con el fin de establecer ambientes libres de desigualdades, de acoso y discriminación, con el fin de contribuir al cierre de brechas y generar espacios a las mujeres en escenarios diferentes.</w:t>
      </w:r>
    </w:p>
    <w:p w14:paraId="5AF255C0" w14:textId="77777777" w:rsidR="00964A3A" w:rsidRPr="00B1320A" w:rsidRDefault="56D4DCFD" w:rsidP="56D4DCFD">
      <w:pPr>
        <w:rPr>
          <w:rFonts w:ascii="Arial Narrow" w:hAnsi="Arial Narrow" w:cs="Arial"/>
          <w:szCs w:val="20"/>
        </w:rPr>
      </w:pPr>
      <w:r w:rsidRPr="00B1320A">
        <w:rPr>
          <w:rFonts w:ascii="Arial Narrow" w:hAnsi="Arial Narrow" w:cs="Arial"/>
          <w:szCs w:val="20"/>
        </w:rPr>
        <w:t>Finalmente deberá adaptar e implementar un código de conducta con enfoque de género.</w:t>
      </w:r>
    </w:p>
    <w:p w14:paraId="66A20755" w14:textId="77777777" w:rsidR="00964A3A" w:rsidRPr="00B1320A" w:rsidRDefault="00964A3A" w:rsidP="001E262E">
      <w:pPr>
        <w:numPr>
          <w:ilvl w:val="0"/>
          <w:numId w:val="28"/>
        </w:numPr>
        <w:spacing w:after="0" w:line="240" w:lineRule="auto"/>
        <w:rPr>
          <w:rFonts w:ascii="Arial Narrow" w:hAnsi="Arial Narrow" w:cs="Arial"/>
          <w:b/>
          <w:bCs/>
          <w:szCs w:val="20"/>
        </w:rPr>
      </w:pPr>
      <w:r w:rsidRPr="00B1320A">
        <w:rPr>
          <w:rFonts w:ascii="Arial Narrow" w:hAnsi="Arial Narrow" w:cs="Arial"/>
          <w:b/>
          <w:bCs/>
          <w:szCs w:val="20"/>
        </w:rPr>
        <w:t>PROGRAMA DE REINTEGRACION</w:t>
      </w:r>
      <w:bookmarkEnd w:id="64"/>
      <w:bookmarkEnd w:id="65"/>
      <w:bookmarkEnd w:id="66"/>
      <w:bookmarkEnd w:id="67"/>
    </w:p>
    <w:p w14:paraId="710025E9" w14:textId="77777777" w:rsidR="00964A3A" w:rsidRPr="00B1320A" w:rsidRDefault="00964A3A" w:rsidP="00964A3A">
      <w:pPr>
        <w:spacing w:after="0" w:line="240" w:lineRule="auto"/>
        <w:rPr>
          <w:rFonts w:ascii="Arial Narrow" w:hAnsi="Arial Narrow" w:cs="Arial"/>
          <w:szCs w:val="20"/>
        </w:rPr>
      </w:pPr>
    </w:p>
    <w:p w14:paraId="2DBB5A46" w14:textId="77777777" w:rsidR="00964A3A" w:rsidRPr="00B1320A" w:rsidRDefault="00964A3A" w:rsidP="00964A3A">
      <w:pPr>
        <w:spacing w:after="0" w:line="240" w:lineRule="auto"/>
        <w:rPr>
          <w:rFonts w:ascii="Arial Narrow" w:hAnsi="Arial Narrow" w:cs="Arial"/>
          <w:szCs w:val="20"/>
        </w:rPr>
      </w:pPr>
      <w:r w:rsidRPr="00B1320A">
        <w:rPr>
          <w:rFonts w:ascii="Arial Narrow" w:hAnsi="Arial Narrow" w:cs="Arial"/>
          <w:szCs w:val="20"/>
        </w:rPr>
        <w:t xml:space="preserve">El Interventor, vinculará laboralmente para el desarrollo del presente contrato, de la nómina de mano de obra no calificada requerida para el proyecto, a personas vinculadas al proceso de reintegración liderado por la Agencia Colombiana para la Reintegración de Personas y Grupos Alzados en Armas.  </w:t>
      </w:r>
    </w:p>
    <w:p w14:paraId="07830860" w14:textId="77777777" w:rsidR="00964A3A" w:rsidRPr="00B1320A" w:rsidRDefault="00964A3A" w:rsidP="00964A3A">
      <w:pPr>
        <w:spacing w:after="0" w:line="240" w:lineRule="auto"/>
        <w:rPr>
          <w:rFonts w:ascii="Arial Narrow" w:hAnsi="Arial Narrow" w:cs="Arial"/>
          <w:szCs w:val="20"/>
        </w:rPr>
      </w:pPr>
    </w:p>
    <w:p w14:paraId="48E4EF4A" w14:textId="77777777" w:rsidR="00964A3A" w:rsidRPr="00B1320A" w:rsidRDefault="00964A3A" w:rsidP="00964A3A">
      <w:pPr>
        <w:spacing w:after="0" w:line="240" w:lineRule="auto"/>
        <w:rPr>
          <w:rFonts w:ascii="Arial Narrow" w:hAnsi="Arial Narrow" w:cs="Arial"/>
          <w:szCs w:val="20"/>
        </w:rPr>
      </w:pPr>
      <w:r w:rsidRPr="00B1320A">
        <w:rPr>
          <w:rFonts w:ascii="Arial Narrow" w:hAnsi="Arial Narrow" w:cs="Arial"/>
          <w:szCs w:val="20"/>
        </w:rPr>
        <w:t xml:space="preserve">El interventor deberá presentar, certificación de la Agencia Colombiana para la Reintegración de Personas y Grupos Alzados en Armas en la cual se certifique la existencia o no de personas en proceso de reintegración disponibles para vincular contractualmente en el momento en que sea requerido por el interventor. Cuando no exista personal disponible, el interventor podrá contratar el personal que requiera para la ejecución del contrato de obra. Lo anterior, con el fin de que el interventor pueda aprobar el inicio de la ejecución del contrato. </w:t>
      </w:r>
    </w:p>
    <w:p w14:paraId="11BCCE5D" w14:textId="77777777" w:rsidR="00964A3A" w:rsidRPr="00B1320A" w:rsidRDefault="00964A3A" w:rsidP="00964A3A">
      <w:pPr>
        <w:spacing w:after="0" w:line="240" w:lineRule="auto"/>
        <w:rPr>
          <w:rFonts w:ascii="Arial Narrow" w:hAnsi="Arial Narrow" w:cs="Arial"/>
          <w:szCs w:val="20"/>
        </w:rPr>
      </w:pPr>
    </w:p>
    <w:p w14:paraId="13458F85" w14:textId="77777777" w:rsidR="00964A3A" w:rsidRPr="00B1320A" w:rsidRDefault="00964A3A" w:rsidP="00964A3A">
      <w:pPr>
        <w:spacing w:after="0" w:line="240" w:lineRule="auto"/>
        <w:rPr>
          <w:rFonts w:ascii="Arial Narrow" w:hAnsi="Arial Narrow" w:cs="Arial"/>
          <w:szCs w:val="20"/>
        </w:rPr>
      </w:pPr>
      <w:r w:rsidRPr="00B1320A">
        <w:rPr>
          <w:rFonts w:ascii="Arial Narrow" w:hAnsi="Arial Narrow" w:cs="Arial"/>
          <w:szCs w:val="20"/>
        </w:rPr>
        <w:t xml:space="preserve">Una vez inicie la ejecución de la obra, el interventor deberá presentar a la interventoría el personal en su nómina, en el cual consten el/los nombre/s completos de las personas en proceso de reintegración contratadas para ejecutar esa labor; o certificación de la ACR en la que conste que no dispone de personas en proceso de reintegración que cumplan con el perfil propuesto para el desarrollo del contrato o interesados en el mismo; caso en el cual el interventor podrá contratar libremente el personal que requiera para la ejecución del contrato. </w:t>
      </w:r>
    </w:p>
    <w:p w14:paraId="6E9F8A99" w14:textId="77777777" w:rsidR="00964A3A" w:rsidRPr="00B1320A" w:rsidRDefault="00964A3A" w:rsidP="00964A3A">
      <w:pPr>
        <w:spacing w:after="0" w:line="240" w:lineRule="auto"/>
        <w:rPr>
          <w:rFonts w:ascii="Arial Narrow" w:hAnsi="Arial Narrow" w:cs="Arial"/>
          <w:szCs w:val="20"/>
        </w:rPr>
      </w:pPr>
    </w:p>
    <w:p w14:paraId="79951301" w14:textId="77777777" w:rsidR="00964A3A" w:rsidRPr="00B1320A" w:rsidRDefault="00964A3A" w:rsidP="00964A3A">
      <w:pPr>
        <w:spacing w:after="0" w:line="240" w:lineRule="auto"/>
        <w:rPr>
          <w:rFonts w:ascii="Arial Narrow" w:hAnsi="Arial Narrow" w:cs="Arial"/>
          <w:szCs w:val="20"/>
        </w:rPr>
      </w:pPr>
      <w:r w:rsidRPr="00B1320A">
        <w:rPr>
          <w:rFonts w:ascii="Arial Narrow" w:hAnsi="Arial Narrow" w:cs="Arial"/>
          <w:szCs w:val="20"/>
        </w:rPr>
        <w:t>Una vez verificada la vinculación contractual de las personas en procesos de reintegración, estos solo podrán ser reemplazados, en caso de ser necesario, por otro u otras personas del proceso de reintegración; excepto cuando ACR certifique por escrito, que no dispone de personas en proceso de reintegración que cumplan con el perfil propuesto para el desarrollo del contrato o interesadas en el mismo; caso en el cual el interventor podrá contratar libremente el personal que requiera para efectuar el reemplazo respectivo.</w:t>
      </w:r>
    </w:p>
    <w:p w14:paraId="6706FE47" w14:textId="77777777" w:rsidR="00964A3A" w:rsidRPr="00B1320A" w:rsidRDefault="00964A3A" w:rsidP="00964A3A">
      <w:pPr>
        <w:spacing w:after="0" w:line="240" w:lineRule="auto"/>
        <w:rPr>
          <w:rFonts w:ascii="Arial Narrow" w:hAnsi="Arial Narrow" w:cs="Arial"/>
          <w:szCs w:val="20"/>
        </w:rPr>
      </w:pPr>
    </w:p>
    <w:p w14:paraId="1255DFCF" w14:textId="77777777" w:rsidR="00964A3A" w:rsidRPr="00B1320A" w:rsidRDefault="00964A3A" w:rsidP="001E262E">
      <w:pPr>
        <w:numPr>
          <w:ilvl w:val="0"/>
          <w:numId w:val="28"/>
        </w:numPr>
        <w:spacing w:after="0" w:line="240" w:lineRule="auto"/>
        <w:rPr>
          <w:rFonts w:ascii="Arial Narrow" w:hAnsi="Arial Narrow" w:cs="Arial"/>
          <w:b/>
          <w:bCs/>
          <w:szCs w:val="20"/>
        </w:rPr>
      </w:pPr>
      <w:r w:rsidRPr="00B1320A">
        <w:rPr>
          <w:rFonts w:ascii="Arial Narrow" w:hAnsi="Arial Narrow" w:cs="Arial"/>
          <w:b/>
          <w:bCs/>
          <w:szCs w:val="20"/>
        </w:rPr>
        <w:t>VINCULACION JOVENES</w:t>
      </w:r>
    </w:p>
    <w:p w14:paraId="0377BEE7" w14:textId="77777777" w:rsidR="00964A3A" w:rsidRPr="00B1320A" w:rsidRDefault="00964A3A" w:rsidP="00964A3A">
      <w:pPr>
        <w:spacing w:after="0" w:line="240" w:lineRule="auto"/>
        <w:rPr>
          <w:rFonts w:ascii="Arial Narrow" w:hAnsi="Arial Narrow" w:cs="Arial"/>
          <w:szCs w:val="20"/>
        </w:rPr>
      </w:pPr>
    </w:p>
    <w:p w14:paraId="23E347F6" w14:textId="77777777" w:rsidR="00964A3A" w:rsidRPr="00B1320A" w:rsidRDefault="00964A3A" w:rsidP="00964A3A">
      <w:pPr>
        <w:spacing w:after="0" w:line="240" w:lineRule="auto"/>
        <w:rPr>
          <w:rFonts w:ascii="Arial Narrow" w:hAnsi="Arial Narrow" w:cs="Arial"/>
          <w:szCs w:val="20"/>
        </w:rPr>
      </w:pPr>
      <w:r w:rsidRPr="00B1320A">
        <w:rPr>
          <w:rFonts w:ascii="Arial Narrow" w:hAnsi="Arial Narrow" w:cs="Arial"/>
          <w:szCs w:val="20"/>
        </w:rPr>
        <w:t>De conformidad con lo previsto en la Ley 1780 de 2016 y el Decreto 2365 de 2019, el Interventor durante la ejecución del contrato garantizará la vinculación y generación de empleo para los jóvenes entre 18 y 28 años de edad.</w:t>
      </w:r>
    </w:p>
    <w:p w14:paraId="614C6A01" w14:textId="77777777" w:rsidR="00964A3A" w:rsidRPr="00B1320A" w:rsidRDefault="00964A3A" w:rsidP="00964A3A">
      <w:pPr>
        <w:spacing w:after="0" w:line="240" w:lineRule="auto"/>
        <w:rPr>
          <w:rFonts w:ascii="Arial Narrow" w:hAnsi="Arial Narrow" w:cs="Arial"/>
          <w:szCs w:val="20"/>
        </w:rPr>
      </w:pPr>
    </w:p>
    <w:p w14:paraId="4B8B86B3" w14:textId="77777777" w:rsidR="00964A3A" w:rsidRPr="00B1320A" w:rsidRDefault="00964A3A" w:rsidP="001E262E">
      <w:pPr>
        <w:numPr>
          <w:ilvl w:val="0"/>
          <w:numId w:val="28"/>
        </w:numPr>
        <w:spacing w:after="0" w:line="240" w:lineRule="auto"/>
        <w:rPr>
          <w:rFonts w:ascii="Arial Narrow" w:hAnsi="Arial Narrow" w:cs="Arial"/>
          <w:b/>
          <w:bCs/>
          <w:szCs w:val="20"/>
        </w:rPr>
      </w:pPr>
      <w:r w:rsidRPr="00B1320A">
        <w:rPr>
          <w:rFonts w:ascii="Arial Narrow" w:hAnsi="Arial Narrow" w:cs="Arial"/>
          <w:b/>
          <w:bCs/>
          <w:szCs w:val="20"/>
        </w:rPr>
        <w:t>DOCUMENTOS TÉCNICOS ADICIONALES</w:t>
      </w:r>
    </w:p>
    <w:p w14:paraId="42BB4ECE" w14:textId="77777777" w:rsidR="00964A3A" w:rsidRPr="00B1320A" w:rsidRDefault="00964A3A" w:rsidP="00964A3A">
      <w:pPr>
        <w:spacing w:after="0" w:line="240" w:lineRule="auto"/>
        <w:rPr>
          <w:rFonts w:ascii="Arial Narrow" w:hAnsi="Arial Narrow" w:cs="Arial"/>
          <w:szCs w:val="20"/>
        </w:rPr>
      </w:pPr>
    </w:p>
    <w:p w14:paraId="26CAFD25" w14:textId="77777777" w:rsidR="00964A3A" w:rsidRPr="00B1320A" w:rsidRDefault="00964A3A" w:rsidP="00964A3A">
      <w:pPr>
        <w:spacing w:after="0" w:line="240" w:lineRule="auto"/>
        <w:rPr>
          <w:rFonts w:ascii="Arial Narrow" w:hAnsi="Arial Narrow" w:cs="Arial"/>
          <w:szCs w:val="20"/>
        </w:rPr>
      </w:pPr>
      <w:r w:rsidRPr="00B1320A">
        <w:rPr>
          <w:rFonts w:ascii="Arial Narrow" w:hAnsi="Arial Narrow" w:cs="Arial"/>
          <w:szCs w:val="20"/>
        </w:rPr>
        <w:t>El proponente deberá consultar los anexos, documentos, guías, apéndices, y/o documentos similares publicados con el proceso de selección de obra pública y el presente Concurso de Méritos Abierto, como parte de la información a tener en cuenta para la estructuración y presentación de su oferta.</w:t>
      </w:r>
    </w:p>
    <w:p w14:paraId="545E32C8" w14:textId="77777777" w:rsidR="00964A3A" w:rsidRPr="00B1320A" w:rsidRDefault="00964A3A" w:rsidP="00964A3A">
      <w:pPr>
        <w:spacing w:after="0" w:line="240" w:lineRule="auto"/>
        <w:rPr>
          <w:rFonts w:ascii="Arial Narrow" w:hAnsi="Arial Narrow" w:cs="Arial"/>
          <w:szCs w:val="20"/>
        </w:rPr>
      </w:pPr>
    </w:p>
    <w:p w14:paraId="3CCF014B" w14:textId="77777777" w:rsidR="00964A3A" w:rsidRPr="00B1320A" w:rsidRDefault="00964A3A" w:rsidP="001E262E">
      <w:pPr>
        <w:numPr>
          <w:ilvl w:val="0"/>
          <w:numId w:val="28"/>
        </w:numPr>
        <w:spacing w:after="0" w:line="240" w:lineRule="auto"/>
        <w:rPr>
          <w:rFonts w:ascii="Arial Narrow" w:hAnsi="Arial Narrow" w:cs="Arial"/>
          <w:b/>
          <w:bCs/>
          <w:szCs w:val="20"/>
        </w:rPr>
      </w:pPr>
      <w:bookmarkStart w:id="68" w:name="_Toc334029355"/>
      <w:bookmarkStart w:id="69" w:name="_Toc350152795"/>
      <w:bookmarkStart w:id="70" w:name="_Toc519520114"/>
      <w:bookmarkStart w:id="71" w:name="_Toc520730423"/>
      <w:bookmarkStart w:id="72" w:name="_Toc522729283"/>
      <w:bookmarkStart w:id="73" w:name="_Toc523233819"/>
      <w:bookmarkStart w:id="74" w:name="_Toc525060235"/>
      <w:bookmarkStart w:id="75" w:name="_Toc525306545"/>
      <w:bookmarkStart w:id="76" w:name="_Toc531100016"/>
      <w:bookmarkStart w:id="77" w:name="_Toc49168069"/>
      <w:bookmarkStart w:id="78" w:name="_Toc54275562"/>
      <w:bookmarkStart w:id="79" w:name="_Toc54717478"/>
      <w:r w:rsidRPr="00B1320A">
        <w:rPr>
          <w:rFonts w:ascii="Arial Narrow" w:hAnsi="Arial Narrow" w:cs="Arial"/>
          <w:b/>
          <w:bCs/>
          <w:szCs w:val="20"/>
        </w:rPr>
        <w:t xml:space="preserve">GASTOS REEMBOLSABLES </w:t>
      </w:r>
      <w:bookmarkEnd w:id="68"/>
      <w:bookmarkEnd w:id="69"/>
      <w:bookmarkEnd w:id="70"/>
      <w:bookmarkEnd w:id="71"/>
      <w:bookmarkEnd w:id="72"/>
      <w:bookmarkEnd w:id="73"/>
      <w:bookmarkEnd w:id="74"/>
      <w:bookmarkEnd w:id="75"/>
      <w:bookmarkEnd w:id="76"/>
      <w:bookmarkEnd w:id="77"/>
      <w:bookmarkEnd w:id="78"/>
      <w:bookmarkEnd w:id="79"/>
    </w:p>
    <w:p w14:paraId="6C715D88" w14:textId="77777777" w:rsidR="00964A3A" w:rsidRPr="00B1320A" w:rsidRDefault="00964A3A" w:rsidP="00964A3A">
      <w:pPr>
        <w:spacing w:after="0" w:line="240" w:lineRule="auto"/>
        <w:rPr>
          <w:rFonts w:ascii="Arial Narrow" w:hAnsi="Arial Narrow" w:cs="Arial"/>
          <w:szCs w:val="20"/>
        </w:rPr>
      </w:pPr>
      <w:r w:rsidRPr="00B1320A">
        <w:rPr>
          <w:rFonts w:ascii="Arial Narrow" w:hAnsi="Arial Narrow" w:cs="Arial"/>
          <w:szCs w:val="20"/>
        </w:rPr>
        <w:t>Los gastos reembolsables son los otros costos Directos que se encuentran descritos y discriminados en el Formulario No.1 del presente proceso de contratación.</w:t>
      </w:r>
    </w:p>
    <w:p w14:paraId="541E0897" w14:textId="77777777" w:rsidR="00964A3A" w:rsidRPr="00B1320A" w:rsidRDefault="00964A3A" w:rsidP="00964A3A">
      <w:pPr>
        <w:spacing w:after="0" w:line="240" w:lineRule="auto"/>
        <w:rPr>
          <w:rFonts w:ascii="Arial Narrow" w:hAnsi="Arial Narrow" w:cs="Arial"/>
          <w:szCs w:val="20"/>
        </w:rPr>
      </w:pPr>
    </w:p>
    <w:p w14:paraId="1F3C6F23" w14:textId="77777777" w:rsidR="00964A3A" w:rsidRPr="00B1320A" w:rsidRDefault="00964A3A" w:rsidP="001E262E">
      <w:pPr>
        <w:numPr>
          <w:ilvl w:val="0"/>
          <w:numId w:val="28"/>
        </w:numPr>
        <w:spacing w:after="0" w:line="240" w:lineRule="auto"/>
        <w:rPr>
          <w:rFonts w:ascii="Arial Narrow" w:hAnsi="Arial Narrow" w:cs="Arial"/>
          <w:b/>
          <w:bCs/>
          <w:szCs w:val="20"/>
        </w:rPr>
      </w:pPr>
      <w:bookmarkStart w:id="80" w:name="_Toc334029356"/>
      <w:bookmarkStart w:id="81" w:name="_Toc350152796"/>
      <w:bookmarkStart w:id="82" w:name="_Toc519520115"/>
      <w:bookmarkStart w:id="83" w:name="_Toc520730424"/>
      <w:bookmarkStart w:id="84" w:name="_Toc522729284"/>
      <w:bookmarkStart w:id="85" w:name="_Toc523233820"/>
      <w:bookmarkStart w:id="86" w:name="_Toc525060236"/>
      <w:bookmarkStart w:id="87" w:name="_Toc525306546"/>
      <w:bookmarkStart w:id="88" w:name="_Toc531100017"/>
      <w:bookmarkStart w:id="89" w:name="_Toc49168070"/>
      <w:bookmarkStart w:id="90" w:name="_Toc54275563"/>
      <w:bookmarkStart w:id="91" w:name="_Toc54717479"/>
      <w:r w:rsidRPr="00B1320A">
        <w:rPr>
          <w:rFonts w:ascii="Arial Narrow" w:hAnsi="Arial Narrow" w:cs="Arial"/>
          <w:b/>
          <w:bCs/>
          <w:szCs w:val="20"/>
        </w:rPr>
        <w:t>IMPUESTOS, TASAS Y CONTRIBUCIONES</w:t>
      </w:r>
      <w:bookmarkEnd w:id="80"/>
      <w:bookmarkEnd w:id="81"/>
      <w:bookmarkEnd w:id="82"/>
      <w:bookmarkEnd w:id="83"/>
      <w:bookmarkEnd w:id="84"/>
      <w:bookmarkEnd w:id="85"/>
      <w:bookmarkEnd w:id="86"/>
      <w:bookmarkEnd w:id="87"/>
      <w:bookmarkEnd w:id="88"/>
      <w:bookmarkEnd w:id="89"/>
      <w:bookmarkEnd w:id="90"/>
      <w:bookmarkEnd w:id="91"/>
    </w:p>
    <w:p w14:paraId="6C8042DE" w14:textId="77777777" w:rsidR="00964A3A" w:rsidRPr="00B1320A" w:rsidRDefault="00964A3A" w:rsidP="00964A3A">
      <w:pPr>
        <w:spacing w:after="0" w:line="240" w:lineRule="auto"/>
        <w:rPr>
          <w:rFonts w:ascii="Arial Narrow" w:hAnsi="Arial Narrow" w:cs="Arial"/>
          <w:szCs w:val="20"/>
        </w:rPr>
      </w:pPr>
      <w:r w:rsidRPr="00B1320A">
        <w:rPr>
          <w:rFonts w:ascii="Arial Narrow" w:hAnsi="Arial Narrow" w:cs="Arial"/>
          <w:szCs w:val="20"/>
        </w:rPr>
        <w:t>Al formular la Propuesta, el Proponente acepta que estarán a su cargo todos los impuestos, tasas y contribuciones establecidos por las diferentes autoridades nacionales, departamentales y municipales. Estos pagos deben soportarse con las certificaciones correspondientes expedidas y/o validadas por las autoridades competentes.</w:t>
      </w:r>
    </w:p>
    <w:p w14:paraId="73A83ACF" w14:textId="77777777" w:rsidR="00964A3A" w:rsidRPr="00B1320A" w:rsidRDefault="00964A3A" w:rsidP="00964A3A">
      <w:pPr>
        <w:spacing w:after="0" w:line="240" w:lineRule="auto"/>
        <w:rPr>
          <w:rFonts w:ascii="Arial Narrow" w:hAnsi="Arial Narrow" w:cs="Arial"/>
          <w:szCs w:val="20"/>
        </w:rPr>
      </w:pPr>
    </w:p>
    <w:p w14:paraId="17E50725" w14:textId="3E3C2E46" w:rsidR="00964A3A" w:rsidRPr="00B1320A" w:rsidRDefault="00964A3A" w:rsidP="001E262E">
      <w:pPr>
        <w:numPr>
          <w:ilvl w:val="0"/>
          <w:numId w:val="28"/>
        </w:numPr>
        <w:spacing w:after="0" w:line="240" w:lineRule="auto"/>
        <w:rPr>
          <w:rFonts w:ascii="Arial Narrow" w:hAnsi="Arial Narrow" w:cs="Arial"/>
          <w:b/>
          <w:bCs/>
          <w:szCs w:val="20"/>
        </w:rPr>
      </w:pPr>
      <w:r w:rsidRPr="00B1320A">
        <w:rPr>
          <w:rFonts w:ascii="Arial Narrow" w:hAnsi="Arial Narrow" w:cs="Arial"/>
          <w:b/>
          <w:bCs/>
          <w:szCs w:val="20"/>
        </w:rPr>
        <w:t>DETERMINACIÓN DEL TIPO DE PROPUESTA TÉCNICA</w:t>
      </w:r>
    </w:p>
    <w:p w14:paraId="484FD84E" w14:textId="77777777" w:rsidR="00964A3A" w:rsidRPr="00B1320A" w:rsidRDefault="00964A3A" w:rsidP="00964A3A">
      <w:pPr>
        <w:spacing w:after="0" w:line="240" w:lineRule="auto"/>
        <w:rPr>
          <w:rFonts w:ascii="Arial Narrow" w:hAnsi="Arial Narrow" w:cs="Arial"/>
          <w:szCs w:val="20"/>
        </w:rPr>
      </w:pPr>
    </w:p>
    <w:p w14:paraId="3A29F537" w14:textId="77777777" w:rsidR="00964A3A" w:rsidRPr="00B1320A" w:rsidRDefault="00964A3A" w:rsidP="00964A3A">
      <w:pPr>
        <w:spacing w:after="0" w:line="240" w:lineRule="auto"/>
        <w:rPr>
          <w:rFonts w:ascii="Arial Narrow" w:hAnsi="Arial Narrow" w:cs="Arial"/>
          <w:szCs w:val="20"/>
        </w:rPr>
      </w:pPr>
      <w:r w:rsidRPr="00B1320A">
        <w:rPr>
          <w:rFonts w:ascii="Arial Narrow" w:hAnsi="Arial Narrow" w:cs="Arial"/>
          <w:szCs w:val="20"/>
        </w:rPr>
        <w:t>Para efectos de la propuesta técnica, la metodología y el plan de cargas se pueden ver en archivo anexo, el cual hace parte de este documento.</w:t>
      </w:r>
    </w:p>
    <w:p w14:paraId="76B10064" w14:textId="77777777" w:rsidR="00964A3A" w:rsidRPr="00B1320A" w:rsidRDefault="00964A3A" w:rsidP="00964A3A">
      <w:pPr>
        <w:spacing w:after="0" w:line="240" w:lineRule="auto"/>
        <w:rPr>
          <w:rFonts w:ascii="Arial Narrow" w:hAnsi="Arial Narrow" w:cs="Arial"/>
          <w:szCs w:val="20"/>
        </w:rPr>
      </w:pPr>
    </w:p>
    <w:p w14:paraId="7F68EC1E" w14:textId="77777777" w:rsidR="00964A3A" w:rsidRPr="00B1320A" w:rsidRDefault="00964A3A" w:rsidP="001E262E">
      <w:pPr>
        <w:numPr>
          <w:ilvl w:val="0"/>
          <w:numId w:val="28"/>
        </w:numPr>
        <w:spacing w:after="0" w:line="240" w:lineRule="auto"/>
        <w:rPr>
          <w:rFonts w:ascii="Arial Narrow" w:hAnsi="Arial Narrow" w:cs="Arial"/>
          <w:b/>
          <w:bCs/>
          <w:szCs w:val="20"/>
        </w:rPr>
      </w:pPr>
      <w:bookmarkStart w:id="92" w:name="_Toc426729722"/>
      <w:bookmarkStart w:id="93" w:name="_Toc427048992"/>
      <w:bookmarkStart w:id="94" w:name="_Toc427055794"/>
      <w:bookmarkStart w:id="95" w:name="_Toc427088959"/>
      <w:bookmarkStart w:id="96" w:name="_Toc426729723"/>
      <w:bookmarkStart w:id="97" w:name="_Toc427048993"/>
      <w:bookmarkStart w:id="98" w:name="_Toc427055795"/>
      <w:bookmarkStart w:id="99" w:name="_Toc427088960"/>
      <w:bookmarkStart w:id="100" w:name="_Toc35357996"/>
      <w:bookmarkEnd w:id="92"/>
      <w:bookmarkEnd w:id="93"/>
      <w:bookmarkEnd w:id="94"/>
      <w:bookmarkEnd w:id="95"/>
      <w:bookmarkEnd w:id="96"/>
      <w:bookmarkEnd w:id="97"/>
      <w:bookmarkEnd w:id="98"/>
      <w:bookmarkEnd w:id="99"/>
      <w:r w:rsidRPr="00B1320A">
        <w:rPr>
          <w:rFonts w:ascii="Arial Narrow" w:hAnsi="Arial Narrow" w:cs="Arial"/>
          <w:b/>
          <w:bCs/>
          <w:szCs w:val="20"/>
        </w:rPr>
        <w:t>INDEMNIDAD TRIBUTARIA</w:t>
      </w:r>
      <w:bookmarkEnd w:id="100"/>
    </w:p>
    <w:p w14:paraId="77373B66" w14:textId="77777777" w:rsidR="00964A3A" w:rsidRPr="00B1320A" w:rsidRDefault="00964A3A" w:rsidP="00964A3A">
      <w:pPr>
        <w:spacing w:after="0" w:line="240" w:lineRule="auto"/>
        <w:rPr>
          <w:rFonts w:ascii="Arial Narrow" w:hAnsi="Arial Narrow" w:cs="Arial"/>
          <w:szCs w:val="20"/>
        </w:rPr>
      </w:pPr>
      <w:bookmarkStart w:id="101" w:name="_Toc387852154"/>
    </w:p>
    <w:p w14:paraId="1CEEA5AD" w14:textId="77777777" w:rsidR="00964A3A" w:rsidRPr="00B1320A" w:rsidRDefault="00964A3A" w:rsidP="00964A3A">
      <w:pPr>
        <w:spacing w:after="0" w:line="240" w:lineRule="auto"/>
        <w:rPr>
          <w:rFonts w:ascii="Arial Narrow" w:hAnsi="Arial Narrow" w:cs="Arial"/>
          <w:szCs w:val="20"/>
        </w:rPr>
      </w:pPr>
      <w:r w:rsidRPr="00B1320A">
        <w:rPr>
          <w:rFonts w:ascii="Arial Narrow" w:hAnsi="Arial Narrow" w:cs="Arial"/>
          <w:szCs w:val="20"/>
        </w:rPr>
        <w:t>El INTERVENTOR mantendrá en desarrollo de sus obligaciones indemne al INSTITUTO en todo lo relacionado con las obligaciones tributarias derivadas del mismo.</w:t>
      </w:r>
      <w:bookmarkEnd w:id="101"/>
      <w:r w:rsidRPr="00B1320A">
        <w:rPr>
          <w:rFonts w:ascii="Arial Narrow" w:hAnsi="Arial Narrow" w:cs="Arial"/>
          <w:szCs w:val="20"/>
        </w:rPr>
        <w:t xml:space="preserve"> </w:t>
      </w:r>
    </w:p>
    <w:p w14:paraId="0A56ADCD" w14:textId="77777777" w:rsidR="00964A3A" w:rsidRPr="00B1320A" w:rsidRDefault="00964A3A" w:rsidP="00964A3A">
      <w:pPr>
        <w:spacing w:after="0" w:line="240" w:lineRule="auto"/>
        <w:rPr>
          <w:rFonts w:ascii="Arial Narrow" w:hAnsi="Arial Narrow" w:cs="Arial"/>
          <w:szCs w:val="20"/>
        </w:rPr>
      </w:pPr>
      <w:bookmarkStart w:id="102" w:name="_Toc387852155"/>
    </w:p>
    <w:p w14:paraId="3A563DAE" w14:textId="77777777" w:rsidR="00964A3A" w:rsidRPr="00B1320A" w:rsidRDefault="00964A3A" w:rsidP="00964A3A">
      <w:pPr>
        <w:spacing w:after="0" w:line="240" w:lineRule="auto"/>
        <w:rPr>
          <w:rFonts w:ascii="Arial Narrow" w:hAnsi="Arial Narrow" w:cs="Arial"/>
          <w:szCs w:val="20"/>
        </w:rPr>
      </w:pPr>
      <w:r w:rsidRPr="00B1320A">
        <w:rPr>
          <w:rFonts w:ascii="Arial Narrow" w:hAnsi="Arial Narrow" w:cs="Arial"/>
          <w:szCs w:val="20"/>
        </w:rPr>
        <w:t>EL INTERVENTOR debe pagar todos los impuestos, tasas, gravámenes y contribuciones establecidas por las diferentes autoridades nacionales, departamentales o municipales y dentro de estos mismos niveles territoriales, las contribuciones, tasas, derechos y tarifas establecidos por las diferentes autoridades que afecten el contrato y las actividades que de él se deriven. Estos pagos deben soportarse con las certificaciones correspondientes expedidas y/o validadas por las autoridades competentes.</w:t>
      </w:r>
      <w:bookmarkEnd w:id="102"/>
    </w:p>
    <w:p w14:paraId="19891C7F" w14:textId="77777777" w:rsidR="00964A3A" w:rsidRPr="00B1320A" w:rsidRDefault="00964A3A" w:rsidP="00964A3A">
      <w:pPr>
        <w:spacing w:after="0" w:line="240" w:lineRule="auto"/>
        <w:rPr>
          <w:rFonts w:ascii="Arial Narrow" w:hAnsi="Arial Narrow" w:cs="Arial"/>
          <w:szCs w:val="20"/>
        </w:rPr>
      </w:pPr>
    </w:p>
    <w:p w14:paraId="3C16F746" w14:textId="77777777" w:rsidR="00964A3A" w:rsidRPr="00B1320A" w:rsidRDefault="00964A3A" w:rsidP="001E262E">
      <w:pPr>
        <w:numPr>
          <w:ilvl w:val="0"/>
          <w:numId w:val="28"/>
        </w:numPr>
        <w:spacing w:after="0" w:line="240" w:lineRule="auto"/>
        <w:rPr>
          <w:rFonts w:ascii="Arial Narrow" w:hAnsi="Arial Narrow" w:cs="Arial"/>
          <w:b/>
          <w:bCs/>
          <w:szCs w:val="20"/>
        </w:rPr>
      </w:pPr>
      <w:bookmarkStart w:id="103" w:name="_Toc35357997"/>
      <w:r w:rsidRPr="00B1320A">
        <w:rPr>
          <w:rFonts w:ascii="Arial Narrow" w:hAnsi="Arial Narrow" w:cs="Arial"/>
          <w:b/>
          <w:bCs/>
          <w:szCs w:val="20"/>
        </w:rPr>
        <w:t>GESTIÓN DE CALIDAD</w:t>
      </w:r>
      <w:bookmarkEnd w:id="103"/>
    </w:p>
    <w:p w14:paraId="581908AD" w14:textId="77777777" w:rsidR="00964A3A" w:rsidRPr="00B1320A" w:rsidRDefault="00964A3A" w:rsidP="00964A3A">
      <w:pPr>
        <w:spacing w:after="0" w:line="240" w:lineRule="auto"/>
        <w:rPr>
          <w:rFonts w:ascii="Arial Narrow" w:hAnsi="Arial Narrow" w:cs="Arial"/>
          <w:szCs w:val="20"/>
        </w:rPr>
      </w:pPr>
    </w:p>
    <w:p w14:paraId="536EC34B" w14:textId="77777777" w:rsidR="00964A3A" w:rsidRPr="00B1320A" w:rsidRDefault="00964A3A" w:rsidP="00964A3A">
      <w:pPr>
        <w:spacing w:after="0" w:line="240" w:lineRule="auto"/>
        <w:rPr>
          <w:rFonts w:ascii="Arial Narrow" w:hAnsi="Arial Narrow" w:cs="Arial"/>
          <w:szCs w:val="20"/>
        </w:rPr>
      </w:pPr>
      <w:r w:rsidRPr="00B1320A">
        <w:rPr>
          <w:rFonts w:ascii="Arial Narrow" w:hAnsi="Arial Narrow" w:cs="Arial"/>
          <w:szCs w:val="20"/>
        </w:rPr>
        <w:t xml:space="preserve">El INTERVENTOR deberá proporcionar al INSTITUTO un trabajo acorde con la calidad definida en los documentos del Contrato. Para lograr este objetivo, ejecutará y controlará los trabajos bajo el enfoque de un modelo de aseguramiento de la calidad, conforme a la Norma NTC-ISO 9001 de 2000 y NTC-ISO 9001 versión 2015. </w:t>
      </w:r>
    </w:p>
    <w:p w14:paraId="5B46E40B" w14:textId="77777777" w:rsidR="00964A3A" w:rsidRPr="00B1320A" w:rsidRDefault="00964A3A" w:rsidP="00964A3A">
      <w:pPr>
        <w:spacing w:after="0" w:line="240" w:lineRule="auto"/>
        <w:rPr>
          <w:rFonts w:ascii="Arial Narrow" w:hAnsi="Arial Narrow" w:cs="Arial"/>
          <w:szCs w:val="20"/>
        </w:rPr>
      </w:pPr>
    </w:p>
    <w:p w14:paraId="1929F00E" w14:textId="77777777" w:rsidR="00964A3A" w:rsidRPr="00B1320A" w:rsidRDefault="00964A3A" w:rsidP="001E262E">
      <w:pPr>
        <w:numPr>
          <w:ilvl w:val="0"/>
          <w:numId w:val="28"/>
        </w:numPr>
        <w:spacing w:after="0" w:line="240" w:lineRule="auto"/>
        <w:rPr>
          <w:rFonts w:ascii="Arial Narrow" w:hAnsi="Arial Narrow" w:cs="Arial"/>
          <w:b/>
          <w:bCs/>
          <w:szCs w:val="20"/>
        </w:rPr>
      </w:pPr>
      <w:bookmarkStart w:id="104" w:name="_Toc35358002"/>
      <w:r w:rsidRPr="00B1320A">
        <w:rPr>
          <w:rFonts w:ascii="Arial Narrow" w:hAnsi="Arial Narrow" w:cs="Arial"/>
          <w:b/>
          <w:bCs/>
          <w:szCs w:val="20"/>
        </w:rPr>
        <w:t>INFORMACIÓN TRIBUTARIA</w:t>
      </w:r>
      <w:bookmarkEnd w:id="104"/>
    </w:p>
    <w:p w14:paraId="78EB05B3" w14:textId="77777777" w:rsidR="00964A3A" w:rsidRPr="00B1320A" w:rsidRDefault="00964A3A" w:rsidP="00964A3A">
      <w:pPr>
        <w:spacing w:after="0" w:line="240" w:lineRule="auto"/>
        <w:rPr>
          <w:rFonts w:ascii="Arial Narrow" w:hAnsi="Arial Narrow" w:cs="Arial"/>
          <w:szCs w:val="20"/>
        </w:rPr>
      </w:pPr>
    </w:p>
    <w:p w14:paraId="6B46A234" w14:textId="77777777" w:rsidR="00964A3A" w:rsidRPr="00B1320A" w:rsidRDefault="00964A3A" w:rsidP="00964A3A">
      <w:pPr>
        <w:spacing w:after="0" w:line="240" w:lineRule="auto"/>
        <w:rPr>
          <w:rFonts w:ascii="Arial Narrow" w:hAnsi="Arial Narrow" w:cs="Arial"/>
          <w:szCs w:val="20"/>
        </w:rPr>
      </w:pPr>
      <w:r w:rsidRPr="00B1320A">
        <w:rPr>
          <w:rFonts w:ascii="Arial Narrow" w:hAnsi="Arial Narrow" w:cs="Arial"/>
          <w:szCs w:val="20"/>
        </w:rPr>
        <w:t>El INTERVENTOR se obliga a diligenciar debidamente el formulario establecido por la Subdirección Financiera del INSTITUTO</w:t>
      </w:r>
      <w:r w:rsidRPr="00B1320A">
        <w:rPr>
          <w:rFonts w:ascii="Arial Narrow" w:hAnsi="Arial Narrow" w:cs="Arial"/>
          <w:b/>
          <w:bCs/>
          <w:szCs w:val="20"/>
        </w:rPr>
        <w:t xml:space="preserve">, </w:t>
      </w:r>
      <w:r w:rsidRPr="00B1320A">
        <w:rPr>
          <w:rFonts w:ascii="Arial Narrow" w:hAnsi="Arial Narrow" w:cs="Arial"/>
          <w:szCs w:val="20"/>
        </w:rPr>
        <w:t>para aplicación de Retención en la Fuente, Impuesto de Industria y Comercio (ICA), e Impuesto al Valor Agregado (IVA)</w:t>
      </w:r>
      <w:r w:rsidRPr="00B1320A">
        <w:rPr>
          <w:rFonts w:ascii="Arial Narrow" w:hAnsi="Arial Narrow" w:cs="Arial"/>
          <w:b/>
          <w:bCs/>
          <w:szCs w:val="20"/>
        </w:rPr>
        <w:t xml:space="preserve">, </w:t>
      </w:r>
      <w:r w:rsidRPr="00B1320A">
        <w:rPr>
          <w:rFonts w:ascii="Arial Narrow" w:hAnsi="Arial Narrow" w:cs="Arial"/>
          <w:szCs w:val="20"/>
        </w:rPr>
        <w:t xml:space="preserve">el cual hace parte integral del Contrato. </w:t>
      </w:r>
    </w:p>
    <w:p w14:paraId="0FC9A09A" w14:textId="77777777" w:rsidR="00964A3A" w:rsidRPr="00B1320A" w:rsidRDefault="00964A3A" w:rsidP="00964A3A">
      <w:pPr>
        <w:spacing w:after="0" w:line="240" w:lineRule="auto"/>
        <w:rPr>
          <w:rFonts w:ascii="Arial Narrow" w:hAnsi="Arial Narrow" w:cs="Arial"/>
          <w:szCs w:val="20"/>
        </w:rPr>
      </w:pPr>
    </w:p>
    <w:p w14:paraId="4522E33A" w14:textId="77777777" w:rsidR="00964A3A" w:rsidRPr="00B1320A" w:rsidRDefault="00964A3A" w:rsidP="001E262E">
      <w:pPr>
        <w:numPr>
          <w:ilvl w:val="0"/>
          <w:numId w:val="28"/>
        </w:numPr>
        <w:spacing w:after="0" w:line="240" w:lineRule="auto"/>
        <w:rPr>
          <w:rFonts w:ascii="Arial Narrow" w:hAnsi="Arial Narrow" w:cs="Arial"/>
          <w:b/>
          <w:bCs/>
          <w:szCs w:val="20"/>
        </w:rPr>
      </w:pPr>
      <w:bookmarkStart w:id="105" w:name="_Toc35358003"/>
      <w:r w:rsidRPr="00B1320A">
        <w:rPr>
          <w:rFonts w:ascii="Arial Narrow" w:hAnsi="Arial Narrow" w:cs="Arial"/>
          <w:b/>
          <w:bCs/>
          <w:szCs w:val="20"/>
        </w:rPr>
        <w:t>DOCUMENTOS QUE FORMAN PARTE INTEGRAL DEL CONTRATO</w:t>
      </w:r>
      <w:bookmarkEnd w:id="105"/>
    </w:p>
    <w:p w14:paraId="6673F325" w14:textId="77777777" w:rsidR="00964A3A" w:rsidRPr="00B1320A" w:rsidRDefault="00964A3A" w:rsidP="00964A3A">
      <w:pPr>
        <w:spacing w:after="0" w:line="240" w:lineRule="auto"/>
        <w:rPr>
          <w:rFonts w:ascii="Arial Narrow" w:hAnsi="Arial Narrow" w:cs="Arial"/>
          <w:szCs w:val="20"/>
        </w:rPr>
      </w:pPr>
    </w:p>
    <w:p w14:paraId="637DA2C1" w14:textId="0B42225C" w:rsidR="00964A3A" w:rsidRPr="00B1320A" w:rsidRDefault="00964A3A" w:rsidP="00964A3A">
      <w:pPr>
        <w:spacing w:after="0" w:line="240" w:lineRule="auto"/>
        <w:rPr>
          <w:rFonts w:ascii="Arial Narrow" w:hAnsi="Arial Narrow" w:cs="Arial"/>
          <w:szCs w:val="20"/>
        </w:rPr>
      </w:pPr>
      <w:r w:rsidRPr="00B1320A">
        <w:rPr>
          <w:rFonts w:ascii="Arial Narrow" w:hAnsi="Arial Narrow" w:cs="Arial"/>
          <w:szCs w:val="20"/>
        </w:rPr>
        <w:t xml:space="preserve">Regulan, complementan y adicionan las condiciones del Contrato los siguientes documentos: </w:t>
      </w:r>
      <w:r w:rsidRPr="00B1320A">
        <w:rPr>
          <w:rFonts w:ascii="Arial Narrow" w:hAnsi="Arial Narrow" w:cs="Arial"/>
          <w:b/>
          <w:bCs/>
          <w:szCs w:val="20"/>
        </w:rPr>
        <w:t>1</w:t>
      </w:r>
      <w:r w:rsidRPr="00B1320A">
        <w:rPr>
          <w:rFonts w:ascii="Arial Narrow" w:hAnsi="Arial Narrow" w:cs="Arial"/>
          <w:szCs w:val="20"/>
        </w:rPr>
        <w:t xml:space="preserve">) Los Pliegos de Condiciones de la contratación. </w:t>
      </w:r>
      <w:r w:rsidRPr="00B1320A">
        <w:rPr>
          <w:rFonts w:ascii="Arial Narrow" w:hAnsi="Arial Narrow" w:cs="Arial"/>
          <w:b/>
          <w:bCs/>
          <w:szCs w:val="20"/>
        </w:rPr>
        <w:t>2</w:t>
      </w:r>
      <w:r w:rsidRPr="00B1320A">
        <w:rPr>
          <w:rFonts w:ascii="Arial Narrow" w:hAnsi="Arial Narrow" w:cs="Arial"/>
          <w:szCs w:val="20"/>
        </w:rPr>
        <w:t xml:space="preserve">) Informe de Evaluación de las propuestas y los demás documentos que forman parte de la evaluación. </w:t>
      </w:r>
      <w:r w:rsidRPr="00B1320A">
        <w:rPr>
          <w:rFonts w:ascii="Arial Narrow" w:hAnsi="Arial Narrow" w:cs="Arial"/>
          <w:b/>
          <w:bCs/>
          <w:szCs w:val="20"/>
        </w:rPr>
        <w:t>3</w:t>
      </w:r>
      <w:r w:rsidRPr="00B1320A">
        <w:rPr>
          <w:rFonts w:ascii="Arial Narrow" w:hAnsi="Arial Narrow" w:cs="Arial"/>
          <w:szCs w:val="20"/>
        </w:rPr>
        <w:t xml:space="preserve">) Resolución de Adjudicación </w:t>
      </w:r>
      <w:r w:rsidRPr="00B1320A">
        <w:rPr>
          <w:rFonts w:ascii="Arial Narrow" w:hAnsi="Arial Narrow" w:cs="Arial"/>
          <w:b/>
          <w:bCs/>
          <w:szCs w:val="20"/>
        </w:rPr>
        <w:t>4</w:t>
      </w:r>
      <w:r w:rsidRPr="00B1320A">
        <w:rPr>
          <w:rFonts w:ascii="Arial Narrow" w:hAnsi="Arial Narrow" w:cs="Arial"/>
          <w:szCs w:val="20"/>
        </w:rPr>
        <w:t xml:space="preserve">) Propuesta del INTERVENTOR, revisada y aprobada por el INSTITUTO. </w:t>
      </w:r>
      <w:r w:rsidRPr="00B1320A">
        <w:rPr>
          <w:rFonts w:ascii="Arial Narrow" w:hAnsi="Arial Narrow" w:cs="Arial"/>
          <w:b/>
          <w:bCs/>
          <w:szCs w:val="20"/>
        </w:rPr>
        <w:t>5</w:t>
      </w:r>
      <w:r w:rsidRPr="00B1320A">
        <w:rPr>
          <w:rFonts w:ascii="Arial Narrow" w:hAnsi="Arial Narrow" w:cs="Arial"/>
          <w:szCs w:val="20"/>
        </w:rPr>
        <w:t xml:space="preserve">) Los contratos que se suscriban para la obtención de las garantías. </w:t>
      </w:r>
      <w:r w:rsidRPr="00B1320A">
        <w:rPr>
          <w:rFonts w:ascii="Arial Narrow" w:hAnsi="Arial Narrow" w:cs="Arial"/>
          <w:b/>
          <w:bCs/>
          <w:szCs w:val="20"/>
        </w:rPr>
        <w:t>6</w:t>
      </w:r>
      <w:r w:rsidRPr="00B1320A">
        <w:rPr>
          <w:rFonts w:ascii="Arial Narrow" w:hAnsi="Arial Narrow" w:cs="Arial"/>
          <w:szCs w:val="20"/>
        </w:rPr>
        <w:t xml:space="preserve">) Registro presupuestal expedido por el área de Presupuesto del INSTITUTO; </w:t>
      </w:r>
      <w:r w:rsidRPr="00B1320A">
        <w:rPr>
          <w:rFonts w:ascii="Arial Narrow" w:hAnsi="Arial Narrow" w:cs="Arial"/>
          <w:b/>
          <w:bCs/>
          <w:szCs w:val="20"/>
        </w:rPr>
        <w:t>7</w:t>
      </w:r>
      <w:r w:rsidRPr="00B1320A">
        <w:rPr>
          <w:rFonts w:ascii="Arial Narrow" w:hAnsi="Arial Narrow" w:cs="Arial"/>
          <w:szCs w:val="20"/>
        </w:rPr>
        <w:t xml:space="preserve">) Certificado de Disponibilidad Presupuestal </w:t>
      </w:r>
      <w:r w:rsidRPr="00B1320A">
        <w:rPr>
          <w:rFonts w:ascii="Arial Narrow" w:hAnsi="Arial Narrow" w:cs="Arial"/>
          <w:b/>
          <w:bCs/>
          <w:szCs w:val="20"/>
        </w:rPr>
        <w:t>8</w:t>
      </w:r>
      <w:r w:rsidRPr="00B1320A">
        <w:rPr>
          <w:rFonts w:ascii="Arial Narrow" w:hAnsi="Arial Narrow" w:cs="Arial"/>
          <w:szCs w:val="20"/>
        </w:rPr>
        <w:t>) Formulario para aplicación de retención en la fuente, Impuesto de Industria y Comercio (ICA) e Impuesto al Valor Agregado (IVA).</w:t>
      </w:r>
      <w:bookmarkStart w:id="106" w:name="_Toc334029380"/>
      <w:bookmarkStart w:id="107" w:name="_Toc350152820"/>
    </w:p>
    <w:p w14:paraId="3E2A45BC" w14:textId="77777777" w:rsidR="006C2FE2" w:rsidRPr="00B1320A" w:rsidRDefault="006C2FE2" w:rsidP="00964A3A">
      <w:pPr>
        <w:spacing w:after="0" w:line="240" w:lineRule="auto"/>
        <w:rPr>
          <w:rFonts w:ascii="Arial Narrow" w:hAnsi="Arial Narrow" w:cs="Arial"/>
          <w:szCs w:val="20"/>
        </w:rPr>
      </w:pPr>
    </w:p>
    <w:p w14:paraId="65D9C02B" w14:textId="77777777" w:rsidR="00964A3A" w:rsidRPr="00B1320A" w:rsidRDefault="00964A3A" w:rsidP="001E262E">
      <w:pPr>
        <w:numPr>
          <w:ilvl w:val="0"/>
          <w:numId w:val="28"/>
        </w:numPr>
        <w:spacing w:after="0" w:line="240" w:lineRule="auto"/>
        <w:rPr>
          <w:rFonts w:ascii="Arial Narrow" w:hAnsi="Arial Narrow" w:cs="Arial"/>
          <w:b/>
          <w:bCs/>
          <w:szCs w:val="20"/>
        </w:rPr>
      </w:pPr>
      <w:bookmarkStart w:id="108" w:name="_Toc426632268"/>
      <w:bookmarkStart w:id="109" w:name="_Toc426633748"/>
      <w:bookmarkStart w:id="110" w:name="_Toc426654029"/>
      <w:bookmarkStart w:id="111" w:name="_Toc426729734"/>
      <w:bookmarkStart w:id="112" w:name="_Toc427049004"/>
      <w:bookmarkStart w:id="113" w:name="_Toc427055806"/>
      <w:bookmarkStart w:id="114" w:name="_Toc427088971"/>
      <w:bookmarkStart w:id="115" w:name="_Toc426632274"/>
      <w:bookmarkStart w:id="116" w:name="_Toc426633754"/>
      <w:bookmarkStart w:id="117" w:name="_Toc426654035"/>
      <w:bookmarkStart w:id="118" w:name="_Toc426729740"/>
      <w:bookmarkStart w:id="119" w:name="_Toc427049010"/>
      <w:bookmarkStart w:id="120" w:name="_Toc427055812"/>
      <w:bookmarkStart w:id="121" w:name="_Toc427088977"/>
      <w:bookmarkStart w:id="122" w:name="_Toc334029394"/>
      <w:bookmarkStart w:id="123" w:name="_Toc350152830"/>
      <w:bookmarkStart w:id="124" w:name="_Toc35358019"/>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r w:rsidRPr="00B1320A">
        <w:rPr>
          <w:rFonts w:ascii="Arial Narrow" w:hAnsi="Arial Narrow" w:cs="Arial"/>
          <w:b/>
          <w:bCs/>
          <w:szCs w:val="20"/>
        </w:rPr>
        <w:t>REUNIÓN TÉCNICA Y VISITA AL PROYECTO</w:t>
      </w:r>
      <w:bookmarkEnd w:id="122"/>
      <w:bookmarkEnd w:id="123"/>
      <w:bookmarkEnd w:id="124"/>
    </w:p>
    <w:p w14:paraId="6DAE2DB3" w14:textId="77777777" w:rsidR="00964A3A" w:rsidRPr="00B1320A" w:rsidRDefault="00964A3A" w:rsidP="00964A3A">
      <w:pPr>
        <w:spacing w:after="0" w:line="240" w:lineRule="auto"/>
        <w:rPr>
          <w:rFonts w:ascii="Arial Narrow" w:hAnsi="Arial Narrow" w:cs="Arial"/>
          <w:szCs w:val="20"/>
        </w:rPr>
      </w:pPr>
      <w:bookmarkStart w:id="125" w:name="_Toc334029395"/>
      <w:bookmarkStart w:id="126" w:name="_Toc350152831"/>
    </w:p>
    <w:p w14:paraId="4E1C2470" w14:textId="77777777" w:rsidR="00964A3A" w:rsidRPr="00B1320A" w:rsidRDefault="00964A3A" w:rsidP="00964A3A">
      <w:pPr>
        <w:spacing w:after="0" w:line="240" w:lineRule="auto"/>
        <w:rPr>
          <w:rFonts w:ascii="Arial Narrow" w:hAnsi="Arial Narrow" w:cs="Arial"/>
          <w:szCs w:val="20"/>
        </w:rPr>
      </w:pPr>
      <w:r w:rsidRPr="00B1320A">
        <w:rPr>
          <w:rFonts w:ascii="Arial Narrow" w:hAnsi="Arial Narrow" w:cs="Arial"/>
          <w:szCs w:val="20"/>
        </w:rPr>
        <w:t xml:space="preserve">Una vez impartida la orden de inicio de los contratos de obra e Interventoría y máximo dentro de los tres (3) días hábiles siguientes se deberá realizar una reunión técnica en la Dirección Territorial respectiva, con los directores de obra e Interventoría, los ingenieros residentes de obra e Interventoría, el </w:t>
      </w:r>
      <w:bookmarkStart w:id="127" w:name="_Int_CB9jtvUh"/>
      <w:r w:rsidRPr="00B1320A">
        <w:rPr>
          <w:rFonts w:ascii="Arial Narrow" w:hAnsi="Arial Narrow" w:cs="Arial"/>
          <w:szCs w:val="20"/>
        </w:rPr>
        <w:t>Director</w:t>
      </w:r>
      <w:bookmarkEnd w:id="127"/>
      <w:r w:rsidRPr="00B1320A">
        <w:rPr>
          <w:rFonts w:ascii="Arial Narrow" w:hAnsi="Arial Narrow" w:cs="Arial"/>
          <w:szCs w:val="20"/>
        </w:rPr>
        <w:t xml:space="preserve"> de la Territorial y el Supervisor del contrato de Interventoría.</w:t>
      </w:r>
    </w:p>
    <w:p w14:paraId="28AEB2A2" w14:textId="77777777" w:rsidR="00964A3A" w:rsidRPr="00B1320A" w:rsidRDefault="00964A3A" w:rsidP="00964A3A">
      <w:pPr>
        <w:spacing w:after="0" w:line="240" w:lineRule="auto"/>
        <w:rPr>
          <w:rFonts w:ascii="Arial Narrow" w:hAnsi="Arial Narrow" w:cs="Arial"/>
          <w:szCs w:val="20"/>
        </w:rPr>
      </w:pPr>
    </w:p>
    <w:p w14:paraId="5107B170" w14:textId="13F80D98" w:rsidR="00964A3A" w:rsidRPr="00B1320A" w:rsidRDefault="00964A3A" w:rsidP="00964A3A">
      <w:pPr>
        <w:spacing w:after="0" w:line="240" w:lineRule="auto"/>
        <w:rPr>
          <w:rFonts w:ascii="Arial Narrow" w:hAnsi="Arial Narrow" w:cs="Arial"/>
          <w:szCs w:val="20"/>
        </w:rPr>
      </w:pPr>
      <w:r w:rsidRPr="00B1320A">
        <w:rPr>
          <w:rFonts w:ascii="Arial Narrow" w:hAnsi="Arial Narrow" w:cs="Arial"/>
          <w:szCs w:val="20"/>
        </w:rPr>
        <w:lastRenderedPageBreak/>
        <w:t xml:space="preserve">Previa a la reunión técnica mencionada se efectuará una visita conjunta al sitio donde se realizarán los trabajos con el fin de hacer una inspección y reconocimiento de las condiciones particulares del proyecto para establecer: sus necesidades reales, realizándose dentro de lo posible un video debidamente referenciado (fecha, Prs, etc.)  y/o fotografías que muestren los sitios a intervenir  de acuerdo al alcance del contrato, documentos que será parte integral  del acta, organizar y coordinar los aspectos administrativos, técnicos, financieros y legales, además de definir el procedimiento de entrega y revisión de los estudios y diseños, si aplica para el proyecto;  de tal forma, que se propongan  de ser necesario los ajustes a la programación de las actividades para la ejecución del contrato, al igual, que fijar los compromisos que de ella surjan. A esta reunión se podrá citar al </w:t>
      </w:r>
      <w:r w:rsidR="0040711B" w:rsidRPr="00B1320A">
        <w:rPr>
          <w:rFonts w:ascii="Arial Narrow" w:hAnsi="Arial Narrow" w:cs="Arial"/>
          <w:szCs w:val="20"/>
        </w:rPr>
        <w:t>profesional de Apoyo a la Gestión</w:t>
      </w:r>
      <w:r w:rsidRPr="00B1320A">
        <w:rPr>
          <w:rFonts w:ascii="Arial Narrow" w:hAnsi="Arial Narrow" w:cs="Arial"/>
          <w:szCs w:val="20"/>
        </w:rPr>
        <w:t xml:space="preserve"> Ambiental u otras personas relacionadas con el proyecto y se suscribirá por parte de la Interventoría la respectiva acta consignando los compromisos de las partes según Formato MEPI-MN1-IN-1-FR-3.</w:t>
      </w:r>
    </w:p>
    <w:p w14:paraId="2F2F058F" w14:textId="77777777" w:rsidR="00964A3A" w:rsidRPr="00B1320A" w:rsidRDefault="00964A3A" w:rsidP="00964A3A">
      <w:pPr>
        <w:spacing w:after="0" w:line="240" w:lineRule="auto"/>
        <w:rPr>
          <w:rFonts w:ascii="Arial Narrow" w:hAnsi="Arial Narrow" w:cs="Arial"/>
          <w:szCs w:val="20"/>
        </w:rPr>
      </w:pPr>
      <w:bookmarkStart w:id="128" w:name="_Toc426632289"/>
      <w:bookmarkStart w:id="129" w:name="_Toc426633773"/>
      <w:bookmarkStart w:id="130" w:name="_Toc426654054"/>
      <w:bookmarkStart w:id="131" w:name="_Toc426729759"/>
      <w:bookmarkStart w:id="132" w:name="_Toc427049029"/>
      <w:bookmarkStart w:id="133" w:name="_Toc427055831"/>
      <w:bookmarkStart w:id="134" w:name="_Toc427088996"/>
      <w:bookmarkStart w:id="135" w:name="_Toc426632290"/>
      <w:bookmarkStart w:id="136" w:name="_Toc426633774"/>
      <w:bookmarkStart w:id="137" w:name="_Toc426654055"/>
      <w:bookmarkStart w:id="138" w:name="_Toc426729760"/>
      <w:bookmarkStart w:id="139" w:name="_Toc427049030"/>
      <w:bookmarkStart w:id="140" w:name="_Toc427055832"/>
      <w:bookmarkStart w:id="141" w:name="_Toc427088997"/>
      <w:bookmarkStart w:id="142" w:name="_Toc426632291"/>
      <w:bookmarkStart w:id="143" w:name="_Toc426633775"/>
      <w:bookmarkStart w:id="144" w:name="_Toc426654056"/>
      <w:bookmarkStart w:id="145" w:name="_Toc426729761"/>
      <w:bookmarkStart w:id="146" w:name="_Toc427049031"/>
      <w:bookmarkStart w:id="147" w:name="_Toc427055833"/>
      <w:bookmarkStart w:id="148" w:name="_Toc427088998"/>
      <w:bookmarkStart w:id="149" w:name="_Toc426632292"/>
      <w:bookmarkStart w:id="150" w:name="_Toc426633776"/>
      <w:bookmarkStart w:id="151" w:name="_Toc426654057"/>
      <w:bookmarkStart w:id="152" w:name="_Toc426729762"/>
      <w:bookmarkStart w:id="153" w:name="_Toc427049032"/>
      <w:bookmarkStart w:id="154" w:name="_Toc427055834"/>
      <w:bookmarkStart w:id="155" w:name="_Toc427088999"/>
      <w:bookmarkStart w:id="156" w:name="_Toc426632293"/>
      <w:bookmarkStart w:id="157" w:name="_Toc426633777"/>
      <w:bookmarkStart w:id="158" w:name="_Toc426654058"/>
      <w:bookmarkStart w:id="159" w:name="_Toc426729763"/>
      <w:bookmarkStart w:id="160" w:name="_Toc427049033"/>
      <w:bookmarkStart w:id="161" w:name="_Toc427055835"/>
      <w:bookmarkStart w:id="162" w:name="_Toc427089000"/>
      <w:bookmarkStart w:id="163" w:name="_Toc426632294"/>
      <w:bookmarkStart w:id="164" w:name="_Toc426633778"/>
      <w:bookmarkStart w:id="165" w:name="_Toc426654059"/>
      <w:bookmarkStart w:id="166" w:name="_Toc426729764"/>
      <w:bookmarkStart w:id="167" w:name="_Toc427049034"/>
      <w:bookmarkStart w:id="168" w:name="_Toc427055836"/>
      <w:bookmarkStart w:id="169" w:name="_Toc427089001"/>
      <w:bookmarkStart w:id="170" w:name="_Toc426632295"/>
      <w:bookmarkStart w:id="171" w:name="_Toc426633779"/>
      <w:bookmarkStart w:id="172" w:name="_Toc426654060"/>
      <w:bookmarkStart w:id="173" w:name="_Toc426729765"/>
      <w:bookmarkStart w:id="174" w:name="_Toc427049035"/>
      <w:bookmarkStart w:id="175" w:name="_Toc427055837"/>
      <w:bookmarkStart w:id="176" w:name="_Toc427089002"/>
      <w:bookmarkStart w:id="177" w:name="_Toc426632296"/>
      <w:bookmarkStart w:id="178" w:name="_Toc426633780"/>
      <w:bookmarkStart w:id="179" w:name="_Toc426654061"/>
      <w:bookmarkStart w:id="180" w:name="_Toc426729766"/>
      <w:bookmarkStart w:id="181" w:name="_Toc427049036"/>
      <w:bookmarkStart w:id="182" w:name="_Toc427055838"/>
      <w:bookmarkStart w:id="183" w:name="_Toc427089003"/>
      <w:bookmarkStart w:id="184" w:name="_Toc426632297"/>
      <w:bookmarkStart w:id="185" w:name="_Toc426633781"/>
      <w:bookmarkStart w:id="186" w:name="_Toc426654062"/>
      <w:bookmarkStart w:id="187" w:name="_Toc426729767"/>
      <w:bookmarkStart w:id="188" w:name="_Toc427049037"/>
      <w:bookmarkStart w:id="189" w:name="_Toc427055839"/>
      <w:bookmarkStart w:id="190" w:name="_Toc427089004"/>
      <w:bookmarkStart w:id="191" w:name="_Toc426632298"/>
      <w:bookmarkStart w:id="192" w:name="_Toc426633782"/>
      <w:bookmarkStart w:id="193" w:name="_Toc426654063"/>
      <w:bookmarkStart w:id="194" w:name="_Toc426729768"/>
      <w:bookmarkStart w:id="195" w:name="_Toc427049038"/>
      <w:bookmarkStart w:id="196" w:name="_Toc427055840"/>
      <w:bookmarkStart w:id="197" w:name="_Toc427089005"/>
      <w:bookmarkStart w:id="198" w:name="_Toc426632299"/>
      <w:bookmarkStart w:id="199" w:name="_Toc426633783"/>
      <w:bookmarkStart w:id="200" w:name="_Toc426654064"/>
      <w:bookmarkStart w:id="201" w:name="_Toc426729769"/>
      <w:bookmarkStart w:id="202" w:name="_Toc427049039"/>
      <w:bookmarkStart w:id="203" w:name="_Toc427055841"/>
      <w:bookmarkStart w:id="204" w:name="_Toc427089006"/>
      <w:bookmarkStart w:id="205" w:name="_Toc426632300"/>
      <w:bookmarkStart w:id="206" w:name="_Toc426633784"/>
      <w:bookmarkStart w:id="207" w:name="_Toc426654065"/>
      <w:bookmarkStart w:id="208" w:name="_Toc426729770"/>
      <w:bookmarkStart w:id="209" w:name="_Toc427049040"/>
      <w:bookmarkStart w:id="210" w:name="_Toc427055842"/>
      <w:bookmarkStart w:id="211" w:name="_Toc427089007"/>
      <w:bookmarkStart w:id="212" w:name="_Toc426632301"/>
      <w:bookmarkStart w:id="213" w:name="_Toc426633785"/>
      <w:bookmarkStart w:id="214" w:name="_Toc426654066"/>
      <w:bookmarkStart w:id="215" w:name="_Toc426729771"/>
      <w:bookmarkStart w:id="216" w:name="_Toc427049041"/>
      <w:bookmarkStart w:id="217" w:name="_Toc427055843"/>
      <w:bookmarkStart w:id="218" w:name="_Toc427089008"/>
      <w:bookmarkStart w:id="219" w:name="_Toc426632302"/>
      <w:bookmarkStart w:id="220" w:name="_Toc426633786"/>
      <w:bookmarkStart w:id="221" w:name="_Toc426654067"/>
      <w:bookmarkStart w:id="222" w:name="_Toc426729772"/>
      <w:bookmarkStart w:id="223" w:name="_Toc427049042"/>
      <w:bookmarkStart w:id="224" w:name="_Toc427055844"/>
      <w:bookmarkStart w:id="225" w:name="_Toc427089009"/>
      <w:bookmarkStart w:id="226" w:name="_Toc426632303"/>
      <w:bookmarkStart w:id="227" w:name="_Toc426633787"/>
      <w:bookmarkStart w:id="228" w:name="_Toc426654068"/>
      <w:bookmarkStart w:id="229" w:name="_Toc426729773"/>
      <w:bookmarkStart w:id="230" w:name="_Toc427049043"/>
      <w:bookmarkStart w:id="231" w:name="_Toc427055845"/>
      <w:bookmarkStart w:id="232" w:name="_Toc427089010"/>
      <w:bookmarkStart w:id="233" w:name="_Toc426632304"/>
      <w:bookmarkStart w:id="234" w:name="_Toc426633788"/>
      <w:bookmarkStart w:id="235" w:name="_Toc426654069"/>
      <w:bookmarkStart w:id="236" w:name="_Toc426729774"/>
      <w:bookmarkStart w:id="237" w:name="_Toc427049044"/>
      <w:bookmarkStart w:id="238" w:name="_Toc427055846"/>
      <w:bookmarkStart w:id="239" w:name="_Toc427089011"/>
      <w:bookmarkStart w:id="240" w:name="_Toc426632305"/>
      <w:bookmarkStart w:id="241" w:name="_Toc426633789"/>
      <w:bookmarkStart w:id="242" w:name="_Toc426654070"/>
      <w:bookmarkStart w:id="243" w:name="_Toc426729775"/>
      <w:bookmarkStart w:id="244" w:name="_Toc427049045"/>
      <w:bookmarkStart w:id="245" w:name="_Toc427055847"/>
      <w:bookmarkStart w:id="246" w:name="_Toc427089012"/>
      <w:bookmarkStart w:id="247" w:name="_Toc426632306"/>
      <w:bookmarkStart w:id="248" w:name="_Toc426633790"/>
      <w:bookmarkStart w:id="249" w:name="_Toc426654071"/>
      <w:bookmarkStart w:id="250" w:name="_Toc426729776"/>
      <w:bookmarkStart w:id="251" w:name="_Toc427049046"/>
      <w:bookmarkStart w:id="252" w:name="_Toc427055848"/>
      <w:bookmarkStart w:id="253" w:name="_Toc427089013"/>
      <w:bookmarkStart w:id="254" w:name="_Toc426632307"/>
      <w:bookmarkStart w:id="255" w:name="_Toc426633791"/>
      <w:bookmarkStart w:id="256" w:name="_Toc426654072"/>
      <w:bookmarkStart w:id="257" w:name="_Toc426729777"/>
      <w:bookmarkStart w:id="258" w:name="_Toc427049047"/>
      <w:bookmarkStart w:id="259" w:name="_Toc427055849"/>
      <w:bookmarkStart w:id="260" w:name="_Toc427089014"/>
      <w:bookmarkStart w:id="261" w:name="_Toc426632308"/>
      <w:bookmarkStart w:id="262" w:name="_Toc426633792"/>
      <w:bookmarkStart w:id="263" w:name="_Toc426654073"/>
      <w:bookmarkStart w:id="264" w:name="_Toc426729778"/>
      <w:bookmarkStart w:id="265" w:name="_Toc427049048"/>
      <w:bookmarkStart w:id="266" w:name="_Toc427055850"/>
      <w:bookmarkStart w:id="267" w:name="_Toc427089015"/>
      <w:bookmarkStart w:id="268" w:name="_Toc426632309"/>
      <w:bookmarkStart w:id="269" w:name="_Toc426633793"/>
      <w:bookmarkStart w:id="270" w:name="_Toc426654074"/>
      <w:bookmarkStart w:id="271" w:name="_Toc426729779"/>
      <w:bookmarkStart w:id="272" w:name="_Toc427049049"/>
      <w:bookmarkStart w:id="273" w:name="_Toc427055851"/>
      <w:bookmarkStart w:id="274" w:name="_Toc427089016"/>
      <w:bookmarkStart w:id="275" w:name="_Toc426632310"/>
      <w:bookmarkStart w:id="276" w:name="_Toc426633794"/>
      <w:bookmarkStart w:id="277" w:name="_Toc426654075"/>
      <w:bookmarkStart w:id="278" w:name="_Toc426729780"/>
      <w:bookmarkStart w:id="279" w:name="_Toc427049050"/>
      <w:bookmarkStart w:id="280" w:name="_Toc427055852"/>
      <w:bookmarkStart w:id="281" w:name="_Toc427089017"/>
      <w:bookmarkStart w:id="282" w:name="_Toc426632311"/>
      <w:bookmarkStart w:id="283" w:name="_Toc426633795"/>
      <w:bookmarkStart w:id="284" w:name="_Toc426654076"/>
      <w:bookmarkStart w:id="285" w:name="_Toc426729781"/>
      <w:bookmarkStart w:id="286" w:name="_Toc427049051"/>
      <w:bookmarkStart w:id="287" w:name="_Toc427055853"/>
      <w:bookmarkStart w:id="288" w:name="_Toc427089018"/>
      <w:bookmarkStart w:id="289" w:name="_Toc426632312"/>
      <w:bookmarkStart w:id="290" w:name="_Toc426633796"/>
      <w:bookmarkStart w:id="291" w:name="_Toc426654077"/>
      <w:bookmarkStart w:id="292" w:name="_Toc426729782"/>
      <w:bookmarkStart w:id="293" w:name="_Toc427049052"/>
      <w:bookmarkStart w:id="294" w:name="_Toc427055854"/>
      <w:bookmarkStart w:id="295" w:name="_Toc427089019"/>
      <w:bookmarkEnd w:id="125"/>
      <w:bookmarkEnd w:id="126"/>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p>
    <w:p w14:paraId="39F4F9B2" w14:textId="77777777" w:rsidR="00964A3A" w:rsidRPr="00B1320A" w:rsidRDefault="00964A3A" w:rsidP="001E262E">
      <w:pPr>
        <w:numPr>
          <w:ilvl w:val="0"/>
          <w:numId w:val="28"/>
        </w:numPr>
        <w:spacing w:after="0" w:line="240" w:lineRule="auto"/>
        <w:rPr>
          <w:rFonts w:ascii="Arial Narrow" w:hAnsi="Arial Narrow" w:cs="Arial"/>
          <w:b/>
          <w:bCs/>
          <w:szCs w:val="20"/>
        </w:rPr>
      </w:pPr>
      <w:bookmarkStart w:id="296" w:name="_Toc35358025"/>
      <w:r w:rsidRPr="00B1320A">
        <w:rPr>
          <w:rFonts w:ascii="Arial Narrow" w:hAnsi="Arial Narrow" w:cs="Arial"/>
          <w:b/>
          <w:bCs/>
          <w:szCs w:val="20"/>
        </w:rPr>
        <w:t>LIQUIDACIÓN</w:t>
      </w:r>
      <w:bookmarkEnd w:id="296"/>
    </w:p>
    <w:p w14:paraId="061BE4BB" w14:textId="77777777" w:rsidR="00964A3A" w:rsidRPr="00B1320A" w:rsidRDefault="00964A3A" w:rsidP="00964A3A">
      <w:pPr>
        <w:spacing w:after="0" w:line="240" w:lineRule="auto"/>
        <w:rPr>
          <w:rFonts w:ascii="Arial Narrow" w:hAnsi="Arial Narrow" w:cs="Arial"/>
          <w:szCs w:val="20"/>
        </w:rPr>
      </w:pPr>
    </w:p>
    <w:p w14:paraId="77227CD9" w14:textId="77777777" w:rsidR="00964A3A" w:rsidRPr="00B1320A" w:rsidRDefault="00964A3A" w:rsidP="00964A3A">
      <w:pPr>
        <w:spacing w:after="0" w:line="240" w:lineRule="auto"/>
        <w:rPr>
          <w:rFonts w:ascii="Arial Narrow" w:hAnsi="Arial Narrow" w:cs="Arial"/>
          <w:szCs w:val="20"/>
        </w:rPr>
      </w:pPr>
      <w:r w:rsidRPr="00B1320A">
        <w:rPr>
          <w:rFonts w:ascii="Arial Narrow" w:hAnsi="Arial Narrow" w:cs="Arial"/>
          <w:szCs w:val="20"/>
        </w:rPr>
        <w:t xml:space="preserve">El presente contrato será objeto de liquidación de conformidad con el artículo 11 de la Ley 1150 de 2007 y el artículo 217 del Decreto Ley 019 de 2012, procedimiento que deberá efectuarse dentro de los seis (6) meses siguientes a su vencimiento o a la expedición del acto administrativo que ordene su terminación o a la fecha del acuerdo que así lo disponga. Dentro de este plazo se entiende incluido un término de cuatro (4) meses para la liquidación de común acuerdo y dos (2) meses adicionales para la liquidación unilateral si es del caso. </w:t>
      </w:r>
    </w:p>
    <w:p w14:paraId="011C8367" w14:textId="77777777" w:rsidR="00964A3A" w:rsidRPr="00B1320A" w:rsidRDefault="00964A3A" w:rsidP="00964A3A">
      <w:pPr>
        <w:spacing w:after="0" w:line="240" w:lineRule="auto"/>
        <w:rPr>
          <w:rFonts w:ascii="Arial Narrow" w:hAnsi="Arial Narrow" w:cs="Arial"/>
          <w:szCs w:val="20"/>
        </w:rPr>
      </w:pPr>
    </w:p>
    <w:p w14:paraId="3DE9AF8E" w14:textId="77777777" w:rsidR="00964A3A" w:rsidRPr="00B1320A" w:rsidRDefault="00964A3A" w:rsidP="00964A3A">
      <w:pPr>
        <w:spacing w:after="0" w:line="240" w:lineRule="auto"/>
        <w:rPr>
          <w:rFonts w:ascii="Arial Narrow" w:hAnsi="Arial Narrow" w:cs="Arial"/>
          <w:szCs w:val="20"/>
        </w:rPr>
      </w:pPr>
      <w:r w:rsidRPr="00B1320A">
        <w:rPr>
          <w:rFonts w:ascii="Arial Narrow" w:hAnsi="Arial Narrow" w:cs="Arial"/>
          <w:szCs w:val="20"/>
        </w:rPr>
        <w:t xml:space="preserve">Para la liquidación se exigirá al INTERVENTOR la ampliación de las garantías, si es del caso, con el fin de avalar las obligaciones que este deba cumplir con posterioridad a la extinción del presente contrato. </w:t>
      </w:r>
    </w:p>
    <w:p w14:paraId="4900A9B6" w14:textId="77777777" w:rsidR="00964A3A" w:rsidRPr="00B1320A" w:rsidRDefault="00964A3A" w:rsidP="00964A3A">
      <w:pPr>
        <w:spacing w:after="0" w:line="240" w:lineRule="auto"/>
        <w:rPr>
          <w:rFonts w:ascii="Arial Narrow" w:hAnsi="Arial Narrow" w:cs="Arial"/>
          <w:szCs w:val="20"/>
        </w:rPr>
      </w:pPr>
    </w:p>
    <w:p w14:paraId="397B893A" w14:textId="77777777" w:rsidR="00964A3A" w:rsidRPr="00B1320A" w:rsidRDefault="00964A3A" w:rsidP="00964A3A">
      <w:pPr>
        <w:spacing w:after="0" w:line="240" w:lineRule="auto"/>
        <w:rPr>
          <w:rFonts w:ascii="Arial Narrow" w:hAnsi="Arial Narrow" w:cs="Arial"/>
          <w:szCs w:val="20"/>
        </w:rPr>
      </w:pPr>
      <w:r w:rsidRPr="00B1320A">
        <w:rPr>
          <w:rFonts w:ascii="Arial Narrow" w:hAnsi="Arial Narrow" w:cs="Arial"/>
          <w:szCs w:val="20"/>
        </w:rPr>
        <w:t>Si el INTERVENTOR no se presentare para efectos de la liquidación del Contrato o las partes no llegaren a ningún acuerdo, el INSTITUTO procederá a su liquidación, por medio de resolución motivada susceptible del recurso de reposición. Así mismo y de conformidad con lo previsto por el artículo 11 de la Ley 1150 de 2007, si EL INTERVENTOR deja salvedades en la liquidación por mutuo acuerdo, EL INSTITUTO podrá liquidar unilateralmente, caso en el cual, ésta solo procederá en relación con los aspectos que no hayan sido objeto de acuerdo, siempre que la liquidación unilateral pueda contener decisiones nuevas frente a la liquidación acordada o que no hayan sido respondidas por la Interventoría o por la Entidad con anterioridad a la liquidación. En todo caso, para la liquidación unilateral se tendrá en cuenta lo previsto en el Manual de Contratación vigente y en el presente manual y en especial en lo relacionado con la liquidación con saldo a favor del Contratista.</w:t>
      </w:r>
    </w:p>
    <w:p w14:paraId="32716602" w14:textId="77777777" w:rsidR="00964A3A" w:rsidRPr="00B1320A" w:rsidRDefault="00964A3A" w:rsidP="00964A3A">
      <w:pPr>
        <w:spacing w:after="0" w:line="240" w:lineRule="auto"/>
        <w:rPr>
          <w:rFonts w:ascii="Arial Narrow" w:hAnsi="Arial Narrow" w:cs="Arial"/>
          <w:szCs w:val="20"/>
        </w:rPr>
      </w:pPr>
    </w:p>
    <w:p w14:paraId="436317F1" w14:textId="77777777" w:rsidR="00964A3A" w:rsidRPr="00B1320A" w:rsidRDefault="00964A3A" w:rsidP="001E262E">
      <w:pPr>
        <w:numPr>
          <w:ilvl w:val="0"/>
          <w:numId w:val="28"/>
        </w:numPr>
        <w:spacing w:after="0" w:line="240" w:lineRule="auto"/>
        <w:rPr>
          <w:rFonts w:ascii="Arial Narrow" w:hAnsi="Arial Narrow" w:cs="Arial"/>
          <w:b/>
          <w:bCs/>
          <w:szCs w:val="20"/>
        </w:rPr>
      </w:pPr>
      <w:r w:rsidRPr="00B1320A">
        <w:rPr>
          <w:rFonts w:ascii="Arial Narrow" w:hAnsi="Arial Narrow" w:cs="Arial"/>
          <w:b/>
          <w:bCs/>
          <w:szCs w:val="20"/>
        </w:rPr>
        <w:t>CONSIDERACIONES GENERALES OFERTA ECONÓMICA</w:t>
      </w:r>
    </w:p>
    <w:p w14:paraId="4B9A61C0" w14:textId="77777777" w:rsidR="00964A3A" w:rsidRPr="00B1320A" w:rsidRDefault="00964A3A" w:rsidP="00964A3A">
      <w:pPr>
        <w:spacing w:after="0" w:line="240" w:lineRule="auto"/>
        <w:rPr>
          <w:rFonts w:ascii="Arial Narrow" w:hAnsi="Arial Narrow" w:cs="Arial"/>
          <w:szCs w:val="20"/>
        </w:rPr>
      </w:pPr>
    </w:p>
    <w:p w14:paraId="7CA4DD7C" w14:textId="77777777" w:rsidR="00964A3A" w:rsidRPr="00B1320A" w:rsidRDefault="00964A3A" w:rsidP="00964A3A">
      <w:pPr>
        <w:spacing w:after="0" w:line="240" w:lineRule="auto"/>
        <w:rPr>
          <w:rFonts w:ascii="Arial Narrow" w:hAnsi="Arial Narrow" w:cs="Arial"/>
          <w:szCs w:val="20"/>
        </w:rPr>
      </w:pPr>
      <w:r w:rsidRPr="00B1320A">
        <w:rPr>
          <w:rFonts w:ascii="Arial Narrow" w:hAnsi="Arial Narrow" w:cs="Arial"/>
          <w:szCs w:val="20"/>
        </w:rPr>
        <w:t>Los Proponentes deberán presentar, como parte de su propuesta, una Propuesta Económica en los términos y condiciones descritos en el Pliego de Condiciones. La Propuesta Económica se deberá expresar como un valor único, mediante el diligenciamiento del Formulario 1.</w:t>
      </w:r>
    </w:p>
    <w:p w14:paraId="5BD1DCF9" w14:textId="77777777" w:rsidR="00964A3A" w:rsidRPr="00B1320A" w:rsidRDefault="00964A3A" w:rsidP="00964A3A">
      <w:pPr>
        <w:spacing w:after="0" w:line="240" w:lineRule="auto"/>
        <w:rPr>
          <w:rFonts w:ascii="Arial Narrow" w:hAnsi="Arial Narrow" w:cs="Arial"/>
          <w:szCs w:val="20"/>
        </w:rPr>
      </w:pPr>
      <w:r w:rsidRPr="00B1320A">
        <w:rPr>
          <w:rFonts w:ascii="Arial Narrow" w:hAnsi="Arial Narrow" w:cs="Arial"/>
          <w:szCs w:val="20"/>
        </w:rPr>
        <w:t>Los precios deberán ser desglosados para todas y cada una de las actividades y productos descritos en el Formulario No 1. En el evento que tales actividades y productos, no aparezcan costeados en la propuesta económica se consideran incluidos en los precios de las actividades y productos costeados.</w:t>
      </w:r>
    </w:p>
    <w:p w14:paraId="1D173146" w14:textId="77777777" w:rsidR="00964A3A" w:rsidRPr="00B1320A" w:rsidRDefault="00964A3A" w:rsidP="00964A3A">
      <w:pPr>
        <w:spacing w:after="0" w:line="240" w:lineRule="auto"/>
        <w:rPr>
          <w:rFonts w:ascii="Arial Narrow" w:hAnsi="Arial Narrow" w:cs="Arial"/>
          <w:szCs w:val="20"/>
        </w:rPr>
      </w:pPr>
      <w:r w:rsidRPr="00B1320A">
        <w:rPr>
          <w:rFonts w:ascii="Arial Narrow" w:hAnsi="Arial Narrow" w:cs="Arial"/>
          <w:szCs w:val="20"/>
        </w:rPr>
        <w:t>El valor de la propuesta económica deberá incluir todos los costos directos e indirectos para la completa y adecuada ejecución de la Interventoría del presente Concurso de Méritos Abierto.</w:t>
      </w:r>
    </w:p>
    <w:p w14:paraId="1DCA04BA" w14:textId="77777777" w:rsidR="00964A3A" w:rsidRPr="00B1320A" w:rsidRDefault="00964A3A" w:rsidP="00964A3A">
      <w:pPr>
        <w:spacing w:after="0" w:line="240" w:lineRule="auto"/>
        <w:rPr>
          <w:rFonts w:ascii="Arial Narrow" w:hAnsi="Arial Narrow" w:cs="Arial"/>
          <w:szCs w:val="20"/>
        </w:rPr>
      </w:pPr>
      <w:r w:rsidRPr="00B1320A">
        <w:rPr>
          <w:rFonts w:ascii="Arial Narrow" w:hAnsi="Arial Narrow" w:cs="Arial"/>
          <w:szCs w:val="20"/>
        </w:rPr>
        <w:t>Por ser relevantes, a continuación, se relacionan algunos de los aspectos que el proponente debe tener en cuenta para determinar el precio de la oferta:</w:t>
      </w:r>
    </w:p>
    <w:p w14:paraId="6A24132F" w14:textId="77777777" w:rsidR="00964A3A" w:rsidRPr="00B1320A" w:rsidRDefault="00964A3A" w:rsidP="00964A3A">
      <w:pPr>
        <w:spacing w:after="0" w:line="240" w:lineRule="auto"/>
        <w:rPr>
          <w:rFonts w:ascii="Arial Narrow" w:hAnsi="Arial Narrow" w:cs="Arial"/>
          <w:szCs w:val="20"/>
        </w:rPr>
      </w:pPr>
    </w:p>
    <w:p w14:paraId="0500D416" w14:textId="77777777" w:rsidR="00964A3A" w:rsidRPr="00B1320A" w:rsidRDefault="00964A3A" w:rsidP="001E262E">
      <w:pPr>
        <w:numPr>
          <w:ilvl w:val="0"/>
          <w:numId w:val="24"/>
        </w:numPr>
        <w:spacing w:after="0" w:line="240" w:lineRule="auto"/>
        <w:rPr>
          <w:rFonts w:ascii="Arial Narrow" w:hAnsi="Arial Narrow" w:cs="Arial"/>
          <w:szCs w:val="20"/>
        </w:rPr>
      </w:pPr>
      <w:r w:rsidRPr="00B1320A">
        <w:rPr>
          <w:rFonts w:ascii="Arial Narrow" w:hAnsi="Arial Narrow" w:cs="Arial"/>
          <w:szCs w:val="20"/>
        </w:rPr>
        <w:t xml:space="preserve">Gastos reembolsables indicados en el pliego de condiciones, que son los costos directos de personal afectados por un factor multiplicador y los otros costos directos requeridos para la ejecución del proyecto. </w:t>
      </w:r>
    </w:p>
    <w:p w14:paraId="74BAD552" w14:textId="77777777" w:rsidR="00F254C6" w:rsidRPr="00B1320A" w:rsidRDefault="00964A3A" w:rsidP="00964A3A">
      <w:pPr>
        <w:numPr>
          <w:ilvl w:val="0"/>
          <w:numId w:val="24"/>
        </w:numPr>
        <w:spacing w:after="0" w:line="240" w:lineRule="auto"/>
        <w:rPr>
          <w:rFonts w:ascii="Arial Narrow" w:hAnsi="Arial Narrow" w:cs="Arial"/>
          <w:szCs w:val="20"/>
        </w:rPr>
      </w:pPr>
      <w:r w:rsidRPr="00B1320A">
        <w:rPr>
          <w:rFonts w:ascii="Arial Narrow" w:hAnsi="Arial Narrow" w:cs="Arial"/>
          <w:szCs w:val="20"/>
        </w:rPr>
        <w:t xml:space="preserve">Los costos de personal estarán afectados por un factor multiplicador  que  contempla entre otros aspectos, las cargas por concepto de seguridad social, aportes parafiscales y prestacional, viáticos que no estén establecidos como reembolsables, gastos generados por la adquisición de herramientas, equipos, materiales o insumos necesarios para la realización de la labor, gastos de administración, costos de financiamiento, gastos contingentes, impuestos, tasas y contribución, seguros y demás costos indirectos en que él incurra por la ejecución del contrato. El factor multiplicador incluye los honorarios del interventor. El factor multiplicador incluye los honorarios del interventor y los imprevistos entre los que se encuentran el posible acompañamiento a la Entidad en la etapa pos-contractual. El factor multiplicador incluye el exceso en la causación de los costos rembolsables previstos en la propuesta del interventor. En la construcción del factor multiplicador se deberá prever el personal de nómina y el personal contratado por prestación de servicios. </w:t>
      </w:r>
    </w:p>
    <w:p w14:paraId="31C96B06" w14:textId="77777777" w:rsidR="00F254C6" w:rsidRPr="00B1320A" w:rsidRDefault="00F254C6" w:rsidP="00F254C6">
      <w:pPr>
        <w:spacing w:after="0" w:line="240" w:lineRule="auto"/>
        <w:rPr>
          <w:rFonts w:ascii="Arial Narrow" w:hAnsi="Arial Narrow" w:cs="Arial"/>
          <w:szCs w:val="20"/>
        </w:rPr>
      </w:pPr>
    </w:p>
    <w:p w14:paraId="7FDC2D45" w14:textId="3E969470" w:rsidR="00964A3A" w:rsidRPr="00B1320A" w:rsidRDefault="00964A3A" w:rsidP="00F254C6">
      <w:pPr>
        <w:spacing w:after="0" w:line="240" w:lineRule="auto"/>
        <w:rPr>
          <w:rFonts w:ascii="Arial Narrow" w:hAnsi="Arial Narrow" w:cs="Arial"/>
          <w:szCs w:val="20"/>
        </w:rPr>
      </w:pPr>
      <w:r w:rsidRPr="00B1320A">
        <w:rPr>
          <w:rFonts w:ascii="Arial Narrow" w:hAnsi="Arial Narrow" w:cs="Arial"/>
          <w:szCs w:val="20"/>
        </w:rPr>
        <w:t>El proponente deberá presentar el Formulario No. 1, bajo las siguientes consideraciones:</w:t>
      </w:r>
    </w:p>
    <w:p w14:paraId="3CC1A1F5" w14:textId="77777777" w:rsidR="00964A3A" w:rsidRPr="00B1320A" w:rsidRDefault="00964A3A" w:rsidP="00964A3A">
      <w:pPr>
        <w:spacing w:after="0" w:line="240" w:lineRule="auto"/>
        <w:rPr>
          <w:rFonts w:ascii="Arial Narrow" w:hAnsi="Arial Narrow" w:cs="Arial"/>
          <w:szCs w:val="20"/>
        </w:rPr>
      </w:pPr>
    </w:p>
    <w:p w14:paraId="6B6F1170" w14:textId="77777777" w:rsidR="00964A3A" w:rsidRPr="00B1320A" w:rsidRDefault="00964A3A" w:rsidP="001E262E">
      <w:pPr>
        <w:numPr>
          <w:ilvl w:val="0"/>
          <w:numId w:val="25"/>
        </w:numPr>
        <w:spacing w:after="0" w:line="240" w:lineRule="auto"/>
        <w:rPr>
          <w:rFonts w:ascii="Arial Narrow" w:hAnsi="Arial Narrow" w:cs="Arial"/>
          <w:szCs w:val="20"/>
        </w:rPr>
      </w:pPr>
      <w:r w:rsidRPr="00B1320A">
        <w:rPr>
          <w:rFonts w:ascii="Arial Narrow" w:hAnsi="Arial Narrow" w:cs="Arial"/>
          <w:szCs w:val="20"/>
        </w:rPr>
        <w:t xml:space="preserve">El costo total de la propuesta económica, debe ser igual al costo total obtenido al realizar revisión aritmética. </w:t>
      </w:r>
    </w:p>
    <w:p w14:paraId="1EFCE2EF" w14:textId="77777777" w:rsidR="00964A3A" w:rsidRPr="00B1320A" w:rsidRDefault="00964A3A" w:rsidP="001E262E">
      <w:pPr>
        <w:numPr>
          <w:ilvl w:val="0"/>
          <w:numId w:val="25"/>
        </w:numPr>
        <w:spacing w:after="0" w:line="240" w:lineRule="auto"/>
        <w:rPr>
          <w:rFonts w:ascii="Arial Narrow" w:hAnsi="Arial Narrow" w:cs="Arial"/>
          <w:szCs w:val="20"/>
        </w:rPr>
      </w:pPr>
      <w:r w:rsidRPr="00B1320A">
        <w:rPr>
          <w:rFonts w:ascii="Arial Narrow" w:hAnsi="Arial Narrow" w:cs="Arial"/>
          <w:szCs w:val="20"/>
        </w:rPr>
        <w:t>No se debe suprimir ni modificar la información relacionada con el cargo/oficio, el concepto, la unidad, ni los ítems denominados globales.</w:t>
      </w:r>
    </w:p>
    <w:p w14:paraId="669ABE5E" w14:textId="77777777" w:rsidR="00964A3A" w:rsidRPr="00B1320A" w:rsidRDefault="00964A3A" w:rsidP="001E262E">
      <w:pPr>
        <w:numPr>
          <w:ilvl w:val="0"/>
          <w:numId w:val="25"/>
        </w:numPr>
        <w:spacing w:after="0" w:line="240" w:lineRule="auto"/>
        <w:rPr>
          <w:rFonts w:ascii="Arial Narrow" w:hAnsi="Arial Narrow" w:cs="Arial"/>
          <w:szCs w:val="20"/>
        </w:rPr>
      </w:pPr>
      <w:r w:rsidRPr="00B1320A">
        <w:rPr>
          <w:rFonts w:ascii="Arial Narrow" w:hAnsi="Arial Narrow" w:cs="Arial"/>
          <w:szCs w:val="20"/>
        </w:rPr>
        <w:t>No debe modificarse la participación total (h-mes) ni el tiempo de utilización total de los cargos y conceptos relacionados en el Formulario No. 1.</w:t>
      </w:r>
    </w:p>
    <w:p w14:paraId="59860A4B" w14:textId="77777777" w:rsidR="00964A3A" w:rsidRPr="00B1320A" w:rsidRDefault="00964A3A" w:rsidP="001E262E">
      <w:pPr>
        <w:numPr>
          <w:ilvl w:val="0"/>
          <w:numId w:val="25"/>
        </w:numPr>
        <w:spacing w:after="0" w:line="240" w:lineRule="auto"/>
        <w:rPr>
          <w:rFonts w:ascii="Arial Narrow" w:hAnsi="Arial Narrow" w:cs="Arial"/>
          <w:szCs w:val="20"/>
        </w:rPr>
      </w:pPr>
      <w:r w:rsidRPr="00B1320A">
        <w:rPr>
          <w:rFonts w:ascii="Arial Narrow" w:hAnsi="Arial Narrow" w:cs="Arial"/>
          <w:szCs w:val="20"/>
        </w:rPr>
        <w:t>El personal al que se señale el pago de prima regional (en el evento que aplique), le deberá ser pagada, obligación que adquiere el proponente adjudicatario de cada uno de los Procesos u módulos, constituyéndose como obligación contractual, susceptible de sanción en caso de incumplimiento.</w:t>
      </w:r>
    </w:p>
    <w:p w14:paraId="0645B98A" w14:textId="77777777" w:rsidR="00964A3A" w:rsidRPr="00B1320A" w:rsidRDefault="00964A3A" w:rsidP="001E262E">
      <w:pPr>
        <w:numPr>
          <w:ilvl w:val="0"/>
          <w:numId w:val="25"/>
        </w:numPr>
        <w:spacing w:after="0" w:line="240" w:lineRule="auto"/>
        <w:rPr>
          <w:rFonts w:ascii="Arial Narrow" w:hAnsi="Arial Narrow" w:cs="Arial"/>
          <w:szCs w:val="20"/>
        </w:rPr>
      </w:pPr>
      <w:r w:rsidRPr="00B1320A">
        <w:rPr>
          <w:rFonts w:ascii="Arial Narrow" w:hAnsi="Arial Narrow" w:cs="Arial"/>
          <w:szCs w:val="20"/>
        </w:rPr>
        <w:t>Cuando se omita consignar el costo de la prima regional, el Instituto considerará que no hay lugar al pago de la misma.</w:t>
      </w:r>
    </w:p>
    <w:p w14:paraId="3BEB91E3" w14:textId="77777777" w:rsidR="00964A3A" w:rsidRPr="00B1320A" w:rsidRDefault="00964A3A" w:rsidP="001E262E">
      <w:pPr>
        <w:numPr>
          <w:ilvl w:val="0"/>
          <w:numId w:val="25"/>
        </w:numPr>
        <w:spacing w:after="0" w:line="240" w:lineRule="auto"/>
        <w:rPr>
          <w:rFonts w:ascii="Arial Narrow" w:hAnsi="Arial Narrow" w:cs="Arial"/>
          <w:szCs w:val="20"/>
        </w:rPr>
      </w:pPr>
      <w:r w:rsidRPr="00B1320A">
        <w:rPr>
          <w:rFonts w:ascii="Arial Narrow" w:hAnsi="Arial Narrow" w:cs="Arial"/>
          <w:szCs w:val="20"/>
        </w:rPr>
        <w:t xml:space="preserve">En el anexo técnico se presentan rangos de los costos de Interventoría, que se pueden tener en cuenta para la elaboración de su propuesta, como guía o referencia. </w:t>
      </w:r>
    </w:p>
    <w:p w14:paraId="5748987D" w14:textId="77777777" w:rsidR="00964A3A" w:rsidRPr="00B1320A" w:rsidRDefault="00964A3A" w:rsidP="001E262E">
      <w:pPr>
        <w:numPr>
          <w:ilvl w:val="0"/>
          <w:numId w:val="25"/>
        </w:numPr>
        <w:spacing w:after="0" w:line="240" w:lineRule="auto"/>
        <w:rPr>
          <w:rFonts w:ascii="Arial Narrow" w:hAnsi="Arial Narrow" w:cs="Arial"/>
          <w:szCs w:val="20"/>
        </w:rPr>
      </w:pPr>
      <w:r w:rsidRPr="00B1320A">
        <w:rPr>
          <w:rFonts w:ascii="Arial Narrow" w:hAnsi="Arial Narrow" w:cs="Arial"/>
          <w:szCs w:val="20"/>
        </w:rPr>
        <w:t>Mínimo el personal de dedicación 100% al proyecto deberá ser vinculado por nómina.</w:t>
      </w:r>
    </w:p>
    <w:p w14:paraId="170EEA40" w14:textId="77777777" w:rsidR="00964A3A" w:rsidRPr="00B1320A" w:rsidRDefault="00964A3A" w:rsidP="001E262E">
      <w:pPr>
        <w:numPr>
          <w:ilvl w:val="0"/>
          <w:numId w:val="25"/>
        </w:numPr>
        <w:spacing w:after="0" w:line="240" w:lineRule="auto"/>
        <w:rPr>
          <w:rFonts w:ascii="Arial Narrow" w:hAnsi="Arial Narrow" w:cs="Arial"/>
          <w:szCs w:val="20"/>
        </w:rPr>
      </w:pPr>
      <w:r w:rsidRPr="00B1320A">
        <w:rPr>
          <w:rFonts w:ascii="Arial Narrow" w:hAnsi="Arial Narrow" w:cs="Arial"/>
          <w:szCs w:val="20"/>
        </w:rPr>
        <w:t>Los costos de personal y los otros costos directos, se deben ajustar bien sea por exceso o por defecto al peso, así: Cuando la fracción decimal del peso sea igual o superior a cinco se aproxima por exceso al número entero siguiente del peso y cuando la fracción decimal del peso sea inferior a cinco se aproxima por defecto al número entero del peso; en caso contrario, el Instituto efectuará dicho ajuste aritmético.</w:t>
      </w:r>
    </w:p>
    <w:p w14:paraId="323D4FE0" w14:textId="77777777" w:rsidR="00964A3A" w:rsidRPr="00B1320A" w:rsidRDefault="00964A3A" w:rsidP="001E262E">
      <w:pPr>
        <w:numPr>
          <w:ilvl w:val="0"/>
          <w:numId w:val="25"/>
        </w:numPr>
        <w:spacing w:after="0" w:line="240" w:lineRule="auto"/>
        <w:rPr>
          <w:rFonts w:ascii="Arial Narrow" w:hAnsi="Arial Narrow" w:cs="Arial"/>
          <w:szCs w:val="20"/>
        </w:rPr>
      </w:pPr>
      <w:r w:rsidRPr="00B1320A">
        <w:rPr>
          <w:rFonts w:ascii="Arial Narrow" w:hAnsi="Arial Narrow" w:cs="Arial"/>
          <w:szCs w:val="20"/>
        </w:rPr>
        <w:t xml:space="preserve">El proponente no podrá modificar, adicionar o suprimir los ítems que la Entidad estableció para los costos Directos de Personal, Otros Costos Directos y Otros Costos, ni las participaciones (h-mes) ni modificar, adicionar o suprimir las cantidades de los ítems del Formulario 1.  </w:t>
      </w:r>
    </w:p>
    <w:p w14:paraId="752E07CF" w14:textId="77777777" w:rsidR="00964A3A" w:rsidRPr="00B1320A" w:rsidRDefault="00964A3A" w:rsidP="00964A3A">
      <w:pPr>
        <w:spacing w:after="0" w:line="240" w:lineRule="auto"/>
        <w:rPr>
          <w:rFonts w:ascii="Arial Narrow" w:hAnsi="Arial Narrow" w:cs="Arial"/>
          <w:szCs w:val="20"/>
        </w:rPr>
      </w:pPr>
    </w:p>
    <w:p w14:paraId="01EE7C53" w14:textId="77777777" w:rsidR="00964A3A" w:rsidRPr="00B1320A" w:rsidRDefault="00964A3A" w:rsidP="00964A3A">
      <w:pPr>
        <w:spacing w:after="0" w:line="240" w:lineRule="auto"/>
        <w:rPr>
          <w:rFonts w:ascii="Arial Narrow" w:hAnsi="Arial Narrow" w:cs="Arial"/>
          <w:szCs w:val="20"/>
        </w:rPr>
      </w:pPr>
      <w:r w:rsidRPr="00B1320A">
        <w:rPr>
          <w:rFonts w:ascii="Arial Narrow" w:hAnsi="Arial Narrow" w:cs="Arial"/>
          <w:b/>
          <w:bCs/>
          <w:szCs w:val="20"/>
        </w:rPr>
        <w:t>NOTA:</w:t>
      </w:r>
      <w:r w:rsidRPr="00B1320A">
        <w:rPr>
          <w:rFonts w:ascii="Arial Narrow" w:hAnsi="Arial Narrow" w:cs="Arial"/>
          <w:szCs w:val="20"/>
        </w:rPr>
        <w:t xml:space="preserve"> Se recomienda que estructuren su propuesta económica con el Formulario 1 publicado por la Entidad en definitivo para el presente proceso de selección.</w:t>
      </w:r>
    </w:p>
    <w:p w14:paraId="352433D3" w14:textId="77777777" w:rsidR="00964A3A" w:rsidRPr="00B1320A" w:rsidRDefault="00964A3A" w:rsidP="00964A3A">
      <w:pPr>
        <w:spacing w:after="0" w:line="240" w:lineRule="auto"/>
        <w:rPr>
          <w:rFonts w:ascii="Arial Narrow" w:hAnsi="Arial Narrow" w:cs="Arial"/>
          <w:szCs w:val="20"/>
        </w:rPr>
      </w:pPr>
    </w:p>
    <w:p w14:paraId="48E4FDEC" w14:textId="77777777" w:rsidR="00964A3A" w:rsidRPr="00B1320A" w:rsidRDefault="00964A3A" w:rsidP="00964A3A">
      <w:pPr>
        <w:spacing w:after="0" w:line="240" w:lineRule="auto"/>
        <w:rPr>
          <w:rFonts w:ascii="Arial Narrow" w:hAnsi="Arial Narrow" w:cs="Arial"/>
          <w:szCs w:val="20"/>
        </w:rPr>
      </w:pPr>
      <w:r w:rsidRPr="00B1320A">
        <w:rPr>
          <w:rFonts w:ascii="Arial Narrow" w:hAnsi="Arial Narrow" w:cs="Arial"/>
          <w:szCs w:val="20"/>
        </w:rPr>
        <w:t>El Instituto pagará los costos de personal de la propuesta del Interventor que efectivamente se utilicen en la ejecución, afectados por el factor multiplicador, independientemente de la modalidad de vinculación del personal al proyecto.</w:t>
      </w:r>
    </w:p>
    <w:p w14:paraId="13EE102B" w14:textId="77777777" w:rsidR="00964A3A" w:rsidRPr="00B1320A" w:rsidRDefault="00964A3A" w:rsidP="00964A3A">
      <w:pPr>
        <w:spacing w:after="0" w:line="240" w:lineRule="auto"/>
        <w:rPr>
          <w:rFonts w:ascii="Arial Narrow" w:hAnsi="Arial Narrow" w:cs="Arial"/>
          <w:szCs w:val="20"/>
        </w:rPr>
      </w:pPr>
    </w:p>
    <w:p w14:paraId="2EEEF566" w14:textId="77777777" w:rsidR="00964A3A" w:rsidRPr="00B1320A" w:rsidRDefault="00964A3A" w:rsidP="00964A3A">
      <w:pPr>
        <w:spacing w:after="0" w:line="240" w:lineRule="auto"/>
        <w:rPr>
          <w:rFonts w:ascii="Arial Narrow" w:hAnsi="Arial Narrow" w:cs="Arial"/>
          <w:szCs w:val="20"/>
        </w:rPr>
      </w:pPr>
      <w:r w:rsidRPr="00B1320A">
        <w:rPr>
          <w:rFonts w:ascii="Arial Narrow" w:hAnsi="Arial Narrow" w:cs="Arial"/>
          <w:szCs w:val="20"/>
        </w:rPr>
        <w:t>El Formulario No. 1 establece la participación de los recursos de personal y otros costos directos durante la vigencia del proyecto; la utilización de esta participación será regulada de acuerdo con las disponibilidades anuales presupuestales del proyecto y de acuerdo con las necesidades y frentes de trabajo del mismo, por lo que su utilización no es constante en la vigencia del contrato.</w:t>
      </w:r>
    </w:p>
    <w:p w14:paraId="2049113D" w14:textId="77777777" w:rsidR="00964A3A" w:rsidRPr="00B1320A" w:rsidRDefault="00964A3A" w:rsidP="00964A3A">
      <w:pPr>
        <w:spacing w:after="0" w:line="240" w:lineRule="auto"/>
        <w:contextualSpacing/>
        <w:rPr>
          <w:rFonts w:ascii="Arial Narrow" w:hAnsi="Arial Narrow" w:cs="Arial"/>
          <w:szCs w:val="20"/>
          <w:vertAlign w:val="subscript"/>
        </w:rPr>
      </w:pPr>
    </w:p>
    <w:p w14:paraId="169D484F" w14:textId="0750557E" w:rsidR="00964A3A" w:rsidRPr="00B1320A" w:rsidRDefault="00964A3A" w:rsidP="00964A3A">
      <w:pPr>
        <w:spacing w:after="0" w:line="240" w:lineRule="auto"/>
        <w:contextualSpacing/>
        <w:rPr>
          <w:rFonts w:ascii="Arial Narrow" w:hAnsi="Arial Narrow" w:cs="Arial"/>
          <w:szCs w:val="20"/>
        </w:rPr>
      </w:pPr>
      <w:r w:rsidRPr="00B1320A">
        <w:rPr>
          <w:rFonts w:ascii="Arial Narrow" w:hAnsi="Arial Narrow" w:cs="Arial"/>
          <w:szCs w:val="20"/>
        </w:rPr>
        <w:t xml:space="preserve">En constancia se firma en </w:t>
      </w:r>
      <w:r w:rsidR="006C2FE2" w:rsidRPr="00B1320A">
        <w:rPr>
          <w:rFonts w:ascii="Arial Narrow" w:hAnsi="Arial Narrow" w:cs="Arial"/>
          <w:szCs w:val="20"/>
        </w:rPr>
        <w:t xml:space="preserve">Bogotá, </w:t>
      </w:r>
      <w:r w:rsidR="00322231">
        <w:rPr>
          <w:rFonts w:ascii="Arial Narrow" w:hAnsi="Arial Narrow" w:cs="Arial"/>
          <w:szCs w:val="20"/>
        </w:rPr>
        <w:t>28</w:t>
      </w:r>
      <w:r w:rsidR="00766156" w:rsidRPr="00B1320A">
        <w:rPr>
          <w:rFonts w:ascii="Arial Narrow" w:hAnsi="Arial Narrow" w:cs="Arial"/>
          <w:szCs w:val="20"/>
        </w:rPr>
        <w:t xml:space="preserve"> </w:t>
      </w:r>
      <w:r w:rsidR="00BE764B" w:rsidRPr="00B1320A">
        <w:rPr>
          <w:rFonts w:ascii="Arial Narrow" w:hAnsi="Arial Narrow" w:cs="Arial"/>
          <w:szCs w:val="20"/>
        </w:rPr>
        <w:t>Mayo</w:t>
      </w:r>
      <w:r w:rsidR="00766156" w:rsidRPr="00B1320A">
        <w:rPr>
          <w:rFonts w:ascii="Arial Narrow" w:hAnsi="Arial Narrow" w:cs="Arial"/>
          <w:szCs w:val="20"/>
        </w:rPr>
        <w:t xml:space="preserve"> de 20</w:t>
      </w:r>
      <w:r w:rsidR="00AB6266" w:rsidRPr="00B1320A">
        <w:rPr>
          <w:rFonts w:ascii="Arial Narrow" w:hAnsi="Arial Narrow" w:cs="Arial"/>
          <w:szCs w:val="20"/>
        </w:rPr>
        <w:t>24</w:t>
      </w:r>
    </w:p>
    <w:p w14:paraId="2AEBB327" w14:textId="77777777" w:rsidR="00964A3A" w:rsidRPr="00B1320A" w:rsidRDefault="00964A3A" w:rsidP="00964A3A">
      <w:pPr>
        <w:spacing w:after="0" w:line="240" w:lineRule="auto"/>
        <w:contextualSpacing/>
        <w:rPr>
          <w:rFonts w:ascii="Arial Narrow" w:hAnsi="Arial Narrow" w:cs="Arial"/>
          <w:szCs w:val="20"/>
        </w:rPr>
      </w:pPr>
    </w:p>
    <w:p w14:paraId="2F449857" w14:textId="77777777" w:rsidR="00964A3A" w:rsidRPr="00B1320A" w:rsidRDefault="00964A3A" w:rsidP="00964A3A">
      <w:pPr>
        <w:spacing w:after="0" w:line="240" w:lineRule="auto"/>
        <w:contextualSpacing/>
        <w:jc w:val="center"/>
        <w:rPr>
          <w:rFonts w:ascii="Arial Narrow" w:hAnsi="Arial Narrow" w:cs="Arial"/>
          <w:szCs w:val="20"/>
        </w:rPr>
      </w:pPr>
    </w:p>
    <w:p w14:paraId="75950BC8" w14:textId="77777777" w:rsidR="00964A3A" w:rsidRPr="00B1320A" w:rsidRDefault="00964A3A" w:rsidP="00964A3A">
      <w:pPr>
        <w:spacing w:after="0" w:line="240" w:lineRule="auto"/>
        <w:contextualSpacing/>
        <w:rPr>
          <w:rFonts w:ascii="Arial Narrow" w:hAnsi="Arial Narrow" w:cs="Arial"/>
          <w:szCs w:val="20"/>
        </w:rPr>
      </w:pPr>
    </w:p>
    <w:p w14:paraId="71F1F11D" w14:textId="77777777" w:rsidR="00964A3A" w:rsidRPr="00B1320A" w:rsidRDefault="00964A3A" w:rsidP="00322231">
      <w:pPr>
        <w:spacing w:after="0" w:line="240" w:lineRule="auto"/>
        <w:contextualSpacing/>
        <w:rPr>
          <w:rFonts w:ascii="Arial Narrow" w:hAnsi="Arial Narrow" w:cs="Arial"/>
          <w:szCs w:val="20"/>
        </w:rPr>
      </w:pPr>
    </w:p>
    <w:p w14:paraId="719A5736" w14:textId="77777777" w:rsidR="0013514C" w:rsidRPr="00B1320A" w:rsidRDefault="0013514C" w:rsidP="0013514C">
      <w:pPr>
        <w:spacing w:after="0" w:line="240" w:lineRule="auto"/>
        <w:contextualSpacing/>
        <w:jc w:val="center"/>
        <w:rPr>
          <w:rFonts w:ascii="Arial Narrow" w:hAnsi="Arial Narrow" w:cs="Arial"/>
          <w:szCs w:val="20"/>
        </w:rPr>
      </w:pPr>
      <w:bookmarkStart w:id="297" w:name="_Hlk142904796"/>
      <w:r w:rsidRPr="00B1320A">
        <w:rPr>
          <w:rFonts w:ascii="Arial Narrow" w:hAnsi="Arial Narrow" w:cs="Arial"/>
          <w:szCs w:val="20"/>
        </w:rPr>
        <w:t>______________________________________________</w:t>
      </w:r>
    </w:p>
    <w:p w14:paraId="49109E5D" w14:textId="77777777" w:rsidR="0013514C" w:rsidRPr="00B1320A" w:rsidRDefault="0013514C" w:rsidP="0013514C">
      <w:pPr>
        <w:spacing w:after="0" w:line="240" w:lineRule="auto"/>
        <w:contextualSpacing/>
        <w:jc w:val="center"/>
        <w:rPr>
          <w:rFonts w:ascii="Arial Narrow" w:hAnsi="Arial Narrow" w:cs="Arial"/>
          <w:b/>
          <w:bCs/>
          <w:szCs w:val="20"/>
        </w:rPr>
      </w:pPr>
      <w:bookmarkStart w:id="298" w:name="_Hlk142904818"/>
      <w:r w:rsidRPr="00B1320A">
        <w:rPr>
          <w:rFonts w:ascii="Arial Narrow" w:hAnsi="Arial Narrow" w:cs="Arial"/>
          <w:b/>
          <w:bCs/>
          <w:szCs w:val="20"/>
        </w:rPr>
        <w:t>YAMIL JOSÉ MERCADO QUIRÓZ</w:t>
      </w:r>
    </w:p>
    <w:p w14:paraId="1D98376B" w14:textId="0104CFBC" w:rsidR="0013514C" w:rsidRPr="00B1320A" w:rsidRDefault="0013514C" w:rsidP="0013514C">
      <w:pPr>
        <w:spacing w:after="0" w:line="240" w:lineRule="auto"/>
        <w:contextualSpacing/>
        <w:jc w:val="center"/>
        <w:rPr>
          <w:rFonts w:ascii="Arial Narrow" w:hAnsi="Arial Narrow" w:cs="Arial"/>
          <w:b/>
          <w:bCs/>
          <w:szCs w:val="20"/>
        </w:rPr>
      </w:pPr>
      <w:r w:rsidRPr="00B1320A">
        <w:rPr>
          <w:rFonts w:ascii="Arial Narrow" w:hAnsi="Arial Narrow" w:cs="Arial"/>
          <w:b/>
          <w:bCs/>
          <w:szCs w:val="20"/>
        </w:rPr>
        <w:t xml:space="preserve">Subdirector De Estructuración de Proyectos </w:t>
      </w:r>
    </w:p>
    <w:bookmarkEnd w:id="298"/>
    <w:p w14:paraId="7392D158" w14:textId="77777777" w:rsidR="0013514C" w:rsidRPr="00B1320A" w:rsidRDefault="0013514C" w:rsidP="0013514C">
      <w:pPr>
        <w:spacing w:after="0" w:line="240" w:lineRule="auto"/>
        <w:contextualSpacing/>
        <w:jc w:val="center"/>
        <w:rPr>
          <w:rFonts w:ascii="Arial Narrow" w:hAnsi="Arial Narrow" w:cs="Arial"/>
          <w:b/>
          <w:bCs/>
          <w:szCs w:val="20"/>
        </w:rPr>
      </w:pPr>
    </w:p>
    <w:p w14:paraId="62761620" w14:textId="77777777" w:rsidR="0013514C" w:rsidRPr="00B1320A" w:rsidRDefault="0013514C" w:rsidP="0013514C">
      <w:pPr>
        <w:spacing w:after="0" w:line="240" w:lineRule="auto"/>
        <w:contextualSpacing/>
        <w:jc w:val="center"/>
        <w:rPr>
          <w:rFonts w:ascii="Arial Narrow" w:hAnsi="Arial Narrow" w:cs="Arial"/>
          <w:b/>
          <w:bCs/>
          <w:szCs w:val="20"/>
        </w:rPr>
      </w:pPr>
    </w:p>
    <w:bookmarkEnd w:id="297"/>
    <w:p w14:paraId="4D0CDD6F" w14:textId="29E876D1" w:rsidR="00E16F42" w:rsidRPr="00B1320A" w:rsidRDefault="00A27C5C" w:rsidP="00E16F42">
      <w:pPr>
        <w:spacing w:after="0" w:line="240" w:lineRule="auto"/>
        <w:contextualSpacing/>
        <w:rPr>
          <w:rFonts w:ascii="Arial Narrow" w:hAnsi="Arial Narrow" w:cs="Arial"/>
          <w:szCs w:val="20"/>
        </w:rPr>
      </w:pPr>
      <w:r w:rsidRPr="00B1320A">
        <w:rPr>
          <w:rFonts w:ascii="Arial Narrow" w:hAnsi="Arial Narrow" w:cs="Arial"/>
          <w:szCs w:val="20"/>
        </w:rPr>
        <w:t>Elaboró: Pablo Alexander Fandiño Caro</w:t>
      </w:r>
      <w:r w:rsidR="00E16F42" w:rsidRPr="00B1320A">
        <w:rPr>
          <w:rFonts w:ascii="Arial Narrow" w:hAnsi="Arial Narrow" w:cs="Arial"/>
          <w:szCs w:val="20"/>
        </w:rPr>
        <w:tab/>
      </w:r>
    </w:p>
    <w:p w14:paraId="0197CB16" w14:textId="77777777" w:rsidR="00E16F42" w:rsidRPr="00B1320A" w:rsidRDefault="00E16F42" w:rsidP="00E16F42">
      <w:pPr>
        <w:spacing w:after="0" w:line="240" w:lineRule="auto"/>
        <w:contextualSpacing/>
        <w:rPr>
          <w:rFonts w:ascii="Arial Narrow" w:hAnsi="Arial Narrow" w:cs="Arial"/>
          <w:szCs w:val="20"/>
        </w:rPr>
      </w:pPr>
    </w:p>
    <w:p w14:paraId="23222751" w14:textId="50D28A93" w:rsidR="00126D8C" w:rsidRPr="00B1320A" w:rsidRDefault="00126D8C" w:rsidP="00251AE6">
      <w:pPr>
        <w:spacing w:after="0" w:line="240" w:lineRule="auto"/>
        <w:contextualSpacing/>
        <w:jc w:val="center"/>
        <w:rPr>
          <w:rFonts w:ascii="Arial Narrow" w:hAnsi="Arial Narrow" w:cs="Arial"/>
          <w:szCs w:val="20"/>
        </w:rPr>
      </w:pPr>
    </w:p>
    <w:sectPr w:rsidR="00126D8C" w:rsidRPr="00B1320A" w:rsidSect="009F2551">
      <w:headerReference w:type="even" r:id="rId14"/>
      <w:headerReference w:type="default" r:id="rId15"/>
      <w:footerReference w:type="default" r:id="rId16"/>
      <w:pgSz w:w="12240" w:h="15840" w:code="1"/>
      <w:pgMar w:top="1134" w:right="1467" w:bottom="1134" w:left="1531" w:header="720" w:footer="474" w:gutter="0"/>
      <w:pgNumType w:chapStyle="1"/>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CDCED1" w14:textId="77777777" w:rsidR="008210F6" w:rsidRDefault="008210F6" w:rsidP="007D0390">
      <w:pPr>
        <w:spacing w:after="0" w:line="240" w:lineRule="auto"/>
      </w:pPr>
      <w:r>
        <w:separator/>
      </w:r>
    </w:p>
  </w:endnote>
  <w:endnote w:type="continuationSeparator" w:id="0">
    <w:p w14:paraId="1F7466C5" w14:textId="77777777" w:rsidR="008210F6" w:rsidRDefault="008210F6" w:rsidP="007D0390">
      <w:pPr>
        <w:spacing w:after="0" w:line="240" w:lineRule="auto"/>
      </w:pPr>
      <w:r>
        <w:continuationSeparator/>
      </w:r>
    </w:p>
  </w:endnote>
  <w:endnote w:type="continuationNotice" w:id="1">
    <w:p w14:paraId="7A7BD7EE" w14:textId="77777777" w:rsidR="008210F6" w:rsidRDefault="008210F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Futura Std Book">
    <w:altName w:val="Century Gothic"/>
    <w:panose1 w:val="00000000000000000000"/>
    <w:charset w:val="00"/>
    <w:family w:val="swiss"/>
    <w:notTrueType/>
    <w:pitch w:val="variable"/>
    <w:sig w:usb0="00000003" w:usb1="4000204A"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BF1014" w14:textId="501879CD" w:rsidR="007751A7" w:rsidRPr="006F364E" w:rsidRDefault="007D3DFD" w:rsidP="007751A7">
    <w:pPr>
      <w:spacing w:after="0" w:line="240" w:lineRule="auto"/>
      <w:contextualSpacing/>
      <w:jc w:val="center"/>
      <w:rPr>
        <w:rFonts w:cs="Arial"/>
        <w:b/>
        <w:color w:val="000000"/>
        <w:sz w:val="14"/>
        <w:szCs w:val="14"/>
      </w:rPr>
    </w:pPr>
    <w:r>
      <w:rPr>
        <w:rFonts w:cs="Arial"/>
        <w:b/>
        <w:bCs/>
        <w:color w:val="000000"/>
        <w:sz w:val="14"/>
        <w:szCs w:val="14"/>
      </w:rPr>
      <w:t>INTERVENTORÍA, TÉCNICA, LEGAL, ADMINISTRATIVA Y FINANCIERA PARA LA CONSTRUCCIÓN DE MUELLE FLUVIAL EN EL CASCO URBANO PIZARRO DEL MUNICIPIO DE BAJO BAUDÓ, EN EL RÍO BAUDÓ, DEPARTAMENTO DE CHOCÓ.</w:t>
    </w:r>
  </w:p>
  <w:tbl>
    <w:tblPr>
      <w:tblStyle w:val="Tablaconcuadrcula"/>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972"/>
      <w:gridCol w:w="1858"/>
      <w:gridCol w:w="857"/>
      <w:gridCol w:w="627"/>
    </w:tblGrid>
    <w:tr w:rsidR="00A54236" w:rsidRPr="00A54236" w14:paraId="5A1CB23C" w14:textId="77777777" w:rsidTr="009866C2">
      <w:tc>
        <w:tcPr>
          <w:tcW w:w="972" w:type="dxa"/>
        </w:tcPr>
        <w:p w14:paraId="2ED95558" w14:textId="20A6865B" w:rsidR="00A54236" w:rsidRPr="00DA45C0" w:rsidRDefault="00A54236" w:rsidP="00A54236">
          <w:pPr>
            <w:pStyle w:val="Piedepgina"/>
            <w:rPr>
              <w:b/>
              <w:bCs/>
              <w:sz w:val="16"/>
              <w:szCs w:val="18"/>
            </w:rPr>
          </w:pPr>
          <w:r w:rsidRPr="00DA45C0">
            <w:rPr>
              <w:b/>
              <w:bCs/>
              <w:sz w:val="16"/>
              <w:szCs w:val="18"/>
            </w:rPr>
            <w:t>Código:</w:t>
          </w:r>
        </w:p>
      </w:tc>
      <w:tc>
        <w:tcPr>
          <w:tcW w:w="1858" w:type="dxa"/>
        </w:tcPr>
        <w:p w14:paraId="62ABEDF4" w14:textId="3D773401" w:rsidR="00A54236" w:rsidRPr="00DA45C0" w:rsidRDefault="0061265D" w:rsidP="00A54236">
          <w:pPr>
            <w:pStyle w:val="Piedepgina"/>
            <w:rPr>
              <w:sz w:val="16"/>
              <w:szCs w:val="18"/>
            </w:rPr>
          </w:pPr>
          <w:r w:rsidRPr="0061265D">
            <w:rPr>
              <w:sz w:val="16"/>
              <w:szCs w:val="18"/>
            </w:rPr>
            <w:t>CCE-EICP-IDI-22</w:t>
          </w:r>
        </w:p>
      </w:tc>
      <w:tc>
        <w:tcPr>
          <w:tcW w:w="499" w:type="dxa"/>
        </w:tcPr>
        <w:p w14:paraId="78D49370" w14:textId="77777777" w:rsidR="00A54236" w:rsidRPr="00DA45C0" w:rsidRDefault="00A54236" w:rsidP="00A54236">
          <w:pPr>
            <w:pStyle w:val="Piedepgina"/>
            <w:rPr>
              <w:b/>
              <w:bCs/>
              <w:sz w:val="16"/>
              <w:szCs w:val="18"/>
            </w:rPr>
          </w:pPr>
          <w:r w:rsidRPr="00DA45C0">
            <w:rPr>
              <w:b/>
              <w:bCs/>
              <w:sz w:val="16"/>
              <w:szCs w:val="18"/>
            </w:rPr>
            <w:t>Versión:</w:t>
          </w:r>
        </w:p>
      </w:tc>
      <w:tc>
        <w:tcPr>
          <w:tcW w:w="627" w:type="dxa"/>
        </w:tcPr>
        <w:p w14:paraId="0E291BD0" w14:textId="5E387D83" w:rsidR="00A54236" w:rsidRPr="00DA45C0" w:rsidRDefault="00985165" w:rsidP="00A54236">
          <w:pPr>
            <w:pStyle w:val="Piedepgina"/>
            <w:rPr>
              <w:sz w:val="16"/>
              <w:szCs w:val="18"/>
            </w:rPr>
          </w:pPr>
          <w:r>
            <w:rPr>
              <w:sz w:val="16"/>
              <w:szCs w:val="18"/>
            </w:rPr>
            <w:t>2</w:t>
          </w:r>
        </w:p>
      </w:tc>
    </w:tr>
  </w:tbl>
  <w:p w14:paraId="517C5488" w14:textId="77777777" w:rsidR="00CF0F7D" w:rsidRDefault="00CF0F7D" w:rsidP="007F467B">
    <w:pPr>
      <w:widowControl w:val="0"/>
      <w:autoSpaceDE w:val="0"/>
      <w:autoSpaceDN w:val="0"/>
      <w:adjustRightInd w:val="0"/>
      <w:spacing w:after="0" w:line="265" w:lineRule="exact"/>
      <w:ind w:left="-18" w:right="-38"/>
      <w:jc w:val="center"/>
      <w:rPr>
        <w:rFonts w:ascii="Times New Roman" w:hAnsi="Times New Roman"/>
        <w:color w:val="000000"/>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2CCBA7" w14:textId="77777777" w:rsidR="008210F6" w:rsidRDefault="008210F6" w:rsidP="007D0390">
      <w:pPr>
        <w:spacing w:after="0" w:line="240" w:lineRule="auto"/>
      </w:pPr>
      <w:r>
        <w:separator/>
      </w:r>
    </w:p>
  </w:footnote>
  <w:footnote w:type="continuationSeparator" w:id="0">
    <w:p w14:paraId="2499C875" w14:textId="77777777" w:rsidR="008210F6" w:rsidRDefault="008210F6" w:rsidP="007D0390">
      <w:pPr>
        <w:spacing w:after="0" w:line="240" w:lineRule="auto"/>
      </w:pPr>
      <w:r>
        <w:continuationSeparator/>
      </w:r>
    </w:p>
  </w:footnote>
  <w:footnote w:type="continuationNotice" w:id="1">
    <w:p w14:paraId="70A076FB" w14:textId="77777777" w:rsidR="008210F6" w:rsidRDefault="008210F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5C435E" w14:textId="2D895273" w:rsidR="00CF0F7D" w:rsidRDefault="00CF0F7D" w:rsidP="00B92F6B">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6913621" w14:textId="77777777" w:rsidR="00CF0F7D" w:rsidRDefault="00CF0F7D" w:rsidP="00B92F6B">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859"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074"/>
      <w:gridCol w:w="4865"/>
      <w:gridCol w:w="969"/>
      <w:gridCol w:w="2064"/>
    </w:tblGrid>
    <w:tr w:rsidR="00013699" w:rsidRPr="00292E4D" w14:paraId="084C659C" w14:textId="77777777" w:rsidTr="00ED71C9">
      <w:trPr>
        <w:trHeight w:val="138"/>
        <w:jc w:val="center"/>
      </w:trPr>
      <w:tc>
        <w:tcPr>
          <w:tcW w:w="5000" w:type="pct"/>
          <w:gridSpan w:val="4"/>
          <w:shd w:val="clear" w:color="auto" w:fill="auto"/>
          <w:vAlign w:val="center"/>
        </w:tcPr>
        <w:p w14:paraId="15DA744F" w14:textId="7FFB0206" w:rsidR="00832E62" w:rsidRPr="00DA45C0" w:rsidRDefault="00013699" w:rsidP="004B68CF">
          <w:pPr>
            <w:spacing w:after="0" w:line="240" w:lineRule="auto"/>
            <w:ind w:left="11" w:hanging="11"/>
            <w:jc w:val="center"/>
            <w:rPr>
              <w:rFonts w:cs="Arial"/>
              <w:b/>
              <w:sz w:val="16"/>
              <w:szCs w:val="16"/>
              <w:lang w:val="es-ES"/>
            </w:rPr>
          </w:pPr>
          <w:r w:rsidRPr="00DA45C0">
            <w:rPr>
              <w:rFonts w:cs="Arial"/>
              <w:b/>
              <w:sz w:val="16"/>
              <w:szCs w:val="16"/>
              <w:lang w:val="es-ES"/>
            </w:rPr>
            <w:t xml:space="preserve">ANEXO 1 — ANEXO TÉCNICO </w:t>
          </w:r>
          <w:r w:rsidR="00BE5694" w:rsidRPr="00DA45C0">
            <w:rPr>
              <w:rFonts w:cs="Arial"/>
              <w:b/>
              <w:sz w:val="16"/>
              <w:szCs w:val="16"/>
              <w:lang w:val="es-ES"/>
            </w:rPr>
            <w:t>INTERVENTORÍA</w:t>
          </w:r>
        </w:p>
        <w:p w14:paraId="6A638E06" w14:textId="4B1BD700" w:rsidR="00013699" w:rsidRPr="00DA45C0" w:rsidRDefault="00013699" w:rsidP="004B68CF">
          <w:pPr>
            <w:spacing w:after="0" w:line="240" w:lineRule="auto"/>
            <w:ind w:left="11" w:hanging="11"/>
            <w:jc w:val="center"/>
            <w:rPr>
              <w:rFonts w:cs="Arial"/>
              <w:b/>
              <w:sz w:val="16"/>
              <w:szCs w:val="16"/>
              <w:lang w:val="es-ES"/>
            </w:rPr>
          </w:pPr>
          <w:r w:rsidRPr="00DA45C0">
            <w:rPr>
              <w:rFonts w:cs="Arial"/>
              <w:b/>
              <w:sz w:val="16"/>
              <w:szCs w:val="16"/>
            </w:rPr>
            <w:t>INTERVENTOR</w:t>
          </w:r>
          <w:r w:rsidR="0074747A" w:rsidRPr="00DA45C0">
            <w:rPr>
              <w:rFonts w:cs="Arial"/>
              <w:b/>
              <w:sz w:val="16"/>
              <w:szCs w:val="16"/>
            </w:rPr>
            <w:t>Í</w:t>
          </w:r>
          <w:r w:rsidRPr="00DA45C0">
            <w:rPr>
              <w:rFonts w:cs="Arial"/>
              <w:b/>
              <w:sz w:val="16"/>
              <w:szCs w:val="16"/>
            </w:rPr>
            <w:t>A DE OBRA PÚBLICA DE INFRAESTRUCTURA DE TRANSPORTE</w:t>
          </w:r>
          <w:r w:rsidR="00EB3D07">
            <w:rPr>
              <w:rFonts w:cs="Arial"/>
              <w:b/>
              <w:sz w:val="16"/>
              <w:szCs w:val="16"/>
            </w:rPr>
            <w:t xml:space="preserve"> – VERSIÓN 2</w:t>
          </w:r>
        </w:p>
      </w:tc>
    </w:tr>
    <w:tr w:rsidR="00013699" w:rsidRPr="00292E4D" w14:paraId="18F60A11" w14:textId="77777777" w:rsidTr="00ED71C9">
      <w:trPr>
        <w:trHeight w:val="220"/>
        <w:jc w:val="center"/>
      </w:trPr>
      <w:tc>
        <w:tcPr>
          <w:tcW w:w="599" w:type="pct"/>
          <w:shd w:val="clear" w:color="auto" w:fill="auto"/>
          <w:vAlign w:val="center"/>
        </w:tcPr>
        <w:p w14:paraId="75E2B496" w14:textId="77777777" w:rsidR="00013699" w:rsidRPr="00DA45C0" w:rsidRDefault="00013699" w:rsidP="00013699">
          <w:pPr>
            <w:spacing w:after="4" w:line="249" w:lineRule="auto"/>
            <w:ind w:left="10" w:hanging="10"/>
            <w:rPr>
              <w:rFonts w:eastAsia="Arial" w:cs="Arial"/>
              <w:b/>
              <w:sz w:val="16"/>
              <w:szCs w:val="16"/>
              <w:lang w:eastAsia="es-CO"/>
            </w:rPr>
          </w:pPr>
          <w:r w:rsidRPr="00DA45C0">
            <w:rPr>
              <w:rFonts w:eastAsia="Arial" w:cs="Arial"/>
              <w:b/>
              <w:sz w:val="16"/>
              <w:szCs w:val="16"/>
            </w:rPr>
            <w:t>Código</w:t>
          </w:r>
        </w:p>
      </w:tc>
      <w:tc>
        <w:tcPr>
          <w:tcW w:w="2711" w:type="pct"/>
          <w:shd w:val="clear" w:color="auto" w:fill="auto"/>
          <w:vAlign w:val="center"/>
        </w:tcPr>
        <w:p w14:paraId="1536D10F" w14:textId="5B89A6AD" w:rsidR="00013699" w:rsidRPr="00DA45C0" w:rsidRDefault="002428CE" w:rsidP="00013699">
          <w:pPr>
            <w:spacing w:after="4" w:line="249" w:lineRule="auto"/>
            <w:ind w:left="10" w:hanging="10"/>
            <w:rPr>
              <w:rFonts w:eastAsia="Arial" w:cs="Arial"/>
              <w:sz w:val="16"/>
              <w:szCs w:val="16"/>
              <w:lang w:eastAsia="es-CO"/>
            </w:rPr>
          </w:pPr>
          <w:r w:rsidRPr="00DA45C0">
            <w:rPr>
              <w:rFonts w:cs="Arial"/>
              <w:sz w:val="16"/>
              <w:szCs w:val="16"/>
            </w:rPr>
            <w:t>CCE-EICP-IDI-22</w:t>
          </w:r>
        </w:p>
      </w:tc>
      <w:tc>
        <w:tcPr>
          <w:tcW w:w="540" w:type="pct"/>
          <w:shd w:val="clear" w:color="auto" w:fill="auto"/>
          <w:vAlign w:val="center"/>
        </w:tcPr>
        <w:p w14:paraId="72FEFBF2" w14:textId="77777777" w:rsidR="00013699" w:rsidRPr="00DA45C0" w:rsidRDefault="00013699" w:rsidP="004B68CF">
          <w:pPr>
            <w:spacing w:after="4" w:line="240" w:lineRule="auto"/>
            <w:ind w:left="11" w:hanging="11"/>
            <w:jc w:val="center"/>
            <w:rPr>
              <w:rFonts w:eastAsia="Arial" w:cs="Arial"/>
              <w:b/>
              <w:sz w:val="16"/>
              <w:szCs w:val="16"/>
              <w:lang w:eastAsia="es-CO"/>
            </w:rPr>
          </w:pPr>
          <w:r w:rsidRPr="00DA45C0">
            <w:rPr>
              <w:rFonts w:eastAsia="Arial" w:cs="Arial"/>
              <w:b/>
              <w:sz w:val="16"/>
              <w:szCs w:val="16"/>
            </w:rPr>
            <w:t>Página</w:t>
          </w:r>
        </w:p>
      </w:tc>
      <w:tc>
        <w:tcPr>
          <w:tcW w:w="1150" w:type="pct"/>
          <w:shd w:val="clear" w:color="auto" w:fill="auto"/>
          <w:vAlign w:val="center"/>
        </w:tcPr>
        <w:p w14:paraId="3B146867" w14:textId="34FC0888" w:rsidR="00013699" w:rsidRPr="00DA45C0" w:rsidRDefault="00013699" w:rsidP="00013699">
          <w:pPr>
            <w:spacing w:after="4" w:line="249" w:lineRule="auto"/>
            <w:ind w:left="10" w:hanging="10"/>
            <w:rPr>
              <w:rFonts w:eastAsia="Arial" w:cs="Arial"/>
              <w:sz w:val="16"/>
              <w:szCs w:val="16"/>
              <w:lang w:eastAsia="es-CO"/>
            </w:rPr>
          </w:pPr>
          <w:r w:rsidRPr="00DA45C0">
            <w:rPr>
              <w:rFonts w:eastAsia="Arial" w:cs="Arial"/>
              <w:sz w:val="16"/>
              <w:szCs w:val="16"/>
            </w:rPr>
            <w:fldChar w:fldCharType="begin"/>
          </w:r>
          <w:r w:rsidRPr="00DA45C0">
            <w:rPr>
              <w:rFonts w:eastAsia="Arial" w:cs="Arial"/>
              <w:sz w:val="16"/>
              <w:szCs w:val="16"/>
            </w:rPr>
            <w:instrText xml:space="preserve"> PAGE </w:instrText>
          </w:r>
          <w:r w:rsidRPr="00DA45C0">
            <w:rPr>
              <w:rFonts w:eastAsia="Arial" w:cs="Arial"/>
              <w:sz w:val="16"/>
              <w:szCs w:val="16"/>
            </w:rPr>
            <w:fldChar w:fldCharType="separate"/>
          </w:r>
          <w:r w:rsidR="008C2891">
            <w:rPr>
              <w:rFonts w:eastAsia="Arial" w:cs="Arial"/>
              <w:noProof/>
              <w:sz w:val="16"/>
              <w:szCs w:val="16"/>
            </w:rPr>
            <w:t>9</w:t>
          </w:r>
          <w:r w:rsidRPr="00DA45C0">
            <w:rPr>
              <w:rFonts w:eastAsia="Arial" w:cs="Arial"/>
              <w:sz w:val="16"/>
              <w:szCs w:val="16"/>
            </w:rPr>
            <w:fldChar w:fldCharType="end"/>
          </w:r>
          <w:r w:rsidRPr="00DA45C0">
            <w:rPr>
              <w:rFonts w:eastAsia="Arial" w:cs="Arial"/>
              <w:sz w:val="16"/>
              <w:szCs w:val="16"/>
            </w:rPr>
            <w:t xml:space="preserve"> de </w:t>
          </w:r>
          <w:r w:rsidRPr="00DA45C0">
            <w:rPr>
              <w:rFonts w:eastAsia="Arial" w:cs="Arial"/>
              <w:sz w:val="16"/>
              <w:szCs w:val="16"/>
            </w:rPr>
            <w:fldChar w:fldCharType="begin"/>
          </w:r>
          <w:r w:rsidRPr="00DA45C0">
            <w:rPr>
              <w:rFonts w:eastAsia="Arial" w:cs="Arial"/>
              <w:sz w:val="16"/>
              <w:szCs w:val="16"/>
            </w:rPr>
            <w:instrText xml:space="preserve"> NUMPAGES </w:instrText>
          </w:r>
          <w:r w:rsidRPr="00DA45C0">
            <w:rPr>
              <w:rFonts w:eastAsia="Arial" w:cs="Arial"/>
              <w:sz w:val="16"/>
              <w:szCs w:val="16"/>
            </w:rPr>
            <w:fldChar w:fldCharType="separate"/>
          </w:r>
          <w:r w:rsidR="008C2891">
            <w:rPr>
              <w:rFonts w:eastAsia="Arial" w:cs="Arial"/>
              <w:noProof/>
              <w:sz w:val="16"/>
              <w:szCs w:val="16"/>
            </w:rPr>
            <w:t>14</w:t>
          </w:r>
          <w:r w:rsidRPr="00DA45C0">
            <w:rPr>
              <w:rFonts w:eastAsia="Arial" w:cs="Arial"/>
              <w:sz w:val="16"/>
              <w:szCs w:val="16"/>
            </w:rPr>
            <w:fldChar w:fldCharType="end"/>
          </w:r>
        </w:p>
      </w:tc>
    </w:tr>
    <w:tr w:rsidR="00013699" w:rsidRPr="00292E4D" w14:paraId="253F0E6D" w14:textId="77777777" w:rsidTr="009866C2">
      <w:trPr>
        <w:trHeight w:val="91"/>
        <w:jc w:val="center"/>
      </w:trPr>
      <w:tc>
        <w:tcPr>
          <w:tcW w:w="599" w:type="pct"/>
          <w:shd w:val="clear" w:color="auto" w:fill="auto"/>
          <w:vAlign w:val="center"/>
        </w:tcPr>
        <w:p w14:paraId="31ECEF11" w14:textId="77777777" w:rsidR="00013699" w:rsidRPr="00DA45C0" w:rsidRDefault="00013699" w:rsidP="00013699">
          <w:pPr>
            <w:spacing w:after="4" w:line="249" w:lineRule="auto"/>
            <w:ind w:left="10" w:hanging="10"/>
            <w:rPr>
              <w:rFonts w:eastAsia="Arial" w:cs="Arial"/>
              <w:b/>
              <w:sz w:val="16"/>
              <w:szCs w:val="16"/>
              <w:lang w:eastAsia="es-CO"/>
            </w:rPr>
          </w:pPr>
          <w:r w:rsidRPr="00DA45C0">
            <w:rPr>
              <w:rFonts w:eastAsia="Arial" w:cs="Arial"/>
              <w:b/>
              <w:sz w:val="16"/>
              <w:szCs w:val="16"/>
            </w:rPr>
            <w:t>Versión No.</w:t>
          </w:r>
        </w:p>
      </w:tc>
      <w:tc>
        <w:tcPr>
          <w:tcW w:w="4401" w:type="pct"/>
          <w:gridSpan w:val="3"/>
          <w:shd w:val="clear" w:color="auto" w:fill="auto"/>
          <w:vAlign w:val="center"/>
        </w:tcPr>
        <w:p w14:paraId="699C1E30" w14:textId="6FF9D39F" w:rsidR="00013699" w:rsidRPr="00DA45C0" w:rsidRDefault="00985165" w:rsidP="004B68CF">
          <w:pPr>
            <w:spacing w:after="4" w:line="240" w:lineRule="auto"/>
            <w:ind w:left="11" w:hanging="11"/>
            <w:rPr>
              <w:rFonts w:eastAsia="Arial" w:cs="Arial"/>
              <w:sz w:val="16"/>
              <w:szCs w:val="16"/>
              <w:lang w:eastAsia="es-CO"/>
            </w:rPr>
          </w:pPr>
          <w:r>
            <w:rPr>
              <w:rFonts w:eastAsia="Arial" w:cs="Arial"/>
              <w:sz w:val="16"/>
              <w:szCs w:val="16"/>
            </w:rPr>
            <w:t>2</w:t>
          </w:r>
        </w:p>
      </w:tc>
    </w:tr>
  </w:tbl>
  <w:p w14:paraId="1D11AB48" w14:textId="173540CE" w:rsidR="00CF0F7D" w:rsidRPr="00724EC1" w:rsidRDefault="00CF0F7D" w:rsidP="004B68CF">
    <w:pPr>
      <w:widowControl w:val="0"/>
      <w:tabs>
        <w:tab w:val="left" w:pos="7780"/>
      </w:tabs>
      <w:autoSpaceDE w:val="0"/>
      <w:autoSpaceDN w:val="0"/>
      <w:adjustRightInd w:val="0"/>
      <w:spacing w:after="0" w:line="200" w:lineRule="exact"/>
      <w:ind w:right="-2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4" type="#_x0000_t75" style="width:177.8pt;height:175.65pt" o:bullet="t">
        <v:imagedata r:id="rId1" o:title=""/>
      </v:shape>
    </w:pict>
  </w:numPicBullet>
  <w:abstractNum w:abstractNumId="0" w15:restartNumberingAfterBreak="0">
    <w:nsid w:val="01D91874"/>
    <w:multiLevelType w:val="hybridMultilevel"/>
    <w:tmpl w:val="AADC3044"/>
    <w:lvl w:ilvl="0" w:tplc="240A0017">
      <w:start w:val="1"/>
      <w:numFmt w:val="lowerLetter"/>
      <w:lvlText w:val="%1)"/>
      <w:lvlJc w:val="left"/>
      <w:pPr>
        <w:ind w:left="-1724" w:hanging="360"/>
      </w:pPr>
    </w:lvl>
    <w:lvl w:ilvl="1" w:tplc="240A0019" w:tentative="1">
      <w:start w:val="1"/>
      <w:numFmt w:val="lowerLetter"/>
      <w:lvlText w:val="%2."/>
      <w:lvlJc w:val="left"/>
      <w:pPr>
        <w:ind w:left="-1004" w:hanging="360"/>
      </w:pPr>
    </w:lvl>
    <w:lvl w:ilvl="2" w:tplc="240A001B" w:tentative="1">
      <w:start w:val="1"/>
      <w:numFmt w:val="lowerRoman"/>
      <w:lvlText w:val="%3."/>
      <w:lvlJc w:val="right"/>
      <w:pPr>
        <w:ind w:left="-284" w:hanging="180"/>
      </w:pPr>
    </w:lvl>
    <w:lvl w:ilvl="3" w:tplc="240A000F" w:tentative="1">
      <w:start w:val="1"/>
      <w:numFmt w:val="decimal"/>
      <w:lvlText w:val="%4."/>
      <w:lvlJc w:val="left"/>
      <w:pPr>
        <w:ind w:left="436" w:hanging="360"/>
      </w:pPr>
    </w:lvl>
    <w:lvl w:ilvl="4" w:tplc="240A0019" w:tentative="1">
      <w:start w:val="1"/>
      <w:numFmt w:val="lowerLetter"/>
      <w:lvlText w:val="%5."/>
      <w:lvlJc w:val="left"/>
      <w:pPr>
        <w:ind w:left="1156" w:hanging="360"/>
      </w:pPr>
    </w:lvl>
    <w:lvl w:ilvl="5" w:tplc="240A001B" w:tentative="1">
      <w:start w:val="1"/>
      <w:numFmt w:val="lowerRoman"/>
      <w:lvlText w:val="%6."/>
      <w:lvlJc w:val="right"/>
      <w:pPr>
        <w:ind w:left="1876" w:hanging="180"/>
      </w:pPr>
    </w:lvl>
    <w:lvl w:ilvl="6" w:tplc="240A000F" w:tentative="1">
      <w:start w:val="1"/>
      <w:numFmt w:val="decimal"/>
      <w:lvlText w:val="%7."/>
      <w:lvlJc w:val="left"/>
      <w:pPr>
        <w:ind w:left="2596" w:hanging="360"/>
      </w:pPr>
    </w:lvl>
    <w:lvl w:ilvl="7" w:tplc="240A0019" w:tentative="1">
      <w:start w:val="1"/>
      <w:numFmt w:val="lowerLetter"/>
      <w:lvlText w:val="%8."/>
      <w:lvlJc w:val="left"/>
      <w:pPr>
        <w:ind w:left="3316" w:hanging="360"/>
      </w:pPr>
    </w:lvl>
    <w:lvl w:ilvl="8" w:tplc="240A001B" w:tentative="1">
      <w:start w:val="1"/>
      <w:numFmt w:val="lowerRoman"/>
      <w:lvlText w:val="%9."/>
      <w:lvlJc w:val="right"/>
      <w:pPr>
        <w:ind w:left="4036" w:hanging="180"/>
      </w:pPr>
    </w:lvl>
  </w:abstractNum>
  <w:abstractNum w:abstractNumId="1" w15:restartNumberingAfterBreak="0">
    <w:nsid w:val="06761034"/>
    <w:multiLevelType w:val="multilevel"/>
    <w:tmpl w:val="0C0A001F"/>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2" w15:restartNumberingAfterBreak="0">
    <w:nsid w:val="0B3F21FA"/>
    <w:multiLevelType w:val="hybridMultilevel"/>
    <w:tmpl w:val="3C5E2BB2"/>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B8927AF"/>
    <w:multiLevelType w:val="hybridMultilevel"/>
    <w:tmpl w:val="7772AB6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 w15:restartNumberingAfterBreak="0">
    <w:nsid w:val="0BD23BF4"/>
    <w:multiLevelType w:val="hybridMultilevel"/>
    <w:tmpl w:val="AE30D922"/>
    <w:lvl w:ilvl="0" w:tplc="A6AA5F34">
      <w:start w:val="1"/>
      <w:numFmt w:val="bullet"/>
      <w:lvlText w:val=""/>
      <w:lvlJc w:val="left"/>
      <w:pPr>
        <w:ind w:left="720" w:hanging="360"/>
      </w:pPr>
      <w:rPr>
        <w:rFonts w:ascii="Symbol" w:hAnsi="Symbol" w:hint="default"/>
        <w:color w:val="000000" w:themeColor="text1"/>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1CE4795"/>
    <w:multiLevelType w:val="hybridMultilevel"/>
    <w:tmpl w:val="653C2116"/>
    <w:lvl w:ilvl="0" w:tplc="240A0011">
      <w:start w:val="1"/>
      <w:numFmt w:val="decimal"/>
      <w:lvlText w:val="%1)"/>
      <w:lvlJc w:val="left"/>
      <w:pPr>
        <w:ind w:left="1420" w:hanging="360"/>
      </w:pPr>
      <w:rPr>
        <w:rFonts w:cs="Times New Roman"/>
        <w:b w:val="0"/>
        <w:color w:val="auto"/>
        <w:lang w:val="es-CO"/>
      </w:rPr>
    </w:lvl>
    <w:lvl w:ilvl="1" w:tplc="0C0A0003">
      <w:start w:val="1"/>
      <w:numFmt w:val="lowerLetter"/>
      <w:lvlText w:val="%2."/>
      <w:lvlJc w:val="left"/>
      <w:pPr>
        <w:ind w:left="1705" w:hanging="360"/>
      </w:pPr>
      <w:rPr>
        <w:rFonts w:cs="Times New Roman"/>
      </w:rPr>
    </w:lvl>
    <w:lvl w:ilvl="2" w:tplc="0C0A0005">
      <w:start w:val="1"/>
      <w:numFmt w:val="lowerRoman"/>
      <w:lvlText w:val="%3."/>
      <w:lvlJc w:val="right"/>
      <w:pPr>
        <w:ind w:left="2425" w:hanging="180"/>
      </w:pPr>
      <w:rPr>
        <w:rFonts w:cs="Times New Roman"/>
      </w:rPr>
    </w:lvl>
    <w:lvl w:ilvl="3" w:tplc="0C0A0001" w:tentative="1">
      <w:start w:val="1"/>
      <w:numFmt w:val="decimal"/>
      <w:lvlText w:val="%4."/>
      <w:lvlJc w:val="left"/>
      <w:pPr>
        <w:ind w:left="3145" w:hanging="360"/>
      </w:pPr>
      <w:rPr>
        <w:rFonts w:cs="Times New Roman"/>
      </w:rPr>
    </w:lvl>
    <w:lvl w:ilvl="4" w:tplc="0C0A0003" w:tentative="1">
      <w:start w:val="1"/>
      <w:numFmt w:val="lowerLetter"/>
      <w:lvlText w:val="%5."/>
      <w:lvlJc w:val="left"/>
      <w:pPr>
        <w:ind w:left="3865" w:hanging="360"/>
      </w:pPr>
      <w:rPr>
        <w:rFonts w:cs="Times New Roman"/>
      </w:rPr>
    </w:lvl>
    <w:lvl w:ilvl="5" w:tplc="0C0A0005" w:tentative="1">
      <w:start w:val="1"/>
      <w:numFmt w:val="lowerRoman"/>
      <w:lvlText w:val="%6."/>
      <w:lvlJc w:val="right"/>
      <w:pPr>
        <w:ind w:left="4585" w:hanging="180"/>
      </w:pPr>
      <w:rPr>
        <w:rFonts w:cs="Times New Roman"/>
      </w:rPr>
    </w:lvl>
    <w:lvl w:ilvl="6" w:tplc="0C0A0001" w:tentative="1">
      <w:start w:val="1"/>
      <w:numFmt w:val="decimal"/>
      <w:lvlText w:val="%7."/>
      <w:lvlJc w:val="left"/>
      <w:pPr>
        <w:ind w:left="5305" w:hanging="360"/>
      </w:pPr>
      <w:rPr>
        <w:rFonts w:cs="Times New Roman"/>
      </w:rPr>
    </w:lvl>
    <w:lvl w:ilvl="7" w:tplc="0C0A0003" w:tentative="1">
      <w:start w:val="1"/>
      <w:numFmt w:val="lowerLetter"/>
      <w:lvlText w:val="%8."/>
      <w:lvlJc w:val="left"/>
      <w:pPr>
        <w:ind w:left="6025" w:hanging="360"/>
      </w:pPr>
      <w:rPr>
        <w:rFonts w:cs="Times New Roman"/>
      </w:rPr>
    </w:lvl>
    <w:lvl w:ilvl="8" w:tplc="0C0A0005" w:tentative="1">
      <w:start w:val="1"/>
      <w:numFmt w:val="lowerRoman"/>
      <w:lvlText w:val="%9."/>
      <w:lvlJc w:val="right"/>
      <w:pPr>
        <w:ind w:left="6745" w:hanging="180"/>
      </w:pPr>
      <w:rPr>
        <w:rFonts w:cs="Times New Roman"/>
      </w:rPr>
    </w:lvl>
  </w:abstractNum>
  <w:abstractNum w:abstractNumId="6" w15:restartNumberingAfterBreak="0">
    <w:nsid w:val="123B17E3"/>
    <w:multiLevelType w:val="hybridMultilevel"/>
    <w:tmpl w:val="717C0DE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7" w15:restartNumberingAfterBreak="0">
    <w:nsid w:val="1482775B"/>
    <w:multiLevelType w:val="multilevel"/>
    <w:tmpl w:val="0EBA3C40"/>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8" w15:restartNumberingAfterBreak="0">
    <w:nsid w:val="16A573B6"/>
    <w:multiLevelType w:val="multilevel"/>
    <w:tmpl w:val="9626DB0E"/>
    <w:lvl w:ilvl="0">
      <w:start w:val="14"/>
      <w:numFmt w:val="decimal"/>
      <w:lvlText w:val="%1."/>
      <w:lvlJc w:val="left"/>
      <w:pPr>
        <w:ind w:left="360" w:hanging="360"/>
      </w:pPr>
      <w:rPr>
        <w:rFonts w:hint="default"/>
      </w:rPr>
    </w:lvl>
    <w:lvl w:ilvl="1">
      <w:start w:val="1"/>
      <w:numFmt w:val="decimal"/>
      <w:isLgl/>
      <w:lvlText w:val="%1.%2."/>
      <w:lvlJc w:val="left"/>
      <w:pPr>
        <w:ind w:left="435" w:hanging="435"/>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720"/>
      </w:pPr>
      <w:rPr>
        <w:rFonts w:hint="default"/>
      </w:rPr>
    </w:lvl>
    <w:lvl w:ilvl="4">
      <w:start w:val="1"/>
      <w:numFmt w:val="decimal"/>
      <w:isLgl/>
      <w:lvlText w:val="%1.%2.%3.%4.%5."/>
      <w:lvlJc w:val="left"/>
      <w:pPr>
        <w:ind w:left="3960" w:hanging="1080"/>
      </w:pPr>
      <w:rPr>
        <w:rFonts w:hint="default"/>
      </w:rPr>
    </w:lvl>
    <w:lvl w:ilvl="5">
      <w:start w:val="1"/>
      <w:numFmt w:val="decimal"/>
      <w:isLgl/>
      <w:lvlText w:val="%1.%2.%3.%4.%5.%6."/>
      <w:lvlJc w:val="left"/>
      <w:pPr>
        <w:ind w:left="4680" w:hanging="1080"/>
      </w:pPr>
      <w:rPr>
        <w:rFonts w:hint="default"/>
      </w:rPr>
    </w:lvl>
    <w:lvl w:ilvl="6">
      <w:start w:val="1"/>
      <w:numFmt w:val="decimal"/>
      <w:isLgl/>
      <w:lvlText w:val="%1.%2.%3.%4.%5.%6.%7."/>
      <w:lvlJc w:val="left"/>
      <w:pPr>
        <w:ind w:left="5760" w:hanging="1440"/>
      </w:pPr>
      <w:rPr>
        <w:rFonts w:hint="default"/>
      </w:rPr>
    </w:lvl>
    <w:lvl w:ilvl="7">
      <w:start w:val="1"/>
      <w:numFmt w:val="decimal"/>
      <w:isLgl/>
      <w:lvlText w:val="%1.%2.%3.%4.%5.%6.%7.%8."/>
      <w:lvlJc w:val="left"/>
      <w:pPr>
        <w:ind w:left="6480" w:hanging="1440"/>
      </w:pPr>
      <w:rPr>
        <w:rFonts w:hint="default"/>
      </w:rPr>
    </w:lvl>
    <w:lvl w:ilvl="8">
      <w:start w:val="1"/>
      <w:numFmt w:val="decimal"/>
      <w:isLgl/>
      <w:lvlText w:val="%1.%2.%3.%4.%5.%6.%7.%8.%9."/>
      <w:lvlJc w:val="left"/>
      <w:pPr>
        <w:ind w:left="7560" w:hanging="1800"/>
      </w:pPr>
      <w:rPr>
        <w:rFonts w:hint="default"/>
      </w:rPr>
    </w:lvl>
  </w:abstractNum>
  <w:abstractNum w:abstractNumId="9" w15:restartNumberingAfterBreak="0">
    <w:nsid w:val="1C9358EF"/>
    <w:multiLevelType w:val="hybridMultilevel"/>
    <w:tmpl w:val="7DFA4A1A"/>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D3404AB"/>
    <w:multiLevelType w:val="hybridMultilevel"/>
    <w:tmpl w:val="076E6210"/>
    <w:lvl w:ilvl="0" w:tplc="240A0017">
      <w:start w:val="1"/>
      <w:numFmt w:val="bullet"/>
      <w:lvlText w:val=""/>
      <w:lvlPicBulletId w:val="0"/>
      <w:lvlJc w:val="left"/>
      <w:pPr>
        <w:ind w:left="360" w:hanging="360"/>
      </w:pPr>
      <w:rPr>
        <w:rFonts w:ascii="Symbol" w:hAnsi="Symbol" w:hint="default"/>
        <w:color w:val="auto"/>
      </w:rPr>
    </w:lvl>
    <w:lvl w:ilvl="1" w:tplc="240A0019">
      <w:start w:val="1"/>
      <w:numFmt w:val="bullet"/>
      <w:lvlText w:val="o"/>
      <w:lvlJc w:val="left"/>
      <w:pPr>
        <w:ind w:left="476" w:hanging="360"/>
      </w:pPr>
      <w:rPr>
        <w:rFonts w:ascii="Courier New" w:hAnsi="Courier New" w:hint="default"/>
      </w:rPr>
    </w:lvl>
    <w:lvl w:ilvl="2" w:tplc="240A001B">
      <w:start w:val="1"/>
      <w:numFmt w:val="bullet"/>
      <w:lvlText w:val=""/>
      <w:lvlJc w:val="left"/>
      <w:pPr>
        <w:ind w:left="1196" w:hanging="360"/>
      </w:pPr>
      <w:rPr>
        <w:rFonts w:ascii="Wingdings" w:hAnsi="Wingdings" w:hint="default"/>
      </w:rPr>
    </w:lvl>
    <w:lvl w:ilvl="3" w:tplc="240A000F">
      <w:start w:val="1"/>
      <w:numFmt w:val="bullet"/>
      <w:lvlText w:val=""/>
      <w:lvlJc w:val="left"/>
      <w:pPr>
        <w:ind w:left="1916" w:hanging="360"/>
      </w:pPr>
      <w:rPr>
        <w:rFonts w:ascii="Symbol" w:hAnsi="Symbol" w:hint="default"/>
      </w:rPr>
    </w:lvl>
    <w:lvl w:ilvl="4" w:tplc="240A0019" w:tentative="1">
      <w:start w:val="1"/>
      <w:numFmt w:val="bullet"/>
      <w:lvlText w:val="o"/>
      <w:lvlJc w:val="left"/>
      <w:pPr>
        <w:ind w:left="2636" w:hanging="360"/>
      </w:pPr>
      <w:rPr>
        <w:rFonts w:ascii="Courier New" w:hAnsi="Courier New" w:hint="default"/>
      </w:rPr>
    </w:lvl>
    <w:lvl w:ilvl="5" w:tplc="240A001B" w:tentative="1">
      <w:start w:val="1"/>
      <w:numFmt w:val="bullet"/>
      <w:lvlText w:val=""/>
      <w:lvlJc w:val="left"/>
      <w:pPr>
        <w:ind w:left="3356" w:hanging="360"/>
      </w:pPr>
      <w:rPr>
        <w:rFonts w:ascii="Wingdings" w:hAnsi="Wingdings" w:hint="default"/>
      </w:rPr>
    </w:lvl>
    <w:lvl w:ilvl="6" w:tplc="240A000F" w:tentative="1">
      <w:start w:val="1"/>
      <w:numFmt w:val="bullet"/>
      <w:lvlText w:val=""/>
      <w:lvlJc w:val="left"/>
      <w:pPr>
        <w:ind w:left="4076" w:hanging="360"/>
      </w:pPr>
      <w:rPr>
        <w:rFonts w:ascii="Symbol" w:hAnsi="Symbol" w:hint="default"/>
      </w:rPr>
    </w:lvl>
    <w:lvl w:ilvl="7" w:tplc="240A0019" w:tentative="1">
      <w:start w:val="1"/>
      <w:numFmt w:val="bullet"/>
      <w:lvlText w:val="o"/>
      <w:lvlJc w:val="left"/>
      <w:pPr>
        <w:ind w:left="4796" w:hanging="360"/>
      </w:pPr>
      <w:rPr>
        <w:rFonts w:ascii="Courier New" w:hAnsi="Courier New" w:hint="default"/>
      </w:rPr>
    </w:lvl>
    <w:lvl w:ilvl="8" w:tplc="240A001B" w:tentative="1">
      <w:start w:val="1"/>
      <w:numFmt w:val="bullet"/>
      <w:lvlText w:val=""/>
      <w:lvlJc w:val="left"/>
      <w:pPr>
        <w:ind w:left="5516" w:hanging="360"/>
      </w:pPr>
      <w:rPr>
        <w:rFonts w:ascii="Wingdings" w:hAnsi="Wingdings" w:hint="default"/>
      </w:rPr>
    </w:lvl>
  </w:abstractNum>
  <w:abstractNum w:abstractNumId="11" w15:restartNumberingAfterBreak="0">
    <w:nsid w:val="1EDA45EF"/>
    <w:multiLevelType w:val="hybridMultilevel"/>
    <w:tmpl w:val="7EAE7372"/>
    <w:lvl w:ilvl="0" w:tplc="0C0A000F">
      <w:start w:val="1"/>
      <w:numFmt w:val="decimal"/>
      <w:lvlText w:val="%1."/>
      <w:lvlJc w:val="left"/>
      <w:pPr>
        <w:tabs>
          <w:tab w:val="num" w:pos="720"/>
        </w:tabs>
        <w:ind w:left="720" w:hanging="360"/>
      </w:pPr>
      <w:rPr>
        <w:rFonts w:cs="Times New Roman" w:hint="default"/>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12" w15:restartNumberingAfterBreak="0">
    <w:nsid w:val="26083D0C"/>
    <w:multiLevelType w:val="multilevel"/>
    <w:tmpl w:val="5B0679B2"/>
    <w:lvl w:ilvl="0">
      <w:start w:val="1"/>
      <w:numFmt w:val="lowerLetter"/>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2DD15E90"/>
    <w:multiLevelType w:val="hybridMultilevel"/>
    <w:tmpl w:val="5C909AF6"/>
    <w:lvl w:ilvl="0" w:tplc="AFB2C190">
      <w:start w:val="30"/>
      <w:numFmt w:val="bullet"/>
      <w:lvlText w:val="-"/>
      <w:lvlJc w:val="left"/>
      <w:pPr>
        <w:ind w:left="785" w:hanging="360"/>
      </w:pPr>
      <w:rPr>
        <w:rFonts w:ascii="Arial Narrow" w:eastAsia="Times New Roman" w:hAnsi="Arial Narrow" w:cs="Times New Roman" w:hint="default"/>
      </w:rPr>
    </w:lvl>
    <w:lvl w:ilvl="1" w:tplc="240A0003">
      <w:start w:val="1"/>
      <w:numFmt w:val="bullet"/>
      <w:lvlText w:val="o"/>
      <w:lvlJc w:val="left"/>
      <w:pPr>
        <w:ind w:left="1505" w:hanging="360"/>
      </w:pPr>
      <w:rPr>
        <w:rFonts w:ascii="Courier New" w:hAnsi="Courier New" w:cs="Courier New" w:hint="default"/>
      </w:rPr>
    </w:lvl>
    <w:lvl w:ilvl="2" w:tplc="240A0005" w:tentative="1">
      <w:start w:val="1"/>
      <w:numFmt w:val="bullet"/>
      <w:lvlText w:val=""/>
      <w:lvlJc w:val="left"/>
      <w:pPr>
        <w:ind w:left="2225" w:hanging="360"/>
      </w:pPr>
      <w:rPr>
        <w:rFonts w:ascii="Wingdings" w:hAnsi="Wingdings" w:hint="default"/>
      </w:rPr>
    </w:lvl>
    <w:lvl w:ilvl="3" w:tplc="240A0001" w:tentative="1">
      <w:start w:val="1"/>
      <w:numFmt w:val="bullet"/>
      <w:lvlText w:val=""/>
      <w:lvlJc w:val="left"/>
      <w:pPr>
        <w:ind w:left="2945" w:hanging="360"/>
      </w:pPr>
      <w:rPr>
        <w:rFonts w:ascii="Symbol" w:hAnsi="Symbol" w:hint="default"/>
      </w:rPr>
    </w:lvl>
    <w:lvl w:ilvl="4" w:tplc="240A0003" w:tentative="1">
      <w:start w:val="1"/>
      <w:numFmt w:val="bullet"/>
      <w:lvlText w:val="o"/>
      <w:lvlJc w:val="left"/>
      <w:pPr>
        <w:ind w:left="3665" w:hanging="360"/>
      </w:pPr>
      <w:rPr>
        <w:rFonts w:ascii="Courier New" w:hAnsi="Courier New" w:cs="Courier New" w:hint="default"/>
      </w:rPr>
    </w:lvl>
    <w:lvl w:ilvl="5" w:tplc="240A0005" w:tentative="1">
      <w:start w:val="1"/>
      <w:numFmt w:val="bullet"/>
      <w:lvlText w:val=""/>
      <w:lvlJc w:val="left"/>
      <w:pPr>
        <w:ind w:left="4385" w:hanging="360"/>
      </w:pPr>
      <w:rPr>
        <w:rFonts w:ascii="Wingdings" w:hAnsi="Wingdings" w:hint="default"/>
      </w:rPr>
    </w:lvl>
    <w:lvl w:ilvl="6" w:tplc="240A0001" w:tentative="1">
      <w:start w:val="1"/>
      <w:numFmt w:val="bullet"/>
      <w:lvlText w:val=""/>
      <w:lvlJc w:val="left"/>
      <w:pPr>
        <w:ind w:left="5105" w:hanging="360"/>
      </w:pPr>
      <w:rPr>
        <w:rFonts w:ascii="Symbol" w:hAnsi="Symbol" w:hint="default"/>
      </w:rPr>
    </w:lvl>
    <w:lvl w:ilvl="7" w:tplc="240A0003" w:tentative="1">
      <w:start w:val="1"/>
      <w:numFmt w:val="bullet"/>
      <w:lvlText w:val="o"/>
      <w:lvlJc w:val="left"/>
      <w:pPr>
        <w:ind w:left="5825" w:hanging="360"/>
      </w:pPr>
      <w:rPr>
        <w:rFonts w:ascii="Courier New" w:hAnsi="Courier New" w:cs="Courier New" w:hint="default"/>
      </w:rPr>
    </w:lvl>
    <w:lvl w:ilvl="8" w:tplc="240A0005" w:tentative="1">
      <w:start w:val="1"/>
      <w:numFmt w:val="bullet"/>
      <w:lvlText w:val=""/>
      <w:lvlJc w:val="left"/>
      <w:pPr>
        <w:ind w:left="6545" w:hanging="360"/>
      </w:pPr>
      <w:rPr>
        <w:rFonts w:ascii="Wingdings" w:hAnsi="Wingdings" w:hint="default"/>
      </w:rPr>
    </w:lvl>
  </w:abstractNum>
  <w:abstractNum w:abstractNumId="14" w15:restartNumberingAfterBreak="0">
    <w:nsid w:val="30360939"/>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32FF1756"/>
    <w:multiLevelType w:val="hybridMultilevel"/>
    <w:tmpl w:val="368854EC"/>
    <w:lvl w:ilvl="0" w:tplc="240A0001">
      <w:start w:val="1"/>
      <w:numFmt w:val="bullet"/>
      <w:lvlText w:val=""/>
      <w:lvlJc w:val="left"/>
      <w:pPr>
        <w:ind w:left="1182" w:hanging="360"/>
      </w:pPr>
      <w:rPr>
        <w:rFonts w:ascii="Symbol" w:hAnsi="Symbol" w:hint="default"/>
      </w:rPr>
    </w:lvl>
    <w:lvl w:ilvl="1" w:tplc="240A0003" w:tentative="1">
      <w:start w:val="1"/>
      <w:numFmt w:val="bullet"/>
      <w:lvlText w:val="o"/>
      <w:lvlJc w:val="left"/>
      <w:pPr>
        <w:ind w:left="1902" w:hanging="360"/>
      </w:pPr>
      <w:rPr>
        <w:rFonts w:ascii="Courier New" w:hAnsi="Courier New" w:cs="Courier New" w:hint="default"/>
      </w:rPr>
    </w:lvl>
    <w:lvl w:ilvl="2" w:tplc="240A0005" w:tentative="1">
      <w:start w:val="1"/>
      <w:numFmt w:val="bullet"/>
      <w:lvlText w:val=""/>
      <w:lvlJc w:val="left"/>
      <w:pPr>
        <w:ind w:left="2622" w:hanging="360"/>
      </w:pPr>
      <w:rPr>
        <w:rFonts w:ascii="Wingdings" w:hAnsi="Wingdings" w:hint="default"/>
      </w:rPr>
    </w:lvl>
    <w:lvl w:ilvl="3" w:tplc="240A0001" w:tentative="1">
      <w:start w:val="1"/>
      <w:numFmt w:val="bullet"/>
      <w:lvlText w:val=""/>
      <w:lvlJc w:val="left"/>
      <w:pPr>
        <w:ind w:left="3342" w:hanging="360"/>
      </w:pPr>
      <w:rPr>
        <w:rFonts w:ascii="Symbol" w:hAnsi="Symbol" w:hint="default"/>
      </w:rPr>
    </w:lvl>
    <w:lvl w:ilvl="4" w:tplc="240A0003" w:tentative="1">
      <w:start w:val="1"/>
      <w:numFmt w:val="bullet"/>
      <w:lvlText w:val="o"/>
      <w:lvlJc w:val="left"/>
      <w:pPr>
        <w:ind w:left="4062" w:hanging="360"/>
      </w:pPr>
      <w:rPr>
        <w:rFonts w:ascii="Courier New" w:hAnsi="Courier New" w:cs="Courier New" w:hint="default"/>
      </w:rPr>
    </w:lvl>
    <w:lvl w:ilvl="5" w:tplc="240A0005" w:tentative="1">
      <w:start w:val="1"/>
      <w:numFmt w:val="bullet"/>
      <w:lvlText w:val=""/>
      <w:lvlJc w:val="left"/>
      <w:pPr>
        <w:ind w:left="4782" w:hanging="360"/>
      </w:pPr>
      <w:rPr>
        <w:rFonts w:ascii="Wingdings" w:hAnsi="Wingdings" w:hint="default"/>
      </w:rPr>
    </w:lvl>
    <w:lvl w:ilvl="6" w:tplc="240A0001" w:tentative="1">
      <w:start w:val="1"/>
      <w:numFmt w:val="bullet"/>
      <w:lvlText w:val=""/>
      <w:lvlJc w:val="left"/>
      <w:pPr>
        <w:ind w:left="5502" w:hanging="360"/>
      </w:pPr>
      <w:rPr>
        <w:rFonts w:ascii="Symbol" w:hAnsi="Symbol" w:hint="default"/>
      </w:rPr>
    </w:lvl>
    <w:lvl w:ilvl="7" w:tplc="240A0003" w:tentative="1">
      <w:start w:val="1"/>
      <w:numFmt w:val="bullet"/>
      <w:lvlText w:val="o"/>
      <w:lvlJc w:val="left"/>
      <w:pPr>
        <w:ind w:left="6222" w:hanging="360"/>
      </w:pPr>
      <w:rPr>
        <w:rFonts w:ascii="Courier New" w:hAnsi="Courier New" w:cs="Courier New" w:hint="default"/>
      </w:rPr>
    </w:lvl>
    <w:lvl w:ilvl="8" w:tplc="240A0005" w:tentative="1">
      <w:start w:val="1"/>
      <w:numFmt w:val="bullet"/>
      <w:lvlText w:val=""/>
      <w:lvlJc w:val="left"/>
      <w:pPr>
        <w:ind w:left="6942" w:hanging="360"/>
      </w:pPr>
      <w:rPr>
        <w:rFonts w:ascii="Wingdings" w:hAnsi="Wingdings" w:hint="default"/>
      </w:rPr>
    </w:lvl>
  </w:abstractNum>
  <w:abstractNum w:abstractNumId="16" w15:restartNumberingAfterBreak="0">
    <w:nsid w:val="397877BD"/>
    <w:multiLevelType w:val="hybridMultilevel"/>
    <w:tmpl w:val="462ECC98"/>
    <w:lvl w:ilvl="0" w:tplc="240A0011">
      <w:start w:val="1"/>
      <w:numFmt w:val="decimal"/>
      <w:lvlText w:val="%1)"/>
      <w:lvlJc w:val="left"/>
      <w:pPr>
        <w:ind w:left="-5309" w:hanging="360"/>
      </w:pPr>
      <w:rPr>
        <w:b w:val="0"/>
        <w:sz w:val="24"/>
        <w:szCs w:val="24"/>
      </w:rPr>
    </w:lvl>
    <w:lvl w:ilvl="1" w:tplc="240A0019">
      <w:start w:val="1"/>
      <w:numFmt w:val="lowerLetter"/>
      <w:lvlText w:val="%2."/>
      <w:lvlJc w:val="left"/>
      <w:pPr>
        <w:ind w:left="-4371" w:hanging="360"/>
      </w:pPr>
    </w:lvl>
    <w:lvl w:ilvl="2" w:tplc="240A001B">
      <w:start w:val="1"/>
      <w:numFmt w:val="lowerRoman"/>
      <w:lvlText w:val="%3."/>
      <w:lvlJc w:val="right"/>
      <w:pPr>
        <w:ind w:left="-3651" w:hanging="180"/>
      </w:pPr>
    </w:lvl>
    <w:lvl w:ilvl="3" w:tplc="240A000F">
      <w:start w:val="1"/>
      <w:numFmt w:val="decimal"/>
      <w:lvlText w:val="%4."/>
      <w:lvlJc w:val="left"/>
      <w:pPr>
        <w:ind w:left="-2931" w:hanging="360"/>
      </w:pPr>
    </w:lvl>
    <w:lvl w:ilvl="4" w:tplc="240A0019">
      <w:start w:val="1"/>
      <w:numFmt w:val="lowerLetter"/>
      <w:lvlText w:val="%5."/>
      <w:lvlJc w:val="left"/>
      <w:pPr>
        <w:ind w:left="-2211" w:hanging="360"/>
      </w:pPr>
    </w:lvl>
    <w:lvl w:ilvl="5" w:tplc="240A001B">
      <w:start w:val="1"/>
      <w:numFmt w:val="lowerRoman"/>
      <w:lvlText w:val="%6."/>
      <w:lvlJc w:val="right"/>
      <w:pPr>
        <w:ind w:left="-1491" w:hanging="180"/>
      </w:pPr>
    </w:lvl>
    <w:lvl w:ilvl="6" w:tplc="240A000F">
      <w:start w:val="1"/>
      <w:numFmt w:val="decimal"/>
      <w:lvlText w:val="%7."/>
      <w:lvlJc w:val="left"/>
      <w:pPr>
        <w:ind w:left="-771" w:hanging="360"/>
      </w:pPr>
    </w:lvl>
    <w:lvl w:ilvl="7" w:tplc="240A0019">
      <w:start w:val="1"/>
      <w:numFmt w:val="lowerLetter"/>
      <w:lvlText w:val="%8."/>
      <w:lvlJc w:val="left"/>
      <w:pPr>
        <w:ind w:left="-51" w:hanging="360"/>
      </w:pPr>
    </w:lvl>
    <w:lvl w:ilvl="8" w:tplc="240A001B">
      <w:start w:val="1"/>
      <w:numFmt w:val="lowerRoman"/>
      <w:lvlText w:val="%9."/>
      <w:lvlJc w:val="right"/>
      <w:pPr>
        <w:ind w:left="669" w:hanging="180"/>
      </w:pPr>
    </w:lvl>
  </w:abstractNum>
  <w:abstractNum w:abstractNumId="17" w15:restartNumberingAfterBreak="0">
    <w:nsid w:val="40E12862"/>
    <w:multiLevelType w:val="hybridMultilevel"/>
    <w:tmpl w:val="C2386D74"/>
    <w:lvl w:ilvl="0" w:tplc="240A0001">
      <w:start w:val="1"/>
      <w:numFmt w:val="bullet"/>
      <w:lvlText w:val=""/>
      <w:lvlJc w:val="left"/>
      <w:pPr>
        <w:ind w:left="360" w:hanging="360"/>
      </w:pPr>
      <w:rPr>
        <w:rFonts w:ascii="Symbol" w:hAnsi="Symbol" w:hint="default"/>
        <w:b/>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18" w15:restartNumberingAfterBreak="0">
    <w:nsid w:val="417A1809"/>
    <w:multiLevelType w:val="hybridMultilevel"/>
    <w:tmpl w:val="1E1C8D7C"/>
    <w:lvl w:ilvl="0" w:tplc="4C5E3B7E">
      <w:start w:val="1"/>
      <w:numFmt w:val="decimal"/>
      <w:lvlText w:val="7.%1."/>
      <w:lvlJc w:val="left"/>
      <w:pPr>
        <w:ind w:left="360" w:hanging="360"/>
      </w:pPr>
      <w:rPr>
        <w:rFonts w:hint="default"/>
        <w:b/>
        <w:bCs/>
        <w:u w:val="none"/>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9" w15:restartNumberingAfterBreak="0">
    <w:nsid w:val="4364180E"/>
    <w:multiLevelType w:val="hybridMultilevel"/>
    <w:tmpl w:val="BF56D63E"/>
    <w:lvl w:ilvl="0" w:tplc="240A0013">
      <w:start w:val="1"/>
      <w:numFmt w:val="upperRoman"/>
      <w:lvlText w:val="%1."/>
      <w:lvlJc w:val="right"/>
      <w:pPr>
        <w:ind w:left="785" w:hanging="360"/>
      </w:pPr>
    </w:lvl>
    <w:lvl w:ilvl="1" w:tplc="240A0003">
      <w:start w:val="1"/>
      <w:numFmt w:val="lowerLetter"/>
      <w:lvlText w:val="%2."/>
      <w:lvlJc w:val="left"/>
      <w:pPr>
        <w:ind w:left="1505" w:hanging="360"/>
      </w:pPr>
      <w:rPr>
        <w:rFonts w:cs="Times New Roman"/>
      </w:rPr>
    </w:lvl>
    <w:lvl w:ilvl="2" w:tplc="240A0005">
      <w:start w:val="1"/>
      <w:numFmt w:val="lowerRoman"/>
      <w:lvlText w:val="%3."/>
      <w:lvlJc w:val="right"/>
      <w:pPr>
        <w:ind w:left="2225" w:hanging="180"/>
      </w:pPr>
      <w:rPr>
        <w:rFonts w:cs="Times New Roman"/>
      </w:rPr>
    </w:lvl>
    <w:lvl w:ilvl="3" w:tplc="240A0001" w:tentative="1">
      <w:start w:val="1"/>
      <w:numFmt w:val="decimal"/>
      <w:lvlText w:val="%4."/>
      <w:lvlJc w:val="left"/>
      <w:pPr>
        <w:ind w:left="2945" w:hanging="360"/>
      </w:pPr>
      <w:rPr>
        <w:rFonts w:cs="Times New Roman"/>
      </w:rPr>
    </w:lvl>
    <w:lvl w:ilvl="4" w:tplc="240A0003" w:tentative="1">
      <w:start w:val="1"/>
      <w:numFmt w:val="lowerLetter"/>
      <w:lvlText w:val="%5."/>
      <w:lvlJc w:val="left"/>
      <w:pPr>
        <w:ind w:left="3665" w:hanging="360"/>
      </w:pPr>
      <w:rPr>
        <w:rFonts w:cs="Times New Roman"/>
      </w:rPr>
    </w:lvl>
    <w:lvl w:ilvl="5" w:tplc="240A0005" w:tentative="1">
      <w:start w:val="1"/>
      <w:numFmt w:val="lowerRoman"/>
      <w:lvlText w:val="%6."/>
      <w:lvlJc w:val="right"/>
      <w:pPr>
        <w:ind w:left="4385" w:hanging="180"/>
      </w:pPr>
      <w:rPr>
        <w:rFonts w:cs="Times New Roman"/>
      </w:rPr>
    </w:lvl>
    <w:lvl w:ilvl="6" w:tplc="240A0001" w:tentative="1">
      <w:start w:val="1"/>
      <w:numFmt w:val="decimal"/>
      <w:lvlText w:val="%7."/>
      <w:lvlJc w:val="left"/>
      <w:pPr>
        <w:ind w:left="5105" w:hanging="360"/>
      </w:pPr>
      <w:rPr>
        <w:rFonts w:cs="Times New Roman"/>
      </w:rPr>
    </w:lvl>
    <w:lvl w:ilvl="7" w:tplc="240A0003" w:tentative="1">
      <w:start w:val="1"/>
      <w:numFmt w:val="lowerLetter"/>
      <w:lvlText w:val="%8."/>
      <w:lvlJc w:val="left"/>
      <w:pPr>
        <w:ind w:left="5825" w:hanging="360"/>
      </w:pPr>
      <w:rPr>
        <w:rFonts w:cs="Times New Roman"/>
      </w:rPr>
    </w:lvl>
    <w:lvl w:ilvl="8" w:tplc="240A0005" w:tentative="1">
      <w:start w:val="1"/>
      <w:numFmt w:val="lowerRoman"/>
      <w:lvlText w:val="%9."/>
      <w:lvlJc w:val="right"/>
      <w:pPr>
        <w:ind w:left="6545" w:hanging="180"/>
      </w:pPr>
      <w:rPr>
        <w:rFonts w:cs="Times New Roman"/>
      </w:rPr>
    </w:lvl>
  </w:abstractNum>
  <w:abstractNum w:abstractNumId="20" w15:restartNumberingAfterBreak="0">
    <w:nsid w:val="45C84034"/>
    <w:multiLevelType w:val="multilevel"/>
    <w:tmpl w:val="EE1EB47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1" w15:restartNumberingAfterBreak="0">
    <w:nsid w:val="4B7937AB"/>
    <w:multiLevelType w:val="hybridMultilevel"/>
    <w:tmpl w:val="D0028F0E"/>
    <w:lvl w:ilvl="0" w:tplc="240A0001">
      <w:start w:val="1"/>
      <w:numFmt w:val="bullet"/>
      <w:lvlText w:val=""/>
      <w:lvlJc w:val="left"/>
      <w:pPr>
        <w:ind w:left="360" w:hanging="360"/>
      </w:pPr>
      <w:rPr>
        <w:rFonts w:ascii="Symbol" w:hAnsi="Symbol" w:cs="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cs="Wingdings" w:hint="default"/>
      </w:rPr>
    </w:lvl>
    <w:lvl w:ilvl="3" w:tplc="240A0001" w:tentative="1">
      <w:start w:val="1"/>
      <w:numFmt w:val="bullet"/>
      <w:lvlText w:val=""/>
      <w:lvlJc w:val="left"/>
      <w:pPr>
        <w:ind w:left="2520" w:hanging="360"/>
      </w:pPr>
      <w:rPr>
        <w:rFonts w:ascii="Symbol" w:hAnsi="Symbol" w:cs="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cs="Wingdings" w:hint="default"/>
      </w:rPr>
    </w:lvl>
    <w:lvl w:ilvl="6" w:tplc="240A0001" w:tentative="1">
      <w:start w:val="1"/>
      <w:numFmt w:val="bullet"/>
      <w:lvlText w:val=""/>
      <w:lvlJc w:val="left"/>
      <w:pPr>
        <w:ind w:left="4680" w:hanging="360"/>
      </w:pPr>
      <w:rPr>
        <w:rFonts w:ascii="Symbol" w:hAnsi="Symbol" w:cs="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cs="Wingdings" w:hint="default"/>
      </w:rPr>
    </w:lvl>
  </w:abstractNum>
  <w:abstractNum w:abstractNumId="22" w15:restartNumberingAfterBreak="0">
    <w:nsid w:val="50D12E5E"/>
    <w:multiLevelType w:val="multilevel"/>
    <w:tmpl w:val="DB7CB9C6"/>
    <w:lvl w:ilvl="0">
      <w:start w:val="1"/>
      <w:numFmt w:val="bullet"/>
      <w:lvlText w:val=""/>
      <w:lvlJc w:val="left"/>
      <w:pPr>
        <w:tabs>
          <w:tab w:val="num" w:pos="360"/>
        </w:tabs>
        <w:ind w:left="360" w:hanging="360"/>
      </w:pPr>
      <w:rPr>
        <w:rFonts w:ascii="Symbol" w:hAnsi="Symbol" w:hint="default"/>
        <w:color w:val="auto"/>
      </w:rPr>
    </w:lvl>
    <w:lvl w:ilvl="1">
      <w:start w:val="1"/>
      <w:numFmt w:val="decimal"/>
      <w:isLgl/>
      <w:lvlText w:val="%1.%2."/>
      <w:lvlJc w:val="left"/>
      <w:pPr>
        <w:ind w:left="1440" w:hanging="720"/>
      </w:pPr>
      <w:rPr>
        <w:rFonts w:hint="default"/>
        <w:b w:val="0"/>
      </w:rPr>
    </w:lvl>
    <w:lvl w:ilvl="2">
      <w:start w:val="1"/>
      <w:numFmt w:val="bullet"/>
      <w:lvlText w:val=""/>
      <w:lvlJc w:val="left"/>
      <w:pPr>
        <w:ind w:left="2160" w:hanging="720"/>
      </w:pPr>
      <w:rPr>
        <w:rFonts w:ascii="Symbol" w:hAnsi="Symbol" w:hint="default"/>
        <w:b w:val="0"/>
        <w:color w:val="auto"/>
      </w:rPr>
    </w:lvl>
    <w:lvl w:ilvl="3">
      <w:start w:val="1"/>
      <w:numFmt w:val="decimal"/>
      <w:isLgl/>
      <w:lvlText w:val="%1.%2.%3.%4."/>
      <w:lvlJc w:val="left"/>
      <w:pPr>
        <w:ind w:left="3240" w:hanging="1080"/>
      </w:pPr>
      <w:rPr>
        <w:rFonts w:hint="default"/>
        <w:b w:val="0"/>
      </w:rPr>
    </w:lvl>
    <w:lvl w:ilvl="4">
      <w:start w:val="1"/>
      <w:numFmt w:val="decimal"/>
      <w:isLgl/>
      <w:lvlText w:val="%1.%2.%3.%4.%5."/>
      <w:lvlJc w:val="left"/>
      <w:pPr>
        <w:ind w:left="3960" w:hanging="1080"/>
      </w:pPr>
      <w:rPr>
        <w:rFonts w:hint="default"/>
        <w:b w:val="0"/>
      </w:rPr>
    </w:lvl>
    <w:lvl w:ilvl="5">
      <w:start w:val="1"/>
      <w:numFmt w:val="decimal"/>
      <w:isLgl/>
      <w:lvlText w:val="%1.%2.%3.%4.%5.%6."/>
      <w:lvlJc w:val="left"/>
      <w:pPr>
        <w:ind w:left="5040" w:hanging="1440"/>
      </w:pPr>
      <w:rPr>
        <w:rFonts w:hint="default"/>
        <w:b w:val="0"/>
      </w:rPr>
    </w:lvl>
    <w:lvl w:ilvl="6">
      <w:start w:val="1"/>
      <w:numFmt w:val="decimal"/>
      <w:isLgl/>
      <w:lvlText w:val="%1.%2.%3.%4.%5.%6.%7."/>
      <w:lvlJc w:val="left"/>
      <w:pPr>
        <w:ind w:left="5760" w:hanging="1440"/>
      </w:pPr>
      <w:rPr>
        <w:rFonts w:hint="default"/>
        <w:b w:val="0"/>
      </w:rPr>
    </w:lvl>
    <w:lvl w:ilvl="7">
      <w:start w:val="1"/>
      <w:numFmt w:val="decimal"/>
      <w:isLgl/>
      <w:lvlText w:val="%1.%2.%3.%4.%5.%6.%7.%8."/>
      <w:lvlJc w:val="left"/>
      <w:pPr>
        <w:ind w:left="6840" w:hanging="1800"/>
      </w:pPr>
      <w:rPr>
        <w:rFonts w:hint="default"/>
        <w:b w:val="0"/>
      </w:rPr>
    </w:lvl>
    <w:lvl w:ilvl="8">
      <w:start w:val="1"/>
      <w:numFmt w:val="decimal"/>
      <w:isLgl/>
      <w:lvlText w:val="%1.%2.%3.%4.%5.%6.%7.%8.%9."/>
      <w:lvlJc w:val="left"/>
      <w:pPr>
        <w:ind w:left="7560" w:hanging="1800"/>
      </w:pPr>
      <w:rPr>
        <w:rFonts w:hint="default"/>
        <w:b w:val="0"/>
      </w:rPr>
    </w:lvl>
  </w:abstractNum>
  <w:abstractNum w:abstractNumId="23" w15:restartNumberingAfterBreak="0">
    <w:nsid w:val="54C550A6"/>
    <w:multiLevelType w:val="hybridMultilevel"/>
    <w:tmpl w:val="4CCA3854"/>
    <w:lvl w:ilvl="0" w:tplc="8952A1AE">
      <w:start w:val="1"/>
      <w:numFmt w:val="bullet"/>
      <w:lvlText w:val=""/>
      <w:lvlJc w:val="left"/>
      <w:pPr>
        <w:ind w:left="720" w:hanging="360"/>
      </w:pPr>
      <w:rPr>
        <w:rFonts w:ascii="Symbol" w:hAnsi="Symbol" w:hint="default"/>
      </w:rPr>
    </w:lvl>
    <w:lvl w:ilvl="1" w:tplc="10EA66C2" w:tentative="1">
      <w:start w:val="1"/>
      <w:numFmt w:val="bullet"/>
      <w:lvlText w:val="o"/>
      <w:lvlJc w:val="left"/>
      <w:pPr>
        <w:ind w:left="1440" w:hanging="360"/>
      </w:pPr>
      <w:rPr>
        <w:rFonts w:ascii="Courier New" w:hAnsi="Courier New" w:cs="Courier New" w:hint="default"/>
      </w:rPr>
    </w:lvl>
    <w:lvl w:ilvl="2" w:tplc="89BA4922" w:tentative="1">
      <w:start w:val="1"/>
      <w:numFmt w:val="bullet"/>
      <w:lvlText w:val=""/>
      <w:lvlJc w:val="left"/>
      <w:pPr>
        <w:ind w:left="2160" w:hanging="360"/>
      </w:pPr>
      <w:rPr>
        <w:rFonts w:ascii="Wingdings" w:hAnsi="Wingdings" w:hint="default"/>
      </w:rPr>
    </w:lvl>
    <w:lvl w:ilvl="3" w:tplc="2C9013EE" w:tentative="1">
      <w:start w:val="1"/>
      <w:numFmt w:val="bullet"/>
      <w:lvlText w:val=""/>
      <w:lvlJc w:val="left"/>
      <w:pPr>
        <w:ind w:left="2880" w:hanging="360"/>
      </w:pPr>
      <w:rPr>
        <w:rFonts w:ascii="Symbol" w:hAnsi="Symbol" w:hint="default"/>
      </w:rPr>
    </w:lvl>
    <w:lvl w:ilvl="4" w:tplc="1776658E" w:tentative="1">
      <w:start w:val="1"/>
      <w:numFmt w:val="bullet"/>
      <w:lvlText w:val="o"/>
      <w:lvlJc w:val="left"/>
      <w:pPr>
        <w:ind w:left="3600" w:hanging="360"/>
      </w:pPr>
      <w:rPr>
        <w:rFonts w:ascii="Courier New" w:hAnsi="Courier New" w:cs="Courier New" w:hint="default"/>
      </w:rPr>
    </w:lvl>
    <w:lvl w:ilvl="5" w:tplc="5FA6BF9A" w:tentative="1">
      <w:start w:val="1"/>
      <w:numFmt w:val="bullet"/>
      <w:lvlText w:val=""/>
      <w:lvlJc w:val="left"/>
      <w:pPr>
        <w:ind w:left="4320" w:hanging="360"/>
      </w:pPr>
      <w:rPr>
        <w:rFonts w:ascii="Wingdings" w:hAnsi="Wingdings" w:hint="default"/>
      </w:rPr>
    </w:lvl>
    <w:lvl w:ilvl="6" w:tplc="1200E2AC" w:tentative="1">
      <w:start w:val="1"/>
      <w:numFmt w:val="bullet"/>
      <w:lvlText w:val=""/>
      <w:lvlJc w:val="left"/>
      <w:pPr>
        <w:ind w:left="5040" w:hanging="360"/>
      </w:pPr>
      <w:rPr>
        <w:rFonts w:ascii="Symbol" w:hAnsi="Symbol" w:hint="default"/>
      </w:rPr>
    </w:lvl>
    <w:lvl w:ilvl="7" w:tplc="950EE260" w:tentative="1">
      <w:start w:val="1"/>
      <w:numFmt w:val="bullet"/>
      <w:lvlText w:val="o"/>
      <w:lvlJc w:val="left"/>
      <w:pPr>
        <w:ind w:left="5760" w:hanging="360"/>
      </w:pPr>
      <w:rPr>
        <w:rFonts w:ascii="Courier New" w:hAnsi="Courier New" w:cs="Courier New" w:hint="default"/>
      </w:rPr>
    </w:lvl>
    <w:lvl w:ilvl="8" w:tplc="26947434" w:tentative="1">
      <w:start w:val="1"/>
      <w:numFmt w:val="bullet"/>
      <w:lvlText w:val=""/>
      <w:lvlJc w:val="left"/>
      <w:pPr>
        <w:ind w:left="6480" w:hanging="360"/>
      </w:pPr>
      <w:rPr>
        <w:rFonts w:ascii="Wingdings" w:hAnsi="Wingdings" w:hint="default"/>
      </w:rPr>
    </w:lvl>
  </w:abstractNum>
  <w:abstractNum w:abstractNumId="24" w15:restartNumberingAfterBreak="0">
    <w:nsid w:val="585C16F5"/>
    <w:multiLevelType w:val="hybridMultilevel"/>
    <w:tmpl w:val="C9160A9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5" w15:restartNumberingAfterBreak="0">
    <w:nsid w:val="5A1228D9"/>
    <w:multiLevelType w:val="multilevel"/>
    <w:tmpl w:val="A534337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5C903B0F"/>
    <w:multiLevelType w:val="multilevel"/>
    <w:tmpl w:val="FBEA0C16"/>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7" w15:restartNumberingAfterBreak="0">
    <w:nsid w:val="5D706DB2"/>
    <w:multiLevelType w:val="multilevel"/>
    <w:tmpl w:val="B95A4378"/>
    <w:lvl w:ilvl="0">
      <w:start w:val="1"/>
      <w:numFmt w:val="decimal"/>
      <w:lvlText w:val="%1"/>
      <w:lvlJc w:val="left"/>
      <w:pPr>
        <w:ind w:left="432" w:hanging="432"/>
      </w:pPr>
      <w:rPr>
        <w:rFonts w:cs="Times New Roman" w:hint="default"/>
        <w:color w:val="auto"/>
      </w:rPr>
    </w:lvl>
    <w:lvl w:ilvl="1">
      <w:start w:val="1"/>
      <w:numFmt w:val="decimal"/>
      <w:pStyle w:val="Estilo1"/>
      <w:lvlText w:val="2.1.%2"/>
      <w:lvlJc w:val="left"/>
      <w:pPr>
        <w:ind w:left="576" w:hanging="576"/>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864" w:hanging="864"/>
      </w:pPr>
      <w:rPr>
        <w:rFonts w:cs="Times New Roman" w:hint="default"/>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129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28" w15:restartNumberingAfterBreak="0">
    <w:nsid w:val="64FB4A05"/>
    <w:multiLevelType w:val="multilevel"/>
    <w:tmpl w:val="F7ECB0AC"/>
    <w:lvl w:ilvl="0">
      <w:start w:val="2"/>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9" w15:restartNumberingAfterBreak="0">
    <w:nsid w:val="65A24FFF"/>
    <w:multiLevelType w:val="hybridMultilevel"/>
    <w:tmpl w:val="3D7ACDB4"/>
    <w:lvl w:ilvl="0" w:tplc="AED8343C">
      <w:start w:val="1"/>
      <w:numFmt w:val="bullet"/>
      <w:lvlText w:val=""/>
      <w:lvlJc w:val="left"/>
      <w:pPr>
        <w:ind w:left="720" w:hanging="360"/>
      </w:pPr>
      <w:rPr>
        <w:rFonts w:ascii="Symbol" w:hAnsi="Symbol" w:hint="default"/>
      </w:rPr>
    </w:lvl>
    <w:lvl w:ilvl="1" w:tplc="6C42BFD2">
      <w:start w:val="1"/>
      <w:numFmt w:val="bullet"/>
      <w:lvlText w:val="o"/>
      <w:lvlJc w:val="left"/>
      <w:pPr>
        <w:ind w:left="1440" w:hanging="360"/>
      </w:pPr>
      <w:rPr>
        <w:rFonts w:ascii="Courier New" w:hAnsi="Courier New" w:hint="default"/>
      </w:rPr>
    </w:lvl>
    <w:lvl w:ilvl="2" w:tplc="7604D41C">
      <w:start w:val="1"/>
      <w:numFmt w:val="bullet"/>
      <w:lvlText w:val=""/>
      <w:lvlJc w:val="left"/>
      <w:pPr>
        <w:ind w:left="2160" w:hanging="360"/>
      </w:pPr>
      <w:rPr>
        <w:rFonts w:ascii="Wingdings" w:hAnsi="Wingdings" w:hint="default"/>
      </w:rPr>
    </w:lvl>
    <w:lvl w:ilvl="3" w:tplc="BCE2C10E">
      <w:start w:val="1"/>
      <w:numFmt w:val="bullet"/>
      <w:lvlText w:val=""/>
      <w:lvlJc w:val="left"/>
      <w:pPr>
        <w:ind w:left="2880" w:hanging="360"/>
      </w:pPr>
      <w:rPr>
        <w:rFonts w:ascii="Symbol" w:hAnsi="Symbol" w:hint="default"/>
      </w:rPr>
    </w:lvl>
    <w:lvl w:ilvl="4" w:tplc="DE7234EA">
      <w:start w:val="1"/>
      <w:numFmt w:val="bullet"/>
      <w:lvlText w:val="o"/>
      <w:lvlJc w:val="left"/>
      <w:pPr>
        <w:ind w:left="3600" w:hanging="360"/>
      </w:pPr>
      <w:rPr>
        <w:rFonts w:ascii="Courier New" w:hAnsi="Courier New" w:hint="default"/>
      </w:rPr>
    </w:lvl>
    <w:lvl w:ilvl="5" w:tplc="7AE66B90">
      <w:start w:val="1"/>
      <w:numFmt w:val="bullet"/>
      <w:lvlText w:val=""/>
      <w:lvlJc w:val="left"/>
      <w:pPr>
        <w:ind w:left="4320" w:hanging="360"/>
      </w:pPr>
      <w:rPr>
        <w:rFonts w:ascii="Wingdings" w:hAnsi="Wingdings" w:hint="default"/>
      </w:rPr>
    </w:lvl>
    <w:lvl w:ilvl="6" w:tplc="EA4048B6">
      <w:start w:val="1"/>
      <w:numFmt w:val="bullet"/>
      <w:lvlText w:val=""/>
      <w:lvlJc w:val="left"/>
      <w:pPr>
        <w:ind w:left="5040" w:hanging="360"/>
      </w:pPr>
      <w:rPr>
        <w:rFonts w:ascii="Symbol" w:hAnsi="Symbol" w:hint="default"/>
      </w:rPr>
    </w:lvl>
    <w:lvl w:ilvl="7" w:tplc="E53E0AF4">
      <w:start w:val="1"/>
      <w:numFmt w:val="bullet"/>
      <w:lvlText w:val="o"/>
      <w:lvlJc w:val="left"/>
      <w:pPr>
        <w:ind w:left="5760" w:hanging="360"/>
      </w:pPr>
      <w:rPr>
        <w:rFonts w:ascii="Courier New" w:hAnsi="Courier New" w:hint="default"/>
      </w:rPr>
    </w:lvl>
    <w:lvl w:ilvl="8" w:tplc="9A2AEDCE">
      <w:start w:val="1"/>
      <w:numFmt w:val="bullet"/>
      <w:lvlText w:val=""/>
      <w:lvlJc w:val="left"/>
      <w:pPr>
        <w:ind w:left="6480" w:hanging="360"/>
      </w:pPr>
      <w:rPr>
        <w:rFonts w:ascii="Wingdings" w:hAnsi="Wingdings" w:hint="default"/>
      </w:rPr>
    </w:lvl>
  </w:abstractNum>
  <w:abstractNum w:abstractNumId="30" w15:restartNumberingAfterBreak="0">
    <w:nsid w:val="6704550E"/>
    <w:multiLevelType w:val="multilevel"/>
    <w:tmpl w:val="F1BA072A"/>
    <w:lvl w:ilvl="0">
      <w:start w:val="2"/>
      <w:numFmt w:val="decimal"/>
      <w:lvlText w:val="%1"/>
      <w:lvlJc w:val="left"/>
      <w:pPr>
        <w:ind w:left="360" w:hanging="360"/>
      </w:pPr>
      <w:rPr>
        <w:rFonts w:hint="default"/>
      </w:rPr>
    </w:lvl>
    <w:lvl w:ilvl="1">
      <w:start w:val="1"/>
      <w:numFmt w:val="decimal"/>
      <w:lvlText w:val="%1.%2"/>
      <w:lvlJc w:val="left"/>
      <w:pPr>
        <w:ind w:left="2880" w:hanging="360"/>
      </w:pPr>
      <w:rPr>
        <w:rFonts w:hint="default"/>
      </w:rPr>
    </w:lvl>
    <w:lvl w:ilvl="2">
      <w:start w:val="1"/>
      <w:numFmt w:val="decimal"/>
      <w:lvlText w:val="%1.%2.%3"/>
      <w:lvlJc w:val="left"/>
      <w:pPr>
        <w:ind w:left="5966" w:hanging="720"/>
      </w:pPr>
      <w:rPr>
        <w:rFonts w:hint="default"/>
        <w:lang w:val="es-CO"/>
      </w:rPr>
    </w:lvl>
    <w:lvl w:ilvl="3">
      <w:start w:val="1"/>
      <w:numFmt w:val="decimal"/>
      <w:lvlText w:val="%1.%2.%3.%4"/>
      <w:lvlJc w:val="left"/>
      <w:pPr>
        <w:ind w:left="8280" w:hanging="720"/>
      </w:pPr>
      <w:rPr>
        <w:rFonts w:hint="default"/>
      </w:rPr>
    </w:lvl>
    <w:lvl w:ilvl="4">
      <w:start w:val="1"/>
      <w:numFmt w:val="decimal"/>
      <w:lvlText w:val="%1.%2.%3.%4.%5"/>
      <w:lvlJc w:val="left"/>
      <w:pPr>
        <w:ind w:left="11160" w:hanging="1080"/>
      </w:pPr>
      <w:rPr>
        <w:rFonts w:hint="default"/>
      </w:rPr>
    </w:lvl>
    <w:lvl w:ilvl="5">
      <w:start w:val="1"/>
      <w:numFmt w:val="decimal"/>
      <w:lvlText w:val="%1.%2.%3.%4.%5.%6"/>
      <w:lvlJc w:val="left"/>
      <w:pPr>
        <w:ind w:left="13680" w:hanging="1080"/>
      </w:pPr>
      <w:rPr>
        <w:rFonts w:hint="default"/>
      </w:rPr>
    </w:lvl>
    <w:lvl w:ilvl="6">
      <w:start w:val="1"/>
      <w:numFmt w:val="decimal"/>
      <w:lvlText w:val="%1.%2.%3.%4.%5.%6.%7"/>
      <w:lvlJc w:val="left"/>
      <w:pPr>
        <w:ind w:left="16560" w:hanging="1440"/>
      </w:pPr>
      <w:rPr>
        <w:rFonts w:hint="default"/>
      </w:rPr>
    </w:lvl>
    <w:lvl w:ilvl="7">
      <w:start w:val="1"/>
      <w:numFmt w:val="decimal"/>
      <w:lvlText w:val="%1.%2.%3.%4.%5.%6.%7.%8"/>
      <w:lvlJc w:val="left"/>
      <w:pPr>
        <w:ind w:left="19080" w:hanging="1440"/>
      </w:pPr>
      <w:rPr>
        <w:rFonts w:hint="default"/>
      </w:rPr>
    </w:lvl>
    <w:lvl w:ilvl="8">
      <w:start w:val="1"/>
      <w:numFmt w:val="decimal"/>
      <w:lvlText w:val="%1.%2.%3.%4.%5.%6.%7.%8.%9"/>
      <w:lvlJc w:val="left"/>
      <w:pPr>
        <w:ind w:left="21600" w:hanging="1440"/>
      </w:pPr>
      <w:rPr>
        <w:rFonts w:hint="default"/>
      </w:rPr>
    </w:lvl>
  </w:abstractNum>
  <w:abstractNum w:abstractNumId="31" w15:restartNumberingAfterBreak="0">
    <w:nsid w:val="695D53AF"/>
    <w:multiLevelType w:val="multilevel"/>
    <w:tmpl w:val="645EE90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6A0E752D"/>
    <w:multiLevelType w:val="multilevel"/>
    <w:tmpl w:val="36105430"/>
    <w:lvl w:ilvl="0">
      <w:start w:val="14"/>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33" w15:restartNumberingAfterBreak="0">
    <w:nsid w:val="6A5169D4"/>
    <w:multiLevelType w:val="multilevel"/>
    <w:tmpl w:val="BE36BA58"/>
    <w:lvl w:ilvl="0">
      <w:start w:val="1"/>
      <w:numFmt w:val="decimal"/>
      <w:lvlText w:val="%1."/>
      <w:lvlJc w:val="left"/>
      <w:pPr>
        <w:ind w:left="360" w:hanging="360"/>
      </w:pPr>
      <w:rPr>
        <w:rFonts w:hint="default"/>
      </w:rPr>
    </w:lvl>
    <w:lvl w:ilvl="1">
      <w:start w:val="1"/>
      <w:numFmt w:val="decimal"/>
      <w:lvlText w:val="%2."/>
      <w:lvlJc w:val="left"/>
      <w:pPr>
        <w:ind w:left="1080" w:hanging="360"/>
      </w:pPr>
      <w:rPr>
        <w:rFonts w:ascii="Arial Narrow" w:eastAsia="Times New Roman" w:hAnsi="Arial Narrow" w:cs="Times New Roman" w:hint="default"/>
        <w:b w:val="0"/>
        <w:bCs w:val="0"/>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4" w15:restartNumberingAfterBreak="0">
    <w:nsid w:val="6B7D5DAB"/>
    <w:multiLevelType w:val="multilevel"/>
    <w:tmpl w:val="5F245702"/>
    <w:lvl w:ilvl="0">
      <w:start w:val="5"/>
      <w:numFmt w:val="decimal"/>
      <w:lvlText w:val="%1."/>
      <w:lvlJc w:val="left"/>
      <w:pPr>
        <w:ind w:left="495" w:hanging="495"/>
      </w:pPr>
      <w:rPr>
        <w:rFonts w:hint="default"/>
      </w:rPr>
    </w:lvl>
    <w:lvl w:ilvl="1">
      <w:start w:val="1"/>
      <w:numFmt w:val="decimal"/>
      <w:lvlText w:val="%1.%2."/>
      <w:lvlJc w:val="left"/>
      <w:pPr>
        <w:ind w:left="1575" w:hanging="495"/>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35" w15:restartNumberingAfterBreak="0">
    <w:nsid w:val="6D20254C"/>
    <w:multiLevelType w:val="hybridMultilevel"/>
    <w:tmpl w:val="FD48662A"/>
    <w:lvl w:ilvl="0" w:tplc="240A0017">
      <w:start w:val="1"/>
      <w:numFmt w:val="bullet"/>
      <w:lvlText w:val=""/>
      <w:lvlPicBulletId w:val="0"/>
      <w:lvlJc w:val="left"/>
      <w:pPr>
        <w:ind w:left="360" w:hanging="360"/>
      </w:pPr>
      <w:rPr>
        <w:rFonts w:ascii="Symbol" w:hAnsi="Symbol" w:hint="default"/>
        <w:color w:val="auto"/>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6" w15:restartNumberingAfterBreak="0">
    <w:nsid w:val="6DE703E9"/>
    <w:multiLevelType w:val="hybridMultilevel"/>
    <w:tmpl w:val="86FAA8FC"/>
    <w:lvl w:ilvl="0" w:tplc="87183CC8">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70860836"/>
    <w:multiLevelType w:val="hybridMultilevel"/>
    <w:tmpl w:val="6222513C"/>
    <w:lvl w:ilvl="0" w:tplc="240A0001">
      <w:start w:val="1"/>
      <w:numFmt w:val="bullet"/>
      <w:lvlText w:val=""/>
      <w:lvlJc w:val="left"/>
      <w:pPr>
        <w:ind w:left="720" w:hanging="360"/>
      </w:pPr>
      <w:rPr>
        <w:rFonts w:ascii="Symbol" w:hAnsi="Symbol" w:cs="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cs="Wingdings" w:hint="default"/>
      </w:rPr>
    </w:lvl>
    <w:lvl w:ilvl="3" w:tplc="240A0001" w:tentative="1">
      <w:start w:val="1"/>
      <w:numFmt w:val="bullet"/>
      <w:lvlText w:val=""/>
      <w:lvlJc w:val="left"/>
      <w:pPr>
        <w:ind w:left="2880" w:hanging="360"/>
      </w:pPr>
      <w:rPr>
        <w:rFonts w:ascii="Symbol" w:hAnsi="Symbol" w:cs="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cs="Wingdings" w:hint="default"/>
      </w:rPr>
    </w:lvl>
    <w:lvl w:ilvl="6" w:tplc="240A0001" w:tentative="1">
      <w:start w:val="1"/>
      <w:numFmt w:val="bullet"/>
      <w:lvlText w:val=""/>
      <w:lvlJc w:val="left"/>
      <w:pPr>
        <w:ind w:left="5040" w:hanging="360"/>
      </w:pPr>
      <w:rPr>
        <w:rFonts w:ascii="Symbol" w:hAnsi="Symbol" w:cs="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cs="Wingdings" w:hint="default"/>
      </w:rPr>
    </w:lvl>
  </w:abstractNum>
  <w:abstractNum w:abstractNumId="38" w15:restartNumberingAfterBreak="0">
    <w:nsid w:val="71867F26"/>
    <w:multiLevelType w:val="multilevel"/>
    <w:tmpl w:val="2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15:restartNumberingAfterBreak="0">
    <w:nsid w:val="730272AF"/>
    <w:multiLevelType w:val="hybridMultilevel"/>
    <w:tmpl w:val="9B58241A"/>
    <w:lvl w:ilvl="0" w:tplc="297E2F3C">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78BA4892"/>
    <w:multiLevelType w:val="hybridMultilevel"/>
    <w:tmpl w:val="3920CE7A"/>
    <w:lvl w:ilvl="0" w:tplc="240A0017">
      <w:start w:val="1"/>
      <w:numFmt w:val="lowerLetter"/>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79377590"/>
    <w:multiLevelType w:val="hybridMultilevel"/>
    <w:tmpl w:val="7CCC04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7BA13259"/>
    <w:multiLevelType w:val="hybridMultilevel"/>
    <w:tmpl w:val="934A1878"/>
    <w:lvl w:ilvl="0" w:tplc="240A0017">
      <w:start w:val="1"/>
      <w:numFmt w:val="lowerLetter"/>
      <w:lvlText w:val="%1)"/>
      <w:lvlJc w:val="lef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3" w15:restartNumberingAfterBreak="0">
    <w:nsid w:val="7C3B3C3B"/>
    <w:multiLevelType w:val="hybridMultilevel"/>
    <w:tmpl w:val="6C767868"/>
    <w:lvl w:ilvl="0" w:tplc="240A000F">
      <w:start w:val="7"/>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7EB408EB"/>
    <w:multiLevelType w:val="hybridMultilevel"/>
    <w:tmpl w:val="9ED86612"/>
    <w:lvl w:ilvl="0" w:tplc="240A0017">
      <w:start w:val="1"/>
      <w:numFmt w:val="bullet"/>
      <w:lvlText w:val=""/>
      <w:lvlPicBulletId w:val="0"/>
      <w:lvlJc w:val="left"/>
      <w:pPr>
        <w:ind w:left="360" w:hanging="360"/>
      </w:pPr>
      <w:rPr>
        <w:rFonts w:ascii="Symbol" w:hAnsi="Symbol" w:hint="default"/>
        <w:color w:val="auto"/>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16cid:durableId="1284725440">
    <w:abstractNumId w:val="27"/>
  </w:num>
  <w:num w:numId="2" w16cid:durableId="1968395583">
    <w:abstractNumId w:val="7"/>
  </w:num>
  <w:num w:numId="3" w16cid:durableId="1942643942">
    <w:abstractNumId w:val="40"/>
  </w:num>
  <w:num w:numId="4" w16cid:durableId="150172340">
    <w:abstractNumId w:val="9"/>
  </w:num>
  <w:num w:numId="5" w16cid:durableId="29037133">
    <w:abstractNumId w:val="33"/>
  </w:num>
  <w:num w:numId="6" w16cid:durableId="533008999">
    <w:abstractNumId w:val="42"/>
  </w:num>
  <w:num w:numId="7" w16cid:durableId="1750882938">
    <w:abstractNumId w:val="20"/>
  </w:num>
  <w:num w:numId="8" w16cid:durableId="1522283082">
    <w:abstractNumId w:val="18"/>
  </w:num>
  <w:num w:numId="9" w16cid:durableId="1757284448">
    <w:abstractNumId w:val="0"/>
  </w:num>
  <w:num w:numId="10" w16cid:durableId="696004769">
    <w:abstractNumId w:val="23"/>
  </w:num>
  <w:num w:numId="11" w16cid:durableId="210851590">
    <w:abstractNumId w:val="22"/>
  </w:num>
  <w:num w:numId="12" w16cid:durableId="404112217">
    <w:abstractNumId w:val="29"/>
  </w:num>
  <w:num w:numId="13" w16cid:durableId="1051660891">
    <w:abstractNumId w:val="26"/>
  </w:num>
  <w:num w:numId="14" w16cid:durableId="602107305">
    <w:abstractNumId w:val="6"/>
  </w:num>
  <w:num w:numId="15" w16cid:durableId="1965885469">
    <w:abstractNumId w:val="13"/>
  </w:num>
  <w:num w:numId="16" w16cid:durableId="1616906674">
    <w:abstractNumId w:val="30"/>
  </w:num>
  <w:num w:numId="17" w16cid:durableId="1845129761">
    <w:abstractNumId w:val="5"/>
  </w:num>
  <w:num w:numId="18" w16cid:durableId="426080987">
    <w:abstractNumId w:val="19"/>
  </w:num>
  <w:num w:numId="19" w16cid:durableId="495732234">
    <w:abstractNumId w:val="16"/>
  </w:num>
  <w:num w:numId="20" w16cid:durableId="230969887">
    <w:abstractNumId w:val="35"/>
  </w:num>
  <w:num w:numId="21" w16cid:durableId="1270042892">
    <w:abstractNumId w:val="1"/>
  </w:num>
  <w:num w:numId="22" w16cid:durableId="1875269718">
    <w:abstractNumId w:val="11"/>
  </w:num>
  <w:num w:numId="23" w16cid:durableId="694968209">
    <w:abstractNumId w:val="17"/>
  </w:num>
  <w:num w:numId="24" w16cid:durableId="1925215700">
    <w:abstractNumId w:val="10"/>
  </w:num>
  <w:num w:numId="25" w16cid:durableId="4480413">
    <w:abstractNumId w:val="44"/>
  </w:num>
  <w:num w:numId="26" w16cid:durableId="900483287">
    <w:abstractNumId w:val="3"/>
  </w:num>
  <w:num w:numId="27" w16cid:durableId="2007515111">
    <w:abstractNumId w:val="8"/>
  </w:num>
  <w:num w:numId="28" w16cid:durableId="1795556078">
    <w:abstractNumId w:val="32"/>
  </w:num>
  <w:num w:numId="29" w16cid:durableId="1709988544">
    <w:abstractNumId w:val="15"/>
  </w:num>
  <w:num w:numId="30" w16cid:durableId="1932935589">
    <w:abstractNumId w:val="24"/>
  </w:num>
  <w:num w:numId="31" w16cid:durableId="395132568">
    <w:abstractNumId w:val="4"/>
  </w:num>
  <w:num w:numId="32" w16cid:durableId="1678918021">
    <w:abstractNumId w:val="25"/>
  </w:num>
  <w:num w:numId="33" w16cid:durableId="1640308959">
    <w:abstractNumId w:val="36"/>
  </w:num>
  <w:num w:numId="34" w16cid:durableId="535823285">
    <w:abstractNumId w:val="39"/>
  </w:num>
  <w:num w:numId="35" w16cid:durableId="617835930">
    <w:abstractNumId w:val="21"/>
  </w:num>
  <w:num w:numId="36" w16cid:durableId="1154032651">
    <w:abstractNumId w:val="31"/>
  </w:num>
  <w:num w:numId="37" w16cid:durableId="752550923">
    <w:abstractNumId w:val="34"/>
  </w:num>
  <w:num w:numId="38" w16cid:durableId="1422601467">
    <w:abstractNumId w:val="43"/>
  </w:num>
  <w:num w:numId="39" w16cid:durableId="801197117">
    <w:abstractNumId w:val="38"/>
  </w:num>
  <w:num w:numId="40" w16cid:durableId="183591427">
    <w:abstractNumId w:val="12"/>
  </w:num>
  <w:num w:numId="41" w16cid:durableId="920023925">
    <w:abstractNumId w:val="41"/>
  </w:num>
  <w:num w:numId="42" w16cid:durableId="420028449">
    <w:abstractNumId w:val="28"/>
  </w:num>
  <w:num w:numId="43" w16cid:durableId="887299896">
    <w:abstractNumId w:val="37"/>
  </w:num>
  <w:num w:numId="44" w16cid:durableId="1455173821">
    <w:abstractNumId w:val="14"/>
  </w:num>
  <w:num w:numId="45" w16cid:durableId="2125802396">
    <w:abstractNumId w:val="2"/>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511F"/>
    <w:rsid w:val="00000ECC"/>
    <w:rsid w:val="00002F70"/>
    <w:rsid w:val="00007D16"/>
    <w:rsid w:val="00011BC6"/>
    <w:rsid w:val="0001312B"/>
    <w:rsid w:val="00013699"/>
    <w:rsid w:val="00013A3D"/>
    <w:rsid w:val="000149A4"/>
    <w:rsid w:val="00014B6A"/>
    <w:rsid w:val="0001507D"/>
    <w:rsid w:val="00022774"/>
    <w:rsid w:val="00022EF0"/>
    <w:rsid w:val="00023E7B"/>
    <w:rsid w:val="00025AAE"/>
    <w:rsid w:val="00025CB9"/>
    <w:rsid w:val="000265E3"/>
    <w:rsid w:val="000268C3"/>
    <w:rsid w:val="0003007B"/>
    <w:rsid w:val="00032428"/>
    <w:rsid w:val="0003306E"/>
    <w:rsid w:val="000330D0"/>
    <w:rsid w:val="0003325F"/>
    <w:rsid w:val="00033982"/>
    <w:rsid w:val="00034CC6"/>
    <w:rsid w:val="0003600B"/>
    <w:rsid w:val="00036649"/>
    <w:rsid w:val="00036673"/>
    <w:rsid w:val="00037098"/>
    <w:rsid w:val="00037F97"/>
    <w:rsid w:val="00040A07"/>
    <w:rsid w:val="00041ECB"/>
    <w:rsid w:val="00042E48"/>
    <w:rsid w:val="00042E6A"/>
    <w:rsid w:val="00042F7D"/>
    <w:rsid w:val="00043160"/>
    <w:rsid w:val="00043317"/>
    <w:rsid w:val="00043454"/>
    <w:rsid w:val="0004379E"/>
    <w:rsid w:val="00043A73"/>
    <w:rsid w:val="00043DB9"/>
    <w:rsid w:val="000441F6"/>
    <w:rsid w:val="000453DD"/>
    <w:rsid w:val="000468F6"/>
    <w:rsid w:val="00046BA6"/>
    <w:rsid w:val="00046FA6"/>
    <w:rsid w:val="00047F70"/>
    <w:rsid w:val="00051AC4"/>
    <w:rsid w:val="00051F93"/>
    <w:rsid w:val="00053380"/>
    <w:rsid w:val="00053836"/>
    <w:rsid w:val="00054774"/>
    <w:rsid w:val="00055FC3"/>
    <w:rsid w:val="0005604F"/>
    <w:rsid w:val="00056218"/>
    <w:rsid w:val="000568AB"/>
    <w:rsid w:val="00057092"/>
    <w:rsid w:val="00057780"/>
    <w:rsid w:val="000577EC"/>
    <w:rsid w:val="00060676"/>
    <w:rsid w:val="00060876"/>
    <w:rsid w:val="00064C84"/>
    <w:rsid w:val="00064CCF"/>
    <w:rsid w:val="000658BE"/>
    <w:rsid w:val="000658ED"/>
    <w:rsid w:val="0006663D"/>
    <w:rsid w:val="00066AA4"/>
    <w:rsid w:val="00067A13"/>
    <w:rsid w:val="000705BD"/>
    <w:rsid w:val="000709AC"/>
    <w:rsid w:val="000709B6"/>
    <w:rsid w:val="00071544"/>
    <w:rsid w:val="00071628"/>
    <w:rsid w:val="00071696"/>
    <w:rsid w:val="00073D9D"/>
    <w:rsid w:val="00074062"/>
    <w:rsid w:val="000740BC"/>
    <w:rsid w:val="00074540"/>
    <w:rsid w:val="00074EE3"/>
    <w:rsid w:val="0007590D"/>
    <w:rsid w:val="0007626D"/>
    <w:rsid w:val="00076CA1"/>
    <w:rsid w:val="00077A99"/>
    <w:rsid w:val="000801BA"/>
    <w:rsid w:val="000814DD"/>
    <w:rsid w:val="00081A52"/>
    <w:rsid w:val="00081EA8"/>
    <w:rsid w:val="000822BC"/>
    <w:rsid w:val="00082979"/>
    <w:rsid w:val="00082B39"/>
    <w:rsid w:val="00083689"/>
    <w:rsid w:val="0008389F"/>
    <w:rsid w:val="00083A7E"/>
    <w:rsid w:val="00083AD1"/>
    <w:rsid w:val="00085341"/>
    <w:rsid w:val="00086024"/>
    <w:rsid w:val="00086077"/>
    <w:rsid w:val="00086A16"/>
    <w:rsid w:val="00086C19"/>
    <w:rsid w:val="00086D63"/>
    <w:rsid w:val="00090341"/>
    <w:rsid w:val="000912CD"/>
    <w:rsid w:val="0009136B"/>
    <w:rsid w:val="000916EC"/>
    <w:rsid w:val="00092059"/>
    <w:rsid w:val="00092AEF"/>
    <w:rsid w:val="00092CF5"/>
    <w:rsid w:val="00093F9B"/>
    <w:rsid w:val="0009622D"/>
    <w:rsid w:val="0009640B"/>
    <w:rsid w:val="000968C9"/>
    <w:rsid w:val="00096DBB"/>
    <w:rsid w:val="00097A94"/>
    <w:rsid w:val="00097F3C"/>
    <w:rsid w:val="000A0270"/>
    <w:rsid w:val="000A0BC4"/>
    <w:rsid w:val="000A3139"/>
    <w:rsid w:val="000A5C75"/>
    <w:rsid w:val="000A608B"/>
    <w:rsid w:val="000B3A01"/>
    <w:rsid w:val="000B3FA0"/>
    <w:rsid w:val="000B40CD"/>
    <w:rsid w:val="000B4AD8"/>
    <w:rsid w:val="000B5A2B"/>
    <w:rsid w:val="000B6966"/>
    <w:rsid w:val="000B7C8B"/>
    <w:rsid w:val="000C18A8"/>
    <w:rsid w:val="000C1FFF"/>
    <w:rsid w:val="000C2463"/>
    <w:rsid w:val="000C44BF"/>
    <w:rsid w:val="000C47AF"/>
    <w:rsid w:val="000C5948"/>
    <w:rsid w:val="000C6036"/>
    <w:rsid w:val="000C61BC"/>
    <w:rsid w:val="000C6BA2"/>
    <w:rsid w:val="000C72BF"/>
    <w:rsid w:val="000C73FE"/>
    <w:rsid w:val="000C76EC"/>
    <w:rsid w:val="000C7818"/>
    <w:rsid w:val="000C781E"/>
    <w:rsid w:val="000C7FC4"/>
    <w:rsid w:val="000D0EB3"/>
    <w:rsid w:val="000D1D75"/>
    <w:rsid w:val="000D2EA5"/>
    <w:rsid w:val="000D38BC"/>
    <w:rsid w:val="000D4014"/>
    <w:rsid w:val="000D5132"/>
    <w:rsid w:val="000D5BCF"/>
    <w:rsid w:val="000D5E18"/>
    <w:rsid w:val="000D5E25"/>
    <w:rsid w:val="000D6702"/>
    <w:rsid w:val="000E11E5"/>
    <w:rsid w:val="000E145A"/>
    <w:rsid w:val="000E2170"/>
    <w:rsid w:val="000E27A8"/>
    <w:rsid w:val="000E2F81"/>
    <w:rsid w:val="000E40B5"/>
    <w:rsid w:val="000E462F"/>
    <w:rsid w:val="000E49DD"/>
    <w:rsid w:val="000E4AF9"/>
    <w:rsid w:val="000E7450"/>
    <w:rsid w:val="000F125F"/>
    <w:rsid w:val="000F1B25"/>
    <w:rsid w:val="000F37B7"/>
    <w:rsid w:val="000F4161"/>
    <w:rsid w:val="000F7D8B"/>
    <w:rsid w:val="00100289"/>
    <w:rsid w:val="00100B47"/>
    <w:rsid w:val="00101690"/>
    <w:rsid w:val="0010213D"/>
    <w:rsid w:val="00102344"/>
    <w:rsid w:val="00102402"/>
    <w:rsid w:val="001031A0"/>
    <w:rsid w:val="0010408D"/>
    <w:rsid w:val="0010437C"/>
    <w:rsid w:val="00106A12"/>
    <w:rsid w:val="001070AA"/>
    <w:rsid w:val="001073A9"/>
    <w:rsid w:val="00110D57"/>
    <w:rsid w:val="00110E2A"/>
    <w:rsid w:val="0011139D"/>
    <w:rsid w:val="00111768"/>
    <w:rsid w:val="00111E24"/>
    <w:rsid w:val="001122A9"/>
    <w:rsid w:val="00112736"/>
    <w:rsid w:val="00112BCA"/>
    <w:rsid w:val="00112FCC"/>
    <w:rsid w:val="001142B1"/>
    <w:rsid w:val="0011477B"/>
    <w:rsid w:val="001155DB"/>
    <w:rsid w:val="00117E0C"/>
    <w:rsid w:val="00120BC9"/>
    <w:rsid w:val="00120C36"/>
    <w:rsid w:val="0012219B"/>
    <w:rsid w:val="00123708"/>
    <w:rsid w:val="00124633"/>
    <w:rsid w:val="0012558B"/>
    <w:rsid w:val="001259EC"/>
    <w:rsid w:val="00126D8C"/>
    <w:rsid w:val="00127C88"/>
    <w:rsid w:val="001301A9"/>
    <w:rsid w:val="0013216A"/>
    <w:rsid w:val="0013227C"/>
    <w:rsid w:val="00132B94"/>
    <w:rsid w:val="00132E26"/>
    <w:rsid w:val="00133335"/>
    <w:rsid w:val="0013514C"/>
    <w:rsid w:val="001352A7"/>
    <w:rsid w:val="001368A2"/>
    <w:rsid w:val="00136BA7"/>
    <w:rsid w:val="001408E9"/>
    <w:rsid w:val="00141C78"/>
    <w:rsid w:val="0014252C"/>
    <w:rsid w:val="00143547"/>
    <w:rsid w:val="00144156"/>
    <w:rsid w:val="00144288"/>
    <w:rsid w:val="00145CCE"/>
    <w:rsid w:val="00145E51"/>
    <w:rsid w:val="001463F0"/>
    <w:rsid w:val="00151A1F"/>
    <w:rsid w:val="001521BE"/>
    <w:rsid w:val="00153568"/>
    <w:rsid w:val="00153B92"/>
    <w:rsid w:val="00154696"/>
    <w:rsid w:val="001546EC"/>
    <w:rsid w:val="00157015"/>
    <w:rsid w:val="00157077"/>
    <w:rsid w:val="00160927"/>
    <w:rsid w:val="00160E16"/>
    <w:rsid w:val="00162076"/>
    <w:rsid w:val="00166C7E"/>
    <w:rsid w:val="001678C2"/>
    <w:rsid w:val="00170F48"/>
    <w:rsid w:val="00171462"/>
    <w:rsid w:val="00171F49"/>
    <w:rsid w:val="00172C62"/>
    <w:rsid w:val="001731A6"/>
    <w:rsid w:val="00173679"/>
    <w:rsid w:val="001748EA"/>
    <w:rsid w:val="00174DF7"/>
    <w:rsid w:val="001759F8"/>
    <w:rsid w:val="00176773"/>
    <w:rsid w:val="001772E3"/>
    <w:rsid w:val="0018012E"/>
    <w:rsid w:val="001807AB"/>
    <w:rsid w:val="001812D5"/>
    <w:rsid w:val="0018221C"/>
    <w:rsid w:val="00183599"/>
    <w:rsid w:val="001835A8"/>
    <w:rsid w:val="001837E4"/>
    <w:rsid w:val="00185352"/>
    <w:rsid w:val="00185431"/>
    <w:rsid w:val="00185710"/>
    <w:rsid w:val="00185880"/>
    <w:rsid w:val="00185E4A"/>
    <w:rsid w:val="00186919"/>
    <w:rsid w:val="0019016D"/>
    <w:rsid w:val="0019095D"/>
    <w:rsid w:val="00190D55"/>
    <w:rsid w:val="00191727"/>
    <w:rsid w:val="0019217E"/>
    <w:rsid w:val="00192DB1"/>
    <w:rsid w:val="00194EF5"/>
    <w:rsid w:val="001963F7"/>
    <w:rsid w:val="00196574"/>
    <w:rsid w:val="0019657D"/>
    <w:rsid w:val="0019658E"/>
    <w:rsid w:val="00196832"/>
    <w:rsid w:val="00197778"/>
    <w:rsid w:val="001978EF"/>
    <w:rsid w:val="001A0227"/>
    <w:rsid w:val="001A05EC"/>
    <w:rsid w:val="001A0E3D"/>
    <w:rsid w:val="001A2881"/>
    <w:rsid w:val="001A4A33"/>
    <w:rsid w:val="001A56A3"/>
    <w:rsid w:val="001A634D"/>
    <w:rsid w:val="001A71EE"/>
    <w:rsid w:val="001B0057"/>
    <w:rsid w:val="001B3626"/>
    <w:rsid w:val="001B3937"/>
    <w:rsid w:val="001B4274"/>
    <w:rsid w:val="001B57D0"/>
    <w:rsid w:val="001B613B"/>
    <w:rsid w:val="001B6C78"/>
    <w:rsid w:val="001B77EF"/>
    <w:rsid w:val="001C0ECF"/>
    <w:rsid w:val="001C2383"/>
    <w:rsid w:val="001C245B"/>
    <w:rsid w:val="001C27BC"/>
    <w:rsid w:val="001C2F50"/>
    <w:rsid w:val="001C45C2"/>
    <w:rsid w:val="001C51A8"/>
    <w:rsid w:val="001C6DEF"/>
    <w:rsid w:val="001D1AE6"/>
    <w:rsid w:val="001D1AFC"/>
    <w:rsid w:val="001D2752"/>
    <w:rsid w:val="001D2762"/>
    <w:rsid w:val="001D32DF"/>
    <w:rsid w:val="001D33F9"/>
    <w:rsid w:val="001D3792"/>
    <w:rsid w:val="001D3D8D"/>
    <w:rsid w:val="001D3E4B"/>
    <w:rsid w:val="001D4767"/>
    <w:rsid w:val="001D64DD"/>
    <w:rsid w:val="001E1145"/>
    <w:rsid w:val="001E1894"/>
    <w:rsid w:val="001E1AE4"/>
    <w:rsid w:val="001E1EC9"/>
    <w:rsid w:val="001E258D"/>
    <w:rsid w:val="001E262E"/>
    <w:rsid w:val="001E2A5F"/>
    <w:rsid w:val="001E2BF6"/>
    <w:rsid w:val="001E4B51"/>
    <w:rsid w:val="001E4C8A"/>
    <w:rsid w:val="001E5772"/>
    <w:rsid w:val="001E5E03"/>
    <w:rsid w:val="001E7F3E"/>
    <w:rsid w:val="001F1F87"/>
    <w:rsid w:val="001F3304"/>
    <w:rsid w:val="001F38CF"/>
    <w:rsid w:val="001F4D9A"/>
    <w:rsid w:val="001F5644"/>
    <w:rsid w:val="001F5905"/>
    <w:rsid w:val="001F5909"/>
    <w:rsid w:val="001F68A8"/>
    <w:rsid w:val="0020244C"/>
    <w:rsid w:val="002037AD"/>
    <w:rsid w:val="0020475D"/>
    <w:rsid w:val="0020583E"/>
    <w:rsid w:val="00206D23"/>
    <w:rsid w:val="00207356"/>
    <w:rsid w:val="00207606"/>
    <w:rsid w:val="002076A6"/>
    <w:rsid w:val="00207CF2"/>
    <w:rsid w:val="002138D8"/>
    <w:rsid w:val="00213B2A"/>
    <w:rsid w:val="00215423"/>
    <w:rsid w:val="00216335"/>
    <w:rsid w:val="002172BD"/>
    <w:rsid w:val="002174E2"/>
    <w:rsid w:val="002206AE"/>
    <w:rsid w:val="002207EB"/>
    <w:rsid w:val="002211CF"/>
    <w:rsid w:val="00221AAB"/>
    <w:rsid w:val="002222D4"/>
    <w:rsid w:val="00223A36"/>
    <w:rsid w:val="00224D92"/>
    <w:rsid w:val="00225B85"/>
    <w:rsid w:val="0022640E"/>
    <w:rsid w:val="00226DC5"/>
    <w:rsid w:val="00227032"/>
    <w:rsid w:val="0023199C"/>
    <w:rsid w:val="00232EDE"/>
    <w:rsid w:val="00233690"/>
    <w:rsid w:val="00233A1F"/>
    <w:rsid w:val="0023419D"/>
    <w:rsid w:val="0023498E"/>
    <w:rsid w:val="00235549"/>
    <w:rsid w:val="0023584A"/>
    <w:rsid w:val="00235F5D"/>
    <w:rsid w:val="002360D1"/>
    <w:rsid w:val="002368D5"/>
    <w:rsid w:val="00242104"/>
    <w:rsid w:val="002428CE"/>
    <w:rsid w:val="002436FA"/>
    <w:rsid w:val="00243905"/>
    <w:rsid w:val="00243DB2"/>
    <w:rsid w:val="00245C30"/>
    <w:rsid w:val="00246163"/>
    <w:rsid w:val="0025102E"/>
    <w:rsid w:val="00251AE6"/>
    <w:rsid w:val="00253B1B"/>
    <w:rsid w:val="002540D7"/>
    <w:rsid w:val="002541D7"/>
    <w:rsid w:val="00254458"/>
    <w:rsid w:val="002546E3"/>
    <w:rsid w:val="002554D6"/>
    <w:rsid w:val="002555A6"/>
    <w:rsid w:val="0025644F"/>
    <w:rsid w:val="00256472"/>
    <w:rsid w:val="00256693"/>
    <w:rsid w:val="00257450"/>
    <w:rsid w:val="00257C92"/>
    <w:rsid w:val="00260C64"/>
    <w:rsid w:val="0026137D"/>
    <w:rsid w:val="00261E4C"/>
    <w:rsid w:val="0026211C"/>
    <w:rsid w:val="00262773"/>
    <w:rsid w:val="002628D6"/>
    <w:rsid w:val="00264383"/>
    <w:rsid w:val="002648A6"/>
    <w:rsid w:val="0026559D"/>
    <w:rsid w:val="00265903"/>
    <w:rsid w:val="0026594D"/>
    <w:rsid w:val="002659D3"/>
    <w:rsid w:val="002664EB"/>
    <w:rsid w:val="00266A1D"/>
    <w:rsid w:val="002677E5"/>
    <w:rsid w:val="0027037B"/>
    <w:rsid w:val="002724EE"/>
    <w:rsid w:val="00273480"/>
    <w:rsid w:val="002751F4"/>
    <w:rsid w:val="002755F2"/>
    <w:rsid w:val="0027632D"/>
    <w:rsid w:val="0027789B"/>
    <w:rsid w:val="00281A93"/>
    <w:rsid w:val="00281CBB"/>
    <w:rsid w:val="00281D51"/>
    <w:rsid w:val="00283951"/>
    <w:rsid w:val="002839CB"/>
    <w:rsid w:val="002840F8"/>
    <w:rsid w:val="0028688E"/>
    <w:rsid w:val="00286F27"/>
    <w:rsid w:val="00290F03"/>
    <w:rsid w:val="0029179A"/>
    <w:rsid w:val="002917B1"/>
    <w:rsid w:val="00292693"/>
    <w:rsid w:val="00293428"/>
    <w:rsid w:val="0029383D"/>
    <w:rsid w:val="002948CC"/>
    <w:rsid w:val="00295207"/>
    <w:rsid w:val="00295273"/>
    <w:rsid w:val="00295C07"/>
    <w:rsid w:val="00296252"/>
    <w:rsid w:val="002968B6"/>
    <w:rsid w:val="00296E9A"/>
    <w:rsid w:val="00297AE4"/>
    <w:rsid w:val="002A17E2"/>
    <w:rsid w:val="002A23BA"/>
    <w:rsid w:val="002A25A8"/>
    <w:rsid w:val="002A2919"/>
    <w:rsid w:val="002A43A4"/>
    <w:rsid w:val="002A4EDD"/>
    <w:rsid w:val="002A5CA6"/>
    <w:rsid w:val="002A7DCC"/>
    <w:rsid w:val="002B0423"/>
    <w:rsid w:val="002B05C4"/>
    <w:rsid w:val="002B2163"/>
    <w:rsid w:val="002B23EC"/>
    <w:rsid w:val="002B273B"/>
    <w:rsid w:val="002B2A4F"/>
    <w:rsid w:val="002B2A50"/>
    <w:rsid w:val="002B2E6D"/>
    <w:rsid w:val="002B2F36"/>
    <w:rsid w:val="002B372A"/>
    <w:rsid w:val="002B3DD7"/>
    <w:rsid w:val="002B421F"/>
    <w:rsid w:val="002B53F9"/>
    <w:rsid w:val="002B57F9"/>
    <w:rsid w:val="002B5CA1"/>
    <w:rsid w:val="002B6468"/>
    <w:rsid w:val="002B742D"/>
    <w:rsid w:val="002C0B92"/>
    <w:rsid w:val="002C1128"/>
    <w:rsid w:val="002C16A9"/>
    <w:rsid w:val="002C1829"/>
    <w:rsid w:val="002C335E"/>
    <w:rsid w:val="002C42AA"/>
    <w:rsid w:val="002C42D0"/>
    <w:rsid w:val="002C44D5"/>
    <w:rsid w:val="002C511F"/>
    <w:rsid w:val="002C5606"/>
    <w:rsid w:val="002C636D"/>
    <w:rsid w:val="002C7522"/>
    <w:rsid w:val="002D1306"/>
    <w:rsid w:val="002D312D"/>
    <w:rsid w:val="002D380F"/>
    <w:rsid w:val="002D38C4"/>
    <w:rsid w:val="002D4C94"/>
    <w:rsid w:val="002D5096"/>
    <w:rsid w:val="002D5563"/>
    <w:rsid w:val="002D5AFE"/>
    <w:rsid w:val="002D5DDE"/>
    <w:rsid w:val="002D7585"/>
    <w:rsid w:val="002E0D74"/>
    <w:rsid w:val="002E1015"/>
    <w:rsid w:val="002E15C1"/>
    <w:rsid w:val="002E202F"/>
    <w:rsid w:val="002E2782"/>
    <w:rsid w:val="002E3A12"/>
    <w:rsid w:val="002E4613"/>
    <w:rsid w:val="002E4977"/>
    <w:rsid w:val="002E5D75"/>
    <w:rsid w:val="002E6A44"/>
    <w:rsid w:val="002F1092"/>
    <w:rsid w:val="002F1511"/>
    <w:rsid w:val="002F1AAB"/>
    <w:rsid w:val="002F1BDB"/>
    <w:rsid w:val="002F1F66"/>
    <w:rsid w:val="002F2124"/>
    <w:rsid w:val="002F29B1"/>
    <w:rsid w:val="002F2AEA"/>
    <w:rsid w:val="002F30D0"/>
    <w:rsid w:val="002F32CA"/>
    <w:rsid w:val="002F418C"/>
    <w:rsid w:val="002F4CE8"/>
    <w:rsid w:val="002F61F2"/>
    <w:rsid w:val="002F6F2C"/>
    <w:rsid w:val="002F71F6"/>
    <w:rsid w:val="002F7389"/>
    <w:rsid w:val="002F74AE"/>
    <w:rsid w:val="002F7A6A"/>
    <w:rsid w:val="00300D8E"/>
    <w:rsid w:val="00301471"/>
    <w:rsid w:val="00301AB5"/>
    <w:rsid w:val="00302675"/>
    <w:rsid w:val="00302EA4"/>
    <w:rsid w:val="0030325B"/>
    <w:rsid w:val="00304D66"/>
    <w:rsid w:val="0030563F"/>
    <w:rsid w:val="00306FC3"/>
    <w:rsid w:val="0030721C"/>
    <w:rsid w:val="0030760B"/>
    <w:rsid w:val="0031045F"/>
    <w:rsid w:val="00312D9E"/>
    <w:rsid w:val="00313363"/>
    <w:rsid w:val="00313392"/>
    <w:rsid w:val="00314DE1"/>
    <w:rsid w:val="00315C4D"/>
    <w:rsid w:val="00315EA7"/>
    <w:rsid w:val="00316201"/>
    <w:rsid w:val="003173A1"/>
    <w:rsid w:val="003173FC"/>
    <w:rsid w:val="00317567"/>
    <w:rsid w:val="00317906"/>
    <w:rsid w:val="00317A16"/>
    <w:rsid w:val="003210CC"/>
    <w:rsid w:val="00322231"/>
    <w:rsid w:val="00322692"/>
    <w:rsid w:val="00322A3C"/>
    <w:rsid w:val="003233B8"/>
    <w:rsid w:val="003257C4"/>
    <w:rsid w:val="0032656D"/>
    <w:rsid w:val="0033083B"/>
    <w:rsid w:val="00331BE6"/>
    <w:rsid w:val="00331DD9"/>
    <w:rsid w:val="003320F5"/>
    <w:rsid w:val="00332A7A"/>
    <w:rsid w:val="00334263"/>
    <w:rsid w:val="0033467D"/>
    <w:rsid w:val="00334851"/>
    <w:rsid w:val="00334BAE"/>
    <w:rsid w:val="00335F9B"/>
    <w:rsid w:val="003360A5"/>
    <w:rsid w:val="00336BBF"/>
    <w:rsid w:val="003370A9"/>
    <w:rsid w:val="00337B8A"/>
    <w:rsid w:val="00340FD7"/>
    <w:rsid w:val="0034108E"/>
    <w:rsid w:val="003411A8"/>
    <w:rsid w:val="00341FE8"/>
    <w:rsid w:val="00342498"/>
    <w:rsid w:val="00342706"/>
    <w:rsid w:val="00343A1C"/>
    <w:rsid w:val="00343BE6"/>
    <w:rsid w:val="00343F63"/>
    <w:rsid w:val="00343FEC"/>
    <w:rsid w:val="00346367"/>
    <w:rsid w:val="00346E94"/>
    <w:rsid w:val="003505A8"/>
    <w:rsid w:val="0035115F"/>
    <w:rsid w:val="003514B6"/>
    <w:rsid w:val="00352B24"/>
    <w:rsid w:val="00352C7B"/>
    <w:rsid w:val="003541DC"/>
    <w:rsid w:val="003542E1"/>
    <w:rsid w:val="00357E1B"/>
    <w:rsid w:val="003602A9"/>
    <w:rsid w:val="0036104C"/>
    <w:rsid w:val="003611CB"/>
    <w:rsid w:val="0036123C"/>
    <w:rsid w:val="00361DA7"/>
    <w:rsid w:val="003623D9"/>
    <w:rsid w:val="003623FA"/>
    <w:rsid w:val="003625D1"/>
    <w:rsid w:val="00362ECF"/>
    <w:rsid w:val="00363339"/>
    <w:rsid w:val="00363832"/>
    <w:rsid w:val="0036388F"/>
    <w:rsid w:val="00363BEF"/>
    <w:rsid w:val="00363CE0"/>
    <w:rsid w:val="00364570"/>
    <w:rsid w:val="00365F37"/>
    <w:rsid w:val="00365F8C"/>
    <w:rsid w:val="00366402"/>
    <w:rsid w:val="00366AEE"/>
    <w:rsid w:val="00366DC1"/>
    <w:rsid w:val="00367BF8"/>
    <w:rsid w:val="003707C5"/>
    <w:rsid w:val="00370808"/>
    <w:rsid w:val="003742BC"/>
    <w:rsid w:val="003748AA"/>
    <w:rsid w:val="00374FFC"/>
    <w:rsid w:val="00375023"/>
    <w:rsid w:val="00376035"/>
    <w:rsid w:val="003761DE"/>
    <w:rsid w:val="00376593"/>
    <w:rsid w:val="00376D5F"/>
    <w:rsid w:val="003777EA"/>
    <w:rsid w:val="00381BDB"/>
    <w:rsid w:val="0038263B"/>
    <w:rsid w:val="0038286E"/>
    <w:rsid w:val="00382DFA"/>
    <w:rsid w:val="0038301E"/>
    <w:rsid w:val="00384CDA"/>
    <w:rsid w:val="00386705"/>
    <w:rsid w:val="003869C4"/>
    <w:rsid w:val="00387F6E"/>
    <w:rsid w:val="0039030E"/>
    <w:rsid w:val="00390CF4"/>
    <w:rsid w:val="0039214C"/>
    <w:rsid w:val="003925DB"/>
    <w:rsid w:val="00393923"/>
    <w:rsid w:val="0039407E"/>
    <w:rsid w:val="003947BE"/>
    <w:rsid w:val="00394A85"/>
    <w:rsid w:val="00394AD1"/>
    <w:rsid w:val="00395B0E"/>
    <w:rsid w:val="003972AE"/>
    <w:rsid w:val="00397E42"/>
    <w:rsid w:val="00397EFD"/>
    <w:rsid w:val="003A01EE"/>
    <w:rsid w:val="003A0FEF"/>
    <w:rsid w:val="003A18A6"/>
    <w:rsid w:val="003A19BF"/>
    <w:rsid w:val="003A20A2"/>
    <w:rsid w:val="003A3C63"/>
    <w:rsid w:val="003A414E"/>
    <w:rsid w:val="003A50DA"/>
    <w:rsid w:val="003A5130"/>
    <w:rsid w:val="003A5C9F"/>
    <w:rsid w:val="003A6CBD"/>
    <w:rsid w:val="003A77D1"/>
    <w:rsid w:val="003B103A"/>
    <w:rsid w:val="003B1B8C"/>
    <w:rsid w:val="003B1E84"/>
    <w:rsid w:val="003B33BD"/>
    <w:rsid w:val="003B41ED"/>
    <w:rsid w:val="003B5273"/>
    <w:rsid w:val="003B57EE"/>
    <w:rsid w:val="003B654C"/>
    <w:rsid w:val="003B7245"/>
    <w:rsid w:val="003C02B9"/>
    <w:rsid w:val="003C0FB6"/>
    <w:rsid w:val="003C18B4"/>
    <w:rsid w:val="003C19A3"/>
    <w:rsid w:val="003C1C01"/>
    <w:rsid w:val="003C2A44"/>
    <w:rsid w:val="003C3526"/>
    <w:rsid w:val="003C4134"/>
    <w:rsid w:val="003D00D5"/>
    <w:rsid w:val="003D1962"/>
    <w:rsid w:val="003D1E44"/>
    <w:rsid w:val="003D2727"/>
    <w:rsid w:val="003D3CEA"/>
    <w:rsid w:val="003D3E14"/>
    <w:rsid w:val="003D4430"/>
    <w:rsid w:val="003D48A7"/>
    <w:rsid w:val="003D5889"/>
    <w:rsid w:val="003D5F0C"/>
    <w:rsid w:val="003D61F9"/>
    <w:rsid w:val="003D6723"/>
    <w:rsid w:val="003D74B9"/>
    <w:rsid w:val="003D7663"/>
    <w:rsid w:val="003D797D"/>
    <w:rsid w:val="003E0D9A"/>
    <w:rsid w:val="003E11B2"/>
    <w:rsid w:val="003E2657"/>
    <w:rsid w:val="003E329C"/>
    <w:rsid w:val="003E413C"/>
    <w:rsid w:val="003E41E1"/>
    <w:rsid w:val="003E50E0"/>
    <w:rsid w:val="003E5874"/>
    <w:rsid w:val="003E6FBB"/>
    <w:rsid w:val="003E7A32"/>
    <w:rsid w:val="003E7C31"/>
    <w:rsid w:val="003F0110"/>
    <w:rsid w:val="003F0A86"/>
    <w:rsid w:val="003F0FAF"/>
    <w:rsid w:val="003F2C41"/>
    <w:rsid w:val="003F3163"/>
    <w:rsid w:val="003F3264"/>
    <w:rsid w:val="003F417C"/>
    <w:rsid w:val="003F5F4E"/>
    <w:rsid w:val="003F660B"/>
    <w:rsid w:val="003F6B42"/>
    <w:rsid w:val="003F7505"/>
    <w:rsid w:val="003F7875"/>
    <w:rsid w:val="003F7C29"/>
    <w:rsid w:val="003F7C34"/>
    <w:rsid w:val="0040045E"/>
    <w:rsid w:val="00400A14"/>
    <w:rsid w:val="0040142E"/>
    <w:rsid w:val="00401686"/>
    <w:rsid w:val="0040174B"/>
    <w:rsid w:val="00401BC1"/>
    <w:rsid w:val="00401C9B"/>
    <w:rsid w:val="00402139"/>
    <w:rsid w:val="004057E6"/>
    <w:rsid w:val="004063F5"/>
    <w:rsid w:val="004067D4"/>
    <w:rsid w:val="0040684C"/>
    <w:rsid w:val="00406B25"/>
    <w:rsid w:val="0040711B"/>
    <w:rsid w:val="0041041E"/>
    <w:rsid w:val="00410954"/>
    <w:rsid w:val="00411C05"/>
    <w:rsid w:val="004128C7"/>
    <w:rsid w:val="004132B4"/>
    <w:rsid w:val="0041446E"/>
    <w:rsid w:val="0041470E"/>
    <w:rsid w:val="00415B04"/>
    <w:rsid w:val="00416362"/>
    <w:rsid w:val="00416465"/>
    <w:rsid w:val="00417FA5"/>
    <w:rsid w:val="00420B9C"/>
    <w:rsid w:val="00421A63"/>
    <w:rsid w:val="00423866"/>
    <w:rsid w:val="00424349"/>
    <w:rsid w:val="00424AE4"/>
    <w:rsid w:val="00424C57"/>
    <w:rsid w:val="00424F0D"/>
    <w:rsid w:val="0042598F"/>
    <w:rsid w:val="004264BA"/>
    <w:rsid w:val="0042750F"/>
    <w:rsid w:val="004278D9"/>
    <w:rsid w:val="00427A6C"/>
    <w:rsid w:val="00427F43"/>
    <w:rsid w:val="00430EA0"/>
    <w:rsid w:val="00431188"/>
    <w:rsid w:val="004331B6"/>
    <w:rsid w:val="00433E32"/>
    <w:rsid w:val="00433E66"/>
    <w:rsid w:val="00434225"/>
    <w:rsid w:val="00434E07"/>
    <w:rsid w:val="0043640D"/>
    <w:rsid w:val="00437390"/>
    <w:rsid w:val="0043758B"/>
    <w:rsid w:val="00437DAC"/>
    <w:rsid w:val="004416EA"/>
    <w:rsid w:val="00442458"/>
    <w:rsid w:val="00442DA7"/>
    <w:rsid w:val="00442E85"/>
    <w:rsid w:val="00443D42"/>
    <w:rsid w:val="00444C48"/>
    <w:rsid w:val="00446428"/>
    <w:rsid w:val="00446BEF"/>
    <w:rsid w:val="0044744C"/>
    <w:rsid w:val="00447C02"/>
    <w:rsid w:val="00450B72"/>
    <w:rsid w:val="00450FF6"/>
    <w:rsid w:val="00452165"/>
    <w:rsid w:val="00454243"/>
    <w:rsid w:val="004543F0"/>
    <w:rsid w:val="0045493B"/>
    <w:rsid w:val="00454F6C"/>
    <w:rsid w:val="00455604"/>
    <w:rsid w:val="004557D9"/>
    <w:rsid w:val="00455A56"/>
    <w:rsid w:val="00456164"/>
    <w:rsid w:val="004567F6"/>
    <w:rsid w:val="004570A4"/>
    <w:rsid w:val="00457A02"/>
    <w:rsid w:val="00457C34"/>
    <w:rsid w:val="00457E13"/>
    <w:rsid w:val="0046033A"/>
    <w:rsid w:val="004604C5"/>
    <w:rsid w:val="004611A9"/>
    <w:rsid w:val="004620CA"/>
    <w:rsid w:val="004627CD"/>
    <w:rsid w:val="0046394B"/>
    <w:rsid w:val="00463CFC"/>
    <w:rsid w:val="00463E01"/>
    <w:rsid w:val="00464DDE"/>
    <w:rsid w:val="0046572A"/>
    <w:rsid w:val="004659C3"/>
    <w:rsid w:val="00466BC1"/>
    <w:rsid w:val="00466FEE"/>
    <w:rsid w:val="00470237"/>
    <w:rsid w:val="004709ED"/>
    <w:rsid w:val="00471290"/>
    <w:rsid w:val="00472FED"/>
    <w:rsid w:val="0047316E"/>
    <w:rsid w:val="00473F11"/>
    <w:rsid w:val="00474951"/>
    <w:rsid w:val="00475AB9"/>
    <w:rsid w:val="004766FE"/>
    <w:rsid w:val="00476C86"/>
    <w:rsid w:val="00480A62"/>
    <w:rsid w:val="00481365"/>
    <w:rsid w:val="00481C30"/>
    <w:rsid w:val="00481D7C"/>
    <w:rsid w:val="00483858"/>
    <w:rsid w:val="00484C73"/>
    <w:rsid w:val="00484F84"/>
    <w:rsid w:val="00485046"/>
    <w:rsid w:val="00485D7E"/>
    <w:rsid w:val="004868D0"/>
    <w:rsid w:val="00487B2C"/>
    <w:rsid w:val="00493FB3"/>
    <w:rsid w:val="00494A3F"/>
    <w:rsid w:val="00494B3A"/>
    <w:rsid w:val="0049505E"/>
    <w:rsid w:val="00496998"/>
    <w:rsid w:val="0049756F"/>
    <w:rsid w:val="004A0079"/>
    <w:rsid w:val="004A1241"/>
    <w:rsid w:val="004A1A5E"/>
    <w:rsid w:val="004A1B79"/>
    <w:rsid w:val="004A1CEE"/>
    <w:rsid w:val="004A273B"/>
    <w:rsid w:val="004A2787"/>
    <w:rsid w:val="004A2A8A"/>
    <w:rsid w:val="004A421E"/>
    <w:rsid w:val="004A4422"/>
    <w:rsid w:val="004A4766"/>
    <w:rsid w:val="004A56F3"/>
    <w:rsid w:val="004A613C"/>
    <w:rsid w:val="004A61F8"/>
    <w:rsid w:val="004A628B"/>
    <w:rsid w:val="004A6FDE"/>
    <w:rsid w:val="004A774F"/>
    <w:rsid w:val="004A7CA3"/>
    <w:rsid w:val="004B0523"/>
    <w:rsid w:val="004B18DF"/>
    <w:rsid w:val="004B2597"/>
    <w:rsid w:val="004B397D"/>
    <w:rsid w:val="004B3A90"/>
    <w:rsid w:val="004B5A0B"/>
    <w:rsid w:val="004B68CF"/>
    <w:rsid w:val="004B6C69"/>
    <w:rsid w:val="004B7A73"/>
    <w:rsid w:val="004C088B"/>
    <w:rsid w:val="004C0BF1"/>
    <w:rsid w:val="004C1E16"/>
    <w:rsid w:val="004C1F39"/>
    <w:rsid w:val="004C2F48"/>
    <w:rsid w:val="004C3359"/>
    <w:rsid w:val="004C4DE9"/>
    <w:rsid w:val="004C5636"/>
    <w:rsid w:val="004C5AAC"/>
    <w:rsid w:val="004C5C84"/>
    <w:rsid w:val="004C6322"/>
    <w:rsid w:val="004C6E30"/>
    <w:rsid w:val="004C6F61"/>
    <w:rsid w:val="004D00DB"/>
    <w:rsid w:val="004D1A5D"/>
    <w:rsid w:val="004D2402"/>
    <w:rsid w:val="004D2443"/>
    <w:rsid w:val="004D3DBA"/>
    <w:rsid w:val="004D5334"/>
    <w:rsid w:val="004D5723"/>
    <w:rsid w:val="004D59B5"/>
    <w:rsid w:val="004D5A81"/>
    <w:rsid w:val="004D5BA9"/>
    <w:rsid w:val="004D6A38"/>
    <w:rsid w:val="004E039C"/>
    <w:rsid w:val="004E0A90"/>
    <w:rsid w:val="004E1E45"/>
    <w:rsid w:val="004E208C"/>
    <w:rsid w:val="004E2566"/>
    <w:rsid w:val="004E2DE3"/>
    <w:rsid w:val="004E3A74"/>
    <w:rsid w:val="004E4A1D"/>
    <w:rsid w:val="004E7474"/>
    <w:rsid w:val="004E7554"/>
    <w:rsid w:val="004F0740"/>
    <w:rsid w:val="004F114C"/>
    <w:rsid w:val="004F2524"/>
    <w:rsid w:val="004F4CCE"/>
    <w:rsid w:val="004F5026"/>
    <w:rsid w:val="004F65F4"/>
    <w:rsid w:val="004F6ADD"/>
    <w:rsid w:val="004F6E5D"/>
    <w:rsid w:val="004F7412"/>
    <w:rsid w:val="004F78C8"/>
    <w:rsid w:val="004F7D01"/>
    <w:rsid w:val="00500A74"/>
    <w:rsid w:val="005015C2"/>
    <w:rsid w:val="005016D7"/>
    <w:rsid w:val="0050237E"/>
    <w:rsid w:val="005027CD"/>
    <w:rsid w:val="005037B6"/>
    <w:rsid w:val="00504234"/>
    <w:rsid w:val="00504A2A"/>
    <w:rsid w:val="005064F6"/>
    <w:rsid w:val="005076F4"/>
    <w:rsid w:val="00507F7A"/>
    <w:rsid w:val="005114EA"/>
    <w:rsid w:val="00511E79"/>
    <w:rsid w:val="00512466"/>
    <w:rsid w:val="005126D3"/>
    <w:rsid w:val="00513070"/>
    <w:rsid w:val="00513534"/>
    <w:rsid w:val="00513ADC"/>
    <w:rsid w:val="00514172"/>
    <w:rsid w:val="00514ABD"/>
    <w:rsid w:val="00514B5B"/>
    <w:rsid w:val="005156DE"/>
    <w:rsid w:val="00517444"/>
    <w:rsid w:val="00517609"/>
    <w:rsid w:val="00517A56"/>
    <w:rsid w:val="005200E6"/>
    <w:rsid w:val="005208DA"/>
    <w:rsid w:val="00523237"/>
    <w:rsid w:val="0052367E"/>
    <w:rsid w:val="00525462"/>
    <w:rsid w:val="00525E5B"/>
    <w:rsid w:val="005261DB"/>
    <w:rsid w:val="00527D86"/>
    <w:rsid w:val="00533DD3"/>
    <w:rsid w:val="00533E2D"/>
    <w:rsid w:val="005342C5"/>
    <w:rsid w:val="005355E1"/>
    <w:rsid w:val="00536517"/>
    <w:rsid w:val="0053667E"/>
    <w:rsid w:val="0053693D"/>
    <w:rsid w:val="0054090E"/>
    <w:rsid w:val="00542C99"/>
    <w:rsid w:val="00542ED7"/>
    <w:rsid w:val="00543E18"/>
    <w:rsid w:val="0054458A"/>
    <w:rsid w:val="00545200"/>
    <w:rsid w:val="00547C45"/>
    <w:rsid w:val="005511BC"/>
    <w:rsid w:val="00551A09"/>
    <w:rsid w:val="00552BB0"/>
    <w:rsid w:val="00553BB0"/>
    <w:rsid w:val="0055439F"/>
    <w:rsid w:val="005548E3"/>
    <w:rsid w:val="00554A59"/>
    <w:rsid w:val="005558EF"/>
    <w:rsid w:val="005564D1"/>
    <w:rsid w:val="00556B25"/>
    <w:rsid w:val="0056029F"/>
    <w:rsid w:val="005614A6"/>
    <w:rsid w:val="00561604"/>
    <w:rsid w:val="0056250C"/>
    <w:rsid w:val="005627D2"/>
    <w:rsid w:val="00564750"/>
    <w:rsid w:val="0056679B"/>
    <w:rsid w:val="00567756"/>
    <w:rsid w:val="00567D55"/>
    <w:rsid w:val="00567E0F"/>
    <w:rsid w:val="0057015E"/>
    <w:rsid w:val="00571608"/>
    <w:rsid w:val="00571EDB"/>
    <w:rsid w:val="005737BB"/>
    <w:rsid w:val="00573D3D"/>
    <w:rsid w:val="005759D5"/>
    <w:rsid w:val="00576758"/>
    <w:rsid w:val="00576E15"/>
    <w:rsid w:val="005776EC"/>
    <w:rsid w:val="0058057E"/>
    <w:rsid w:val="005813D5"/>
    <w:rsid w:val="005836DD"/>
    <w:rsid w:val="0058464F"/>
    <w:rsid w:val="005853E6"/>
    <w:rsid w:val="005857FC"/>
    <w:rsid w:val="00585F24"/>
    <w:rsid w:val="00587D5A"/>
    <w:rsid w:val="0059033E"/>
    <w:rsid w:val="00590A39"/>
    <w:rsid w:val="0059152A"/>
    <w:rsid w:val="005915C2"/>
    <w:rsid w:val="00593975"/>
    <w:rsid w:val="00593BC2"/>
    <w:rsid w:val="0059413C"/>
    <w:rsid w:val="005943FF"/>
    <w:rsid w:val="00594D45"/>
    <w:rsid w:val="005A0634"/>
    <w:rsid w:val="005A0AF2"/>
    <w:rsid w:val="005A144C"/>
    <w:rsid w:val="005A20C8"/>
    <w:rsid w:val="005A3E7A"/>
    <w:rsid w:val="005A480F"/>
    <w:rsid w:val="005A70B4"/>
    <w:rsid w:val="005A78A3"/>
    <w:rsid w:val="005A7FE5"/>
    <w:rsid w:val="005B1488"/>
    <w:rsid w:val="005B1D19"/>
    <w:rsid w:val="005B475F"/>
    <w:rsid w:val="005B4849"/>
    <w:rsid w:val="005B49A4"/>
    <w:rsid w:val="005B566B"/>
    <w:rsid w:val="005B584D"/>
    <w:rsid w:val="005B7534"/>
    <w:rsid w:val="005B7DDE"/>
    <w:rsid w:val="005C032C"/>
    <w:rsid w:val="005C0D7E"/>
    <w:rsid w:val="005C0E8D"/>
    <w:rsid w:val="005C0EB7"/>
    <w:rsid w:val="005C15FC"/>
    <w:rsid w:val="005C1A88"/>
    <w:rsid w:val="005C2323"/>
    <w:rsid w:val="005C37B6"/>
    <w:rsid w:val="005C395E"/>
    <w:rsid w:val="005C411D"/>
    <w:rsid w:val="005C412E"/>
    <w:rsid w:val="005C5BA0"/>
    <w:rsid w:val="005C5D3D"/>
    <w:rsid w:val="005C5F5C"/>
    <w:rsid w:val="005C6CEE"/>
    <w:rsid w:val="005C722B"/>
    <w:rsid w:val="005D08F4"/>
    <w:rsid w:val="005D401E"/>
    <w:rsid w:val="005D438D"/>
    <w:rsid w:val="005D58A1"/>
    <w:rsid w:val="005D5AE4"/>
    <w:rsid w:val="005D688C"/>
    <w:rsid w:val="005E020D"/>
    <w:rsid w:val="005E122F"/>
    <w:rsid w:val="005E149E"/>
    <w:rsid w:val="005E1507"/>
    <w:rsid w:val="005E168F"/>
    <w:rsid w:val="005E250A"/>
    <w:rsid w:val="005E2539"/>
    <w:rsid w:val="005E26C3"/>
    <w:rsid w:val="005E3EFC"/>
    <w:rsid w:val="005E442F"/>
    <w:rsid w:val="005E47E9"/>
    <w:rsid w:val="005E491E"/>
    <w:rsid w:val="005E4BEC"/>
    <w:rsid w:val="005E5810"/>
    <w:rsid w:val="005F070E"/>
    <w:rsid w:val="005F2611"/>
    <w:rsid w:val="005F2882"/>
    <w:rsid w:val="005F5F8E"/>
    <w:rsid w:val="005F66D7"/>
    <w:rsid w:val="005F6F0A"/>
    <w:rsid w:val="005F7043"/>
    <w:rsid w:val="0060058E"/>
    <w:rsid w:val="00600E03"/>
    <w:rsid w:val="0060189A"/>
    <w:rsid w:val="006019DA"/>
    <w:rsid w:val="00601F03"/>
    <w:rsid w:val="00603019"/>
    <w:rsid w:val="00603058"/>
    <w:rsid w:val="0060313D"/>
    <w:rsid w:val="0060478C"/>
    <w:rsid w:val="0060599B"/>
    <w:rsid w:val="00606AD9"/>
    <w:rsid w:val="00606C4A"/>
    <w:rsid w:val="006074E5"/>
    <w:rsid w:val="0061052D"/>
    <w:rsid w:val="00610CAA"/>
    <w:rsid w:val="00611266"/>
    <w:rsid w:val="006113C3"/>
    <w:rsid w:val="00611DED"/>
    <w:rsid w:val="0061265D"/>
    <w:rsid w:val="00612E5A"/>
    <w:rsid w:val="006130E1"/>
    <w:rsid w:val="00614DE3"/>
    <w:rsid w:val="00615127"/>
    <w:rsid w:val="006152A0"/>
    <w:rsid w:val="00615355"/>
    <w:rsid w:val="00615437"/>
    <w:rsid w:val="00617BC8"/>
    <w:rsid w:val="006205FE"/>
    <w:rsid w:val="00620A58"/>
    <w:rsid w:val="00622C7B"/>
    <w:rsid w:val="006252AF"/>
    <w:rsid w:val="0062622A"/>
    <w:rsid w:val="00626BFA"/>
    <w:rsid w:val="00626CDB"/>
    <w:rsid w:val="006302A5"/>
    <w:rsid w:val="0063060E"/>
    <w:rsid w:val="006319A9"/>
    <w:rsid w:val="0063531C"/>
    <w:rsid w:val="00635E19"/>
    <w:rsid w:val="00635FC5"/>
    <w:rsid w:val="00636FCB"/>
    <w:rsid w:val="006401DD"/>
    <w:rsid w:val="00640397"/>
    <w:rsid w:val="00640E0A"/>
    <w:rsid w:val="0064136D"/>
    <w:rsid w:val="00641DA1"/>
    <w:rsid w:val="006427E9"/>
    <w:rsid w:val="00644088"/>
    <w:rsid w:val="006446E6"/>
    <w:rsid w:val="00644C29"/>
    <w:rsid w:val="00645E8A"/>
    <w:rsid w:val="00647341"/>
    <w:rsid w:val="0065030C"/>
    <w:rsid w:val="00650409"/>
    <w:rsid w:val="00650659"/>
    <w:rsid w:val="00651218"/>
    <w:rsid w:val="00651260"/>
    <w:rsid w:val="00651503"/>
    <w:rsid w:val="006520A9"/>
    <w:rsid w:val="006533AB"/>
    <w:rsid w:val="00653F8E"/>
    <w:rsid w:val="006551CB"/>
    <w:rsid w:val="00656098"/>
    <w:rsid w:val="00656DFC"/>
    <w:rsid w:val="00657721"/>
    <w:rsid w:val="0066089E"/>
    <w:rsid w:val="00660BB2"/>
    <w:rsid w:val="0066121C"/>
    <w:rsid w:val="00662EAA"/>
    <w:rsid w:val="00663326"/>
    <w:rsid w:val="00663785"/>
    <w:rsid w:val="006649D6"/>
    <w:rsid w:val="006658E3"/>
    <w:rsid w:val="00665959"/>
    <w:rsid w:val="00667683"/>
    <w:rsid w:val="0067078E"/>
    <w:rsid w:val="00671B37"/>
    <w:rsid w:val="00672840"/>
    <w:rsid w:val="00673042"/>
    <w:rsid w:val="006747C3"/>
    <w:rsid w:val="006749AD"/>
    <w:rsid w:val="0067539F"/>
    <w:rsid w:val="00675A12"/>
    <w:rsid w:val="0067646A"/>
    <w:rsid w:val="00677060"/>
    <w:rsid w:val="00677566"/>
    <w:rsid w:val="006816FA"/>
    <w:rsid w:val="00681BD5"/>
    <w:rsid w:val="00682011"/>
    <w:rsid w:val="00682073"/>
    <w:rsid w:val="006822B7"/>
    <w:rsid w:val="00682B7D"/>
    <w:rsid w:val="00682F2F"/>
    <w:rsid w:val="0068328D"/>
    <w:rsid w:val="006832F7"/>
    <w:rsid w:val="00684836"/>
    <w:rsid w:val="0068512D"/>
    <w:rsid w:val="006853C3"/>
    <w:rsid w:val="00686064"/>
    <w:rsid w:val="00686550"/>
    <w:rsid w:val="006865B2"/>
    <w:rsid w:val="0068672D"/>
    <w:rsid w:val="00687384"/>
    <w:rsid w:val="00687F49"/>
    <w:rsid w:val="00690965"/>
    <w:rsid w:val="00690BF8"/>
    <w:rsid w:val="006911CD"/>
    <w:rsid w:val="00691912"/>
    <w:rsid w:val="0069227C"/>
    <w:rsid w:val="006935BD"/>
    <w:rsid w:val="00695650"/>
    <w:rsid w:val="00696521"/>
    <w:rsid w:val="0069658D"/>
    <w:rsid w:val="006967FA"/>
    <w:rsid w:val="0069739F"/>
    <w:rsid w:val="006A0171"/>
    <w:rsid w:val="006A0531"/>
    <w:rsid w:val="006A10A4"/>
    <w:rsid w:val="006A1854"/>
    <w:rsid w:val="006A1AA1"/>
    <w:rsid w:val="006A3420"/>
    <w:rsid w:val="006A39F7"/>
    <w:rsid w:val="006A3AA5"/>
    <w:rsid w:val="006A3D91"/>
    <w:rsid w:val="006A4694"/>
    <w:rsid w:val="006A4CCC"/>
    <w:rsid w:val="006A6248"/>
    <w:rsid w:val="006A730A"/>
    <w:rsid w:val="006A7977"/>
    <w:rsid w:val="006B06E6"/>
    <w:rsid w:val="006B1139"/>
    <w:rsid w:val="006B3E57"/>
    <w:rsid w:val="006B4276"/>
    <w:rsid w:val="006B4440"/>
    <w:rsid w:val="006B448E"/>
    <w:rsid w:val="006B4B17"/>
    <w:rsid w:val="006B5554"/>
    <w:rsid w:val="006B55C5"/>
    <w:rsid w:val="006B5A30"/>
    <w:rsid w:val="006B6B05"/>
    <w:rsid w:val="006B71D6"/>
    <w:rsid w:val="006B7649"/>
    <w:rsid w:val="006C0C69"/>
    <w:rsid w:val="006C1067"/>
    <w:rsid w:val="006C1EBC"/>
    <w:rsid w:val="006C20D6"/>
    <w:rsid w:val="006C2A0A"/>
    <w:rsid w:val="006C2FCC"/>
    <w:rsid w:val="006C2FE2"/>
    <w:rsid w:val="006C5E64"/>
    <w:rsid w:val="006C669A"/>
    <w:rsid w:val="006C73C1"/>
    <w:rsid w:val="006D067A"/>
    <w:rsid w:val="006D179D"/>
    <w:rsid w:val="006D1A48"/>
    <w:rsid w:val="006D1B1C"/>
    <w:rsid w:val="006D2E7F"/>
    <w:rsid w:val="006D2EA7"/>
    <w:rsid w:val="006D3A5E"/>
    <w:rsid w:val="006D439A"/>
    <w:rsid w:val="006D4D0C"/>
    <w:rsid w:val="006D4DD5"/>
    <w:rsid w:val="006D52E6"/>
    <w:rsid w:val="006D61A5"/>
    <w:rsid w:val="006E098E"/>
    <w:rsid w:val="006E0C22"/>
    <w:rsid w:val="006E367E"/>
    <w:rsid w:val="006E4000"/>
    <w:rsid w:val="006E41C2"/>
    <w:rsid w:val="006E644E"/>
    <w:rsid w:val="006E663D"/>
    <w:rsid w:val="006E6FBF"/>
    <w:rsid w:val="006E6FC7"/>
    <w:rsid w:val="006E7B56"/>
    <w:rsid w:val="006F10A2"/>
    <w:rsid w:val="006F1488"/>
    <w:rsid w:val="006F1BC1"/>
    <w:rsid w:val="006F2175"/>
    <w:rsid w:val="006F27A1"/>
    <w:rsid w:val="006F3137"/>
    <w:rsid w:val="006F352A"/>
    <w:rsid w:val="006F3646"/>
    <w:rsid w:val="006F364E"/>
    <w:rsid w:val="006F3C09"/>
    <w:rsid w:val="006F5950"/>
    <w:rsid w:val="006F5D45"/>
    <w:rsid w:val="006F7082"/>
    <w:rsid w:val="006F7E04"/>
    <w:rsid w:val="00702292"/>
    <w:rsid w:val="00702B6B"/>
    <w:rsid w:val="00704A2D"/>
    <w:rsid w:val="0070526B"/>
    <w:rsid w:val="007073DD"/>
    <w:rsid w:val="007079B0"/>
    <w:rsid w:val="00710571"/>
    <w:rsid w:val="00711979"/>
    <w:rsid w:val="00712B72"/>
    <w:rsid w:val="007137CD"/>
    <w:rsid w:val="0071454C"/>
    <w:rsid w:val="00714710"/>
    <w:rsid w:val="00714CC6"/>
    <w:rsid w:val="00716F9D"/>
    <w:rsid w:val="00717027"/>
    <w:rsid w:val="0071782E"/>
    <w:rsid w:val="00721733"/>
    <w:rsid w:val="00721839"/>
    <w:rsid w:val="0072193C"/>
    <w:rsid w:val="00721958"/>
    <w:rsid w:val="00722E42"/>
    <w:rsid w:val="00723AEF"/>
    <w:rsid w:val="00723F6E"/>
    <w:rsid w:val="0072450C"/>
    <w:rsid w:val="007245F2"/>
    <w:rsid w:val="00724DFB"/>
    <w:rsid w:val="00724EC1"/>
    <w:rsid w:val="00726049"/>
    <w:rsid w:val="00726362"/>
    <w:rsid w:val="00726429"/>
    <w:rsid w:val="00726912"/>
    <w:rsid w:val="00726C26"/>
    <w:rsid w:val="007307F5"/>
    <w:rsid w:val="00730C8F"/>
    <w:rsid w:val="0073178D"/>
    <w:rsid w:val="00731863"/>
    <w:rsid w:val="00731F90"/>
    <w:rsid w:val="00732C60"/>
    <w:rsid w:val="00732EBC"/>
    <w:rsid w:val="007331E4"/>
    <w:rsid w:val="00736258"/>
    <w:rsid w:val="00736486"/>
    <w:rsid w:val="007371F0"/>
    <w:rsid w:val="007376BE"/>
    <w:rsid w:val="0073782D"/>
    <w:rsid w:val="007401D3"/>
    <w:rsid w:val="0074068D"/>
    <w:rsid w:val="0074088D"/>
    <w:rsid w:val="00740CAA"/>
    <w:rsid w:val="00740E55"/>
    <w:rsid w:val="00740EC3"/>
    <w:rsid w:val="007413B2"/>
    <w:rsid w:val="007417B0"/>
    <w:rsid w:val="00742436"/>
    <w:rsid w:val="007426CB"/>
    <w:rsid w:val="00743F97"/>
    <w:rsid w:val="00746AA3"/>
    <w:rsid w:val="0074747A"/>
    <w:rsid w:val="00750335"/>
    <w:rsid w:val="007519F9"/>
    <w:rsid w:val="00752036"/>
    <w:rsid w:val="007537B3"/>
    <w:rsid w:val="007538C1"/>
    <w:rsid w:val="00753FE2"/>
    <w:rsid w:val="00754AB6"/>
    <w:rsid w:val="00754F8D"/>
    <w:rsid w:val="007551DA"/>
    <w:rsid w:val="00755216"/>
    <w:rsid w:val="00755998"/>
    <w:rsid w:val="0075656A"/>
    <w:rsid w:val="00756BA4"/>
    <w:rsid w:val="007578B7"/>
    <w:rsid w:val="00757E5B"/>
    <w:rsid w:val="007602B1"/>
    <w:rsid w:val="0076299B"/>
    <w:rsid w:val="007635AD"/>
    <w:rsid w:val="00763F80"/>
    <w:rsid w:val="00764E76"/>
    <w:rsid w:val="00765FC8"/>
    <w:rsid w:val="00766156"/>
    <w:rsid w:val="00766439"/>
    <w:rsid w:val="00770095"/>
    <w:rsid w:val="00770D8C"/>
    <w:rsid w:val="007710C0"/>
    <w:rsid w:val="007751A7"/>
    <w:rsid w:val="0077706A"/>
    <w:rsid w:val="0077796A"/>
    <w:rsid w:val="00777AAE"/>
    <w:rsid w:val="00777CD6"/>
    <w:rsid w:val="00780306"/>
    <w:rsid w:val="00781C40"/>
    <w:rsid w:val="00781ED9"/>
    <w:rsid w:val="0078239A"/>
    <w:rsid w:val="00782986"/>
    <w:rsid w:val="007829F4"/>
    <w:rsid w:val="007830D5"/>
    <w:rsid w:val="007837CB"/>
    <w:rsid w:val="00783B44"/>
    <w:rsid w:val="0078546E"/>
    <w:rsid w:val="00785AA8"/>
    <w:rsid w:val="00786D4F"/>
    <w:rsid w:val="00786D9F"/>
    <w:rsid w:val="00786FC2"/>
    <w:rsid w:val="007870BB"/>
    <w:rsid w:val="007902D6"/>
    <w:rsid w:val="00791160"/>
    <w:rsid w:val="0079125B"/>
    <w:rsid w:val="0079190D"/>
    <w:rsid w:val="007925CF"/>
    <w:rsid w:val="007930BD"/>
    <w:rsid w:val="00793126"/>
    <w:rsid w:val="00793DA9"/>
    <w:rsid w:val="00794167"/>
    <w:rsid w:val="007944A7"/>
    <w:rsid w:val="00794546"/>
    <w:rsid w:val="007945AE"/>
    <w:rsid w:val="007947E5"/>
    <w:rsid w:val="00794CE3"/>
    <w:rsid w:val="007955BC"/>
    <w:rsid w:val="007A0E32"/>
    <w:rsid w:val="007A0E7D"/>
    <w:rsid w:val="007A1935"/>
    <w:rsid w:val="007A1DBE"/>
    <w:rsid w:val="007A3641"/>
    <w:rsid w:val="007A36A4"/>
    <w:rsid w:val="007A424C"/>
    <w:rsid w:val="007A450D"/>
    <w:rsid w:val="007A5100"/>
    <w:rsid w:val="007A5888"/>
    <w:rsid w:val="007A635D"/>
    <w:rsid w:val="007A6937"/>
    <w:rsid w:val="007A6B2C"/>
    <w:rsid w:val="007A6CCF"/>
    <w:rsid w:val="007A7A9A"/>
    <w:rsid w:val="007B056B"/>
    <w:rsid w:val="007B060E"/>
    <w:rsid w:val="007B0AEE"/>
    <w:rsid w:val="007B0C86"/>
    <w:rsid w:val="007B2454"/>
    <w:rsid w:val="007B25E1"/>
    <w:rsid w:val="007B55EB"/>
    <w:rsid w:val="007B635B"/>
    <w:rsid w:val="007B6EE0"/>
    <w:rsid w:val="007C0458"/>
    <w:rsid w:val="007C1EEF"/>
    <w:rsid w:val="007C2703"/>
    <w:rsid w:val="007C3B5E"/>
    <w:rsid w:val="007C4305"/>
    <w:rsid w:val="007C44EB"/>
    <w:rsid w:val="007C453D"/>
    <w:rsid w:val="007C4612"/>
    <w:rsid w:val="007C555F"/>
    <w:rsid w:val="007C6169"/>
    <w:rsid w:val="007C672B"/>
    <w:rsid w:val="007C67BC"/>
    <w:rsid w:val="007C6A64"/>
    <w:rsid w:val="007C78B2"/>
    <w:rsid w:val="007C7946"/>
    <w:rsid w:val="007D0390"/>
    <w:rsid w:val="007D070E"/>
    <w:rsid w:val="007D0F23"/>
    <w:rsid w:val="007D126C"/>
    <w:rsid w:val="007D19CE"/>
    <w:rsid w:val="007D227A"/>
    <w:rsid w:val="007D2F73"/>
    <w:rsid w:val="007D383F"/>
    <w:rsid w:val="007D3A88"/>
    <w:rsid w:val="007D3DFD"/>
    <w:rsid w:val="007D46AF"/>
    <w:rsid w:val="007D4E91"/>
    <w:rsid w:val="007D5699"/>
    <w:rsid w:val="007D5A80"/>
    <w:rsid w:val="007D6354"/>
    <w:rsid w:val="007D665E"/>
    <w:rsid w:val="007D67A5"/>
    <w:rsid w:val="007D6C9D"/>
    <w:rsid w:val="007E1F88"/>
    <w:rsid w:val="007E213C"/>
    <w:rsid w:val="007E4AE3"/>
    <w:rsid w:val="007E76C8"/>
    <w:rsid w:val="007F1152"/>
    <w:rsid w:val="007F218C"/>
    <w:rsid w:val="007F3539"/>
    <w:rsid w:val="007F3D46"/>
    <w:rsid w:val="007F3DA8"/>
    <w:rsid w:val="007F4074"/>
    <w:rsid w:val="007F467B"/>
    <w:rsid w:val="008006A0"/>
    <w:rsid w:val="008016D5"/>
    <w:rsid w:val="00802FE6"/>
    <w:rsid w:val="00803901"/>
    <w:rsid w:val="008043A7"/>
    <w:rsid w:val="00804E85"/>
    <w:rsid w:val="008058D1"/>
    <w:rsid w:val="00805E8E"/>
    <w:rsid w:val="00806F3A"/>
    <w:rsid w:val="00807806"/>
    <w:rsid w:val="00807B24"/>
    <w:rsid w:val="00810559"/>
    <w:rsid w:val="00812489"/>
    <w:rsid w:val="00815230"/>
    <w:rsid w:val="00815C1B"/>
    <w:rsid w:val="008169F5"/>
    <w:rsid w:val="00816E15"/>
    <w:rsid w:val="00817918"/>
    <w:rsid w:val="00820242"/>
    <w:rsid w:val="00820B3B"/>
    <w:rsid w:val="00820B70"/>
    <w:rsid w:val="008210F6"/>
    <w:rsid w:val="008211BD"/>
    <w:rsid w:val="00822270"/>
    <w:rsid w:val="00822688"/>
    <w:rsid w:val="00822A6D"/>
    <w:rsid w:val="00822B38"/>
    <w:rsid w:val="00822D50"/>
    <w:rsid w:val="00822DF0"/>
    <w:rsid w:val="00823EDD"/>
    <w:rsid w:val="00824409"/>
    <w:rsid w:val="008251C1"/>
    <w:rsid w:val="0082682E"/>
    <w:rsid w:val="00826CFF"/>
    <w:rsid w:val="0082787E"/>
    <w:rsid w:val="008279CA"/>
    <w:rsid w:val="008312B6"/>
    <w:rsid w:val="0083190C"/>
    <w:rsid w:val="00831970"/>
    <w:rsid w:val="00832E62"/>
    <w:rsid w:val="00834ABE"/>
    <w:rsid w:val="00834B50"/>
    <w:rsid w:val="0083562F"/>
    <w:rsid w:val="00837945"/>
    <w:rsid w:val="008404C7"/>
    <w:rsid w:val="00840C92"/>
    <w:rsid w:val="00841493"/>
    <w:rsid w:val="008422DC"/>
    <w:rsid w:val="008425E4"/>
    <w:rsid w:val="0084264A"/>
    <w:rsid w:val="00842F08"/>
    <w:rsid w:val="00844E2C"/>
    <w:rsid w:val="00845E51"/>
    <w:rsid w:val="00846AAA"/>
    <w:rsid w:val="008473DC"/>
    <w:rsid w:val="008506C5"/>
    <w:rsid w:val="00850EEE"/>
    <w:rsid w:val="00851D25"/>
    <w:rsid w:val="0085268F"/>
    <w:rsid w:val="00852847"/>
    <w:rsid w:val="008539BB"/>
    <w:rsid w:val="008556AA"/>
    <w:rsid w:val="00855CFA"/>
    <w:rsid w:val="008560B4"/>
    <w:rsid w:val="00856C11"/>
    <w:rsid w:val="00856F7B"/>
    <w:rsid w:val="00857ABA"/>
    <w:rsid w:val="00857E85"/>
    <w:rsid w:val="00860EC3"/>
    <w:rsid w:val="00861107"/>
    <w:rsid w:val="00862390"/>
    <w:rsid w:val="008640E2"/>
    <w:rsid w:val="008642BE"/>
    <w:rsid w:val="00864348"/>
    <w:rsid w:val="00865053"/>
    <w:rsid w:val="008666AA"/>
    <w:rsid w:val="00867720"/>
    <w:rsid w:val="00871453"/>
    <w:rsid w:val="008743A7"/>
    <w:rsid w:val="0087511F"/>
    <w:rsid w:val="00875275"/>
    <w:rsid w:val="0087634C"/>
    <w:rsid w:val="00876CAA"/>
    <w:rsid w:val="00877D10"/>
    <w:rsid w:val="00880016"/>
    <w:rsid w:val="00880AB9"/>
    <w:rsid w:val="008817B7"/>
    <w:rsid w:val="00884778"/>
    <w:rsid w:val="0088477E"/>
    <w:rsid w:val="00884ECA"/>
    <w:rsid w:val="00885114"/>
    <w:rsid w:val="008854AC"/>
    <w:rsid w:val="008864B4"/>
    <w:rsid w:val="00886968"/>
    <w:rsid w:val="0088753E"/>
    <w:rsid w:val="00887C7D"/>
    <w:rsid w:val="00887F05"/>
    <w:rsid w:val="00890854"/>
    <w:rsid w:val="00891195"/>
    <w:rsid w:val="00891676"/>
    <w:rsid w:val="00892C41"/>
    <w:rsid w:val="0089320F"/>
    <w:rsid w:val="00893B9D"/>
    <w:rsid w:val="008951E4"/>
    <w:rsid w:val="008956D1"/>
    <w:rsid w:val="00895E32"/>
    <w:rsid w:val="00895F88"/>
    <w:rsid w:val="00896C0F"/>
    <w:rsid w:val="00897166"/>
    <w:rsid w:val="008A088B"/>
    <w:rsid w:val="008A2E93"/>
    <w:rsid w:val="008A337A"/>
    <w:rsid w:val="008A4AE5"/>
    <w:rsid w:val="008A4B9F"/>
    <w:rsid w:val="008A5AD4"/>
    <w:rsid w:val="008A6AFA"/>
    <w:rsid w:val="008B01FE"/>
    <w:rsid w:val="008B0630"/>
    <w:rsid w:val="008B094A"/>
    <w:rsid w:val="008B1B72"/>
    <w:rsid w:val="008B2DCA"/>
    <w:rsid w:val="008B30AF"/>
    <w:rsid w:val="008B3738"/>
    <w:rsid w:val="008B3EB5"/>
    <w:rsid w:val="008B4333"/>
    <w:rsid w:val="008B4BD3"/>
    <w:rsid w:val="008B729D"/>
    <w:rsid w:val="008B7C3D"/>
    <w:rsid w:val="008C197C"/>
    <w:rsid w:val="008C2891"/>
    <w:rsid w:val="008C3C44"/>
    <w:rsid w:val="008C42D0"/>
    <w:rsid w:val="008C4C2B"/>
    <w:rsid w:val="008C4E29"/>
    <w:rsid w:val="008C570A"/>
    <w:rsid w:val="008C57E1"/>
    <w:rsid w:val="008C64AE"/>
    <w:rsid w:val="008C7A17"/>
    <w:rsid w:val="008C7B4C"/>
    <w:rsid w:val="008D0B68"/>
    <w:rsid w:val="008D157B"/>
    <w:rsid w:val="008D1B32"/>
    <w:rsid w:val="008D260E"/>
    <w:rsid w:val="008D282B"/>
    <w:rsid w:val="008D41C6"/>
    <w:rsid w:val="008D4630"/>
    <w:rsid w:val="008D4A19"/>
    <w:rsid w:val="008D4D4F"/>
    <w:rsid w:val="008D537A"/>
    <w:rsid w:val="008D556B"/>
    <w:rsid w:val="008D672C"/>
    <w:rsid w:val="008D6972"/>
    <w:rsid w:val="008D698C"/>
    <w:rsid w:val="008D69EC"/>
    <w:rsid w:val="008E00E2"/>
    <w:rsid w:val="008E06D5"/>
    <w:rsid w:val="008E0715"/>
    <w:rsid w:val="008E0887"/>
    <w:rsid w:val="008E09C1"/>
    <w:rsid w:val="008E171D"/>
    <w:rsid w:val="008E1851"/>
    <w:rsid w:val="008E2937"/>
    <w:rsid w:val="008E38B1"/>
    <w:rsid w:val="008E6C38"/>
    <w:rsid w:val="008E70EC"/>
    <w:rsid w:val="008E757F"/>
    <w:rsid w:val="008E7BA2"/>
    <w:rsid w:val="008F150A"/>
    <w:rsid w:val="008F1BFD"/>
    <w:rsid w:val="008F2C20"/>
    <w:rsid w:val="008F2E78"/>
    <w:rsid w:val="008F360C"/>
    <w:rsid w:val="008F5138"/>
    <w:rsid w:val="008F596B"/>
    <w:rsid w:val="008F5CE0"/>
    <w:rsid w:val="008F67A6"/>
    <w:rsid w:val="008F7299"/>
    <w:rsid w:val="008F741C"/>
    <w:rsid w:val="008F7492"/>
    <w:rsid w:val="00900F96"/>
    <w:rsid w:val="009024F6"/>
    <w:rsid w:val="009046B7"/>
    <w:rsid w:val="00904F1C"/>
    <w:rsid w:val="009050A7"/>
    <w:rsid w:val="00906183"/>
    <w:rsid w:val="00907147"/>
    <w:rsid w:val="00907598"/>
    <w:rsid w:val="00907E44"/>
    <w:rsid w:val="009110A7"/>
    <w:rsid w:val="0091161D"/>
    <w:rsid w:val="00911919"/>
    <w:rsid w:val="00912E98"/>
    <w:rsid w:val="00914CA5"/>
    <w:rsid w:val="00916917"/>
    <w:rsid w:val="00917869"/>
    <w:rsid w:val="00917C39"/>
    <w:rsid w:val="009208E0"/>
    <w:rsid w:val="00920A4F"/>
    <w:rsid w:val="00920B22"/>
    <w:rsid w:val="00921418"/>
    <w:rsid w:val="00923557"/>
    <w:rsid w:val="00924852"/>
    <w:rsid w:val="00926369"/>
    <w:rsid w:val="009279D3"/>
    <w:rsid w:val="00927F11"/>
    <w:rsid w:val="00930082"/>
    <w:rsid w:val="0093081E"/>
    <w:rsid w:val="00930FF2"/>
    <w:rsid w:val="009312C7"/>
    <w:rsid w:val="009313F3"/>
    <w:rsid w:val="00931778"/>
    <w:rsid w:val="0093286C"/>
    <w:rsid w:val="0093293B"/>
    <w:rsid w:val="00933F1D"/>
    <w:rsid w:val="009346DF"/>
    <w:rsid w:val="00934C70"/>
    <w:rsid w:val="00935A13"/>
    <w:rsid w:val="00935F37"/>
    <w:rsid w:val="00936D25"/>
    <w:rsid w:val="00940B15"/>
    <w:rsid w:val="00942588"/>
    <w:rsid w:val="009429A9"/>
    <w:rsid w:val="00945481"/>
    <w:rsid w:val="0094692D"/>
    <w:rsid w:val="00951553"/>
    <w:rsid w:val="009516C3"/>
    <w:rsid w:val="0095189C"/>
    <w:rsid w:val="00952FFC"/>
    <w:rsid w:val="00954D6A"/>
    <w:rsid w:val="00954F08"/>
    <w:rsid w:val="00955874"/>
    <w:rsid w:val="009573D4"/>
    <w:rsid w:val="0095795A"/>
    <w:rsid w:val="00957C85"/>
    <w:rsid w:val="00960730"/>
    <w:rsid w:val="00961EE2"/>
    <w:rsid w:val="0096359A"/>
    <w:rsid w:val="00963C74"/>
    <w:rsid w:val="00964187"/>
    <w:rsid w:val="0096456B"/>
    <w:rsid w:val="0096480B"/>
    <w:rsid w:val="00964A3A"/>
    <w:rsid w:val="00965052"/>
    <w:rsid w:val="0096603C"/>
    <w:rsid w:val="009669F8"/>
    <w:rsid w:val="00966ADE"/>
    <w:rsid w:val="00967120"/>
    <w:rsid w:val="009713FE"/>
    <w:rsid w:val="0097148E"/>
    <w:rsid w:val="009720DF"/>
    <w:rsid w:val="00973F3E"/>
    <w:rsid w:val="0097579B"/>
    <w:rsid w:val="00975DE8"/>
    <w:rsid w:val="009800DC"/>
    <w:rsid w:val="00980775"/>
    <w:rsid w:val="009807C8"/>
    <w:rsid w:val="0098201B"/>
    <w:rsid w:val="009820DC"/>
    <w:rsid w:val="00982328"/>
    <w:rsid w:val="00985165"/>
    <w:rsid w:val="00985418"/>
    <w:rsid w:val="00985992"/>
    <w:rsid w:val="009866C2"/>
    <w:rsid w:val="00986880"/>
    <w:rsid w:val="00987080"/>
    <w:rsid w:val="009875A9"/>
    <w:rsid w:val="009902E4"/>
    <w:rsid w:val="009909BE"/>
    <w:rsid w:val="009909F0"/>
    <w:rsid w:val="00991F29"/>
    <w:rsid w:val="00992875"/>
    <w:rsid w:val="00992879"/>
    <w:rsid w:val="0099299F"/>
    <w:rsid w:val="00993286"/>
    <w:rsid w:val="00993556"/>
    <w:rsid w:val="009935BF"/>
    <w:rsid w:val="00993BF3"/>
    <w:rsid w:val="00993E78"/>
    <w:rsid w:val="009940B9"/>
    <w:rsid w:val="0099469F"/>
    <w:rsid w:val="00994906"/>
    <w:rsid w:val="009963C2"/>
    <w:rsid w:val="009969AE"/>
    <w:rsid w:val="00997DC7"/>
    <w:rsid w:val="009A11E3"/>
    <w:rsid w:val="009A32E4"/>
    <w:rsid w:val="009A37E7"/>
    <w:rsid w:val="009A42B1"/>
    <w:rsid w:val="009A4B43"/>
    <w:rsid w:val="009A4F8D"/>
    <w:rsid w:val="009A55B2"/>
    <w:rsid w:val="009A62FE"/>
    <w:rsid w:val="009A6962"/>
    <w:rsid w:val="009A6A07"/>
    <w:rsid w:val="009B0206"/>
    <w:rsid w:val="009B03D0"/>
    <w:rsid w:val="009B1109"/>
    <w:rsid w:val="009B1273"/>
    <w:rsid w:val="009B2242"/>
    <w:rsid w:val="009B28AC"/>
    <w:rsid w:val="009B2B01"/>
    <w:rsid w:val="009B369D"/>
    <w:rsid w:val="009B3A9C"/>
    <w:rsid w:val="009B3AAC"/>
    <w:rsid w:val="009B3FDF"/>
    <w:rsid w:val="009B40CC"/>
    <w:rsid w:val="009B4562"/>
    <w:rsid w:val="009B4919"/>
    <w:rsid w:val="009B70BA"/>
    <w:rsid w:val="009C07CC"/>
    <w:rsid w:val="009C2069"/>
    <w:rsid w:val="009C2DD0"/>
    <w:rsid w:val="009C2E5B"/>
    <w:rsid w:val="009C3935"/>
    <w:rsid w:val="009C72C4"/>
    <w:rsid w:val="009D04CE"/>
    <w:rsid w:val="009D0962"/>
    <w:rsid w:val="009D246A"/>
    <w:rsid w:val="009D36D9"/>
    <w:rsid w:val="009D46CD"/>
    <w:rsid w:val="009D6EA0"/>
    <w:rsid w:val="009D70CC"/>
    <w:rsid w:val="009D78EF"/>
    <w:rsid w:val="009D7A1F"/>
    <w:rsid w:val="009E09DB"/>
    <w:rsid w:val="009E0DDC"/>
    <w:rsid w:val="009E1747"/>
    <w:rsid w:val="009E23AC"/>
    <w:rsid w:val="009E50A5"/>
    <w:rsid w:val="009E6A72"/>
    <w:rsid w:val="009E78BB"/>
    <w:rsid w:val="009F0274"/>
    <w:rsid w:val="009F056F"/>
    <w:rsid w:val="009F05BE"/>
    <w:rsid w:val="009F0AA2"/>
    <w:rsid w:val="009F0B7A"/>
    <w:rsid w:val="009F0D01"/>
    <w:rsid w:val="009F1414"/>
    <w:rsid w:val="009F156A"/>
    <w:rsid w:val="009F17D6"/>
    <w:rsid w:val="009F17EE"/>
    <w:rsid w:val="009F2551"/>
    <w:rsid w:val="009F26DF"/>
    <w:rsid w:val="009F31E8"/>
    <w:rsid w:val="009F383C"/>
    <w:rsid w:val="009F4C2A"/>
    <w:rsid w:val="009F4F29"/>
    <w:rsid w:val="009F6411"/>
    <w:rsid w:val="009F6567"/>
    <w:rsid w:val="009F72D6"/>
    <w:rsid w:val="009F75A5"/>
    <w:rsid w:val="00A0058A"/>
    <w:rsid w:val="00A00C81"/>
    <w:rsid w:val="00A00FFE"/>
    <w:rsid w:val="00A01679"/>
    <w:rsid w:val="00A02A5E"/>
    <w:rsid w:val="00A044B1"/>
    <w:rsid w:val="00A0494E"/>
    <w:rsid w:val="00A04CFA"/>
    <w:rsid w:val="00A05676"/>
    <w:rsid w:val="00A0620D"/>
    <w:rsid w:val="00A068C8"/>
    <w:rsid w:val="00A070DF"/>
    <w:rsid w:val="00A07223"/>
    <w:rsid w:val="00A07CEF"/>
    <w:rsid w:val="00A101C9"/>
    <w:rsid w:val="00A107B6"/>
    <w:rsid w:val="00A10FA0"/>
    <w:rsid w:val="00A117BE"/>
    <w:rsid w:val="00A12021"/>
    <w:rsid w:val="00A1236D"/>
    <w:rsid w:val="00A13132"/>
    <w:rsid w:val="00A13A06"/>
    <w:rsid w:val="00A13AA1"/>
    <w:rsid w:val="00A1446F"/>
    <w:rsid w:val="00A15744"/>
    <w:rsid w:val="00A1629D"/>
    <w:rsid w:val="00A168C0"/>
    <w:rsid w:val="00A1711B"/>
    <w:rsid w:val="00A204A5"/>
    <w:rsid w:val="00A22CAB"/>
    <w:rsid w:val="00A23167"/>
    <w:rsid w:val="00A23654"/>
    <w:rsid w:val="00A23FE9"/>
    <w:rsid w:val="00A240A9"/>
    <w:rsid w:val="00A244B8"/>
    <w:rsid w:val="00A24B68"/>
    <w:rsid w:val="00A26129"/>
    <w:rsid w:val="00A26402"/>
    <w:rsid w:val="00A26A32"/>
    <w:rsid w:val="00A27A21"/>
    <w:rsid w:val="00A27C5C"/>
    <w:rsid w:val="00A30DC2"/>
    <w:rsid w:val="00A31155"/>
    <w:rsid w:val="00A315D8"/>
    <w:rsid w:val="00A316BC"/>
    <w:rsid w:val="00A3345A"/>
    <w:rsid w:val="00A34B20"/>
    <w:rsid w:val="00A365BA"/>
    <w:rsid w:val="00A3794E"/>
    <w:rsid w:val="00A37C14"/>
    <w:rsid w:val="00A43C6F"/>
    <w:rsid w:val="00A46929"/>
    <w:rsid w:val="00A47AF6"/>
    <w:rsid w:val="00A5001C"/>
    <w:rsid w:val="00A50E0D"/>
    <w:rsid w:val="00A5165F"/>
    <w:rsid w:val="00A53E53"/>
    <w:rsid w:val="00A54236"/>
    <w:rsid w:val="00A54950"/>
    <w:rsid w:val="00A55696"/>
    <w:rsid w:val="00A55D92"/>
    <w:rsid w:val="00A5734A"/>
    <w:rsid w:val="00A57A6F"/>
    <w:rsid w:val="00A6165D"/>
    <w:rsid w:val="00A61B81"/>
    <w:rsid w:val="00A62825"/>
    <w:rsid w:val="00A6285B"/>
    <w:rsid w:val="00A62ACE"/>
    <w:rsid w:val="00A62C40"/>
    <w:rsid w:val="00A62CA9"/>
    <w:rsid w:val="00A62F0B"/>
    <w:rsid w:val="00A6399C"/>
    <w:rsid w:val="00A63B38"/>
    <w:rsid w:val="00A64291"/>
    <w:rsid w:val="00A657DA"/>
    <w:rsid w:val="00A65BF1"/>
    <w:rsid w:val="00A67A50"/>
    <w:rsid w:val="00A7030F"/>
    <w:rsid w:val="00A71630"/>
    <w:rsid w:val="00A717C2"/>
    <w:rsid w:val="00A72426"/>
    <w:rsid w:val="00A7370C"/>
    <w:rsid w:val="00A74D56"/>
    <w:rsid w:val="00A75162"/>
    <w:rsid w:val="00A75951"/>
    <w:rsid w:val="00A7647A"/>
    <w:rsid w:val="00A769D7"/>
    <w:rsid w:val="00A76BCA"/>
    <w:rsid w:val="00A77588"/>
    <w:rsid w:val="00A7799C"/>
    <w:rsid w:val="00A77F3C"/>
    <w:rsid w:val="00A81301"/>
    <w:rsid w:val="00A82974"/>
    <w:rsid w:val="00A838F9"/>
    <w:rsid w:val="00A84CC6"/>
    <w:rsid w:val="00A8535E"/>
    <w:rsid w:val="00A855C2"/>
    <w:rsid w:val="00A85A06"/>
    <w:rsid w:val="00A86D12"/>
    <w:rsid w:val="00A876E6"/>
    <w:rsid w:val="00A87EC4"/>
    <w:rsid w:val="00A90057"/>
    <w:rsid w:val="00A91273"/>
    <w:rsid w:val="00A91A05"/>
    <w:rsid w:val="00A92E65"/>
    <w:rsid w:val="00A9355E"/>
    <w:rsid w:val="00A93912"/>
    <w:rsid w:val="00A93BE3"/>
    <w:rsid w:val="00A953D9"/>
    <w:rsid w:val="00A9693D"/>
    <w:rsid w:val="00A979E9"/>
    <w:rsid w:val="00AA0263"/>
    <w:rsid w:val="00AA04EC"/>
    <w:rsid w:val="00AA0BD0"/>
    <w:rsid w:val="00AA13C5"/>
    <w:rsid w:val="00AA14D2"/>
    <w:rsid w:val="00AA1690"/>
    <w:rsid w:val="00AA1E7E"/>
    <w:rsid w:val="00AA28B4"/>
    <w:rsid w:val="00AA2AD9"/>
    <w:rsid w:val="00AA2DFC"/>
    <w:rsid w:val="00AA30DF"/>
    <w:rsid w:val="00AA3768"/>
    <w:rsid w:val="00AA3EAD"/>
    <w:rsid w:val="00AA423A"/>
    <w:rsid w:val="00AA4910"/>
    <w:rsid w:val="00AA49AA"/>
    <w:rsid w:val="00AA52B6"/>
    <w:rsid w:val="00AA5824"/>
    <w:rsid w:val="00AA637B"/>
    <w:rsid w:val="00AA7804"/>
    <w:rsid w:val="00AA7B64"/>
    <w:rsid w:val="00AB0866"/>
    <w:rsid w:val="00AB0946"/>
    <w:rsid w:val="00AB1437"/>
    <w:rsid w:val="00AB283A"/>
    <w:rsid w:val="00AB31B5"/>
    <w:rsid w:val="00AB3768"/>
    <w:rsid w:val="00AB4C5E"/>
    <w:rsid w:val="00AB4C86"/>
    <w:rsid w:val="00AB5C43"/>
    <w:rsid w:val="00AB6266"/>
    <w:rsid w:val="00AC15D2"/>
    <w:rsid w:val="00AC1ACD"/>
    <w:rsid w:val="00AC2F0C"/>
    <w:rsid w:val="00AC35E1"/>
    <w:rsid w:val="00AC37F3"/>
    <w:rsid w:val="00AC58AA"/>
    <w:rsid w:val="00AC665D"/>
    <w:rsid w:val="00AC6D45"/>
    <w:rsid w:val="00AD0114"/>
    <w:rsid w:val="00AD0219"/>
    <w:rsid w:val="00AD1B6F"/>
    <w:rsid w:val="00AD1BCB"/>
    <w:rsid w:val="00AD1D6D"/>
    <w:rsid w:val="00AD1E9D"/>
    <w:rsid w:val="00AD2035"/>
    <w:rsid w:val="00AD2039"/>
    <w:rsid w:val="00AD291F"/>
    <w:rsid w:val="00AD2A13"/>
    <w:rsid w:val="00AD31A3"/>
    <w:rsid w:val="00AD3F55"/>
    <w:rsid w:val="00AD403C"/>
    <w:rsid w:val="00AD412E"/>
    <w:rsid w:val="00AD4B4D"/>
    <w:rsid w:val="00AD5AB3"/>
    <w:rsid w:val="00AD5E22"/>
    <w:rsid w:val="00AD5EBE"/>
    <w:rsid w:val="00AD61ED"/>
    <w:rsid w:val="00AD65A2"/>
    <w:rsid w:val="00AD6713"/>
    <w:rsid w:val="00AD78F1"/>
    <w:rsid w:val="00AE0656"/>
    <w:rsid w:val="00AE1460"/>
    <w:rsid w:val="00AE2239"/>
    <w:rsid w:val="00AE273C"/>
    <w:rsid w:val="00AE433A"/>
    <w:rsid w:val="00AE45ED"/>
    <w:rsid w:val="00AE46ED"/>
    <w:rsid w:val="00AE4C71"/>
    <w:rsid w:val="00AE4D00"/>
    <w:rsid w:val="00AE7103"/>
    <w:rsid w:val="00AE738E"/>
    <w:rsid w:val="00AE7AEA"/>
    <w:rsid w:val="00AE7EB5"/>
    <w:rsid w:val="00AF0B5A"/>
    <w:rsid w:val="00AF10E5"/>
    <w:rsid w:val="00AF18E6"/>
    <w:rsid w:val="00AF2C99"/>
    <w:rsid w:val="00AF53BE"/>
    <w:rsid w:val="00AF5FE8"/>
    <w:rsid w:val="00AF7B2A"/>
    <w:rsid w:val="00AF7C43"/>
    <w:rsid w:val="00B002F8"/>
    <w:rsid w:val="00B03305"/>
    <w:rsid w:val="00B04155"/>
    <w:rsid w:val="00B04B0A"/>
    <w:rsid w:val="00B06BA1"/>
    <w:rsid w:val="00B10B2E"/>
    <w:rsid w:val="00B11469"/>
    <w:rsid w:val="00B12265"/>
    <w:rsid w:val="00B1305A"/>
    <w:rsid w:val="00B1316C"/>
    <w:rsid w:val="00B1320A"/>
    <w:rsid w:val="00B13C59"/>
    <w:rsid w:val="00B14595"/>
    <w:rsid w:val="00B14763"/>
    <w:rsid w:val="00B14F9A"/>
    <w:rsid w:val="00B160D9"/>
    <w:rsid w:val="00B1634B"/>
    <w:rsid w:val="00B16D93"/>
    <w:rsid w:val="00B16DF8"/>
    <w:rsid w:val="00B16ECB"/>
    <w:rsid w:val="00B2047C"/>
    <w:rsid w:val="00B20AC6"/>
    <w:rsid w:val="00B2125C"/>
    <w:rsid w:val="00B217D7"/>
    <w:rsid w:val="00B21AD4"/>
    <w:rsid w:val="00B22D74"/>
    <w:rsid w:val="00B242EA"/>
    <w:rsid w:val="00B2500F"/>
    <w:rsid w:val="00B278F7"/>
    <w:rsid w:val="00B3131B"/>
    <w:rsid w:val="00B31689"/>
    <w:rsid w:val="00B321A3"/>
    <w:rsid w:val="00B33340"/>
    <w:rsid w:val="00B334E6"/>
    <w:rsid w:val="00B33CCE"/>
    <w:rsid w:val="00B34414"/>
    <w:rsid w:val="00B35080"/>
    <w:rsid w:val="00B3725C"/>
    <w:rsid w:val="00B379AE"/>
    <w:rsid w:val="00B37AC6"/>
    <w:rsid w:val="00B37B69"/>
    <w:rsid w:val="00B40DFD"/>
    <w:rsid w:val="00B425BE"/>
    <w:rsid w:val="00B4322B"/>
    <w:rsid w:val="00B43234"/>
    <w:rsid w:val="00B43C03"/>
    <w:rsid w:val="00B4487A"/>
    <w:rsid w:val="00B44A16"/>
    <w:rsid w:val="00B44FE8"/>
    <w:rsid w:val="00B46716"/>
    <w:rsid w:val="00B47055"/>
    <w:rsid w:val="00B52097"/>
    <w:rsid w:val="00B539FC"/>
    <w:rsid w:val="00B54185"/>
    <w:rsid w:val="00B54806"/>
    <w:rsid w:val="00B548EC"/>
    <w:rsid w:val="00B5511A"/>
    <w:rsid w:val="00B55881"/>
    <w:rsid w:val="00B55FDA"/>
    <w:rsid w:val="00B60184"/>
    <w:rsid w:val="00B61B96"/>
    <w:rsid w:val="00B61E16"/>
    <w:rsid w:val="00B621E8"/>
    <w:rsid w:val="00B62C91"/>
    <w:rsid w:val="00B631B5"/>
    <w:rsid w:val="00B6454A"/>
    <w:rsid w:val="00B65B6F"/>
    <w:rsid w:val="00B66338"/>
    <w:rsid w:val="00B70341"/>
    <w:rsid w:val="00B706BF"/>
    <w:rsid w:val="00B718EA"/>
    <w:rsid w:val="00B72828"/>
    <w:rsid w:val="00B72A7F"/>
    <w:rsid w:val="00B751A8"/>
    <w:rsid w:val="00B755B3"/>
    <w:rsid w:val="00B7563E"/>
    <w:rsid w:val="00B757EF"/>
    <w:rsid w:val="00B76206"/>
    <w:rsid w:val="00B76541"/>
    <w:rsid w:val="00B76AB4"/>
    <w:rsid w:val="00B77066"/>
    <w:rsid w:val="00B772AB"/>
    <w:rsid w:val="00B77962"/>
    <w:rsid w:val="00B77B59"/>
    <w:rsid w:val="00B77EB7"/>
    <w:rsid w:val="00B80CDC"/>
    <w:rsid w:val="00B83989"/>
    <w:rsid w:val="00B84105"/>
    <w:rsid w:val="00B84427"/>
    <w:rsid w:val="00B84726"/>
    <w:rsid w:val="00B84E2F"/>
    <w:rsid w:val="00B86A47"/>
    <w:rsid w:val="00B879D4"/>
    <w:rsid w:val="00B87B27"/>
    <w:rsid w:val="00B90F0C"/>
    <w:rsid w:val="00B91043"/>
    <w:rsid w:val="00B91216"/>
    <w:rsid w:val="00B919B8"/>
    <w:rsid w:val="00B91A5C"/>
    <w:rsid w:val="00B922BB"/>
    <w:rsid w:val="00B927FF"/>
    <w:rsid w:val="00B92F6B"/>
    <w:rsid w:val="00B94EA5"/>
    <w:rsid w:val="00B96578"/>
    <w:rsid w:val="00B96E42"/>
    <w:rsid w:val="00BA05AD"/>
    <w:rsid w:val="00BA099A"/>
    <w:rsid w:val="00BA126E"/>
    <w:rsid w:val="00BA1CC3"/>
    <w:rsid w:val="00BA2066"/>
    <w:rsid w:val="00BA2229"/>
    <w:rsid w:val="00BA29C3"/>
    <w:rsid w:val="00BA2DFF"/>
    <w:rsid w:val="00BA2F33"/>
    <w:rsid w:val="00BA33B6"/>
    <w:rsid w:val="00BA4479"/>
    <w:rsid w:val="00BA6119"/>
    <w:rsid w:val="00BA61CE"/>
    <w:rsid w:val="00BA6823"/>
    <w:rsid w:val="00BA6CA2"/>
    <w:rsid w:val="00BA7A00"/>
    <w:rsid w:val="00BB2074"/>
    <w:rsid w:val="00BB3260"/>
    <w:rsid w:val="00BB32FF"/>
    <w:rsid w:val="00BB3CEE"/>
    <w:rsid w:val="00BB48D5"/>
    <w:rsid w:val="00BB4FC3"/>
    <w:rsid w:val="00BB522A"/>
    <w:rsid w:val="00BB5EEA"/>
    <w:rsid w:val="00BB660E"/>
    <w:rsid w:val="00BB6A4D"/>
    <w:rsid w:val="00BB7331"/>
    <w:rsid w:val="00BB7B81"/>
    <w:rsid w:val="00BB7BAE"/>
    <w:rsid w:val="00BB7C30"/>
    <w:rsid w:val="00BC1B68"/>
    <w:rsid w:val="00BC1DCF"/>
    <w:rsid w:val="00BC29E2"/>
    <w:rsid w:val="00BC3850"/>
    <w:rsid w:val="00BC3CE4"/>
    <w:rsid w:val="00BC42C5"/>
    <w:rsid w:val="00BC45F6"/>
    <w:rsid w:val="00BC4A90"/>
    <w:rsid w:val="00BC6CDA"/>
    <w:rsid w:val="00BC6FAD"/>
    <w:rsid w:val="00BC73C0"/>
    <w:rsid w:val="00BD014E"/>
    <w:rsid w:val="00BD036B"/>
    <w:rsid w:val="00BD2BEB"/>
    <w:rsid w:val="00BD3786"/>
    <w:rsid w:val="00BD388C"/>
    <w:rsid w:val="00BD393F"/>
    <w:rsid w:val="00BD5AEF"/>
    <w:rsid w:val="00BD70E3"/>
    <w:rsid w:val="00BD79DE"/>
    <w:rsid w:val="00BD7FFB"/>
    <w:rsid w:val="00BE0614"/>
    <w:rsid w:val="00BE12AA"/>
    <w:rsid w:val="00BE19AC"/>
    <w:rsid w:val="00BE2B64"/>
    <w:rsid w:val="00BE2BA3"/>
    <w:rsid w:val="00BE3ADC"/>
    <w:rsid w:val="00BE4138"/>
    <w:rsid w:val="00BE4AA9"/>
    <w:rsid w:val="00BE5694"/>
    <w:rsid w:val="00BE5F8C"/>
    <w:rsid w:val="00BE6A3C"/>
    <w:rsid w:val="00BE7030"/>
    <w:rsid w:val="00BE764B"/>
    <w:rsid w:val="00BE7942"/>
    <w:rsid w:val="00BF0246"/>
    <w:rsid w:val="00BF0457"/>
    <w:rsid w:val="00BF08CD"/>
    <w:rsid w:val="00BF1ADA"/>
    <w:rsid w:val="00BF1C59"/>
    <w:rsid w:val="00BF2717"/>
    <w:rsid w:val="00BF3998"/>
    <w:rsid w:val="00BF3A23"/>
    <w:rsid w:val="00BF407D"/>
    <w:rsid w:val="00BF48A3"/>
    <w:rsid w:val="00BF5FB1"/>
    <w:rsid w:val="00BF6823"/>
    <w:rsid w:val="00BF6D5B"/>
    <w:rsid w:val="00C0073C"/>
    <w:rsid w:val="00C00C97"/>
    <w:rsid w:val="00C03DA6"/>
    <w:rsid w:val="00C03E32"/>
    <w:rsid w:val="00C03F77"/>
    <w:rsid w:val="00C04EE2"/>
    <w:rsid w:val="00C05094"/>
    <w:rsid w:val="00C05D77"/>
    <w:rsid w:val="00C05FA0"/>
    <w:rsid w:val="00C061F5"/>
    <w:rsid w:val="00C062A7"/>
    <w:rsid w:val="00C07236"/>
    <w:rsid w:val="00C07874"/>
    <w:rsid w:val="00C11995"/>
    <w:rsid w:val="00C11CDD"/>
    <w:rsid w:val="00C1232B"/>
    <w:rsid w:val="00C1242F"/>
    <w:rsid w:val="00C126E5"/>
    <w:rsid w:val="00C12F65"/>
    <w:rsid w:val="00C13255"/>
    <w:rsid w:val="00C13B36"/>
    <w:rsid w:val="00C15195"/>
    <w:rsid w:val="00C16165"/>
    <w:rsid w:val="00C1655C"/>
    <w:rsid w:val="00C174CC"/>
    <w:rsid w:val="00C20118"/>
    <w:rsid w:val="00C206C3"/>
    <w:rsid w:val="00C20EA8"/>
    <w:rsid w:val="00C22B19"/>
    <w:rsid w:val="00C23595"/>
    <w:rsid w:val="00C236A5"/>
    <w:rsid w:val="00C23FC8"/>
    <w:rsid w:val="00C246F1"/>
    <w:rsid w:val="00C24FEF"/>
    <w:rsid w:val="00C25580"/>
    <w:rsid w:val="00C255D7"/>
    <w:rsid w:val="00C2641D"/>
    <w:rsid w:val="00C279F8"/>
    <w:rsid w:val="00C27A89"/>
    <w:rsid w:val="00C3237F"/>
    <w:rsid w:val="00C3380A"/>
    <w:rsid w:val="00C33A2C"/>
    <w:rsid w:val="00C35D5D"/>
    <w:rsid w:val="00C37F57"/>
    <w:rsid w:val="00C400FA"/>
    <w:rsid w:val="00C405AC"/>
    <w:rsid w:val="00C4105F"/>
    <w:rsid w:val="00C41219"/>
    <w:rsid w:val="00C413B8"/>
    <w:rsid w:val="00C42238"/>
    <w:rsid w:val="00C423C6"/>
    <w:rsid w:val="00C42BFD"/>
    <w:rsid w:val="00C43189"/>
    <w:rsid w:val="00C439A4"/>
    <w:rsid w:val="00C44A81"/>
    <w:rsid w:val="00C45869"/>
    <w:rsid w:val="00C45FE2"/>
    <w:rsid w:val="00C46C1A"/>
    <w:rsid w:val="00C474A0"/>
    <w:rsid w:val="00C506D5"/>
    <w:rsid w:val="00C50CA7"/>
    <w:rsid w:val="00C526DD"/>
    <w:rsid w:val="00C52717"/>
    <w:rsid w:val="00C53493"/>
    <w:rsid w:val="00C559C3"/>
    <w:rsid w:val="00C55BA2"/>
    <w:rsid w:val="00C55C66"/>
    <w:rsid w:val="00C56718"/>
    <w:rsid w:val="00C56F1E"/>
    <w:rsid w:val="00C5787B"/>
    <w:rsid w:val="00C60CFB"/>
    <w:rsid w:val="00C62FD8"/>
    <w:rsid w:val="00C6327C"/>
    <w:rsid w:val="00C65383"/>
    <w:rsid w:val="00C65EF0"/>
    <w:rsid w:val="00C66155"/>
    <w:rsid w:val="00C673F5"/>
    <w:rsid w:val="00C67844"/>
    <w:rsid w:val="00C67C43"/>
    <w:rsid w:val="00C702B0"/>
    <w:rsid w:val="00C70728"/>
    <w:rsid w:val="00C7073E"/>
    <w:rsid w:val="00C70E68"/>
    <w:rsid w:val="00C71955"/>
    <w:rsid w:val="00C74177"/>
    <w:rsid w:val="00C75943"/>
    <w:rsid w:val="00C7597C"/>
    <w:rsid w:val="00C76552"/>
    <w:rsid w:val="00C7662B"/>
    <w:rsid w:val="00C76640"/>
    <w:rsid w:val="00C77ECD"/>
    <w:rsid w:val="00C8182E"/>
    <w:rsid w:val="00C819F9"/>
    <w:rsid w:val="00C82DD2"/>
    <w:rsid w:val="00C82EAF"/>
    <w:rsid w:val="00C8526A"/>
    <w:rsid w:val="00C93BEA"/>
    <w:rsid w:val="00C940BA"/>
    <w:rsid w:val="00C94E4A"/>
    <w:rsid w:val="00C95417"/>
    <w:rsid w:val="00C95982"/>
    <w:rsid w:val="00C95B49"/>
    <w:rsid w:val="00C9614F"/>
    <w:rsid w:val="00C96238"/>
    <w:rsid w:val="00CA1309"/>
    <w:rsid w:val="00CA1E47"/>
    <w:rsid w:val="00CA2844"/>
    <w:rsid w:val="00CA3093"/>
    <w:rsid w:val="00CA3268"/>
    <w:rsid w:val="00CA352D"/>
    <w:rsid w:val="00CA59F4"/>
    <w:rsid w:val="00CA5E47"/>
    <w:rsid w:val="00CA6376"/>
    <w:rsid w:val="00CA757C"/>
    <w:rsid w:val="00CB0660"/>
    <w:rsid w:val="00CB085A"/>
    <w:rsid w:val="00CB10BE"/>
    <w:rsid w:val="00CB2CEE"/>
    <w:rsid w:val="00CB3CBB"/>
    <w:rsid w:val="00CB3DDE"/>
    <w:rsid w:val="00CB4D79"/>
    <w:rsid w:val="00CB53A0"/>
    <w:rsid w:val="00CB5B09"/>
    <w:rsid w:val="00CB6908"/>
    <w:rsid w:val="00CC0E46"/>
    <w:rsid w:val="00CC1130"/>
    <w:rsid w:val="00CC11A6"/>
    <w:rsid w:val="00CC13B7"/>
    <w:rsid w:val="00CC179E"/>
    <w:rsid w:val="00CC4EA0"/>
    <w:rsid w:val="00CC6FDC"/>
    <w:rsid w:val="00CC7054"/>
    <w:rsid w:val="00CC76F9"/>
    <w:rsid w:val="00CD07A5"/>
    <w:rsid w:val="00CD1054"/>
    <w:rsid w:val="00CD2399"/>
    <w:rsid w:val="00CD2981"/>
    <w:rsid w:val="00CD3531"/>
    <w:rsid w:val="00CD37E7"/>
    <w:rsid w:val="00CD4D60"/>
    <w:rsid w:val="00CD522B"/>
    <w:rsid w:val="00CE0198"/>
    <w:rsid w:val="00CE02B0"/>
    <w:rsid w:val="00CE0434"/>
    <w:rsid w:val="00CE11DE"/>
    <w:rsid w:val="00CE185D"/>
    <w:rsid w:val="00CE2D30"/>
    <w:rsid w:val="00CE324C"/>
    <w:rsid w:val="00CE3357"/>
    <w:rsid w:val="00CE3754"/>
    <w:rsid w:val="00CE418B"/>
    <w:rsid w:val="00CE4E95"/>
    <w:rsid w:val="00CE5347"/>
    <w:rsid w:val="00CE5FB2"/>
    <w:rsid w:val="00CE616F"/>
    <w:rsid w:val="00CE6ED6"/>
    <w:rsid w:val="00CE7D6A"/>
    <w:rsid w:val="00CF0EE3"/>
    <w:rsid w:val="00CF0F7D"/>
    <w:rsid w:val="00CF23A7"/>
    <w:rsid w:val="00CF2DA7"/>
    <w:rsid w:val="00CF3299"/>
    <w:rsid w:val="00CF388E"/>
    <w:rsid w:val="00CF42E5"/>
    <w:rsid w:val="00CF450B"/>
    <w:rsid w:val="00CF7539"/>
    <w:rsid w:val="00CF7CEE"/>
    <w:rsid w:val="00CF7DDE"/>
    <w:rsid w:val="00D00169"/>
    <w:rsid w:val="00D00313"/>
    <w:rsid w:val="00D00568"/>
    <w:rsid w:val="00D00C5B"/>
    <w:rsid w:val="00D0347C"/>
    <w:rsid w:val="00D03A33"/>
    <w:rsid w:val="00D05ABD"/>
    <w:rsid w:val="00D07659"/>
    <w:rsid w:val="00D103A5"/>
    <w:rsid w:val="00D10BD6"/>
    <w:rsid w:val="00D12A2D"/>
    <w:rsid w:val="00D13E9F"/>
    <w:rsid w:val="00D1409D"/>
    <w:rsid w:val="00D141AF"/>
    <w:rsid w:val="00D1567B"/>
    <w:rsid w:val="00D15721"/>
    <w:rsid w:val="00D17C81"/>
    <w:rsid w:val="00D229BD"/>
    <w:rsid w:val="00D23496"/>
    <w:rsid w:val="00D238A9"/>
    <w:rsid w:val="00D242E1"/>
    <w:rsid w:val="00D24BB4"/>
    <w:rsid w:val="00D2563A"/>
    <w:rsid w:val="00D2599F"/>
    <w:rsid w:val="00D2693B"/>
    <w:rsid w:val="00D26C93"/>
    <w:rsid w:val="00D27A13"/>
    <w:rsid w:val="00D27AF4"/>
    <w:rsid w:val="00D30434"/>
    <w:rsid w:val="00D30A81"/>
    <w:rsid w:val="00D32D42"/>
    <w:rsid w:val="00D33082"/>
    <w:rsid w:val="00D332AE"/>
    <w:rsid w:val="00D336C4"/>
    <w:rsid w:val="00D34FF0"/>
    <w:rsid w:val="00D354AD"/>
    <w:rsid w:val="00D36D51"/>
    <w:rsid w:val="00D37446"/>
    <w:rsid w:val="00D376AF"/>
    <w:rsid w:val="00D411BC"/>
    <w:rsid w:val="00D42424"/>
    <w:rsid w:val="00D42D56"/>
    <w:rsid w:val="00D43EC0"/>
    <w:rsid w:val="00D442D2"/>
    <w:rsid w:val="00D443B2"/>
    <w:rsid w:val="00D44748"/>
    <w:rsid w:val="00D450D7"/>
    <w:rsid w:val="00D45107"/>
    <w:rsid w:val="00D454C1"/>
    <w:rsid w:val="00D45C81"/>
    <w:rsid w:val="00D45F90"/>
    <w:rsid w:val="00D4678D"/>
    <w:rsid w:val="00D474BE"/>
    <w:rsid w:val="00D47729"/>
    <w:rsid w:val="00D47D40"/>
    <w:rsid w:val="00D47E5A"/>
    <w:rsid w:val="00D50CB8"/>
    <w:rsid w:val="00D50D0C"/>
    <w:rsid w:val="00D52411"/>
    <w:rsid w:val="00D52837"/>
    <w:rsid w:val="00D5306D"/>
    <w:rsid w:val="00D54226"/>
    <w:rsid w:val="00D54BD2"/>
    <w:rsid w:val="00D55290"/>
    <w:rsid w:val="00D56685"/>
    <w:rsid w:val="00D56CB8"/>
    <w:rsid w:val="00D601C2"/>
    <w:rsid w:val="00D6038B"/>
    <w:rsid w:val="00D616D8"/>
    <w:rsid w:val="00D626BC"/>
    <w:rsid w:val="00D635EE"/>
    <w:rsid w:val="00D6365C"/>
    <w:rsid w:val="00D63E3B"/>
    <w:rsid w:val="00D646FA"/>
    <w:rsid w:val="00D64A02"/>
    <w:rsid w:val="00D653C2"/>
    <w:rsid w:val="00D65DAE"/>
    <w:rsid w:val="00D67114"/>
    <w:rsid w:val="00D672FE"/>
    <w:rsid w:val="00D67383"/>
    <w:rsid w:val="00D6785F"/>
    <w:rsid w:val="00D7178A"/>
    <w:rsid w:val="00D72ED1"/>
    <w:rsid w:val="00D72EFD"/>
    <w:rsid w:val="00D73943"/>
    <w:rsid w:val="00D73C8E"/>
    <w:rsid w:val="00D743BF"/>
    <w:rsid w:val="00D74B9E"/>
    <w:rsid w:val="00D76008"/>
    <w:rsid w:val="00D77405"/>
    <w:rsid w:val="00D77938"/>
    <w:rsid w:val="00D77C27"/>
    <w:rsid w:val="00D77F82"/>
    <w:rsid w:val="00D80A40"/>
    <w:rsid w:val="00D8124A"/>
    <w:rsid w:val="00D812BB"/>
    <w:rsid w:val="00D82214"/>
    <w:rsid w:val="00D82579"/>
    <w:rsid w:val="00D82C3D"/>
    <w:rsid w:val="00D83055"/>
    <w:rsid w:val="00D83593"/>
    <w:rsid w:val="00D836B6"/>
    <w:rsid w:val="00D83CE7"/>
    <w:rsid w:val="00D84574"/>
    <w:rsid w:val="00D84BAB"/>
    <w:rsid w:val="00D8701F"/>
    <w:rsid w:val="00D875EF"/>
    <w:rsid w:val="00D9118A"/>
    <w:rsid w:val="00D916C1"/>
    <w:rsid w:val="00D9214F"/>
    <w:rsid w:val="00D95FF6"/>
    <w:rsid w:val="00D96324"/>
    <w:rsid w:val="00D96846"/>
    <w:rsid w:val="00D96AA6"/>
    <w:rsid w:val="00DA0DAE"/>
    <w:rsid w:val="00DA181B"/>
    <w:rsid w:val="00DA1950"/>
    <w:rsid w:val="00DA1AF7"/>
    <w:rsid w:val="00DA2F85"/>
    <w:rsid w:val="00DA416D"/>
    <w:rsid w:val="00DA45C0"/>
    <w:rsid w:val="00DA4C17"/>
    <w:rsid w:val="00DA4DA9"/>
    <w:rsid w:val="00DA5004"/>
    <w:rsid w:val="00DA5346"/>
    <w:rsid w:val="00DA6554"/>
    <w:rsid w:val="00DA6F01"/>
    <w:rsid w:val="00DA7AE1"/>
    <w:rsid w:val="00DA7F1E"/>
    <w:rsid w:val="00DB028C"/>
    <w:rsid w:val="00DB085E"/>
    <w:rsid w:val="00DB3945"/>
    <w:rsid w:val="00DB3A1C"/>
    <w:rsid w:val="00DB5304"/>
    <w:rsid w:val="00DB559A"/>
    <w:rsid w:val="00DB55D1"/>
    <w:rsid w:val="00DB55FA"/>
    <w:rsid w:val="00DB5D24"/>
    <w:rsid w:val="00DB7D1D"/>
    <w:rsid w:val="00DC00DC"/>
    <w:rsid w:val="00DC1443"/>
    <w:rsid w:val="00DC1E13"/>
    <w:rsid w:val="00DC3186"/>
    <w:rsid w:val="00DC3341"/>
    <w:rsid w:val="00DC3CCD"/>
    <w:rsid w:val="00DC54AD"/>
    <w:rsid w:val="00DC6243"/>
    <w:rsid w:val="00DC6BC1"/>
    <w:rsid w:val="00DC6F3F"/>
    <w:rsid w:val="00DD05F3"/>
    <w:rsid w:val="00DD083F"/>
    <w:rsid w:val="00DD2D08"/>
    <w:rsid w:val="00DD2F9C"/>
    <w:rsid w:val="00DD3782"/>
    <w:rsid w:val="00DD4649"/>
    <w:rsid w:val="00DD5547"/>
    <w:rsid w:val="00DD5A33"/>
    <w:rsid w:val="00DD6123"/>
    <w:rsid w:val="00DD63C5"/>
    <w:rsid w:val="00DD71D1"/>
    <w:rsid w:val="00DD7B58"/>
    <w:rsid w:val="00DE00BD"/>
    <w:rsid w:val="00DE10C2"/>
    <w:rsid w:val="00DE171D"/>
    <w:rsid w:val="00DE2435"/>
    <w:rsid w:val="00DE43BF"/>
    <w:rsid w:val="00DE5F7E"/>
    <w:rsid w:val="00DE6D5A"/>
    <w:rsid w:val="00DE7B87"/>
    <w:rsid w:val="00DF0655"/>
    <w:rsid w:val="00DF0674"/>
    <w:rsid w:val="00DF0A66"/>
    <w:rsid w:val="00DF0AFF"/>
    <w:rsid w:val="00DF0D7E"/>
    <w:rsid w:val="00DF0E7A"/>
    <w:rsid w:val="00DF198C"/>
    <w:rsid w:val="00DF223F"/>
    <w:rsid w:val="00DF3163"/>
    <w:rsid w:val="00DF3576"/>
    <w:rsid w:val="00DF3CE0"/>
    <w:rsid w:val="00DF3CF9"/>
    <w:rsid w:val="00DF44B4"/>
    <w:rsid w:val="00DF4AC2"/>
    <w:rsid w:val="00DF509F"/>
    <w:rsid w:val="00DF5FAC"/>
    <w:rsid w:val="00DF6B07"/>
    <w:rsid w:val="00DF71CB"/>
    <w:rsid w:val="00DF7BC9"/>
    <w:rsid w:val="00E00851"/>
    <w:rsid w:val="00E01B3C"/>
    <w:rsid w:val="00E01C54"/>
    <w:rsid w:val="00E02521"/>
    <w:rsid w:val="00E03916"/>
    <w:rsid w:val="00E04E43"/>
    <w:rsid w:val="00E05483"/>
    <w:rsid w:val="00E0564B"/>
    <w:rsid w:val="00E0612A"/>
    <w:rsid w:val="00E06171"/>
    <w:rsid w:val="00E06DBF"/>
    <w:rsid w:val="00E06DFC"/>
    <w:rsid w:val="00E07D9F"/>
    <w:rsid w:val="00E1065A"/>
    <w:rsid w:val="00E11483"/>
    <w:rsid w:val="00E12EAF"/>
    <w:rsid w:val="00E13F01"/>
    <w:rsid w:val="00E14162"/>
    <w:rsid w:val="00E14919"/>
    <w:rsid w:val="00E15034"/>
    <w:rsid w:val="00E15339"/>
    <w:rsid w:val="00E15AF9"/>
    <w:rsid w:val="00E15B3C"/>
    <w:rsid w:val="00E166A3"/>
    <w:rsid w:val="00E16F42"/>
    <w:rsid w:val="00E17536"/>
    <w:rsid w:val="00E2093E"/>
    <w:rsid w:val="00E20C8D"/>
    <w:rsid w:val="00E20E75"/>
    <w:rsid w:val="00E21B43"/>
    <w:rsid w:val="00E234E8"/>
    <w:rsid w:val="00E23993"/>
    <w:rsid w:val="00E253B8"/>
    <w:rsid w:val="00E26152"/>
    <w:rsid w:val="00E27DA4"/>
    <w:rsid w:val="00E30161"/>
    <w:rsid w:val="00E30711"/>
    <w:rsid w:val="00E320D7"/>
    <w:rsid w:val="00E322FD"/>
    <w:rsid w:val="00E32728"/>
    <w:rsid w:val="00E3279E"/>
    <w:rsid w:val="00E32C0C"/>
    <w:rsid w:val="00E33D38"/>
    <w:rsid w:val="00E35CDD"/>
    <w:rsid w:val="00E37C78"/>
    <w:rsid w:val="00E37EDD"/>
    <w:rsid w:val="00E37F9A"/>
    <w:rsid w:val="00E41154"/>
    <w:rsid w:val="00E411D2"/>
    <w:rsid w:val="00E41366"/>
    <w:rsid w:val="00E41C28"/>
    <w:rsid w:val="00E41D84"/>
    <w:rsid w:val="00E43775"/>
    <w:rsid w:val="00E44961"/>
    <w:rsid w:val="00E44EC0"/>
    <w:rsid w:val="00E47DB2"/>
    <w:rsid w:val="00E51E37"/>
    <w:rsid w:val="00E53793"/>
    <w:rsid w:val="00E53D94"/>
    <w:rsid w:val="00E5491B"/>
    <w:rsid w:val="00E54BAD"/>
    <w:rsid w:val="00E55508"/>
    <w:rsid w:val="00E5610C"/>
    <w:rsid w:val="00E5619C"/>
    <w:rsid w:val="00E57427"/>
    <w:rsid w:val="00E609D9"/>
    <w:rsid w:val="00E610F2"/>
    <w:rsid w:val="00E61F24"/>
    <w:rsid w:val="00E6508B"/>
    <w:rsid w:val="00E651BC"/>
    <w:rsid w:val="00E664FA"/>
    <w:rsid w:val="00E66562"/>
    <w:rsid w:val="00E670CE"/>
    <w:rsid w:val="00E67E72"/>
    <w:rsid w:val="00E72F35"/>
    <w:rsid w:val="00E73BFE"/>
    <w:rsid w:val="00E74F6F"/>
    <w:rsid w:val="00E751F1"/>
    <w:rsid w:val="00E7579F"/>
    <w:rsid w:val="00E76062"/>
    <w:rsid w:val="00E762C8"/>
    <w:rsid w:val="00E76ECA"/>
    <w:rsid w:val="00E770B3"/>
    <w:rsid w:val="00E779FE"/>
    <w:rsid w:val="00E77AC1"/>
    <w:rsid w:val="00E810E6"/>
    <w:rsid w:val="00E81B32"/>
    <w:rsid w:val="00E82211"/>
    <w:rsid w:val="00E835B7"/>
    <w:rsid w:val="00E860C3"/>
    <w:rsid w:val="00E862C4"/>
    <w:rsid w:val="00E8707A"/>
    <w:rsid w:val="00E876BA"/>
    <w:rsid w:val="00E87B76"/>
    <w:rsid w:val="00E91898"/>
    <w:rsid w:val="00E91B91"/>
    <w:rsid w:val="00E930EF"/>
    <w:rsid w:val="00E931F3"/>
    <w:rsid w:val="00E932E1"/>
    <w:rsid w:val="00E93572"/>
    <w:rsid w:val="00E93EE4"/>
    <w:rsid w:val="00E9671B"/>
    <w:rsid w:val="00E96D65"/>
    <w:rsid w:val="00E97C7F"/>
    <w:rsid w:val="00EA0F5C"/>
    <w:rsid w:val="00EA1B84"/>
    <w:rsid w:val="00EA2A89"/>
    <w:rsid w:val="00EA2FE0"/>
    <w:rsid w:val="00EA30BF"/>
    <w:rsid w:val="00EA326A"/>
    <w:rsid w:val="00EA774A"/>
    <w:rsid w:val="00EB0E60"/>
    <w:rsid w:val="00EB1E82"/>
    <w:rsid w:val="00EB3D07"/>
    <w:rsid w:val="00EB3F00"/>
    <w:rsid w:val="00EB3F44"/>
    <w:rsid w:val="00EB42AC"/>
    <w:rsid w:val="00EB6E39"/>
    <w:rsid w:val="00EB7F2D"/>
    <w:rsid w:val="00EC0554"/>
    <w:rsid w:val="00EC0EDB"/>
    <w:rsid w:val="00EC144B"/>
    <w:rsid w:val="00EC2B41"/>
    <w:rsid w:val="00EC2EC1"/>
    <w:rsid w:val="00EC33B1"/>
    <w:rsid w:val="00EC3E16"/>
    <w:rsid w:val="00EC6BB4"/>
    <w:rsid w:val="00EC7946"/>
    <w:rsid w:val="00ED12A8"/>
    <w:rsid w:val="00ED143E"/>
    <w:rsid w:val="00ED1522"/>
    <w:rsid w:val="00ED1EED"/>
    <w:rsid w:val="00ED2A37"/>
    <w:rsid w:val="00ED3362"/>
    <w:rsid w:val="00ED412F"/>
    <w:rsid w:val="00ED48B4"/>
    <w:rsid w:val="00ED60A0"/>
    <w:rsid w:val="00ED6532"/>
    <w:rsid w:val="00ED6D59"/>
    <w:rsid w:val="00ED71C9"/>
    <w:rsid w:val="00EE206B"/>
    <w:rsid w:val="00EE285D"/>
    <w:rsid w:val="00EE286C"/>
    <w:rsid w:val="00EE2889"/>
    <w:rsid w:val="00EE40D9"/>
    <w:rsid w:val="00EE49AE"/>
    <w:rsid w:val="00EE50DF"/>
    <w:rsid w:val="00EE54FE"/>
    <w:rsid w:val="00EE5CD3"/>
    <w:rsid w:val="00EE60DB"/>
    <w:rsid w:val="00EE6339"/>
    <w:rsid w:val="00EF1B37"/>
    <w:rsid w:val="00EF2351"/>
    <w:rsid w:val="00EF386C"/>
    <w:rsid w:val="00EF421E"/>
    <w:rsid w:val="00EF443E"/>
    <w:rsid w:val="00EF48BB"/>
    <w:rsid w:val="00EF4E25"/>
    <w:rsid w:val="00EF50F7"/>
    <w:rsid w:val="00EF6B5F"/>
    <w:rsid w:val="00EF6FA7"/>
    <w:rsid w:val="00EF7D78"/>
    <w:rsid w:val="00F01719"/>
    <w:rsid w:val="00F01A4C"/>
    <w:rsid w:val="00F0255D"/>
    <w:rsid w:val="00F02C01"/>
    <w:rsid w:val="00F02CB6"/>
    <w:rsid w:val="00F02F13"/>
    <w:rsid w:val="00F033D6"/>
    <w:rsid w:val="00F034C7"/>
    <w:rsid w:val="00F03DDB"/>
    <w:rsid w:val="00F04AF8"/>
    <w:rsid w:val="00F04D35"/>
    <w:rsid w:val="00F051E0"/>
    <w:rsid w:val="00F062D1"/>
    <w:rsid w:val="00F06BF4"/>
    <w:rsid w:val="00F07B9B"/>
    <w:rsid w:val="00F07D26"/>
    <w:rsid w:val="00F10A36"/>
    <w:rsid w:val="00F12228"/>
    <w:rsid w:val="00F130D6"/>
    <w:rsid w:val="00F14300"/>
    <w:rsid w:val="00F1452B"/>
    <w:rsid w:val="00F15959"/>
    <w:rsid w:val="00F15DA0"/>
    <w:rsid w:val="00F164E4"/>
    <w:rsid w:val="00F16B6D"/>
    <w:rsid w:val="00F17489"/>
    <w:rsid w:val="00F20966"/>
    <w:rsid w:val="00F20CF9"/>
    <w:rsid w:val="00F20D5C"/>
    <w:rsid w:val="00F21287"/>
    <w:rsid w:val="00F215E2"/>
    <w:rsid w:val="00F216A7"/>
    <w:rsid w:val="00F22920"/>
    <w:rsid w:val="00F22A68"/>
    <w:rsid w:val="00F239CA"/>
    <w:rsid w:val="00F24054"/>
    <w:rsid w:val="00F2419A"/>
    <w:rsid w:val="00F254C6"/>
    <w:rsid w:val="00F25706"/>
    <w:rsid w:val="00F265BE"/>
    <w:rsid w:val="00F266FD"/>
    <w:rsid w:val="00F26B6A"/>
    <w:rsid w:val="00F26D87"/>
    <w:rsid w:val="00F30141"/>
    <w:rsid w:val="00F31125"/>
    <w:rsid w:val="00F31C15"/>
    <w:rsid w:val="00F3394F"/>
    <w:rsid w:val="00F339A7"/>
    <w:rsid w:val="00F361CB"/>
    <w:rsid w:val="00F36581"/>
    <w:rsid w:val="00F37033"/>
    <w:rsid w:val="00F40D44"/>
    <w:rsid w:val="00F41448"/>
    <w:rsid w:val="00F41576"/>
    <w:rsid w:val="00F41D4B"/>
    <w:rsid w:val="00F427BC"/>
    <w:rsid w:val="00F43465"/>
    <w:rsid w:val="00F4346C"/>
    <w:rsid w:val="00F4414F"/>
    <w:rsid w:val="00F468FC"/>
    <w:rsid w:val="00F47F87"/>
    <w:rsid w:val="00F50072"/>
    <w:rsid w:val="00F50B5F"/>
    <w:rsid w:val="00F50E36"/>
    <w:rsid w:val="00F51E50"/>
    <w:rsid w:val="00F5232A"/>
    <w:rsid w:val="00F527FE"/>
    <w:rsid w:val="00F535E5"/>
    <w:rsid w:val="00F536A9"/>
    <w:rsid w:val="00F546BD"/>
    <w:rsid w:val="00F54883"/>
    <w:rsid w:val="00F548F6"/>
    <w:rsid w:val="00F553ED"/>
    <w:rsid w:val="00F55464"/>
    <w:rsid w:val="00F555AF"/>
    <w:rsid w:val="00F55D57"/>
    <w:rsid w:val="00F574B0"/>
    <w:rsid w:val="00F60CBF"/>
    <w:rsid w:val="00F61082"/>
    <w:rsid w:val="00F637AE"/>
    <w:rsid w:val="00F63C87"/>
    <w:rsid w:val="00F64B3D"/>
    <w:rsid w:val="00F65986"/>
    <w:rsid w:val="00F66832"/>
    <w:rsid w:val="00F66AFE"/>
    <w:rsid w:val="00F676FD"/>
    <w:rsid w:val="00F7014A"/>
    <w:rsid w:val="00F701CA"/>
    <w:rsid w:val="00F716B2"/>
    <w:rsid w:val="00F72BAC"/>
    <w:rsid w:val="00F73DA0"/>
    <w:rsid w:val="00F7566B"/>
    <w:rsid w:val="00F75670"/>
    <w:rsid w:val="00F75C81"/>
    <w:rsid w:val="00F75D0C"/>
    <w:rsid w:val="00F76E41"/>
    <w:rsid w:val="00F7759B"/>
    <w:rsid w:val="00F77DDA"/>
    <w:rsid w:val="00F8156B"/>
    <w:rsid w:val="00F82036"/>
    <w:rsid w:val="00F8290D"/>
    <w:rsid w:val="00F82AEA"/>
    <w:rsid w:val="00F82E0C"/>
    <w:rsid w:val="00F83181"/>
    <w:rsid w:val="00F83551"/>
    <w:rsid w:val="00F83876"/>
    <w:rsid w:val="00F84199"/>
    <w:rsid w:val="00F845B8"/>
    <w:rsid w:val="00F8480C"/>
    <w:rsid w:val="00F84C6F"/>
    <w:rsid w:val="00F85330"/>
    <w:rsid w:val="00F86046"/>
    <w:rsid w:val="00F8612D"/>
    <w:rsid w:val="00F86803"/>
    <w:rsid w:val="00F9121F"/>
    <w:rsid w:val="00F919A6"/>
    <w:rsid w:val="00F91AC3"/>
    <w:rsid w:val="00F9220F"/>
    <w:rsid w:val="00F92504"/>
    <w:rsid w:val="00F939A4"/>
    <w:rsid w:val="00F967B6"/>
    <w:rsid w:val="00F9683E"/>
    <w:rsid w:val="00FA0932"/>
    <w:rsid w:val="00FA0DA0"/>
    <w:rsid w:val="00FA181D"/>
    <w:rsid w:val="00FA27BE"/>
    <w:rsid w:val="00FA2BD8"/>
    <w:rsid w:val="00FA2D5B"/>
    <w:rsid w:val="00FA3380"/>
    <w:rsid w:val="00FA3601"/>
    <w:rsid w:val="00FA38C7"/>
    <w:rsid w:val="00FA5158"/>
    <w:rsid w:val="00FA62AE"/>
    <w:rsid w:val="00FA6A07"/>
    <w:rsid w:val="00FA6AA2"/>
    <w:rsid w:val="00FA78B2"/>
    <w:rsid w:val="00FA7DA3"/>
    <w:rsid w:val="00FA7FBA"/>
    <w:rsid w:val="00FB0C6D"/>
    <w:rsid w:val="00FB1565"/>
    <w:rsid w:val="00FB2646"/>
    <w:rsid w:val="00FB2E69"/>
    <w:rsid w:val="00FB5E63"/>
    <w:rsid w:val="00FB67AE"/>
    <w:rsid w:val="00FB68C3"/>
    <w:rsid w:val="00FB738A"/>
    <w:rsid w:val="00FC1837"/>
    <w:rsid w:val="00FC1C12"/>
    <w:rsid w:val="00FC1F26"/>
    <w:rsid w:val="00FC309D"/>
    <w:rsid w:val="00FC4E96"/>
    <w:rsid w:val="00FC4F27"/>
    <w:rsid w:val="00FC50A4"/>
    <w:rsid w:val="00FC5514"/>
    <w:rsid w:val="00FC573B"/>
    <w:rsid w:val="00FC64D3"/>
    <w:rsid w:val="00FD0916"/>
    <w:rsid w:val="00FD2941"/>
    <w:rsid w:val="00FD2AFC"/>
    <w:rsid w:val="00FD3223"/>
    <w:rsid w:val="00FD5987"/>
    <w:rsid w:val="00FE1B94"/>
    <w:rsid w:val="00FE1E65"/>
    <w:rsid w:val="00FE1F0B"/>
    <w:rsid w:val="00FE2377"/>
    <w:rsid w:val="00FE24C3"/>
    <w:rsid w:val="00FE2614"/>
    <w:rsid w:val="00FE2624"/>
    <w:rsid w:val="00FE2686"/>
    <w:rsid w:val="00FE2E08"/>
    <w:rsid w:val="00FE3050"/>
    <w:rsid w:val="00FE3266"/>
    <w:rsid w:val="00FE3ED2"/>
    <w:rsid w:val="00FE3FE3"/>
    <w:rsid w:val="00FE4E5A"/>
    <w:rsid w:val="00FE5C05"/>
    <w:rsid w:val="00FF0472"/>
    <w:rsid w:val="00FF0948"/>
    <w:rsid w:val="00FF0C13"/>
    <w:rsid w:val="00FF275F"/>
    <w:rsid w:val="00FF296D"/>
    <w:rsid w:val="00FF2EB2"/>
    <w:rsid w:val="00FF3301"/>
    <w:rsid w:val="00FF3A2A"/>
    <w:rsid w:val="00FF3ED3"/>
    <w:rsid w:val="00FF4364"/>
    <w:rsid w:val="00FF4388"/>
    <w:rsid w:val="00FF62AB"/>
    <w:rsid w:val="00FF63DD"/>
    <w:rsid w:val="05ED9EF7"/>
    <w:rsid w:val="0A326E27"/>
    <w:rsid w:val="0A7E09E1"/>
    <w:rsid w:val="0B426DB2"/>
    <w:rsid w:val="112D6B6B"/>
    <w:rsid w:val="1760DE4C"/>
    <w:rsid w:val="1F86D49B"/>
    <w:rsid w:val="2C77B8A7"/>
    <w:rsid w:val="32FB5CBA"/>
    <w:rsid w:val="45C61A02"/>
    <w:rsid w:val="5054E27B"/>
    <w:rsid w:val="53EAC6B0"/>
    <w:rsid w:val="56D4DCFD"/>
    <w:rsid w:val="5CFBFDFF"/>
    <w:rsid w:val="603EB31D"/>
    <w:rsid w:val="684188C2"/>
    <w:rsid w:val="6863A426"/>
    <w:rsid w:val="6A239BB8"/>
    <w:rsid w:val="6AFAA922"/>
    <w:rsid w:val="6FBDB3A0"/>
    <w:rsid w:val="757E1736"/>
    <w:rsid w:val="76F5E224"/>
    <w:rsid w:val="7EC02608"/>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ECABCB"/>
  <w15:chartTrackingRefBased/>
  <w15:docId w15:val="{5C056F55-76B8-4111-BA24-F3D1000A16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526B"/>
    <w:pPr>
      <w:spacing w:after="160" w:line="259" w:lineRule="auto"/>
      <w:jc w:val="both"/>
    </w:pPr>
    <w:rPr>
      <w:rFonts w:ascii="Arial" w:hAnsi="Arial"/>
      <w:szCs w:val="22"/>
    </w:rPr>
  </w:style>
  <w:style w:type="paragraph" w:styleId="Ttulo1">
    <w:name w:val="heading 1"/>
    <w:aliases w:val="Edgar 1,1 ghost,g,Nombre Proyecto,Título 1-BCN,MT1,Título 1_rosado,1. Título 1,Título 11,Título 1A,Titre principal (1),T1,CAPITULO 1,título 1,(TITULO),h1,II+,I,h11,II+1,I1"/>
    <w:basedOn w:val="Normal"/>
    <w:next w:val="Normal"/>
    <w:link w:val="Ttulo1Car"/>
    <w:uiPriority w:val="9"/>
    <w:qFormat/>
    <w:rsid w:val="0070526B"/>
    <w:pPr>
      <w:keepNext/>
      <w:keepLines/>
      <w:numPr>
        <w:numId w:val="2"/>
      </w:numPr>
      <w:pBdr>
        <w:bottom w:val="single" w:sz="4" w:space="1" w:color="595959"/>
      </w:pBdr>
      <w:spacing w:before="360"/>
      <w:outlineLvl w:val="0"/>
    </w:pPr>
    <w:rPr>
      <w:rFonts w:ascii="Calibri Light" w:eastAsia="SimSun" w:hAnsi="Calibri Light"/>
      <w:b/>
      <w:bCs/>
      <w:smallCaps/>
      <w:color w:val="000000"/>
      <w:sz w:val="36"/>
      <w:szCs w:val="36"/>
    </w:rPr>
  </w:style>
  <w:style w:type="paragraph" w:styleId="Ttulo2">
    <w:name w:val="heading 2"/>
    <w:basedOn w:val="Normal"/>
    <w:next w:val="Normal"/>
    <w:link w:val="Ttulo2Car"/>
    <w:uiPriority w:val="9"/>
    <w:semiHidden/>
    <w:unhideWhenUsed/>
    <w:qFormat/>
    <w:rsid w:val="0070526B"/>
    <w:pPr>
      <w:keepNext/>
      <w:keepLines/>
      <w:numPr>
        <w:ilvl w:val="1"/>
        <w:numId w:val="2"/>
      </w:numPr>
      <w:spacing w:before="360" w:after="0"/>
      <w:outlineLvl w:val="1"/>
    </w:pPr>
    <w:rPr>
      <w:rFonts w:ascii="Calibri Light" w:eastAsia="SimSun" w:hAnsi="Calibri Light"/>
      <w:b/>
      <w:bCs/>
      <w:smallCaps/>
      <w:color w:val="000000"/>
      <w:sz w:val="28"/>
      <w:szCs w:val="28"/>
    </w:rPr>
  </w:style>
  <w:style w:type="paragraph" w:styleId="Ttulo3">
    <w:name w:val="heading 3"/>
    <w:aliases w:val="moloko,Edgar 3,1.1.1Título 3,Título 3-BCN,3 bullet,2,MT3,H3,Título 3_verde,Título 3A,Sous-titre (3)"/>
    <w:basedOn w:val="Normal"/>
    <w:next w:val="Normal"/>
    <w:link w:val="Ttulo3Car"/>
    <w:uiPriority w:val="9"/>
    <w:unhideWhenUsed/>
    <w:qFormat/>
    <w:rsid w:val="0070526B"/>
    <w:pPr>
      <w:keepNext/>
      <w:keepLines/>
      <w:numPr>
        <w:ilvl w:val="2"/>
        <w:numId w:val="2"/>
      </w:numPr>
      <w:spacing w:before="200" w:after="0"/>
      <w:outlineLvl w:val="2"/>
    </w:pPr>
    <w:rPr>
      <w:rFonts w:ascii="Calibri Light" w:eastAsia="SimSun" w:hAnsi="Calibri Light"/>
      <w:b/>
      <w:bCs/>
      <w:color w:val="000000"/>
    </w:rPr>
  </w:style>
  <w:style w:type="paragraph" w:styleId="Ttulo4">
    <w:name w:val="heading 4"/>
    <w:aliases w:val="Edgar 4,Título 4 - BCN,4 dash,d,3"/>
    <w:basedOn w:val="Normal"/>
    <w:next w:val="Normal"/>
    <w:link w:val="Ttulo4Car"/>
    <w:uiPriority w:val="9"/>
    <w:unhideWhenUsed/>
    <w:qFormat/>
    <w:rsid w:val="0070526B"/>
    <w:pPr>
      <w:keepNext/>
      <w:keepLines/>
      <w:numPr>
        <w:ilvl w:val="3"/>
        <w:numId w:val="2"/>
      </w:numPr>
      <w:spacing w:before="200" w:after="0"/>
      <w:outlineLvl w:val="3"/>
    </w:pPr>
    <w:rPr>
      <w:rFonts w:ascii="Calibri Light" w:eastAsia="SimSun" w:hAnsi="Calibri Light"/>
      <w:b/>
      <w:bCs/>
      <w:i/>
      <w:iCs/>
      <w:color w:val="000000"/>
    </w:rPr>
  </w:style>
  <w:style w:type="paragraph" w:styleId="Ttulo5">
    <w:name w:val="heading 5"/>
    <w:aliases w:val="Título 5-BCN"/>
    <w:basedOn w:val="Normal"/>
    <w:next w:val="Normal"/>
    <w:link w:val="Ttulo5Car"/>
    <w:uiPriority w:val="9"/>
    <w:unhideWhenUsed/>
    <w:qFormat/>
    <w:rsid w:val="0070526B"/>
    <w:pPr>
      <w:keepNext/>
      <w:keepLines/>
      <w:numPr>
        <w:ilvl w:val="4"/>
        <w:numId w:val="2"/>
      </w:numPr>
      <w:spacing w:before="200" w:after="0"/>
      <w:outlineLvl w:val="4"/>
    </w:pPr>
    <w:rPr>
      <w:rFonts w:ascii="Calibri Light" w:eastAsia="SimSun" w:hAnsi="Calibri Light"/>
      <w:color w:val="323E4F"/>
    </w:rPr>
  </w:style>
  <w:style w:type="paragraph" w:styleId="Ttulo6">
    <w:name w:val="heading 6"/>
    <w:aliases w:val="Título 6-BCN"/>
    <w:basedOn w:val="Normal"/>
    <w:next w:val="Normal"/>
    <w:link w:val="Ttulo6Car"/>
    <w:uiPriority w:val="9"/>
    <w:unhideWhenUsed/>
    <w:qFormat/>
    <w:rsid w:val="0070526B"/>
    <w:pPr>
      <w:keepNext/>
      <w:keepLines/>
      <w:numPr>
        <w:ilvl w:val="5"/>
        <w:numId w:val="2"/>
      </w:numPr>
      <w:spacing w:before="200" w:after="0"/>
      <w:outlineLvl w:val="5"/>
    </w:pPr>
    <w:rPr>
      <w:rFonts w:ascii="Calibri Light" w:eastAsia="SimSun" w:hAnsi="Calibri Light"/>
      <w:i/>
      <w:iCs/>
      <w:color w:val="323E4F"/>
    </w:rPr>
  </w:style>
  <w:style w:type="paragraph" w:styleId="Ttulo7">
    <w:name w:val="heading 7"/>
    <w:basedOn w:val="Normal"/>
    <w:next w:val="Normal"/>
    <w:link w:val="Ttulo7Car"/>
    <w:uiPriority w:val="9"/>
    <w:unhideWhenUsed/>
    <w:qFormat/>
    <w:rsid w:val="0070526B"/>
    <w:pPr>
      <w:keepNext/>
      <w:keepLines/>
      <w:numPr>
        <w:ilvl w:val="6"/>
        <w:numId w:val="2"/>
      </w:numPr>
      <w:spacing w:before="200" w:after="0"/>
      <w:outlineLvl w:val="6"/>
    </w:pPr>
    <w:rPr>
      <w:rFonts w:ascii="Calibri Light" w:eastAsia="SimSun" w:hAnsi="Calibri Light"/>
      <w:i/>
      <w:iCs/>
      <w:color w:val="404040"/>
    </w:rPr>
  </w:style>
  <w:style w:type="paragraph" w:styleId="Ttulo8">
    <w:name w:val="heading 8"/>
    <w:basedOn w:val="Normal"/>
    <w:next w:val="Normal"/>
    <w:link w:val="Ttulo8Car"/>
    <w:uiPriority w:val="9"/>
    <w:unhideWhenUsed/>
    <w:qFormat/>
    <w:rsid w:val="0070526B"/>
    <w:pPr>
      <w:keepNext/>
      <w:keepLines/>
      <w:numPr>
        <w:ilvl w:val="7"/>
        <w:numId w:val="2"/>
      </w:numPr>
      <w:spacing w:before="200" w:after="0"/>
      <w:outlineLvl w:val="7"/>
    </w:pPr>
    <w:rPr>
      <w:rFonts w:ascii="Calibri Light" w:eastAsia="SimSun" w:hAnsi="Calibri Light"/>
      <w:color w:val="404040"/>
      <w:szCs w:val="20"/>
    </w:rPr>
  </w:style>
  <w:style w:type="paragraph" w:styleId="Ttulo9">
    <w:name w:val="heading 9"/>
    <w:basedOn w:val="Normal"/>
    <w:next w:val="Normal"/>
    <w:link w:val="Ttulo9Car"/>
    <w:uiPriority w:val="9"/>
    <w:unhideWhenUsed/>
    <w:qFormat/>
    <w:rsid w:val="0070526B"/>
    <w:pPr>
      <w:keepNext/>
      <w:keepLines/>
      <w:numPr>
        <w:ilvl w:val="8"/>
        <w:numId w:val="2"/>
      </w:numPr>
      <w:spacing w:before="200" w:after="0"/>
      <w:outlineLvl w:val="8"/>
    </w:pPr>
    <w:rPr>
      <w:rFonts w:ascii="Calibri Light" w:eastAsia="SimSun" w:hAnsi="Calibri Light"/>
      <w:i/>
      <w:iCs/>
      <w:color w:val="40404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7D0390"/>
    <w:pPr>
      <w:tabs>
        <w:tab w:val="center" w:pos="4252"/>
        <w:tab w:val="right" w:pos="8504"/>
      </w:tabs>
    </w:pPr>
  </w:style>
  <w:style w:type="character" w:customStyle="1" w:styleId="EncabezadoCar">
    <w:name w:val="Encabezado Car"/>
    <w:aliases w:val="h Car1,h8 Car1,h9 Car1,h10 Car1,h18 Car"/>
    <w:link w:val="Encabezado"/>
    <w:uiPriority w:val="99"/>
    <w:rsid w:val="007D0390"/>
    <w:rPr>
      <w:sz w:val="22"/>
      <w:szCs w:val="22"/>
      <w:lang w:val="es-CO" w:eastAsia="en-US"/>
    </w:rPr>
  </w:style>
  <w:style w:type="paragraph" w:styleId="Piedepgina">
    <w:name w:val="footer"/>
    <w:basedOn w:val="Normal"/>
    <w:link w:val="PiedepginaCar"/>
    <w:uiPriority w:val="99"/>
    <w:unhideWhenUsed/>
    <w:rsid w:val="007D0390"/>
    <w:pPr>
      <w:tabs>
        <w:tab w:val="center" w:pos="4252"/>
        <w:tab w:val="right" w:pos="8504"/>
      </w:tabs>
    </w:pPr>
  </w:style>
  <w:style w:type="character" w:customStyle="1" w:styleId="PiedepginaCar">
    <w:name w:val="Pie de página Car"/>
    <w:link w:val="Piedepgina"/>
    <w:uiPriority w:val="99"/>
    <w:rsid w:val="007D0390"/>
    <w:rPr>
      <w:sz w:val="22"/>
      <w:szCs w:val="22"/>
      <w:lang w:val="es-CO" w:eastAsia="en-US"/>
    </w:rPr>
  </w:style>
  <w:style w:type="paragraph" w:styleId="Textodeglobo">
    <w:name w:val="Balloon Text"/>
    <w:basedOn w:val="Normal"/>
    <w:link w:val="TextodegloboCar"/>
    <w:uiPriority w:val="99"/>
    <w:semiHidden/>
    <w:unhideWhenUsed/>
    <w:rsid w:val="007D0390"/>
    <w:pPr>
      <w:spacing w:after="0" w:line="240" w:lineRule="auto"/>
    </w:pPr>
    <w:rPr>
      <w:rFonts w:ascii="Tahoma" w:hAnsi="Tahoma"/>
      <w:sz w:val="16"/>
      <w:szCs w:val="16"/>
    </w:rPr>
  </w:style>
  <w:style w:type="character" w:customStyle="1" w:styleId="TextodegloboCar">
    <w:name w:val="Texto de globo Car"/>
    <w:link w:val="Textodeglobo"/>
    <w:uiPriority w:val="99"/>
    <w:semiHidden/>
    <w:rsid w:val="007D0390"/>
    <w:rPr>
      <w:rFonts w:ascii="Tahoma" w:hAnsi="Tahoma" w:cs="Tahoma"/>
      <w:sz w:val="16"/>
      <w:szCs w:val="16"/>
      <w:lang w:val="es-CO" w:eastAsia="en-US"/>
    </w:rPr>
  </w:style>
  <w:style w:type="table" w:styleId="Tablaconcuadrcula">
    <w:name w:val="Table Grid"/>
    <w:basedOn w:val="Tablanormal"/>
    <w:uiPriority w:val="59"/>
    <w:rsid w:val="005C0D7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AD1B6F"/>
    <w:pPr>
      <w:widowControl w:val="0"/>
      <w:autoSpaceDE w:val="0"/>
      <w:autoSpaceDN w:val="0"/>
      <w:adjustRightInd w:val="0"/>
      <w:spacing w:after="160" w:line="259" w:lineRule="auto"/>
    </w:pPr>
    <w:rPr>
      <w:rFonts w:ascii="Arial" w:hAnsi="Arial" w:cs="Arial"/>
      <w:color w:val="000000"/>
      <w:sz w:val="24"/>
      <w:szCs w:val="24"/>
    </w:rPr>
  </w:style>
  <w:style w:type="paragraph" w:customStyle="1" w:styleId="CM21">
    <w:name w:val="CM21"/>
    <w:basedOn w:val="Default"/>
    <w:next w:val="Default"/>
    <w:uiPriority w:val="99"/>
    <w:rsid w:val="00AD1B6F"/>
    <w:rPr>
      <w:color w:val="auto"/>
    </w:rPr>
  </w:style>
  <w:style w:type="paragraph" w:customStyle="1" w:styleId="CM3">
    <w:name w:val="CM3"/>
    <w:basedOn w:val="Default"/>
    <w:next w:val="Default"/>
    <w:uiPriority w:val="99"/>
    <w:rsid w:val="00AD1B6F"/>
    <w:pPr>
      <w:spacing w:line="276" w:lineRule="atLeast"/>
    </w:pPr>
    <w:rPr>
      <w:color w:val="auto"/>
    </w:rPr>
  </w:style>
  <w:style w:type="paragraph" w:customStyle="1" w:styleId="CM20">
    <w:name w:val="CM20"/>
    <w:basedOn w:val="Default"/>
    <w:next w:val="Default"/>
    <w:uiPriority w:val="99"/>
    <w:rsid w:val="00A67A50"/>
    <w:rPr>
      <w:color w:val="auto"/>
    </w:rPr>
  </w:style>
  <w:style w:type="character" w:styleId="Nmerodepgina">
    <w:name w:val="page number"/>
    <w:basedOn w:val="Fuentedeprrafopredeter"/>
    <w:rsid w:val="00B92F6B"/>
  </w:style>
  <w:style w:type="character" w:customStyle="1" w:styleId="hCar">
    <w:name w:val="h Car"/>
    <w:aliases w:val="h8 Car,h9 Car,h10 Car,h18 Car Car"/>
    <w:rsid w:val="00B92F6B"/>
    <w:rPr>
      <w:rFonts w:ascii="Arial" w:hAnsi="Arial" w:cs="Arial"/>
      <w:lang w:eastAsia="es-ES"/>
    </w:rPr>
  </w:style>
  <w:style w:type="paragraph" w:styleId="Textoindependiente">
    <w:name w:val="Body Text"/>
    <w:aliases w:val="Subsection Body Text,TextindepT2,bt,body text"/>
    <w:basedOn w:val="Normal"/>
    <w:link w:val="TextoindependienteCar"/>
    <w:rsid w:val="005114EA"/>
    <w:pPr>
      <w:spacing w:after="0" w:line="240" w:lineRule="auto"/>
    </w:pPr>
    <w:rPr>
      <w:sz w:val="24"/>
      <w:szCs w:val="24"/>
    </w:rPr>
  </w:style>
  <w:style w:type="character" w:customStyle="1" w:styleId="TextoindependienteCar">
    <w:name w:val="Texto independiente Car"/>
    <w:aliases w:val="Subsection Body Text Car,TextindepT2 Car,bt Car,body text Car"/>
    <w:link w:val="Textoindependiente"/>
    <w:rsid w:val="005114EA"/>
    <w:rPr>
      <w:sz w:val="24"/>
      <w:szCs w:val="24"/>
      <w:lang w:val="es-CO" w:eastAsia="es-CO" w:bidi="ar-SA"/>
    </w:rPr>
  </w:style>
  <w:style w:type="paragraph" w:customStyle="1" w:styleId="CM1">
    <w:name w:val="CM1"/>
    <w:basedOn w:val="Default"/>
    <w:next w:val="Default"/>
    <w:rsid w:val="00B548EC"/>
    <w:pPr>
      <w:spacing w:line="186" w:lineRule="atLeast"/>
    </w:pPr>
    <w:rPr>
      <w:color w:val="auto"/>
    </w:rPr>
  </w:style>
  <w:style w:type="paragraph" w:customStyle="1" w:styleId="MARITZA3">
    <w:name w:val="MARITZA3"/>
    <w:rsid w:val="00BE3ADC"/>
    <w:pPr>
      <w:widowControl w:val="0"/>
      <w:tabs>
        <w:tab w:val="left" w:pos="-720"/>
        <w:tab w:val="left" w:pos="0"/>
      </w:tabs>
      <w:suppressAutoHyphens/>
      <w:spacing w:after="160" w:line="259" w:lineRule="auto"/>
      <w:jc w:val="both"/>
    </w:pPr>
    <w:rPr>
      <w:rFonts w:ascii="Times New Roman" w:hAnsi="Times New Roman"/>
      <w:spacing w:val="-2"/>
      <w:sz w:val="22"/>
      <w:szCs w:val="22"/>
      <w:lang w:val="en-US" w:eastAsia="es-ES"/>
    </w:rPr>
  </w:style>
  <w:style w:type="paragraph" w:styleId="Textoindependiente3">
    <w:name w:val="Body Text 3"/>
    <w:basedOn w:val="Normal"/>
    <w:link w:val="Textoindependiente3Car"/>
    <w:uiPriority w:val="99"/>
    <w:semiHidden/>
    <w:unhideWhenUsed/>
    <w:rsid w:val="005F6F0A"/>
    <w:pPr>
      <w:spacing w:after="120"/>
    </w:pPr>
    <w:rPr>
      <w:sz w:val="16"/>
      <w:szCs w:val="16"/>
      <w:lang w:val="x-none"/>
    </w:rPr>
  </w:style>
  <w:style w:type="character" w:customStyle="1" w:styleId="Textoindependiente3Car">
    <w:name w:val="Texto independiente 3 Car"/>
    <w:link w:val="Textoindependiente3"/>
    <w:uiPriority w:val="99"/>
    <w:semiHidden/>
    <w:rsid w:val="005F6F0A"/>
    <w:rPr>
      <w:sz w:val="16"/>
      <w:szCs w:val="16"/>
      <w:lang w:eastAsia="en-US"/>
    </w:rPr>
  </w:style>
  <w:style w:type="paragraph" w:styleId="Prrafodelista">
    <w:name w:val="List Paragraph"/>
    <w:aliases w:val="List Paragraph,Fotografía,HOJA,Bolita,Párrafo de lista4,BOLADEF,Párrafo de lista3,Párrafo de lista21,BOLA,Nivel 1 OS,Colorful List Accent 1,Colorful List - Accent 11,Título1,Betulia Título 1,Lista vías,ANEXO LISTAS,NORMAL,Bullet List,Bo"/>
    <w:basedOn w:val="Normal"/>
    <w:link w:val="PrrafodelistaCar"/>
    <w:uiPriority w:val="34"/>
    <w:qFormat/>
    <w:rsid w:val="005F6F0A"/>
    <w:pPr>
      <w:ind w:left="720"/>
      <w:contextualSpacing/>
    </w:pPr>
  </w:style>
  <w:style w:type="paragraph" w:styleId="Sangradetextonormal">
    <w:name w:val="Body Text Indent"/>
    <w:basedOn w:val="Normal"/>
    <w:link w:val="SangradetextonormalCar"/>
    <w:uiPriority w:val="99"/>
    <w:semiHidden/>
    <w:unhideWhenUsed/>
    <w:rsid w:val="005F6F0A"/>
    <w:pPr>
      <w:spacing w:after="120" w:line="240" w:lineRule="auto"/>
      <w:ind w:left="283"/>
    </w:pPr>
    <w:rPr>
      <w:sz w:val="24"/>
      <w:szCs w:val="24"/>
      <w:lang w:val="x-none" w:eastAsia="es-ES"/>
    </w:rPr>
  </w:style>
  <w:style w:type="character" w:customStyle="1" w:styleId="SangradetextonormalCar">
    <w:name w:val="Sangría de texto normal Car"/>
    <w:link w:val="Sangradetextonormal"/>
    <w:uiPriority w:val="99"/>
    <w:semiHidden/>
    <w:rsid w:val="005F6F0A"/>
    <w:rPr>
      <w:rFonts w:ascii="Arial" w:eastAsia="Times New Roman" w:hAnsi="Arial" w:cs="Arial"/>
      <w:sz w:val="24"/>
      <w:szCs w:val="24"/>
      <w:lang w:eastAsia="es-ES"/>
    </w:rPr>
  </w:style>
  <w:style w:type="paragraph" w:customStyle="1" w:styleId="toa">
    <w:name w:val="toa"/>
    <w:basedOn w:val="Normal"/>
    <w:rsid w:val="005F6F0A"/>
    <w:pPr>
      <w:tabs>
        <w:tab w:val="left" w:pos="0"/>
        <w:tab w:val="left" w:pos="9000"/>
        <w:tab w:val="right" w:pos="9360"/>
      </w:tabs>
      <w:suppressAutoHyphens/>
      <w:spacing w:after="0" w:line="240" w:lineRule="auto"/>
    </w:pPr>
    <w:rPr>
      <w:rFonts w:ascii="Times New Roman" w:hAnsi="Times New Roman"/>
      <w:spacing w:val="-2"/>
      <w:sz w:val="24"/>
      <w:szCs w:val="20"/>
      <w:lang w:val="en-US" w:eastAsia="es-ES"/>
    </w:rPr>
  </w:style>
  <w:style w:type="paragraph" w:styleId="Textodebloque">
    <w:name w:val="Block Text"/>
    <w:basedOn w:val="Normal"/>
    <w:rsid w:val="005F6F0A"/>
    <w:pPr>
      <w:widowControl w:val="0"/>
      <w:spacing w:after="0" w:line="240" w:lineRule="auto"/>
      <w:ind w:left="709" w:right="-1" w:hanging="283"/>
    </w:pPr>
    <w:rPr>
      <w:rFonts w:ascii="Times New Roman" w:hAnsi="Times New Roman"/>
      <w:snapToGrid w:val="0"/>
      <w:sz w:val="24"/>
      <w:szCs w:val="20"/>
      <w:lang w:eastAsia="es-ES"/>
    </w:rPr>
  </w:style>
  <w:style w:type="paragraph" w:styleId="Ttulo">
    <w:name w:val="Title"/>
    <w:basedOn w:val="Normal"/>
    <w:next w:val="Normal"/>
    <w:link w:val="TtuloCar"/>
    <w:uiPriority w:val="10"/>
    <w:qFormat/>
    <w:rsid w:val="0070526B"/>
    <w:pPr>
      <w:spacing w:after="0" w:line="240" w:lineRule="auto"/>
      <w:contextualSpacing/>
    </w:pPr>
    <w:rPr>
      <w:rFonts w:ascii="Calibri Light" w:eastAsia="SimSun" w:hAnsi="Calibri Light"/>
      <w:color w:val="000000"/>
      <w:sz w:val="56"/>
      <w:szCs w:val="56"/>
    </w:rPr>
  </w:style>
  <w:style w:type="character" w:customStyle="1" w:styleId="TtuloCar">
    <w:name w:val="Título Car"/>
    <w:link w:val="Ttulo"/>
    <w:uiPriority w:val="10"/>
    <w:rsid w:val="0070526B"/>
    <w:rPr>
      <w:rFonts w:ascii="Calibri Light" w:eastAsia="SimSun" w:hAnsi="Calibri Light" w:cs="Times New Roman"/>
      <w:color w:val="000000"/>
      <w:sz w:val="56"/>
      <w:szCs w:val="56"/>
    </w:rPr>
  </w:style>
  <w:style w:type="character" w:customStyle="1" w:styleId="NEGRILLA">
    <w:name w:val="NEGRILLA"/>
    <w:uiPriority w:val="99"/>
    <w:rsid w:val="001F4D9A"/>
    <w:rPr>
      <w:b/>
      <w:bCs/>
      <w:color w:val="000000"/>
      <w:sz w:val="24"/>
      <w:szCs w:val="24"/>
    </w:rPr>
  </w:style>
  <w:style w:type="paragraph" w:customStyle="1" w:styleId="CENTRADO">
    <w:name w:val="CENTRADO"/>
    <w:basedOn w:val="Normal"/>
    <w:next w:val="Normal"/>
    <w:uiPriority w:val="99"/>
    <w:rsid w:val="001F4D9A"/>
    <w:pPr>
      <w:widowControl w:val="0"/>
      <w:autoSpaceDE w:val="0"/>
      <w:autoSpaceDN w:val="0"/>
      <w:adjustRightInd w:val="0"/>
      <w:spacing w:after="0" w:line="240" w:lineRule="auto"/>
    </w:pPr>
    <w:rPr>
      <w:rFonts w:ascii="Times New Roman" w:hAnsi="Times New Roman"/>
      <w:sz w:val="24"/>
      <w:szCs w:val="24"/>
      <w:lang w:val="es-ES" w:eastAsia="es-ES"/>
    </w:rPr>
  </w:style>
  <w:style w:type="character" w:customStyle="1" w:styleId="TextocomentarioCar">
    <w:name w:val="Texto comentario Car"/>
    <w:link w:val="Textocomentario"/>
    <w:uiPriority w:val="99"/>
    <w:rsid w:val="004B18DF"/>
    <w:rPr>
      <w:rFonts w:ascii="Arial" w:eastAsia="Times New Roman" w:hAnsi="Arial"/>
    </w:rPr>
  </w:style>
  <w:style w:type="paragraph" w:styleId="Textocomentario">
    <w:name w:val="annotation text"/>
    <w:basedOn w:val="Normal"/>
    <w:link w:val="TextocomentarioCar"/>
    <w:uiPriority w:val="99"/>
    <w:rsid w:val="004B18DF"/>
    <w:pPr>
      <w:spacing w:before="120" w:after="240" w:line="240" w:lineRule="auto"/>
    </w:pPr>
    <w:rPr>
      <w:szCs w:val="20"/>
      <w:lang w:val="x-none" w:eastAsia="x-none"/>
    </w:rPr>
  </w:style>
  <w:style w:type="character" w:customStyle="1" w:styleId="TextocomentarioCar1">
    <w:name w:val="Texto comentario Car1"/>
    <w:uiPriority w:val="99"/>
    <w:semiHidden/>
    <w:rsid w:val="004B18DF"/>
    <w:rPr>
      <w:lang w:val="es-CO" w:eastAsia="en-US"/>
    </w:rPr>
  </w:style>
  <w:style w:type="character" w:styleId="Refdecomentario">
    <w:name w:val="annotation reference"/>
    <w:uiPriority w:val="99"/>
    <w:rsid w:val="004B18DF"/>
    <w:rPr>
      <w:sz w:val="16"/>
      <w:szCs w:val="16"/>
    </w:rPr>
  </w:style>
  <w:style w:type="character" w:customStyle="1" w:styleId="PrrafodelistaCar">
    <w:name w:val="Párrafo de lista Car"/>
    <w:aliases w:val="List Paragraph Car,Fotografía Car,HOJA Car,Bolita Car,Párrafo de lista4 Car,BOLADEF Car,Párrafo de lista3 Car,Párrafo de lista21 Car,BOLA Car,Nivel 1 OS Car,Colorful List Accent 1 Car,Colorful List - Accent 11 Car,Título1 Car,Bo Car"/>
    <w:link w:val="Prrafodelista"/>
    <w:uiPriority w:val="34"/>
    <w:qFormat/>
    <w:locked/>
    <w:rsid w:val="003A3C63"/>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link w:val="Ttulo1"/>
    <w:uiPriority w:val="9"/>
    <w:rsid w:val="0070526B"/>
    <w:rPr>
      <w:rFonts w:ascii="Calibri Light" w:eastAsia="SimSun" w:hAnsi="Calibri Light"/>
      <w:b/>
      <w:bCs/>
      <w:smallCaps/>
      <w:color w:val="000000"/>
      <w:sz w:val="36"/>
      <w:szCs w:val="36"/>
    </w:rPr>
  </w:style>
  <w:style w:type="character" w:customStyle="1" w:styleId="Ttulo3Car">
    <w:name w:val="Título 3 Car"/>
    <w:aliases w:val="moloko Car,Edgar 3 Car,1.1.1Título 3 Car,Título 3-BCN Car,3 bullet Car,2 Car,MT3 Car,H3 Car,Título 3_verde Car,Título 3A Car,Sous-titre (3) Car"/>
    <w:link w:val="Ttulo3"/>
    <w:uiPriority w:val="9"/>
    <w:rsid w:val="0070526B"/>
    <w:rPr>
      <w:rFonts w:ascii="Calibri Light" w:eastAsia="SimSun" w:hAnsi="Calibri Light"/>
      <w:b/>
      <w:bCs/>
      <w:color w:val="000000"/>
      <w:szCs w:val="22"/>
    </w:rPr>
  </w:style>
  <w:style w:type="character" w:customStyle="1" w:styleId="Ttulo4Car">
    <w:name w:val="Título 4 Car"/>
    <w:aliases w:val="Edgar 4 Car,Título 4 - BCN Car,4 dash Car,d Car,3 Car"/>
    <w:link w:val="Ttulo4"/>
    <w:uiPriority w:val="9"/>
    <w:rsid w:val="0070526B"/>
    <w:rPr>
      <w:rFonts w:ascii="Calibri Light" w:eastAsia="SimSun" w:hAnsi="Calibri Light"/>
      <w:b/>
      <w:bCs/>
      <w:i/>
      <w:iCs/>
      <w:color w:val="000000"/>
      <w:szCs w:val="22"/>
    </w:rPr>
  </w:style>
  <w:style w:type="character" w:customStyle="1" w:styleId="Ttulo5Car">
    <w:name w:val="Título 5 Car"/>
    <w:aliases w:val="Título 5-BCN Car"/>
    <w:link w:val="Ttulo5"/>
    <w:uiPriority w:val="9"/>
    <w:rsid w:val="0070526B"/>
    <w:rPr>
      <w:rFonts w:ascii="Calibri Light" w:eastAsia="SimSun" w:hAnsi="Calibri Light"/>
      <w:color w:val="323E4F"/>
      <w:szCs w:val="22"/>
    </w:rPr>
  </w:style>
  <w:style w:type="character" w:customStyle="1" w:styleId="Ttulo6Car">
    <w:name w:val="Título 6 Car"/>
    <w:aliases w:val="Título 6-BCN Car"/>
    <w:link w:val="Ttulo6"/>
    <w:uiPriority w:val="9"/>
    <w:rsid w:val="0070526B"/>
    <w:rPr>
      <w:rFonts w:ascii="Calibri Light" w:eastAsia="SimSun" w:hAnsi="Calibri Light"/>
      <w:i/>
      <w:iCs/>
      <w:color w:val="323E4F"/>
      <w:szCs w:val="22"/>
    </w:rPr>
  </w:style>
  <w:style w:type="character" w:customStyle="1" w:styleId="Ttulo7Car">
    <w:name w:val="Título 7 Car"/>
    <w:link w:val="Ttulo7"/>
    <w:uiPriority w:val="9"/>
    <w:rsid w:val="0070526B"/>
    <w:rPr>
      <w:rFonts w:ascii="Calibri Light" w:eastAsia="SimSun" w:hAnsi="Calibri Light"/>
      <w:i/>
      <w:iCs/>
      <w:color w:val="404040"/>
      <w:szCs w:val="22"/>
    </w:rPr>
  </w:style>
  <w:style w:type="character" w:customStyle="1" w:styleId="Ttulo8Car">
    <w:name w:val="Título 8 Car"/>
    <w:link w:val="Ttulo8"/>
    <w:uiPriority w:val="9"/>
    <w:rsid w:val="0070526B"/>
    <w:rPr>
      <w:rFonts w:ascii="Calibri Light" w:eastAsia="SimSun" w:hAnsi="Calibri Light"/>
      <w:color w:val="404040"/>
    </w:rPr>
  </w:style>
  <w:style w:type="character" w:customStyle="1" w:styleId="Ttulo9Car">
    <w:name w:val="Título 9 Car"/>
    <w:link w:val="Ttulo9"/>
    <w:uiPriority w:val="9"/>
    <w:rsid w:val="0070526B"/>
    <w:rPr>
      <w:rFonts w:ascii="Calibri Light" w:eastAsia="SimSun" w:hAnsi="Calibri Light"/>
      <w:i/>
      <w:iCs/>
      <w:color w:val="404040"/>
    </w:rPr>
  </w:style>
  <w:style w:type="paragraph" w:customStyle="1" w:styleId="Textoindependiente21">
    <w:name w:val="Texto independiente 21"/>
    <w:basedOn w:val="Normal"/>
    <w:rsid w:val="005B7DDE"/>
    <w:pPr>
      <w:widowControl w:val="0"/>
      <w:spacing w:after="0" w:line="240" w:lineRule="auto"/>
    </w:pPr>
    <w:rPr>
      <w:szCs w:val="20"/>
      <w:lang w:eastAsia="es-ES"/>
    </w:rPr>
  </w:style>
  <w:style w:type="paragraph" w:customStyle="1" w:styleId="Estilo1">
    <w:name w:val="Estilo1"/>
    <w:basedOn w:val="Ttulo2"/>
    <w:rsid w:val="005B7DDE"/>
    <w:pPr>
      <w:widowControl w:val="0"/>
      <w:numPr>
        <w:numId w:val="1"/>
      </w:numPr>
      <w:tabs>
        <w:tab w:val="num" w:pos="360"/>
        <w:tab w:val="num" w:pos="1440"/>
      </w:tabs>
      <w:spacing w:before="0" w:after="240" w:line="240" w:lineRule="auto"/>
    </w:pPr>
    <w:rPr>
      <w:rFonts w:ascii="Arial Narrow" w:eastAsia="Times New Roman" w:hAnsi="Arial Narrow"/>
      <w:bCs w:val="0"/>
      <w:i/>
      <w:iCs/>
      <w:sz w:val="24"/>
      <w:szCs w:val="24"/>
      <w:u w:val="single"/>
      <w:lang w:eastAsia="es-ES"/>
    </w:rPr>
  </w:style>
  <w:style w:type="character" w:customStyle="1" w:styleId="Ttulo2Car">
    <w:name w:val="Título 2 Car"/>
    <w:link w:val="Ttulo2"/>
    <w:uiPriority w:val="9"/>
    <w:semiHidden/>
    <w:rsid w:val="0070526B"/>
    <w:rPr>
      <w:rFonts w:ascii="Calibri Light" w:eastAsia="SimSun" w:hAnsi="Calibri Light"/>
      <w:b/>
      <w:bCs/>
      <w:smallCaps/>
      <w:color w:val="000000"/>
      <w:sz w:val="28"/>
      <w:szCs w:val="28"/>
    </w:rPr>
  </w:style>
  <w:style w:type="paragraph" w:styleId="NormalWeb">
    <w:name w:val="Normal (Web)"/>
    <w:basedOn w:val="Normal"/>
    <w:uiPriority w:val="99"/>
    <w:semiHidden/>
    <w:unhideWhenUsed/>
    <w:rsid w:val="00E41D84"/>
    <w:pPr>
      <w:spacing w:before="100" w:beforeAutospacing="1" w:after="100" w:afterAutospacing="1" w:line="240" w:lineRule="auto"/>
    </w:pPr>
    <w:rPr>
      <w:rFonts w:ascii="Times New Roman" w:hAnsi="Times New Roman"/>
      <w:sz w:val="24"/>
      <w:szCs w:val="24"/>
    </w:rPr>
  </w:style>
  <w:style w:type="paragraph" w:customStyle="1" w:styleId="InviasNormal">
    <w:name w:val="Invias Normal"/>
    <w:basedOn w:val="Normal"/>
    <w:link w:val="InviasNormalCar"/>
    <w:qFormat/>
    <w:rsid w:val="0027037B"/>
    <w:pPr>
      <w:tabs>
        <w:tab w:val="left" w:pos="-142"/>
      </w:tabs>
      <w:autoSpaceDE w:val="0"/>
      <w:autoSpaceDN w:val="0"/>
      <w:adjustRightInd w:val="0"/>
      <w:spacing w:before="120" w:after="240" w:line="240" w:lineRule="auto"/>
    </w:pPr>
    <w:rPr>
      <w:szCs w:val="24"/>
      <w:lang w:val="x-none" w:eastAsia="es-ES"/>
    </w:rPr>
  </w:style>
  <w:style w:type="character" w:customStyle="1" w:styleId="InviasNormalCar">
    <w:name w:val="Invias Normal Car"/>
    <w:link w:val="InviasNormal"/>
    <w:rsid w:val="0027037B"/>
    <w:rPr>
      <w:rFonts w:ascii="Arial" w:eastAsia="Times New Roman" w:hAnsi="Arial"/>
      <w:sz w:val="22"/>
      <w:szCs w:val="24"/>
      <w:lang w:val="x-none" w:eastAsia="es-ES"/>
    </w:rPr>
  </w:style>
  <w:style w:type="paragraph" w:styleId="Revisin">
    <w:name w:val="Revision"/>
    <w:hidden/>
    <w:uiPriority w:val="99"/>
    <w:semiHidden/>
    <w:rsid w:val="00F54883"/>
    <w:pPr>
      <w:spacing w:after="160" w:line="259" w:lineRule="auto"/>
    </w:pPr>
    <w:rPr>
      <w:sz w:val="22"/>
      <w:szCs w:val="22"/>
      <w:lang w:eastAsia="en-US"/>
    </w:rPr>
  </w:style>
  <w:style w:type="paragraph" w:styleId="Asuntodelcomentario">
    <w:name w:val="annotation subject"/>
    <w:basedOn w:val="Textocomentario"/>
    <w:next w:val="Textocomentario"/>
    <w:link w:val="AsuntodelcomentarioCar"/>
    <w:uiPriority w:val="99"/>
    <w:semiHidden/>
    <w:unhideWhenUsed/>
    <w:rsid w:val="00C23FC8"/>
    <w:pPr>
      <w:spacing w:before="0" w:after="200" w:line="276" w:lineRule="auto"/>
      <w:jc w:val="left"/>
    </w:pPr>
    <w:rPr>
      <w:rFonts w:ascii="Calibri" w:eastAsia="Calibri" w:hAnsi="Calibri"/>
      <w:b/>
      <w:bCs/>
      <w:lang w:val="es-CO" w:eastAsia="en-US"/>
    </w:rPr>
  </w:style>
  <w:style w:type="character" w:customStyle="1" w:styleId="AsuntodelcomentarioCar">
    <w:name w:val="Asunto del comentario Car"/>
    <w:link w:val="Asuntodelcomentario"/>
    <w:uiPriority w:val="99"/>
    <w:semiHidden/>
    <w:rsid w:val="00C23FC8"/>
    <w:rPr>
      <w:rFonts w:ascii="Arial" w:eastAsia="Times New Roman" w:hAnsi="Arial"/>
      <w:b/>
      <w:bCs/>
      <w:lang w:eastAsia="en-US"/>
    </w:rPr>
  </w:style>
  <w:style w:type="paragraph" w:styleId="Descripcin">
    <w:name w:val="caption"/>
    <w:basedOn w:val="Normal"/>
    <w:next w:val="Normal"/>
    <w:uiPriority w:val="35"/>
    <w:unhideWhenUsed/>
    <w:qFormat/>
    <w:rsid w:val="0070526B"/>
    <w:pPr>
      <w:spacing w:after="200" w:line="240" w:lineRule="auto"/>
    </w:pPr>
    <w:rPr>
      <w:i/>
      <w:iCs/>
      <w:color w:val="44546A"/>
      <w:sz w:val="18"/>
      <w:szCs w:val="18"/>
    </w:rPr>
  </w:style>
  <w:style w:type="paragraph" w:styleId="Subttulo">
    <w:name w:val="Subtitle"/>
    <w:basedOn w:val="Normal"/>
    <w:next w:val="Normal"/>
    <w:link w:val="SubttuloCar"/>
    <w:uiPriority w:val="11"/>
    <w:qFormat/>
    <w:rsid w:val="0070526B"/>
    <w:pPr>
      <w:numPr>
        <w:ilvl w:val="1"/>
      </w:numPr>
    </w:pPr>
    <w:rPr>
      <w:color w:val="5A5A5A"/>
      <w:spacing w:val="10"/>
    </w:rPr>
  </w:style>
  <w:style w:type="character" w:customStyle="1" w:styleId="SubttuloCar">
    <w:name w:val="Subtítulo Car"/>
    <w:link w:val="Subttulo"/>
    <w:uiPriority w:val="11"/>
    <w:rsid w:val="0070526B"/>
    <w:rPr>
      <w:color w:val="5A5A5A"/>
      <w:spacing w:val="10"/>
    </w:rPr>
  </w:style>
  <w:style w:type="character" w:styleId="Textoennegrita">
    <w:name w:val="Strong"/>
    <w:uiPriority w:val="22"/>
    <w:qFormat/>
    <w:rsid w:val="0070526B"/>
    <w:rPr>
      <w:b/>
      <w:bCs/>
      <w:color w:val="000000"/>
    </w:rPr>
  </w:style>
  <w:style w:type="character" w:styleId="nfasis">
    <w:name w:val="Emphasis"/>
    <w:uiPriority w:val="20"/>
    <w:qFormat/>
    <w:rsid w:val="0070526B"/>
    <w:rPr>
      <w:i/>
      <w:iCs/>
      <w:color w:val="auto"/>
    </w:rPr>
  </w:style>
  <w:style w:type="paragraph" w:styleId="Sinespaciado">
    <w:name w:val="No Spacing"/>
    <w:uiPriority w:val="1"/>
    <w:qFormat/>
    <w:rsid w:val="0070526B"/>
    <w:rPr>
      <w:sz w:val="22"/>
      <w:szCs w:val="22"/>
    </w:rPr>
  </w:style>
  <w:style w:type="paragraph" w:styleId="Cita">
    <w:name w:val="Quote"/>
    <w:basedOn w:val="Normal"/>
    <w:next w:val="Normal"/>
    <w:link w:val="CitaCar"/>
    <w:uiPriority w:val="29"/>
    <w:qFormat/>
    <w:rsid w:val="0070526B"/>
    <w:pPr>
      <w:spacing w:before="160"/>
      <w:ind w:left="720" w:right="720"/>
    </w:pPr>
    <w:rPr>
      <w:i/>
      <w:iCs/>
      <w:color w:val="000000"/>
    </w:rPr>
  </w:style>
  <w:style w:type="character" w:customStyle="1" w:styleId="CitaCar">
    <w:name w:val="Cita Car"/>
    <w:link w:val="Cita"/>
    <w:uiPriority w:val="29"/>
    <w:rsid w:val="0070526B"/>
    <w:rPr>
      <w:i/>
      <w:iCs/>
      <w:color w:val="000000"/>
    </w:rPr>
  </w:style>
  <w:style w:type="paragraph" w:styleId="Citadestacada">
    <w:name w:val="Intense Quote"/>
    <w:basedOn w:val="Normal"/>
    <w:next w:val="Normal"/>
    <w:link w:val="CitadestacadaCar"/>
    <w:uiPriority w:val="30"/>
    <w:qFormat/>
    <w:rsid w:val="0070526B"/>
    <w:pPr>
      <w:pBdr>
        <w:top w:val="single" w:sz="24" w:space="1" w:color="F2F2F2"/>
        <w:bottom w:val="single" w:sz="24" w:space="1" w:color="F2F2F2"/>
      </w:pBdr>
      <w:shd w:val="clear" w:color="auto" w:fill="F2F2F2"/>
      <w:spacing w:before="240" w:after="240"/>
      <w:ind w:left="936" w:right="936"/>
      <w:jc w:val="center"/>
    </w:pPr>
    <w:rPr>
      <w:color w:val="000000"/>
    </w:rPr>
  </w:style>
  <w:style w:type="character" w:customStyle="1" w:styleId="CitadestacadaCar">
    <w:name w:val="Cita destacada Car"/>
    <w:link w:val="Citadestacada"/>
    <w:uiPriority w:val="30"/>
    <w:rsid w:val="0070526B"/>
    <w:rPr>
      <w:color w:val="000000"/>
      <w:shd w:val="clear" w:color="auto" w:fill="F2F2F2"/>
    </w:rPr>
  </w:style>
  <w:style w:type="character" w:styleId="nfasissutil">
    <w:name w:val="Subtle Emphasis"/>
    <w:uiPriority w:val="19"/>
    <w:qFormat/>
    <w:rsid w:val="0070526B"/>
    <w:rPr>
      <w:i/>
      <w:iCs/>
      <w:color w:val="404040"/>
    </w:rPr>
  </w:style>
  <w:style w:type="character" w:styleId="nfasisintenso">
    <w:name w:val="Intense Emphasis"/>
    <w:uiPriority w:val="21"/>
    <w:qFormat/>
    <w:rsid w:val="0070526B"/>
    <w:rPr>
      <w:b/>
      <w:bCs/>
      <w:i/>
      <w:iCs/>
      <w:caps/>
    </w:rPr>
  </w:style>
  <w:style w:type="character" w:styleId="Referenciasutil">
    <w:name w:val="Subtle Reference"/>
    <w:uiPriority w:val="31"/>
    <w:qFormat/>
    <w:rsid w:val="0070526B"/>
    <w:rPr>
      <w:smallCaps/>
      <w:color w:val="404040"/>
      <w:u w:val="single" w:color="7F7F7F"/>
    </w:rPr>
  </w:style>
  <w:style w:type="character" w:styleId="Referenciaintensa">
    <w:name w:val="Intense Reference"/>
    <w:uiPriority w:val="32"/>
    <w:qFormat/>
    <w:rsid w:val="0070526B"/>
    <w:rPr>
      <w:b/>
      <w:bCs/>
      <w:smallCaps/>
      <w:u w:val="single"/>
    </w:rPr>
  </w:style>
  <w:style w:type="character" w:styleId="Ttulodellibro">
    <w:name w:val="Book Title"/>
    <w:uiPriority w:val="33"/>
    <w:qFormat/>
    <w:rsid w:val="0070526B"/>
    <w:rPr>
      <w:b w:val="0"/>
      <w:bCs w:val="0"/>
      <w:smallCaps/>
      <w:spacing w:val="5"/>
    </w:rPr>
  </w:style>
  <w:style w:type="paragraph" w:styleId="TtuloTDC">
    <w:name w:val="TOC Heading"/>
    <w:basedOn w:val="Ttulo1"/>
    <w:next w:val="Normal"/>
    <w:uiPriority w:val="39"/>
    <w:semiHidden/>
    <w:unhideWhenUsed/>
    <w:qFormat/>
    <w:rsid w:val="0070526B"/>
    <w:pPr>
      <w:outlineLvl w:val="9"/>
    </w:pPr>
  </w:style>
  <w:style w:type="character" w:customStyle="1" w:styleId="font61">
    <w:name w:val="font61"/>
    <w:basedOn w:val="Fuentedeprrafopredeter"/>
    <w:rsid w:val="007A1DBE"/>
    <w:rPr>
      <w:rFonts w:ascii="Arial" w:hAnsi="Arial" w:cs="Arial" w:hint="default"/>
      <w:b w:val="0"/>
      <w:bCs w:val="0"/>
      <w:i w:val="0"/>
      <w:iCs w:val="0"/>
      <w:strike w:val="0"/>
      <w:dstrike w:val="0"/>
      <w:color w:val="000000"/>
      <w:sz w:val="20"/>
      <w:szCs w:val="20"/>
      <w:u w:val="none"/>
      <w:effect w:val="none"/>
    </w:rPr>
  </w:style>
  <w:style w:type="character" w:customStyle="1" w:styleId="font71">
    <w:name w:val="font71"/>
    <w:basedOn w:val="Fuentedeprrafopredeter"/>
    <w:rsid w:val="007A1DBE"/>
    <w:rPr>
      <w:rFonts w:ascii="Arial" w:hAnsi="Arial" w:cs="Arial" w:hint="default"/>
      <w:b w:val="0"/>
      <w:bCs w:val="0"/>
      <w:i w:val="0"/>
      <w:iCs w:val="0"/>
      <w:strike w:val="0"/>
      <w:dstrike w:val="0"/>
      <w:color w:val="FF0000"/>
      <w:sz w:val="20"/>
      <w:szCs w:val="20"/>
      <w:u w:val="none"/>
      <w:effect w:val="none"/>
    </w:rPr>
  </w:style>
  <w:style w:type="character" w:customStyle="1" w:styleId="font51">
    <w:name w:val="font51"/>
    <w:basedOn w:val="Fuentedeprrafopredeter"/>
    <w:rsid w:val="007A1DBE"/>
    <w:rPr>
      <w:rFonts w:ascii="Arial" w:hAnsi="Arial" w:cs="Arial" w:hint="default"/>
      <w:b/>
      <w:bCs/>
      <w:i w:val="0"/>
      <w:iCs w:val="0"/>
      <w:strike w:val="0"/>
      <w:dstrike w:val="0"/>
      <w:color w:val="000000"/>
      <w:sz w:val="20"/>
      <w:szCs w:val="20"/>
      <w:u w:val="none"/>
      <w:effect w:val="none"/>
    </w:rPr>
  </w:style>
  <w:style w:type="table" w:customStyle="1" w:styleId="Cuadrculadetablaclara1">
    <w:name w:val="Cuadrícula de tabla clara1"/>
    <w:basedOn w:val="Tablanormal"/>
    <w:next w:val="Tablaconcuadrculaclara"/>
    <w:uiPriority w:val="99"/>
    <w:rsid w:val="00013699"/>
    <w:rPr>
      <w:rFonts w:eastAsia="Calibri"/>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013699"/>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onar">
    <w:name w:val="Mention"/>
    <w:basedOn w:val="Fuentedeprrafopredeter"/>
    <w:uiPriority w:val="99"/>
    <w:unhideWhenUsed/>
    <w:rsid w:val="00A876E6"/>
    <w:rPr>
      <w:color w:val="2B579A"/>
      <w:shd w:val="clear" w:color="auto" w:fill="E1DFDD"/>
    </w:rPr>
  </w:style>
  <w:style w:type="character" w:customStyle="1" w:styleId="Mencinsinresolver1">
    <w:name w:val="Mención sin resolver1"/>
    <w:basedOn w:val="Fuentedeprrafopredeter"/>
    <w:uiPriority w:val="99"/>
    <w:unhideWhenUsed/>
    <w:rsid w:val="004A2A8A"/>
    <w:rPr>
      <w:color w:val="605E5C"/>
      <w:shd w:val="clear" w:color="auto" w:fill="E1DFDD"/>
    </w:rPr>
  </w:style>
  <w:style w:type="character" w:customStyle="1" w:styleId="Mencionar1">
    <w:name w:val="Mencionar1"/>
    <w:basedOn w:val="Fuentedeprrafopredeter"/>
    <w:uiPriority w:val="99"/>
    <w:unhideWhenUsed/>
    <w:rsid w:val="004A2A8A"/>
    <w:rPr>
      <w:color w:val="2B579A"/>
      <w:shd w:val="clear" w:color="auto" w:fill="E1DFDD"/>
    </w:rPr>
  </w:style>
  <w:style w:type="character" w:customStyle="1" w:styleId="normaltextrun">
    <w:name w:val="normaltextrun"/>
    <w:basedOn w:val="Fuentedeprrafopredeter"/>
    <w:rsid w:val="004A2A8A"/>
  </w:style>
  <w:style w:type="paragraph" w:customStyle="1" w:styleId="CONPESTexto">
    <w:name w:val="CONPES Texto"/>
    <w:basedOn w:val="Normal"/>
    <w:link w:val="CONPESTextoCar"/>
    <w:qFormat/>
    <w:rsid w:val="009F0B7A"/>
    <w:pPr>
      <w:spacing w:before="120" w:after="120" w:line="276" w:lineRule="auto"/>
      <w:ind w:firstLine="567"/>
    </w:pPr>
    <w:rPr>
      <w:rFonts w:ascii="Futura Std Book" w:eastAsia="Calibri" w:hAnsi="Futura Std Book"/>
      <w:color w:val="000000"/>
      <w:sz w:val="22"/>
      <w:szCs w:val="24"/>
      <w:lang w:eastAsia="en-US"/>
    </w:rPr>
  </w:style>
  <w:style w:type="character" w:customStyle="1" w:styleId="CONPESTextoCar">
    <w:name w:val="CONPES Texto Car"/>
    <w:link w:val="CONPESTexto"/>
    <w:rsid w:val="009F0B7A"/>
    <w:rPr>
      <w:rFonts w:ascii="Futura Std Book" w:eastAsia="Calibri" w:hAnsi="Futura Std Book"/>
      <w:color w:val="000000"/>
      <w:sz w:val="22"/>
      <w:szCs w:val="24"/>
      <w:lang w:eastAsia="en-US"/>
    </w:rPr>
  </w:style>
  <w:style w:type="character" w:styleId="Hipervnculo">
    <w:name w:val="Hyperlink"/>
    <w:basedOn w:val="Fuentedeprrafopredeter"/>
    <w:uiPriority w:val="99"/>
    <w:unhideWhenUsed/>
    <w:rsid w:val="009F0B7A"/>
    <w:rPr>
      <w:color w:val="0563C1" w:themeColor="hyperlink"/>
      <w:u w:val="single"/>
    </w:rPr>
  </w:style>
  <w:style w:type="table" w:styleId="Tablaconcuadrcula5oscura">
    <w:name w:val="Grid Table 5 Dark"/>
    <w:basedOn w:val="Tablanormal"/>
    <w:uiPriority w:val="50"/>
    <w:rsid w:val="005200E6"/>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Tablaconcuadrcula5oscura-nfasis3">
    <w:name w:val="Grid Table 5 Dark Accent 3"/>
    <w:basedOn w:val="Tablanormal"/>
    <w:uiPriority w:val="50"/>
    <w:rsid w:val="005200E6"/>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748206">
      <w:bodyDiv w:val="1"/>
      <w:marLeft w:val="0"/>
      <w:marRight w:val="0"/>
      <w:marTop w:val="0"/>
      <w:marBottom w:val="0"/>
      <w:divBdr>
        <w:top w:val="none" w:sz="0" w:space="0" w:color="auto"/>
        <w:left w:val="none" w:sz="0" w:space="0" w:color="auto"/>
        <w:bottom w:val="none" w:sz="0" w:space="0" w:color="auto"/>
        <w:right w:val="none" w:sz="0" w:space="0" w:color="auto"/>
      </w:divBdr>
    </w:div>
    <w:div w:id="111173891">
      <w:bodyDiv w:val="1"/>
      <w:marLeft w:val="0"/>
      <w:marRight w:val="0"/>
      <w:marTop w:val="0"/>
      <w:marBottom w:val="0"/>
      <w:divBdr>
        <w:top w:val="none" w:sz="0" w:space="0" w:color="auto"/>
        <w:left w:val="none" w:sz="0" w:space="0" w:color="auto"/>
        <w:bottom w:val="none" w:sz="0" w:space="0" w:color="auto"/>
        <w:right w:val="none" w:sz="0" w:space="0" w:color="auto"/>
      </w:divBdr>
      <w:divsChild>
        <w:div w:id="834877097">
          <w:marLeft w:val="0"/>
          <w:marRight w:val="0"/>
          <w:marTop w:val="0"/>
          <w:marBottom w:val="0"/>
          <w:divBdr>
            <w:top w:val="none" w:sz="0" w:space="0" w:color="auto"/>
            <w:left w:val="none" w:sz="0" w:space="0" w:color="auto"/>
            <w:bottom w:val="none" w:sz="0" w:space="0" w:color="auto"/>
            <w:right w:val="none" w:sz="0" w:space="0" w:color="auto"/>
          </w:divBdr>
        </w:div>
      </w:divsChild>
    </w:div>
    <w:div w:id="130683046">
      <w:bodyDiv w:val="1"/>
      <w:marLeft w:val="0"/>
      <w:marRight w:val="0"/>
      <w:marTop w:val="0"/>
      <w:marBottom w:val="0"/>
      <w:divBdr>
        <w:top w:val="none" w:sz="0" w:space="0" w:color="auto"/>
        <w:left w:val="none" w:sz="0" w:space="0" w:color="auto"/>
        <w:bottom w:val="none" w:sz="0" w:space="0" w:color="auto"/>
        <w:right w:val="none" w:sz="0" w:space="0" w:color="auto"/>
      </w:divBdr>
    </w:div>
    <w:div w:id="152110699">
      <w:bodyDiv w:val="1"/>
      <w:marLeft w:val="0"/>
      <w:marRight w:val="0"/>
      <w:marTop w:val="0"/>
      <w:marBottom w:val="0"/>
      <w:divBdr>
        <w:top w:val="none" w:sz="0" w:space="0" w:color="auto"/>
        <w:left w:val="none" w:sz="0" w:space="0" w:color="auto"/>
        <w:bottom w:val="none" w:sz="0" w:space="0" w:color="auto"/>
        <w:right w:val="none" w:sz="0" w:space="0" w:color="auto"/>
      </w:divBdr>
    </w:div>
    <w:div w:id="199318252">
      <w:bodyDiv w:val="1"/>
      <w:marLeft w:val="0"/>
      <w:marRight w:val="0"/>
      <w:marTop w:val="0"/>
      <w:marBottom w:val="0"/>
      <w:divBdr>
        <w:top w:val="none" w:sz="0" w:space="0" w:color="auto"/>
        <w:left w:val="none" w:sz="0" w:space="0" w:color="auto"/>
        <w:bottom w:val="none" w:sz="0" w:space="0" w:color="auto"/>
        <w:right w:val="none" w:sz="0" w:space="0" w:color="auto"/>
      </w:divBdr>
    </w:div>
    <w:div w:id="211111724">
      <w:bodyDiv w:val="1"/>
      <w:marLeft w:val="0"/>
      <w:marRight w:val="0"/>
      <w:marTop w:val="0"/>
      <w:marBottom w:val="0"/>
      <w:divBdr>
        <w:top w:val="none" w:sz="0" w:space="0" w:color="auto"/>
        <w:left w:val="none" w:sz="0" w:space="0" w:color="auto"/>
        <w:bottom w:val="none" w:sz="0" w:space="0" w:color="auto"/>
        <w:right w:val="none" w:sz="0" w:space="0" w:color="auto"/>
      </w:divBdr>
    </w:div>
    <w:div w:id="261301182">
      <w:bodyDiv w:val="1"/>
      <w:marLeft w:val="0"/>
      <w:marRight w:val="0"/>
      <w:marTop w:val="0"/>
      <w:marBottom w:val="0"/>
      <w:divBdr>
        <w:top w:val="none" w:sz="0" w:space="0" w:color="auto"/>
        <w:left w:val="none" w:sz="0" w:space="0" w:color="auto"/>
        <w:bottom w:val="none" w:sz="0" w:space="0" w:color="auto"/>
        <w:right w:val="none" w:sz="0" w:space="0" w:color="auto"/>
      </w:divBdr>
      <w:divsChild>
        <w:div w:id="793989209">
          <w:marLeft w:val="0"/>
          <w:marRight w:val="0"/>
          <w:marTop w:val="0"/>
          <w:marBottom w:val="0"/>
          <w:divBdr>
            <w:top w:val="none" w:sz="0" w:space="0" w:color="auto"/>
            <w:left w:val="none" w:sz="0" w:space="0" w:color="auto"/>
            <w:bottom w:val="none" w:sz="0" w:space="0" w:color="auto"/>
            <w:right w:val="none" w:sz="0" w:space="0" w:color="auto"/>
          </w:divBdr>
        </w:div>
      </w:divsChild>
    </w:div>
    <w:div w:id="268394876">
      <w:bodyDiv w:val="1"/>
      <w:marLeft w:val="0"/>
      <w:marRight w:val="0"/>
      <w:marTop w:val="0"/>
      <w:marBottom w:val="0"/>
      <w:divBdr>
        <w:top w:val="none" w:sz="0" w:space="0" w:color="auto"/>
        <w:left w:val="none" w:sz="0" w:space="0" w:color="auto"/>
        <w:bottom w:val="none" w:sz="0" w:space="0" w:color="auto"/>
        <w:right w:val="none" w:sz="0" w:space="0" w:color="auto"/>
      </w:divBdr>
    </w:div>
    <w:div w:id="290325573">
      <w:bodyDiv w:val="1"/>
      <w:marLeft w:val="0"/>
      <w:marRight w:val="0"/>
      <w:marTop w:val="0"/>
      <w:marBottom w:val="0"/>
      <w:divBdr>
        <w:top w:val="none" w:sz="0" w:space="0" w:color="auto"/>
        <w:left w:val="none" w:sz="0" w:space="0" w:color="auto"/>
        <w:bottom w:val="none" w:sz="0" w:space="0" w:color="auto"/>
        <w:right w:val="none" w:sz="0" w:space="0" w:color="auto"/>
      </w:divBdr>
    </w:div>
    <w:div w:id="300619521">
      <w:bodyDiv w:val="1"/>
      <w:marLeft w:val="0"/>
      <w:marRight w:val="0"/>
      <w:marTop w:val="0"/>
      <w:marBottom w:val="0"/>
      <w:divBdr>
        <w:top w:val="none" w:sz="0" w:space="0" w:color="auto"/>
        <w:left w:val="none" w:sz="0" w:space="0" w:color="auto"/>
        <w:bottom w:val="none" w:sz="0" w:space="0" w:color="auto"/>
        <w:right w:val="none" w:sz="0" w:space="0" w:color="auto"/>
      </w:divBdr>
    </w:div>
    <w:div w:id="328412859">
      <w:bodyDiv w:val="1"/>
      <w:marLeft w:val="0"/>
      <w:marRight w:val="0"/>
      <w:marTop w:val="0"/>
      <w:marBottom w:val="0"/>
      <w:divBdr>
        <w:top w:val="none" w:sz="0" w:space="0" w:color="auto"/>
        <w:left w:val="none" w:sz="0" w:space="0" w:color="auto"/>
        <w:bottom w:val="none" w:sz="0" w:space="0" w:color="auto"/>
        <w:right w:val="none" w:sz="0" w:space="0" w:color="auto"/>
      </w:divBdr>
    </w:div>
    <w:div w:id="427850934">
      <w:bodyDiv w:val="1"/>
      <w:marLeft w:val="0"/>
      <w:marRight w:val="0"/>
      <w:marTop w:val="0"/>
      <w:marBottom w:val="0"/>
      <w:divBdr>
        <w:top w:val="none" w:sz="0" w:space="0" w:color="auto"/>
        <w:left w:val="none" w:sz="0" w:space="0" w:color="auto"/>
        <w:bottom w:val="none" w:sz="0" w:space="0" w:color="auto"/>
        <w:right w:val="none" w:sz="0" w:space="0" w:color="auto"/>
      </w:divBdr>
    </w:div>
    <w:div w:id="438335651">
      <w:bodyDiv w:val="1"/>
      <w:marLeft w:val="0"/>
      <w:marRight w:val="0"/>
      <w:marTop w:val="0"/>
      <w:marBottom w:val="0"/>
      <w:divBdr>
        <w:top w:val="none" w:sz="0" w:space="0" w:color="auto"/>
        <w:left w:val="none" w:sz="0" w:space="0" w:color="auto"/>
        <w:bottom w:val="none" w:sz="0" w:space="0" w:color="auto"/>
        <w:right w:val="none" w:sz="0" w:space="0" w:color="auto"/>
      </w:divBdr>
    </w:div>
    <w:div w:id="439418999">
      <w:bodyDiv w:val="1"/>
      <w:marLeft w:val="0"/>
      <w:marRight w:val="0"/>
      <w:marTop w:val="0"/>
      <w:marBottom w:val="0"/>
      <w:divBdr>
        <w:top w:val="none" w:sz="0" w:space="0" w:color="auto"/>
        <w:left w:val="none" w:sz="0" w:space="0" w:color="auto"/>
        <w:bottom w:val="none" w:sz="0" w:space="0" w:color="auto"/>
        <w:right w:val="none" w:sz="0" w:space="0" w:color="auto"/>
      </w:divBdr>
    </w:div>
    <w:div w:id="450787288">
      <w:bodyDiv w:val="1"/>
      <w:marLeft w:val="0"/>
      <w:marRight w:val="0"/>
      <w:marTop w:val="0"/>
      <w:marBottom w:val="0"/>
      <w:divBdr>
        <w:top w:val="none" w:sz="0" w:space="0" w:color="auto"/>
        <w:left w:val="none" w:sz="0" w:space="0" w:color="auto"/>
        <w:bottom w:val="none" w:sz="0" w:space="0" w:color="auto"/>
        <w:right w:val="none" w:sz="0" w:space="0" w:color="auto"/>
      </w:divBdr>
    </w:div>
    <w:div w:id="510070354">
      <w:bodyDiv w:val="1"/>
      <w:marLeft w:val="0"/>
      <w:marRight w:val="0"/>
      <w:marTop w:val="0"/>
      <w:marBottom w:val="0"/>
      <w:divBdr>
        <w:top w:val="none" w:sz="0" w:space="0" w:color="auto"/>
        <w:left w:val="none" w:sz="0" w:space="0" w:color="auto"/>
        <w:bottom w:val="none" w:sz="0" w:space="0" w:color="auto"/>
        <w:right w:val="none" w:sz="0" w:space="0" w:color="auto"/>
      </w:divBdr>
      <w:divsChild>
        <w:div w:id="956789575">
          <w:marLeft w:val="0"/>
          <w:marRight w:val="0"/>
          <w:marTop w:val="0"/>
          <w:marBottom w:val="0"/>
          <w:divBdr>
            <w:top w:val="none" w:sz="0" w:space="0" w:color="auto"/>
            <w:left w:val="none" w:sz="0" w:space="0" w:color="auto"/>
            <w:bottom w:val="none" w:sz="0" w:space="0" w:color="auto"/>
            <w:right w:val="none" w:sz="0" w:space="0" w:color="auto"/>
          </w:divBdr>
        </w:div>
      </w:divsChild>
    </w:div>
    <w:div w:id="542139214">
      <w:bodyDiv w:val="1"/>
      <w:marLeft w:val="0"/>
      <w:marRight w:val="0"/>
      <w:marTop w:val="0"/>
      <w:marBottom w:val="0"/>
      <w:divBdr>
        <w:top w:val="none" w:sz="0" w:space="0" w:color="auto"/>
        <w:left w:val="none" w:sz="0" w:space="0" w:color="auto"/>
        <w:bottom w:val="none" w:sz="0" w:space="0" w:color="auto"/>
        <w:right w:val="none" w:sz="0" w:space="0" w:color="auto"/>
      </w:divBdr>
    </w:div>
    <w:div w:id="700979503">
      <w:bodyDiv w:val="1"/>
      <w:marLeft w:val="0"/>
      <w:marRight w:val="0"/>
      <w:marTop w:val="0"/>
      <w:marBottom w:val="0"/>
      <w:divBdr>
        <w:top w:val="none" w:sz="0" w:space="0" w:color="auto"/>
        <w:left w:val="none" w:sz="0" w:space="0" w:color="auto"/>
        <w:bottom w:val="none" w:sz="0" w:space="0" w:color="auto"/>
        <w:right w:val="none" w:sz="0" w:space="0" w:color="auto"/>
      </w:divBdr>
      <w:divsChild>
        <w:div w:id="1891108495">
          <w:marLeft w:val="0"/>
          <w:marRight w:val="0"/>
          <w:marTop w:val="0"/>
          <w:marBottom w:val="0"/>
          <w:divBdr>
            <w:top w:val="none" w:sz="0" w:space="0" w:color="auto"/>
            <w:left w:val="none" w:sz="0" w:space="0" w:color="auto"/>
            <w:bottom w:val="none" w:sz="0" w:space="0" w:color="auto"/>
            <w:right w:val="none" w:sz="0" w:space="0" w:color="auto"/>
          </w:divBdr>
        </w:div>
      </w:divsChild>
    </w:div>
    <w:div w:id="731000651">
      <w:bodyDiv w:val="1"/>
      <w:marLeft w:val="0"/>
      <w:marRight w:val="0"/>
      <w:marTop w:val="0"/>
      <w:marBottom w:val="0"/>
      <w:divBdr>
        <w:top w:val="none" w:sz="0" w:space="0" w:color="auto"/>
        <w:left w:val="none" w:sz="0" w:space="0" w:color="auto"/>
        <w:bottom w:val="none" w:sz="0" w:space="0" w:color="auto"/>
        <w:right w:val="none" w:sz="0" w:space="0" w:color="auto"/>
      </w:divBdr>
    </w:div>
    <w:div w:id="735397437">
      <w:bodyDiv w:val="1"/>
      <w:marLeft w:val="0"/>
      <w:marRight w:val="0"/>
      <w:marTop w:val="0"/>
      <w:marBottom w:val="0"/>
      <w:divBdr>
        <w:top w:val="none" w:sz="0" w:space="0" w:color="auto"/>
        <w:left w:val="none" w:sz="0" w:space="0" w:color="auto"/>
        <w:bottom w:val="none" w:sz="0" w:space="0" w:color="auto"/>
        <w:right w:val="none" w:sz="0" w:space="0" w:color="auto"/>
      </w:divBdr>
    </w:div>
    <w:div w:id="782967556">
      <w:bodyDiv w:val="1"/>
      <w:marLeft w:val="0"/>
      <w:marRight w:val="0"/>
      <w:marTop w:val="0"/>
      <w:marBottom w:val="0"/>
      <w:divBdr>
        <w:top w:val="none" w:sz="0" w:space="0" w:color="auto"/>
        <w:left w:val="none" w:sz="0" w:space="0" w:color="auto"/>
        <w:bottom w:val="none" w:sz="0" w:space="0" w:color="auto"/>
        <w:right w:val="none" w:sz="0" w:space="0" w:color="auto"/>
      </w:divBdr>
    </w:div>
    <w:div w:id="807018055">
      <w:bodyDiv w:val="1"/>
      <w:marLeft w:val="0"/>
      <w:marRight w:val="0"/>
      <w:marTop w:val="0"/>
      <w:marBottom w:val="0"/>
      <w:divBdr>
        <w:top w:val="none" w:sz="0" w:space="0" w:color="auto"/>
        <w:left w:val="none" w:sz="0" w:space="0" w:color="auto"/>
        <w:bottom w:val="none" w:sz="0" w:space="0" w:color="auto"/>
        <w:right w:val="none" w:sz="0" w:space="0" w:color="auto"/>
      </w:divBdr>
    </w:div>
    <w:div w:id="817572315">
      <w:bodyDiv w:val="1"/>
      <w:marLeft w:val="0"/>
      <w:marRight w:val="0"/>
      <w:marTop w:val="0"/>
      <w:marBottom w:val="0"/>
      <w:divBdr>
        <w:top w:val="none" w:sz="0" w:space="0" w:color="auto"/>
        <w:left w:val="none" w:sz="0" w:space="0" w:color="auto"/>
        <w:bottom w:val="none" w:sz="0" w:space="0" w:color="auto"/>
        <w:right w:val="none" w:sz="0" w:space="0" w:color="auto"/>
      </w:divBdr>
    </w:div>
    <w:div w:id="821458814">
      <w:bodyDiv w:val="1"/>
      <w:marLeft w:val="0"/>
      <w:marRight w:val="0"/>
      <w:marTop w:val="0"/>
      <w:marBottom w:val="0"/>
      <w:divBdr>
        <w:top w:val="none" w:sz="0" w:space="0" w:color="auto"/>
        <w:left w:val="none" w:sz="0" w:space="0" w:color="auto"/>
        <w:bottom w:val="none" w:sz="0" w:space="0" w:color="auto"/>
        <w:right w:val="none" w:sz="0" w:space="0" w:color="auto"/>
      </w:divBdr>
    </w:div>
    <w:div w:id="933974081">
      <w:bodyDiv w:val="1"/>
      <w:marLeft w:val="0"/>
      <w:marRight w:val="0"/>
      <w:marTop w:val="0"/>
      <w:marBottom w:val="0"/>
      <w:divBdr>
        <w:top w:val="none" w:sz="0" w:space="0" w:color="auto"/>
        <w:left w:val="none" w:sz="0" w:space="0" w:color="auto"/>
        <w:bottom w:val="none" w:sz="0" w:space="0" w:color="auto"/>
        <w:right w:val="none" w:sz="0" w:space="0" w:color="auto"/>
      </w:divBdr>
    </w:div>
    <w:div w:id="943154046">
      <w:bodyDiv w:val="1"/>
      <w:marLeft w:val="0"/>
      <w:marRight w:val="0"/>
      <w:marTop w:val="0"/>
      <w:marBottom w:val="0"/>
      <w:divBdr>
        <w:top w:val="none" w:sz="0" w:space="0" w:color="auto"/>
        <w:left w:val="none" w:sz="0" w:space="0" w:color="auto"/>
        <w:bottom w:val="none" w:sz="0" w:space="0" w:color="auto"/>
        <w:right w:val="none" w:sz="0" w:space="0" w:color="auto"/>
      </w:divBdr>
      <w:divsChild>
        <w:div w:id="322658432">
          <w:marLeft w:val="0"/>
          <w:marRight w:val="0"/>
          <w:marTop w:val="0"/>
          <w:marBottom w:val="0"/>
          <w:divBdr>
            <w:top w:val="none" w:sz="0" w:space="0" w:color="auto"/>
            <w:left w:val="none" w:sz="0" w:space="0" w:color="auto"/>
            <w:bottom w:val="none" w:sz="0" w:space="0" w:color="auto"/>
            <w:right w:val="none" w:sz="0" w:space="0" w:color="auto"/>
          </w:divBdr>
        </w:div>
      </w:divsChild>
    </w:div>
    <w:div w:id="969045778">
      <w:bodyDiv w:val="1"/>
      <w:marLeft w:val="0"/>
      <w:marRight w:val="0"/>
      <w:marTop w:val="0"/>
      <w:marBottom w:val="0"/>
      <w:divBdr>
        <w:top w:val="none" w:sz="0" w:space="0" w:color="auto"/>
        <w:left w:val="none" w:sz="0" w:space="0" w:color="auto"/>
        <w:bottom w:val="none" w:sz="0" w:space="0" w:color="auto"/>
        <w:right w:val="none" w:sz="0" w:space="0" w:color="auto"/>
      </w:divBdr>
    </w:div>
    <w:div w:id="977219547">
      <w:bodyDiv w:val="1"/>
      <w:marLeft w:val="0"/>
      <w:marRight w:val="0"/>
      <w:marTop w:val="0"/>
      <w:marBottom w:val="0"/>
      <w:divBdr>
        <w:top w:val="none" w:sz="0" w:space="0" w:color="auto"/>
        <w:left w:val="none" w:sz="0" w:space="0" w:color="auto"/>
        <w:bottom w:val="none" w:sz="0" w:space="0" w:color="auto"/>
        <w:right w:val="none" w:sz="0" w:space="0" w:color="auto"/>
      </w:divBdr>
    </w:div>
    <w:div w:id="980235638">
      <w:bodyDiv w:val="1"/>
      <w:marLeft w:val="0"/>
      <w:marRight w:val="0"/>
      <w:marTop w:val="0"/>
      <w:marBottom w:val="0"/>
      <w:divBdr>
        <w:top w:val="none" w:sz="0" w:space="0" w:color="auto"/>
        <w:left w:val="none" w:sz="0" w:space="0" w:color="auto"/>
        <w:bottom w:val="none" w:sz="0" w:space="0" w:color="auto"/>
        <w:right w:val="none" w:sz="0" w:space="0" w:color="auto"/>
      </w:divBdr>
    </w:div>
    <w:div w:id="985233519">
      <w:bodyDiv w:val="1"/>
      <w:marLeft w:val="0"/>
      <w:marRight w:val="0"/>
      <w:marTop w:val="0"/>
      <w:marBottom w:val="0"/>
      <w:divBdr>
        <w:top w:val="none" w:sz="0" w:space="0" w:color="auto"/>
        <w:left w:val="none" w:sz="0" w:space="0" w:color="auto"/>
        <w:bottom w:val="none" w:sz="0" w:space="0" w:color="auto"/>
        <w:right w:val="none" w:sz="0" w:space="0" w:color="auto"/>
      </w:divBdr>
    </w:div>
    <w:div w:id="988286097">
      <w:bodyDiv w:val="1"/>
      <w:marLeft w:val="0"/>
      <w:marRight w:val="0"/>
      <w:marTop w:val="0"/>
      <w:marBottom w:val="0"/>
      <w:divBdr>
        <w:top w:val="none" w:sz="0" w:space="0" w:color="auto"/>
        <w:left w:val="none" w:sz="0" w:space="0" w:color="auto"/>
        <w:bottom w:val="none" w:sz="0" w:space="0" w:color="auto"/>
        <w:right w:val="none" w:sz="0" w:space="0" w:color="auto"/>
      </w:divBdr>
    </w:div>
    <w:div w:id="992878264">
      <w:bodyDiv w:val="1"/>
      <w:marLeft w:val="0"/>
      <w:marRight w:val="0"/>
      <w:marTop w:val="0"/>
      <w:marBottom w:val="0"/>
      <w:divBdr>
        <w:top w:val="none" w:sz="0" w:space="0" w:color="auto"/>
        <w:left w:val="none" w:sz="0" w:space="0" w:color="auto"/>
        <w:bottom w:val="none" w:sz="0" w:space="0" w:color="auto"/>
        <w:right w:val="none" w:sz="0" w:space="0" w:color="auto"/>
      </w:divBdr>
    </w:div>
    <w:div w:id="997223131">
      <w:bodyDiv w:val="1"/>
      <w:marLeft w:val="0"/>
      <w:marRight w:val="0"/>
      <w:marTop w:val="0"/>
      <w:marBottom w:val="0"/>
      <w:divBdr>
        <w:top w:val="none" w:sz="0" w:space="0" w:color="auto"/>
        <w:left w:val="none" w:sz="0" w:space="0" w:color="auto"/>
        <w:bottom w:val="none" w:sz="0" w:space="0" w:color="auto"/>
        <w:right w:val="none" w:sz="0" w:space="0" w:color="auto"/>
      </w:divBdr>
    </w:div>
    <w:div w:id="1029451993">
      <w:bodyDiv w:val="1"/>
      <w:marLeft w:val="0"/>
      <w:marRight w:val="0"/>
      <w:marTop w:val="0"/>
      <w:marBottom w:val="0"/>
      <w:divBdr>
        <w:top w:val="none" w:sz="0" w:space="0" w:color="auto"/>
        <w:left w:val="none" w:sz="0" w:space="0" w:color="auto"/>
        <w:bottom w:val="none" w:sz="0" w:space="0" w:color="auto"/>
        <w:right w:val="none" w:sz="0" w:space="0" w:color="auto"/>
      </w:divBdr>
    </w:div>
    <w:div w:id="1030958014">
      <w:bodyDiv w:val="1"/>
      <w:marLeft w:val="0"/>
      <w:marRight w:val="0"/>
      <w:marTop w:val="0"/>
      <w:marBottom w:val="0"/>
      <w:divBdr>
        <w:top w:val="none" w:sz="0" w:space="0" w:color="auto"/>
        <w:left w:val="none" w:sz="0" w:space="0" w:color="auto"/>
        <w:bottom w:val="none" w:sz="0" w:space="0" w:color="auto"/>
        <w:right w:val="none" w:sz="0" w:space="0" w:color="auto"/>
      </w:divBdr>
    </w:div>
    <w:div w:id="1081415607">
      <w:bodyDiv w:val="1"/>
      <w:marLeft w:val="0"/>
      <w:marRight w:val="0"/>
      <w:marTop w:val="0"/>
      <w:marBottom w:val="0"/>
      <w:divBdr>
        <w:top w:val="none" w:sz="0" w:space="0" w:color="auto"/>
        <w:left w:val="none" w:sz="0" w:space="0" w:color="auto"/>
        <w:bottom w:val="none" w:sz="0" w:space="0" w:color="auto"/>
        <w:right w:val="none" w:sz="0" w:space="0" w:color="auto"/>
      </w:divBdr>
      <w:divsChild>
        <w:div w:id="1424372764">
          <w:marLeft w:val="0"/>
          <w:marRight w:val="0"/>
          <w:marTop w:val="0"/>
          <w:marBottom w:val="0"/>
          <w:divBdr>
            <w:top w:val="none" w:sz="0" w:space="0" w:color="auto"/>
            <w:left w:val="none" w:sz="0" w:space="0" w:color="auto"/>
            <w:bottom w:val="none" w:sz="0" w:space="0" w:color="auto"/>
            <w:right w:val="none" w:sz="0" w:space="0" w:color="auto"/>
          </w:divBdr>
        </w:div>
      </w:divsChild>
    </w:div>
    <w:div w:id="1153790297">
      <w:bodyDiv w:val="1"/>
      <w:marLeft w:val="0"/>
      <w:marRight w:val="0"/>
      <w:marTop w:val="0"/>
      <w:marBottom w:val="0"/>
      <w:divBdr>
        <w:top w:val="none" w:sz="0" w:space="0" w:color="auto"/>
        <w:left w:val="none" w:sz="0" w:space="0" w:color="auto"/>
        <w:bottom w:val="none" w:sz="0" w:space="0" w:color="auto"/>
        <w:right w:val="none" w:sz="0" w:space="0" w:color="auto"/>
      </w:divBdr>
    </w:div>
    <w:div w:id="1161383077">
      <w:bodyDiv w:val="1"/>
      <w:marLeft w:val="0"/>
      <w:marRight w:val="0"/>
      <w:marTop w:val="0"/>
      <w:marBottom w:val="0"/>
      <w:divBdr>
        <w:top w:val="none" w:sz="0" w:space="0" w:color="auto"/>
        <w:left w:val="none" w:sz="0" w:space="0" w:color="auto"/>
        <w:bottom w:val="none" w:sz="0" w:space="0" w:color="auto"/>
        <w:right w:val="none" w:sz="0" w:space="0" w:color="auto"/>
      </w:divBdr>
    </w:div>
    <w:div w:id="1176769006">
      <w:bodyDiv w:val="1"/>
      <w:marLeft w:val="0"/>
      <w:marRight w:val="0"/>
      <w:marTop w:val="0"/>
      <w:marBottom w:val="0"/>
      <w:divBdr>
        <w:top w:val="none" w:sz="0" w:space="0" w:color="auto"/>
        <w:left w:val="none" w:sz="0" w:space="0" w:color="auto"/>
        <w:bottom w:val="none" w:sz="0" w:space="0" w:color="auto"/>
        <w:right w:val="none" w:sz="0" w:space="0" w:color="auto"/>
      </w:divBdr>
    </w:div>
    <w:div w:id="1231229918">
      <w:bodyDiv w:val="1"/>
      <w:marLeft w:val="0"/>
      <w:marRight w:val="0"/>
      <w:marTop w:val="0"/>
      <w:marBottom w:val="0"/>
      <w:divBdr>
        <w:top w:val="none" w:sz="0" w:space="0" w:color="auto"/>
        <w:left w:val="none" w:sz="0" w:space="0" w:color="auto"/>
        <w:bottom w:val="none" w:sz="0" w:space="0" w:color="auto"/>
        <w:right w:val="none" w:sz="0" w:space="0" w:color="auto"/>
      </w:divBdr>
    </w:div>
    <w:div w:id="1273054295">
      <w:bodyDiv w:val="1"/>
      <w:marLeft w:val="0"/>
      <w:marRight w:val="0"/>
      <w:marTop w:val="0"/>
      <w:marBottom w:val="0"/>
      <w:divBdr>
        <w:top w:val="none" w:sz="0" w:space="0" w:color="auto"/>
        <w:left w:val="none" w:sz="0" w:space="0" w:color="auto"/>
        <w:bottom w:val="none" w:sz="0" w:space="0" w:color="auto"/>
        <w:right w:val="none" w:sz="0" w:space="0" w:color="auto"/>
      </w:divBdr>
    </w:div>
    <w:div w:id="1283616123">
      <w:bodyDiv w:val="1"/>
      <w:marLeft w:val="0"/>
      <w:marRight w:val="0"/>
      <w:marTop w:val="0"/>
      <w:marBottom w:val="0"/>
      <w:divBdr>
        <w:top w:val="none" w:sz="0" w:space="0" w:color="auto"/>
        <w:left w:val="none" w:sz="0" w:space="0" w:color="auto"/>
        <w:bottom w:val="none" w:sz="0" w:space="0" w:color="auto"/>
        <w:right w:val="none" w:sz="0" w:space="0" w:color="auto"/>
      </w:divBdr>
    </w:div>
    <w:div w:id="1300037859">
      <w:bodyDiv w:val="1"/>
      <w:marLeft w:val="0"/>
      <w:marRight w:val="0"/>
      <w:marTop w:val="0"/>
      <w:marBottom w:val="0"/>
      <w:divBdr>
        <w:top w:val="none" w:sz="0" w:space="0" w:color="auto"/>
        <w:left w:val="none" w:sz="0" w:space="0" w:color="auto"/>
        <w:bottom w:val="none" w:sz="0" w:space="0" w:color="auto"/>
        <w:right w:val="none" w:sz="0" w:space="0" w:color="auto"/>
      </w:divBdr>
    </w:div>
    <w:div w:id="1332298142">
      <w:bodyDiv w:val="1"/>
      <w:marLeft w:val="0"/>
      <w:marRight w:val="0"/>
      <w:marTop w:val="0"/>
      <w:marBottom w:val="0"/>
      <w:divBdr>
        <w:top w:val="none" w:sz="0" w:space="0" w:color="auto"/>
        <w:left w:val="none" w:sz="0" w:space="0" w:color="auto"/>
        <w:bottom w:val="none" w:sz="0" w:space="0" w:color="auto"/>
        <w:right w:val="none" w:sz="0" w:space="0" w:color="auto"/>
      </w:divBdr>
    </w:div>
    <w:div w:id="1346983001">
      <w:bodyDiv w:val="1"/>
      <w:marLeft w:val="0"/>
      <w:marRight w:val="0"/>
      <w:marTop w:val="0"/>
      <w:marBottom w:val="0"/>
      <w:divBdr>
        <w:top w:val="none" w:sz="0" w:space="0" w:color="auto"/>
        <w:left w:val="none" w:sz="0" w:space="0" w:color="auto"/>
        <w:bottom w:val="none" w:sz="0" w:space="0" w:color="auto"/>
        <w:right w:val="none" w:sz="0" w:space="0" w:color="auto"/>
      </w:divBdr>
    </w:div>
    <w:div w:id="1362197898">
      <w:bodyDiv w:val="1"/>
      <w:marLeft w:val="0"/>
      <w:marRight w:val="0"/>
      <w:marTop w:val="0"/>
      <w:marBottom w:val="0"/>
      <w:divBdr>
        <w:top w:val="none" w:sz="0" w:space="0" w:color="auto"/>
        <w:left w:val="none" w:sz="0" w:space="0" w:color="auto"/>
        <w:bottom w:val="none" w:sz="0" w:space="0" w:color="auto"/>
        <w:right w:val="none" w:sz="0" w:space="0" w:color="auto"/>
      </w:divBdr>
    </w:div>
    <w:div w:id="1417706161">
      <w:bodyDiv w:val="1"/>
      <w:marLeft w:val="0"/>
      <w:marRight w:val="0"/>
      <w:marTop w:val="0"/>
      <w:marBottom w:val="0"/>
      <w:divBdr>
        <w:top w:val="none" w:sz="0" w:space="0" w:color="auto"/>
        <w:left w:val="none" w:sz="0" w:space="0" w:color="auto"/>
        <w:bottom w:val="none" w:sz="0" w:space="0" w:color="auto"/>
        <w:right w:val="none" w:sz="0" w:space="0" w:color="auto"/>
      </w:divBdr>
    </w:div>
    <w:div w:id="1463184569">
      <w:bodyDiv w:val="1"/>
      <w:marLeft w:val="0"/>
      <w:marRight w:val="0"/>
      <w:marTop w:val="0"/>
      <w:marBottom w:val="0"/>
      <w:divBdr>
        <w:top w:val="none" w:sz="0" w:space="0" w:color="auto"/>
        <w:left w:val="none" w:sz="0" w:space="0" w:color="auto"/>
        <w:bottom w:val="none" w:sz="0" w:space="0" w:color="auto"/>
        <w:right w:val="none" w:sz="0" w:space="0" w:color="auto"/>
      </w:divBdr>
    </w:div>
    <w:div w:id="1477990701">
      <w:bodyDiv w:val="1"/>
      <w:marLeft w:val="0"/>
      <w:marRight w:val="0"/>
      <w:marTop w:val="0"/>
      <w:marBottom w:val="0"/>
      <w:divBdr>
        <w:top w:val="none" w:sz="0" w:space="0" w:color="auto"/>
        <w:left w:val="none" w:sz="0" w:space="0" w:color="auto"/>
        <w:bottom w:val="none" w:sz="0" w:space="0" w:color="auto"/>
        <w:right w:val="none" w:sz="0" w:space="0" w:color="auto"/>
      </w:divBdr>
    </w:div>
    <w:div w:id="1513832803">
      <w:bodyDiv w:val="1"/>
      <w:marLeft w:val="0"/>
      <w:marRight w:val="0"/>
      <w:marTop w:val="0"/>
      <w:marBottom w:val="0"/>
      <w:divBdr>
        <w:top w:val="none" w:sz="0" w:space="0" w:color="auto"/>
        <w:left w:val="none" w:sz="0" w:space="0" w:color="auto"/>
        <w:bottom w:val="none" w:sz="0" w:space="0" w:color="auto"/>
        <w:right w:val="none" w:sz="0" w:space="0" w:color="auto"/>
      </w:divBdr>
    </w:div>
    <w:div w:id="1514106551">
      <w:bodyDiv w:val="1"/>
      <w:marLeft w:val="0"/>
      <w:marRight w:val="0"/>
      <w:marTop w:val="0"/>
      <w:marBottom w:val="0"/>
      <w:divBdr>
        <w:top w:val="none" w:sz="0" w:space="0" w:color="auto"/>
        <w:left w:val="none" w:sz="0" w:space="0" w:color="auto"/>
        <w:bottom w:val="none" w:sz="0" w:space="0" w:color="auto"/>
        <w:right w:val="none" w:sz="0" w:space="0" w:color="auto"/>
      </w:divBdr>
    </w:div>
    <w:div w:id="1556552127">
      <w:bodyDiv w:val="1"/>
      <w:marLeft w:val="0"/>
      <w:marRight w:val="0"/>
      <w:marTop w:val="0"/>
      <w:marBottom w:val="0"/>
      <w:divBdr>
        <w:top w:val="none" w:sz="0" w:space="0" w:color="auto"/>
        <w:left w:val="none" w:sz="0" w:space="0" w:color="auto"/>
        <w:bottom w:val="none" w:sz="0" w:space="0" w:color="auto"/>
        <w:right w:val="none" w:sz="0" w:space="0" w:color="auto"/>
      </w:divBdr>
    </w:div>
    <w:div w:id="1607351031">
      <w:bodyDiv w:val="1"/>
      <w:marLeft w:val="0"/>
      <w:marRight w:val="0"/>
      <w:marTop w:val="0"/>
      <w:marBottom w:val="0"/>
      <w:divBdr>
        <w:top w:val="none" w:sz="0" w:space="0" w:color="auto"/>
        <w:left w:val="none" w:sz="0" w:space="0" w:color="auto"/>
        <w:bottom w:val="none" w:sz="0" w:space="0" w:color="auto"/>
        <w:right w:val="none" w:sz="0" w:space="0" w:color="auto"/>
      </w:divBdr>
    </w:div>
    <w:div w:id="1635135015">
      <w:bodyDiv w:val="1"/>
      <w:marLeft w:val="0"/>
      <w:marRight w:val="0"/>
      <w:marTop w:val="0"/>
      <w:marBottom w:val="0"/>
      <w:divBdr>
        <w:top w:val="none" w:sz="0" w:space="0" w:color="auto"/>
        <w:left w:val="none" w:sz="0" w:space="0" w:color="auto"/>
        <w:bottom w:val="none" w:sz="0" w:space="0" w:color="auto"/>
        <w:right w:val="none" w:sz="0" w:space="0" w:color="auto"/>
      </w:divBdr>
    </w:div>
    <w:div w:id="1642029258">
      <w:bodyDiv w:val="1"/>
      <w:marLeft w:val="0"/>
      <w:marRight w:val="0"/>
      <w:marTop w:val="0"/>
      <w:marBottom w:val="0"/>
      <w:divBdr>
        <w:top w:val="none" w:sz="0" w:space="0" w:color="auto"/>
        <w:left w:val="none" w:sz="0" w:space="0" w:color="auto"/>
        <w:bottom w:val="none" w:sz="0" w:space="0" w:color="auto"/>
        <w:right w:val="none" w:sz="0" w:space="0" w:color="auto"/>
      </w:divBdr>
    </w:div>
    <w:div w:id="1775588406">
      <w:bodyDiv w:val="1"/>
      <w:marLeft w:val="0"/>
      <w:marRight w:val="0"/>
      <w:marTop w:val="0"/>
      <w:marBottom w:val="0"/>
      <w:divBdr>
        <w:top w:val="none" w:sz="0" w:space="0" w:color="auto"/>
        <w:left w:val="none" w:sz="0" w:space="0" w:color="auto"/>
        <w:bottom w:val="none" w:sz="0" w:space="0" w:color="auto"/>
        <w:right w:val="none" w:sz="0" w:space="0" w:color="auto"/>
      </w:divBdr>
    </w:div>
    <w:div w:id="1776435207">
      <w:bodyDiv w:val="1"/>
      <w:marLeft w:val="0"/>
      <w:marRight w:val="0"/>
      <w:marTop w:val="0"/>
      <w:marBottom w:val="0"/>
      <w:divBdr>
        <w:top w:val="none" w:sz="0" w:space="0" w:color="auto"/>
        <w:left w:val="none" w:sz="0" w:space="0" w:color="auto"/>
        <w:bottom w:val="none" w:sz="0" w:space="0" w:color="auto"/>
        <w:right w:val="none" w:sz="0" w:space="0" w:color="auto"/>
      </w:divBdr>
    </w:div>
    <w:div w:id="1807698758">
      <w:bodyDiv w:val="1"/>
      <w:marLeft w:val="0"/>
      <w:marRight w:val="0"/>
      <w:marTop w:val="0"/>
      <w:marBottom w:val="0"/>
      <w:divBdr>
        <w:top w:val="none" w:sz="0" w:space="0" w:color="auto"/>
        <w:left w:val="none" w:sz="0" w:space="0" w:color="auto"/>
        <w:bottom w:val="none" w:sz="0" w:space="0" w:color="auto"/>
        <w:right w:val="none" w:sz="0" w:space="0" w:color="auto"/>
      </w:divBdr>
    </w:div>
    <w:div w:id="1815289855">
      <w:bodyDiv w:val="1"/>
      <w:marLeft w:val="0"/>
      <w:marRight w:val="0"/>
      <w:marTop w:val="0"/>
      <w:marBottom w:val="0"/>
      <w:divBdr>
        <w:top w:val="none" w:sz="0" w:space="0" w:color="auto"/>
        <w:left w:val="none" w:sz="0" w:space="0" w:color="auto"/>
        <w:bottom w:val="none" w:sz="0" w:space="0" w:color="auto"/>
        <w:right w:val="none" w:sz="0" w:space="0" w:color="auto"/>
      </w:divBdr>
    </w:div>
    <w:div w:id="1858813339">
      <w:bodyDiv w:val="1"/>
      <w:marLeft w:val="0"/>
      <w:marRight w:val="0"/>
      <w:marTop w:val="0"/>
      <w:marBottom w:val="0"/>
      <w:divBdr>
        <w:top w:val="none" w:sz="0" w:space="0" w:color="auto"/>
        <w:left w:val="none" w:sz="0" w:space="0" w:color="auto"/>
        <w:bottom w:val="none" w:sz="0" w:space="0" w:color="auto"/>
        <w:right w:val="none" w:sz="0" w:space="0" w:color="auto"/>
      </w:divBdr>
    </w:div>
    <w:div w:id="1866090450">
      <w:bodyDiv w:val="1"/>
      <w:marLeft w:val="0"/>
      <w:marRight w:val="0"/>
      <w:marTop w:val="0"/>
      <w:marBottom w:val="0"/>
      <w:divBdr>
        <w:top w:val="none" w:sz="0" w:space="0" w:color="auto"/>
        <w:left w:val="none" w:sz="0" w:space="0" w:color="auto"/>
        <w:bottom w:val="none" w:sz="0" w:space="0" w:color="auto"/>
        <w:right w:val="none" w:sz="0" w:space="0" w:color="auto"/>
      </w:divBdr>
    </w:div>
    <w:div w:id="1873036184">
      <w:bodyDiv w:val="1"/>
      <w:marLeft w:val="0"/>
      <w:marRight w:val="0"/>
      <w:marTop w:val="0"/>
      <w:marBottom w:val="0"/>
      <w:divBdr>
        <w:top w:val="none" w:sz="0" w:space="0" w:color="auto"/>
        <w:left w:val="none" w:sz="0" w:space="0" w:color="auto"/>
        <w:bottom w:val="none" w:sz="0" w:space="0" w:color="auto"/>
        <w:right w:val="none" w:sz="0" w:space="0" w:color="auto"/>
      </w:divBdr>
    </w:div>
    <w:div w:id="1914704819">
      <w:bodyDiv w:val="1"/>
      <w:marLeft w:val="0"/>
      <w:marRight w:val="0"/>
      <w:marTop w:val="0"/>
      <w:marBottom w:val="0"/>
      <w:divBdr>
        <w:top w:val="none" w:sz="0" w:space="0" w:color="auto"/>
        <w:left w:val="none" w:sz="0" w:space="0" w:color="auto"/>
        <w:bottom w:val="none" w:sz="0" w:space="0" w:color="auto"/>
        <w:right w:val="none" w:sz="0" w:space="0" w:color="auto"/>
      </w:divBdr>
    </w:div>
    <w:div w:id="1971860793">
      <w:bodyDiv w:val="1"/>
      <w:marLeft w:val="0"/>
      <w:marRight w:val="0"/>
      <w:marTop w:val="0"/>
      <w:marBottom w:val="0"/>
      <w:divBdr>
        <w:top w:val="none" w:sz="0" w:space="0" w:color="auto"/>
        <w:left w:val="none" w:sz="0" w:space="0" w:color="auto"/>
        <w:bottom w:val="none" w:sz="0" w:space="0" w:color="auto"/>
        <w:right w:val="none" w:sz="0" w:space="0" w:color="auto"/>
      </w:divBdr>
    </w:div>
    <w:div w:id="1981108731">
      <w:bodyDiv w:val="1"/>
      <w:marLeft w:val="0"/>
      <w:marRight w:val="0"/>
      <w:marTop w:val="0"/>
      <w:marBottom w:val="0"/>
      <w:divBdr>
        <w:top w:val="none" w:sz="0" w:space="0" w:color="auto"/>
        <w:left w:val="none" w:sz="0" w:space="0" w:color="auto"/>
        <w:bottom w:val="none" w:sz="0" w:space="0" w:color="auto"/>
        <w:right w:val="none" w:sz="0" w:space="0" w:color="auto"/>
      </w:divBdr>
    </w:div>
    <w:div w:id="2023387134">
      <w:bodyDiv w:val="1"/>
      <w:marLeft w:val="0"/>
      <w:marRight w:val="0"/>
      <w:marTop w:val="0"/>
      <w:marBottom w:val="0"/>
      <w:divBdr>
        <w:top w:val="none" w:sz="0" w:space="0" w:color="auto"/>
        <w:left w:val="none" w:sz="0" w:space="0" w:color="auto"/>
        <w:bottom w:val="none" w:sz="0" w:space="0" w:color="auto"/>
        <w:right w:val="none" w:sz="0" w:space="0" w:color="auto"/>
      </w:divBdr>
    </w:div>
    <w:div w:id="2066756171">
      <w:bodyDiv w:val="1"/>
      <w:marLeft w:val="0"/>
      <w:marRight w:val="0"/>
      <w:marTop w:val="0"/>
      <w:marBottom w:val="0"/>
      <w:divBdr>
        <w:top w:val="none" w:sz="0" w:space="0" w:color="auto"/>
        <w:left w:val="none" w:sz="0" w:space="0" w:color="auto"/>
        <w:bottom w:val="none" w:sz="0" w:space="0" w:color="auto"/>
        <w:right w:val="none" w:sz="0" w:space="0" w:color="auto"/>
      </w:divBdr>
      <w:divsChild>
        <w:div w:id="1824854240">
          <w:marLeft w:val="0"/>
          <w:marRight w:val="0"/>
          <w:marTop w:val="0"/>
          <w:marBottom w:val="0"/>
          <w:divBdr>
            <w:top w:val="none" w:sz="0" w:space="0" w:color="auto"/>
            <w:left w:val="none" w:sz="0" w:space="0" w:color="auto"/>
            <w:bottom w:val="none" w:sz="0" w:space="0" w:color="auto"/>
            <w:right w:val="none" w:sz="0" w:space="0" w:color="auto"/>
          </w:divBdr>
        </w:div>
      </w:divsChild>
    </w:div>
    <w:div w:id="2088065428">
      <w:bodyDiv w:val="1"/>
      <w:marLeft w:val="0"/>
      <w:marRight w:val="0"/>
      <w:marTop w:val="0"/>
      <w:marBottom w:val="0"/>
      <w:divBdr>
        <w:top w:val="none" w:sz="0" w:space="0" w:color="auto"/>
        <w:left w:val="none" w:sz="0" w:space="0" w:color="auto"/>
        <w:bottom w:val="none" w:sz="0" w:space="0" w:color="auto"/>
        <w:right w:val="none" w:sz="0" w:space="0" w:color="auto"/>
      </w:divBdr>
    </w:div>
    <w:div w:id="2131392790">
      <w:bodyDiv w:val="1"/>
      <w:marLeft w:val="0"/>
      <w:marRight w:val="0"/>
      <w:marTop w:val="0"/>
      <w:marBottom w:val="0"/>
      <w:divBdr>
        <w:top w:val="none" w:sz="0" w:space="0" w:color="auto"/>
        <w:left w:val="none" w:sz="0" w:space="0" w:color="auto"/>
        <w:bottom w:val="none" w:sz="0" w:space="0" w:color="auto"/>
        <w:right w:val="none" w:sz="0" w:space="0" w:color="auto"/>
      </w:divBdr>
    </w:div>
    <w:div w:id="2142310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colombiacompra.gov.co/secop/consulte-en-el-secop-ii"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0C2811-D364-4F3F-907E-3EA30CA20F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8B77C5E-97D5-437A-9466-AD6E89C98BA6}">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B827E366-8448-41F1-ABA2-959492D485DF}">
  <ds:schemaRefs>
    <ds:schemaRef ds:uri="http://schemas.microsoft.com/sharepoint/v3/contenttype/forms"/>
  </ds:schemaRefs>
</ds:datastoreItem>
</file>

<file path=customXml/itemProps4.xml><?xml version="1.0" encoding="utf-8"?>
<ds:datastoreItem xmlns:ds="http://schemas.openxmlformats.org/officeDocument/2006/customXml" ds:itemID="{10976CD1-8152-4FB1-91CB-FDC5785270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35</Pages>
  <Words>20548</Words>
  <Characters>113015</Characters>
  <Application>Microsoft Office Word</Application>
  <DocSecurity>0</DocSecurity>
  <Lines>941</Lines>
  <Paragraphs>266</Paragraphs>
  <ScaleCrop>false</ScaleCrop>
  <Company>Hewlett-Packard Company</Company>
  <LinksUpToDate>false</LinksUpToDate>
  <CharactersWithSpaces>133297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LP-SGT-SRN-XXXX-2011                                                                                                                                                            ANEXO TECNICO:   MEJORAMIENTO Y MANTENIMIENTO DE LA CARRETERA CHIQUINQUIRÁ – TU</dc:title>
  <dc:subject/>
  <dc:creator>Ultimate</dc:creator>
  <cp:keywords/>
  <dc:description/>
  <cp:lastModifiedBy>Sandra Liliana Baron Becerra</cp:lastModifiedBy>
  <cp:revision>26</cp:revision>
  <cp:lastPrinted>2022-07-22T21:38:00Z</cp:lastPrinted>
  <dcterms:created xsi:type="dcterms:W3CDTF">2023-08-30T16:33:00Z</dcterms:created>
  <dcterms:modified xsi:type="dcterms:W3CDTF">2024-05-28T21:50:00Z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