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84" w:rsidRDefault="00F43E84" w:rsidP="0044421A">
      <w:pPr>
        <w:tabs>
          <w:tab w:val="left" w:pos="6909"/>
        </w:tabs>
        <w:adjustRightInd w:val="0"/>
        <w:rPr>
          <w:b/>
        </w:rPr>
      </w:pPr>
    </w:p>
    <w:p w:rsidR="0078330E" w:rsidRPr="007432FD" w:rsidRDefault="0078330E" w:rsidP="00BF0B12">
      <w:pPr>
        <w:tabs>
          <w:tab w:val="left" w:pos="6909"/>
        </w:tabs>
        <w:adjustRightInd w:val="0"/>
        <w:jc w:val="center"/>
      </w:pPr>
      <w:r w:rsidRPr="007432FD">
        <w:rPr>
          <w:b/>
        </w:rPr>
        <w:t xml:space="preserve">ANEXO </w:t>
      </w:r>
    </w:p>
    <w:p w:rsidR="0078330E" w:rsidRPr="007432FD" w:rsidRDefault="0078330E" w:rsidP="00790859">
      <w:pPr>
        <w:tabs>
          <w:tab w:val="left" w:pos="-1080"/>
          <w:tab w:val="left" w:pos="0"/>
        </w:tabs>
        <w:jc w:val="center"/>
        <w:rPr>
          <w:rFonts w:eastAsia="MS Mincho"/>
          <w:b/>
        </w:rPr>
      </w:pPr>
      <w:r w:rsidRPr="007432FD">
        <w:rPr>
          <w:rFonts w:eastAsia="MS Mincho"/>
          <w:b/>
        </w:rPr>
        <w:t>ESPECIFICACIONES TÉCNICAS DE VERIFICACIÓN Y DE OBLIGATORIO CUMPLIMIENTO</w:t>
      </w:r>
    </w:p>
    <w:p w:rsidR="008D0EC1" w:rsidRDefault="008D0EC1" w:rsidP="003A00D6">
      <w:pPr>
        <w:jc w:val="both"/>
        <w:rPr>
          <w:highlight w:val="yellow"/>
        </w:rPr>
      </w:pPr>
    </w:p>
    <w:p w:rsidR="004E2936" w:rsidRPr="007E4C66" w:rsidRDefault="004E2936" w:rsidP="004E2936">
      <w:pPr>
        <w:pStyle w:val="Textoindependiente2"/>
        <w:tabs>
          <w:tab w:val="left" w:pos="709"/>
          <w:tab w:val="left" w:pos="1980"/>
        </w:tabs>
        <w:spacing w:after="0" w:line="240" w:lineRule="auto"/>
        <w:jc w:val="both"/>
        <w:rPr>
          <w:rFonts w:ascii="Arial" w:eastAsia="Calibri" w:hAnsi="Arial" w:cs="Arial"/>
          <w:sz w:val="20"/>
          <w:szCs w:val="20"/>
        </w:rPr>
      </w:pPr>
      <w:r w:rsidRPr="007E4C66">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rsidR="004E2936" w:rsidRPr="007E4C66" w:rsidRDefault="004E2936" w:rsidP="004E2936">
      <w:pPr>
        <w:pStyle w:val="Textoindependiente2"/>
        <w:tabs>
          <w:tab w:val="left" w:pos="709"/>
          <w:tab w:val="left" w:pos="1980"/>
        </w:tabs>
        <w:spacing w:after="0" w:line="240" w:lineRule="auto"/>
        <w:ind w:firstLine="705"/>
        <w:jc w:val="both"/>
        <w:rPr>
          <w:rFonts w:ascii="Arial" w:eastAsia="Calibri" w:hAnsi="Arial" w:cs="Arial"/>
          <w:sz w:val="20"/>
          <w:szCs w:val="20"/>
        </w:rPr>
      </w:pPr>
    </w:p>
    <w:p w:rsidR="004E2936" w:rsidRPr="007E4C66" w:rsidRDefault="004E2936" w:rsidP="004E2936">
      <w:pPr>
        <w:pStyle w:val="Textoindependiente2"/>
        <w:tabs>
          <w:tab w:val="left" w:pos="709"/>
          <w:tab w:val="left" w:pos="1980"/>
        </w:tabs>
        <w:spacing w:after="0" w:line="240" w:lineRule="auto"/>
        <w:jc w:val="both"/>
        <w:rPr>
          <w:rFonts w:ascii="Arial" w:eastAsia="Calibri" w:hAnsi="Arial" w:cs="Arial"/>
          <w:b/>
          <w:sz w:val="20"/>
          <w:szCs w:val="20"/>
        </w:rPr>
      </w:pPr>
      <w:r w:rsidRPr="007E4C66">
        <w:rPr>
          <w:rFonts w:ascii="Arial" w:eastAsia="Calibri" w:hAnsi="Arial" w:cs="Arial"/>
          <w:b/>
          <w:sz w:val="20"/>
          <w:szCs w:val="20"/>
        </w:rPr>
        <w:t>REQUISITOS GENERALES</w:t>
      </w:r>
    </w:p>
    <w:p w:rsidR="004E2936" w:rsidRPr="007E4C66" w:rsidRDefault="004E2936" w:rsidP="004E2936">
      <w:pPr>
        <w:pStyle w:val="Textoindependiente2"/>
        <w:tabs>
          <w:tab w:val="left" w:pos="0"/>
          <w:tab w:val="left" w:pos="1980"/>
        </w:tabs>
        <w:spacing w:after="0" w:line="240" w:lineRule="auto"/>
        <w:jc w:val="both"/>
        <w:rPr>
          <w:rFonts w:ascii="Arial" w:eastAsia="Calibri" w:hAnsi="Arial" w:cs="Arial"/>
          <w:sz w:val="20"/>
          <w:szCs w:val="20"/>
        </w:rPr>
      </w:pPr>
      <w:r w:rsidRPr="007E4C66">
        <w:rPr>
          <w:rFonts w:ascii="Arial" w:eastAsia="Calibri" w:hAnsi="Arial" w:cs="Arial"/>
          <w:sz w:val="20"/>
          <w:szCs w:val="20"/>
        </w:rPr>
        <w:t xml:space="preserve"> </w:t>
      </w:r>
    </w:p>
    <w:p w:rsidR="004E2936" w:rsidRPr="007E4C66" w:rsidRDefault="004E2936" w:rsidP="004E2936">
      <w:pPr>
        <w:pStyle w:val="Textoindependiente2"/>
        <w:numPr>
          <w:ilvl w:val="0"/>
          <w:numId w:val="20"/>
        </w:numPr>
        <w:tabs>
          <w:tab w:val="left" w:pos="0"/>
          <w:tab w:val="left" w:pos="426"/>
        </w:tabs>
        <w:spacing w:after="0" w:line="240" w:lineRule="auto"/>
        <w:ind w:left="0" w:firstLine="0"/>
        <w:jc w:val="both"/>
        <w:rPr>
          <w:rFonts w:ascii="Arial" w:eastAsia="Calibri" w:hAnsi="Arial" w:cs="Arial"/>
          <w:sz w:val="20"/>
          <w:szCs w:val="20"/>
        </w:rPr>
      </w:pPr>
      <w:r w:rsidRPr="007E4C66">
        <w:rPr>
          <w:rFonts w:ascii="Arial" w:eastAsia="Calibri" w:hAnsi="Arial" w:cs="Arial"/>
          <w:sz w:val="20"/>
          <w:szCs w:val="20"/>
        </w:rPr>
        <w:t xml:space="preserve">Las especificaciones técnicas requeridas son de obligatorio cumplimiento, de no hacerlo la propuesta se considerará rechazada. </w:t>
      </w:r>
    </w:p>
    <w:p w:rsidR="004E2936" w:rsidRPr="007E4C66" w:rsidRDefault="004E2936" w:rsidP="004E2936">
      <w:pPr>
        <w:pStyle w:val="Textoindependiente2"/>
        <w:numPr>
          <w:ilvl w:val="0"/>
          <w:numId w:val="20"/>
        </w:numPr>
        <w:tabs>
          <w:tab w:val="left" w:pos="0"/>
          <w:tab w:val="left" w:pos="426"/>
        </w:tabs>
        <w:spacing w:after="0" w:line="240" w:lineRule="auto"/>
        <w:ind w:left="0" w:firstLine="0"/>
        <w:jc w:val="both"/>
        <w:rPr>
          <w:rFonts w:ascii="Arial" w:eastAsia="Calibri" w:hAnsi="Arial" w:cs="Arial"/>
          <w:sz w:val="20"/>
          <w:szCs w:val="20"/>
        </w:rPr>
      </w:pPr>
      <w:r w:rsidRPr="007E4C66">
        <w:rPr>
          <w:rFonts w:ascii="Arial" w:eastAsia="Calibri" w:hAnsi="Arial" w:cs="Arial"/>
          <w:sz w:val="20"/>
          <w:szCs w:val="20"/>
        </w:rPr>
        <w:t xml:space="preserve">En la columna </w:t>
      </w:r>
      <w:bookmarkStart w:id="0" w:name="_Hlk164330370"/>
      <w:r w:rsidR="006F64BE">
        <w:rPr>
          <w:rFonts w:ascii="Arial" w:eastAsia="Calibri" w:hAnsi="Arial" w:cs="Arial"/>
          <w:sz w:val="20"/>
          <w:szCs w:val="20"/>
        </w:rPr>
        <w:t>OFRECE</w:t>
      </w:r>
      <w:r w:rsidRPr="007E4C66">
        <w:rPr>
          <w:rFonts w:ascii="Arial" w:eastAsia="Calibri" w:hAnsi="Arial" w:cs="Arial"/>
          <w:sz w:val="20"/>
          <w:szCs w:val="20"/>
        </w:rPr>
        <w:t xml:space="preserve"> / NO </w:t>
      </w:r>
      <w:r w:rsidR="006F64BE">
        <w:rPr>
          <w:rFonts w:ascii="Arial" w:eastAsia="Calibri" w:hAnsi="Arial" w:cs="Arial"/>
          <w:sz w:val="20"/>
          <w:szCs w:val="20"/>
        </w:rPr>
        <w:t>OFRECE</w:t>
      </w:r>
      <w:r w:rsidRPr="007E4C66">
        <w:rPr>
          <w:rFonts w:ascii="Arial" w:eastAsia="Calibri" w:hAnsi="Arial" w:cs="Arial"/>
          <w:sz w:val="20"/>
          <w:szCs w:val="20"/>
        </w:rPr>
        <w:t xml:space="preserve">, </w:t>
      </w:r>
      <w:bookmarkEnd w:id="0"/>
      <w:r w:rsidRPr="007E4C66">
        <w:rPr>
          <w:rFonts w:ascii="Arial" w:eastAsia="Calibri" w:hAnsi="Arial" w:cs="Arial"/>
          <w:sz w:val="20"/>
          <w:szCs w:val="20"/>
        </w:rPr>
        <w:t>se verificarán las especificaciones técnicas ofertadas por la firma; así mismo deberá escribir la marca que ofertada.</w:t>
      </w:r>
    </w:p>
    <w:p w:rsidR="004E2936" w:rsidRPr="007E4C66" w:rsidRDefault="004E2936" w:rsidP="004E2936">
      <w:pPr>
        <w:pStyle w:val="Textoindependiente2"/>
        <w:tabs>
          <w:tab w:val="left" w:pos="709"/>
          <w:tab w:val="left" w:pos="1980"/>
        </w:tabs>
        <w:spacing w:after="0" w:line="240" w:lineRule="auto"/>
        <w:jc w:val="both"/>
        <w:rPr>
          <w:rFonts w:ascii="Arial" w:eastAsia="Calibri" w:hAnsi="Arial" w:cs="Arial"/>
          <w:sz w:val="20"/>
          <w:szCs w:val="20"/>
        </w:rPr>
      </w:pPr>
    </w:p>
    <w:p w:rsidR="004E2936" w:rsidRPr="007E4C66" w:rsidRDefault="004E2936" w:rsidP="004E2936">
      <w:pPr>
        <w:pStyle w:val="Textoindependiente2"/>
        <w:tabs>
          <w:tab w:val="left" w:pos="709"/>
          <w:tab w:val="left" w:pos="1980"/>
        </w:tabs>
        <w:spacing w:after="0" w:line="240" w:lineRule="auto"/>
        <w:jc w:val="both"/>
        <w:rPr>
          <w:rFonts w:ascii="Arial" w:eastAsia="Calibri" w:hAnsi="Arial" w:cs="Arial"/>
          <w:sz w:val="20"/>
          <w:szCs w:val="20"/>
        </w:rPr>
      </w:pPr>
      <w:r w:rsidRPr="007E4C66">
        <w:rPr>
          <w:rFonts w:ascii="Arial" w:eastAsia="Calibri" w:hAnsi="Arial" w:cs="Arial"/>
          <w:sz w:val="20"/>
          <w:szCs w:val="20"/>
        </w:rPr>
        <w:t>El oferente no deberá modificar ni cambiar el presente anexo</w:t>
      </w:r>
    </w:p>
    <w:p w:rsidR="004E2936" w:rsidRPr="00D76130" w:rsidRDefault="004E2936" w:rsidP="004E2936">
      <w:pPr>
        <w:pStyle w:val="Textoindependiente2"/>
        <w:tabs>
          <w:tab w:val="left" w:pos="709"/>
          <w:tab w:val="left" w:pos="1980"/>
        </w:tabs>
        <w:spacing w:after="0" w:line="240" w:lineRule="auto"/>
        <w:ind w:firstLine="705"/>
        <w:jc w:val="both"/>
        <w:rPr>
          <w:rFonts w:ascii="Arial" w:eastAsia="Calibri" w:hAnsi="Arial" w:cs="Arial"/>
          <w:sz w:val="12"/>
          <w:szCs w:val="12"/>
        </w:rPr>
      </w:pPr>
    </w:p>
    <w:p w:rsidR="004E2936" w:rsidRDefault="004E2936" w:rsidP="004E2936">
      <w:pPr>
        <w:pStyle w:val="Prrafodelista"/>
        <w:tabs>
          <w:tab w:val="left" w:pos="240"/>
        </w:tabs>
        <w:ind w:left="0"/>
        <w:rPr>
          <w:b/>
        </w:rPr>
      </w:pPr>
      <w:r w:rsidRPr="007E4C66">
        <w:rPr>
          <w:b/>
        </w:rPr>
        <w:t xml:space="preserve">Para lo anterior se diligencia la información en el siguiente cuadro: </w:t>
      </w:r>
    </w:p>
    <w:p w:rsidR="00D76130" w:rsidRPr="00D76130" w:rsidRDefault="00D76130" w:rsidP="00D76130">
      <w:pPr>
        <w:adjustRightInd w:val="0"/>
        <w:rPr>
          <w:b/>
          <w:color w:val="000000"/>
          <w:sz w:val="10"/>
          <w:szCs w:val="10"/>
        </w:rPr>
      </w:pPr>
    </w:p>
    <w:tbl>
      <w:tblPr>
        <w:tblW w:w="1047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694"/>
        <w:gridCol w:w="7938"/>
        <w:gridCol w:w="851"/>
        <w:gridCol w:w="992"/>
      </w:tblGrid>
      <w:tr w:rsidR="00F43E84" w:rsidTr="00F43E84">
        <w:trPr>
          <w:trHeight w:val="331"/>
          <w:jc w:val="center"/>
        </w:trPr>
        <w:tc>
          <w:tcPr>
            <w:tcW w:w="694" w:type="dxa"/>
            <w:tcBorders>
              <w:top w:val="single" w:sz="12" w:space="0" w:color="auto"/>
              <w:left w:val="single" w:sz="12" w:space="0" w:color="auto"/>
              <w:bottom w:val="single" w:sz="12" w:space="0" w:color="auto"/>
              <w:right w:val="single" w:sz="12" w:space="0" w:color="auto"/>
            </w:tcBorders>
            <w:shd w:val="clear" w:color="auto" w:fill="BFBFBF"/>
            <w:noWrap/>
            <w:vAlign w:val="center"/>
            <w:hideMark/>
          </w:tcPr>
          <w:p w:rsidR="00F43E84" w:rsidRDefault="00F43E84" w:rsidP="00F43E84">
            <w:pPr>
              <w:jc w:val="center"/>
              <w:rPr>
                <w:b/>
                <w:color w:val="000000"/>
                <w:sz w:val="18"/>
                <w:szCs w:val="18"/>
              </w:rPr>
            </w:pPr>
            <w:r>
              <w:rPr>
                <w:b/>
                <w:color w:val="000000"/>
                <w:sz w:val="18"/>
                <w:szCs w:val="18"/>
              </w:rPr>
              <w:t>ÍTEM</w:t>
            </w:r>
          </w:p>
        </w:tc>
        <w:tc>
          <w:tcPr>
            <w:tcW w:w="7938" w:type="dxa"/>
            <w:tcBorders>
              <w:top w:val="single" w:sz="12" w:space="0" w:color="auto"/>
              <w:left w:val="single" w:sz="12" w:space="0" w:color="auto"/>
              <w:bottom w:val="single" w:sz="12" w:space="0" w:color="auto"/>
              <w:right w:val="single" w:sz="12" w:space="0" w:color="auto"/>
            </w:tcBorders>
            <w:shd w:val="clear" w:color="auto" w:fill="BFBFBF"/>
            <w:noWrap/>
            <w:vAlign w:val="center"/>
            <w:hideMark/>
          </w:tcPr>
          <w:p w:rsidR="00F43E84" w:rsidRDefault="00F43E84" w:rsidP="00F43E84">
            <w:pPr>
              <w:jc w:val="center"/>
              <w:rPr>
                <w:b/>
                <w:color w:val="000000"/>
                <w:sz w:val="18"/>
                <w:szCs w:val="18"/>
              </w:rPr>
            </w:pPr>
            <w:r>
              <w:rPr>
                <w:b/>
                <w:color w:val="000000"/>
                <w:sz w:val="18"/>
                <w:szCs w:val="18"/>
              </w:rPr>
              <w:t>DESCRIPCIÓN</w:t>
            </w:r>
          </w:p>
        </w:tc>
        <w:tc>
          <w:tcPr>
            <w:tcW w:w="851" w:type="dxa"/>
            <w:tcBorders>
              <w:top w:val="single" w:sz="12" w:space="0" w:color="auto"/>
              <w:left w:val="single" w:sz="12" w:space="0" w:color="auto"/>
              <w:bottom w:val="single" w:sz="12" w:space="0" w:color="auto"/>
              <w:right w:val="single" w:sz="12" w:space="0" w:color="auto"/>
            </w:tcBorders>
            <w:shd w:val="clear" w:color="auto" w:fill="BFBFBF"/>
            <w:vAlign w:val="center"/>
          </w:tcPr>
          <w:p w:rsidR="00F43E84" w:rsidRDefault="00F43E84" w:rsidP="00F43E84">
            <w:pPr>
              <w:suppressAutoHyphens/>
              <w:ind w:left="-108" w:right="-110"/>
              <w:jc w:val="center"/>
              <w:rPr>
                <w:rFonts w:eastAsia="Calibri"/>
                <w:b/>
                <w:bCs/>
                <w:color w:val="000000"/>
                <w:sz w:val="16"/>
                <w:szCs w:val="16"/>
                <w:lang w:eastAsia="ar-SA"/>
              </w:rPr>
            </w:pPr>
            <w:r>
              <w:rPr>
                <w:rFonts w:eastAsia="Calibri"/>
                <w:b/>
                <w:bCs/>
                <w:color w:val="000000"/>
                <w:sz w:val="16"/>
                <w:szCs w:val="16"/>
                <w:lang w:eastAsia="ar-SA"/>
              </w:rPr>
              <w:t>OFRECE</w:t>
            </w:r>
          </w:p>
        </w:tc>
        <w:tc>
          <w:tcPr>
            <w:tcW w:w="992" w:type="dxa"/>
            <w:tcBorders>
              <w:top w:val="single" w:sz="12" w:space="0" w:color="auto"/>
              <w:left w:val="single" w:sz="12" w:space="0" w:color="auto"/>
              <w:bottom w:val="single" w:sz="12" w:space="0" w:color="auto"/>
              <w:right w:val="single" w:sz="12" w:space="0" w:color="auto"/>
            </w:tcBorders>
            <w:shd w:val="clear" w:color="auto" w:fill="BFBFBF"/>
          </w:tcPr>
          <w:p w:rsidR="00F43E84" w:rsidRDefault="00F43E84" w:rsidP="00F43E84">
            <w:pPr>
              <w:suppressAutoHyphens/>
              <w:jc w:val="center"/>
              <w:rPr>
                <w:rFonts w:eastAsia="Calibri"/>
                <w:b/>
                <w:bCs/>
                <w:color w:val="000000"/>
                <w:sz w:val="16"/>
                <w:szCs w:val="16"/>
                <w:lang w:eastAsia="ar-SA"/>
              </w:rPr>
            </w:pPr>
            <w:r>
              <w:rPr>
                <w:rFonts w:eastAsia="Calibri"/>
                <w:b/>
                <w:bCs/>
                <w:color w:val="000000"/>
                <w:sz w:val="16"/>
                <w:szCs w:val="16"/>
                <w:lang w:eastAsia="ar-SA"/>
              </w:rPr>
              <w:t>NO OFRECE</w:t>
            </w:r>
          </w:p>
        </w:tc>
      </w:tr>
      <w:tr w:rsidR="00D41271" w:rsidTr="00F43E84">
        <w:trPr>
          <w:trHeight w:val="457"/>
          <w:jc w:val="center"/>
        </w:trPr>
        <w:tc>
          <w:tcPr>
            <w:tcW w:w="694" w:type="dxa"/>
            <w:tcBorders>
              <w:top w:val="single" w:sz="12" w:space="0" w:color="auto"/>
              <w:left w:val="single" w:sz="12" w:space="0" w:color="auto"/>
              <w:bottom w:val="single" w:sz="12" w:space="0" w:color="auto"/>
              <w:right w:val="single" w:sz="12" w:space="0" w:color="auto"/>
            </w:tcBorders>
            <w:noWrap/>
            <w:vAlign w:val="center"/>
            <w:hideMark/>
          </w:tcPr>
          <w:p w:rsidR="00D41271" w:rsidRDefault="00D41271" w:rsidP="00D41271">
            <w:pPr>
              <w:jc w:val="center"/>
              <w:rPr>
                <w:b/>
                <w:color w:val="000000"/>
                <w:sz w:val="18"/>
                <w:szCs w:val="18"/>
              </w:rPr>
            </w:pPr>
            <w:r>
              <w:rPr>
                <w:b/>
                <w:color w:val="000000"/>
                <w:sz w:val="18"/>
                <w:szCs w:val="18"/>
              </w:rPr>
              <w:t>1</w:t>
            </w:r>
          </w:p>
        </w:tc>
        <w:tc>
          <w:tcPr>
            <w:tcW w:w="7938" w:type="dxa"/>
            <w:tcBorders>
              <w:top w:val="single" w:sz="12" w:space="0" w:color="auto"/>
              <w:left w:val="single" w:sz="12" w:space="0" w:color="auto"/>
              <w:bottom w:val="single" w:sz="12" w:space="0" w:color="auto"/>
              <w:right w:val="single" w:sz="12" w:space="0" w:color="auto"/>
            </w:tcBorders>
            <w:noWrap/>
            <w:vAlign w:val="center"/>
            <w:hideMark/>
          </w:tcPr>
          <w:p w:rsidR="00D41271" w:rsidRPr="00B35CE8" w:rsidRDefault="00D41271" w:rsidP="00D41271">
            <w:pPr>
              <w:pStyle w:val="Textoindependiente29"/>
              <w:overflowPunct/>
              <w:autoSpaceDE/>
              <w:adjustRightInd/>
              <w:jc w:val="center"/>
              <w:rPr>
                <w:rFonts w:cs="Arial"/>
                <w:sz w:val="18"/>
                <w:szCs w:val="16"/>
                <w:lang w:val="es-ES"/>
              </w:rPr>
            </w:pPr>
            <w:r w:rsidRPr="00B35CE8">
              <w:rPr>
                <w:rFonts w:cs="Arial"/>
                <w:sz w:val="18"/>
                <w:szCs w:val="16"/>
                <w:lang w:val="es-ES"/>
              </w:rPr>
              <w:t>TARIFA PARA LA PRESTACIÓN DE LOS SERVICIOS Y SUS CUPS</w:t>
            </w:r>
          </w:p>
        </w:tc>
        <w:tc>
          <w:tcPr>
            <w:tcW w:w="851"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c>
          <w:tcPr>
            <w:tcW w:w="992"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r>
      <w:tr w:rsidR="00D41271" w:rsidTr="00F43E84">
        <w:trPr>
          <w:trHeight w:val="485"/>
          <w:jc w:val="center"/>
        </w:trPr>
        <w:tc>
          <w:tcPr>
            <w:tcW w:w="694" w:type="dxa"/>
            <w:tcBorders>
              <w:top w:val="single" w:sz="12" w:space="0" w:color="auto"/>
              <w:left w:val="single" w:sz="12" w:space="0" w:color="auto"/>
              <w:bottom w:val="single" w:sz="12" w:space="0" w:color="auto"/>
              <w:right w:val="single" w:sz="12" w:space="0" w:color="auto"/>
            </w:tcBorders>
            <w:noWrap/>
            <w:vAlign w:val="center"/>
            <w:hideMark/>
          </w:tcPr>
          <w:p w:rsidR="00D41271" w:rsidRDefault="00D41271" w:rsidP="00D41271">
            <w:pPr>
              <w:jc w:val="center"/>
              <w:rPr>
                <w:b/>
                <w:color w:val="000000"/>
                <w:sz w:val="18"/>
                <w:szCs w:val="18"/>
                <w:lang w:val="es-ES"/>
              </w:rPr>
            </w:pPr>
            <w:r>
              <w:rPr>
                <w:b/>
                <w:color w:val="000000"/>
                <w:sz w:val="18"/>
                <w:szCs w:val="18"/>
              </w:rPr>
              <w:t>2</w:t>
            </w:r>
          </w:p>
        </w:tc>
        <w:tc>
          <w:tcPr>
            <w:tcW w:w="7938" w:type="dxa"/>
            <w:tcBorders>
              <w:top w:val="single" w:sz="12" w:space="0" w:color="auto"/>
              <w:left w:val="single" w:sz="12" w:space="0" w:color="auto"/>
              <w:bottom w:val="single" w:sz="12" w:space="0" w:color="auto"/>
              <w:right w:val="single" w:sz="12" w:space="0" w:color="auto"/>
            </w:tcBorders>
            <w:noWrap/>
            <w:vAlign w:val="center"/>
            <w:hideMark/>
          </w:tcPr>
          <w:p w:rsidR="00D41271" w:rsidRPr="00B35CE8" w:rsidRDefault="00D41271" w:rsidP="00D41271">
            <w:pPr>
              <w:pStyle w:val="Textoindependiente29"/>
              <w:overflowPunct/>
              <w:autoSpaceDE/>
              <w:adjustRightInd/>
              <w:jc w:val="center"/>
              <w:rPr>
                <w:rFonts w:cs="Arial"/>
                <w:sz w:val="18"/>
                <w:szCs w:val="16"/>
                <w:lang w:val="es-ES"/>
              </w:rPr>
            </w:pPr>
            <w:r w:rsidRPr="00B35CE8">
              <w:rPr>
                <w:rFonts w:cs="Arial"/>
                <w:sz w:val="18"/>
                <w:szCs w:val="16"/>
                <w:lang w:val="es-ES"/>
              </w:rPr>
              <w:t>INTERMEDIACION MEDICAMENTOS INTRAHOSPITALARIOS</w:t>
            </w:r>
          </w:p>
        </w:tc>
        <w:tc>
          <w:tcPr>
            <w:tcW w:w="851"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c>
          <w:tcPr>
            <w:tcW w:w="992"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r>
      <w:tr w:rsidR="00D41271" w:rsidTr="00F43E84">
        <w:trPr>
          <w:trHeight w:val="563"/>
          <w:jc w:val="center"/>
        </w:trPr>
        <w:tc>
          <w:tcPr>
            <w:tcW w:w="694" w:type="dxa"/>
            <w:tcBorders>
              <w:top w:val="single" w:sz="12" w:space="0" w:color="auto"/>
              <w:left w:val="single" w:sz="12" w:space="0" w:color="auto"/>
              <w:bottom w:val="single" w:sz="12" w:space="0" w:color="auto"/>
              <w:right w:val="single" w:sz="12" w:space="0" w:color="auto"/>
            </w:tcBorders>
            <w:noWrap/>
            <w:vAlign w:val="center"/>
            <w:hideMark/>
          </w:tcPr>
          <w:p w:rsidR="00D41271" w:rsidRDefault="00D41271" w:rsidP="00D41271">
            <w:pPr>
              <w:jc w:val="center"/>
              <w:rPr>
                <w:b/>
                <w:color w:val="000000"/>
                <w:sz w:val="18"/>
                <w:szCs w:val="18"/>
                <w:lang w:val="es-ES"/>
              </w:rPr>
            </w:pPr>
            <w:r>
              <w:rPr>
                <w:b/>
                <w:color w:val="000000"/>
                <w:sz w:val="18"/>
                <w:szCs w:val="18"/>
              </w:rPr>
              <w:t>3</w:t>
            </w:r>
          </w:p>
        </w:tc>
        <w:tc>
          <w:tcPr>
            <w:tcW w:w="7938" w:type="dxa"/>
            <w:tcBorders>
              <w:top w:val="single" w:sz="12" w:space="0" w:color="auto"/>
              <w:left w:val="single" w:sz="12" w:space="0" w:color="auto"/>
              <w:bottom w:val="single" w:sz="12" w:space="0" w:color="auto"/>
              <w:right w:val="single" w:sz="12" w:space="0" w:color="auto"/>
            </w:tcBorders>
            <w:noWrap/>
            <w:vAlign w:val="center"/>
            <w:hideMark/>
          </w:tcPr>
          <w:p w:rsidR="00D41271" w:rsidRPr="00B35CE8" w:rsidRDefault="00D41271" w:rsidP="00D41271">
            <w:pPr>
              <w:pStyle w:val="Textoindependiente29"/>
              <w:overflowPunct/>
              <w:autoSpaceDE/>
              <w:adjustRightInd/>
              <w:jc w:val="center"/>
              <w:rPr>
                <w:rFonts w:cs="Arial"/>
                <w:sz w:val="18"/>
                <w:szCs w:val="16"/>
                <w:lang w:val="es-ES"/>
              </w:rPr>
            </w:pPr>
            <w:r w:rsidRPr="00B35CE8">
              <w:rPr>
                <w:rFonts w:cs="Arial"/>
                <w:sz w:val="18"/>
                <w:szCs w:val="16"/>
                <w:lang w:val="es-ES"/>
              </w:rPr>
              <w:t xml:space="preserve">INTERMEDIACION DE </w:t>
            </w:r>
            <w:r w:rsidRPr="00B35CE8">
              <w:rPr>
                <w:rFonts w:cs="Arial"/>
                <w:sz w:val="18"/>
                <w:szCs w:val="16"/>
              </w:rPr>
              <w:t>MATERIALES E INSUMOS</w:t>
            </w:r>
          </w:p>
        </w:tc>
        <w:tc>
          <w:tcPr>
            <w:tcW w:w="851"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c>
          <w:tcPr>
            <w:tcW w:w="992"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r>
      <w:tr w:rsidR="00D41271" w:rsidTr="00F43E84">
        <w:trPr>
          <w:trHeight w:val="543"/>
          <w:jc w:val="center"/>
        </w:trPr>
        <w:tc>
          <w:tcPr>
            <w:tcW w:w="694" w:type="dxa"/>
            <w:tcBorders>
              <w:top w:val="single" w:sz="12" w:space="0" w:color="auto"/>
              <w:left w:val="single" w:sz="12" w:space="0" w:color="auto"/>
              <w:bottom w:val="single" w:sz="12" w:space="0" w:color="auto"/>
              <w:right w:val="single" w:sz="12" w:space="0" w:color="auto"/>
            </w:tcBorders>
            <w:noWrap/>
            <w:vAlign w:val="center"/>
            <w:hideMark/>
          </w:tcPr>
          <w:p w:rsidR="00D41271" w:rsidRDefault="00D41271" w:rsidP="00D41271">
            <w:pPr>
              <w:jc w:val="center"/>
              <w:rPr>
                <w:color w:val="000000"/>
                <w:sz w:val="18"/>
                <w:szCs w:val="18"/>
                <w:lang w:val="es-ES"/>
              </w:rPr>
            </w:pPr>
            <w:r>
              <w:rPr>
                <w:color w:val="000000"/>
                <w:sz w:val="18"/>
                <w:szCs w:val="18"/>
              </w:rPr>
              <w:t>4</w:t>
            </w:r>
          </w:p>
        </w:tc>
        <w:tc>
          <w:tcPr>
            <w:tcW w:w="7938" w:type="dxa"/>
            <w:tcBorders>
              <w:top w:val="single" w:sz="12" w:space="0" w:color="auto"/>
              <w:left w:val="single" w:sz="12" w:space="0" w:color="auto"/>
              <w:bottom w:val="single" w:sz="12" w:space="0" w:color="auto"/>
              <w:right w:val="single" w:sz="12" w:space="0" w:color="auto"/>
            </w:tcBorders>
            <w:noWrap/>
            <w:vAlign w:val="center"/>
            <w:hideMark/>
          </w:tcPr>
          <w:p w:rsidR="00D41271" w:rsidRPr="00B35CE8" w:rsidRDefault="00D41271" w:rsidP="00D41271">
            <w:pPr>
              <w:pStyle w:val="Textoindependiente29"/>
              <w:overflowPunct/>
              <w:autoSpaceDE/>
              <w:adjustRightInd/>
              <w:jc w:val="center"/>
              <w:rPr>
                <w:rFonts w:cs="Arial"/>
                <w:sz w:val="18"/>
                <w:szCs w:val="16"/>
                <w:lang w:val="es-ES"/>
              </w:rPr>
            </w:pPr>
            <w:r w:rsidRPr="00B35CE8">
              <w:rPr>
                <w:rFonts w:cs="Arial"/>
                <w:color w:val="000000"/>
                <w:sz w:val="18"/>
                <w:szCs w:val="15"/>
              </w:rPr>
              <w:t>TRANSPORTE DE PACIENTES EN AMBULANCIAS BÁSICA Y MEDICALIZADO</w:t>
            </w:r>
          </w:p>
        </w:tc>
        <w:tc>
          <w:tcPr>
            <w:tcW w:w="851"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c>
          <w:tcPr>
            <w:tcW w:w="992" w:type="dxa"/>
            <w:tcBorders>
              <w:top w:val="single" w:sz="12" w:space="0" w:color="auto"/>
              <w:left w:val="single" w:sz="12" w:space="0" w:color="auto"/>
              <w:bottom w:val="single" w:sz="12" w:space="0" w:color="auto"/>
              <w:right w:val="single" w:sz="12" w:space="0" w:color="auto"/>
            </w:tcBorders>
          </w:tcPr>
          <w:p w:rsidR="00D41271" w:rsidRDefault="00D41271" w:rsidP="00D41271">
            <w:pPr>
              <w:pStyle w:val="Textoindependiente210"/>
              <w:overflowPunct/>
              <w:autoSpaceDE/>
              <w:adjustRightInd/>
              <w:jc w:val="center"/>
              <w:rPr>
                <w:rFonts w:cs="Arial"/>
                <w:color w:val="000000"/>
                <w:sz w:val="18"/>
                <w:szCs w:val="18"/>
                <w:lang w:val="es-ES"/>
              </w:rPr>
            </w:pPr>
          </w:p>
        </w:tc>
      </w:tr>
    </w:tbl>
    <w:p w:rsidR="00D76130" w:rsidRPr="00D76130" w:rsidRDefault="00D76130" w:rsidP="00D76130">
      <w:pPr>
        <w:adjustRightInd w:val="0"/>
        <w:rPr>
          <w:b/>
          <w:color w:val="000000"/>
          <w:sz w:val="10"/>
          <w:szCs w:val="10"/>
        </w:rPr>
      </w:pPr>
    </w:p>
    <w:tbl>
      <w:tblPr>
        <w:tblW w:w="1051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671"/>
        <w:gridCol w:w="851"/>
        <w:gridCol w:w="993"/>
      </w:tblGrid>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shd w:val="clear" w:color="auto" w:fill="A6A6A6"/>
            <w:vAlign w:val="center"/>
            <w:hideMark/>
          </w:tcPr>
          <w:p w:rsidR="00F43E84" w:rsidRDefault="00F43E84">
            <w:pPr>
              <w:suppressAutoHyphens/>
              <w:jc w:val="center"/>
              <w:rPr>
                <w:rFonts w:eastAsia="Calibri"/>
                <w:b/>
                <w:color w:val="000000"/>
                <w:sz w:val="16"/>
                <w:szCs w:val="16"/>
                <w:lang w:eastAsia="ar-SA"/>
              </w:rPr>
            </w:pPr>
            <w:r>
              <w:rPr>
                <w:rFonts w:eastAsia="Calibri"/>
                <w:b/>
                <w:bCs/>
                <w:color w:val="000000"/>
                <w:sz w:val="16"/>
                <w:szCs w:val="16"/>
                <w:lang w:eastAsia="ar-SA"/>
              </w:rPr>
              <w:t>CONDICIONES TÉCNICAS MÍNIMAS</w:t>
            </w:r>
          </w:p>
        </w:tc>
        <w:tc>
          <w:tcPr>
            <w:tcW w:w="851" w:type="dxa"/>
            <w:tcBorders>
              <w:top w:val="single" w:sz="12" w:space="0" w:color="auto"/>
              <w:left w:val="single" w:sz="12" w:space="0" w:color="auto"/>
              <w:bottom w:val="single" w:sz="12" w:space="0" w:color="auto"/>
              <w:right w:val="single" w:sz="12" w:space="0" w:color="auto"/>
            </w:tcBorders>
            <w:shd w:val="clear" w:color="auto" w:fill="A6A6A6"/>
            <w:vAlign w:val="center"/>
            <w:hideMark/>
          </w:tcPr>
          <w:p w:rsidR="00F43E84" w:rsidRDefault="00F43E84">
            <w:pPr>
              <w:suppressAutoHyphens/>
              <w:ind w:left="-108" w:right="-110"/>
              <w:jc w:val="center"/>
              <w:rPr>
                <w:rFonts w:eastAsia="Calibri"/>
                <w:b/>
                <w:bCs/>
                <w:color w:val="000000"/>
                <w:sz w:val="16"/>
                <w:szCs w:val="16"/>
                <w:lang w:eastAsia="ar-SA"/>
              </w:rPr>
            </w:pPr>
            <w:r>
              <w:rPr>
                <w:rFonts w:eastAsia="Calibri"/>
                <w:b/>
                <w:bCs/>
                <w:color w:val="000000"/>
                <w:sz w:val="16"/>
                <w:szCs w:val="16"/>
                <w:lang w:eastAsia="ar-SA"/>
              </w:rPr>
              <w:t>OFRECE</w:t>
            </w:r>
          </w:p>
        </w:tc>
        <w:tc>
          <w:tcPr>
            <w:tcW w:w="993" w:type="dxa"/>
            <w:tcBorders>
              <w:top w:val="single" w:sz="12" w:space="0" w:color="auto"/>
              <w:left w:val="single" w:sz="12" w:space="0" w:color="auto"/>
              <w:bottom w:val="single" w:sz="12" w:space="0" w:color="auto"/>
              <w:right w:val="single" w:sz="12" w:space="0" w:color="auto"/>
            </w:tcBorders>
            <w:shd w:val="clear" w:color="auto" w:fill="A6A6A6"/>
            <w:hideMark/>
          </w:tcPr>
          <w:p w:rsidR="00F43E84" w:rsidRDefault="00F43E84">
            <w:pPr>
              <w:suppressAutoHyphens/>
              <w:jc w:val="center"/>
              <w:rPr>
                <w:rFonts w:eastAsia="Calibri"/>
                <w:b/>
                <w:bCs/>
                <w:color w:val="000000"/>
                <w:sz w:val="16"/>
                <w:szCs w:val="16"/>
                <w:lang w:eastAsia="ar-SA"/>
              </w:rPr>
            </w:pPr>
            <w:r>
              <w:rPr>
                <w:rFonts w:eastAsia="Calibri"/>
                <w:b/>
                <w:bCs/>
                <w:color w:val="000000"/>
                <w:sz w:val="16"/>
                <w:szCs w:val="16"/>
                <w:lang w:eastAsia="ar-SA"/>
              </w:rPr>
              <w:t>NO OFRECE</w:t>
            </w: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uppressAutoHyphens/>
              <w:jc w:val="both"/>
              <w:rPr>
                <w:rFonts w:eastAsia="Calibri"/>
                <w:color w:val="000000"/>
                <w:sz w:val="16"/>
                <w:szCs w:val="16"/>
                <w:lang w:eastAsia="ar-SA"/>
              </w:rPr>
            </w:pPr>
            <w:r>
              <w:rPr>
                <w:rFonts w:eastAsia="MS Mincho"/>
                <w:b/>
                <w:bCs/>
                <w:color w:val="000000"/>
                <w:sz w:val="16"/>
                <w:szCs w:val="16"/>
              </w:rPr>
              <w:t>Atención de urgencias:</w:t>
            </w:r>
            <w:r>
              <w:rPr>
                <w:rFonts w:eastAsia="MS Mincho"/>
                <w:bCs/>
                <w:color w:val="000000"/>
                <w:sz w:val="16"/>
                <w:szCs w:val="16"/>
              </w:rPr>
              <w:t xml:space="preserve"> El contratista deberá prestar el servicio las 24 horas los siete días de la semana (</w:t>
            </w:r>
            <w:proofErr w:type="spellStart"/>
            <w:r>
              <w:rPr>
                <w:rFonts w:eastAsia="MS Mincho"/>
                <w:bCs/>
                <w:color w:val="000000"/>
                <w:sz w:val="16"/>
                <w:szCs w:val="16"/>
              </w:rPr>
              <w:t>triage</w:t>
            </w:r>
            <w:proofErr w:type="spellEnd"/>
            <w:r>
              <w:rPr>
                <w:rFonts w:eastAsia="MS Mincho"/>
                <w:bCs/>
                <w:color w:val="000000"/>
                <w:sz w:val="16"/>
                <w:szCs w:val="16"/>
              </w:rPr>
              <w:t xml:space="preserve"> 1,2,3,4,5) nivel I, II, III</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uppressAutoHyphens/>
              <w:jc w:val="both"/>
              <w:rPr>
                <w:rFonts w:eastAsia="MS Mincho"/>
                <w:b/>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uppressAutoHyphens/>
              <w:jc w:val="both"/>
              <w:rPr>
                <w:rFonts w:eastAsia="MS Mincho"/>
                <w:b/>
                <w:bCs/>
                <w:color w:val="000000"/>
                <w:sz w:val="16"/>
                <w:szCs w:val="16"/>
              </w:rPr>
            </w:pPr>
          </w:p>
        </w:tc>
      </w:tr>
      <w:tr w:rsidR="00F43E84" w:rsidTr="0078050D">
        <w:trPr>
          <w:trHeight w:val="211"/>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overflowPunct w:val="0"/>
              <w:adjustRightInd w:val="0"/>
              <w:ind w:right="-42"/>
              <w:jc w:val="both"/>
              <w:rPr>
                <w:rFonts w:eastAsia="MS Mincho"/>
                <w:b/>
                <w:color w:val="000000"/>
                <w:sz w:val="16"/>
                <w:szCs w:val="16"/>
              </w:rPr>
            </w:pPr>
            <w:r>
              <w:rPr>
                <w:rFonts w:eastAsia="MS Mincho"/>
                <w:b/>
                <w:color w:val="000000"/>
                <w:sz w:val="16"/>
                <w:szCs w:val="16"/>
              </w:rPr>
              <w:t>Hospitalización:</w:t>
            </w:r>
            <w:r>
              <w:rPr>
                <w:rFonts w:eastAsia="MS Mincho"/>
                <w:color w:val="000000"/>
                <w:sz w:val="16"/>
                <w:szCs w:val="16"/>
              </w:rPr>
              <w:t xml:space="preserve"> El contratista deberá contar con este servicio las 24 horas los siete días de la semana nivel </w:t>
            </w:r>
            <w:r>
              <w:rPr>
                <w:rFonts w:eastAsia="MS Mincho"/>
                <w:bCs/>
                <w:color w:val="000000"/>
                <w:sz w:val="16"/>
                <w:szCs w:val="16"/>
              </w:rPr>
              <w:t>I, II, III</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overflowPunct w:val="0"/>
              <w:adjustRightInd w:val="0"/>
              <w:ind w:right="-42"/>
              <w:jc w:val="both"/>
              <w:rPr>
                <w:rFonts w:eastAsia="MS Mincho"/>
                <w:b/>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overflowPunct w:val="0"/>
              <w:adjustRightInd w:val="0"/>
              <w:ind w:right="-42"/>
              <w:jc w:val="both"/>
              <w:rPr>
                <w:rFonts w:eastAsia="MS Mincho"/>
                <w:b/>
                <w:color w:val="000000"/>
                <w:sz w:val="16"/>
                <w:szCs w:val="16"/>
              </w:rPr>
            </w:pPr>
          </w:p>
        </w:tc>
      </w:tr>
      <w:tr w:rsidR="00F43E84" w:rsidTr="0078050D">
        <w:trPr>
          <w:trHeight w:val="211"/>
          <w:jc w:val="center"/>
        </w:trPr>
        <w:tc>
          <w:tcPr>
            <w:tcW w:w="8671" w:type="dxa"/>
            <w:tcBorders>
              <w:top w:val="single" w:sz="12" w:space="0" w:color="auto"/>
              <w:left w:val="single" w:sz="12" w:space="0" w:color="auto"/>
              <w:bottom w:val="single" w:sz="12" w:space="0" w:color="auto"/>
              <w:right w:val="single" w:sz="12" w:space="0" w:color="auto"/>
            </w:tcBorders>
          </w:tcPr>
          <w:p w:rsidR="00F43E84" w:rsidRDefault="00F43E84">
            <w:pPr>
              <w:overflowPunct w:val="0"/>
              <w:adjustRightInd w:val="0"/>
              <w:ind w:right="-42"/>
              <w:jc w:val="both"/>
              <w:rPr>
                <w:rFonts w:eastAsia="MS Mincho"/>
                <w:b/>
                <w:color w:val="000000"/>
                <w:sz w:val="16"/>
                <w:szCs w:val="16"/>
              </w:rPr>
            </w:pPr>
            <w:r>
              <w:rPr>
                <w:rFonts w:eastAsia="MS Mincho"/>
                <w:b/>
                <w:color w:val="000000"/>
                <w:sz w:val="16"/>
                <w:szCs w:val="16"/>
              </w:rPr>
              <w:t xml:space="preserve">Apoyo diagnóstico nivel: </w:t>
            </w:r>
          </w:p>
          <w:p w:rsidR="00F43E84" w:rsidRDefault="00F43E84">
            <w:pPr>
              <w:overflowPunct w:val="0"/>
              <w:adjustRightInd w:val="0"/>
              <w:ind w:right="-42"/>
              <w:jc w:val="both"/>
              <w:rPr>
                <w:rFonts w:eastAsia="MS Mincho"/>
                <w:color w:val="000000"/>
                <w:sz w:val="16"/>
                <w:szCs w:val="16"/>
              </w:rPr>
            </w:pPr>
          </w:p>
          <w:p w:rsidR="00F43E84" w:rsidRDefault="00F43E84">
            <w:pPr>
              <w:overflowPunct w:val="0"/>
              <w:adjustRightInd w:val="0"/>
              <w:ind w:right="-42"/>
              <w:jc w:val="both"/>
              <w:rPr>
                <w:rFonts w:eastAsia="MS Mincho"/>
                <w:b/>
                <w:color w:val="000000"/>
                <w:sz w:val="16"/>
                <w:szCs w:val="16"/>
              </w:rPr>
            </w:pPr>
            <w:r>
              <w:rPr>
                <w:rFonts w:eastAsia="MS Mincho"/>
                <w:b/>
                <w:color w:val="000000"/>
                <w:sz w:val="16"/>
                <w:szCs w:val="16"/>
              </w:rPr>
              <w:t xml:space="preserve">TODOS LOS SERVICIOS RELACIONADOS DE NIVEL I, II, III QUE TENGA HABILITADA LA ENTIDAD </w:t>
            </w:r>
          </w:p>
          <w:p w:rsidR="00F43E84" w:rsidRDefault="00F43E84">
            <w:pPr>
              <w:overflowPunct w:val="0"/>
              <w:adjustRightInd w:val="0"/>
              <w:ind w:right="-42"/>
              <w:jc w:val="both"/>
              <w:rPr>
                <w:rFonts w:eastAsia="MS Mincho"/>
                <w:b/>
                <w:color w:val="000000"/>
                <w:sz w:val="16"/>
                <w:szCs w:val="16"/>
              </w:rPr>
            </w:pPr>
          </w:p>
          <w:p w:rsidR="00F43E84" w:rsidRDefault="00F43E84">
            <w:pPr>
              <w:overflowPunct w:val="0"/>
              <w:adjustRightInd w:val="0"/>
              <w:ind w:right="-42"/>
              <w:jc w:val="both"/>
              <w:rPr>
                <w:rFonts w:eastAsia="MS Mincho"/>
                <w:color w:val="000000"/>
                <w:sz w:val="16"/>
                <w:szCs w:val="16"/>
              </w:rPr>
            </w:pPr>
            <w:r>
              <w:rPr>
                <w:rFonts w:eastAsia="MS Mincho"/>
                <w:b/>
                <w:color w:val="000000"/>
                <w:sz w:val="16"/>
                <w:szCs w:val="16"/>
              </w:rPr>
              <w:t xml:space="preserve">Nota: </w:t>
            </w:r>
            <w:r>
              <w:rPr>
                <w:rFonts w:eastAsia="Calibri"/>
                <w:bCs/>
                <w:color w:val="000000"/>
                <w:sz w:val="16"/>
                <w:szCs w:val="16"/>
              </w:rPr>
              <w:t>Para la presentación del servicio de terapia física se requerirá visto bueno del supervisor del contrato y la autorización expresa por parte de la oficina de Referencia y Contra referencia.</w:t>
            </w:r>
          </w:p>
          <w:p w:rsidR="00F43E84" w:rsidRDefault="00F43E84">
            <w:pPr>
              <w:ind w:left="720"/>
              <w:jc w:val="both"/>
              <w:rPr>
                <w:rFonts w:eastAsia="MS Mincho"/>
                <w:b/>
                <w:color w:val="000000"/>
                <w:sz w:val="16"/>
                <w:szCs w:val="16"/>
              </w:rPr>
            </w:pP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overflowPunct w:val="0"/>
              <w:adjustRightInd w:val="0"/>
              <w:ind w:right="-42"/>
              <w:jc w:val="both"/>
              <w:rPr>
                <w:rFonts w:eastAsia="MS Mincho"/>
                <w:b/>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overflowPunct w:val="0"/>
              <w:adjustRightInd w:val="0"/>
              <w:ind w:right="-42"/>
              <w:jc w:val="both"/>
              <w:rPr>
                <w:rFonts w:eastAsia="MS Mincho"/>
                <w:b/>
                <w:color w:val="000000"/>
                <w:sz w:val="16"/>
                <w:szCs w:val="16"/>
              </w:rPr>
            </w:pPr>
          </w:p>
        </w:tc>
      </w:tr>
      <w:tr w:rsidR="00F43E84" w:rsidTr="0078050D">
        <w:trPr>
          <w:trHeight w:val="211"/>
          <w:jc w:val="center"/>
        </w:trPr>
        <w:tc>
          <w:tcPr>
            <w:tcW w:w="8671" w:type="dxa"/>
            <w:tcBorders>
              <w:top w:val="single" w:sz="12" w:space="0" w:color="auto"/>
              <w:left w:val="single" w:sz="12" w:space="0" w:color="auto"/>
              <w:bottom w:val="single" w:sz="12" w:space="0" w:color="auto"/>
              <w:right w:val="single" w:sz="12" w:space="0" w:color="auto"/>
            </w:tcBorders>
          </w:tcPr>
          <w:p w:rsidR="00F43E84" w:rsidRDefault="00F43E84">
            <w:pPr>
              <w:jc w:val="both"/>
              <w:rPr>
                <w:rFonts w:eastAsia="Calibri"/>
                <w:b/>
                <w:bCs/>
                <w:color w:val="000000"/>
                <w:sz w:val="16"/>
                <w:szCs w:val="16"/>
              </w:rPr>
            </w:pPr>
            <w:r>
              <w:rPr>
                <w:rFonts w:eastAsia="Calibri"/>
                <w:b/>
                <w:bCs/>
                <w:color w:val="000000"/>
                <w:sz w:val="16"/>
                <w:szCs w:val="16"/>
              </w:rPr>
              <w:t xml:space="preserve">Consulta Externa: </w:t>
            </w:r>
          </w:p>
          <w:p w:rsidR="00F43E84" w:rsidRDefault="00F43E84">
            <w:pPr>
              <w:jc w:val="both"/>
              <w:rPr>
                <w:rFonts w:eastAsia="Calibri"/>
                <w:b/>
                <w:bCs/>
                <w:color w:val="000000"/>
                <w:sz w:val="16"/>
                <w:szCs w:val="16"/>
              </w:rPr>
            </w:pPr>
          </w:p>
          <w:p w:rsidR="00F43E84" w:rsidRDefault="00F43E84">
            <w:pPr>
              <w:jc w:val="both"/>
              <w:rPr>
                <w:rFonts w:eastAsia="MS Mincho"/>
                <w:b/>
                <w:color w:val="000000"/>
                <w:sz w:val="16"/>
                <w:szCs w:val="16"/>
              </w:rPr>
            </w:pPr>
            <w:r>
              <w:rPr>
                <w:rFonts w:eastAsia="MS Mincho"/>
                <w:b/>
                <w:color w:val="000000"/>
                <w:sz w:val="16"/>
                <w:szCs w:val="16"/>
              </w:rPr>
              <w:t>TODOS LOS SERVICIOS RELACIONADOS DE NIVEL I, II, III QUE TENGA HABILITADA LA ENTIDAD</w:t>
            </w:r>
          </w:p>
          <w:p w:rsidR="00F43E84" w:rsidRDefault="00F43E84">
            <w:pPr>
              <w:jc w:val="both"/>
              <w:rPr>
                <w:rFonts w:eastAsia="MS Mincho"/>
                <w:color w:val="000000"/>
                <w:sz w:val="16"/>
                <w:szCs w:val="16"/>
              </w:rPr>
            </w:pPr>
          </w:p>
          <w:p w:rsidR="00F43E84" w:rsidRDefault="00F43E84">
            <w:pPr>
              <w:overflowPunct w:val="0"/>
              <w:adjustRightInd w:val="0"/>
              <w:ind w:right="-42"/>
              <w:jc w:val="both"/>
              <w:rPr>
                <w:color w:val="000000"/>
                <w:sz w:val="16"/>
                <w:szCs w:val="16"/>
              </w:rPr>
            </w:pPr>
            <w:r>
              <w:rPr>
                <w:rFonts w:eastAsia="Calibri"/>
                <w:bCs/>
                <w:color w:val="000000"/>
                <w:sz w:val="16"/>
                <w:szCs w:val="16"/>
              </w:rPr>
              <w:t>Nota: para la prestación del servicio de Psicología, Medicina general y Odontología General se requerirá visto bueno del supervisor del contrato y la autorización expresa por parte de la oficina de Referencia y Contra referencia</w:t>
            </w:r>
            <w:r>
              <w:rPr>
                <w:color w:val="000000"/>
                <w:sz w:val="16"/>
                <w:szCs w:val="16"/>
              </w:rPr>
              <w:t>.</w:t>
            </w:r>
          </w:p>
          <w:p w:rsidR="00F43E84" w:rsidRDefault="00F43E84">
            <w:pPr>
              <w:overflowPunct w:val="0"/>
              <w:adjustRightInd w:val="0"/>
              <w:ind w:right="-42"/>
              <w:jc w:val="both"/>
              <w:rPr>
                <w:rFonts w:eastAsia="MS Mincho"/>
                <w:color w:val="000000"/>
                <w:sz w:val="16"/>
                <w:szCs w:val="16"/>
              </w:rPr>
            </w:pP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jc w:val="both"/>
              <w:rPr>
                <w:rFonts w:eastAsia="Calibri"/>
                <w:b/>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jc w:val="both"/>
              <w:rPr>
                <w:rFonts w:eastAsia="Calibri"/>
                <w:b/>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jc w:val="both"/>
              <w:rPr>
                <w:rFonts w:eastAsia="MS Mincho"/>
                <w:color w:val="000000"/>
                <w:sz w:val="16"/>
                <w:szCs w:val="16"/>
              </w:rPr>
            </w:pPr>
            <w:r>
              <w:rPr>
                <w:rFonts w:eastAsia="MS Mincho"/>
                <w:b/>
                <w:color w:val="000000"/>
                <w:sz w:val="16"/>
                <w:szCs w:val="16"/>
              </w:rPr>
              <w:t>Transporte asistencial básico y medicalizado en caso de urgencia:</w:t>
            </w:r>
            <w:r>
              <w:rPr>
                <w:rFonts w:eastAsia="MS Mincho"/>
                <w:color w:val="000000"/>
                <w:sz w:val="16"/>
                <w:szCs w:val="16"/>
              </w:rPr>
              <w:t xml:space="preserve"> El contratista deberá prestar el servicio las 24 horas del día durante los siete días de la semana.</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overflowPunct w:val="0"/>
              <w:adjustRightInd w:val="0"/>
              <w:ind w:right="-42"/>
              <w:jc w:val="both"/>
              <w:rPr>
                <w:rFonts w:eastAsia="MS Mincho"/>
                <w:b/>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overflowPunct w:val="0"/>
              <w:adjustRightInd w:val="0"/>
              <w:ind w:right="-42"/>
              <w:jc w:val="both"/>
              <w:rPr>
                <w:rFonts w:eastAsia="MS Mincho"/>
                <w:b/>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center"/>
              <w:rPr>
                <w:rFonts w:eastAsia="MS Mincho"/>
                <w:b/>
                <w:color w:val="000000"/>
                <w:sz w:val="16"/>
                <w:szCs w:val="16"/>
              </w:rPr>
            </w:pPr>
            <w:r>
              <w:rPr>
                <w:rFonts w:eastAsia="MS Mincho"/>
                <w:b/>
                <w:color w:val="000000"/>
                <w:sz w:val="16"/>
                <w:szCs w:val="16"/>
              </w:rPr>
              <w:t>CONDICIONES PARA LA PRESTACIÓN DEL SERVICIO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center"/>
              <w:rPr>
                <w:rFonts w:eastAsia="MS Mincho"/>
                <w:b/>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center"/>
              <w:rPr>
                <w:rFonts w:eastAsia="MS Mincho"/>
                <w:b/>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MS Mincho"/>
                <w:color w:val="000000"/>
                <w:sz w:val="16"/>
                <w:szCs w:val="16"/>
              </w:rPr>
              <w:t>El contratista se compromete a que el personal asistencial que preste los servicios ambulatorios, hospitalarios y de urgencias lo realizará conforme al Plan de Servicios de Sanidad Militar y Policial (Acuerdo 002 CSSMP de 2001) y el Manual único de Medicamentos y Terapéutica del SSPN (Acuerdo 052 DE 2013 CSSMP y demás normas que lo complementen o modifiquen).</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MS Mincho"/>
                <w:color w:val="000000"/>
                <w:sz w:val="16"/>
                <w:szCs w:val="16"/>
              </w:rPr>
              <w:t>Para los medicamentos suministrados por el contratista estos serán conforme a lo establecido en el Acuerdo 052 del 01 de abril de 2013, por el cual se establece el manual de medicamentos y terapéutica del subsistema de salud para SSMP y los valores establecidos por la entidad.</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MS Mincho"/>
                <w:color w:val="000000"/>
                <w:sz w:val="16"/>
                <w:szCs w:val="16"/>
              </w:rPr>
              <w:t>REGISTRO ESPECIAL NACIONAL DEL MINISTERIO DE LA PROTECCIÓN SOCIAL: En cumplimiento de lo dispuesto en el Artículo 2.2.1.2.1.2.21 del Decreto 1082 del 26 de mayo de 2015, el contratista deberá anexar a la oferta el Registro Especial Nacional del Ministerio de la Protección Social de conformidad con la Ley 10 de 1990, y deberá mantenerlo vigente durante la ejecución del contrato.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MS Mincho"/>
                <w:color w:val="000000"/>
                <w:sz w:val="16"/>
                <w:szCs w:val="16"/>
              </w:rPr>
              <w:t>El contratista deberá atender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El contratista deberá mantener vigentes los permisos, licencias y títulos especiales exigidos por la ley y las autoridades administrativas o sanitarias para prestar servicios de salud del nivel de atención ofertado.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r>
              <w:rPr>
                <w:color w:val="000000"/>
                <w:sz w:val="16"/>
                <w:szCs w:val="16"/>
                <w:lang w:eastAsia="es-CO"/>
              </w:rPr>
              <w:lastRenderedPageBreak/>
              <w:t>Para la autorización del servicio el contratista se compromete a que el usuario Demuestre</w:t>
            </w:r>
            <w:r>
              <w:rPr>
                <w:color w:val="000000"/>
                <w:sz w:val="16"/>
                <w:szCs w:val="16"/>
                <w:u w:val="single"/>
              </w:rPr>
              <w:t xml:space="preserve"> sus derechos así</w:t>
            </w:r>
            <w:r>
              <w:rPr>
                <w:color w:val="000000"/>
                <w:sz w:val="16"/>
                <w:szCs w:val="16"/>
              </w:rPr>
              <w:t xml:space="preserve">: a.  Para acceder al servicio directamente con el contratista se debe presentar el </w:t>
            </w:r>
            <w:r>
              <w:rPr>
                <w:color w:val="000000"/>
                <w:sz w:val="16"/>
                <w:szCs w:val="16"/>
                <w:u w:val="single"/>
              </w:rPr>
              <w:t>carné que acredite los derechos de Sanidad</w:t>
            </w:r>
            <w:r>
              <w:rPr>
                <w:color w:val="000000"/>
                <w:sz w:val="16"/>
                <w:szCs w:val="16"/>
              </w:rPr>
              <w:t xml:space="preserve"> de la Policía Nacional. En caso tal que los usuarios no tengan aún su carné, pueden presentar constancia VIGENTE de que se encuentra en trámite, expedida por la Oficina de Talento Humano del Comando del Departamento de Policía Cundinamarca, Caja de Sueldos de Retiro (CASUR) o Caja General de Pensionados de la Policía (CAGEN). b. Acompañando al carné que autoriza los servicios de sanidad, debe presentarse</w:t>
            </w:r>
            <w:r>
              <w:rPr>
                <w:color w:val="000000"/>
                <w:sz w:val="16"/>
                <w:szCs w:val="16"/>
                <w:u w:val="single"/>
              </w:rPr>
              <w:t xml:space="preserve"> documento de identificación</w:t>
            </w:r>
            <w:r>
              <w:rPr>
                <w:color w:val="000000"/>
                <w:sz w:val="16"/>
                <w:szCs w:val="16"/>
              </w:rPr>
              <w:t xml:space="preserve"> en original según el caso (Registro civil de nacimiento para menores de 7 años, tarjeta de identidad para usuarios entre 7 y 17 años, cédula de ciudadanía para usuarios mayores de edad). c. Usuarios que no cumplan los requisitos anteriormente mencionados o que una vez verificada la base de datos del FOSYGA se compruebe que tienen doble afiliación, la IPS notificara de forma inmediata a la Central de Referencia de la </w:t>
            </w:r>
            <w:r>
              <w:rPr>
                <w:bCs/>
                <w:color w:val="000000"/>
                <w:sz w:val="16"/>
                <w:szCs w:val="16"/>
                <w:lang w:eastAsia="es-CO"/>
              </w:rPr>
              <w:t xml:space="preserve">Regional de Aseguramiento en Salud N.º 1 </w:t>
            </w:r>
            <w:r>
              <w:rPr>
                <w:color w:val="000000"/>
                <w:sz w:val="16"/>
                <w:szCs w:val="16"/>
              </w:rPr>
              <w:t>quien se encargara de realizar los trámites a que dé lugar, así mismo no deberá exigir fotocopia de estos documentos conforme a lo establecido en el Decreto 19 de 2012.</w:t>
            </w:r>
          </w:p>
          <w:p w:rsidR="00F43E84" w:rsidRDefault="00F43E84">
            <w:pPr>
              <w:snapToGrid w:val="0"/>
              <w:jc w:val="both"/>
              <w:rPr>
                <w:rFonts w:eastAsia="MS Mincho"/>
                <w:color w:val="000000"/>
                <w:sz w:val="16"/>
                <w:szCs w:val="16"/>
              </w:rPr>
            </w:pP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lang w:eastAsia="es-CO"/>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lang w:eastAsia="es-CO"/>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Para el caso de servicios electivos (programados) puerta de entrada, es decir que no requieren referencia como optometría, nutrición, </w:t>
            </w:r>
            <w:proofErr w:type="spellStart"/>
            <w:r>
              <w:rPr>
                <w:color w:val="000000"/>
                <w:sz w:val="16"/>
                <w:szCs w:val="16"/>
              </w:rPr>
              <w:t>odonto</w:t>
            </w:r>
            <w:proofErr w:type="spellEnd"/>
            <w:r>
              <w:rPr>
                <w:color w:val="000000"/>
                <w:sz w:val="16"/>
                <w:szCs w:val="16"/>
              </w:rPr>
              <w:t xml:space="preserve">-pediatría y pediatría (para menores de 5 años), se prestarán previa verificación de derechos y autorización de la central de autorizaciones, referencia y contra referencia de la </w:t>
            </w:r>
            <w:r>
              <w:rPr>
                <w:bCs/>
                <w:color w:val="000000"/>
                <w:sz w:val="16"/>
                <w:szCs w:val="16"/>
                <w:lang w:eastAsia="es-CO"/>
              </w:rPr>
              <w:t>Regional de Aseguramiento en Salud N.º 1</w:t>
            </w:r>
            <w:r>
              <w:rPr>
                <w:color w:val="000000"/>
                <w:sz w:val="16"/>
                <w:szCs w:val="16"/>
              </w:rPr>
              <w:t xml:space="preserve"> (asignación de código de autorización).</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Para el caso de procedimientos adicionales  que no haga parte del procedimiento o servicio inicialmente autorizado, y que el contratista estime conveniente en un momento dado para atender al usuario, así se encuentre entre el listado pactado en el anexo técnico “servicios contratados y sus cups”, requerirá el aval por parte de la central de autorización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(designación código de autorización), sin que se convierta en un obstáculo para la atención, cuando se encuentra en riesgo inminente la vida del paciente.</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Todo servicio electivo, fuera del plan de beneficios del </w:t>
            </w:r>
            <w:r>
              <w:rPr>
                <w:rFonts w:eastAsia="MS Mincho"/>
                <w:color w:val="000000"/>
                <w:sz w:val="16"/>
                <w:szCs w:val="16"/>
              </w:rPr>
              <w:t>(Acuerdo 002 CSSMP de 2001)</w:t>
            </w:r>
            <w:r>
              <w:rPr>
                <w:color w:val="000000"/>
                <w:sz w:val="16"/>
                <w:szCs w:val="16"/>
              </w:rPr>
              <w:t xml:space="preserve">, el contratista deberá diligenciar y tramitar para estudio de aprobación ante el Comité Técnico Científico en los formatos establecidos para tal fin, el servicio que requiera el paciente (medicamentos, procedimientos e insumos), dentro de los tiempos establecidos por la norma ante la Central de Referencia, Contrarreferencia y Autorizaciones de la </w:t>
            </w:r>
            <w:r>
              <w:rPr>
                <w:bCs/>
                <w:color w:val="000000"/>
                <w:sz w:val="16"/>
                <w:szCs w:val="16"/>
                <w:lang w:eastAsia="es-CO"/>
              </w:rPr>
              <w:t>Regional de Aseguramiento en Salud N.º 1</w:t>
            </w:r>
            <w:r>
              <w:rPr>
                <w:color w:val="000000"/>
                <w:sz w:val="16"/>
                <w:szCs w:val="16"/>
              </w:rPr>
              <w:t>.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La atención inicial de urgencia no requiere autorización ni formato de referencia, pero debe ser notificada a la central de Referencia, contrarreferencia y autorizaciones de la </w:t>
            </w:r>
            <w:r>
              <w:rPr>
                <w:bCs/>
                <w:color w:val="000000"/>
                <w:sz w:val="16"/>
                <w:szCs w:val="16"/>
                <w:lang w:eastAsia="es-CO"/>
              </w:rPr>
              <w:t>Regional de Aseguramiento en Salud N.º 1</w:t>
            </w:r>
            <w:r>
              <w:rPr>
                <w:color w:val="000000"/>
                <w:sz w:val="16"/>
                <w:szCs w:val="16"/>
              </w:rPr>
              <w:t xml:space="preserve">,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el contratista deberá a solicitar el aval por parte de la central de Referencia, contrarreferencia y autorización de la </w:t>
            </w:r>
            <w:r>
              <w:rPr>
                <w:bCs/>
                <w:color w:val="000000"/>
                <w:sz w:val="16"/>
                <w:szCs w:val="16"/>
                <w:lang w:eastAsia="es-CO"/>
              </w:rPr>
              <w:t>Regional de Aseguramiento en Salud N.º 1</w:t>
            </w:r>
            <w:r>
              <w:rPr>
                <w:color w:val="000000"/>
                <w:sz w:val="16"/>
                <w:szCs w:val="16"/>
              </w:rPr>
              <w:t>,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y Decreto 4747 de 2007 artículos 12 y 13, y la Resolución 3047 DE 2008.</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Todos los casos de atención de pacientes en urgencias, que requieran hospitalización y/o procedimientos quirúrgicos deberán ser valorados previamente por médico especialista de la IPS.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Los reingresos a urgencias por la misma patología en las siguientes 24 horas al alta, harán parte de la misma atención inicial de urgencia y con cargo al mismo valor.</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contratista deberá gestionar el proceso de Contrarreferencia: Luego del alta (egreso hospitalario) o consulta (interconsulta o remisión) por especialista, siempre deberá remitirse el paciente incluyendo un resumen de historia clínica del paciente, especificando los procedimientos realizados, fecha de inicio de tratamiento, fecha de finalización, complicaciones presentadas y recomendaciones para controles posteriores. Las citas de control con especialista requerirán siempre la contra referencia para ser autorizadas por la </w:t>
            </w:r>
            <w:r>
              <w:rPr>
                <w:bCs/>
                <w:color w:val="000000"/>
                <w:sz w:val="16"/>
                <w:szCs w:val="16"/>
                <w:lang w:eastAsia="es-CO"/>
              </w:rPr>
              <w:t>Regional de Aseguramiento en Salud N.º 1</w:t>
            </w:r>
            <w:r>
              <w:rPr>
                <w:color w:val="000000"/>
                <w:sz w:val="16"/>
                <w:szCs w:val="16"/>
              </w:rPr>
              <w:t xml:space="preserve">.  </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Si se determina que la complicación presentada es resultado de las fallas o complicaciones inherentes al procedimiento realizado en la prestación de servicio o de errores atribuibles al equipo médico responsable del caso, el costo del manejo será asumido por el contratista.</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El contratista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contratista deberá implantar su propio sistema de auditoría médica y permitir que la </w:t>
            </w:r>
            <w:r>
              <w:rPr>
                <w:bCs/>
                <w:color w:val="000000"/>
                <w:sz w:val="16"/>
                <w:szCs w:val="16"/>
                <w:lang w:eastAsia="es-CO"/>
              </w:rPr>
              <w:t>Regional de Aseguramiento en Salud N.º 1</w:t>
            </w:r>
            <w:r>
              <w:rPr>
                <w:color w:val="000000"/>
                <w:sz w:val="16"/>
                <w:szCs w:val="16"/>
              </w:rPr>
              <w:t>, a través de su auditor de calidad o de concurrencia realice las auditorias e inspecciones que sean necesarias a las áreas y documentos que consideren pertinentes.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jc w:val="both"/>
              <w:rPr>
                <w:rFonts w:eastAsia="MS Mincho"/>
                <w:color w:val="000000"/>
                <w:sz w:val="16"/>
                <w:szCs w:val="16"/>
              </w:rPr>
            </w:pPr>
            <w:r>
              <w:rPr>
                <w:color w:val="000000"/>
                <w:sz w:val="16"/>
                <w:szCs w:val="16"/>
              </w:rPr>
              <w:t xml:space="preserve">La autorización de servicios hospitalarios al correo disan.upb-rc@policia.gov.co y de urgencias al correo disan.upb-rc@correo.policia.gov.co se harán las 24 horas del día a la Central de Referencia, Contrarreferencia y Autorizaciones de la </w:t>
            </w:r>
            <w:r>
              <w:rPr>
                <w:bCs/>
                <w:color w:val="000000"/>
                <w:sz w:val="16"/>
                <w:szCs w:val="16"/>
                <w:lang w:eastAsia="es-CO"/>
              </w:rPr>
              <w:t>Regional de Aseguramiento en Salud N.º 1</w:t>
            </w:r>
            <w:r>
              <w:rPr>
                <w:color w:val="000000"/>
                <w:sz w:val="16"/>
                <w:szCs w:val="16"/>
              </w:rPr>
              <w:t xml:space="preserve"> a los números telefónicos: 5804400 ext. 3466 – 3505560928. </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En caso de que se requiera remisión de pacientes, según criterio médico, la IPS notificará a Central de Referencia, Contrarreferencia y Autorizaciones el requerimiento en los formatos estipulados dando inicio a la apertura de bitácora para trasladar el paciente. La remisión será notificada al correo electrónico disan.upb-rc@correo.policia.gov.co y verificada por medio telefónico por parte de la IPS a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a los teléfonos: Teléfonos 5804400 ext. 3466 - 3505560928  </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servicio programado por el contratista, se prestará a los pacientes previa solicitud del mismo en original, la cual debe expresar el procedimiento o atención solicitada de conformidad con los códigos únicos de procedimiento, el objeto del contrato, la malla de pertinencia definida por la Dirección de Sanidad y el diagnóstico de la patología en tratamiento y/o estudio y la firma del profesional solicitante, el diligenciamiento por parte del facilitador o quien haga sus veces del </w:t>
            </w:r>
            <w:r>
              <w:rPr>
                <w:color w:val="000000"/>
                <w:sz w:val="16"/>
                <w:szCs w:val="16"/>
              </w:rPr>
              <w:lastRenderedPageBreak/>
              <w:t xml:space="preserve">formato de autorizaciones con la asignación de la aprobación expedido por la central de referencia,  contrarreferencia  y autorizaciones de la </w:t>
            </w:r>
            <w:r>
              <w:rPr>
                <w:bCs/>
                <w:color w:val="000000"/>
                <w:sz w:val="16"/>
                <w:szCs w:val="16"/>
                <w:lang w:eastAsia="es-CO"/>
              </w:rPr>
              <w:t>Regional de Aseguramiento en Salud N.º 1</w:t>
            </w:r>
            <w:r>
              <w:rPr>
                <w:color w:val="000000"/>
                <w:sz w:val="16"/>
                <w:szCs w:val="16"/>
              </w:rPr>
              <w:t>.</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Arial Unicode MS"/>
                <w:color w:val="000000"/>
                <w:sz w:val="16"/>
                <w:szCs w:val="16"/>
              </w:rPr>
              <w:t>El contratista deberá prestar en forma continua y permanente (24 horas al día) los servicios de urgencias, hospitalización y trasporte asistencial a todos los usuarios de la Policía Nacional, bajo los principios de eficacia, universalidad y solidaridad que así lo amerite.</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Arial Unicode MS"/>
                <w:color w:val="000000"/>
                <w:sz w:val="16"/>
                <w:szCs w:val="16"/>
              </w:rPr>
            </w:pPr>
            <w:r>
              <w:rPr>
                <w:rFonts w:eastAsia="Arial Unicode MS"/>
                <w:color w:val="000000"/>
                <w:sz w:val="16"/>
                <w:szCs w:val="16"/>
              </w:rPr>
              <w:t>El contratista debe facilitar a los pacientes una línea de comunicación telefónica que permita el manejo de agenda y citas médicas.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jc w:val="both"/>
              <w:rPr>
                <w:rFonts w:eastAsia="MS Mincho"/>
                <w:color w:val="000000"/>
                <w:sz w:val="16"/>
                <w:szCs w:val="16"/>
                <w:lang w:eastAsia="en-US"/>
              </w:rPr>
            </w:pPr>
            <w:r>
              <w:rPr>
                <w:rFonts w:eastAsia="Arial Unicode MS"/>
                <w:color w:val="000000"/>
                <w:sz w:val="16"/>
                <w:szCs w:val="16"/>
                <w:lang w:eastAsia="en-US"/>
              </w:rPr>
              <w:t xml:space="preserve">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w:t>
            </w:r>
            <w:r>
              <w:rPr>
                <w:rFonts w:eastAsia="Arial Unicode MS"/>
                <w:color w:val="000000"/>
                <w:sz w:val="16"/>
                <w:szCs w:val="16"/>
                <w:lang w:eastAsia="en-US"/>
              </w:rPr>
              <w:t>de la Policía Nacional.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jc w:val="both"/>
              <w:rPr>
                <w:rFonts w:eastAsia="Arial Unicode MS"/>
                <w:color w:val="000000"/>
                <w:sz w:val="16"/>
                <w:szCs w:val="16"/>
                <w:lang w:eastAsia="en-US"/>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jc w:val="both"/>
              <w:rPr>
                <w:rFonts w:eastAsia="Arial Unicode MS"/>
                <w:color w:val="000000"/>
                <w:sz w:val="16"/>
                <w:szCs w:val="16"/>
                <w:lang w:eastAsia="en-US"/>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La </w:t>
            </w:r>
            <w:r>
              <w:rPr>
                <w:bCs/>
                <w:color w:val="000000"/>
                <w:sz w:val="16"/>
                <w:szCs w:val="16"/>
                <w:lang w:eastAsia="es-CO"/>
              </w:rPr>
              <w:t>Regional de Aseguramiento en Salud N.º 1</w:t>
            </w:r>
            <w:r>
              <w:rPr>
                <w:color w:val="000000"/>
                <w:sz w:val="16"/>
                <w:szCs w:val="16"/>
              </w:rPr>
              <w:t xml:space="preserve"> se reserva el derecho de hacer uso de servicios diferentes a los relacionados en el objeto de la contratación exclusivamente en casos ordenados por autoridad judicial y cuando la condición del usuario lo requiera, por tratarse de una ordenación judicial o una urgencia vital.</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MS Mincho"/>
                <w:color w:val="000000"/>
                <w:sz w:val="16"/>
                <w:szCs w:val="16"/>
              </w:rPr>
              <w:t>La Oportunidad para Consulta Especializada se desarrollará con base en la oferta de servicios presentada por la IPS y según los lineamientos descritos en la normatividad general.</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bookmarkStart w:id="1" w:name="_GoBack"/>
            <w:bookmarkEnd w:id="1"/>
            <w:r>
              <w:rPr>
                <w:color w:val="000000"/>
                <w:sz w:val="16"/>
                <w:szCs w:val="16"/>
              </w:rPr>
              <w:t xml:space="preserve">La Oportunidad para los Procedimientos diagnósticos y terapéuticos solicitados por los usuarios del Subsistema de Salud de la Policía Nacional –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que se encuentren hospitalizados deberán ser resueltos de forma inmediata y en consulta externa lo establecido e</w:t>
            </w:r>
            <w:r>
              <w:rPr>
                <w:rFonts w:eastAsia="MS Mincho"/>
                <w:color w:val="000000"/>
                <w:sz w:val="16"/>
                <w:szCs w:val="16"/>
              </w:rPr>
              <w:t>n la normatividad general.</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tcPr>
          <w:p w:rsidR="00F43E84" w:rsidRDefault="00F43E84">
            <w:pPr>
              <w:jc w:val="both"/>
              <w:rPr>
                <w:bCs/>
                <w:color w:val="000000"/>
                <w:sz w:val="16"/>
                <w:szCs w:val="16"/>
              </w:rPr>
            </w:pPr>
            <w:r>
              <w:rPr>
                <w:bCs/>
                <w:color w:val="000000"/>
                <w:sz w:val="16"/>
                <w:szCs w:val="16"/>
              </w:rPr>
              <w:t xml:space="preserve">El contratista deberá reportar en medio magnético mensualmente a la oficina de garantía de calidad y auditoria medica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w:t>
            </w:r>
            <w:r>
              <w:rPr>
                <w:bCs/>
                <w:color w:val="000000"/>
                <w:sz w:val="16"/>
                <w:szCs w:val="16"/>
              </w:rPr>
              <w:t xml:space="preserve">los indicadores de la Circular Externa Supersalud 012 de 2010, así como los Indicadores de calidad en la prestación de servicios, definidos en el Sistema de Información para la Calidad del Sistema Obligatorio de Garantía de Calidad de la Atención en Salud. </w:t>
            </w:r>
          </w:p>
          <w:p w:rsidR="00F43E84" w:rsidRDefault="00F43E84">
            <w:pPr>
              <w:jc w:val="both"/>
              <w:rPr>
                <w:bCs/>
                <w:color w:val="000000"/>
                <w:sz w:val="16"/>
                <w:szCs w:val="16"/>
              </w:rPr>
            </w:pPr>
          </w:p>
          <w:p w:rsidR="00F43E84" w:rsidRDefault="00F43E84">
            <w:pPr>
              <w:jc w:val="both"/>
              <w:rPr>
                <w:color w:val="000000"/>
                <w:sz w:val="16"/>
                <w:szCs w:val="16"/>
              </w:rPr>
            </w:pPr>
            <w:r>
              <w:rPr>
                <w:bCs/>
                <w:color w:val="000000"/>
                <w:sz w:val="16"/>
                <w:szCs w:val="16"/>
              </w:rPr>
              <w:t>Estos indicadores deberán ser enviados durante los primeros quince (15) días del mes los</w:t>
            </w:r>
            <w:r>
              <w:rPr>
                <w:color w:val="000000"/>
                <w:sz w:val="16"/>
                <w:szCs w:val="16"/>
              </w:rPr>
              <w:t xml:space="preserve"> se apliquen a la IPS según listado que se relaciona a continuación:</w:t>
            </w:r>
          </w:p>
          <w:p w:rsidR="00F43E84" w:rsidRDefault="00F43E84">
            <w:pPr>
              <w:shd w:val="clear" w:color="auto" w:fill="FFFFFF"/>
              <w:tabs>
                <w:tab w:val="left" w:pos="355"/>
              </w:tabs>
              <w:ind w:right="62"/>
              <w:jc w:val="both"/>
              <w:rPr>
                <w:color w:val="000000"/>
                <w:spacing w:val="-12"/>
                <w:sz w:val="16"/>
                <w:szCs w:val="16"/>
              </w:rPr>
            </w:pPr>
          </w:p>
          <w:p w:rsidR="00F43E84" w:rsidRDefault="00F43E84" w:rsidP="00F43E84">
            <w:pPr>
              <w:widowControl w:val="0"/>
              <w:numPr>
                <w:ilvl w:val="0"/>
                <w:numId w:val="39"/>
              </w:numPr>
              <w:shd w:val="clear" w:color="auto" w:fill="FFFFFF"/>
              <w:tabs>
                <w:tab w:val="left" w:pos="601"/>
              </w:tabs>
              <w:adjustRightInd w:val="0"/>
              <w:ind w:left="142" w:right="62" w:firstLine="0"/>
              <w:contextualSpacing/>
              <w:rPr>
                <w:b/>
                <w:bCs/>
                <w:color w:val="000000"/>
                <w:sz w:val="16"/>
                <w:szCs w:val="16"/>
              </w:rPr>
            </w:pPr>
            <w:r>
              <w:rPr>
                <w:color w:val="000000"/>
                <w:sz w:val="16"/>
                <w:szCs w:val="16"/>
              </w:rPr>
              <w:t>Registro de actividades por a</w:t>
            </w:r>
            <w:r>
              <w:rPr>
                <w:color w:val="000000"/>
                <w:spacing w:val="-1"/>
                <w:sz w:val="16"/>
                <w:szCs w:val="16"/>
              </w:rPr>
              <w:t>tención Urgencias</w:t>
            </w:r>
          </w:p>
          <w:p w:rsidR="00F43E84" w:rsidRDefault="00F43E84" w:rsidP="00F43E84">
            <w:pPr>
              <w:widowControl w:val="0"/>
              <w:numPr>
                <w:ilvl w:val="0"/>
                <w:numId w:val="39"/>
              </w:numPr>
              <w:shd w:val="clear" w:color="auto" w:fill="FFFFFF"/>
              <w:tabs>
                <w:tab w:val="left" w:pos="601"/>
              </w:tabs>
              <w:adjustRightInd w:val="0"/>
              <w:ind w:left="142" w:right="62" w:firstLine="0"/>
              <w:contextualSpacing/>
              <w:rPr>
                <w:b/>
                <w:bCs/>
                <w:color w:val="000000"/>
                <w:sz w:val="16"/>
                <w:szCs w:val="16"/>
              </w:rPr>
            </w:pPr>
            <w:r>
              <w:rPr>
                <w:color w:val="000000"/>
                <w:sz w:val="16"/>
                <w:szCs w:val="16"/>
              </w:rPr>
              <w:t>Registro de actividades por a</w:t>
            </w:r>
            <w:r>
              <w:rPr>
                <w:color w:val="000000"/>
                <w:spacing w:val="-1"/>
                <w:sz w:val="16"/>
                <w:szCs w:val="16"/>
              </w:rPr>
              <w:t>tención Hospitalización</w:t>
            </w:r>
          </w:p>
          <w:p w:rsidR="00F43E84" w:rsidRDefault="00F43E84" w:rsidP="00F43E84">
            <w:pPr>
              <w:widowControl w:val="0"/>
              <w:numPr>
                <w:ilvl w:val="0"/>
                <w:numId w:val="39"/>
              </w:numPr>
              <w:shd w:val="clear" w:color="auto" w:fill="FFFFFF"/>
              <w:tabs>
                <w:tab w:val="left" w:pos="601"/>
              </w:tabs>
              <w:adjustRightInd w:val="0"/>
              <w:ind w:left="142" w:right="62" w:firstLine="0"/>
              <w:contextualSpacing/>
              <w:rPr>
                <w:b/>
                <w:bCs/>
                <w:color w:val="000000"/>
                <w:sz w:val="16"/>
                <w:szCs w:val="16"/>
              </w:rPr>
            </w:pPr>
            <w:r>
              <w:rPr>
                <w:color w:val="000000"/>
                <w:sz w:val="16"/>
                <w:szCs w:val="16"/>
              </w:rPr>
              <w:t>Registro de actividades por internación en UCI</w:t>
            </w:r>
          </w:p>
          <w:p w:rsidR="00F43E84" w:rsidRDefault="00F43E84" w:rsidP="00F43E84">
            <w:pPr>
              <w:widowControl w:val="0"/>
              <w:numPr>
                <w:ilvl w:val="0"/>
                <w:numId w:val="39"/>
              </w:numPr>
              <w:shd w:val="clear" w:color="auto" w:fill="FFFFFF"/>
              <w:tabs>
                <w:tab w:val="left" w:pos="601"/>
              </w:tabs>
              <w:adjustRightInd w:val="0"/>
              <w:ind w:left="142" w:right="62" w:firstLine="0"/>
              <w:contextualSpacing/>
              <w:rPr>
                <w:b/>
                <w:bCs/>
                <w:color w:val="000000"/>
                <w:sz w:val="16"/>
                <w:szCs w:val="16"/>
              </w:rPr>
            </w:pPr>
            <w:r>
              <w:rPr>
                <w:color w:val="000000"/>
                <w:sz w:val="16"/>
                <w:szCs w:val="16"/>
              </w:rPr>
              <w:t>Registro de actividades por a</w:t>
            </w:r>
            <w:r>
              <w:rPr>
                <w:color w:val="000000"/>
                <w:spacing w:val="-1"/>
                <w:sz w:val="16"/>
                <w:szCs w:val="16"/>
              </w:rPr>
              <w:t>tención quirúrgica</w:t>
            </w:r>
          </w:p>
          <w:p w:rsidR="00F43E84" w:rsidRDefault="00F43E84" w:rsidP="00F43E84">
            <w:pPr>
              <w:widowControl w:val="0"/>
              <w:numPr>
                <w:ilvl w:val="0"/>
                <w:numId w:val="39"/>
              </w:numPr>
              <w:shd w:val="clear" w:color="auto" w:fill="FFFFFF"/>
              <w:tabs>
                <w:tab w:val="left" w:pos="601"/>
              </w:tabs>
              <w:adjustRightInd w:val="0"/>
              <w:ind w:left="142" w:right="62" w:firstLine="0"/>
              <w:contextualSpacing/>
              <w:rPr>
                <w:b/>
                <w:bCs/>
                <w:color w:val="000000"/>
                <w:sz w:val="16"/>
                <w:szCs w:val="16"/>
              </w:rPr>
            </w:pPr>
            <w:r>
              <w:rPr>
                <w:color w:val="000000"/>
                <w:sz w:val="16"/>
                <w:szCs w:val="16"/>
              </w:rPr>
              <w:t>Registro de partos Vaginales y por Cesárea</w:t>
            </w:r>
          </w:p>
          <w:p w:rsidR="00F43E84" w:rsidRDefault="00F43E84" w:rsidP="00F43E84">
            <w:pPr>
              <w:widowControl w:val="0"/>
              <w:numPr>
                <w:ilvl w:val="0"/>
                <w:numId w:val="39"/>
              </w:numPr>
              <w:shd w:val="clear" w:color="auto" w:fill="FFFFFF"/>
              <w:tabs>
                <w:tab w:val="left" w:pos="601"/>
              </w:tabs>
              <w:adjustRightInd w:val="0"/>
              <w:ind w:left="142" w:right="62" w:firstLine="0"/>
              <w:contextualSpacing/>
              <w:rPr>
                <w:color w:val="000000"/>
                <w:sz w:val="16"/>
                <w:szCs w:val="16"/>
              </w:rPr>
            </w:pPr>
            <w:r>
              <w:rPr>
                <w:color w:val="000000"/>
                <w:sz w:val="16"/>
                <w:szCs w:val="16"/>
              </w:rPr>
              <w:t>Registro de morbilidad por grupos etéreos y sexo</w:t>
            </w:r>
          </w:p>
          <w:p w:rsidR="00F43E84" w:rsidRDefault="00F43E84" w:rsidP="00F43E84">
            <w:pPr>
              <w:widowControl w:val="0"/>
              <w:numPr>
                <w:ilvl w:val="0"/>
                <w:numId w:val="39"/>
              </w:numPr>
              <w:shd w:val="clear" w:color="auto" w:fill="FFFFFF"/>
              <w:tabs>
                <w:tab w:val="left" w:pos="601"/>
              </w:tabs>
              <w:adjustRightInd w:val="0"/>
              <w:ind w:left="142" w:right="62" w:firstLine="0"/>
              <w:contextualSpacing/>
              <w:rPr>
                <w:color w:val="000000"/>
                <w:sz w:val="16"/>
                <w:szCs w:val="16"/>
              </w:rPr>
            </w:pPr>
            <w:r>
              <w:rPr>
                <w:color w:val="000000"/>
                <w:sz w:val="16"/>
                <w:szCs w:val="16"/>
              </w:rPr>
              <w:t>Registro de Natalicios por grupos etéreos y sexo</w:t>
            </w:r>
          </w:p>
          <w:p w:rsidR="00F43E84" w:rsidRDefault="00F43E84" w:rsidP="00F43E84">
            <w:pPr>
              <w:widowControl w:val="0"/>
              <w:numPr>
                <w:ilvl w:val="0"/>
                <w:numId w:val="39"/>
              </w:numPr>
              <w:shd w:val="clear" w:color="auto" w:fill="FFFFFF"/>
              <w:tabs>
                <w:tab w:val="left" w:pos="601"/>
              </w:tabs>
              <w:adjustRightInd w:val="0"/>
              <w:ind w:left="142" w:right="62" w:firstLine="0"/>
              <w:contextualSpacing/>
              <w:rPr>
                <w:color w:val="000000"/>
                <w:sz w:val="16"/>
                <w:szCs w:val="16"/>
              </w:rPr>
            </w:pPr>
            <w:r>
              <w:rPr>
                <w:color w:val="000000"/>
                <w:sz w:val="16"/>
                <w:szCs w:val="16"/>
              </w:rPr>
              <w:t>Registro de mortalidad por grupos etéreos y sexo</w:t>
            </w:r>
          </w:p>
          <w:p w:rsidR="00F43E84" w:rsidRDefault="00F43E84">
            <w:pPr>
              <w:jc w:val="both"/>
              <w:rPr>
                <w:color w:val="000000"/>
                <w:sz w:val="16"/>
                <w:szCs w:val="16"/>
              </w:rPr>
            </w:pPr>
          </w:p>
          <w:p w:rsidR="00F43E84" w:rsidRDefault="00F43E84">
            <w:pPr>
              <w:jc w:val="both"/>
              <w:rPr>
                <w:color w:val="000000"/>
                <w:sz w:val="16"/>
                <w:szCs w:val="16"/>
              </w:rPr>
            </w:pPr>
            <w:r>
              <w:rPr>
                <w:color w:val="000000"/>
                <w:sz w:val="16"/>
                <w:szCs w:val="16"/>
              </w:rPr>
              <w:t>Igualmente se debe incluir los indicadores estipulados en la circular 030 de la Supersalud de 19 de mayo de 2006.</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jc w:val="both"/>
              <w:rPr>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jc w:val="both"/>
              <w:rPr>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contratista deberá notificar al supervisor del contrato y </w:t>
            </w:r>
            <w:proofErr w:type="gramStart"/>
            <w:r>
              <w:rPr>
                <w:color w:val="000000"/>
                <w:sz w:val="16"/>
                <w:szCs w:val="16"/>
              </w:rPr>
              <w:t>Jefe</w:t>
            </w:r>
            <w:proofErr w:type="gramEnd"/>
            <w:r>
              <w:rPr>
                <w:color w:val="000000"/>
                <w:sz w:val="16"/>
                <w:szCs w:val="16"/>
              </w:rPr>
              <w:t xml:space="preserve"> de la </w:t>
            </w:r>
            <w:r>
              <w:rPr>
                <w:bCs/>
                <w:color w:val="000000"/>
                <w:sz w:val="16"/>
                <w:szCs w:val="16"/>
                <w:lang w:eastAsia="es-CO"/>
              </w:rPr>
              <w:t>Regional de Aseguramiento en Salud N.º 1</w:t>
            </w:r>
            <w:r>
              <w:rPr>
                <w:color w:val="000000"/>
                <w:sz w:val="16"/>
                <w:szCs w:val="16"/>
              </w:rPr>
              <w:t xml:space="preserve"> en forma oportuna, respecto de los inconvenientes que se puedan presentar en desarrollo de la ejecución del respectivo contrato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color w:val="000000"/>
                <w:sz w:val="16"/>
                <w:szCs w:val="16"/>
              </w:rPr>
            </w:pPr>
            <w:r>
              <w:rPr>
                <w:color w:val="000000"/>
                <w:sz w:val="16"/>
                <w:szCs w:val="16"/>
              </w:rPr>
              <w:t xml:space="preserve">El contratista deberá Informar al supervisor del contrato y </w:t>
            </w:r>
            <w:proofErr w:type="gramStart"/>
            <w:r>
              <w:rPr>
                <w:color w:val="000000"/>
                <w:sz w:val="16"/>
                <w:szCs w:val="16"/>
              </w:rPr>
              <w:t>Jefe</w:t>
            </w:r>
            <w:proofErr w:type="gramEnd"/>
            <w:r>
              <w:rPr>
                <w:color w:val="000000"/>
                <w:sz w:val="16"/>
                <w:szCs w:val="16"/>
              </w:rPr>
              <w:t xml:space="preserve"> de la </w:t>
            </w:r>
            <w:r>
              <w:rPr>
                <w:bCs/>
                <w:color w:val="000000"/>
                <w:sz w:val="16"/>
                <w:szCs w:val="16"/>
                <w:lang w:eastAsia="es-CO"/>
              </w:rPr>
              <w:t>Regional de Aseguramiento en Salud N.º 1</w:t>
            </w:r>
            <w:r>
              <w:rPr>
                <w:color w:val="000000"/>
                <w:sz w:val="16"/>
                <w:szCs w:val="16"/>
              </w:rPr>
              <w:t xml:space="preserve"> cuando se haya ejecutado en un cincuenta 50% y en un setenta 70% el valor del contrato.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r>
              <w:rPr>
                <w:rFonts w:eastAsia="MS Mincho"/>
                <w:color w:val="000000"/>
                <w:sz w:val="16"/>
                <w:szCs w:val="16"/>
              </w:rPr>
              <w:t xml:space="preserve">Cuando se detecte que un paciente es </w:t>
            </w:r>
            <w:proofErr w:type="spellStart"/>
            <w:r>
              <w:rPr>
                <w:rFonts w:eastAsia="MS Mincho"/>
                <w:color w:val="000000"/>
                <w:sz w:val="16"/>
                <w:szCs w:val="16"/>
              </w:rPr>
              <w:t>consultador</w:t>
            </w:r>
            <w:proofErr w:type="spellEnd"/>
            <w:r>
              <w:rPr>
                <w:rFonts w:eastAsia="MS Mincho"/>
                <w:color w:val="000000"/>
                <w:sz w:val="16"/>
                <w:szCs w:val="16"/>
                <w:u w:val="single"/>
              </w:rPr>
              <w:t xml:space="preserve"> crónico</w:t>
            </w:r>
            <w:r>
              <w:rPr>
                <w:rFonts w:eastAsia="MS Mincho"/>
                <w:color w:val="000000"/>
                <w:sz w:val="16"/>
                <w:szCs w:val="16"/>
              </w:rPr>
              <w:t xml:space="preserve"> se reportará a la Central de Autorizaciones Oficina de Referencia Contrarreferencia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rFonts w:eastAsia="MS Mincho"/>
                <w:color w:val="000000"/>
                <w:sz w:val="16"/>
                <w:szCs w:val="16"/>
              </w:rPr>
              <w:t>, con sus datos personales y cada cuanto tiempo está consultando el paciente y/o cada cuanto se ha requerido su internación.</w:t>
            </w:r>
          </w:p>
          <w:p w:rsidR="00F43E84" w:rsidRDefault="00F43E84">
            <w:pPr>
              <w:snapToGrid w:val="0"/>
              <w:jc w:val="both"/>
              <w:rPr>
                <w:rFonts w:eastAsia="MS Mincho"/>
                <w:color w:val="000000"/>
                <w:sz w:val="16"/>
                <w:szCs w:val="16"/>
              </w:rPr>
            </w:pP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Teniendo en cuenta lo establecido por la Ley 100 del 1993 que en su capítulo cuarto del título segundo establece la necesidad de garantizar un adecuado sistema de información a los usuarios, el Decreto 780 del 2016 en los artículos 49, 50 y 51 crea el Sistema de Información para la calidad y dicta sus objetivos y principios. Se requiere que el contratista se comprometa a permitir la ubicación de un buzón de sugerencias exclusivo para los usuarios del Subsistema de Salud de la Policía Nacional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el cual será abierto en presencia de un representante de la I.P.S, el representante de la agremiación de Policía del municipio y el supervisor del contrato.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contratista deberá realizar el reporte de RIPS según la Resolución 3374 del 27 de diciembre de 2000 “Por el cual se reglamentan los datos básicos que deben reportar los prestadores de servicios de salud y las entidades prestadoras de planes de beneficios sobre los servicios de salud prestados”, de forma mensual con la radicación de las facturas. </w:t>
            </w:r>
            <w:r>
              <w:rPr>
                <w:color w:val="000000"/>
                <w:spacing w:val="-1"/>
                <w:sz w:val="16"/>
                <w:szCs w:val="16"/>
              </w:rPr>
              <w:t xml:space="preserve">Las facturas que sean acompañadas de </w:t>
            </w:r>
            <w:r>
              <w:rPr>
                <w:color w:val="000000"/>
                <w:spacing w:val="-2"/>
                <w:sz w:val="16"/>
                <w:szCs w:val="16"/>
              </w:rPr>
              <w:t>RIPS en medio magnético que no tengan concordancia exacta con lo aportado físicamente o que no cumpla los requisitos de estructura y calidad de nuestra malla validadora serán objeto de devolución.</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contratista deberá contar con un sistema de referencia y contrarreferencia y una oficina de atención al usuario con el fin de garantizar una comunicación efectiva y ágil con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para el manejo de la prestación del servicio.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contratista acepta que por ningún motivo se autorizaran con posterioridad los servicios prestados a usuarios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que nunca fueron notificados y/o informados, en su debido tiempo bajo los términos de la Resolución 3047 de 2008 o normatividad que la modifique, al funcionario de la Central de Referencia, Contrarreferencia y Autorizaciones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pacing w:val="-1"/>
                <w:sz w:val="16"/>
                <w:szCs w:val="16"/>
              </w:rPr>
              <w:t xml:space="preserve">Para los servicios hospitalarios programados, se prestará a los </w:t>
            </w:r>
            <w:r>
              <w:rPr>
                <w:color w:val="000000"/>
                <w:sz w:val="16"/>
                <w:szCs w:val="16"/>
              </w:rPr>
              <w:t xml:space="preserve">pacientes previa orden de servicio en original, firmada por el médico tratante y orden de autorización,  </w:t>
            </w:r>
            <w:r>
              <w:rPr>
                <w:bCs/>
                <w:color w:val="000000"/>
                <w:sz w:val="16"/>
                <w:szCs w:val="16"/>
              </w:rPr>
              <w:t xml:space="preserve">solamente bajo remisión que </w:t>
            </w:r>
            <w:r>
              <w:rPr>
                <w:bCs/>
                <w:color w:val="000000"/>
                <w:sz w:val="16"/>
                <w:szCs w:val="16"/>
                <w:u w:val="single"/>
              </w:rPr>
              <w:t>incluye la validación firmada por la oficina de referencia, Contrarreferencia y Autorización</w:t>
            </w:r>
            <w:r>
              <w:rPr>
                <w:bCs/>
                <w:color w:val="000000"/>
                <w:sz w:val="16"/>
                <w:szCs w:val="16"/>
              </w:rPr>
              <w:t xml:space="preserve">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b/>
                <w:bCs/>
                <w:color w:val="000000"/>
                <w:sz w:val="16"/>
                <w:szCs w:val="16"/>
              </w:rPr>
              <w:t xml:space="preserve">; </w:t>
            </w:r>
            <w:r>
              <w:rPr>
                <w:color w:val="000000"/>
                <w:sz w:val="16"/>
                <w:szCs w:val="16"/>
              </w:rPr>
              <w:t>dicha validación debe especificar el examen, terapéutica y/o procedimiento a realizar de acuerdo con el objeto del contrato y el diagnóstico del servicio solicitado según padecimiento del Paciente remitido y la vigencia de la orden no debe ser superior a 30 días, en cuyo caso deberá requerirse su renovación.</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pacing w:val="-1"/>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pacing w:val="-1"/>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lastRenderedPageBreak/>
              <w:t xml:space="preserve">Presentar la facturación correspondiente al mes causado dentro de los cinco (5) días hábiles del mes siguiente en la Ventanilla Única Central de Cuentas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organizada de acuerdo con la normatividad descrita en la ley General de Archivo, Ley 594 de julio 14 de 2000 demás normas que la sustituyan o modifiquen.</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55"/>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color w:val="000000"/>
                <w:sz w:val="16"/>
                <w:szCs w:val="16"/>
              </w:rPr>
            </w:pPr>
            <w:r>
              <w:rPr>
                <w:color w:val="000000"/>
                <w:sz w:val="16"/>
                <w:szCs w:val="16"/>
              </w:rPr>
              <w:t xml:space="preserve">Las facturas deben agruparse en paquetes individuales de máximo 250 folios por paquete y presentadas en cajas No x 200, medidas 20.5 frente x largo x 27 alto x 39 fondo, las cajas deberán estar elaborados en cartón corrugado recubierto en su cara interna por una película a base de parafina y ceras vegetales, adicional cada caja tendrá en sus interior doble fuelles elaborados en el mismo cartón de acuerdo a lo establecido por el grupo de conservación y restauración del archivo general de la nacional y según la ley 594 de 2000. </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Enviar el primer día hábil de cada semana a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la información de notificación epidemiológica semanal (solo se notifica los casos de usuarios del Subsistema de Salud de la Policía Nacional).</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En el caso de que se requiera un procedimiento que ofrezca el Contratista para el manejo del paciente que requiere atención o procedimientos y no esté considerado dentro de lo relacionado con el objeto del contrato, y se defina como PRESTACIÓN EXCEPCIONAL y calificada como urgencia no diferible, este se podrá prestar única y exclusivamente mediante autorización escrita firmada por el Jefe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de la Policía Nacional y Líder del Proceso de Referencia Contrarreferencia y Autorizaciones ,siendo esta atención o procedimiento cancelado según el valor estipulado en el manual tarifario pactado a la fecha de prestar el servicio.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Arial Unicode MS"/>
                <w:color w:val="000000"/>
                <w:sz w:val="16"/>
                <w:szCs w:val="16"/>
              </w:rPr>
              <w:t>El contratista deberá responder laboralmente por la vinculación del personal que contrate o utilice para la ejecución del contrato: Asumir el pago de salarios, prestaciones sociales e Indemnización de carácter laboral del personal que utilice para la ejecución del objeto del contrato.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MS Mincho"/>
                <w:color w:val="000000"/>
                <w:sz w:val="16"/>
                <w:szCs w:val="16"/>
              </w:rPr>
              <w:t>Para el servicio de traslado por REFERENCIA DE PACIENTES, para tratamientos y hospitalizaciones en mayor complejidad a la ofertada, se harán las 24 horas del día, desde la sede del remitente,</w:t>
            </w:r>
            <w:r>
              <w:rPr>
                <w:color w:val="FF0000"/>
                <w:sz w:val="16"/>
                <w:szCs w:val="16"/>
                <w:u w:val="single"/>
              </w:rPr>
              <w:t xml:space="preserve"> </w:t>
            </w:r>
            <w:r>
              <w:rPr>
                <w:color w:val="000000"/>
                <w:sz w:val="16"/>
                <w:szCs w:val="16"/>
              </w:rPr>
              <w:t xml:space="preserve">disan.upb-rc@correo.policia.gov.co y verificada por medio telefónico por parte de la IPS a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a los teléfonos: Teléfonos 3505560928.</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color w:val="000000"/>
                <w:sz w:val="16"/>
                <w:szCs w:val="16"/>
              </w:rPr>
              <w:t xml:space="preserve">El contratista deberá gestionar la iniciación de la remisión necesaria para servicios de mayor complejidad a la ofertada por la IPS y/o contratados, ante la </w:t>
            </w:r>
            <w:r>
              <w:rPr>
                <w:bCs/>
                <w:color w:val="000000"/>
                <w:sz w:val="16"/>
                <w:szCs w:val="16"/>
              </w:rPr>
              <w:t xml:space="preserve">Central de Autorizaciones – Oficina de Referencia Contrarreferencia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xml:space="preserve">, en forma oportuna. </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bCs/>
                <w:color w:val="000000"/>
                <w:sz w:val="16"/>
                <w:szCs w:val="16"/>
              </w:rPr>
            </w:pPr>
            <w:r>
              <w:rPr>
                <w:bCs/>
                <w:color w:val="000000"/>
                <w:sz w:val="16"/>
                <w:szCs w:val="16"/>
              </w:rPr>
              <w:t xml:space="preserve">El Subsistema de salud de las Fuerzas Militares y Policía Nacional cuenta con un manual único de medicamentos y terapéutica del SSPM establecido en el acuerdo No 052 de 2013 el cual debe ser de conocimiento del </w:t>
            </w:r>
            <w:proofErr w:type="gramStart"/>
            <w:r>
              <w:rPr>
                <w:bCs/>
                <w:color w:val="000000"/>
                <w:sz w:val="16"/>
                <w:szCs w:val="16"/>
              </w:rPr>
              <w:t>contratista  y</w:t>
            </w:r>
            <w:proofErr w:type="gramEnd"/>
            <w:r>
              <w:rPr>
                <w:bCs/>
                <w:color w:val="000000"/>
                <w:sz w:val="16"/>
                <w:szCs w:val="16"/>
              </w:rPr>
              <w:t xml:space="preserve"> del personal de profesionales para que la prescripción de medicamentos se realice conforme a lo establecido en el mencionado acuerdo.</w:t>
            </w:r>
          </w:p>
          <w:p w:rsidR="00F43E84" w:rsidRDefault="00F43E84">
            <w:pPr>
              <w:adjustRightInd w:val="0"/>
              <w:jc w:val="both"/>
              <w:rPr>
                <w:bCs/>
                <w:color w:val="000000"/>
                <w:sz w:val="16"/>
                <w:szCs w:val="16"/>
              </w:rPr>
            </w:pPr>
          </w:p>
          <w:p w:rsidR="00F43E84" w:rsidRDefault="00F43E84">
            <w:pPr>
              <w:adjustRightInd w:val="0"/>
              <w:jc w:val="both"/>
              <w:rPr>
                <w:bCs/>
                <w:color w:val="000000"/>
                <w:sz w:val="16"/>
                <w:szCs w:val="16"/>
              </w:rPr>
            </w:pPr>
            <w:r>
              <w:rPr>
                <w:bCs/>
                <w:color w:val="000000"/>
                <w:sz w:val="16"/>
                <w:szCs w:val="16"/>
              </w:rPr>
              <w:t>cuando se haga necesaria la formulación de medicamentos que no estén contemplados en el acuerdo No 052 de 2013, se debe cumplir con el siguiente protocolo:</w:t>
            </w:r>
          </w:p>
          <w:p w:rsidR="00F43E84" w:rsidRDefault="00F43E84">
            <w:pPr>
              <w:adjustRightInd w:val="0"/>
              <w:ind w:left="360"/>
              <w:jc w:val="both"/>
              <w:rPr>
                <w:bCs/>
                <w:color w:val="000000"/>
                <w:sz w:val="16"/>
                <w:szCs w:val="16"/>
              </w:rPr>
            </w:pPr>
          </w:p>
          <w:p w:rsidR="00F43E84" w:rsidRDefault="00F43E84" w:rsidP="00F43E84">
            <w:pPr>
              <w:numPr>
                <w:ilvl w:val="0"/>
                <w:numId w:val="40"/>
              </w:numPr>
              <w:adjustRightInd w:val="0"/>
              <w:contextualSpacing/>
              <w:jc w:val="both"/>
              <w:rPr>
                <w:bCs/>
                <w:color w:val="000000"/>
                <w:sz w:val="16"/>
                <w:szCs w:val="16"/>
              </w:rPr>
            </w:pPr>
            <w:r>
              <w:rPr>
                <w:bCs/>
                <w:color w:val="000000"/>
                <w:sz w:val="16"/>
                <w:szCs w:val="16"/>
              </w:rPr>
              <w:t>La prescripción del medicamento no incluido en el Manual de Medicamentos y Terapéutica del SSMP, sólo podrá realizarse por un médico u odontólogo especialista habilitado según corresponda, para la formulación correspondiente.</w:t>
            </w:r>
          </w:p>
          <w:p w:rsidR="00F43E84" w:rsidRDefault="00F43E84" w:rsidP="00F43E84">
            <w:pPr>
              <w:numPr>
                <w:ilvl w:val="0"/>
                <w:numId w:val="40"/>
              </w:numPr>
              <w:adjustRightInd w:val="0"/>
              <w:contextualSpacing/>
              <w:jc w:val="both"/>
              <w:rPr>
                <w:bCs/>
                <w:color w:val="000000"/>
                <w:sz w:val="16"/>
                <w:szCs w:val="16"/>
              </w:rPr>
            </w:pPr>
            <w:r>
              <w:rPr>
                <w:bCs/>
                <w:color w:val="000000"/>
                <w:sz w:val="16"/>
                <w:szCs w:val="16"/>
              </w:rPr>
              <w:t>Debe existir un riesgo inminente para la vida y salud del paciente, lo cual debe ser demostrable y constar en la historia clínica respectiva.</w:t>
            </w:r>
          </w:p>
          <w:p w:rsidR="00F43E84" w:rsidRDefault="00F43E84" w:rsidP="00F43E84">
            <w:pPr>
              <w:numPr>
                <w:ilvl w:val="0"/>
                <w:numId w:val="40"/>
              </w:numPr>
              <w:adjustRightInd w:val="0"/>
              <w:contextualSpacing/>
              <w:jc w:val="both"/>
              <w:rPr>
                <w:bCs/>
                <w:color w:val="000000"/>
                <w:sz w:val="16"/>
                <w:szCs w:val="16"/>
              </w:rPr>
            </w:pPr>
            <w:r>
              <w:rPr>
                <w:bCs/>
                <w:color w:val="000000"/>
                <w:sz w:val="16"/>
                <w:szCs w:val="16"/>
              </w:rPr>
              <w:t xml:space="preserve">La prescripción de estos medicamentos será consecuencia de haber utilizado y agotado todas las posibilidades terapéuticas del presente Manual, sin obtener respuesta clínica o para clínica satisfactoria en el término previsto en sus indicaciones, o del observar reacciones adversas </w:t>
            </w:r>
            <w:proofErr w:type="spellStart"/>
            <w:r>
              <w:rPr>
                <w:bCs/>
                <w:color w:val="000000"/>
                <w:sz w:val="16"/>
                <w:szCs w:val="16"/>
              </w:rPr>
              <w:t>intoleradas</w:t>
            </w:r>
            <w:proofErr w:type="spellEnd"/>
            <w:r>
              <w:rPr>
                <w:bCs/>
                <w:color w:val="000000"/>
                <w:sz w:val="16"/>
                <w:szCs w:val="16"/>
              </w:rPr>
              <w:t xml:space="preserve"> por el paciente, o porque existan contraindicaciones expresas sin alternativa en el Manual. De lo anterior se deberá dejar constancia en la historia clínica del paciente.</w:t>
            </w:r>
          </w:p>
          <w:p w:rsidR="00F43E84" w:rsidRDefault="00F43E84" w:rsidP="00F43E84">
            <w:pPr>
              <w:numPr>
                <w:ilvl w:val="0"/>
                <w:numId w:val="40"/>
              </w:numPr>
              <w:adjustRightInd w:val="0"/>
              <w:contextualSpacing/>
              <w:jc w:val="both"/>
              <w:rPr>
                <w:rFonts w:eastAsia="MS Mincho"/>
                <w:color w:val="000000"/>
                <w:sz w:val="16"/>
                <w:szCs w:val="16"/>
              </w:rPr>
            </w:pPr>
            <w:r>
              <w:rPr>
                <w:bCs/>
                <w:color w:val="000000"/>
                <w:sz w:val="16"/>
                <w:szCs w:val="16"/>
              </w:rPr>
              <w:t>La solicitud de este tipo de moléculas a nivel ambulatorio y hospitalario, deben estar debidamente soportadas y diligenciadas en los formatos respectivos. Ambulatorio (formato emitido por el Establecimiento de Sanidad Policial) e intrahospitalario (formato emitido por el respectivo prestador).</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sz w:val="16"/>
                <w:szCs w:val="16"/>
              </w:rPr>
            </w:pPr>
            <w:r>
              <w:rPr>
                <w:sz w:val="16"/>
                <w:szCs w:val="16"/>
              </w:rPr>
              <w:t>El contratista deberá socializar al personal asistencial que preste los servicios ambulatorios, hospitalarios la Directiva No 001 DIPON - DITAH de Mayor 03 del 2019 la cual estipula “Directrices para la expedición y registro de las excusas del servicio por incapacidad médica o licencia por maternidad y para el control y seguimiento del personal excusado del servicio”, la cual estipula lo siguiente:</w:t>
            </w:r>
          </w:p>
          <w:p w:rsidR="00F43E84" w:rsidRDefault="00F43E84">
            <w:pPr>
              <w:adjustRightInd w:val="0"/>
              <w:jc w:val="both"/>
              <w:rPr>
                <w:bCs/>
                <w:sz w:val="16"/>
                <w:szCs w:val="16"/>
              </w:rPr>
            </w:pPr>
          </w:p>
          <w:p w:rsidR="00F43E84" w:rsidRDefault="00F43E84">
            <w:pPr>
              <w:adjustRightInd w:val="0"/>
              <w:jc w:val="both"/>
              <w:rPr>
                <w:sz w:val="16"/>
                <w:szCs w:val="16"/>
              </w:rPr>
            </w:pPr>
            <w:r>
              <w:rPr>
                <w:sz w:val="16"/>
                <w:szCs w:val="16"/>
              </w:rPr>
              <w:t>Excusa de Servicio por Incapacidad Médica. Es el documento mediante el cual se emite el concepto Médico u Odontológico de inhabilidad física y/o mental, que impida desempeñar en forma total o parcial su trabajo habitual. Se origina por accidente de trabajo, accidente común, enfermedad profesional/laboral o por enfermedad general.</w:t>
            </w:r>
          </w:p>
          <w:p w:rsidR="00F43E84" w:rsidRDefault="00F43E84">
            <w:pPr>
              <w:adjustRightInd w:val="0"/>
              <w:jc w:val="both"/>
              <w:rPr>
                <w:bCs/>
                <w:sz w:val="16"/>
                <w:szCs w:val="16"/>
              </w:rPr>
            </w:pPr>
          </w:p>
          <w:p w:rsidR="00F43E84" w:rsidRDefault="00F43E84">
            <w:pPr>
              <w:adjustRightInd w:val="0"/>
              <w:jc w:val="both"/>
              <w:rPr>
                <w:sz w:val="16"/>
                <w:szCs w:val="16"/>
              </w:rPr>
            </w:pPr>
            <w:r>
              <w:rPr>
                <w:sz w:val="16"/>
                <w:szCs w:val="16"/>
              </w:rPr>
              <w:t xml:space="preserve">Excusa de Servicio Parcial. Es el documento que establece la inhabilidad física o mental, que impide al funcionario desempeñar algunas actividades propias de su labor en el cumplimiento operativo de la seguridad y convivencia ciudadana. Los funcionarios deben acudir a la respectiva unidad diariamente, a fin de desarrollar labores las cuales pueden ser de tipo logístico - administrativo según el caso, de acuerdo a lo determinado por el profesional de la salud que emitió el documento. </w:t>
            </w:r>
          </w:p>
          <w:p w:rsidR="00F43E84" w:rsidRDefault="00F43E84">
            <w:pPr>
              <w:adjustRightInd w:val="0"/>
              <w:jc w:val="both"/>
              <w:rPr>
                <w:sz w:val="16"/>
                <w:szCs w:val="16"/>
              </w:rPr>
            </w:pPr>
          </w:p>
          <w:p w:rsidR="00F43E84" w:rsidRDefault="00F43E84">
            <w:pPr>
              <w:adjustRightInd w:val="0"/>
              <w:jc w:val="both"/>
              <w:rPr>
                <w:sz w:val="16"/>
                <w:szCs w:val="16"/>
              </w:rPr>
            </w:pPr>
            <w:r>
              <w:rPr>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rsidR="00F43E84" w:rsidRDefault="00F43E84">
            <w:pPr>
              <w:adjustRightInd w:val="0"/>
              <w:jc w:val="both"/>
              <w:rPr>
                <w:sz w:val="16"/>
                <w:szCs w:val="16"/>
              </w:rPr>
            </w:pPr>
          </w:p>
          <w:p w:rsidR="00F43E84" w:rsidRDefault="00F43E84">
            <w:pPr>
              <w:adjustRightInd w:val="0"/>
              <w:jc w:val="both"/>
              <w:rPr>
                <w:sz w:val="16"/>
                <w:szCs w:val="16"/>
              </w:rPr>
            </w:pPr>
            <w:r>
              <w:rPr>
                <w:sz w:val="16"/>
                <w:szCs w:val="16"/>
              </w:rPr>
              <w:t>Para el personal no uniformado vinculado en la vigencia de la ley 100 de 1993 y con servicios de salud con la policía nacional, no aplica la expedición de la excusa del servicio parcial, UNICAMENTE se generará la excusa del servicio TOTAL</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bCs/>
                <w:color w:val="000000"/>
                <w:sz w:val="16"/>
                <w:szCs w:val="16"/>
              </w:rPr>
            </w:pPr>
            <w:r>
              <w:rPr>
                <w:color w:val="000000"/>
                <w:sz w:val="16"/>
                <w:szCs w:val="16"/>
              </w:rPr>
              <w:t xml:space="preserve">El contratista deberá </w:t>
            </w:r>
            <w:r>
              <w:rPr>
                <w:bCs/>
                <w:color w:val="000000"/>
                <w:sz w:val="16"/>
                <w:szCs w:val="16"/>
              </w:rPr>
              <w:t>priorizar en la atención las poblaciones vulnerables protegidas constitucionalmente como: gestante; maternas; menores de 5 años; adolescentes menores de 18 años; adultos mayores; discapacitados.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bCs/>
                <w:color w:val="000000"/>
                <w:sz w:val="16"/>
                <w:szCs w:val="16"/>
              </w:rPr>
            </w:pPr>
            <w:r>
              <w:rPr>
                <w:color w:val="000000"/>
                <w:sz w:val="16"/>
                <w:szCs w:val="16"/>
              </w:rPr>
              <w:lastRenderedPageBreak/>
              <w:t>Los niños entre menores a 1 y 5 años atendidos en el servicio de urgencias podrán ser valorados en la atención inicial por médico general bajo la tutoría y valoración posterior de Pediatra quien será el responsable tratante y/o realizando las correspondientes remisiones según requerimiento.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color w:val="000000"/>
                <w:sz w:val="16"/>
                <w:szCs w:val="16"/>
              </w:rPr>
            </w:pPr>
            <w:r>
              <w:rPr>
                <w:color w:val="000000"/>
                <w:sz w:val="16"/>
                <w:szCs w:val="16"/>
              </w:rPr>
              <w:t>La atención de toda Gestante y/o Materna será prioritaria. Para toda materna en el servicio de urgencias se aceptará la atención inicial por el médico general designado, con valoración por el especialista Gineco-Obstetra quien será el responsable tratante y/o realizando las correspondientes remisiones según requerimiento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color w:val="000000"/>
                <w:sz w:val="16"/>
                <w:szCs w:val="16"/>
              </w:rPr>
            </w:pPr>
            <w:r>
              <w:rPr>
                <w:color w:val="000000"/>
                <w:sz w:val="16"/>
                <w:szCs w:val="16"/>
              </w:rPr>
              <w:t xml:space="preserve">Para el alta (egreso hospitalario) o posterior a la consulta de especialidades realizada post - interconsulta o remisión a especialista, siempre deberá remitirse el paciente diligenciando por el profesional de salud del Contratista, el formato de </w:t>
            </w:r>
            <w:proofErr w:type="spellStart"/>
            <w:r>
              <w:rPr>
                <w:color w:val="000000"/>
                <w:sz w:val="16"/>
                <w:szCs w:val="16"/>
              </w:rPr>
              <w:t>contra-referencia</w:t>
            </w:r>
            <w:proofErr w:type="spellEnd"/>
            <w:r>
              <w:rPr>
                <w:color w:val="000000"/>
                <w:sz w:val="16"/>
                <w:szCs w:val="16"/>
              </w:rPr>
              <w:t xml:space="preserve"> informando el estado de salud del usuario, su evolución clínica y plan de manejo. Todas las citas de control con especialista requerirán siempre la </w:t>
            </w:r>
            <w:proofErr w:type="spellStart"/>
            <w:r>
              <w:rPr>
                <w:color w:val="000000"/>
                <w:sz w:val="16"/>
                <w:szCs w:val="16"/>
              </w:rPr>
              <w:t>contra-referencia</w:t>
            </w:r>
            <w:proofErr w:type="spellEnd"/>
            <w:r>
              <w:rPr>
                <w:color w:val="000000"/>
                <w:sz w:val="16"/>
                <w:szCs w:val="16"/>
              </w:rPr>
              <w:t xml:space="preserve"> para ser autorizadas, facturadas y/o canceladas por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color w:val="000000"/>
                <w:sz w:val="16"/>
                <w:szCs w:val="16"/>
              </w:rPr>
            </w:pPr>
            <w:r>
              <w:rPr>
                <w:color w:val="000000"/>
                <w:sz w:val="16"/>
                <w:szCs w:val="16"/>
              </w:rPr>
              <w:t xml:space="preserve">Se realizarán reuniones cuando estas sean necesarias citadas por el Supervisor del Contrato y/o por el ordenador del gasto entre las personas que desempeñen los cargos de: Subdirector Científico, Cuentas Médicas, oficina de Referencia </w:t>
            </w:r>
            <w:proofErr w:type="spellStart"/>
            <w:r>
              <w:rPr>
                <w:color w:val="000000"/>
                <w:sz w:val="16"/>
                <w:szCs w:val="16"/>
              </w:rPr>
              <w:t>Contra-referencia</w:t>
            </w:r>
            <w:proofErr w:type="spellEnd"/>
            <w:r>
              <w:rPr>
                <w:color w:val="000000"/>
                <w:sz w:val="16"/>
                <w:szCs w:val="16"/>
              </w:rPr>
              <w:t xml:space="preserve">, Auditoría de Calidad del contratista con sus homólogos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color w:val="000000"/>
                <w:sz w:val="16"/>
                <w:szCs w:val="16"/>
              </w:rPr>
              <w:t>, para analizar el desempeño y ejecución del contrato y tomar correctivos de los inconvenientes que se estén presentando.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color w:val="000000"/>
                <w:sz w:val="16"/>
                <w:szCs w:val="16"/>
              </w:rPr>
            </w:pPr>
            <w:r>
              <w:rPr>
                <w:color w:val="000000"/>
                <w:sz w:val="16"/>
                <w:szCs w:val="16"/>
              </w:rPr>
              <w:t xml:space="preserve">El contratista deberá presentar con su propuesta portafolio de servicios con sus CUPS respectivos, especificando detalladamente el código y la descripción de cada uno de los procedimientos y se obliga con la entidad a realizar la prestación de los servicios de Salud en las mismas condiciones durante la ejecución del contrato. </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adjustRightInd w:val="0"/>
              <w:jc w:val="both"/>
              <w:rPr>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color w:val="000000"/>
                <w:sz w:val="16"/>
                <w:szCs w:val="16"/>
              </w:rPr>
            </w:pPr>
            <w:r>
              <w:rPr>
                <w:rFonts w:eastAsia="Arial Unicode MS"/>
                <w:color w:val="000000"/>
                <w:sz w:val="16"/>
                <w:szCs w:val="16"/>
              </w:rPr>
              <w:t xml:space="preserve">EL contratista deberá sostener durante la ejecución del contrato incluyendo sus adiciones el valor de los medicamentos y los insumos y el porcentaje de intermediación. </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Arial Unicode M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b/>
                <w:color w:val="000000"/>
                <w:sz w:val="16"/>
                <w:szCs w:val="16"/>
              </w:rPr>
            </w:pPr>
            <w:r>
              <w:rPr>
                <w:rFonts w:eastAsia="MS Mincho"/>
                <w:bCs/>
                <w:color w:val="000000"/>
                <w:sz w:val="16"/>
                <w:szCs w:val="16"/>
              </w:rPr>
              <w:t>Los servicios prestados que no estén contemplados en el paquete del manual tarifario SOAT, o que se presten de manera adicional al paquete, deberán ser cobrados de manera individual y a la misma tarifa ofrecida por el contratista.</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b/>
                <w:color w:val="000000"/>
                <w:sz w:val="16"/>
                <w:szCs w:val="16"/>
              </w:rPr>
            </w:pPr>
            <w:r>
              <w:rPr>
                <w:rFonts w:eastAsia="MS Mincho"/>
                <w:bCs/>
                <w:color w:val="000000"/>
                <w:sz w:val="16"/>
                <w:szCs w:val="16"/>
              </w:rPr>
              <w:t xml:space="preserve">De no utilizar todos los servicios incluidos en el paquete o código del manual tarifario SOAT VIGENTE, se deberá realizar por parte del contratista el respectivo cálculo razonable para el cobro de los servicios prestados, siendo objeto de verificación por parte de auditoria médica de la </w:t>
            </w:r>
            <w:r>
              <w:rPr>
                <w:bCs/>
                <w:color w:val="000000"/>
                <w:sz w:val="16"/>
                <w:szCs w:val="16"/>
                <w:lang w:eastAsia="es-CO"/>
              </w:rPr>
              <w:t xml:space="preserve">Regional de Aseguramiento en Salud </w:t>
            </w:r>
            <w:proofErr w:type="spellStart"/>
            <w:r>
              <w:rPr>
                <w:bCs/>
                <w:color w:val="000000"/>
                <w:sz w:val="16"/>
                <w:szCs w:val="16"/>
                <w:lang w:eastAsia="es-CO"/>
              </w:rPr>
              <w:t>Nº</w:t>
            </w:r>
            <w:proofErr w:type="spellEnd"/>
            <w:r>
              <w:rPr>
                <w:bCs/>
                <w:color w:val="000000"/>
                <w:sz w:val="16"/>
                <w:szCs w:val="16"/>
                <w:lang w:eastAsia="es-CO"/>
              </w:rPr>
              <w:t xml:space="preserve"> 1</w:t>
            </w:r>
            <w:r>
              <w:rPr>
                <w:rFonts w:eastAsia="MS Mincho"/>
                <w:bCs/>
                <w:color w:val="000000"/>
                <w:sz w:val="16"/>
                <w:szCs w:val="16"/>
              </w:rPr>
              <w:t>.</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bCs/>
                <w:color w:val="000000"/>
                <w:sz w:val="16"/>
                <w:szCs w:val="16"/>
              </w:rPr>
            </w:pPr>
            <w:r>
              <w:rPr>
                <w:rFonts w:eastAsia="MS Mincho"/>
                <w:bCs/>
                <w:color w:val="000000"/>
                <w:sz w:val="16"/>
                <w:szCs w:val="16"/>
              </w:rPr>
              <w:t>Los medicamentos que sean suministrados en los procedimientos y que no encuentren en el listado de los medicamentos de la Policía Nacional o que su presentación sea diferente, serán pagados con forme a la tarifa PLM más el porcentaje de intermediación ofrecido.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snapToGrid w:val="0"/>
              <w:jc w:val="both"/>
              <w:rPr>
                <w:rFonts w:eastAsia="MS Mincho"/>
                <w:bCs/>
                <w:color w:val="000000"/>
                <w:sz w:val="16"/>
                <w:szCs w:val="16"/>
              </w:rPr>
            </w:pPr>
            <w:r>
              <w:rPr>
                <w:rFonts w:eastAsia="MS Mincho"/>
                <w:bCs/>
                <w:color w:val="000000"/>
                <w:sz w:val="16"/>
                <w:szCs w:val="16"/>
              </w:rPr>
              <w:t>El contratista deberá designar un funcionario para el seguimiento de la ejecución del contrato indicando el nombre y apellido, número de teléfono y correo electrónico.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iCs/>
                <w:color w:val="000000"/>
                <w:sz w:val="16"/>
                <w:szCs w:val="16"/>
              </w:rPr>
            </w:pPr>
            <w:r>
              <w:rPr>
                <w:iCs/>
                <w:color w:val="000000"/>
                <w:sz w:val="16"/>
                <w:szCs w:val="16"/>
              </w:rPr>
              <w:t xml:space="preserve">El contratista deberá adjuntar al momento de la legalización del contrato el listado en Excel de los CUPS contratados con </w:t>
            </w:r>
            <w:r>
              <w:rPr>
                <w:color w:val="000000"/>
                <w:sz w:val="16"/>
                <w:szCs w:val="16"/>
              </w:rPr>
              <w:t xml:space="preserve">su </w:t>
            </w:r>
            <w:r>
              <w:rPr>
                <w:iCs/>
                <w:color w:val="000000"/>
                <w:sz w:val="16"/>
                <w:szCs w:val="16"/>
              </w:rPr>
              <w:t>respectivo valor en pesos</w:t>
            </w:r>
            <w:r>
              <w:rPr>
                <w:iCs/>
                <w:color w:val="0B0B0B"/>
                <w:sz w:val="16"/>
                <w:szCs w:val="16"/>
              </w:rPr>
              <w:t>.</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hideMark/>
          </w:tcPr>
          <w:p w:rsidR="00F43E84" w:rsidRDefault="00F43E84">
            <w:pPr>
              <w:adjustRightInd w:val="0"/>
              <w:jc w:val="both"/>
              <w:rPr>
                <w:iCs/>
                <w:color w:val="000000"/>
                <w:sz w:val="16"/>
                <w:szCs w:val="16"/>
              </w:rPr>
            </w:pPr>
            <w:r>
              <w:rPr>
                <w:iCs/>
                <w:color w:val="000000"/>
                <w:sz w:val="16"/>
                <w:szCs w:val="16"/>
              </w:rPr>
              <w:t>EL contratista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vAlign w:val="center"/>
            <w:hideMark/>
          </w:tcPr>
          <w:p w:rsidR="00F43E84" w:rsidRDefault="00F43E84">
            <w:pPr>
              <w:jc w:val="both"/>
              <w:rPr>
                <w:color w:val="000000"/>
                <w:sz w:val="16"/>
                <w:szCs w:val="16"/>
                <w:lang w:eastAsia="es-CO"/>
              </w:rPr>
            </w:pPr>
            <w:r>
              <w:rPr>
                <w:color w:val="000000"/>
                <w:sz w:val="16"/>
                <w:szCs w:val="16"/>
                <w:lang w:eastAsia="es-CO"/>
              </w:rPr>
              <w:t xml:space="preserve">El oferente deberá enviar los </w:t>
            </w:r>
            <w:r>
              <w:rPr>
                <w:b/>
                <w:bCs/>
                <w:color w:val="000000"/>
                <w:sz w:val="16"/>
                <w:szCs w:val="16"/>
                <w:lang w:eastAsia="es-CO"/>
              </w:rPr>
              <w:t>Indicadores de calidad en la prestación de servicios</w:t>
            </w:r>
            <w:r>
              <w:rPr>
                <w:color w:val="000000"/>
                <w:sz w:val="16"/>
                <w:szCs w:val="16"/>
                <w:lang w:eastAsia="es-CO"/>
              </w:rPr>
              <w:t>, definidos en el Sistema de Información para la Calidad del Sistema Obligatorio de Garantía de Calidad de la Atención en Salud, cada vez que sean requeridos.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vAlign w:val="center"/>
            <w:hideMark/>
          </w:tcPr>
          <w:p w:rsidR="00F43E84" w:rsidRDefault="00F43E84">
            <w:pPr>
              <w:jc w:val="both"/>
              <w:rPr>
                <w:color w:val="000000"/>
                <w:sz w:val="16"/>
                <w:szCs w:val="16"/>
                <w:lang w:eastAsia="es-CO"/>
              </w:rPr>
            </w:pPr>
            <w:r>
              <w:rPr>
                <w:sz w:val="16"/>
                <w:szCs w:val="16"/>
              </w:rPr>
              <w:t>Cumplir con la normatividad establecida por el Ministerio de Salud y las normas generales vigentes.</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vAlign w:val="center"/>
            <w:hideMark/>
          </w:tcPr>
          <w:p w:rsidR="00F43E84" w:rsidRDefault="00F43E84">
            <w:pPr>
              <w:jc w:val="both"/>
              <w:rPr>
                <w:color w:val="000000"/>
                <w:sz w:val="16"/>
                <w:szCs w:val="16"/>
                <w:lang w:eastAsia="es-CO"/>
              </w:rPr>
            </w:pPr>
            <w:r>
              <w:rPr>
                <w:sz w:val="16"/>
                <w:szCs w:val="16"/>
              </w:rPr>
              <w:t>Prestar los servicios de acuerdo al nivel y el plan integral de salud de las fuerzas militares y la Policía Nacional Acuerdo 002 de 2001.</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vAlign w:val="center"/>
            <w:hideMark/>
          </w:tcPr>
          <w:p w:rsidR="00F43E84" w:rsidRDefault="00F43E84">
            <w:pPr>
              <w:jc w:val="both"/>
              <w:rPr>
                <w:sz w:val="16"/>
                <w:szCs w:val="16"/>
              </w:rPr>
            </w:pPr>
            <w:r>
              <w:rPr>
                <w:sz w:val="16"/>
                <w:szCs w:val="16"/>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r w:rsidR="00F43E84" w:rsidTr="0078050D">
        <w:trPr>
          <w:trHeight w:val="200"/>
          <w:jc w:val="center"/>
        </w:trPr>
        <w:tc>
          <w:tcPr>
            <w:tcW w:w="8671" w:type="dxa"/>
            <w:tcBorders>
              <w:top w:val="single" w:sz="12" w:space="0" w:color="auto"/>
              <w:left w:val="single" w:sz="12" w:space="0" w:color="auto"/>
              <w:bottom w:val="single" w:sz="12" w:space="0" w:color="auto"/>
              <w:right w:val="single" w:sz="12" w:space="0" w:color="auto"/>
            </w:tcBorders>
            <w:vAlign w:val="center"/>
            <w:hideMark/>
          </w:tcPr>
          <w:p w:rsidR="00F43E84" w:rsidRDefault="00F43E84">
            <w:pPr>
              <w:jc w:val="both"/>
              <w:rPr>
                <w:sz w:val="16"/>
                <w:szCs w:val="16"/>
              </w:rPr>
            </w:pPr>
            <w:r>
              <w:rPr>
                <w:sz w:val="16"/>
                <w:szCs w:val="16"/>
              </w:rPr>
              <w:t>El representante legal de la persona jurídica deberá aportar con su propuesta el Certificado de Registro de Deudores Alimentarios Morosos – REDAM, entendido este como el Documento que expide gratuitamente el REDAM sobre la condición o no de deudor alimentario moroso de una persona, como consecuencia de su inclusión o cancelación en el registro, generado con una antelación no mayor a un mes, contado retroactivamente a partir de la fecha de cierre.</w:t>
            </w:r>
          </w:p>
        </w:tc>
        <w:tc>
          <w:tcPr>
            <w:tcW w:w="851"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c>
          <w:tcPr>
            <w:tcW w:w="993" w:type="dxa"/>
            <w:tcBorders>
              <w:top w:val="single" w:sz="12" w:space="0" w:color="auto"/>
              <w:left w:val="single" w:sz="12" w:space="0" w:color="auto"/>
              <w:bottom w:val="single" w:sz="12" w:space="0" w:color="auto"/>
              <w:right w:val="single" w:sz="12" w:space="0" w:color="auto"/>
            </w:tcBorders>
          </w:tcPr>
          <w:p w:rsidR="00F43E84" w:rsidRDefault="00F43E84">
            <w:pPr>
              <w:snapToGrid w:val="0"/>
              <w:jc w:val="both"/>
              <w:rPr>
                <w:rFonts w:eastAsia="MS Mincho"/>
                <w:bCs/>
                <w:color w:val="000000"/>
                <w:sz w:val="16"/>
                <w:szCs w:val="16"/>
              </w:rPr>
            </w:pPr>
          </w:p>
        </w:tc>
      </w:tr>
    </w:tbl>
    <w:p w:rsidR="003A00D6" w:rsidRDefault="003A00D6" w:rsidP="009A257E">
      <w:pPr>
        <w:autoSpaceDE/>
        <w:autoSpaceDN/>
        <w:jc w:val="both"/>
        <w:rPr>
          <w:b/>
          <w:sz w:val="16"/>
          <w:szCs w:val="16"/>
          <w:lang w:eastAsia="x-none"/>
        </w:rPr>
      </w:pPr>
    </w:p>
    <w:p w:rsidR="00947CE3" w:rsidRDefault="00947CE3" w:rsidP="009A257E">
      <w:pPr>
        <w:autoSpaceDE/>
        <w:autoSpaceDN/>
        <w:jc w:val="both"/>
        <w:rPr>
          <w:b/>
          <w:sz w:val="16"/>
          <w:szCs w:val="16"/>
          <w:lang w:eastAsia="x-none"/>
        </w:rPr>
      </w:pPr>
    </w:p>
    <w:p w:rsidR="00154C3F" w:rsidRDefault="00154C3F" w:rsidP="009A257E">
      <w:pPr>
        <w:autoSpaceDE/>
        <w:autoSpaceDN/>
        <w:jc w:val="both"/>
        <w:rPr>
          <w:b/>
          <w:sz w:val="16"/>
          <w:szCs w:val="16"/>
          <w:lang w:eastAsia="x-none"/>
        </w:rPr>
      </w:pPr>
    </w:p>
    <w:p w:rsidR="003A00D6" w:rsidRDefault="003A00D6" w:rsidP="009A257E">
      <w:pPr>
        <w:autoSpaceDE/>
        <w:autoSpaceDN/>
        <w:jc w:val="both"/>
        <w:rPr>
          <w:b/>
          <w:sz w:val="16"/>
          <w:szCs w:val="16"/>
          <w:lang w:eastAsia="x-none"/>
        </w:rPr>
      </w:pPr>
    </w:p>
    <w:p w:rsidR="003A00D6" w:rsidRDefault="003A00D6" w:rsidP="009A257E">
      <w:pPr>
        <w:autoSpaceDE/>
        <w:autoSpaceDN/>
        <w:jc w:val="both"/>
        <w:rPr>
          <w:b/>
          <w:sz w:val="16"/>
          <w:szCs w:val="16"/>
          <w:lang w:eastAsia="x-none"/>
        </w:rPr>
      </w:pPr>
    </w:p>
    <w:p w:rsidR="00947CE3" w:rsidRDefault="00947CE3" w:rsidP="009A257E">
      <w:pPr>
        <w:autoSpaceDE/>
        <w:autoSpaceDN/>
        <w:jc w:val="both"/>
        <w:rPr>
          <w:b/>
          <w:sz w:val="16"/>
          <w:szCs w:val="16"/>
          <w:lang w:eastAsia="x-none"/>
        </w:rPr>
      </w:pPr>
    </w:p>
    <w:p w:rsidR="00947CE3" w:rsidRPr="00366580" w:rsidRDefault="00947CE3" w:rsidP="00947CE3">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947CE3" w:rsidRPr="00366580" w:rsidRDefault="00947CE3" w:rsidP="00947CE3">
      <w:pPr>
        <w:pStyle w:val="Sinespaciado1"/>
        <w:ind w:left="180"/>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947CE3" w:rsidRPr="00366580" w:rsidRDefault="00947CE3" w:rsidP="00947CE3">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947CE3" w:rsidRPr="00366580" w:rsidRDefault="00947CE3" w:rsidP="00947CE3">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947CE3" w:rsidRPr="00366580" w:rsidRDefault="00947CE3" w:rsidP="00947CE3">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947CE3" w:rsidRPr="00366580" w:rsidRDefault="00947CE3" w:rsidP="00947CE3">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947CE3" w:rsidRPr="00366580" w:rsidRDefault="00947CE3" w:rsidP="00947CE3">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Teléfono: ____________________________________________________________</w:t>
      </w:r>
    </w:p>
    <w:p w:rsidR="0088451C" w:rsidRDefault="00947CE3" w:rsidP="00947CE3">
      <w:pPr>
        <w:autoSpaceDE/>
        <w:autoSpaceDN/>
        <w:rPr>
          <w:b/>
          <w:szCs w:val="17"/>
        </w:rPr>
      </w:pPr>
      <w:r>
        <w:rPr>
          <w:color w:val="000000" w:themeColor="text1"/>
        </w:rPr>
        <w:t xml:space="preserve">    </w:t>
      </w:r>
      <w:r w:rsidRPr="00366580">
        <w:rPr>
          <w:color w:val="000000" w:themeColor="text1"/>
        </w:rPr>
        <w:t>Email: _______________________________________________________________</w:t>
      </w:r>
    </w:p>
    <w:p w:rsidR="003A00D6" w:rsidRDefault="003A00D6" w:rsidP="0044421A">
      <w:pPr>
        <w:autoSpaceDE/>
        <w:autoSpaceDN/>
        <w:rPr>
          <w:b/>
        </w:rPr>
      </w:pPr>
    </w:p>
    <w:p w:rsidR="008A5234" w:rsidRDefault="008A5234" w:rsidP="00B50F06">
      <w:pPr>
        <w:autoSpaceDE/>
        <w:autoSpaceDN/>
        <w:jc w:val="center"/>
        <w:rPr>
          <w:b/>
        </w:rPr>
      </w:pPr>
    </w:p>
    <w:p w:rsidR="0044421A" w:rsidRDefault="0044421A" w:rsidP="000745DE">
      <w:pPr>
        <w:autoSpaceDE/>
        <w:autoSpaceDN/>
        <w:rPr>
          <w:b/>
        </w:rPr>
      </w:pPr>
    </w:p>
    <w:p w:rsidR="0044421A" w:rsidRDefault="0044421A" w:rsidP="00B50F06">
      <w:pPr>
        <w:autoSpaceDE/>
        <w:autoSpaceDN/>
        <w:jc w:val="center"/>
        <w:rPr>
          <w:b/>
        </w:rPr>
      </w:pPr>
    </w:p>
    <w:p w:rsidR="0044421A" w:rsidRDefault="0044421A" w:rsidP="00B50F06">
      <w:pPr>
        <w:autoSpaceDE/>
        <w:autoSpaceDN/>
        <w:jc w:val="center"/>
        <w:rPr>
          <w:b/>
        </w:rPr>
      </w:pPr>
    </w:p>
    <w:p w:rsidR="005265EC" w:rsidRPr="007E4993" w:rsidRDefault="005265EC" w:rsidP="00B50F06">
      <w:pPr>
        <w:autoSpaceDE/>
        <w:autoSpaceDN/>
        <w:jc w:val="center"/>
        <w:rPr>
          <w:b/>
        </w:rPr>
      </w:pPr>
      <w:r w:rsidRPr="00AF7EF9">
        <w:rPr>
          <w:b/>
        </w:rPr>
        <w:t>ANEXO</w:t>
      </w:r>
    </w:p>
    <w:p w:rsidR="005265EC" w:rsidRDefault="005265EC" w:rsidP="005265EC">
      <w:pPr>
        <w:ind w:left="-142"/>
        <w:jc w:val="center"/>
        <w:rPr>
          <w:b/>
          <w:bCs/>
          <w:szCs w:val="22"/>
        </w:rPr>
      </w:pPr>
      <w:r>
        <w:rPr>
          <w:b/>
          <w:bCs/>
          <w:szCs w:val="22"/>
        </w:rPr>
        <w:t>PRECIO TECHO</w:t>
      </w:r>
    </w:p>
    <w:p w:rsidR="004E2936" w:rsidRDefault="004E2936" w:rsidP="004E2936">
      <w:pPr>
        <w:rPr>
          <w:b/>
          <w:bCs/>
          <w:szCs w:val="22"/>
        </w:rPr>
      </w:pPr>
    </w:p>
    <w:p w:rsidR="004E2936" w:rsidRDefault="004E2936" w:rsidP="005265EC">
      <w:pPr>
        <w:ind w:left="-142"/>
        <w:jc w:val="center"/>
        <w:rPr>
          <w:b/>
          <w:bCs/>
          <w:szCs w:val="22"/>
        </w:rPr>
      </w:pPr>
    </w:p>
    <w:tbl>
      <w:tblPr>
        <w:tblW w:w="103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660"/>
        <w:gridCol w:w="5846"/>
        <w:gridCol w:w="3874"/>
      </w:tblGrid>
      <w:tr w:rsidR="00F43E84" w:rsidRPr="004E7810" w:rsidTr="004E7810">
        <w:trPr>
          <w:trHeight w:val="415"/>
          <w:jc w:val="center"/>
        </w:trPr>
        <w:tc>
          <w:tcPr>
            <w:tcW w:w="660" w:type="dxa"/>
            <w:tcBorders>
              <w:top w:val="single" w:sz="12" w:space="0" w:color="auto"/>
              <w:left w:val="single" w:sz="12" w:space="0" w:color="auto"/>
              <w:bottom w:val="single" w:sz="12" w:space="0" w:color="auto"/>
              <w:right w:val="single" w:sz="12" w:space="0" w:color="auto"/>
            </w:tcBorders>
            <w:shd w:val="clear" w:color="auto" w:fill="BFBFBF"/>
            <w:noWrap/>
            <w:vAlign w:val="center"/>
            <w:hideMark/>
          </w:tcPr>
          <w:p w:rsidR="00F43E84" w:rsidRPr="004E7810" w:rsidRDefault="00F43E84">
            <w:pPr>
              <w:jc w:val="center"/>
              <w:rPr>
                <w:b/>
                <w:color w:val="000000"/>
              </w:rPr>
            </w:pPr>
            <w:r w:rsidRPr="004E7810">
              <w:rPr>
                <w:b/>
                <w:color w:val="000000"/>
              </w:rPr>
              <w:t>ÍTEM</w:t>
            </w:r>
          </w:p>
        </w:tc>
        <w:tc>
          <w:tcPr>
            <w:tcW w:w="5846" w:type="dxa"/>
            <w:tcBorders>
              <w:top w:val="single" w:sz="12" w:space="0" w:color="auto"/>
              <w:left w:val="single" w:sz="12" w:space="0" w:color="auto"/>
              <w:bottom w:val="single" w:sz="12" w:space="0" w:color="auto"/>
              <w:right w:val="single" w:sz="12" w:space="0" w:color="auto"/>
            </w:tcBorders>
            <w:shd w:val="clear" w:color="auto" w:fill="BFBFBF"/>
            <w:noWrap/>
            <w:vAlign w:val="center"/>
            <w:hideMark/>
          </w:tcPr>
          <w:p w:rsidR="00F43E84" w:rsidRPr="004E7810" w:rsidRDefault="00F43E84">
            <w:pPr>
              <w:jc w:val="center"/>
              <w:rPr>
                <w:b/>
                <w:color w:val="000000"/>
              </w:rPr>
            </w:pPr>
            <w:r w:rsidRPr="004E7810">
              <w:rPr>
                <w:b/>
                <w:color w:val="000000"/>
              </w:rPr>
              <w:t>DESCRIPCIÓN</w:t>
            </w:r>
          </w:p>
        </w:tc>
        <w:tc>
          <w:tcPr>
            <w:tcW w:w="3874" w:type="dxa"/>
            <w:tcBorders>
              <w:top w:val="single" w:sz="12" w:space="0" w:color="auto"/>
              <w:left w:val="single" w:sz="12" w:space="0" w:color="auto"/>
              <w:bottom w:val="single" w:sz="12" w:space="0" w:color="auto"/>
              <w:right w:val="single" w:sz="12" w:space="0" w:color="auto"/>
            </w:tcBorders>
            <w:shd w:val="clear" w:color="auto" w:fill="BFBFBF"/>
            <w:vAlign w:val="center"/>
            <w:hideMark/>
          </w:tcPr>
          <w:p w:rsidR="00F43E84" w:rsidRPr="004E7810" w:rsidRDefault="00F43E84">
            <w:pPr>
              <w:jc w:val="center"/>
              <w:rPr>
                <w:b/>
                <w:color w:val="000000"/>
              </w:rPr>
            </w:pPr>
            <w:r w:rsidRPr="004E7810">
              <w:rPr>
                <w:b/>
                <w:color w:val="000000"/>
              </w:rPr>
              <w:t>PRECIO TECHO</w:t>
            </w:r>
          </w:p>
        </w:tc>
      </w:tr>
      <w:tr w:rsidR="003E196F" w:rsidRPr="004E7810" w:rsidTr="00AC65B2">
        <w:trPr>
          <w:trHeight w:val="524"/>
          <w:jc w:val="center"/>
        </w:trPr>
        <w:tc>
          <w:tcPr>
            <w:tcW w:w="660"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jc w:val="center"/>
              <w:rPr>
                <w:b/>
                <w:color w:val="000000"/>
              </w:rPr>
            </w:pPr>
            <w:r w:rsidRPr="004E7810">
              <w:rPr>
                <w:b/>
                <w:color w:val="000000"/>
              </w:rPr>
              <w:t>1</w:t>
            </w:r>
          </w:p>
        </w:tc>
        <w:tc>
          <w:tcPr>
            <w:tcW w:w="5846"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pStyle w:val="Textoindependiente29"/>
              <w:overflowPunct/>
              <w:autoSpaceDE/>
              <w:adjustRightInd/>
              <w:jc w:val="center"/>
              <w:rPr>
                <w:rFonts w:cs="Arial"/>
                <w:sz w:val="20"/>
                <w:lang w:val="es-ES"/>
              </w:rPr>
            </w:pPr>
            <w:r w:rsidRPr="004E7810">
              <w:rPr>
                <w:rFonts w:cs="Arial"/>
                <w:sz w:val="20"/>
                <w:lang w:val="es-ES"/>
              </w:rPr>
              <w:t>TARIFA PARA LA PRESTACIÓN DE LOS SERVICIOS Y SUS CUPS</w:t>
            </w:r>
          </w:p>
        </w:tc>
        <w:tc>
          <w:tcPr>
            <w:tcW w:w="3874" w:type="dxa"/>
            <w:tcBorders>
              <w:top w:val="single" w:sz="12" w:space="0" w:color="auto"/>
              <w:left w:val="single" w:sz="12" w:space="0" w:color="auto"/>
              <w:bottom w:val="single" w:sz="12" w:space="0" w:color="auto"/>
              <w:right w:val="single" w:sz="12" w:space="0" w:color="auto"/>
            </w:tcBorders>
            <w:vAlign w:val="center"/>
            <w:hideMark/>
          </w:tcPr>
          <w:p w:rsidR="003E196F" w:rsidRPr="004E7810" w:rsidRDefault="003E196F" w:rsidP="003E196F">
            <w:pPr>
              <w:jc w:val="center"/>
              <w:rPr>
                <w:rFonts w:eastAsia="MS Mincho"/>
              </w:rPr>
            </w:pPr>
            <w:r w:rsidRPr="004E7810">
              <w:rPr>
                <w:rFonts w:eastAsia="MS Mincho"/>
              </w:rPr>
              <w:t xml:space="preserve">SOAT VIGENTE SALARIAL -5% </w:t>
            </w:r>
          </w:p>
        </w:tc>
      </w:tr>
      <w:tr w:rsidR="003E196F" w:rsidRPr="004E7810" w:rsidTr="004E7810">
        <w:trPr>
          <w:trHeight w:val="485"/>
          <w:jc w:val="center"/>
        </w:trPr>
        <w:tc>
          <w:tcPr>
            <w:tcW w:w="660"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jc w:val="center"/>
              <w:rPr>
                <w:b/>
                <w:color w:val="000000"/>
              </w:rPr>
            </w:pPr>
            <w:r w:rsidRPr="004E7810">
              <w:rPr>
                <w:b/>
                <w:color w:val="000000"/>
              </w:rPr>
              <w:t>2</w:t>
            </w:r>
          </w:p>
        </w:tc>
        <w:tc>
          <w:tcPr>
            <w:tcW w:w="5846"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pStyle w:val="Textoindependiente29"/>
              <w:overflowPunct/>
              <w:autoSpaceDE/>
              <w:adjustRightInd/>
              <w:jc w:val="center"/>
              <w:rPr>
                <w:rFonts w:cs="Arial"/>
                <w:sz w:val="20"/>
                <w:lang w:val="es-ES"/>
              </w:rPr>
            </w:pPr>
            <w:r w:rsidRPr="004E7810">
              <w:rPr>
                <w:rFonts w:cs="Arial"/>
                <w:sz w:val="20"/>
                <w:lang w:val="es-ES"/>
              </w:rPr>
              <w:t>INTERMEDIACION MEDICAMENTOS INTRAHOSPITALARIOS</w:t>
            </w:r>
          </w:p>
        </w:tc>
        <w:tc>
          <w:tcPr>
            <w:tcW w:w="3874" w:type="dxa"/>
            <w:tcBorders>
              <w:top w:val="single" w:sz="12" w:space="0" w:color="auto"/>
              <w:left w:val="single" w:sz="12" w:space="0" w:color="auto"/>
              <w:bottom w:val="single" w:sz="12" w:space="0" w:color="auto"/>
              <w:right w:val="single" w:sz="12" w:space="0" w:color="auto"/>
            </w:tcBorders>
            <w:vAlign w:val="center"/>
            <w:hideMark/>
          </w:tcPr>
          <w:p w:rsidR="003E196F" w:rsidRPr="004E7810" w:rsidRDefault="003E196F" w:rsidP="003E196F">
            <w:pPr>
              <w:jc w:val="center"/>
              <w:rPr>
                <w:rFonts w:eastAsia="MS Mincho"/>
              </w:rPr>
            </w:pPr>
            <w:r w:rsidRPr="004E7810">
              <w:rPr>
                <w:rFonts w:eastAsia="Arial"/>
              </w:rPr>
              <w:t>TARIFAS PROPIAS IPS – REGULADAS SISMED</w:t>
            </w:r>
          </w:p>
        </w:tc>
      </w:tr>
      <w:tr w:rsidR="003E196F" w:rsidRPr="004E7810" w:rsidTr="004E7810">
        <w:trPr>
          <w:trHeight w:val="563"/>
          <w:jc w:val="center"/>
        </w:trPr>
        <w:tc>
          <w:tcPr>
            <w:tcW w:w="660"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jc w:val="center"/>
              <w:rPr>
                <w:b/>
                <w:color w:val="000000"/>
              </w:rPr>
            </w:pPr>
            <w:r w:rsidRPr="004E7810">
              <w:rPr>
                <w:b/>
                <w:color w:val="000000"/>
              </w:rPr>
              <w:t>3</w:t>
            </w:r>
          </w:p>
        </w:tc>
        <w:tc>
          <w:tcPr>
            <w:tcW w:w="5846"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pStyle w:val="Textoindependiente29"/>
              <w:overflowPunct/>
              <w:autoSpaceDE/>
              <w:adjustRightInd/>
              <w:jc w:val="center"/>
              <w:rPr>
                <w:rFonts w:cs="Arial"/>
                <w:sz w:val="20"/>
                <w:lang w:val="es-ES"/>
              </w:rPr>
            </w:pPr>
            <w:r w:rsidRPr="004E7810">
              <w:rPr>
                <w:rFonts w:cs="Arial"/>
                <w:sz w:val="20"/>
                <w:lang w:val="es-ES"/>
              </w:rPr>
              <w:t xml:space="preserve">INTERMEDIACION DE </w:t>
            </w:r>
            <w:r w:rsidRPr="004E7810">
              <w:rPr>
                <w:rFonts w:cs="Arial"/>
                <w:sz w:val="20"/>
              </w:rPr>
              <w:t>MATERIALES E INSUMOS</w:t>
            </w:r>
          </w:p>
        </w:tc>
        <w:tc>
          <w:tcPr>
            <w:tcW w:w="3874" w:type="dxa"/>
            <w:tcBorders>
              <w:top w:val="single" w:sz="12" w:space="0" w:color="auto"/>
              <w:left w:val="single" w:sz="12" w:space="0" w:color="auto"/>
              <w:bottom w:val="single" w:sz="12" w:space="0" w:color="auto"/>
              <w:right w:val="single" w:sz="12" w:space="0" w:color="auto"/>
            </w:tcBorders>
            <w:vAlign w:val="center"/>
            <w:hideMark/>
          </w:tcPr>
          <w:p w:rsidR="003E196F" w:rsidRPr="004E7810" w:rsidRDefault="003E196F" w:rsidP="003E196F">
            <w:pPr>
              <w:jc w:val="center"/>
              <w:rPr>
                <w:rFonts w:eastAsia="MS Mincho"/>
              </w:rPr>
            </w:pPr>
            <w:r w:rsidRPr="004E7810">
              <w:rPr>
                <w:rFonts w:eastAsia="Arial"/>
              </w:rPr>
              <w:t>TARIFAS PROPIAS IPS – REGULADAS SISMED</w:t>
            </w:r>
          </w:p>
        </w:tc>
      </w:tr>
      <w:tr w:rsidR="003E196F" w:rsidRPr="004E7810" w:rsidTr="004E7810">
        <w:trPr>
          <w:trHeight w:val="543"/>
          <w:jc w:val="center"/>
        </w:trPr>
        <w:tc>
          <w:tcPr>
            <w:tcW w:w="660"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jc w:val="center"/>
              <w:rPr>
                <w:color w:val="000000"/>
              </w:rPr>
            </w:pPr>
            <w:r w:rsidRPr="004E7810">
              <w:rPr>
                <w:color w:val="000000"/>
              </w:rPr>
              <w:t>4</w:t>
            </w:r>
          </w:p>
        </w:tc>
        <w:tc>
          <w:tcPr>
            <w:tcW w:w="5846" w:type="dxa"/>
            <w:tcBorders>
              <w:top w:val="single" w:sz="12" w:space="0" w:color="auto"/>
              <w:left w:val="single" w:sz="12" w:space="0" w:color="auto"/>
              <w:bottom w:val="single" w:sz="12" w:space="0" w:color="auto"/>
              <w:right w:val="single" w:sz="12" w:space="0" w:color="auto"/>
            </w:tcBorders>
            <w:noWrap/>
            <w:vAlign w:val="center"/>
            <w:hideMark/>
          </w:tcPr>
          <w:p w:rsidR="003E196F" w:rsidRPr="004E7810" w:rsidRDefault="003E196F" w:rsidP="003E196F">
            <w:pPr>
              <w:pStyle w:val="Textoindependiente29"/>
              <w:overflowPunct/>
              <w:autoSpaceDE/>
              <w:adjustRightInd/>
              <w:jc w:val="center"/>
              <w:rPr>
                <w:rFonts w:cs="Arial"/>
                <w:sz w:val="20"/>
                <w:lang w:val="es-ES"/>
              </w:rPr>
            </w:pPr>
            <w:r w:rsidRPr="004E7810">
              <w:rPr>
                <w:rFonts w:cs="Arial"/>
                <w:color w:val="000000"/>
                <w:sz w:val="20"/>
              </w:rPr>
              <w:t>TRANSPORTE DE PACIENTES EN AMBULANCIAS BÁSICA Y MEDICALIZADO</w:t>
            </w:r>
          </w:p>
        </w:tc>
        <w:tc>
          <w:tcPr>
            <w:tcW w:w="3874" w:type="dxa"/>
            <w:tcBorders>
              <w:top w:val="single" w:sz="12" w:space="0" w:color="auto"/>
              <w:left w:val="single" w:sz="12" w:space="0" w:color="auto"/>
              <w:bottom w:val="single" w:sz="12" w:space="0" w:color="auto"/>
              <w:right w:val="single" w:sz="12" w:space="0" w:color="auto"/>
            </w:tcBorders>
            <w:vAlign w:val="center"/>
          </w:tcPr>
          <w:p w:rsidR="004E7810" w:rsidRPr="004E7810" w:rsidRDefault="003E196F" w:rsidP="003E196F">
            <w:pPr>
              <w:jc w:val="center"/>
              <w:rPr>
                <w:rFonts w:eastAsia="MS Mincho"/>
              </w:rPr>
            </w:pPr>
            <w:r w:rsidRPr="004E7810">
              <w:rPr>
                <w:rFonts w:eastAsia="MS Mincho"/>
              </w:rPr>
              <w:t>RESOLUCIÓN INSTITUCIONAL No 084</w:t>
            </w:r>
          </w:p>
          <w:p w:rsidR="004E7810" w:rsidRPr="004E7810" w:rsidRDefault="004E7810" w:rsidP="004E7810">
            <w:pPr>
              <w:pStyle w:val="Default"/>
              <w:jc w:val="center"/>
              <w:rPr>
                <w:rFonts w:ascii="Arial" w:hAnsi="Arial" w:cs="Arial"/>
                <w:sz w:val="20"/>
                <w:szCs w:val="20"/>
              </w:rPr>
            </w:pPr>
            <w:r w:rsidRPr="004E7810">
              <w:rPr>
                <w:rFonts w:ascii="Arial" w:hAnsi="Arial" w:cs="Arial"/>
                <w:sz w:val="20"/>
                <w:szCs w:val="20"/>
              </w:rPr>
              <w:t xml:space="preserve">(01 DE ABRIL DE 2024) </w:t>
            </w:r>
          </w:p>
          <w:p w:rsidR="003E196F" w:rsidRPr="004E7810" w:rsidRDefault="003E196F" w:rsidP="003E196F">
            <w:pPr>
              <w:jc w:val="center"/>
              <w:rPr>
                <w:rFonts w:eastAsia="MS Mincho"/>
              </w:rPr>
            </w:pPr>
            <w:r w:rsidRPr="004E7810">
              <w:rPr>
                <w:rFonts w:eastAsia="MS Mincho"/>
              </w:rPr>
              <w:t>(o la que la modifique, sustituya o adicione)</w:t>
            </w:r>
          </w:p>
        </w:tc>
      </w:tr>
    </w:tbl>
    <w:p w:rsidR="004E2936" w:rsidRPr="00AF7EF9" w:rsidRDefault="004E2936" w:rsidP="005265EC">
      <w:pPr>
        <w:ind w:left="-142"/>
        <w:jc w:val="center"/>
        <w:rPr>
          <w:b/>
          <w:bCs/>
          <w:szCs w:val="22"/>
        </w:rPr>
      </w:pPr>
    </w:p>
    <w:p w:rsidR="005265EC" w:rsidRPr="005B347C" w:rsidRDefault="005265EC" w:rsidP="005265EC">
      <w:pPr>
        <w:rPr>
          <w:b/>
          <w:bCs/>
          <w:sz w:val="12"/>
          <w:szCs w:val="22"/>
        </w:rPr>
      </w:pPr>
    </w:p>
    <w:p w:rsidR="005265EC" w:rsidRDefault="005265EC" w:rsidP="005265EC">
      <w:pPr>
        <w:autoSpaceDE/>
        <w:autoSpaceDN/>
        <w:jc w:val="both"/>
        <w:rPr>
          <w:b/>
          <w:sz w:val="6"/>
          <w:szCs w:val="16"/>
          <w:lang w:eastAsia="x-none"/>
        </w:rPr>
      </w:pPr>
    </w:p>
    <w:p w:rsidR="005265EC" w:rsidRDefault="005265EC" w:rsidP="005265EC">
      <w:pPr>
        <w:autoSpaceDE/>
        <w:autoSpaceDN/>
        <w:jc w:val="both"/>
        <w:rPr>
          <w:b/>
          <w:sz w:val="6"/>
          <w:szCs w:val="16"/>
          <w:lang w:eastAsia="x-none"/>
        </w:rPr>
      </w:pPr>
    </w:p>
    <w:p w:rsidR="005265EC" w:rsidRDefault="005265EC" w:rsidP="00D526D3">
      <w:pPr>
        <w:autoSpaceDE/>
        <w:autoSpaceDN/>
        <w:rPr>
          <w:b/>
        </w:rPr>
      </w:pPr>
    </w:p>
    <w:p w:rsidR="005265EC" w:rsidRDefault="005265EC" w:rsidP="007267C8">
      <w:pPr>
        <w:autoSpaceDE/>
        <w:autoSpaceDN/>
        <w:ind w:left="-142"/>
        <w:jc w:val="center"/>
        <w:rPr>
          <w:b/>
        </w:rPr>
      </w:pPr>
      <w:r>
        <w:rPr>
          <w:b/>
        </w:rPr>
        <w:t>ESTE ANEXO ES INFORMATIVO</w:t>
      </w: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D76130" w:rsidRDefault="00D76130" w:rsidP="007267C8">
      <w:pPr>
        <w:autoSpaceDE/>
        <w:autoSpaceDN/>
        <w:ind w:left="-142"/>
        <w:jc w:val="center"/>
        <w:rPr>
          <w:b/>
        </w:rPr>
      </w:pPr>
    </w:p>
    <w:p w:rsidR="005265EC" w:rsidRDefault="005265EC" w:rsidP="007267C8">
      <w:pPr>
        <w:autoSpaceDE/>
        <w:autoSpaceDN/>
        <w:ind w:left="-142"/>
        <w:jc w:val="center"/>
        <w:rPr>
          <w:b/>
        </w:rPr>
      </w:pPr>
    </w:p>
    <w:p w:rsidR="00992B5F" w:rsidRDefault="00992B5F" w:rsidP="007267C8">
      <w:pPr>
        <w:autoSpaceDE/>
        <w:autoSpaceDN/>
        <w:ind w:left="-142"/>
        <w:jc w:val="center"/>
        <w:rPr>
          <w:b/>
        </w:rPr>
      </w:pPr>
    </w:p>
    <w:p w:rsidR="00992B5F" w:rsidRDefault="00992B5F" w:rsidP="007267C8">
      <w:pPr>
        <w:autoSpaceDE/>
        <w:autoSpaceDN/>
        <w:ind w:left="-142"/>
        <w:jc w:val="center"/>
        <w:rPr>
          <w:b/>
        </w:rPr>
      </w:pPr>
    </w:p>
    <w:p w:rsidR="00992B5F" w:rsidRDefault="00992B5F" w:rsidP="007267C8">
      <w:pPr>
        <w:autoSpaceDE/>
        <w:autoSpaceDN/>
        <w:ind w:left="-142"/>
        <w:jc w:val="center"/>
        <w:rPr>
          <w:b/>
        </w:rPr>
      </w:pPr>
    </w:p>
    <w:p w:rsidR="00992B5F" w:rsidRDefault="00992B5F" w:rsidP="007267C8">
      <w:pPr>
        <w:autoSpaceDE/>
        <w:autoSpaceDN/>
        <w:ind w:left="-142"/>
        <w:jc w:val="center"/>
        <w:rPr>
          <w:b/>
        </w:rPr>
      </w:pPr>
    </w:p>
    <w:p w:rsidR="00992B5F" w:rsidRDefault="00992B5F" w:rsidP="007267C8">
      <w:pPr>
        <w:autoSpaceDE/>
        <w:autoSpaceDN/>
        <w:ind w:left="-142"/>
        <w:jc w:val="center"/>
        <w:rPr>
          <w:b/>
        </w:rPr>
      </w:pPr>
    </w:p>
    <w:p w:rsidR="00992B5F" w:rsidRDefault="00992B5F" w:rsidP="007267C8">
      <w:pPr>
        <w:autoSpaceDE/>
        <w:autoSpaceDN/>
        <w:ind w:left="-142"/>
        <w:jc w:val="center"/>
        <w:rPr>
          <w:b/>
        </w:rPr>
      </w:pPr>
    </w:p>
    <w:p w:rsidR="00992B5F" w:rsidRDefault="00992B5F"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5265EC" w:rsidRDefault="005265EC" w:rsidP="007267C8">
      <w:pPr>
        <w:autoSpaceDE/>
        <w:autoSpaceDN/>
        <w:ind w:left="-142"/>
        <w:jc w:val="center"/>
        <w:rPr>
          <w:b/>
        </w:rPr>
      </w:pPr>
    </w:p>
    <w:p w:rsidR="0073406D" w:rsidRDefault="0073406D" w:rsidP="007267C8">
      <w:pPr>
        <w:autoSpaceDE/>
        <w:autoSpaceDN/>
        <w:ind w:left="-142"/>
        <w:jc w:val="center"/>
        <w:rPr>
          <w:b/>
        </w:rPr>
      </w:pPr>
    </w:p>
    <w:p w:rsidR="0073406D" w:rsidRDefault="0073406D" w:rsidP="007267C8">
      <w:pPr>
        <w:autoSpaceDE/>
        <w:autoSpaceDN/>
        <w:ind w:left="-142"/>
        <w:jc w:val="center"/>
        <w:rPr>
          <w:b/>
        </w:rPr>
      </w:pPr>
    </w:p>
    <w:p w:rsidR="00BB4579" w:rsidRDefault="00BB4579" w:rsidP="007267C8">
      <w:pPr>
        <w:autoSpaceDE/>
        <w:autoSpaceDN/>
        <w:ind w:left="-142"/>
        <w:jc w:val="center"/>
        <w:rPr>
          <w:b/>
        </w:rPr>
      </w:pPr>
    </w:p>
    <w:p w:rsidR="003E196F" w:rsidRDefault="003E196F" w:rsidP="007267C8">
      <w:pPr>
        <w:autoSpaceDE/>
        <w:autoSpaceDN/>
        <w:ind w:left="-142"/>
        <w:jc w:val="center"/>
        <w:rPr>
          <w:b/>
        </w:rPr>
      </w:pPr>
    </w:p>
    <w:p w:rsidR="0044421A" w:rsidRDefault="0044421A" w:rsidP="007267C8">
      <w:pPr>
        <w:autoSpaceDE/>
        <w:autoSpaceDN/>
        <w:ind w:left="-142"/>
        <w:jc w:val="center"/>
        <w:rPr>
          <w:b/>
        </w:rPr>
      </w:pPr>
    </w:p>
    <w:p w:rsidR="0044421A" w:rsidRDefault="0044421A" w:rsidP="007267C8">
      <w:pPr>
        <w:autoSpaceDE/>
        <w:autoSpaceDN/>
        <w:ind w:left="-142"/>
        <w:jc w:val="center"/>
        <w:rPr>
          <w:b/>
        </w:rPr>
      </w:pPr>
    </w:p>
    <w:p w:rsidR="0044421A" w:rsidRDefault="0044421A" w:rsidP="007267C8">
      <w:pPr>
        <w:autoSpaceDE/>
        <w:autoSpaceDN/>
        <w:ind w:left="-142"/>
        <w:jc w:val="center"/>
        <w:rPr>
          <w:b/>
        </w:rPr>
      </w:pPr>
    </w:p>
    <w:p w:rsidR="0044421A" w:rsidRDefault="0044421A" w:rsidP="007267C8">
      <w:pPr>
        <w:autoSpaceDE/>
        <w:autoSpaceDN/>
        <w:ind w:left="-142"/>
        <w:jc w:val="center"/>
        <w:rPr>
          <w:b/>
        </w:rPr>
      </w:pPr>
    </w:p>
    <w:p w:rsidR="003E196F" w:rsidRDefault="003E196F" w:rsidP="007267C8">
      <w:pPr>
        <w:autoSpaceDE/>
        <w:autoSpaceDN/>
        <w:ind w:left="-142"/>
        <w:jc w:val="center"/>
        <w:rPr>
          <w:b/>
        </w:rPr>
      </w:pPr>
    </w:p>
    <w:p w:rsidR="008D0EC1" w:rsidRDefault="008D0EC1" w:rsidP="005E267A">
      <w:pPr>
        <w:autoSpaceDE/>
        <w:autoSpaceDN/>
        <w:rPr>
          <w:b/>
        </w:rPr>
      </w:pPr>
    </w:p>
    <w:p w:rsidR="00856AEC" w:rsidRDefault="00856AEC" w:rsidP="008A47C8">
      <w:pPr>
        <w:autoSpaceDE/>
        <w:autoSpaceDN/>
        <w:rPr>
          <w:b/>
        </w:rPr>
      </w:pPr>
    </w:p>
    <w:p w:rsidR="00F43E84" w:rsidRDefault="00F43E84" w:rsidP="008A47C8">
      <w:pPr>
        <w:autoSpaceDE/>
        <w:autoSpaceDN/>
        <w:rPr>
          <w:b/>
        </w:rPr>
      </w:pPr>
    </w:p>
    <w:p w:rsidR="00F43E84" w:rsidRDefault="00F43E84" w:rsidP="008A47C8">
      <w:pPr>
        <w:autoSpaceDE/>
        <w:autoSpaceDN/>
        <w:rPr>
          <w:b/>
        </w:rPr>
      </w:pPr>
    </w:p>
    <w:p w:rsidR="0044421A" w:rsidRDefault="0044421A" w:rsidP="007E4993">
      <w:pPr>
        <w:autoSpaceDE/>
        <w:autoSpaceDN/>
        <w:ind w:left="-142"/>
        <w:jc w:val="center"/>
        <w:rPr>
          <w:b/>
        </w:rPr>
      </w:pPr>
    </w:p>
    <w:p w:rsidR="00204E6D" w:rsidRPr="007E4993" w:rsidRDefault="0078330E" w:rsidP="007E4993">
      <w:pPr>
        <w:autoSpaceDE/>
        <w:autoSpaceDN/>
        <w:ind w:left="-142"/>
        <w:jc w:val="center"/>
        <w:rPr>
          <w:b/>
        </w:rPr>
      </w:pPr>
      <w:r w:rsidRPr="00AF7EF9">
        <w:rPr>
          <w:b/>
        </w:rPr>
        <w:t xml:space="preserve">ANEXO </w:t>
      </w:r>
    </w:p>
    <w:p w:rsidR="00000661" w:rsidRPr="00AF7EF9" w:rsidRDefault="00000661" w:rsidP="007267C8">
      <w:pPr>
        <w:ind w:left="-142"/>
        <w:jc w:val="center"/>
        <w:rPr>
          <w:b/>
          <w:bCs/>
          <w:szCs w:val="22"/>
        </w:rPr>
      </w:pPr>
      <w:r w:rsidRPr="00AF7EF9">
        <w:rPr>
          <w:b/>
          <w:bCs/>
          <w:szCs w:val="22"/>
        </w:rPr>
        <w:t>OFERTA ECONÓMICA</w:t>
      </w:r>
    </w:p>
    <w:p w:rsidR="00204E6D" w:rsidRPr="008A47C8" w:rsidRDefault="00204E6D" w:rsidP="007E4993">
      <w:pPr>
        <w:rPr>
          <w:b/>
          <w:bCs/>
          <w:sz w:val="10"/>
          <w:szCs w:val="10"/>
        </w:rPr>
      </w:pPr>
    </w:p>
    <w:p w:rsidR="007F421F" w:rsidRDefault="007F421F" w:rsidP="001962F8">
      <w:pPr>
        <w:autoSpaceDE/>
        <w:autoSpaceDN/>
        <w:jc w:val="both"/>
        <w:rPr>
          <w:b/>
          <w:sz w:val="6"/>
          <w:szCs w:val="16"/>
          <w:lang w:eastAsia="x-none"/>
        </w:rPr>
      </w:pPr>
    </w:p>
    <w:tbl>
      <w:tblPr>
        <w:tblW w:w="1063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709"/>
        <w:gridCol w:w="4663"/>
        <w:gridCol w:w="2835"/>
        <w:gridCol w:w="2425"/>
      </w:tblGrid>
      <w:tr w:rsidR="00F43E84" w:rsidRPr="00992B5F" w:rsidTr="004E7810">
        <w:trPr>
          <w:trHeight w:val="104"/>
          <w:jc w:val="center"/>
        </w:trPr>
        <w:tc>
          <w:tcPr>
            <w:tcW w:w="709" w:type="dxa"/>
            <w:shd w:val="clear" w:color="auto" w:fill="BFBFBF"/>
            <w:noWrap/>
            <w:vAlign w:val="center"/>
            <w:hideMark/>
          </w:tcPr>
          <w:p w:rsidR="00F43E84" w:rsidRDefault="00F43E84" w:rsidP="00F43E84">
            <w:pPr>
              <w:jc w:val="center"/>
              <w:rPr>
                <w:b/>
                <w:color w:val="000000"/>
                <w:sz w:val="18"/>
                <w:szCs w:val="18"/>
              </w:rPr>
            </w:pPr>
            <w:r>
              <w:rPr>
                <w:b/>
                <w:color w:val="000000"/>
                <w:sz w:val="18"/>
                <w:szCs w:val="18"/>
              </w:rPr>
              <w:t>ÍTEM</w:t>
            </w:r>
          </w:p>
        </w:tc>
        <w:tc>
          <w:tcPr>
            <w:tcW w:w="4663" w:type="dxa"/>
            <w:shd w:val="clear" w:color="auto" w:fill="BFBFBF"/>
            <w:noWrap/>
            <w:vAlign w:val="center"/>
            <w:hideMark/>
          </w:tcPr>
          <w:p w:rsidR="00F43E84" w:rsidRDefault="00F43E84" w:rsidP="00F43E84">
            <w:pPr>
              <w:jc w:val="center"/>
              <w:rPr>
                <w:b/>
                <w:color w:val="000000"/>
                <w:sz w:val="18"/>
                <w:szCs w:val="18"/>
              </w:rPr>
            </w:pPr>
            <w:r>
              <w:rPr>
                <w:b/>
                <w:color w:val="000000"/>
                <w:sz w:val="18"/>
                <w:szCs w:val="18"/>
              </w:rPr>
              <w:t>DESCRIPCIÓN</w:t>
            </w:r>
          </w:p>
        </w:tc>
        <w:tc>
          <w:tcPr>
            <w:tcW w:w="2835" w:type="dxa"/>
            <w:shd w:val="clear" w:color="auto" w:fill="BFBFBF"/>
            <w:vAlign w:val="center"/>
            <w:hideMark/>
          </w:tcPr>
          <w:p w:rsidR="00F43E84" w:rsidRDefault="00F43E84" w:rsidP="00F43E84">
            <w:pPr>
              <w:jc w:val="center"/>
              <w:rPr>
                <w:b/>
                <w:color w:val="000000"/>
                <w:sz w:val="18"/>
                <w:szCs w:val="18"/>
              </w:rPr>
            </w:pPr>
            <w:r>
              <w:rPr>
                <w:b/>
                <w:color w:val="000000"/>
                <w:sz w:val="18"/>
                <w:szCs w:val="18"/>
              </w:rPr>
              <w:t>PRECIO TECHO</w:t>
            </w:r>
          </w:p>
        </w:tc>
        <w:tc>
          <w:tcPr>
            <w:tcW w:w="2425" w:type="dxa"/>
            <w:shd w:val="clear" w:color="auto" w:fill="BFBFBF"/>
          </w:tcPr>
          <w:p w:rsidR="00F43E84" w:rsidRPr="00992B5F" w:rsidRDefault="00F43E84" w:rsidP="00F43E84">
            <w:pPr>
              <w:jc w:val="center"/>
              <w:rPr>
                <w:b/>
              </w:rPr>
            </w:pPr>
            <w:r w:rsidRPr="00992B5F">
              <w:rPr>
                <w:b/>
              </w:rPr>
              <w:t>TARIFA Y/O PORCENTAJE DE DESCUENTO</w:t>
            </w:r>
          </w:p>
        </w:tc>
      </w:tr>
      <w:tr w:rsidR="003E196F" w:rsidRPr="00992B5F" w:rsidTr="004E7810">
        <w:trPr>
          <w:trHeight w:val="702"/>
          <w:jc w:val="center"/>
        </w:trPr>
        <w:tc>
          <w:tcPr>
            <w:tcW w:w="709" w:type="dxa"/>
            <w:noWrap/>
            <w:vAlign w:val="center"/>
            <w:hideMark/>
          </w:tcPr>
          <w:p w:rsidR="003E196F" w:rsidRDefault="003E196F" w:rsidP="003E196F">
            <w:pPr>
              <w:jc w:val="center"/>
              <w:rPr>
                <w:b/>
                <w:color w:val="000000"/>
                <w:sz w:val="18"/>
                <w:szCs w:val="18"/>
              </w:rPr>
            </w:pPr>
            <w:r>
              <w:rPr>
                <w:b/>
                <w:color w:val="000000"/>
                <w:sz w:val="18"/>
                <w:szCs w:val="18"/>
              </w:rPr>
              <w:t>1</w:t>
            </w:r>
          </w:p>
        </w:tc>
        <w:tc>
          <w:tcPr>
            <w:tcW w:w="4663" w:type="dxa"/>
            <w:noWrap/>
            <w:vAlign w:val="center"/>
            <w:hideMark/>
          </w:tcPr>
          <w:p w:rsidR="003E196F" w:rsidRPr="00B35CE8" w:rsidRDefault="003E196F" w:rsidP="003E196F">
            <w:pPr>
              <w:pStyle w:val="Textoindependiente29"/>
              <w:overflowPunct/>
              <w:autoSpaceDE/>
              <w:adjustRightInd/>
              <w:jc w:val="center"/>
              <w:rPr>
                <w:rFonts w:cs="Arial"/>
                <w:sz w:val="18"/>
                <w:szCs w:val="16"/>
                <w:lang w:val="es-ES"/>
              </w:rPr>
            </w:pPr>
            <w:r w:rsidRPr="00B35CE8">
              <w:rPr>
                <w:rFonts w:cs="Arial"/>
                <w:sz w:val="18"/>
                <w:szCs w:val="16"/>
                <w:lang w:val="es-ES"/>
              </w:rPr>
              <w:t>TARIFA PARA LA PRESTACIÓN DE LOS SERVICIOS Y SUS CUPS</w:t>
            </w:r>
          </w:p>
        </w:tc>
        <w:tc>
          <w:tcPr>
            <w:tcW w:w="2835" w:type="dxa"/>
            <w:vAlign w:val="center"/>
          </w:tcPr>
          <w:p w:rsidR="0034598E" w:rsidRDefault="003E196F" w:rsidP="003E196F">
            <w:pPr>
              <w:jc w:val="center"/>
              <w:rPr>
                <w:rFonts w:eastAsia="MS Mincho"/>
                <w:szCs w:val="16"/>
              </w:rPr>
            </w:pPr>
            <w:r>
              <w:rPr>
                <w:rFonts w:eastAsia="MS Mincho"/>
                <w:szCs w:val="16"/>
              </w:rPr>
              <w:t xml:space="preserve">SOAT VIGENTE SALARIAL </w:t>
            </w:r>
          </w:p>
          <w:p w:rsidR="003E196F" w:rsidRPr="00921023" w:rsidRDefault="0034598E" w:rsidP="003E196F">
            <w:pPr>
              <w:jc w:val="center"/>
              <w:rPr>
                <w:rFonts w:eastAsia="MS Mincho"/>
                <w:szCs w:val="16"/>
              </w:rPr>
            </w:pPr>
            <w:r>
              <w:rPr>
                <w:rFonts w:eastAsia="MS Mincho"/>
                <w:szCs w:val="16"/>
              </w:rPr>
              <w:t>-</w:t>
            </w:r>
            <w:r w:rsidR="003E196F">
              <w:rPr>
                <w:rFonts w:eastAsia="MS Mincho"/>
                <w:szCs w:val="16"/>
              </w:rPr>
              <w:t xml:space="preserve">5% </w:t>
            </w:r>
          </w:p>
        </w:tc>
        <w:tc>
          <w:tcPr>
            <w:tcW w:w="2425" w:type="dxa"/>
          </w:tcPr>
          <w:p w:rsidR="003E196F" w:rsidRPr="00992B5F" w:rsidRDefault="003E196F" w:rsidP="003E196F">
            <w:pPr>
              <w:jc w:val="center"/>
            </w:pPr>
          </w:p>
        </w:tc>
      </w:tr>
      <w:tr w:rsidR="003E196F" w:rsidRPr="00992B5F" w:rsidTr="004E7810">
        <w:trPr>
          <w:trHeight w:val="669"/>
          <w:jc w:val="center"/>
        </w:trPr>
        <w:tc>
          <w:tcPr>
            <w:tcW w:w="709" w:type="dxa"/>
            <w:noWrap/>
            <w:vAlign w:val="center"/>
            <w:hideMark/>
          </w:tcPr>
          <w:p w:rsidR="003E196F" w:rsidRDefault="003E196F" w:rsidP="003E196F">
            <w:pPr>
              <w:jc w:val="center"/>
              <w:rPr>
                <w:b/>
                <w:color w:val="000000"/>
                <w:sz w:val="18"/>
                <w:szCs w:val="18"/>
              </w:rPr>
            </w:pPr>
            <w:r>
              <w:rPr>
                <w:b/>
                <w:color w:val="000000"/>
                <w:sz w:val="18"/>
                <w:szCs w:val="18"/>
              </w:rPr>
              <w:t>2</w:t>
            </w:r>
          </w:p>
        </w:tc>
        <w:tc>
          <w:tcPr>
            <w:tcW w:w="4663" w:type="dxa"/>
            <w:noWrap/>
            <w:vAlign w:val="center"/>
            <w:hideMark/>
          </w:tcPr>
          <w:p w:rsidR="003E196F" w:rsidRPr="00B35CE8" w:rsidRDefault="003E196F" w:rsidP="003E196F">
            <w:pPr>
              <w:pStyle w:val="Textoindependiente29"/>
              <w:overflowPunct/>
              <w:autoSpaceDE/>
              <w:adjustRightInd/>
              <w:jc w:val="center"/>
              <w:rPr>
                <w:rFonts w:cs="Arial"/>
                <w:sz w:val="18"/>
                <w:szCs w:val="16"/>
                <w:lang w:val="es-ES"/>
              </w:rPr>
            </w:pPr>
            <w:r w:rsidRPr="00B35CE8">
              <w:rPr>
                <w:rFonts w:cs="Arial"/>
                <w:sz w:val="18"/>
                <w:szCs w:val="16"/>
                <w:lang w:val="es-ES"/>
              </w:rPr>
              <w:t>INTERMEDIACION MEDICAMENTOS INTRAHOSPITALARIOS</w:t>
            </w:r>
          </w:p>
        </w:tc>
        <w:tc>
          <w:tcPr>
            <w:tcW w:w="2835" w:type="dxa"/>
            <w:vAlign w:val="center"/>
          </w:tcPr>
          <w:p w:rsidR="003E196F" w:rsidRPr="00921023" w:rsidRDefault="003E196F" w:rsidP="003E196F">
            <w:pPr>
              <w:jc w:val="center"/>
              <w:rPr>
                <w:rFonts w:eastAsia="MS Mincho"/>
                <w:szCs w:val="16"/>
              </w:rPr>
            </w:pPr>
            <w:r>
              <w:rPr>
                <w:rFonts w:eastAsia="Arial"/>
                <w:sz w:val="18"/>
                <w:szCs w:val="18"/>
              </w:rPr>
              <w:t>TARIFAS PROPIAS IPS – REGULADAS SISMED</w:t>
            </w:r>
          </w:p>
        </w:tc>
        <w:tc>
          <w:tcPr>
            <w:tcW w:w="2425" w:type="dxa"/>
          </w:tcPr>
          <w:p w:rsidR="003E196F" w:rsidRPr="00992B5F" w:rsidRDefault="003E196F" w:rsidP="003E196F">
            <w:pPr>
              <w:jc w:val="center"/>
            </w:pPr>
          </w:p>
        </w:tc>
      </w:tr>
      <w:tr w:rsidR="003E196F" w:rsidRPr="00992B5F" w:rsidTr="004E7810">
        <w:trPr>
          <w:trHeight w:val="663"/>
          <w:jc w:val="center"/>
        </w:trPr>
        <w:tc>
          <w:tcPr>
            <w:tcW w:w="709" w:type="dxa"/>
            <w:noWrap/>
            <w:vAlign w:val="center"/>
            <w:hideMark/>
          </w:tcPr>
          <w:p w:rsidR="003E196F" w:rsidRDefault="003E196F" w:rsidP="003E196F">
            <w:pPr>
              <w:jc w:val="center"/>
              <w:rPr>
                <w:b/>
                <w:color w:val="000000"/>
                <w:sz w:val="18"/>
                <w:szCs w:val="18"/>
              </w:rPr>
            </w:pPr>
            <w:r>
              <w:rPr>
                <w:b/>
                <w:color w:val="000000"/>
                <w:sz w:val="18"/>
                <w:szCs w:val="18"/>
              </w:rPr>
              <w:t>3</w:t>
            </w:r>
          </w:p>
        </w:tc>
        <w:tc>
          <w:tcPr>
            <w:tcW w:w="4663" w:type="dxa"/>
            <w:noWrap/>
            <w:vAlign w:val="center"/>
            <w:hideMark/>
          </w:tcPr>
          <w:p w:rsidR="003E196F" w:rsidRPr="00B35CE8" w:rsidRDefault="003E196F" w:rsidP="003E196F">
            <w:pPr>
              <w:pStyle w:val="Textoindependiente29"/>
              <w:overflowPunct/>
              <w:autoSpaceDE/>
              <w:adjustRightInd/>
              <w:jc w:val="center"/>
              <w:rPr>
                <w:rFonts w:cs="Arial"/>
                <w:sz w:val="18"/>
                <w:szCs w:val="16"/>
                <w:lang w:val="es-ES"/>
              </w:rPr>
            </w:pPr>
            <w:r w:rsidRPr="00B35CE8">
              <w:rPr>
                <w:rFonts w:cs="Arial"/>
                <w:sz w:val="18"/>
                <w:szCs w:val="16"/>
                <w:lang w:val="es-ES"/>
              </w:rPr>
              <w:t xml:space="preserve">INTERMEDIACION DE </w:t>
            </w:r>
            <w:r w:rsidRPr="00B35CE8">
              <w:rPr>
                <w:rFonts w:cs="Arial"/>
                <w:sz w:val="18"/>
                <w:szCs w:val="16"/>
              </w:rPr>
              <w:t>MATERIALES E INSUMOS</w:t>
            </w:r>
          </w:p>
        </w:tc>
        <w:tc>
          <w:tcPr>
            <w:tcW w:w="2835" w:type="dxa"/>
            <w:vAlign w:val="center"/>
          </w:tcPr>
          <w:p w:rsidR="003E196F" w:rsidRPr="00921023" w:rsidRDefault="003E196F" w:rsidP="003E196F">
            <w:pPr>
              <w:jc w:val="center"/>
              <w:rPr>
                <w:rFonts w:eastAsia="MS Mincho"/>
                <w:szCs w:val="16"/>
              </w:rPr>
            </w:pPr>
            <w:r>
              <w:rPr>
                <w:rFonts w:eastAsia="Arial"/>
                <w:sz w:val="18"/>
                <w:szCs w:val="18"/>
              </w:rPr>
              <w:t>TARIFAS PROPIAS IPS – REGULADAS SISMED</w:t>
            </w:r>
          </w:p>
        </w:tc>
        <w:tc>
          <w:tcPr>
            <w:tcW w:w="2425" w:type="dxa"/>
          </w:tcPr>
          <w:p w:rsidR="003E196F" w:rsidRPr="00992B5F" w:rsidRDefault="003E196F" w:rsidP="003E196F">
            <w:pPr>
              <w:jc w:val="center"/>
            </w:pPr>
          </w:p>
        </w:tc>
      </w:tr>
      <w:tr w:rsidR="003E196F" w:rsidRPr="00992B5F" w:rsidTr="004E7810">
        <w:trPr>
          <w:trHeight w:val="566"/>
          <w:jc w:val="center"/>
        </w:trPr>
        <w:tc>
          <w:tcPr>
            <w:tcW w:w="709" w:type="dxa"/>
            <w:noWrap/>
            <w:vAlign w:val="center"/>
          </w:tcPr>
          <w:p w:rsidR="003E196F" w:rsidRDefault="003E196F" w:rsidP="003E196F">
            <w:pPr>
              <w:jc w:val="center"/>
              <w:rPr>
                <w:color w:val="000000"/>
                <w:sz w:val="18"/>
                <w:szCs w:val="18"/>
              </w:rPr>
            </w:pPr>
            <w:r>
              <w:rPr>
                <w:color w:val="000000"/>
                <w:sz w:val="18"/>
                <w:szCs w:val="18"/>
              </w:rPr>
              <w:t>4</w:t>
            </w:r>
          </w:p>
        </w:tc>
        <w:tc>
          <w:tcPr>
            <w:tcW w:w="4663" w:type="dxa"/>
            <w:noWrap/>
            <w:vAlign w:val="center"/>
          </w:tcPr>
          <w:p w:rsidR="003E196F" w:rsidRPr="00B35CE8" w:rsidRDefault="003E196F" w:rsidP="003E196F">
            <w:pPr>
              <w:pStyle w:val="Textoindependiente29"/>
              <w:overflowPunct/>
              <w:autoSpaceDE/>
              <w:adjustRightInd/>
              <w:jc w:val="center"/>
              <w:rPr>
                <w:rFonts w:cs="Arial"/>
                <w:sz w:val="18"/>
                <w:szCs w:val="16"/>
                <w:lang w:val="es-ES"/>
              </w:rPr>
            </w:pPr>
            <w:r w:rsidRPr="00B35CE8">
              <w:rPr>
                <w:rFonts w:cs="Arial"/>
                <w:color w:val="000000"/>
                <w:sz w:val="18"/>
                <w:szCs w:val="15"/>
              </w:rPr>
              <w:t>TRANSPORTE DE PACIENTES EN AMBULANCIAS BÁSICA Y MEDICALIZADO</w:t>
            </w:r>
          </w:p>
        </w:tc>
        <w:tc>
          <w:tcPr>
            <w:tcW w:w="2835" w:type="dxa"/>
            <w:vAlign w:val="center"/>
          </w:tcPr>
          <w:p w:rsidR="004E7810" w:rsidRPr="004E7810" w:rsidRDefault="004E7810" w:rsidP="004E7810">
            <w:pPr>
              <w:jc w:val="center"/>
              <w:rPr>
                <w:rFonts w:eastAsia="MS Mincho"/>
              </w:rPr>
            </w:pPr>
            <w:r w:rsidRPr="004E7810">
              <w:rPr>
                <w:rFonts w:eastAsia="MS Mincho"/>
              </w:rPr>
              <w:t>RESOLUCIÓN INSTITUCIONAL No 084</w:t>
            </w:r>
          </w:p>
          <w:p w:rsidR="004E7810" w:rsidRPr="004E7810" w:rsidRDefault="004E7810" w:rsidP="004E7810">
            <w:pPr>
              <w:pStyle w:val="Default"/>
              <w:jc w:val="center"/>
              <w:rPr>
                <w:rFonts w:ascii="Arial" w:hAnsi="Arial" w:cs="Arial"/>
                <w:sz w:val="20"/>
                <w:szCs w:val="20"/>
              </w:rPr>
            </w:pPr>
            <w:r w:rsidRPr="004E7810">
              <w:rPr>
                <w:rFonts w:ascii="Arial" w:hAnsi="Arial" w:cs="Arial"/>
                <w:sz w:val="20"/>
                <w:szCs w:val="20"/>
              </w:rPr>
              <w:t xml:space="preserve">(01 DE ABRIL DE 2024) </w:t>
            </w:r>
          </w:p>
          <w:p w:rsidR="003E196F" w:rsidRPr="00921023" w:rsidRDefault="004E7810" w:rsidP="004E7810">
            <w:pPr>
              <w:jc w:val="center"/>
              <w:rPr>
                <w:rFonts w:eastAsia="MS Mincho"/>
                <w:szCs w:val="16"/>
              </w:rPr>
            </w:pPr>
            <w:r w:rsidRPr="004E7810">
              <w:rPr>
                <w:rFonts w:eastAsia="MS Mincho"/>
              </w:rPr>
              <w:t>(o la que la modifique, sustituya o adicione)</w:t>
            </w:r>
          </w:p>
        </w:tc>
        <w:tc>
          <w:tcPr>
            <w:tcW w:w="2425" w:type="dxa"/>
          </w:tcPr>
          <w:p w:rsidR="003E196F" w:rsidRPr="00992B5F" w:rsidRDefault="003E196F" w:rsidP="003E196F">
            <w:pPr>
              <w:jc w:val="center"/>
            </w:pPr>
          </w:p>
        </w:tc>
      </w:tr>
    </w:tbl>
    <w:p w:rsidR="00EE32D0" w:rsidRDefault="00EE32D0" w:rsidP="001962F8">
      <w:pPr>
        <w:autoSpaceDE/>
        <w:autoSpaceDN/>
        <w:jc w:val="both"/>
        <w:rPr>
          <w:b/>
          <w:sz w:val="6"/>
          <w:szCs w:val="16"/>
          <w:lang w:eastAsia="x-none"/>
        </w:rPr>
      </w:pPr>
    </w:p>
    <w:p w:rsidR="00EE32D0" w:rsidRDefault="00EE32D0" w:rsidP="001962F8">
      <w:pPr>
        <w:autoSpaceDE/>
        <w:autoSpaceDN/>
        <w:jc w:val="both"/>
        <w:rPr>
          <w:b/>
          <w:sz w:val="6"/>
          <w:szCs w:val="16"/>
          <w:lang w:eastAsia="x-none"/>
        </w:rPr>
      </w:pPr>
    </w:p>
    <w:p w:rsidR="00204E6D" w:rsidRDefault="00204E6D" w:rsidP="001962F8">
      <w:pPr>
        <w:autoSpaceDE/>
        <w:autoSpaceDN/>
        <w:jc w:val="both"/>
        <w:rPr>
          <w:b/>
          <w:sz w:val="6"/>
          <w:szCs w:val="16"/>
          <w:lang w:eastAsia="x-none"/>
        </w:rPr>
      </w:pPr>
    </w:p>
    <w:p w:rsidR="00803FE3" w:rsidRPr="00674A2E" w:rsidRDefault="00803FE3" w:rsidP="001962F8">
      <w:pPr>
        <w:autoSpaceDE/>
        <w:autoSpaceDN/>
        <w:jc w:val="both"/>
        <w:rPr>
          <w:b/>
          <w:sz w:val="6"/>
          <w:szCs w:val="16"/>
          <w:lang w:eastAsia="x-none"/>
        </w:rPr>
      </w:pPr>
    </w:p>
    <w:p w:rsidR="001962F8" w:rsidRPr="00006557" w:rsidRDefault="001962F8" w:rsidP="001962F8">
      <w:pPr>
        <w:autoSpaceDE/>
        <w:autoSpaceDN/>
        <w:jc w:val="both"/>
        <w:rPr>
          <w:b/>
          <w:szCs w:val="16"/>
          <w:lang w:eastAsia="x-none"/>
        </w:rPr>
      </w:pPr>
      <w:r w:rsidRPr="00006557">
        <w:rPr>
          <w:b/>
          <w:szCs w:val="16"/>
          <w:lang w:eastAsia="x-none"/>
        </w:rPr>
        <w:t xml:space="preserve">NOTA: </w:t>
      </w:r>
      <w:r w:rsidRPr="00006557">
        <w:rPr>
          <w:szCs w:val="16"/>
          <w:lang w:eastAsia="x-none"/>
        </w:rPr>
        <w:t xml:space="preserve">El porcentaje de intermediación solo se </w:t>
      </w:r>
      <w:r w:rsidR="00EE32D0" w:rsidRPr="00006557">
        <w:rPr>
          <w:szCs w:val="16"/>
          <w:lang w:eastAsia="x-none"/>
        </w:rPr>
        <w:t>aplicará</w:t>
      </w:r>
      <w:r w:rsidRPr="00006557">
        <w:rPr>
          <w:szCs w:val="16"/>
          <w:lang w:eastAsia="x-none"/>
        </w:rPr>
        <w:t xml:space="preserve"> a los medicamentos cuyo valor no se encuentre regulados por el Estado.</w:t>
      </w:r>
      <w:r w:rsidRPr="00006557">
        <w:rPr>
          <w:b/>
          <w:szCs w:val="16"/>
          <w:lang w:eastAsia="x-none"/>
        </w:rPr>
        <w:t xml:space="preserve"> </w:t>
      </w:r>
    </w:p>
    <w:p w:rsidR="001962F8" w:rsidRPr="00674A2E" w:rsidRDefault="001962F8" w:rsidP="001962F8">
      <w:pPr>
        <w:autoSpaceDE/>
        <w:autoSpaceDN/>
        <w:jc w:val="both"/>
        <w:rPr>
          <w:b/>
          <w:sz w:val="18"/>
          <w:szCs w:val="16"/>
          <w:lang w:eastAsia="x-none"/>
        </w:rPr>
      </w:pPr>
    </w:p>
    <w:p w:rsidR="001962F8" w:rsidRPr="00006557" w:rsidRDefault="001962F8" w:rsidP="001962F8">
      <w:pPr>
        <w:autoSpaceDE/>
        <w:autoSpaceDN/>
        <w:jc w:val="both"/>
        <w:rPr>
          <w:szCs w:val="16"/>
          <w:lang w:eastAsia="x-none"/>
        </w:rPr>
      </w:pPr>
      <w:r w:rsidRPr="00006557">
        <w:rPr>
          <w:szCs w:val="16"/>
          <w:lang w:eastAsia="x-none"/>
        </w:rPr>
        <w:t>E</w:t>
      </w:r>
      <w:r w:rsidR="00803FE3">
        <w:rPr>
          <w:szCs w:val="16"/>
          <w:lang w:eastAsia="x-none"/>
        </w:rPr>
        <w:t>l</w:t>
      </w:r>
      <w:r w:rsidRPr="00006557">
        <w:rPr>
          <w:szCs w:val="16"/>
          <w:lang w:eastAsia="x-none"/>
        </w:rPr>
        <w:t xml:space="preserve"> </w:t>
      </w:r>
      <w:r w:rsidR="00531578">
        <w:rPr>
          <w:szCs w:val="16"/>
          <w:lang w:eastAsia="x-none"/>
        </w:rPr>
        <w:t>Oferente</w:t>
      </w:r>
      <w:r w:rsidRPr="00006557">
        <w:rPr>
          <w:szCs w:val="16"/>
          <w:lang w:eastAsia="x-none"/>
        </w:rPr>
        <w:t xml:space="preserve"> deberá sostener durante la ejecución del contrato incluyendo sus adiciones el valor de los medicamentos y los insumos y el porcentaje de intermediación.</w:t>
      </w:r>
    </w:p>
    <w:p w:rsidR="001962F8" w:rsidRPr="00674A2E" w:rsidRDefault="001962F8" w:rsidP="001962F8">
      <w:pPr>
        <w:autoSpaceDE/>
        <w:autoSpaceDN/>
        <w:jc w:val="both"/>
        <w:rPr>
          <w:sz w:val="10"/>
          <w:szCs w:val="16"/>
          <w:lang w:eastAsia="x-none"/>
        </w:rPr>
      </w:pPr>
    </w:p>
    <w:p w:rsidR="00204E6D" w:rsidRPr="008A47C8" w:rsidRDefault="001962F8" w:rsidP="008A47C8">
      <w:pPr>
        <w:autoSpaceDE/>
        <w:autoSpaceDN/>
        <w:jc w:val="both"/>
        <w:rPr>
          <w:szCs w:val="16"/>
          <w:lang w:eastAsia="x-none"/>
        </w:rPr>
      </w:pPr>
      <w:r w:rsidRPr="00006557">
        <w:rPr>
          <w:szCs w:val="16"/>
          <w:lang w:eastAsia="x-none"/>
        </w:rPr>
        <w:t xml:space="preserve">Los servicios y procedimientos que no se encuentren contemplados en el contrato y que sean necesarios deberán ser autorizados por </w:t>
      </w:r>
      <w:r w:rsidR="00803FE3">
        <w:rPr>
          <w:szCs w:val="16"/>
          <w:lang w:eastAsia="x-none"/>
        </w:rPr>
        <w:t>el</w:t>
      </w:r>
      <w:r w:rsidRPr="00006557">
        <w:rPr>
          <w:szCs w:val="16"/>
          <w:lang w:eastAsia="x-none"/>
        </w:rPr>
        <w:t xml:space="preserve"> Jefe de la </w:t>
      </w:r>
      <w:r w:rsidR="00DF0DFC" w:rsidRPr="00006557">
        <w:rPr>
          <w:szCs w:val="16"/>
          <w:lang w:eastAsia="x-none"/>
        </w:rPr>
        <w:t xml:space="preserve">Regional de </w:t>
      </w:r>
      <w:proofErr w:type="spellStart"/>
      <w:r w:rsidR="00DF0DFC" w:rsidRPr="00006557">
        <w:rPr>
          <w:szCs w:val="16"/>
          <w:lang w:eastAsia="x-none"/>
        </w:rPr>
        <w:t>Aseguraminto</w:t>
      </w:r>
      <w:proofErr w:type="spellEnd"/>
      <w:r w:rsidR="00DF0DFC" w:rsidRPr="00006557">
        <w:rPr>
          <w:szCs w:val="16"/>
          <w:lang w:eastAsia="x-none"/>
        </w:rPr>
        <w:t xml:space="preserve"> en Salud No.1</w:t>
      </w:r>
      <w:r w:rsidRPr="00006557">
        <w:rPr>
          <w:szCs w:val="16"/>
          <w:lang w:eastAsia="x-none"/>
        </w:rPr>
        <w:t xml:space="preserve"> para los cual se debe realizar la respectiva modificación al </w:t>
      </w:r>
      <w:r w:rsidR="006B32AF" w:rsidRPr="00006557">
        <w:rPr>
          <w:szCs w:val="16"/>
          <w:lang w:eastAsia="x-none"/>
        </w:rPr>
        <w:t>contrato y</w:t>
      </w:r>
      <w:r w:rsidRPr="00006557">
        <w:rPr>
          <w:szCs w:val="16"/>
          <w:lang w:eastAsia="x-none"/>
        </w:rPr>
        <w:t xml:space="preserve"> serán cancelados a las tarifas establecidas en el contrato.</w:t>
      </w:r>
    </w:p>
    <w:p w:rsidR="00204E6D" w:rsidRDefault="00204E6D" w:rsidP="006A2BAC">
      <w:pPr>
        <w:autoSpaceDE/>
        <w:autoSpaceDN/>
        <w:rPr>
          <w:b/>
          <w:bCs/>
          <w:sz w:val="22"/>
          <w:szCs w:val="22"/>
        </w:rPr>
      </w:pPr>
    </w:p>
    <w:p w:rsidR="00204E6D" w:rsidRDefault="00204E6D" w:rsidP="006A2BAC">
      <w:pPr>
        <w:autoSpaceDE/>
        <w:autoSpaceDN/>
        <w:rPr>
          <w:b/>
          <w:bCs/>
          <w:sz w:val="22"/>
          <w:szCs w:val="22"/>
        </w:rPr>
      </w:pPr>
    </w:p>
    <w:p w:rsidR="00204E6D" w:rsidRPr="00E83ECD" w:rsidRDefault="00204E6D" w:rsidP="006A2BAC">
      <w:pPr>
        <w:autoSpaceDE/>
        <w:autoSpaceDN/>
        <w:rPr>
          <w:b/>
          <w:bCs/>
          <w:sz w:val="22"/>
          <w:szCs w:val="22"/>
        </w:rPr>
      </w:pPr>
    </w:p>
    <w:p w:rsidR="00204E6D" w:rsidRPr="00366580" w:rsidRDefault="00204E6D" w:rsidP="00204E6D">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204E6D" w:rsidRPr="00366580" w:rsidRDefault="00204E6D" w:rsidP="00204E6D">
      <w:pPr>
        <w:pStyle w:val="Sinespaciado1"/>
        <w:ind w:left="180"/>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204E6D" w:rsidRPr="00366580" w:rsidRDefault="00204E6D" w:rsidP="00204E6D">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204E6D" w:rsidRPr="00366580" w:rsidRDefault="00204E6D" w:rsidP="00204E6D">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204E6D" w:rsidRPr="00366580" w:rsidRDefault="00204E6D" w:rsidP="00204E6D">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204E6D" w:rsidRPr="00366580" w:rsidRDefault="00204E6D" w:rsidP="00204E6D">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204E6D" w:rsidRPr="00366580" w:rsidRDefault="00204E6D" w:rsidP="00204E6D">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Teléfono: ____________________________________________________________</w:t>
      </w:r>
    </w:p>
    <w:p w:rsidR="00204E6D" w:rsidRDefault="00204E6D" w:rsidP="00204E6D">
      <w:pPr>
        <w:autoSpaceDE/>
        <w:autoSpaceDN/>
        <w:rPr>
          <w:b/>
          <w:szCs w:val="17"/>
        </w:rPr>
      </w:pPr>
      <w:r>
        <w:rPr>
          <w:color w:val="000000" w:themeColor="text1"/>
        </w:rPr>
        <w:t xml:space="preserve">    </w:t>
      </w:r>
      <w:r w:rsidRPr="00366580">
        <w:rPr>
          <w:color w:val="000000" w:themeColor="text1"/>
        </w:rPr>
        <w:t>Email: _______________________________________________________________</w:t>
      </w:r>
    </w:p>
    <w:p w:rsidR="00EE32D0" w:rsidRDefault="00EE32D0" w:rsidP="00DA6BFC">
      <w:pPr>
        <w:autoSpaceDE/>
        <w:autoSpaceDN/>
        <w:rPr>
          <w:b/>
        </w:rPr>
      </w:pPr>
    </w:p>
    <w:p w:rsidR="00880D95" w:rsidRDefault="00880D95" w:rsidP="00DA6BFC">
      <w:pPr>
        <w:autoSpaceDE/>
        <w:autoSpaceDN/>
        <w:rPr>
          <w:b/>
        </w:rPr>
      </w:pPr>
    </w:p>
    <w:p w:rsidR="0073406D" w:rsidRDefault="0073406D" w:rsidP="00D45447">
      <w:pPr>
        <w:autoSpaceDE/>
        <w:autoSpaceDN/>
        <w:jc w:val="center"/>
        <w:rPr>
          <w:b/>
        </w:rPr>
      </w:pPr>
    </w:p>
    <w:p w:rsidR="00992B5F" w:rsidRDefault="00992B5F" w:rsidP="00D45447">
      <w:pPr>
        <w:autoSpaceDE/>
        <w:autoSpaceDN/>
        <w:jc w:val="center"/>
        <w:rPr>
          <w:b/>
        </w:rPr>
      </w:pPr>
    </w:p>
    <w:p w:rsidR="00992B5F" w:rsidRDefault="00992B5F" w:rsidP="00D45447">
      <w:pPr>
        <w:autoSpaceDE/>
        <w:autoSpaceDN/>
        <w:jc w:val="center"/>
        <w:rPr>
          <w:b/>
        </w:rPr>
      </w:pPr>
    </w:p>
    <w:p w:rsidR="0073406D" w:rsidRDefault="0073406D" w:rsidP="005E267A">
      <w:pPr>
        <w:autoSpaceDE/>
        <w:autoSpaceDN/>
        <w:rPr>
          <w:b/>
        </w:rPr>
      </w:pPr>
    </w:p>
    <w:p w:rsidR="00F43E84" w:rsidRDefault="00F43E84" w:rsidP="005E267A">
      <w:pPr>
        <w:autoSpaceDE/>
        <w:autoSpaceDN/>
        <w:rPr>
          <w:b/>
        </w:rPr>
      </w:pPr>
    </w:p>
    <w:p w:rsidR="00F43E84" w:rsidRDefault="00F43E84" w:rsidP="005E267A">
      <w:pPr>
        <w:autoSpaceDE/>
        <w:autoSpaceDN/>
        <w:rPr>
          <w:b/>
        </w:rPr>
      </w:pPr>
    </w:p>
    <w:p w:rsidR="0044421A" w:rsidRDefault="0044421A" w:rsidP="005E267A">
      <w:pPr>
        <w:autoSpaceDE/>
        <w:autoSpaceDN/>
        <w:rPr>
          <w:b/>
        </w:rPr>
      </w:pPr>
    </w:p>
    <w:p w:rsidR="0044421A" w:rsidRDefault="0044421A" w:rsidP="005E267A">
      <w:pPr>
        <w:autoSpaceDE/>
        <w:autoSpaceDN/>
        <w:rPr>
          <w:b/>
        </w:rPr>
      </w:pPr>
    </w:p>
    <w:p w:rsidR="0044421A" w:rsidRDefault="0044421A" w:rsidP="005E267A">
      <w:pPr>
        <w:autoSpaceDE/>
        <w:autoSpaceDN/>
        <w:rPr>
          <w:b/>
        </w:rPr>
      </w:pPr>
    </w:p>
    <w:p w:rsidR="0044421A" w:rsidRDefault="0044421A" w:rsidP="005E267A">
      <w:pPr>
        <w:autoSpaceDE/>
        <w:autoSpaceDN/>
        <w:rPr>
          <w:b/>
        </w:rPr>
      </w:pPr>
    </w:p>
    <w:p w:rsidR="0044421A" w:rsidRDefault="0044421A" w:rsidP="005E267A">
      <w:pPr>
        <w:autoSpaceDE/>
        <w:autoSpaceDN/>
        <w:rPr>
          <w:b/>
        </w:rPr>
      </w:pPr>
    </w:p>
    <w:p w:rsidR="0044421A" w:rsidRDefault="0044421A" w:rsidP="005E267A">
      <w:pPr>
        <w:autoSpaceDE/>
        <w:autoSpaceDN/>
        <w:rPr>
          <w:b/>
        </w:rPr>
      </w:pPr>
    </w:p>
    <w:p w:rsidR="00F43E84" w:rsidRDefault="00F43E84" w:rsidP="005E267A">
      <w:pPr>
        <w:autoSpaceDE/>
        <w:autoSpaceDN/>
        <w:rPr>
          <w:b/>
        </w:rPr>
      </w:pPr>
    </w:p>
    <w:p w:rsidR="00F43E84" w:rsidRDefault="00F43E84" w:rsidP="005E267A">
      <w:pPr>
        <w:autoSpaceDE/>
        <w:autoSpaceDN/>
        <w:rPr>
          <w:b/>
        </w:rPr>
      </w:pPr>
    </w:p>
    <w:p w:rsidR="00F43E84" w:rsidRDefault="00F43E84" w:rsidP="005E267A">
      <w:pPr>
        <w:autoSpaceDE/>
        <w:autoSpaceDN/>
        <w:rPr>
          <w:b/>
        </w:rPr>
      </w:pPr>
    </w:p>
    <w:p w:rsidR="00D526D3" w:rsidRDefault="00D526D3" w:rsidP="005E267A">
      <w:pPr>
        <w:autoSpaceDE/>
        <w:autoSpaceDN/>
        <w:rPr>
          <w:b/>
        </w:rPr>
      </w:pPr>
    </w:p>
    <w:p w:rsidR="00F43E84" w:rsidRDefault="00F43E84" w:rsidP="005E267A">
      <w:pPr>
        <w:autoSpaceDE/>
        <w:autoSpaceDN/>
        <w:rPr>
          <w:b/>
        </w:rPr>
      </w:pPr>
    </w:p>
    <w:p w:rsidR="00944965" w:rsidRDefault="00944965" w:rsidP="00B502DA">
      <w:pPr>
        <w:tabs>
          <w:tab w:val="left" w:pos="240"/>
          <w:tab w:val="left" w:pos="6210"/>
        </w:tabs>
        <w:autoSpaceDE/>
        <w:autoSpaceDN/>
        <w:contextualSpacing/>
        <w:jc w:val="center"/>
        <w:rPr>
          <w:b/>
        </w:rPr>
      </w:pPr>
    </w:p>
    <w:p w:rsidR="0078330E" w:rsidRPr="00E83ECD" w:rsidRDefault="0078330E" w:rsidP="00B502DA">
      <w:pPr>
        <w:tabs>
          <w:tab w:val="left" w:pos="240"/>
          <w:tab w:val="left" w:pos="6210"/>
        </w:tabs>
        <w:autoSpaceDE/>
        <w:autoSpaceDN/>
        <w:contextualSpacing/>
        <w:jc w:val="center"/>
        <w:rPr>
          <w:b/>
        </w:rPr>
      </w:pPr>
      <w:r w:rsidRPr="00E83ECD">
        <w:rPr>
          <w:b/>
        </w:rPr>
        <w:t xml:space="preserve">ANEXO </w:t>
      </w:r>
    </w:p>
    <w:p w:rsidR="0078330E" w:rsidRPr="00E83ECD" w:rsidRDefault="0078330E" w:rsidP="00B502DA">
      <w:pPr>
        <w:tabs>
          <w:tab w:val="left" w:pos="240"/>
          <w:tab w:val="left" w:pos="6210"/>
        </w:tabs>
        <w:autoSpaceDE/>
        <w:autoSpaceDN/>
        <w:contextualSpacing/>
        <w:jc w:val="center"/>
        <w:rPr>
          <w:b/>
        </w:rPr>
      </w:pPr>
    </w:p>
    <w:p w:rsidR="0078330E" w:rsidRPr="00E83ECD" w:rsidRDefault="0078330E" w:rsidP="00B502DA">
      <w:pPr>
        <w:tabs>
          <w:tab w:val="left" w:pos="240"/>
          <w:tab w:val="left" w:pos="6210"/>
        </w:tabs>
        <w:autoSpaceDE/>
        <w:autoSpaceDN/>
        <w:contextualSpacing/>
        <w:jc w:val="center"/>
        <w:rPr>
          <w:b/>
        </w:rPr>
      </w:pPr>
      <w:r w:rsidRPr="00E83ECD">
        <w:rPr>
          <w:b/>
        </w:rPr>
        <w:t xml:space="preserve">FORMATO PARA RELACIONAR EL CONSOLIDADO DE LA FACTURACIÓN </w:t>
      </w:r>
    </w:p>
    <w:p w:rsidR="006C2F75" w:rsidRPr="00E83ECD" w:rsidRDefault="006C2F75" w:rsidP="00B502DA">
      <w:pPr>
        <w:tabs>
          <w:tab w:val="left" w:pos="240"/>
          <w:tab w:val="left" w:pos="6210"/>
        </w:tabs>
        <w:autoSpaceDE/>
        <w:autoSpaceDN/>
        <w:contextualSpacing/>
        <w:jc w:val="center"/>
        <w:rPr>
          <w:b/>
        </w:rPr>
      </w:pPr>
      <w:r w:rsidRPr="00E83ECD">
        <w:rPr>
          <w:b/>
        </w:rPr>
        <w:t>(ANEXO DE CARÁCTER INFORMATIVO)</w:t>
      </w:r>
    </w:p>
    <w:p w:rsidR="0078330E" w:rsidRPr="00E83ECD" w:rsidRDefault="0078330E" w:rsidP="00B502DA">
      <w:pPr>
        <w:tabs>
          <w:tab w:val="left" w:pos="240"/>
          <w:tab w:val="left" w:pos="6210"/>
        </w:tabs>
        <w:autoSpaceDE/>
        <w:autoSpaceDN/>
        <w:contextualSpacing/>
        <w:jc w:val="center"/>
        <w:rPr>
          <w:b/>
        </w:rPr>
      </w:pPr>
    </w:p>
    <w:p w:rsidR="0078330E" w:rsidRPr="00E83ECD" w:rsidRDefault="0078330E" w:rsidP="00B502DA">
      <w:pPr>
        <w:tabs>
          <w:tab w:val="left" w:pos="240"/>
          <w:tab w:val="left" w:pos="6210"/>
        </w:tabs>
        <w:autoSpaceDE/>
        <w:autoSpaceDN/>
        <w:contextualSpacing/>
        <w:jc w:val="center"/>
        <w:rPr>
          <w:b/>
        </w:rPr>
      </w:pPr>
    </w:p>
    <w:p w:rsidR="0078330E" w:rsidRPr="00E83ECD" w:rsidRDefault="0078330E" w:rsidP="00B502DA">
      <w:pPr>
        <w:tabs>
          <w:tab w:val="left" w:pos="240"/>
          <w:tab w:val="left" w:pos="6210"/>
        </w:tabs>
        <w:autoSpaceDE/>
        <w:autoSpaceDN/>
        <w:contextualSpacing/>
        <w:rPr>
          <w:b/>
        </w:rPr>
      </w:pPr>
      <w:r w:rsidRPr="00E83ECD">
        <w:rPr>
          <w:b/>
        </w:rPr>
        <w:t xml:space="preserve">NOMBRE DEL </w:t>
      </w:r>
      <w:r w:rsidR="00531578">
        <w:rPr>
          <w:b/>
        </w:rPr>
        <w:t>OFERENTE</w:t>
      </w:r>
      <w:r w:rsidRPr="00E83ECD">
        <w:rPr>
          <w:b/>
        </w:rPr>
        <w:t>: ______________________________________</w:t>
      </w:r>
    </w:p>
    <w:p w:rsidR="0078330E" w:rsidRPr="00E83ECD" w:rsidRDefault="0078330E" w:rsidP="00B502DA">
      <w:pPr>
        <w:tabs>
          <w:tab w:val="left" w:pos="240"/>
          <w:tab w:val="left" w:pos="6210"/>
        </w:tabs>
        <w:autoSpaceDE/>
        <w:autoSpaceDN/>
        <w:contextualSpacing/>
        <w:rPr>
          <w:b/>
        </w:rPr>
      </w:pPr>
    </w:p>
    <w:p w:rsidR="0078330E" w:rsidRPr="00E83ECD" w:rsidRDefault="0078330E" w:rsidP="00B502DA">
      <w:pPr>
        <w:tabs>
          <w:tab w:val="left" w:pos="240"/>
          <w:tab w:val="left" w:pos="6210"/>
        </w:tabs>
        <w:autoSpaceDE/>
        <w:autoSpaceDN/>
        <w:contextualSpacing/>
        <w:rPr>
          <w:b/>
        </w:rPr>
      </w:pPr>
      <w:r w:rsidRPr="00E83ECD">
        <w:rPr>
          <w:b/>
        </w:rPr>
        <w:t>NIT: ______________________________</w:t>
      </w:r>
    </w:p>
    <w:p w:rsidR="0078330E" w:rsidRPr="00E83ECD" w:rsidRDefault="0078330E" w:rsidP="00B502DA">
      <w:pPr>
        <w:tabs>
          <w:tab w:val="left" w:pos="240"/>
          <w:tab w:val="left" w:pos="6210"/>
        </w:tabs>
        <w:autoSpaceDE/>
        <w:autoSpaceDN/>
        <w:contextualSpacing/>
        <w:rPr>
          <w:b/>
        </w:rPr>
      </w:pPr>
    </w:p>
    <w:p w:rsidR="0078330E" w:rsidRPr="00E83ECD" w:rsidRDefault="0078330E" w:rsidP="00B502DA">
      <w:pPr>
        <w:tabs>
          <w:tab w:val="left" w:pos="240"/>
          <w:tab w:val="left" w:pos="6210"/>
        </w:tabs>
        <w:autoSpaceDE/>
        <w:autoSpaceDN/>
        <w:contextualSpacing/>
        <w:rPr>
          <w:b/>
        </w:rPr>
      </w:pPr>
      <w:r w:rsidRPr="00E83ECD">
        <w:rPr>
          <w:b/>
        </w:rPr>
        <w:t>CONTRATO No. ___________________________________________</w:t>
      </w:r>
    </w:p>
    <w:p w:rsidR="0078330E" w:rsidRPr="00E83ECD" w:rsidRDefault="0078330E" w:rsidP="00B502DA">
      <w:pPr>
        <w:tabs>
          <w:tab w:val="left" w:pos="240"/>
          <w:tab w:val="left" w:pos="6210"/>
        </w:tabs>
        <w:autoSpaceDE/>
        <w:autoSpaceDN/>
        <w:contextualSpacing/>
        <w:rPr>
          <w:b/>
        </w:rPr>
      </w:pPr>
    </w:p>
    <w:p w:rsidR="0078330E" w:rsidRPr="00E83ECD" w:rsidRDefault="0078330E" w:rsidP="00B502DA">
      <w:pPr>
        <w:tabs>
          <w:tab w:val="left" w:pos="240"/>
          <w:tab w:val="left" w:pos="6210"/>
        </w:tabs>
        <w:autoSpaceDE/>
        <w:autoSpaceDN/>
        <w:contextualSpacing/>
        <w:rPr>
          <w:b/>
        </w:rPr>
      </w:pPr>
      <w:r w:rsidRPr="00E83ECD">
        <w:rPr>
          <w:b/>
        </w:rPr>
        <w:t>ATENCIONES PRESTADAS EN EL PERIODO COMPRENDIDO ENTRE EL ________ Y EL _________, DEL MES _________ DEL AÑO _______________</w:t>
      </w:r>
    </w:p>
    <w:p w:rsidR="0078330E" w:rsidRPr="00E83ECD" w:rsidRDefault="0078330E" w:rsidP="00B502DA">
      <w:pPr>
        <w:tabs>
          <w:tab w:val="left" w:pos="240"/>
          <w:tab w:val="left" w:pos="6210"/>
        </w:tabs>
        <w:autoSpaceDE/>
        <w:autoSpaceDN/>
        <w:contextualSpacing/>
        <w:rPr>
          <w:b/>
        </w:rPr>
      </w:pPr>
    </w:p>
    <w:p w:rsidR="0078330E" w:rsidRPr="00E83ECD" w:rsidRDefault="0078330E" w:rsidP="00B502DA">
      <w:pPr>
        <w:tabs>
          <w:tab w:val="left" w:pos="240"/>
          <w:tab w:val="left" w:pos="6210"/>
        </w:tabs>
        <w:autoSpaceDE/>
        <w:autoSpaceDN/>
        <w:contextualSpacing/>
        <w:rPr>
          <w:b/>
        </w:rPr>
      </w:pPr>
    </w:p>
    <w:tbl>
      <w:tblPr>
        <w:tblW w:w="4945" w:type="pct"/>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4"/>
        <w:gridCol w:w="1147"/>
        <w:gridCol w:w="1146"/>
        <w:gridCol w:w="1194"/>
        <w:gridCol w:w="1475"/>
        <w:gridCol w:w="1432"/>
        <w:gridCol w:w="904"/>
        <w:gridCol w:w="1417"/>
        <w:gridCol w:w="1065"/>
      </w:tblGrid>
      <w:tr w:rsidR="00C83349" w:rsidRPr="00E83ECD" w:rsidTr="00C83349">
        <w:trPr>
          <w:trHeight w:val="432"/>
        </w:trPr>
        <w:tc>
          <w:tcPr>
            <w:tcW w:w="272"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4"/>
              </w:rPr>
              <w:t>N.</w:t>
            </w:r>
          </w:p>
        </w:tc>
        <w:tc>
          <w:tcPr>
            <w:tcW w:w="554"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4"/>
              </w:rPr>
              <w:t>No. FACTURA</w:t>
            </w:r>
          </w:p>
        </w:tc>
        <w:tc>
          <w:tcPr>
            <w:tcW w:w="554"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4"/>
              </w:rPr>
              <w:t>FECHA DE FACTURA</w:t>
            </w:r>
          </w:p>
        </w:tc>
        <w:tc>
          <w:tcPr>
            <w:tcW w:w="577"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4"/>
              </w:rPr>
              <w:t>FECHA DE ATENCIÓN</w:t>
            </w:r>
          </w:p>
        </w:tc>
        <w:tc>
          <w:tcPr>
            <w:tcW w:w="713"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4"/>
              </w:rPr>
              <w:t>NOMBRE Y APELLIDOS DEL PACIENTE</w:t>
            </w:r>
          </w:p>
        </w:tc>
        <w:tc>
          <w:tcPr>
            <w:tcW w:w="692"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4"/>
              </w:rPr>
              <w:t>No. IDENTIFICACIÓN</w:t>
            </w:r>
          </w:p>
        </w:tc>
        <w:tc>
          <w:tcPr>
            <w:tcW w:w="437"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4"/>
              </w:rPr>
              <w:t>CUPS</w:t>
            </w:r>
          </w:p>
        </w:tc>
        <w:tc>
          <w:tcPr>
            <w:tcW w:w="685" w:type="pct"/>
            <w:shd w:val="clear" w:color="auto" w:fill="BFBFBF" w:themeFill="background1" w:themeFillShade="BF"/>
            <w:vAlign w:val="center"/>
            <w:hideMark/>
          </w:tcPr>
          <w:p w:rsidR="00C83349" w:rsidRPr="00E83ECD" w:rsidRDefault="00C83349" w:rsidP="00FE07E2">
            <w:pPr>
              <w:contextualSpacing/>
              <w:jc w:val="center"/>
              <w:rPr>
                <w:b/>
                <w:bCs/>
                <w:sz w:val="14"/>
                <w:szCs w:val="14"/>
              </w:rPr>
            </w:pPr>
            <w:r w:rsidRPr="00E83ECD">
              <w:rPr>
                <w:b/>
                <w:bCs/>
                <w:sz w:val="14"/>
                <w:szCs w:val="10"/>
              </w:rPr>
              <w:t>DIAGNOSTICO CIE 10</w:t>
            </w:r>
          </w:p>
        </w:tc>
        <w:tc>
          <w:tcPr>
            <w:tcW w:w="515" w:type="pct"/>
            <w:shd w:val="clear" w:color="auto" w:fill="BFBFBF" w:themeFill="background1" w:themeFillShade="BF"/>
          </w:tcPr>
          <w:p w:rsidR="00C83349" w:rsidRPr="00E83ECD" w:rsidRDefault="00C83349" w:rsidP="00FE07E2">
            <w:pPr>
              <w:contextualSpacing/>
              <w:jc w:val="center"/>
              <w:rPr>
                <w:rFonts w:eastAsia="MS Mincho"/>
                <w:b/>
                <w:bCs/>
                <w:sz w:val="14"/>
                <w:szCs w:val="14"/>
              </w:rPr>
            </w:pPr>
            <w:r w:rsidRPr="00E83ECD">
              <w:rPr>
                <w:b/>
                <w:bCs/>
                <w:sz w:val="14"/>
                <w:szCs w:val="14"/>
              </w:rPr>
              <w:t xml:space="preserve">VALOR DE </w:t>
            </w:r>
            <w:r w:rsidR="004954A0" w:rsidRPr="00E83ECD">
              <w:rPr>
                <w:b/>
                <w:bCs/>
                <w:sz w:val="14"/>
                <w:szCs w:val="14"/>
              </w:rPr>
              <w:t>LA FACTURA</w:t>
            </w:r>
          </w:p>
        </w:tc>
      </w:tr>
      <w:tr w:rsidR="00C83349" w:rsidRPr="00E83ECD" w:rsidTr="00C83349">
        <w:trPr>
          <w:trHeight w:val="216"/>
        </w:trPr>
        <w:tc>
          <w:tcPr>
            <w:tcW w:w="272"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54"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54"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577"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713"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692"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437"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685"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54"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54"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577"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713"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692"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437"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685"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noWrap/>
          </w:tcPr>
          <w:p w:rsidR="00C83349" w:rsidRPr="00E83ECD" w:rsidRDefault="00C83349" w:rsidP="00FE07E2">
            <w:pPr>
              <w:contextualSpacing/>
              <w:rPr>
                <w:rFonts w:eastAsia="MS Mincho"/>
                <w:b/>
                <w:bCs/>
                <w:sz w:val="16"/>
                <w:szCs w:val="16"/>
              </w:rPr>
            </w:pPr>
          </w:p>
        </w:tc>
        <w:tc>
          <w:tcPr>
            <w:tcW w:w="577" w:type="pct"/>
            <w:shd w:val="clear" w:color="auto" w:fill="auto"/>
            <w:noWrap/>
          </w:tcPr>
          <w:p w:rsidR="00C83349" w:rsidRPr="00E83ECD" w:rsidRDefault="00C83349" w:rsidP="00FE07E2">
            <w:pPr>
              <w:contextualSpacing/>
              <w:rPr>
                <w:rFonts w:eastAsia="MS Mincho"/>
                <w:b/>
                <w:bCs/>
                <w:sz w:val="16"/>
                <w:szCs w:val="16"/>
              </w:rPr>
            </w:pPr>
          </w:p>
        </w:tc>
        <w:tc>
          <w:tcPr>
            <w:tcW w:w="713" w:type="pct"/>
            <w:shd w:val="clear" w:color="auto" w:fill="auto"/>
          </w:tcPr>
          <w:p w:rsidR="00C83349" w:rsidRPr="00E83ECD" w:rsidRDefault="00C83349" w:rsidP="00FE07E2">
            <w:pPr>
              <w:contextualSpacing/>
              <w:rPr>
                <w:rFonts w:eastAsia="MS Mincho"/>
                <w:b/>
                <w:bCs/>
                <w:sz w:val="16"/>
                <w:szCs w:val="16"/>
              </w:rPr>
            </w:pPr>
          </w:p>
        </w:tc>
        <w:tc>
          <w:tcPr>
            <w:tcW w:w="692" w:type="pct"/>
            <w:shd w:val="clear" w:color="auto" w:fill="auto"/>
            <w:noWrap/>
          </w:tcPr>
          <w:p w:rsidR="00C83349" w:rsidRPr="00E83ECD" w:rsidRDefault="00C83349" w:rsidP="00FE07E2">
            <w:pPr>
              <w:contextualSpacing/>
              <w:rPr>
                <w:rFonts w:eastAsia="MS Mincho"/>
                <w:b/>
                <w:bCs/>
                <w:sz w:val="16"/>
                <w:szCs w:val="16"/>
              </w:rPr>
            </w:pPr>
          </w:p>
        </w:tc>
        <w:tc>
          <w:tcPr>
            <w:tcW w:w="437" w:type="pct"/>
            <w:shd w:val="clear" w:color="auto" w:fill="auto"/>
          </w:tcPr>
          <w:p w:rsidR="00C83349" w:rsidRPr="00E83ECD" w:rsidRDefault="00C83349" w:rsidP="00FE07E2">
            <w:pPr>
              <w:contextualSpacing/>
              <w:rPr>
                <w:rFonts w:eastAsia="MS Mincho"/>
                <w:b/>
                <w:bCs/>
                <w:sz w:val="16"/>
                <w:szCs w:val="16"/>
              </w:rPr>
            </w:pPr>
          </w:p>
        </w:tc>
        <w:tc>
          <w:tcPr>
            <w:tcW w:w="685" w:type="pct"/>
            <w:shd w:val="clear" w:color="auto" w:fill="auto"/>
          </w:tcPr>
          <w:p w:rsidR="00C83349" w:rsidRPr="00E83ECD" w:rsidRDefault="00C83349" w:rsidP="00FE07E2">
            <w:pPr>
              <w:contextualSpacing/>
              <w:rPr>
                <w:rFonts w:eastAsia="MS Mincho"/>
                <w:b/>
                <w:bCs/>
                <w:sz w:val="16"/>
                <w:szCs w:val="16"/>
              </w:rPr>
            </w:pP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noWrap/>
          </w:tcPr>
          <w:p w:rsidR="00C83349" w:rsidRPr="00E83ECD" w:rsidRDefault="00C83349" w:rsidP="00FE07E2">
            <w:pPr>
              <w:contextualSpacing/>
              <w:rPr>
                <w:rFonts w:eastAsia="MS Mincho"/>
                <w:b/>
                <w:bCs/>
                <w:sz w:val="16"/>
                <w:szCs w:val="16"/>
              </w:rPr>
            </w:pPr>
          </w:p>
        </w:tc>
        <w:tc>
          <w:tcPr>
            <w:tcW w:w="577" w:type="pct"/>
            <w:shd w:val="clear" w:color="auto" w:fill="auto"/>
            <w:noWrap/>
          </w:tcPr>
          <w:p w:rsidR="00C83349" w:rsidRPr="00E83ECD" w:rsidRDefault="00C83349" w:rsidP="00FE07E2">
            <w:pPr>
              <w:contextualSpacing/>
              <w:rPr>
                <w:rFonts w:eastAsia="MS Mincho"/>
                <w:b/>
                <w:bCs/>
                <w:sz w:val="16"/>
                <w:szCs w:val="16"/>
              </w:rPr>
            </w:pPr>
          </w:p>
        </w:tc>
        <w:tc>
          <w:tcPr>
            <w:tcW w:w="713" w:type="pct"/>
            <w:shd w:val="clear" w:color="auto" w:fill="auto"/>
          </w:tcPr>
          <w:p w:rsidR="00C83349" w:rsidRPr="00E83ECD" w:rsidRDefault="00C83349" w:rsidP="00FE07E2">
            <w:pPr>
              <w:contextualSpacing/>
              <w:rPr>
                <w:rFonts w:eastAsia="MS Mincho"/>
                <w:b/>
                <w:bCs/>
                <w:sz w:val="16"/>
                <w:szCs w:val="16"/>
              </w:rPr>
            </w:pPr>
          </w:p>
        </w:tc>
        <w:tc>
          <w:tcPr>
            <w:tcW w:w="692" w:type="pct"/>
            <w:shd w:val="clear" w:color="auto" w:fill="auto"/>
            <w:noWrap/>
          </w:tcPr>
          <w:p w:rsidR="00C83349" w:rsidRPr="00E83ECD" w:rsidRDefault="00C83349" w:rsidP="00FE07E2">
            <w:pPr>
              <w:contextualSpacing/>
              <w:rPr>
                <w:rFonts w:eastAsia="MS Mincho"/>
                <w:b/>
                <w:bCs/>
                <w:sz w:val="16"/>
                <w:szCs w:val="16"/>
              </w:rPr>
            </w:pPr>
          </w:p>
        </w:tc>
        <w:tc>
          <w:tcPr>
            <w:tcW w:w="437" w:type="pct"/>
            <w:shd w:val="clear" w:color="auto" w:fill="auto"/>
          </w:tcPr>
          <w:p w:rsidR="00C83349" w:rsidRPr="00E83ECD" w:rsidRDefault="00C83349" w:rsidP="00FE07E2">
            <w:pPr>
              <w:contextualSpacing/>
              <w:rPr>
                <w:rFonts w:eastAsia="MS Mincho"/>
                <w:b/>
                <w:bCs/>
                <w:sz w:val="16"/>
                <w:szCs w:val="16"/>
              </w:rPr>
            </w:pPr>
          </w:p>
        </w:tc>
        <w:tc>
          <w:tcPr>
            <w:tcW w:w="685" w:type="pct"/>
            <w:shd w:val="clear" w:color="auto" w:fill="auto"/>
          </w:tcPr>
          <w:p w:rsidR="00C83349" w:rsidRPr="00E83ECD" w:rsidRDefault="00C83349" w:rsidP="00FE07E2">
            <w:pPr>
              <w:contextualSpacing/>
              <w:rPr>
                <w:rFonts w:eastAsia="MS Mincho"/>
                <w:b/>
                <w:bCs/>
                <w:sz w:val="16"/>
                <w:szCs w:val="16"/>
              </w:rPr>
            </w:pP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noWrap/>
          </w:tcPr>
          <w:p w:rsidR="00C83349" w:rsidRPr="00E83ECD" w:rsidRDefault="00C83349" w:rsidP="00FE07E2">
            <w:pPr>
              <w:contextualSpacing/>
              <w:rPr>
                <w:rFonts w:eastAsia="MS Mincho"/>
                <w:b/>
                <w:bCs/>
                <w:sz w:val="16"/>
                <w:szCs w:val="16"/>
              </w:rPr>
            </w:pPr>
          </w:p>
        </w:tc>
        <w:tc>
          <w:tcPr>
            <w:tcW w:w="577" w:type="pct"/>
            <w:shd w:val="clear" w:color="auto" w:fill="auto"/>
            <w:noWrap/>
          </w:tcPr>
          <w:p w:rsidR="00C83349" w:rsidRPr="00E83ECD" w:rsidRDefault="00C83349" w:rsidP="00FE07E2">
            <w:pPr>
              <w:contextualSpacing/>
              <w:rPr>
                <w:rFonts w:eastAsia="MS Mincho"/>
                <w:b/>
                <w:bCs/>
                <w:sz w:val="16"/>
                <w:szCs w:val="16"/>
              </w:rPr>
            </w:pPr>
          </w:p>
        </w:tc>
        <w:tc>
          <w:tcPr>
            <w:tcW w:w="713" w:type="pct"/>
            <w:shd w:val="clear" w:color="auto" w:fill="auto"/>
          </w:tcPr>
          <w:p w:rsidR="00C83349" w:rsidRPr="00E83ECD" w:rsidRDefault="00C83349" w:rsidP="00FE07E2">
            <w:pPr>
              <w:contextualSpacing/>
              <w:rPr>
                <w:rFonts w:eastAsia="MS Mincho"/>
                <w:b/>
                <w:bCs/>
                <w:sz w:val="16"/>
                <w:szCs w:val="16"/>
              </w:rPr>
            </w:pPr>
          </w:p>
        </w:tc>
        <w:tc>
          <w:tcPr>
            <w:tcW w:w="692" w:type="pct"/>
            <w:shd w:val="clear" w:color="auto" w:fill="auto"/>
            <w:noWrap/>
          </w:tcPr>
          <w:p w:rsidR="00C83349" w:rsidRPr="00E83ECD" w:rsidRDefault="00C83349" w:rsidP="00FE07E2">
            <w:pPr>
              <w:contextualSpacing/>
              <w:rPr>
                <w:rFonts w:eastAsia="MS Mincho"/>
                <w:b/>
                <w:bCs/>
                <w:sz w:val="16"/>
                <w:szCs w:val="16"/>
              </w:rPr>
            </w:pPr>
          </w:p>
        </w:tc>
        <w:tc>
          <w:tcPr>
            <w:tcW w:w="437" w:type="pct"/>
            <w:shd w:val="clear" w:color="auto" w:fill="auto"/>
          </w:tcPr>
          <w:p w:rsidR="00C83349" w:rsidRPr="00E83ECD" w:rsidRDefault="00C83349" w:rsidP="00FE07E2">
            <w:pPr>
              <w:contextualSpacing/>
              <w:rPr>
                <w:rFonts w:eastAsia="MS Mincho"/>
                <w:b/>
                <w:bCs/>
                <w:sz w:val="16"/>
                <w:szCs w:val="16"/>
              </w:rPr>
            </w:pPr>
          </w:p>
        </w:tc>
        <w:tc>
          <w:tcPr>
            <w:tcW w:w="685" w:type="pct"/>
            <w:shd w:val="clear" w:color="auto" w:fill="auto"/>
          </w:tcPr>
          <w:p w:rsidR="00C83349" w:rsidRPr="00E83ECD" w:rsidRDefault="00C83349" w:rsidP="00FE07E2">
            <w:pPr>
              <w:contextualSpacing/>
              <w:rPr>
                <w:rFonts w:eastAsia="MS Mincho"/>
                <w:b/>
                <w:bCs/>
                <w:sz w:val="16"/>
                <w:szCs w:val="16"/>
              </w:rPr>
            </w:pP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noWrap/>
          </w:tcPr>
          <w:p w:rsidR="00C83349" w:rsidRPr="00E83ECD" w:rsidRDefault="00C83349" w:rsidP="00FE07E2">
            <w:pPr>
              <w:contextualSpacing/>
              <w:rPr>
                <w:rFonts w:eastAsia="MS Mincho"/>
                <w:b/>
                <w:bCs/>
                <w:sz w:val="16"/>
                <w:szCs w:val="16"/>
              </w:rPr>
            </w:pPr>
          </w:p>
        </w:tc>
        <w:tc>
          <w:tcPr>
            <w:tcW w:w="577" w:type="pct"/>
            <w:shd w:val="clear" w:color="auto" w:fill="auto"/>
            <w:noWrap/>
          </w:tcPr>
          <w:p w:rsidR="00C83349" w:rsidRPr="00E83ECD" w:rsidRDefault="00C83349" w:rsidP="00FE07E2">
            <w:pPr>
              <w:contextualSpacing/>
              <w:rPr>
                <w:rFonts w:eastAsia="MS Mincho"/>
                <w:b/>
                <w:bCs/>
                <w:sz w:val="16"/>
                <w:szCs w:val="16"/>
              </w:rPr>
            </w:pPr>
          </w:p>
        </w:tc>
        <w:tc>
          <w:tcPr>
            <w:tcW w:w="713" w:type="pct"/>
            <w:shd w:val="clear" w:color="auto" w:fill="auto"/>
          </w:tcPr>
          <w:p w:rsidR="00C83349" w:rsidRPr="00E83ECD" w:rsidRDefault="00C83349" w:rsidP="00FE07E2">
            <w:pPr>
              <w:contextualSpacing/>
              <w:rPr>
                <w:rFonts w:eastAsia="MS Mincho"/>
                <w:b/>
                <w:bCs/>
                <w:sz w:val="16"/>
                <w:szCs w:val="16"/>
              </w:rPr>
            </w:pPr>
          </w:p>
        </w:tc>
        <w:tc>
          <w:tcPr>
            <w:tcW w:w="692" w:type="pct"/>
            <w:shd w:val="clear" w:color="auto" w:fill="auto"/>
            <w:noWrap/>
          </w:tcPr>
          <w:p w:rsidR="00C83349" w:rsidRPr="00E83ECD" w:rsidRDefault="00C83349" w:rsidP="00FE07E2">
            <w:pPr>
              <w:contextualSpacing/>
              <w:rPr>
                <w:rFonts w:eastAsia="MS Mincho"/>
                <w:b/>
                <w:bCs/>
                <w:sz w:val="16"/>
                <w:szCs w:val="16"/>
              </w:rPr>
            </w:pPr>
          </w:p>
        </w:tc>
        <w:tc>
          <w:tcPr>
            <w:tcW w:w="437" w:type="pct"/>
            <w:shd w:val="clear" w:color="auto" w:fill="auto"/>
          </w:tcPr>
          <w:p w:rsidR="00C83349" w:rsidRPr="00E83ECD" w:rsidRDefault="00C83349" w:rsidP="00FE07E2">
            <w:pPr>
              <w:contextualSpacing/>
              <w:rPr>
                <w:rFonts w:eastAsia="MS Mincho"/>
                <w:b/>
                <w:bCs/>
                <w:sz w:val="16"/>
                <w:szCs w:val="16"/>
              </w:rPr>
            </w:pPr>
          </w:p>
        </w:tc>
        <w:tc>
          <w:tcPr>
            <w:tcW w:w="685" w:type="pct"/>
            <w:shd w:val="clear" w:color="auto" w:fill="auto"/>
          </w:tcPr>
          <w:p w:rsidR="00C83349" w:rsidRPr="00E83ECD" w:rsidRDefault="00C83349" w:rsidP="00FE07E2">
            <w:pPr>
              <w:contextualSpacing/>
              <w:rPr>
                <w:rFonts w:eastAsia="MS Mincho"/>
                <w:b/>
                <w:bCs/>
                <w:sz w:val="16"/>
                <w:szCs w:val="16"/>
              </w:rPr>
            </w:pP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noWrap/>
          </w:tcPr>
          <w:p w:rsidR="00C83349" w:rsidRPr="00E83ECD" w:rsidRDefault="00C83349" w:rsidP="00FE07E2">
            <w:pPr>
              <w:contextualSpacing/>
              <w:rPr>
                <w:rFonts w:eastAsia="MS Mincho"/>
                <w:b/>
                <w:bCs/>
                <w:sz w:val="16"/>
                <w:szCs w:val="16"/>
              </w:rPr>
            </w:pPr>
          </w:p>
        </w:tc>
        <w:tc>
          <w:tcPr>
            <w:tcW w:w="577" w:type="pct"/>
            <w:shd w:val="clear" w:color="auto" w:fill="auto"/>
            <w:noWrap/>
          </w:tcPr>
          <w:p w:rsidR="00C83349" w:rsidRPr="00E83ECD" w:rsidRDefault="00C83349" w:rsidP="00FE07E2">
            <w:pPr>
              <w:contextualSpacing/>
              <w:rPr>
                <w:rFonts w:eastAsia="MS Mincho"/>
                <w:b/>
                <w:bCs/>
                <w:sz w:val="16"/>
                <w:szCs w:val="16"/>
              </w:rPr>
            </w:pPr>
          </w:p>
        </w:tc>
        <w:tc>
          <w:tcPr>
            <w:tcW w:w="713" w:type="pct"/>
            <w:shd w:val="clear" w:color="auto" w:fill="auto"/>
          </w:tcPr>
          <w:p w:rsidR="00C83349" w:rsidRPr="00E83ECD" w:rsidRDefault="00C83349" w:rsidP="00FE07E2">
            <w:pPr>
              <w:contextualSpacing/>
              <w:rPr>
                <w:rFonts w:eastAsia="MS Mincho"/>
                <w:b/>
                <w:bCs/>
                <w:sz w:val="16"/>
                <w:szCs w:val="16"/>
              </w:rPr>
            </w:pPr>
          </w:p>
        </w:tc>
        <w:tc>
          <w:tcPr>
            <w:tcW w:w="692" w:type="pct"/>
            <w:shd w:val="clear" w:color="auto" w:fill="auto"/>
            <w:noWrap/>
          </w:tcPr>
          <w:p w:rsidR="00C83349" w:rsidRPr="00E83ECD" w:rsidRDefault="00C83349" w:rsidP="00FE07E2">
            <w:pPr>
              <w:contextualSpacing/>
              <w:rPr>
                <w:rFonts w:eastAsia="MS Mincho"/>
                <w:b/>
                <w:bCs/>
                <w:sz w:val="16"/>
                <w:szCs w:val="16"/>
              </w:rPr>
            </w:pPr>
          </w:p>
        </w:tc>
        <w:tc>
          <w:tcPr>
            <w:tcW w:w="437" w:type="pct"/>
            <w:shd w:val="clear" w:color="auto" w:fill="auto"/>
          </w:tcPr>
          <w:p w:rsidR="00C83349" w:rsidRPr="00E83ECD" w:rsidRDefault="00C83349" w:rsidP="00FE07E2">
            <w:pPr>
              <w:contextualSpacing/>
              <w:rPr>
                <w:rFonts w:eastAsia="MS Mincho"/>
                <w:b/>
                <w:bCs/>
                <w:sz w:val="16"/>
                <w:szCs w:val="16"/>
              </w:rPr>
            </w:pPr>
          </w:p>
        </w:tc>
        <w:tc>
          <w:tcPr>
            <w:tcW w:w="685" w:type="pct"/>
            <w:shd w:val="clear" w:color="auto" w:fill="auto"/>
          </w:tcPr>
          <w:p w:rsidR="00C83349" w:rsidRPr="00E83ECD" w:rsidRDefault="00C83349" w:rsidP="00FE07E2">
            <w:pPr>
              <w:contextualSpacing/>
              <w:rPr>
                <w:rFonts w:eastAsia="MS Mincho"/>
                <w:b/>
                <w:bCs/>
                <w:sz w:val="16"/>
                <w:szCs w:val="16"/>
              </w:rPr>
            </w:pP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tcPr>
          <w:p w:rsidR="00C83349" w:rsidRPr="00E83ECD" w:rsidRDefault="00C83349" w:rsidP="00FE07E2">
            <w:pPr>
              <w:contextualSpacing/>
              <w:rPr>
                <w:rFonts w:eastAsia="MS Mincho"/>
                <w:b/>
                <w:bCs/>
                <w:sz w:val="16"/>
                <w:szCs w:val="16"/>
              </w:rPr>
            </w:pPr>
          </w:p>
        </w:tc>
        <w:tc>
          <w:tcPr>
            <w:tcW w:w="554" w:type="pct"/>
            <w:shd w:val="clear" w:color="auto" w:fill="auto"/>
            <w:noWrap/>
          </w:tcPr>
          <w:p w:rsidR="00C83349" w:rsidRPr="00E83ECD" w:rsidRDefault="00C83349" w:rsidP="00FE07E2">
            <w:pPr>
              <w:contextualSpacing/>
              <w:rPr>
                <w:rFonts w:eastAsia="MS Mincho"/>
                <w:b/>
                <w:bCs/>
                <w:sz w:val="16"/>
                <w:szCs w:val="16"/>
              </w:rPr>
            </w:pPr>
          </w:p>
        </w:tc>
        <w:tc>
          <w:tcPr>
            <w:tcW w:w="577" w:type="pct"/>
            <w:shd w:val="clear" w:color="auto" w:fill="auto"/>
            <w:noWrap/>
          </w:tcPr>
          <w:p w:rsidR="00C83349" w:rsidRPr="00E83ECD" w:rsidRDefault="00C83349" w:rsidP="00FE07E2">
            <w:pPr>
              <w:contextualSpacing/>
              <w:rPr>
                <w:rFonts w:eastAsia="MS Mincho"/>
                <w:b/>
                <w:bCs/>
                <w:sz w:val="16"/>
                <w:szCs w:val="16"/>
              </w:rPr>
            </w:pPr>
          </w:p>
        </w:tc>
        <w:tc>
          <w:tcPr>
            <w:tcW w:w="713" w:type="pct"/>
            <w:shd w:val="clear" w:color="auto" w:fill="auto"/>
          </w:tcPr>
          <w:p w:rsidR="00C83349" w:rsidRPr="00E83ECD" w:rsidRDefault="00C83349" w:rsidP="00FE07E2">
            <w:pPr>
              <w:contextualSpacing/>
              <w:rPr>
                <w:rFonts w:eastAsia="MS Mincho"/>
                <w:b/>
                <w:bCs/>
                <w:sz w:val="16"/>
                <w:szCs w:val="16"/>
              </w:rPr>
            </w:pPr>
          </w:p>
        </w:tc>
        <w:tc>
          <w:tcPr>
            <w:tcW w:w="692" w:type="pct"/>
            <w:shd w:val="clear" w:color="auto" w:fill="auto"/>
            <w:noWrap/>
          </w:tcPr>
          <w:p w:rsidR="00C83349" w:rsidRPr="00E83ECD" w:rsidRDefault="00C83349" w:rsidP="00FE07E2">
            <w:pPr>
              <w:contextualSpacing/>
              <w:rPr>
                <w:rFonts w:eastAsia="MS Mincho"/>
                <w:b/>
                <w:bCs/>
                <w:sz w:val="16"/>
                <w:szCs w:val="16"/>
              </w:rPr>
            </w:pPr>
          </w:p>
        </w:tc>
        <w:tc>
          <w:tcPr>
            <w:tcW w:w="437" w:type="pct"/>
            <w:shd w:val="clear" w:color="auto" w:fill="auto"/>
          </w:tcPr>
          <w:p w:rsidR="00C83349" w:rsidRPr="00E83ECD" w:rsidRDefault="00C83349" w:rsidP="00FE07E2">
            <w:pPr>
              <w:contextualSpacing/>
              <w:rPr>
                <w:rFonts w:eastAsia="MS Mincho"/>
                <w:b/>
                <w:bCs/>
                <w:sz w:val="16"/>
                <w:szCs w:val="16"/>
              </w:rPr>
            </w:pPr>
          </w:p>
        </w:tc>
        <w:tc>
          <w:tcPr>
            <w:tcW w:w="685" w:type="pct"/>
            <w:shd w:val="clear" w:color="auto" w:fill="auto"/>
          </w:tcPr>
          <w:p w:rsidR="00C83349" w:rsidRPr="00E83ECD" w:rsidRDefault="00C83349" w:rsidP="00FE07E2">
            <w:pPr>
              <w:contextualSpacing/>
              <w:rPr>
                <w:rFonts w:eastAsia="MS Mincho"/>
                <w:b/>
                <w:bCs/>
                <w:sz w:val="16"/>
                <w:szCs w:val="16"/>
              </w:rPr>
            </w:pPr>
          </w:p>
        </w:tc>
        <w:tc>
          <w:tcPr>
            <w:tcW w:w="515" w:type="pct"/>
            <w:shd w:val="clear" w:color="auto" w:fill="auto"/>
          </w:tcPr>
          <w:p w:rsidR="00C83349" w:rsidRPr="00E83ECD" w:rsidRDefault="00C83349" w:rsidP="00FE07E2">
            <w:pPr>
              <w:contextualSpacing/>
              <w:rPr>
                <w:rFonts w:eastAsia="MS Mincho"/>
                <w:b/>
                <w:sz w:val="16"/>
                <w:szCs w:val="16"/>
              </w:rPr>
            </w:pPr>
          </w:p>
        </w:tc>
      </w:tr>
      <w:tr w:rsidR="00C83349" w:rsidRPr="00E83ECD" w:rsidTr="00C83349">
        <w:trPr>
          <w:trHeight w:val="216"/>
        </w:trPr>
        <w:tc>
          <w:tcPr>
            <w:tcW w:w="272"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54"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54"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577"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713"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692" w:type="pct"/>
            <w:shd w:val="clear" w:color="auto" w:fill="auto"/>
            <w:noWrap/>
            <w:hideMark/>
          </w:tcPr>
          <w:p w:rsidR="00C83349" w:rsidRPr="00E83ECD" w:rsidRDefault="00C83349" w:rsidP="00FE07E2">
            <w:pPr>
              <w:contextualSpacing/>
              <w:rPr>
                <w:b/>
                <w:bCs/>
                <w:sz w:val="16"/>
                <w:szCs w:val="16"/>
              </w:rPr>
            </w:pPr>
            <w:r w:rsidRPr="00E83ECD">
              <w:rPr>
                <w:b/>
                <w:bCs/>
                <w:sz w:val="16"/>
                <w:szCs w:val="16"/>
              </w:rPr>
              <w:t> </w:t>
            </w:r>
          </w:p>
        </w:tc>
        <w:tc>
          <w:tcPr>
            <w:tcW w:w="437"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685" w:type="pct"/>
            <w:shd w:val="clear" w:color="auto" w:fill="auto"/>
            <w:hideMark/>
          </w:tcPr>
          <w:p w:rsidR="00C83349" w:rsidRPr="00E83ECD" w:rsidRDefault="00C83349" w:rsidP="00FE07E2">
            <w:pPr>
              <w:contextualSpacing/>
              <w:rPr>
                <w:b/>
                <w:bCs/>
                <w:sz w:val="16"/>
                <w:szCs w:val="16"/>
              </w:rPr>
            </w:pPr>
            <w:r w:rsidRPr="00E83ECD">
              <w:rPr>
                <w:b/>
                <w:bCs/>
                <w:sz w:val="16"/>
                <w:szCs w:val="16"/>
              </w:rPr>
              <w:t> </w:t>
            </w:r>
          </w:p>
        </w:tc>
        <w:tc>
          <w:tcPr>
            <w:tcW w:w="515" w:type="pct"/>
            <w:shd w:val="clear" w:color="auto" w:fill="auto"/>
          </w:tcPr>
          <w:p w:rsidR="00C83349" w:rsidRPr="00E83ECD" w:rsidRDefault="00C83349" w:rsidP="00FE07E2">
            <w:pPr>
              <w:contextualSpacing/>
              <w:rPr>
                <w:rFonts w:eastAsia="MS Mincho"/>
                <w:b/>
                <w:sz w:val="16"/>
                <w:szCs w:val="16"/>
              </w:rPr>
            </w:pPr>
          </w:p>
        </w:tc>
      </w:tr>
    </w:tbl>
    <w:p w:rsidR="0078330E" w:rsidRPr="00E83ECD" w:rsidRDefault="0078330E" w:rsidP="00B502DA">
      <w:pPr>
        <w:tabs>
          <w:tab w:val="left" w:pos="240"/>
          <w:tab w:val="left" w:pos="6210"/>
        </w:tabs>
        <w:autoSpaceDE/>
        <w:autoSpaceDN/>
        <w:contextualSpacing/>
        <w:rPr>
          <w:b/>
        </w:rPr>
      </w:pPr>
    </w:p>
    <w:p w:rsidR="0078330E" w:rsidRDefault="0078330E" w:rsidP="00B502DA">
      <w:pPr>
        <w:tabs>
          <w:tab w:val="left" w:pos="240"/>
          <w:tab w:val="left" w:pos="6210"/>
        </w:tabs>
        <w:autoSpaceDE/>
        <w:autoSpaceDN/>
        <w:contextualSpacing/>
        <w:rPr>
          <w:b/>
        </w:rPr>
      </w:pPr>
    </w:p>
    <w:p w:rsidR="00927603" w:rsidRDefault="00927603" w:rsidP="00B502DA">
      <w:pPr>
        <w:tabs>
          <w:tab w:val="left" w:pos="240"/>
          <w:tab w:val="left" w:pos="6210"/>
        </w:tabs>
        <w:autoSpaceDE/>
        <w:autoSpaceDN/>
        <w:contextualSpacing/>
        <w:rPr>
          <w:b/>
        </w:rPr>
      </w:pPr>
    </w:p>
    <w:p w:rsidR="00927603" w:rsidRDefault="00927603" w:rsidP="00B502DA">
      <w:pPr>
        <w:tabs>
          <w:tab w:val="left" w:pos="240"/>
          <w:tab w:val="left" w:pos="6210"/>
        </w:tabs>
        <w:autoSpaceDE/>
        <w:autoSpaceDN/>
        <w:contextualSpacing/>
        <w:rPr>
          <w:b/>
        </w:rPr>
      </w:pPr>
    </w:p>
    <w:p w:rsidR="00927603" w:rsidRDefault="00927603" w:rsidP="00B502DA">
      <w:pPr>
        <w:tabs>
          <w:tab w:val="left" w:pos="240"/>
          <w:tab w:val="left" w:pos="6210"/>
        </w:tabs>
        <w:autoSpaceDE/>
        <w:autoSpaceDN/>
        <w:contextualSpacing/>
        <w:rPr>
          <w:b/>
        </w:rPr>
      </w:pPr>
    </w:p>
    <w:p w:rsidR="00927603" w:rsidRPr="00E83ECD" w:rsidRDefault="00927603" w:rsidP="00B502DA">
      <w:pPr>
        <w:tabs>
          <w:tab w:val="left" w:pos="240"/>
          <w:tab w:val="left" w:pos="6210"/>
        </w:tabs>
        <w:autoSpaceDE/>
        <w:autoSpaceDN/>
        <w:contextualSpacing/>
        <w:rPr>
          <w:b/>
        </w:rPr>
      </w:pP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751AD8" w:rsidRPr="00366580" w:rsidRDefault="00751AD8" w:rsidP="00751AD8">
      <w:pPr>
        <w:pStyle w:val="Sinespaciado1"/>
        <w:ind w:left="180"/>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Teléfono: ____________________________________________________________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Email: _______________________________________________________________</w:t>
      </w:r>
    </w:p>
    <w:p w:rsidR="0078330E" w:rsidRPr="00E83ECD" w:rsidRDefault="0078330E" w:rsidP="009279A5">
      <w:pPr>
        <w:pStyle w:val="Textoindependiente"/>
        <w:jc w:val="center"/>
        <w:rPr>
          <w:rFonts w:cs="Arial"/>
          <w:b/>
          <w:bCs/>
          <w:sz w:val="18"/>
          <w:szCs w:val="18"/>
          <w:lang w:val="es-CO"/>
        </w:rPr>
      </w:pPr>
    </w:p>
    <w:p w:rsidR="000D100A" w:rsidRPr="00E83ECD" w:rsidRDefault="000D100A" w:rsidP="009279A5">
      <w:pPr>
        <w:pStyle w:val="Textoindependiente"/>
        <w:jc w:val="center"/>
        <w:rPr>
          <w:rFonts w:cs="Arial"/>
          <w:b/>
          <w:bCs/>
          <w:sz w:val="18"/>
          <w:szCs w:val="18"/>
          <w:lang w:val="es-CO"/>
        </w:rPr>
      </w:pPr>
    </w:p>
    <w:p w:rsidR="00B03A83" w:rsidRPr="00E83ECD" w:rsidRDefault="00B03A83" w:rsidP="009354BB">
      <w:pPr>
        <w:tabs>
          <w:tab w:val="left" w:pos="240"/>
          <w:tab w:val="left" w:pos="6210"/>
        </w:tabs>
        <w:autoSpaceDE/>
        <w:autoSpaceDN/>
        <w:contextualSpacing/>
        <w:jc w:val="center"/>
        <w:rPr>
          <w:b/>
        </w:rPr>
      </w:pPr>
    </w:p>
    <w:p w:rsidR="00B03A83" w:rsidRPr="00E83ECD" w:rsidRDefault="00B03A83" w:rsidP="009354BB">
      <w:pPr>
        <w:tabs>
          <w:tab w:val="left" w:pos="240"/>
          <w:tab w:val="left" w:pos="6210"/>
        </w:tabs>
        <w:autoSpaceDE/>
        <w:autoSpaceDN/>
        <w:contextualSpacing/>
        <w:jc w:val="center"/>
        <w:rPr>
          <w:b/>
        </w:rPr>
      </w:pPr>
    </w:p>
    <w:p w:rsidR="00B03A83" w:rsidRPr="00E83ECD" w:rsidRDefault="00B03A83" w:rsidP="009354BB">
      <w:pPr>
        <w:tabs>
          <w:tab w:val="left" w:pos="240"/>
          <w:tab w:val="left" w:pos="6210"/>
        </w:tabs>
        <w:autoSpaceDE/>
        <w:autoSpaceDN/>
        <w:contextualSpacing/>
        <w:jc w:val="center"/>
        <w:rPr>
          <w:b/>
        </w:rPr>
      </w:pPr>
    </w:p>
    <w:p w:rsidR="00B03A83" w:rsidRPr="00E83ECD" w:rsidRDefault="00B03A83" w:rsidP="009354BB">
      <w:pPr>
        <w:tabs>
          <w:tab w:val="left" w:pos="240"/>
          <w:tab w:val="left" w:pos="6210"/>
        </w:tabs>
        <w:autoSpaceDE/>
        <w:autoSpaceDN/>
        <w:contextualSpacing/>
        <w:jc w:val="center"/>
        <w:rPr>
          <w:b/>
        </w:rPr>
      </w:pPr>
    </w:p>
    <w:p w:rsidR="00B03A83" w:rsidRPr="00E83ECD" w:rsidRDefault="00B03A83" w:rsidP="009354BB">
      <w:pPr>
        <w:tabs>
          <w:tab w:val="left" w:pos="240"/>
          <w:tab w:val="left" w:pos="6210"/>
        </w:tabs>
        <w:autoSpaceDE/>
        <w:autoSpaceDN/>
        <w:contextualSpacing/>
        <w:jc w:val="center"/>
        <w:rPr>
          <w:b/>
        </w:rPr>
      </w:pPr>
    </w:p>
    <w:p w:rsidR="00473F51" w:rsidRDefault="00473F51" w:rsidP="009354BB">
      <w:pPr>
        <w:tabs>
          <w:tab w:val="left" w:pos="240"/>
          <w:tab w:val="left" w:pos="6210"/>
        </w:tabs>
        <w:autoSpaceDE/>
        <w:autoSpaceDN/>
        <w:contextualSpacing/>
        <w:jc w:val="center"/>
        <w:rPr>
          <w:b/>
        </w:rPr>
      </w:pPr>
    </w:p>
    <w:p w:rsidR="001F507C" w:rsidRDefault="001F507C" w:rsidP="009354BB">
      <w:pPr>
        <w:tabs>
          <w:tab w:val="left" w:pos="240"/>
          <w:tab w:val="left" w:pos="6210"/>
        </w:tabs>
        <w:autoSpaceDE/>
        <w:autoSpaceDN/>
        <w:contextualSpacing/>
        <w:jc w:val="center"/>
        <w:rPr>
          <w:b/>
        </w:rPr>
      </w:pPr>
    </w:p>
    <w:p w:rsidR="001F507C" w:rsidRPr="00E83ECD" w:rsidRDefault="001F507C" w:rsidP="009354BB">
      <w:pPr>
        <w:tabs>
          <w:tab w:val="left" w:pos="240"/>
          <w:tab w:val="left" w:pos="6210"/>
        </w:tabs>
        <w:autoSpaceDE/>
        <w:autoSpaceDN/>
        <w:contextualSpacing/>
        <w:jc w:val="center"/>
        <w:rPr>
          <w:b/>
        </w:rPr>
      </w:pPr>
    </w:p>
    <w:p w:rsidR="00473F51" w:rsidRDefault="00473F51" w:rsidP="009354BB">
      <w:pPr>
        <w:tabs>
          <w:tab w:val="left" w:pos="240"/>
          <w:tab w:val="left" w:pos="6210"/>
        </w:tabs>
        <w:autoSpaceDE/>
        <w:autoSpaceDN/>
        <w:contextualSpacing/>
        <w:jc w:val="center"/>
        <w:rPr>
          <w:b/>
        </w:rPr>
      </w:pPr>
    </w:p>
    <w:p w:rsidR="00325BB8" w:rsidRDefault="00325BB8" w:rsidP="009354BB">
      <w:pPr>
        <w:tabs>
          <w:tab w:val="left" w:pos="240"/>
          <w:tab w:val="left" w:pos="6210"/>
        </w:tabs>
        <w:autoSpaceDE/>
        <w:autoSpaceDN/>
        <w:contextualSpacing/>
        <w:jc w:val="center"/>
        <w:rPr>
          <w:b/>
        </w:rPr>
      </w:pPr>
    </w:p>
    <w:p w:rsidR="000A15E6" w:rsidRDefault="000A15E6" w:rsidP="002D51F4">
      <w:pPr>
        <w:tabs>
          <w:tab w:val="left" w:pos="240"/>
          <w:tab w:val="left" w:pos="6210"/>
        </w:tabs>
        <w:autoSpaceDE/>
        <w:autoSpaceDN/>
        <w:contextualSpacing/>
        <w:rPr>
          <w:b/>
        </w:rPr>
      </w:pPr>
    </w:p>
    <w:p w:rsidR="004954A0" w:rsidRDefault="004954A0" w:rsidP="009354BB">
      <w:pPr>
        <w:tabs>
          <w:tab w:val="left" w:pos="240"/>
          <w:tab w:val="left" w:pos="6210"/>
        </w:tabs>
        <w:autoSpaceDE/>
        <w:autoSpaceDN/>
        <w:contextualSpacing/>
        <w:jc w:val="center"/>
        <w:rPr>
          <w:b/>
        </w:rPr>
      </w:pPr>
    </w:p>
    <w:p w:rsidR="0044421A" w:rsidRDefault="0044421A" w:rsidP="009354BB">
      <w:pPr>
        <w:tabs>
          <w:tab w:val="left" w:pos="240"/>
          <w:tab w:val="left" w:pos="6210"/>
        </w:tabs>
        <w:autoSpaceDE/>
        <w:autoSpaceDN/>
        <w:contextualSpacing/>
        <w:jc w:val="center"/>
        <w:rPr>
          <w:b/>
        </w:rPr>
      </w:pPr>
    </w:p>
    <w:p w:rsidR="0044421A" w:rsidRDefault="0044421A" w:rsidP="009354BB">
      <w:pPr>
        <w:tabs>
          <w:tab w:val="left" w:pos="240"/>
          <w:tab w:val="left" w:pos="6210"/>
        </w:tabs>
        <w:autoSpaceDE/>
        <w:autoSpaceDN/>
        <w:contextualSpacing/>
        <w:jc w:val="center"/>
        <w:rPr>
          <w:b/>
        </w:rPr>
      </w:pPr>
    </w:p>
    <w:p w:rsidR="0044421A" w:rsidRDefault="0044421A" w:rsidP="009354BB">
      <w:pPr>
        <w:tabs>
          <w:tab w:val="left" w:pos="240"/>
          <w:tab w:val="left" w:pos="6210"/>
        </w:tabs>
        <w:autoSpaceDE/>
        <w:autoSpaceDN/>
        <w:contextualSpacing/>
        <w:jc w:val="center"/>
        <w:rPr>
          <w:b/>
        </w:rPr>
      </w:pPr>
    </w:p>
    <w:p w:rsidR="0078330E" w:rsidRPr="00E83ECD" w:rsidRDefault="0078330E" w:rsidP="009354BB">
      <w:pPr>
        <w:tabs>
          <w:tab w:val="left" w:pos="240"/>
          <w:tab w:val="left" w:pos="6210"/>
        </w:tabs>
        <w:autoSpaceDE/>
        <w:autoSpaceDN/>
        <w:contextualSpacing/>
        <w:jc w:val="center"/>
        <w:rPr>
          <w:b/>
        </w:rPr>
      </w:pPr>
      <w:r w:rsidRPr="00E83ECD">
        <w:rPr>
          <w:b/>
        </w:rPr>
        <w:t xml:space="preserve">ANEXO </w:t>
      </w:r>
    </w:p>
    <w:p w:rsidR="0078330E" w:rsidRPr="00E83ECD" w:rsidRDefault="0078330E" w:rsidP="009279A5">
      <w:pPr>
        <w:pStyle w:val="Textoindependiente"/>
        <w:jc w:val="center"/>
        <w:rPr>
          <w:rFonts w:cs="Arial"/>
          <w:b/>
          <w:bCs/>
          <w:sz w:val="18"/>
          <w:szCs w:val="18"/>
          <w:lang w:val="es-CO"/>
        </w:rPr>
      </w:pPr>
    </w:p>
    <w:p w:rsidR="00DE6672" w:rsidRPr="00927603" w:rsidRDefault="00DE6672" w:rsidP="00927603">
      <w:pPr>
        <w:jc w:val="center"/>
        <w:rPr>
          <w:b/>
          <w:bCs/>
        </w:rPr>
      </w:pPr>
      <w:r w:rsidRPr="00927603">
        <w:rPr>
          <w:b/>
          <w:bCs/>
        </w:rPr>
        <w:t>SERVICIOS CONTRATADOS Y SUS CUPS</w:t>
      </w:r>
    </w:p>
    <w:p w:rsidR="00DE6672" w:rsidRDefault="00DE6672" w:rsidP="00EC1515">
      <w:pPr>
        <w:ind w:left="525"/>
        <w:jc w:val="both"/>
        <w:rPr>
          <w:b/>
          <w:bCs/>
          <w:sz w:val="22"/>
          <w:szCs w:val="22"/>
        </w:rPr>
      </w:pPr>
    </w:p>
    <w:p w:rsidR="00197A18" w:rsidRPr="00E83ECD" w:rsidRDefault="00197A18" w:rsidP="00EC1515">
      <w:pPr>
        <w:ind w:left="525"/>
        <w:jc w:val="both"/>
        <w:rPr>
          <w:b/>
          <w:bCs/>
          <w:sz w:val="22"/>
          <w:szCs w:val="22"/>
        </w:rPr>
      </w:pPr>
    </w:p>
    <w:p w:rsidR="00DE6672" w:rsidRPr="00E83ECD" w:rsidRDefault="00DE6672" w:rsidP="00EC1515">
      <w:pPr>
        <w:ind w:left="525"/>
        <w:jc w:val="both"/>
        <w:rPr>
          <w:b/>
          <w:bCs/>
          <w:sz w:val="22"/>
          <w:szCs w:val="22"/>
        </w:rPr>
      </w:pPr>
    </w:p>
    <w:p w:rsidR="00DE6672" w:rsidRPr="00EC1515" w:rsidRDefault="00B16A9C" w:rsidP="00EC1515">
      <w:pPr>
        <w:tabs>
          <w:tab w:val="left" w:pos="-1080"/>
        </w:tabs>
        <w:ind w:right="191"/>
        <w:jc w:val="both"/>
      </w:pPr>
      <w:r>
        <w:t>la</w:t>
      </w:r>
      <w:r w:rsidR="00EC1515">
        <w:t xml:space="preserve"> </w:t>
      </w:r>
      <w:r w:rsidR="0034531C">
        <w:rPr>
          <w:b/>
        </w:rPr>
        <w:t>E.S.E CENTRAL DE URGENCIAS LOUIS PASTEUR DE MELGAR</w:t>
      </w:r>
      <w:r w:rsidRPr="00BE0D96">
        <w:t xml:space="preserve"> </w:t>
      </w:r>
      <w:r w:rsidR="00960ADA">
        <w:t xml:space="preserve">una vez adjudicado el contrato </w:t>
      </w:r>
      <w:r w:rsidR="00960ADA">
        <w:rPr>
          <w:color w:val="000000" w:themeColor="text1"/>
        </w:rPr>
        <w:t>deberá relacionar todos los procedimientos contemplados dentro de su Portafolio de Servicios con sus CUPS y respectivo valor en pesos</w:t>
      </w:r>
      <w:r w:rsidR="00EE5790" w:rsidRPr="00E83ECD">
        <w:t>.</w:t>
      </w:r>
    </w:p>
    <w:p w:rsidR="00DE6672" w:rsidRPr="00E83ECD" w:rsidRDefault="00DE6672" w:rsidP="00DE6672">
      <w:pPr>
        <w:pStyle w:val="Textoindependiente2"/>
        <w:spacing w:after="0" w:line="240" w:lineRule="auto"/>
        <w:ind w:right="-1"/>
        <w:jc w:val="both"/>
        <w:rPr>
          <w:rFonts w:ascii="Arial" w:hAnsi="Arial" w:cs="Arial"/>
          <w:b/>
          <w:sz w:val="20"/>
          <w:szCs w:val="20"/>
        </w:rPr>
      </w:pPr>
    </w:p>
    <w:p w:rsidR="00DE6672" w:rsidRDefault="00DE6672"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Pr="00E83ECD" w:rsidRDefault="00197A18" w:rsidP="00DE6672">
      <w:pPr>
        <w:pStyle w:val="Textoindependiente2"/>
        <w:spacing w:after="0" w:line="240" w:lineRule="auto"/>
        <w:ind w:right="-1"/>
        <w:jc w:val="both"/>
        <w:rPr>
          <w:rFonts w:ascii="Arial" w:hAnsi="Arial" w:cs="Arial"/>
          <w:b/>
          <w:sz w:val="20"/>
          <w:szCs w:val="20"/>
        </w:rPr>
      </w:pPr>
    </w:p>
    <w:p w:rsidR="00DE6672" w:rsidRPr="00E83ECD" w:rsidRDefault="00DE6672" w:rsidP="00DE6672">
      <w:pPr>
        <w:pStyle w:val="Textoindependiente2"/>
        <w:spacing w:after="0" w:line="240" w:lineRule="auto"/>
        <w:ind w:right="-1"/>
        <w:jc w:val="both"/>
        <w:rPr>
          <w:rFonts w:ascii="Arial" w:hAnsi="Arial" w:cs="Arial"/>
          <w:b/>
          <w:sz w:val="20"/>
          <w:szCs w:val="20"/>
        </w:rPr>
      </w:pPr>
    </w:p>
    <w:p w:rsidR="00751AD8" w:rsidRPr="00366580" w:rsidRDefault="00751AD8" w:rsidP="00751AD8">
      <w:pPr>
        <w:pStyle w:val="Sinespaciado1"/>
        <w:ind w:left="180"/>
        <w:rPr>
          <w:rFonts w:ascii="Arial" w:hAnsi="Arial" w:cs="Arial"/>
          <w:color w:val="000000" w:themeColor="text1"/>
          <w:sz w:val="20"/>
          <w:szCs w:val="20"/>
        </w:rPr>
      </w:pPr>
      <w:bookmarkStart w:id="2" w:name="_Hlk98058797"/>
      <w:r w:rsidRPr="00366580">
        <w:rPr>
          <w:rFonts w:ascii="Arial" w:hAnsi="Arial" w:cs="Arial"/>
          <w:color w:val="000000" w:themeColor="text1"/>
          <w:sz w:val="20"/>
          <w:szCs w:val="20"/>
        </w:rPr>
        <w:t>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751AD8" w:rsidRPr="00366580" w:rsidRDefault="00751AD8" w:rsidP="00751AD8">
      <w:pPr>
        <w:pStyle w:val="Sinespaciado1"/>
        <w:ind w:left="180"/>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Teléfono: ____________________________________________________________</w:t>
      </w:r>
    </w:p>
    <w:p w:rsidR="00751AD8" w:rsidRPr="00366580" w:rsidRDefault="00751AD8" w:rsidP="00751AD8">
      <w:pPr>
        <w:tabs>
          <w:tab w:val="num" w:pos="720"/>
        </w:tabs>
        <w:ind w:left="38"/>
        <w:jc w:val="both"/>
        <w:rPr>
          <w:color w:val="000000" w:themeColor="text1"/>
        </w:rPr>
      </w:pPr>
      <w:r w:rsidRPr="00366580">
        <w:rPr>
          <w:color w:val="000000" w:themeColor="text1"/>
        </w:rPr>
        <w:t xml:space="preserve">   Email: _______________________________________________________________</w:t>
      </w:r>
    </w:p>
    <w:bookmarkEnd w:id="2"/>
    <w:p w:rsidR="00751AD8" w:rsidRPr="00366580" w:rsidRDefault="00751AD8" w:rsidP="00751AD8">
      <w:pPr>
        <w:tabs>
          <w:tab w:val="num" w:pos="720"/>
        </w:tabs>
        <w:rPr>
          <w:b/>
          <w:bCs/>
          <w:snapToGrid w:val="0"/>
          <w:color w:val="000000" w:themeColor="text1"/>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DE6672" w:rsidRPr="00E83ECD" w:rsidRDefault="00DE6672" w:rsidP="00DE6672">
      <w:pPr>
        <w:tabs>
          <w:tab w:val="num" w:pos="720"/>
        </w:tabs>
        <w:rPr>
          <w:b/>
          <w:bCs/>
          <w:snapToGrid w:val="0"/>
          <w:sz w:val="22"/>
          <w:szCs w:val="22"/>
        </w:rPr>
      </w:pPr>
    </w:p>
    <w:p w:rsidR="00197A18" w:rsidRDefault="00197A18" w:rsidP="00DE6672">
      <w:pPr>
        <w:jc w:val="center"/>
        <w:rPr>
          <w:b/>
          <w:bCs/>
          <w:snapToGrid w:val="0"/>
          <w:sz w:val="22"/>
          <w:szCs w:val="22"/>
        </w:rPr>
      </w:pPr>
    </w:p>
    <w:p w:rsidR="0044421A" w:rsidRDefault="0044421A" w:rsidP="00DE6672">
      <w:pPr>
        <w:jc w:val="center"/>
        <w:rPr>
          <w:b/>
          <w:bCs/>
          <w:snapToGrid w:val="0"/>
          <w:sz w:val="22"/>
          <w:szCs w:val="22"/>
        </w:rPr>
      </w:pPr>
    </w:p>
    <w:p w:rsidR="0044421A" w:rsidRDefault="0044421A" w:rsidP="00DE6672">
      <w:pPr>
        <w:jc w:val="center"/>
        <w:rPr>
          <w:b/>
          <w:bCs/>
          <w:snapToGrid w:val="0"/>
          <w:sz w:val="22"/>
          <w:szCs w:val="22"/>
        </w:rPr>
      </w:pPr>
    </w:p>
    <w:p w:rsidR="0044421A" w:rsidRDefault="0044421A" w:rsidP="00DE6672">
      <w:pPr>
        <w:jc w:val="center"/>
        <w:rPr>
          <w:b/>
          <w:bCs/>
          <w:snapToGrid w:val="0"/>
          <w:sz w:val="22"/>
          <w:szCs w:val="22"/>
        </w:rPr>
      </w:pPr>
    </w:p>
    <w:p w:rsidR="00DE6672" w:rsidRPr="0044421A" w:rsidRDefault="00DE6672" w:rsidP="0044421A">
      <w:pPr>
        <w:jc w:val="center"/>
        <w:rPr>
          <w:b/>
          <w:sz w:val="22"/>
          <w:szCs w:val="22"/>
        </w:rPr>
      </w:pPr>
      <w:r w:rsidRPr="00E83ECD">
        <w:rPr>
          <w:b/>
          <w:sz w:val="22"/>
          <w:szCs w:val="22"/>
        </w:rPr>
        <w:t>ANEXO.</w:t>
      </w:r>
    </w:p>
    <w:p w:rsidR="00DE6672" w:rsidRPr="00927603" w:rsidRDefault="00DE6672" w:rsidP="00927603">
      <w:pPr>
        <w:jc w:val="center"/>
        <w:rPr>
          <w:b/>
          <w:bCs/>
          <w:szCs w:val="22"/>
        </w:rPr>
      </w:pPr>
      <w:r w:rsidRPr="00927603">
        <w:rPr>
          <w:b/>
          <w:bCs/>
          <w:szCs w:val="22"/>
        </w:rPr>
        <w:t>LISTADO DE MEDICAMENTOS</w:t>
      </w:r>
    </w:p>
    <w:p w:rsidR="00DE6672" w:rsidRPr="00E83ECD" w:rsidRDefault="00DE6672" w:rsidP="00DE6672">
      <w:pPr>
        <w:ind w:left="525"/>
        <w:jc w:val="center"/>
        <w:rPr>
          <w:b/>
          <w:bCs/>
          <w:sz w:val="22"/>
          <w:szCs w:val="22"/>
        </w:rPr>
      </w:pPr>
    </w:p>
    <w:p w:rsidR="00DE6672" w:rsidRPr="00E83ECD" w:rsidRDefault="00DE6672" w:rsidP="00DE6672">
      <w:pPr>
        <w:ind w:left="525"/>
        <w:jc w:val="center"/>
        <w:rPr>
          <w:b/>
          <w:bCs/>
          <w:sz w:val="22"/>
          <w:szCs w:val="22"/>
        </w:rPr>
      </w:pPr>
    </w:p>
    <w:p w:rsidR="00960ADA" w:rsidRDefault="00B16A9C" w:rsidP="00960ADA">
      <w:pPr>
        <w:tabs>
          <w:tab w:val="num" w:pos="720"/>
        </w:tabs>
        <w:ind w:left="38"/>
        <w:jc w:val="both"/>
        <w:rPr>
          <w:color w:val="000000" w:themeColor="text1"/>
        </w:rPr>
      </w:pPr>
      <w:r>
        <w:t>la</w:t>
      </w:r>
      <w:r w:rsidR="00EE5790" w:rsidRPr="00E83ECD">
        <w:t xml:space="preserve"> </w:t>
      </w:r>
      <w:r w:rsidR="0034531C">
        <w:rPr>
          <w:b/>
        </w:rPr>
        <w:t>E.S.E CENTRAL DE URGENCIAS LOUIS PASTEUR DE MELGAR</w:t>
      </w:r>
      <w:r w:rsidRPr="00BE0D96">
        <w:t xml:space="preserve"> </w:t>
      </w:r>
      <w:r w:rsidR="00960ADA">
        <w:t xml:space="preserve">una vez adjudicado el contrato </w:t>
      </w:r>
      <w:r w:rsidR="00960ADA">
        <w:rPr>
          <w:color w:val="000000" w:themeColor="text1"/>
        </w:rPr>
        <w:t>deberá relacionar el listado de los medicamentos.</w:t>
      </w:r>
    </w:p>
    <w:p w:rsidR="00DE6672" w:rsidRPr="00E83ECD" w:rsidRDefault="00DE6672" w:rsidP="00960ADA">
      <w:pPr>
        <w:pStyle w:val="Prrafodelista"/>
        <w:tabs>
          <w:tab w:val="left" w:pos="-1080"/>
        </w:tabs>
        <w:ind w:left="0" w:right="191"/>
        <w:jc w:val="both"/>
        <w:rPr>
          <w:b/>
        </w:rPr>
      </w:pPr>
    </w:p>
    <w:p w:rsidR="00DE6672" w:rsidRDefault="00DE6672"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751AD8" w:rsidRPr="00A44696" w:rsidRDefault="00751AD8" w:rsidP="00751AD8">
      <w:pPr>
        <w:tabs>
          <w:tab w:val="num" w:pos="720"/>
        </w:tabs>
        <w:ind w:left="38"/>
        <w:jc w:val="both"/>
        <w:rPr>
          <w:color w:val="000000" w:themeColor="text1"/>
        </w:rPr>
      </w:pPr>
      <w:r w:rsidRPr="00A44696">
        <w:rPr>
          <w:b/>
          <w:bCs/>
          <w:color w:val="000000"/>
          <w:bdr w:val="none" w:sz="0" w:space="0" w:color="auto" w:frame="1"/>
          <w:shd w:val="clear" w:color="auto" w:fill="FFFFFF"/>
        </w:rPr>
        <w:t>NOTA: Para efectos de las tarifas de medicamentos se tendrá en cuenta la Circular 013 de 2022 del 25 de julio de 2022 “Por la cual se establece el listado de los medicamentos sujetos al régimen de control directo de precios, se fija el precio máximo de venta y el precio por unidad de regulación de Medicamentos Vitales No Disponibles y se dictan otras disposiciones.</w:t>
      </w:r>
    </w:p>
    <w:p w:rsidR="00751AD8" w:rsidRPr="00A44696" w:rsidRDefault="00751AD8" w:rsidP="00751AD8">
      <w:pPr>
        <w:tabs>
          <w:tab w:val="num" w:pos="720"/>
        </w:tabs>
        <w:ind w:left="38"/>
        <w:jc w:val="both"/>
        <w:rPr>
          <w:color w:val="000000" w:themeColor="text1"/>
        </w:rPr>
      </w:pPr>
    </w:p>
    <w:p w:rsidR="00751AD8" w:rsidRDefault="00751AD8"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751AD8" w:rsidRDefault="00751AD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197A18" w:rsidRDefault="00197A18" w:rsidP="00DE6672">
      <w:pPr>
        <w:pStyle w:val="Textoindependiente2"/>
        <w:spacing w:after="0" w:line="240" w:lineRule="auto"/>
        <w:ind w:right="-1"/>
        <w:jc w:val="both"/>
        <w:rPr>
          <w:rFonts w:ascii="Arial" w:hAnsi="Arial" w:cs="Arial"/>
          <w:b/>
          <w:sz w:val="20"/>
          <w:szCs w:val="20"/>
        </w:rPr>
      </w:pP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751AD8" w:rsidRPr="00366580" w:rsidRDefault="00751AD8" w:rsidP="00751AD8">
      <w:pPr>
        <w:pStyle w:val="Sinespaciado1"/>
        <w:ind w:left="180"/>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Teléfono: ____________________________________________________________</w:t>
      </w:r>
    </w:p>
    <w:p w:rsidR="00751AD8" w:rsidRPr="00366580" w:rsidRDefault="00751AD8" w:rsidP="00751AD8">
      <w:pPr>
        <w:tabs>
          <w:tab w:val="num" w:pos="720"/>
        </w:tabs>
        <w:ind w:left="38"/>
        <w:jc w:val="both"/>
        <w:rPr>
          <w:color w:val="000000" w:themeColor="text1"/>
        </w:rPr>
      </w:pPr>
      <w:r w:rsidRPr="00366580">
        <w:rPr>
          <w:color w:val="000000" w:themeColor="text1"/>
        </w:rPr>
        <w:t xml:space="preserve">   Email: _______________________________________________________________</w:t>
      </w:r>
    </w:p>
    <w:p w:rsidR="0078330E" w:rsidRPr="00E83ECD" w:rsidRDefault="0078330E" w:rsidP="009279A5">
      <w:pPr>
        <w:pStyle w:val="Textoindependiente"/>
        <w:jc w:val="center"/>
        <w:rPr>
          <w:rFonts w:cs="Arial"/>
          <w:b/>
          <w:bCs/>
          <w:sz w:val="18"/>
          <w:szCs w:val="18"/>
          <w:lang w:val="es-CO"/>
        </w:rPr>
      </w:pPr>
    </w:p>
    <w:p w:rsidR="0078330E" w:rsidRPr="00E83ECD" w:rsidRDefault="0078330E" w:rsidP="009279A5">
      <w:pPr>
        <w:pStyle w:val="Textoindependiente"/>
        <w:jc w:val="center"/>
        <w:rPr>
          <w:rFonts w:cs="Arial"/>
          <w:b/>
          <w:bCs/>
          <w:sz w:val="18"/>
          <w:szCs w:val="18"/>
          <w:lang w:val="es-CO"/>
        </w:rPr>
      </w:pPr>
    </w:p>
    <w:p w:rsidR="0078330E" w:rsidRPr="00E83ECD" w:rsidRDefault="0078330E" w:rsidP="009279A5">
      <w:pPr>
        <w:pStyle w:val="Textoindependiente"/>
        <w:jc w:val="center"/>
        <w:rPr>
          <w:rFonts w:cs="Arial"/>
          <w:b/>
          <w:bCs/>
          <w:sz w:val="18"/>
          <w:szCs w:val="18"/>
          <w:lang w:val="es-CO"/>
        </w:rPr>
      </w:pPr>
    </w:p>
    <w:p w:rsidR="0078330E" w:rsidRPr="00E83ECD" w:rsidRDefault="0078330E" w:rsidP="009279A5">
      <w:pPr>
        <w:pStyle w:val="Textoindependiente"/>
        <w:jc w:val="center"/>
        <w:rPr>
          <w:rFonts w:cs="Arial"/>
          <w:b/>
          <w:bCs/>
          <w:sz w:val="18"/>
          <w:szCs w:val="18"/>
          <w:lang w:val="es-CO"/>
        </w:rPr>
      </w:pPr>
    </w:p>
    <w:p w:rsidR="0078330E" w:rsidRPr="00E83ECD" w:rsidRDefault="0078330E" w:rsidP="009279A5">
      <w:pPr>
        <w:pStyle w:val="Textoindependiente"/>
        <w:jc w:val="center"/>
        <w:rPr>
          <w:rFonts w:cs="Arial"/>
          <w:b/>
          <w:bCs/>
          <w:sz w:val="18"/>
          <w:szCs w:val="18"/>
          <w:lang w:val="es-CO"/>
        </w:rPr>
      </w:pPr>
    </w:p>
    <w:p w:rsidR="000D100A" w:rsidRPr="00E83ECD" w:rsidRDefault="000D100A" w:rsidP="009279A5">
      <w:pPr>
        <w:pStyle w:val="Textoindependiente"/>
        <w:jc w:val="center"/>
        <w:rPr>
          <w:rFonts w:cs="Arial"/>
          <w:b/>
          <w:bCs/>
          <w:sz w:val="18"/>
          <w:szCs w:val="18"/>
          <w:lang w:val="es-CO"/>
        </w:rPr>
      </w:pPr>
    </w:p>
    <w:p w:rsidR="000D100A" w:rsidRPr="00E83ECD" w:rsidRDefault="000D100A" w:rsidP="009279A5">
      <w:pPr>
        <w:pStyle w:val="Textoindependiente"/>
        <w:jc w:val="center"/>
        <w:rPr>
          <w:rFonts w:cs="Arial"/>
          <w:b/>
          <w:bCs/>
          <w:sz w:val="18"/>
          <w:szCs w:val="18"/>
          <w:lang w:val="es-CO"/>
        </w:rPr>
      </w:pPr>
    </w:p>
    <w:p w:rsidR="0078330E" w:rsidRPr="00E83ECD" w:rsidRDefault="0078330E" w:rsidP="009279A5">
      <w:pPr>
        <w:pStyle w:val="Textoindependiente"/>
        <w:jc w:val="center"/>
        <w:rPr>
          <w:rFonts w:cs="Arial"/>
          <w:b/>
          <w:bCs/>
          <w:sz w:val="18"/>
          <w:szCs w:val="18"/>
          <w:lang w:val="es-CO"/>
        </w:rPr>
      </w:pPr>
    </w:p>
    <w:p w:rsidR="0078330E" w:rsidRPr="00E83ECD" w:rsidRDefault="0078330E" w:rsidP="009279A5">
      <w:pPr>
        <w:pStyle w:val="Textoindependiente"/>
        <w:jc w:val="center"/>
        <w:rPr>
          <w:rFonts w:cs="Arial"/>
          <w:b/>
          <w:bCs/>
          <w:sz w:val="18"/>
          <w:szCs w:val="18"/>
          <w:lang w:val="es-CO"/>
        </w:rPr>
      </w:pPr>
    </w:p>
    <w:p w:rsidR="0078330E" w:rsidRPr="00E83ECD" w:rsidRDefault="0078330E"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Default="00D06CA9" w:rsidP="009279A5">
      <w:pPr>
        <w:pStyle w:val="Textoindependiente"/>
        <w:jc w:val="center"/>
        <w:rPr>
          <w:rFonts w:cs="Arial"/>
          <w:b/>
          <w:bCs/>
          <w:sz w:val="18"/>
          <w:szCs w:val="18"/>
          <w:lang w:val="es-CO"/>
        </w:rPr>
      </w:pPr>
    </w:p>
    <w:p w:rsidR="0044421A" w:rsidRDefault="0044421A" w:rsidP="009279A5">
      <w:pPr>
        <w:pStyle w:val="Textoindependiente"/>
        <w:jc w:val="center"/>
        <w:rPr>
          <w:rFonts w:cs="Arial"/>
          <w:b/>
          <w:bCs/>
          <w:sz w:val="18"/>
          <w:szCs w:val="18"/>
          <w:lang w:val="es-CO"/>
        </w:rPr>
      </w:pPr>
    </w:p>
    <w:p w:rsidR="0044421A" w:rsidRDefault="0044421A" w:rsidP="009279A5">
      <w:pPr>
        <w:pStyle w:val="Textoindependiente"/>
        <w:jc w:val="center"/>
        <w:rPr>
          <w:rFonts w:cs="Arial"/>
          <w:b/>
          <w:bCs/>
          <w:sz w:val="18"/>
          <w:szCs w:val="18"/>
          <w:lang w:val="es-CO"/>
        </w:rPr>
      </w:pPr>
    </w:p>
    <w:p w:rsidR="0044421A" w:rsidRDefault="0044421A" w:rsidP="009279A5">
      <w:pPr>
        <w:pStyle w:val="Textoindependiente"/>
        <w:jc w:val="center"/>
        <w:rPr>
          <w:rFonts w:cs="Arial"/>
          <w:b/>
          <w:bCs/>
          <w:sz w:val="18"/>
          <w:szCs w:val="18"/>
          <w:lang w:val="es-CO"/>
        </w:rPr>
      </w:pPr>
    </w:p>
    <w:p w:rsidR="0044421A" w:rsidRDefault="0044421A" w:rsidP="009279A5">
      <w:pPr>
        <w:pStyle w:val="Textoindependiente"/>
        <w:jc w:val="center"/>
        <w:rPr>
          <w:rFonts w:cs="Arial"/>
          <w:b/>
          <w:bCs/>
          <w:sz w:val="18"/>
          <w:szCs w:val="18"/>
          <w:lang w:val="es-CO"/>
        </w:rPr>
      </w:pPr>
    </w:p>
    <w:p w:rsidR="0044421A" w:rsidRDefault="0044421A" w:rsidP="009279A5">
      <w:pPr>
        <w:pStyle w:val="Textoindependiente"/>
        <w:jc w:val="center"/>
        <w:rPr>
          <w:rFonts w:cs="Arial"/>
          <w:b/>
          <w:bCs/>
          <w:sz w:val="18"/>
          <w:szCs w:val="18"/>
          <w:lang w:val="es-CO"/>
        </w:rPr>
      </w:pPr>
    </w:p>
    <w:p w:rsidR="0044421A" w:rsidRDefault="0044421A" w:rsidP="009279A5">
      <w:pPr>
        <w:pStyle w:val="Textoindependiente"/>
        <w:jc w:val="center"/>
        <w:rPr>
          <w:rFonts w:cs="Arial"/>
          <w:b/>
          <w:bCs/>
          <w:sz w:val="18"/>
          <w:szCs w:val="18"/>
          <w:lang w:val="es-CO"/>
        </w:rPr>
      </w:pPr>
    </w:p>
    <w:p w:rsidR="0044421A" w:rsidRDefault="0044421A" w:rsidP="009279A5">
      <w:pPr>
        <w:pStyle w:val="Textoindependiente"/>
        <w:jc w:val="center"/>
        <w:rPr>
          <w:rFonts w:cs="Arial"/>
          <w:b/>
          <w:bCs/>
          <w:sz w:val="18"/>
          <w:szCs w:val="18"/>
          <w:lang w:val="es-CO"/>
        </w:rPr>
      </w:pPr>
    </w:p>
    <w:p w:rsidR="0044421A" w:rsidRPr="00E83ECD" w:rsidRDefault="0044421A"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D06CA9" w:rsidRPr="00E83ECD" w:rsidRDefault="00D06CA9" w:rsidP="009279A5">
      <w:pPr>
        <w:pStyle w:val="Textoindependiente"/>
        <w:jc w:val="center"/>
        <w:rPr>
          <w:rFonts w:cs="Arial"/>
          <w:b/>
          <w:bCs/>
          <w:sz w:val="18"/>
          <w:szCs w:val="18"/>
          <w:lang w:val="es-CO"/>
        </w:rPr>
      </w:pPr>
    </w:p>
    <w:p w:rsidR="00751AD8" w:rsidRPr="0044421A" w:rsidRDefault="00751AD8" w:rsidP="0044421A">
      <w:pPr>
        <w:jc w:val="center"/>
        <w:rPr>
          <w:b/>
          <w:bCs/>
          <w:color w:val="FF0000"/>
        </w:rPr>
      </w:pPr>
      <w:r w:rsidRPr="00731806">
        <w:rPr>
          <w:b/>
          <w:szCs w:val="22"/>
        </w:rPr>
        <w:t>ANEXO</w:t>
      </w:r>
    </w:p>
    <w:p w:rsidR="00751AD8" w:rsidRDefault="00751AD8" w:rsidP="00751AD8">
      <w:pPr>
        <w:pStyle w:val="Sinespaciado1"/>
        <w:jc w:val="center"/>
        <w:rPr>
          <w:rFonts w:ascii="Arial" w:hAnsi="Arial" w:cs="Arial"/>
          <w:b/>
          <w:snapToGrid w:val="0"/>
          <w:color w:val="000000" w:themeColor="text1"/>
          <w:sz w:val="20"/>
          <w:szCs w:val="20"/>
        </w:rPr>
      </w:pPr>
      <w:r w:rsidRPr="00366580">
        <w:rPr>
          <w:rFonts w:ascii="Arial" w:hAnsi="Arial" w:cs="Arial"/>
          <w:b/>
          <w:snapToGrid w:val="0"/>
          <w:color w:val="000000" w:themeColor="text1"/>
          <w:sz w:val="20"/>
          <w:szCs w:val="20"/>
        </w:rPr>
        <w:t>SISTEMA DE GESTIÓN DE LA SEGURIDAD Y SALUD EN EL TRABAJO</w:t>
      </w:r>
    </w:p>
    <w:p w:rsidR="00751AD8" w:rsidRPr="00366580" w:rsidRDefault="00751AD8" w:rsidP="00751AD8">
      <w:pPr>
        <w:pStyle w:val="Sinespaciado1"/>
        <w:jc w:val="center"/>
        <w:rPr>
          <w:rFonts w:ascii="Arial" w:hAnsi="Arial" w:cs="Arial"/>
          <w:b/>
          <w:snapToGrid w:val="0"/>
          <w:color w:val="000000" w:themeColor="text1"/>
          <w:sz w:val="20"/>
          <w:szCs w:val="20"/>
        </w:rPr>
      </w:pPr>
    </w:p>
    <w:p w:rsidR="00751AD8" w:rsidRPr="00366580" w:rsidRDefault="00751AD8" w:rsidP="00751AD8">
      <w:pPr>
        <w:pStyle w:val="Sinespaciado1"/>
        <w:jc w:val="both"/>
        <w:rPr>
          <w:rFonts w:ascii="Arial" w:hAnsi="Arial" w:cs="Arial"/>
          <w:b/>
          <w:snapToGrid w:val="0"/>
          <w:color w:val="000000" w:themeColor="text1"/>
          <w:sz w:val="20"/>
          <w:szCs w:val="20"/>
        </w:rPr>
      </w:pPr>
    </w:p>
    <w:p w:rsidR="00751AD8" w:rsidRPr="00366580" w:rsidRDefault="00751AD8" w:rsidP="00751AD8">
      <w:pPr>
        <w:ind w:right="-91"/>
        <w:jc w:val="both"/>
        <w:rPr>
          <w:color w:val="000000" w:themeColor="text1"/>
        </w:rPr>
      </w:pPr>
      <w:r w:rsidRPr="00366580">
        <w:rPr>
          <w:color w:val="000000" w:themeColor="text1"/>
        </w:rPr>
        <w:t xml:space="preserve">Bogotá, D.C.,   __ __ ____ de </w:t>
      </w:r>
      <w:r w:rsidR="003B510B">
        <w:rPr>
          <w:color w:val="000000" w:themeColor="text1"/>
        </w:rPr>
        <w:t>2024</w:t>
      </w:r>
    </w:p>
    <w:p w:rsidR="00751AD8" w:rsidRPr="00366580" w:rsidRDefault="00751AD8" w:rsidP="00751AD8">
      <w:pPr>
        <w:jc w:val="both"/>
        <w:rPr>
          <w:color w:val="000000" w:themeColor="text1"/>
        </w:rPr>
      </w:pPr>
    </w:p>
    <w:p w:rsidR="00751AD8" w:rsidRPr="00366580" w:rsidRDefault="00751AD8" w:rsidP="00751AD8">
      <w:pPr>
        <w:jc w:val="both"/>
        <w:rPr>
          <w:color w:val="000000" w:themeColor="text1"/>
        </w:rPr>
      </w:pPr>
    </w:p>
    <w:p w:rsidR="00751AD8" w:rsidRPr="00366580" w:rsidRDefault="00751AD8" w:rsidP="00751AD8">
      <w:pPr>
        <w:jc w:val="both"/>
        <w:rPr>
          <w:color w:val="000000" w:themeColor="text1"/>
        </w:rPr>
      </w:pPr>
      <w:r w:rsidRPr="00366580">
        <w:rPr>
          <w:color w:val="000000" w:themeColor="text1"/>
        </w:rPr>
        <w:t xml:space="preserve">Señores  </w:t>
      </w:r>
    </w:p>
    <w:p w:rsidR="00751AD8" w:rsidRPr="00366580" w:rsidRDefault="00751AD8" w:rsidP="00751AD8">
      <w:pPr>
        <w:jc w:val="both"/>
        <w:rPr>
          <w:color w:val="000000" w:themeColor="text1"/>
        </w:rPr>
      </w:pPr>
      <w:r w:rsidRPr="00366580">
        <w:rPr>
          <w:color w:val="000000" w:themeColor="text1"/>
        </w:rPr>
        <w:t>POLICÍA NACIONAL – DIRECCIÓN DE SANIDAD – REGIONAL DE ASEGURAMIENTO EN SALUD Nº 1</w:t>
      </w:r>
    </w:p>
    <w:p w:rsidR="00751AD8" w:rsidRPr="00366580" w:rsidRDefault="00751AD8" w:rsidP="00751AD8">
      <w:pPr>
        <w:jc w:val="both"/>
        <w:rPr>
          <w:color w:val="000000" w:themeColor="text1"/>
        </w:rPr>
      </w:pPr>
      <w:r w:rsidRPr="00366580">
        <w:rPr>
          <w:color w:val="000000" w:themeColor="text1"/>
        </w:rPr>
        <w:t>Bogotá</w:t>
      </w:r>
    </w:p>
    <w:p w:rsidR="00751AD8" w:rsidRPr="00366580" w:rsidRDefault="00751AD8" w:rsidP="00751AD8">
      <w:pPr>
        <w:pStyle w:val="Textoindependiente21"/>
        <w:overflowPunct/>
        <w:autoSpaceDE/>
        <w:autoSpaceDN/>
        <w:adjustRightInd/>
        <w:rPr>
          <w:rFonts w:cs="Arial"/>
          <w:color w:val="000000" w:themeColor="text1"/>
          <w:sz w:val="20"/>
        </w:rPr>
      </w:pPr>
    </w:p>
    <w:p w:rsidR="00751AD8" w:rsidRPr="0009693B" w:rsidRDefault="00751AD8" w:rsidP="00751AD8">
      <w:pPr>
        <w:pStyle w:val="Textoindependiente21"/>
        <w:overflowPunct/>
        <w:autoSpaceDE/>
        <w:autoSpaceDN/>
        <w:adjustRightInd/>
        <w:rPr>
          <w:rFonts w:cs="Arial"/>
          <w:color w:val="000000" w:themeColor="text1"/>
          <w:sz w:val="20"/>
        </w:rPr>
      </w:pPr>
    </w:p>
    <w:p w:rsidR="00751AD8" w:rsidRDefault="00751AD8" w:rsidP="00751AD8">
      <w:pPr>
        <w:jc w:val="both"/>
        <w:rPr>
          <w:b/>
          <w:color w:val="000000"/>
        </w:rPr>
      </w:pPr>
      <w:r w:rsidRPr="0009693B">
        <w:rPr>
          <w:color w:val="000000" w:themeColor="text1"/>
        </w:rPr>
        <w:t xml:space="preserve">Compromisos con el Sistema de Gestión de Seguridad y Salud en el Trabajo para el proceso de CONTRATACION DIRECTA, Número </w:t>
      </w:r>
      <w:r w:rsidRPr="0009693B">
        <w:rPr>
          <w:b/>
          <w:color w:val="000000" w:themeColor="text1"/>
        </w:rPr>
        <w:t xml:space="preserve">PN RASES No. 1 </w:t>
      </w:r>
      <w:r w:rsidR="00AC0514">
        <w:rPr>
          <w:b/>
          <w:color w:val="000000" w:themeColor="text1"/>
        </w:rPr>
        <w:t>CD 099 2024</w:t>
      </w:r>
      <w:r w:rsidRPr="0009693B">
        <w:rPr>
          <w:b/>
          <w:color w:val="000000" w:themeColor="text1"/>
        </w:rPr>
        <w:t xml:space="preserve"> </w:t>
      </w:r>
      <w:r w:rsidRPr="0009693B">
        <w:rPr>
          <w:color w:val="000000" w:themeColor="text1"/>
        </w:rPr>
        <w:t xml:space="preserve">cuyo objeto la </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2D51F4" w:rsidRPr="002D51F4">
        <w:rPr>
          <w:b/>
          <w:color w:val="000000"/>
        </w:rPr>
        <w:t>.</w:t>
      </w:r>
    </w:p>
    <w:p w:rsidR="00751AD8" w:rsidRPr="000F66FA" w:rsidRDefault="00751AD8" w:rsidP="00751AD8">
      <w:pPr>
        <w:ind w:right="81"/>
        <w:jc w:val="both"/>
        <w:rPr>
          <w:color w:val="FF0000"/>
        </w:rPr>
      </w:pPr>
    </w:p>
    <w:p w:rsidR="00751AD8" w:rsidRPr="00366580" w:rsidRDefault="00751AD8" w:rsidP="00751AD8">
      <w:pPr>
        <w:pStyle w:val="Textoindependiente"/>
        <w:jc w:val="both"/>
        <w:rPr>
          <w:color w:val="000000" w:themeColor="text1"/>
          <w:sz w:val="20"/>
          <w:lang w:val="es-CO"/>
        </w:rPr>
      </w:pPr>
      <w:r w:rsidRPr="00366580">
        <w:rPr>
          <w:color w:val="000000" w:themeColor="text1"/>
          <w:sz w:val="20"/>
          <w:lang w:val="es-CO"/>
        </w:rPr>
        <w:t xml:space="preserve">El(los) suscrito(s) a saber: _____________________________________ domiciliado en_______________________, identificado con Documento No. </w:t>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r>
      <w:r w:rsidRPr="00366580">
        <w:rPr>
          <w:color w:val="000000" w:themeColor="text1"/>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rsidR="00751AD8" w:rsidRPr="00366580" w:rsidRDefault="00751AD8" w:rsidP="00751AD8">
      <w:pPr>
        <w:tabs>
          <w:tab w:val="num" w:pos="720"/>
        </w:tabs>
        <w:jc w:val="both"/>
        <w:rPr>
          <w:color w:val="000000" w:themeColor="text1"/>
        </w:rPr>
      </w:pPr>
    </w:p>
    <w:p w:rsidR="00751AD8" w:rsidRDefault="00751AD8" w:rsidP="00751AD8">
      <w:pPr>
        <w:adjustRightInd w:val="0"/>
        <w:spacing w:line="0" w:lineRule="atLeast"/>
        <w:jc w:val="both"/>
        <w:rPr>
          <w:color w:val="000000" w:themeColor="text1"/>
        </w:rPr>
      </w:pPr>
      <w:r w:rsidRPr="00366580">
        <w:rPr>
          <w:color w:val="000000" w:themeColor="text1"/>
        </w:rPr>
        <w:t xml:space="preserve">La Policía Nacional, mediante la Resolución 03843 del 09/09/2019, prevé en el Artículo 2º, lo relacionado con la </w:t>
      </w:r>
      <w:r w:rsidRPr="00366580">
        <w:rPr>
          <w:b/>
          <w:i/>
          <w:color w:val="000000" w:themeColor="text1"/>
        </w:rPr>
        <w:t>“Política del Sistema de Gestión de la Seguridad y Salud en el Trabajo de la Policía Nacional</w:t>
      </w:r>
      <w:r w:rsidRPr="00366580">
        <w:rPr>
          <w:b/>
          <w:color w:val="000000" w:themeColor="text1"/>
        </w:rPr>
        <w:t xml:space="preserve">”, </w:t>
      </w:r>
      <w:r w:rsidRPr="00366580">
        <w:rPr>
          <w:color w:val="000000" w:themeColor="text1"/>
        </w:rPr>
        <w:t xml:space="preserve">en lo siguiente:  </w:t>
      </w:r>
    </w:p>
    <w:p w:rsidR="00751AD8" w:rsidRPr="00366580" w:rsidRDefault="00751AD8" w:rsidP="00751AD8">
      <w:pPr>
        <w:adjustRightInd w:val="0"/>
        <w:spacing w:line="0" w:lineRule="atLeast"/>
        <w:jc w:val="both"/>
        <w:rPr>
          <w:color w:val="000000" w:themeColor="text1"/>
        </w:rPr>
      </w:pPr>
    </w:p>
    <w:p w:rsidR="00751AD8" w:rsidRPr="00366580" w:rsidRDefault="00751AD8" w:rsidP="00751AD8">
      <w:pPr>
        <w:spacing w:line="0" w:lineRule="atLeast"/>
        <w:ind w:right="332"/>
        <w:jc w:val="both"/>
        <w:rPr>
          <w:i/>
          <w:color w:val="000000" w:themeColor="text1"/>
        </w:rPr>
      </w:pPr>
      <w:r w:rsidRPr="00366580">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51AD8" w:rsidRPr="00366580" w:rsidRDefault="00751AD8" w:rsidP="00751AD8">
      <w:pPr>
        <w:spacing w:line="0" w:lineRule="atLeast"/>
        <w:ind w:right="332"/>
        <w:jc w:val="both"/>
        <w:rPr>
          <w:i/>
          <w:color w:val="000000" w:themeColor="text1"/>
        </w:rPr>
      </w:pPr>
    </w:p>
    <w:p w:rsidR="00751AD8" w:rsidRPr="00366580" w:rsidRDefault="00751AD8" w:rsidP="00751AD8">
      <w:pPr>
        <w:spacing w:line="0" w:lineRule="atLeast"/>
        <w:jc w:val="both"/>
        <w:rPr>
          <w:color w:val="000000" w:themeColor="text1"/>
        </w:rPr>
      </w:pPr>
      <w:r w:rsidRPr="00366580">
        <w:rPr>
          <w:color w:val="000000" w:themeColor="text1"/>
        </w:rPr>
        <w:t>De igual manera en la ejecución del contrato adicional a los requerimientos exigidos para su ejecución, la persona natural o jurídica deberá: </w:t>
      </w:r>
    </w:p>
    <w:p w:rsidR="00751AD8" w:rsidRPr="00366580" w:rsidRDefault="00751AD8" w:rsidP="00751AD8">
      <w:pPr>
        <w:spacing w:line="0" w:lineRule="atLeast"/>
        <w:jc w:val="both"/>
        <w:rPr>
          <w:color w:val="000000" w:themeColor="text1"/>
        </w:rPr>
      </w:pPr>
    </w:p>
    <w:p w:rsidR="00751AD8" w:rsidRPr="00366580" w:rsidRDefault="00751AD8" w:rsidP="00751AD8">
      <w:pPr>
        <w:pStyle w:val="Prrafodelista"/>
        <w:numPr>
          <w:ilvl w:val="0"/>
          <w:numId w:val="23"/>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751AD8" w:rsidRPr="00366580" w:rsidRDefault="00751AD8" w:rsidP="00751AD8">
      <w:pPr>
        <w:pStyle w:val="Prrafodelista"/>
        <w:spacing w:line="0" w:lineRule="atLeast"/>
        <w:ind w:left="567" w:hanging="283"/>
        <w:jc w:val="both"/>
        <w:rPr>
          <w:rFonts w:eastAsia="Calibri"/>
          <w:color w:val="000000" w:themeColor="text1"/>
          <w:lang w:eastAsia="en-US"/>
        </w:rPr>
      </w:pPr>
    </w:p>
    <w:p w:rsidR="00751AD8" w:rsidRPr="00366580" w:rsidRDefault="00751AD8" w:rsidP="00751AD8">
      <w:pPr>
        <w:pStyle w:val="Prrafodelista"/>
        <w:numPr>
          <w:ilvl w:val="0"/>
          <w:numId w:val="23"/>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Participar en las actividades que la Policía Nacional desarrolle en materia de promoción y prevención de riesgos laborales. </w:t>
      </w:r>
    </w:p>
    <w:p w:rsidR="00751AD8" w:rsidRPr="00366580" w:rsidRDefault="00751AD8" w:rsidP="00751AD8">
      <w:pPr>
        <w:pStyle w:val="Prrafodelista"/>
        <w:ind w:left="567" w:hanging="283"/>
        <w:rPr>
          <w:rFonts w:eastAsia="Calibri"/>
          <w:color w:val="000000" w:themeColor="text1"/>
          <w:lang w:eastAsia="en-US"/>
        </w:rPr>
      </w:pPr>
    </w:p>
    <w:p w:rsidR="00751AD8" w:rsidRPr="00366580" w:rsidRDefault="00751AD8" w:rsidP="00751AD8">
      <w:pPr>
        <w:pStyle w:val="Prrafodelista"/>
        <w:numPr>
          <w:ilvl w:val="0"/>
          <w:numId w:val="23"/>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rsidR="00751AD8" w:rsidRPr="00366580" w:rsidRDefault="00751AD8" w:rsidP="00751AD8">
      <w:pPr>
        <w:pStyle w:val="Prrafodelista"/>
        <w:ind w:left="567" w:hanging="283"/>
        <w:rPr>
          <w:rFonts w:eastAsia="Calibri"/>
          <w:color w:val="000000" w:themeColor="text1"/>
          <w:lang w:eastAsia="en-US"/>
        </w:rPr>
      </w:pPr>
    </w:p>
    <w:p w:rsidR="00751AD8" w:rsidRPr="00366580" w:rsidRDefault="00751AD8" w:rsidP="00751AD8">
      <w:pPr>
        <w:pStyle w:val="Prrafodelista"/>
        <w:numPr>
          <w:ilvl w:val="0"/>
          <w:numId w:val="23"/>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rsidR="00751AD8" w:rsidRPr="00366580" w:rsidRDefault="00751AD8" w:rsidP="00751AD8">
      <w:pPr>
        <w:pStyle w:val="Prrafodelista"/>
        <w:ind w:left="567" w:hanging="283"/>
        <w:rPr>
          <w:rFonts w:eastAsia="Calibri"/>
          <w:color w:val="000000" w:themeColor="text1"/>
          <w:lang w:eastAsia="en-US"/>
        </w:rPr>
      </w:pPr>
    </w:p>
    <w:p w:rsidR="00751AD8" w:rsidRPr="00366580" w:rsidRDefault="00751AD8" w:rsidP="00751AD8">
      <w:pPr>
        <w:pStyle w:val="Prrafodelista"/>
        <w:numPr>
          <w:ilvl w:val="0"/>
          <w:numId w:val="23"/>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51AD8" w:rsidRPr="00366580" w:rsidRDefault="00751AD8" w:rsidP="00751AD8">
      <w:pPr>
        <w:pStyle w:val="Prrafodelista"/>
        <w:ind w:left="567" w:hanging="283"/>
        <w:rPr>
          <w:rFonts w:eastAsia="Calibri"/>
          <w:color w:val="000000" w:themeColor="text1"/>
          <w:lang w:eastAsia="en-US"/>
        </w:rPr>
      </w:pPr>
    </w:p>
    <w:p w:rsidR="00751AD8" w:rsidRPr="00366580" w:rsidRDefault="00751AD8" w:rsidP="00751AD8">
      <w:pPr>
        <w:pStyle w:val="Prrafodelista"/>
        <w:numPr>
          <w:ilvl w:val="0"/>
          <w:numId w:val="23"/>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rsidR="00751AD8" w:rsidRPr="00366580" w:rsidRDefault="00751AD8" w:rsidP="00751AD8">
      <w:pPr>
        <w:spacing w:line="0" w:lineRule="atLeast"/>
        <w:ind w:left="567" w:hanging="283"/>
        <w:jc w:val="both"/>
        <w:rPr>
          <w:color w:val="000000" w:themeColor="text1"/>
        </w:rPr>
      </w:pPr>
    </w:p>
    <w:p w:rsidR="00751AD8" w:rsidRPr="00366580" w:rsidRDefault="00751AD8" w:rsidP="00751AD8">
      <w:pPr>
        <w:pStyle w:val="Prrafodelista"/>
        <w:numPr>
          <w:ilvl w:val="0"/>
          <w:numId w:val="24"/>
        </w:numPr>
        <w:autoSpaceDE/>
        <w:autoSpaceDN/>
        <w:ind w:left="567" w:hanging="283"/>
        <w:jc w:val="both"/>
        <w:rPr>
          <w:rFonts w:eastAsia="Calibri"/>
          <w:color w:val="000000" w:themeColor="text1"/>
          <w:lang w:eastAsia="en-US"/>
        </w:rPr>
      </w:pPr>
      <w:r w:rsidRPr="00366580">
        <w:rPr>
          <w:rFonts w:eastAsia="Calibri"/>
          <w:color w:val="000000" w:themeColor="text1"/>
          <w:lang w:eastAsia="en-US"/>
        </w:rPr>
        <w:lastRenderedPageBreak/>
        <w:t>Diligenciar los formatos del SGSST de la Policía Nacional o el contratante, que le sean aplicables a la ejecución de la tarea contratada. </w:t>
      </w:r>
    </w:p>
    <w:p w:rsidR="00751AD8" w:rsidRPr="00366580" w:rsidRDefault="00751AD8" w:rsidP="00751AD8">
      <w:pPr>
        <w:pStyle w:val="Prrafodelista"/>
        <w:spacing w:line="0" w:lineRule="atLeast"/>
        <w:ind w:left="567" w:hanging="283"/>
        <w:jc w:val="both"/>
        <w:rPr>
          <w:rFonts w:eastAsia="Calibri"/>
          <w:color w:val="000000" w:themeColor="text1"/>
          <w:lang w:eastAsia="en-US"/>
        </w:rPr>
      </w:pPr>
    </w:p>
    <w:p w:rsidR="00751AD8" w:rsidRPr="00366580" w:rsidRDefault="00751AD8" w:rsidP="00751AD8">
      <w:pPr>
        <w:pStyle w:val="Prrafodelista"/>
        <w:numPr>
          <w:ilvl w:val="0"/>
          <w:numId w:val="24"/>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51AD8" w:rsidRPr="00366580" w:rsidRDefault="00751AD8" w:rsidP="00751AD8">
      <w:pPr>
        <w:spacing w:line="0" w:lineRule="atLeast"/>
        <w:jc w:val="both"/>
        <w:rPr>
          <w:color w:val="000000" w:themeColor="text1"/>
        </w:rPr>
      </w:pPr>
    </w:p>
    <w:p w:rsidR="00751AD8" w:rsidRPr="00366580" w:rsidRDefault="00751AD8" w:rsidP="00751AD8">
      <w:pPr>
        <w:spacing w:line="0" w:lineRule="atLeast"/>
        <w:jc w:val="both"/>
        <w:rPr>
          <w:color w:val="000000" w:themeColor="text1"/>
        </w:rPr>
      </w:pPr>
      <w:r w:rsidRPr="00366580">
        <w:rPr>
          <w:color w:val="000000" w:themeColor="text1"/>
        </w:rPr>
        <w:t xml:space="preserve">Las personas </w:t>
      </w:r>
      <w:r w:rsidRPr="00366580">
        <w:rPr>
          <w:b/>
          <w:color w:val="000000" w:themeColor="text1"/>
        </w:rPr>
        <w:t>jurídicas</w:t>
      </w:r>
      <w:r w:rsidRPr="00366580">
        <w:rPr>
          <w:color w:val="000000" w:themeColor="text1"/>
        </w:rPr>
        <w:t xml:space="preserve"> deben diligenciar la lista de chequeo que evidencie el cumplimiento a la Resolución 0312 del 2019 “</w:t>
      </w:r>
      <w:r w:rsidRPr="00366580">
        <w:rPr>
          <w:i/>
          <w:color w:val="000000" w:themeColor="text1"/>
        </w:rPr>
        <w:t>Por la cual se definen los Estándares Mínimos del Sistema de Gestión de Seguridad y Salud en el Trabajo SG-SST</w:t>
      </w:r>
      <w:r w:rsidRPr="00366580">
        <w:rPr>
          <w:color w:val="000000" w:themeColor="text1"/>
        </w:rPr>
        <w:t xml:space="preserve">, considerando lo siguiente: </w:t>
      </w:r>
    </w:p>
    <w:p w:rsidR="00751AD8" w:rsidRPr="00366580" w:rsidRDefault="00751AD8" w:rsidP="00751AD8">
      <w:pPr>
        <w:spacing w:line="0" w:lineRule="atLeast"/>
        <w:jc w:val="both"/>
        <w:rPr>
          <w:color w:val="000000" w:themeColor="text1"/>
        </w:rPr>
      </w:pPr>
    </w:p>
    <w:p w:rsidR="00751AD8" w:rsidRPr="00366580" w:rsidRDefault="00751AD8" w:rsidP="00751AD8">
      <w:pPr>
        <w:pStyle w:val="Prrafodelista"/>
        <w:numPr>
          <w:ilvl w:val="0"/>
          <w:numId w:val="25"/>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empleadores y contratantes con diez (10) o menos trabajadores, clasificadas con riesgo I, II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III</w:t>
      </w:r>
    </w:p>
    <w:p w:rsidR="00751AD8" w:rsidRPr="00366580" w:rsidRDefault="00751AD8" w:rsidP="00751AD8">
      <w:pPr>
        <w:pStyle w:val="Prrafodelista"/>
        <w:spacing w:line="0" w:lineRule="atLeast"/>
        <w:ind w:left="426" w:hanging="284"/>
        <w:jc w:val="both"/>
        <w:rPr>
          <w:rFonts w:eastAsia="Calibri"/>
          <w:color w:val="000000" w:themeColor="text1"/>
          <w:lang w:eastAsia="en-US"/>
        </w:rPr>
      </w:pPr>
    </w:p>
    <w:p w:rsidR="00751AD8" w:rsidRPr="00366580" w:rsidRDefault="00751AD8" w:rsidP="00751AD8">
      <w:pPr>
        <w:pStyle w:val="Prrafodelista"/>
        <w:numPr>
          <w:ilvl w:val="0"/>
          <w:numId w:val="25"/>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de once (11) a cincuenta (50) trabajadores clasificadas con riesgo I, II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III.</w:t>
      </w:r>
    </w:p>
    <w:p w:rsidR="00751AD8" w:rsidRPr="00366580" w:rsidRDefault="00751AD8" w:rsidP="00751AD8">
      <w:pPr>
        <w:pStyle w:val="Prrafodelista"/>
        <w:ind w:left="426" w:hanging="284"/>
        <w:rPr>
          <w:rFonts w:eastAsia="Calibri"/>
          <w:color w:val="000000" w:themeColor="text1"/>
          <w:lang w:eastAsia="en-US"/>
        </w:rPr>
      </w:pPr>
    </w:p>
    <w:p w:rsidR="00751AD8" w:rsidRPr="00366580" w:rsidRDefault="00751AD8" w:rsidP="00751AD8">
      <w:pPr>
        <w:pStyle w:val="Prrafodelista"/>
        <w:numPr>
          <w:ilvl w:val="0"/>
          <w:numId w:val="25"/>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de más de cincuenta (50) trabajadores clasificadas con riesgo I, II, III, IV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V y de cincuenta (50)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menos trabajadores con riesgo IV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V.</w:t>
      </w:r>
    </w:p>
    <w:p w:rsidR="00751AD8" w:rsidRPr="00366580" w:rsidRDefault="00751AD8" w:rsidP="00751AD8">
      <w:pPr>
        <w:spacing w:line="0" w:lineRule="atLeast"/>
        <w:jc w:val="both"/>
        <w:rPr>
          <w:color w:val="000000" w:themeColor="text1"/>
        </w:rPr>
      </w:pPr>
    </w:p>
    <w:p w:rsidR="00751AD8" w:rsidRPr="00366580" w:rsidRDefault="00751AD8" w:rsidP="00751AD8">
      <w:pPr>
        <w:spacing w:line="0" w:lineRule="atLeast"/>
        <w:rPr>
          <w:color w:val="000000" w:themeColor="text1"/>
        </w:rPr>
      </w:pPr>
      <w:r w:rsidRPr="00366580">
        <w:rPr>
          <w:color w:val="000000" w:themeColor="text1"/>
        </w:rPr>
        <w:t>La verificación al cumplimiento de lo antes descrito será efectuada por el supervisor del contrato.</w:t>
      </w:r>
    </w:p>
    <w:p w:rsidR="00751AD8" w:rsidRPr="00366580" w:rsidRDefault="00751AD8" w:rsidP="00751AD8">
      <w:pPr>
        <w:spacing w:line="0" w:lineRule="atLeast"/>
        <w:rPr>
          <w:color w:val="000000" w:themeColor="text1"/>
        </w:rPr>
      </w:pPr>
    </w:p>
    <w:p w:rsidR="00751AD8" w:rsidRPr="00366580" w:rsidRDefault="00751AD8" w:rsidP="00751AD8">
      <w:pPr>
        <w:tabs>
          <w:tab w:val="num" w:pos="720"/>
        </w:tabs>
        <w:jc w:val="both"/>
        <w:rPr>
          <w:color w:val="000000" w:themeColor="text1"/>
        </w:rPr>
      </w:pPr>
    </w:p>
    <w:p w:rsidR="00751AD8" w:rsidRPr="00366580" w:rsidRDefault="00751AD8" w:rsidP="00751AD8">
      <w:pPr>
        <w:tabs>
          <w:tab w:val="num" w:pos="720"/>
        </w:tabs>
        <w:jc w:val="both"/>
        <w:rPr>
          <w:color w:val="000000" w:themeColor="text1"/>
        </w:rPr>
      </w:pPr>
    </w:p>
    <w:p w:rsidR="00751AD8" w:rsidRPr="00366580" w:rsidRDefault="00751AD8" w:rsidP="00751AD8">
      <w:pPr>
        <w:pStyle w:val="Lista2"/>
        <w:ind w:left="0" w:firstLine="0"/>
        <w:jc w:val="both"/>
        <w:rPr>
          <w:color w:val="000000" w:themeColor="text1"/>
        </w:rPr>
      </w:pPr>
      <w:r w:rsidRPr="00366580">
        <w:rPr>
          <w:color w:val="000000" w:themeColor="text1"/>
        </w:rPr>
        <w:t>EL PROPONENTE:</w:t>
      </w:r>
    </w:p>
    <w:p w:rsidR="00751AD8" w:rsidRPr="00366580" w:rsidRDefault="00751AD8" w:rsidP="00751AD8">
      <w:pPr>
        <w:pStyle w:val="Lista2"/>
        <w:ind w:left="0" w:firstLine="0"/>
        <w:jc w:val="both"/>
        <w:rPr>
          <w:color w:val="000000" w:themeColor="text1"/>
        </w:rPr>
      </w:pPr>
    </w:p>
    <w:p w:rsidR="00751AD8" w:rsidRPr="00366580" w:rsidRDefault="00751AD8" w:rsidP="00751AD8">
      <w:pPr>
        <w:pStyle w:val="Lista2"/>
        <w:ind w:left="0"/>
        <w:jc w:val="both"/>
        <w:rPr>
          <w:color w:val="000000" w:themeColor="text1"/>
        </w:rPr>
      </w:pPr>
    </w:p>
    <w:p w:rsidR="00751AD8" w:rsidRDefault="00751AD8" w:rsidP="00751AD8">
      <w:pPr>
        <w:pStyle w:val="Lista2"/>
        <w:ind w:left="0"/>
        <w:jc w:val="both"/>
        <w:rPr>
          <w:color w:val="000000" w:themeColor="text1"/>
        </w:rPr>
      </w:pPr>
    </w:p>
    <w:p w:rsidR="00751AD8" w:rsidRPr="00366580" w:rsidRDefault="00751AD8" w:rsidP="00751AD8">
      <w:pPr>
        <w:pStyle w:val="Lista2"/>
        <w:ind w:left="0"/>
        <w:jc w:val="both"/>
        <w:rPr>
          <w:color w:val="000000" w:themeColor="text1"/>
        </w:rPr>
      </w:pPr>
    </w:p>
    <w:p w:rsidR="00751AD8" w:rsidRPr="00366580" w:rsidRDefault="00751AD8" w:rsidP="00751AD8">
      <w:pPr>
        <w:pStyle w:val="Lista2"/>
        <w:ind w:left="0"/>
        <w:jc w:val="both"/>
        <w:rPr>
          <w:color w:val="000000" w:themeColor="text1"/>
        </w:rPr>
      </w:pPr>
    </w:p>
    <w:p w:rsidR="00751AD8" w:rsidRPr="00366580" w:rsidRDefault="00751AD8" w:rsidP="00751AD8">
      <w:pPr>
        <w:pStyle w:val="Lista2"/>
        <w:ind w:left="0"/>
        <w:jc w:val="both"/>
        <w:rPr>
          <w:color w:val="000000" w:themeColor="text1"/>
        </w:rPr>
      </w:pPr>
    </w:p>
    <w:p w:rsidR="00751AD8" w:rsidRPr="00366580" w:rsidRDefault="00751AD8" w:rsidP="00751AD8">
      <w:pPr>
        <w:pStyle w:val="Lista2"/>
        <w:ind w:left="0"/>
        <w:jc w:val="both"/>
        <w:rPr>
          <w:color w:val="000000" w:themeColor="text1"/>
        </w:rPr>
      </w:pPr>
    </w:p>
    <w:p w:rsidR="00751AD8" w:rsidRPr="00366580" w:rsidRDefault="00751AD8" w:rsidP="00751AD8">
      <w:pPr>
        <w:pStyle w:val="Sinespaciado1"/>
        <w:rPr>
          <w:rFonts w:ascii="Arial" w:hAnsi="Arial" w:cs="Arial"/>
          <w:color w:val="000000" w:themeColor="text1"/>
          <w:sz w:val="18"/>
          <w:szCs w:val="18"/>
        </w:rPr>
      </w:pPr>
      <w:r w:rsidRPr="00366580">
        <w:rPr>
          <w:rFonts w:ascii="Arial" w:hAnsi="Arial" w:cs="Arial"/>
          <w:color w:val="000000" w:themeColor="text1"/>
          <w:sz w:val="18"/>
          <w:szCs w:val="18"/>
        </w:rPr>
        <w:t>______________________________________</w:t>
      </w:r>
    </w:p>
    <w:p w:rsidR="00751AD8" w:rsidRPr="00366580" w:rsidRDefault="00751AD8" w:rsidP="00751AD8">
      <w:pPr>
        <w:pStyle w:val="Sinespaciado1"/>
        <w:rPr>
          <w:rFonts w:ascii="Arial" w:hAnsi="Arial" w:cs="Arial"/>
          <w:color w:val="000000" w:themeColor="text1"/>
          <w:sz w:val="18"/>
          <w:szCs w:val="18"/>
        </w:rPr>
      </w:pPr>
      <w:r w:rsidRPr="00366580">
        <w:rPr>
          <w:rFonts w:ascii="Arial" w:hAnsi="Arial" w:cs="Arial"/>
          <w:color w:val="000000" w:themeColor="text1"/>
          <w:sz w:val="18"/>
          <w:szCs w:val="18"/>
        </w:rPr>
        <w:t xml:space="preserve">Firma del representante legal del proponente </w:t>
      </w:r>
    </w:p>
    <w:p w:rsidR="00751AD8" w:rsidRPr="00366580" w:rsidRDefault="00751AD8" w:rsidP="00751AD8">
      <w:pPr>
        <w:pStyle w:val="Sinespaciado1"/>
        <w:contextualSpacing/>
        <w:rPr>
          <w:rFonts w:ascii="Arial" w:hAnsi="Arial" w:cs="Arial"/>
          <w:color w:val="000000" w:themeColor="text1"/>
          <w:sz w:val="18"/>
          <w:szCs w:val="18"/>
          <w:lang w:eastAsia="es-CO"/>
        </w:rPr>
      </w:pPr>
      <w:r w:rsidRPr="00366580">
        <w:rPr>
          <w:rFonts w:ascii="Arial" w:hAnsi="Arial" w:cs="Arial"/>
          <w:color w:val="000000" w:themeColor="text1"/>
          <w:sz w:val="18"/>
          <w:szCs w:val="18"/>
          <w:lang w:eastAsia="es-CO"/>
        </w:rPr>
        <w:t xml:space="preserve">Nombre o razón social del oferente: _______________________________________ </w:t>
      </w:r>
    </w:p>
    <w:p w:rsidR="00751AD8" w:rsidRPr="00366580" w:rsidRDefault="00751AD8" w:rsidP="00751AD8">
      <w:pPr>
        <w:pStyle w:val="Sinespaciado1"/>
        <w:contextualSpacing/>
        <w:rPr>
          <w:rFonts w:ascii="Arial" w:hAnsi="Arial" w:cs="Arial"/>
          <w:color w:val="000000" w:themeColor="text1"/>
          <w:sz w:val="18"/>
          <w:szCs w:val="18"/>
        </w:rPr>
      </w:pPr>
      <w:r w:rsidRPr="00366580">
        <w:rPr>
          <w:rFonts w:ascii="Arial" w:hAnsi="Arial" w:cs="Arial"/>
          <w:color w:val="000000" w:themeColor="text1"/>
          <w:sz w:val="18"/>
          <w:szCs w:val="18"/>
          <w:lang w:eastAsia="es-CO"/>
        </w:rPr>
        <w:t xml:space="preserve">Identificación (NIT </w:t>
      </w:r>
      <w:r w:rsidRPr="00366580">
        <w:rPr>
          <w:rFonts w:ascii="Segoe UI Symbol" w:eastAsia="MS Gothic" w:hAnsi="Segoe UI Symbol" w:cs="Segoe UI Symbol"/>
          <w:color w:val="000000" w:themeColor="text1"/>
          <w:sz w:val="18"/>
          <w:szCs w:val="18"/>
          <w:lang w:eastAsia="es-CO"/>
        </w:rPr>
        <w:t>☐</w:t>
      </w:r>
      <w:r w:rsidRPr="00366580">
        <w:rPr>
          <w:rFonts w:ascii="Arial" w:hAnsi="Arial" w:cs="Arial"/>
          <w:color w:val="000000" w:themeColor="text1"/>
          <w:sz w:val="18"/>
          <w:szCs w:val="18"/>
          <w:lang w:eastAsia="es-CO"/>
        </w:rPr>
        <w:t xml:space="preserve"> C.C </w:t>
      </w:r>
      <w:r w:rsidRPr="00366580">
        <w:rPr>
          <w:rFonts w:ascii="Segoe UI Symbol" w:eastAsia="MS Gothic" w:hAnsi="Segoe UI Symbol" w:cs="Segoe UI Symbol"/>
          <w:color w:val="000000" w:themeColor="text1"/>
          <w:sz w:val="18"/>
          <w:szCs w:val="18"/>
          <w:lang w:eastAsia="es-CO"/>
        </w:rPr>
        <w:t>☐</w:t>
      </w:r>
      <w:r w:rsidRPr="00366580">
        <w:rPr>
          <w:rFonts w:ascii="Arial" w:hAnsi="Arial" w:cs="Arial"/>
          <w:color w:val="000000" w:themeColor="text1"/>
          <w:sz w:val="18"/>
          <w:szCs w:val="18"/>
          <w:lang w:eastAsia="es-CO"/>
        </w:rPr>
        <w:t xml:space="preserve"> C.E </w:t>
      </w:r>
      <w:r w:rsidRPr="00366580">
        <w:rPr>
          <w:rFonts w:ascii="Segoe UI Symbol" w:eastAsia="MS Gothic" w:hAnsi="Segoe UI Symbol" w:cs="Segoe UI Symbol"/>
          <w:color w:val="000000" w:themeColor="text1"/>
          <w:sz w:val="18"/>
          <w:szCs w:val="18"/>
          <w:lang w:eastAsia="es-CO"/>
        </w:rPr>
        <w:t>☐</w:t>
      </w:r>
      <w:r w:rsidRPr="00366580">
        <w:rPr>
          <w:rFonts w:ascii="Arial" w:hAnsi="Arial" w:cs="Arial"/>
          <w:color w:val="000000" w:themeColor="text1"/>
          <w:sz w:val="18"/>
          <w:szCs w:val="18"/>
          <w:lang w:eastAsia="es-CO"/>
        </w:rPr>
        <w:t>)</w:t>
      </w:r>
      <w:r w:rsidRPr="00366580">
        <w:rPr>
          <w:rFonts w:ascii="Arial" w:hAnsi="Arial" w:cs="Arial"/>
          <w:color w:val="000000" w:themeColor="text1"/>
          <w:sz w:val="18"/>
          <w:szCs w:val="18"/>
        </w:rPr>
        <w:t>: ______________________________________</w:t>
      </w:r>
    </w:p>
    <w:p w:rsidR="00751AD8" w:rsidRPr="00366580" w:rsidRDefault="00751AD8" w:rsidP="00751AD8">
      <w:pPr>
        <w:pStyle w:val="Sinespaciado1"/>
        <w:contextualSpacing/>
        <w:rPr>
          <w:rFonts w:ascii="Arial" w:hAnsi="Arial" w:cs="Arial"/>
          <w:color w:val="000000" w:themeColor="text1"/>
          <w:sz w:val="18"/>
          <w:szCs w:val="18"/>
        </w:rPr>
      </w:pPr>
      <w:r w:rsidRPr="00366580">
        <w:rPr>
          <w:rFonts w:ascii="Arial" w:hAnsi="Arial" w:cs="Arial"/>
          <w:color w:val="000000" w:themeColor="text1"/>
          <w:sz w:val="18"/>
          <w:szCs w:val="18"/>
          <w:lang w:eastAsia="es-CO"/>
        </w:rPr>
        <w:t>Nombre Representante Legal</w:t>
      </w:r>
      <w:r w:rsidRPr="00366580">
        <w:rPr>
          <w:rFonts w:ascii="Arial" w:hAnsi="Arial" w:cs="Arial"/>
          <w:color w:val="000000" w:themeColor="text1"/>
          <w:sz w:val="18"/>
          <w:szCs w:val="18"/>
        </w:rPr>
        <w:t>: ___________________________________________</w:t>
      </w:r>
    </w:p>
    <w:p w:rsidR="00751AD8" w:rsidRPr="00366580" w:rsidRDefault="00751AD8" w:rsidP="00751AD8">
      <w:pPr>
        <w:pStyle w:val="Sinespaciado1"/>
        <w:rPr>
          <w:rFonts w:ascii="Arial" w:hAnsi="Arial" w:cs="Arial"/>
          <w:color w:val="000000" w:themeColor="text1"/>
          <w:sz w:val="18"/>
          <w:szCs w:val="18"/>
        </w:rPr>
      </w:pPr>
      <w:r w:rsidRPr="00366580">
        <w:rPr>
          <w:rFonts w:ascii="Arial" w:hAnsi="Arial" w:cs="Arial"/>
          <w:color w:val="000000" w:themeColor="text1"/>
          <w:sz w:val="18"/>
          <w:szCs w:val="18"/>
        </w:rPr>
        <w:t xml:space="preserve">Identificación (C.C </w:t>
      </w:r>
      <w:r w:rsidRPr="00366580">
        <w:rPr>
          <w:rFonts w:ascii="Segoe UI Symbol" w:eastAsia="MS Gothic" w:hAnsi="Segoe UI Symbol" w:cs="Segoe UI Symbol"/>
          <w:color w:val="000000" w:themeColor="text1"/>
          <w:sz w:val="18"/>
          <w:szCs w:val="18"/>
          <w:lang w:eastAsia="es-CO"/>
        </w:rPr>
        <w:t>☐</w:t>
      </w:r>
      <w:r w:rsidRPr="00366580">
        <w:rPr>
          <w:rFonts w:ascii="Arial" w:hAnsi="Arial" w:cs="Arial"/>
          <w:color w:val="000000" w:themeColor="text1"/>
          <w:sz w:val="18"/>
          <w:szCs w:val="18"/>
        </w:rPr>
        <w:t xml:space="preserve"> C.E.</w:t>
      </w:r>
      <w:r w:rsidRPr="00366580">
        <w:rPr>
          <w:rFonts w:ascii="Arial" w:hAnsi="Arial" w:cs="Arial"/>
          <w:color w:val="000000" w:themeColor="text1"/>
          <w:sz w:val="18"/>
          <w:szCs w:val="18"/>
          <w:lang w:eastAsia="es-CO"/>
        </w:rPr>
        <w:t xml:space="preserve"> </w:t>
      </w:r>
      <w:r w:rsidRPr="00366580">
        <w:rPr>
          <w:rFonts w:ascii="Segoe UI Symbol" w:eastAsia="MS Gothic" w:hAnsi="Segoe UI Symbol" w:cs="Segoe UI Symbol"/>
          <w:color w:val="000000" w:themeColor="text1"/>
          <w:sz w:val="18"/>
          <w:szCs w:val="18"/>
          <w:lang w:eastAsia="es-CO"/>
        </w:rPr>
        <w:t>☐</w:t>
      </w:r>
      <w:r w:rsidRPr="00366580">
        <w:rPr>
          <w:rFonts w:ascii="Arial" w:hAnsi="Arial" w:cs="Arial"/>
          <w:color w:val="000000" w:themeColor="text1"/>
          <w:sz w:val="18"/>
          <w:szCs w:val="18"/>
          <w:lang w:eastAsia="es-CO"/>
        </w:rPr>
        <w:t>) ___________________________________________</w:t>
      </w:r>
    </w:p>
    <w:p w:rsidR="00751AD8" w:rsidRPr="00366580" w:rsidRDefault="00751AD8" w:rsidP="00751AD8">
      <w:pPr>
        <w:pStyle w:val="Sinespaciado1"/>
        <w:rPr>
          <w:rFonts w:ascii="Arial" w:hAnsi="Arial" w:cs="Arial"/>
          <w:color w:val="000000" w:themeColor="text1"/>
          <w:sz w:val="18"/>
          <w:szCs w:val="18"/>
        </w:rPr>
      </w:pPr>
      <w:r w:rsidRPr="00366580">
        <w:rPr>
          <w:rFonts w:ascii="Arial" w:hAnsi="Arial" w:cs="Arial"/>
          <w:color w:val="000000" w:themeColor="text1"/>
          <w:sz w:val="18"/>
          <w:szCs w:val="18"/>
        </w:rPr>
        <w:t>Dirección: ___________________________________________________________</w:t>
      </w:r>
    </w:p>
    <w:p w:rsidR="00751AD8" w:rsidRPr="00366580" w:rsidRDefault="00751AD8" w:rsidP="00751AD8">
      <w:pPr>
        <w:pStyle w:val="Sinespaciado1"/>
        <w:rPr>
          <w:rFonts w:ascii="Arial" w:hAnsi="Arial" w:cs="Arial"/>
          <w:color w:val="000000" w:themeColor="text1"/>
          <w:sz w:val="18"/>
          <w:szCs w:val="18"/>
        </w:rPr>
      </w:pPr>
      <w:r w:rsidRPr="00366580">
        <w:rPr>
          <w:rFonts w:ascii="Arial" w:hAnsi="Arial" w:cs="Arial"/>
          <w:color w:val="000000" w:themeColor="text1"/>
          <w:sz w:val="18"/>
          <w:szCs w:val="18"/>
        </w:rPr>
        <w:t>Teléfono: ____________________________________________________________</w:t>
      </w:r>
    </w:p>
    <w:p w:rsidR="00751AD8" w:rsidRPr="00366580" w:rsidRDefault="00751AD8" w:rsidP="00751AD8">
      <w:pPr>
        <w:pStyle w:val="Textoindependiente"/>
        <w:rPr>
          <w:rFonts w:cs="Arial"/>
          <w:b/>
          <w:bCs/>
          <w:color w:val="000000" w:themeColor="text1"/>
          <w:sz w:val="18"/>
          <w:szCs w:val="18"/>
          <w:lang w:val="es-CO"/>
        </w:rPr>
      </w:pPr>
      <w:r w:rsidRPr="00366580">
        <w:rPr>
          <w:color w:val="000000" w:themeColor="text1"/>
          <w:sz w:val="18"/>
          <w:szCs w:val="18"/>
        </w:rPr>
        <w:t>Email: _______________________________________________________________</w:t>
      </w:r>
    </w:p>
    <w:p w:rsidR="00751AD8" w:rsidRPr="00366580" w:rsidRDefault="00751AD8" w:rsidP="00751AD8">
      <w:pPr>
        <w:pStyle w:val="Textoindependiente"/>
        <w:jc w:val="center"/>
        <w:rPr>
          <w:rFonts w:cs="Arial"/>
          <w:b/>
          <w:color w:val="000000" w:themeColor="text1"/>
          <w:sz w:val="20"/>
          <w:lang w:val="es-CO"/>
        </w:rPr>
      </w:pPr>
    </w:p>
    <w:p w:rsidR="00751AD8" w:rsidRPr="000F66FA" w:rsidRDefault="00751AD8" w:rsidP="00751AD8">
      <w:pPr>
        <w:pStyle w:val="Textoindependiente"/>
        <w:jc w:val="center"/>
        <w:rPr>
          <w:rFonts w:cs="Arial"/>
          <w:b/>
          <w:color w:val="FF0000"/>
          <w:sz w:val="20"/>
          <w:lang w:val="es-CO"/>
        </w:rPr>
      </w:pPr>
    </w:p>
    <w:p w:rsidR="00751AD8" w:rsidRPr="000F66FA" w:rsidRDefault="00751AD8" w:rsidP="00751AD8">
      <w:pPr>
        <w:pStyle w:val="Textoindependiente"/>
        <w:jc w:val="center"/>
        <w:rPr>
          <w:rFonts w:cs="Arial"/>
          <w:b/>
          <w:color w:val="FF0000"/>
          <w:sz w:val="20"/>
          <w:lang w:val="es-CO"/>
        </w:rPr>
      </w:pPr>
    </w:p>
    <w:p w:rsidR="00641C16" w:rsidRPr="004E6E01" w:rsidRDefault="00641C16" w:rsidP="00641C16">
      <w:pPr>
        <w:tabs>
          <w:tab w:val="num" w:pos="720"/>
        </w:tabs>
        <w:rPr>
          <w:b/>
          <w:bCs/>
          <w:snapToGrid w:val="0"/>
          <w:sz w:val="22"/>
          <w:szCs w:val="22"/>
        </w:rPr>
      </w:pPr>
    </w:p>
    <w:p w:rsidR="00A9613A" w:rsidRDefault="00A9613A" w:rsidP="008D3F2F">
      <w:pPr>
        <w:pStyle w:val="Textoindependiente"/>
        <w:rPr>
          <w:rFonts w:cs="Arial"/>
          <w:b/>
          <w:bCs/>
          <w:sz w:val="18"/>
          <w:szCs w:val="18"/>
          <w:lang w:val="es-CO"/>
        </w:rPr>
      </w:pPr>
    </w:p>
    <w:p w:rsidR="003B510B" w:rsidRDefault="003B510B"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44421A" w:rsidRDefault="0044421A" w:rsidP="001C4B9D">
      <w:pPr>
        <w:pStyle w:val="Textoindependiente"/>
        <w:spacing w:line="240" w:lineRule="atLeast"/>
        <w:jc w:val="center"/>
        <w:rPr>
          <w:rFonts w:cs="Arial"/>
          <w:b/>
          <w:sz w:val="20"/>
          <w:szCs w:val="18"/>
          <w:lang w:val="es-CO"/>
        </w:rPr>
      </w:pPr>
    </w:p>
    <w:p w:rsidR="003B510B" w:rsidRDefault="003B510B" w:rsidP="001C4B9D">
      <w:pPr>
        <w:pStyle w:val="Textoindependiente"/>
        <w:spacing w:line="240" w:lineRule="atLeast"/>
        <w:jc w:val="center"/>
        <w:rPr>
          <w:rFonts w:cs="Arial"/>
          <w:b/>
          <w:sz w:val="20"/>
          <w:szCs w:val="18"/>
          <w:lang w:val="es-CO"/>
        </w:rPr>
      </w:pPr>
    </w:p>
    <w:p w:rsidR="003B510B" w:rsidRDefault="003B510B" w:rsidP="00E45BD3">
      <w:pPr>
        <w:pStyle w:val="Textoindependiente"/>
        <w:spacing w:line="240" w:lineRule="atLeast"/>
        <w:rPr>
          <w:rFonts w:cs="Arial"/>
          <w:b/>
          <w:sz w:val="20"/>
          <w:szCs w:val="18"/>
          <w:lang w:val="es-CO"/>
        </w:rPr>
      </w:pPr>
    </w:p>
    <w:p w:rsidR="0044421A" w:rsidRDefault="0044421A" w:rsidP="00E45BD3">
      <w:pPr>
        <w:pStyle w:val="Textoindependiente"/>
        <w:spacing w:line="240" w:lineRule="atLeast"/>
        <w:rPr>
          <w:rFonts w:cs="Arial"/>
          <w:b/>
          <w:sz w:val="20"/>
          <w:szCs w:val="18"/>
          <w:lang w:val="es-CO"/>
        </w:rPr>
      </w:pPr>
    </w:p>
    <w:p w:rsidR="0078330E" w:rsidRPr="00E83ECD" w:rsidRDefault="0078330E" w:rsidP="001C4B9D">
      <w:pPr>
        <w:pStyle w:val="Textoindependiente"/>
        <w:spacing w:line="240" w:lineRule="atLeast"/>
        <w:jc w:val="center"/>
        <w:rPr>
          <w:rFonts w:cs="Arial"/>
          <w:b/>
          <w:sz w:val="20"/>
          <w:szCs w:val="18"/>
          <w:lang w:val="es-CO"/>
        </w:rPr>
      </w:pPr>
      <w:r w:rsidRPr="00E83ECD">
        <w:rPr>
          <w:rFonts w:cs="Arial"/>
          <w:b/>
          <w:sz w:val="20"/>
          <w:szCs w:val="18"/>
          <w:lang w:val="es-CO"/>
        </w:rPr>
        <w:t xml:space="preserve">FORMULARIO </w:t>
      </w:r>
    </w:p>
    <w:p w:rsidR="0078330E" w:rsidRPr="00E83ECD" w:rsidRDefault="0078330E" w:rsidP="001C4B9D">
      <w:pPr>
        <w:pStyle w:val="Ttulo4"/>
        <w:spacing w:line="240" w:lineRule="atLeast"/>
        <w:ind w:right="-91"/>
        <w:jc w:val="center"/>
        <w:rPr>
          <w:rFonts w:ascii="Arial" w:eastAsia="Times New Roman" w:hAnsi="Arial" w:cs="Arial"/>
          <w:bCs w:val="0"/>
          <w:i w:val="0"/>
          <w:iCs w:val="0"/>
          <w:color w:val="auto"/>
          <w:szCs w:val="18"/>
        </w:rPr>
      </w:pPr>
      <w:r w:rsidRPr="00E83ECD">
        <w:rPr>
          <w:rFonts w:ascii="Arial" w:eastAsia="Times New Roman" w:hAnsi="Arial" w:cs="Arial"/>
          <w:bCs w:val="0"/>
          <w:i w:val="0"/>
          <w:iCs w:val="0"/>
          <w:color w:val="auto"/>
          <w:szCs w:val="18"/>
        </w:rPr>
        <w:t>CARTA DE PRESENTACIÓN DE LA PROPUESTA</w:t>
      </w:r>
    </w:p>
    <w:p w:rsidR="0078330E" w:rsidRPr="00E83ECD" w:rsidRDefault="0078330E" w:rsidP="001C4B9D">
      <w:pPr>
        <w:spacing w:line="240" w:lineRule="atLeast"/>
      </w:pPr>
    </w:p>
    <w:p w:rsidR="0078330E" w:rsidRPr="00E83ECD" w:rsidRDefault="0078330E" w:rsidP="001C4B9D">
      <w:pPr>
        <w:spacing w:line="240" w:lineRule="atLeast"/>
        <w:ind w:right="-91"/>
        <w:jc w:val="center"/>
        <w:rPr>
          <w:sz w:val="18"/>
          <w:szCs w:val="18"/>
        </w:rPr>
      </w:pPr>
    </w:p>
    <w:p w:rsidR="0078330E" w:rsidRPr="00E83ECD" w:rsidRDefault="0078330E" w:rsidP="001C4B9D">
      <w:pPr>
        <w:spacing w:line="240" w:lineRule="atLeast"/>
        <w:ind w:right="-91"/>
        <w:jc w:val="both"/>
      </w:pPr>
      <w:r w:rsidRPr="00E83ECD">
        <w:t>Bog</w:t>
      </w:r>
      <w:r w:rsidR="00BB4F3F" w:rsidRPr="00E83ECD">
        <w:t>otá, D.C.,   __ __ __</w:t>
      </w:r>
      <w:r w:rsidR="00E45BD3">
        <w:t xml:space="preserve"> </w:t>
      </w:r>
      <w:r w:rsidR="00BB4F3F" w:rsidRPr="00E83ECD">
        <w:t>_</w:t>
      </w:r>
      <w:r w:rsidR="00E45BD3" w:rsidRPr="00E83ECD">
        <w:t>_ de</w:t>
      </w:r>
      <w:r w:rsidR="00BB4F3F" w:rsidRPr="00E83ECD">
        <w:t xml:space="preserve"> </w:t>
      </w:r>
      <w:r w:rsidR="003B510B">
        <w:t>2024</w:t>
      </w:r>
    </w:p>
    <w:p w:rsidR="0078330E" w:rsidRPr="00E83ECD" w:rsidRDefault="0078330E" w:rsidP="001C4B9D">
      <w:pPr>
        <w:spacing w:line="240" w:lineRule="atLeast"/>
        <w:ind w:right="-91"/>
        <w:jc w:val="both"/>
      </w:pPr>
    </w:p>
    <w:p w:rsidR="0078330E" w:rsidRPr="00E83ECD" w:rsidRDefault="0078330E" w:rsidP="001C4B9D">
      <w:pPr>
        <w:spacing w:line="240" w:lineRule="atLeast"/>
        <w:ind w:right="-91"/>
        <w:jc w:val="both"/>
      </w:pPr>
    </w:p>
    <w:p w:rsidR="0078330E" w:rsidRPr="00E83ECD" w:rsidRDefault="0078330E" w:rsidP="001C4B9D">
      <w:pPr>
        <w:spacing w:line="240" w:lineRule="atLeast"/>
        <w:ind w:right="-91"/>
        <w:jc w:val="both"/>
      </w:pPr>
      <w:r w:rsidRPr="00E83ECD">
        <w:t>Señores</w:t>
      </w:r>
    </w:p>
    <w:p w:rsidR="00BB4F3F" w:rsidRPr="00E83ECD" w:rsidRDefault="00BB4F3F" w:rsidP="001C4B9D">
      <w:pPr>
        <w:spacing w:line="240" w:lineRule="atLeast"/>
        <w:ind w:right="-91"/>
        <w:jc w:val="both"/>
      </w:pPr>
      <w:r w:rsidRPr="00E83ECD">
        <w:t>REGIONAL DE ASEGURAMIENTO EN SALUD Nº 1</w:t>
      </w:r>
    </w:p>
    <w:p w:rsidR="0078330E" w:rsidRPr="00E83ECD" w:rsidRDefault="0078330E" w:rsidP="001C4B9D">
      <w:pPr>
        <w:spacing w:line="240" w:lineRule="atLeast"/>
        <w:ind w:right="-91"/>
        <w:jc w:val="both"/>
      </w:pPr>
      <w:r w:rsidRPr="00E83ECD">
        <w:t>Ciudad</w:t>
      </w:r>
    </w:p>
    <w:p w:rsidR="0078330E" w:rsidRPr="00E83ECD" w:rsidRDefault="0078330E" w:rsidP="001C4B9D">
      <w:pPr>
        <w:spacing w:line="240" w:lineRule="atLeast"/>
        <w:ind w:right="-91"/>
        <w:jc w:val="both"/>
      </w:pPr>
    </w:p>
    <w:p w:rsidR="003B510B" w:rsidRPr="00561927" w:rsidRDefault="0078330E" w:rsidP="003B510B">
      <w:pPr>
        <w:jc w:val="both"/>
        <w:rPr>
          <w:b/>
        </w:rPr>
      </w:pPr>
      <w:r w:rsidRPr="00E83ECD">
        <w:t xml:space="preserve">Referencia: Presentación de propuesta para el Proceso de Contratación </w:t>
      </w:r>
      <w:r w:rsidR="00D51587" w:rsidRPr="00C26261">
        <w:rPr>
          <w:b/>
        </w:rPr>
        <w:t xml:space="preserve">PN RASES No. 1 </w:t>
      </w:r>
      <w:r w:rsidR="00AC0514">
        <w:rPr>
          <w:b/>
        </w:rPr>
        <w:t>CD 099 2024</w:t>
      </w:r>
      <w:r w:rsidRPr="00C26261">
        <w:t>,</w:t>
      </w:r>
      <w:r w:rsidRPr="00E83ECD">
        <w:t xml:space="preserve"> que tiene por objeto</w:t>
      </w:r>
      <w:r w:rsidR="007844F7">
        <w:t xml:space="preserve"> </w:t>
      </w:r>
      <w:r w:rsidR="002C4F31" w:rsidRPr="009A3CBC">
        <w:rPr>
          <w:b/>
          <w:szCs w:val="21"/>
        </w:rPr>
        <w:t xml:space="preserve">LA </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197A18">
        <w:rPr>
          <w:b/>
          <w:bCs/>
          <w:szCs w:val="18"/>
        </w:rPr>
        <w:t>.</w:t>
      </w:r>
    </w:p>
    <w:p w:rsidR="00EC1515" w:rsidRDefault="00EC1515" w:rsidP="007844F7">
      <w:pPr>
        <w:spacing w:line="240" w:lineRule="atLeast"/>
        <w:jc w:val="both"/>
      </w:pPr>
    </w:p>
    <w:p w:rsidR="0078330E" w:rsidRPr="00E83ECD" w:rsidRDefault="0078330E" w:rsidP="001C4B9D">
      <w:pPr>
        <w:spacing w:line="240" w:lineRule="atLeast"/>
        <w:ind w:right="-91"/>
        <w:jc w:val="both"/>
      </w:pPr>
      <w:r w:rsidRPr="00E83ECD">
        <w:t>Apreciados Señores:</w:t>
      </w:r>
    </w:p>
    <w:p w:rsidR="0078330E" w:rsidRPr="00E83ECD" w:rsidRDefault="0078330E" w:rsidP="001C4B9D">
      <w:pPr>
        <w:spacing w:line="240" w:lineRule="atLeast"/>
        <w:jc w:val="both"/>
      </w:pPr>
    </w:p>
    <w:p w:rsidR="003B510B" w:rsidRDefault="0078330E" w:rsidP="003B510B">
      <w:pPr>
        <w:jc w:val="both"/>
        <w:rPr>
          <w:b/>
          <w:bCs/>
          <w:szCs w:val="18"/>
        </w:rPr>
      </w:pPr>
      <w:r w:rsidRPr="00E83ECD">
        <w:t xml:space="preserve">El (a) suscrito (a)____________________________________mayor de edad, domiciliado (a) en ______________________, en atención a la Contratación Directa </w:t>
      </w:r>
      <w:r w:rsidR="00D51587" w:rsidRPr="00C26261">
        <w:rPr>
          <w:b/>
        </w:rPr>
        <w:t xml:space="preserve">PN RASES No. 1 </w:t>
      </w:r>
      <w:r w:rsidR="00AC0514">
        <w:rPr>
          <w:b/>
        </w:rPr>
        <w:t>CD 099 2024</w:t>
      </w:r>
      <w:r w:rsidRPr="00E83ECD">
        <w:t xml:space="preserve">, convocado por la </w:t>
      </w:r>
      <w:r w:rsidR="00BB4F3F" w:rsidRPr="00E83ECD">
        <w:t xml:space="preserve">REGIONAL DE ASEGURAMIENTO EN SALUD Nº 1 </w:t>
      </w:r>
      <w:r w:rsidRPr="00E83ECD">
        <w:t>DE LA POLICÍA NACIONAL cuyo objeto</w:t>
      </w:r>
      <w:r w:rsidR="00D5099D">
        <w:t xml:space="preserve"> </w:t>
      </w:r>
      <w:r w:rsidR="002C4F31" w:rsidRPr="009A3CBC">
        <w:rPr>
          <w:b/>
          <w:szCs w:val="21"/>
        </w:rPr>
        <w:t xml:space="preserve">LA </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2C4F31">
        <w:rPr>
          <w:b/>
          <w:szCs w:val="21"/>
        </w:rPr>
        <w:t>.</w:t>
      </w:r>
    </w:p>
    <w:p w:rsidR="00197A18" w:rsidRPr="00561927" w:rsidRDefault="00197A18" w:rsidP="003B510B">
      <w:pPr>
        <w:jc w:val="both"/>
        <w:rPr>
          <w:b/>
        </w:rPr>
      </w:pPr>
    </w:p>
    <w:p w:rsidR="0078330E" w:rsidRPr="00E83ECD" w:rsidRDefault="0078330E" w:rsidP="003B510B">
      <w:pPr>
        <w:spacing w:line="240" w:lineRule="atLeast"/>
        <w:jc w:val="both"/>
      </w:pPr>
      <w:r w:rsidRPr="00E83ECD">
        <w:t>El servicio que se encuentra detalladamente enunciado en la invitación y en el anexo N° 1 y para todos los efectos legales, mi propuesta debe entenderse referida a los mismos, teniendo en cuenta su descripción, especificaciones técnicas y funcionales.</w:t>
      </w:r>
    </w:p>
    <w:p w:rsidR="0078330E" w:rsidRPr="00E83ECD" w:rsidRDefault="0078330E" w:rsidP="001C4B9D">
      <w:pPr>
        <w:spacing w:line="240" w:lineRule="atLeast"/>
        <w:jc w:val="both"/>
      </w:pPr>
      <w:r w:rsidRPr="00E83ECD">
        <w:t>En relación con la propuesta que presento, manifiesto lo siguiente:</w:t>
      </w:r>
    </w:p>
    <w:p w:rsidR="0078330E" w:rsidRPr="00E83ECD" w:rsidRDefault="0078330E" w:rsidP="001C4B9D">
      <w:pPr>
        <w:spacing w:line="240" w:lineRule="atLeast"/>
        <w:jc w:val="both"/>
      </w:pPr>
    </w:p>
    <w:p w:rsidR="0078330E" w:rsidRPr="00E83ECD" w:rsidRDefault="0078330E" w:rsidP="001C4B9D">
      <w:pPr>
        <w:numPr>
          <w:ilvl w:val="0"/>
          <w:numId w:val="1"/>
        </w:numPr>
        <w:autoSpaceDE/>
        <w:autoSpaceDN/>
        <w:spacing w:line="240" w:lineRule="atLeast"/>
        <w:jc w:val="both"/>
      </w:pPr>
      <w:r w:rsidRPr="00E83ECD">
        <w:t>Que el proponente que represento conoce y acepta el contenido de la invitación y de sus anexos y formularios, así como las adendas hechos al mismo.</w:t>
      </w:r>
    </w:p>
    <w:p w:rsidR="0078330E" w:rsidRPr="00E83ECD" w:rsidRDefault="0078330E" w:rsidP="001C4B9D">
      <w:pPr>
        <w:numPr>
          <w:ilvl w:val="12"/>
          <w:numId w:val="0"/>
        </w:numPr>
        <w:spacing w:line="240" w:lineRule="atLeast"/>
        <w:jc w:val="both"/>
      </w:pPr>
    </w:p>
    <w:p w:rsidR="0078330E" w:rsidRPr="00E83ECD" w:rsidRDefault="0078330E" w:rsidP="001C4B9D">
      <w:pPr>
        <w:numPr>
          <w:ilvl w:val="0"/>
          <w:numId w:val="1"/>
        </w:numPr>
        <w:autoSpaceDE/>
        <w:autoSpaceDN/>
        <w:spacing w:line="240" w:lineRule="atLeast"/>
        <w:jc w:val="both"/>
      </w:pPr>
      <w:r w:rsidRPr="00E83ECD">
        <w:t>Que la propuesta que presento es irrevocable e incondicional y obliga insubordinadamente al proponente que represento.</w:t>
      </w:r>
    </w:p>
    <w:p w:rsidR="0078330E" w:rsidRPr="00E83ECD" w:rsidRDefault="0078330E" w:rsidP="001C4B9D">
      <w:pPr>
        <w:pStyle w:val="Prrafodelista"/>
        <w:spacing w:line="240" w:lineRule="atLeast"/>
      </w:pPr>
    </w:p>
    <w:p w:rsidR="0078330E" w:rsidRPr="00E83ECD" w:rsidRDefault="0078330E" w:rsidP="001C4B9D">
      <w:pPr>
        <w:numPr>
          <w:ilvl w:val="0"/>
          <w:numId w:val="1"/>
        </w:numPr>
        <w:autoSpaceDE/>
        <w:autoSpaceDN/>
        <w:spacing w:line="240" w:lineRule="atLeast"/>
        <w:jc w:val="both"/>
      </w:pPr>
      <w:r w:rsidRPr="00E83ECD">
        <w:t xml:space="preserve">Que ni el representante legal </w:t>
      </w:r>
      <w:proofErr w:type="spellStart"/>
      <w:r w:rsidRPr="00E83ECD">
        <w:t>ó</w:t>
      </w:r>
      <w:proofErr w:type="spellEnd"/>
      <w:r w:rsidRPr="00E83ECD">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rsidR="0078330E" w:rsidRPr="00E83ECD" w:rsidRDefault="0078330E" w:rsidP="001C4B9D">
      <w:pPr>
        <w:spacing w:line="240" w:lineRule="atLeast"/>
        <w:ind w:left="360"/>
        <w:jc w:val="both"/>
      </w:pPr>
    </w:p>
    <w:p w:rsidR="0078330E" w:rsidRPr="00E83ECD" w:rsidRDefault="0078330E" w:rsidP="001C4B9D">
      <w:pPr>
        <w:numPr>
          <w:ilvl w:val="0"/>
          <w:numId w:val="1"/>
        </w:numPr>
        <w:autoSpaceDE/>
        <w:autoSpaceDN/>
        <w:spacing w:line="240" w:lineRule="atLeast"/>
        <w:jc w:val="both"/>
      </w:pPr>
      <w:r w:rsidRPr="00E83ECD">
        <w:t xml:space="preserve">Que nuestra propuesta básica cumple con todos y cada uno de los requerimientos y condiciones establecidos en la invitación y en la Ley, y cualquier omisión, contradicción </w:t>
      </w:r>
      <w:proofErr w:type="spellStart"/>
      <w:r w:rsidRPr="00E83ECD">
        <w:t>ó</w:t>
      </w:r>
      <w:proofErr w:type="spellEnd"/>
      <w:r w:rsidRPr="00E83ECD">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78330E" w:rsidRPr="00E83ECD" w:rsidRDefault="0078330E" w:rsidP="001C4B9D">
      <w:pPr>
        <w:spacing w:line="240" w:lineRule="atLeast"/>
        <w:jc w:val="both"/>
      </w:pPr>
    </w:p>
    <w:p w:rsidR="0078330E" w:rsidRPr="00E83ECD" w:rsidRDefault="0078330E" w:rsidP="004954A0">
      <w:pPr>
        <w:numPr>
          <w:ilvl w:val="0"/>
          <w:numId w:val="1"/>
        </w:numPr>
        <w:autoSpaceDE/>
        <w:autoSpaceDN/>
        <w:spacing w:line="240" w:lineRule="atLeast"/>
        <w:jc w:val="both"/>
      </w:pPr>
      <w:r w:rsidRPr="00E83ECD">
        <w:t xml:space="preserve">Que nos comprometemos con la </w:t>
      </w:r>
      <w:r w:rsidR="00BB4F3F" w:rsidRPr="00E83ECD">
        <w:t>REGIONAL DE ASEGURAMIENTO EN SALUD Nº 1</w:t>
      </w:r>
      <w:r w:rsidRPr="00E83ECD">
        <w:t>,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rsidR="0078330E" w:rsidRPr="00E83ECD" w:rsidRDefault="0078330E" w:rsidP="00BB4F3F">
      <w:pPr>
        <w:pStyle w:val="Sangradetextonormal"/>
        <w:numPr>
          <w:ilvl w:val="0"/>
          <w:numId w:val="1"/>
        </w:numPr>
        <w:spacing w:after="0" w:line="240" w:lineRule="atLeast"/>
        <w:jc w:val="both"/>
        <w:rPr>
          <w:rFonts w:ascii="Arial" w:hAnsi="Arial" w:cs="Arial"/>
          <w:sz w:val="20"/>
          <w:szCs w:val="20"/>
        </w:rPr>
      </w:pPr>
      <w:r w:rsidRPr="00E83ECD">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w:t>
      </w:r>
      <w:r w:rsidRPr="00E83ECD">
        <w:rPr>
          <w:rFonts w:ascii="Arial" w:hAnsi="Arial" w:cs="Arial"/>
          <w:sz w:val="20"/>
          <w:szCs w:val="20"/>
        </w:rPr>
        <w:lastRenderedPageBreak/>
        <w:t xml:space="preserve">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r w:rsidR="00BB4F3F" w:rsidRPr="00E83ECD">
        <w:rPr>
          <w:rFonts w:ascii="Arial" w:hAnsi="Arial" w:cs="Arial"/>
          <w:sz w:val="20"/>
          <w:szCs w:val="20"/>
        </w:rPr>
        <w:t>REGIONAL DE ASEGURAMIENTO EN SALUD Nº 1</w:t>
      </w:r>
      <w:r w:rsidRPr="00E83ECD">
        <w:rPr>
          <w:rFonts w:ascii="Arial" w:hAnsi="Arial" w:cs="Arial"/>
          <w:sz w:val="20"/>
          <w:szCs w:val="20"/>
        </w:rPr>
        <w:t>, en el caso de resultar adjudicataria nuestra propuesta, cumple con todas y cada una de las exigencias de la invitación, anexos, formularios y adendas que llegaren a suscribirse.</w:t>
      </w:r>
    </w:p>
    <w:p w:rsidR="008D3F2F" w:rsidRPr="00E83ECD" w:rsidRDefault="008D3F2F" w:rsidP="008D3F2F">
      <w:pPr>
        <w:pStyle w:val="Sangradetextonormal"/>
        <w:spacing w:after="0" w:line="240" w:lineRule="atLeast"/>
        <w:ind w:left="360"/>
        <w:jc w:val="both"/>
        <w:rPr>
          <w:rFonts w:ascii="Arial" w:hAnsi="Arial" w:cs="Arial"/>
          <w:sz w:val="20"/>
          <w:szCs w:val="20"/>
        </w:rPr>
      </w:pPr>
    </w:p>
    <w:p w:rsidR="0078330E" w:rsidRPr="00E83ECD" w:rsidRDefault="0078330E" w:rsidP="001C4B9D">
      <w:pPr>
        <w:pStyle w:val="Sangradetextonormal"/>
        <w:numPr>
          <w:ilvl w:val="0"/>
          <w:numId w:val="1"/>
        </w:numPr>
        <w:spacing w:after="0" w:line="240" w:lineRule="atLeast"/>
        <w:jc w:val="both"/>
        <w:rPr>
          <w:rFonts w:ascii="Arial" w:hAnsi="Arial" w:cs="Arial"/>
          <w:sz w:val="20"/>
          <w:szCs w:val="20"/>
        </w:rPr>
      </w:pPr>
      <w:r w:rsidRPr="00E83ECD">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rsidR="0078330E" w:rsidRPr="00E83ECD" w:rsidRDefault="0078330E" w:rsidP="001C4B9D">
      <w:pPr>
        <w:spacing w:line="240" w:lineRule="atLeast"/>
        <w:jc w:val="both"/>
      </w:pPr>
    </w:p>
    <w:p w:rsidR="0078330E" w:rsidRPr="00E83ECD" w:rsidRDefault="0078330E" w:rsidP="001C4B9D">
      <w:pPr>
        <w:numPr>
          <w:ilvl w:val="0"/>
          <w:numId w:val="1"/>
        </w:numPr>
        <w:tabs>
          <w:tab w:val="clear" w:pos="360"/>
          <w:tab w:val="num" w:pos="426"/>
        </w:tabs>
        <w:autoSpaceDE/>
        <w:autoSpaceDN/>
        <w:spacing w:line="240" w:lineRule="atLeast"/>
        <w:ind w:left="426" w:hanging="426"/>
        <w:jc w:val="both"/>
      </w:pPr>
      <w:r w:rsidRPr="00E83ECD">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531578">
        <w:t>Oferente</w:t>
      </w:r>
      <w:r w:rsidRPr="00E83ECD">
        <w:t>s, y renunciamos a cualquier reclamación, reembolso o ajuste de cualquier naturaleza por cualquier situación que surja y no haya sido contemplada por nosotros en razón de nuestra falta de diligencia en la obtención de la información.</w:t>
      </w:r>
    </w:p>
    <w:p w:rsidR="0078330E" w:rsidRPr="00E83ECD" w:rsidRDefault="0078330E" w:rsidP="001C4B9D">
      <w:pPr>
        <w:spacing w:line="240" w:lineRule="atLeast"/>
        <w:ind w:left="709" w:hanging="709"/>
        <w:jc w:val="both"/>
      </w:pPr>
    </w:p>
    <w:p w:rsidR="0078330E" w:rsidRPr="00E83ECD" w:rsidRDefault="0078330E" w:rsidP="001C4B9D">
      <w:pPr>
        <w:numPr>
          <w:ilvl w:val="0"/>
          <w:numId w:val="1"/>
        </w:numPr>
        <w:autoSpaceDE/>
        <w:autoSpaceDN/>
        <w:spacing w:line="240" w:lineRule="atLeast"/>
        <w:ind w:left="426" w:hanging="426"/>
        <w:jc w:val="both"/>
      </w:pPr>
      <w:r w:rsidRPr="00E83ECD">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8330E" w:rsidRPr="00E83ECD" w:rsidRDefault="0078330E" w:rsidP="001C4B9D">
      <w:pPr>
        <w:spacing w:line="240" w:lineRule="atLeast"/>
        <w:ind w:left="709" w:hanging="709"/>
        <w:jc w:val="both"/>
      </w:pPr>
    </w:p>
    <w:p w:rsidR="0078330E" w:rsidRPr="00E83ECD" w:rsidRDefault="0078330E" w:rsidP="00BB4F3F">
      <w:pPr>
        <w:numPr>
          <w:ilvl w:val="0"/>
          <w:numId w:val="1"/>
        </w:numPr>
        <w:autoSpaceDE/>
        <w:autoSpaceDN/>
        <w:spacing w:line="240" w:lineRule="atLeast"/>
        <w:jc w:val="both"/>
      </w:pPr>
      <w:r w:rsidRPr="00E83ECD">
        <w:t xml:space="preserve">Aceptamos plena, incondicional e irrestrictamente los términos del contrato que se nos ofrece, conforme al </w:t>
      </w:r>
      <w:r w:rsidRPr="00E83ECD">
        <w:rPr>
          <w:b/>
        </w:rPr>
        <w:t xml:space="preserve">Anexo </w:t>
      </w:r>
      <w:r w:rsidR="006B663A" w:rsidRPr="00E83ECD">
        <w:rPr>
          <w:b/>
        </w:rPr>
        <w:t>6</w:t>
      </w:r>
      <w:r w:rsidRPr="00E83ECD">
        <w:t xml:space="preserve"> “Minuta del Contrato” de la invitación y nos comprometemos a suscribirlo sin modificaciones sustanciales o formales de ninguna naturaleza, por la sola adjudicación que a nosotros se nos haga del contrato, salvo aquellas modificaciones que determine incluir </w:t>
      </w:r>
      <w:r w:rsidR="00BB4F3F" w:rsidRPr="00E83ECD">
        <w:t>REGIONAL DE ASEGURAMIENTO EN SALUD Nº 1</w:t>
      </w:r>
      <w:r w:rsidRPr="00E83ECD">
        <w:t>, por considerarlas necesarias para incorporar las variaciones que se deriven de las adendas que se expidan dentro del proceso de selección y contratación, las que de antemano aceptamos.</w:t>
      </w:r>
    </w:p>
    <w:p w:rsidR="0078330E" w:rsidRPr="00E83ECD" w:rsidRDefault="0078330E" w:rsidP="001C4B9D">
      <w:pPr>
        <w:spacing w:line="240" w:lineRule="atLeast"/>
        <w:ind w:left="426"/>
        <w:jc w:val="both"/>
      </w:pPr>
    </w:p>
    <w:p w:rsidR="0078330E" w:rsidRPr="00E83ECD" w:rsidRDefault="0078330E" w:rsidP="001C4B9D">
      <w:pPr>
        <w:widowControl w:val="0"/>
        <w:numPr>
          <w:ilvl w:val="0"/>
          <w:numId w:val="1"/>
        </w:numPr>
        <w:autoSpaceDE/>
        <w:autoSpaceDN/>
        <w:spacing w:line="240" w:lineRule="atLeast"/>
        <w:jc w:val="both"/>
      </w:pPr>
      <w:r w:rsidRPr="00E83ECD">
        <w:t xml:space="preserve">Manifestamos y declaramos que nuestra propuesta no contiene ningún tipo de información confidencial o privada de acuerdo con la ley colombiana y en consecuencia, consideramos que la </w:t>
      </w:r>
      <w:r w:rsidR="00BB4F3F" w:rsidRPr="00E83ECD">
        <w:t>REGIONAL DE ASEGURAMIENTO EN SALUD Nº 1</w:t>
      </w:r>
      <w:r w:rsidRPr="00E83ECD">
        <w:t xml:space="preserve"> se encuentra facultado para revelar dicha información sin reserva alguna, a partir de la fecha de apertura de las propuestas, a sus agentes o asesores, a los demás proponentes </w:t>
      </w:r>
      <w:proofErr w:type="spellStart"/>
      <w:r w:rsidRPr="00E83ECD">
        <w:t>ó</w:t>
      </w:r>
      <w:proofErr w:type="spellEnd"/>
      <w:r w:rsidRPr="00E83ECD">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78330E" w:rsidRPr="00E83ECD" w:rsidRDefault="0078330E" w:rsidP="001C4B9D">
      <w:pPr>
        <w:widowControl w:val="0"/>
        <w:spacing w:line="240" w:lineRule="atLeast"/>
        <w:ind w:left="360"/>
        <w:jc w:val="both"/>
      </w:pPr>
    </w:p>
    <w:p w:rsidR="0078330E" w:rsidRPr="00E83ECD" w:rsidRDefault="0078330E" w:rsidP="001C4B9D">
      <w:pPr>
        <w:pStyle w:val="Prrafodelista"/>
        <w:numPr>
          <w:ilvl w:val="0"/>
          <w:numId w:val="2"/>
        </w:numPr>
        <w:autoSpaceDE/>
        <w:autoSpaceDN/>
        <w:spacing w:line="240" w:lineRule="atLeast"/>
        <w:jc w:val="both"/>
      </w:pPr>
      <w:r w:rsidRPr="00E83ECD">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8330E" w:rsidRPr="00E83ECD" w:rsidRDefault="0078330E" w:rsidP="001C4B9D">
      <w:pPr>
        <w:spacing w:line="240" w:lineRule="atLeast"/>
        <w:ind w:left="709" w:hanging="709"/>
        <w:jc w:val="both"/>
      </w:pPr>
    </w:p>
    <w:p w:rsidR="0078330E" w:rsidRPr="00E83ECD" w:rsidRDefault="0078330E" w:rsidP="00BB4F3F">
      <w:pPr>
        <w:numPr>
          <w:ilvl w:val="0"/>
          <w:numId w:val="2"/>
        </w:numPr>
        <w:autoSpaceDE/>
        <w:autoSpaceDN/>
        <w:spacing w:line="240" w:lineRule="atLeast"/>
        <w:jc w:val="both"/>
      </w:pPr>
      <w:r w:rsidRPr="00E83ECD">
        <w:t xml:space="preserve">Que me obligo a suministrar a solicitud de la </w:t>
      </w:r>
      <w:r w:rsidR="00BB4F3F" w:rsidRPr="00E83ECD">
        <w:t xml:space="preserve">REGIONAL DE ASEGURAMIENTO EN SALUD Nº 1 </w:t>
      </w:r>
      <w:r w:rsidRPr="00E83ECD">
        <w:t>cualquier información necesaria para la correcta evaluación de esta propuesta, dentro de los términos que al efecto determine esa entidad.</w:t>
      </w:r>
    </w:p>
    <w:p w:rsidR="0078330E" w:rsidRPr="00E83ECD" w:rsidRDefault="0078330E" w:rsidP="001C4B9D">
      <w:pPr>
        <w:spacing w:line="240" w:lineRule="atLeast"/>
        <w:ind w:left="426"/>
        <w:jc w:val="both"/>
      </w:pPr>
    </w:p>
    <w:p w:rsidR="0078330E" w:rsidRPr="00E83ECD" w:rsidRDefault="0078330E" w:rsidP="001C4B9D">
      <w:pPr>
        <w:numPr>
          <w:ilvl w:val="0"/>
          <w:numId w:val="2"/>
        </w:numPr>
        <w:autoSpaceDE/>
        <w:autoSpaceDN/>
        <w:spacing w:line="240" w:lineRule="atLeast"/>
        <w:ind w:left="426" w:hanging="426"/>
        <w:jc w:val="both"/>
      </w:pPr>
      <w:r w:rsidRPr="00E83ECD">
        <w:t xml:space="preserve">Que recibiremos notificaciones en la secretaría de su Despacho, o en la(s) siguiente(s) dirección(es): (Dirección para </w:t>
      </w:r>
      <w:r w:rsidR="00641C16" w:rsidRPr="00E83ECD">
        <w:t>notificaciones)</w:t>
      </w:r>
      <w:r w:rsidRPr="00E83ECD">
        <w:t>: Teléfono (os): Fax</w:t>
      </w:r>
    </w:p>
    <w:p w:rsidR="0078330E" w:rsidRPr="00E83ECD" w:rsidRDefault="0078330E" w:rsidP="001C4B9D">
      <w:pPr>
        <w:pStyle w:val="Piedepgina"/>
        <w:tabs>
          <w:tab w:val="clear" w:pos="4419"/>
          <w:tab w:val="clear" w:pos="8838"/>
        </w:tabs>
        <w:spacing w:line="240" w:lineRule="atLeast"/>
        <w:jc w:val="both"/>
      </w:pPr>
    </w:p>
    <w:p w:rsidR="0078330E" w:rsidRPr="00E83ECD" w:rsidRDefault="00641C16" w:rsidP="001C4B9D">
      <w:pPr>
        <w:pStyle w:val="Piedepgina"/>
        <w:numPr>
          <w:ilvl w:val="0"/>
          <w:numId w:val="2"/>
        </w:numPr>
        <w:tabs>
          <w:tab w:val="clear" w:pos="4419"/>
          <w:tab w:val="clear" w:pos="8838"/>
        </w:tabs>
        <w:autoSpaceDE/>
        <w:autoSpaceDN/>
        <w:spacing w:line="240" w:lineRule="atLeast"/>
        <w:jc w:val="both"/>
      </w:pPr>
      <w:r w:rsidRPr="00E83ECD">
        <w:lastRenderedPageBreak/>
        <w:t>Que,</w:t>
      </w:r>
      <w:r w:rsidR="0078330E" w:rsidRPr="00E83ECD">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8330E" w:rsidRPr="00E83ECD" w:rsidRDefault="0078330E" w:rsidP="001C4B9D">
      <w:pPr>
        <w:pStyle w:val="Piedepgina"/>
        <w:tabs>
          <w:tab w:val="clear" w:pos="4419"/>
          <w:tab w:val="clear" w:pos="8838"/>
        </w:tabs>
        <w:autoSpaceDE/>
        <w:autoSpaceDN/>
        <w:spacing w:line="240" w:lineRule="atLeast"/>
        <w:ind w:left="375"/>
        <w:jc w:val="both"/>
      </w:pPr>
    </w:p>
    <w:p w:rsidR="0078330E" w:rsidRPr="00E83ECD" w:rsidRDefault="0078330E" w:rsidP="00BB4F3F">
      <w:pPr>
        <w:pStyle w:val="Piedepgina"/>
        <w:numPr>
          <w:ilvl w:val="0"/>
          <w:numId w:val="2"/>
        </w:numPr>
        <w:tabs>
          <w:tab w:val="clear" w:pos="4419"/>
          <w:tab w:val="clear" w:pos="8838"/>
        </w:tabs>
        <w:autoSpaceDE/>
        <w:autoSpaceDN/>
        <w:spacing w:line="240" w:lineRule="atLeast"/>
        <w:jc w:val="both"/>
      </w:pPr>
      <w:r w:rsidRPr="00E83ECD">
        <w:rPr>
          <w:lang w:eastAsia="es-CO"/>
        </w:rPr>
        <w:t xml:space="preserve">Que aceptamos recibir las notificaciones que me sean enviadas vía correo electrónico por parte de la </w:t>
      </w:r>
      <w:r w:rsidR="00BB4F3F" w:rsidRPr="00E83ECD">
        <w:rPr>
          <w:lang w:eastAsia="es-CO"/>
        </w:rPr>
        <w:t>REGIONAL DE ASEGURAMIENTO EN SALUD Nº 1</w:t>
      </w:r>
      <w:r w:rsidRPr="00E83ECD">
        <w:rPr>
          <w:lang w:eastAsia="es-CO"/>
        </w:rPr>
        <w:t>, las cuales recibiré en los siguientes correos electrónicos. 1) _____________________________ 2) _____________________________________</w:t>
      </w:r>
    </w:p>
    <w:p w:rsidR="0078330E" w:rsidRPr="00E83ECD" w:rsidRDefault="0078330E" w:rsidP="009F4409">
      <w:pPr>
        <w:pStyle w:val="Prrafodelista"/>
      </w:pPr>
    </w:p>
    <w:p w:rsidR="0078330E" w:rsidRPr="00E83ECD" w:rsidRDefault="0078330E" w:rsidP="009F4409">
      <w:pPr>
        <w:pStyle w:val="Piedepgina"/>
        <w:tabs>
          <w:tab w:val="clear" w:pos="4419"/>
          <w:tab w:val="clear" w:pos="8838"/>
        </w:tabs>
        <w:autoSpaceDE/>
        <w:autoSpaceDN/>
        <w:spacing w:line="240" w:lineRule="atLeast"/>
        <w:ind w:left="375"/>
        <w:jc w:val="both"/>
      </w:pPr>
    </w:p>
    <w:p w:rsidR="0078330E" w:rsidRPr="00E83ECD" w:rsidRDefault="0078330E" w:rsidP="001C4B9D">
      <w:pPr>
        <w:pStyle w:val="Piedepgina"/>
        <w:numPr>
          <w:ilvl w:val="0"/>
          <w:numId w:val="2"/>
        </w:numPr>
        <w:tabs>
          <w:tab w:val="clear" w:pos="4419"/>
          <w:tab w:val="clear" w:pos="8838"/>
        </w:tabs>
        <w:autoSpaceDE/>
        <w:autoSpaceDN/>
        <w:spacing w:line="240" w:lineRule="atLeast"/>
        <w:jc w:val="both"/>
      </w:pPr>
      <w:r w:rsidRPr="00E83ECD">
        <w:t>Que no nos hallamos relacionados en el Boletín de Responsables Fiscales (artículo 60 Ley 610 de 2000).</w:t>
      </w:r>
    </w:p>
    <w:p w:rsidR="0078330E" w:rsidRPr="00E83ECD" w:rsidRDefault="0078330E" w:rsidP="001C4B9D">
      <w:pPr>
        <w:pStyle w:val="Piedepgina"/>
        <w:tabs>
          <w:tab w:val="clear" w:pos="4419"/>
          <w:tab w:val="clear" w:pos="8838"/>
        </w:tabs>
        <w:spacing w:line="240" w:lineRule="atLeast"/>
        <w:jc w:val="both"/>
      </w:pPr>
    </w:p>
    <w:p w:rsidR="0078330E" w:rsidRPr="00E83ECD" w:rsidRDefault="0078330E" w:rsidP="001C4B9D">
      <w:pPr>
        <w:pStyle w:val="Piedepgina"/>
        <w:numPr>
          <w:ilvl w:val="0"/>
          <w:numId w:val="2"/>
        </w:numPr>
        <w:tabs>
          <w:tab w:val="clear" w:pos="4419"/>
          <w:tab w:val="clear" w:pos="8838"/>
        </w:tabs>
        <w:autoSpaceDE/>
        <w:autoSpaceDN/>
        <w:spacing w:line="240" w:lineRule="atLeast"/>
        <w:jc w:val="both"/>
      </w:pPr>
      <w:r w:rsidRPr="00E83ECD">
        <w:t>Que la vigencia de la presente oferta es de _____meses, contados a partir de la presentación de la misma.</w:t>
      </w:r>
    </w:p>
    <w:p w:rsidR="0078330E" w:rsidRPr="00E83ECD" w:rsidRDefault="0078330E" w:rsidP="001C4B9D">
      <w:pPr>
        <w:pStyle w:val="Piedepgina"/>
        <w:tabs>
          <w:tab w:val="clear" w:pos="4419"/>
          <w:tab w:val="clear" w:pos="8838"/>
        </w:tabs>
        <w:spacing w:line="240" w:lineRule="atLeast"/>
        <w:jc w:val="both"/>
      </w:pPr>
    </w:p>
    <w:p w:rsidR="0078330E" w:rsidRPr="00E83ECD" w:rsidRDefault="0078330E" w:rsidP="001C4B9D">
      <w:pPr>
        <w:pStyle w:val="Piedepgina"/>
        <w:tabs>
          <w:tab w:val="clear" w:pos="4419"/>
          <w:tab w:val="clear" w:pos="8838"/>
        </w:tabs>
        <w:spacing w:line="240" w:lineRule="atLeast"/>
        <w:jc w:val="both"/>
      </w:pPr>
    </w:p>
    <w:p w:rsidR="0078330E" w:rsidRPr="00E83ECD" w:rsidRDefault="0078330E" w:rsidP="001C4B9D">
      <w:pPr>
        <w:pStyle w:val="Piedepgina"/>
        <w:tabs>
          <w:tab w:val="clear" w:pos="4419"/>
          <w:tab w:val="clear" w:pos="8838"/>
        </w:tabs>
        <w:spacing w:line="240" w:lineRule="atLeast"/>
        <w:jc w:val="both"/>
      </w:pPr>
    </w:p>
    <w:p w:rsidR="0078330E" w:rsidRPr="00E83ECD" w:rsidRDefault="0078330E" w:rsidP="001C4B9D">
      <w:pPr>
        <w:spacing w:line="240" w:lineRule="atLeast"/>
        <w:jc w:val="both"/>
      </w:pPr>
      <w:r w:rsidRPr="00E83ECD">
        <w:t>Cordialmente, _______________________________</w:t>
      </w:r>
    </w:p>
    <w:p w:rsidR="0078330E" w:rsidRPr="00E83ECD" w:rsidRDefault="0078330E" w:rsidP="001C4B9D">
      <w:pPr>
        <w:spacing w:line="240" w:lineRule="atLeast"/>
        <w:jc w:val="both"/>
      </w:pPr>
      <w:r w:rsidRPr="00E83ECD">
        <w:t>(Firma del representante legal del proponente)</w:t>
      </w:r>
    </w:p>
    <w:p w:rsidR="0078330E" w:rsidRPr="00E83ECD" w:rsidRDefault="0078330E" w:rsidP="001C4B9D">
      <w:pPr>
        <w:pStyle w:val="Textoindependiente"/>
        <w:spacing w:line="240" w:lineRule="atLeast"/>
        <w:jc w:val="both"/>
        <w:rPr>
          <w:rFonts w:cs="Arial"/>
          <w:sz w:val="20"/>
          <w:lang w:val="es-CO"/>
        </w:rPr>
      </w:pPr>
    </w:p>
    <w:p w:rsidR="0078330E" w:rsidRPr="00E83ECD" w:rsidRDefault="0078330E" w:rsidP="001C4B9D">
      <w:pPr>
        <w:pStyle w:val="Textoindependiente"/>
        <w:spacing w:line="240" w:lineRule="atLeast"/>
        <w:jc w:val="center"/>
        <w:rPr>
          <w:rFonts w:cs="Arial"/>
          <w:b/>
          <w:bCs/>
          <w:sz w:val="18"/>
          <w:szCs w:val="18"/>
          <w:lang w:val="es-CO"/>
        </w:rPr>
      </w:pPr>
    </w:p>
    <w:p w:rsidR="0078330E" w:rsidRPr="00E83ECD" w:rsidRDefault="0078330E" w:rsidP="001C4B9D">
      <w:pPr>
        <w:pStyle w:val="Textoindependiente"/>
        <w:spacing w:line="240" w:lineRule="atLeast"/>
        <w:jc w:val="center"/>
        <w:rPr>
          <w:rFonts w:cs="Arial"/>
          <w:b/>
          <w:bCs/>
          <w:sz w:val="18"/>
          <w:szCs w:val="18"/>
          <w:lang w:val="es-CO"/>
        </w:rPr>
      </w:pPr>
    </w:p>
    <w:p w:rsidR="0078330E" w:rsidRPr="00E83ECD" w:rsidRDefault="0078330E" w:rsidP="001C4B9D">
      <w:pPr>
        <w:pStyle w:val="Textoindependiente"/>
        <w:spacing w:line="240" w:lineRule="atLeast"/>
        <w:jc w:val="center"/>
        <w:rPr>
          <w:rFonts w:cs="Arial"/>
          <w:b/>
          <w:bCs/>
          <w:sz w:val="18"/>
          <w:szCs w:val="18"/>
          <w:lang w:val="es-CO"/>
        </w:rPr>
      </w:pPr>
    </w:p>
    <w:p w:rsidR="00F455CF" w:rsidRPr="00E83ECD" w:rsidRDefault="00F455CF" w:rsidP="001C4B9D">
      <w:pPr>
        <w:pStyle w:val="Textoindependiente"/>
        <w:spacing w:line="240" w:lineRule="atLeast"/>
        <w:jc w:val="center"/>
        <w:rPr>
          <w:rFonts w:cs="Arial"/>
          <w:b/>
          <w:bCs/>
          <w:sz w:val="18"/>
          <w:szCs w:val="18"/>
          <w:lang w:val="es-CO"/>
        </w:rPr>
      </w:pPr>
    </w:p>
    <w:p w:rsidR="00F455CF" w:rsidRPr="00E83ECD" w:rsidRDefault="00F455CF" w:rsidP="001C4B9D">
      <w:pPr>
        <w:pStyle w:val="Textoindependiente"/>
        <w:spacing w:line="240" w:lineRule="atLeast"/>
        <w:jc w:val="center"/>
        <w:rPr>
          <w:rFonts w:cs="Arial"/>
          <w:b/>
          <w:bCs/>
          <w:sz w:val="18"/>
          <w:szCs w:val="18"/>
          <w:lang w:val="es-CO"/>
        </w:rPr>
      </w:pPr>
    </w:p>
    <w:p w:rsidR="00F455CF" w:rsidRPr="00E83ECD" w:rsidRDefault="00F455CF" w:rsidP="001C4B9D">
      <w:pPr>
        <w:pStyle w:val="Textoindependiente"/>
        <w:spacing w:line="240" w:lineRule="atLeast"/>
        <w:jc w:val="center"/>
        <w:rPr>
          <w:rFonts w:cs="Arial"/>
          <w:b/>
          <w:bCs/>
          <w:sz w:val="18"/>
          <w:szCs w:val="18"/>
          <w:lang w:val="es-CO"/>
        </w:rPr>
      </w:pPr>
    </w:p>
    <w:p w:rsidR="00F455CF" w:rsidRPr="00E83ECD" w:rsidRDefault="00F455CF" w:rsidP="001C4B9D">
      <w:pPr>
        <w:pStyle w:val="Textoindependiente"/>
        <w:spacing w:line="240" w:lineRule="atLeast"/>
        <w:jc w:val="center"/>
        <w:rPr>
          <w:rFonts w:cs="Arial"/>
          <w:b/>
          <w:bCs/>
          <w:sz w:val="18"/>
          <w:szCs w:val="18"/>
          <w:lang w:val="es-CO"/>
        </w:rPr>
      </w:pPr>
    </w:p>
    <w:p w:rsidR="00F455CF" w:rsidRPr="00E83ECD" w:rsidRDefault="00F455CF" w:rsidP="001C4B9D">
      <w:pPr>
        <w:pStyle w:val="Textoindependiente"/>
        <w:spacing w:line="240" w:lineRule="atLeast"/>
        <w:jc w:val="center"/>
        <w:rPr>
          <w:rFonts w:cs="Arial"/>
          <w:b/>
          <w:bCs/>
          <w:sz w:val="18"/>
          <w:szCs w:val="18"/>
          <w:lang w:val="es-CO"/>
        </w:rPr>
      </w:pPr>
    </w:p>
    <w:p w:rsidR="00F455CF" w:rsidRPr="00E83ECD" w:rsidRDefault="00F455CF" w:rsidP="001C4B9D">
      <w:pPr>
        <w:pStyle w:val="Textoindependiente"/>
        <w:spacing w:line="240" w:lineRule="atLeast"/>
        <w:jc w:val="center"/>
        <w:rPr>
          <w:rFonts w:cs="Arial"/>
          <w:b/>
          <w:bCs/>
          <w:sz w:val="18"/>
          <w:szCs w:val="18"/>
          <w:lang w:val="es-CO"/>
        </w:rPr>
      </w:pPr>
    </w:p>
    <w:p w:rsidR="00EF19A8" w:rsidRPr="00E83ECD" w:rsidRDefault="00EF19A8" w:rsidP="001C4B9D">
      <w:pPr>
        <w:pStyle w:val="Textoindependiente"/>
        <w:spacing w:line="240" w:lineRule="atLeast"/>
        <w:jc w:val="center"/>
        <w:rPr>
          <w:rFonts w:cs="Arial"/>
          <w:b/>
          <w:bCs/>
          <w:sz w:val="18"/>
          <w:szCs w:val="18"/>
          <w:lang w:val="es-CO"/>
        </w:rPr>
      </w:pPr>
    </w:p>
    <w:p w:rsidR="00EF19A8" w:rsidRPr="00E83ECD" w:rsidRDefault="00EF19A8" w:rsidP="001C4B9D">
      <w:pPr>
        <w:pStyle w:val="Textoindependiente"/>
        <w:spacing w:line="240" w:lineRule="atLeast"/>
        <w:jc w:val="center"/>
        <w:rPr>
          <w:rFonts w:cs="Arial"/>
          <w:b/>
          <w:bCs/>
          <w:sz w:val="18"/>
          <w:szCs w:val="18"/>
          <w:lang w:val="es-CO"/>
        </w:rPr>
      </w:pPr>
    </w:p>
    <w:p w:rsidR="00EF19A8" w:rsidRPr="00E83ECD" w:rsidRDefault="00EF19A8" w:rsidP="001C4B9D">
      <w:pPr>
        <w:pStyle w:val="Textoindependiente"/>
        <w:spacing w:line="240" w:lineRule="atLeast"/>
        <w:jc w:val="center"/>
        <w:rPr>
          <w:rFonts w:cs="Arial"/>
          <w:b/>
          <w:bCs/>
          <w:sz w:val="18"/>
          <w:szCs w:val="18"/>
          <w:lang w:val="es-CO"/>
        </w:rPr>
      </w:pPr>
    </w:p>
    <w:p w:rsidR="00EF19A8" w:rsidRPr="00E83ECD" w:rsidRDefault="00EF19A8" w:rsidP="001C4B9D">
      <w:pPr>
        <w:pStyle w:val="Textoindependiente"/>
        <w:spacing w:line="240" w:lineRule="atLeast"/>
        <w:jc w:val="center"/>
        <w:rPr>
          <w:rFonts w:cs="Arial"/>
          <w:b/>
          <w:bCs/>
          <w:sz w:val="18"/>
          <w:szCs w:val="18"/>
          <w:lang w:val="es-CO"/>
        </w:rPr>
      </w:pPr>
    </w:p>
    <w:p w:rsidR="00EF19A8" w:rsidRPr="00E83ECD" w:rsidRDefault="00EF19A8" w:rsidP="001C4B9D">
      <w:pPr>
        <w:pStyle w:val="Textoindependiente"/>
        <w:spacing w:line="240" w:lineRule="atLeast"/>
        <w:jc w:val="center"/>
        <w:rPr>
          <w:rFonts w:cs="Arial"/>
          <w:b/>
          <w:bCs/>
          <w:sz w:val="18"/>
          <w:szCs w:val="18"/>
          <w:lang w:val="es-CO"/>
        </w:rPr>
      </w:pPr>
    </w:p>
    <w:p w:rsidR="00EF19A8" w:rsidRPr="00E83ECD" w:rsidRDefault="00EF19A8" w:rsidP="001C4B9D">
      <w:pPr>
        <w:pStyle w:val="Textoindependiente"/>
        <w:spacing w:line="240" w:lineRule="atLeast"/>
        <w:jc w:val="center"/>
        <w:rPr>
          <w:rFonts w:cs="Arial"/>
          <w:b/>
          <w:bCs/>
          <w:sz w:val="18"/>
          <w:szCs w:val="18"/>
          <w:lang w:val="es-CO"/>
        </w:rPr>
      </w:pPr>
    </w:p>
    <w:p w:rsidR="00D5099D" w:rsidRDefault="00D5099D" w:rsidP="006C3FA2">
      <w:pPr>
        <w:pStyle w:val="Textoindependiente"/>
        <w:rPr>
          <w:rFonts w:cs="Arial"/>
          <w:b/>
          <w:bCs/>
          <w:sz w:val="20"/>
          <w:lang w:val="es-CO"/>
        </w:rPr>
      </w:pPr>
    </w:p>
    <w:p w:rsidR="003B510B" w:rsidRDefault="003B510B" w:rsidP="00BF0B12">
      <w:pPr>
        <w:pStyle w:val="Textoindependiente"/>
        <w:jc w:val="center"/>
        <w:rPr>
          <w:rFonts w:cs="Arial"/>
          <w:b/>
          <w:bCs/>
          <w:sz w:val="20"/>
          <w:lang w:val="es-CO"/>
        </w:rPr>
      </w:pPr>
    </w:p>
    <w:p w:rsidR="003B510B" w:rsidRDefault="003B510B" w:rsidP="00BF0B12">
      <w:pPr>
        <w:pStyle w:val="Textoindependiente"/>
        <w:jc w:val="center"/>
        <w:rPr>
          <w:rFonts w:cs="Arial"/>
          <w:b/>
          <w:bCs/>
          <w:sz w:val="20"/>
          <w:lang w:val="es-CO"/>
        </w:rPr>
      </w:pPr>
    </w:p>
    <w:p w:rsidR="003B510B" w:rsidRDefault="003B510B"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44421A" w:rsidRDefault="0044421A" w:rsidP="00BF0B12">
      <w:pPr>
        <w:pStyle w:val="Textoindependiente"/>
        <w:jc w:val="center"/>
        <w:rPr>
          <w:rFonts w:cs="Arial"/>
          <w:b/>
          <w:bCs/>
          <w:sz w:val="20"/>
          <w:lang w:val="es-CO"/>
        </w:rPr>
      </w:pPr>
    </w:p>
    <w:p w:rsidR="003B510B" w:rsidRDefault="003B510B" w:rsidP="00BF0B12">
      <w:pPr>
        <w:pStyle w:val="Textoindependiente"/>
        <w:jc w:val="center"/>
        <w:rPr>
          <w:rFonts w:cs="Arial"/>
          <w:b/>
          <w:bCs/>
          <w:sz w:val="20"/>
          <w:lang w:val="es-CO"/>
        </w:rPr>
      </w:pPr>
    </w:p>
    <w:p w:rsidR="003B510B" w:rsidRDefault="003B510B" w:rsidP="00BF0B12">
      <w:pPr>
        <w:pStyle w:val="Textoindependiente"/>
        <w:jc w:val="center"/>
        <w:rPr>
          <w:rFonts w:cs="Arial"/>
          <w:b/>
          <w:bCs/>
          <w:sz w:val="20"/>
          <w:lang w:val="es-CO"/>
        </w:rPr>
      </w:pPr>
    </w:p>
    <w:p w:rsidR="003B510B" w:rsidRDefault="003B510B" w:rsidP="00BF0B12">
      <w:pPr>
        <w:pStyle w:val="Textoindependiente"/>
        <w:jc w:val="center"/>
        <w:rPr>
          <w:rFonts w:cs="Arial"/>
          <w:b/>
          <w:bCs/>
          <w:sz w:val="20"/>
          <w:lang w:val="es-CO"/>
        </w:rPr>
      </w:pPr>
    </w:p>
    <w:p w:rsidR="003B510B" w:rsidRDefault="003B510B" w:rsidP="00BF0B12">
      <w:pPr>
        <w:pStyle w:val="Textoindependiente"/>
        <w:jc w:val="center"/>
        <w:rPr>
          <w:rFonts w:cs="Arial"/>
          <w:b/>
          <w:bCs/>
          <w:sz w:val="20"/>
          <w:lang w:val="es-CO"/>
        </w:rPr>
      </w:pPr>
    </w:p>
    <w:p w:rsidR="003B510B" w:rsidRDefault="003B510B" w:rsidP="00BF0B12">
      <w:pPr>
        <w:pStyle w:val="Textoindependiente"/>
        <w:jc w:val="center"/>
        <w:rPr>
          <w:rFonts w:cs="Arial"/>
          <w:b/>
          <w:bCs/>
          <w:sz w:val="20"/>
          <w:lang w:val="es-CO"/>
        </w:rPr>
      </w:pPr>
    </w:p>
    <w:p w:rsidR="00B16A9C" w:rsidRDefault="00B16A9C" w:rsidP="00BF0B12">
      <w:pPr>
        <w:pStyle w:val="Textoindependiente"/>
        <w:jc w:val="center"/>
        <w:rPr>
          <w:rFonts w:cs="Arial"/>
          <w:b/>
          <w:bCs/>
          <w:sz w:val="20"/>
          <w:lang w:val="es-CO"/>
        </w:rPr>
      </w:pPr>
    </w:p>
    <w:p w:rsidR="00B16A9C" w:rsidRDefault="00B16A9C" w:rsidP="00BF0B12">
      <w:pPr>
        <w:pStyle w:val="Textoindependiente"/>
        <w:jc w:val="center"/>
        <w:rPr>
          <w:rFonts w:cs="Arial"/>
          <w:b/>
          <w:bCs/>
          <w:sz w:val="20"/>
          <w:lang w:val="es-CO"/>
        </w:rPr>
      </w:pPr>
    </w:p>
    <w:p w:rsidR="00B16A9C" w:rsidRDefault="00B16A9C" w:rsidP="00BF0B12">
      <w:pPr>
        <w:pStyle w:val="Textoindependiente"/>
        <w:jc w:val="center"/>
        <w:rPr>
          <w:rFonts w:cs="Arial"/>
          <w:b/>
          <w:bCs/>
          <w:sz w:val="20"/>
          <w:lang w:val="es-CO"/>
        </w:rPr>
      </w:pPr>
    </w:p>
    <w:p w:rsidR="003B510B" w:rsidRDefault="003B510B" w:rsidP="002C4F31">
      <w:pPr>
        <w:pStyle w:val="Textoindependiente"/>
        <w:rPr>
          <w:rFonts w:cs="Arial"/>
          <w:b/>
          <w:bCs/>
          <w:sz w:val="20"/>
          <w:lang w:val="es-CO"/>
        </w:rPr>
      </w:pPr>
    </w:p>
    <w:p w:rsidR="00F53271" w:rsidRDefault="00F53271" w:rsidP="00BF0B12">
      <w:pPr>
        <w:pStyle w:val="Textoindependiente"/>
        <w:jc w:val="center"/>
        <w:rPr>
          <w:rFonts w:cs="Arial"/>
          <w:b/>
          <w:bCs/>
          <w:sz w:val="20"/>
          <w:lang w:val="es-CO"/>
        </w:rPr>
      </w:pPr>
    </w:p>
    <w:p w:rsidR="0078330E" w:rsidRPr="00E83ECD" w:rsidRDefault="0078330E" w:rsidP="00BF0B12">
      <w:pPr>
        <w:pStyle w:val="Textoindependiente"/>
        <w:jc w:val="center"/>
        <w:rPr>
          <w:rFonts w:cs="Arial"/>
          <w:b/>
          <w:bCs/>
          <w:sz w:val="20"/>
          <w:lang w:val="es-CO"/>
        </w:rPr>
      </w:pPr>
      <w:r w:rsidRPr="00E83ECD">
        <w:rPr>
          <w:rFonts w:cs="Arial"/>
          <w:b/>
          <w:bCs/>
          <w:sz w:val="20"/>
          <w:lang w:val="es-CO"/>
        </w:rPr>
        <w:t xml:space="preserve">FORMULARIO </w:t>
      </w:r>
    </w:p>
    <w:p w:rsidR="0078330E" w:rsidRPr="00E83ECD" w:rsidRDefault="0078330E" w:rsidP="00BF0B12">
      <w:pPr>
        <w:pStyle w:val="Textoindependiente"/>
        <w:jc w:val="center"/>
        <w:rPr>
          <w:rFonts w:cs="Arial"/>
          <w:b/>
          <w:bCs/>
          <w:sz w:val="20"/>
          <w:lang w:val="es-CO"/>
        </w:rPr>
      </w:pPr>
    </w:p>
    <w:p w:rsidR="0078330E" w:rsidRPr="00E83ECD" w:rsidRDefault="0078330E" w:rsidP="00BF0B12">
      <w:pPr>
        <w:pStyle w:val="Textoindependiente"/>
        <w:jc w:val="center"/>
        <w:rPr>
          <w:rFonts w:cs="Arial"/>
          <w:b/>
          <w:bCs/>
          <w:sz w:val="20"/>
          <w:lang w:val="es-CO"/>
        </w:rPr>
      </w:pPr>
      <w:r w:rsidRPr="00E83ECD">
        <w:rPr>
          <w:rFonts w:cs="Arial"/>
          <w:b/>
          <w:bCs/>
          <w:sz w:val="20"/>
          <w:lang w:val="es-CO"/>
        </w:rPr>
        <w:t>DATOS BÁSICOS BENEFICIARIO CUENTA</w:t>
      </w:r>
    </w:p>
    <w:p w:rsidR="008D3F2F" w:rsidRPr="00E83ECD" w:rsidRDefault="008D3F2F" w:rsidP="00BF0B12">
      <w:pPr>
        <w:pStyle w:val="Textoindependiente"/>
        <w:jc w:val="center"/>
        <w:rPr>
          <w:rFonts w:cs="Arial"/>
          <w:b/>
          <w:bCs/>
          <w:sz w:val="20"/>
          <w:lang w:val="es-CO"/>
        </w:rPr>
      </w:pPr>
    </w:p>
    <w:p w:rsidR="0078330E" w:rsidRPr="00E83ECD" w:rsidRDefault="0078330E" w:rsidP="00BF0B12">
      <w:pPr>
        <w:pStyle w:val="Textoindependiente"/>
        <w:jc w:val="center"/>
        <w:rPr>
          <w:rFonts w:cs="Arial"/>
          <w:b/>
          <w:bCs/>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CIUDAD_______________________                 FECHA ___________________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Me permito certificar la siguiente información con el objeto de ser incluida/</w:t>
      </w:r>
      <w:r w:rsidR="00641C16" w:rsidRPr="00E83ECD">
        <w:rPr>
          <w:rFonts w:cs="Arial"/>
          <w:sz w:val="20"/>
          <w:lang w:val="es-CO"/>
        </w:rPr>
        <w:t>terminada en</w:t>
      </w:r>
      <w:r w:rsidRPr="00E83ECD">
        <w:rPr>
          <w:rFonts w:cs="Arial"/>
          <w:sz w:val="20"/>
          <w:lang w:val="es-CO"/>
        </w:rPr>
        <w:t xml:space="preserve"> el Sistema Integrado de Información Financiera SIIF. </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b/>
          <w:bCs/>
          <w:sz w:val="20"/>
          <w:lang w:val="es-CO"/>
        </w:rPr>
      </w:pPr>
      <w:r w:rsidRPr="00E83ECD">
        <w:rPr>
          <w:rFonts w:cs="Arial"/>
          <w:b/>
          <w:bCs/>
          <w:sz w:val="20"/>
          <w:lang w:val="es-CO"/>
        </w:rPr>
        <w:t>I. DATOS ENTIDAD INFORMANTE (Beneficiario)</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Entidad o beneficiario _____________________NIT ________________C.C. _________________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 xml:space="preserve">Dirección: ______________________________ Teléfono_________________ </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 xml:space="preserve">Fax_______________________                                 </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Departamento _______________ Ciudad_______________ Municipio________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Denominación de la cuenta                    Corriente 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ind w:left="2832" w:firstLine="708"/>
        <w:rPr>
          <w:rFonts w:cs="Arial"/>
          <w:sz w:val="20"/>
          <w:lang w:val="es-CO"/>
        </w:rPr>
      </w:pPr>
      <w:r w:rsidRPr="00E83ECD">
        <w:rPr>
          <w:rFonts w:cs="Arial"/>
          <w:sz w:val="20"/>
          <w:lang w:val="es-CO"/>
        </w:rPr>
        <w:t>Ahorros _________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b/>
          <w:bCs/>
          <w:sz w:val="20"/>
          <w:lang w:val="es-CO"/>
        </w:rPr>
      </w:pPr>
      <w:r w:rsidRPr="00E83ECD">
        <w:rPr>
          <w:rFonts w:cs="Arial"/>
          <w:b/>
          <w:bCs/>
          <w:sz w:val="20"/>
          <w:lang w:val="es-CO"/>
        </w:rPr>
        <w:t xml:space="preserve">II. DATOS DE LA ENTIDAD DE CRÉDITO: </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Entidad Financiera __________________________ Código _________________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Sucursal _________________</w:t>
      </w:r>
      <w:proofErr w:type="spellStart"/>
      <w:r w:rsidRPr="00E83ECD">
        <w:rPr>
          <w:rFonts w:cs="Arial"/>
          <w:sz w:val="20"/>
          <w:lang w:val="es-CO"/>
        </w:rPr>
        <w:t>Código________________Ciudad</w:t>
      </w:r>
      <w:proofErr w:type="spellEnd"/>
      <w:r w:rsidRPr="00E83ECD">
        <w:rPr>
          <w:rFonts w:cs="Arial"/>
          <w:sz w:val="20"/>
          <w:lang w:val="es-CO"/>
        </w:rPr>
        <w:t>_____________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Dirección _______________Teléfono_____________ Fax_________________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Número de la cuenta ______________________________________________</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b/>
          <w:bCs/>
          <w:sz w:val="20"/>
          <w:lang w:val="es-CO"/>
        </w:rPr>
      </w:pPr>
      <w:r w:rsidRPr="00E83ECD">
        <w:rPr>
          <w:rFonts w:cs="Arial"/>
          <w:b/>
          <w:bCs/>
          <w:sz w:val="20"/>
          <w:lang w:val="es-CO"/>
        </w:rPr>
        <w:t>(Adjuntar certificación bancaria)</w:t>
      </w: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p>
    <w:p w:rsidR="0078330E" w:rsidRPr="00E83ECD" w:rsidRDefault="0078330E" w:rsidP="00BF0B12">
      <w:pPr>
        <w:pStyle w:val="Textoindependiente"/>
        <w:jc w:val="both"/>
        <w:rPr>
          <w:rFonts w:cs="Arial"/>
          <w:sz w:val="20"/>
          <w:lang w:val="es-CO"/>
        </w:rPr>
      </w:pPr>
      <w:r w:rsidRPr="00E83ECD">
        <w:rPr>
          <w:rFonts w:cs="Arial"/>
          <w:sz w:val="20"/>
          <w:lang w:val="es-CO"/>
        </w:rPr>
        <w:t>______________________________</w:t>
      </w:r>
    </w:p>
    <w:p w:rsidR="0078330E" w:rsidRPr="00E83ECD" w:rsidRDefault="0078330E" w:rsidP="00BF0B12">
      <w:pPr>
        <w:pStyle w:val="Textoindependiente"/>
        <w:jc w:val="both"/>
        <w:rPr>
          <w:rFonts w:cs="Arial"/>
          <w:sz w:val="20"/>
          <w:lang w:val="es-CO"/>
        </w:rPr>
      </w:pPr>
      <w:r w:rsidRPr="00E83ECD">
        <w:rPr>
          <w:rFonts w:cs="Arial"/>
          <w:sz w:val="20"/>
          <w:lang w:val="es-CO"/>
        </w:rPr>
        <w:t>NOMBRE Y FIRMA BENEFICIARIO</w:t>
      </w:r>
    </w:p>
    <w:p w:rsidR="0078330E" w:rsidRPr="00E83ECD" w:rsidRDefault="0078330E" w:rsidP="009D6565"/>
    <w:p w:rsidR="0078330E" w:rsidRPr="00E83ECD" w:rsidRDefault="0078330E" w:rsidP="009D6565"/>
    <w:p w:rsidR="0078330E" w:rsidRPr="00E83ECD" w:rsidRDefault="0078330E" w:rsidP="009D6565"/>
    <w:p w:rsidR="0078330E" w:rsidRPr="00E83ECD" w:rsidRDefault="0078330E" w:rsidP="009D6565"/>
    <w:p w:rsidR="001E6905" w:rsidRPr="00E83ECD" w:rsidRDefault="001E6905" w:rsidP="00A73627">
      <w:pPr>
        <w:pStyle w:val="Ttulo"/>
        <w:ind w:right="-91"/>
        <w:rPr>
          <w:rFonts w:cs="Arial"/>
          <w:sz w:val="19"/>
          <w:szCs w:val="19"/>
        </w:rPr>
      </w:pPr>
    </w:p>
    <w:p w:rsidR="001E6905" w:rsidRPr="00E83ECD" w:rsidRDefault="001E6905" w:rsidP="00A73627">
      <w:pPr>
        <w:pStyle w:val="Ttulo"/>
        <w:ind w:right="-91"/>
        <w:rPr>
          <w:rFonts w:cs="Arial"/>
          <w:sz w:val="19"/>
          <w:szCs w:val="19"/>
        </w:rPr>
      </w:pPr>
    </w:p>
    <w:p w:rsidR="001E6905" w:rsidRPr="00E83ECD" w:rsidRDefault="001E6905" w:rsidP="00A73627">
      <w:pPr>
        <w:pStyle w:val="Ttulo"/>
        <w:ind w:right="-91"/>
        <w:rPr>
          <w:rFonts w:cs="Arial"/>
          <w:sz w:val="19"/>
          <w:szCs w:val="19"/>
        </w:rPr>
      </w:pPr>
    </w:p>
    <w:p w:rsidR="001E6905" w:rsidRPr="00E83ECD" w:rsidRDefault="001E6905" w:rsidP="00A73627">
      <w:pPr>
        <w:pStyle w:val="Ttulo"/>
        <w:ind w:right="-91"/>
        <w:rPr>
          <w:rFonts w:cs="Arial"/>
          <w:sz w:val="19"/>
          <w:szCs w:val="19"/>
        </w:rPr>
      </w:pPr>
    </w:p>
    <w:p w:rsidR="001E6905" w:rsidRDefault="001E6905" w:rsidP="00A73627">
      <w:pPr>
        <w:pStyle w:val="Ttulo"/>
        <w:ind w:right="-91"/>
        <w:rPr>
          <w:rFonts w:cs="Arial"/>
          <w:sz w:val="19"/>
          <w:szCs w:val="19"/>
        </w:rPr>
      </w:pPr>
    </w:p>
    <w:p w:rsidR="003B510B" w:rsidRDefault="003B510B" w:rsidP="00A73627">
      <w:pPr>
        <w:pStyle w:val="Ttulo"/>
        <w:ind w:right="-91"/>
        <w:rPr>
          <w:rFonts w:cs="Arial"/>
          <w:sz w:val="19"/>
          <w:szCs w:val="19"/>
        </w:rPr>
      </w:pPr>
    </w:p>
    <w:p w:rsidR="003B510B" w:rsidRDefault="003B510B" w:rsidP="00A73627">
      <w:pPr>
        <w:pStyle w:val="Ttulo"/>
        <w:ind w:right="-91"/>
        <w:rPr>
          <w:rFonts w:cs="Arial"/>
          <w:sz w:val="19"/>
          <w:szCs w:val="19"/>
        </w:rPr>
      </w:pPr>
    </w:p>
    <w:p w:rsidR="00D5099D" w:rsidRPr="00E83ECD" w:rsidRDefault="00D5099D" w:rsidP="00C749AB">
      <w:pPr>
        <w:pStyle w:val="Ttulo"/>
        <w:ind w:right="-91"/>
        <w:jc w:val="left"/>
        <w:rPr>
          <w:rFonts w:cs="Arial"/>
          <w:sz w:val="19"/>
          <w:szCs w:val="19"/>
        </w:rPr>
      </w:pPr>
    </w:p>
    <w:p w:rsidR="00E45BD3" w:rsidRDefault="00E45BD3" w:rsidP="00751AD8">
      <w:pPr>
        <w:pStyle w:val="Textoindependiente"/>
        <w:jc w:val="center"/>
        <w:rPr>
          <w:rFonts w:cs="Arial"/>
          <w:b/>
          <w:bCs/>
          <w:sz w:val="20"/>
          <w:lang w:val="es-CO"/>
        </w:rPr>
      </w:pPr>
    </w:p>
    <w:p w:rsidR="00751AD8" w:rsidRPr="00731806" w:rsidRDefault="00751AD8" w:rsidP="00751AD8">
      <w:pPr>
        <w:pStyle w:val="Textoindependiente"/>
        <w:jc w:val="center"/>
        <w:rPr>
          <w:rFonts w:cs="Arial"/>
          <w:b/>
          <w:bCs/>
          <w:sz w:val="20"/>
          <w:lang w:val="es-CO"/>
        </w:rPr>
      </w:pPr>
      <w:r w:rsidRPr="00731806">
        <w:rPr>
          <w:rFonts w:cs="Arial"/>
          <w:b/>
          <w:bCs/>
          <w:sz w:val="20"/>
          <w:lang w:val="es-CO"/>
        </w:rPr>
        <w:t xml:space="preserve">FORMULARIO </w:t>
      </w:r>
    </w:p>
    <w:p w:rsidR="00751AD8" w:rsidRPr="000F66FA" w:rsidRDefault="00751AD8" w:rsidP="00751AD8">
      <w:pPr>
        <w:pStyle w:val="Textoindependiente"/>
        <w:ind w:right="-91"/>
        <w:jc w:val="center"/>
        <w:rPr>
          <w:rFonts w:cs="Arial"/>
          <w:b/>
          <w:color w:val="FF0000"/>
          <w:sz w:val="20"/>
          <w:lang w:val="es-CO"/>
        </w:rPr>
      </w:pPr>
    </w:p>
    <w:p w:rsidR="00751AD8" w:rsidRPr="00366580" w:rsidRDefault="00751AD8" w:rsidP="00751AD8">
      <w:pPr>
        <w:pStyle w:val="Textoindependiente"/>
        <w:ind w:right="-91"/>
        <w:jc w:val="center"/>
        <w:rPr>
          <w:rFonts w:cs="Arial"/>
          <w:b/>
          <w:color w:val="000000" w:themeColor="text1"/>
          <w:sz w:val="20"/>
          <w:lang w:val="es-CO"/>
        </w:rPr>
      </w:pPr>
      <w:r w:rsidRPr="00366580">
        <w:rPr>
          <w:rFonts w:cs="Arial"/>
          <w:b/>
          <w:color w:val="000000" w:themeColor="text1"/>
          <w:sz w:val="20"/>
          <w:lang w:val="es-CO"/>
        </w:rPr>
        <w:t>COMPROMISO ANTICORRUPCIÓN</w:t>
      </w:r>
    </w:p>
    <w:p w:rsidR="00751AD8" w:rsidRPr="00366580" w:rsidRDefault="00751AD8" w:rsidP="00751AD8">
      <w:pPr>
        <w:pStyle w:val="Textoindependiente"/>
        <w:ind w:right="-91"/>
        <w:jc w:val="center"/>
        <w:rPr>
          <w:rFonts w:cs="Arial"/>
          <w:b/>
          <w:color w:val="000000" w:themeColor="text1"/>
          <w:sz w:val="20"/>
          <w:lang w:val="es-CO"/>
        </w:rPr>
      </w:pPr>
    </w:p>
    <w:p w:rsidR="00751AD8" w:rsidRPr="00366580" w:rsidRDefault="00751AD8" w:rsidP="00751AD8">
      <w:pPr>
        <w:ind w:right="-91"/>
        <w:jc w:val="both"/>
        <w:rPr>
          <w:color w:val="000000" w:themeColor="text1"/>
        </w:rPr>
      </w:pPr>
      <w:bookmarkStart w:id="3" w:name="_Hlk98058981"/>
      <w:r w:rsidRPr="00366580">
        <w:rPr>
          <w:color w:val="000000" w:themeColor="text1"/>
        </w:rPr>
        <w:t xml:space="preserve">Bogotá, D.C.,   __ __ ____ de </w:t>
      </w:r>
      <w:r w:rsidR="003B510B">
        <w:rPr>
          <w:color w:val="000000" w:themeColor="text1"/>
        </w:rPr>
        <w:t>2024</w:t>
      </w:r>
    </w:p>
    <w:p w:rsidR="00751AD8" w:rsidRPr="00366580" w:rsidRDefault="00751AD8" w:rsidP="00751AD8">
      <w:pPr>
        <w:jc w:val="both"/>
        <w:rPr>
          <w:color w:val="000000" w:themeColor="text1"/>
        </w:rPr>
      </w:pPr>
    </w:p>
    <w:p w:rsidR="00751AD8" w:rsidRPr="00366580" w:rsidRDefault="00751AD8" w:rsidP="00751AD8">
      <w:pPr>
        <w:jc w:val="both"/>
        <w:rPr>
          <w:color w:val="000000" w:themeColor="text1"/>
        </w:rPr>
      </w:pPr>
      <w:r w:rsidRPr="00366580">
        <w:rPr>
          <w:color w:val="000000" w:themeColor="text1"/>
        </w:rPr>
        <w:t xml:space="preserve">Señores  </w:t>
      </w:r>
    </w:p>
    <w:p w:rsidR="00751AD8" w:rsidRPr="00366580" w:rsidRDefault="00751AD8" w:rsidP="00751AD8">
      <w:pPr>
        <w:jc w:val="both"/>
        <w:rPr>
          <w:color w:val="000000" w:themeColor="text1"/>
        </w:rPr>
      </w:pPr>
      <w:r w:rsidRPr="00366580">
        <w:rPr>
          <w:color w:val="000000" w:themeColor="text1"/>
        </w:rPr>
        <w:t>POLICÍA NACIONAL – DIRECCIÓN DE SANIDAD – REGIONAL DE ASEGURAMIENTO EN SALUD Nº 1</w:t>
      </w:r>
    </w:p>
    <w:p w:rsidR="00751AD8" w:rsidRPr="00366580" w:rsidRDefault="00751AD8" w:rsidP="00751AD8">
      <w:pPr>
        <w:jc w:val="both"/>
        <w:rPr>
          <w:color w:val="000000" w:themeColor="text1"/>
        </w:rPr>
      </w:pPr>
      <w:r w:rsidRPr="00366580">
        <w:rPr>
          <w:color w:val="000000" w:themeColor="text1"/>
        </w:rPr>
        <w:t>Bogotá</w:t>
      </w:r>
    </w:p>
    <w:bookmarkEnd w:id="3"/>
    <w:p w:rsidR="00751AD8" w:rsidRPr="0009693B" w:rsidRDefault="00751AD8" w:rsidP="00751AD8">
      <w:pPr>
        <w:pStyle w:val="Sinespaciado1"/>
        <w:ind w:left="38"/>
        <w:jc w:val="center"/>
        <w:rPr>
          <w:rFonts w:ascii="Arial" w:hAnsi="Arial" w:cs="Arial"/>
          <w:b/>
          <w:snapToGrid w:val="0"/>
          <w:color w:val="000000" w:themeColor="text1"/>
          <w:sz w:val="20"/>
          <w:szCs w:val="20"/>
        </w:rPr>
      </w:pPr>
    </w:p>
    <w:p w:rsidR="003B510B" w:rsidRPr="00561927" w:rsidRDefault="00751AD8" w:rsidP="003B510B">
      <w:pPr>
        <w:jc w:val="both"/>
        <w:rPr>
          <w:b/>
        </w:rPr>
      </w:pPr>
      <w:r w:rsidRPr="0009693B">
        <w:rPr>
          <w:snapToGrid w:val="0"/>
          <w:color w:val="000000" w:themeColor="text1"/>
        </w:rPr>
        <w:t xml:space="preserve">Compromiso anticorrupción del proceso de CONTRATACION DIRECTA, Número </w:t>
      </w:r>
      <w:r w:rsidRPr="0009693B">
        <w:rPr>
          <w:b/>
          <w:snapToGrid w:val="0"/>
          <w:color w:val="000000" w:themeColor="text1"/>
        </w:rPr>
        <w:t xml:space="preserve">PN RASES No. 1 </w:t>
      </w:r>
      <w:r w:rsidR="00AC0514">
        <w:rPr>
          <w:b/>
          <w:color w:val="000000" w:themeColor="text1"/>
        </w:rPr>
        <w:t>CD 099 2024</w:t>
      </w:r>
      <w:r w:rsidRPr="0009693B">
        <w:rPr>
          <w:b/>
          <w:color w:val="000000" w:themeColor="text1"/>
        </w:rPr>
        <w:t xml:space="preserve"> </w:t>
      </w:r>
      <w:r w:rsidRPr="0009693B">
        <w:rPr>
          <w:snapToGrid w:val="0"/>
          <w:color w:val="000000" w:themeColor="text1"/>
        </w:rPr>
        <w:t xml:space="preserve">cuyo objeto </w:t>
      </w:r>
      <w:r w:rsidR="002C4F31" w:rsidRPr="009A3CBC">
        <w:rPr>
          <w:b/>
          <w:szCs w:val="21"/>
        </w:rPr>
        <w:t xml:space="preserve">LA </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197A18">
        <w:rPr>
          <w:b/>
          <w:bCs/>
          <w:szCs w:val="18"/>
        </w:rPr>
        <w:t>.</w:t>
      </w:r>
    </w:p>
    <w:p w:rsidR="00751AD8" w:rsidRPr="0009693B" w:rsidRDefault="00751AD8" w:rsidP="003B510B">
      <w:pPr>
        <w:jc w:val="both"/>
        <w:rPr>
          <w:rFonts w:eastAsia="Arial"/>
          <w:b/>
          <w:color w:val="000000" w:themeColor="text1"/>
        </w:rPr>
      </w:pPr>
    </w:p>
    <w:p w:rsidR="00751AD8" w:rsidRPr="000F66FA" w:rsidRDefault="00751AD8" w:rsidP="00751AD8">
      <w:pPr>
        <w:pStyle w:val="Sinespaciado1"/>
        <w:ind w:left="38"/>
        <w:jc w:val="both"/>
        <w:rPr>
          <w:rFonts w:ascii="Arial" w:hAnsi="Arial" w:cs="Arial"/>
          <w:b/>
          <w:snapToGrid w:val="0"/>
          <w:color w:val="FF0000"/>
          <w:sz w:val="20"/>
          <w:szCs w:val="20"/>
        </w:rPr>
      </w:pPr>
    </w:p>
    <w:p w:rsidR="00751AD8" w:rsidRPr="00366580" w:rsidRDefault="00751AD8" w:rsidP="00751AD8">
      <w:pPr>
        <w:pStyle w:val="Sinespaciado1"/>
        <w:ind w:left="38"/>
        <w:jc w:val="both"/>
        <w:rPr>
          <w:rFonts w:ascii="Arial" w:hAnsi="Arial" w:cs="Arial"/>
          <w:b/>
          <w:snapToGrid w:val="0"/>
          <w:color w:val="000000" w:themeColor="text1"/>
          <w:sz w:val="20"/>
          <w:szCs w:val="20"/>
        </w:rPr>
      </w:pPr>
      <w:bookmarkStart w:id="4" w:name="_Hlk98059036"/>
      <w:r w:rsidRPr="00366580">
        <w:rPr>
          <w:rFonts w:ascii="Arial" w:hAnsi="Arial" w:cs="Arial"/>
          <w:color w:val="000000" w:themeColor="text1"/>
          <w:sz w:val="20"/>
          <w:szCs w:val="20"/>
        </w:rPr>
        <w:t xml:space="preserve">El(los) suscrito(s) a saber: _____________________________________ domiciliado en_______________________, identificado con Documento No. </w:t>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t>_________________________________ expedido en _________________, quien obra en calidad de __________________________________________</w:t>
      </w:r>
      <w:bookmarkEnd w:id="4"/>
      <w:r w:rsidRPr="00366580">
        <w:rPr>
          <w:rFonts w:ascii="Arial" w:hAnsi="Arial" w:cs="Arial"/>
          <w:color w:val="000000" w:themeColor="text1"/>
          <w:sz w:val="20"/>
          <w:szCs w:val="20"/>
        </w:rPr>
        <w:t>,</w:t>
      </w:r>
      <w:r w:rsidRPr="00366580">
        <w:rPr>
          <w:color w:val="000000" w:themeColor="text1"/>
          <w:sz w:val="20"/>
          <w:szCs w:val="20"/>
        </w:rPr>
        <w:t xml:space="preserve"> </w:t>
      </w:r>
      <w:r w:rsidRPr="00366580">
        <w:rPr>
          <w:rFonts w:ascii="Arial" w:hAnsi="Arial" w:cs="Arial"/>
          <w:color w:val="000000" w:themeColor="text1"/>
          <w:sz w:val="20"/>
          <w:szCs w:val="20"/>
          <w:lang w:eastAsia="es-CO"/>
        </w:rPr>
        <w:t>que en adelante se denominará el proponente, manifiesta(n) su voluntad de asumir, de manera unilateral,  teniendo en cuenta las siguientes consideraciones:</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jc w:val="both"/>
        <w:rPr>
          <w:color w:val="000000" w:themeColor="text1"/>
        </w:rPr>
      </w:pPr>
      <w:r w:rsidRPr="00366580">
        <w:rPr>
          <w:snapToGrid w:val="0"/>
          <w:color w:val="000000" w:themeColor="text1"/>
        </w:rPr>
        <w:t xml:space="preserve">PRIMERO: que la </w:t>
      </w:r>
      <w:bookmarkStart w:id="5" w:name="_Hlk98059069"/>
      <w:r w:rsidRPr="00366580">
        <w:rPr>
          <w:b/>
          <w:color w:val="000000" w:themeColor="text1"/>
        </w:rPr>
        <w:t>POLICÍA NACIONAL – DIRECCIÓN DE SANIDAD – REGIONAL DE ASEGURAMIENTO EN SALUD Nº 1</w:t>
      </w:r>
      <w:bookmarkEnd w:id="5"/>
      <w:r w:rsidRPr="00366580">
        <w:rPr>
          <w:snapToGrid w:val="0"/>
          <w:color w:val="000000" w:themeColor="text1"/>
        </w:rPr>
        <w:t xml:space="preserve">, adelanta un proceso de selección para la celebración de un contrato estatal. </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SEGUNDO: que es interés del proponente apoyar la acción del estado colombiano, y de la </w:t>
      </w:r>
      <w:r w:rsidRPr="00366580">
        <w:rPr>
          <w:rFonts w:ascii="Arial" w:hAnsi="Arial" w:cs="Arial"/>
          <w:b/>
          <w:snapToGrid w:val="0"/>
          <w:color w:val="000000" w:themeColor="text1"/>
          <w:sz w:val="20"/>
          <w:szCs w:val="20"/>
        </w:rPr>
        <w:t>POLICÍA NACIONAL – DIRECCIÓN DE SANIDAD – REGIONAL DE ASEGURAMIENTO EN SALUD Nº 1</w:t>
      </w:r>
      <w:r w:rsidRPr="00366580">
        <w:rPr>
          <w:rFonts w:ascii="Arial" w:hAnsi="Arial" w:cs="Arial"/>
          <w:snapToGrid w:val="0"/>
          <w:color w:val="000000" w:themeColor="text1"/>
          <w:sz w:val="20"/>
          <w:szCs w:val="20"/>
        </w:rPr>
        <w:t xml:space="preserve"> para fortalecer la transparencia en los procesos de contratación, y la responsabilidad de rendir cuentas;</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b/>
          <w:snapToGrid w:val="0"/>
          <w:color w:val="000000" w:themeColor="text1"/>
          <w:sz w:val="20"/>
          <w:szCs w:val="20"/>
        </w:rPr>
      </w:pPr>
      <w:r w:rsidRPr="00366580">
        <w:rPr>
          <w:rFonts w:ascii="Arial" w:hAnsi="Arial" w:cs="Arial"/>
          <w:b/>
          <w:snapToGrid w:val="0"/>
          <w:color w:val="000000" w:themeColor="text1"/>
          <w:sz w:val="20"/>
          <w:szCs w:val="20"/>
        </w:rPr>
        <w:t>COMPROMISOS ASUMIDOS.</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mediante suscripción del presente documento, asume los siguientes compromisos:</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no efectuar acuerdos, o realizar actos o conductas que tengan por objeto o efecto la colusión en el presente Proceso de Contratación. </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revelar la información que sobre el presente Proceso de Contratación nos soliciten los organismos de control de la República de Colombia. </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Conocemos las consecuencias derivadas del incumplimiento del presente compromiso anticorrupción. </w:t>
      </w: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lastRenderedPageBreak/>
        <w:t>El proponente se compromete a no permitir que nadie, bien sea empleado de la compañía o un agente comisionista independiente, o un asesor o consultor lo haga en su nombre;</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 ofrecer o pagar sobornos o cualquier halago a los funcionarios de </w:t>
      </w:r>
      <w:bookmarkStart w:id="6" w:name="_Hlk98059091"/>
      <w:r w:rsidRPr="00366580">
        <w:rPr>
          <w:rFonts w:ascii="Arial" w:hAnsi="Arial" w:cs="Arial"/>
          <w:b/>
          <w:snapToGrid w:val="0"/>
          <w:color w:val="000000" w:themeColor="text1"/>
          <w:sz w:val="20"/>
          <w:szCs w:val="20"/>
        </w:rPr>
        <w:t>LA</w:t>
      </w:r>
      <w:r w:rsidRPr="00366580">
        <w:rPr>
          <w:rFonts w:ascii="Arial" w:hAnsi="Arial" w:cs="Arial"/>
          <w:snapToGrid w:val="0"/>
          <w:color w:val="000000" w:themeColor="text1"/>
          <w:sz w:val="20"/>
          <w:szCs w:val="20"/>
        </w:rPr>
        <w:t xml:space="preserve"> </w:t>
      </w:r>
      <w:r w:rsidRPr="00366580">
        <w:rPr>
          <w:rFonts w:ascii="Arial" w:hAnsi="Arial" w:cs="Arial"/>
          <w:b/>
          <w:color w:val="000000" w:themeColor="text1"/>
          <w:sz w:val="20"/>
          <w:szCs w:val="20"/>
        </w:rPr>
        <w:t>REGIONAL DE ASEGURAMIENTO EN SALUD Nº 1</w:t>
      </w:r>
      <w:bookmarkEnd w:id="6"/>
      <w:r w:rsidRPr="00366580">
        <w:rPr>
          <w:rFonts w:ascii="Arial" w:hAnsi="Arial" w:cs="Arial"/>
          <w:snapToGrid w:val="0"/>
          <w:color w:val="000000" w:themeColor="text1"/>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 ofrecer pagos o halagos a los funcionarios de la </w:t>
      </w:r>
      <w:bookmarkStart w:id="7" w:name="_Hlk98059110"/>
      <w:r w:rsidRPr="00366580">
        <w:rPr>
          <w:rFonts w:ascii="Arial" w:hAnsi="Arial" w:cs="Arial"/>
          <w:b/>
          <w:color w:val="000000" w:themeColor="text1"/>
          <w:sz w:val="20"/>
          <w:szCs w:val="20"/>
        </w:rPr>
        <w:t xml:space="preserve">POLICÍA NACIONAL – DIRECCIÓN DE SANIDAD – REGIONAL DE ASEGURAMIENTO EN SALUD Nº 1 </w:t>
      </w:r>
      <w:bookmarkEnd w:id="7"/>
      <w:r w:rsidRPr="00366580">
        <w:rPr>
          <w:rFonts w:ascii="Arial" w:hAnsi="Arial" w:cs="Arial"/>
          <w:snapToGrid w:val="0"/>
          <w:color w:val="000000" w:themeColor="text1"/>
          <w:sz w:val="20"/>
          <w:szCs w:val="20"/>
        </w:rPr>
        <w:t>durante el desarrollo del contrato que se suscriba si llegase a ser aceptada su propuesta.</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El proponente se compromete a que los recursos utilizados para las gestiones </w:t>
      </w:r>
      <w:proofErr w:type="spellStart"/>
      <w:r w:rsidRPr="00366580">
        <w:rPr>
          <w:rFonts w:ascii="Arial" w:hAnsi="Arial" w:cs="Arial"/>
          <w:snapToGrid w:val="0"/>
          <w:color w:val="000000" w:themeColor="text1"/>
          <w:sz w:val="20"/>
          <w:szCs w:val="20"/>
        </w:rPr>
        <w:t>pre-contractuales</w:t>
      </w:r>
      <w:proofErr w:type="spellEnd"/>
      <w:r w:rsidRPr="00366580">
        <w:rPr>
          <w:rFonts w:ascii="Arial" w:hAnsi="Arial" w:cs="Arial"/>
          <w:snapToGrid w:val="0"/>
          <w:color w:val="000000" w:themeColor="text1"/>
          <w:sz w:val="20"/>
          <w:szCs w:val="20"/>
        </w:rPr>
        <w:t xml:space="preserve"> o contractuales derivadas del presente proceso no provendrán de actividades ilícitas tales como el lavado de activos, </w:t>
      </w:r>
      <w:proofErr w:type="spellStart"/>
      <w:r w:rsidRPr="00366580">
        <w:rPr>
          <w:rFonts w:ascii="Arial" w:hAnsi="Arial" w:cs="Arial"/>
          <w:snapToGrid w:val="0"/>
          <w:color w:val="000000" w:themeColor="text1"/>
          <w:sz w:val="20"/>
          <w:szCs w:val="20"/>
        </w:rPr>
        <w:t>testaferrato</w:t>
      </w:r>
      <w:proofErr w:type="spellEnd"/>
      <w:r w:rsidRPr="00366580">
        <w:rPr>
          <w:rFonts w:ascii="Arial" w:hAnsi="Arial" w:cs="Arial"/>
          <w:snapToGrid w:val="0"/>
          <w:color w:val="000000" w:themeColor="text1"/>
          <w:sz w:val="20"/>
          <w:szCs w:val="20"/>
        </w:rPr>
        <w:t>, tráfico de estupefacientes o delitos contra el orden constitucional, o que de alguna manera contraríen las leyes de la República, la moral o las buenas costumbres.</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asume a través de la suscripción del presente compromiso, las consecuencias previstas en la solicitud de oferta del proceso de contratación, si se verificare el incumplimiento de los compromisos anticorrupción.</w:t>
      </w:r>
    </w:p>
    <w:p w:rsidR="00751AD8" w:rsidRPr="00366580" w:rsidRDefault="00751AD8" w:rsidP="00751AD8">
      <w:pPr>
        <w:pStyle w:val="Sinespaciado1"/>
        <w:ind w:left="38"/>
        <w:jc w:val="both"/>
        <w:rPr>
          <w:rFonts w:ascii="Arial" w:hAnsi="Arial" w:cs="Arial"/>
          <w:snapToGrid w:val="0"/>
          <w:color w:val="000000" w:themeColor="text1"/>
          <w:sz w:val="20"/>
          <w:szCs w:val="20"/>
        </w:rPr>
      </w:pPr>
    </w:p>
    <w:p w:rsidR="00751AD8" w:rsidRPr="00366580" w:rsidRDefault="00751AD8" w:rsidP="00751AD8">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51AD8" w:rsidRDefault="00751AD8" w:rsidP="00751AD8">
      <w:pPr>
        <w:pStyle w:val="Lista2"/>
        <w:ind w:left="0" w:firstLine="0"/>
        <w:jc w:val="both"/>
        <w:rPr>
          <w:color w:val="000000" w:themeColor="text1"/>
        </w:rPr>
      </w:pPr>
    </w:p>
    <w:p w:rsidR="00751AD8" w:rsidRDefault="00751AD8" w:rsidP="00751AD8">
      <w:pPr>
        <w:pStyle w:val="Lista2"/>
        <w:ind w:left="0" w:firstLine="0"/>
        <w:jc w:val="both"/>
        <w:rPr>
          <w:color w:val="000000" w:themeColor="text1"/>
        </w:rPr>
      </w:pPr>
    </w:p>
    <w:p w:rsidR="00751AD8" w:rsidRPr="00366580" w:rsidRDefault="00751AD8" w:rsidP="00751AD8">
      <w:pPr>
        <w:pStyle w:val="Lista2"/>
        <w:ind w:left="0" w:firstLine="0"/>
        <w:jc w:val="both"/>
        <w:rPr>
          <w:color w:val="000000" w:themeColor="text1"/>
        </w:rPr>
      </w:pPr>
      <w:r w:rsidRPr="00366580">
        <w:rPr>
          <w:color w:val="000000" w:themeColor="text1"/>
        </w:rPr>
        <w:t>EL PROPONENTE:</w:t>
      </w:r>
    </w:p>
    <w:p w:rsidR="00751AD8" w:rsidRDefault="00751AD8" w:rsidP="00751AD8">
      <w:pPr>
        <w:pStyle w:val="Lista2"/>
        <w:ind w:left="0" w:firstLine="0"/>
        <w:jc w:val="both"/>
        <w:rPr>
          <w:color w:val="000000" w:themeColor="text1"/>
        </w:rPr>
      </w:pPr>
    </w:p>
    <w:p w:rsidR="004954A0" w:rsidRDefault="004954A0" w:rsidP="00751AD8">
      <w:pPr>
        <w:pStyle w:val="Lista2"/>
        <w:ind w:left="0" w:firstLine="0"/>
        <w:jc w:val="both"/>
        <w:rPr>
          <w:color w:val="000000" w:themeColor="text1"/>
        </w:rPr>
      </w:pPr>
    </w:p>
    <w:p w:rsidR="00F53271" w:rsidRPr="00366580" w:rsidRDefault="00F53271" w:rsidP="00751AD8">
      <w:pPr>
        <w:pStyle w:val="Lista2"/>
        <w:ind w:left="0" w:firstLine="0"/>
        <w:jc w:val="both"/>
        <w:rPr>
          <w:color w:val="000000" w:themeColor="text1"/>
        </w:rPr>
      </w:pPr>
    </w:p>
    <w:p w:rsidR="00751AD8" w:rsidRPr="00366580" w:rsidRDefault="00751AD8" w:rsidP="00751AD8">
      <w:pPr>
        <w:pStyle w:val="Sinespaciado1"/>
        <w:rPr>
          <w:rFonts w:ascii="Arial" w:hAnsi="Arial" w:cs="Arial"/>
          <w:color w:val="000000" w:themeColor="text1"/>
          <w:sz w:val="20"/>
          <w:szCs w:val="20"/>
        </w:rPr>
      </w:pPr>
      <w:r w:rsidRPr="00366580">
        <w:rPr>
          <w:rFonts w:ascii="Arial" w:hAnsi="Arial" w:cs="Arial"/>
          <w:color w:val="000000" w:themeColor="text1"/>
          <w:sz w:val="20"/>
          <w:szCs w:val="20"/>
        </w:rPr>
        <w:t xml:space="preserve">   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751AD8" w:rsidRPr="00366580" w:rsidRDefault="00751AD8" w:rsidP="00751AD8">
      <w:pPr>
        <w:pStyle w:val="Sinespaciado1"/>
        <w:ind w:left="180"/>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751AD8" w:rsidRPr="00366580" w:rsidRDefault="00751AD8" w:rsidP="00751AD8">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751AD8" w:rsidRPr="00366580" w:rsidRDefault="00751AD8" w:rsidP="00751AD8">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Teléfono: ____________________________________________________________</w:t>
      </w:r>
    </w:p>
    <w:p w:rsidR="00751AD8" w:rsidRPr="00C749AB" w:rsidRDefault="00C749AB" w:rsidP="00C749AB">
      <w:pPr>
        <w:ind w:right="-60"/>
        <w:jc w:val="both"/>
      </w:pPr>
      <w:r>
        <w:rPr>
          <w:color w:val="000000" w:themeColor="text1"/>
        </w:rPr>
        <w:t xml:space="preserve">    </w:t>
      </w:r>
      <w:r w:rsidR="00751AD8" w:rsidRPr="00366580">
        <w:rPr>
          <w:color w:val="000000" w:themeColor="text1"/>
        </w:rPr>
        <w:t>Email: _______________________________________________________________</w:t>
      </w:r>
    </w:p>
    <w:p w:rsidR="005405F4" w:rsidRDefault="005405F4" w:rsidP="00BD1CC9">
      <w:pPr>
        <w:jc w:val="center"/>
        <w:rPr>
          <w:b/>
          <w:bCs/>
          <w:lang w:eastAsia="es-CO"/>
        </w:rPr>
      </w:pPr>
    </w:p>
    <w:p w:rsidR="005405F4" w:rsidRDefault="005405F4"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44421A" w:rsidRDefault="0044421A" w:rsidP="00BD1CC9">
      <w:pPr>
        <w:jc w:val="center"/>
        <w:rPr>
          <w:b/>
          <w:bCs/>
          <w:lang w:eastAsia="es-CO"/>
        </w:rPr>
      </w:pPr>
    </w:p>
    <w:p w:rsidR="005405F4" w:rsidRDefault="005405F4" w:rsidP="00BD1CC9">
      <w:pPr>
        <w:jc w:val="center"/>
        <w:rPr>
          <w:b/>
          <w:bCs/>
          <w:lang w:eastAsia="es-CO"/>
        </w:rPr>
      </w:pPr>
    </w:p>
    <w:p w:rsidR="005405F4" w:rsidRDefault="005405F4" w:rsidP="00BD1CC9">
      <w:pPr>
        <w:jc w:val="center"/>
        <w:rPr>
          <w:b/>
          <w:bCs/>
          <w:lang w:eastAsia="es-CO"/>
        </w:rPr>
      </w:pPr>
    </w:p>
    <w:p w:rsidR="0078330E" w:rsidRPr="00E83ECD" w:rsidRDefault="0078330E" w:rsidP="00BD1CC9">
      <w:pPr>
        <w:jc w:val="center"/>
        <w:rPr>
          <w:b/>
          <w:bCs/>
          <w:lang w:eastAsia="es-CO"/>
        </w:rPr>
      </w:pPr>
      <w:r w:rsidRPr="00E83ECD">
        <w:rPr>
          <w:b/>
          <w:bCs/>
          <w:lang w:eastAsia="es-CO"/>
        </w:rPr>
        <w:t xml:space="preserve">FORMULARIO </w:t>
      </w:r>
    </w:p>
    <w:p w:rsidR="0078330E" w:rsidRPr="00E83ECD" w:rsidRDefault="0078330E" w:rsidP="00BD1CC9">
      <w:pPr>
        <w:jc w:val="center"/>
        <w:rPr>
          <w:b/>
          <w:bCs/>
          <w:lang w:eastAsia="es-CO"/>
        </w:rPr>
      </w:pPr>
    </w:p>
    <w:p w:rsidR="0078330E" w:rsidRPr="00E83ECD" w:rsidRDefault="0078330E" w:rsidP="00BD1CC9">
      <w:pPr>
        <w:jc w:val="center"/>
        <w:rPr>
          <w:b/>
        </w:rPr>
      </w:pPr>
      <w:r w:rsidRPr="00E83ECD">
        <w:rPr>
          <w:b/>
          <w:bCs/>
          <w:lang w:eastAsia="es-CO"/>
        </w:rPr>
        <w:t xml:space="preserve"> </w:t>
      </w:r>
      <w:r w:rsidRPr="00E83ECD">
        <w:rPr>
          <w:b/>
        </w:rPr>
        <w:t>ORIGEN LÍCITO DE LOS RECURSOS</w:t>
      </w:r>
    </w:p>
    <w:p w:rsidR="0078330E" w:rsidRPr="00E83ECD" w:rsidRDefault="0078330E" w:rsidP="00BD1CC9">
      <w:pPr>
        <w:jc w:val="center"/>
        <w:rPr>
          <w:b/>
        </w:rPr>
      </w:pPr>
    </w:p>
    <w:p w:rsidR="0078330E" w:rsidRPr="00E83ECD" w:rsidRDefault="0078330E" w:rsidP="00BD1CC9">
      <w:pPr>
        <w:jc w:val="center"/>
        <w:rPr>
          <w:b/>
        </w:rPr>
      </w:pPr>
      <w:r w:rsidRPr="00E83ECD">
        <w:rPr>
          <w:lang w:eastAsia="es-CO"/>
        </w:rPr>
        <w:t xml:space="preserve">Proceso de Contratación </w:t>
      </w:r>
      <w:r w:rsidR="00D51587" w:rsidRPr="00C26261">
        <w:rPr>
          <w:b/>
          <w:lang w:eastAsia="es-CO"/>
        </w:rPr>
        <w:t xml:space="preserve">PN RASES No. 1 </w:t>
      </w:r>
      <w:r w:rsidR="00AC0514">
        <w:rPr>
          <w:b/>
          <w:lang w:eastAsia="es-CO"/>
        </w:rPr>
        <w:t>CD 099 2024</w:t>
      </w:r>
    </w:p>
    <w:p w:rsidR="0078330E" w:rsidRPr="00E83ECD" w:rsidRDefault="0078330E" w:rsidP="00BD1CC9"/>
    <w:p w:rsidR="0078330E" w:rsidRPr="00E83ECD" w:rsidRDefault="0078330E" w:rsidP="0017733F">
      <w:pPr>
        <w:ind w:right="-91"/>
        <w:jc w:val="both"/>
      </w:pPr>
      <w:r w:rsidRPr="00E83ECD">
        <w:t>Bog</w:t>
      </w:r>
      <w:r w:rsidR="00D51587" w:rsidRPr="00E83ECD">
        <w:t>otá, D.C.,   __ __ ___</w:t>
      </w:r>
      <w:r w:rsidR="00E45BD3" w:rsidRPr="00E83ECD">
        <w:t>_ de</w:t>
      </w:r>
      <w:r w:rsidR="00D51587" w:rsidRPr="00E83ECD">
        <w:t xml:space="preserve"> </w:t>
      </w:r>
      <w:r w:rsidR="003B510B">
        <w:t>2024</w:t>
      </w:r>
    </w:p>
    <w:p w:rsidR="0078330E" w:rsidRPr="00E83ECD" w:rsidRDefault="0078330E" w:rsidP="00BD1CC9"/>
    <w:p w:rsidR="0078330E" w:rsidRPr="00E83ECD" w:rsidRDefault="0078330E" w:rsidP="00BD1CC9"/>
    <w:p w:rsidR="0078330E" w:rsidRPr="00E83ECD" w:rsidRDefault="0078330E" w:rsidP="00BD1CC9">
      <w:pPr>
        <w:adjustRightInd w:val="0"/>
        <w:jc w:val="both"/>
        <w:rPr>
          <w:lang w:eastAsia="es-CO"/>
        </w:rPr>
      </w:pPr>
      <w:r w:rsidRPr="00E83ECD">
        <w:rPr>
          <w:lang w:eastAsia="es-CO"/>
        </w:rPr>
        <w:t xml:space="preserve">Señores  </w:t>
      </w:r>
    </w:p>
    <w:p w:rsidR="0078330E" w:rsidRPr="00E83ECD" w:rsidRDefault="0078330E" w:rsidP="00BD1CC9">
      <w:pPr>
        <w:adjustRightInd w:val="0"/>
        <w:jc w:val="both"/>
      </w:pPr>
      <w:r w:rsidRPr="00E83ECD">
        <w:t xml:space="preserve">POLICÍA NACIONAL – DIRECCIÓN DE SANIDAD – </w:t>
      </w:r>
      <w:r w:rsidR="00BB4F3F" w:rsidRPr="00E83ECD">
        <w:t>REGIONAL DE ASEGURAMIENTO EN SALUD Nº 1</w:t>
      </w:r>
    </w:p>
    <w:p w:rsidR="0078330E" w:rsidRPr="00E83ECD" w:rsidRDefault="0078330E" w:rsidP="00BD1CC9">
      <w:pPr>
        <w:jc w:val="both"/>
      </w:pPr>
      <w:r w:rsidRPr="00E83ECD">
        <w:t>Bogotá</w:t>
      </w:r>
    </w:p>
    <w:p w:rsidR="0078330E" w:rsidRPr="00E83ECD" w:rsidRDefault="0078330E" w:rsidP="00BD1CC9">
      <w:pPr>
        <w:pStyle w:val="NormalArial"/>
        <w:rPr>
          <w:rFonts w:cs="Arial"/>
          <w:sz w:val="20"/>
          <w:szCs w:val="20"/>
        </w:rPr>
      </w:pPr>
    </w:p>
    <w:p w:rsidR="0078330E" w:rsidRPr="00E83ECD" w:rsidRDefault="0078330E" w:rsidP="00BD1CC9">
      <w:pPr>
        <w:pStyle w:val="NormalArial"/>
        <w:rPr>
          <w:rFonts w:cs="Arial"/>
          <w:sz w:val="20"/>
          <w:szCs w:val="20"/>
        </w:rPr>
      </w:pPr>
    </w:p>
    <w:p w:rsidR="0078330E" w:rsidRPr="005405F4" w:rsidRDefault="0078330E" w:rsidP="00BD1CC9">
      <w:pPr>
        <w:jc w:val="both"/>
        <w:rPr>
          <w:b/>
        </w:rPr>
      </w:pPr>
      <w:r w:rsidRPr="00E83ECD">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CONTRATACION DIRECTA </w:t>
      </w:r>
      <w:proofErr w:type="spellStart"/>
      <w:r w:rsidRPr="00E83ECD">
        <w:rPr>
          <w:iCs/>
        </w:rPr>
        <w:t>numero</w:t>
      </w:r>
      <w:proofErr w:type="spellEnd"/>
      <w:r w:rsidRPr="00E83ECD">
        <w:rPr>
          <w:iCs/>
        </w:rPr>
        <w:t xml:space="preserve"> </w:t>
      </w:r>
      <w:r w:rsidR="00D51587" w:rsidRPr="00E83ECD">
        <w:rPr>
          <w:b/>
          <w:iCs/>
        </w:rPr>
        <w:t xml:space="preserve">PN </w:t>
      </w:r>
      <w:r w:rsidR="00D51587" w:rsidRPr="00C26261">
        <w:rPr>
          <w:b/>
          <w:iCs/>
        </w:rPr>
        <w:t xml:space="preserve">RASES No. 1 </w:t>
      </w:r>
      <w:r w:rsidR="00AC0514">
        <w:rPr>
          <w:b/>
          <w:iCs/>
        </w:rPr>
        <w:t>CD 099 2024</w:t>
      </w:r>
      <w:r w:rsidR="00C00451">
        <w:rPr>
          <w:b/>
        </w:rPr>
        <w:t xml:space="preserve"> </w:t>
      </w:r>
      <w:r w:rsidR="008D3F2F" w:rsidRPr="00E83ECD">
        <w:rPr>
          <w:iCs/>
        </w:rPr>
        <w:t>cuyo objeto</w:t>
      </w:r>
      <w:r w:rsidR="008A2C14">
        <w:rPr>
          <w:iCs/>
        </w:rPr>
        <w:t xml:space="preserve"> </w:t>
      </w:r>
      <w:r w:rsidR="002C4F31" w:rsidRPr="009A3CBC">
        <w:rPr>
          <w:b/>
          <w:szCs w:val="21"/>
        </w:rPr>
        <w:t xml:space="preserve">LA </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421748">
        <w:rPr>
          <w:b/>
          <w:iCs/>
        </w:rPr>
        <w:t>,</w:t>
      </w:r>
      <w:r w:rsidR="0025439D">
        <w:rPr>
          <w:b/>
          <w:iCs/>
        </w:rPr>
        <w:t xml:space="preserve"> </w:t>
      </w:r>
      <w:r w:rsidRPr="00E83ECD">
        <w:rPr>
          <w:iCs/>
        </w:rPr>
        <w:t xml:space="preserve">Provienen de actividades licitas </w:t>
      </w:r>
      <w:r w:rsidRPr="00E83ECD">
        <w:t>y que no estamos incluidos en listas nacionales o internacionales de lavado de activos</w:t>
      </w:r>
      <w:r w:rsidRPr="00E83ECD">
        <w:rPr>
          <w:iCs/>
        </w:rPr>
        <w:t xml:space="preserve">. </w:t>
      </w:r>
    </w:p>
    <w:p w:rsidR="0078330E" w:rsidRPr="00E83ECD" w:rsidRDefault="0078330E" w:rsidP="00BD1CC9">
      <w:pPr>
        <w:pStyle w:val="Prrafodelista"/>
        <w:tabs>
          <w:tab w:val="left" w:pos="240"/>
        </w:tabs>
        <w:ind w:left="0"/>
      </w:pPr>
    </w:p>
    <w:p w:rsidR="0078330E" w:rsidRPr="00E83ECD" w:rsidRDefault="0078330E" w:rsidP="00BD1CC9">
      <w:pPr>
        <w:jc w:val="both"/>
      </w:pPr>
      <w:r w:rsidRPr="00E83ECD">
        <w:t>Manifestación que se entiende prestada bajo la gravedad de juramento.</w:t>
      </w:r>
    </w:p>
    <w:p w:rsidR="0078330E" w:rsidRPr="00E83ECD" w:rsidRDefault="0078330E" w:rsidP="00BD1CC9">
      <w:pPr>
        <w:pStyle w:val="Prrafodelista"/>
        <w:tabs>
          <w:tab w:val="left" w:pos="240"/>
        </w:tabs>
        <w:ind w:left="0"/>
      </w:pPr>
    </w:p>
    <w:p w:rsidR="0078330E" w:rsidRDefault="00EF19A8" w:rsidP="00BD1CC9">
      <w:pPr>
        <w:jc w:val="both"/>
      </w:pPr>
      <w:r w:rsidRPr="00E83ECD">
        <w:tab/>
      </w:r>
      <w:r w:rsidRPr="00E83ECD">
        <w:tab/>
      </w:r>
    </w:p>
    <w:p w:rsidR="00C749AB" w:rsidRDefault="00C749AB" w:rsidP="00BD1CC9">
      <w:pPr>
        <w:jc w:val="both"/>
      </w:pPr>
    </w:p>
    <w:p w:rsidR="00C749AB" w:rsidRDefault="00C749AB" w:rsidP="00BD1CC9">
      <w:pPr>
        <w:jc w:val="both"/>
      </w:pPr>
    </w:p>
    <w:p w:rsidR="00C749AB" w:rsidRDefault="00C749AB" w:rsidP="00BD1CC9">
      <w:pPr>
        <w:jc w:val="both"/>
      </w:pPr>
    </w:p>
    <w:p w:rsidR="00C749AB" w:rsidRDefault="00C749AB" w:rsidP="00BD1CC9">
      <w:pPr>
        <w:jc w:val="both"/>
      </w:pPr>
    </w:p>
    <w:p w:rsidR="00C749AB" w:rsidRDefault="00C749AB" w:rsidP="00BD1CC9">
      <w:pPr>
        <w:jc w:val="both"/>
      </w:pPr>
    </w:p>
    <w:p w:rsidR="00C749AB" w:rsidRDefault="00C749AB" w:rsidP="00BD1CC9">
      <w:pPr>
        <w:jc w:val="both"/>
      </w:pPr>
    </w:p>
    <w:p w:rsidR="00C749AB" w:rsidRPr="00E83ECD" w:rsidRDefault="00C749AB" w:rsidP="00BD1CC9">
      <w:pPr>
        <w:jc w:val="both"/>
      </w:pPr>
    </w:p>
    <w:p w:rsidR="00BE0CBB" w:rsidRPr="00366580" w:rsidRDefault="00BE0CBB" w:rsidP="00BE0CBB">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BE0CBB" w:rsidRPr="00366580" w:rsidRDefault="00BE0CBB" w:rsidP="00BE0CBB">
      <w:pPr>
        <w:pStyle w:val="Sinespaciado1"/>
        <w:ind w:left="180"/>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BE0CBB" w:rsidRPr="00366580" w:rsidRDefault="00BE0CBB" w:rsidP="00BE0CBB">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BE0CBB" w:rsidRPr="00366580" w:rsidRDefault="00BE0CBB" w:rsidP="00BE0CBB">
      <w:pPr>
        <w:pStyle w:val="Sinespaciado1"/>
        <w:ind w:left="180"/>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BE0CBB" w:rsidRPr="00366580" w:rsidRDefault="00BE0CBB" w:rsidP="00BE0CBB">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r w:rsidR="00E45BD3">
        <w:rPr>
          <w:rFonts w:ascii="Arial" w:hAnsi="Arial" w:cs="Arial"/>
          <w:color w:val="000000" w:themeColor="text1"/>
          <w:sz w:val="20"/>
          <w:szCs w:val="20"/>
          <w:lang w:eastAsia="es-CO"/>
        </w:rPr>
        <w:t>_</w:t>
      </w:r>
    </w:p>
    <w:p w:rsidR="00BE0CBB" w:rsidRPr="00366580" w:rsidRDefault="00BE0CBB" w:rsidP="00BE0CBB">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BE0CBB" w:rsidRPr="00366580" w:rsidRDefault="00BE0CBB" w:rsidP="00BE0CBB">
      <w:pPr>
        <w:pStyle w:val="Sinespaciado1"/>
        <w:ind w:left="180"/>
        <w:rPr>
          <w:rFonts w:ascii="Arial" w:hAnsi="Arial" w:cs="Arial"/>
          <w:color w:val="000000" w:themeColor="text1"/>
          <w:sz w:val="20"/>
          <w:szCs w:val="20"/>
        </w:rPr>
      </w:pPr>
      <w:r w:rsidRPr="00366580">
        <w:rPr>
          <w:rFonts w:ascii="Arial" w:hAnsi="Arial" w:cs="Arial"/>
          <w:color w:val="000000" w:themeColor="text1"/>
          <w:sz w:val="20"/>
          <w:szCs w:val="20"/>
        </w:rPr>
        <w:t>Teléfono: ____________________________________________________________</w:t>
      </w:r>
    </w:p>
    <w:p w:rsidR="00BE0CBB" w:rsidRPr="00366580" w:rsidRDefault="00BE0CBB" w:rsidP="00E45BD3">
      <w:pPr>
        <w:pStyle w:val="Lista2"/>
        <w:ind w:left="180" w:firstLine="0"/>
        <w:rPr>
          <w:color w:val="000000" w:themeColor="text1"/>
        </w:rPr>
        <w:sectPr w:rsidR="00BE0CBB" w:rsidRPr="00366580" w:rsidSect="00803FE3">
          <w:headerReference w:type="default" r:id="rId8"/>
          <w:footerReference w:type="default" r:id="rId9"/>
          <w:pgSz w:w="12242" w:h="15842" w:code="1"/>
          <w:pgMar w:top="709" w:right="760" w:bottom="567" w:left="993" w:header="567"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366580">
        <w:rPr>
          <w:color w:val="000000" w:themeColor="text1"/>
        </w:rPr>
        <w:t>Email: _________________________________________________________</w:t>
      </w:r>
      <w:r w:rsidR="00E45BD3">
        <w:rPr>
          <w:color w:val="000000" w:themeColor="text1"/>
        </w:rPr>
        <w:t>____</w:t>
      </w:r>
    </w:p>
    <w:p w:rsidR="0078330E" w:rsidRPr="00E83ECD" w:rsidRDefault="0078330E" w:rsidP="00BC3C2F">
      <w:pPr>
        <w:ind w:right="-60"/>
        <w:jc w:val="both"/>
        <w:sectPr w:rsidR="0078330E" w:rsidRPr="00E83ECD" w:rsidSect="00904128">
          <w:footerReference w:type="default" r:id="rId10"/>
          <w:headerReference w:type="first" r:id="rId11"/>
          <w:pgSz w:w="12242" w:h="15842" w:code="1"/>
          <w:pgMar w:top="1134" w:right="902" w:bottom="902" w:left="1418"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2417EF" w:rsidRDefault="002417EF" w:rsidP="00197A18">
      <w:pPr>
        <w:pStyle w:val="Textoindependiente"/>
        <w:jc w:val="center"/>
        <w:rPr>
          <w:rFonts w:cs="Arial"/>
          <w:b/>
          <w:bCs/>
          <w:sz w:val="20"/>
          <w:lang w:val="es-CO"/>
        </w:rPr>
      </w:pPr>
      <w:r>
        <w:rPr>
          <w:rFonts w:cs="Arial"/>
          <w:b/>
          <w:bCs/>
          <w:sz w:val="20"/>
          <w:lang w:val="es-CO"/>
        </w:rPr>
        <w:t>FORMULARIO</w:t>
      </w:r>
    </w:p>
    <w:p w:rsidR="002417EF" w:rsidRDefault="002417EF" w:rsidP="002417EF">
      <w:pPr>
        <w:ind w:right="-60"/>
        <w:jc w:val="both"/>
      </w:pPr>
    </w:p>
    <w:p w:rsidR="002417EF" w:rsidRDefault="002417EF" w:rsidP="002417EF">
      <w:pPr>
        <w:jc w:val="center"/>
        <w:rPr>
          <w:b/>
          <w:snapToGrid w:val="0"/>
        </w:rPr>
      </w:pPr>
      <w:r>
        <w:rPr>
          <w:b/>
          <w:snapToGrid w:val="0"/>
        </w:rPr>
        <w:t>ACUERDO DE CONFIDENCIALIDAD</w:t>
      </w:r>
    </w:p>
    <w:p w:rsidR="002417EF" w:rsidRDefault="002417EF" w:rsidP="002417EF">
      <w:pPr>
        <w:jc w:val="both"/>
        <w:rPr>
          <w:b/>
          <w:snapToGrid w:val="0"/>
        </w:rPr>
      </w:pPr>
    </w:p>
    <w:p w:rsidR="002417EF" w:rsidRDefault="002417EF" w:rsidP="002417EF">
      <w:pPr>
        <w:ind w:left="-426" w:right="-91"/>
        <w:jc w:val="both"/>
      </w:pPr>
      <w:r>
        <w:t>Bogotá, D.C.,   __ __ ____ de 202</w:t>
      </w:r>
      <w:r w:rsidR="00197A18">
        <w:t>4</w:t>
      </w:r>
    </w:p>
    <w:p w:rsidR="002417EF" w:rsidRDefault="002417EF" w:rsidP="002417EF">
      <w:pPr>
        <w:ind w:left="-426"/>
        <w:jc w:val="both"/>
      </w:pPr>
    </w:p>
    <w:p w:rsidR="002417EF" w:rsidRDefault="002417EF" w:rsidP="002417EF">
      <w:pPr>
        <w:ind w:left="-426"/>
        <w:jc w:val="both"/>
      </w:pPr>
      <w:r>
        <w:t xml:space="preserve">Señores  </w:t>
      </w:r>
    </w:p>
    <w:p w:rsidR="002417EF" w:rsidRDefault="002417EF" w:rsidP="002417EF">
      <w:pPr>
        <w:ind w:left="-426"/>
        <w:jc w:val="both"/>
      </w:pPr>
      <w:r>
        <w:t>POLICÍA NACIONAL – DIRECCIÓN DE SANIDAD – REGIONAL DE ASEGURAMIENTO EN SALUD Nº 1</w:t>
      </w:r>
    </w:p>
    <w:p w:rsidR="002417EF" w:rsidRDefault="002417EF" w:rsidP="002417EF">
      <w:pPr>
        <w:ind w:left="-426"/>
        <w:jc w:val="both"/>
      </w:pPr>
      <w:r>
        <w:t>Bogotá</w:t>
      </w:r>
    </w:p>
    <w:p w:rsidR="002417EF" w:rsidRPr="00C749AB" w:rsidRDefault="002417EF" w:rsidP="002417EF">
      <w:pPr>
        <w:ind w:left="-426"/>
        <w:jc w:val="both"/>
        <w:rPr>
          <w:sz w:val="10"/>
        </w:rPr>
      </w:pPr>
    </w:p>
    <w:p w:rsidR="002417EF" w:rsidRDefault="002417EF" w:rsidP="002417EF">
      <w:pPr>
        <w:ind w:left="-426"/>
        <w:jc w:val="both"/>
        <w:rPr>
          <w:b/>
          <w:iCs/>
        </w:rPr>
      </w:pPr>
      <w:r>
        <w:t xml:space="preserve">Acuerdo de confidencialidad del proceso de CONTRATACION DIRECTA, Número </w:t>
      </w:r>
      <w:r w:rsidRPr="00C26261">
        <w:rPr>
          <w:b/>
        </w:rPr>
        <w:t xml:space="preserve">PN RASES No. 1 </w:t>
      </w:r>
      <w:r w:rsidR="00AC0514">
        <w:rPr>
          <w:b/>
        </w:rPr>
        <w:t>CD 099 2024</w:t>
      </w:r>
      <w:r>
        <w:t xml:space="preserve"> cuyo objeto </w:t>
      </w:r>
      <w:r w:rsidR="002C4F31" w:rsidRPr="009A3CBC">
        <w:rPr>
          <w:b/>
          <w:szCs w:val="21"/>
        </w:rPr>
        <w:t xml:space="preserve">LA </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D5099D" w:rsidRPr="00D5099D">
        <w:rPr>
          <w:b/>
        </w:rPr>
        <w:t>.</w:t>
      </w:r>
    </w:p>
    <w:p w:rsidR="002417EF" w:rsidRDefault="002417EF" w:rsidP="002417EF">
      <w:pPr>
        <w:ind w:left="-426"/>
        <w:jc w:val="both"/>
        <w:rPr>
          <w:color w:val="000000"/>
        </w:rPr>
      </w:pPr>
    </w:p>
    <w:p w:rsidR="002417EF" w:rsidRDefault="002417EF" w:rsidP="002417EF">
      <w:pPr>
        <w:pStyle w:val="Textoindependiente"/>
        <w:ind w:left="-426"/>
        <w:jc w:val="both"/>
        <w:rPr>
          <w:color w:val="000000"/>
          <w:sz w:val="20"/>
          <w:lang w:val="es-CO"/>
        </w:rPr>
      </w:pPr>
      <w:r>
        <w:rPr>
          <w:color w:val="000000"/>
          <w:sz w:val="20"/>
          <w:lang w:val="es-CO"/>
        </w:rPr>
        <w:t xml:space="preserve">El(los) suscrito(s) a saber: _____________________________________ domiciliado en_______________________, identificado con Documento No. </w:t>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r>
      <w:r>
        <w:rPr>
          <w:color w:val="000000"/>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rsidR="002417EF" w:rsidRPr="00C749AB" w:rsidRDefault="002417EF" w:rsidP="002417EF">
      <w:pPr>
        <w:pStyle w:val="Textoindependiente"/>
        <w:ind w:left="-426"/>
        <w:jc w:val="both"/>
        <w:rPr>
          <w:color w:val="000000"/>
          <w:sz w:val="6"/>
          <w:lang w:val="es-CO"/>
        </w:rPr>
      </w:pPr>
    </w:p>
    <w:p w:rsidR="00C749AB" w:rsidRDefault="002417EF" w:rsidP="00C749AB">
      <w:pPr>
        <w:ind w:left="-426"/>
        <w:jc w:val="both"/>
        <w:rPr>
          <w:b/>
          <w:iCs/>
        </w:rPr>
      </w:pPr>
      <w:r>
        <w:rPr>
          <w:b/>
          <w:bCs/>
          <w:color w:val="000000"/>
        </w:rPr>
        <w:t>Primero:</w:t>
      </w:r>
      <w:r>
        <w:rPr>
          <w:color w:val="000000"/>
        </w:rPr>
        <w:t xml:space="preserve"> que la Policía Nacional adelanta un proceso de contratación a través de la modalidad de </w:t>
      </w:r>
      <w:r>
        <w:t>CONTRATACION DIRECTA</w:t>
      </w:r>
      <w:r>
        <w:rPr>
          <w:color w:val="000000"/>
        </w:rPr>
        <w:t xml:space="preserve">, para la celebración de un contrato estatal para </w:t>
      </w:r>
      <w:r w:rsidR="005405F4" w:rsidRPr="005405F4">
        <w:rPr>
          <w:b/>
          <w:color w:val="000000"/>
        </w:rPr>
        <w:t xml:space="preserve">LA </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F53271">
        <w:rPr>
          <w:b/>
        </w:rPr>
        <w:t>.</w:t>
      </w:r>
    </w:p>
    <w:p w:rsidR="002417EF" w:rsidRDefault="002417EF" w:rsidP="002417EF">
      <w:pPr>
        <w:ind w:left="-426"/>
        <w:jc w:val="both"/>
        <w:rPr>
          <w:b/>
          <w:color w:val="000000"/>
        </w:rPr>
      </w:pPr>
    </w:p>
    <w:p w:rsidR="002417EF" w:rsidRDefault="002417EF" w:rsidP="002417EF">
      <w:pPr>
        <w:pStyle w:val="Tibitoc"/>
        <w:ind w:left="-426"/>
        <w:jc w:val="both"/>
        <w:rPr>
          <w:rFonts w:cs="Arial"/>
          <w:b w:val="0"/>
          <w:bCs/>
          <w:color w:val="000000"/>
          <w:sz w:val="20"/>
          <w:szCs w:val="20"/>
        </w:rPr>
      </w:pPr>
      <w:r>
        <w:rPr>
          <w:rFonts w:cs="Arial"/>
          <w:bCs/>
          <w:color w:val="000000"/>
          <w:sz w:val="20"/>
          <w:szCs w:val="20"/>
        </w:rPr>
        <w:t xml:space="preserve">Segundo: </w:t>
      </w:r>
      <w:r>
        <w:rPr>
          <w:rFonts w:cs="Arial"/>
          <w:b w:val="0"/>
          <w:bCs/>
          <w:color w:val="000000"/>
          <w:sz w:val="20"/>
          <w:szCs w:val="20"/>
        </w:rPr>
        <w:t>que el</w:t>
      </w:r>
      <w:r>
        <w:rPr>
          <w:rFonts w:cs="Arial"/>
          <w:bCs/>
          <w:color w:val="000000"/>
          <w:sz w:val="20"/>
          <w:szCs w:val="20"/>
        </w:rPr>
        <w:t xml:space="preserve"> proponente </w:t>
      </w:r>
      <w:r>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417EF" w:rsidRDefault="002417EF" w:rsidP="002417EF">
      <w:pPr>
        <w:pStyle w:val="Textoindependiente"/>
        <w:ind w:left="-426"/>
        <w:jc w:val="both"/>
        <w:rPr>
          <w:b/>
          <w:color w:val="000000"/>
          <w:sz w:val="20"/>
          <w:lang w:val="es-CO"/>
        </w:rPr>
      </w:pPr>
    </w:p>
    <w:p w:rsidR="002417EF" w:rsidRDefault="002417EF" w:rsidP="002417EF">
      <w:pPr>
        <w:pStyle w:val="Textoindependiente"/>
        <w:ind w:left="-426"/>
        <w:jc w:val="both"/>
        <w:rPr>
          <w:b/>
          <w:color w:val="000000"/>
          <w:sz w:val="20"/>
          <w:lang w:val="es-CO"/>
        </w:rPr>
      </w:pPr>
      <w:r>
        <w:rPr>
          <w:b/>
          <w:color w:val="000000"/>
          <w:sz w:val="20"/>
          <w:lang w:val="es-CO"/>
        </w:rPr>
        <w:t>Cláusula primera. Compromisos asumidos.</w:t>
      </w:r>
    </w:p>
    <w:p w:rsidR="002417EF" w:rsidRDefault="002417EF" w:rsidP="002417EF">
      <w:pPr>
        <w:pStyle w:val="Textoindependiente"/>
        <w:ind w:left="-426"/>
        <w:jc w:val="both"/>
        <w:rPr>
          <w:b/>
          <w:color w:val="000000"/>
          <w:sz w:val="20"/>
          <w:lang w:val="es-CO"/>
        </w:rPr>
      </w:pPr>
    </w:p>
    <w:p w:rsidR="002417EF" w:rsidRDefault="002417EF" w:rsidP="002417EF">
      <w:pPr>
        <w:pStyle w:val="Textoindependiente"/>
        <w:ind w:left="-426"/>
        <w:jc w:val="both"/>
        <w:rPr>
          <w:color w:val="000000"/>
          <w:sz w:val="20"/>
          <w:lang w:val="es-CO"/>
        </w:rPr>
      </w:pPr>
      <w:r>
        <w:rPr>
          <w:b/>
          <w:color w:val="000000"/>
          <w:sz w:val="20"/>
          <w:lang w:val="es-CO"/>
        </w:rPr>
        <w:t>El proponente</w:t>
      </w:r>
      <w:r>
        <w:rPr>
          <w:color w:val="000000"/>
          <w:sz w:val="20"/>
          <w:lang w:val="es-CO"/>
        </w:rPr>
        <w:t>, mediante suscripción del presente documento, asume los siguientes compromisos:</w:t>
      </w:r>
    </w:p>
    <w:p w:rsidR="002417EF" w:rsidRDefault="002417EF" w:rsidP="002417EF">
      <w:pPr>
        <w:pStyle w:val="Textoindependiente"/>
        <w:ind w:left="-426"/>
        <w:jc w:val="both"/>
        <w:rPr>
          <w:color w:val="000000"/>
          <w:sz w:val="20"/>
          <w:lang w:val="es-CO"/>
        </w:rPr>
      </w:pPr>
    </w:p>
    <w:p w:rsidR="002417EF" w:rsidRDefault="002417EF" w:rsidP="003F46C1">
      <w:pPr>
        <w:pStyle w:val="Lista2"/>
        <w:numPr>
          <w:ilvl w:val="0"/>
          <w:numId w:val="15"/>
        </w:numPr>
        <w:autoSpaceDE/>
        <w:ind w:left="-426" w:firstLine="0"/>
        <w:jc w:val="both"/>
        <w:rPr>
          <w:color w:val="000000"/>
        </w:rPr>
      </w:pPr>
      <w:r>
        <w:rPr>
          <w:color w:val="000000"/>
        </w:rPr>
        <w:t>Mantener en reserva y no divulgar la</w:t>
      </w:r>
      <w:r>
        <w:rPr>
          <w:b/>
          <w:color w:val="000000"/>
        </w:rPr>
        <w:t xml:space="preserve"> información confidencial</w:t>
      </w:r>
      <w:r>
        <w:rPr>
          <w:color w:val="000000"/>
        </w:rPr>
        <w:t xml:space="preserve"> revelada por la </w:t>
      </w:r>
      <w:r>
        <w:rPr>
          <w:b/>
          <w:color w:val="000000"/>
        </w:rPr>
        <w:t xml:space="preserve">policía nacional </w:t>
      </w:r>
      <w:r>
        <w:rPr>
          <w:color w:val="000000"/>
        </w:rPr>
        <w:t>o por terceros formalmente designados para el efecto.</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 xml:space="preserve">Mantener en reserva y no divulgar ni utilizar, en provecho propio o de terceros y para fines distintos a los previstos en el </w:t>
      </w:r>
      <w:r>
        <w:rPr>
          <w:b/>
          <w:color w:val="000000"/>
        </w:rPr>
        <w:t>contrato</w:t>
      </w:r>
      <w:r>
        <w:rPr>
          <w:color w:val="000000"/>
        </w:rPr>
        <w:t>, la información que le sea entregada directamente por la</w:t>
      </w:r>
      <w:r>
        <w:rPr>
          <w:b/>
          <w:color w:val="000000"/>
        </w:rPr>
        <w:t xml:space="preserve"> policía nacional</w:t>
      </w:r>
      <w:r>
        <w:rPr>
          <w:color w:val="000000"/>
        </w:rPr>
        <w:t xml:space="preserve"> y/o sus designados.</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 xml:space="preserve">Mantener en reserva y no divulgar por ningún motivo la información que personalmente conozca o llegare a conocer en desarrollo y ejecución de las actividades que le competan por causa o con ocasión del </w:t>
      </w:r>
      <w:r>
        <w:rPr>
          <w:b/>
          <w:color w:val="000000"/>
        </w:rPr>
        <w:t>contrato</w:t>
      </w:r>
      <w:r>
        <w:rPr>
          <w:color w:val="000000"/>
        </w:rPr>
        <w:t>.</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Mantener en reserva y no divulgar la información protegida por derechos de autor o por secreto industrial de acuerdo a la normatividad vigente y que haga parte de la</w:t>
      </w:r>
      <w:r>
        <w:rPr>
          <w:b/>
          <w:color w:val="000000"/>
        </w:rPr>
        <w:t xml:space="preserve"> información confidencial</w:t>
      </w:r>
      <w:r>
        <w:rPr>
          <w:color w:val="000000"/>
        </w:rPr>
        <w:t>.</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 xml:space="preserve">Reconocer que el recibo de la </w:t>
      </w:r>
      <w:r>
        <w:rPr>
          <w:b/>
          <w:color w:val="000000"/>
        </w:rPr>
        <w:t>información confidencial</w:t>
      </w:r>
      <w:r>
        <w:rPr>
          <w:color w:val="000000"/>
        </w:rPr>
        <w:t xml:space="preserve"> no concede, ni expresa ni implícitamente, autorización, permiso o licencia de uso de marcas, patentes, derechos de autor, o de cualquier otro derecho de propiedad industrial o intelectual de la</w:t>
      </w:r>
      <w:r>
        <w:rPr>
          <w:b/>
          <w:color w:val="000000"/>
        </w:rPr>
        <w:t xml:space="preserve"> Policía Nacional</w:t>
      </w:r>
      <w:r>
        <w:rPr>
          <w:color w:val="000000"/>
        </w:rPr>
        <w:t>.</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Suscribir, con antelación a la revelación de la</w:t>
      </w:r>
      <w:r>
        <w:rPr>
          <w:b/>
          <w:color w:val="000000"/>
        </w:rPr>
        <w:t xml:space="preserve"> información confidencial</w:t>
      </w:r>
      <w:r>
        <w:rPr>
          <w:color w:val="000000"/>
        </w:rPr>
        <w:t xml:space="preserve">, los acuerdos de confidencialidad que se ajustan a todo lo dispuesto en el presente acuerdo con todos sus empleados y/o familiares de los mismos, </w:t>
      </w:r>
      <w:r w:rsidR="00531578">
        <w:rPr>
          <w:color w:val="000000"/>
        </w:rPr>
        <w:t>Oferente</w:t>
      </w:r>
      <w:r>
        <w:rPr>
          <w:color w:val="000000"/>
        </w:rPr>
        <w:t xml:space="preserve">s, </w:t>
      </w:r>
      <w:proofErr w:type="spellStart"/>
      <w:r>
        <w:rPr>
          <w:color w:val="000000"/>
        </w:rPr>
        <w:t>sub</w:t>
      </w:r>
      <w:r w:rsidR="00531578">
        <w:rPr>
          <w:color w:val="000000"/>
        </w:rPr>
        <w:t>Oferente</w:t>
      </w:r>
      <w:r>
        <w:rPr>
          <w:color w:val="000000"/>
        </w:rPr>
        <w:t>s</w:t>
      </w:r>
      <w:proofErr w:type="spellEnd"/>
      <w:r>
        <w:rPr>
          <w:color w:val="000000"/>
        </w:rPr>
        <w:t xml:space="preserve">, proveedores y demás personas naturales o jurídicas que haya involucrado, involucre o llegare a involucrar en la ejecución de las actividades que le correspondan para el cumplimiento del objeto del </w:t>
      </w:r>
      <w:r>
        <w:rPr>
          <w:b/>
          <w:color w:val="000000"/>
        </w:rPr>
        <w:t>contrato</w:t>
      </w:r>
      <w:r>
        <w:rPr>
          <w:color w:val="000000"/>
        </w:rPr>
        <w:t>.</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lastRenderedPageBreak/>
        <w:t>El</w:t>
      </w:r>
      <w:r>
        <w:rPr>
          <w:b/>
          <w:color w:val="000000"/>
        </w:rPr>
        <w:t xml:space="preserve"> proponente</w:t>
      </w:r>
      <w:r>
        <w:rPr>
          <w:color w:val="000000"/>
        </w:rPr>
        <w:t xml:space="preserve"> mantendrá una lista de usuarios de la</w:t>
      </w:r>
      <w:r>
        <w:rPr>
          <w:b/>
          <w:color w:val="000000"/>
        </w:rPr>
        <w:t xml:space="preserve"> información confidencial</w:t>
      </w:r>
      <w:r>
        <w:rPr>
          <w:color w:val="000000"/>
        </w:rPr>
        <w:t xml:space="preserve"> que será entregada al </w:t>
      </w:r>
      <w:r>
        <w:rPr>
          <w:b/>
          <w:color w:val="000000"/>
        </w:rPr>
        <w:t>proponente</w:t>
      </w:r>
      <w:r>
        <w:rPr>
          <w:color w:val="000000"/>
        </w:rPr>
        <w:t xml:space="preserve"> cuando lo solicite. </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 xml:space="preserve">Utilizar única y exclusivamente la </w:t>
      </w:r>
      <w:r>
        <w:rPr>
          <w:b/>
          <w:color w:val="000000"/>
        </w:rPr>
        <w:t>información confidencial</w:t>
      </w:r>
      <w:r>
        <w:rPr>
          <w:color w:val="000000"/>
        </w:rPr>
        <w:t xml:space="preserve"> que conozca o llegare a conocer, en desarrollo y ejecución de lo que le competa en relación con el contrato</w:t>
      </w:r>
      <w:r>
        <w:rPr>
          <w:b/>
          <w:color w:val="000000"/>
        </w:rPr>
        <w:t>.</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No utilizar la</w:t>
      </w:r>
      <w:r>
        <w:rPr>
          <w:b/>
          <w:color w:val="000000"/>
        </w:rPr>
        <w:t xml:space="preserve"> información confidencial</w:t>
      </w:r>
      <w:r>
        <w:rPr>
          <w:color w:val="000000"/>
        </w:rPr>
        <w:t xml:space="preserve"> que conozca o llegare a conocer, en desarrollo y ejecución del </w:t>
      </w:r>
      <w:r>
        <w:rPr>
          <w:b/>
          <w:color w:val="000000"/>
        </w:rPr>
        <w:t>contrato</w:t>
      </w:r>
      <w:r>
        <w:rPr>
          <w:color w:val="000000"/>
        </w:rPr>
        <w:t>, en provecho propio o de terceros y para fines distintos a los previstos en el mismo, prohibiéndose la divulgación inclusive para fines académicos.</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 xml:space="preserve">Adoptar y mantener mecanismos internos de seguridad adecuados para proteger la confidencialidad de toda la información que conozca o llegare a conocer en desarrollo del </w:t>
      </w:r>
      <w:r>
        <w:rPr>
          <w:b/>
          <w:color w:val="000000"/>
        </w:rPr>
        <w:t>contrato</w:t>
      </w:r>
      <w:r>
        <w:rPr>
          <w:color w:val="000000"/>
        </w:rPr>
        <w:t>.</w:t>
      </w:r>
    </w:p>
    <w:p w:rsidR="002417EF" w:rsidRDefault="002417EF" w:rsidP="002417EF">
      <w:pPr>
        <w:pStyle w:val="Prrafodelista"/>
        <w:ind w:left="-426"/>
        <w:rPr>
          <w:color w:val="000000"/>
        </w:rPr>
      </w:pPr>
    </w:p>
    <w:p w:rsidR="002417EF" w:rsidRDefault="002417EF" w:rsidP="003F46C1">
      <w:pPr>
        <w:pStyle w:val="Lista2"/>
        <w:numPr>
          <w:ilvl w:val="0"/>
          <w:numId w:val="15"/>
        </w:numPr>
        <w:autoSpaceDE/>
        <w:ind w:left="-426" w:firstLine="0"/>
        <w:jc w:val="both"/>
        <w:rPr>
          <w:color w:val="000000"/>
        </w:rPr>
      </w:pPr>
      <w:r>
        <w:rPr>
          <w:color w:val="000000"/>
        </w:rPr>
        <w:t xml:space="preserve">No usar la </w:t>
      </w:r>
      <w:r>
        <w:rPr>
          <w:b/>
          <w:color w:val="000000"/>
        </w:rPr>
        <w:t>información confidencial</w:t>
      </w:r>
      <w:r>
        <w:rPr>
          <w:color w:val="000000"/>
        </w:rPr>
        <w:t xml:space="preserve"> de modo que pueda ser de alguna manera, directa o indirectamente, perjudicial para los intereses de la</w:t>
      </w:r>
      <w:r>
        <w:rPr>
          <w:b/>
          <w:color w:val="000000"/>
        </w:rPr>
        <w:t xml:space="preserve"> policía nacional</w:t>
      </w:r>
      <w:r>
        <w:rPr>
          <w:color w:val="000000"/>
        </w:rPr>
        <w:t>.</w:t>
      </w:r>
    </w:p>
    <w:p w:rsidR="002417EF" w:rsidRDefault="002417EF" w:rsidP="002417EF">
      <w:pPr>
        <w:pStyle w:val="Lista2"/>
        <w:ind w:left="-426" w:firstLine="0"/>
        <w:jc w:val="both"/>
        <w:rPr>
          <w:color w:val="000000"/>
        </w:rPr>
      </w:pPr>
    </w:p>
    <w:p w:rsidR="002417EF" w:rsidRDefault="002417EF" w:rsidP="003F46C1">
      <w:pPr>
        <w:pStyle w:val="Lista2"/>
        <w:numPr>
          <w:ilvl w:val="0"/>
          <w:numId w:val="15"/>
        </w:numPr>
        <w:autoSpaceDE/>
        <w:ind w:left="-426" w:firstLine="0"/>
        <w:jc w:val="both"/>
        <w:rPr>
          <w:color w:val="000000"/>
        </w:rPr>
      </w:pPr>
      <w:r>
        <w:rPr>
          <w:color w:val="000000"/>
        </w:rPr>
        <w:t>No acceder, copiar, reproducir, distribuir o transmitir por ningún medio conocido o por conocer la</w:t>
      </w:r>
      <w:r>
        <w:rPr>
          <w:b/>
          <w:color w:val="000000"/>
        </w:rPr>
        <w:t xml:space="preserve"> información confidencial</w:t>
      </w:r>
      <w:r>
        <w:rPr>
          <w:color w:val="000000"/>
        </w:rPr>
        <w:t>, en todo o en parte, sin previo y escrito consentimiento de la</w:t>
      </w:r>
      <w:r>
        <w:rPr>
          <w:b/>
          <w:color w:val="000000"/>
        </w:rPr>
        <w:t xml:space="preserve"> Policía Nacional</w:t>
      </w:r>
      <w:r>
        <w:rPr>
          <w:color w:val="000000"/>
        </w:rPr>
        <w:t>.</w:t>
      </w:r>
    </w:p>
    <w:p w:rsidR="002417EF" w:rsidRDefault="002417EF" w:rsidP="002417EF">
      <w:pPr>
        <w:pStyle w:val="Prrafodelista"/>
        <w:ind w:left="-426"/>
        <w:rPr>
          <w:color w:val="000000"/>
        </w:rPr>
      </w:pPr>
    </w:p>
    <w:p w:rsidR="002417EF" w:rsidRDefault="002417EF" w:rsidP="003F46C1">
      <w:pPr>
        <w:pStyle w:val="Lista2"/>
        <w:numPr>
          <w:ilvl w:val="0"/>
          <w:numId w:val="15"/>
        </w:numPr>
        <w:autoSpaceDE/>
        <w:ind w:left="-426" w:firstLine="0"/>
        <w:jc w:val="both"/>
        <w:rPr>
          <w:color w:val="000000"/>
        </w:rPr>
      </w:pPr>
      <w:r>
        <w:rPr>
          <w:color w:val="000000"/>
        </w:rPr>
        <w:t>Cumplir con la confidencialidad en las mismas condiciones y formas, y con el mismo cuidado con que realiza la protección de la información confidencial.</w:t>
      </w:r>
    </w:p>
    <w:p w:rsidR="00C749AB" w:rsidRDefault="00C749AB" w:rsidP="00C749AB">
      <w:pPr>
        <w:pStyle w:val="Lista2"/>
        <w:ind w:left="0" w:firstLine="0"/>
        <w:jc w:val="both"/>
        <w:rPr>
          <w:color w:val="000000"/>
        </w:rPr>
      </w:pPr>
    </w:p>
    <w:p w:rsidR="002417EF" w:rsidRDefault="002417EF" w:rsidP="00C749AB">
      <w:pPr>
        <w:pStyle w:val="Lista2"/>
        <w:ind w:left="-426" w:firstLine="0"/>
        <w:jc w:val="both"/>
        <w:rPr>
          <w:color w:val="000000"/>
        </w:rPr>
      </w:pPr>
      <w:r>
        <w:rPr>
          <w:color w:val="000000"/>
        </w:rPr>
        <w:t>EL PROPONENTE:</w:t>
      </w:r>
    </w:p>
    <w:p w:rsidR="00197A18" w:rsidRDefault="00197A18" w:rsidP="00C749AB">
      <w:pPr>
        <w:pStyle w:val="Lista2"/>
        <w:ind w:left="-426" w:firstLine="0"/>
        <w:jc w:val="both"/>
        <w:rPr>
          <w:b/>
        </w:rPr>
      </w:pPr>
    </w:p>
    <w:p w:rsidR="00197A18" w:rsidRDefault="00197A18" w:rsidP="00C749AB">
      <w:pPr>
        <w:pStyle w:val="Lista2"/>
        <w:ind w:left="-426" w:firstLine="0"/>
        <w:jc w:val="both"/>
        <w:rPr>
          <w:b/>
        </w:rPr>
      </w:pPr>
    </w:p>
    <w:p w:rsidR="00197A18" w:rsidRDefault="00197A18" w:rsidP="00C749AB">
      <w:pPr>
        <w:pStyle w:val="Lista2"/>
        <w:ind w:left="-426" w:firstLine="0"/>
        <w:jc w:val="both"/>
        <w:rPr>
          <w:b/>
        </w:rPr>
      </w:pPr>
    </w:p>
    <w:p w:rsidR="00197A18" w:rsidRDefault="00197A18" w:rsidP="00C749AB">
      <w:pPr>
        <w:pStyle w:val="Lista2"/>
        <w:ind w:left="-426" w:firstLine="0"/>
        <w:jc w:val="both"/>
        <w:rPr>
          <w:b/>
        </w:rPr>
      </w:pPr>
    </w:p>
    <w:p w:rsidR="00197A18" w:rsidRDefault="00197A18" w:rsidP="00C749AB">
      <w:pPr>
        <w:pStyle w:val="Lista2"/>
        <w:ind w:left="-426" w:firstLine="0"/>
        <w:jc w:val="both"/>
        <w:rPr>
          <w:b/>
        </w:rPr>
      </w:pPr>
    </w:p>
    <w:p w:rsidR="00197A18" w:rsidRDefault="00197A18" w:rsidP="00C749AB">
      <w:pPr>
        <w:pStyle w:val="Lista2"/>
        <w:ind w:left="-426" w:firstLine="0"/>
        <w:jc w:val="both"/>
        <w:rPr>
          <w:b/>
        </w:rPr>
      </w:pPr>
    </w:p>
    <w:p w:rsidR="00BE0CBB" w:rsidRPr="00366580" w:rsidRDefault="00BE0CBB" w:rsidP="00BE0CBB">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____________________________________</w:t>
      </w:r>
    </w:p>
    <w:p w:rsidR="00BE0CBB" w:rsidRPr="00366580" w:rsidRDefault="00BE0CBB" w:rsidP="00BE0CBB">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BE0CBB" w:rsidRPr="00366580" w:rsidRDefault="00BE0CBB" w:rsidP="00BE0CBB">
      <w:pPr>
        <w:pStyle w:val="Sinespaciado1"/>
        <w:ind w:left="-426"/>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_______________________________________ </w:t>
      </w:r>
    </w:p>
    <w:p w:rsidR="00BE0CBB" w:rsidRPr="00366580" w:rsidRDefault="00BE0CBB" w:rsidP="00BE0CBB">
      <w:pPr>
        <w:pStyle w:val="Sinespaciado1"/>
        <w:ind w:left="-426"/>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BE0CBB" w:rsidRPr="00366580" w:rsidRDefault="00BE0CBB" w:rsidP="00BE0CBB">
      <w:pPr>
        <w:pStyle w:val="Sinespaciado1"/>
        <w:ind w:left="-426"/>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BE0CBB" w:rsidRPr="00366580" w:rsidRDefault="00BE0CBB" w:rsidP="00BE0CBB">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BE0CBB" w:rsidRPr="00366580" w:rsidRDefault="00BE0CBB" w:rsidP="00BE0CBB">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BE0CBB" w:rsidRPr="00366580" w:rsidRDefault="00BE0CBB" w:rsidP="00BE0CBB">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Teléfono:</w:t>
      </w:r>
      <w:r w:rsidRPr="00366580">
        <w:rPr>
          <w:rFonts w:ascii="Arial" w:hAnsi="Arial" w:cs="Arial"/>
          <w:b/>
          <w:color w:val="000000" w:themeColor="text1"/>
          <w:sz w:val="20"/>
          <w:szCs w:val="20"/>
        </w:rPr>
        <w:t xml:space="preserve"> </w:t>
      </w:r>
      <w:r w:rsidRPr="00366580">
        <w:rPr>
          <w:rFonts w:ascii="Arial" w:hAnsi="Arial" w:cs="Arial"/>
          <w:color w:val="000000" w:themeColor="text1"/>
          <w:sz w:val="20"/>
          <w:szCs w:val="20"/>
        </w:rPr>
        <w:t>____________________________________________________________</w:t>
      </w:r>
    </w:p>
    <w:p w:rsidR="00260C57" w:rsidRPr="005E2F6F" w:rsidRDefault="00BE0CBB" w:rsidP="005E2F6F">
      <w:pPr>
        <w:pStyle w:val="Lista2"/>
        <w:ind w:left="-426" w:firstLine="0"/>
        <w:jc w:val="both"/>
        <w:rPr>
          <w:color w:val="000000" w:themeColor="text1"/>
        </w:rPr>
      </w:pPr>
      <w:r w:rsidRPr="00366580">
        <w:rPr>
          <w:color w:val="000000" w:themeColor="text1"/>
        </w:rPr>
        <w:t>Email: _______________________________________________________________</w:t>
      </w:r>
    </w:p>
    <w:p w:rsidR="005405F4" w:rsidRDefault="005405F4" w:rsidP="003B0D34">
      <w:pPr>
        <w:ind w:right="-60"/>
        <w:jc w:val="center"/>
        <w:rPr>
          <w:b/>
        </w:rPr>
      </w:pPr>
    </w:p>
    <w:p w:rsidR="005405F4" w:rsidRDefault="005405F4" w:rsidP="003B0D34">
      <w:pPr>
        <w:ind w:right="-60"/>
        <w:jc w:val="center"/>
        <w:rPr>
          <w:b/>
        </w:rPr>
      </w:pPr>
    </w:p>
    <w:p w:rsidR="005405F4" w:rsidRDefault="005405F4" w:rsidP="003B0D34">
      <w:pPr>
        <w:ind w:right="-60"/>
        <w:jc w:val="center"/>
        <w:rPr>
          <w:b/>
        </w:rPr>
      </w:pPr>
    </w:p>
    <w:p w:rsidR="00F53271" w:rsidRDefault="00F53271" w:rsidP="003B0D34">
      <w:pPr>
        <w:ind w:right="-60"/>
        <w:jc w:val="center"/>
        <w:rPr>
          <w:b/>
        </w:rPr>
      </w:pPr>
    </w:p>
    <w:p w:rsidR="00751AD8" w:rsidRDefault="00751AD8" w:rsidP="00BC3C2F">
      <w:pPr>
        <w:ind w:right="-60"/>
        <w:jc w:val="both"/>
      </w:pPr>
    </w:p>
    <w:p w:rsidR="00B3256B" w:rsidRDefault="00B3256B" w:rsidP="00751AD8">
      <w:pPr>
        <w:jc w:val="center"/>
        <w:rPr>
          <w:b/>
          <w:bCs/>
          <w:sz w:val="18"/>
          <w:lang w:eastAsia="es-CO"/>
        </w:rPr>
      </w:pPr>
    </w:p>
    <w:p w:rsidR="00B3256B" w:rsidRDefault="00B3256B"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44421A" w:rsidRDefault="0044421A" w:rsidP="00751AD8">
      <w:pPr>
        <w:jc w:val="center"/>
        <w:rPr>
          <w:b/>
          <w:bCs/>
          <w:sz w:val="18"/>
          <w:lang w:eastAsia="es-CO"/>
        </w:rPr>
      </w:pPr>
    </w:p>
    <w:p w:rsidR="00B3256B" w:rsidRDefault="00B3256B" w:rsidP="00751AD8">
      <w:pPr>
        <w:jc w:val="center"/>
        <w:rPr>
          <w:b/>
          <w:bCs/>
          <w:sz w:val="18"/>
          <w:lang w:eastAsia="es-CO"/>
        </w:rPr>
      </w:pPr>
    </w:p>
    <w:p w:rsidR="00751AD8" w:rsidRPr="0044421A" w:rsidRDefault="00751AD8" w:rsidP="0044421A">
      <w:pPr>
        <w:jc w:val="center"/>
        <w:rPr>
          <w:b/>
          <w:bCs/>
          <w:sz w:val="18"/>
          <w:lang w:eastAsia="es-CO"/>
        </w:rPr>
      </w:pPr>
      <w:r w:rsidRPr="00357A95">
        <w:rPr>
          <w:b/>
          <w:bCs/>
          <w:sz w:val="18"/>
          <w:lang w:eastAsia="es-CO"/>
        </w:rPr>
        <w:lastRenderedPageBreak/>
        <w:t>FORMULARIO</w:t>
      </w:r>
    </w:p>
    <w:p w:rsidR="00751AD8" w:rsidRPr="00357A95" w:rsidRDefault="00751AD8" w:rsidP="00751AD8">
      <w:pPr>
        <w:jc w:val="center"/>
        <w:rPr>
          <w:b/>
          <w:snapToGrid w:val="0"/>
          <w:color w:val="000000" w:themeColor="text1"/>
          <w:sz w:val="18"/>
        </w:rPr>
      </w:pPr>
      <w:r w:rsidRPr="00357A95">
        <w:rPr>
          <w:b/>
          <w:snapToGrid w:val="0"/>
          <w:color w:val="000000" w:themeColor="text1"/>
          <w:sz w:val="18"/>
        </w:rPr>
        <w:t>ACUERDO DE CONFIDENCIALIDAD</w:t>
      </w:r>
    </w:p>
    <w:p w:rsidR="00751AD8" w:rsidRPr="00357A95" w:rsidRDefault="00751AD8" w:rsidP="00751AD8">
      <w:pPr>
        <w:jc w:val="center"/>
        <w:rPr>
          <w:b/>
          <w:snapToGrid w:val="0"/>
          <w:color w:val="000000" w:themeColor="text1"/>
          <w:sz w:val="18"/>
        </w:rPr>
      </w:pPr>
    </w:p>
    <w:p w:rsidR="00751AD8" w:rsidRPr="00357A95" w:rsidRDefault="00751AD8" w:rsidP="00751AD8">
      <w:pPr>
        <w:jc w:val="both"/>
        <w:rPr>
          <w:b/>
          <w:snapToGrid w:val="0"/>
          <w:color w:val="000000" w:themeColor="text1"/>
          <w:sz w:val="18"/>
        </w:rPr>
      </w:pPr>
    </w:p>
    <w:p w:rsidR="00751AD8" w:rsidRPr="00197A18" w:rsidRDefault="00751AD8" w:rsidP="00751AD8">
      <w:pPr>
        <w:ind w:left="-426" w:right="-91"/>
        <w:jc w:val="both"/>
        <w:rPr>
          <w:color w:val="000000" w:themeColor="text1"/>
        </w:rPr>
      </w:pPr>
      <w:r w:rsidRPr="00197A18">
        <w:rPr>
          <w:color w:val="000000" w:themeColor="text1"/>
        </w:rPr>
        <w:t xml:space="preserve">Bogotá, D.C.,   __ __ ____ de </w:t>
      </w:r>
      <w:r w:rsidR="003B510B" w:rsidRPr="00197A18">
        <w:rPr>
          <w:color w:val="000000" w:themeColor="text1"/>
        </w:rPr>
        <w:t>2024</w:t>
      </w:r>
    </w:p>
    <w:p w:rsidR="00751AD8" w:rsidRPr="00197A18" w:rsidRDefault="00751AD8" w:rsidP="00751AD8">
      <w:pPr>
        <w:ind w:left="-426"/>
        <w:jc w:val="both"/>
        <w:rPr>
          <w:color w:val="000000" w:themeColor="text1"/>
        </w:rPr>
      </w:pPr>
    </w:p>
    <w:p w:rsidR="00751AD8" w:rsidRPr="00197A18" w:rsidRDefault="00751AD8" w:rsidP="00751AD8">
      <w:pPr>
        <w:ind w:left="-426"/>
        <w:jc w:val="both"/>
        <w:rPr>
          <w:color w:val="000000" w:themeColor="text1"/>
        </w:rPr>
      </w:pPr>
      <w:r w:rsidRPr="00197A18">
        <w:rPr>
          <w:color w:val="000000" w:themeColor="text1"/>
        </w:rPr>
        <w:t xml:space="preserve">Señores  </w:t>
      </w:r>
    </w:p>
    <w:p w:rsidR="00751AD8" w:rsidRPr="00197A18" w:rsidRDefault="00751AD8" w:rsidP="00751AD8">
      <w:pPr>
        <w:ind w:left="-426"/>
        <w:jc w:val="both"/>
        <w:rPr>
          <w:color w:val="000000" w:themeColor="text1"/>
        </w:rPr>
      </w:pPr>
      <w:r w:rsidRPr="00197A18">
        <w:rPr>
          <w:color w:val="000000" w:themeColor="text1"/>
        </w:rPr>
        <w:t>POLICÍA NACIONAL – DIRECCIÓN DE SANIDAD – REGIONAL DE ASEGURAMIENTO EN SALUD Nº 1</w:t>
      </w:r>
    </w:p>
    <w:p w:rsidR="00751AD8" w:rsidRPr="00197A18" w:rsidRDefault="00751AD8" w:rsidP="00751AD8">
      <w:pPr>
        <w:ind w:left="-426"/>
        <w:jc w:val="both"/>
        <w:rPr>
          <w:color w:val="000000" w:themeColor="text1"/>
        </w:rPr>
      </w:pPr>
      <w:r w:rsidRPr="00197A18">
        <w:rPr>
          <w:color w:val="000000" w:themeColor="text1"/>
        </w:rPr>
        <w:t>Bogotá</w:t>
      </w:r>
    </w:p>
    <w:p w:rsidR="00751AD8" w:rsidRPr="00197A18" w:rsidRDefault="00751AD8" w:rsidP="00751AD8">
      <w:pPr>
        <w:ind w:left="-426"/>
        <w:jc w:val="both"/>
        <w:rPr>
          <w:color w:val="000000" w:themeColor="text1"/>
        </w:rPr>
      </w:pPr>
    </w:p>
    <w:p w:rsidR="00751AD8" w:rsidRPr="00197A18" w:rsidRDefault="00751AD8" w:rsidP="00751AD8">
      <w:pPr>
        <w:ind w:left="-426"/>
        <w:jc w:val="both"/>
        <w:rPr>
          <w:b/>
          <w:color w:val="000000"/>
          <w:shd w:val="clear" w:color="auto" w:fill="FFFFFF"/>
        </w:rPr>
      </w:pPr>
      <w:r w:rsidRPr="00197A18">
        <w:rPr>
          <w:color w:val="000000" w:themeColor="text1"/>
        </w:rPr>
        <w:t xml:space="preserve">Acuerdo de confidencialidad del proceso de CONTRATACION DIRECTA, Número </w:t>
      </w:r>
      <w:r w:rsidRPr="00197A18">
        <w:rPr>
          <w:b/>
          <w:color w:val="000000" w:themeColor="text1"/>
        </w:rPr>
        <w:t xml:space="preserve">PN RASES No. 1 </w:t>
      </w:r>
      <w:r w:rsidR="00AC0514">
        <w:rPr>
          <w:b/>
          <w:color w:val="000000" w:themeColor="text1"/>
        </w:rPr>
        <w:t>CD 099 2024</w:t>
      </w:r>
      <w:r w:rsidRPr="00197A18">
        <w:rPr>
          <w:b/>
          <w:color w:val="000000" w:themeColor="text1"/>
        </w:rPr>
        <w:t xml:space="preserve"> </w:t>
      </w:r>
      <w:r w:rsidRPr="00197A18">
        <w:rPr>
          <w:color w:val="000000" w:themeColor="text1"/>
        </w:rPr>
        <w:t xml:space="preserve">cuyo objeto la </w:t>
      </w:r>
      <w:r w:rsidR="00421748" w:rsidRPr="00EA0D78">
        <w:rPr>
          <w:b/>
          <w:bCs/>
        </w:rPr>
        <w:t>P</w:t>
      </w:r>
      <w:r w:rsidR="00B3256B" w:rsidRPr="00C27689">
        <w:rPr>
          <w:b/>
          <w:color w:val="00000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Pr="00197A18">
        <w:rPr>
          <w:b/>
          <w:color w:val="000000"/>
          <w:shd w:val="clear" w:color="auto" w:fill="FFFFFF"/>
        </w:rPr>
        <w:t>.</w:t>
      </w:r>
    </w:p>
    <w:p w:rsidR="00751AD8" w:rsidRPr="00197A18" w:rsidRDefault="00751AD8" w:rsidP="00751AD8">
      <w:pPr>
        <w:ind w:left="-426"/>
        <w:jc w:val="both"/>
        <w:rPr>
          <w:color w:val="000000" w:themeColor="text1"/>
        </w:rPr>
      </w:pPr>
    </w:p>
    <w:p w:rsidR="00751AD8" w:rsidRPr="00197A18" w:rsidRDefault="00751AD8" w:rsidP="00751AD8">
      <w:pPr>
        <w:pStyle w:val="Textoindependiente"/>
        <w:ind w:left="-426"/>
        <w:jc w:val="both"/>
        <w:rPr>
          <w:color w:val="000000" w:themeColor="text1"/>
          <w:sz w:val="20"/>
          <w:lang w:val="es-CO"/>
        </w:rPr>
      </w:pPr>
      <w:r w:rsidRPr="00197A18">
        <w:rPr>
          <w:color w:val="000000" w:themeColor="text1"/>
          <w:sz w:val="20"/>
          <w:lang w:val="es-CO"/>
        </w:rPr>
        <w:t xml:space="preserve">El(los) suscrito(s) a saber: _____________________________________ domiciliado en_______________________, identificado con Documento No. </w:t>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r>
      <w:r w:rsidRPr="00197A18">
        <w:rPr>
          <w:color w:val="000000" w:themeColor="text1"/>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rsidR="00751AD8" w:rsidRPr="00197A18" w:rsidRDefault="00751AD8" w:rsidP="00751AD8">
      <w:pPr>
        <w:pStyle w:val="Textoindependiente"/>
        <w:ind w:left="-426"/>
        <w:jc w:val="both"/>
        <w:rPr>
          <w:b/>
          <w:bCs/>
          <w:color w:val="000000" w:themeColor="text1"/>
          <w:sz w:val="20"/>
        </w:rPr>
      </w:pPr>
    </w:p>
    <w:p w:rsidR="00751AD8" w:rsidRPr="00197A18" w:rsidRDefault="00751AD8" w:rsidP="00751AD8">
      <w:pPr>
        <w:pStyle w:val="Textoindependiente"/>
        <w:ind w:left="-426"/>
        <w:jc w:val="both"/>
        <w:rPr>
          <w:color w:val="000000" w:themeColor="text1"/>
          <w:sz w:val="20"/>
          <w:lang w:val="es-CO"/>
        </w:rPr>
      </w:pPr>
      <w:r w:rsidRPr="00197A18">
        <w:rPr>
          <w:b/>
          <w:bCs/>
          <w:color w:val="000000" w:themeColor="text1"/>
          <w:sz w:val="20"/>
        </w:rPr>
        <w:t>Primero:</w:t>
      </w:r>
      <w:r w:rsidRPr="00197A18">
        <w:rPr>
          <w:color w:val="000000" w:themeColor="text1"/>
          <w:sz w:val="20"/>
        </w:rPr>
        <w:t xml:space="preserve"> que la Policía Nacional adelanta un proceso de contratación a través de la modalidad de CONTRATACION DIRECTA, para la celebración de un contrato estatal para </w:t>
      </w:r>
      <w:r w:rsidR="002C4F31" w:rsidRPr="009A3CBC">
        <w:rPr>
          <w:rFonts w:cs="Arial"/>
          <w:b/>
          <w:sz w:val="20"/>
          <w:szCs w:val="21"/>
        </w:rPr>
        <w:t xml:space="preserve">LA </w:t>
      </w:r>
      <w:r w:rsidR="00B3256B" w:rsidRPr="00C27689">
        <w:rPr>
          <w:rFonts w:cs="Arial"/>
          <w:b/>
          <w:color w:val="000000"/>
          <w:sz w:val="20"/>
        </w:rPr>
        <w:t>PRESTACIÓN DE LOS SERVICIOS DE NIVEL I Y II QUE TENGA HABILITADA LA ENTIDAD, PARA USUARIOS Y BENEFICIARIOS DEL SUBSITEMA DE SALUD DE LA POLICIA NACIONAL, PERTENECIENTES A LA REGIONAL DE ASEGURAMIENTO EN SALUD NO.1 ESPECIALMENTE A LOS RESIDENTES EN EL MUNICIPIO DE MELGAR Y SU ZONA DE INFLUENCIA</w:t>
      </w:r>
      <w:r w:rsidR="00C749AB" w:rsidRPr="00875A83">
        <w:rPr>
          <w:rFonts w:cs="Arial"/>
          <w:b/>
          <w:sz w:val="20"/>
        </w:rPr>
        <w:t>.</w:t>
      </w:r>
    </w:p>
    <w:p w:rsidR="00751AD8" w:rsidRPr="00197A18" w:rsidRDefault="00751AD8" w:rsidP="00751AD8">
      <w:pPr>
        <w:pStyle w:val="Textoindependiente"/>
        <w:ind w:left="-426"/>
        <w:jc w:val="both"/>
        <w:rPr>
          <w:b/>
          <w:color w:val="000000" w:themeColor="text1"/>
          <w:sz w:val="20"/>
          <w:lang w:val="es-CO"/>
        </w:rPr>
      </w:pPr>
    </w:p>
    <w:p w:rsidR="00751AD8" w:rsidRPr="00197A18" w:rsidRDefault="00751AD8" w:rsidP="00751AD8">
      <w:pPr>
        <w:pStyle w:val="Tibitoc"/>
        <w:ind w:left="-426"/>
        <w:jc w:val="both"/>
        <w:rPr>
          <w:rFonts w:cs="Arial"/>
          <w:b w:val="0"/>
          <w:bCs/>
          <w:color w:val="000000" w:themeColor="text1"/>
          <w:sz w:val="20"/>
          <w:szCs w:val="20"/>
        </w:rPr>
      </w:pPr>
      <w:r w:rsidRPr="00197A18">
        <w:rPr>
          <w:rFonts w:cs="Arial"/>
          <w:bCs/>
          <w:color w:val="000000" w:themeColor="text1"/>
          <w:sz w:val="20"/>
          <w:szCs w:val="20"/>
        </w:rPr>
        <w:t xml:space="preserve">Segundo: </w:t>
      </w:r>
      <w:r w:rsidRPr="00197A18">
        <w:rPr>
          <w:rFonts w:cs="Arial"/>
          <w:b w:val="0"/>
          <w:bCs/>
          <w:color w:val="000000" w:themeColor="text1"/>
          <w:sz w:val="20"/>
          <w:szCs w:val="20"/>
        </w:rPr>
        <w:t>que el</w:t>
      </w:r>
      <w:r w:rsidRPr="00197A18">
        <w:rPr>
          <w:rFonts w:cs="Arial"/>
          <w:bCs/>
          <w:color w:val="000000" w:themeColor="text1"/>
          <w:sz w:val="20"/>
          <w:szCs w:val="20"/>
        </w:rPr>
        <w:t xml:space="preserve"> proponente </w:t>
      </w:r>
      <w:r w:rsidRPr="00197A18">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751AD8" w:rsidRPr="00197A18" w:rsidRDefault="00751AD8" w:rsidP="00751AD8">
      <w:pPr>
        <w:pStyle w:val="Textoindependiente"/>
        <w:ind w:left="-426"/>
        <w:jc w:val="both"/>
        <w:rPr>
          <w:b/>
          <w:color w:val="000000" w:themeColor="text1"/>
          <w:sz w:val="20"/>
          <w:lang w:val="es-CO"/>
        </w:rPr>
      </w:pPr>
    </w:p>
    <w:p w:rsidR="00751AD8" w:rsidRPr="00197A18" w:rsidRDefault="00751AD8" w:rsidP="00751AD8">
      <w:pPr>
        <w:pStyle w:val="Textoindependiente"/>
        <w:ind w:left="-426"/>
        <w:jc w:val="both"/>
        <w:rPr>
          <w:b/>
          <w:color w:val="000000" w:themeColor="text1"/>
          <w:sz w:val="20"/>
          <w:lang w:val="es-CO"/>
        </w:rPr>
      </w:pPr>
      <w:r w:rsidRPr="00197A18">
        <w:rPr>
          <w:b/>
          <w:color w:val="000000" w:themeColor="text1"/>
          <w:sz w:val="20"/>
          <w:lang w:val="es-CO"/>
        </w:rPr>
        <w:t>Cláusula primera. Compromisos asumidos.</w:t>
      </w:r>
    </w:p>
    <w:p w:rsidR="00751AD8" w:rsidRPr="00197A18" w:rsidRDefault="00751AD8" w:rsidP="00751AD8">
      <w:pPr>
        <w:pStyle w:val="Textoindependiente"/>
        <w:ind w:left="-426"/>
        <w:jc w:val="both"/>
        <w:rPr>
          <w:b/>
          <w:color w:val="000000" w:themeColor="text1"/>
          <w:sz w:val="20"/>
          <w:lang w:val="es-CO"/>
        </w:rPr>
      </w:pPr>
    </w:p>
    <w:p w:rsidR="00751AD8" w:rsidRPr="00197A18" w:rsidRDefault="00751AD8" w:rsidP="00751AD8">
      <w:pPr>
        <w:pStyle w:val="Textoindependiente"/>
        <w:ind w:left="-426"/>
        <w:jc w:val="both"/>
        <w:rPr>
          <w:color w:val="000000" w:themeColor="text1"/>
          <w:sz w:val="20"/>
          <w:lang w:val="es-CO"/>
        </w:rPr>
      </w:pPr>
      <w:r w:rsidRPr="00197A18">
        <w:rPr>
          <w:b/>
          <w:color w:val="000000" w:themeColor="text1"/>
          <w:sz w:val="20"/>
          <w:lang w:val="es-CO"/>
        </w:rPr>
        <w:t>El proponente</w:t>
      </w:r>
      <w:r w:rsidRPr="00197A18">
        <w:rPr>
          <w:color w:val="000000" w:themeColor="text1"/>
          <w:sz w:val="20"/>
          <w:lang w:val="es-CO"/>
        </w:rPr>
        <w:t>, mediante suscripción del presente documento, asume los siguientes compromisos:</w:t>
      </w:r>
    </w:p>
    <w:p w:rsidR="00751AD8" w:rsidRPr="00197A18" w:rsidRDefault="00751AD8" w:rsidP="00751AD8">
      <w:pPr>
        <w:pStyle w:val="Textoindependiente"/>
        <w:ind w:left="-426"/>
        <w:jc w:val="both"/>
        <w:rPr>
          <w:color w:val="000000" w:themeColor="text1"/>
          <w:sz w:val="20"/>
          <w:lang w:val="es-CO"/>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Mantener en reserva y no divulgar la</w:t>
      </w:r>
      <w:r w:rsidRPr="00197A18">
        <w:rPr>
          <w:b/>
          <w:color w:val="000000" w:themeColor="text1"/>
        </w:rPr>
        <w:t xml:space="preserve"> información confidencial</w:t>
      </w:r>
      <w:r w:rsidRPr="00197A18">
        <w:rPr>
          <w:color w:val="000000" w:themeColor="text1"/>
        </w:rPr>
        <w:t xml:space="preserve"> revelada por la </w:t>
      </w:r>
      <w:r w:rsidRPr="00197A18">
        <w:rPr>
          <w:b/>
          <w:color w:val="000000" w:themeColor="text1"/>
        </w:rPr>
        <w:t xml:space="preserve">policía nacional </w:t>
      </w:r>
      <w:r w:rsidRPr="00197A18">
        <w:rPr>
          <w:color w:val="000000" w:themeColor="text1"/>
        </w:rPr>
        <w:t>o por terceros formalmente designados para el efecto.</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 xml:space="preserve">Mantener en reserva y no divulgar ni utilizar, en provecho propio o de terceros y para fines distintos a los previstos en el </w:t>
      </w:r>
      <w:r w:rsidRPr="00197A18">
        <w:rPr>
          <w:b/>
          <w:color w:val="000000" w:themeColor="text1"/>
        </w:rPr>
        <w:t>contrato</w:t>
      </w:r>
      <w:r w:rsidRPr="00197A18">
        <w:rPr>
          <w:color w:val="000000" w:themeColor="text1"/>
        </w:rPr>
        <w:t>, la información que le sea entregada directamente por la</w:t>
      </w:r>
      <w:r w:rsidRPr="00197A18">
        <w:rPr>
          <w:b/>
          <w:color w:val="000000" w:themeColor="text1"/>
        </w:rPr>
        <w:t xml:space="preserve"> policía nacional</w:t>
      </w:r>
      <w:r w:rsidRPr="00197A18">
        <w:rPr>
          <w:color w:val="000000" w:themeColor="text1"/>
        </w:rPr>
        <w:t xml:space="preserve"> y/o sus designados.</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 xml:space="preserve">Mantener en reserva y no divulgar por ningún motivo la información que personalmente conozca o llegare a conocer en desarrollo y ejecución de las actividades que le competan por causa o con ocasión del </w:t>
      </w:r>
      <w:r w:rsidRPr="00197A18">
        <w:rPr>
          <w:b/>
          <w:color w:val="000000" w:themeColor="text1"/>
        </w:rPr>
        <w:t>contrato</w:t>
      </w:r>
      <w:r w:rsidRPr="00197A18">
        <w:rPr>
          <w:color w:val="000000" w:themeColor="text1"/>
        </w:rPr>
        <w:t>.</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Mantener en reserva y no divulgar la información protegida por derechos de autor o por secreto industrial de acuerdo a la normatividad vigente y que haga parte de la</w:t>
      </w:r>
      <w:r w:rsidRPr="00197A18">
        <w:rPr>
          <w:b/>
          <w:color w:val="000000" w:themeColor="text1"/>
        </w:rPr>
        <w:t xml:space="preserve"> información confidencial</w:t>
      </w:r>
      <w:r w:rsidRPr="00197A18">
        <w:rPr>
          <w:color w:val="000000" w:themeColor="text1"/>
        </w:rPr>
        <w:t>.</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 xml:space="preserve">Reconocer que el recibo de la </w:t>
      </w:r>
      <w:r w:rsidRPr="00197A18">
        <w:rPr>
          <w:b/>
          <w:color w:val="000000" w:themeColor="text1"/>
        </w:rPr>
        <w:t>información confidencial</w:t>
      </w:r>
      <w:r w:rsidRPr="00197A18">
        <w:rPr>
          <w:color w:val="000000" w:themeColor="text1"/>
        </w:rPr>
        <w:t xml:space="preserve"> no concede, ni expresa ni implícitamente, autorización, permiso o licencia de uso de marcas, patentes, derechos de autor, o de cualquier otro derecho de propiedad industrial o intelectual de la</w:t>
      </w:r>
      <w:r w:rsidRPr="00197A18">
        <w:rPr>
          <w:b/>
          <w:color w:val="000000" w:themeColor="text1"/>
        </w:rPr>
        <w:t xml:space="preserve"> Policía Nacional</w:t>
      </w:r>
      <w:r w:rsidRPr="00197A18">
        <w:rPr>
          <w:color w:val="000000" w:themeColor="text1"/>
        </w:rPr>
        <w:t>.</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Suscribir, con antelación a la revelación de la</w:t>
      </w:r>
      <w:r w:rsidRPr="00197A18">
        <w:rPr>
          <w:b/>
          <w:color w:val="000000" w:themeColor="text1"/>
        </w:rPr>
        <w:t xml:space="preserve"> información confidencial</w:t>
      </w:r>
      <w:r w:rsidRPr="00197A18">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97A18">
        <w:rPr>
          <w:b/>
          <w:color w:val="000000" w:themeColor="text1"/>
        </w:rPr>
        <w:t>contrato</w:t>
      </w:r>
      <w:r w:rsidRPr="00197A18">
        <w:rPr>
          <w:color w:val="000000" w:themeColor="text1"/>
        </w:rPr>
        <w:t>.</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El</w:t>
      </w:r>
      <w:r w:rsidRPr="00197A18">
        <w:rPr>
          <w:b/>
          <w:color w:val="000000" w:themeColor="text1"/>
        </w:rPr>
        <w:t xml:space="preserve"> proponente</w:t>
      </w:r>
      <w:r w:rsidRPr="00197A18">
        <w:rPr>
          <w:color w:val="000000" w:themeColor="text1"/>
        </w:rPr>
        <w:t xml:space="preserve"> mantendrá una lista de usuarios de la</w:t>
      </w:r>
      <w:r w:rsidRPr="00197A18">
        <w:rPr>
          <w:b/>
          <w:color w:val="000000" w:themeColor="text1"/>
        </w:rPr>
        <w:t xml:space="preserve"> información confidencial</w:t>
      </w:r>
      <w:r w:rsidRPr="00197A18">
        <w:rPr>
          <w:color w:val="000000" w:themeColor="text1"/>
        </w:rPr>
        <w:t xml:space="preserve"> que será entregada al </w:t>
      </w:r>
      <w:r w:rsidRPr="00197A18">
        <w:rPr>
          <w:b/>
          <w:color w:val="000000" w:themeColor="text1"/>
        </w:rPr>
        <w:t>proponente</w:t>
      </w:r>
      <w:r w:rsidRPr="00197A18">
        <w:rPr>
          <w:color w:val="000000" w:themeColor="text1"/>
        </w:rPr>
        <w:t xml:space="preserve"> cuando lo solicite. </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 xml:space="preserve">Utilizar única y exclusivamente la </w:t>
      </w:r>
      <w:r w:rsidRPr="00197A18">
        <w:rPr>
          <w:b/>
          <w:color w:val="000000" w:themeColor="text1"/>
        </w:rPr>
        <w:t>información confidencial</w:t>
      </w:r>
      <w:r w:rsidRPr="00197A18">
        <w:rPr>
          <w:color w:val="000000" w:themeColor="text1"/>
        </w:rPr>
        <w:t xml:space="preserve"> que conozca o llegare a conocer, en desarrollo y ejecución de lo que le competa en relación con el contrato</w:t>
      </w:r>
      <w:r w:rsidRPr="00197A18">
        <w:rPr>
          <w:b/>
          <w:color w:val="000000" w:themeColor="text1"/>
        </w:rPr>
        <w:t>.</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No utilizar la</w:t>
      </w:r>
      <w:r w:rsidRPr="00197A18">
        <w:rPr>
          <w:b/>
          <w:color w:val="000000" w:themeColor="text1"/>
        </w:rPr>
        <w:t xml:space="preserve"> información confidencial</w:t>
      </w:r>
      <w:r w:rsidRPr="00197A18">
        <w:rPr>
          <w:color w:val="000000" w:themeColor="text1"/>
        </w:rPr>
        <w:t xml:space="preserve"> que conozca o llegare a conocer, en desarrollo y ejecución del </w:t>
      </w:r>
      <w:r w:rsidRPr="00197A18">
        <w:rPr>
          <w:b/>
          <w:color w:val="000000" w:themeColor="text1"/>
        </w:rPr>
        <w:t>contrato</w:t>
      </w:r>
      <w:r w:rsidRPr="00197A18">
        <w:rPr>
          <w:color w:val="000000" w:themeColor="text1"/>
        </w:rPr>
        <w:t>, en provecho propio o de terceros y para fines distintos a los previstos en el mismo, prohibiéndose la divulgación inclusive para fines académicos.</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 xml:space="preserve">Adoptar y mantener mecanismos internos de seguridad adecuados para proteger la confidencialidad de toda la información que conozca o llegare a conocer en desarrollo del </w:t>
      </w:r>
      <w:r w:rsidRPr="00197A18">
        <w:rPr>
          <w:b/>
          <w:color w:val="000000" w:themeColor="text1"/>
        </w:rPr>
        <w:t>contrato</w:t>
      </w:r>
      <w:r w:rsidRPr="00197A18">
        <w:rPr>
          <w:color w:val="000000" w:themeColor="text1"/>
        </w:rPr>
        <w:t>.</w:t>
      </w:r>
    </w:p>
    <w:p w:rsidR="00751AD8" w:rsidRPr="00197A18" w:rsidRDefault="00751AD8" w:rsidP="00751AD8">
      <w:pPr>
        <w:pStyle w:val="Prrafodelista"/>
        <w:ind w:left="-426"/>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 xml:space="preserve">No usar la </w:t>
      </w:r>
      <w:r w:rsidRPr="00197A18">
        <w:rPr>
          <w:b/>
          <w:color w:val="000000" w:themeColor="text1"/>
        </w:rPr>
        <w:t>información confidencial</w:t>
      </w:r>
      <w:r w:rsidRPr="00197A18">
        <w:rPr>
          <w:color w:val="000000" w:themeColor="text1"/>
        </w:rPr>
        <w:t xml:space="preserve"> de modo que pueda ser de alguna manera, directa o indirectamente, perjudicial para los intereses de la</w:t>
      </w:r>
      <w:r w:rsidRPr="00197A18">
        <w:rPr>
          <w:b/>
          <w:color w:val="000000" w:themeColor="text1"/>
        </w:rPr>
        <w:t xml:space="preserve"> policía nacional</w:t>
      </w:r>
      <w:r w:rsidRPr="00197A18">
        <w:rPr>
          <w:color w:val="000000" w:themeColor="text1"/>
        </w:rPr>
        <w:t>.</w:t>
      </w:r>
    </w:p>
    <w:p w:rsidR="00751AD8" w:rsidRPr="00197A18" w:rsidRDefault="00751AD8" w:rsidP="00751AD8">
      <w:pPr>
        <w:pStyle w:val="Lista2"/>
        <w:ind w:left="-426" w:firstLine="0"/>
        <w:jc w:val="both"/>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No acceder, copiar, reproducir, distribuir o transmitir por ningún medio conocido o por conocer la</w:t>
      </w:r>
      <w:r w:rsidRPr="00197A18">
        <w:rPr>
          <w:b/>
          <w:color w:val="000000" w:themeColor="text1"/>
        </w:rPr>
        <w:t xml:space="preserve"> información confidencial</w:t>
      </w:r>
      <w:r w:rsidRPr="00197A18">
        <w:rPr>
          <w:color w:val="000000" w:themeColor="text1"/>
        </w:rPr>
        <w:t>, en todo o en parte, sin previo y escrito consentimiento de la</w:t>
      </w:r>
      <w:r w:rsidRPr="00197A18">
        <w:rPr>
          <w:b/>
          <w:color w:val="000000" w:themeColor="text1"/>
        </w:rPr>
        <w:t xml:space="preserve"> Policía Nacional</w:t>
      </w:r>
      <w:r w:rsidRPr="00197A18">
        <w:rPr>
          <w:color w:val="000000" w:themeColor="text1"/>
        </w:rPr>
        <w:t>.</w:t>
      </w:r>
    </w:p>
    <w:p w:rsidR="00751AD8" w:rsidRPr="00197A18" w:rsidRDefault="00751AD8" w:rsidP="00751AD8">
      <w:pPr>
        <w:pStyle w:val="Prrafodelista"/>
        <w:ind w:left="-426"/>
        <w:rPr>
          <w:color w:val="000000" w:themeColor="text1"/>
        </w:rPr>
      </w:pPr>
    </w:p>
    <w:p w:rsidR="00751AD8" w:rsidRPr="00197A18" w:rsidRDefault="00751AD8" w:rsidP="00751AD8">
      <w:pPr>
        <w:pStyle w:val="Lista2"/>
        <w:numPr>
          <w:ilvl w:val="0"/>
          <w:numId w:val="19"/>
        </w:numPr>
        <w:autoSpaceDE/>
        <w:autoSpaceDN/>
        <w:ind w:left="-426" w:firstLine="0"/>
        <w:jc w:val="both"/>
        <w:rPr>
          <w:color w:val="000000" w:themeColor="text1"/>
        </w:rPr>
      </w:pPr>
      <w:r w:rsidRPr="00197A18">
        <w:rPr>
          <w:color w:val="000000" w:themeColor="text1"/>
        </w:rPr>
        <w:t>Cumplir con la confidencialidad en las mismas condiciones y formas, y con el mismo cuidado con que realiza la protección de la información confidencial.</w:t>
      </w:r>
    </w:p>
    <w:p w:rsidR="00751AD8" w:rsidRPr="00357A95" w:rsidRDefault="00751AD8" w:rsidP="00751AD8">
      <w:pPr>
        <w:pStyle w:val="Prrafodelista"/>
        <w:ind w:left="-426"/>
        <w:rPr>
          <w:color w:val="000000" w:themeColor="text1"/>
          <w:sz w:val="18"/>
        </w:rPr>
      </w:pPr>
    </w:p>
    <w:p w:rsidR="00751AD8" w:rsidRPr="00357A95" w:rsidRDefault="00751AD8" w:rsidP="00751AD8">
      <w:pPr>
        <w:pStyle w:val="Prrafodelista"/>
        <w:ind w:left="-426"/>
        <w:rPr>
          <w:color w:val="000000" w:themeColor="text1"/>
          <w:sz w:val="18"/>
        </w:rPr>
      </w:pPr>
    </w:p>
    <w:p w:rsidR="00751AD8" w:rsidRPr="00357A95" w:rsidRDefault="00751AD8" w:rsidP="00751AD8">
      <w:pPr>
        <w:pStyle w:val="Lista2"/>
        <w:ind w:left="-426" w:firstLine="0"/>
        <w:jc w:val="both"/>
        <w:rPr>
          <w:color w:val="000000" w:themeColor="text1"/>
          <w:sz w:val="18"/>
        </w:rPr>
      </w:pPr>
      <w:r w:rsidRPr="00357A95">
        <w:rPr>
          <w:color w:val="000000" w:themeColor="text1"/>
          <w:sz w:val="18"/>
        </w:rPr>
        <w:t>EL PROPONENTE:</w:t>
      </w:r>
    </w:p>
    <w:p w:rsidR="00751AD8" w:rsidRPr="00357A95" w:rsidRDefault="00751AD8" w:rsidP="00751AD8">
      <w:pPr>
        <w:pStyle w:val="Lista2"/>
        <w:jc w:val="both"/>
        <w:rPr>
          <w:color w:val="000000" w:themeColor="text1"/>
          <w:sz w:val="18"/>
        </w:rPr>
      </w:pPr>
    </w:p>
    <w:p w:rsidR="00751AD8" w:rsidRPr="00357A95" w:rsidRDefault="00751AD8" w:rsidP="00751AD8">
      <w:pPr>
        <w:pStyle w:val="Lista2"/>
        <w:jc w:val="both"/>
        <w:rPr>
          <w:color w:val="000000" w:themeColor="text1"/>
          <w:sz w:val="18"/>
        </w:rPr>
      </w:pPr>
    </w:p>
    <w:p w:rsidR="00751AD8" w:rsidRPr="00366580" w:rsidRDefault="00751AD8" w:rsidP="00751AD8">
      <w:pPr>
        <w:pStyle w:val="Lista2"/>
        <w:jc w:val="both"/>
        <w:rPr>
          <w:color w:val="000000" w:themeColor="text1"/>
        </w:rPr>
      </w:pPr>
    </w:p>
    <w:p w:rsidR="00751AD8" w:rsidRPr="00366580" w:rsidRDefault="00751AD8" w:rsidP="00197A18">
      <w:pPr>
        <w:pStyle w:val="Lista2"/>
        <w:ind w:left="0" w:firstLine="0"/>
        <w:jc w:val="both"/>
        <w:rPr>
          <w:color w:val="000000" w:themeColor="text1"/>
        </w:rPr>
      </w:pPr>
    </w:p>
    <w:p w:rsidR="00751AD8" w:rsidRPr="00366580" w:rsidRDefault="00751AD8" w:rsidP="00751AD8">
      <w:pPr>
        <w:pStyle w:val="Lista2"/>
        <w:jc w:val="both"/>
        <w:rPr>
          <w:color w:val="000000" w:themeColor="text1"/>
        </w:rPr>
      </w:pPr>
    </w:p>
    <w:p w:rsidR="00751AD8" w:rsidRPr="00366580" w:rsidRDefault="00751AD8" w:rsidP="00751AD8">
      <w:pPr>
        <w:pStyle w:val="Lista2"/>
        <w:jc w:val="both"/>
        <w:rPr>
          <w:color w:val="000000" w:themeColor="text1"/>
        </w:rPr>
      </w:pPr>
    </w:p>
    <w:p w:rsidR="00751AD8" w:rsidRPr="00366580" w:rsidRDefault="00751AD8" w:rsidP="00751AD8">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____________________________________</w:t>
      </w:r>
    </w:p>
    <w:p w:rsidR="00751AD8" w:rsidRPr="00366580" w:rsidRDefault="00751AD8" w:rsidP="00751AD8">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 xml:space="preserve">Firma del representante legal del proponente </w:t>
      </w:r>
    </w:p>
    <w:p w:rsidR="00751AD8" w:rsidRPr="00366580" w:rsidRDefault="00751AD8" w:rsidP="00751AD8">
      <w:pPr>
        <w:pStyle w:val="Sinespaciado1"/>
        <w:ind w:left="-426"/>
        <w:contextualSpacing/>
        <w:rPr>
          <w:rFonts w:ascii="Arial" w:hAnsi="Arial" w:cs="Arial"/>
          <w:color w:val="000000" w:themeColor="text1"/>
          <w:sz w:val="20"/>
          <w:szCs w:val="20"/>
          <w:lang w:eastAsia="es-CO"/>
        </w:rPr>
      </w:pPr>
      <w:r w:rsidRPr="00366580">
        <w:rPr>
          <w:rFonts w:ascii="Arial" w:hAnsi="Arial" w:cs="Arial"/>
          <w:color w:val="000000" w:themeColor="text1"/>
          <w:sz w:val="20"/>
          <w:szCs w:val="20"/>
          <w:lang w:eastAsia="es-CO"/>
        </w:rPr>
        <w:t xml:space="preserve">Nombre o razón social del oferente: ______________________________________ </w:t>
      </w:r>
    </w:p>
    <w:p w:rsidR="00751AD8" w:rsidRPr="00366580" w:rsidRDefault="00751AD8" w:rsidP="00751AD8">
      <w:pPr>
        <w:pStyle w:val="Sinespaciado1"/>
        <w:ind w:left="-426"/>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 xml:space="preserve">Identificación (NIT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xml:space="preserve"> C.E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w:t>
      </w:r>
      <w:r w:rsidRPr="00366580">
        <w:rPr>
          <w:rFonts w:ascii="Arial" w:hAnsi="Arial" w:cs="Arial"/>
          <w:color w:val="000000" w:themeColor="text1"/>
          <w:sz w:val="20"/>
          <w:szCs w:val="20"/>
        </w:rPr>
        <w:t>: ______________________________________</w:t>
      </w:r>
    </w:p>
    <w:p w:rsidR="00751AD8" w:rsidRPr="00366580" w:rsidRDefault="00751AD8" w:rsidP="00751AD8">
      <w:pPr>
        <w:pStyle w:val="Sinespaciado1"/>
        <w:ind w:left="-426"/>
        <w:contextualSpacing/>
        <w:rPr>
          <w:rFonts w:ascii="Arial" w:hAnsi="Arial" w:cs="Arial"/>
          <w:color w:val="000000" w:themeColor="text1"/>
          <w:sz w:val="20"/>
          <w:szCs w:val="20"/>
        </w:rPr>
      </w:pPr>
      <w:r w:rsidRPr="00366580">
        <w:rPr>
          <w:rFonts w:ascii="Arial" w:hAnsi="Arial" w:cs="Arial"/>
          <w:color w:val="000000" w:themeColor="text1"/>
          <w:sz w:val="20"/>
          <w:szCs w:val="20"/>
          <w:lang w:eastAsia="es-CO"/>
        </w:rPr>
        <w:t>Nombre Representante Legal</w:t>
      </w:r>
      <w:r w:rsidRPr="00366580">
        <w:rPr>
          <w:rFonts w:ascii="Arial" w:hAnsi="Arial" w:cs="Arial"/>
          <w:color w:val="000000" w:themeColor="text1"/>
          <w:sz w:val="20"/>
          <w:szCs w:val="20"/>
        </w:rPr>
        <w:t>: ___________________________________________</w:t>
      </w:r>
    </w:p>
    <w:p w:rsidR="00751AD8" w:rsidRPr="00366580" w:rsidRDefault="00751AD8" w:rsidP="00751AD8">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 xml:space="preserve">Identificación (C.C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rPr>
        <w:t xml:space="preserve"> C.E.</w:t>
      </w:r>
      <w:r w:rsidRPr="00366580">
        <w:rPr>
          <w:rFonts w:ascii="Arial" w:hAnsi="Arial" w:cs="Arial"/>
          <w:color w:val="000000" w:themeColor="text1"/>
          <w:sz w:val="20"/>
          <w:szCs w:val="20"/>
          <w:lang w:eastAsia="es-CO"/>
        </w:rPr>
        <w:t xml:space="preserve"> </w:t>
      </w:r>
      <w:r w:rsidRPr="00366580">
        <w:rPr>
          <w:rFonts w:ascii="Segoe UI Symbol" w:eastAsia="MS Gothic" w:hAnsi="Segoe UI Symbol" w:cs="Segoe UI Symbol"/>
          <w:color w:val="000000" w:themeColor="text1"/>
          <w:sz w:val="20"/>
          <w:szCs w:val="20"/>
          <w:lang w:eastAsia="es-CO"/>
        </w:rPr>
        <w:t>☐</w:t>
      </w:r>
      <w:r w:rsidRPr="00366580">
        <w:rPr>
          <w:rFonts w:ascii="Arial" w:hAnsi="Arial" w:cs="Arial"/>
          <w:color w:val="000000" w:themeColor="text1"/>
          <w:sz w:val="20"/>
          <w:szCs w:val="20"/>
          <w:lang w:eastAsia="es-CO"/>
        </w:rPr>
        <w:t>) ___________________________________________</w:t>
      </w:r>
    </w:p>
    <w:p w:rsidR="00751AD8" w:rsidRPr="00366580" w:rsidRDefault="00751AD8" w:rsidP="00751AD8">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Dirección: ___________________________________________________________</w:t>
      </w:r>
    </w:p>
    <w:p w:rsidR="00C749AB" w:rsidRDefault="00751AD8" w:rsidP="00164E9F">
      <w:pPr>
        <w:pStyle w:val="Sinespaciado1"/>
        <w:ind w:left="-426"/>
        <w:rPr>
          <w:rFonts w:ascii="Arial" w:hAnsi="Arial" w:cs="Arial"/>
          <w:color w:val="000000" w:themeColor="text1"/>
          <w:sz w:val="20"/>
          <w:szCs w:val="20"/>
        </w:rPr>
      </w:pPr>
      <w:r w:rsidRPr="00366580">
        <w:rPr>
          <w:rFonts w:ascii="Arial" w:hAnsi="Arial" w:cs="Arial"/>
          <w:color w:val="000000" w:themeColor="text1"/>
          <w:sz w:val="20"/>
          <w:szCs w:val="20"/>
        </w:rPr>
        <w:t>Teléfono:</w:t>
      </w:r>
      <w:r w:rsidRPr="00366580">
        <w:rPr>
          <w:rFonts w:ascii="Arial" w:hAnsi="Arial" w:cs="Arial"/>
          <w:b/>
          <w:color w:val="000000" w:themeColor="text1"/>
          <w:sz w:val="20"/>
          <w:szCs w:val="20"/>
        </w:rPr>
        <w:t xml:space="preserve"> </w:t>
      </w:r>
      <w:r w:rsidRPr="00366580">
        <w:rPr>
          <w:rFonts w:ascii="Arial" w:hAnsi="Arial" w:cs="Arial"/>
          <w:color w:val="000000" w:themeColor="text1"/>
          <w:sz w:val="20"/>
          <w:szCs w:val="20"/>
        </w:rPr>
        <w:t>____________________________________________________________</w:t>
      </w:r>
    </w:p>
    <w:p w:rsidR="00751AD8" w:rsidRPr="00164E9F" w:rsidRDefault="00751AD8" w:rsidP="00164E9F">
      <w:pPr>
        <w:pStyle w:val="Sinespaciado1"/>
        <w:ind w:left="-426"/>
        <w:rPr>
          <w:rFonts w:ascii="Arial" w:hAnsi="Arial" w:cs="Arial"/>
          <w:color w:val="000000" w:themeColor="text1"/>
          <w:sz w:val="20"/>
          <w:szCs w:val="20"/>
        </w:rPr>
      </w:pPr>
      <w:r w:rsidRPr="00366580">
        <w:rPr>
          <w:color w:val="000000" w:themeColor="text1"/>
        </w:rPr>
        <w:t>Email: _________________________________________________________</w:t>
      </w:r>
    </w:p>
    <w:sectPr w:rsidR="00751AD8" w:rsidRPr="00164E9F" w:rsidSect="0078330E">
      <w:type w:val="continuous"/>
      <w:pgSz w:w="12242" w:h="15842" w:code="1"/>
      <w:pgMar w:top="1134" w:right="1043" w:bottom="902" w:left="1418"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4F3" w:rsidRDefault="000C34F3" w:rsidP="004E5B6E">
      <w:r>
        <w:separator/>
      </w:r>
    </w:p>
  </w:endnote>
  <w:endnote w:type="continuationSeparator" w:id="0">
    <w:p w:rsidR="000C34F3" w:rsidRDefault="000C34F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5DE" w:rsidRDefault="000745DE" w:rsidP="00AA5BD6">
    <w:pPr>
      <w:pStyle w:val="Piedepgina"/>
      <w:jc w:val="center"/>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5DE" w:rsidRDefault="000745DE" w:rsidP="00AA5BD6">
    <w:pPr>
      <w:pStyle w:val="Piedepgina"/>
      <w:jc w:val="center"/>
      <w:rPr>
        <w:lang w:val="es-ES"/>
      </w:rPr>
    </w:pPr>
  </w:p>
  <w:p w:rsidR="000745DE" w:rsidRDefault="000745DE" w:rsidP="00AA5BD6">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Pr="00B34FD3">
      <w:rPr>
        <w:b/>
        <w:bCs/>
        <w:noProof/>
        <w:lang w:val="es-ES"/>
      </w:rPr>
      <w:t>9</w:t>
    </w:r>
    <w:r>
      <w:rPr>
        <w:b/>
        <w:bCs/>
      </w:rPr>
      <w:fldChar w:fldCharType="end"/>
    </w:r>
    <w:r>
      <w:rPr>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4F3" w:rsidRDefault="000C34F3" w:rsidP="004E5B6E">
      <w:r>
        <w:separator/>
      </w:r>
    </w:p>
  </w:footnote>
  <w:footnote w:type="continuationSeparator" w:id="0">
    <w:p w:rsidR="000C34F3" w:rsidRDefault="000C34F3"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5DE" w:rsidRPr="000D0FAC" w:rsidRDefault="000745DE" w:rsidP="000D0FAC">
    <w:pPr>
      <w:ind w:left="-142"/>
      <w:jc w:val="both"/>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5DE" w:rsidRDefault="000745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5" w15:restartNumberingAfterBreak="0">
    <w:nsid w:val="126D020D"/>
    <w:multiLevelType w:val="hybridMultilevel"/>
    <w:tmpl w:val="DD70A0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9E53A9"/>
    <w:multiLevelType w:val="multilevel"/>
    <w:tmpl w:val="88F234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1634A9"/>
    <w:multiLevelType w:val="hybridMultilevel"/>
    <w:tmpl w:val="CE7AADA8"/>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5985291"/>
    <w:multiLevelType w:val="hybridMultilevel"/>
    <w:tmpl w:val="B9B033FC"/>
    <w:lvl w:ilvl="0" w:tplc="6670703A">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3" w15:restartNumberingAfterBreak="0">
    <w:nsid w:val="3C84443F"/>
    <w:multiLevelType w:val="hybridMultilevel"/>
    <w:tmpl w:val="20AE1C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1C561BC"/>
    <w:multiLevelType w:val="multilevel"/>
    <w:tmpl w:val="88F234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4374099"/>
    <w:multiLevelType w:val="hybridMultilevel"/>
    <w:tmpl w:val="F26CB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487563C1"/>
    <w:multiLevelType w:val="hybridMultilevel"/>
    <w:tmpl w:val="45F8B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594D70"/>
    <w:multiLevelType w:val="hybridMultilevel"/>
    <w:tmpl w:val="F3128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19" w15:restartNumberingAfterBreak="0">
    <w:nsid w:val="559C1C74"/>
    <w:multiLevelType w:val="hybridMultilevel"/>
    <w:tmpl w:val="84FC3B28"/>
    <w:lvl w:ilvl="0" w:tplc="CF6E33E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649625E0"/>
    <w:multiLevelType w:val="hybridMultilevel"/>
    <w:tmpl w:val="C63EE8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7155ADC"/>
    <w:multiLevelType w:val="hybridMultilevel"/>
    <w:tmpl w:val="1BC24BB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FB41BEA"/>
    <w:multiLevelType w:val="hybridMultilevel"/>
    <w:tmpl w:val="D4787CEA"/>
    <w:lvl w:ilvl="0" w:tplc="7FD0C2B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CC2AFB"/>
    <w:multiLevelType w:val="multilevel"/>
    <w:tmpl w:val="21368D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566351"/>
    <w:multiLevelType w:val="multilevel"/>
    <w:tmpl w:val="E05E1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2"/>
  </w:num>
  <w:num w:numId="4">
    <w:abstractNumId w:val="4"/>
  </w:num>
  <w:num w:numId="5">
    <w:abstractNumId w:val="6"/>
  </w:num>
  <w:num w:numId="6">
    <w:abstractNumId w:val="2"/>
  </w:num>
  <w:num w:numId="7">
    <w:abstractNumId w:val="1"/>
  </w:num>
  <w:num w:numId="8">
    <w:abstractNumId w:val="9"/>
  </w:num>
  <w:num w:numId="9">
    <w:abstractNumId w:val="21"/>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8"/>
  </w:num>
  <w:num w:numId="13">
    <w:abstractNumId w:val="31"/>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30"/>
  </w:num>
  <w:num w:numId="18">
    <w:abstractNumId w:val="23"/>
  </w:num>
  <w:num w:numId="19">
    <w:abstractNumId w:val="20"/>
  </w:num>
  <w:num w:numId="20">
    <w:abstractNumId w:val="26"/>
  </w:num>
  <w:num w:numId="21">
    <w:abstractNumId w:val="5"/>
  </w:num>
  <w:num w:numId="22">
    <w:abstractNumId w:val="15"/>
  </w:num>
  <w:num w:numId="23">
    <w:abstractNumId w:val="32"/>
  </w:num>
  <w:num w:numId="24">
    <w:abstractNumId w:val="29"/>
  </w:num>
  <w:num w:numId="25">
    <w:abstractNumId w:val="11"/>
  </w:num>
  <w:num w:numId="26">
    <w:abstractNumId w:val="8"/>
  </w:num>
  <w:num w:numId="27">
    <w:abstractNumId w:val="3"/>
  </w:num>
  <w:num w:numId="28">
    <w:abstractNumId w:val="27"/>
  </w:num>
  <w:num w:numId="2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6"/>
    <w:lvlOverride w:ilvl="0">
      <w:startOverride w:val="1"/>
    </w:lvlOverride>
    <w:lvlOverride w:ilvl="1"/>
    <w:lvlOverride w:ilvl="2"/>
    <w:lvlOverride w:ilvl="3"/>
    <w:lvlOverride w:ilvl="4"/>
    <w:lvlOverride w:ilvl="5"/>
    <w:lvlOverride w:ilvl="6"/>
    <w:lvlOverride w:ilvl="7"/>
    <w:lvlOverride w:ilvl="8"/>
  </w:num>
  <w:num w:numId="32">
    <w:abstractNumId w:val="25"/>
  </w:num>
  <w:num w:numId="3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9"/>
  </w:num>
  <w:num w:numId="39">
    <w:abstractNumId w:val="25"/>
  </w:num>
  <w:num w:numId="4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fr-LU"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1"/>
    <w:rsid w:val="000034C1"/>
    <w:rsid w:val="0000617D"/>
    <w:rsid w:val="00006557"/>
    <w:rsid w:val="00006BBA"/>
    <w:rsid w:val="000075CA"/>
    <w:rsid w:val="00007C57"/>
    <w:rsid w:val="000101D1"/>
    <w:rsid w:val="00011144"/>
    <w:rsid w:val="000114B1"/>
    <w:rsid w:val="00013EE7"/>
    <w:rsid w:val="00013F5D"/>
    <w:rsid w:val="00016069"/>
    <w:rsid w:val="000201E3"/>
    <w:rsid w:val="00020D11"/>
    <w:rsid w:val="00021ACB"/>
    <w:rsid w:val="0002206E"/>
    <w:rsid w:val="000226FF"/>
    <w:rsid w:val="000229F5"/>
    <w:rsid w:val="00024A27"/>
    <w:rsid w:val="00024E21"/>
    <w:rsid w:val="00025359"/>
    <w:rsid w:val="00025803"/>
    <w:rsid w:val="0002637A"/>
    <w:rsid w:val="000263E6"/>
    <w:rsid w:val="00031877"/>
    <w:rsid w:val="00032567"/>
    <w:rsid w:val="000331C4"/>
    <w:rsid w:val="000350B4"/>
    <w:rsid w:val="00041BD3"/>
    <w:rsid w:val="00041BE3"/>
    <w:rsid w:val="0004497A"/>
    <w:rsid w:val="00044E63"/>
    <w:rsid w:val="00046180"/>
    <w:rsid w:val="000510DB"/>
    <w:rsid w:val="00051CF2"/>
    <w:rsid w:val="00054193"/>
    <w:rsid w:val="00055025"/>
    <w:rsid w:val="0005504D"/>
    <w:rsid w:val="000557C5"/>
    <w:rsid w:val="000607EC"/>
    <w:rsid w:val="000622F4"/>
    <w:rsid w:val="0006416C"/>
    <w:rsid w:val="00065954"/>
    <w:rsid w:val="00065BF6"/>
    <w:rsid w:val="00065E33"/>
    <w:rsid w:val="00066A08"/>
    <w:rsid w:val="0006744A"/>
    <w:rsid w:val="00067A4A"/>
    <w:rsid w:val="00070374"/>
    <w:rsid w:val="00071F1E"/>
    <w:rsid w:val="000745DE"/>
    <w:rsid w:val="00075010"/>
    <w:rsid w:val="00075700"/>
    <w:rsid w:val="00075F0D"/>
    <w:rsid w:val="00076A14"/>
    <w:rsid w:val="0008200E"/>
    <w:rsid w:val="00083D5F"/>
    <w:rsid w:val="00084A88"/>
    <w:rsid w:val="0008699A"/>
    <w:rsid w:val="00087075"/>
    <w:rsid w:val="00087182"/>
    <w:rsid w:val="00091025"/>
    <w:rsid w:val="00092674"/>
    <w:rsid w:val="00093A7E"/>
    <w:rsid w:val="00094010"/>
    <w:rsid w:val="00095542"/>
    <w:rsid w:val="000A039B"/>
    <w:rsid w:val="000A15E6"/>
    <w:rsid w:val="000A2E83"/>
    <w:rsid w:val="000A391F"/>
    <w:rsid w:val="000A587B"/>
    <w:rsid w:val="000A7060"/>
    <w:rsid w:val="000B0A69"/>
    <w:rsid w:val="000B1F97"/>
    <w:rsid w:val="000B223B"/>
    <w:rsid w:val="000B2EDF"/>
    <w:rsid w:val="000B3019"/>
    <w:rsid w:val="000B3463"/>
    <w:rsid w:val="000B3CBA"/>
    <w:rsid w:val="000B6DAA"/>
    <w:rsid w:val="000B79C7"/>
    <w:rsid w:val="000C029C"/>
    <w:rsid w:val="000C063F"/>
    <w:rsid w:val="000C1352"/>
    <w:rsid w:val="000C34F3"/>
    <w:rsid w:val="000C3B9F"/>
    <w:rsid w:val="000C3D2B"/>
    <w:rsid w:val="000C4F64"/>
    <w:rsid w:val="000C5412"/>
    <w:rsid w:val="000C595C"/>
    <w:rsid w:val="000C6E5C"/>
    <w:rsid w:val="000D0FAC"/>
    <w:rsid w:val="000D100A"/>
    <w:rsid w:val="000D27D4"/>
    <w:rsid w:val="000D2857"/>
    <w:rsid w:val="000D4AD0"/>
    <w:rsid w:val="000D5D0E"/>
    <w:rsid w:val="000D7A86"/>
    <w:rsid w:val="000D7E5E"/>
    <w:rsid w:val="000E0F74"/>
    <w:rsid w:val="000E1F8C"/>
    <w:rsid w:val="000E26FC"/>
    <w:rsid w:val="000E32A4"/>
    <w:rsid w:val="000E3996"/>
    <w:rsid w:val="000E3F23"/>
    <w:rsid w:val="000E5AED"/>
    <w:rsid w:val="000E66D0"/>
    <w:rsid w:val="000E6994"/>
    <w:rsid w:val="000E7212"/>
    <w:rsid w:val="000E7A44"/>
    <w:rsid w:val="000E7E25"/>
    <w:rsid w:val="000F040A"/>
    <w:rsid w:val="000F093D"/>
    <w:rsid w:val="000F105B"/>
    <w:rsid w:val="000F185A"/>
    <w:rsid w:val="000F1B29"/>
    <w:rsid w:val="000F2817"/>
    <w:rsid w:val="000F31DD"/>
    <w:rsid w:val="000F3343"/>
    <w:rsid w:val="000F4706"/>
    <w:rsid w:val="000F79FE"/>
    <w:rsid w:val="00101930"/>
    <w:rsid w:val="00101B75"/>
    <w:rsid w:val="00103325"/>
    <w:rsid w:val="00103EAB"/>
    <w:rsid w:val="00105913"/>
    <w:rsid w:val="00106B96"/>
    <w:rsid w:val="00112EB8"/>
    <w:rsid w:val="00115125"/>
    <w:rsid w:val="001151B5"/>
    <w:rsid w:val="001173D2"/>
    <w:rsid w:val="001212C1"/>
    <w:rsid w:val="00121580"/>
    <w:rsid w:val="00121774"/>
    <w:rsid w:val="001245E6"/>
    <w:rsid w:val="00124DA7"/>
    <w:rsid w:val="00125538"/>
    <w:rsid w:val="0012597C"/>
    <w:rsid w:val="001325BF"/>
    <w:rsid w:val="00132B26"/>
    <w:rsid w:val="00134900"/>
    <w:rsid w:val="00135099"/>
    <w:rsid w:val="001354A2"/>
    <w:rsid w:val="00135746"/>
    <w:rsid w:val="00136B10"/>
    <w:rsid w:val="00136F82"/>
    <w:rsid w:val="00137041"/>
    <w:rsid w:val="001375C8"/>
    <w:rsid w:val="00140325"/>
    <w:rsid w:val="00141B5C"/>
    <w:rsid w:val="00142291"/>
    <w:rsid w:val="001427F1"/>
    <w:rsid w:val="00142A83"/>
    <w:rsid w:val="00142ED2"/>
    <w:rsid w:val="001442D6"/>
    <w:rsid w:val="00144315"/>
    <w:rsid w:val="00145FD8"/>
    <w:rsid w:val="001466F1"/>
    <w:rsid w:val="001519D0"/>
    <w:rsid w:val="001528D8"/>
    <w:rsid w:val="00154C3F"/>
    <w:rsid w:val="00154E81"/>
    <w:rsid w:val="00155AA5"/>
    <w:rsid w:val="00156665"/>
    <w:rsid w:val="00156983"/>
    <w:rsid w:val="00160A98"/>
    <w:rsid w:val="0016129F"/>
    <w:rsid w:val="0016247B"/>
    <w:rsid w:val="00162688"/>
    <w:rsid w:val="00164E9F"/>
    <w:rsid w:val="001675B4"/>
    <w:rsid w:val="00170ACA"/>
    <w:rsid w:val="001714C8"/>
    <w:rsid w:val="00171A48"/>
    <w:rsid w:val="0017275B"/>
    <w:rsid w:val="0017288A"/>
    <w:rsid w:val="00173CBF"/>
    <w:rsid w:val="001755FE"/>
    <w:rsid w:val="00176A76"/>
    <w:rsid w:val="0017714F"/>
    <w:rsid w:val="0017733F"/>
    <w:rsid w:val="001815C6"/>
    <w:rsid w:val="00181A88"/>
    <w:rsid w:val="00181C66"/>
    <w:rsid w:val="001821BA"/>
    <w:rsid w:val="00184856"/>
    <w:rsid w:val="001850A2"/>
    <w:rsid w:val="001856BE"/>
    <w:rsid w:val="00185FB9"/>
    <w:rsid w:val="00187A00"/>
    <w:rsid w:val="0019104D"/>
    <w:rsid w:val="001942F8"/>
    <w:rsid w:val="0019498D"/>
    <w:rsid w:val="001962F8"/>
    <w:rsid w:val="0019678C"/>
    <w:rsid w:val="00196AE8"/>
    <w:rsid w:val="00197A18"/>
    <w:rsid w:val="001A0EBD"/>
    <w:rsid w:val="001A1794"/>
    <w:rsid w:val="001A20F8"/>
    <w:rsid w:val="001A40E3"/>
    <w:rsid w:val="001A670F"/>
    <w:rsid w:val="001A698E"/>
    <w:rsid w:val="001B089E"/>
    <w:rsid w:val="001B26E1"/>
    <w:rsid w:val="001B3D32"/>
    <w:rsid w:val="001B4741"/>
    <w:rsid w:val="001B4DFC"/>
    <w:rsid w:val="001B60A8"/>
    <w:rsid w:val="001B6F28"/>
    <w:rsid w:val="001B79B0"/>
    <w:rsid w:val="001B7D07"/>
    <w:rsid w:val="001C26E0"/>
    <w:rsid w:val="001C384A"/>
    <w:rsid w:val="001C3F02"/>
    <w:rsid w:val="001C4B9D"/>
    <w:rsid w:val="001C5868"/>
    <w:rsid w:val="001C672F"/>
    <w:rsid w:val="001D1A43"/>
    <w:rsid w:val="001D1B35"/>
    <w:rsid w:val="001D39A0"/>
    <w:rsid w:val="001D67CD"/>
    <w:rsid w:val="001D7816"/>
    <w:rsid w:val="001E00E6"/>
    <w:rsid w:val="001E030A"/>
    <w:rsid w:val="001E03B7"/>
    <w:rsid w:val="001E0E6D"/>
    <w:rsid w:val="001E2DEB"/>
    <w:rsid w:val="001E5609"/>
    <w:rsid w:val="001E5DD7"/>
    <w:rsid w:val="001E6626"/>
    <w:rsid w:val="001E6905"/>
    <w:rsid w:val="001E7A3E"/>
    <w:rsid w:val="001F0851"/>
    <w:rsid w:val="001F14E5"/>
    <w:rsid w:val="001F1CF9"/>
    <w:rsid w:val="001F1F8A"/>
    <w:rsid w:val="001F2AB5"/>
    <w:rsid w:val="001F31F5"/>
    <w:rsid w:val="001F42DB"/>
    <w:rsid w:val="001F46A1"/>
    <w:rsid w:val="001F4E98"/>
    <w:rsid w:val="001F507C"/>
    <w:rsid w:val="0020152E"/>
    <w:rsid w:val="00201B6E"/>
    <w:rsid w:val="00201E16"/>
    <w:rsid w:val="002028FD"/>
    <w:rsid w:val="002032D4"/>
    <w:rsid w:val="00204044"/>
    <w:rsid w:val="00204D0A"/>
    <w:rsid w:val="00204E6D"/>
    <w:rsid w:val="00205B69"/>
    <w:rsid w:val="00206EDA"/>
    <w:rsid w:val="00207E6F"/>
    <w:rsid w:val="002105B4"/>
    <w:rsid w:val="00210C54"/>
    <w:rsid w:val="002111FD"/>
    <w:rsid w:val="00211991"/>
    <w:rsid w:val="0021350E"/>
    <w:rsid w:val="00220293"/>
    <w:rsid w:val="002203AB"/>
    <w:rsid w:val="0022610A"/>
    <w:rsid w:val="00226DFA"/>
    <w:rsid w:val="00230021"/>
    <w:rsid w:val="00230952"/>
    <w:rsid w:val="00233897"/>
    <w:rsid w:val="0023577F"/>
    <w:rsid w:val="00235ECA"/>
    <w:rsid w:val="00236B33"/>
    <w:rsid w:val="00236CE6"/>
    <w:rsid w:val="002417EF"/>
    <w:rsid w:val="00242A30"/>
    <w:rsid w:val="00242BE3"/>
    <w:rsid w:val="002433A9"/>
    <w:rsid w:val="00244378"/>
    <w:rsid w:val="00245398"/>
    <w:rsid w:val="00246EE4"/>
    <w:rsid w:val="002476E2"/>
    <w:rsid w:val="00250F02"/>
    <w:rsid w:val="002511D5"/>
    <w:rsid w:val="002513F3"/>
    <w:rsid w:val="002517C1"/>
    <w:rsid w:val="00251AD2"/>
    <w:rsid w:val="00252144"/>
    <w:rsid w:val="0025348C"/>
    <w:rsid w:val="0025416C"/>
    <w:rsid w:val="0025439D"/>
    <w:rsid w:val="00254D88"/>
    <w:rsid w:val="00255B7F"/>
    <w:rsid w:val="0026014B"/>
    <w:rsid w:val="0026069E"/>
    <w:rsid w:val="00260C57"/>
    <w:rsid w:val="00262188"/>
    <w:rsid w:val="00263565"/>
    <w:rsid w:val="00266580"/>
    <w:rsid w:val="00270E13"/>
    <w:rsid w:val="00274CB5"/>
    <w:rsid w:val="00275F2C"/>
    <w:rsid w:val="00277C4F"/>
    <w:rsid w:val="002821E5"/>
    <w:rsid w:val="002827D5"/>
    <w:rsid w:val="00283CB9"/>
    <w:rsid w:val="002844FC"/>
    <w:rsid w:val="00284523"/>
    <w:rsid w:val="00285913"/>
    <w:rsid w:val="00285C0D"/>
    <w:rsid w:val="0028617D"/>
    <w:rsid w:val="00286F73"/>
    <w:rsid w:val="0028772D"/>
    <w:rsid w:val="00291108"/>
    <w:rsid w:val="00291FC2"/>
    <w:rsid w:val="00292536"/>
    <w:rsid w:val="00293A18"/>
    <w:rsid w:val="002948B4"/>
    <w:rsid w:val="00294A8F"/>
    <w:rsid w:val="002957E6"/>
    <w:rsid w:val="00295F33"/>
    <w:rsid w:val="0029649C"/>
    <w:rsid w:val="002970B6"/>
    <w:rsid w:val="00297300"/>
    <w:rsid w:val="00297C9B"/>
    <w:rsid w:val="00297E6B"/>
    <w:rsid w:val="002A0343"/>
    <w:rsid w:val="002A0835"/>
    <w:rsid w:val="002A1353"/>
    <w:rsid w:val="002A1FB6"/>
    <w:rsid w:val="002A55EC"/>
    <w:rsid w:val="002A648F"/>
    <w:rsid w:val="002B0A80"/>
    <w:rsid w:val="002B17FE"/>
    <w:rsid w:val="002B24D8"/>
    <w:rsid w:val="002B415B"/>
    <w:rsid w:val="002B5C16"/>
    <w:rsid w:val="002B69AC"/>
    <w:rsid w:val="002B6FEE"/>
    <w:rsid w:val="002C0B6A"/>
    <w:rsid w:val="002C1140"/>
    <w:rsid w:val="002C247B"/>
    <w:rsid w:val="002C2CF4"/>
    <w:rsid w:val="002C3038"/>
    <w:rsid w:val="002C3459"/>
    <w:rsid w:val="002C39F9"/>
    <w:rsid w:val="002C3A42"/>
    <w:rsid w:val="002C4E0A"/>
    <w:rsid w:val="002C4F31"/>
    <w:rsid w:val="002C52AE"/>
    <w:rsid w:val="002C566D"/>
    <w:rsid w:val="002C66F0"/>
    <w:rsid w:val="002C6DF9"/>
    <w:rsid w:val="002C7BD1"/>
    <w:rsid w:val="002D0A7C"/>
    <w:rsid w:val="002D0B77"/>
    <w:rsid w:val="002D1111"/>
    <w:rsid w:val="002D14F9"/>
    <w:rsid w:val="002D45AA"/>
    <w:rsid w:val="002D4B5A"/>
    <w:rsid w:val="002D51F4"/>
    <w:rsid w:val="002D56C9"/>
    <w:rsid w:val="002D5F9D"/>
    <w:rsid w:val="002D7221"/>
    <w:rsid w:val="002E0426"/>
    <w:rsid w:val="002E0B18"/>
    <w:rsid w:val="002E18B8"/>
    <w:rsid w:val="002E49BA"/>
    <w:rsid w:val="002E4DD0"/>
    <w:rsid w:val="002E5ABB"/>
    <w:rsid w:val="002E60EF"/>
    <w:rsid w:val="002E731D"/>
    <w:rsid w:val="002F121F"/>
    <w:rsid w:val="002F16DF"/>
    <w:rsid w:val="002F2F69"/>
    <w:rsid w:val="002F2F9E"/>
    <w:rsid w:val="002F7B2C"/>
    <w:rsid w:val="00300266"/>
    <w:rsid w:val="00300CA2"/>
    <w:rsid w:val="0030103E"/>
    <w:rsid w:val="00304418"/>
    <w:rsid w:val="003051E8"/>
    <w:rsid w:val="00305372"/>
    <w:rsid w:val="00306CE8"/>
    <w:rsid w:val="00306F78"/>
    <w:rsid w:val="00307C89"/>
    <w:rsid w:val="003104D3"/>
    <w:rsid w:val="00311F07"/>
    <w:rsid w:val="00311F77"/>
    <w:rsid w:val="00312E46"/>
    <w:rsid w:val="0031398C"/>
    <w:rsid w:val="00314D6F"/>
    <w:rsid w:val="0032183F"/>
    <w:rsid w:val="00321916"/>
    <w:rsid w:val="00321968"/>
    <w:rsid w:val="00321B42"/>
    <w:rsid w:val="00322218"/>
    <w:rsid w:val="00322716"/>
    <w:rsid w:val="0032272E"/>
    <w:rsid w:val="00322E16"/>
    <w:rsid w:val="00323B69"/>
    <w:rsid w:val="003243BE"/>
    <w:rsid w:val="0032466A"/>
    <w:rsid w:val="003248B1"/>
    <w:rsid w:val="00324BCD"/>
    <w:rsid w:val="00325A8A"/>
    <w:rsid w:val="00325B1D"/>
    <w:rsid w:val="00325BB8"/>
    <w:rsid w:val="003272A6"/>
    <w:rsid w:val="00330964"/>
    <w:rsid w:val="00330FCA"/>
    <w:rsid w:val="00332B58"/>
    <w:rsid w:val="00332C81"/>
    <w:rsid w:val="00333478"/>
    <w:rsid w:val="00333CC7"/>
    <w:rsid w:val="00333DA2"/>
    <w:rsid w:val="00336975"/>
    <w:rsid w:val="00336EED"/>
    <w:rsid w:val="00341743"/>
    <w:rsid w:val="0034322B"/>
    <w:rsid w:val="0034531C"/>
    <w:rsid w:val="0034598E"/>
    <w:rsid w:val="00345E9A"/>
    <w:rsid w:val="00346931"/>
    <w:rsid w:val="00347087"/>
    <w:rsid w:val="00347FE4"/>
    <w:rsid w:val="0035003B"/>
    <w:rsid w:val="003510BC"/>
    <w:rsid w:val="003519E8"/>
    <w:rsid w:val="00353E23"/>
    <w:rsid w:val="00354A9B"/>
    <w:rsid w:val="00354DC8"/>
    <w:rsid w:val="003560B6"/>
    <w:rsid w:val="00357264"/>
    <w:rsid w:val="00357A95"/>
    <w:rsid w:val="00357CB3"/>
    <w:rsid w:val="00360518"/>
    <w:rsid w:val="003605AC"/>
    <w:rsid w:val="003609FD"/>
    <w:rsid w:val="00361574"/>
    <w:rsid w:val="00362280"/>
    <w:rsid w:val="00362F79"/>
    <w:rsid w:val="00362FE7"/>
    <w:rsid w:val="00363892"/>
    <w:rsid w:val="00363B08"/>
    <w:rsid w:val="00363C69"/>
    <w:rsid w:val="00364C5B"/>
    <w:rsid w:val="00365246"/>
    <w:rsid w:val="00365710"/>
    <w:rsid w:val="00366B0C"/>
    <w:rsid w:val="00366DD5"/>
    <w:rsid w:val="00367906"/>
    <w:rsid w:val="0037218A"/>
    <w:rsid w:val="00372EA7"/>
    <w:rsid w:val="003747FD"/>
    <w:rsid w:val="00374BA5"/>
    <w:rsid w:val="00374D3C"/>
    <w:rsid w:val="00374EEF"/>
    <w:rsid w:val="00374F5C"/>
    <w:rsid w:val="00375911"/>
    <w:rsid w:val="003766E6"/>
    <w:rsid w:val="00384F41"/>
    <w:rsid w:val="00387191"/>
    <w:rsid w:val="00387E98"/>
    <w:rsid w:val="003914DE"/>
    <w:rsid w:val="0039168A"/>
    <w:rsid w:val="00393009"/>
    <w:rsid w:val="003934C5"/>
    <w:rsid w:val="00393563"/>
    <w:rsid w:val="0039654F"/>
    <w:rsid w:val="0039724A"/>
    <w:rsid w:val="003A00D6"/>
    <w:rsid w:val="003A12FE"/>
    <w:rsid w:val="003A13B6"/>
    <w:rsid w:val="003A2A1F"/>
    <w:rsid w:val="003A30B5"/>
    <w:rsid w:val="003A3680"/>
    <w:rsid w:val="003A3DDE"/>
    <w:rsid w:val="003A47E4"/>
    <w:rsid w:val="003A4C16"/>
    <w:rsid w:val="003A7299"/>
    <w:rsid w:val="003A73FE"/>
    <w:rsid w:val="003A79AD"/>
    <w:rsid w:val="003B01E3"/>
    <w:rsid w:val="003B0534"/>
    <w:rsid w:val="003B0D34"/>
    <w:rsid w:val="003B0E05"/>
    <w:rsid w:val="003B1053"/>
    <w:rsid w:val="003B117B"/>
    <w:rsid w:val="003B2271"/>
    <w:rsid w:val="003B2FB8"/>
    <w:rsid w:val="003B2FCD"/>
    <w:rsid w:val="003B46E3"/>
    <w:rsid w:val="003B4C02"/>
    <w:rsid w:val="003B510B"/>
    <w:rsid w:val="003B51B1"/>
    <w:rsid w:val="003B6E97"/>
    <w:rsid w:val="003C0630"/>
    <w:rsid w:val="003C1014"/>
    <w:rsid w:val="003C1914"/>
    <w:rsid w:val="003C1BFA"/>
    <w:rsid w:val="003C2ACA"/>
    <w:rsid w:val="003C5B1B"/>
    <w:rsid w:val="003C6B95"/>
    <w:rsid w:val="003D0390"/>
    <w:rsid w:val="003D1CDB"/>
    <w:rsid w:val="003D2018"/>
    <w:rsid w:val="003D2145"/>
    <w:rsid w:val="003D358E"/>
    <w:rsid w:val="003D3CE8"/>
    <w:rsid w:val="003D3F05"/>
    <w:rsid w:val="003D43C9"/>
    <w:rsid w:val="003D5713"/>
    <w:rsid w:val="003E18A2"/>
    <w:rsid w:val="003E196F"/>
    <w:rsid w:val="003E29AE"/>
    <w:rsid w:val="003E3150"/>
    <w:rsid w:val="003E3495"/>
    <w:rsid w:val="003E39BA"/>
    <w:rsid w:val="003E470C"/>
    <w:rsid w:val="003E5561"/>
    <w:rsid w:val="003E5A38"/>
    <w:rsid w:val="003E73F4"/>
    <w:rsid w:val="003F2421"/>
    <w:rsid w:val="003F39B8"/>
    <w:rsid w:val="003F3D07"/>
    <w:rsid w:val="003F4192"/>
    <w:rsid w:val="003F42CE"/>
    <w:rsid w:val="003F44F5"/>
    <w:rsid w:val="003F46C1"/>
    <w:rsid w:val="003F56FB"/>
    <w:rsid w:val="003F5DED"/>
    <w:rsid w:val="003F70A0"/>
    <w:rsid w:val="003F746A"/>
    <w:rsid w:val="004011D8"/>
    <w:rsid w:val="0040196C"/>
    <w:rsid w:val="00403B3C"/>
    <w:rsid w:val="00404750"/>
    <w:rsid w:val="00410AB4"/>
    <w:rsid w:val="0041155F"/>
    <w:rsid w:val="00411993"/>
    <w:rsid w:val="00412741"/>
    <w:rsid w:val="004135EE"/>
    <w:rsid w:val="004145A8"/>
    <w:rsid w:val="00414CC9"/>
    <w:rsid w:val="00416981"/>
    <w:rsid w:val="00416EF7"/>
    <w:rsid w:val="004175BE"/>
    <w:rsid w:val="00421748"/>
    <w:rsid w:val="004229A2"/>
    <w:rsid w:val="00422D16"/>
    <w:rsid w:val="004238FB"/>
    <w:rsid w:val="004247C0"/>
    <w:rsid w:val="00424F8A"/>
    <w:rsid w:val="004253FB"/>
    <w:rsid w:val="00426AA5"/>
    <w:rsid w:val="00426DE5"/>
    <w:rsid w:val="00427F8F"/>
    <w:rsid w:val="00430161"/>
    <w:rsid w:val="0043052B"/>
    <w:rsid w:val="00430A8C"/>
    <w:rsid w:val="00430A90"/>
    <w:rsid w:val="00431697"/>
    <w:rsid w:val="00431E86"/>
    <w:rsid w:val="0043300C"/>
    <w:rsid w:val="0043318F"/>
    <w:rsid w:val="00433791"/>
    <w:rsid w:val="004350EF"/>
    <w:rsid w:val="00436C38"/>
    <w:rsid w:val="004403FC"/>
    <w:rsid w:val="0044146C"/>
    <w:rsid w:val="004426C6"/>
    <w:rsid w:val="00443F28"/>
    <w:rsid w:val="0044421A"/>
    <w:rsid w:val="00444726"/>
    <w:rsid w:val="00446310"/>
    <w:rsid w:val="00450156"/>
    <w:rsid w:val="00450F99"/>
    <w:rsid w:val="0045103D"/>
    <w:rsid w:val="00451736"/>
    <w:rsid w:val="00452290"/>
    <w:rsid w:val="00452D6C"/>
    <w:rsid w:val="00454216"/>
    <w:rsid w:val="0045423B"/>
    <w:rsid w:val="00454AF6"/>
    <w:rsid w:val="0045537A"/>
    <w:rsid w:val="00457E13"/>
    <w:rsid w:val="00457F34"/>
    <w:rsid w:val="004616F0"/>
    <w:rsid w:val="00463881"/>
    <w:rsid w:val="00463918"/>
    <w:rsid w:val="00464888"/>
    <w:rsid w:val="004650A0"/>
    <w:rsid w:val="004668BE"/>
    <w:rsid w:val="004679D8"/>
    <w:rsid w:val="00467D22"/>
    <w:rsid w:val="0047064B"/>
    <w:rsid w:val="00470AE0"/>
    <w:rsid w:val="00473F51"/>
    <w:rsid w:val="0047402C"/>
    <w:rsid w:val="004748CF"/>
    <w:rsid w:val="004767F5"/>
    <w:rsid w:val="0047715E"/>
    <w:rsid w:val="00477184"/>
    <w:rsid w:val="004773C0"/>
    <w:rsid w:val="0048250E"/>
    <w:rsid w:val="00483B26"/>
    <w:rsid w:val="00485B8A"/>
    <w:rsid w:val="00485F73"/>
    <w:rsid w:val="004867DF"/>
    <w:rsid w:val="00486C47"/>
    <w:rsid w:val="00486D7B"/>
    <w:rsid w:val="00487DF0"/>
    <w:rsid w:val="004911D8"/>
    <w:rsid w:val="00492E97"/>
    <w:rsid w:val="00492F42"/>
    <w:rsid w:val="004954A0"/>
    <w:rsid w:val="004955D5"/>
    <w:rsid w:val="004958E0"/>
    <w:rsid w:val="0049793D"/>
    <w:rsid w:val="004A1D4D"/>
    <w:rsid w:val="004A714D"/>
    <w:rsid w:val="004A792A"/>
    <w:rsid w:val="004B0347"/>
    <w:rsid w:val="004B0539"/>
    <w:rsid w:val="004B0D5E"/>
    <w:rsid w:val="004B3041"/>
    <w:rsid w:val="004B3874"/>
    <w:rsid w:val="004B4BD7"/>
    <w:rsid w:val="004B4C8F"/>
    <w:rsid w:val="004B4F40"/>
    <w:rsid w:val="004B516A"/>
    <w:rsid w:val="004B7007"/>
    <w:rsid w:val="004B7578"/>
    <w:rsid w:val="004C34A5"/>
    <w:rsid w:val="004C4045"/>
    <w:rsid w:val="004C554D"/>
    <w:rsid w:val="004C671A"/>
    <w:rsid w:val="004C74D3"/>
    <w:rsid w:val="004D106F"/>
    <w:rsid w:val="004D4C2F"/>
    <w:rsid w:val="004D55FF"/>
    <w:rsid w:val="004D5642"/>
    <w:rsid w:val="004D5E00"/>
    <w:rsid w:val="004D6566"/>
    <w:rsid w:val="004E02ED"/>
    <w:rsid w:val="004E0D74"/>
    <w:rsid w:val="004E1AE2"/>
    <w:rsid w:val="004E2936"/>
    <w:rsid w:val="004E2A01"/>
    <w:rsid w:val="004E34C9"/>
    <w:rsid w:val="004E35D7"/>
    <w:rsid w:val="004E4726"/>
    <w:rsid w:val="004E5469"/>
    <w:rsid w:val="004E5B6E"/>
    <w:rsid w:val="004E5B8F"/>
    <w:rsid w:val="004E5BEF"/>
    <w:rsid w:val="004E7810"/>
    <w:rsid w:val="004F0830"/>
    <w:rsid w:val="004F2ABA"/>
    <w:rsid w:val="004F3993"/>
    <w:rsid w:val="004F51FD"/>
    <w:rsid w:val="004F6F2A"/>
    <w:rsid w:val="004F77CC"/>
    <w:rsid w:val="0050029B"/>
    <w:rsid w:val="005010DD"/>
    <w:rsid w:val="0050129B"/>
    <w:rsid w:val="005032C7"/>
    <w:rsid w:val="00503418"/>
    <w:rsid w:val="00504309"/>
    <w:rsid w:val="00504ADB"/>
    <w:rsid w:val="005061D0"/>
    <w:rsid w:val="00506422"/>
    <w:rsid w:val="00506F19"/>
    <w:rsid w:val="00507A07"/>
    <w:rsid w:val="005110BA"/>
    <w:rsid w:val="005115F6"/>
    <w:rsid w:val="00512D76"/>
    <w:rsid w:val="00517137"/>
    <w:rsid w:val="0052286B"/>
    <w:rsid w:val="00522A41"/>
    <w:rsid w:val="0052322C"/>
    <w:rsid w:val="005251F9"/>
    <w:rsid w:val="005265EC"/>
    <w:rsid w:val="00526E80"/>
    <w:rsid w:val="005274E0"/>
    <w:rsid w:val="00531578"/>
    <w:rsid w:val="00531D53"/>
    <w:rsid w:val="005331B7"/>
    <w:rsid w:val="00533718"/>
    <w:rsid w:val="0053419C"/>
    <w:rsid w:val="00534D5C"/>
    <w:rsid w:val="005405F4"/>
    <w:rsid w:val="005407F2"/>
    <w:rsid w:val="005429EE"/>
    <w:rsid w:val="00543B23"/>
    <w:rsid w:val="00544008"/>
    <w:rsid w:val="005444E5"/>
    <w:rsid w:val="0054482B"/>
    <w:rsid w:val="00545517"/>
    <w:rsid w:val="00545A6E"/>
    <w:rsid w:val="00547E24"/>
    <w:rsid w:val="00547E8B"/>
    <w:rsid w:val="00547FCA"/>
    <w:rsid w:val="00550A26"/>
    <w:rsid w:val="00550F33"/>
    <w:rsid w:val="0055378F"/>
    <w:rsid w:val="00553CF0"/>
    <w:rsid w:val="0055497C"/>
    <w:rsid w:val="00556342"/>
    <w:rsid w:val="00556413"/>
    <w:rsid w:val="00557EF3"/>
    <w:rsid w:val="00561454"/>
    <w:rsid w:val="00561B49"/>
    <w:rsid w:val="00561F34"/>
    <w:rsid w:val="0056205A"/>
    <w:rsid w:val="00562493"/>
    <w:rsid w:val="005624DB"/>
    <w:rsid w:val="00562C66"/>
    <w:rsid w:val="00562D51"/>
    <w:rsid w:val="00562DCA"/>
    <w:rsid w:val="00563724"/>
    <w:rsid w:val="005639B3"/>
    <w:rsid w:val="00563FFA"/>
    <w:rsid w:val="005653BF"/>
    <w:rsid w:val="005658D9"/>
    <w:rsid w:val="00565E7D"/>
    <w:rsid w:val="00566001"/>
    <w:rsid w:val="005665C0"/>
    <w:rsid w:val="005701BE"/>
    <w:rsid w:val="00571237"/>
    <w:rsid w:val="005718B8"/>
    <w:rsid w:val="00572B09"/>
    <w:rsid w:val="0057302B"/>
    <w:rsid w:val="00574283"/>
    <w:rsid w:val="00574EC0"/>
    <w:rsid w:val="00576162"/>
    <w:rsid w:val="00576174"/>
    <w:rsid w:val="005779EE"/>
    <w:rsid w:val="00580FDE"/>
    <w:rsid w:val="0058363B"/>
    <w:rsid w:val="00583969"/>
    <w:rsid w:val="00584874"/>
    <w:rsid w:val="00585B74"/>
    <w:rsid w:val="00586CFF"/>
    <w:rsid w:val="00586FC0"/>
    <w:rsid w:val="005901CA"/>
    <w:rsid w:val="00590815"/>
    <w:rsid w:val="005922AF"/>
    <w:rsid w:val="005945EB"/>
    <w:rsid w:val="005953AC"/>
    <w:rsid w:val="00597693"/>
    <w:rsid w:val="005A02CE"/>
    <w:rsid w:val="005A1155"/>
    <w:rsid w:val="005A38C8"/>
    <w:rsid w:val="005A5B08"/>
    <w:rsid w:val="005A5C9B"/>
    <w:rsid w:val="005A5EE9"/>
    <w:rsid w:val="005A5F08"/>
    <w:rsid w:val="005A6000"/>
    <w:rsid w:val="005A6263"/>
    <w:rsid w:val="005B01FB"/>
    <w:rsid w:val="005B1143"/>
    <w:rsid w:val="005B347C"/>
    <w:rsid w:val="005B560B"/>
    <w:rsid w:val="005B6908"/>
    <w:rsid w:val="005B6A01"/>
    <w:rsid w:val="005B746D"/>
    <w:rsid w:val="005B7DC9"/>
    <w:rsid w:val="005C13B3"/>
    <w:rsid w:val="005C1A85"/>
    <w:rsid w:val="005C333F"/>
    <w:rsid w:val="005C392A"/>
    <w:rsid w:val="005C4006"/>
    <w:rsid w:val="005C50BB"/>
    <w:rsid w:val="005C61F2"/>
    <w:rsid w:val="005C651D"/>
    <w:rsid w:val="005D034B"/>
    <w:rsid w:val="005D2B21"/>
    <w:rsid w:val="005D2FBF"/>
    <w:rsid w:val="005D6BA4"/>
    <w:rsid w:val="005D6FE9"/>
    <w:rsid w:val="005D79AA"/>
    <w:rsid w:val="005E1017"/>
    <w:rsid w:val="005E1D4B"/>
    <w:rsid w:val="005E267A"/>
    <w:rsid w:val="005E27C2"/>
    <w:rsid w:val="005E2CAF"/>
    <w:rsid w:val="005E2F6F"/>
    <w:rsid w:val="005E475F"/>
    <w:rsid w:val="005E4BBD"/>
    <w:rsid w:val="005E4F2B"/>
    <w:rsid w:val="005E7E5B"/>
    <w:rsid w:val="005F059B"/>
    <w:rsid w:val="005F1CA8"/>
    <w:rsid w:val="005F1E72"/>
    <w:rsid w:val="005F1EBA"/>
    <w:rsid w:val="005F3AF8"/>
    <w:rsid w:val="005F4C71"/>
    <w:rsid w:val="005F58EE"/>
    <w:rsid w:val="00600465"/>
    <w:rsid w:val="0060085D"/>
    <w:rsid w:val="00601C6A"/>
    <w:rsid w:val="00602234"/>
    <w:rsid w:val="0060253E"/>
    <w:rsid w:val="006028F9"/>
    <w:rsid w:val="00602E8A"/>
    <w:rsid w:val="00603B14"/>
    <w:rsid w:val="00603E5D"/>
    <w:rsid w:val="00604357"/>
    <w:rsid w:val="00604992"/>
    <w:rsid w:val="00605259"/>
    <w:rsid w:val="00605677"/>
    <w:rsid w:val="00605B0C"/>
    <w:rsid w:val="00606AD6"/>
    <w:rsid w:val="0060722E"/>
    <w:rsid w:val="006072DB"/>
    <w:rsid w:val="006078A4"/>
    <w:rsid w:val="00611CBE"/>
    <w:rsid w:val="00611F23"/>
    <w:rsid w:val="006122CD"/>
    <w:rsid w:val="00612697"/>
    <w:rsid w:val="00615136"/>
    <w:rsid w:val="00615246"/>
    <w:rsid w:val="00615C21"/>
    <w:rsid w:val="00622719"/>
    <w:rsid w:val="00623595"/>
    <w:rsid w:val="00624861"/>
    <w:rsid w:val="00624A3B"/>
    <w:rsid w:val="006259DE"/>
    <w:rsid w:val="00631BA0"/>
    <w:rsid w:val="00631E4E"/>
    <w:rsid w:val="00631EBE"/>
    <w:rsid w:val="006323DA"/>
    <w:rsid w:val="00633334"/>
    <w:rsid w:val="006353D3"/>
    <w:rsid w:val="0063585F"/>
    <w:rsid w:val="006360B5"/>
    <w:rsid w:val="00637025"/>
    <w:rsid w:val="00637A09"/>
    <w:rsid w:val="00640022"/>
    <w:rsid w:val="00641C16"/>
    <w:rsid w:val="00641E1E"/>
    <w:rsid w:val="0064207A"/>
    <w:rsid w:val="006431D4"/>
    <w:rsid w:val="00644ADD"/>
    <w:rsid w:val="00645A1B"/>
    <w:rsid w:val="00645F78"/>
    <w:rsid w:val="00645F80"/>
    <w:rsid w:val="00651BFF"/>
    <w:rsid w:val="00653263"/>
    <w:rsid w:val="006537B3"/>
    <w:rsid w:val="006538ED"/>
    <w:rsid w:val="00653B28"/>
    <w:rsid w:val="00653B8C"/>
    <w:rsid w:val="00653EBC"/>
    <w:rsid w:val="00655740"/>
    <w:rsid w:val="0065580B"/>
    <w:rsid w:val="00657134"/>
    <w:rsid w:val="00660EE2"/>
    <w:rsid w:val="0066125C"/>
    <w:rsid w:val="00661364"/>
    <w:rsid w:val="00662047"/>
    <w:rsid w:val="00662DE5"/>
    <w:rsid w:val="0066381D"/>
    <w:rsid w:val="0066425B"/>
    <w:rsid w:val="00664540"/>
    <w:rsid w:val="0066785D"/>
    <w:rsid w:val="00670F75"/>
    <w:rsid w:val="006712A0"/>
    <w:rsid w:val="006731FE"/>
    <w:rsid w:val="00673399"/>
    <w:rsid w:val="0067417B"/>
    <w:rsid w:val="00674A2E"/>
    <w:rsid w:val="00675890"/>
    <w:rsid w:val="0067729E"/>
    <w:rsid w:val="00680B14"/>
    <w:rsid w:val="00682AE3"/>
    <w:rsid w:val="0068333F"/>
    <w:rsid w:val="0068439B"/>
    <w:rsid w:val="0068472E"/>
    <w:rsid w:val="006855E4"/>
    <w:rsid w:val="006861DD"/>
    <w:rsid w:val="006862B5"/>
    <w:rsid w:val="00686AB0"/>
    <w:rsid w:val="006870CF"/>
    <w:rsid w:val="00690846"/>
    <w:rsid w:val="0069301C"/>
    <w:rsid w:val="00693B7B"/>
    <w:rsid w:val="006940D9"/>
    <w:rsid w:val="0069722C"/>
    <w:rsid w:val="006A0236"/>
    <w:rsid w:val="006A0BEB"/>
    <w:rsid w:val="006A0DEE"/>
    <w:rsid w:val="006A1E76"/>
    <w:rsid w:val="006A2BAC"/>
    <w:rsid w:val="006A3B10"/>
    <w:rsid w:val="006A551C"/>
    <w:rsid w:val="006A5E72"/>
    <w:rsid w:val="006A6F8A"/>
    <w:rsid w:val="006B1B81"/>
    <w:rsid w:val="006B22EB"/>
    <w:rsid w:val="006B32AF"/>
    <w:rsid w:val="006B663A"/>
    <w:rsid w:val="006B6B13"/>
    <w:rsid w:val="006B6D12"/>
    <w:rsid w:val="006C10B5"/>
    <w:rsid w:val="006C2F75"/>
    <w:rsid w:val="006C3723"/>
    <w:rsid w:val="006C3FA2"/>
    <w:rsid w:val="006C4419"/>
    <w:rsid w:val="006C5346"/>
    <w:rsid w:val="006C5C5D"/>
    <w:rsid w:val="006C6F13"/>
    <w:rsid w:val="006C6F16"/>
    <w:rsid w:val="006C7761"/>
    <w:rsid w:val="006C7A53"/>
    <w:rsid w:val="006D105D"/>
    <w:rsid w:val="006D1497"/>
    <w:rsid w:val="006D1C74"/>
    <w:rsid w:val="006D1CC8"/>
    <w:rsid w:val="006D25CB"/>
    <w:rsid w:val="006D3285"/>
    <w:rsid w:val="006D36CC"/>
    <w:rsid w:val="006D45A5"/>
    <w:rsid w:val="006D53CE"/>
    <w:rsid w:val="006D58AE"/>
    <w:rsid w:val="006D7213"/>
    <w:rsid w:val="006D7F3B"/>
    <w:rsid w:val="006E37B9"/>
    <w:rsid w:val="006E3AF1"/>
    <w:rsid w:val="006E5521"/>
    <w:rsid w:val="006E7148"/>
    <w:rsid w:val="006F005D"/>
    <w:rsid w:val="006F0E50"/>
    <w:rsid w:val="006F0F68"/>
    <w:rsid w:val="006F13CA"/>
    <w:rsid w:val="006F3052"/>
    <w:rsid w:val="006F3554"/>
    <w:rsid w:val="006F4F83"/>
    <w:rsid w:val="006F6346"/>
    <w:rsid w:val="006F64BE"/>
    <w:rsid w:val="00701B26"/>
    <w:rsid w:val="0070326D"/>
    <w:rsid w:val="0070496E"/>
    <w:rsid w:val="007067D3"/>
    <w:rsid w:val="00706D79"/>
    <w:rsid w:val="007101DC"/>
    <w:rsid w:val="007134A7"/>
    <w:rsid w:val="00714529"/>
    <w:rsid w:val="00715DE4"/>
    <w:rsid w:val="007165B0"/>
    <w:rsid w:val="00717384"/>
    <w:rsid w:val="00721092"/>
    <w:rsid w:val="0072156B"/>
    <w:rsid w:val="0072164A"/>
    <w:rsid w:val="00723E39"/>
    <w:rsid w:val="007266FB"/>
    <w:rsid w:val="007267C8"/>
    <w:rsid w:val="0073096E"/>
    <w:rsid w:val="007325AC"/>
    <w:rsid w:val="007339F7"/>
    <w:rsid w:val="00733AFA"/>
    <w:rsid w:val="0073406D"/>
    <w:rsid w:val="00737DF9"/>
    <w:rsid w:val="007414E7"/>
    <w:rsid w:val="007417A4"/>
    <w:rsid w:val="007421D0"/>
    <w:rsid w:val="007432FD"/>
    <w:rsid w:val="00743C49"/>
    <w:rsid w:val="00744AF7"/>
    <w:rsid w:val="00745358"/>
    <w:rsid w:val="007455B9"/>
    <w:rsid w:val="0075028F"/>
    <w:rsid w:val="00750833"/>
    <w:rsid w:val="00751957"/>
    <w:rsid w:val="00751AD8"/>
    <w:rsid w:val="00754DC1"/>
    <w:rsid w:val="007552F1"/>
    <w:rsid w:val="0075567B"/>
    <w:rsid w:val="00756466"/>
    <w:rsid w:val="0076248B"/>
    <w:rsid w:val="0076362E"/>
    <w:rsid w:val="0076432A"/>
    <w:rsid w:val="00765ABE"/>
    <w:rsid w:val="00766866"/>
    <w:rsid w:val="00767179"/>
    <w:rsid w:val="00771622"/>
    <w:rsid w:val="00771992"/>
    <w:rsid w:val="00771AA0"/>
    <w:rsid w:val="0077389B"/>
    <w:rsid w:val="00773B6B"/>
    <w:rsid w:val="00775DC5"/>
    <w:rsid w:val="007762B7"/>
    <w:rsid w:val="00776709"/>
    <w:rsid w:val="007778D7"/>
    <w:rsid w:val="00777E83"/>
    <w:rsid w:val="00780065"/>
    <w:rsid w:val="0078026C"/>
    <w:rsid w:val="0078050D"/>
    <w:rsid w:val="007817AF"/>
    <w:rsid w:val="007822D5"/>
    <w:rsid w:val="0078330E"/>
    <w:rsid w:val="00783BC9"/>
    <w:rsid w:val="00783C2C"/>
    <w:rsid w:val="007844F7"/>
    <w:rsid w:val="00784EB1"/>
    <w:rsid w:val="007850D0"/>
    <w:rsid w:val="00785754"/>
    <w:rsid w:val="00787031"/>
    <w:rsid w:val="00790259"/>
    <w:rsid w:val="00790859"/>
    <w:rsid w:val="00790B1E"/>
    <w:rsid w:val="00791731"/>
    <w:rsid w:val="007921D4"/>
    <w:rsid w:val="00792226"/>
    <w:rsid w:val="00794566"/>
    <w:rsid w:val="00796564"/>
    <w:rsid w:val="007A1F94"/>
    <w:rsid w:val="007A27AF"/>
    <w:rsid w:val="007A3900"/>
    <w:rsid w:val="007A5FF7"/>
    <w:rsid w:val="007A79DE"/>
    <w:rsid w:val="007B0BF3"/>
    <w:rsid w:val="007B0D01"/>
    <w:rsid w:val="007B1119"/>
    <w:rsid w:val="007B1229"/>
    <w:rsid w:val="007B1F48"/>
    <w:rsid w:val="007B363B"/>
    <w:rsid w:val="007B5852"/>
    <w:rsid w:val="007B5D8E"/>
    <w:rsid w:val="007B6C78"/>
    <w:rsid w:val="007B7197"/>
    <w:rsid w:val="007B7216"/>
    <w:rsid w:val="007B7781"/>
    <w:rsid w:val="007B7951"/>
    <w:rsid w:val="007B7AF3"/>
    <w:rsid w:val="007C0FD3"/>
    <w:rsid w:val="007C17A2"/>
    <w:rsid w:val="007C2164"/>
    <w:rsid w:val="007C397D"/>
    <w:rsid w:val="007C41F5"/>
    <w:rsid w:val="007C4587"/>
    <w:rsid w:val="007C5B93"/>
    <w:rsid w:val="007C5D99"/>
    <w:rsid w:val="007C644C"/>
    <w:rsid w:val="007C6C8F"/>
    <w:rsid w:val="007C6D83"/>
    <w:rsid w:val="007C7324"/>
    <w:rsid w:val="007D235F"/>
    <w:rsid w:val="007D257F"/>
    <w:rsid w:val="007D3729"/>
    <w:rsid w:val="007D549B"/>
    <w:rsid w:val="007E0669"/>
    <w:rsid w:val="007E12EA"/>
    <w:rsid w:val="007E12FD"/>
    <w:rsid w:val="007E1812"/>
    <w:rsid w:val="007E1F57"/>
    <w:rsid w:val="007E37BB"/>
    <w:rsid w:val="007E3E28"/>
    <w:rsid w:val="007E4469"/>
    <w:rsid w:val="007E44B7"/>
    <w:rsid w:val="007E4993"/>
    <w:rsid w:val="007E59DD"/>
    <w:rsid w:val="007E76FB"/>
    <w:rsid w:val="007F0748"/>
    <w:rsid w:val="007F382B"/>
    <w:rsid w:val="007F3B01"/>
    <w:rsid w:val="007F421F"/>
    <w:rsid w:val="007F4FDC"/>
    <w:rsid w:val="007F54CD"/>
    <w:rsid w:val="007F5A2E"/>
    <w:rsid w:val="007F6E7D"/>
    <w:rsid w:val="007F6E84"/>
    <w:rsid w:val="008002B5"/>
    <w:rsid w:val="00800E36"/>
    <w:rsid w:val="008016C7"/>
    <w:rsid w:val="00801AE1"/>
    <w:rsid w:val="00801AF4"/>
    <w:rsid w:val="00802B16"/>
    <w:rsid w:val="00802EE0"/>
    <w:rsid w:val="00803FE3"/>
    <w:rsid w:val="00804F99"/>
    <w:rsid w:val="00805026"/>
    <w:rsid w:val="00805501"/>
    <w:rsid w:val="00807FBA"/>
    <w:rsid w:val="00810470"/>
    <w:rsid w:val="008120D7"/>
    <w:rsid w:val="00812362"/>
    <w:rsid w:val="0081250B"/>
    <w:rsid w:val="00812948"/>
    <w:rsid w:val="008133A5"/>
    <w:rsid w:val="0081386E"/>
    <w:rsid w:val="00813A0A"/>
    <w:rsid w:val="00814172"/>
    <w:rsid w:val="008141BE"/>
    <w:rsid w:val="00814311"/>
    <w:rsid w:val="00814B8A"/>
    <w:rsid w:val="008209C7"/>
    <w:rsid w:val="00822273"/>
    <w:rsid w:val="00823406"/>
    <w:rsid w:val="00823BF7"/>
    <w:rsid w:val="008256AD"/>
    <w:rsid w:val="0082652F"/>
    <w:rsid w:val="008311A0"/>
    <w:rsid w:val="008315D7"/>
    <w:rsid w:val="00833D90"/>
    <w:rsid w:val="008345D1"/>
    <w:rsid w:val="00837867"/>
    <w:rsid w:val="008400D5"/>
    <w:rsid w:val="0084024F"/>
    <w:rsid w:val="0084100A"/>
    <w:rsid w:val="008429CE"/>
    <w:rsid w:val="00844694"/>
    <w:rsid w:val="008461A2"/>
    <w:rsid w:val="008467DB"/>
    <w:rsid w:val="00846E90"/>
    <w:rsid w:val="00847B49"/>
    <w:rsid w:val="00850143"/>
    <w:rsid w:val="008532B4"/>
    <w:rsid w:val="0085461A"/>
    <w:rsid w:val="00855D6C"/>
    <w:rsid w:val="00856824"/>
    <w:rsid w:val="00856AEC"/>
    <w:rsid w:val="008576C3"/>
    <w:rsid w:val="008603EE"/>
    <w:rsid w:val="00862672"/>
    <w:rsid w:val="008632D0"/>
    <w:rsid w:val="008634BF"/>
    <w:rsid w:val="00864D3D"/>
    <w:rsid w:val="0086669C"/>
    <w:rsid w:val="0087024E"/>
    <w:rsid w:val="00871050"/>
    <w:rsid w:val="008739F0"/>
    <w:rsid w:val="00874959"/>
    <w:rsid w:val="00875A83"/>
    <w:rsid w:val="00875AA0"/>
    <w:rsid w:val="008762D1"/>
    <w:rsid w:val="00876611"/>
    <w:rsid w:val="0087662C"/>
    <w:rsid w:val="00876CD6"/>
    <w:rsid w:val="0087715B"/>
    <w:rsid w:val="00880239"/>
    <w:rsid w:val="0088086E"/>
    <w:rsid w:val="00880D95"/>
    <w:rsid w:val="00883106"/>
    <w:rsid w:val="008831B7"/>
    <w:rsid w:val="008835E0"/>
    <w:rsid w:val="0088451C"/>
    <w:rsid w:val="00885322"/>
    <w:rsid w:val="00885502"/>
    <w:rsid w:val="00886907"/>
    <w:rsid w:val="00887C6A"/>
    <w:rsid w:val="00891D27"/>
    <w:rsid w:val="00893A75"/>
    <w:rsid w:val="00894115"/>
    <w:rsid w:val="00895581"/>
    <w:rsid w:val="00895702"/>
    <w:rsid w:val="00896757"/>
    <w:rsid w:val="00896FAC"/>
    <w:rsid w:val="00897417"/>
    <w:rsid w:val="008975AC"/>
    <w:rsid w:val="008A0643"/>
    <w:rsid w:val="008A1565"/>
    <w:rsid w:val="008A17B7"/>
    <w:rsid w:val="008A18E4"/>
    <w:rsid w:val="008A2C14"/>
    <w:rsid w:val="008A346C"/>
    <w:rsid w:val="008A40EA"/>
    <w:rsid w:val="008A43F8"/>
    <w:rsid w:val="008A4673"/>
    <w:rsid w:val="008A47C8"/>
    <w:rsid w:val="008A4816"/>
    <w:rsid w:val="008A5234"/>
    <w:rsid w:val="008A5C67"/>
    <w:rsid w:val="008A76CF"/>
    <w:rsid w:val="008B2009"/>
    <w:rsid w:val="008B2286"/>
    <w:rsid w:val="008B396B"/>
    <w:rsid w:val="008B39E9"/>
    <w:rsid w:val="008B625E"/>
    <w:rsid w:val="008B73CC"/>
    <w:rsid w:val="008B7919"/>
    <w:rsid w:val="008B7F11"/>
    <w:rsid w:val="008C002F"/>
    <w:rsid w:val="008C08A0"/>
    <w:rsid w:val="008C2CCE"/>
    <w:rsid w:val="008C3EC5"/>
    <w:rsid w:val="008C472B"/>
    <w:rsid w:val="008C63C5"/>
    <w:rsid w:val="008C727F"/>
    <w:rsid w:val="008C7DFF"/>
    <w:rsid w:val="008D0EC1"/>
    <w:rsid w:val="008D14D4"/>
    <w:rsid w:val="008D26C8"/>
    <w:rsid w:val="008D34DD"/>
    <w:rsid w:val="008D3F2F"/>
    <w:rsid w:val="008D6A45"/>
    <w:rsid w:val="008E057B"/>
    <w:rsid w:val="008E1237"/>
    <w:rsid w:val="008E1AEB"/>
    <w:rsid w:val="008E20EF"/>
    <w:rsid w:val="008E47E8"/>
    <w:rsid w:val="008E4821"/>
    <w:rsid w:val="008E4B5B"/>
    <w:rsid w:val="008E63B5"/>
    <w:rsid w:val="008E78A0"/>
    <w:rsid w:val="008F028A"/>
    <w:rsid w:val="008F13A7"/>
    <w:rsid w:val="008F2091"/>
    <w:rsid w:val="008F2528"/>
    <w:rsid w:val="008F27CF"/>
    <w:rsid w:val="008F343C"/>
    <w:rsid w:val="008F36DF"/>
    <w:rsid w:val="008F3AE4"/>
    <w:rsid w:val="008F3CE0"/>
    <w:rsid w:val="008F6A05"/>
    <w:rsid w:val="008F75B5"/>
    <w:rsid w:val="00901485"/>
    <w:rsid w:val="00902E15"/>
    <w:rsid w:val="00903195"/>
    <w:rsid w:val="00903890"/>
    <w:rsid w:val="00904128"/>
    <w:rsid w:val="0090425E"/>
    <w:rsid w:val="00904D03"/>
    <w:rsid w:val="009068F9"/>
    <w:rsid w:val="00906D4D"/>
    <w:rsid w:val="00907EDC"/>
    <w:rsid w:val="0091094D"/>
    <w:rsid w:val="00911469"/>
    <w:rsid w:val="00912ED4"/>
    <w:rsid w:val="009134F8"/>
    <w:rsid w:val="009142EB"/>
    <w:rsid w:val="00915D2B"/>
    <w:rsid w:val="00916257"/>
    <w:rsid w:val="009163A9"/>
    <w:rsid w:val="009174EB"/>
    <w:rsid w:val="009176F9"/>
    <w:rsid w:val="0092034B"/>
    <w:rsid w:val="00920D38"/>
    <w:rsid w:val="00921105"/>
    <w:rsid w:val="00921859"/>
    <w:rsid w:val="00921A5F"/>
    <w:rsid w:val="009225A5"/>
    <w:rsid w:val="0092293B"/>
    <w:rsid w:val="00922BEB"/>
    <w:rsid w:val="00923400"/>
    <w:rsid w:val="00923607"/>
    <w:rsid w:val="009253E2"/>
    <w:rsid w:val="00925FDB"/>
    <w:rsid w:val="009267D0"/>
    <w:rsid w:val="00927603"/>
    <w:rsid w:val="00927846"/>
    <w:rsid w:val="009279A5"/>
    <w:rsid w:val="009279C4"/>
    <w:rsid w:val="00930F3C"/>
    <w:rsid w:val="00931C01"/>
    <w:rsid w:val="00932552"/>
    <w:rsid w:val="00934497"/>
    <w:rsid w:val="0093454F"/>
    <w:rsid w:val="009354BB"/>
    <w:rsid w:val="009366CA"/>
    <w:rsid w:val="00936A05"/>
    <w:rsid w:val="0094035F"/>
    <w:rsid w:val="009403FF"/>
    <w:rsid w:val="0094072E"/>
    <w:rsid w:val="00941A76"/>
    <w:rsid w:val="00941E35"/>
    <w:rsid w:val="009424D1"/>
    <w:rsid w:val="00942CE2"/>
    <w:rsid w:val="00942E17"/>
    <w:rsid w:val="00943334"/>
    <w:rsid w:val="009433BB"/>
    <w:rsid w:val="009439B1"/>
    <w:rsid w:val="00943D3D"/>
    <w:rsid w:val="00944965"/>
    <w:rsid w:val="009458B3"/>
    <w:rsid w:val="00946E1A"/>
    <w:rsid w:val="00947000"/>
    <w:rsid w:val="009471F2"/>
    <w:rsid w:val="00947CE3"/>
    <w:rsid w:val="00950149"/>
    <w:rsid w:val="00951BE3"/>
    <w:rsid w:val="009544F4"/>
    <w:rsid w:val="009547D1"/>
    <w:rsid w:val="00954ADE"/>
    <w:rsid w:val="00954C18"/>
    <w:rsid w:val="00955C04"/>
    <w:rsid w:val="00955FFA"/>
    <w:rsid w:val="00960322"/>
    <w:rsid w:val="00960ADA"/>
    <w:rsid w:val="00964331"/>
    <w:rsid w:val="00965ADA"/>
    <w:rsid w:val="009709D6"/>
    <w:rsid w:val="0097133E"/>
    <w:rsid w:val="00974169"/>
    <w:rsid w:val="00974B19"/>
    <w:rsid w:val="00974F82"/>
    <w:rsid w:val="009765ED"/>
    <w:rsid w:val="0097667A"/>
    <w:rsid w:val="00981555"/>
    <w:rsid w:val="00981A50"/>
    <w:rsid w:val="00981FE2"/>
    <w:rsid w:val="00982030"/>
    <w:rsid w:val="009846F5"/>
    <w:rsid w:val="00985227"/>
    <w:rsid w:val="00986C54"/>
    <w:rsid w:val="00987BCE"/>
    <w:rsid w:val="00987E8B"/>
    <w:rsid w:val="0099109B"/>
    <w:rsid w:val="00991B52"/>
    <w:rsid w:val="00992B5F"/>
    <w:rsid w:val="00995138"/>
    <w:rsid w:val="00995210"/>
    <w:rsid w:val="0099524E"/>
    <w:rsid w:val="009961FF"/>
    <w:rsid w:val="00996EB9"/>
    <w:rsid w:val="00996FF0"/>
    <w:rsid w:val="009A257E"/>
    <w:rsid w:val="009A2C35"/>
    <w:rsid w:val="009A2FDC"/>
    <w:rsid w:val="009A46DF"/>
    <w:rsid w:val="009A59AF"/>
    <w:rsid w:val="009A5D0A"/>
    <w:rsid w:val="009B06A0"/>
    <w:rsid w:val="009B134A"/>
    <w:rsid w:val="009B2E2F"/>
    <w:rsid w:val="009B5795"/>
    <w:rsid w:val="009B5C16"/>
    <w:rsid w:val="009B6F72"/>
    <w:rsid w:val="009C103F"/>
    <w:rsid w:val="009C176C"/>
    <w:rsid w:val="009C1994"/>
    <w:rsid w:val="009C2232"/>
    <w:rsid w:val="009C51BC"/>
    <w:rsid w:val="009C5A55"/>
    <w:rsid w:val="009D06F4"/>
    <w:rsid w:val="009D4615"/>
    <w:rsid w:val="009D6565"/>
    <w:rsid w:val="009D6ECD"/>
    <w:rsid w:val="009E0DC4"/>
    <w:rsid w:val="009E1D78"/>
    <w:rsid w:val="009E1DF0"/>
    <w:rsid w:val="009E2123"/>
    <w:rsid w:val="009E26B1"/>
    <w:rsid w:val="009E2737"/>
    <w:rsid w:val="009E4914"/>
    <w:rsid w:val="009E4BA7"/>
    <w:rsid w:val="009E4C05"/>
    <w:rsid w:val="009E6AF9"/>
    <w:rsid w:val="009F059E"/>
    <w:rsid w:val="009F078C"/>
    <w:rsid w:val="009F18C6"/>
    <w:rsid w:val="009F1EF6"/>
    <w:rsid w:val="009F3B11"/>
    <w:rsid w:val="009F4409"/>
    <w:rsid w:val="009F454D"/>
    <w:rsid w:val="009F503D"/>
    <w:rsid w:val="009F7136"/>
    <w:rsid w:val="009F7167"/>
    <w:rsid w:val="00A001D5"/>
    <w:rsid w:val="00A01A5D"/>
    <w:rsid w:val="00A028B3"/>
    <w:rsid w:val="00A03692"/>
    <w:rsid w:val="00A03CB6"/>
    <w:rsid w:val="00A040AC"/>
    <w:rsid w:val="00A0493D"/>
    <w:rsid w:val="00A057B2"/>
    <w:rsid w:val="00A05A75"/>
    <w:rsid w:val="00A06770"/>
    <w:rsid w:val="00A06D7C"/>
    <w:rsid w:val="00A07A4A"/>
    <w:rsid w:val="00A07DA9"/>
    <w:rsid w:val="00A1023A"/>
    <w:rsid w:val="00A10BFB"/>
    <w:rsid w:val="00A11563"/>
    <w:rsid w:val="00A125CA"/>
    <w:rsid w:val="00A16B82"/>
    <w:rsid w:val="00A17C58"/>
    <w:rsid w:val="00A2084B"/>
    <w:rsid w:val="00A2094F"/>
    <w:rsid w:val="00A20AA9"/>
    <w:rsid w:val="00A22A08"/>
    <w:rsid w:val="00A22A66"/>
    <w:rsid w:val="00A2373F"/>
    <w:rsid w:val="00A23E30"/>
    <w:rsid w:val="00A244B6"/>
    <w:rsid w:val="00A2685C"/>
    <w:rsid w:val="00A2691A"/>
    <w:rsid w:val="00A27767"/>
    <w:rsid w:val="00A27CF2"/>
    <w:rsid w:val="00A27FBD"/>
    <w:rsid w:val="00A314B4"/>
    <w:rsid w:val="00A325DC"/>
    <w:rsid w:val="00A32D3F"/>
    <w:rsid w:val="00A32E80"/>
    <w:rsid w:val="00A33782"/>
    <w:rsid w:val="00A33D4E"/>
    <w:rsid w:val="00A34A0B"/>
    <w:rsid w:val="00A35007"/>
    <w:rsid w:val="00A3505C"/>
    <w:rsid w:val="00A37259"/>
    <w:rsid w:val="00A4038F"/>
    <w:rsid w:val="00A406E5"/>
    <w:rsid w:val="00A42A39"/>
    <w:rsid w:val="00A43195"/>
    <w:rsid w:val="00A43B0F"/>
    <w:rsid w:val="00A43DA0"/>
    <w:rsid w:val="00A46728"/>
    <w:rsid w:val="00A46740"/>
    <w:rsid w:val="00A476F3"/>
    <w:rsid w:val="00A53932"/>
    <w:rsid w:val="00A547A4"/>
    <w:rsid w:val="00A54F64"/>
    <w:rsid w:val="00A5532B"/>
    <w:rsid w:val="00A55E2E"/>
    <w:rsid w:val="00A56E0A"/>
    <w:rsid w:val="00A6083D"/>
    <w:rsid w:val="00A60C90"/>
    <w:rsid w:val="00A6156E"/>
    <w:rsid w:val="00A61952"/>
    <w:rsid w:val="00A61FA1"/>
    <w:rsid w:val="00A64774"/>
    <w:rsid w:val="00A658EE"/>
    <w:rsid w:val="00A6594A"/>
    <w:rsid w:val="00A65A77"/>
    <w:rsid w:val="00A6618F"/>
    <w:rsid w:val="00A661F7"/>
    <w:rsid w:val="00A672EB"/>
    <w:rsid w:val="00A70855"/>
    <w:rsid w:val="00A72DAC"/>
    <w:rsid w:val="00A730A3"/>
    <w:rsid w:val="00A73627"/>
    <w:rsid w:val="00A7381A"/>
    <w:rsid w:val="00A75809"/>
    <w:rsid w:val="00A771B4"/>
    <w:rsid w:val="00A7746A"/>
    <w:rsid w:val="00A77A77"/>
    <w:rsid w:val="00A8335E"/>
    <w:rsid w:val="00A872A4"/>
    <w:rsid w:val="00A87978"/>
    <w:rsid w:val="00A87D32"/>
    <w:rsid w:val="00A917B2"/>
    <w:rsid w:val="00A923BA"/>
    <w:rsid w:val="00A92A34"/>
    <w:rsid w:val="00A92B28"/>
    <w:rsid w:val="00A9360E"/>
    <w:rsid w:val="00A937ED"/>
    <w:rsid w:val="00A93A61"/>
    <w:rsid w:val="00A94738"/>
    <w:rsid w:val="00A9483C"/>
    <w:rsid w:val="00A9597D"/>
    <w:rsid w:val="00A9613A"/>
    <w:rsid w:val="00A97851"/>
    <w:rsid w:val="00A97E27"/>
    <w:rsid w:val="00AA1994"/>
    <w:rsid w:val="00AA2AD3"/>
    <w:rsid w:val="00AA3317"/>
    <w:rsid w:val="00AA3D8A"/>
    <w:rsid w:val="00AA51F5"/>
    <w:rsid w:val="00AA53C9"/>
    <w:rsid w:val="00AA5BD6"/>
    <w:rsid w:val="00AA5DE4"/>
    <w:rsid w:val="00AA6910"/>
    <w:rsid w:val="00AB0546"/>
    <w:rsid w:val="00AB0CA6"/>
    <w:rsid w:val="00AB0F1B"/>
    <w:rsid w:val="00AB2933"/>
    <w:rsid w:val="00AB2C0B"/>
    <w:rsid w:val="00AB32CB"/>
    <w:rsid w:val="00AB33DE"/>
    <w:rsid w:val="00AB4DB1"/>
    <w:rsid w:val="00AB4DC5"/>
    <w:rsid w:val="00AB5085"/>
    <w:rsid w:val="00AB5568"/>
    <w:rsid w:val="00AB662F"/>
    <w:rsid w:val="00AB6BFE"/>
    <w:rsid w:val="00AC0514"/>
    <w:rsid w:val="00AC2985"/>
    <w:rsid w:val="00AC416A"/>
    <w:rsid w:val="00AC65B2"/>
    <w:rsid w:val="00AC79AB"/>
    <w:rsid w:val="00AC7BA1"/>
    <w:rsid w:val="00AD0ABE"/>
    <w:rsid w:val="00AD13B3"/>
    <w:rsid w:val="00AD482F"/>
    <w:rsid w:val="00AD5598"/>
    <w:rsid w:val="00AD58CA"/>
    <w:rsid w:val="00AD5BD7"/>
    <w:rsid w:val="00AD604B"/>
    <w:rsid w:val="00AD688A"/>
    <w:rsid w:val="00AD6EF2"/>
    <w:rsid w:val="00AD7493"/>
    <w:rsid w:val="00AD7B7C"/>
    <w:rsid w:val="00AD7FB3"/>
    <w:rsid w:val="00AE0376"/>
    <w:rsid w:val="00AE03BE"/>
    <w:rsid w:val="00AE0476"/>
    <w:rsid w:val="00AE1958"/>
    <w:rsid w:val="00AE217C"/>
    <w:rsid w:val="00AE237C"/>
    <w:rsid w:val="00AE4354"/>
    <w:rsid w:val="00AE5728"/>
    <w:rsid w:val="00AE5B53"/>
    <w:rsid w:val="00AE5DCB"/>
    <w:rsid w:val="00AE7516"/>
    <w:rsid w:val="00AE7DCB"/>
    <w:rsid w:val="00AF07B1"/>
    <w:rsid w:val="00AF0BC1"/>
    <w:rsid w:val="00AF1CC8"/>
    <w:rsid w:val="00AF25DB"/>
    <w:rsid w:val="00AF2867"/>
    <w:rsid w:val="00AF3523"/>
    <w:rsid w:val="00AF47AE"/>
    <w:rsid w:val="00AF7EF9"/>
    <w:rsid w:val="00B02B03"/>
    <w:rsid w:val="00B03A83"/>
    <w:rsid w:val="00B0409D"/>
    <w:rsid w:val="00B04ACA"/>
    <w:rsid w:val="00B059BC"/>
    <w:rsid w:val="00B05CBC"/>
    <w:rsid w:val="00B0670A"/>
    <w:rsid w:val="00B06BD8"/>
    <w:rsid w:val="00B07225"/>
    <w:rsid w:val="00B07638"/>
    <w:rsid w:val="00B1011D"/>
    <w:rsid w:val="00B109E0"/>
    <w:rsid w:val="00B15D9E"/>
    <w:rsid w:val="00B1654D"/>
    <w:rsid w:val="00B16A9C"/>
    <w:rsid w:val="00B17994"/>
    <w:rsid w:val="00B20070"/>
    <w:rsid w:val="00B202C3"/>
    <w:rsid w:val="00B26E94"/>
    <w:rsid w:val="00B27707"/>
    <w:rsid w:val="00B27AFD"/>
    <w:rsid w:val="00B3117D"/>
    <w:rsid w:val="00B31CCA"/>
    <w:rsid w:val="00B3256B"/>
    <w:rsid w:val="00B32AE2"/>
    <w:rsid w:val="00B337FA"/>
    <w:rsid w:val="00B3400E"/>
    <w:rsid w:val="00B34FD3"/>
    <w:rsid w:val="00B3609D"/>
    <w:rsid w:val="00B36414"/>
    <w:rsid w:val="00B36D9C"/>
    <w:rsid w:val="00B41F9C"/>
    <w:rsid w:val="00B429D3"/>
    <w:rsid w:val="00B438CC"/>
    <w:rsid w:val="00B4466F"/>
    <w:rsid w:val="00B45596"/>
    <w:rsid w:val="00B459FF"/>
    <w:rsid w:val="00B45F7E"/>
    <w:rsid w:val="00B502DA"/>
    <w:rsid w:val="00B50F06"/>
    <w:rsid w:val="00B511CB"/>
    <w:rsid w:val="00B534A0"/>
    <w:rsid w:val="00B559A4"/>
    <w:rsid w:val="00B56BF2"/>
    <w:rsid w:val="00B576B5"/>
    <w:rsid w:val="00B57D74"/>
    <w:rsid w:val="00B61C58"/>
    <w:rsid w:val="00B624B0"/>
    <w:rsid w:val="00B63548"/>
    <w:rsid w:val="00B638EB"/>
    <w:rsid w:val="00B63F63"/>
    <w:rsid w:val="00B655C1"/>
    <w:rsid w:val="00B66CCA"/>
    <w:rsid w:val="00B71FD2"/>
    <w:rsid w:val="00B723AD"/>
    <w:rsid w:val="00B73D3E"/>
    <w:rsid w:val="00B73D5B"/>
    <w:rsid w:val="00B817A2"/>
    <w:rsid w:val="00B81E4E"/>
    <w:rsid w:val="00B81E8E"/>
    <w:rsid w:val="00B821EE"/>
    <w:rsid w:val="00B8243B"/>
    <w:rsid w:val="00B83715"/>
    <w:rsid w:val="00B83C98"/>
    <w:rsid w:val="00B84383"/>
    <w:rsid w:val="00B8498F"/>
    <w:rsid w:val="00B85421"/>
    <w:rsid w:val="00B86306"/>
    <w:rsid w:val="00B90E5B"/>
    <w:rsid w:val="00B9137D"/>
    <w:rsid w:val="00B9144F"/>
    <w:rsid w:val="00B92564"/>
    <w:rsid w:val="00B925D6"/>
    <w:rsid w:val="00B9280A"/>
    <w:rsid w:val="00B9472D"/>
    <w:rsid w:val="00B94ADB"/>
    <w:rsid w:val="00B94B90"/>
    <w:rsid w:val="00B9507F"/>
    <w:rsid w:val="00B95F06"/>
    <w:rsid w:val="00B96920"/>
    <w:rsid w:val="00B972B1"/>
    <w:rsid w:val="00BA0E2D"/>
    <w:rsid w:val="00BA0E90"/>
    <w:rsid w:val="00BA2316"/>
    <w:rsid w:val="00BA2E1A"/>
    <w:rsid w:val="00BA3D56"/>
    <w:rsid w:val="00BA3DDE"/>
    <w:rsid w:val="00BA7FE5"/>
    <w:rsid w:val="00BB1517"/>
    <w:rsid w:val="00BB18D1"/>
    <w:rsid w:val="00BB3E3F"/>
    <w:rsid w:val="00BB415E"/>
    <w:rsid w:val="00BB4579"/>
    <w:rsid w:val="00BB4E48"/>
    <w:rsid w:val="00BB4F3F"/>
    <w:rsid w:val="00BB7A01"/>
    <w:rsid w:val="00BC20D2"/>
    <w:rsid w:val="00BC2D44"/>
    <w:rsid w:val="00BC3C2F"/>
    <w:rsid w:val="00BC5E9D"/>
    <w:rsid w:val="00BC6766"/>
    <w:rsid w:val="00BC73D4"/>
    <w:rsid w:val="00BD0B5B"/>
    <w:rsid w:val="00BD0FC9"/>
    <w:rsid w:val="00BD1A8B"/>
    <w:rsid w:val="00BD1CC9"/>
    <w:rsid w:val="00BD3F92"/>
    <w:rsid w:val="00BD549D"/>
    <w:rsid w:val="00BD5D53"/>
    <w:rsid w:val="00BD5D58"/>
    <w:rsid w:val="00BD5D8F"/>
    <w:rsid w:val="00BD70A3"/>
    <w:rsid w:val="00BD70D7"/>
    <w:rsid w:val="00BD786B"/>
    <w:rsid w:val="00BE0CBB"/>
    <w:rsid w:val="00BE3254"/>
    <w:rsid w:val="00BE4E7C"/>
    <w:rsid w:val="00BE4EDE"/>
    <w:rsid w:val="00BE62D8"/>
    <w:rsid w:val="00BE67D6"/>
    <w:rsid w:val="00BF001A"/>
    <w:rsid w:val="00BF0574"/>
    <w:rsid w:val="00BF0B12"/>
    <w:rsid w:val="00BF15FE"/>
    <w:rsid w:val="00BF3A7C"/>
    <w:rsid w:val="00BF3EDC"/>
    <w:rsid w:val="00BF629B"/>
    <w:rsid w:val="00BF7F0C"/>
    <w:rsid w:val="00C00393"/>
    <w:rsid w:val="00C00451"/>
    <w:rsid w:val="00C00A01"/>
    <w:rsid w:val="00C0137F"/>
    <w:rsid w:val="00C014A5"/>
    <w:rsid w:val="00C02BA1"/>
    <w:rsid w:val="00C04197"/>
    <w:rsid w:val="00C05887"/>
    <w:rsid w:val="00C0640A"/>
    <w:rsid w:val="00C107BF"/>
    <w:rsid w:val="00C10B48"/>
    <w:rsid w:val="00C10D22"/>
    <w:rsid w:val="00C111BF"/>
    <w:rsid w:val="00C119E4"/>
    <w:rsid w:val="00C12058"/>
    <w:rsid w:val="00C1215C"/>
    <w:rsid w:val="00C13130"/>
    <w:rsid w:val="00C13152"/>
    <w:rsid w:val="00C15F64"/>
    <w:rsid w:val="00C16D10"/>
    <w:rsid w:val="00C175D0"/>
    <w:rsid w:val="00C17C7B"/>
    <w:rsid w:val="00C21014"/>
    <w:rsid w:val="00C21C49"/>
    <w:rsid w:val="00C21DA6"/>
    <w:rsid w:val="00C22014"/>
    <w:rsid w:val="00C26261"/>
    <w:rsid w:val="00C27689"/>
    <w:rsid w:val="00C27B04"/>
    <w:rsid w:val="00C30384"/>
    <w:rsid w:val="00C313DB"/>
    <w:rsid w:val="00C3180F"/>
    <w:rsid w:val="00C32861"/>
    <w:rsid w:val="00C32A10"/>
    <w:rsid w:val="00C3349F"/>
    <w:rsid w:val="00C33FF9"/>
    <w:rsid w:val="00C34069"/>
    <w:rsid w:val="00C34A73"/>
    <w:rsid w:val="00C34A88"/>
    <w:rsid w:val="00C34CE1"/>
    <w:rsid w:val="00C364D7"/>
    <w:rsid w:val="00C37B96"/>
    <w:rsid w:val="00C37FA1"/>
    <w:rsid w:val="00C40B1B"/>
    <w:rsid w:val="00C41152"/>
    <w:rsid w:val="00C4264E"/>
    <w:rsid w:val="00C43417"/>
    <w:rsid w:val="00C44359"/>
    <w:rsid w:val="00C44664"/>
    <w:rsid w:val="00C44FF3"/>
    <w:rsid w:val="00C45904"/>
    <w:rsid w:val="00C46747"/>
    <w:rsid w:val="00C46AC5"/>
    <w:rsid w:val="00C46ED4"/>
    <w:rsid w:val="00C46F85"/>
    <w:rsid w:val="00C473F6"/>
    <w:rsid w:val="00C52451"/>
    <w:rsid w:val="00C5354D"/>
    <w:rsid w:val="00C535F1"/>
    <w:rsid w:val="00C546A1"/>
    <w:rsid w:val="00C55002"/>
    <w:rsid w:val="00C55F5B"/>
    <w:rsid w:val="00C576D7"/>
    <w:rsid w:val="00C60179"/>
    <w:rsid w:val="00C60B1B"/>
    <w:rsid w:val="00C60CBE"/>
    <w:rsid w:val="00C631B0"/>
    <w:rsid w:val="00C633D1"/>
    <w:rsid w:val="00C65D91"/>
    <w:rsid w:val="00C6741A"/>
    <w:rsid w:val="00C679B4"/>
    <w:rsid w:val="00C7019C"/>
    <w:rsid w:val="00C714DC"/>
    <w:rsid w:val="00C72EEE"/>
    <w:rsid w:val="00C74074"/>
    <w:rsid w:val="00C749AB"/>
    <w:rsid w:val="00C75D33"/>
    <w:rsid w:val="00C77159"/>
    <w:rsid w:val="00C7792E"/>
    <w:rsid w:val="00C82DF9"/>
    <w:rsid w:val="00C83349"/>
    <w:rsid w:val="00C85C68"/>
    <w:rsid w:val="00C87928"/>
    <w:rsid w:val="00C87FDF"/>
    <w:rsid w:val="00C904CC"/>
    <w:rsid w:val="00C908F2"/>
    <w:rsid w:val="00C90A8E"/>
    <w:rsid w:val="00C91839"/>
    <w:rsid w:val="00C92968"/>
    <w:rsid w:val="00C940EC"/>
    <w:rsid w:val="00C9444E"/>
    <w:rsid w:val="00C951C8"/>
    <w:rsid w:val="00C97B56"/>
    <w:rsid w:val="00CA2EB6"/>
    <w:rsid w:val="00CA33B9"/>
    <w:rsid w:val="00CA34BB"/>
    <w:rsid w:val="00CA5018"/>
    <w:rsid w:val="00CA6B94"/>
    <w:rsid w:val="00CA7734"/>
    <w:rsid w:val="00CA7929"/>
    <w:rsid w:val="00CB0E54"/>
    <w:rsid w:val="00CB21F5"/>
    <w:rsid w:val="00CB2F82"/>
    <w:rsid w:val="00CB3E4F"/>
    <w:rsid w:val="00CB5CF7"/>
    <w:rsid w:val="00CB6577"/>
    <w:rsid w:val="00CB6736"/>
    <w:rsid w:val="00CC2E8E"/>
    <w:rsid w:val="00CC4989"/>
    <w:rsid w:val="00CC5D7C"/>
    <w:rsid w:val="00CD0230"/>
    <w:rsid w:val="00CD0575"/>
    <w:rsid w:val="00CD247D"/>
    <w:rsid w:val="00CD2BC9"/>
    <w:rsid w:val="00CD61C8"/>
    <w:rsid w:val="00CD7AEF"/>
    <w:rsid w:val="00CE01BD"/>
    <w:rsid w:val="00CE0DCE"/>
    <w:rsid w:val="00CE19C4"/>
    <w:rsid w:val="00CE25CD"/>
    <w:rsid w:val="00CE2A1B"/>
    <w:rsid w:val="00CE3280"/>
    <w:rsid w:val="00CE4035"/>
    <w:rsid w:val="00CE56D9"/>
    <w:rsid w:val="00CE56DE"/>
    <w:rsid w:val="00CE573F"/>
    <w:rsid w:val="00CE58A3"/>
    <w:rsid w:val="00CE5B09"/>
    <w:rsid w:val="00CE5CC4"/>
    <w:rsid w:val="00CE6349"/>
    <w:rsid w:val="00CE69FB"/>
    <w:rsid w:val="00CE7A35"/>
    <w:rsid w:val="00CF269A"/>
    <w:rsid w:val="00CF47C3"/>
    <w:rsid w:val="00CF517E"/>
    <w:rsid w:val="00CF5378"/>
    <w:rsid w:val="00CF5EF9"/>
    <w:rsid w:val="00CF600F"/>
    <w:rsid w:val="00CF6FA1"/>
    <w:rsid w:val="00CF7F16"/>
    <w:rsid w:val="00D0019D"/>
    <w:rsid w:val="00D01A43"/>
    <w:rsid w:val="00D02536"/>
    <w:rsid w:val="00D02E1E"/>
    <w:rsid w:val="00D0450B"/>
    <w:rsid w:val="00D0686A"/>
    <w:rsid w:val="00D069B8"/>
    <w:rsid w:val="00D06CA9"/>
    <w:rsid w:val="00D11350"/>
    <w:rsid w:val="00D114B3"/>
    <w:rsid w:val="00D11620"/>
    <w:rsid w:val="00D11954"/>
    <w:rsid w:val="00D123BB"/>
    <w:rsid w:val="00D13391"/>
    <w:rsid w:val="00D13CAD"/>
    <w:rsid w:val="00D163C3"/>
    <w:rsid w:val="00D16EFF"/>
    <w:rsid w:val="00D17AC6"/>
    <w:rsid w:val="00D17D13"/>
    <w:rsid w:val="00D212A9"/>
    <w:rsid w:val="00D224E6"/>
    <w:rsid w:val="00D23EDB"/>
    <w:rsid w:val="00D258D1"/>
    <w:rsid w:val="00D26397"/>
    <w:rsid w:val="00D30CC2"/>
    <w:rsid w:val="00D31BBA"/>
    <w:rsid w:val="00D31CBB"/>
    <w:rsid w:val="00D33092"/>
    <w:rsid w:val="00D346E3"/>
    <w:rsid w:val="00D366EB"/>
    <w:rsid w:val="00D369DE"/>
    <w:rsid w:val="00D37075"/>
    <w:rsid w:val="00D3751B"/>
    <w:rsid w:val="00D40C82"/>
    <w:rsid w:val="00D41271"/>
    <w:rsid w:val="00D42B01"/>
    <w:rsid w:val="00D42DA6"/>
    <w:rsid w:val="00D4430A"/>
    <w:rsid w:val="00D45447"/>
    <w:rsid w:val="00D47920"/>
    <w:rsid w:val="00D5099D"/>
    <w:rsid w:val="00D511CD"/>
    <w:rsid w:val="00D513BF"/>
    <w:rsid w:val="00D51587"/>
    <w:rsid w:val="00D526D3"/>
    <w:rsid w:val="00D53B79"/>
    <w:rsid w:val="00D53BA0"/>
    <w:rsid w:val="00D54C55"/>
    <w:rsid w:val="00D55125"/>
    <w:rsid w:val="00D55647"/>
    <w:rsid w:val="00D57A7E"/>
    <w:rsid w:val="00D63D6A"/>
    <w:rsid w:val="00D64AEC"/>
    <w:rsid w:val="00D6646B"/>
    <w:rsid w:val="00D66CF7"/>
    <w:rsid w:val="00D67E24"/>
    <w:rsid w:val="00D71187"/>
    <w:rsid w:val="00D7147D"/>
    <w:rsid w:val="00D7175C"/>
    <w:rsid w:val="00D71D27"/>
    <w:rsid w:val="00D72773"/>
    <w:rsid w:val="00D72952"/>
    <w:rsid w:val="00D73E21"/>
    <w:rsid w:val="00D73F44"/>
    <w:rsid w:val="00D749BF"/>
    <w:rsid w:val="00D74D50"/>
    <w:rsid w:val="00D76130"/>
    <w:rsid w:val="00D771AF"/>
    <w:rsid w:val="00D81555"/>
    <w:rsid w:val="00D836DE"/>
    <w:rsid w:val="00D84728"/>
    <w:rsid w:val="00D847F0"/>
    <w:rsid w:val="00D84894"/>
    <w:rsid w:val="00D84B61"/>
    <w:rsid w:val="00D91505"/>
    <w:rsid w:val="00D91B8E"/>
    <w:rsid w:val="00D91F60"/>
    <w:rsid w:val="00D92C09"/>
    <w:rsid w:val="00D93D68"/>
    <w:rsid w:val="00D94037"/>
    <w:rsid w:val="00D94201"/>
    <w:rsid w:val="00D9463A"/>
    <w:rsid w:val="00D9530A"/>
    <w:rsid w:val="00D961C5"/>
    <w:rsid w:val="00D96292"/>
    <w:rsid w:val="00DA022D"/>
    <w:rsid w:val="00DA25B0"/>
    <w:rsid w:val="00DA30D9"/>
    <w:rsid w:val="00DA315B"/>
    <w:rsid w:val="00DA3BE9"/>
    <w:rsid w:val="00DA4B9C"/>
    <w:rsid w:val="00DA64CD"/>
    <w:rsid w:val="00DA6A2E"/>
    <w:rsid w:val="00DA6BFC"/>
    <w:rsid w:val="00DA736D"/>
    <w:rsid w:val="00DA73A0"/>
    <w:rsid w:val="00DB13D0"/>
    <w:rsid w:val="00DB143A"/>
    <w:rsid w:val="00DB195D"/>
    <w:rsid w:val="00DB267D"/>
    <w:rsid w:val="00DB3CAD"/>
    <w:rsid w:val="00DB5215"/>
    <w:rsid w:val="00DB53D6"/>
    <w:rsid w:val="00DB7410"/>
    <w:rsid w:val="00DB797B"/>
    <w:rsid w:val="00DC155C"/>
    <w:rsid w:val="00DC1F5F"/>
    <w:rsid w:val="00DC22FC"/>
    <w:rsid w:val="00DC3B6A"/>
    <w:rsid w:val="00DC3D96"/>
    <w:rsid w:val="00DC7CEB"/>
    <w:rsid w:val="00DC7EF3"/>
    <w:rsid w:val="00DD06A6"/>
    <w:rsid w:val="00DD1079"/>
    <w:rsid w:val="00DD13F6"/>
    <w:rsid w:val="00DD39E8"/>
    <w:rsid w:val="00DD3EB7"/>
    <w:rsid w:val="00DD410D"/>
    <w:rsid w:val="00DD4174"/>
    <w:rsid w:val="00DD4892"/>
    <w:rsid w:val="00DD4AB1"/>
    <w:rsid w:val="00DD5BCF"/>
    <w:rsid w:val="00DD7040"/>
    <w:rsid w:val="00DD72A8"/>
    <w:rsid w:val="00DE01E5"/>
    <w:rsid w:val="00DE0E74"/>
    <w:rsid w:val="00DE2A06"/>
    <w:rsid w:val="00DE400E"/>
    <w:rsid w:val="00DE4182"/>
    <w:rsid w:val="00DE42FB"/>
    <w:rsid w:val="00DE48F9"/>
    <w:rsid w:val="00DE5AEA"/>
    <w:rsid w:val="00DE616D"/>
    <w:rsid w:val="00DE65CF"/>
    <w:rsid w:val="00DE6672"/>
    <w:rsid w:val="00DE6C36"/>
    <w:rsid w:val="00DE75CD"/>
    <w:rsid w:val="00DF017F"/>
    <w:rsid w:val="00DF042B"/>
    <w:rsid w:val="00DF0DFC"/>
    <w:rsid w:val="00DF1576"/>
    <w:rsid w:val="00DF1CC9"/>
    <w:rsid w:val="00DF2214"/>
    <w:rsid w:val="00DF25F0"/>
    <w:rsid w:val="00DF2D24"/>
    <w:rsid w:val="00DF350C"/>
    <w:rsid w:val="00DF6235"/>
    <w:rsid w:val="00DF74DB"/>
    <w:rsid w:val="00E01FF4"/>
    <w:rsid w:val="00E0216F"/>
    <w:rsid w:val="00E02569"/>
    <w:rsid w:val="00E03DCC"/>
    <w:rsid w:val="00E04348"/>
    <w:rsid w:val="00E04D47"/>
    <w:rsid w:val="00E04E5B"/>
    <w:rsid w:val="00E056B7"/>
    <w:rsid w:val="00E062F2"/>
    <w:rsid w:val="00E0685E"/>
    <w:rsid w:val="00E069BB"/>
    <w:rsid w:val="00E072FD"/>
    <w:rsid w:val="00E1015D"/>
    <w:rsid w:val="00E10422"/>
    <w:rsid w:val="00E1156F"/>
    <w:rsid w:val="00E12073"/>
    <w:rsid w:val="00E121A4"/>
    <w:rsid w:val="00E126F2"/>
    <w:rsid w:val="00E129DD"/>
    <w:rsid w:val="00E2015F"/>
    <w:rsid w:val="00E20286"/>
    <w:rsid w:val="00E21079"/>
    <w:rsid w:val="00E23967"/>
    <w:rsid w:val="00E24C30"/>
    <w:rsid w:val="00E24ECC"/>
    <w:rsid w:val="00E27233"/>
    <w:rsid w:val="00E31C33"/>
    <w:rsid w:val="00E33186"/>
    <w:rsid w:val="00E33358"/>
    <w:rsid w:val="00E33D52"/>
    <w:rsid w:val="00E35D01"/>
    <w:rsid w:val="00E36121"/>
    <w:rsid w:val="00E36E73"/>
    <w:rsid w:val="00E37298"/>
    <w:rsid w:val="00E37E95"/>
    <w:rsid w:val="00E37EEA"/>
    <w:rsid w:val="00E41D77"/>
    <w:rsid w:val="00E43B42"/>
    <w:rsid w:val="00E44379"/>
    <w:rsid w:val="00E44430"/>
    <w:rsid w:val="00E44D30"/>
    <w:rsid w:val="00E45855"/>
    <w:rsid w:val="00E45BD3"/>
    <w:rsid w:val="00E46486"/>
    <w:rsid w:val="00E46A56"/>
    <w:rsid w:val="00E516FA"/>
    <w:rsid w:val="00E52EE3"/>
    <w:rsid w:val="00E54B3A"/>
    <w:rsid w:val="00E555DC"/>
    <w:rsid w:val="00E5659E"/>
    <w:rsid w:val="00E60540"/>
    <w:rsid w:val="00E618AA"/>
    <w:rsid w:val="00E6268C"/>
    <w:rsid w:val="00E64676"/>
    <w:rsid w:val="00E64BC9"/>
    <w:rsid w:val="00E65112"/>
    <w:rsid w:val="00E65759"/>
    <w:rsid w:val="00E65803"/>
    <w:rsid w:val="00E66804"/>
    <w:rsid w:val="00E67AAE"/>
    <w:rsid w:val="00E70EBF"/>
    <w:rsid w:val="00E71230"/>
    <w:rsid w:val="00E713FE"/>
    <w:rsid w:val="00E7195C"/>
    <w:rsid w:val="00E720D0"/>
    <w:rsid w:val="00E7226A"/>
    <w:rsid w:val="00E734CC"/>
    <w:rsid w:val="00E74BBC"/>
    <w:rsid w:val="00E75EC4"/>
    <w:rsid w:val="00E7699C"/>
    <w:rsid w:val="00E777AC"/>
    <w:rsid w:val="00E77A4A"/>
    <w:rsid w:val="00E83780"/>
    <w:rsid w:val="00E83ECD"/>
    <w:rsid w:val="00E84091"/>
    <w:rsid w:val="00E8414F"/>
    <w:rsid w:val="00E86D27"/>
    <w:rsid w:val="00E8786B"/>
    <w:rsid w:val="00E878E6"/>
    <w:rsid w:val="00E91F6C"/>
    <w:rsid w:val="00E92438"/>
    <w:rsid w:val="00E9259D"/>
    <w:rsid w:val="00E93175"/>
    <w:rsid w:val="00E936DD"/>
    <w:rsid w:val="00E9478D"/>
    <w:rsid w:val="00E9558A"/>
    <w:rsid w:val="00E96673"/>
    <w:rsid w:val="00E9681D"/>
    <w:rsid w:val="00E96FC7"/>
    <w:rsid w:val="00E9761B"/>
    <w:rsid w:val="00E979B6"/>
    <w:rsid w:val="00E97FC2"/>
    <w:rsid w:val="00EA0D69"/>
    <w:rsid w:val="00EA33E0"/>
    <w:rsid w:val="00EA356A"/>
    <w:rsid w:val="00EA42BA"/>
    <w:rsid w:val="00EA577D"/>
    <w:rsid w:val="00EA59A8"/>
    <w:rsid w:val="00EA7221"/>
    <w:rsid w:val="00EB220E"/>
    <w:rsid w:val="00EB6DAD"/>
    <w:rsid w:val="00EB73EE"/>
    <w:rsid w:val="00EB7FA9"/>
    <w:rsid w:val="00EC130E"/>
    <w:rsid w:val="00EC1515"/>
    <w:rsid w:val="00EC1C70"/>
    <w:rsid w:val="00EC2657"/>
    <w:rsid w:val="00EC353D"/>
    <w:rsid w:val="00EC58A6"/>
    <w:rsid w:val="00EC59D5"/>
    <w:rsid w:val="00EC5A73"/>
    <w:rsid w:val="00EC7283"/>
    <w:rsid w:val="00EC751B"/>
    <w:rsid w:val="00EC7FCB"/>
    <w:rsid w:val="00ED031E"/>
    <w:rsid w:val="00ED2427"/>
    <w:rsid w:val="00ED34C4"/>
    <w:rsid w:val="00ED5098"/>
    <w:rsid w:val="00ED66AF"/>
    <w:rsid w:val="00ED7599"/>
    <w:rsid w:val="00ED76D2"/>
    <w:rsid w:val="00EE1298"/>
    <w:rsid w:val="00EE132F"/>
    <w:rsid w:val="00EE18B0"/>
    <w:rsid w:val="00EE32D0"/>
    <w:rsid w:val="00EE3C0B"/>
    <w:rsid w:val="00EE3C59"/>
    <w:rsid w:val="00EE4DC9"/>
    <w:rsid w:val="00EE5609"/>
    <w:rsid w:val="00EE5790"/>
    <w:rsid w:val="00EE69DB"/>
    <w:rsid w:val="00EE792F"/>
    <w:rsid w:val="00EF034D"/>
    <w:rsid w:val="00EF0744"/>
    <w:rsid w:val="00EF19A8"/>
    <w:rsid w:val="00EF3B99"/>
    <w:rsid w:val="00EF3E2F"/>
    <w:rsid w:val="00EF4D35"/>
    <w:rsid w:val="00EF53B8"/>
    <w:rsid w:val="00EF55BB"/>
    <w:rsid w:val="00EF56E2"/>
    <w:rsid w:val="00EF5D48"/>
    <w:rsid w:val="00EF6DA1"/>
    <w:rsid w:val="00EF7A7B"/>
    <w:rsid w:val="00F0011A"/>
    <w:rsid w:val="00F006B5"/>
    <w:rsid w:val="00F007C7"/>
    <w:rsid w:val="00F00FAC"/>
    <w:rsid w:val="00F01E1F"/>
    <w:rsid w:val="00F01EA4"/>
    <w:rsid w:val="00F01EF5"/>
    <w:rsid w:val="00F02B96"/>
    <w:rsid w:val="00F02DBD"/>
    <w:rsid w:val="00F06061"/>
    <w:rsid w:val="00F06761"/>
    <w:rsid w:val="00F070CF"/>
    <w:rsid w:val="00F0753D"/>
    <w:rsid w:val="00F103E4"/>
    <w:rsid w:val="00F11051"/>
    <w:rsid w:val="00F12588"/>
    <w:rsid w:val="00F14DA0"/>
    <w:rsid w:val="00F15082"/>
    <w:rsid w:val="00F15EF3"/>
    <w:rsid w:val="00F160A1"/>
    <w:rsid w:val="00F16570"/>
    <w:rsid w:val="00F16D24"/>
    <w:rsid w:val="00F210BF"/>
    <w:rsid w:val="00F212F8"/>
    <w:rsid w:val="00F22430"/>
    <w:rsid w:val="00F22AF9"/>
    <w:rsid w:val="00F231B0"/>
    <w:rsid w:val="00F23547"/>
    <w:rsid w:val="00F25EC7"/>
    <w:rsid w:val="00F26321"/>
    <w:rsid w:val="00F26E5E"/>
    <w:rsid w:val="00F271E4"/>
    <w:rsid w:val="00F30915"/>
    <w:rsid w:val="00F33664"/>
    <w:rsid w:val="00F34828"/>
    <w:rsid w:val="00F348A4"/>
    <w:rsid w:val="00F35B89"/>
    <w:rsid w:val="00F415F2"/>
    <w:rsid w:val="00F420E2"/>
    <w:rsid w:val="00F4241E"/>
    <w:rsid w:val="00F42AE5"/>
    <w:rsid w:val="00F43BFC"/>
    <w:rsid w:val="00F43E84"/>
    <w:rsid w:val="00F44BD8"/>
    <w:rsid w:val="00F44DFC"/>
    <w:rsid w:val="00F455CF"/>
    <w:rsid w:val="00F4618F"/>
    <w:rsid w:val="00F46D2E"/>
    <w:rsid w:val="00F51149"/>
    <w:rsid w:val="00F519BB"/>
    <w:rsid w:val="00F522D2"/>
    <w:rsid w:val="00F531A4"/>
    <w:rsid w:val="00F53271"/>
    <w:rsid w:val="00F538CD"/>
    <w:rsid w:val="00F540E1"/>
    <w:rsid w:val="00F55709"/>
    <w:rsid w:val="00F56914"/>
    <w:rsid w:val="00F57121"/>
    <w:rsid w:val="00F57429"/>
    <w:rsid w:val="00F62710"/>
    <w:rsid w:val="00F62B07"/>
    <w:rsid w:val="00F62ED5"/>
    <w:rsid w:val="00F62F4A"/>
    <w:rsid w:val="00F634AD"/>
    <w:rsid w:val="00F63801"/>
    <w:rsid w:val="00F639D5"/>
    <w:rsid w:val="00F63C04"/>
    <w:rsid w:val="00F65369"/>
    <w:rsid w:val="00F65947"/>
    <w:rsid w:val="00F65E62"/>
    <w:rsid w:val="00F66B6A"/>
    <w:rsid w:val="00F67356"/>
    <w:rsid w:val="00F70325"/>
    <w:rsid w:val="00F707CE"/>
    <w:rsid w:val="00F7169F"/>
    <w:rsid w:val="00F716FE"/>
    <w:rsid w:val="00F71A90"/>
    <w:rsid w:val="00F733EE"/>
    <w:rsid w:val="00F76834"/>
    <w:rsid w:val="00F76E7F"/>
    <w:rsid w:val="00F773E5"/>
    <w:rsid w:val="00F77CE1"/>
    <w:rsid w:val="00F803C9"/>
    <w:rsid w:val="00F811C6"/>
    <w:rsid w:val="00F81EDF"/>
    <w:rsid w:val="00F821BB"/>
    <w:rsid w:val="00F82F13"/>
    <w:rsid w:val="00F83888"/>
    <w:rsid w:val="00F84E3B"/>
    <w:rsid w:val="00F8528A"/>
    <w:rsid w:val="00F852DC"/>
    <w:rsid w:val="00F8572E"/>
    <w:rsid w:val="00F86AF7"/>
    <w:rsid w:val="00F90376"/>
    <w:rsid w:val="00F91237"/>
    <w:rsid w:val="00F9167B"/>
    <w:rsid w:val="00F95944"/>
    <w:rsid w:val="00F96B77"/>
    <w:rsid w:val="00F97CC6"/>
    <w:rsid w:val="00FA07DA"/>
    <w:rsid w:val="00FA1033"/>
    <w:rsid w:val="00FA1B6D"/>
    <w:rsid w:val="00FA4310"/>
    <w:rsid w:val="00FA4A23"/>
    <w:rsid w:val="00FA5CA1"/>
    <w:rsid w:val="00FA64AA"/>
    <w:rsid w:val="00FA6A33"/>
    <w:rsid w:val="00FA6BBF"/>
    <w:rsid w:val="00FA7217"/>
    <w:rsid w:val="00FB0049"/>
    <w:rsid w:val="00FB0251"/>
    <w:rsid w:val="00FB0495"/>
    <w:rsid w:val="00FB062D"/>
    <w:rsid w:val="00FB1EFA"/>
    <w:rsid w:val="00FB3C2F"/>
    <w:rsid w:val="00FB47E1"/>
    <w:rsid w:val="00FB5732"/>
    <w:rsid w:val="00FB5CB2"/>
    <w:rsid w:val="00FB7F7D"/>
    <w:rsid w:val="00FC0913"/>
    <w:rsid w:val="00FC0DD9"/>
    <w:rsid w:val="00FC0F76"/>
    <w:rsid w:val="00FC10DE"/>
    <w:rsid w:val="00FC1C8B"/>
    <w:rsid w:val="00FC2A35"/>
    <w:rsid w:val="00FC362C"/>
    <w:rsid w:val="00FC5985"/>
    <w:rsid w:val="00FC5A31"/>
    <w:rsid w:val="00FC66CD"/>
    <w:rsid w:val="00FC68D1"/>
    <w:rsid w:val="00FC7C1C"/>
    <w:rsid w:val="00FD003E"/>
    <w:rsid w:val="00FD0BFC"/>
    <w:rsid w:val="00FD0C21"/>
    <w:rsid w:val="00FD1A58"/>
    <w:rsid w:val="00FD1C5E"/>
    <w:rsid w:val="00FD3732"/>
    <w:rsid w:val="00FD49F5"/>
    <w:rsid w:val="00FD4DA5"/>
    <w:rsid w:val="00FD54B5"/>
    <w:rsid w:val="00FD5918"/>
    <w:rsid w:val="00FD597B"/>
    <w:rsid w:val="00FD6819"/>
    <w:rsid w:val="00FD6F6A"/>
    <w:rsid w:val="00FD70AC"/>
    <w:rsid w:val="00FD7223"/>
    <w:rsid w:val="00FE0787"/>
    <w:rsid w:val="00FE07E2"/>
    <w:rsid w:val="00FE1D8D"/>
    <w:rsid w:val="00FE30F6"/>
    <w:rsid w:val="00FE4C8F"/>
    <w:rsid w:val="00FE4F6F"/>
    <w:rsid w:val="00FE501C"/>
    <w:rsid w:val="00FE5090"/>
    <w:rsid w:val="00FE576A"/>
    <w:rsid w:val="00FE66B3"/>
    <w:rsid w:val="00FE73E6"/>
    <w:rsid w:val="00FF1335"/>
    <w:rsid w:val="00FF2571"/>
    <w:rsid w:val="00FF2766"/>
    <w:rsid w:val="00FF2EDE"/>
    <w:rsid w:val="00FF2F90"/>
    <w:rsid w:val="00FF51E3"/>
    <w:rsid w:val="00FF5BEE"/>
    <w:rsid w:val="00FF60A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8BD09D4"/>
  <w15:docId w15:val="{5F4B166C-6469-4F41-91CF-A6B10891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basedOn w:val="Normal"/>
    <w:next w:val="Normal"/>
    <w:link w:val="Ttulo1Car"/>
    <w:qFormat/>
    <w:rsid w:val="00507A07"/>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507A07"/>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uiPriority w:val="99"/>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w:basedOn w:val="Normal"/>
    <w:link w:val="Textoindependiente2Car"/>
    <w:rsid w:val="00BF0B12"/>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Textocomentario">
    <w:name w:val="annotation text"/>
    <w:basedOn w:val="Normal"/>
    <w:link w:val="TextocomentarioCar"/>
    <w:rsid w:val="008F75B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F75B5"/>
    <w:rPr>
      <w:lang w:val="es-ES" w:eastAsia="es-ES"/>
    </w:rPr>
  </w:style>
  <w:style w:type="character" w:customStyle="1" w:styleId="apple-converted-space">
    <w:name w:val="apple-converted-space"/>
    <w:basedOn w:val="Fuentedeprrafopredeter"/>
    <w:rsid w:val="008F75B5"/>
  </w:style>
  <w:style w:type="paragraph" w:styleId="Lista">
    <w:name w:val="List"/>
    <w:basedOn w:val="Normal"/>
    <w:uiPriority w:val="99"/>
    <w:unhideWhenUsed/>
    <w:rsid w:val="003A7299"/>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3C0630"/>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3C0630"/>
    <w:pPr>
      <w:widowControl w:val="0"/>
      <w:autoSpaceDE/>
      <w:autoSpaceDN/>
      <w:jc w:val="both"/>
    </w:pPr>
    <w:rPr>
      <w:rFonts w:eastAsia="Calibri" w:cs="Times New Roman"/>
      <w:sz w:val="24"/>
    </w:rPr>
  </w:style>
  <w:style w:type="character" w:styleId="Textoennegrita">
    <w:name w:val="Strong"/>
    <w:uiPriority w:val="22"/>
    <w:qFormat/>
    <w:rsid w:val="000B1F97"/>
    <w:rPr>
      <w:b/>
      <w:bCs/>
    </w:rPr>
  </w:style>
  <w:style w:type="character" w:styleId="nfasis">
    <w:name w:val="Emphasis"/>
    <w:qFormat/>
    <w:rsid w:val="000B1F97"/>
    <w:rPr>
      <w:i/>
      <w:iCs/>
    </w:rPr>
  </w:style>
  <w:style w:type="paragraph" w:customStyle="1" w:styleId="Prrafodelista3">
    <w:name w:val="Párrafo de lista3"/>
    <w:basedOn w:val="Normal"/>
    <w:rsid w:val="0020404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6D1497"/>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CE01BD"/>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C0640A"/>
    <w:pPr>
      <w:suppressAutoHyphens/>
      <w:autoSpaceDE w:val="0"/>
    </w:pPr>
    <w:rPr>
      <w:rFonts w:eastAsia="Calibri"/>
      <w:color w:val="000000"/>
      <w:sz w:val="24"/>
      <w:szCs w:val="24"/>
      <w:lang w:eastAsia="ar-SA"/>
    </w:rPr>
  </w:style>
  <w:style w:type="paragraph" w:customStyle="1" w:styleId="Prrafodelista6">
    <w:name w:val="Párrafo de lista6"/>
    <w:basedOn w:val="Normal"/>
    <w:rsid w:val="003D0390"/>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3051E8"/>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EC7FCB"/>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EC7FCB"/>
    <w:rPr>
      <w:rFonts w:ascii="Arial" w:eastAsia="Calibri" w:hAnsi="Arial"/>
      <w:sz w:val="24"/>
      <w:lang w:val="es-ES_tradnl" w:eastAsia="x-none"/>
    </w:rPr>
  </w:style>
  <w:style w:type="paragraph" w:customStyle="1" w:styleId="ListaCC">
    <w:name w:val="Lista CC."/>
    <w:basedOn w:val="Normal"/>
    <w:rsid w:val="00095542"/>
    <w:pPr>
      <w:autoSpaceDE/>
      <w:autoSpaceDN/>
    </w:pPr>
    <w:rPr>
      <w:rFonts w:ascii="Times New Roman" w:eastAsia="Calibri" w:hAnsi="Times New Roman" w:cs="Times New Roman"/>
      <w:lang w:val="es-ES"/>
    </w:rPr>
  </w:style>
  <w:style w:type="paragraph" w:customStyle="1" w:styleId="Prrafodelista8">
    <w:name w:val="Párrafo de lista8"/>
    <w:basedOn w:val="Normal"/>
    <w:rsid w:val="008E057B"/>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C4115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3A12FE"/>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C63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0D7A86"/>
    <w:rPr>
      <w:rFonts w:ascii="Arial" w:hAnsi="Arial" w:cs="Arial"/>
      <w:sz w:val="20"/>
      <w:szCs w:val="20"/>
    </w:rPr>
  </w:style>
  <w:style w:type="character" w:customStyle="1" w:styleId="FontStyle106">
    <w:name w:val="Font Style106"/>
    <w:uiPriority w:val="99"/>
    <w:rsid w:val="000D7A86"/>
    <w:rPr>
      <w:rFonts w:ascii="Arial" w:hAnsi="Arial" w:cs="Arial"/>
      <w:sz w:val="20"/>
      <w:szCs w:val="20"/>
    </w:rPr>
  </w:style>
  <w:style w:type="character" w:customStyle="1" w:styleId="baj">
    <w:name w:val="b_aj"/>
    <w:basedOn w:val="Fuentedeprrafopredeter"/>
    <w:rsid w:val="00184856"/>
  </w:style>
  <w:style w:type="paragraph" w:customStyle="1" w:styleId="Textoindependiente32">
    <w:name w:val="Texto independiente 32"/>
    <w:basedOn w:val="Normal"/>
    <w:rsid w:val="00507A07"/>
    <w:pPr>
      <w:overflowPunct w:val="0"/>
      <w:adjustRightInd w:val="0"/>
      <w:jc w:val="both"/>
    </w:pPr>
    <w:rPr>
      <w:rFonts w:cs="Times New Roman"/>
      <w:sz w:val="24"/>
    </w:rPr>
  </w:style>
  <w:style w:type="character" w:customStyle="1" w:styleId="Ttulo1Car">
    <w:name w:val="Título 1 Car"/>
    <w:basedOn w:val="Fuentedeprrafopredeter"/>
    <w:link w:val="Ttulo1"/>
    <w:rsid w:val="00507A07"/>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507A07"/>
    <w:rPr>
      <w:rFonts w:ascii="Arial" w:hAnsi="Arial"/>
      <w:b/>
      <w:bCs/>
      <w:i/>
      <w:iCs/>
      <w:sz w:val="28"/>
      <w:szCs w:val="28"/>
      <w:lang w:val="es-ES_tradnl" w:eastAsia="x-none"/>
    </w:rPr>
  </w:style>
  <w:style w:type="numbering" w:customStyle="1" w:styleId="Sinlista1">
    <w:name w:val="Sin lista1"/>
    <w:next w:val="Sinlista"/>
    <w:uiPriority w:val="99"/>
    <w:semiHidden/>
    <w:rsid w:val="00507A07"/>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507A07"/>
    <w:rPr>
      <w:rFonts w:ascii="Arial" w:hAnsi="Arial" w:cs="Arial"/>
      <w:sz w:val="28"/>
      <w:szCs w:val="24"/>
      <w:lang w:val="es-ES" w:eastAsia="es-ES"/>
    </w:rPr>
  </w:style>
  <w:style w:type="paragraph" w:styleId="Textonotapie">
    <w:name w:val="footnote text"/>
    <w:basedOn w:val="Normal"/>
    <w:link w:val="TextonotapieCar"/>
    <w:rsid w:val="00507A07"/>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507A07"/>
    <w:rPr>
      <w:lang w:val="x-none" w:eastAsia="es-ES"/>
    </w:rPr>
  </w:style>
  <w:style w:type="character" w:styleId="Refdenotaalpie">
    <w:name w:val="footnote reference"/>
    <w:rsid w:val="00507A07"/>
    <w:rPr>
      <w:vertAlign w:val="superscript"/>
    </w:rPr>
  </w:style>
  <w:style w:type="table" w:customStyle="1" w:styleId="Tablaconcuadrcula1">
    <w:name w:val="Tabla con cuadrícula1"/>
    <w:basedOn w:val="Tablanormal"/>
    <w:next w:val="Tablaconcuadrcula"/>
    <w:rsid w:val="00507A0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rsid w:val="00507A07"/>
    <w:rPr>
      <w:rFonts w:ascii="Arial" w:hAnsi="Arial"/>
      <w:b/>
      <w:sz w:val="24"/>
      <w:lang w:val="es-ES" w:eastAsia="es-ES"/>
    </w:rPr>
  </w:style>
  <w:style w:type="paragraph" w:styleId="Sangra2detindependiente">
    <w:name w:val="Body Text Indent 2"/>
    <w:basedOn w:val="Normal"/>
    <w:link w:val="Sangra2detindependienteCar"/>
    <w:rsid w:val="00507A07"/>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507A07"/>
    <w:rPr>
      <w:sz w:val="24"/>
      <w:szCs w:val="24"/>
      <w:lang w:val="x-none" w:eastAsia="es-ES"/>
    </w:rPr>
  </w:style>
  <w:style w:type="paragraph" w:customStyle="1" w:styleId="Char8">
    <w:name w:val="Char8"/>
    <w:basedOn w:val="Normal"/>
    <w:rsid w:val="00507A07"/>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507A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07A07"/>
    <w:pPr>
      <w:autoSpaceDE/>
      <w:autoSpaceDN/>
      <w:spacing w:after="160" w:line="240" w:lineRule="exact"/>
    </w:pPr>
    <w:rPr>
      <w:rFonts w:ascii="Verdana" w:hAnsi="Verdana" w:cs="Verdana"/>
      <w:lang w:eastAsia="en-US"/>
    </w:rPr>
  </w:style>
  <w:style w:type="paragraph" w:customStyle="1" w:styleId="Car">
    <w:name w:val="Car"/>
    <w:basedOn w:val="Normal"/>
    <w:rsid w:val="00507A07"/>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507A07"/>
    <w:pPr>
      <w:autoSpaceDE/>
      <w:autoSpaceDN/>
      <w:spacing w:after="160" w:line="240" w:lineRule="exact"/>
    </w:pPr>
    <w:rPr>
      <w:rFonts w:ascii="Verdana" w:hAnsi="Verdana" w:cs="Verdana"/>
      <w:lang w:eastAsia="en-US"/>
    </w:rPr>
  </w:style>
  <w:style w:type="paragraph" w:customStyle="1" w:styleId="Car4">
    <w:name w:val="Car4"/>
    <w:basedOn w:val="Normal"/>
    <w:rsid w:val="00507A07"/>
    <w:pPr>
      <w:autoSpaceDE/>
      <w:autoSpaceDN/>
      <w:spacing w:after="160" w:line="240" w:lineRule="exact"/>
    </w:pPr>
    <w:rPr>
      <w:rFonts w:ascii="Verdana" w:hAnsi="Verdana" w:cs="Verdana"/>
      <w:lang w:eastAsia="en-US"/>
    </w:rPr>
  </w:style>
  <w:style w:type="character" w:customStyle="1" w:styleId="A9">
    <w:name w:val="A9"/>
    <w:rsid w:val="00507A07"/>
    <w:rPr>
      <w:color w:val="000000"/>
      <w:sz w:val="19"/>
      <w:szCs w:val="19"/>
    </w:rPr>
  </w:style>
  <w:style w:type="paragraph" w:customStyle="1" w:styleId="Pa39">
    <w:name w:val="Pa39"/>
    <w:basedOn w:val="Normal"/>
    <w:next w:val="Normal"/>
    <w:rsid w:val="00507A07"/>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507A07"/>
    <w:pPr>
      <w:spacing w:line="191" w:lineRule="atLeast"/>
    </w:pPr>
    <w:rPr>
      <w:color w:val="auto"/>
    </w:rPr>
  </w:style>
  <w:style w:type="paragraph" w:customStyle="1" w:styleId="Textoindependiente21">
    <w:name w:val="Texto independiente 21"/>
    <w:basedOn w:val="Normal"/>
    <w:rsid w:val="00507A07"/>
    <w:pPr>
      <w:overflowPunct w:val="0"/>
      <w:adjustRightInd w:val="0"/>
      <w:jc w:val="both"/>
      <w:textAlignment w:val="baseline"/>
    </w:pPr>
    <w:rPr>
      <w:rFonts w:eastAsia="MS Mincho" w:cs="Times New Roman"/>
      <w:sz w:val="22"/>
    </w:rPr>
  </w:style>
  <w:style w:type="character" w:customStyle="1" w:styleId="BodyText2Char">
    <w:name w:val="Body Text 2 Char"/>
    <w:locked/>
    <w:rsid w:val="00507A07"/>
    <w:rPr>
      <w:rFonts w:cs="Times New Roman"/>
      <w:sz w:val="24"/>
      <w:szCs w:val="24"/>
      <w:lang w:eastAsia="es-ES"/>
    </w:rPr>
  </w:style>
  <w:style w:type="character" w:styleId="Hipervnculovisitado">
    <w:name w:val="FollowedHyperlink"/>
    <w:uiPriority w:val="99"/>
    <w:unhideWhenUsed/>
    <w:rsid w:val="00507A07"/>
    <w:rPr>
      <w:color w:val="800080"/>
      <w:u w:val="single"/>
    </w:rPr>
  </w:style>
  <w:style w:type="paragraph" w:customStyle="1" w:styleId="Textoindependiente22">
    <w:name w:val="Texto independiente 22"/>
    <w:basedOn w:val="Normal"/>
    <w:rsid w:val="00507A07"/>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507A07"/>
    <w:pPr>
      <w:overflowPunct w:val="0"/>
      <w:adjustRightInd w:val="0"/>
      <w:jc w:val="both"/>
      <w:textAlignment w:val="baseline"/>
    </w:pPr>
    <w:rPr>
      <w:rFonts w:cs="Times New Roman"/>
      <w:sz w:val="24"/>
      <w:lang w:val="es-ES_tradnl"/>
    </w:rPr>
  </w:style>
  <w:style w:type="paragraph" w:customStyle="1" w:styleId="unico">
    <w:name w:val="unico"/>
    <w:basedOn w:val="Normal"/>
    <w:rsid w:val="00507A07"/>
    <w:pPr>
      <w:autoSpaceDE/>
      <w:autoSpaceDN/>
      <w:spacing w:before="100" w:beforeAutospacing="1" w:after="100" w:afterAutospacing="1"/>
    </w:pPr>
    <w:rPr>
      <w:rFonts w:ascii="Times New Roman" w:hAnsi="Times New Roman" w:cs="Times New Roman"/>
      <w:sz w:val="24"/>
      <w:szCs w:val="24"/>
    </w:rPr>
  </w:style>
  <w:style w:type="paragraph" w:customStyle="1" w:styleId="Char81">
    <w:name w:val="Char81"/>
    <w:basedOn w:val="Normal"/>
    <w:rsid w:val="00507A07"/>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507A07"/>
    <w:pPr>
      <w:autoSpaceDE/>
      <w:autoSpaceDN/>
      <w:spacing w:after="160" w:line="240" w:lineRule="exact"/>
    </w:pPr>
    <w:rPr>
      <w:rFonts w:ascii="Verdana" w:hAnsi="Verdana" w:cs="Verdana"/>
      <w:lang w:eastAsia="en-US"/>
    </w:rPr>
  </w:style>
  <w:style w:type="paragraph" w:customStyle="1" w:styleId="Textoindependiente311">
    <w:name w:val="Texto independiente 311"/>
    <w:basedOn w:val="Normal"/>
    <w:rsid w:val="00507A07"/>
    <w:pPr>
      <w:overflowPunct w:val="0"/>
      <w:adjustRightInd w:val="0"/>
      <w:jc w:val="both"/>
      <w:textAlignment w:val="baseline"/>
    </w:pPr>
    <w:rPr>
      <w:rFonts w:cs="Times New Roman"/>
      <w:sz w:val="24"/>
      <w:lang w:val="es-ES_tradnl"/>
    </w:rPr>
  </w:style>
  <w:style w:type="paragraph" w:customStyle="1" w:styleId="ecxmsonormal">
    <w:name w:val="ecxmsonormal"/>
    <w:basedOn w:val="Normal"/>
    <w:rsid w:val="00507A07"/>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507A07"/>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507A07"/>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07A07"/>
    <w:rPr>
      <w:sz w:val="24"/>
      <w:szCs w:val="24"/>
      <w:lang w:eastAsia="es-ES"/>
    </w:rPr>
  </w:style>
  <w:style w:type="character" w:styleId="Refdecomentario">
    <w:name w:val="annotation reference"/>
    <w:rsid w:val="00507A07"/>
    <w:rPr>
      <w:sz w:val="16"/>
      <w:szCs w:val="16"/>
    </w:rPr>
  </w:style>
  <w:style w:type="paragraph" w:styleId="Asuntodelcomentario">
    <w:name w:val="annotation subject"/>
    <w:basedOn w:val="Textocomentario"/>
    <w:next w:val="Textocomentario"/>
    <w:link w:val="AsuntodelcomentarioCar"/>
    <w:rsid w:val="00507A07"/>
    <w:rPr>
      <w:b/>
      <w:bCs/>
      <w:lang w:val="es-CO"/>
    </w:rPr>
  </w:style>
  <w:style w:type="character" w:customStyle="1" w:styleId="AsuntodelcomentarioCar">
    <w:name w:val="Asunto del comentario Car"/>
    <w:basedOn w:val="TextocomentarioCar"/>
    <w:link w:val="Asuntodelcomentario"/>
    <w:rsid w:val="00507A07"/>
    <w:rPr>
      <w:b/>
      <w:bCs/>
      <w:lang w:val="es-ES" w:eastAsia="es-ES"/>
    </w:rPr>
  </w:style>
  <w:style w:type="paragraph" w:customStyle="1" w:styleId="xl64">
    <w:name w:val="xl64"/>
    <w:basedOn w:val="Normal"/>
    <w:rsid w:val="00507A07"/>
    <w:pPr>
      <w:autoSpaceDE/>
      <w:autoSpaceDN/>
      <w:spacing w:before="100" w:beforeAutospacing="1" w:after="100" w:afterAutospacing="1"/>
      <w:jc w:val="center"/>
    </w:pPr>
    <w:rPr>
      <w:lang w:val="es-ES"/>
    </w:rPr>
  </w:style>
  <w:style w:type="paragraph" w:customStyle="1" w:styleId="xl65">
    <w:name w:val="xl65"/>
    <w:basedOn w:val="Normal"/>
    <w:rsid w:val="00507A07"/>
    <w:pPr>
      <w:autoSpaceDE/>
      <w:autoSpaceDN/>
      <w:spacing w:before="100" w:beforeAutospacing="1" w:after="100" w:afterAutospacing="1"/>
    </w:pPr>
    <w:rPr>
      <w:lang w:val="es-ES"/>
    </w:rPr>
  </w:style>
  <w:style w:type="paragraph" w:customStyle="1" w:styleId="xl66">
    <w:name w:val="xl66"/>
    <w:basedOn w:val="Normal"/>
    <w:rsid w:val="00507A07"/>
    <w:pPr>
      <w:autoSpaceDE/>
      <w:autoSpaceDN/>
      <w:spacing w:before="100" w:beforeAutospacing="1" w:after="100" w:afterAutospacing="1"/>
    </w:pPr>
    <w:rPr>
      <w:lang w:val="es-ES"/>
    </w:rPr>
  </w:style>
  <w:style w:type="paragraph" w:customStyle="1" w:styleId="xl67">
    <w:name w:val="xl67"/>
    <w:basedOn w:val="Normal"/>
    <w:rsid w:val="00507A07"/>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507A07"/>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507A0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507A07"/>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507A07"/>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507A07"/>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507A07"/>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507A07"/>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507A07"/>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507A07"/>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507A07"/>
    <w:pPr>
      <w:autoSpaceDE/>
      <w:autoSpaceDN/>
      <w:spacing w:before="100" w:beforeAutospacing="1" w:after="100" w:afterAutospacing="1"/>
    </w:pPr>
    <w:rPr>
      <w:lang w:val="es-ES"/>
    </w:rPr>
  </w:style>
  <w:style w:type="numbering" w:customStyle="1" w:styleId="Sinlista2">
    <w:name w:val="Sin lista2"/>
    <w:next w:val="Sinlista"/>
    <w:uiPriority w:val="99"/>
    <w:semiHidden/>
    <w:rsid w:val="0063585F"/>
  </w:style>
  <w:style w:type="table" w:customStyle="1" w:styleId="Tablaconcuadrcula2">
    <w:name w:val="Tabla con cuadrícula2"/>
    <w:basedOn w:val="Tablanormal"/>
    <w:next w:val="Tablaconcuadrcula"/>
    <w:rsid w:val="0063585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8D3F2F"/>
    <w:pPr>
      <w:overflowPunct w:val="0"/>
      <w:adjustRightInd w:val="0"/>
      <w:jc w:val="both"/>
      <w:textAlignment w:val="baseline"/>
    </w:pPr>
    <w:rPr>
      <w:rFonts w:eastAsia="MS Mincho" w:cs="Times New Roman"/>
      <w:sz w:val="22"/>
      <w:lang w:val="es-ES_tradnl"/>
    </w:rPr>
  </w:style>
  <w:style w:type="paragraph" w:customStyle="1" w:styleId="Textoindependiente24">
    <w:name w:val="Texto independiente 24"/>
    <w:basedOn w:val="Normal"/>
    <w:rsid w:val="00F531A4"/>
    <w:pPr>
      <w:overflowPunct w:val="0"/>
      <w:adjustRightInd w:val="0"/>
      <w:jc w:val="both"/>
      <w:textAlignment w:val="baseline"/>
    </w:pPr>
    <w:rPr>
      <w:rFonts w:eastAsia="MS Mincho" w:cs="Times New Roman"/>
      <w:sz w:val="22"/>
      <w:lang w:val="es-ES_tradnl"/>
    </w:rPr>
  </w:style>
  <w:style w:type="paragraph" w:customStyle="1" w:styleId="Textoindependiente25">
    <w:name w:val="Texto independiente 25"/>
    <w:basedOn w:val="Normal"/>
    <w:rsid w:val="00B3400E"/>
    <w:pPr>
      <w:overflowPunct w:val="0"/>
      <w:adjustRightInd w:val="0"/>
      <w:jc w:val="both"/>
      <w:textAlignment w:val="baseline"/>
    </w:pPr>
    <w:rPr>
      <w:rFonts w:eastAsia="MS Mincho" w:cs="Times New Roman"/>
      <w:sz w:val="22"/>
      <w:lang w:val="es-ES_tradnl"/>
    </w:rPr>
  </w:style>
  <w:style w:type="character" w:styleId="Mencinsinresolver">
    <w:name w:val="Unresolved Mention"/>
    <w:basedOn w:val="Fuentedeprrafopredeter"/>
    <w:uiPriority w:val="99"/>
    <w:semiHidden/>
    <w:unhideWhenUsed/>
    <w:rsid w:val="005653BF"/>
    <w:rPr>
      <w:color w:val="605E5C"/>
      <w:shd w:val="clear" w:color="auto" w:fill="E1DFDD"/>
    </w:rPr>
  </w:style>
  <w:style w:type="paragraph" w:customStyle="1" w:styleId="Textoindependiente26">
    <w:name w:val="Texto independiente 26"/>
    <w:basedOn w:val="Normal"/>
    <w:rsid w:val="00C85C68"/>
    <w:pPr>
      <w:overflowPunct w:val="0"/>
      <w:adjustRightInd w:val="0"/>
      <w:jc w:val="both"/>
      <w:textAlignment w:val="baseline"/>
    </w:pPr>
    <w:rPr>
      <w:rFonts w:eastAsia="MS Mincho" w:cs="Times New Roman"/>
      <w:sz w:val="22"/>
      <w:lang w:val="es-ES_tradnl"/>
    </w:rPr>
  </w:style>
  <w:style w:type="paragraph" w:customStyle="1" w:styleId="Textoindependiente27">
    <w:name w:val="Texto independiente 27"/>
    <w:basedOn w:val="Normal"/>
    <w:rsid w:val="00006557"/>
    <w:pPr>
      <w:overflowPunct w:val="0"/>
      <w:adjustRightInd w:val="0"/>
      <w:jc w:val="both"/>
      <w:textAlignment w:val="baseline"/>
    </w:pPr>
    <w:rPr>
      <w:rFonts w:eastAsia="MS Mincho" w:cs="Times New Roman"/>
      <w:sz w:val="22"/>
      <w:lang w:val="es-ES_tradnl"/>
    </w:rPr>
  </w:style>
  <w:style w:type="character" w:customStyle="1" w:styleId="DefaultCar">
    <w:name w:val="Default Car"/>
    <w:link w:val="Default"/>
    <w:locked/>
    <w:rsid w:val="00D45447"/>
    <w:rPr>
      <w:rFonts w:eastAsia="Calibri"/>
      <w:color w:val="000000"/>
      <w:sz w:val="24"/>
      <w:szCs w:val="24"/>
      <w:lang w:eastAsia="ar-SA"/>
    </w:rPr>
  </w:style>
  <w:style w:type="paragraph" w:customStyle="1" w:styleId="Textoindependiente28">
    <w:name w:val="Texto independiente 28"/>
    <w:basedOn w:val="Normal"/>
    <w:rsid w:val="00A001D5"/>
    <w:pPr>
      <w:overflowPunct w:val="0"/>
      <w:adjustRightInd w:val="0"/>
      <w:jc w:val="both"/>
      <w:textAlignment w:val="baseline"/>
    </w:pPr>
    <w:rPr>
      <w:rFonts w:eastAsia="MS Mincho" w:cs="Times New Roman"/>
      <w:sz w:val="22"/>
      <w:lang w:val="es-ES_tradnl"/>
    </w:rPr>
  </w:style>
  <w:style w:type="paragraph" w:styleId="Continuarlista2">
    <w:name w:val="List Continue 2"/>
    <w:basedOn w:val="Normal"/>
    <w:unhideWhenUsed/>
    <w:rsid w:val="00EE4DC9"/>
    <w:pPr>
      <w:spacing w:after="120"/>
      <w:ind w:left="566"/>
      <w:contextualSpacing/>
    </w:pPr>
  </w:style>
  <w:style w:type="paragraph" w:styleId="Listaconvietas3">
    <w:name w:val="List Bullet 3"/>
    <w:basedOn w:val="Normal"/>
    <w:autoRedefine/>
    <w:semiHidden/>
    <w:unhideWhenUsed/>
    <w:rsid w:val="00EE4DC9"/>
    <w:pPr>
      <w:tabs>
        <w:tab w:val="num" w:pos="926"/>
      </w:tabs>
      <w:autoSpaceDE/>
      <w:autoSpaceDN/>
      <w:ind w:left="33"/>
      <w:jc w:val="both"/>
    </w:pPr>
    <w:rPr>
      <w:rFonts w:cs="Times New Roman"/>
      <w:sz w:val="24"/>
      <w:lang w:val="es-ES"/>
    </w:rPr>
  </w:style>
  <w:style w:type="paragraph" w:customStyle="1" w:styleId="TableParagraph">
    <w:name w:val="Table Paragraph"/>
    <w:basedOn w:val="Normal"/>
    <w:uiPriority w:val="1"/>
    <w:qFormat/>
    <w:rsid w:val="00EE4DC9"/>
    <w:pPr>
      <w:widowControl w:val="0"/>
    </w:pPr>
    <w:rPr>
      <w:rFonts w:eastAsia="Arial"/>
      <w:sz w:val="22"/>
      <w:szCs w:val="22"/>
      <w:lang w:val="es-ES" w:bidi="es-ES"/>
    </w:rPr>
  </w:style>
  <w:style w:type="character" w:customStyle="1" w:styleId="NoSpacingChar">
    <w:name w:val="No Spacing Char"/>
    <w:link w:val="Sinespaciado1"/>
    <w:qFormat/>
    <w:locked/>
    <w:rsid w:val="007822D5"/>
    <w:rPr>
      <w:sz w:val="24"/>
      <w:szCs w:val="24"/>
      <w:lang w:eastAsia="es-ES"/>
    </w:rPr>
  </w:style>
  <w:style w:type="paragraph" w:customStyle="1" w:styleId="Sinespaciado1">
    <w:name w:val="Sin espaciado1"/>
    <w:link w:val="NoSpacingChar"/>
    <w:qFormat/>
    <w:rsid w:val="007822D5"/>
    <w:rPr>
      <w:sz w:val="24"/>
      <w:szCs w:val="24"/>
      <w:lang w:eastAsia="es-ES"/>
    </w:rPr>
  </w:style>
  <w:style w:type="paragraph" w:styleId="Lista2">
    <w:name w:val="List 2"/>
    <w:basedOn w:val="Normal"/>
    <w:unhideWhenUsed/>
    <w:rsid w:val="002417EF"/>
    <w:pPr>
      <w:ind w:left="566" w:hanging="283"/>
      <w:contextualSpacing/>
    </w:pPr>
  </w:style>
  <w:style w:type="paragraph" w:customStyle="1" w:styleId="Textoindependiente29">
    <w:name w:val="Texto independiente 29"/>
    <w:basedOn w:val="Normal"/>
    <w:rsid w:val="00DA6BFC"/>
    <w:pPr>
      <w:overflowPunct w:val="0"/>
      <w:adjustRightInd w:val="0"/>
      <w:jc w:val="both"/>
      <w:textAlignment w:val="baseline"/>
    </w:pPr>
    <w:rPr>
      <w:rFonts w:eastAsia="MS Mincho" w:cs="Times New Roman"/>
      <w:sz w:val="22"/>
      <w:lang w:val="es-ES_tradnl"/>
    </w:rPr>
  </w:style>
  <w:style w:type="character" w:customStyle="1" w:styleId="ListParagraphChar">
    <w:name w:val="List Paragraph Char"/>
    <w:link w:val="Prrafodelista1"/>
    <w:locked/>
    <w:rsid w:val="00FF2EDE"/>
    <w:rPr>
      <w:rFonts w:eastAsia="Calibri"/>
      <w:sz w:val="24"/>
      <w:szCs w:val="24"/>
      <w:lang w:eastAsia="es-ES"/>
    </w:rPr>
  </w:style>
  <w:style w:type="paragraph" w:customStyle="1" w:styleId="Textoindependiente210">
    <w:name w:val="Texto independiente 210"/>
    <w:basedOn w:val="Normal"/>
    <w:rsid w:val="00F43E84"/>
    <w:pPr>
      <w:overflowPunct w:val="0"/>
      <w:adjustRightInd w:val="0"/>
      <w:jc w:val="both"/>
    </w:pPr>
    <w:rPr>
      <w:rFonts w:eastAsia="MS Mincho" w:cs="Times New Roman"/>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7810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2044642">
      <w:bodyDiv w:val="1"/>
      <w:marLeft w:val="0"/>
      <w:marRight w:val="0"/>
      <w:marTop w:val="0"/>
      <w:marBottom w:val="0"/>
      <w:divBdr>
        <w:top w:val="none" w:sz="0" w:space="0" w:color="auto"/>
        <w:left w:val="none" w:sz="0" w:space="0" w:color="auto"/>
        <w:bottom w:val="none" w:sz="0" w:space="0" w:color="auto"/>
        <w:right w:val="none" w:sz="0" w:space="0" w:color="auto"/>
      </w:divBdr>
    </w:div>
    <w:div w:id="156650515">
      <w:bodyDiv w:val="1"/>
      <w:marLeft w:val="0"/>
      <w:marRight w:val="0"/>
      <w:marTop w:val="0"/>
      <w:marBottom w:val="0"/>
      <w:divBdr>
        <w:top w:val="none" w:sz="0" w:space="0" w:color="auto"/>
        <w:left w:val="none" w:sz="0" w:space="0" w:color="auto"/>
        <w:bottom w:val="none" w:sz="0" w:space="0" w:color="auto"/>
        <w:right w:val="none" w:sz="0" w:space="0" w:color="auto"/>
      </w:divBdr>
    </w:div>
    <w:div w:id="265699397">
      <w:bodyDiv w:val="1"/>
      <w:marLeft w:val="0"/>
      <w:marRight w:val="0"/>
      <w:marTop w:val="0"/>
      <w:marBottom w:val="0"/>
      <w:divBdr>
        <w:top w:val="none" w:sz="0" w:space="0" w:color="auto"/>
        <w:left w:val="none" w:sz="0" w:space="0" w:color="auto"/>
        <w:bottom w:val="none" w:sz="0" w:space="0" w:color="auto"/>
        <w:right w:val="none" w:sz="0" w:space="0" w:color="auto"/>
      </w:divBdr>
    </w:div>
    <w:div w:id="27151834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987722">
      <w:bodyDiv w:val="1"/>
      <w:marLeft w:val="0"/>
      <w:marRight w:val="0"/>
      <w:marTop w:val="0"/>
      <w:marBottom w:val="0"/>
      <w:divBdr>
        <w:top w:val="none" w:sz="0" w:space="0" w:color="auto"/>
        <w:left w:val="none" w:sz="0" w:space="0" w:color="auto"/>
        <w:bottom w:val="none" w:sz="0" w:space="0" w:color="auto"/>
        <w:right w:val="none" w:sz="0" w:space="0" w:color="auto"/>
      </w:divBdr>
    </w:div>
    <w:div w:id="313416531">
      <w:bodyDiv w:val="1"/>
      <w:marLeft w:val="0"/>
      <w:marRight w:val="0"/>
      <w:marTop w:val="0"/>
      <w:marBottom w:val="0"/>
      <w:divBdr>
        <w:top w:val="none" w:sz="0" w:space="0" w:color="auto"/>
        <w:left w:val="none" w:sz="0" w:space="0" w:color="auto"/>
        <w:bottom w:val="none" w:sz="0" w:space="0" w:color="auto"/>
        <w:right w:val="none" w:sz="0" w:space="0" w:color="auto"/>
      </w:divBdr>
    </w:div>
    <w:div w:id="332614712">
      <w:bodyDiv w:val="1"/>
      <w:marLeft w:val="0"/>
      <w:marRight w:val="0"/>
      <w:marTop w:val="0"/>
      <w:marBottom w:val="0"/>
      <w:divBdr>
        <w:top w:val="none" w:sz="0" w:space="0" w:color="auto"/>
        <w:left w:val="none" w:sz="0" w:space="0" w:color="auto"/>
        <w:bottom w:val="none" w:sz="0" w:space="0" w:color="auto"/>
        <w:right w:val="none" w:sz="0" w:space="0" w:color="auto"/>
      </w:divBdr>
    </w:div>
    <w:div w:id="353968196">
      <w:bodyDiv w:val="1"/>
      <w:marLeft w:val="0"/>
      <w:marRight w:val="0"/>
      <w:marTop w:val="0"/>
      <w:marBottom w:val="0"/>
      <w:divBdr>
        <w:top w:val="none" w:sz="0" w:space="0" w:color="auto"/>
        <w:left w:val="none" w:sz="0" w:space="0" w:color="auto"/>
        <w:bottom w:val="none" w:sz="0" w:space="0" w:color="auto"/>
        <w:right w:val="none" w:sz="0" w:space="0" w:color="auto"/>
      </w:divBdr>
    </w:div>
    <w:div w:id="407004255">
      <w:bodyDiv w:val="1"/>
      <w:marLeft w:val="0"/>
      <w:marRight w:val="0"/>
      <w:marTop w:val="0"/>
      <w:marBottom w:val="0"/>
      <w:divBdr>
        <w:top w:val="none" w:sz="0" w:space="0" w:color="auto"/>
        <w:left w:val="none" w:sz="0" w:space="0" w:color="auto"/>
        <w:bottom w:val="none" w:sz="0" w:space="0" w:color="auto"/>
        <w:right w:val="none" w:sz="0" w:space="0" w:color="auto"/>
      </w:divBdr>
    </w:div>
    <w:div w:id="425543249">
      <w:bodyDiv w:val="1"/>
      <w:marLeft w:val="0"/>
      <w:marRight w:val="0"/>
      <w:marTop w:val="0"/>
      <w:marBottom w:val="0"/>
      <w:divBdr>
        <w:top w:val="none" w:sz="0" w:space="0" w:color="auto"/>
        <w:left w:val="none" w:sz="0" w:space="0" w:color="auto"/>
        <w:bottom w:val="none" w:sz="0" w:space="0" w:color="auto"/>
        <w:right w:val="none" w:sz="0" w:space="0" w:color="auto"/>
      </w:divBdr>
    </w:div>
    <w:div w:id="468481412">
      <w:bodyDiv w:val="1"/>
      <w:marLeft w:val="0"/>
      <w:marRight w:val="0"/>
      <w:marTop w:val="0"/>
      <w:marBottom w:val="0"/>
      <w:divBdr>
        <w:top w:val="none" w:sz="0" w:space="0" w:color="auto"/>
        <w:left w:val="none" w:sz="0" w:space="0" w:color="auto"/>
        <w:bottom w:val="none" w:sz="0" w:space="0" w:color="auto"/>
        <w:right w:val="none" w:sz="0" w:space="0" w:color="auto"/>
      </w:divBdr>
    </w:div>
    <w:div w:id="499738960">
      <w:bodyDiv w:val="1"/>
      <w:marLeft w:val="0"/>
      <w:marRight w:val="0"/>
      <w:marTop w:val="0"/>
      <w:marBottom w:val="0"/>
      <w:divBdr>
        <w:top w:val="none" w:sz="0" w:space="0" w:color="auto"/>
        <w:left w:val="none" w:sz="0" w:space="0" w:color="auto"/>
        <w:bottom w:val="none" w:sz="0" w:space="0" w:color="auto"/>
        <w:right w:val="none" w:sz="0" w:space="0" w:color="auto"/>
      </w:divBdr>
    </w:div>
    <w:div w:id="589117934">
      <w:bodyDiv w:val="1"/>
      <w:marLeft w:val="0"/>
      <w:marRight w:val="0"/>
      <w:marTop w:val="0"/>
      <w:marBottom w:val="0"/>
      <w:divBdr>
        <w:top w:val="none" w:sz="0" w:space="0" w:color="auto"/>
        <w:left w:val="none" w:sz="0" w:space="0" w:color="auto"/>
        <w:bottom w:val="none" w:sz="0" w:space="0" w:color="auto"/>
        <w:right w:val="none" w:sz="0" w:space="0" w:color="auto"/>
      </w:divBdr>
    </w:div>
    <w:div w:id="614362034">
      <w:bodyDiv w:val="1"/>
      <w:marLeft w:val="0"/>
      <w:marRight w:val="0"/>
      <w:marTop w:val="0"/>
      <w:marBottom w:val="0"/>
      <w:divBdr>
        <w:top w:val="none" w:sz="0" w:space="0" w:color="auto"/>
        <w:left w:val="none" w:sz="0" w:space="0" w:color="auto"/>
        <w:bottom w:val="none" w:sz="0" w:space="0" w:color="auto"/>
        <w:right w:val="none" w:sz="0" w:space="0" w:color="auto"/>
      </w:divBdr>
    </w:div>
    <w:div w:id="624580127">
      <w:bodyDiv w:val="1"/>
      <w:marLeft w:val="0"/>
      <w:marRight w:val="0"/>
      <w:marTop w:val="0"/>
      <w:marBottom w:val="0"/>
      <w:divBdr>
        <w:top w:val="none" w:sz="0" w:space="0" w:color="auto"/>
        <w:left w:val="none" w:sz="0" w:space="0" w:color="auto"/>
        <w:bottom w:val="none" w:sz="0" w:space="0" w:color="auto"/>
        <w:right w:val="none" w:sz="0" w:space="0" w:color="auto"/>
      </w:divBdr>
    </w:div>
    <w:div w:id="626467261">
      <w:bodyDiv w:val="1"/>
      <w:marLeft w:val="0"/>
      <w:marRight w:val="0"/>
      <w:marTop w:val="0"/>
      <w:marBottom w:val="0"/>
      <w:divBdr>
        <w:top w:val="none" w:sz="0" w:space="0" w:color="auto"/>
        <w:left w:val="none" w:sz="0" w:space="0" w:color="auto"/>
        <w:bottom w:val="none" w:sz="0" w:space="0" w:color="auto"/>
        <w:right w:val="none" w:sz="0" w:space="0" w:color="auto"/>
      </w:divBdr>
    </w:div>
    <w:div w:id="684668923">
      <w:bodyDiv w:val="1"/>
      <w:marLeft w:val="0"/>
      <w:marRight w:val="0"/>
      <w:marTop w:val="0"/>
      <w:marBottom w:val="0"/>
      <w:divBdr>
        <w:top w:val="none" w:sz="0" w:space="0" w:color="auto"/>
        <w:left w:val="none" w:sz="0" w:space="0" w:color="auto"/>
        <w:bottom w:val="none" w:sz="0" w:space="0" w:color="auto"/>
        <w:right w:val="none" w:sz="0" w:space="0" w:color="auto"/>
      </w:divBdr>
    </w:div>
    <w:div w:id="718864702">
      <w:bodyDiv w:val="1"/>
      <w:marLeft w:val="0"/>
      <w:marRight w:val="0"/>
      <w:marTop w:val="0"/>
      <w:marBottom w:val="0"/>
      <w:divBdr>
        <w:top w:val="none" w:sz="0" w:space="0" w:color="auto"/>
        <w:left w:val="none" w:sz="0" w:space="0" w:color="auto"/>
        <w:bottom w:val="none" w:sz="0" w:space="0" w:color="auto"/>
        <w:right w:val="none" w:sz="0" w:space="0" w:color="auto"/>
      </w:divBdr>
    </w:div>
    <w:div w:id="870194301">
      <w:bodyDiv w:val="1"/>
      <w:marLeft w:val="0"/>
      <w:marRight w:val="0"/>
      <w:marTop w:val="0"/>
      <w:marBottom w:val="0"/>
      <w:divBdr>
        <w:top w:val="none" w:sz="0" w:space="0" w:color="auto"/>
        <w:left w:val="none" w:sz="0" w:space="0" w:color="auto"/>
        <w:bottom w:val="none" w:sz="0" w:space="0" w:color="auto"/>
        <w:right w:val="none" w:sz="0" w:space="0" w:color="auto"/>
      </w:divBdr>
    </w:div>
    <w:div w:id="931936338">
      <w:bodyDiv w:val="1"/>
      <w:marLeft w:val="0"/>
      <w:marRight w:val="0"/>
      <w:marTop w:val="0"/>
      <w:marBottom w:val="0"/>
      <w:divBdr>
        <w:top w:val="none" w:sz="0" w:space="0" w:color="auto"/>
        <w:left w:val="none" w:sz="0" w:space="0" w:color="auto"/>
        <w:bottom w:val="none" w:sz="0" w:space="0" w:color="auto"/>
        <w:right w:val="none" w:sz="0" w:space="0" w:color="auto"/>
      </w:divBdr>
    </w:div>
    <w:div w:id="949167104">
      <w:bodyDiv w:val="1"/>
      <w:marLeft w:val="0"/>
      <w:marRight w:val="0"/>
      <w:marTop w:val="0"/>
      <w:marBottom w:val="0"/>
      <w:divBdr>
        <w:top w:val="none" w:sz="0" w:space="0" w:color="auto"/>
        <w:left w:val="none" w:sz="0" w:space="0" w:color="auto"/>
        <w:bottom w:val="none" w:sz="0" w:space="0" w:color="auto"/>
        <w:right w:val="none" w:sz="0" w:space="0" w:color="auto"/>
      </w:divBdr>
    </w:div>
    <w:div w:id="97559817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7030593">
      <w:bodyDiv w:val="1"/>
      <w:marLeft w:val="0"/>
      <w:marRight w:val="0"/>
      <w:marTop w:val="0"/>
      <w:marBottom w:val="0"/>
      <w:divBdr>
        <w:top w:val="none" w:sz="0" w:space="0" w:color="auto"/>
        <w:left w:val="none" w:sz="0" w:space="0" w:color="auto"/>
        <w:bottom w:val="none" w:sz="0" w:space="0" w:color="auto"/>
        <w:right w:val="none" w:sz="0" w:space="0" w:color="auto"/>
      </w:divBdr>
    </w:div>
    <w:div w:id="1015424367">
      <w:bodyDiv w:val="1"/>
      <w:marLeft w:val="0"/>
      <w:marRight w:val="0"/>
      <w:marTop w:val="0"/>
      <w:marBottom w:val="0"/>
      <w:divBdr>
        <w:top w:val="none" w:sz="0" w:space="0" w:color="auto"/>
        <w:left w:val="none" w:sz="0" w:space="0" w:color="auto"/>
        <w:bottom w:val="none" w:sz="0" w:space="0" w:color="auto"/>
        <w:right w:val="none" w:sz="0" w:space="0" w:color="auto"/>
      </w:divBdr>
    </w:div>
    <w:div w:id="1050105112">
      <w:bodyDiv w:val="1"/>
      <w:marLeft w:val="0"/>
      <w:marRight w:val="0"/>
      <w:marTop w:val="0"/>
      <w:marBottom w:val="0"/>
      <w:divBdr>
        <w:top w:val="none" w:sz="0" w:space="0" w:color="auto"/>
        <w:left w:val="none" w:sz="0" w:space="0" w:color="auto"/>
        <w:bottom w:val="none" w:sz="0" w:space="0" w:color="auto"/>
        <w:right w:val="none" w:sz="0" w:space="0" w:color="auto"/>
      </w:divBdr>
    </w:div>
    <w:div w:id="1070274725">
      <w:bodyDiv w:val="1"/>
      <w:marLeft w:val="0"/>
      <w:marRight w:val="0"/>
      <w:marTop w:val="0"/>
      <w:marBottom w:val="0"/>
      <w:divBdr>
        <w:top w:val="none" w:sz="0" w:space="0" w:color="auto"/>
        <w:left w:val="none" w:sz="0" w:space="0" w:color="auto"/>
        <w:bottom w:val="none" w:sz="0" w:space="0" w:color="auto"/>
        <w:right w:val="none" w:sz="0" w:space="0" w:color="auto"/>
      </w:divBdr>
    </w:div>
    <w:div w:id="1071468605">
      <w:bodyDiv w:val="1"/>
      <w:marLeft w:val="0"/>
      <w:marRight w:val="0"/>
      <w:marTop w:val="0"/>
      <w:marBottom w:val="0"/>
      <w:divBdr>
        <w:top w:val="none" w:sz="0" w:space="0" w:color="auto"/>
        <w:left w:val="none" w:sz="0" w:space="0" w:color="auto"/>
        <w:bottom w:val="none" w:sz="0" w:space="0" w:color="auto"/>
        <w:right w:val="none" w:sz="0" w:space="0" w:color="auto"/>
      </w:divBdr>
    </w:div>
    <w:div w:id="1075666399">
      <w:bodyDiv w:val="1"/>
      <w:marLeft w:val="0"/>
      <w:marRight w:val="0"/>
      <w:marTop w:val="0"/>
      <w:marBottom w:val="0"/>
      <w:divBdr>
        <w:top w:val="none" w:sz="0" w:space="0" w:color="auto"/>
        <w:left w:val="none" w:sz="0" w:space="0" w:color="auto"/>
        <w:bottom w:val="none" w:sz="0" w:space="0" w:color="auto"/>
        <w:right w:val="none" w:sz="0" w:space="0" w:color="auto"/>
      </w:divBdr>
    </w:div>
    <w:div w:id="1100025386">
      <w:bodyDiv w:val="1"/>
      <w:marLeft w:val="0"/>
      <w:marRight w:val="0"/>
      <w:marTop w:val="0"/>
      <w:marBottom w:val="0"/>
      <w:divBdr>
        <w:top w:val="none" w:sz="0" w:space="0" w:color="auto"/>
        <w:left w:val="none" w:sz="0" w:space="0" w:color="auto"/>
        <w:bottom w:val="none" w:sz="0" w:space="0" w:color="auto"/>
        <w:right w:val="none" w:sz="0" w:space="0" w:color="auto"/>
      </w:divBdr>
    </w:div>
    <w:div w:id="1270622665">
      <w:bodyDiv w:val="1"/>
      <w:marLeft w:val="0"/>
      <w:marRight w:val="0"/>
      <w:marTop w:val="0"/>
      <w:marBottom w:val="0"/>
      <w:divBdr>
        <w:top w:val="none" w:sz="0" w:space="0" w:color="auto"/>
        <w:left w:val="none" w:sz="0" w:space="0" w:color="auto"/>
        <w:bottom w:val="none" w:sz="0" w:space="0" w:color="auto"/>
        <w:right w:val="none" w:sz="0" w:space="0" w:color="auto"/>
      </w:divBdr>
    </w:div>
    <w:div w:id="1322345254">
      <w:bodyDiv w:val="1"/>
      <w:marLeft w:val="0"/>
      <w:marRight w:val="0"/>
      <w:marTop w:val="0"/>
      <w:marBottom w:val="0"/>
      <w:divBdr>
        <w:top w:val="none" w:sz="0" w:space="0" w:color="auto"/>
        <w:left w:val="none" w:sz="0" w:space="0" w:color="auto"/>
        <w:bottom w:val="none" w:sz="0" w:space="0" w:color="auto"/>
        <w:right w:val="none" w:sz="0" w:space="0" w:color="auto"/>
      </w:divBdr>
    </w:div>
    <w:div w:id="1346663673">
      <w:bodyDiv w:val="1"/>
      <w:marLeft w:val="0"/>
      <w:marRight w:val="0"/>
      <w:marTop w:val="0"/>
      <w:marBottom w:val="0"/>
      <w:divBdr>
        <w:top w:val="none" w:sz="0" w:space="0" w:color="auto"/>
        <w:left w:val="none" w:sz="0" w:space="0" w:color="auto"/>
        <w:bottom w:val="none" w:sz="0" w:space="0" w:color="auto"/>
        <w:right w:val="none" w:sz="0" w:space="0" w:color="auto"/>
      </w:divBdr>
    </w:div>
    <w:div w:id="1352603663">
      <w:bodyDiv w:val="1"/>
      <w:marLeft w:val="0"/>
      <w:marRight w:val="0"/>
      <w:marTop w:val="0"/>
      <w:marBottom w:val="0"/>
      <w:divBdr>
        <w:top w:val="none" w:sz="0" w:space="0" w:color="auto"/>
        <w:left w:val="none" w:sz="0" w:space="0" w:color="auto"/>
        <w:bottom w:val="none" w:sz="0" w:space="0" w:color="auto"/>
        <w:right w:val="none" w:sz="0" w:space="0" w:color="auto"/>
      </w:divBdr>
    </w:div>
    <w:div w:id="1390836581">
      <w:bodyDiv w:val="1"/>
      <w:marLeft w:val="0"/>
      <w:marRight w:val="0"/>
      <w:marTop w:val="0"/>
      <w:marBottom w:val="0"/>
      <w:divBdr>
        <w:top w:val="none" w:sz="0" w:space="0" w:color="auto"/>
        <w:left w:val="none" w:sz="0" w:space="0" w:color="auto"/>
        <w:bottom w:val="none" w:sz="0" w:space="0" w:color="auto"/>
        <w:right w:val="none" w:sz="0" w:space="0" w:color="auto"/>
      </w:divBdr>
    </w:div>
    <w:div w:id="1425569202">
      <w:bodyDiv w:val="1"/>
      <w:marLeft w:val="0"/>
      <w:marRight w:val="0"/>
      <w:marTop w:val="0"/>
      <w:marBottom w:val="0"/>
      <w:divBdr>
        <w:top w:val="none" w:sz="0" w:space="0" w:color="auto"/>
        <w:left w:val="none" w:sz="0" w:space="0" w:color="auto"/>
        <w:bottom w:val="none" w:sz="0" w:space="0" w:color="auto"/>
        <w:right w:val="none" w:sz="0" w:space="0" w:color="auto"/>
      </w:divBdr>
    </w:div>
    <w:div w:id="1471752362">
      <w:bodyDiv w:val="1"/>
      <w:marLeft w:val="0"/>
      <w:marRight w:val="0"/>
      <w:marTop w:val="0"/>
      <w:marBottom w:val="0"/>
      <w:divBdr>
        <w:top w:val="none" w:sz="0" w:space="0" w:color="auto"/>
        <w:left w:val="none" w:sz="0" w:space="0" w:color="auto"/>
        <w:bottom w:val="none" w:sz="0" w:space="0" w:color="auto"/>
        <w:right w:val="none" w:sz="0" w:space="0" w:color="auto"/>
      </w:divBdr>
    </w:div>
    <w:div w:id="1540236567">
      <w:bodyDiv w:val="1"/>
      <w:marLeft w:val="0"/>
      <w:marRight w:val="0"/>
      <w:marTop w:val="0"/>
      <w:marBottom w:val="0"/>
      <w:divBdr>
        <w:top w:val="none" w:sz="0" w:space="0" w:color="auto"/>
        <w:left w:val="none" w:sz="0" w:space="0" w:color="auto"/>
        <w:bottom w:val="none" w:sz="0" w:space="0" w:color="auto"/>
        <w:right w:val="none" w:sz="0" w:space="0" w:color="auto"/>
      </w:divBdr>
    </w:div>
    <w:div w:id="1552813995">
      <w:bodyDiv w:val="1"/>
      <w:marLeft w:val="0"/>
      <w:marRight w:val="0"/>
      <w:marTop w:val="0"/>
      <w:marBottom w:val="0"/>
      <w:divBdr>
        <w:top w:val="none" w:sz="0" w:space="0" w:color="auto"/>
        <w:left w:val="none" w:sz="0" w:space="0" w:color="auto"/>
        <w:bottom w:val="none" w:sz="0" w:space="0" w:color="auto"/>
        <w:right w:val="none" w:sz="0" w:space="0" w:color="auto"/>
      </w:divBdr>
    </w:div>
    <w:div w:id="1553731436">
      <w:bodyDiv w:val="1"/>
      <w:marLeft w:val="0"/>
      <w:marRight w:val="0"/>
      <w:marTop w:val="0"/>
      <w:marBottom w:val="0"/>
      <w:divBdr>
        <w:top w:val="none" w:sz="0" w:space="0" w:color="auto"/>
        <w:left w:val="none" w:sz="0" w:space="0" w:color="auto"/>
        <w:bottom w:val="none" w:sz="0" w:space="0" w:color="auto"/>
        <w:right w:val="none" w:sz="0" w:space="0" w:color="auto"/>
      </w:divBdr>
    </w:div>
    <w:div w:id="1585798795">
      <w:bodyDiv w:val="1"/>
      <w:marLeft w:val="0"/>
      <w:marRight w:val="0"/>
      <w:marTop w:val="0"/>
      <w:marBottom w:val="0"/>
      <w:divBdr>
        <w:top w:val="none" w:sz="0" w:space="0" w:color="auto"/>
        <w:left w:val="none" w:sz="0" w:space="0" w:color="auto"/>
        <w:bottom w:val="none" w:sz="0" w:space="0" w:color="auto"/>
        <w:right w:val="none" w:sz="0" w:space="0" w:color="auto"/>
      </w:divBdr>
    </w:div>
    <w:div w:id="1612199248">
      <w:bodyDiv w:val="1"/>
      <w:marLeft w:val="0"/>
      <w:marRight w:val="0"/>
      <w:marTop w:val="0"/>
      <w:marBottom w:val="0"/>
      <w:divBdr>
        <w:top w:val="none" w:sz="0" w:space="0" w:color="auto"/>
        <w:left w:val="none" w:sz="0" w:space="0" w:color="auto"/>
        <w:bottom w:val="none" w:sz="0" w:space="0" w:color="auto"/>
        <w:right w:val="none" w:sz="0" w:space="0" w:color="auto"/>
      </w:divBdr>
    </w:div>
    <w:div w:id="1654672784">
      <w:bodyDiv w:val="1"/>
      <w:marLeft w:val="0"/>
      <w:marRight w:val="0"/>
      <w:marTop w:val="0"/>
      <w:marBottom w:val="0"/>
      <w:divBdr>
        <w:top w:val="none" w:sz="0" w:space="0" w:color="auto"/>
        <w:left w:val="none" w:sz="0" w:space="0" w:color="auto"/>
        <w:bottom w:val="none" w:sz="0" w:space="0" w:color="auto"/>
        <w:right w:val="none" w:sz="0" w:space="0" w:color="auto"/>
      </w:divBdr>
    </w:div>
    <w:div w:id="1704592836">
      <w:bodyDiv w:val="1"/>
      <w:marLeft w:val="0"/>
      <w:marRight w:val="0"/>
      <w:marTop w:val="0"/>
      <w:marBottom w:val="0"/>
      <w:divBdr>
        <w:top w:val="none" w:sz="0" w:space="0" w:color="auto"/>
        <w:left w:val="none" w:sz="0" w:space="0" w:color="auto"/>
        <w:bottom w:val="none" w:sz="0" w:space="0" w:color="auto"/>
        <w:right w:val="none" w:sz="0" w:space="0" w:color="auto"/>
      </w:divBdr>
    </w:div>
    <w:div w:id="1816023603">
      <w:bodyDiv w:val="1"/>
      <w:marLeft w:val="0"/>
      <w:marRight w:val="0"/>
      <w:marTop w:val="0"/>
      <w:marBottom w:val="0"/>
      <w:divBdr>
        <w:top w:val="none" w:sz="0" w:space="0" w:color="auto"/>
        <w:left w:val="none" w:sz="0" w:space="0" w:color="auto"/>
        <w:bottom w:val="none" w:sz="0" w:space="0" w:color="auto"/>
        <w:right w:val="none" w:sz="0" w:space="0" w:color="auto"/>
      </w:divBdr>
      <w:divsChild>
        <w:div w:id="1050692411">
          <w:marLeft w:val="0"/>
          <w:marRight w:val="0"/>
          <w:marTop w:val="0"/>
          <w:marBottom w:val="0"/>
          <w:divBdr>
            <w:top w:val="none" w:sz="0" w:space="0" w:color="auto"/>
            <w:left w:val="none" w:sz="0" w:space="0" w:color="auto"/>
            <w:bottom w:val="none" w:sz="0" w:space="0" w:color="auto"/>
            <w:right w:val="none" w:sz="0" w:space="0" w:color="auto"/>
          </w:divBdr>
        </w:div>
        <w:div w:id="645814955">
          <w:marLeft w:val="0"/>
          <w:marRight w:val="0"/>
          <w:marTop w:val="0"/>
          <w:marBottom w:val="0"/>
          <w:divBdr>
            <w:top w:val="none" w:sz="0" w:space="0" w:color="auto"/>
            <w:left w:val="none" w:sz="0" w:space="0" w:color="auto"/>
            <w:bottom w:val="none" w:sz="0" w:space="0" w:color="auto"/>
            <w:right w:val="none" w:sz="0" w:space="0" w:color="auto"/>
          </w:divBdr>
        </w:div>
      </w:divsChild>
    </w:div>
    <w:div w:id="1851918334">
      <w:bodyDiv w:val="1"/>
      <w:marLeft w:val="0"/>
      <w:marRight w:val="0"/>
      <w:marTop w:val="0"/>
      <w:marBottom w:val="0"/>
      <w:divBdr>
        <w:top w:val="none" w:sz="0" w:space="0" w:color="auto"/>
        <w:left w:val="none" w:sz="0" w:space="0" w:color="auto"/>
        <w:bottom w:val="none" w:sz="0" w:space="0" w:color="auto"/>
        <w:right w:val="none" w:sz="0" w:space="0" w:color="auto"/>
      </w:divBdr>
    </w:div>
    <w:div w:id="1853254960">
      <w:bodyDiv w:val="1"/>
      <w:marLeft w:val="0"/>
      <w:marRight w:val="0"/>
      <w:marTop w:val="0"/>
      <w:marBottom w:val="0"/>
      <w:divBdr>
        <w:top w:val="none" w:sz="0" w:space="0" w:color="auto"/>
        <w:left w:val="none" w:sz="0" w:space="0" w:color="auto"/>
        <w:bottom w:val="none" w:sz="0" w:space="0" w:color="auto"/>
        <w:right w:val="none" w:sz="0" w:space="0" w:color="auto"/>
      </w:divBdr>
    </w:div>
    <w:div w:id="1871600926">
      <w:bodyDiv w:val="1"/>
      <w:marLeft w:val="0"/>
      <w:marRight w:val="0"/>
      <w:marTop w:val="0"/>
      <w:marBottom w:val="0"/>
      <w:divBdr>
        <w:top w:val="none" w:sz="0" w:space="0" w:color="auto"/>
        <w:left w:val="none" w:sz="0" w:space="0" w:color="auto"/>
        <w:bottom w:val="none" w:sz="0" w:space="0" w:color="auto"/>
        <w:right w:val="none" w:sz="0" w:space="0" w:color="auto"/>
      </w:divBdr>
    </w:div>
    <w:div w:id="1879508182">
      <w:bodyDiv w:val="1"/>
      <w:marLeft w:val="0"/>
      <w:marRight w:val="0"/>
      <w:marTop w:val="0"/>
      <w:marBottom w:val="0"/>
      <w:divBdr>
        <w:top w:val="none" w:sz="0" w:space="0" w:color="auto"/>
        <w:left w:val="none" w:sz="0" w:space="0" w:color="auto"/>
        <w:bottom w:val="none" w:sz="0" w:space="0" w:color="auto"/>
        <w:right w:val="none" w:sz="0" w:space="0" w:color="auto"/>
      </w:divBdr>
    </w:div>
    <w:div w:id="1898321504">
      <w:bodyDiv w:val="1"/>
      <w:marLeft w:val="0"/>
      <w:marRight w:val="0"/>
      <w:marTop w:val="0"/>
      <w:marBottom w:val="0"/>
      <w:divBdr>
        <w:top w:val="none" w:sz="0" w:space="0" w:color="auto"/>
        <w:left w:val="none" w:sz="0" w:space="0" w:color="auto"/>
        <w:bottom w:val="none" w:sz="0" w:space="0" w:color="auto"/>
        <w:right w:val="none" w:sz="0" w:space="0" w:color="auto"/>
      </w:divBdr>
    </w:div>
    <w:div w:id="1951235440">
      <w:bodyDiv w:val="1"/>
      <w:marLeft w:val="0"/>
      <w:marRight w:val="0"/>
      <w:marTop w:val="0"/>
      <w:marBottom w:val="0"/>
      <w:divBdr>
        <w:top w:val="none" w:sz="0" w:space="0" w:color="auto"/>
        <w:left w:val="none" w:sz="0" w:space="0" w:color="auto"/>
        <w:bottom w:val="none" w:sz="0" w:space="0" w:color="auto"/>
        <w:right w:val="none" w:sz="0" w:space="0" w:color="auto"/>
      </w:divBdr>
    </w:div>
    <w:div w:id="1956129679">
      <w:bodyDiv w:val="1"/>
      <w:marLeft w:val="0"/>
      <w:marRight w:val="0"/>
      <w:marTop w:val="0"/>
      <w:marBottom w:val="0"/>
      <w:divBdr>
        <w:top w:val="none" w:sz="0" w:space="0" w:color="auto"/>
        <w:left w:val="none" w:sz="0" w:space="0" w:color="auto"/>
        <w:bottom w:val="none" w:sz="0" w:space="0" w:color="auto"/>
        <w:right w:val="none" w:sz="0" w:space="0" w:color="auto"/>
      </w:divBdr>
    </w:div>
    <w:div w:id="2003269648">
      <w:bodyDiv w:val="1"/>
      <w:marLeft w:val="0"/>
      <w:marRight w:val="0"/>
      <w:marTop w:val="0"/>
      <w:marBottom w:val="0"/>
      <w:divBdr>
        <w:top w:val="none" w:sz="0" w:space="0" w:color="auto"/>
        <w:left w:val="none" w:sz="0" w:space="0" w:color="auto"/>
        <w:bottom w:val="none" w:sz="0" w:space="0" w:color="auto"/>
        <w:right w:val="none" w:sz="0" w:space="0" w:color="auto"/>
      </w:divBdr>
    </w:div>
    <w:div w:id="2013801246">
      <w:bodyDiv w:val="1"/>
      <w:marLeft w:val="0"/>
      <w:marRight w:val="0"/>
      <w:marTop w:val="0"/>
      <w:marBottom w:val="0"/>
      <w:divBdr>
        <w:top w:val="none" w:sz="0" w:space="0" w:color="auto"/>
        <w:left w:val="none" w:sz="0" w:space="0" w:color="auto"/>
        <w:bottom w:val="none" w:sz="0" w:space="0" w:color="auto"/>
        <w:right w:val="none" w:sz="0" w:space="0" w:color="auto"/>
      </w:divBdr>
    </w:div>
    <w:div w:id="2032340763">
      <w:bodyDiv w:val="1"/>
      <w:marLeft w:val="0"/>
      <w:marRight w:val="0"/>
      <w:marTop w:val="0"/>
      <w:marBottom w:val="0"/>
      <w:divBdr>
        <w:top w:val="none" w:sz="0" w:space="0" w:color="auto"/>
        <w:left w:val="none" w:sz="0" w:space="0" w:color="auto"/>
        <w:bottom w:val="none" w:sz="0" w:space="0" w:color="auto"/>
        <w:right w:val="none" w:sz="0" w:space="0" w:color="auto"/>
      </w:divBdr>
    </w:div>
    <w:div w:id="2043510202">
      <w:bodyDiv w:val="1"/>
      <w:marLeft w:val="0"/>
      <w:marRight w:val="0"/>
      <w:marTop w:val="0"/>
      <w:marBottom w:val="0"/>
      <w:divBdr>
        <w:top w:val="none" w:sz="0" w:space="0" w:color="auto"/>
        <w:left w:val="none" w:sz="0" w:space="0" w:color="auto"/>
        <w:bottom w:val="none" w:sz="0" w:space="0" w:color="auto"/>
        <w:right w:val="none" w:sz="0" w:space="0" w:color="auto"/>
      </w:divBdr>
    </w:div>
    <w:div w:id="2054500478">
      <w:bodyDiv w:val="1"/>
      <w:marLeft w:val="0"/>
      <w:marRight w:val="0"/>
      <w:marTop w:val="0"/>
      <w:marBottom w:val="0"/>
      <w:divBdr>
        <w:top w:val="none" w:sz="0" w:space="0" w:color="auto"/>
        <w:left w:val="none" w:sz="0" w:space="0" w:color="auto"/>
        <w:bottom w:val="none" w:sz="0" w:space="0" w:color="auto"/>
        <w:right w:val="none" w:sz="0" w:space="0" w:color="auto"/>
      </w:divBdr>
    </w:div>
    <w:div w:id="2130777229">
      <w:bodyDiv w:val="1"/>
      <w:marLeft w:val="0"/>
      <w:marRight w:val="0"/>
      <w:marTop w:val="0"/>
      <w:marBottom w:val="0"/>
      <w:divBdr>
        <w:top w:val="none" w:sz="0" w:space="0" w:color="auto"/>
        <w:left w:val="none" w:sz="0" w:space="0" w:color="auto"/>
        <w:bottom w:val="none" w:sz="0" w:space="0" w:color="auto"/>
        <w:right w:val="none" w:sz="0" w:space="0" w:color="auto"/>
      </w:divBdr>
    </w:div>
    <w:div w:id="214349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1076D-D683-4BD9-97A2-DC42DF789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10793</Words>
  <Characters>59365</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SANDRA ESTEFANY USUGA CARDONA</cp:lastModifiedBy>
  <cp:revision>4</cp:revision>
  <cp:lastPrinted>2024-04-18T15:58:00Z</cp:lastPrinted>
  <dcterms:created xsi:type="dcterms:W3CDTF">2024-06-19T15:16:00Z</dcterms:created>
  <dcterms:modified xsi:type="dcterms:W3CDTF">2024-06-20T15:39:00Z</dcterms:modified>
</cp:coreProperties>
</file>