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90" w:type="dxa"/>
        <w:tblInd w:w="-709" w:type="dxa"/>
        <w:tblLook w:val="04A0" w:firstRow="1" w:lastRow="0" w:firstColumn="1" w:lastColumn="0" w:noHBand="0" w:noVBand="1"/>
      </w:tblPr>
      <w:tblGrid>
        <w:gridCol w:w="10490"/>
      </w:tblGrid>
      <w:tr w:rsidR="002042BC" w:rsidRPr="003425A1" w14:paraId="1EA8F14F" w14:textId="77777777" w:rsidTr="002042BC">
        <w:trPr>
          <w:trHeight w:val="255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157633" w14:textId="77777777" w:rsidR="002042BC" w:rsidRPr="00B700CD" w:rsidRDefault="002042BC" w:rsidP="00B70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</w:p>
          <w:p w14:paraId="2C644B49" w14:textId="77777777" w:rsidR="002042BC" w:rsidRPr="003425A1" w:rsidRDefault="002042BC" w:rsidP="00B70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3425A1">
              <w:rPr>
                <w:rFonts w:ascii="Arial" w:eastAsia="Times New Roman" w:hAnsi="Arial" w:cs="Arial"/>
                <w:b/>
                <w:bCs/>
              </w:rPr>
              <w:t>FORMULARIO 1</w:t>
            </w:r>
          </w:p>
        </w:tc>
      </w:tr>
      <w:tr w:rsidR="002042BC" w:rsidRPr="00DA1639" w14:paraId="59B6C0A6" w14:textId="77777777" w:rsidTr="002042BC">
        <w:trPr>
          <w:trHeight w:val="255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E299B" w14:textId="77777777" w:rsidR="002042BC" w:rsidRPr="00B700CD" w:rsidRDefault="002042BC" w:rsidP="00B700C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3425A1">
              <w:rPr>
                <w:rFonts w:ascii="Arial" w:eastAsia="Times New Roman" w:hAnsi="Arial" w:cs="Arial"/>
                <w:b/>
                <w:bCs/>
                <w:lang w:val="es-ES"/>
              </w:rPr>
              <w:t>PRESUPUESTO OFICIAL</w:t>
            </w:r>
            <w:r w:rsidRPr="00B700CD">
              <w:rPr>
                <w:rFonts w:ascii="Arial" w:eastAsia="Times New Roman" w:hAnsi="Arial" w:cs="Arial"/>
                <w:b/>
                <w:bCs/>
                <w:lang w:val="es-ES"/>
              </w:rPr>
              <w:t xml:space="preserve"> – ANALISIS DE PRECIOS UNITARIOS</w:t>
            </w:r>
          </w:p>
          <w:p w14:paraId="35CF0B35" w14:textId="77777777" w:rsidR="002042BC" w:rsidRPr="00B700CD" w:rsidRDefault="002042BC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  <w:p w14:paraId="62EDB94F" w14:textId="77777777" w:rsidR="00481729" w:rsidRPr="00B700CD" w:rsidRDefault="00481729" w:rsidP="002042BC">
            <w:pPr>
              <w:jc w:val="both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  <w:p w14:paraId="54EAE95C" w14:textId="3DA6F5A6" w:rsidR="002042BC" w:rsidRPr="00B700CD" w:rsidRDefault="002042BC" w:rsidP="002042BC">
            <w:pPr>
              <w:jc w:val="both"/>
              <w:rPr>
                <w:rFonts w:ascii="Arial" w:hAnsi="Arial" w:cs="Arial"/>
                <w:lang w:val="es-ES"/>
              </w:rPr>
            </w:pPr>
            <w:r w:rsidRPr="00B700CD">
              <w:rPr>
                <w:rFonts w:ascii="Arial" w:hAnsi="Arial" w:cs="Arial"/>
                <w:color w:val="000000" w:themeColor="text1"/>
                <w:lang w:val="es-ES"/>
              </w:rPr>
              <w:t xml:space="preserve">Debido a que las actividades propias del contrato se ejecutan a través del sistema de administración delegada de recursos, el presupuesto del mismo no es objeto de Análisis de Precios Unitarios, </w:t>
            </w:r>
            <w:r w:rsidRPr="00B700CD">
              <w:rPr>
                <w:rFonts w:ascii="Arial" w:hAnsi="Arial" w:cs="Arial"/>
                <w:lang w:val="es-ES"/>
              </w:rPr>
              <w:t>toda vez que, los honorarios del contratista obedecen a un porcentaje o valor determinado como contraprestación por la administración de los recursos y/o actividades propias de la obra</w:t>
            </w:r>
            <w:r w:rsidR="00481729" w:rsidRPr="00B700CD">
              <w:rPr>
                <w:rFonts w:ascii="Arial" w:hAnsi="Arial" w:cs="Arial"/>
                <w:lang w:val="es-ES"/>
              </w:rPr>
              <w:t xml:space="preserve"> y no por su ejecución material</w:t>
            </w:r>
            <w:bookmarkStart w:id="0" w:name="_GoBack"/>
            <w:bookmarkEnd w:id="0"/>
          </w:p>
          <w:p w14:paraId="53074A35" w14:textId="77777777" w:rsidR="002042BC" w:rsidRPr="003425A1" w:rsidRDefault="002042BC" w:rsidP="001F39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</w:tbl>
    <w:p w14:paraId="530981A3" w14:textId="77777777" w:rsidR="00DA1639" w:rsidRDefault="00DA1639">
      <w:pPr>
        <w:rPr>
          <w:lang w:val="es-ES"/>
        </w:rPr>
      </w:pPr>
    </w:p>
    <w:p w14:paraId="2EBF222F" w14:textId="77777777" w:rsidR="00DA1639" w:rsidRPr="00DA1639" w:rsidRDefault="00DA1639" w:rsidP="00DA1639">
      <w:pPr>
        <w:rPr>
          <w:lang w:val="es-ES"/>
        </w:rPr>
      </w:pPr>
    </w:p>
    <w:p w14:paraId="758F21FD" w14:textId="77777777" w:rsidR="00DA1639" w:rsidRPr="00DA1639" w:rsidRDefault="00DA1639" w:rsidP="00DA1639">
      <w:pPr>
        <w:rPr>
          <w:lang w:val="es-ES"/>
        </w:rPr>
      </w:pPr>
    </w:p>
    <w:p w14:paraId="0F17DA9A" w14:textId="77777777" w:rsidR="00DA1639" w:rsidRPr="00DA1639" w:rsidRDefault="00DA1639" w:rsidP="00DA1639">
      <w:pPr>
        <w:rPr>
          <w:lang w:val="es-ES"/>
        </w:rPr>
      </w:pPr>
    </w:p>
    <w:p w14:paraId="212A0ACE" w14:textId="77777777" w:rsidR="00DA1639" w:rsidRPr="00DA1639" w:rsidRDefault="00DA1639" w:rsidP="00DA1639">
      <w:pPr>
        <w:rPr>
          <w:lang w:val="es-ES"/>
        </w:rPr>
      </w:pPr>
    </w:p>
    <w:p w14:paraId="64ED57E7" w14:textId="77777777" w:rsidR="00DA1639" w:rsidRPr="00DA1639" w:rsidRDefault="00DA1639" w:rsidP="00DA1639">
      <w:pPr>
        <w:rPr>
          <w:lang w:val="es-ES"/>
        </w:rPr>
      </w:pPr>
    </w:p>
    <w:p w14:paraId="0052154F" w14:textId="77777777" w:rsidR="00DA1639" w:rsidRPr="00DA1639" w:rsidRDefault="00DA1639" w:rsidP="00DA1639">
      <w:pPr>
        <w:rPr>
          <w:lang w:val="es-ES"/>
        </w:rPr>
      </w:pPr>
    </w:p>
    <w:p w14:paraId="680829C0" w14:textId="77777777" w:rsidR="00DA1639" w:rsidRPr="00DA1639" w:rsidRDefault="00DA1639" w:rsidP="00DA1639">
      <w:pPr>
        <w:rPr>
          <w:lang w:val="es-ES"/>
        </w:rPr>
      </w:pPr>
    </w:p>
    <w:p w14:paraId="1C36917B" w14:textId="77777777" w:rsidR="00DA1639" w:rsidRPr="00DA1639" w:rsidRDefault="00DA1639" w:rsidP="00DA1639">
      <w:pPr>
        <w:rPr>
          <w:lang w:val="es-ES"/>
        </w:rPr>
      </w:pPr>
    </w:p>
    <w:p w14:paraId="7477DEAB" w14:textId="77777777" w:rsidR="00DA1639" w:rsidRPr="00DA1639" w:rsidRDefault="00DA1639" w:rsidP="00DA1639">
      <w:pPr>
        <w:rPr>
          <w:lang w:val="es-ES"/>
        </w:rPr>
      </w:pPr>
    </w:p>
    <w:p w14:paraId="35A62ECC" w14:textId="77777777" w:rsidR="00DA1639" w:rsidRPr="00DA1639" w:rsidRDefault="00DA1639" w:rsidP="00DA1639">
      <w:pPr>
        <w:rPr>
          <w:lang w:val="es-ES"/>
        </w:rPr>
      </w:pPr>
    </w:p>
    <w:p w14:paraId="435E1882" w14:textId="77777777" w:rsidR="00DA1639" w:rsidRPr="00DA1639" w:rsidRDefault="00DA1639" w:rsidP="00DA1639">
      <w:pPr>
        <w:rPr>
          <w:lang w:val="es-ES"/>
        </w:rPr>
      </w:pPr>
    </w:p>
    <w:p w14:paraId="0BDF093F" w14:textId="77777777" w:rsidR="00DA1639" w:rsidRPr="00DA1639" w:rsidRDefault="00DA1639" w:rsidP="00DA1639">
      <w:pPr>
        <w:rPr>
          <w:lang w:val="es-ES"/>
        </w:rPr>
      </w:pPr>
    </w:p>
    <w:p w14:paraId="06727D72" w14:textId="77777777" w:rsidR="00DA1639" w:rsidRPr="00DA1639" w:rsidRDefault="00DA1639" w:rsidP="00DA1639">
      <w:pPr>
        <w:rPr>
          <w:lang w:val="es-ES"/>
        </w:rPr>
      </w:pPr>
    </w:p>
    <w:p w14:paraId="714343CC" w14:textId="77777777" w:rsidR="00DA1639" w:rsidRPr="00DA1639" w:rsidRDefault="00DA1639" w:rsidP="00DA1639">
      <w:pPr>
        <w:rPr>
          <w:lang w:val="es-ES"/>
        </w:rPr>
      </w:pPr>
    </w:p>
    <w:p w14:paraId="3C8CCA97" w14:textId="77777777" w:rsidR="00DA1639" w:rsidRPr="00DA1639" w:rsidRDefault="00DA1639" w:rsidP="00DA1639">
      <w:pPr>
        <w:rPr>
          <w:lang w:val="es-ES"/>
        </w:rPr>
      </w:pPr>
    </w:p>
    <w:p w14:paraId="0044E8D6" w14:textId="77777777" w:rsidR="00DA1639" w:rsidRPr="00DA1639" w:rsidRDefault="00DA1639" w:rsidP="00DA1639">
      <w:pPr>
        <w:rPr>
          <w:lang w:val="es-ES"/>
        </w:rPr>
      </w:pPr>
    </w:p>
    <w:p w14:paraId="6EA51562" w14:textId="77777777" w:rsidR="00DA1639" w:rsidRPr="00DA1639" w:rsidRDefault="00DA1639" w:rsidP="00DA1639">
      <w:pPr>
        <w:rPr>
          <w:lang w:val="es-ES"/>
        </w:rPr>
      </w:pPr>
    </w:p>
    <w:p w14:paraId="4E3240EC" w14:textId="77777777" w:rsidR="00DA1639" w:rsidRPr="00DA1639" w:rsidRDefault="00DA1639" w:rsidP="00DA1639">
      <w:pPr>
        <w:rPr>
          <w:lang w:val="es-ES"/>
        </w:rPr>
      </w:pPr>
    </w:p>
    <w:p w14:paraId="78F16A62" w14:textId="77777777" w:rsidR="007568E2" w:rsidRPr="00DA1639" w:rsidRDefault="00DA1639" w:rsidP="00DA1639">
      <w:pPr>
        <w:tabs>
          <w:tab w:val="left" w:pos="1290"/>
        </w:tabs>
        <w:rPr>
          <w:lang w:val="es-ES"/>
        </w:rPr>
      </w:pPr>
      <w:r>
        <w:rPr>
          <w:lang w:val="es-ES"/>
        </w:rPr>
        <w:lastRenderedPageBreak/>
        <w:tab/>
      </w:r>
    </w:p>
    <w:sectPr w:rsidR="007568E2" w:rsidRPr="00DA1639" w:rsidSect="00481729">
      <w:headerReference w:type="default" r:id="rId6"/>
      <w:footerReference w:type="default" r:id="rId7"/>
      <w:pgSz w:w="12240" w:h="15840"/>
      <w:pgMar w:top="224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C3CF8" w14:textId="77777777" w:rsidR="00EB0D01" w:rsidRDefault="00EB0D01" w:rsidP="00481729">
      <w:pPr>
        <w:spacing w:after="0" w:line="240" w:lineRule="auto"/>
      </w:pPr>
      <w:r>
        <w:separator/>
      </w:r>
    </w:p>
  </w:endnote>
  <w:endnote w:type="continuationSeparator" w:id="0">
    <w:p w14:paraId="142AFCD1" w14:textId="77777777" w:rsidR="00EB0D01" w:rsidRDefault="00EB0D01" w:rsidP="004817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5B3F5" w14:textId="77777777" w:rsidR="00DA1639" w:rsidRPr="00DA1639" w:rsidRDefault="00DA1639" w:rsidP="00DA1639">
    <w:pPr>
      <w:pStyle w:val="Piedepgina"/>
      <w:rPr>
        <w:rFonts w:ascii="Arial" w:hAnsi="Arial" w:cs="Arial"/>
        <w:szCs w:val="20"/>
        <w:lang w:val="es-ES"/>
      </w:rPr>
    </w:pPr>
    <w:r w:rsidRPr="00DA1639">
      <w:rPr>
        <w:rFonts w:ascii="Arial" w:hAnsi="Arial" w:cs="Arial"/>
        <w:szCs w:val="20"/>
        <w:lang w:val="es-ES"/>
      </w:rPr>
      <w:t>MEDELLIN ANTIOQUIA</w:t>
    </w:r>
  </w:p>
  <w:p w14:paraId="4F359DE9" w14:textId="77777777" w:rsidR="00DA1639" w:rsidRPr="00DA1639" w:rsidRDefault="00DA1639" w:rsidP="00DA1639">
    <w:pPr>
      <w:pStyle w:val="Piedepgina"/>
      <w:rPr>
        <w:rFonts w:ascii="Arial" w:hAnsi="Arial" w:cs="Arial"/>
        <w:szCs w:val="20"/>
        <w:lang w:val="es-ES"/>
      </w:rPr>
    </w:pPr>
    <w:r w:rsidRPr="00DA1639">
      <w:rPr>
        <w:rFonts w:ascii="Arial" w:hAnsi="Arial" w:cs="Arial"/>
        <w:szCs w:val="20"/>
        <w:lang w:val="es-ES"/>
      </w:rPr>
      <w:t xml:space="preserve">CARRERA 43A N° 1-85 </w:t>
    </w:r>
  </w:p>
  <w:p w14:paraId="56F7E0AA" w14:textId="77777777" w:rsidR="00DA1639" w:rsidRPr="00DA1639" w:rsidRDefault="00DA1639" w:rsidP="00DA1639">
    <w:pPr>
      <w:pStyle w:val="Piedepgina"/>
      <w:rPr>
        <w:rFonts w:ascii="Arial" w:hAnsi="Arial" w:cs="Arial"/>
        <w:szCs w:val="20"/>
        <w:lang w:val="es-ES"/>
      </w:rPr>
    </w:pPr>
    <w:r w:rsidRPr="00DA1639">
      <w:rPr>
        <w:rFonts w:ascii="Arial" w:hAnsi="Arial" w:cs="Arial"/>
        <w:szCs w:val="20"/>
        <w:lang w:val="es-ES"/>
      </w:rPr>
      <w:t>PISO 2 OFICINA 206 ED. BANCO CAJA SOCIAL</w:t>
    </w:r>
  </w:p>
  <w:p w14:paraId="7E72BE9C" w14:textId="77777777" w:rsidR="00DA1639" w:rsidRPr="000E3D1F" w:rsidRDefault="00DA1639" w:rsidP="00DA1639">
    <w:pPr>
      <w:pStyle w:val="Piedepgina"/>
    </w:pPr>
    <w:r w:rsidRPr="00BC17F4">
      <w:rPr>
        <w:rFonts w:ascii="Arial" w:hAnsi="Arial" w:cs="Arial"/>
        <w:szCs w:val="20"/>
      </w:rPr>
      <w:t>CONTACTO: 3016432 / 312 791 6360</w:t>
    </w:r>
    <w:r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24FB2744" wp14:editId="521E26DB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9" name="Conector recto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2E9B0C0D" id="Conector recto 59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" strokecolor="#ed7d31 [3205]" strokeweight="1.5pt">
              <v:stroke joinstyle="miter"/>
              <o:lock v:ext="edit" shapetype="f"/>
            </v:line>
          </w:pict>
        </mc:Fallback>
      </mc:AlternateContent>
    </w:r>
    <w:r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69C58083" wp14:editId="58E02370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8" name="Conector recto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131788E0" id="Conector recto 58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" strokecolor="#ed7d31 [3205]" strokeweight="1.5pt">
              <v:stroke joinstyle="miter"/>
              <o:lock v:ext="edit" shapetype="f"/>
            </v:line>
          </w:pict>
        </mc:Fallback>
      </mc:AlternateContent>
    </w:r>
    <w:r>
      <w:rPr>
        <w:rFonts w:ascii="Times New Roman" w:hAnsi="Times New Roman"/>
        <w:noProof/>
        <w:color w:val="138B38"/>
        <w:lang w:val="es-CO" w:eastAsia="es-CO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29BC7793" wp14:editId="3E440DDB">
              <wp:simplePos x="0" y="0"/>
              <wp:positionH relativeFrom="column">
                <wp:posOffset>241935</wp:posOffset>
              </wp:positionH>
              <wp:positionV relativeFrom="paragraph">
                <wp:posOffset>8831579</wp:posOffset>
              </wp:positionV>
              <wp:extent cx="7070090" cy="0"/>
              <wp:effectExtent l="0" t="0" r="35560" b="19050"/>
              <wp:wrapNone/>
              <wp:docPr id="57" name="Conector recto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070090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5E1F05E7" id="Conector recto 57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05pt,695.4pt" to="575.75pt,6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" strokecolor="#ed7d31 [3205]" strokeweight="1.5pt">
              <v:stroke joinstyle="miter"/>
              <o:lock v:ext="edit" shapetype="f"/>
            </v:line>
          </w:pict>
        </mc:Fallback>
      </mc:AlternateContent>
    </w:r>
  </w:p>
  <w:p w14:paraId="1307533F" w14:textId="77777777" w:rsidR="00481729" w:rsidRPr="00DA1639" w:rsidRDefault="00481729" w:rsidP="00DA16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B2AD5" w14:textId="77777777" w:rsidR="00EB0D01" w:rsidRDefault="00EB0D01" w:rsidP="00481729">
      <w:pPr>
        <w:spacing w:after="0" w:line="240" w:lineRule="auto"/>
      </w:pPr>
      <w:r>
        <w:separator/>
      </w:r>
    </w:p>
  </w:footnote>
  <w:footnote w:type="continuationSeparator" w:id="0">
    <w:p w14:paraId="06070588" w14:textId="77777777" w:rsidR="00EB0D01" w:rsidRDefault="00EB0D01" w:rsidP="004817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B3DED" w14:textId="77777777" w:rsidR="00481729" w:rsidRDefault="00481729">
    <w:pPr>
      <w:pStyle w:val="Encabezado"/>
    </w:pPr>
    <w:r w:rsidRPr="00101BE0">
      <w:rPr>
        <w:rFonts w:ascii="Verdana" w:hAnsi="Verdana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67D92BD" wp14:editId="2A73511A">
          <wp:simplePos x="0" y="0"/>
          <wp:positionH relativeFrom="margin">
            <wp:posOffset>-504825</wp:posOffset>
          </wp:positionH>
          <wp:positionV relativeFrom="topMargin">
            <wp:posOffset>153670</wp:posOffset>
          </wp:positionV>
          <wp:extent cx="2028257" cy="1038225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AMM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8257" cy="1038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2BC"/>
    <w:rsid w:val="002042BC"/>
    <w:rsid w:val="00415CD5"/>
    <w:rsid w:val="00481729"/>
    <w:rsid w:val="004968CF"/>
    <w:rsid w:val="006D6F6B"/>
    <w:rsid w:val="007513E6"/>
    <w:rsid w:val="007568E2"/>
    <w:rsid w:val="00B700CD"/>
    <w:rsid w:val="00BA6356"/>
    <w:rsid w:val="00DA1639"/>
    <w:rsid w:val="00EB0D01"/>
    <w:rsid w:val="00F50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B148D"/>
  <w15:chartTrackingRefBased/>
  <w15:docId w15:val="{37EFA80F-9923-422C-9AF1-3A936494E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42B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8172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81729"/>
  </w:style>
  <w:style w:type="paragraph" w:styleId="Piedepgina">
    <w:name w:val="footer"/>
    <w:basedOn w:val="Normal"/>
    <w:link w:val="PiedepginaCar"/>
    <w:uiPriority w:val="99"/>
    <w:unhideWhenUsed/>
    <w:rsid w:val="0048172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17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77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Contratacion</cp:lastModifiedBy>
  <cp:revision>8</cp:revision>
  <dcterms:created xsi:type="dcterms:W3CDTF">2020-07-27T01:16:00Z</dcterms:created>
  <dcterms:modified xsi:type="dcterms:W3CDTF">2022-11-18T17:10:00Z</dcterms:modified>
</cp:coreProperties>
</file>