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0A37501D" w14:textId="77777777" w:rsidR="002F3CF4" w:rsidRDefault="002F3CF4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</w:p>
    <w:p w14:paraId="7B92797C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ANEXO II</w:t>
      </w:r>
    </w:p>
    <w:p w14:paraId="73668109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</w:p>
    <w:p w14:paraId="04BDBB08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14:paraId="5DAB6C7B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bookmarkStart w:id="0" w:name="_GoBack"/>
      <w:bookmarkEnd w:id="0"/>
    </w:p>
    <w:p w14:paraId="02EB378F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6E7AA2AF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14:paraId="6A05A809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14:paraId="0791F971" w14:textId="77777777" w:rsidTr="002F3CF4">
        <w:tc>
          <w:tcPr>
            <w:tcW w:w="4928" w:type="dxa"/>
          </w:tcPr>
          <w:p w14:paraId="21086933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14:paraId="41809FC5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14:paraId="5A39BBE3" w14:textId="77777777" w:rsidTr="002F3CF4">
        <w:tc>
          <w:tcPr>
            <w:tcW w:w="4928" w:type="dxa"/>
          </w:tcPr>
          <w:p w14:paraId="41C8F396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14:paraId="72A3D3EC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14:paraId="1A668DD2" w14:textId="77777777" w:rsidTr="002F3CF4">
        <w:tc>
          <w:tcPr>
            <w:tcW w:w="4928" w:type="dxa"/>
          </w:tcPr>
          <w:p w14:paraId="615A7D98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14:paraId="0494458E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14:paraId="7975E28F" w14:textId="77777777" w:rsidTr="002F3CF4">
        <w:tc>
          <w:tcPr>
            <w:tcW w:w="4928" w:type="dxa"/>
          </w:tcPr>
          <w:p w14:paraId="6FDCC346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45B731B2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604C03F4" w14:textId="77777777" w:rsidTr="002F3CF4">
        <w:tc>
          <w:tcPr>
            <w:tcW w:w="4928" w:type="dxa"/>
          </w:tcPr>
          <w:p w14:paraId="54205F92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14:paraId="3FE7C23E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14:paraId="53F0792C" w14:textId="77777777" w:rsidTr="002F3CF4">
        <w:tc>
          <w:tcPr>
            <w:tcW w:w="4928" w:type="dxa"/>
          </w:tcPr>
          <w:p w14:paraId="3861E83F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083F28F1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2D1B4E83" w14:textId="77777777" w:rsidTr="002F3CF4">
        <w:tc>
          <w:tcPr>
            <w:tcW w:w="4928" w:type="dxa"/>
          </w:tcPr>
          <w:p w14:paraId="07B02AAE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4B805545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16481839" w14:textId="77777777" w:rsidTr="002F3CF4">
        <w:tc>
          <w:tcPr>
            <w:tcW w:w="4928" w:type="dxa"/>
          </w:tcPr>
          <w:p w14:paraId="1A5EE2A4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B5C53DA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14:paraId="0D0B940D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0E27B00A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4D867D08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14:paraId="60061E4C" w14:textId="77777777" w:rsidR="00470AE8" w:rsidRPr="002F3CF4" w:rsidRDefault="00470AE8" w:rsidP="002F3CF4">
      <w:pPr>
        <w:spacing w:after="0" w:line="480" w:lineRule="auto"/>
        <w:jc w:val="both"/>
        <w:rPr>
          <w:rFonts w:ascii="Arial" w:eastAsia="Arial" w:hAnsi="Arial" w:cs="Arial"/>
          <w:lang w:val="es-ES_tradnl"/>
        </w:rPr>
      </w:pPr>
    </w:p>
    <w:p w14:paraId="11876239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3A58BA3B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B02E5CA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25F5D27B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25129AFA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22A2E" w:rsidRPr="002F3CF4">
        <w:rPr>
          <w:rFonts w:ascii="Arial" w:eastAsia="Arial" w:hAnsi="Arial" w:cs="Arial"/>
          <w:lang w:val="es-ES_tradnl"/>
        </w:rPr>
        <w:t>umero OTAN (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National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 xml:space="preserve"> Stock 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Number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>) ________________ en cado de que los artículos a suministrar se encuentren catalogados.</w:t>
      </w:r>
    </w:p>
    <w:p w14:paraId="4B1FD53A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L</w:t>
      </w:r>
      <w:r w:rsidR="00422A2E" w:rsidRPr="002F3CF4">
        <w:rPr>
          <w:rFonts w:ascii="Arial" w:eastAsia="Arial" w:hAnsi="Arial" w:cs="Arial"/>
          <w:lang w:val="es-ES_tradnl"/>
        </w:rPr>
        <w:t xml:space="preserve">a Unidad Ejecutora </w:t>
      </w:r>
      <w:r w:rsidRPr="002F3CF4">
        <w:rPr>
          <w:rFonts w:ascii="Arial" w:eastAsia="Arial" w:hAnsi="Arial" w:cs="Arial"/>
          <w:lang w:val="es-ES_tradnl"/>
        </w:rPr>
        <w:t>estipula</w:t>
      </w:r>
      <w:r w:rsidR="00422A2E" w:rsidRPr="002F3CF4">
        <w:rPr>
          <w:rFonts w:ascii="Arial" w:eastAsia="Arial" w:hAnsi="Arial" w:cs="Arial"/>
          <w:lang w:val="es-ES_tradnl"/>
        </w:rPr>
        <w:t xml:space="preserve"> la viabilidad de requerir los planos de ingeniería, dibujos técnicos o manual del fabricante de los bines a adquirir de acuerdo a su necesidad.</w:t>
      </w:r>
    </w:p>
    <w:p w14:paraId="18BC5D14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25774B8B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4C1A5D61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D</w:t>
      </w:r>
      <w:r w:rsidR="00422A2E" w:rsidRPr="002F3CF4">
        <w:rPr>
          <w:rFonts w:ascii="Arial" w:eastAsia="Arial" w:hAnsi="Arial" w:cs="Arial"/>
          <w:lang w:val="es-ES_tradnl"/>
        </w:rPr>
        <w:t xml:space="preserve">isposición final al 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termino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 xml:space="preserve"> del Ciclo de vida del bien a suministrar 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5D9DA6F5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lastRenderedPageBreak/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44EAFD9C" w14:textId="77777777" w:rsidR="0070414C" w:rsidRPr="002F3CF4" w:rsidRDefault="0070414C">
      <w:pPr>
        <w:rPr>
          <w:rFonts w:ascii="Arial" w:hAnsi="Arial" w:cs="Arial"/>
          <w:lang w:val="es-ES_tradnl"/>
        </w:rPr>
      </w:pPr>
    </w:p>
    <w:p w14:paraId="4B94D5A5" w14:textId="77777777" w:rsidR="00FC649E" w:rsidRPr="002F3CF4" w:rsidRDefault="00FC649E">
      <w:pPr>
        <w:rPr>
          <w:rFonts w:ascii="Arial" w:hAnsi="Arial" w:cs="Arial"/>
          <w:lang w:val="es-ES_tradnl"/>
        </w:rPr>
      </w:pPr>
    </w:p>
    <w:p w14:paraId="3DEEC669" w14:textId="77777777" w:rsidR="002F3CF4" w:rsidRDefault="002F3CF4">
      <w:pPr>
        <w:rPr>
          <w:rFonts w:ascii="Arial" w:hAnsi="Arial" w:cs="Arial"/>
          <w:b/>
          <w:lang w:val="es-ES_tradnl"/>
        </w:rPr>
      </w:pPr>
    </w:p>
    <w:p w14:paraId="2067E4E1" w14:textId="77777777" w:rsidR="00FC649E" w:rsidRDefault="002F3CF4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14:paraId="3656B9AB" w14:textId="77777777" w:rsidR="002F3CF4" w:rsidRPr="002F3CF4" w:rsidRDefault="002F3CF4">
      <w:pPr>
        <w:rPr>
          <w:rFonts w:ascii="Arial" w:hAnsi="Arial" w:cs="Arial"/>
          <w:b/>
          <w:lang w:val="es-ES_tradnl"/>
        </w:rPr>
      </w:pPr>
    </w:p>
    <w:p w14:paraId="62A63177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14:paraId="4B2640FF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14:paraId="0EDE719C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="00D91835" w:rsidRPr="002F3CF4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="00D91835" w:rsidRPr="002F3CF4">
        <w:rPr>
          <w:rFonts w:ascii="Arial" w:hAnsi="Arial" w:cs="Arial"/>
          <w:lang w:val="es-ES_tradnl"/>
        </w:rPr>
        <w:t xml:space="preserve">ocumento que forma de sumario que contienen la descripción de </w:t>
      </w:r>
      <w:proofErr w:type="gramStart"/>
      <w:r w:rsidR="00D91835" w:rsidRPr="002F3CF4">
        <w:rPr>
          <w:rFonts w:ascii="Arial" w:hAnsi="Arial" w:cs="Arial"/>
          <w:lang w:val="es-ES_tradnl"/>
        </w:rPr>
        <w:t>la características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de un objeto, material, proceso o programa de manera detallada. en este de describe técnicamente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>.</w:t>
      </w:r>
    </w:p>
    <w:p w14:paraId="0536550B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14:paraId="6489AAFE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4470F8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OTAN (</w:t>
      </w:r>
      <w:proofErr w:type="spellStart"/>
      <w:r w:rsidR="00D91835" w:rsidRPr="002F3CF4">
        <w:rPr>
          <w:rFonts w:ascii="Arial" w:hAnsi="Arial" w:cs="Arial"/>
          <w:lang w:val="es-ES_tradnl"/>
        </w:rPr>
        <w:t>National</w:t>
      </w:r>
      <w:proofErr w:type="spellEnd"/>
      <w:r w:rsidR="00D91835" w:rsidRPr="002F3CF4">
        <w:rPr>
          <w:rFonts w:ascii="Arial" w:hAnsi="Arial" w:cs="Arial"/>
          <w:lang w:val="es-ES_tradnl"/>
        </w:rPr>
        <w:t xml:space="preserve"> Stock </w:t>
      </w:r>
      <w:proofErr w:type="spellStart"/>
      <w:r w:rsidR="00D91835" w:rsidRPr="002F3CF4">
        <w:rPr>
          <w:rFonts w:ascii="Arial" w:hAnsi="Arial" w:cs="Arial"/>
          <w:lang w:val="es-ES_tradnl"/>
        </w:rPr>
        <w:t>Number</w:t>
      </w:r>
      <w:proofErr w:type="spellEnd"/>
      <w:proofErr w:type="gramStart"/>
      <w:r w:rsidR="00D91835" w:rsidRPr="002F3CF4">
        <w:rPr>
          <w:rFonts w:ascii="Arial" w:hAnsi="Arial" w:cs="Arial"/>
          <w:lang w:val="es-ES_tradnl"/>
        </w:rPr>
        <w:t>).En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caso de que los artículos a suministrar se encuentren catalogados. El estructurador debe consultar el </w:t>
      </w:r>
      <w:r w:rsidR="004470F8" w:rsidRPr="002F3CF4">
        <w:rPr>
          <w:rFonts w:ascii="Arial" w:hAnsi="Arial" w:cs="Arial"/>
          <w:lang w:val="es-ES_tradnl"/>
        </w:rPr>
        <w:t>catálogo</w:t>
      </w:r>
      <w:r w:rsidR="00D91835" w:rsidRPr="002F3CF4">
        <w:rPr>
          <w:rFonts w:ascii="Arial" w:hAnsi="Arial" w:cs="Arial"/>
          <w:lang w:val="es-ES_tradnl"/>
        </w:rPr>
        <w:t xml:space="preserve"> de referencia de la OTAN para identificar si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 xml:space="preserve"> ya se encuentra catalogado.</w:t>
      </w:r>
    </w:p>
    <w:p w14:paraId="068B23C1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D91835" w:rsidRPr="002F3CF4">
        <w:rPr>
          <w:rFonts w:ascii="Arial" w:hAnsi="Arial" w:cs="Arial"/>
          <w:lang w:val="es-ES_tradnl"/>
        </w:rPr>
        <w:t>a Unidad Ejecutora estipula la viabilidad de requerir los planos de ingeniería, dibujos técnicos o manual del fabricante de los bienes a adquirir de acuerdo a su necesidad.</w:t>
      </w:r>
    </w:p>
    <w:p w14:paraId="633BB668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14:paraId="17DF7AB4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4470F8" w:rsidRPr="002F3CF4">
        <w:rPr>
          <w:rFonts w:ascii="Arial" w:hAnsi="Arial" w:cs="Arial"/>
          <w:lang w:val="es-ES_tradnl"/>
        </w:rPr>
        <w:t xml:space="preserve">quipo al que pertenece 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E</w:t>
      </w:r>
      <w:r w:rsidR="004470F8" w:rsidRPr="002F3CF4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w14:paraId="0B784D36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="004470F8" w:rsidRPr="002F3CF4">
        <w:rPr>
          <w:rFonts w:ascii="Arial" w:hAnsi="Arial" w:cs="Arial"/>
          <w:lang w:val="es-ES_tradnl"/>
        </w:rPr>
        <w:t xml:space="preserve">isposición final al </w:t>
      </w:r>
      <w:proofErr w:type="spellStart"/>
      <w:r w:rsidR="004470F8" w:rsidRPr="002F3CF4">
        <w:rPr>
          <w:rFonts w:ascii="Arial" w:hAnsi="Arial" w:cs="Arial"/>
          <w:lang w:val="es-ES_tradnl"/>
        </w:rPr>
        <w:t>termino</w:t>
      </w:r>
      <w:proofErr w:type="spellEnd"/>
      <w:r w:rsidR="004470F8" w:rsidRPr="002F3CF4">
        <w:rPr>
          <w:rFonts w:ascii="Arial" w:hAnsi="Arial" w:cs="Arial"/>
          <w:lang w:val="es-ES_tradnl"/>
        </w:rPr>
        <w:t xml:space="preserve"> del Ciclo de vida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R</w:t>
      </w:r>
      <w:r w:rsidR="004470F8" w:rsidRPr="002F3CF4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w14:paraId="7538F983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="004470F8" w:rsidRPr="002F3CF4">
        <w:rPr>
          <w:rFonts w:ascii="Arial" w:hAnsi="Arial" w:cs="Arial"/>
          <w:lang w:val="es-ES_tradnl"/>
        </w:rPr>
        <w:t xml:space="preserve">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 w:rsidR="004470F8" w:rsidRPr="002F3CF4">
        <w:rPr>
          <w:rFonts w:ascii="Arial" w:hAnsi="Arial" w:cs="Arial"/>
          <w:lang w:val="es-ES_tradnl"/>
        </w:rPr>
        <w:t xml:space="preserve">/ </w:t>
      </w:r>
      <w:r>
        <w:rPr>
          <w:rFonts w:ascii="Arial" w:hAnsi="Arial" w:cs="Arial"/>
          <w:lang w:val="es-ES_tradnl"/>
        </w:rPr>
        <w:t>L</w:t>
      </w:r>
      <w:r w:rsidR="004470F8" w:rsidRPr="002F3CF4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="004470F8" w:rsidRPr="002F3CF4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="004470F8" w:rsidRPr="002F3CF4" w:rsidSect="004470F8">
      <w:headerReference w:type="default" r:id="rId10"/>
      <w:footerReference w:type="default" r:id="rId11"/>
      <w:pgSz w:w="12242" w:h="18722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F31CB" w14:textId="77777777" w:rsidR="00E61C04" w:rsidRDefault="00E61C04" w:rsidP="00470AE8">
      <w:pPr>
        <w:spacing w:after="0" w:line="240" w:lineRule="auto"/>
      </w:pPr>
      <w:r>
        <w:separator/>
      </w:r>
    </w:p>
  </w:endnote>
  <w:endnote w:type="continuationSeparator" w:id="0">
    <w:p w14:paraId="53128261" w14:textId="77777777" w:rsidR="00E61C04" w:rsidRDefault="00E61C04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BCE3A" w14:textId="77777777" w:rsidR="00505661" w:rsidRDefault="0037186C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w14:paraId="45FB0818" w14:textId="77777777" w:rsidR="00505661" w:rsidRPr="00BB5AD7" w:rsidRDefault="00D278B4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86C05" w14:textId="77777777" w:rsidR="00E61C04" w:rsidRDefault="00E61C04" w:rsidP="00470AE8">
      <w:pPr>
        <w:spacing w:after="0" w:line="240" w:lineRule="auto"/>
      </w:pPr>
      <w:r>
        <w:separator/>
      </w:r>
    </w:p>
  </w:footnote>
  <w:footnote w:type="continuationSeparator" w:id="0">
    <w:p w14:paraId="4101652C" w14:textId="77777777" w:rsidR="00E61C04" w:rsidRDefault="00E61C04" w:rsidP="00470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Layout w:type="fixed"/>
      <w:tblLook w:val="06A0" w:firstRow="1" w:lastRow="0" w:firstColumn="1" w:lastColumn="0" w:noHBand="1" w:noVBand="1"/>
    </w:tblPr>
    <w:tblGrid>
      <w:gridCol w:w="10065"/>
    </w:tblGrid>
    <w:tr w:rsidR="00835F69" w14:paraId="21B2D217" w14:textId="77777777" w:rsidTr="00835F69">
      <w:trPr>
        <w:trHeight w:val="363"/>
      </w:trPr>
      <w:tc>
        <w:tcPr>
          <w:tcW w:w="10065" w:type="dxa"/>
        </w:tcPr>
        <w:p w14:paraId="19CFCD57" w14:textId="48AC131E" w:rsidR="00835F69" w:rsidRPr="00835F69" w:rsidRDefault="00D278B4" w:rsidP="02CFCC39">
          <w:pPr>
            <w:pStyle w:val="Encabezado"/>
            <w:spacing w:after="0" w:line="240" w:lineRule="auto"/>
            <w:jc w:val="center"/>
            <w:rPr>
              <w:rFonts w:ascii="Arial Narrow" w:eastAsia="Arial" w:hAnsi="Arial Narrow" w:cs="Arial"/>
              <w:color w:val="000000" w:themeColor="text1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0C663088" wp14:editId="47608196">
                <wp:extent cx="6254115" cy="723265"/>
                <wp:effectExtent l="0" t="0" r="0" b="63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54115" cy="723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F5CA253" w14:textId="23CE963A" w:rsidR="02CFCC39" w:rsidRDefault="02CFCC39" w:rsidP="02CFCC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AE8"/>
    <w:rsid w:val="002436A8"/>
    <w:rsid w:val="002C6B38"/>
    <w:rsid w:val="002F3CF4"/>
    <w:rsid w:val="00367A0C"/>
    <w:rsid w:val="0037186C"/>
    <w:rsid w:val="00422A2E"/>
    <w:rsid w:val="004470F8"/>
    <w:rsid w:val="00470AE8"/>
    <w:rsid w:val="004F2FC6"/>
    <w:rsid w:val="0070414C"/>
    <w:rsid w:val="0073374D"/>
    <w:rsid w:val="00835F69"/>
    <w:rsid w:val="00B474EE"/>
    <w:rsid w:val="00C40BE0"/>
    <w:rsid w:val="00CC69EC"/>
    <w:rsid w:val="00D278B4"/>
    <w:rsid w:val="00D91835"/>
    <w:rsid w:val="00E141EC"/>
    <w:rsid w:val="00E61C04"/>
    <w:rsid w:val="00F23AF8"/>
    <w:rsid w:val="00FC649E"/>
    <w:rsid w:val="02CFC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F2C1753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45a8f80a1d2b6f1ac5b85e2e057ac3d0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33503ea5557514fce8e516ac34f79c66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932FC6-A19B-4131-A073-8C1D44863594}">
  <ds:schemaRefs>
    <ds:schemaRef ds:uri="http://schemas.microsoft.com/office/2006/documentManagement/types"/>
    <ds:schemaRef ds:uri="http://purl.org/dc/elements/1.1/"/>
    <ds:schemaRef ds:uri="0e210d84-091a-4fac-8f78-c5440259331a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3c4b4bb-3d91-4188-9e52-664c605ed1b1"/>
  </ds:schemaRefs>
</ds:datastoreItem>
</file>

<file path=customXml/itemProps2.xml><?xml version="1.0" encoding="utf-8"?>
<ds:datastoreItem xmlns:ds="http://schemas.openxmlformats.org/officeDocument/2006/customXml" ds:itemID="{F330D43F-D0BF-4756-9033-74A1D2CC45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36847C-3DA6-41AD-9D8B-C6DDD2C801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TS21. ROSA ANGELICA JARAMILLO MALAVER</cp:lastModifiedBy>
  <cp:revision>3</cp:revision>
  <cp:lastPrinted>2021-01-19T20:54:00Z</cp:lastPrinted>
  <dcterms:created xsi:type="dcterms:W3CDTF">2024-06-04T15:16:00Z</dcterms:created>
  <dcterms:modified xsi:type="dcterms:W3CDTF">2024-06-04T15:33:00Z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