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20CBE" w14:textId="4052AED2" w:rsidR="00072176" w:rsidRDefault="00072176" w:rsidP="00072176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SA-MC-DT-OCA-00</w:t>
      </w:r>
      <w:r w:rsidR="00070BE7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-2024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118F5CA0" w14:textId="77777777" w:rsidR="00CA0D2F" w:rsidRPr="00483E94" w:rsidRDefault="00CA0D2F" w:rsidP="00CA0D2F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bookmarkStart w:id="0" w:name="_Hlk511125131"/>
      <w:r>
        <w:rPr>
          <w:b/>
          <w:color w:val="000000" w:themeColor="text1"/>
          <w:sz w:val="20"/>
          <w:szCs w:val="20"/>
        </w:rPr>
        <w:t>INSTITUTO NACIONAL DE VIAS-DIRECCION TERRITORIAL OCAÑA</w:t>
      </w:r>
    </w:p>
    <w:p w14:paraId="43E129EF" w14:textId="77777777" w:rsidR="00CA0D2F" w:rsidRPr="005C6D4A" w:rsidRDefault="00CA0D2F" w:rsidP="00CA0D2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5C6D4A">
        <w:rPr>
          <w:color w:val="000000" w:themeColor="text1"/>
          <w:sz w:val="20"/>
          <w:szCs w:val="20"/>
        </w:rPr>
        <w:t>Calle 7 No</w:t>
      </w:r>
      <w:r>
        <w:rPr>
          <w:color w:val="000000" w:themeColor="text1"/>
          <w:sz w:val="20"/>
          <w:szCs w:val="20"/>
        </w:rPr>
        <w:t>.</w:t>
      </w:r>
      <w:r w:rsidRPr="005C6D4A">
        <w:rPr>
          <w:color w:val="000000" w:themeColor="text1"/>
          <w:sz w:val="20"/>
          <w:szCs w:val="20"/>
        </w:rPr>
        <w:t xml:space="preserve"> 29-259</w:t>
      </w:r>
    </w:p>
    <w:p w14:paraId="30129E6D" w14:textId="77777777" w:rsidR="00CA0D2F" w:rsidRPr="00483E94" w:rsidRDefault="00CA0D2F" w:rsidP="00CA0D2F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Ocaña, Norte de Santander</w:t>
      </w:r>
    </w:p>
    <w:p w14:paraId="267D57D0" w14:textId="301213C6" w:rsidR="00CA0D2F" w:rsidRPr="00CA0D2F" w:rsidRDefault="00CA0D2F" w:rsidP="00CA0D2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19E91DE" w14:textId="6CDA7E99" w:rsidR="00CA0D2F" w:rsidRPr="00AB17AE" w:rsidRDefault="00CA0D2F" w:rsidP="00CA0D2F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>
        <w:rPr>
          <w:b/>
          <w:sz w:val="20"/>
          <w:szCs w:val="20"/>
        </w:rPr>
        <w:t>SA-MC-DT-OCA-00</w:t>
      </w:r>
      <w:r w:rsidR="00070BE7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-2024 </w:t>
      </w:r>
      <w:r w:rsidRPr="00734BD2">
        <w:rPr>
          <w:sz w:val="20"/>
          <w:szCs w:val="20"/>
        </w:rPr>
        <w:t xml:space="preserve">en adelante el “proceso de contratación” </w:t>
      </w:r>
      <w:bookmarkEnd w:id="1"/>
    </w:p>
    <w:p w14:paraId="2B4EBA2E" w14:textId="77777777" w:rsidR="00CA0D2F" w:rsidRDefault="00CA0D2F" w:rsidP="00CA0D2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7C087177" w14:textId="0D7A70E4" w:rsidR="00AF4AC7" w:rsidRPr="00530CEC" w:rsidRDefault="00070BE7" w:rsidP="00070BE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1453F4">
        <w:rPr>
          <w:rFonts w:cs="Arial"/>
          <w:sz w:val="20"/>
          <w:szCs w:val="20"/>
        </w:rPr>
        <w:t>ATENDER SITIOS CRÍTICOS DE LA RED TERCIARIA A CARGO DE INVIAS, A TRAVES DEL SISTEMA DE MONTO AGOTABLE, EN VIAS A CARGO DE LA DIRECCION TERRITORIAL OCAÑA EN EL DEPARTAMENTO DE NORTE DE SANTANDER</w:t>
      </w: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5E50004F" w14:textId="77777777" w:rsidR="0049185B" w:rsidRPr="00483E94" w:rsidRDefault="0049185B" w:rsidP="0049185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VIAS-DIRECCION TERRITORIAL OCAÑA</w:t>
      </w:r>
    </w:p>
    <w:p w14:paraId="3E28BD20" w14:textId="77777777" w:rsidR="0049185B" w:rsidRPr="005C6D4A" w:rsidRDefault="0049185B" w:rsidP="0049185B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5C6D4A">
        <w:rPr>
          <w:color w:val="000000" w:themeColor="text1"/>
          <w:sz w:val="20"/>
          <w:szCs w:val="20"/>
        </w:rPr>
        <w:t>Calle 7 No</w:t>
      </w:r>
      <w:r>
        <w:rPr>
          <w:color w:val="000000" w:themeColor="text1"/>
          <w:sz w:val="20"/>
          <w:szCs w:val="20"/>
        </w:rPr>
        <w:t>.</w:t>
      </w:r>
      <w:r w:rsidRPr="005C6D4A">
        <w:rPr>
          <w:color w:val="000000" w:themeColor="text1"/>
          <w:sz w:val="20"/>
          <w:szCs w:val="20"/>
        </w:rPr>
        <w:t xml:space="preserve"> 29-259</w:t>
      </w:r>
    </w:p>
    <w:p w14:paraId="3BEC5A14" w14:textId="77777777" w:rsidR="0049185B" w:rsidRPr="00483E94" w:rsidRDefault="0049185B" w:rsidP="0049185B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Ocaña, Norte de Santander</w:t>
      </w:r>
    </w:p>
    <w:p w14:paraId="754888DB" w14:textId="77777777" w:rsidR="0049185B" w:rsidRPr="00C9584E" w:rsidRDefault="0049185B" w:rsidP="004918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AB7205B" w14:textId="2557B8EE" w:rsidR="0049185B" w:rsidRPr="00AB17AE" w:rsidRDefault="0049185B" w:rsidP="0049185B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</w:rPr>
        <w:t>SA-MC-DT-OCA-00</w:t>
      </w:r>
      <w:r w:rsidR="00070BE7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-2024 </w:t>
      </w:r>
      <w:r w:rsidRPr="00734BD2">
        <w:rPr>
          <w:sz w:val="20"/>
          <w:szCs w:val="20"/>
        </w:rPr>
        <w:t xml:space="preserve">en adelante el “proceso de contratación” </w:t>
      </w:r>
    </w:p>
    <w:p w14:paraId="5E614B5A" w14:textId="77777777" w:rsidR="0049185B" w:rsidRDefault="0049185B" w:rsidP="0049185B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1DD16893" w14:textId="77777777" w:rsidR="00070BE7" w:rsidRDefault="00070BE7" w:rsidP="00070BE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1453F4">
        <w:rPr>
          <w:rFonts w:cs="Arial"/>
          <w:sz w:val="20"/>
          <w:szCs w:val="20"/>
        </w:rPr>
        <w:t>ATENDER SITIOS CRÍTICOS DE LA RED TERCIARIA A CARGO DE INVIAS, A TRAVES DEL SISTEMA DE MONTO AGOTABLE, EN VIAS A CARGO DE LA DIRECCION TERRITORIAL OCAÑA EN EL DEPARTAMENTO DE NORTE DE SANTANDER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lastRenderedPageBreak/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E09FF" w14:textId="77777777" w:rsidR="00747BE8" w:rsidRDefault="00747BE8" w:rsidP="00D74799">
      <w:pPr>
        <w:spacing w:before="0" w:after="0"/>
      </w:pPr>
      <w:r>
        <w:separator/>
      </w:r>
    </w:p>
  </w:endnote>
  <w:endnote w:type="continuationSeparator" w:id="0">
    <w:p w14:paraId="3EB60FCC" w14:textId="77777777" w:rsidR="00747BE8" w:rsidRDefault="00747BE8" w:rsidP="00D74799">
      <w:pPr>
        <w:spacing w:before="0" w:after="0"/>
      </w:pPr>
      <w:r>
        <w:continuationSeparator/>
      </w:r>
    </w:p>
  </w:endnote>
  <w:endnote w:type="continuationNotice" w:id="1">
    <w:p w14:paraId="437EDAB5" w14:textId="77777777" w:rsidR="00747BE8" w:rsidRDefault="00747BE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C4D4D" w14:textId="77777777" w:rsidR="00747BE8" w:rsidRDefault="00747BE8" w:rsidP="00D74799">
      <w:pPr>
        <w:spacing w:before="0" w:after="0"/>
      </w:pPr>
      <w:r>
        <w:separator/>
      </w:r>
    </w:p>
  </w:footnote>
  <w:footnote w:type="continuationSeparator" w:id="0">
    <w:p w14:paraId="29B3A76D" w14:textId="77777777" w:rsidR="00747BE8" w:rsidRDefault="00747BE8" w:rsidP="00D74799">
      <w:pPr>
        <w:spacing w:before="0" w:after="0"/>
      </w:pPr>
      <w:r>
        <w:continuationSeparator/>
      </w:r>
    </w:p>
  </w:footnote>
  <w:footnote w:type="continuationNotice" w:id="1">
    <w:p w14:paraId="4013EE80" w14:textId="77777777" w:rsidR="00747BE8" w:rsidRDefault="00747BE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70BE7"/>
    <w:rsid w:val="00072176"/>
    <w:rsid w:val="002741F9"/>
    <w:rsid w:val="003645F2"/>
    <w:rsid w:val="003970B6"/>
    <w:rsid w:val="003D7ACD"/>
    <w:rsid w:val="0049185B"/>
    <w:rsid w:val="00495B55"/>
    <w:rsid w:val="004F0381"/>
    <w:rsid w:val="00564F69"/>
    <w:rsid w:val="00591FE7"/>
    <w:rsid w:val="00614ADD"/>
    <w:rsid w:val="006163E6"/>
    <w:rsid w:val="006A7949"/>
    <w:rsid w:val="006C64D0"/>
    <w:rsid w:val="00747BE8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CA0D2F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1232</Words>
  <Characters>6779</Characters>
  <Application>Microsoft Office Word</Application>
  <DocSecurity>0</DocSecurity>
  <Lines>56</Lines>
  <Paragraphs>15</Paragraphs>
  <ScaleCrop>false</ScaleCrop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Brayan Camilo Criado Sanjuan</cp:lastModifiedBy>
  <cp:revision>6</cp:revision>
  <dcterms:created xsi:type="dcterms:W3CDTF">2022-08-01T21:36:00Z</dcterms:created>
  <dcterms:modified xsi:type="dcterms:W3CDTF">2024-06-08T02:40:00Z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