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
        <w:tblW w:w="0" w:type="auto"/>
        <w:tblInd w:w="12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304"/>
        <w:gridCol w:w="3422"/>
        <w:gridCol w:w="1574"/>
        <w:gridCol w:w="2952"/>
      </w:tblGrid>
      <w:tr w:rsidR="009E6426" w:rsidRPr="005D148C" w14:paraId="76EFCBBC" w14:textId="77777777">
        <w:trPr>
          <w:trHeight w:val="523"/>
        </w:trPr>
        <w:tc>
          <w:tcPr>
            <w:tcW w:w="2304" w:type="dxa"/>
            <w:shd w:val="clear" w:color="auto" w:fill="D6D6D6"/>
          </w:tcPr>
          <w:p w14:paraId="78173BD2" w14:textId="77777777" w:rsidR="009E6426" w:rsidRPr="005D148C" w:rsidRDefault="009E6426">
            <w:pPr>
              <w:pStyle w:val="TableParagraph"/>
              <w:spacing w:before="80"/>
              <w:ind w:left="0"/>
              <w:rPr>
                <w:rFonts w:asciiTheme="minorHAnsi" w:hAnsiTheme="minorHAnsi" w:cstheme="minorHAnsi"/>
                <w:sz w:val="20"/>
                <w:szCs w:val="20"/>
              </w:rPr>
            </w:pPr>
          </w:p>
          <w:p w14:paraId="2E5EEB77" w14:textId="77777777" w:rsidR="009E6426" w:rsidRPr="005D148C" w:rsidRDefault="005D148C">
            <w:pPr>
              <w:pStyle w:val="TableParagraph"/>
              <w:spacing w:before="1"/>
              <w:ind w:left="127"/>
              <w:rPr>
                <w:rFonts w:asciiTheme="minorHAnsi" w:hAnsiTheme="minorHAnsi" w:cstheme="minorHAnsi"/>
                <w:b/>
                <w:sz w:val="20"/>
                <w:szCs w:val="20"/>
              </w:rPr>
            </w:pPr>
            <w:r w:rsidRPr="005D148C">
              <w:rPr>
                <w:rFonts w:asciiTheme="minorHAnsi" w:hAnsiTheme="minorHAnsi" w:cstheme="minorHAnsi"/>
                <w:b/>
                <w:sz w:val="20"/>
                <w:szCs w:val="20"/>
              </w:rPr>
              <w:t>Contrato</w:t>
            </w:r>
            <w:r w:rsidRPr="005D148C">
              <w:rPr>
                <w:rFonts w:asciiTheme="minorHAnsi" w:hAnsiTheme="minorHAnsi" w:cstheme="minorHAnsi"/>
                <w:b/>
                <w:spacing w:val="60"/>
                <w:sz w:val="20"/>
                <w:szCs w:val="20"/>
              </w:rPr>
              <w:t xml:space="preserve"> </w:t>
            </w:r>
            <w:r w:rsidRPr="005D148C">
              <w:rPr>
                <w:rFonts w:asciiTheme="minorHAnsi" w:hAnsiTheme="minorHAnsi" w:cstheme="minorHAnsi"/>
                <w:b/>
                <w:spacing w:val="-5"/>
                <w:sz w:val="20"/>
                <w:szCs w:val="20"/>
              </w:rPr>
              <w:t>No.</w:t>
            </w:r>
          </w:p>
        </w:tc>
        <w:tc>
          <w:tcPr>
            <w:tcW w:w="3422" w:type="dxa"/>
          </w:tcPr>
          <w:p w14:paraId="0A7BF798" w14:textId="77777777" w:rsidR="009E6426" w:rsidRPr="005D148C" w:rsidRDefault="009E6426">
            <w:pPr>
              <w:pStyle w:val="TableParagraph"/>
              <w:spacing w:before="28"/>
              <w:ind w:left="0"/>
              <w:rPr>
                <w:rFonts w:asciiTheme="minorHAnsi" w:hAnsiTheme="minorHAnsi" w:cstheme="minorHAnsi"/>
                <w:sz w:val="20"/>
                <w:szCs w:val="20"/>
              </w:rPr>
            </w:pPr>
          </w:p>
          <w:p w14:paraId="50D64102" w14:textId="77777777" w:rsidR="009E6426" w:rsidRPr="005D148C" w:rsidRDefault="005D148C">
            <w:pPr>
              <w:pStyle w:val="TableParagraph"/>
              <w:ind w:left="198"/>
              <w:rPr>
                <w:rFonts w:asciiTheme="minorHAnsi" w:hAnsiTheme="minorHAnsi" w:cstheme="minorHAnsi"/>
                <w:b/>
                <w:sz w:val="20"/>
                <w:szCs w:val="20"/>
              </w:rPr>
            </w:pPr>
            <w:r w:rsidRPr="005D148C">
              <w:rPr>
                <w:rFonts w:asciiTheme="minorHAnsi" w:hAnsiTheme="minorHAnsi" w:cstheme="minorHAnsi"/>
                <w:b/>
                <w:sz w:val="20"/>
                <w:szCs w:val="20"/>
              </w:rPr>
              <w:t>XXXXX</w:t>
            </w:r>
            <w:r w:rsidRPr="005D148C">
              <w:rPr>
                <w:rFonts w:asciiTheme="minorHAnsi" w:hAnsiTheme="minorHAnsi" w:cstheme="minorHAnsi"/>
                <w:b/>
                <w:spacing w:val="51"/>
                <w:sz w:val="20"/>
                <w:szCs w:val="20"/>
              </w:rPr>
              <w:t xml:space="preserve"> </w:t>
            </w:r>
            <w:r w:rsidRPr="005D148C">
              <w:rPr>
                <w:rFonts w:asciiTheme="minorHAnsi" w:hAnsiTheme="minorHAnsi" w:cstheme="minorHAnsi"/>
                <w:b/>
                <w:sz w:val="20"/>
                <w:szCs w:val="20"/>
              </w:rPr>
              <w:t>XX</w:t>
            </w:r>
            <w:r w:rsidRPr="005D148C">
              <w:rPr>
                <w:rFonts w:asciiTheme="minorHAnsi" w:hAnsiTheme="minorHAnsi" w:cstheme="minorHAnsi"/>
                <w:b/>
                <w:spacing w:val="52"/>
                <w:sz w:val="20"/>
                <w:szCs w:val="20"/>
              </w:rPr>
              <w:t xml:space="preserve"> </w:t>
            </w:r>
            <w:r w:rsidRPr="005D148C">
              <w:rPr>
                <w:rFonts w:asciiTheme="minorHAnsi" w:hAnsiTheme="minorHAnsi" w:cstheme="minorHAnsi"/>
                <w:b/>
                <w:spacing w:val="8"/>
                <w:sz w:val="20"/>
                <w:szCs w:val="20"/>
              </w:rPr>
              <w:t>XXXXX</w:t>
            </w:r>
          </w:p>
        </w:tc>
        <w:tc>
          <w:tcPr>
            <w:tcW w:w="1574" w:type="dxa"/>
            <w:shd w:val="clear" w:color="auto" w:fill="D6D6D6"/>
          </w:tcPr>
          <w:p w14:paraId="4688CBCF" w14:textId="77777777" w:rsidR="009E6426" w:rsidRPr="005D148C" w:rsidRDefault="009E6426">
            <w:pPr>
              <w:pStyle w:val="TableParagraph"/>
              <w:spacing w:before="80"/>
              <w:ind w:left="0"/>
              <w:rPr>
                <w:rFonts w:asciiTheme="minorHAnsi" w:hAnsiTheme="minorHAnsi" w:cstheme="minorHAnsi"/>
                <w:sz w:val="20"/>
                <w:szCs w:val="20"/>
              </w:rPr>
            </w:pPr>
          </w:p>
          <w:p w14:paraId="08FF9520" w14:textId="77777777" w:rsidR="009E6426" w:rsidRPr="005D148C" w:rsidRDefault="005D148C">
            <w:pPr>
              <w:pStyle w:val="TableParagraph"/>
              <w:spacing w:before="1"/>
              <w:ind w:left="121"/>
              <w:rPr>
                <w:rFonts w:asciiTheme="minorHAnsi" w:hAnsiTheme="minorHAnsi" w:cstheme="minorHAnsi"/>
                <w:b/>
                <w:sz w:val="20"/>
                <w:szCs w:val="20"/>
              </w:rPr>
            </w:pPr>
            <w:r w:rsidRPr="005D148C">
              <w:rPr>
                <w:rFonts w:asciiTheme="minorHAnsi" w:hAnsiTheme="minorHAnsi" w:cstheme="minorHAnsi"/>
                <w:b/>
                <w:spacing w:val="-2"/>
                <w:sz w:val="20"/>
                <w:szCs w:val="20"/>
              </w:rPr>
              <w:t>Fecha:</w:t>
            </w:r>
          </w:p>
        </w:tc>
        <w:tc>
          <w:tcPr>
            <w:tcW w:w="2952" w:type="dxa"/>
          </w:tcPr>
          <w:p w14:paraId="5008A6B2" w14:textId="77777777" w:rsidR="009E6426" w:rsidRPr="005D148C" w:rsidRDefault="009E6426">
            <w:pPr>
              <w:pStyle w:val="TableParagraph"/>
              <w:ind w:left="0"/>
              <w:rPr>
                <w:rFonts w:asciiTheme="minorHAnsi" w:hAnsiTheme="minorHAnsi" w:cstheme="minorHAnsi"/>
                <w:sz w:val="20"/>
                <w:szCs w:val="20"/>
              </w:rPr>
            </w:pPr>
          </w:p>
        </w:tc>
      </w:tr>
      <w:tr w:rsidR="009E6426" w:rsidRPr="005D148C" w14:paraId="37566244" w14:textId="77777777">
        <w:trPr>
          <w:trHeight w:val="297"/>
        </w:trPr>
        <w:tc>
          <w:tcPr>
            <w:tcW w:w="2304" w:type="dxa"/>
            <w:shd w:val="clear" w:color="auto" w:fill="D6D6D6"/>
          </w:tcPr>
          <w:p w14:paraId="6867D9AA" w14:textId="77777777" w:rsidR="009E6426" w:rsidRPr="005D148C" w:rsidRDefault="005D148C">
            <w:pPr>
              <w:pStyle w:val="TableParagraph"/>
              <w:spacing w:before="28"/>
              <w:ind w:left="127"/>
              <w:rPr>
                <w:rFonts w:asciiTheme="minorHAnsi" w:hAnsiTheme="minorHAnsi" w:cstheme="minorHAnsi"/>
                <w:b/>
                <w:sz w:val="20"/>
                <w:szCs w:val="20"/>
              </w:rPr>
            </w:pPr>
            <w:r w:rsidRPr="005D148C">
              <w:rPr>
                <w:rFonts w:asciiTheme="minorHAnsi" w:hAnsiTheme="minorHAnsi" w:cstheme="minorHAnsi"/>
                <w:b/>
                <w:sz w:val="20"/>
                <w:szCs w:val="20"/>
              </w:rPr>
              <w:t>Entidad</w:t>
            </w:r>
            <w:r w:rsidRPr="005D148C">
              <w:rPr>
                <w:rFonts w:asciiTheme="minorHAnsi" w:hAnsiTheme="minorHAnsi" w:cstheme="minorHAnsi"/>
                <w:b/>
                <w:spacing w:val="77"/>
                <w:w w:val="150"/>
                <w:sz w:val="20"/>
                <w:szCs w:val="20"/>
              </w:rPr>
              <w:t xml:space="preserve"> </w:t>
            </w:r>
            <w:r w:rsidRPr="005D148C">
              <w:rPr>
                <w:rFonts w:asciiTheme="minorHAnsi" w:hAnsiTheme="minorHAnsi" w:cstheme="minorHAnsi"/>
                <w:b/>
                <w:spacing w:val="-2"/>
                <w:sz w:val="20"/>
                <w:szCs w:val="20"/>
              </w:rPr>
              <w:t>Contratante:</w:t>
            </w:r>
          </w:p>
        </w:tc>
        <w:tc>
          <w:tcPr>
            <w:tcW w:w="7948" w:type="dxa"/>
            <w:gridSpan w:val="3"/>
          </w:tcPr>
          <w:p w14:paraId="73163E06" w14:textId="77777777" w:rsidR="009E6426" w:rsidRPr="005D148C" w:rsidRDefault="005D148C">
            <w:pPr>
              <w:pStyle w:val="TableParagraph"/>
              <w:spacing w:before="62"/>
              <w:ind w:left="180"/>
              <w:rPr>
                <w:rFonts w:asciiTheme="minorHAnsi" w:hAnsiTheme="minorHAnsi" w:cstheme="minorHAnsi"/>
                <w:b/>
                <w:sz w:val="20"/>
                <w:szCs w:val="20"/>
              </w:rPr>
            </w:pPr>
            <w:r w:rsidRPr="005D148C">
              <w:rPr>
                <w:rFonts w:asciiTheme="minorHAnsi" w:hAnsiTheme="minorHAnsi" w:cstheme="minorHAnsi"/>
                <w:b/>
                <w:sz w:val="20"/>
                <w:szCs w:val="20"/>
              </w:rPr>
              <w:t>INSTITUTO</w:t>
            </w:r>
            <w:r w:rsidRPr="005D148C">
              <w:rPr>
                <w:rFonts w:asciiTheme="minorHAnsi" w:hAnsiTheme="minorHAnsi" w:cstheme="minorHAnsi"/>
                <w:b/>
                <w:spacing w:val="37"/>
                <w:sz w:val="20"/>
                <w:szCs w:val="20"/>
              </w:rPr>
              <w:t xml:space="preserve"> </w:t>
            </w:r>
            <w:r w:rsidRPr="005D148C">
              <w:rPr>
                <w:rFonts w:asciiTheme="minorHAnsi" w:hAnsiTheme="minorHAnsi" w:cstheme="minorHAnsi"/>
                <w:b/>
                <w:sz w:val="20"/>
                <w:szCs w:val="20"/>
              </w:rPr>
              <w:t>GEOGRAFICO</w:t>
            </w:r>
            <w:r w:rsidRPr="005D148C">
              <w:rPr>
                <w:rFonts w:asciiTheme="minorHAnsi" w:hAnsiTheme="minorHAnsi" w:cstheme="minorHAnsi"/>
                <w:b/>
                <w:spacing w:val="38"/>
                <w:sz w:val="20"/>
                <w:szCs w:val="20"/>
              </w:rPr>
              <w:t xml:space="preserve"> </w:t>
            </w:r>
            <w:r w:rsidRPr="005D148C">
              <w:rPr>
                <w:rFonts w:asciiTheme="minorHAnsi" w:hAnsiTheme="minorHAnsi" w:cstheme="minorHAnsi"/>
                <w:b/>
                <w:sz w:val="20"/>
                <w:szCs w:val="20"/>
              </w:rPr>
              <w:t>AGUSTIN</w:t>
            </w:r>
            <w:r w:rsidRPr="005D148C">
              <w:rPr>
                <w:rFonts w:asciiTheme="minorHAnsi" w:hAnsiTheme="minorHAnsi" w:cstheme="minorHAnsi"/>
                <w:b/>
                <w:spacing w:val="43"/>
                <w:sz w:val="20"/>
                <w:szCs w:val="20"/>
              </w:rPr>
              <w:t xml:space="preserve"> </w:t>
            </w:r>
            <w:r w:rsidRPr="005D148C">
              <w:rPr>
                <w:rFonts w:asciiTheme="minorHAnsi" w:hAnsiTheme="minorHAnsi" w:cstheme="minorHAnsi"/>
                <w:b/>
                <w:spacing w:val="-2"/>
                <w:sz w:val="20"/>
                <w:szCs w:val="20"/>
              </w:rPr>
              <w:t>CODAZZI</w:t>
            </w:r>
          </w:p>
        </w:tc>
      </w:tr>
      <w:tr w:rsidR="009E6426" w:rsidRPr="005D148C" w14:paraId="1F119E25" w14:textId="77777777">
        <w:trPr>
          <w:trHeight w:val="297"/>
        </w:trPr>
        <w:tc>
          <w:tcPr>
            <w:tcW w:w="2304" w:type="dxa"/>
            <w:shd w:val="clear" w:color="auto" w:fill="D6D6D6"/>
          </w:tcPr>
          <w:p w14:paraId="0804AEBC" w14:textId="77777777" w:rsidR="009E6426" w:rsidRPr="005D148C" w:rsidRDefault="005D148C">
            <w:pPr>
              <w:pStyle w:val="TableParagraph"/>
              <w:spacing w:before="28"/>
              <w:ind w:left="127"/>
              <w:rPr>
                <w:rFonts w:asciiTheme="minorHAnsi" w:hAnsiTheme="minorHAnsi" w:cstheme="minorHAnsi"/>
                <w:b/>
                <w:sz w:val="20"/>
                <w:szCs w:val="20"/>
              </w:rPr>
            </w:pPr>
            <w:r w:rsidRPr="005D148C">
              <w:rPr>
                <w:rFonts w:asciiTheme="minorHAnsi" w:hAnsiTheme="minorHAnsi" w:cstheme="minorHAnsi"/>
                <w:b/>
                <w:spacing w:val="-4"/>
                <w:sz w:val="20"/>
                <w:szCs w:val="20"/>
              </w:rPr>
              <w:t>NIT:</w:t>
            </w:r>
          </w:p>
        </w:tc>
        <w:tc>
          <w:tcPr>
            <w:tcW w:w="7948" w:type="dxa"/>
            <w:gridSpan w:val="3"/>
          </w:tcPr>
          <w:p w14:paraId="36B02895" w14:textId="77777777" w:rsidR="009E6426" w:rsidRPr="005D148C" w:rsidRDefault="005D148C">
            <w:pPr>
              <w:pStyle w:val="TableParagraph"/>
              <w:spacing w:before="62"/>
              <w:ind w:left="182"/>
              <w:rPr>
                <w:rFonts w:asciiTheme="minorHAnsi" w:hAnsiTheme="minorHAnsi" w:cstheme="minorHAnsi"/>
                <w:b/>
                <w:sz w:val="20"/>
                <w:szCs w:val="20"/>
              </w:rPr>
            </w:pPr>
            <w:r w:rsidRPr="005D148C">
              <w:rPr>
                <w:rFonts w:asciiTheme="minorHAnsi" w:hAnsiTheme="minorHAnsi" w:cstheme="minorHAnsi"/>
                <w:b/>
                <w:spacing w:val="11"/>
                <w:sz w:val="20"/>
                <w:szCs w:val="20"/>
              </w:rPr>
              <w:t>899999004-</w:t>
            </w:r>
            <w:r w:rsidRPr="005D148C">
              <w:rPr>
                <w:rFonts w:asciiTheme="minorHAnsi" w:hAnsiTheme="minorHAnsi" w:cstheme="minorHAnsi"/>
                <w:b/>
                <w:spacing w:val="-10"/>
                <w:sz w:val="20"/>
                <w:szCs w:val="20"/>
              </w:rPr>
              <w:t>9</w:t>
            </w:r>
          </w:p>
        </w:tc>
      </w:tr>
      <w:tr w:rsidR="009E6426" w:rsidRPr="005D148C" w14:paraId="4A4BE8F7" w14:textId="77777777">
        <w:trPr>
          <w:trHeight w:val="282"/>
        </w:trPr>
        <w:tc>
          <w:tcPr>
            <w:tcW w:w="2304" w:type="dxa"/>
            <w:shd w:val="clear" w:color="auto" w:fill="D6D6D6"/>
          </w:tcPr>
          <w:p w14:paraId="01ECA5E5" w14:textId="77777777" w:rsidR="009E6426" w:rsidRPr="005D148C" w:rsidRDefault="005D148C">
            <w:pPr>
              <w:pStyle w:val="TableParagraph"/>
              <w:spacing w:before="24"/>
              <w:ind w:left="127"/>
              <w:rPr>
                <w:rFonts w:asciiTheme="minorHAnsi" w:hAnsiTheme="minorHAnsi" w:cstheme="minorHAnsi"/>
                <w:b/>
                <w:sz w:val="20"/>
                <w:szCs w:val="20"/>
              </w:rPr>
            </w:pPr>
            <w:r w:rsidRPr="005D148C">
              <w:rPr>
                <w:rFonts w:asciiTheme="minorHAnsi" w:hAnsiTheme="minorHAnsi" w:cstheme="minorHAnsi"/>
                <w:b/>
                <w:spacing w:val="-2"/>
                <w:sz w:val="20"/>
                <w:szCs w:val="20"/>
              </w:rPr>
              <w:t>Contratista:</w:t>
            </w:r>
          </w:p>
        </w:tc>
        <w:tc>
          <w:tcPr>
            <w:tcW w:w="7948" w:type="dxa"/>
            <w:gridSpan w:val="3"/>
          </w:tcPr>
          <w:p w14:paraId="6EA4FB5C" w14:textId="77777777" w:rsidR="009E6426" w:rsidRPr="005D148C" w:rsidRDefault="005D148C">
            <w:pPr>
              <w:pStyle w:val="TableParagraph"/>
              <w:spacing w:before="24"/>
              <w:ind w:left="181"/>
              <w:rPr>
                <w:rFonts w:asciiTheme="minorHAnsi" w:hAnsiTheme="minorHAnsi" w:cstheme="minorHAnsi"/>
                <w:b/>
                <w:sz w:val="20"/>
                <w:szCs w:val="20"/>
              </w:rPr>
            </w:pPr>
            <w:r w:rsidRPr="005D148C">
              <w:rPr>
                <w:rFonts w:asciiTheme="minorHAnsi" w:hAnsiTheme="minorHAnsi" w:cstheme="minorHAnsi"/>
                <w:b/>
                <w:spacing w:val="-2"/>
                <w:sz w:val="20"/>
                <w:szCs w:val="20"/>
              </w:rPr>
              <w:t>XXXXXXXXXXXX</w:t>
            </w:r>
          </w:p>
        </w:tc>
      </w:tr>
      <w:tr w:rsidR="009E6426" w:rsidRPr="005D148C" w14:paraId="0B3002AD" w14:textId="77777777">
        <w:trPr>
          <w:trHeight w:val="273"/>
        </w:trPr>
        <w:tc>
          <w:tcPr>
            <w:tcW w:w="2304" w:type="dxa"/>
            <w:shd w:val="clear" w:color="auto" w:fill="D6D6D6"/>
          </w:tcPr>
          <w:p w14:paraId="5D3535E7" w14:textId="77777777" w:rsidR="009E6426" w:rsidRPr="005D148C" w:rsidRDefault="005D148C">
            <w:pPr>
              <w:pStyle w:val="TableParagraph"/>
              <w:spacing w:before="24"/>
              <w:ind w:left="126"/>
              <w:rPr>
                <w:rFonts w:asciiTheme="minorHAnsi" w:hAnsiTheme="minorHAnsi" w:cstheme="minorHAnsi"/>
                <w:b/>
                <w:sz w:val="20"/>
                <w:szCs w:val="20"/>
              </w:rPr>
            </w:pPr>
            <w:r w:rsidRPr="005D148C">
              <w:rPr>
                <w:rFonts w:asciiTheme="minorHAnsi" w:hAnsiTheme="minorHAnsi" w:cstheme="minorHAnsi"/>
                <w:b/>
                <w:spacing w:val="-2"/>
                <w:sz w:val="20"/>
                <w:szCs w:val="20"/>
              </w:rPr>
              <w:t>Identificación:</w:t>
            </w:r>
          </w:p>
        </w:tc>
        <w:tc>
          <w:tcPr>
            <w:tcW w:w="7948" w:type="dxa"/>
            <w:gridSpan w:val="3"/>
          </w:tcPr>
          <w:p w14:paraId="5D61C784" w14:textId="77777777" w:rsidR="009E6426" w:rsidRPr="005D148C" w:rsidRDefault="005D148C">
            <w:pPr>
              <w:pStyle w:val="TableParagraph"/>
              <w:spacing w:before="19"/>
              <w:ind w:left="181"/>
              <w:rPr>
                <w:rFonts w:asciiTheme="minorHAnsi" w:hAnsiTheme="minorHAnsi" w:cstheme="minorHAnsi"/>
                <w:b/>
                <w:sz w:val="20"/>
                <w:szCs w:val="20"/>
              </w:rPr>
            </w:pPr>
            <w:r w:rsidRPr="005D148C">
              <w:rPr>
                <w:rFonts w:asciiTheme="minorHAnsi" w:hAnsiTheme="minorHAnsi" w:cstheme="minorHAnsi"/>
                <w:b/>
                <w:spacing w:val="9"/>
                <w:sz w:val="20"/>
                <w:szCs w:val="20"/>
              </w:rPr>
              <w:t>XXXXXXXXXXX</w:t>
            </w:r>
          </w:p>
        </w:tc>
      </w:tr>
      <w:tr w:rsidR="009E6426" w:rsidRPr="005D148C" w14:paraId="7177EEC5" w14:textId="77777777">
        <w:trPr>
          <w:trHeight w:val="2169"/>
        </w:trPr>
        <w:tc>
          <w:tcPr>
            <w:tcW w:w="10252" w:type="dxa"/>
            <w:gridSpan w:val="4"/>
          </w:tcPr>
          <w:p w14:paraId="4BE353A8" w14:textId="77777777" w:rsidR="009E6426" w:rsidRPr="005D148C" w:rsidRDefault="005D148C">
            <w:pPr>
              <w:pStyle w:val="TableParagraph"/>
              <w:spacing w:before="59" w:line="276" w:lineRule="auto"/>
              <w:ind w:left="3" w:right="35" w:firstLine="1"/>
              <w:jc w:val="both"/>
              <w:rPr>
                <w:rFonts w:asciiTheme="minorHAnsi" w:hAnsiTheme="minorHAnsi" w:cstheme="minorHAnsi"/>
                <w:sz w:val="20"/>
                <w:szCs w:val="20"/>
              </w:rPr>
            </w:pPr>
            <w:r w:rsidRPr="005D148C">
              <w:rPr>
                <w:rFonts w:asciiTheme="minorHAnsi" w:hAnsiTheme="minorHAnsi" w:cstheme="minorHAnsi"/>
                <w:sz w:val="20"/>
                <w:szCs w:val="20"/>
              </w:rPr>
              <w:t>MARTHA</w:t>
            </w:r>
            <w:r w:rsidRPr="005D148C">
              <w:rPr>
                <w:rFonts w:asciiTheme="minorHAnsi" w:hAnsiTheme="minorHAnsi" w:cstheme="minorHAnsi"/>
                <w:spacing w:val="40"/>
                <w:sz w:val="20"/>
                <w:szCs w:val="20"/>
              </w:rPr>
              <w:t xml:space="preserve"> </w:t>
            </w:r>
            <w:r w:rsidRPr="005D148C">
              <w:rPr>
                <w:rFonts w:asciiTheme="minorHAnsi" w:hAnsiTheme="minorHAnsi" w:cstheme="minorHAnsi"/>
                <w:sz w:val="20"/>
                <w:szCs w:val="20"/>
              </w:rPr>
              <w:t>LUCIA</w:t>
            </w:r>
            <w:r w:rsidRPr="005D148C">
              <w:rPr>
                <w:rFonts w:asciiTheme="minorHAnsi" w:hAnsiTheme="minorHAnsi" w:cstheme="minorHAnsi"/>
                <w:spacing w:val="40"/>
                <w:sz w:val="20"/>
                <w:szCs w:val="20"/>
              </w:rPr>
              <w:t xml:space="preserve"> </w:t>
            </w:r>
            <w:r w:rsidRPr="005D148C">
              <w:rPr>
                <w:rFonts w:asciiTheme="minorHAnsi" w:hAnsiTheme="minorHAnsi" w:cstheme="minorHAnsi"/>
                <w:sz w:val="20"/>
                <w:szCs w:val="20"/>
              </w:rPr>
              <w:t>PARRA</w:t>
            </w:r>
            <w:r w:rsidRPr="005D148C">
              <w:rPr>
                <w:rFonts w:asciiTheme="minorHAnsi" w:hAnsiTheme="minorHAnsi" w:cstheme="minorHAnsi"/>
                <w:spacing w:val="40"/>
                <w:sz w:val="20"/>
                <w:szCs w:val="20"/>
              </w:rPr>
              <w:t xml:space="preserve"> </w:t>
            </w:r>
            <w:r w:rsidRPr="005D148C">
              <w:rPr>
                <w:rFonts w:asciiTheme="minorHAnsi" w:hAnsiTheme="minorHAnsi" w:cstheme="minorHAnsi"/>
                <w:sz w:val="20"/>
                <w:szCs w:val="20"/>
              </w:rPr>
              <w:t>GARCIA, en calidad de SECRETARIA</w:t>
            </w:r>
            <w:r w:rsidRPr="005D148C">
              <w:rPr>
                <w:rFonts w:asciiTheme="minorHAnsi" w:hAnsiTheme="minorHAnsi" w:cstheme="minorHAnsi"/>
                <w:spacing w:val="40"/>
                <w:sz w:val="20"/>
                <w:szCs w:val="20"/>
              </w:rPr>
              <w:t xml:space="preserve"> </w:t>
            </w:r>
            <w:r w:rsidRPr="005D148C">
              <w:rPr>
                <w:rFonts w:asciiTheme="minorHAnsi" w:hAnsiTheme="minorHAnsi" w:cstheme="minorHAnsi"/>
                <w:sz w:val="20"/>
                <w:szCs w:val="20"/>
              </w:rPr>
              <w:t>GENERAL, actuando en nombre y</w:t>
            </w:r>
            <w:r w:rsidRPr="005D148C">
              <w:rPr>
                <w:rFonts w:asciiTheme="minorHAnsi" w:hAnsiTheme="minorHAnsi" w:cstheme="minorHAnsi"/>
                <w:spacing w:val="40"/>
                <w:sz w:val="20"/>
                <w:szCs w:val="20"/>
              </w:rPr>
              <w:t xml:space="preserve"> </w:t>
            </w:r>
            <w:r w:rsidRPr="005D148C">
              <w:rPr>
                <w:rFonts w:asciiTheme="minorHAnsi" w:hAnsiTheme="minorHAnsi" w:cstheme="minorHAnsi"/>
                <w:sz w:val="20"/>
                <w:szCs w:val="20"/>
              </w:rPr>
              <w:t>representación del INSTITUTO</w:t>
            </w:r>
            <w:r w:rsidRPr="005D148C">
              <w:rPr>
                <w:rFonts w:asciiTheme="minorHAnsi" w:hAnsiTheme="minorHAnsi" w:cstheme="minorHAnsi"/>
                <w:spacing w:val="-11"/>
                <w:sz w:val="20"/>
                <w:szCs w:val="20"/>
              </w:rPr>
              <w:t xml:space="preserve"> </w:t>
            </w:r>
            <w:r w:rsidRPr="005D148C">
              <w:rPr>
                <w:rFonts w:asciiTheme="minorHAnsi" w:hAnsiTheme="minorHAnsi" w:cstheme="minorHAnsi"/>
                <w:sz w:val="20"/>
                <w:szCs w:val="20"/>
              </w:rPr>
              <w:t>GEOGRÁFICO</w:t>
            </w:r>
            <w:r w:rsidRPr="005D148C">
              <w:rPr>
                <w:rFonts w:asciiTheme="minorHAnsi" w:hAnsiTheme="minorHAnsi" w:cstheme="minorHAnsi"/>
                <w:spacing w:val="-12"/>
                <w:sz w:val="20"/>
                <w:szCs w:val="20"/>
              </w:rPr>
              <w:t xml:space="preserve"> </w:t>
            </w:r>
            <w:r w:rsidRPr="005D148C">
              <w:rPr>
                <w:rFonts w:asciiTheme="minorHAnsi" w:hAnsiTheme="minorHAnsi" w:cstheme="minorHAnsi"/>
                <w:sz w:val="20"/>
                <w:szCs w:val="20"/>
              </w:rPr>
              <w:t>AGUSTÍN</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CODAZZI</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con</w:t>
            </w:r>
            <w:r w:rsidRPr="005D148C">
              <w:rPr>
                <w:rFonts w:asciiTheme="minorHAnsi" w:hAnsiTheme="minorHAnsi" w:cstheme="minorHAnsi"/>
                <w:spacing w:val="-1"/>
                <w:sz w:val="20"/>
                <w:szCs w:val="20"/>
              </w:rPr>
              <w:t xml:space="preserve"> </w:t>
            </w:r>
            <w:r w:rsidRPr="005D148C">
              <w:rPr>
                <w:rFonts w:asciiTheme="minorHAnsi" w:hAnsiTheme="minorHAnsi" w:cstheme="minorHAnsi"/>
                <w:sz w:val="20"/>
                <w:szCs w:val="20"/>
              </w:rPr>
              <w:t>NIT.</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899999004-9</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en</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uso</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las</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facultades</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y</w:t>
            </w:r>
            <w:r w:rsidRPr="005D148C">
              <w:rPr>
                <w:rFonts w:asciiTheme="minorHAnsi" w:hAnsiTheme="minorHAnsi" w:cstheme="minorHAnsi"/>
                <w:spacing w:val="-12"/>
                <w:sz w:val="20"/>
                <w:szCs w:val="20"/>
              </w:rPr>
              <w:t xml:space="preserve"> </w:t>
            </w:r>
            <w:r w:rsidRPr="005D148C">
              <w:rPr>
                <w:rFonts w:asciiTheme="minorHAnsi" w:hAnsiTheme="minorHAnsi" w:cstheme="minorHAnsi"/>
                <w:sz w:val="20"/>
                <w:szCs w:val="20"/>
              </w:rPr>
              <w:t>funciones</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delegadas</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a</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través de la Resolución N° 957 de 2023, quien para los efectos del presente documento se denominará INSTITUTO GEOGRÁFICO AGUSTÍN CODAZZI,</w:t>
            </w:r>
            <w:r w:rsidRPr="005D148C">
              <w:rPr>
                <w:rFonts w:asciiTheme="minorHAnsi" w:hAnsiTheme="minorHAnsi" w:cstheme="minorHAnsi"/>
                <w:spacing w:val="40"/>
                <w:sz w:val="20"/>
                <w:szCs w:val="20"/>
              </w:rPr>
              <w:t xml:space="preserve"> </w:t>
            </w:r>
            <w:r w:rsidRPr="005D148C">
              <w:rPr>
                <w:rFonts w:asciiTheme="minorHAnsi" w:hAnsiTheme="minorHAnsi" w:cstheme="minorHAnsi"/>
                <w:sz w:val="20"/>
                <w:szCs w:val="20"/>
              </w:rPr>
              <w:t>por una parte;</w:t>
            </w:r>
            <w:r w:rsidRPr="005D148C">
              <w:rPr>
                <w:rFonts w:asciiTheme="minorHAnsi" w:hAnsiTheme="minorHAnsi" w:cstheme="minorHAnsi"/>
                <w:spacing w:val="40"/>
                <w:sz w:val="20"/>
                <w:szCs w:val="20"/>
              </w:rPr>
              <w:t xml:space="preserve"> </w:t>
            </w:r>
            <w:r w:rsidRPr="005D148C">
              <w:rPr>
                <w:rFonts w:asciiTheme="minorHAnsi" w:hAnsiTheme="minorHAnsi" w:cstheme="minorHAnsi"/>
                <w:sz w:val="20"/>
                <w:szCs w:val="20"/>
              </w:rPr>
              <w:t>y por la otra, XXXXX. con NIT XXX, representado legalmente por XXXXX, identificad con cédula</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ciudadanía</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No.</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XXXXX,</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en</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calidad</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XXXXX,</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quien</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se</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denominará</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EL</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CONTRATISTA</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y</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declara</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que</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tiene</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capacidad para</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celebrar</w:t>
            </w:r>
            <w:r w:rsidRPr="005D148C">
              <w:rPr>
                <w:rFonts w:asciiTheme="minorHAnsi" w:hAnsiTheme="minorHAnsi" w:cstheme="minorHAnsi"/>
                <w:spacing w:val="-1"/>
                <w:sz w:val="20"/>
                <w:szCs w:val="20"/>
              </w:rPr>
              <w:t xml:space="preserve"> </w:t>
            </w:r>
            <w:r w:rsidRPr="005D148C">
              <w:rPr>
                <w:rFonts w:asciiTheme="minorHAnsi" w:hAnsiTheme="minorHAnsi" w:cstheme="minorHAnsi"/>
                <w:sz w:val="20"/>
                <w:szCs w:val="20"/>
              </w:rPr>
              <w:t>este</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contrato,</w:t>
            </w:r>
            <w:r w:rsidRPr="005D148C">
              <w:rPr>
                <w:rFonts w:asciiTheme="minorHAnsi" w:hAnsiTheme="minorHAnsi" w:cstheme="minorHAnsi"/>
                <w:spacing w:val="-1"/>
                <w:sz w:val="20"/>
                <w:szCs w:val="20"/>
              </w:rPr>
              <w:t xml:space="preserve"> </w:t>
            </w:r>
            <w:r w:rsidRPr="005D148C">
              <w:rPr>
                <w:rFonts w:asciiTheme="minorHAnsi" w:hAnsiTheme="minorHAnsi" w:cstheme="minorHAnsi"/>
                <w:sz w:val="20"/>
                <w:szCs w:val="20"/>
              </w:rPr>
              <w:t>que</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no</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incurre</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en</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causal</w:t>
            </w:r>
            <w:r w:rsidRPr="005D148C">
              <w:rPr>
                <w:rFonts w:asciiTheme="minorHAnsi" w:hAnsiTheme="minorHAnsi" w:cstheme="minorHAnsi"/>
                <w:spacing w:val="-1"/>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inhabilidad</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e</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incompatibilidad</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las</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previstas</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en</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las</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Leyes</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80</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1993, 1150 de 2007, 1474 de 2011 y demás normas constitucionales y legales, hemos acordado celebrar el presente contrato en desarrollo del proceso de contratación bajo la modalidad de selección abreviada por subasta inversa SASI-05-2024-SC, el cual</w:t>
            </w:r>
          </w:p>
          <w:p w14:paraId="6B0D1F55" w14:textId="77777777" w:rsidR="009E6426" w:rsidRPr="005D148C" w:rsidRDefault="005D148C">
            <w:pPr>
              <w:pStyle w:val="TableParagraph"/>
              <w:spacing w:before="3"/>
              <w:ind w:left="3"/>
              <w:jc w:val="both"/>
              <w:rPr>
                <w:rFonts w:asciiTheme="minorHAnsi" w:hAnsiTheme="minorHAnsi" w:cstheme="minorHAnsi"/>
                <w:sz w:val="20"/>
                <w:szCs w:val="20"/>
              </w:rPr>
            </w:pPr>
            <w:r w:rsidRPr="005D148C">
              <w:rPr>
                <w:rFonts w:asciiTheme="minorHAnsi" w:hAnsiTheme="minorHAnsi" w:cstheme="minorHAnsi"/>
                <w:sz w:val="20"/>
                <w:szCs w:val="20"/>
              </w:rPr>
              <w:t>se</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regirá</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por</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las</w:t>
            </w:r>
            <w:r w:rsidRPr="005D148C">
              <w:rPr>
                <w:rFonts w:asciiTheme="minorHAnsi" w:hAnsiTheme="minorHAnsi" w:cstheme="minorHAnsi"/>
                <w:spacing w:val="-3"/>
                <w:sz w:val="20"/>
                <w:szCs w:val="20"/>
              </w:rPr>
              <w:t xml:space="preserve"> </w:t>
            </w:r>
            <w:r w:rsidRPr="005D148C">
              <w:rPr>
                <w:rFonts w:asciiTheme="minorHAnsi" w:hAnsiTheme="minorHAnsi" w:cstheme="minorHAnsi"/>
                <w:spacing w:val="-2"/>
                <w:sz w:val="20"/>
                <w:szCs w:val="20"/>
              </w:rPr>
              <w:t>siguientes:</w:t>
            </w:r>
          </w:p>
        </w:tc>
      </w:tr>
      <w:tr w:rsidR="009E6426" w:rsidRPr="005D148C" w14:paraId="7C3D91B1" w14:textId="77777777">
        <w:trPr>
          <w:trHeight w:val="331"/>
        </w:trPr>
        <w:tc>
          <w:tcPr>
            <w:tcW w:w="10252" w:type="dxa"/>
            <w:gridSpan w:val="4"/>
            <w:shd w:val="clear" w:color="auto" w:fill="D6D6D6"/>
          </w:tcPr>
          <w:p w14:paraId="210FF52D" w14:textId="77777777" w:rsidR="009E6426" w:rsidRPr="005D148C" w:rsidRDefault="005D148C">
            <w:pPr>
              <w:pStyle w:val="TableParagraph"/>
              <w:spacing w:before="81"/>
              <w:ind w:left="0" w:right="697"/>
              <w:jc w:val="center"/>
              <w:rPr>
                <w:rFonts w:asciiTheme="minorHAnsi" w:hAnsiTheme="minorHAnsi" w:cstheme="minorHAnsi"/>
                <w:b/>
                <w:sz w:val="20"/>
                <w:szCs w:val="20"/>
              </w:rPr>
            </w:pPr>
            <w:r w:rsidRPr="005D148C">
              <w:rPr>
                <w:rFonts w:asciiTheme="minorHAnsi" w:hAnsiTheme="minorHAnsi" w:cstheme="minorHAnsi"/>
                <w:b/>
                <w:spacing w:val="-2"/>
                <w:sz w:val="20"/>
                <w:szCs w:val="20"/>
              </w:rPr>
              <w:t>CLAUSULAS</w:t>
            </w:r>
          </w:p>
        </w:tc>
      </w:tr>
      <w:tr w:rsidR="009E6426" w:rsidRPr="005D148C" w14:paraId="0398E6A6" w14:textId="77777777">
        <w:trPr>
          <w:trHeight w:val="364"/>
        </w:trPr>
        <w:tc>
          <w:tcPr>
            <w:tcW w:w="10252" w:type="dxa"/>
            <w:gridSpan w:val="4"/>
            <w:shd w:val="clear" w:color="auto" w:fill="D6D6D6"/>
          </w:tcPr>
          <w:p w14:paraId="610B250A" w14:textId="77777777" w:rsidR="009E6426" w:rsidRPr="005D148C" w:rsidRDefault="005D148C">
            <w:pPr>
              <w:pStyle w:val="TableParagraph"/>
              <w:spacing w:before="28"/>
              <w:ind w:left="128"/>
              <w:rPr>
                <w:rFonts w:asciiTheme="minorHAnsi" w:hAnsiTheme="minorHAnsi" w:cstheme="minorHAnsi"/>
                <w:b/>
                <w:sz w:val="20"/>
                <w:szCs w:val="20"/>
              </w:rPr>
            </w:pPr>
            <w:r w:rsidRPr="005D148C">
              <w:rPr>
                <w:rFonts w:asciiTheme="minorHAnsi" w:hAnsiTheme="minorHAnsi" w:cstheme="minorHAnsi"/>
                <w:b/>
                <w:sz w:val="20"/>
                <w:szCs w:val="20"/>
              </w:rPr>
              <w:t>1)</w:t>
            </w:r>
            <w:r w:rsidRPr="005D148C">
              <w:rPr>
                <w:rFonts w:asciiTheme="minorHAnsi" w:hAnsiTheme="minorHAnsi" w:cstheme="minorHAnsi"/>
                <w:b/>
                <w:spacing w:val="65"/>
                <w:sz w:val="20"/>
                <w:szCs w:val="20"/>
              </w:rPr>
              <w:t xml:space="preserve"> </w:t>
            </w:r>
            <w:r w:rsidRPr="005D148C">
              <w:rPr>
                <w:rFonts w:asciiTheme="minorHAnsi" w:hAnsiTheme="minorHAnsi" w:cstheme="minorHAnsi"/>
                <w:b/>
                <w:spacing w:val="-2"/>
                <w:sz w:val="20"/>
                <w:szCs w:val="20"/>
              </w:rPr>
              <w:t>Objeto:</w:t>
            </w:r>
          </w:p>
        </w:tc>
      </w:tr>
      <w:tr w:rsidR="009E6426" w:rsidRPr="005D148C" w14:paraId="5AF961C4" w14:textId="77777777" w:rsidTr="005D148C">
        <w:trPr>
          <w:trHeight w:val="230"/>
        </w:trPr>
        <w:tc>
          <w:tcPr>
            <w:tcW w:w="10252" w:type="dxa"/>
            <w:gridSpan w:val="4"/>
          </w:tcPr>
          <w:p w14:paraId="1BD52501" w14:textId="01A1F556" w:rsidR="009E6426" w:rsidRPr="005D148C" w:rsidRDefault="00A1688F" w:rsidP="005D148C">
            <w:pPr>
              <w:pStyle w:val="TableParagraph"/>
              <w:spacing w:before="59" w:line="276" w:lineRule="auto"/>
              <w:ind w:left="3" w:right="35" w:firstLine="1"/>
              <w:jc w:val="both"/>
              <w:rPr>
                <w:rFonts w:asciiTheme="minorHAnsi" w:hAnsiTheme="minorHAnsi" w:cstheme="minorHAnsi"/>
                <w:sz w:val="20"/>
                <w:szCs w:val="20"/>
              </w:rPr>
            </w:pPr>
            <w:r w:rsidRPr="00A1688F">
              <w:rPr>
                <w:rFonts w:asciiTheme="minorHAnsi" w:hAnsiTheme="minorHAnsi" w:cstheme="minorHAnsi"/>
                <w:sz w:val="20"/>
                <w:szCs w:val="20"/>
              </w:rPr>
              <w:t>Prestación de servicios de centro de contacto para la atención a los usuarios del IGAC a nivel nacional.”</w:t>
            </w:r>
          </w:p>
        </w:tc>
      </w:tr>
      <w:tr w:rsidR="009E6426" w:rsidRPr="005D148C" w14:paraId="29649D3A" w14:textId="77777777">
        <w:trPr>
          <w:trHeight w:val="369"/>
        </w:trPr>
        <w:tc>
          <w:tcPr>
            <w:tcW w:w="10252" w:type="dxa"/>
            <w:gridSpan w:val="4"/>
            <w:shd w:val="clear" w:color="auto" w:fill="D9D9D9"/>
          </w:tcPr>
          <w:p w14:paraId="2C288435" w14:textId="77777777" w:rsidR="009E6426" w:rsidRPr="005D148C" w:rsidRDefault="005D148C">
            <w:pPr>
              <w:pStyle w:val="TableParagraph"/>
              <w:spacing w:before="28"/>
              <w:ind w:left="128"/>
              <w:rPr>
                <w:rFonts w:asciiTheme="minorHAnsi" w:hAnsiTheme="minorHAnsi" w:cstheme="minorHAnsi"/>
                <w:b/>
                <w:sz w:val="20"/>
                <w:szCs w:val="20"/>
              </w:rPr>
            </w:pPr>
            <w:r w:rsidRPr="005D148C">
              <w:rPr>
                <w:rFonts w:asciiTheme="minorHAnsi" w:hAnsiTheme="minorHAnsi" w:cstheme="minorHAnsi"/>
                <w:b/>
                <w:sz w:val="20"/>
                <w:szCs w:val="20"/>
              </w:rPr>
              <w:t>1.1)</w:t>
            </w:r>
            <w:r w:rsidRPr="005D148C">
              <w:rPr>
                <w:rFonts w:asciiTheme="minorHAnsi" w:hAnsiTheme="minorHAnsi" w:cstheme="minorHAnsi"/>
                <w:b/>
                <w:spacing w:val="63"/>
                <w:sz w:val="20"/>
                <w:szCs w:val="20"/>
              </w:rPr>
              <w:t xml:space="preserve"> </w:t>
            </w:r>
            <w:r w:rsidRPr="005D148C">
              <w:rPr>
                <w:rFonts w:asciiTheme="minorHAnsi" w:hAnsiTheme="minorHAnsi" w:cstheme="minorHAnsi"/>
                <w:b/>
                <w:spacing w:val="-2"/>
                <w:sz w:val="20"/>
                <w:szCs w:val="20"/>
              </w:rPr>
              <w:t>Alcance:</w:t>
            </w:r>
          </w:p>
        </w:tc>
      </w:tr>
      <w:tr w:rsidR="009E6426" w:rsidRPr="005D148C" w14:paraId="0D985824" w14:textId="77777777" w:rsidTr="005D148C">
        <w:trPr>
          <w:trHeight w:val="268"/>
        </w:trPr>
        <w:tc>
          <w:tcPr>
            <w:tcW w:w="10252" w:type="dxa"/>
            <w:gridSpan w:val="4"/>
          </w:tcPr>
          <w:p w14:paraId="13F087D9" w14:textId="6192D01D" w:rsidR="009E6426" w:rsidRPr="005D148C" w:rsidRDefault="005D148C">
            <w:pPr>
              <w:pStyle w:val="TableParagraph"/>
              <w:ind w:left="0"/>
              <w:rPr>
                <w:rFonts w:asciiTheme="minorHAnsi" w:hAnsiTheme="minorHAnsi" w:cstheme="minorHAnsi"/>
                <w:sz w:val="20"/>
                <w:szCs w:val="20"/>
              </w:rPr>
            </w:pPr>
            <w:r w:rsidRPr="005D148C">
              <w:rPr>
                <w:rFonts w:asciiTheme="minorHAnsi" w:hAnsiTheme="minorHAnsi" w:cstheme="minorHAnsi"/>
                <w:sz w:val="20"/>
                <w:szCs w:val="20"/>
              </w:rPr>
              <w:t>N/A</w:t>
            </w:r>
          </w:p>
        </w:tc>
      </w:tr>
      <w:tr w:rsidR="009E6426" w:rsidRPr="005D148C" w14:paraId="6F7AB681" w14:textId="77777777">
        <w:trPr>
          <w:trHeight w:val="426"/>
        </w:trPr>
        <w:tc>
          <w:tcPr>
            <w:tcW w:w="10252" w:type="dxa"/>
            <w:gridSpan w:val="4"/>
            <w:shd w:val="clear" w:color="auto" w:fill="D9D9D9"/>
          </w:tcPr>
          <w:p w14:paraId="287A1B6C" w14:textId="77777777" w:rsidR="009E6426" w:rsidRPr="005D148C" w:rsidRDefault="005D148C">
            <w:pPr>
              <w:pStyle w:val="TableParagraph"/>
              <w:spacing w:before="28"/>
              <w:ind w:left="128"/>
              <w:rPr>
                <w:rFonts w:asciiTheme="minorHAnsi" w:hAnsiTheme="minorHAnsi" w:cstheme="minorHAnsi"/>
                <w:b/>
                <w:sz w:val="20"/>
                <w:szCs w:val="20"/>
              </w:rPr>
            </w:pPr>
            <w:r w:rsidRPr="005D148C">
              <w:rPr>
                <w:rFonts w:asciiTheme="minorHAnsi" w:hAnsiTheme="minorHAnsi" w:cstheme="minorHAnsi"/>
                <w:b/>
                <w:sz w:val="20"/>
                <w:szCs w:val="20"/>
              </w:rPr>
              <w:t>1.2)</w:t>
            </w:r>
            <w:r w:rsidRPr="005D148C">
              <w:rPr>
                <w:rFonts w:asciiTheme="minorHAnsi" w:hAnsiTheme="minorHAnsi" w:cstheme="minorHAnsi"/>
                <w:b/>
                <w:spacing w:val="-8"/>
                <w:sz w:val="20"/>
                <w:szCs w:val="20"/>
              </w:rPr>
              <w:t xml:space="preserve"> </w:t>
            </w:r>
            <w:r w:rsidRPr="005D148C">
              <w:rPr>
                <w:rFonts w:asciiTheme="minorHAnsi" w:hAnsiTheme="minorHAnsi" w:cstheme="minorHAnsi"/>
                <w:b/>
                <w:sz w:val="20"/>
                <w:szCs w:val="20"/>
              </w:rPr>
              <w:t>Especificaciones</w:t>
            </w:r>
            <w:r w:rsidRPr="005D148C">
              <w:rPr>
                <w:rFonts w:asciiTheme="minorHAnsi" w:hAnsiTheme="minorHAnsi" w:cstheme="minorHAnsi"/>
                <w:b/>
                <w:spacing w:val="-8"/>
                <w:sz w:val="20"/>
                <w:szCs w:val="20"/>
              </w:rPr>
              <w:t xml:space="preserve"> </w:t>
            </w:r>
            <w:r w:rsidRPr="005D148C">
              <w:rPr>
                <w:rFonts w:asciiTheme="minorHAnsi" w:hAnsiTheme="minorHAnsi" w:cstheme="minorHAnsi"/>
                <w:b/>
                <w:sz w:val="20"/>
                <w:szCs w:val="20"/>
              </w:rPr>
              <w:t>técnicas,</w:t>
            </w:r>
            <w:r w:rsidRPr="005D148C">
              <w:rPr>
                <w:rFonts w:asciiTheme="minorHAnsi" w:hAnsiTheme="minorHAnsi" w:cstheme="minorHAnsi"/>
                <w:b/>
                <w:spacing w:val="-8"/>
                <w:sz w:val="20"/>
                <w:szCs w:val="20"/>
              </w:rPr>
              <w:t xml:space="preserve"> </w:t>
            </w:r>
            <w:r w:rsidRPr="005D148C">
              <w:rPr>
                <w:rFonts w:asciiTheme="minorHAnsi" w:hAnsiTheme="minorHAnsi" w:cstheme="minorHAnsi"/>
                <w:b/>
                <w:sz w:val="20"/>
                <w:szCs w:val="20"/>
              </w:rPr>
              <w:t>cantidades</w:t>
            </w:r>
            <w:r w:rsidRPr="005D148C">
              <w:rPr>
                <w:rFonts w:asciiTheme="minorHAnsi" w:hAnsiTheme="minorHAnsi" w:cstheme="minorHAnsi"/>
                <w:b/>
                <w:spacing w:val="-7"/>
                <w:sz w:val="20"/>
                <w:szCs w:val="20"/>
              </w:rPr>
              <w:t xml:space="preserve"> </w:t>
            </w:r>
            <w:r w:rsidRPr="005D148C">
              <w:rPr>
                <w:rFonts w:asciiTheme="minorHAnsi" w:hAnsiTheme="minorHAnsi" w:cstheme="minorHAnsi"/>
                <w:b/>
                <w:sz w:val="20"/>
                <w:szCs w:val="20"/>
              </w:rPr>
              <w:t>y</w:t>
            </w:r>
            <w:r w:rsidRPr="005D148C">
              <w:rPr>
                <w:rFonts w:asciiTheme="minorHAnsi" w:hAnsiTheme="minorHAnsi" w:cstheme="minorHAnsi"/>
                <w:b/>
                <w:spacing w:val="-9"/>
                <w:sz w:val="20"/>
                <w:szCs w:val="20"/>
              </w:rPr>
              <w:t xml:space="preserve"> </w:t>
            </w:r>
            <w:r w:rsidRPr="005D148C">
              <w:rPr>
                <w:rFonts w:asciiTheme="minorHAnsi" w:hAnsiTheme="minorHAnsi" w:cstheme="minorHAnsi"/>
                <w:b/>
                <w:sz w:val="20"/>
                <w:szCs w:val="20"/>
              </w:rPr>
              <w:t>requerimientos</w:t>
            </w:r>
            <w:r w:rsidRPr="005D148C">
              <w:rPr>
                <w:rFonts w:asciiTheme="minorHAnsi" w:hAnsiTheme="minorHAnsi" w:cstheme="minorHAnsi"/>
                <w:b/>
                <w:spacing w:val="-8"/>
                <w:sz w:val="20"/>
                <w:szCs w:val="20"/>
              </w:rPr>
              <w:t xml:space="preserve"> </w:t>
            </w:r>
            <w:r w:rsidRPr="005D148C">
              <w:rPr>
                <w:rFonts w:asciiTheme="minorHAnsi" w:hAnsiTheme="minorHAnsi" w:cstheme="minorHAnsi"/>
                <w:b/>
                <w:spacing w:val="-2"/>
                <w:sz w:val="20"/>
                <w:szCs w:val="20"/>
              </w:rPr>
              <w:t>mínimos:</w:t>
            </w:r>
          </w:p>
        </w:tc>
      </w:tr>
      <w:tr w:rsidR="009E6426" w:rsidRPr="005D148C" w14:paraId="28C1EBED" w14:textId="77777777">
        <w:trPr>
          <w:trHeight w:val="551"/>
        </w:trPr>
        <w:tc>
          <w:tcPr>
            <w:tcW w:w="10252" w:type="dxa"/>
            <w:gridSpan w:val="4"/>
          </w:tcPr>
          <w:p w14:paraId="51B85C83" w14:textId="33003628" w:rsidR="009E6426" w:rsidRPr="005D148C" w:rsidRDefault="005D148C">
            <w:pPr>
              <w:pStyle w:val="TableParagraph"/>
              <w:spacing w:before="59" w:line="276" w:lineRule="auto"/>
              <w:ind w:left="3" w:firstLine="1"/>
              <w:rPr>
                <w:rFonts w:asciiTheme="minorHAnsi" w:hAnsiTheme="minorHAnsi" w:cstheme="minorHAnsi"/>
                <w:sz w:val="20"/>
                <w:szCs w:val="20"/>
              </w:rPr>
            </w:pPr>
            <w:r w:rsidRPr="005D148C">
              <w:rPr>
                <w:rFonts w:asciiTheme="minorHAnsi" w:hAnsiTheme="minorHAnsi" w:cstheme="minorHAnsi"/>
                <w:sz w:val="20"/>
                <w:szCs w:val="20"/>
              </w:rPr>
              <w:t xml:space="preserve">El Contratista deberá desarrollar el objeto del Contrato de conformidad con las especificaciones, cantidades y requerimientos mínimos señalados en el Anexo 1—Ficha técnica y demás documentos del Proceso de Contratación </w:t>
            </w:r>
            <w:r w:rsidRPr="005D148C">
              <w:rPr>
                <w:rFonts w:asciiTheme="minorHAnsi" w:hAnsiTheme="minorHAnsi" w:cstheme="minorHAnsi"/>
                <w:sz w:val="20"/>
                <w:szCs w:val="20"/>
                <w:highlight w:val="yellow"/>
              </w:rPr>
              <w:t>SASI-00-2024-SC</w:t>
            </w:r>
            <w:r w:rsidRPr="005D148C">
              <w:rPr>
                <w:rFonts w:asciiTheme="minorHAnsi" w:hAnsiTheme="minorHAnsi" w:cstheme="minorHAnsi"/>
                <w:sz w:val="20"/>
                <w:szCs w:val="20"/>
              </w:rPr>
              <w:t>.</w:t>
            </w:r>
          </w:p>
        </w:tc>
      </w:tr>
      <w:tr w:rsidR="009E6426" w:rsidRPr="005D148C" w14:paraId="278249AF" w14:textId="77777777">
        <w:trPr>
          <w:trHeight w:val="350"/>
        </w:trPr>
        <w:tc>
          <w:tcPr>
            <w:tcW w:w="10252" w:type="dxa"/>
            <w:gridSpan w:val="4"/>
            <w:shd w:val="clear" w:color="auto" w:fill="D6D6D6"/>
          </w:tcPr>
          <w:p w14:paraId="3284B0E0" w14:textId="77777777" w:rsidR="009E6426" w:rsidRPr="005D148C" w:rsidRDefault="005D148C">
            <w:pPr>
              <w:pStyle w:val="TableParagraph"/>
              <w:spacing w:before="28"/>
              <w:ind w:left="131"/>
              <w:rPr>
                <w:rFonts w:asciiTheme="minorHAnsi" w:hAnsiTheme="minorHAnsi" w:cstheme="minorHAnsi"/>
                <w:b/>
                <w:sz w:val="20"/>
                <w:szCs w:val="20"/>
              </w:rPr>
            </w:pPr>
            <w:r w:rsidRPr="005D148C">
              <w:rPr>
                <w:rFonts w:asciiTheme="minorHAnsi" w:hAnsiTheme="minorHAnsi" w:cstheme="minorHAnsi"/>
                <w:b/>
                <w:sz w:val="20"/>
                <w:szCs w:val="20"/>
              </w:rPr>
              <w:t>2)</w:t>
            </w:r>
            <w:r w:rsidRPr="005D148C">
              <w:rPr>
                <w:rFonts w:asciiTheme="minorHAnsi" w:hAnsiTheme="minorHAnsi" w:cstheme="minorHAnsi"/>
                <w:b/>
                <w:spacing w:val="39"/>
                <w:sz w:val="20"/>
                <w:szCs w:val="20"/>
              </w:rPr>
              <w:t xml:space="preserve"> </w:t>
            </w:r>
            <w:r w:rsidRPr="005D148C">
              <w:rPr>
                <w:rFonts w:asciiTheme="minorHAnsi" w:hAnsiTheme="minorHAnsi" w:cstheme="minorHAnsi"/>
                <w:b/>
                <w:spacing w:val="-2"/>
                <w:sz w:val="20"/>
                <w:szCs w:val="20"/>
              </w:rPr>
              <w:t>Plazo:</w:t>
            </w:r>
          </w:p>
        </w:tc>
      </w:tr>
      <w:tr w:rsidR="009E6426" w:rsidRPr="005D148C" w14:paraId="6D31FBA4" w14:textId="77777777">
        <w:trPr>
          <w:trHeight w:val="585"/>
        </w:trPr>
        <w:tc>
          <w:tcPr>
            <w:tcW w:w="10252" w:type="dxa"/>
            <w:gridSpan w:val="4"/>
          </w:tcPr>
          <w:p w14:paraId="4C517CEA" w14:textId="5706146E" w:rsidR="009E6426" w:rsidRPr="005D148C" w:rsidRDefault="0056518C" w:rsidP="0056518C">
            <w:pPr>
              <w:pStyle w:val="TableParagraph"/>
              <w:spacing w:before="59" w:line="276" w:lineRule="auto"/>
              <w:ind w:left="3" w:firstLine="1"/>
              <w:rPr>
                <w:rFonts w:asciiTheme="minorHAnsi" w:hAnsiTheme="minorHAnsi" w:cstheme="minorHAnsi"/>
                <w:sz w:val="20"/>
                <w:szCs w:val="20"/>
              </w:rPr>
            </w:pPr>
            <w:r w:rsidRPr="0056518C">
              <w:rPr>
                <w:rFonts w:asciiTheme="minorHAnsi" w:hAnsiTheme="minorHAnsi" w:cstheme="minorHAnsi"/>
                <w:sz w:val="20"/>
                <w:szCs w:val="20"/>
              </w:rPr>
              <w:t>El plazo del contrato es de CINCO (5) MESES, sin que supere el 30 de diciembre de 2024, contados a partir de la suscripción del Acta de Inicio, previo cumplimiento de los requisitos de perfeccionamiento y ejecución</w:t>
            </w:r>
          </w:p>
        </w:tc>
      </w:tr>
      <w:tr w:rsidR="009E6426" w:rsidRPr="005D148C" w14:paraId="6FCF0B67" w14:textId="77777777">
        <w:trPr>
          <w:trHeight w:val="307"/>
        </w:trPr>
        <w:tc>
          <w:tcPr>
            <w:tcW w:w="10252" w:type="dxa"/>
            <w:gridSpan w:val="4"/>
            <w:shd w:val="clear" w:color="auto" w:fill="D6D6D6"/>
          </w:tcPr>
          <w:p w14:paraId="318FAC3A" w14:textId="77777777" w:rsidR="009E6426" w:rsidRPr="005D148C" w:rsidRDefault="005D148C">
            <w:pPr>
              <w:pStyle w:val="TableParagraph"/>
              <w:spacing w:before="28"/>
              <w:ind w:left="128"/>
              <w:rPr>
                <w:rFonts w:asciiTheme="minorHAnsi" w:hAnsiTheme="minorHAnsi" w:cstheme="minorHAnsi"/>
                <w:b/>
                <w:sz w:val="20"/>
                <w:szCs w:val="20"/>
              </w:rPr>
            </w:pPr>
            <w:r w:rsidRPr="005D148C">
              <w:rPr>
                <w:rFonts w:asciiTheme="minorHAnsi" w:hAnsiTheme="minorHAnsi" w:cstheme="minorHAnsi"/>
                <w:b/>
                <w:sz w:val="20"/>
                <w:szCs w:val="20"/>
              </w:rPr>
              <w:t>3)</w:t>
            </w:r>
            <w:r w:rsidRPr="005D148C">
              <w:rPr>
                <w:rFonts w:asciiTheme="minorHAnsi" w:hAnsiTheme="minorHAnsi" w:cstheme="minorHAnsi"/>
                <w:b/>
                <w:spacing w:val="-4"/>
                <w:sz w:val="20"/>
                <w:szCs w:val="20"/>
              </w:rPr>
              <w:t xml:space="preserve"> </w:t>
            </w:r>
            <w:r w:rsidRPr="005D148C">
              <w:rPr>
                <w:rFonts w:asciiTheme="minorHAnsi" w:hAnsiTheme="minorHAnsi" w:cstheme="minorHAnsi"/>
                <w:b/>
                <w:sz w:val="20"/>
                <w:szCs w:val="20"/>
              </w:rPr>
              <w:t>Obligaciones</w:t>
            </w:r>
            <w:r w:rsidRPr="005D148C">
              <w:rPr>
                <w:rFonts w:asciiTheme="minorHAnsi" w:hAnsiTheme="minorHAnsi" w:cstheme="minorHAnsi"/>
                <w:b/>
                <w:spacing w:val="-5"/>
                <w:sz w:val="20"/>
                <w:szCs w:val="20"/>
              </w:rPr>
              <w:t xml:space="preserve"> </w:t>
            </w:r>
            <w:r w:rsidRPr="005D148C">
              <w:rPr>
                <w:rFonts w:asciiTheme="minorHAnsi" w:hAnsiTheme="minorHAnsi" w:cstheme="minorHAnsi"/>
                <w:b/>
                <w:sz w:val="20"/>
                <w:szCs w:val="20"/>
              </w:rPr>
              <w:t>de</w:t>
            </w:r>
            <w:r w:rsidRPr="005D148C">
              <w:rPr>
                <w:rFonts w:asciiTheme="minorHAnsi" w:hAnsiTheme="minorHAnsi" w:cstheme="minorHAnsi"/>
                <w:b/>
                <w:spacing w:val="-5"/>
                <w:sz w:val="20"/>
                <w:szCs w:val="20"/>
              </w:rPr>
              <w:t xml:space="preserve"> </w:t>
            </w:r>
            <w:r w:rsidRPr="005D148C">
              <w:rPr>
                <w:rFonts w:asciiTheme="minorHAnsi" w:hAnsiTheme="minorHAnsi" w:cstheme="minorHAnsi"/>
                <w:b/>
                <w:sz w:val="20"/>
                <w:szCs w:val="20"/>
              </w:rPr>
              <w:t>las</w:t>
            </w:r>
            <w:r w:rsidRPr="005D148C">
              <w:rPr>
                <w:rFonts w:asciiTheme="minorHAnsi" w:hAnsiTheme="minorHAnsi" w:cstheme="minorHAnsi"/>
                <w:b/>
                <w:spacing w:val="-4"/>
                <w:sz w:val="20"/>
                <w:szCs w:val="20"/>
              </w:rPr>
              <w:t xml:space="preserve"> </w:t>
            </w:r>
            <w:r w:rsidRPr="005D148C">
              <w:rPr>
                <w:rFonts w:asciiTheme="minorHAnsi" w:hAnsiTheme="minorHAnsi" w:cstheme="minorHAnsi"/>
                <w:b/>
                <w:spacing w:val="-2"/>
                <w:sz w:val="20"/>
                <w:szCs w:val="20"/>
              </w:rPr>
              <w:t>partes:</w:t>
            </w:r>
          </w:p>
        </w:tc>
      </w:tr>
      <w:tr w:rsidR="009E6426" w:rsidRPr="005D148C" w14:paraId="04D2D069" w14:textId="77777777">
        <w:trPr>
          <w:trHeight w:val="311"/>
        </w:trPr>
        <w:tc>
          <w:tcPr>
            <w:tcW w:w="10252" w:type="dxa"/>
            <w:gridSpan w:val="4"/>
            <w:shd w:val="clear" w:color="auto" w:fill="D6D6D6"/>
          </w:tcPr>
          <w:p w14:paraId="74F5628E" w14:textId="77777777" w:rsidR="009E6426" w:rsidRPr="005D148C" w:rsidRDefault="005D148C">
            <w:pPr>
              <w:pStyle w:val="TableParagraph"/>
              <w:spacing w:before="28"/>
              <w:ind w:left="128"/>
              <w:rPr>
                <w:rFonts w:asciiTheme="minorHAnsi" w:hAnsiTheme="minorHAnsi" w:cstheme="minorHAnsi"/>
                <w:b/>
                <w:sz w:val="20"/>
                <w:szCs w:val="20"/>
              </w:rPr>
            </w:pPr>
            <w:r w:rsidRPr="005D148C">
              <w:rPr>
                <w:rFonts w:asciiTheme="minorHAnsi" w:hAnsiTheme="minorHAnsi" w:cstheme="minorHAnsi"/>
                <w:b/>
                <w:sz w:val="20"/>
                <w:szCs w:val="20"/>
              </w:rPr>
              <w:t>3.1)</w:t>
            </w:r>
            <w:r w:rsidRPr="005D148C">
              <w:rPr>
                <w:rFonts w:asciiTheme="minorHAnsi" w:hAnsiTheme="minorHAnsi" w:cstheme="minorHAnsi"/>
                <w:b/>
                <w:spacing w:val="-7"/>
                <w:sz w:val="20"/>
                <w:szCs w:val="20"/>
              </w:rPr>
              <w:t xml:space="preserve"> </w:t>
            </w:r>
            <w:r w:rsidRPr="005D148C">
              <w:rPr>
                <w:rFonts w:asciiTheme="minorHAnsi" w:hAnsiTheme="minorHAnsi" w:cstheme="minorHAnsi"/>
                <w:b/>
                <w:sz w:val="20"/>
                <w:szCs w:val="20"/>
              </w:rPr>
              <w:t>Obligaciones</w:t>
            </w:r>
            <w:r w:rsidRPr="005D148C">
              <w:rPr>
                <w:rFonts w:asciiTheme="minorHAnsi" w:hAnsiTheme="minorHAnsi" w:cstheme="minorHAnsi"/>
                <w:b/>
                <w:spacing w:val="-7"/>
                <w:sz w:val="20"/>
                <w:szCs w:val="20"/>
              </w:rPr>
              <w:t xml:space="preserve"> </w:t>
            </w:r>
            <w:r w:rsidRPr="005D148C">
              <w:rPr>
                <w:rFonts w:asciiTheme="minorHAnsi" w:hAnsiTheme="minorHAnsi" w:cstheme="minorHAnsi"/>
                <w:b/>
                <w:sz w:val="20"/>
                <w:szCs w:val="20"/>
              </w:rPr>
              <w:t>Generales</w:t>
            </w:r>
            <w:r w:rsidRPr="005D148C">
              <w:rPr>
                <w:rFonts w:asciiTheme="minorHAnsi" w:hAnsiTheme="minorHAnsi" w:cstheme="minorHAnsi"/>
                <w:b/>
                <w:spacing w:val="-7"/>
                <w:sz w:val="20"/>
                <w:szCs w:val="20"/>
              </w:rPr>
              <w:t xml:space="preserve"> </w:t>
            </w:r>
            <w:r w:rsidRPr="005D148C">
              <w:rPr>
                <w:rFonts w:asciiTheme="minorHAnsi" w:hAnsiTheme="minorHAnsi" w:cstheme="minorHAnsi"/>
                <w:b/>
                <w:sz w:val="20"/>
                <w:szCs w:val="20"/>
              </w:rPr>
              <w:t>del</w:t>
            </w:r>
            <w:r w:rsidRPr="005D148C">
              <w:rPr>
                <w:rFonts w:asciiTheme="minorHAnsi" w:hAnsiTheme="minorHAnsi" w:cstheme="minorHAnsi"/>
                <w:b/>
                <w:spacing w:val="-6"/>
                <w:sz w:val="20"/>
                <w:szCs w:val="20"/>
              </w:rPr>
              <w:t xml:space="preserve"> </w:t>
            </w:r>
            <w:r w:rsidRPr="005D148C">
              <w:rPr>
                <w:rFonts w:asciiTheme="minorHAnsi" w:hAnsiTheme="minorHAnsi" w:cstheme="minorHAnsi"/>
                <w:b/>
                <w:spacing w:val="-2"/>
                <w:sz w:val="20"/>
                <w:szCs w:val="20"/>
              </w:rPr>
              <w:t>Contratista:</w:t>
            </w:r>
          </w:p>
        </w:tc>
      </w:tr>
      <w:tr w:rsidR="009E6426" w:rsidRPr="005D148C" w14:paraId="60D22BC1" w14:textId="77777777">
        <w:trPr>
          <w:trHeight w:val="3667"/>
        </w:trPr>
        <w:tc>
          <w:tcPr>
            <w:tcW w:w="10252" w:type="dxa"/>
            <w:gridSpan w:val="4"/>
          </w:tcPr>
          <w:p w14:paraId="6E933A16" w14:textId="77777777" w:rsidR="005D148C" w:rsidRPr="005D148C" w:rsidRDefault="005D148C" w:rsidP="005D148C">
            <w:pPr>
              <w:pStyle w:val="Prrafodelista"/>
              <w:widowControl/>
              <w:numPr>
                <w:ilvl w:val="0"/>
                <w:numId w:val="10"/>
              </w:numPr>
              <w:adjustRightInd w:val="0"/>
              <w:contextualSpacing/>
              <w:jc w:val="both"/>
              <w:rPr>
                <w:rFonts w:eastAsia="Calibri" w:cstheme="minorHAnsi"/>
                <w:sz w:val="20"/>
                <w:szCs w:val="20"/>
                <w:lang w:val="es-MX"/>
              </w:rPr>
            </w:pPr>
            <w:bookmarkStart w:id="0" w:name="_Hlk163814132"/>
            <w:r w:rsidRPr="005D148C">
              <w:rPr>
                <w:rFonts w:cstheme="minorHAnsi"/>
                <w:sz w:val="20"/>
                <w:szCs w:val="20"/>
                <w:lang w:val="es-MX"/>
              </w:rPr>
              <w:t xml:space="preserve">Cumplir con el objeto del contrato, en las condiciones de calidad, oportunidad y, obligaciones definidas. </w:t>
            </w:r>
          </w:p>
          <w:p w14:paraId="2A675A91" w14:textId="7E56653A" w:rsidR="005D148C" w:rsidRPr="005D148C" w:rsidRDefault="005D148C" w:rsidP="005D148C">
            <w:pPr>
              <w:pStyle w:val="Prrafodelista"/>
              <w:widowControl/>
              <w:numPr>
                <w:ilvl w:val="0"/>
                <w:numId w:val="10"/>
              </w:numPr>
              <w:adjustRightInd w:val="0"/>
              <w:contextualSpacing/>
              <w:jc w:val="both"/>
              <w:rPr>
                <w:rFonts w:eastAsia="Calibri" w:cstheme="minorHAnsi"/>
                <w:sz w:val="20"/>
                <w:szCs w:val="20"/>
                <w:lang w:val="es-MX"/>
              </w:rPr>
            </w:pPr>
            <w:r w:rsidRPr="005D148C">
              <w:rPr>
                <w:rFonts w:cstheme="minorHAnsi"/>
                <w:sz w:val="20"/>
                <w:szCs w:val="20"/>
                <w:lang w:val="es-MX"/>
              </w:rPr>
              <w:t xml:space="preserve">Actuar sobre la base del principio de lealtad, honestidad, respeto, buena fe, oportunidad y transparencia; para ello, deberá aplicar el Código de Integridad que se puede consultar en </w:t>
            </w:r>
            <w:hyperlink r:id="rId7" w:history="1">
              <w:r w:rsidRPr="005D148C">
                <w:rPr>
                  <w:rStyle w:val="Hipervnculo"/>
                  <w:rFonts w:cstheme="minorHAnsi"/>
                  <w:sz w:val="20"/>
                  <w:szCs w:val="20"/>
                  <w:lang w:val="es-MX"/>
                </w:rPr>
                <w:t>https://www.igac.gov.co/sites/igac.gov.co/files/codigo_de_integridad_igac.pdf</w:t>
              </w:r>
            </w:hyperlink>
            <w:r w:rsidRPr="005D148C">
              <w:rPr>
                <w:rFonts w:cstheme="minorHAnsi"/>
                <w:sz w:val="20"/>
                <w:szCs w:val="20"/>
                <w:lang w:val="es-MX"/>
              </w:rPr>
              <w:t>.</w:t>
            </w:r>
          </w:p>
          <w:p w14:paraId="327F2C0D" w14:textId="77777777" w:rsidR="005D148C" w:rsidRPr="005D148C" w:rsidRDefault="005D148C" w:rsidP="005D148C">
            <w:pPr>
              <w:pStyle w:val="Prrafodelista"/>
              <w:widowControl/>
              <w:numPr>
                <w:ilvl w:val="0"/>
                <w:numId w:val="10"/>
              </w:numPr>
              <w:adjustRightInd w:val="0"/>
              <w:contextualSpacing/>
              <w:jc w:val="both"/>
              <w:rPr>
                <w:rFonts w:eastAsia="Calibri" w:cstheme="minorHAnsi"/>
                <w:sz w:val="20"/>
                <w:szCs w:val="20"/>
                <w:lang w:val="es-MX"/>
              </w:rPr>
            </w:pPr>
            <w:r w:rsidRPr="005D148C">
              <w:rPr>
                <w:rFonts w:cstheme="minorHAnsi"/>
                <w:sz w:val="20"/>
                <w:szCs w:val="20"/>
                <w:lang w:val="es-MX"/>
              </w:rPr>
              <w:t xml:space="preserve">Responder en los plazos que el Instituto Geográfico Agustín Codazzi, establezca en cada caso, los requerimientos de aclaración o de información que le formule. </w:t>
            </w:r>
          </w:p>
          <w:p w14:paraId="128BF4A6" w14:textId="77777777" w:rsidR="005D148C" w:rsidRPr="005D148C" w:rsidRDefault="005D148C" w:rsidP="005D148C">
            <w:pPr>
              <w:pStyle w:val="Prrafodelista"/>
              <w:widowControl/>
              <w:numPr>
                <w:ilvl w:val="0"/>
                <w:numId w:val="10"/>
              </w:numPr>
              <w:adjustRightInd w:val="0"/>
              <w:contextualSpacing/>
              <w:jc w:val="both"/>
              <w:rPr>
                <w:rFonts w:eastAsia="Calibri" w:cstheme="minorHAnsi"/>
                <w:sz w:val="20"/>
                <w:szCs w:val="20"/>
                <w:lang w:val="es-MX"/>
              </w:rPr>
            </w:pPr>
            <w:r w:rsidRPr="005D148C">
              <w:rPr>
                <w:rFonts w:cstheme="minorHAnsi"/>
                <w:sz w:val="20"/>
                <w:szCs w:val="20"/>
                <w:lang w:val="es-MX"/>
              </w:rPr>
              <w:t xml:space="preserve">Cumplir cabalmente con sus obligaciones, frente al Sistema de Seguridad Social Integral y Parafiscales (Cajas de Compensación Familiar, Sena e ICBF), cuando corresponda, de conformidad con lo establecido en el artículo 23 de la Ley 1150 de 2007 y artículo 6 Ley 1562 de 2012 por cuanto el cumplimiento de esta obligación es requisito indispensable para la realización de cualquier pago. </w:t>
            </w:r>
          </w:p>
          <w:p w14:paraId="1AA866F8" w14:textId="77777777" w:rsidR="005D148C" w:rsidRPr="005D148C" w:rsidRDefault="005D148C" w:rsidP="005D148C">
            <w:pPr>
              <w:pStyle w:val="Prrafodelista"/>
              <w:widowControl/>
              <w:numPr>
                <w:ilvl w:val="0"/>
                <w:numId w:val="10"/>
              </w:numPr>
              <w:adjustRightInd w:val="0"/>
              <w:contextualSpacing/>
              <w:jc w:val="both"/>
              <w:rPr>
                <w:rFonts w:eastAsia="Calibri" w:cstheme="minorHAnsi"/>
                <w:sz w:val="20"/>
                <w:szCs w:val="20"/>
                <w:lang w:val="es-MX"/>
              </w:rPr>
            </w:pPr>
            <w:r w:rsidRPr="005D148C">
              <w:rPr>
                <w:rFonts w:cstheme="minorHAnsi"/>
                <w:sz w:val="20"/>
                <w:szCs w:val="20"/>
                <w:lang w:val="es-MX"/>
              </w:rPr>
              <w:t xml:space="preserve">Colaborar con el suministro y respuesta de la información correspondiente a los requerimientos efectuados por los organismos de control del Estado o cualquier otra autoridad, en relación con la ejecución, desarrollo o implementación del contrato y de asuntos relacionados con el mismo. </w:t>
            </w:r>
          </w:p>
          <w:p w14:paraId="6A0CDF84" w14:textId="77777777" w:rsidR="005D148C" w:rsidRPr="005D148C" w:rsidRDefault="005D148C" w:rsidP="005D148C">
            <w:pPr>
              <w:pStyle w:val="Prrafodelista"/>
              <w:widowControl/>
              <w:numPr>
                <w:ilvl w:val="0"/>
                <w:numId w:val="10"/>
              </w:numPr>
              <w:adjustRightInd w:val="0"/>
              <w:contextualSpacing/>
              <w:jc w:val="both"/>
              <w:rPr>
                <w:rFonts w:eastAsia="Calibri" w:cstheme="minorHAnsi"/>
                <w:sz w:val="20"/>
                <w:szCs w:val="20"/>
                <w:lang w:val="es-MX"/>
              </w:rPr>
            </w:pPr>
            <w:r w:rsidRPr="005D148C">
              <w:rPr>
                <w:rFonts w:cstheme="minorHAnsi"/>
                <w:sz w:val="20"/>
                <w:szCs w:val="20"/>
                <w:lang w:val="es-MX"/>
              </w:rPr>
              <w:t xml:space="preserve">Cumplir lo dispuesto por la Ley 1581 de 2012 y demás garantías reconocidas por la Constitución y la Ley en materia de hábeas data, en lo atinente al tratamiento de la información producida y suministrada en virtud del presente contrato. En consecuencia, las partes conservarán la información bajo condiciones de seguridad que impidan su adulteración, </w:t>
            </w:r>
            <w:r w:rsidRPr="005D148C">
              <w:rPr>
                <w:rFonts w:cstheme="minorHAnsi"/>
                <w:sz w:val="20"/>
                <w:szCs w:val="20"/>
                <w:lang w:val="es-MX"/>
              </w:rPr>
              <w:lastRenderedPageBreak/>
              <w:t xml:space="preserve">pérdida, consulta, uso o acceso no autorizado o fraudulento y responderán ante las autoridades administrativas y judiciales competentes frente a cualquier incumplimiento. </w:t>
            </w:r>
          </w:p>
          <w:p w14:paraId="0B84E69F" w14:textId="77777777" w:rsidR="005D148C" w:rsidRPr="005D148C" w:rsidRDefault="005D148C" w:rsidP="005D148C">
            <w:pPr>
              <w:pStyle w:val="Prrafodelista"/>
              <w:widowControl/>
              <w:numPr>
                <w:ilvl w:val="0"/>
                <w:numId w:val="10"/>
              </w:numPr>
              <w:adjustRightInd w:val="0"/>
              <w:contextualSpacing/>
              <w:jc w:val="both"/>
              <w:rPr>
                <w:rFonts w:eastAsia="Calibri" w:cstheme="minorHAnsi"/>
                <w:sz w:val="20"/>
                <w:szCs w:val="20"/>
                <w:lang w:val="es-MX"/>
              </w:rPr>
            </w:pPr>
            <w:r w:rsidRPr="005D148C">
              <w:rPr>
                <w:rFonts w:cstheme="minorHAnsi"/>
                <w:sz w:val="20"/>
                <w:szCs w:val="20"/>
                <w:lang w:val="es-MX"/>
              </w:rPr>
              <w:t>Mantener en absoluta reserva y abstenerse de comunicar, divulgar, reproducir o utilizar, para sí o para terceros, por cualquier medio, los documentos o la información confidencial respecto de la cual tengan conocimiento en virtud del presente contrato. Para tal efecto, adoptarán los mecanismos de seguridad adecuados que permitan la salvaguarda de la información.</w:t>
            </w:r>
          </w:p>
          <w:p w14:paraId="1B6603AF" w14:textId="77777777" w:rsidR="005D148C" w:rsidRPr="005D148C" w:rsidRDefault="005D148C" w:rsidP="005D148C">
            <w:pPr>
              <w:pStyle w:val="Prrafodelista"/>
              <w:widowControl/>
              <w:numPr>
                <w:ilvl w:val="0"/>
                <w:numId w:val="10"/>
              </w:numPr>
              <w:adjustRightInd w:val="0"/>
              <w:contextualSpacing/>
              <w:jc w:val="both"/>
              <w:rPr>
                <w:rFonts w:eastAsia="Calibri" w:cstheme="minorHAnsi"/>
                <w:sz w:val="20"/>
                <w:szCs w:val="20"/>
                <w:lang w:val="es-MX"/>
              </w:rPr>
            </w:pPr>
            <w:r w:rsidRPr="005D148C">
              <w:rPr>
                <w:rFonts w:cstheme="minorHAnsi"/>
                <w:sz w:val="20"/>
                <w:szCs w:val="20"/>
                <w:lang w:val="es-MX"/>
              </w:rPr>
              <w:t xml:space="preserve">Cumplir con todas y cada una de las obligaciones incluidas en la Política de Seguridad de la Información de la Entidad. </w:t>
            </w:r>
          </w:p>
          <w:p w14:paraId="29A2A63B" w14:textId="77777777" w:rsidR="005D148C" w:rsidRPr="005D148C" w:rsidRDefault="005D148C" w:rsidP="005D148C">
            <w:pPr>
              <w:pStyle w:val="Prrafodelista"/>
              <w:widowControl/>
              <w:numPr>
                <w:ilvl w:val="0"/>
                <w:numId w:val="10"/>
              </w:numPr>
              <w:adjustRightInd w:val="0"/>
              <w:contextualSpacing/>
              <w:jc w:val="both"/>
              <w:rPr>
                <w:rFonts w:eastAsia="Calibri" w:cstheme="minorHAnsi"/>
                <w:sz w:val="20"/>
                <w:szCs w:val="20"/>
                <w:lang w:val="es-MX"/>
              </w:rPr>
            </w:pPr>
            <w:r w:rsidRPr="005D148C">
              <w:rPr>
                <w:rFonts w:cstheme="minorHAnsi"/>
                <w:sz w:val="20"/>
                <w:szCs w:val="20"/>
                <w:lang w:val="es-MX"/>
              </w:rPr>
              <w:t>Dar estricto cumplimiento a los lineamientos, normas, reglamentos, orientaciones y leyes ambientales aplicables en el desarrollo del contrato. Así mismo, el contratista reconoce y acepta que las autoridades competentes nacionales, regionales o locales que tengan jurisdicción sobre el área donde realizará las actividades, podrá disponer la suspensión de las actividades objeto de este contrato y/o imponer las medidas preventivas, multas o sanciones a que hubiere lugar hasta que el contratista cumpla con dichas normas y leyes ambientales o subsane los efectos causados por el incumplimiento de dichas normas y leyes, motivo por el cual, asumirá las consecuencias que se deriven frente al contrato cuando la suspensión de las actividades le sea imputable.</w:t>
            </w:r>
          </w:p>
          <w:p w14:paraId="3731D3B2" w14:textId="77777777" w:rsidR="005D148C" w:rsidRPr="005D148C" w:rsidRDefault="005D148C" w:rsidP="005D148C">
            <w:pPr>
              <w:pStyle w:val="Prrafodelista"/>
              <w:widowControl/>
              <w:numPr>
                <w:ilvl w:val="0"/>
                <w:numId w:val="10"/>
              </w:numPr>
              <w:adjustRightInd w:val="0"/>
              <w:contextualSpacing/>
              <w:jc w:val="both"/>
              <w:rPr>
                <w:rFonts w:eastAsia="Calibri" w:cstheme="minorHAnsi"/>
                <w:sz w:val="20"/>
                <w:szCs w:val="20"/>
                <w:lang w:val="es-MX"/>
              </w:rPr>
            </w:pPr>
            <w:r w:rsidRPr="005D148C">
              <w:rPr>
                <w:rFonts w:cstheme="minorHAnsi"/>
                <w:sz w:val="20"/>
                <w:szCs w:val="20"/>
                <w:lang w:val="es-MX"/>
              </w:rPr>
              <w:t xml:space="preserve">Mantener indemne a la Entidad de cualquier daño o perjuicio originado en reclamaciones de terceros que tengan como causa sus actuaciones hasta por el monto del daño o perjuicio causado, así como por cualquier obligación de carácter laboral o relacionado que se originen en el incumplimiento de las obligaciones laborales que el contratista asuma frente al personal, subordinados o terceros que se vinculen a la ejecución de las obligaciones derivadas del presente contrato. </w:t>
            </w:r>
          </w:p>
          <w:p w14:paraId="220A063D" w14:textId="77777777" w:rsidR="005D148C" w:rsidRPr="005D148C" w:rsidRDefault="005D148C" w:rsidP="005D148C">
            <w:pPr>
              <w:pStyle w:val="Prrafodelista"/>
              <w:widowControl/>
              <w:numPr>
                <w:ilvl w:val="0"/>
                <w:numId w:val="10"/>
              </w:numPr>
              <w:adjustRightInd w:val="0"/>
              <w:contextualSpacing/>
              <w:jc w:val="both"/>
              <w:rPr>
                <w:rFonts w:eastAsia="Calibri" w:cstheme="minorHAnsi"/>
                <w:sz w:val="20"/>
                <w:szCs w:val="20"/>
                <w:lang w:val="es-MX"/>
              </w:rPr>
            </w:pPr>
            <w:r w:rsidRPr="005D148C">
              <w:rPr>
                <w:rFonts w:cstheme="minorHAnsi"/>
                <w:sz w:val="20"/>
                <w:szCs w:val="20"/>
                <w:lang w:val="es-MX"/>
              </w:rPr>
              <w:t xml:space="preserve">Mantener activa la cuenta bancaria reportada para los pagos con el fin de evitar traumatismos en el proceso de ejecución del contrato. Informar sobre cualquier cambio de la cuenta, aportando el documento. </w:t>
            </w:r>
          </w:p>
          <w:p w14:paraId="075B1914" w14:textId="77777777" w:rsidR="005D148C" w:rsidRPr="005D148C" w:rsidRDefault="005D148C" w:rsidP="005D148C">
            <w:pPr>
              <w:pStyle w:val="Prrafodelista"/>
              <w:widowControl/>
              <w:numPr>
                <w:ilvl w:val="0"/>
                <w:numId w:val="10"/>
              </w:numPr>
              <w:adjustRightInd w:val="0"/>
              <w:contextualSpacing/>
              <w:jc w:val="both"/>
              <w:rPr>
                <w:rFonts w:eastAsia="Calibri" w:cstheme="minorHAnsi"/>
                <w:sz w:val="20"/>
                <w:szCs w:val="20"/>
                <w:lang w:val="es-MX"/>
              </w:rPr>
            </w:pPr>
            <w:r w:rsidRPr="005D148C">
              <w:rPr>
                <w:rFonts w:cstheme="minorHAnsi"/>
                <w:sz w:val="20"/>
                <w:szCs w:val="20"/>
                <w:lang w:val="es-MX"/>
              </w:rPr>
              <w:t>Cumplir oportunamente con todas las exigencias y procedimientos establecidos para los contratos y sus modificaciones en la plataforma transaccional SECOP II, el término para atender dichos procedimientos deberá realizarse en un término no mayor a dos (2) días hábiles una vez recibida la notificación emitida por Colombia Compra Eficiente mediante correo electrónico.</w:t>
            </w:r>
          </w:p>
          <w:p w14:paraId="75CD2FDA" w14:textId="77777777" w:rsidR="005D148C" w:rsidRPr="005D148C" w:rsidRDefault="005D148C" w:rsidP="005D148C">
            <w:pPr>
              <w:pStyle w:val="Prrafodelista"/>
              <w:widowControl/>
              <w:numPr>
                <w:ilvl w:val="0"/>
                <w:numId w:val="10"/>
              </w:numPr>
              <w:adjustRightInd w:val="0"/>
              <w:contextualSpacing/>
              <w:jc w:val="both"/>
              <w:rPr>
                <w:rFonts w:eastAsia="Calibri" w:cstheme="minorHAnsi"/>
                <w:sz w:val="20"/>
                <w:szCs w:val="20"/>
                <w:lang w:val="es-MX"/>
              </w:rPr>
            </w:pPr>
            <w:r w:rsidRPr="005D148C">
              <w:rPr>
                <w:rFonts w:cstheme="minorHAnsi"/>
                <w:sz w:val="20"/>
                <w:szCs w:val="20"/>
                <w:lang w:val="es-MX"/>
              </w:rPr>
              <w:t>Garantizar no encontrarse incurso en ninguna de las causales de inhabilidad o incompatibilidad previstas en la Ley 80 de 1993 y de llegar sobrevenir laguna, informar inmediatamente al supervisor del contrato.</w:t>
            </w:r>
          </w:p>
          <w:p w14:paraId="2447FCDA" w14:textId="77777777" w:rsidR="005D148C" w:rsidRPr="005D148C" w:rsidRDefault="005D148C" w:rsidP="005D148C">
            <w:pPr>
              <w:pStyle w:val="Prrafodelista"/>
              <w:widowControl/>
              <w:numPr>
                <w:ilvl w:val="0"/>
                <w:numId w:val="10"/>
              </w:numPr>
              <w:adjustRightInd w:val="0"/>
              <w:contextualSpacing/>
              <w:jc w:val="both"/>
              <w:rPr>
                <w:rFonts w:eastAsia="Calibri" w:cstheme="minorHAnsi"/>
                <w:sz w:val="20"/>
                <w:szCs w:val="20"/>
                <w:lang w:val="es-MX"/>
              </w:rPr>
            </w:pPr>
            <w:r w:rsidRPr="005D148C">
              <w:rPr>
                <w:rFonts w:cstheme="minorHAnsi"/>
                <w:sz w:val="20"/>
                <w:szCs w:val="20"/>
                <w:lang w:val="es-MX"/>
              </w:rPr>
              <w:t>No ceder el contrato, sin la previa autorización del Instituto Geográfico Agustín Codazzi Sede Central.</w:t>
            </w:r>
          </w:p>
          <w:p w14:paraId="12171990" w14:textId="77777777" w:rsidR="005D148C" w:rsidRPr="005D148C" w:rsidRDefault="005D148C" w:rsidP="005D148C">
            <w:pPr>
              <w:pStyle w:val="Prrafodelista"/>
              <w:widowControl/>
              <w:numPr>
                <w:ilvl w:val="0"/>
                <w:numId w:val="10"/>
              </w:numPr>
              <w:adjustRightInd w:val="0"/>
              <w:contextualSpacing/>
              <w:jc w:val="both"/>
              <w:rPr>
                <w:rFonts w:eastAsia="Calibri" w:cstheme="minorHAnsi"/>
                <w:sz w:val="20"/>
                <w:szCs w:val="20"/>
                <w:lang w:val="es-MX"/>
              </w:rPr>
            </w:pPr>
            <w:r w:rsidRPr="005D148C">
              <w:rPr>
                <w:rFonts w:cstheme="minorHAnsi"/>
                <w:sz w:val="20"/>
                <w:szCs w:val="20"/>
                <w:lang w:val="es-MX"/>
              </w:rPr>
              <w:t>Indicar a la Entidad los documentos aportados para la contratación que gozan de carácter reservado e invocar la norma que ampara dicha reserva, para así dar cumplimiento en lo establecido en el numeral 4º del artículo 24 de la Ley 80 de 1993. Cuando fuere procedente, si el proponente no hace pronunciamiento expreso amparado en la ley, se entenderá que toda la oferta es pública. Se recomienda que, para cargar información sensible en SECOP II, utilice la opción “confidencial” y que adicionalmente tenga en cuenta lo establecido en la Ley 1581 de 2012 reglamentada parcialmente por el Decreto nacional.</w:t>
            </w:r>
          </w:p>
          <w:p w14:paraId="2EEFBAF3" w14:textId="77777777" w:rsidR="005D148C" w:rsidRPr="005D148C" w:rsidRDefault="005D148C" w:rsidP="005D148C">
            <w:pPr>
              <w:pStyle w:val="Prrafodelista"/>
              <w:widowControl/>
              <w:numPr>
                <w:ilvl w:val="0"/>
                <w:numId w:val="10"/>
              </w:numPr>
              <w:adjustRightInd w:val="0"/>
              <w:contextualSpacing/>
              <w:jc w:val="both"/>
              <w:rPr>
                <w:rFonts w:eastAsia="Calibri" w:cstheme="minorHAnsi"/>
                <w:sz w:val="20"/>
                <w:szCs w:val="20"/>
                <w:lang w:val="es-MX"/>
              </w:rPr>
            </w:pPr>
            <w:r w:rsidRPr="005D148C">
              <w:rPr>
                <w:rFonts w:cstheme="minorHAnsi"/>
                <w:sz w:val="20"/>
                <w:szCs w:val="20"/>
              </w:rPr>
              <w:t>Dar cumplimiento a las especificaciones del artículo 2.2.4.6.28 del Decreto 1072 de 2015 referente al Sistema de Gestión de Seguridad y Salud en el Trabajo.</w:t>
            </w:r>
          </w:p>
          <w:p w14:paraId="41E93ED9" w14:textId="2DBC615B" w:rsidR="005D148C" w:rsidRPr="005D148C" w:rsidRDefault="005D148C" w:rsidP="005D148C">
            <w:pPr>
              <w:pStyle w:val="Prrafodelista"/>
              <w:widowControl/>
              <w:numPr>
                <w:ilvl w:val="0"/>
                <w:numId w:val="10"/>
              </w:numPr>
              <w:adjustRightInd w:val="0"/>
              <w:contextualSpacing/>
              <w:jc w:val="both"/>
              <w:rPr>
                <w:rFonts w:eastAsia="Calibri" w:cstheme="minorHAnsi"/>
                <w:sz w:val="20"/>
                <w:szCs w:val="20"/>
                <w:lang w:val="es-MX"/>
              </w:rPr>
            </w:pPr>
            <w:r w:rsidRPr="005D148C">
              <w:rPr>
                <w:rFonts w:cstheme="minorHAnsi"/>
                <w:sz w:val="20"/>
                <w:szCs w:val="20"/>
                <w:lang w:val="es-MX"/>
              </w:rPr>
              <w:t>Entregar certificado de su Administradora de Riesgos Laborales sobre el cumplimiento</w:t>
            </w:r>
            <w:r w:rsidRPr="005D148C">
              <w:rPr>
                <w:rFonts w:cstheme="minorHAnsi"/>
                <w:sz w:val="20"/>
                <w:szCs w:val="20"/>
              </w:rPr>
              <w:t xml:space="preserve"> de estándares mínimos en Sistema de Gestión de Seguridad y Salud en el Trabajo.</w:t>
            </w:r>
          </w:p>
          <w:bookmarkEnd w:id="0"/>
          <w:p w14:paraId="7F8D0A54" w14:textId="43768985" w:rsidR="005D148C" w:rsidRPr="005D148C" w:rsidRDefault="005D148C" w:rsidP="005D148C">
            <w:pPr>
              <w:pStyle w:val="TableParagraph"/>
              <w:tabs>
                <w:tab w:val="left" w:pos="433"/>
              </w:tabs>
              <w:spacing w:line="201" w:lineRule="exact"/>
              <w:ind w:left="0"/>
              <w:rPr>
                <w:rFonts w:asciiTheme="minorHAnsi" w:hAnsiTheme="minorHAnsi" w:cstheme="minorHAnsi"/>
                <w:sz w:val="20"/>
                <w:szCs w:val="20"/>
              </w:rPr>
            </w:pPr>
          </w:p>
        </w:tc>
      </w:tr>
    </w:tbl>
    <w:p w14:paraId="79E57309" w14:textId="77777777" w:rsidR="009E6426" w:rsidRPr="005D148C" w:rsidRDefault="009E6426">
      <w:pPr>
        <w:spacing w:line="184" w:lineRule="exact"/>
        <w:jc w:val="both"/>
        <w:rPr>
          <w:rFonts w:cstheme="minorHAnsi"/>
          <w:sz w:val="20"/>
          <w:szCs w:val="20"/>
        </w:rPr>
        <w:sectPr w:rsidR="009E6426" w:rsidRPr="005D148C">
          <w:headerReference w:type="default" r:id="rId8"/>
          <w:footerReference w:type="default" r:id="rId9"/>
          <w:type w:val="continuous"/>
          <w:pgSz w:w="12240" w:h="15840"/>
          <w:pgMar w:top="1580" w:right="880" w:bottom="1180" w:left="880" w:header="499" w:footer="986" w:gutter="0"/>
          <w:pgNumType w:start="1"/>
          <w:cols w:space="720"/>
        </w:sectPr>
      </w:pPr>
    </w:p>
    <w:tbl>
      <w:tblPr>
        <w:tblStyle w:val="TableNormal"/>
        <w:tblW w:w="0" w:type="auto"/>
        <w:tblInd w:w="12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253"/>
      </w:tblGrid>
      <w:tr w:rsidR="009E6426" w:rsidRPr="005D148C" w14:paraId="1A7EA17B" w14:textId="77777777">
        <w:trPr>
          <w:trHeight w:val="350"/>
        </w:trPr>
        <w:tc>
          <w:tcPr>
            <w:tcW w:w="10253" w:type="dxa"/>
            <w:shd w:val="clear" w:color="auto" w:fill="D9D9D9"/>
          </w:tcPr>
          <w:p w14:paraId="38B1DD2C" w14:textId="77777777" w:rsidR="009E6426" w:rsidRPr="005D148C" w:rsidRDefault="005D148C">
            <w:pPr>
              <w:pStyle w:val="TableParagraph"/>
              <w:spacing w:before="4"/>
              <w:ind w:left="142"/>
              <w:rPr>
                <w:rFonts w:asciiTheme="minorHAnsi" w:hAnsiTheme="minorHAnsi" w:cstheme="minorHAnsi"/>
                <w:b/>
                <w:sz w:val="20"/>
                <w:szCs w:val="20"/>
              </w:rPr>
            </w:pPr>
            <w:r w:rsidRPr="005D148C">
              <w:rPr>
                <w:rFonts w:asciiTheme="minorHAnsi" w:hAnsiTheme="minorHAnsi" w:cstheme="minorHAnsi"/>
                <w:b/>
                <w:sz w:val="20"/>
                <w:szCs w:val="20"/>
              </w:rPr>
              <w:t>3.2)</w:t>
            </w:r>
            <w:r w:rsidRPr="005D148C">
              <w:rPr>
                <w:rFonts w:asciiTheme="minorHAnsi" w:hAnsiTheme="minorHAnsi" w:cstheme="minorHAnsi"/>
                <w:b/>
                <w:spacing w:val="-7"/>
                <w:sz w:val="20"/>
                <w:szCs w:val="20"/>
              </w:rPr>
              <w:t xml:space="preserve"> </w:t>
            </w:r>
            <w:r w:rsidRPr="005D148C">
              <w:rPr>
                <w:rFonts w:asciiTheme="minorHAnsi" w:hAnsiTheme="minorHAnsi" w:cstheme="minorHAnsi"/>
                <w:b/>
                <w:sz w:val="20"/>
                <w:szCs w:val="20"/>
              </w:rPr>
              <w:t>Obligaciones</w:t>
            </w:r>
            <w:r w:rsidRPr="005D148C">
              <w:rPr>
                <w:rFonts w:asciiTheme="minorHAnsi" w:hAnsiTheme="minorHAnsi" w:cstheme="minorHAnsi"/>
                <w:b/>
                <w:spacing w:val="-7"/>
                <w:sz w:val="20"/>
                <w:szCs w:val="20"/>
              </w:rPr>
              <w:t xml:space="preserve"> </w:t>
            </w:r>
            <w:r w:rsidRPr="005D148C">
              <w:rPr>
                <w:rFonts w:asciiTheme="minorHAnsi" w:hAnsiTheme="minorHAnsi" w:cstheme="minorHAnsi"/>
                <w:b/>
                <w:sz w:val="20"/>
                <w:szCs w:val="20"/>
              </w:rPr>
              <w:t>Específicas</w:t>
            </w:r>
            <w:r w:rsidRPr="005D148C">
              <w:rPr>
                <w:rFonts w:asciiTheme="minorHAnsi" w:hAnsiTheme="minorHAnsi" w:cstheme="minorHAnsi"/>
                <w:b/>
                <w:spacing w:val="-6"/>
                <w:sz w:val="20"/>
                <w:szCs w:val="20"/>
              </w:rPr>
              <w:t xml:space="preserve"> </w:t>
            </w:r>
            <w:r w:rsidRPr="005D148C">
              <w:rPr>
                <w:rFonts w:asciiTheme="minorHAnsi" w:hAnsiTheme="minorHAnsi" w:cstheme="minorHAnsi"/>
                <w:b/>
                <w:sz w:val="20"/>
                <w:szCs w:val="20"/>
              </w:rPr>
              <w:t>del</w:t>
            </w:r>
            <w:r w:rsidRPr="005D148C">
              <w:rPr>
                <w:rFonts w:asciiTheme="minorHAnsi" w:hAnsiTheme="minorHAnsi" w:cstheme="minorHAnsi"/>
                <w:b/>
                <w:spacing w:val="-6"/>
                <w:sz w:val="20"/>
                <w:szCs w:val="20"/>
              </w:rPr>
              <w:t xml:space="preserve"> </w:t>
            </w:r>
            <w:r w:rsidRPr="005D148C">
              <w:rPr>
                <w:rFonts w:asciiTheme="minorHAnsi" w:hAnsiTheme="minorHAnsi" w:cstheme="minorHAnsi"/>
                <w:b/>
                <w:spacing w:val="-2"/>
                <w:sz w:val="20"/>
                <w:szCs w:val="20"/>
              </w:rPr>
              <w:t>Contratista</w:t>
            </w:r>
          </w:p>
        </w:tc>
      </w:tr>
      <w:tr w:rsidR="005D148C" w:rsidRPr="005D148C" w14:paraId="1A874704" w14:textId="77777777" w:rsidTr="005D148C">
        <w:trPr>
          <w:trHeight w:val="350"/>
        </w:trPr>
        <w:tc>
          <w:tcPr>
            <w:tcW w:w="10253" w:type="dxa"/>
            <w:shd w:val="clear" w:color="auto" w:fill="auto"/>
          </w:tcPr>
          <w:p w14:paraId="52729658" w14:textId="0080FF7F" w:rsidR="003A7C55" w:rsidRDefault="005D148C" w:rsidP="003A7C55">
            <w:pPr>
              <w:pStyle w:val="TableParagraph"/>
              <w:spacing w:line="202" w:lineRule="exact"/>
              <w:rPr>
                <w:rFonts w:asciiTheme="minorHAnsi" w:hAnsiTheme="minorHAnsi" w:cstheme="minorHAnsi"/>
                <w:sz w:val="20"/>
                <w:szCs w:val="20"/>
              </w:rPr>
            </w:pPr>
            <w:r w:rsidRPr="005D148C">
              <w:rPr>
                <w:rFonts w:asciiTheme="minorHAnsi" w:hAnsiTheme="minorHAnsi" w:cstheme="minorHAnsi"/>
                <w:sz w:val="20"/>
                <w:szCs w:val="20"/>
              </w:rPr>
              <w:t>3.2.1. OBLIGACIONES ESPECÍFICAS</w:t>
            </w:r>
          </w:p>
          <w:p w14:paraId="0DADCFBA" w14:textId="77777777" w:rsidR="003A7C55" w:rsidRPr="003A7C55" w:rsidRDefault="003A7C55" w:rsidP="003A7C55">
            <w:pPr>
              <w:pStyle w:val="TableParagraph"/>
              <w:spacing w:line="202" w:lineRule="exact"/>
              <w:rPr>
                <w:rFonts w:asciiTheme="minorHAnsi" w:hAnsiTheme="minorHAnsi" w:cstheme="minorHAnsi"/>
                <w:sz w:val="20"/>
                <w:szCs w:val="20"/>
              </w:rPr>
            </w:pPr>
          </w:p>
          <w:p w14:paraId="10FE9D77" w14:textId="6B1450F6" w:rsidR="003A7C55" w:rsidRPr="003A7C55" w:rsidRDefault="003A7C55" w:rsidP="003A7C55">
            <w:pPr>
              <w:pStyle w:val="Prrafodelista"/>
              <w:widowControl/>
              <w:numPr>
                <w:ilvl w:val="0"/>
                <w:numId w:val="12"/>
              </w:numPr>
              <w:autoSpaceDE/>
              <w:autoSpaceDN/>
              <w:contextualSpacing/>
              <w:jc w:val="both"/>
              <w:rPr>
                <w:rFonts w:cstheme="minorHAnsi"/>
                <w:sz w:val="20"/>
                <w:szCs w:val="20"/>
                <w:lang w:val="es-MX"/>
              </w:rPr>
            </w:pPr>
            <w:r w:rsidRPr="003A7C55">
              <w:rPr>
                <w:rFonts w:cstheme="minorHAnsi"/>
                <w:sz w:val="20"/>
                <w:szCs w:val="20"/>
                <w:lang w:val="es-MX"/>
              </w:rPr>
              <w:t xml:space="preserve">Garantizar el cumplimiento de todas y cada una de las especificaciones técnicas establecidas en el anexo técnico. </w:t>
            </w:r>
          </w:p>
          <w:p w14:paraId="12EB9C80" w14:textId="1C8CCCE5" w:rsidR="003A7C55" w:rsidRPr="003A7C55" w:rsidRDefault="003A7C55" w:rsidP="003A7C55">
            <w:pPr>
              <w:pStyle w:val="Prrafodelista"/>
              <w:widowControl/>
              <w:numPr>
                <w:ilvl w:val="0"/>
                <w:numId w:val="12"/>
              </w:numPr>
              <w:autoSpaceDE/>
              <w:autoSpaceDN/>
              <w:contextualSpacing/>
              <w:jc w:val="both"/>
              <w:rPr>
                <w:rFonts w:cstheme="minorHAnsi"/>
                <w:sz w:val="20"/>
                <w:szCs w:val="20"/>
                <w:lang w:val="es-MX"/>
              </w:rPr>
            </w:pPr>
            <w:r w:rsidRPr="003A7C55">
              <w:rPr>
                <w:rFonts w:cstheme="minorHAnsi"/>
                <w:sz w:val="20"/>
                <w:szCs w:val="20"/>
                <w:lang w:val="es-MX"/>
              </w:rPr>
              <w:t xml:space="preserve">Cumplir con los plazos de aprovisionamiento de los servicios establecidos en el anexo técnico </w:t>
            </w:r>
          </w:p>
          <w:p w14:paraId="73DF8BCD" w14:textId="1BCEF915" w:rsidR="003A7C55" w:rsidRPr="003A7C55" w:rsidRDefault="003A7C55" w:rsidP="003A7C55">
            <w:pPr>
              <w:pStyle w:val="Prrafodelista"/>
              <w:widowControl/>
              <w:numPr>
                <w:ilvl w:val="0"/>
                <w:numId w:val="12"/>
              </w:numPr>
              <w:autoSpaceDE/>
              <w:autoSpaceDN/>
              <w:contextualSpacing/>
              <w:jc w:val="both"/>
              <w:rPr>
                <w:rFonts w:cstheme="minorHAnsi"/>
                <w:sz w:val="20"/>
                <w:szCs w:val="20"/>
                <w:lang w:val="es-MX"/>
              </w:rPr>
            </w:pPr>
            <w:r w:rsidRPr="003A7C55">
              <w:rPr>
                <w:rFonts w:cstheme="minorHAnsi"/>
                <w:sz w:val="20"/>
                <w:szCs w:val="20"/>
                <w:lang w:val="es-MX"/>
              </w:rPr>
              <w:t xml:space="preserve">Aportar los certificados de estudio y experiencia laboral del personal que prestará el servicio de conformidad con las exigencias establecidas para cada perfil del personal que prestará el servicio del Anexo Técnico. cuentan con los mínimos establecidos para el cumplimiento de la ejecución de la campaña. </w:t>
            </w:r>
          </w:p>
          <w:p w14:paraId="6203253E" w14:textId="705B8CCA" w:rsidR="003A7C55" w:rsidRPr="003A7C55" w:rsidRDefault="003A7C55" w:rsidP="003A7C55">
            <w:pPr>
              <w:pStyle w:val="Prrafodelista"/>
              <w:widowControl/>
              <w:numPr>
                <w:ilvl w:val="0"/>
                <w:numId w:val="12"/>
              </w:numPr>
              <w:autoSpaceDE/>
              <w:autoSpaceDN/>
              <w:contextualSpacing/>
              <w:jc w:val="both"/>
              <w:rPr>
                <w:rFonts w:cstheme="minorHAnsi"/>
                <w:sz w:val="20"/>
                <w:szCs w:val="20"/>
                <w:lang w:val="es-MX"/>
              </w:rPr>
            </w:pPr>
            <w:r w:rsidRPr="003A7C55">
              <w:rPr>
                <w:rFonts w:cstheme="minorHAnsi"/>
                <w:sz w:val="20"/>
                <w:szCs w:val="20"/>
                <w:lang w:val="es-MX"/>
              </w:rPr>
              <w:t xml:space="preserve">Garantizar el cumplimiento de todos los requerimientos de los canales de atención establecidos en las especificaciones técnicas. </w:t>
            </w:r>
          </w:p>
          <w:p w14:paraId="2DB89969" w14:textId="30CDB060" w:rsidR="003A7C55" w:rsidRPr="003A7C55" w:rsidRDefault="003A7C55" w:rsidP="003A7C55">
            <w:pPr>
              <w:pStyle w:val="Prrafodelista"/>
              <w:widowControl/>
              <w:numPr>
                <w:ilvl w:val="0"/>
                <w:numId w:val="12"/>
              </w:numPr>
              <w:autoSpaceDE/>
              <w:autoSpaceDN/>
              <w:contextualSpacing/>
              <w:jc w:val="both"/>
              <w:rPr>
                <w:rFonts w:cstheme="minorHAnsi"/>
                <w:sz w:val="20"/>
                <w:szCs w:val="20"/>
                <w:lang w:val="es-MX"/>
              </w:rPr>
            </w:pPr>
            <w:r w:rsidRPr="003A7C55">
              <w:rPr>
                <w:rFonts w:cstheme="minorHAnsi"/>
                <w:sz w:val="20"/>
                <w:szCs w:val="20"/>
                <w:lang w:val="es-MX"/>
              </w:rPr>
              <w:t xml:space="preserve">Garantizar el ancho de banda en un rango mínimo de 250 Mbps y de hasta 10 Gbps por puesto de trabajo durante la vigencia del contrato. </w:t>
            </w:r>
          </w:p>
          <w:p w14:paraId="1DE21B7A" w14:textId="044485E4" w:rsidR="003A7C55" w:rsidRPr="003A7C55" w:rsidRDefault="003A7C55" w:rsidP="003A7C55">
            <w:pPr>
              <w:pStyle w:val="Prrafodelista"/>
              <w:widowControl/>
              <w:numPr>
                <w:ilvl w:val="0"/>
                <w:numId w:val="12"/>
              </w:numPr>
              <w:autoSpaceDE/>
              <w:autoSpaceDN/>
              <w:contextualSpacing/>
              <w:jc w:val="both"/>
              <w:rPr>
                <w:rFonts w:cstheme="minorHAnsi"/>
                <w:sz w:val="20"/>
                <w:szCs w:val="20"/>
                <w:lang w:val="es-MX"/>
              </w:rPr>
            </w:pPr>
          </w:p>
          <w:p w14:paraId="0644D1FE" w14:textId="07FBC97D" w:rsidR="003A7C55" w:rsidRPr="003A7C55" w:rsidRDefault="003A7C55" w:rsidP="003A7C55">
            <w:pPr>
              <w:pStyle w:val="Prrafodelista"/>
              <w:widowControl/>
              <w:numPr>
                <w:ilvl w:val="0"/>
                <w:numId w:val="12"/>
              </w:numPr>
              <w:autoSpaceDE/>
              <w:autoSpaceDN/>
              <w:contextualSpacing/>
              <w:jc w:val="both"/>
              <w:rPr>
                <w:rFonts w:cstheme="minorHAnsi"/>
                <w:sz w:val="20"/>
                <w:szCs w:val="20"/>
                <w:lang w:val="es-MX"/>
              </w:rPr>
            </w:pPr>
            <w:r w:rsidRPr="003A7C55">
              <w:rPr>
                <w:rFonts w:cstheme="minorHAnsi"/>
                <w:sz w:val="20"/>
                <w:szCs w:val="20"/>
                <w:lang w:val="es-MX"/>
              </w:rPr>
              <w:lastRenderedPageBreak/>
              <w:t xml:space="preserve">Presentar informe de gestión mensual de la operación de conformidad con las exigencias del Anexo Técnico. </w:t>
            </w:r>
          </w:p>
          <w:p w14:paraId="1938B95E" w14:textId="06AA1FF0" w:rsidR="003A7C55" w:rsidRPr="003A7C55" w:rsidRDefault="003A7C55" w:rsidP="003A7C55">
            <w:pPr>
              <w:pStyle w:val="Prrafodelista"/>
              <w:widowControl/>
              <w:numPr>
                <w:ilvl w:val="0"/>
                <w:numId w:val="12"/>
              </w:numPr>
              <w:autoSpaceDE/>
              <w:autoSpaceDN/>
              <w:contextualSpacing/>
              <w:jc w:val="both"/>
              <w:rPr>
                <w:rFonts w:cstheme="minorHAnsi"/>
                <w:sz w:val="20"/>
                <w:szCs w:val="20"/>
                <w:lang w:val="es-MX"/>
              </w:rPr>
            </w:pPr>
            <w:r w:rsidRPr="003A7C55">
              <w:rPr>
                <w:rFonts w:cstheme="minorHAnsi"/>
                <w:sz w:val="20"/>
                <w:szCs w:val="20"/>
                <w:lang w:val="es-MX"/>
              </w:rPr>
              <w:t xml:space="preserve">Garantizar la seguridad de la información entregada por la Ciudadanía a través de los diferentes canales de atención de acuerdo con lo establecido en la ley 1581 de 2012 </w:t>
            </w:r>
          </w:p>
          <w:p w14:paraId="3996A648" w14:textId="0BAA8673" w:rsidR="003A7C55" w:rsidRPr="003A7C55" w:rsidRDefault="003A7C55" w:rsidP="003A7C55">
            <w:pPr>
              <w:pStyle w:val="Prrafodelista"/>
              <w:widowControl/>
              <w:numPr>
                <w:ilvl w:val="0"/>
                <w:numId w:val="12"/>
              </w:numPr>
              <w:autoSpaceDE/>
              <w:autoSpaceDN/>
              <w:contextualSpacing/>
              <w:jc w:val="both"/>
              <w:rPr>
                <w:rFonts w:cstheme="minorHAnsi"/>
                <w:sz w:val="20"/>
                <w:szCs w:val="20"/>
                <w:lang w:val="es-MX"/>
              </w:rPr>
            </w:pPr>
            <w:r w:rsidRPr="003A7C55">
              <w:rPr>
                <w:rFonts w:cstheme="minorHAnsi"/>
                <w:sz w:val="20"/>
                <w:szCs w:val="20"/>
                <w:lang w:val="es-MX"/>
              </w:rPr>
              <w:t>Cumplir con lo establecido en el SSST (garantizar pausas activas, descansos (</w:t>
            </w:r>
            <w:proofErr w:type="spellStart"/>
            <w:r w:rsidRPr="003A7C55">
              <w:rPr>
                <w:rFonts w:cstheme="minorHAnsi"/>
                <w:sz w:val="20"/>
                <w:szCs w:val="20"/>
                <w:lang w:val="es-MX"/>
              </w:rPr>
              <w:t>breaks</w:t>
            </w:r>
            <w:proofErr w:type="spellEnd"/>
            <w:r w:rsidRPr="003A7C55">
              <w:rPr>
                <w:rFonts w:cstheme="minorHAnsi"/>
                <w:sz w:val="20"/>
                <w:szCs w:val="20"/>
                <w:lang w:val="es-MX"/>
              </w:rPr>
              <w:t xml:space="preserve">), dotación elementos puesto de trabajo, entrega de elementos de protección personal y actividades de bienestar entre otros; al recurso humano que vincule para la prestación del servicio). </w:t>
            </w:r>
          </w:p>
          <w:p w14:paraId="6375FBA9" w14:textId="3D45DC4E" w:rsidR="003A7C55" w:rsidRPr="003A7C55" w:rsidRDefault="003A7C55" w:rsidP="003A7C55">
            <w:pPr>
              <w:pStyle w:val="Prrafodelista"/>
              <w:widowControl/>
              <w:numPr>
                <w:ilvl w:val="0"/>
                <w:numId w:val="12"/>
              </w:numPr>
              <w:autoSpaceDE/>
              <w:autoSpaceDN/>
              <w:contextualSpacing/>
              <w:jc w:val="both"/>
              <w:rPr>
                <w:rFonts w:cstheme="minorHAnsi"/>
                <w:sz w:val="20"/>
                <w:szCs w:val="20"/>
                <w:lang w:val="es-MX"/>
              </w:rPr>
            </w:pPr>
            <w:r w:rsidRPr="003A7C55">
              <w:rPr>
                <w:rFonts w:cstheme="minorHAnsi"/>
                <w:sz w:val="20"/>
                <w:szCs w:val="20"/>
                <w:lang w:val="es-MX"/>
              </w:rPr>
              <w:t xml:space="preserve">Responder a los requerimientos realizados por el IGAC dentro de los tiempos establecidos y condiciones establecidas en las solicitudes. </w:t>
            </w:r>
          </w:p>
          <w:p w14:paraId="404464A0" w14:textId="0B7AA981" w:rsidR="003A7C55" w:rsidRPr="003A7C55" w:rsidRDefault="003A7C55" w:rsidP="003A7C55">
            <w:pPr>
              <w:pStyle w:val="Prrafodelista"/>
              <w:widowControl/>
              <w:numPr>
                <w:ilvl w:val="0"/>
                <w:numId w:val="12"/>
              </w:numPr>
              <w:autoSpaceDE/>
              <w:autoSpaceDN/>
              <w:contextualSpacing/>
              <w:jc w:val="both"/>
              <w:rPr>
                <w:rFonts w:cstheme="minorHAnsi"/>
                <w:sz w:val="20"/>
                <w:szCs w:val="20"/>
                <w:lang w:val="es-MX"/>
              </w:rPr>
            </w:pPr>
            <w:r w:rsidRPr="003A7C55">
              <w:rPr>
                <w:rFonts w:cstheme="minorHAnsi"/>
                <w:sz w:val="20"/>
                <w:szCs w:val="20"/>
                <w:lang w:val="es-MX"/>
              </w:rPr>
              <w:t xml:space="preserve">Informar de manera inmediata a la supervisión del contrato, cuando identifique cualquier situación que altere el normal desarrollo del contrato. </w:t>
            </w:r>
          </w:p>
          <w:p w14:paraId="3F221B8A" w14:textId="0374D294" w:rsidR="003A7C55" w:rsidRPr="003A7C55" w:rsidRDefault="003A7C55" w:rsidP="003A7C55">
            <w:pPr>
              <w:pStyle w:val="Prrafodelista"/>
              <w:widowControl/>
              <w:numPr>
                <w:ilvl w:val="0"/>
                <w:numId w:val="12"/>
              </w:numPr>
              <w:autoSpaceDE/>
              <w:autoSpaceDN/>
              <w:contextualSpacing/>
              <w:jc w:val="both"/>
              <w:rPr>
                <w:rFonts w:ascii="Arial" w:hAnsi="Arial" w:cs="Arial"/>
              </w:rPr>
            </w:pPr>
            <w:r w:rsidRPr="003A7C55">
              <w:rPr>
                <w:rFonts w:cstheme="minorHAnsi"/>
                <w:sz w:val="20"/>
                <w:szCs w:val="20"/>
                <w:lang w:val="es-MX"/>
              </w:rPr>
              <w:t>Presentar informe de gestión consolidado a la finalización de la operación de conformidad con las exigencias del Anexo Técnico.</w:t>
            </w:r>
            <w:r>
              <w:t xml:space="preserve"> </w:t>
            </w:r>
          </w:p>
        </w:tc>
      </w:tr>
    </w:tbl>
    <w:p w14:paraId="740B22A2" w14:textId="77777777" w:rsidR="009E6426" w:rsidRPr="005D148C" w:rsidRDefault="009E6426">
      <w:pPr>
        <w:spacing w:line="184" w:lineRule="exact"/>
        <w:rPr>
          <w:rFonts w:cstheme="minorHAnsi"/>
          <w:sz w:val="20"/>
          <w:szCs w:val="20"/>
        </w:rPr>
        <w:sectPr w:rsidR="009E6426" w:rsidRPr="005D148C">
          <w:type w:val="continuous"/>
          <w:pgSz w:w="12240" w:h="15840"/>
          <w:pgMar w:top="1580" w:right="880" w:bottom="1180" w:left="880" w:header="499" w:footer="986" w:gutter="0"/>
          <w:cols w:space="720"/>
        </w:sectPr>
      </w:pPr>
    </w:p>
    <w:tbl>
      <w:tblPr>
        <w:tblStyle w:val="TableNormal"/>
        <w:tblW w:w="0" w:type="auto"/>
        <w:tblInd w:w="12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253"/>
      </w:tblGrid>
      <w:tr w:rsidR="009E6426" w:rsidRPr="005D148C" w14:paraId="4CB72F6B" w14:textId="77777777">
        <w:trPr>
          <w:trHeight w:val="326"/>
        </w:trPr>
        <w:tc>
          <w:tcPr>
            <w:tcW w:w="10253" w:type="dxa"/>
            <w:shd w:val="clear" w:color="auto" w:fill="D9D9D9"/>
          </w:tcPr>
          <w:p w14:paraId="642A7AD5" w14:textId="77777777" w:rsidR="009E6426" w:rsidRPr="005D148C" w:rsidRDefault="005D148C">
            <w:pPr>
              <w:pStyle w:val="TableParagraph"/>
              <w:spacing w:before="28"/>
              <w:ind w:left="128"/>
              <w:rPr>
                <w:rFonts w:asciiTheme="minorHAnsi" w:hAnsiTheme="minorHAnsi" w:cstheme="minorHAnsi"/>
                <w:b/>
                <w:sz w:val="20"/>
                <w:szCs w:val="20"/>
              </w:rPr>
            </w:pPr>
            <w:r w:rsidRPr="005D148C">
              <w:rPr>
                <w:rFonts w:asciiTheme="minorHAnsi" w:hAnsiTheme="minorHAnsi" w:cstheme="minorHAnsi"/>
                <w:b/>
                <w:sz w:val="20"/>
                <w:szCs w:val="20"/>
              </w:rPr>
              <w:t>3.3)</w:t>
            </w:r>
            <w:r w:rsidRPr="005D148C">
              <w:rPr>
                <w:rFonts w:asciiTheme="minorHAnsi" w:hAnsiTheme="minorHAnsi" w:cstheme="minorHAnsi"/>
                <w:b/>
                <w:spacing w:val="-6"/>
                <w:sz w:val="20"/>
                <w:szCs w:val="20"/>
              </w:rPr>
              <w:t xml:space="preserve"> </w:t>
            </w:r>
            <w:r w:rsidRPr="005D148C">
              <w:rPr>
                <w:rFonts w:asciiTheme="minorHAnsi" w:hAnsiTheme="minorHAnsi" w:cstheme="minorHAnsi"/>
                <w:b/>
                <w:sz w:val="20"/>
                <w:szCs w:val="20"/>
              </w:rPr>
              <w:t>Obligaciones</w:t>
            </w:r>
            <w:r w:rsidRPr="005D148C">
              <w:rPr>
                <w:rFonts w:asciiTheme="minorHAnsi" w:hAnsiTheme="minorHAnsi" w:cstheme="minorHAnsi"/>
                <w:b/>
                <w:spacing w:val="-5"/>
                <w:sz w:val="20"/>
                <w:szCs w:val="20"/>
              </w:rPr>
              <w:t xml:space="preserve"> </w:t>
            </w:r>
            <w:r w:rsidRPr="005D148C">
              <w:rPr>
                <w:rFonts w:asciiTheme="minorHAnsi" w:hAnsiTheme="minorHAnsi" w:cstheme="minorHAnsi"/>
                <w:b/>
                <w:sz w:val="20"/>
                <w:szCs w:val="20"/>
              </w:rPr>
              <w:t>del</w:t>
            </w:r>
            <w:r w:rsidRPr="005D148C">
              <w:rPr>
                <w:rFonts w:asciiTheme="minorHAnsi" w:hAnsiTheme="minorHAnsi" w:cstheme="minorHAnsi"/>
                <w:b/>
                <w:spacing w:val="-5"/>
                <w:sz w:val="20"/>
                <w:szCs w:val="20"/>
              </w:rPr>
              <w:t xml:space="preserve"> </w:t>
            </w:r>
            <w:r w:rsidRPr="005D148C">
              <w:rPr>
                <w:rFonts w:asciiTheme="minorHAnsi" w:hAnsiTheme="minorHAnsi" w:cstheme="minorHAnsi"/>
                <w:b/>
                <w:spacing w:val="-4"/>
                <w:sz w:val="20"/>
                <w:szCs w:val="20"/>
              </w:rPr>
              <w:t>IGAC</w:t>
            </w:r>
          </w:p>
        </w:tc>
      </w:tr>
      <w:tr w:rsidR="009E6426" w:rsidRPr="005D148C" w14:paraId="67D83E9A" w14:textId="77777777">
        <w:trPr>
          <w:trHeight w:val="1223"/>
        </w:trPr>
        <w:tc>
          <w:tcPr>
            <w:tcW w:w="10253" w:type="dxa"/>
          </w:tcPr>
          <w:p w14:paraId="2FC0336C" w14:textId="77777777" w:rsidR="005D148C" w:rsidRPr="005D148C" w:rsidRDefault="005D148C" w:rsidP="003A7C55">
            <w:pPr>
              <w:pStyle w:val="Prrafodelista"/>
              <w:widowControl/>
              <w:numPr>
                <w:ilvl w:val="0"/>
                <w:numId w:val="14"/>
              </w:numPr>
              <w:autoSpaceDE/>
              <w:autoSpaceDN/>
              <w:contextualSpacing/>
              <w:jc w:val="both"/>
              <w:rPr>
                <w:rFonts w:cstheme="minorHAnsi"/>
                <w:sz w:val="20"/>
                <w:szCs w:val="20"/>
                <w:lang w:val="es-MX"/>
              </w:rPr>
            </w:pPr>
            <w:bookmarkStart w:id="1" w:name="_Hlk163814115"/>
            <w:r w:rsidRPr="005D148C">
              <w:rPr>
                <w:rFonts w:cstheme="minorHAnsi"/>
                <w:sz w:val="20"/>
                <w:szCs w:val="20"/>
                <w:lang w:val="es-MX"/>
              </w:rPr>
              <w:t>Expedir el Certificado del Registro Presupuestal del contrato.</w:t>
            </w:r>
          </w:p>
          <w:p w14:paraId="7B8172A0" w14:textId="77777777" w:rsidR="005D148C" w:rsidRPr="005D148C" w:rsidRDefault="005D148C" w:rsidP="003A7C55">
            <w:pPr>
              <w:pStyle w:val="Prrafodelista"/>
              <w:widowControl/>
              <w:numPr>
                <w:ilvl w:val="0"/>
                <w:numId w:val="14"/>
              </w:numPr>
              <w:autoSpaceDE/>
              <w:autoSpaceDN/>
              <w:contextualSpacing/>
              <w:jc w:val="both"/>
              <w:rPr>
                <w:rFonts w:cstheme="minorHAnsi"/>
                <w:sz w:val="20"/>
                <w:szCs w:val="20"/>
                <w:lang w:val="es-MX"/>
              </w:rPr>
            </w:pPr>
            <w:r w:rsidRPr="005D148C">
              <w:rPr>
                <w:rFonts w:cstheme="minorHAnsi"/>
                <w:sz w:val="20"/>
                <w:szCs w:val="20"/>
                <w:lang w:val="es-MX"/>
              </w:rPr>
              <w:t>Aprobar las garantías que se constituyan con ocasión a la suscripción del contrato y sus modificaciones (si aplica).</w:t>
            </w:r>
          </w:p>
          <w:p w14:paraId="30174D67" w14:textId="77777777" w:rsidR="005D148C" w:rsidRPr="005D148C" w:rsidRDefault="005D148C" w:rsidP="003A7C55">
            <w:pPr>
              <w:pStyle w:val="Prrafodelista"/>
              <w:widowControl/>
              <w:numPr>
                <w:ilvl w:val="0"/>
                <w:numId w:val="14"/>
              </w:numPr>
              <w:autoSpaceDE/>
              <w:autoSpaceDN/>
              <w:contextualSpacing/>
              <w:jc w:val="both"/>
              <w:rPr>
                <w:rFonts w:cstheme="minorHAnsi"/>
                <w:sz w:val="20"/>
                <w:szCs w:val="20"/>
                <w:lang w:val="es-MX"/>
              </w:rPr>
            </w:pPr>
            <w:r w:rsidRPr="005D148C">
              <w:rPr>
                <w:rFonts w:cstheme="minorHAnsi"/>
                <w:sz w:val="20"/>
                <w:szCs w:val="20"/>
                <w:lang w:val="es-MX"/>
              </w:rPr>
              <w:t>Efectuar los pagos estipulados en el contrato, en la forma y oportunidad prevista en el mismo.</w:t>
            </w:r>
          </w:p>
          <w:p w14:paraId="090123D7" w14:textId="77777777" w:rsidR="005D148C" w:rsidRPr="005D148C" w:rsidRDefault="005D148C" w:rsidP="003A7C55">
            <w:pPr>
              <w:pStyle w:val="Prrafodelista"/>
              <w:widowControl/>
              <w:numPr>
                <w:ilvl w:val="0"/>
                <w:numId w:val="14"/>
              </w:numPr>
              <w:autoSpaceDE/>
              <w:autoSpaceDN/>
              <w:contextualSpacing/>
              <w:jc w:val="both"/>
              <w:rPr>
                <w:rFonts w:cstheme="minorHAnsi"/>
                <w:sz w:val="20"/>
                <w:szCs w:val="20"/>
                <w:lang w:val="es-MX"/>
              </w:rPr>
            </w:pPr>
            <w:r w:rsidRPr="005D148C">
              <w:rPr>
                <w:rFonts w:cstheme="minorHAnsi"/>
                <w:sz w:val="20"/>
                <w:szCs w:val="20"/>
                <w:lang w:val="es-MX"/>
              </w:rPr>
              <w:t xml:space="preserve">Verificar la afiliación y pago oportuno y completo de los aportes al Sistema de Seguridad Social Integral en salud, pensiones y riesgos laborales y de los aportes parafiscales (si aplica), efectuados por </w:t>
            </w:r>
            <w:r w:rsidRPr="005D148C">
              <w:rPr>
                <w:rFonts w:cstheme="minorHAnsi"/>
                <w:b/>
                <w:sz w:val="20"/>
                <w:szCs w:val="20"/>
                <w:lang w:val="es-MX"/>
              </w:rPr>
              <w:t>EL CONTRATISTA</w:t>
            </w:r>
            <w:r w:rsidRPr="005D148C">
              <w:rPr>
                <w:rFonts w:cstheme="minorHAnsi"/>
                <w:sz w:val="20"/>
                <w:szCs w:val="20"/>
                <w:lang w:val="es-MX"/>
              </w:rPr>
              <w:t xml:space="preserve"> de acuerdo con la normatividad vigente.</w:t>
            </w:r>
          </w:p>
          <w:p w14:paraId="0BC8A429" w14:textId="77777777" w:rsidR="005D148C" w:rsidRPr="005D148C" w:rsidRDefault="005D148C" w:rsidP="003A7C55">
            <w:pPr>
              <w:pStyle w:val="Prrafodelista"/>
              <w:widowControl/>
              <w:numPr>
                <w:ilvl w:val="0"/>
                <w:numId w:val="14"/>
              </w:numPr>
              <w:autoSpaceDE/>
              <w:autoSpaceDN/>
              <w:contextualSpacing/>
              <w:jc w:val="both"/>
              <w:rPr>
                <w:rFonts w:cstheme="minorHAnsi"/>
                <w:sz w:val="20"/>
                <w:szCs w:val="20"/>
                <w:lang w:val="es-MX"/>
              </w:rPr>
            </w:pPr>
            <w:r w:rsidRPr="005D148C">
              <w:rPr>
                <w:rFonts w:cstheme="minorHAnsi"/>
                <w:sz w:val="20"/>
                <w:szCs w:val="20"/>
                <w:lang w:val="es-MX"/>
              </w:rPr>
              <w:t>Designar un Supervisor para vigilar el cumplimiento del objeto contractual dentro del término de ejecución y demás condiciones establecidas.</w:t>
            </w:r>
          </w:p>
          <w:p w14:paraId="2B4E5D16" w14:textId="77777777" w:rsidR="005D148C" w:rsidRPr="005D148C" w:rsidRDefault="005D148C" w:rsidP="003A7C55">
            <w:pPr>
              <w:pStyle w:val="Prrafodelista"/>
              <w:widowControl/>
              <w:numPr>
                <w:ilvl w:val="0"/>
                <w:numId w:val="14"/>
              </w:numPr>
              <w:autoSpaceDE/>
              <w:autoSpaceDN/>
              <w:contextualSpacing/>
              <w:jc w:val="both"/>
              <w:rPr>
                <w:rFonts w:cstheme="minorHAnsi"/>
                <w:sz w:val="20"/>
                <w:szCs w:val="20"/>
                <w:lang w:val="es-MX"/>
              </w:rPr>
            </w:pPr>
            <w:r w:rsidRPr="005D148C">
              <w:rPr>
                <w:rFonts w:cstheme="minorHAnsi"/>
                <w:sz w:val="20"/>
                <w:szCs w:val="20"/>
                <w:lang w:val="es-MX"/>
              </w:rPr>
              <w:t>Suministrar al contratista la información requerida para la ejecución del objeto contractual.</w:t>
            </w:r>
          </w:p>
          <w:p w14:paraId="7855E490" w14:textId="77777777" w:rsidR="005D148C" w:rsidRPr="005D148C" w:rsidRDefault="005D148C" w:rsidP="003A7C55">
            <w:pPr>
              <w:pStyle w:val="Prrafodelista"/>
              <w:widowControl/>
              <w:numPr>
                <w:ilvl w:val="0"/>
                <w:numId w:val="14"/>
              </w:numPr>
              <w:autoSpaceDE/>
              <w:autoSpaceDN/>
              <w:contextualSpacing/>
              <w:jc w:val="both"/>
              <w:rPr>
                <w:rFonts w:cstheme="minorHAnsi"/>
                <w:sz w:val="20"/>
                <w:szCs w:val="20"/>
                <w:lang w:val="es-MX"/>
              </w:rPr>
            </w:pPr>
            <w:r w:rsidRPr="005D148C">
              <w:rPr>
                <w:rFonts w:cstheme="minorHAnsi"/>
                <w:sz w:val="20"/>
                <w:szCs w:val="20"/>
                <w:lang w:val="es-MX"/>
              </w:rPr>
              <w:t>Cumplir y hacer cumplir las condiciones pactadas en el contrato y en los documentos que forman parte del mismo.</w:t>
            </w:r>
          </w:p>
          <w:p w14:paraId="122E64C6" w14:textId="77777777" w:rsidR="005D148C" w:rsidRPr="005D148C" w:rsidRDefault="005D148C" w:rsidP="003A7C55">
            <w:pPr>
              <w:pStyle w:val="Prrafodelista"/>
              <w:widowControl/>
              <w:numPr>
                <w:ilvl w:val="0"/>
                <w:numId w:val="14"/>
              </w:numPr>
              <w:autoSpaceDE/>
              <w:autoSpaceDN/>
              <w:contextualSpacing/>
              <w:jc w:val="both"/>
              <w:rPr>
                <w:rFonts w:cstheme="minorHAnsi"/>
                <w:sz w:val="20"/>
                <w:szCs w:val="20"/>
                <w:lang w:val="es-MX"/>
              </w:rPr>
            </w:pPr>
            <w:r w:rsidRPr="005D148C">
              <w:rPr>
                <w:rFonts w:cstheme="minorHAnsi"/>
                <w:sz w:val="20"/>
                <w:szCs w:val="20"/>
                <w:lang w:val="es-MX"/>
              </w:rPr>
              <w:t xml:space="preserve">Supervisar la ejecución del contrato. En desarrollo del principio de coordinación, </w:t>
            </w:r>
            <w:r w:rsidRPr="005D148C">
              <w:rPr>
                <w:rFonts w:cstheme="minorHAnsi"/>
                <w:b/>
                <w:sz w:val="20"/>
                <w:szCs w:val="20"/>
                <w:lang w:val="es-MX"/>
              </w:rPr>
              <w:t xml:space="preserve">LA ENTIDAD </w:t>
            </w:r>
            <w:r w:rsidRPr="005D148C">
              <w:rPr>
                <w:rFonts w:cstheme="minorHAnsi"/>
                <w:sz w:val="20"/>
                <w:szCs w:val="20"/>
                <w:lang w:val="es-MX"/>
              </w:rPr>
              <w:t>a través del supervisor</w:t>
            </w:r>
            <w:r w:rsidRPr="005D148C">
              <w:rPr>
                <w:rFonts w:cstheme="minorHAnsi"/>
                <w:b/>
                <w:sz w:val="20"/>
                <w:szCs w:val="20"/>
                <w:lang w:val="es-MX"/>
              </w:rPr>
              <w:t xml:space="preserve"> </w:t>
            </w:r>
            <w:r w:rsidRPr="005D148C">
              <w:rPr>
                <w:rFonts w:cstheme="minorHAnsi"/>
                <w:sz w:val="20"/>
                <w:szCs w:val="20"/>
                <w:lang w:val="es-MX"/>
              </w:rPr>
              <w:t xml:space="preserve"> podrá efectuar requerimientos escritos al contratista tendientes a lograr una adecuada e idónea ejecución del objeto contractual, sin que por esta circunstancia sea posible predicar la existencia de subordinación laboral alguna, bajo el entendido que la Administración tiene la responsabilidad de coordinar la prestación de los servicios en aras de garantizar el cumplimiento adecuado y oportuno del objeto contractual.</w:t>
            </w:r>
          </w:p>
          <w:p w14:paraId="30FFFEA1" w14:textId="4748DE16" w:rsidR="009E6426" w:rsidRPr="005D148C" w:rsidRDefault="005D148C" w:rsidP="003A7C55">
            <w:pPr>
              <w:pStyle w:val="Prrafodelista"/>
              <w:widowControl/>
              <w:numPr>
                <w:ilvl w:val="0"/>
                <w:numId w:val="14"/>
              </w:numPr>
              <w:autoSpaceDE/>
              <w:autoSpaceDN/>
              <w:contextualSpacing/>
              <w:jc w:val="both"/>
              <w:rPr>
                <w:rFonts w:cstheme="minorHAnsi"/>
                <w:sz w:val="20"/>
                <w:szCs w:val="20"/>
                <w:lang w:val="es-MX"/>
              </w:rPr>
            </w:pPr>
            <w:r w:rsidRPr="005D148C">
              <w:rPr>
                <w:rFonts w:cstheme="minorHAnsi"/>
                <w:b/>
                <w:sz w:val="20"/>
                <w:szCs w:val="20"/>
                <w:lang w:val="es-MX"/>
              </w:rPr>
              <w:t>LA ENTIDAD</w:t>
            </w:r>
            <w:r w:rsidRPr="005D148C">
              <w:rPr>
                <w:rFonts w:cstheme="minorHAnsi"/>
                <w:sz w:val="20"/>
                <w:szCs w:val="20"/>
                <w:lang w:val="es-MX"/>
              </w:rPr>
              <w:t>, dará cumplimiento a lo señalado en el artículo 4° del Decreto 1273 del 23 de julio de 2018.</w:t>
            </w:r>
            <w:bookmarkEnd w:id="1"/>
          </w:p>
        </w:tc>
      </w:tr>
    </w:tbl>
    <w:p w14:paraId="6DE68B29" w14:textId="77777777" w:rsidR="009E6426" w:rsidRPr="005D148C" w:rsidRDefault="009E6426">
      <w:pPr>
        <w:spacing w:line="202" w:lineRule="exact"/>
        <w:rPr>
          <w:rFonts w:cstheme="minorHAnsi"/>
          <w:sz w:val="20"/>
          <w:szCs w:val="20"/>
        </w:rPr>
        <w:sectPr w:rsidR="009E6426" w:rsidRPr="005D148C">
          <w:type w:val="continuous"/>
          <w:pgSz w:w="12240" w:h="15840"/>
          <w:pgMar w:top="1580" w:right="880" w:bottom="1180" w:left="880" w:header="499" w:footer="986" w:gutter="0"/>
          <w:cols w:space="720"/>
        </w:sectPr>
      </w:pPr>
    </w:p>
    <w:tbl>
      <w:tblPr>
        <w:tblStyle w:val="TableNormal"/>
        <w:tblW w:w="0" w:type="auto"/>
        <w:tblInd w:w="12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253"/>
      </w:tblGrid>
      <w:tr w:rsidR="009E6426" w:rsidRPr="005D148C" w14:paraId="4A2F6DCE" w14:textId="77777777">
        <w:trPr>
          <w:trHeight w:val="335"/>
        </w:trPr>
        <w:tc>
          <w:tcPr>
            <w:tcW w:w="10253" w:type="dxa"/>
            <w:shd w:val="clear" w:color="auto" w:fill="D6D6D6"/>
          </w:tcPr>
          <w:p w14:paraId="23929A1F" w14:textId="77777777" w:rsidR="009E6426" w:rsidRPr="005D148C" w:rsidRDefault="005D148C">
            <w:pPr>
              <w:pStyle w:val="TableParagraph"/>
              <w:spacing w:before="28"/>
              <w:ind w:left="6"/>
              <w:rPr>
                <w:rFonts w:asciiTheme="minorHAnsi" w:hAnsiTheme="minorHAnsi" w:cstheme="minorHAnsi"/>
                <w:b/>
                <w:sz w:val="20"/>
                <w:szCs w:val="20"/>
              </w:rPr>
            </w:pPr>
            <w:r w:rsidRPr="005D148C">
              <w:rPr>
                <w:rFonts w:asciiTheme="minorHAnsi" w:hAnsiTheme="minorHAnsi" w:cstheme="minorHAnsi"/>
                <w:b/>
                <w:sz w:val="20"/>
                <w:szCs w:val="20"/>
              </w:rPr>
              <w:t>4)</w:t>
            </w:r>
            <w:r w:rsidRPr="005D148C">
              <w:rPr>
                <w:rFonts w:asciiTheme="minorHAnsi" w:hAnsiTheme="minorHAnsi" w:cstheme="minorHAnsi"/>
                <w:b/>
                <w:spacing w:val="50"/>
                <w:sz w:val="20"/>
                <w:szCs w:val="20"/>
              </w:rPr>
              <w:t xml:space="preserve"> </w:t>
            </w:r>
            <w:r w:rsidRPr="005D148C">
              <w:rPr>
                <w:rFonts w:asciiTheme="minorHAnsi" w:hAnsiTheme="minorHAnsi" w:cstheme="minorHAnsi"/>
                <w:b/>
                <w:spacing w:val="-2"/>
                <w:sz w:val="20"/>
                <w:szCs w:val="20"/>
              </w:rPr>
              <w:t>Valor:</w:t>
            </w:r>
          </w:p>
        </w:tc>
      </w:tr>
      <w:tr w:rsidR="009E6426" w:rsidRPr="005D148C" w14:paraId="494B2CFD" w14:textId="77777777" w:rsidTr="005D148C">
        <w:trPr>
          <w:trHeight w:val="1271"/>
        </w:trPr>
        <w:tc>
          <w:tcPr>
            <w:tcW w:w="10253" w:type="dxa"/>
          </w:tcPr>
          <w:p w14:paraId="6A6F4230" w14:textId="3697AC12" w:rsidR="009E6426" w:rsidRPr="005D148C" w:rsidRDefault="005D148C" w:rsidP="005D148C">
            <w:pPr>
              <w:pStyle w:val="TableParagraph"/>
              <w:spacing w:before="2" w:line="276" w:lineRule="auto"/>
              <w:ind w:left="4" w:right="35"/>
              <w:jc w:val="both"/>
              <w:rPr>
                <w:rFonts w:asciiTheme="minorHAnsi" w:hAnsiTheme="minorHAnsi" w:cstheme="minorHAnsi"/>
                <w:sz w:val="20"/>
                <w:szCs w:val="20"/>
              </w:rPr>
            </w:pPr>
            <w:r w:rsidRPr="005D148C">
              <w:rPr>
                <w:rFonts w:asciiTheme="minorHAnsi" w:hAnsiTheme="minorHAnsi" w:cstheme="minorHAnsi"/>
                <w:sz w:val="20"/>
                <w:szCs w:val="20"/>
              </w:rPr>
              <w:t>El valor del contrato es por la suma de es por la suma de XXXXXXXXXXXXXXXXXXXXXXXXXX PESOS M/CTE. ($000.000.000), incluido IVA y cualquier otra clase de tributo (impuesto, tasas y/o contribuciones), así como los costos directos e indirectos que se ocasionen para la ejecución, con cargo al Certificado de Disponibilidad Presupuestal SIIF No. 118224 del 05 de febrero de 2024.</w:t>
            </w:r>
          </w:p>
        </w:tc>
      </w:tr>
      <w:tr w:rsidR="009E6426" w:rsidRPr="005D148C" w14:paraId="656156AB" w14:textId="77777777">
        <w:trPr>
          <w:trHeight w:val="383"/>
        </w:trPr>
        <w:tc>
          <w:tcPr>
            <w:tcW w:w="10253" w:type="dxa"/>
            <w:shd w:val="clear" w:color="auto" w:fill="D6D6D6"/>
          </w:tcPr>
          <w:p w14:paraId="6409C1EC" w14:textId="77777777" w:rsidR="009E6426" w:rsidRPr="005D148C" w:rsidRDefault="005D148C">
            <w:pPr>
              <w:pStyle w:val="TableParagraph"/>
              <w:spacing w:before="28"/>
              <w:ind w:left="6"/>
              <w:rPr>
                <w:rFonts w:asciiTheme="minorHAnsi" w:hAnsiTheme="minorHAnsi" w:cstheme="minorHAnsi"/>
                <w:b/>
                <w:sz w:val="20"/>
                <w:szCs w:val="20"/>
              </w:rPr>
            </w:pPr>
            <w:r w:rsidRPr="005D148C">
              <w:rPr>
                <w:rFonts w:asciiTheme="minorHAnsi" w:hAnsiTheme="minorHAnsi" w:cstheme="minorHAnsi"/>
                <w:b/>
                <w:sz w:val="20"/>
                <w:szCs w:val="20"/>
              </w:rPr>
              <w:t>5) Forma</w:t>
            </w:r>
            <w:r w:rsidRPr="005D148C">
              <w:rPr>
                <w:rFonts w:asciiTheme="minorHAnsi" w:hAnsiTheme="minorHAnsi" w:cstheme="minorHAnsi"/>
                <w:b/>
                <w:spacing w:val="43"/>
                <w:sz w:val="20"/>
                <w:szCs w:val="20"/>
              </w:rPr>
              <w:t xml:space="preserve"> </w:t>
            </w:r>
            <w:r w:rsidRPr="005D148C">
              <w:rPr>
                <w:rFonts w:asciiTheme="minorHAnsi" w:hAnsiTheme="minorHAnsi" w:cstheme="minorHAnsi"/>
                <w:b/>
                <w:sz w:val="20"/>
                <w:szCs w:val="20"/>
              </w:rPr>
              <w:t>de</w:t>
            </w:r>
            <w:r w:rsidRPr="005D148C">
              <w:rPr>
                <w:rFonts w:asciiTheme="minorHAnsi" w:hAnsiTheme="minorHAnsi" w:cstheme="minorHAnsi"/>
                <w:b/>
                <w:spacing w:val="52"/>
                <w:sz w:val="20"/>
                <w:szCs w:val="20"/>
              </w:rPr>
              <w:t xml:space="preserve"> </w:t>
            </w:r>
            <w:r w:rsidRPr="005D148C">
              <w:rPr>
                <w:rFonts w:asciiTheme="minorHAnsi" w:hAnsiTheme="minorHAnsi" w:cstheme="minorHAnsi"/>
                <w:b/>
                <w:spacing w:val="-4"/>
                <w:sz w:val="20"/>
                <w:szCs w:val="20"/>
              </w:rPr>
              <w:t>Pago:</w:t>
            </w:r>
          </w:p>
        </w:tc>
      </w:tr>
      <w:tr w:rsidR="009E6426" w:rsidRPr="005D148C" w14:paraId="6A6907A9" w14:textId="77777777">
        <w:trPr>
          <w:trHeight w:val="7334"/>
        </w:trPr>
        <w:tc>
          <w:tcPr>
            <w:tcW w:w="10253" w:type="dxa"/>
            <w:tcBorders>
              <w:bottom w:val="single" w:sz="4" w:space="0" w:color="000000"/>
            </w:tcBorders>
          </w:tcPr>
          <w:p w14:paraId="6832C145" w14:textId="77777777" w:rsidR="005D148C" w:rsidRPr="005D148C" w:rsidRDefault="005D148C" w:rsidP="005D148C">
            <w:pPr>
              <w:jc w:val="both"/>
              <w:rPr>
                <w:rFonts w:eastAsia="Times New Roman" w:cstheme="minorHAnsi"/>
                <w:kern w:val="3"/>
                <w:sz w:val="20"/>
                <w:szCs w:val="20"/>
                <w:lang w:val="es-CO" w:eastAsia="zh-CN"/>
              </w:rPr>
            </w:pPr>
            <w:r w:rsidRPr="005D148C">
              <w:rPr>
                <w:rFonts w:eastAsia="Times New Roman" w:cstheme="minorHAnsi"/>
                <w:kern w:val="3"/>
                <w:sz w:val="20"/>
                <w:szCs w:val="20"/>
                <w:lang w:val="es-CO" w:eastAsia="zh-CN"/>
              </w:rPr>
              <w:lastRenderedPageBreak/>
              <w:t>El valor del contrato se pagará así:</w:t>
            </w:r>
          </w:p>
          <w:p w14:paraId="7E2D69B3" w14:textId="77777777" w:rsidR="005D148C" w:rsidRPr="005D148C" w:rsidRDefault="005D148C" w:rsidP="005D148C">
            <w:pPr>
              <w:jc w:val="both"/>
              <w:rPr>
                <w:rFonts w:eastAsia="Times New Roman" w:cstheme="minorHAnsi"/>
                <w:kern w:val="3"/>
                <w:sz w:val="20"/>
                <w:szCs w:val="20"/>
                <w:lang w:val="es-CO" w:eastAsia="zh-CN"/>
              </w:rPr>
            </w:pPr>
          </w:p>
          <w:p w14:paraId="2F3CFEF9" w14:textId="1972F0B7" w:rsidR="005D148C" w:rsidRPr="005D148C" w:rsidRDefault="005D148C" w:rsidP="005D148C">
            <w:pPr>
              <w:jc w:val="both"/>
              <w:rPr>
                <w:rFonts w:eastAsia="Times New Roman" w:cstheme="minorHAnsi"/>
                <w:kern w:val="3"/>
                <w:sz w:val="20"/>
                <w:szCs w:val="20"/>
                <w:lang w:val="es-CO" w:eastAsia="zh-CN"/>
              </w:rPr>
            </w:pPr>
            <w:r w:rsidRPr="005D148C">
              <w:rPr>
                <w:rFonts w:eastAsia="Times New Roman" w:cstheme="minorHAnsi"/>
                <w:kern w:val="3"/>
                <w:sz w:val="20"/>
                <w:szCs w:val="20"/>
                <w:lang w:val="es-CO" w:eastAsia="zh-CN"/>
              </w:rPr>
              <w:t xml:space="preserve">El IGAC pagará el valor </w:t>
            </w:r>
            <w:proofErr w:type="gramStart"/>
            <w:r w:rsidRPr="005D148C">
              <w:rPr>
                <w:rFonts w:eastAsia="Times New Roman" w:cstheme="minorHAnsi"/>
                <w:kern w:val="3"/>
                <w:sz w:val="20"/>
                <w:szCs w:val="20"/>
                <w:lang w:val="es-CO" w:eastAsia="zh-CN"/>
              </w:rPr>
              <w:t>total  del</w:t>
            </w:r>
            <w:proofErr w:type="gramEnd"/>
            <w:r w:rsidRPr="005D148C">
              <w:rPr>
                <w:rFonts w:eastAsia="Times New Roman" w:cstheme="minorHAnsi"/>
                <w:kern w:val="3"/>
                <w:sz w:val="20"/>
                <w:szCs w:val="20"/>
                <w:lang w:val="es-CO" w:eastAsia="zh-CN"/>
              </w:rPr>
              <w:t xml:space="preserve"> contrato al contratista, </w:t>
            </w:r>
            <w:r w:rsidR="00DE59EA" w:rsidRPr="00DE59EA">
              <w:rPr>
                <w:rFonts w:eastAsia="Times New Roman" w:cstheme="minorHAnsi"/>
                <w:kern w:val="3"/>
                <w:sz w:val="20"/>
                <w:szCs w:val="20"/>
                <w:lang w:val="es-CO" w:eastAsia="zh-CN"/>
              </w:rPr>
              <w:t>en mensualidades vencidas, por un valor fijo por la totalidad de los servicios requeridos por la entidad</w:t>
            </w:r>
            <w:r w:rsidRPr="005D148C">
              <w:rPr>
                <w:rFonts w:eastAsia="Times New Roman" w:cstheme="minorHAnsi"/>
                <w:kern w:val="3"/>
                <w:sz w:val="20"/>
                <w:szCs w:val="20"/>
                <w:lang w:val="es-CO" w:eastAsia="zh-CN"/>
              </w:rPr>
              <w:t xml:space="preserve">, previa presentación de la certificación expedida por el supervisor asignado por el Instituto en donde conste el recibo a satisfacción del servicio, de la factura junto con la totalidad de los documentos requeridos por el IGAC. </w:t>
            </w:r>
          </w:p>
          <w:p w14:paraId="520E758A" w14:textId="77777777" w:rsidR="005D148C" w:rsidRPr="005D148C" w:rsidRDefault="005D148C" w:rsidP="005D148C">
            <w:pPr>
              <w:jc w:val="both"/>
              <w:rPr>
                <w:rFonts w:eastAsia="Times New Roman" w:cstheme="minorHAnsi"/>
                <w:kern w:val="3"/>
                <w:sz w:val="20"/>
                <w:szCs w:val="20"/>
                <w:lang w:val="es-CO" w:eastAsia="zh-CN"/>
              </w:rPr>
            </w:pPr>
            <w:r w:rsidRPr="005D148C">
              <w:rPr>
                <w:rFonts w:eastAsia="Times New Roman" w:cstheme="minorHAnsi"/>
                <w:kern w:val="3"/>
                <w:sz w:val="20"/>
                <w:szCs w:val="20"/>
                <w:lang w:val="es-CO" w:eastAsia="zh-CN"/>
              </w:rPr>
              <w:t xml:space="preserve"> </w:t>
            </w:r>
          </w:p>
          <w:p w14:paraId="0FC01C3B" w14:textId="77777777" w:rsidR="005D148C" w:rsidRPr="005D148C" w:rsidRDefault="005D148C" w:rsidP="005D148C">
            <w:pPr>
              <w:jc w:val="both"/>
              <w:rPr>
                <w:rFonts w:eastAsia="Times New Roman" w:cstheme="minorHAnsi"/>
                <w:kern w:val="3"/>
                <w:sz w:val="20"/>
                <w:szCs w:val="20"/>
                <w:lang w:val="es-CO" w:eastAsia="zh-CN"/>
              </w:rPr>
            </w:pPr>
            <w:r w:rsidRPr="005D148C">
              <w:rPr>
                <w:rFonts w:eastAsia="Times New Roman" w:cstheme="minorHAnsi"/>
                <w:kern w:val="3"/>
                <w:sz w:val="20"/>
                <w:szCs w:val="20"/>
                <w:lang w:val="es-CO" w:eastAsia="zh-CN"/>
              </w:rPr>
              <w:t xml:space="preserve">Los pagos se efectuarán mediante consignación a la cuenta que el (o la) contratista acredite como propia a través de la certificación bancaria aportada en el contrato, adjuntando los siguientes documentos: </w:t>
            </w:r>
          </w:p>
          <w:p w14:paraId="5807C8E4" w14:textId="77777777" w:rsidR="005D148C" w:rsidRPr="005D148C" w:rsidRDefault="005D148C" w:rsidP="005D148C">
            <w:pPr>
              <w:jc w:val="both"/>
              <w:rPr>
                <w:rFonts w:eastAsia="Times New Roman" w:cstheme="minorHAnsi"/>
                <w:kern w:val="3"/>
                <w:sz w:val="20"/>
                <w:szCs w:val="20"/>
                <w:lang w:val="es-CO" w:eastAsia="zh-CN"/>
              </w:rPr>
            </w:pPr>
            <w:r w:rsidRPr="005D148C">
              <w:rPr>
                <w:rFonts w:eastAsia="Times New Roman" w:cstheme="minorHAnsi"/>
                <w:kern w:val="3"/>
                <w:sz w:val="20"/>
                <w:szCs w:val="20"/>
                <w:lang w:val="es-CO" w:eastAsia="zh-CN"/>
              </w:rPr>
              <w:t xml:space="preserve"> </w:t>
            </w:r>
          </w:p>
          <w:p w14:paraId="3DB2BB47" w14:textId="77777777" w:rsidR="005D148C" w:rsidRPr="005D148C" w:rsidRDefault="005D148C" w:rsidP="005D148C">
            <w:pPr>
              <w:jc w:val="both"/>
              <w:rPr>
                <w:rFonts w:eastAsia="Times New Roman" w:cstheme="minorHAnsi"/>
                <w:kern w:val="3"/>
                <w:sz w:val="20"/>
                <w:szCs w:val="20"/>
                <w:lang w:val="es-CO" w:eastAsia="zh-CN"/>
              </w:rPr>
            </w:pPr>
            <w:r w:rsidRPr="005D148C">
              <w:rPr>
                <w:rFonts w:eastAsia="Times New Roman" w:cstheme="minorHAnsi"/>
                <w:kern w:val="3"/>
                <w:sz w:val="20"/>
                <w:szCs w:val="20"/>
                <w:lang w:val="es-CO" w:eastAsia="zh-CN"/>
              </w:rPr>
              <w:t xml:space="preserve">1. Acta de supervisión </w:t>
            </w:r>
          </w:p>
          <w:p w14:paraId="0CC77494" w14:textId="77777777" w:rsidR="005D148C" w:rsidRPr="005D148C" w:rsidRDefault="005D148C" w:rsidP="005D148C">
            <w:pPr>
              <w:jc w:val="both"/>
              <w:rPr>
                <w:rFonts w:eastAsia="Times New Roman" w:cstheme="minorHAnsi"/>
                <w:kern w:val="3"/>
                <w:sz w:val="20"/>
                <w:szCs w:val="20"/>
                <w:lang w:val="es-CO" w:eastAsia="zh-CN"/>
              </w:rPr>
            </w:pPr>
            <w:r w:rsidRPr="005D148C">
              <w:rPr>
                <w:rFonts w:eastAsia="Times New Roman" w:cstheme="minorHAnsi"/>
                <w:kern w:val="3"/>
                <w:sz w:val="20"/>
                <w:szCs w:val="20"/>
                <w:lang w:val="es-CO" w:eastAsia="zh-CN"/>
              </w:rPr>
              <w:t xml:space="preserve">2. Recibo de pago por concepto de aportes al sistema de seguridad social en salud, pensión, riesgos laborales y aportes parafiscales (si a ello hubiere lugar) </w:t>
            </w:r>
          </w:p>
          <w:p w14:paraId="5AD006D0" w14:textId="77777777" w:rsidR="005D148C" w:rsidRPr="005D148C" w:rsidRDefault="005D148C" w:rsidP="005D148C">
            <w:pPr>
              <w:jc w:val="both"/>
              <w:rPr>
                <w:rFonts w:eastAsia="Times New Roman" w:cstheme="minorHAnsi"/>
                <w:kern w:val="3"/>
                <w:sz w:val="20"/>
                <w:szCs w:val="20"/>
                <w:lang w:val="es-CO" w:eastAsia="zh-CN"/>
              </w:rPr>
            </w:pPr>
            <w:r w:rsidRPr="005D148C">
              <w:rPr>
                <w:rFonts w:eastAsia="Times New Roman" w:cstheme="minorHAnsi"/>
                <w:kern w:val="3"/>
                <w:sz w:val="20"/>
                <w:szCs w:val="20"/>
                <w:lang w:val="es-CO" w:eastAsia="zh-CN"/>
              </w:rPr>
              <w:t xml:space="preserve">3. Factura en caso de que aplique. </w:t>
            </w:r>
          </w:p>
          <w:p w14:paraId="79A24A7A" w14:textId="77777777" w:rsidR="005D148C" w:rsidRPr="005D148C" w:rsidRDefault="005D148C" w:rsidP="005D148C">
            <w:pPr>
              <w:jc w:val="both"/>
              <w:rPr>
                <w:rFonts w:eastAsia="Times New Roman" w:cstheme="minorHAnsi"/>
                <w:kern w:val="3"/>
                <w:sz w:val="20"/>
                <w:szCs w:val="20"/>
                <w:lang w:val="es-CO" w:eastAsia="zh-CN"/>
              </w:rPr>
            </w:pPr>
            <w:r w:rsidRPr="005D148C">
              <w:rPr>
                <w:rFonts w:eastAsia="Times New Roman" w:cstheme="minorHAnsi"/>
                <w:kern w:val="3"/>
                <w:sz w:val="20"/>
                <w:szCs w:val="20"/>
                <w:lang w:val="es-CO" w:eastAsia="zh-CN"/>
              </w:rPr>
              <w:t xml:space="preserve">En atención al artículo 20 de la Resolución No. 42 del 05 de mayo de 2020 expedida por la DIAN, deberá expedir su factura, como Factura electrónica, para lo cual tendrá que realizar la Actualización del RUT y Resolución de facturación incluyendo la responsabilidad como facturador electrónico. </w:t>
            </w:r>
          </w:p>
          <w:p w14:paraId="62102041" w14:textId="77777777" w:rsidR="005D148C" w:rsidRPr="005D148C" w:rsidRDefault="005D148C" w:rsidP="005D148C">
            <w:pPr>
              <w:jc w:val="both"/>
              <w:rPr>
                <w:rFonts w:eastAsia="Times New Roman" w:cstheme="minorHAnsi"/>
                <w:kern w:val="3"/>
                <w:sz w:val="20"/>
                <w:szCs w:val="20"/>
                <w:lang w:val="es-CO" w:eastAsia="zh-CN"/>
              </w:rPr>
            </w:pPr>
            <w:r w:rsidRPr="005D148C">
              <w:rPr>
                <w:rFonts w:eastAsia="Times New Roman" w:cstheme="minorHAnsi"/>
                <w:kern w:val="3"/>
                <w:sz w:val="20"/>
                <w:szCs w:val="20"/>
                <w:lang w:val="es-CO" w:eastAsia="zh-CN"/>
              </w:rPr>
              <w:t xml:space="preserve"> </w:t>
            </w:r>
          </w:p>
          <w:p w14:paraId="1FB25A39" w14:textId="77777777" w:rsidR="005D148C" w:rsidRPr="005D148C" w:rsidRDefault="005D148C" w:rsidP="005D148C">
            <w:pPr>
              <w:jc w:val="both"/>
              <w:rPr>
                <w:rFonts w:eastAsia="Times New Roman" w:cstheme="minorHAnsi"/>
                <w:kern w:val="3"/>
                <w:sz w:val="20"/>
                <w:szCs w:val="20"/>
                <w:lang w:val="es-CO" w:eastAsia="zh-CN"/>
              </w:rPr>
            </w:pPr>
            <w:r w:rsidRPr="005D148C">
              <w:rPr>
                <w:rFonts w:eastAsia="Times New Roman" w:cstheme="minorHAnsi"/>
                <w:kern w:val="3"/>
                <w:sz w:val="20"/>
                <w:szCs w:val="20"/>
                <w:lang w:val="es-CO" w:eastAsia="zh-CN"/>
              </w:rPr>
              <w:t xml:space="preserve">PARÁGRAFO PRIMERO: En caso de que el contratista sea una persona jurídica obligado a facturar electrónicamente, deberá presentar sus facturas dentro de los primeros diez (10) días de cada mes a razón del valor del concepto de pago correspondiente y según la cláusula de forma de pago; previa aceptación por parte del supervisor asignado, mediante el correo electrónico al SIIF y cargue en SECOP II. </w:t>
            </w:r>
          </w:p>
          <w:p w14:paraId="183BF2CF" w14:textId="77777777" w:rsidR="005D148C" w:rsidRPr="005D148C" w:rsidRDefault="005D148C" w:rsidP="005D148C">
            <w:pPr>
              <w:jc w:val="both"/>
              <w:rPr>
                <w:rFonts w:eastAsia="Times New Roman" w:cstheme="minorHAnsi"/>
                <w:kern w:val="3"/>
                <w:sz w:val="20"/>
                <w:szCs w:val="20"/>
                <w:lang w:val="es-CO" w:eastAsia="zh-CN"/>
              </w:rPr>
            </w:pPr>
            <w:r w:rsidRPr="005D148C">
              <w:rPr>
                <w:rFonts w:eastAsia="Times New Roman" w:cstheme="minorHAnsi"/>
                <w:kern w:val="3"/>
                <w:sz w:val="20"/>
                <w:szCs w:val="20"/>
                <w:lang w:val="es-CO" w:eastAsia="zh-CN"/>
              </w:rPr>
              <w:t xml:space="preserve"> </w:t>
            </w:r>
          </w:p>
          <w:p w14:paraId="4EE84EF3" w14:textId="5D96B22E" w:rsidR="005D148C" w:rsidRPr="005D148C" w:rsidRDefault="005D148C" w:rsidP="005D148C">
            <w:pPr>
              <w:jc w:val="both"/>
              <w:rPr>
                <w:rFonts w:eastAsia="Times New Roman" w:cstheme="minorHAnsi"/>
                <w:kern w:val="3"/>
                <w:sz w:val="20"/>
                <w:szCs w:val="20"/>
                <w:lang w:val="es-CO" w:eastAsia="zh-CN"/>
              </w:rPr>
            </w:pPr>
            <w:r w:rsidRPr="005D148C">
              <w:rPr>
                <w:rFonts w:eastAsia="Times New Roman" w:cstheme="minorHAnsi"/>
                <w:kern w:val="3"/>
                <w:sz w:val="20"/>
                <w:szCs w:val="20"/>
                <w:lang w:val="es-CO" w:eastAsia="zh-CN"/>
              </w:rPr>
              <w:t xml:space="preserve">PARÁGRAFO SEGUNDO: El pago que se genere en virtud del contrato estará sujeto a la programación y/o aprobación del Programa Anual Mensualizado de Caja – PAC, y a la situación efectiva de los recursos por parte de la Dirección General de Crédito Público y Tesoro Nacional del Ministerio de Hacienda y Crédito Público. Los recursos que no puedan ser girados en la presente vigencia, quedaran constituidos como rezago presupuestal compuesto por las reservas presupuestales y las cuentas por pagar. </w:t>
            </w:r>
          </w:p>
          <w:p w14:paraId="7B4A3F3D" w14:textId="41299B9D" w:rsidR="009E6426" w:rsidRPr="005D148C" w:rsidRDefault="005D148C" w:rsidP="005D148C">
            <w:pPr>
              <w:pStyle w:val="TableParagraph"/>
              <w:spacing w:before="202"/>
              <w:ind w:left="7"/>
              <w:jc w:val="both"/>
              <w:rPr>
                <w:rFonts w:asciiTheme="minorHAnsi" w:hAnsiTheme="minorHAnsi" w:cstheme="minorHAnsi"/>
                <w:sz w:val="20"/>
                <w:szCs w:val="20"/>
              </w:rPr>
            </w:pPr>
            <w:r w:rsidRPr="005D148C">
              <w:rPr>
                <w:rFonts w:asciiTheme="minorHAnsi" w:eastAsia="Times New Roman" w:hAnsiTheme="minorHAnsi" w:cstheme="minorHAnsi"/>
                <w:kern w:val="3"/>
                <w:sz w:val="20"/>
                <w:szCs w:val="20"/>
                <w:lang w:val="es-CO" w:eastAsia="zh-CN"/>
              </w:rPr>
              <w:t>En todo caso, los pagos previstos en este contrato están sujetos a la situación de fondos en la tesorería del Instituto.</w:t>
            </w:r>
          </w:p>
        </w:tc>
      </w:tr>
    </w:tbl>
    <w:p w14:paraId="5A57CC03" w14:textId="77777777" w:rsidR="009E6426" w:rsidRPr="005D148C" w:rsidRDefault="009E6426">
      <w:pPr>
        <w:jc w:val="both"/>
        <w:rPr>
          <w:rFonts w:cstheme="minorHAnsi"/>
          <w:sz w:val="20"/>
          <w:szCs w:val="20"/>
        </w:rPr>
        <w:sectPr w:rsidR="009E6426" w:rsidRPr="005D148C">
          <w:type w:val="continuous"/>
          <w:pgSz w:w="12240" w:h="15840"/>
          <w:pgMar w:top="1580" w:right="880" w:bottom="1408" w:left="880" w:header="499" w:footer="986" w:gutter="0"/>
          <w:cols w:space="720"/>
        </w:sectPr>
      </w:pPr>
    </w:p>
    <w:tbl>
      <w:tblPr>
        <w:tblStyle w:val="TableNormal"/>
        <w:tblW w:w="0" w:type="auto"/>
        <w:tblInd w:w="12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253"/>
      </w:tblGrid>
      <w:tr w:rsidR="009E6426" w:rsidRPr="005D148C" w14:paraId="6119B31E" w14:textId="77777777">
        <w:trPr>
          <w:trHeight w:val="383"/>
        </w:trPr>
        <w:tc>
          <w:tcPr>
            <w:tcW w:w="10253" w:type="dxa"/>
            <w:shd w:val="clear" w:color="auto" w:fill="D6D6D6"/>
          </w:tcPr>
          <w:p w14:paraId="753A8553" w14:textId="77777777" w:rsidR="009E6426" w:rsidRPr="005D148C" w:rsidRDefault="005D148C">
            <w:pPr>
              <w:pStyle w:val="TableParagraph"/>
              <w:spacing w:before="28"/>
              <w:ind w:left="10"/>
              <w:rPr>
                <w:rFonts w:asciiTheme="minorHAnsi" w:hAnsiTheme="minorHAnsi" w:cstheme="minorHAnsi"/>
                <w:b/>
                <w:sz w:val="20"/>
                <w:szCs w:val="20"/>
              </w:rPr>
            </w:pPr>
            <w:r w:rsidRPr="005D148C">
              <w:rPr>
                <w:rFonts w:asciiTheme="minorHAnsi" w:hAnsiTheme="minorHAnsi" w:cstheme="minorHAnsi"/>
                <w:b/>
                <w:sz w:val="20"/>
                <w:szCs w:val="20"/>
              </w:rPr>
              <w:t>6)</w:t>
            </w:r>
            <w:r w:rsidRPr="005D148C">
              <w:rPr>
                <w:rFonts w:asciiTheme="minorHAnsi" w:hAnsiTheme="minorHAnsi" w:cstheme="minorHAnsi"/>
                <w:b/>
                <w:spacing w:val="58"/>
                <w:w w:val="150"/>
                <w:sz w:val="20"/>
                <w:szCs w:val="20"/>
              </w:rPr>
              <w:t xml:space="preserve"> </w:t>
            </w:r>
            <w:r w:rsidRPr="005D148C">
              <w:rPr>
                <w:rFonts w:asciiTheme="minorHAnsi" w:hAnsiTheme="minorHAnsi" w:cstheme="minorHAnsi"/>
                <w:b/>
                <w:spacing w:val="-2"/>
                <w:sz w:val="20"/>
                <w:szCs w:val="20"/>
              </w:rPr>
              <w:t>Garantías:</w:t>
            </w:r>
          </w:p>
        </w:tc>
      </w:tr>
      <w:tr w:rsidR="009E6426" w:rsidRPr="005D148C" w14:paraId="0F304795" w14:textId="77777777" w:rsidTr="005D148C">
        <w:trPr>
          <w:trHeight w:val="3823"/>
        </w:trPr>
        <w:tc>
          <w:tcPr>
            <w:tcW w:w="10253" w:type="dxa"/>
          </w:tcPr>
          <w:p w14:paraId="7CB55471" w14:textId="77777777" w:rsidR="005D148C" w:rsidRPr="005D148C" w:rsidRDefault="005D148C" w:rsidP="005D148C">
            <w:pPr>
              <w:pStyle w:val="Textoindependiente"/>
              <w:jc w:val="both"/>
              <w:rPr>
                <w:rFonts w:asciiTheme="minorHAnsi" w:hAnsiTheme="minorHAnsi" w:cstheme="minorHAnsi"/>
                <w:sz w:val="20"/>
                <w:szCs w:val="20"/>
              </w:rPr>
            </w:pPr>
            <w:r w:rsidRPr="005D148C">
              <w:rPr>
                <w:rFonts w:asciiTheme="minorHAnsi" w:hAnsiTheme="minorHAnsi" w:cstheme="minorHAnsi"/>
                <w:sz w:val="20"/>
                <w:szCs w:val="20"/>
              </w:rPr>
              <w:t>De acuerdo con lo establecido en el Libro 2, Parte 2, Título 1, Capítulo 1, Sección 3 del Decreto1082 de 2015, el contratista deberá ofrecer una garantía única que ampare:</w:t>
            </w:r>
          </w:p>
          <w:p w14:paraId="53756744" w14:textId="77777777" w:rsidR="005D148C" w:rsidRPr="005D148C" w:rsidRDefault="005D148C" w:rsidP="005D148C">
            <w:pPr>
              <w:pStyle w:val="Textoindependiente"/>
              <w:jc w:val="both"/>
              <w:rPr>
                <w:rFonts w:asciiTheme="minorHAnsi" w:hAnsiTheme="minorHAnsi" w:cstheme="minorHAnsi"/>
                <w:sz w:val="20"/>
                <w:szCs w:val="20"/>
              </w:rPr>
            </w:pPr>
          </w:p>
          <w:p w14:paraId="5A076B0D" w14:textId="77777777" w:rsidR="005D148C" w:rsidRPr="005D148C" w:rsidRDefault="005D148C" w:rsidP="005D148C">
            <w:pPr>
              <w:pStyle w:val="paragraph"/>
              <w:spacing w:before="0" w:beforeAutospacing="0" w:after="0" w:afterAutospacing="0"/>
              <w:jc w:val="both"/>
              <w:textAlignment w:val="baseline"/>
              <w:rPr>
                <w:rFonts w:asciiTheme="minorHAnsi" w:hAnsiTheme="minorHAnsi" w:cstheme="minorHAnsi"/>
                <w:sz w:val="20"/>
                <w:szCs w:val="20"/>
              </w:rPr>
            </w:pPr>
            <w:r w:rsidRPr="005D148C">
              <w:rPr>
                <w:rStyle w:val="normaltextrun"/>
                <w:rFonts w:asciiTheme="minorHAnsi" w:hAnsiTheme="minorHAnsi" w:cstheme="minorHAnsi"/>
                <w:sz w:val="20"/>
                <w:szCs w:val="20"/>
                <w:lang w:val="es-CO"/>
              </w:rPr>
              <w:t>Dentro de los cinco (5) días hábiles siguientes al perfeccionamiento del contrato, el contratista, a su costo deberá constituir a favor del Instituto, garantía única de conformidad con lo establecido en el Decreto 1082 de 2015, la cual será aprobada p</w:t>
            </w:r>
            <w:r w:rsidRPr="005D148C">
              <w:rPr>
                <w:rStyle w:val="normaltextrun"/>
                <w:rFonts w:asciiTheme="minorHAnsi" w:hAnsiTheme="minorHAnsi" w:cstheme="minorHAnsi"/>
                <w:color w:val="000000"/>
                <w:sz w:val="20"/>
                <w:szCs w:val="20"/>
                <w:lang w:val="es-CO"/>
              </w:rPr>
              <w:t>or la Entidad, siempre y cuando reúna los requisitos legales y contractuales exigidos. </w:t>
            </w:r>
            <w:r w:rsidRPr="005D148C">
              <w:rPr>
                <w:rStyle w:val="eop"/>
                <w:rFonts w:asciiTheme="minorHAnsi" w:hAnsiTheme="minorHAnsi" w:cstheme="minorHAnsi"/>
                <w:color w:val="000000"/>
                <w:sz w:val="20"/>
                <w:szCs w:val="20"/>
              </w:rPr>
              <w:t> </w:t>
            </w:r>
          </w:p>
          <w:p w14:paraId="69A2B945" w14:textId="77777777" w:rsidR="005D148C" w:rsidRPr="005D148C" w:rsidRDefault="005D148C" w:rsidP="005D148C">
            <w:pPr>
              <w:pStyle w:val="paragraph"/>
              <w:spacing w:before="0" w:beforeAutospacing="0" w:after="0" w:afterAutospacing="0"/>
              <w:jc w:val="both"/>
              <w:textAlignment w:val="baseline"/>
              <w:rPr>
                <w:rFonts w:asciiTheme="minorHAnsi" w:hAnsiTheme="minorHAnsi" w:cstheme="minorHAnsi"/>
                <w:sz w:val="20"/>
                <w:szCs w:val="20"/>
              </w:rPr>
            </w:pPr>
            <w:r w:rsidRPr="005D148C">
              <w:rPr>
                <w:rStyle w:val="eop"/>
                <w:rFonts w:asciiTheme="minorHAnsi" w:hAnsiTheme="minorHAnsi" w:cstheme="minorHAnsi"/>
                <w:color w:val="000000"/>
                <w:sz w:val="20"/>
                <w:szCs w:val="20"/>
              </w:rPr>
              <w:t> </w:t>
            </w:r>
          </w:p>
          <w:p w14:paraId="22AA8D52" w14:textId="77777777" w:rsidR="005D148C" w:rsidRPr="005D148C" w:rsidRDefault="005D148C" w:rsidP="005D148C">
            <w:pPr>
              <w:pStyle w:val="paragraph"/>
              <w:spacing w:before="0" w:beforeAutospacing="0" w:after="0" w:afterAutospacing="0"/>
              <w:jc w:val="both"/>
              <w:textAlignment w:val="baseline"/>
              <w:rPr>
                <w:rStyle w:val="eop"/>
                <w:rFonts w:asciiTheme="minorHAnsi" w:hAnsiTheme="minorHAnsi" w:cstheme="minorHAnsi"/>
                <w:color w:val="000000"/>
                <w:sz w:val="20"/>
                <w:szCs w:val="20"/>
              </w:rPr>
            </w:pPr>
            <w:r w:rsidRPr="005D148C">
              <w:rPr>
                <w:rStyle w:val="normaltextrun"/>
                <w:rFonts w:asciiTheme="minorHAnsi" w:hAnsiTheme="minorHAnsi" w:cstheme="minorHAnsi"/>
                <w:color w:val="000000"/>
                <w:sz w:val="20"/>
                <w:szCs w:val="20"/>
                <w:lang w:val="es-CO"/>
              </w:rPr>
              <w:t>La misma deberá amparar los riegos señalados a continuación: </w:t>
            </w:r>
            <w:r w:rsidRPr="005D148C">
              <w:rPr>
                <w:rStyle w:val="eop"/>
                <w:rFonts w:asciiTheme="minorHAnsi" w:hAnsiTheme="minorHAnsi" w:cstheme="minorHAnsi"/>
                <w:color w:val="000000"/>
                <w:sz w:val="20"/>
                <w:szCs w:val="20"/>
              </w:rPr>
              <w:t> </w:t>
            </w:r>
          </w:p>
          <w:p w14:paraId="03FC42EF" w14:textId="77777777" w:rsidR="005D148C" w:rsidRPr="005D148C" w:rsidRDefault="005D148C" w:rsidP="005D148C">
            <w:pPr>
              <w:pStyle w:val="paragraph"/>
              <w:spacing w:before="0" w:beforeAutospacing="0" w:after="0" w:afterAutospacing="0"/>
              <w:jc w:val="both"/>
              <w:textAlignment w:val="baseline"/>
              <w:rPr>
                <w:rFonts w:asciiTheme="minorHAnsi" w:hAnsiTheme="minorHAnsi" w:cstheme="minorHAnsi"/>
                <w:sz w:val="20"/>
                <w:szCs w:val="20"/>
              </w:rPr>
            </w:pPr>
          </w:p>
          <w:p w14:paraId="17097087" w14:textId="77777777" w:rsidR="00705A12" w:rsidRPr="009E56B5" w:rsidRDefault="00705A12" w:rsidP="00705A12">
            <w:pPr>
              <w:widowControl/>
              <w:numPr>
                <w:ilvl w:val="0"/>
                <w:numId w:val="15"/>
              </w:numPr>
              <w:adjustRightInd w:val="0"/>
              <w:contextualSpacing/>
              <w:jc w:val="both"/>
              <w:rPr>
                <w:rFonts w:eastAsia="Calibri"/>
                <w:sz w:val="20"/>
                <w:szCs w:val="20"/>
                <w:lang w:eastAsia="es-ES" w:bidi="es-ES"/>
              </w:rPr>
            </w:pPr>
            <w:r w:rsidRPr="009E56B5">
              <w:rPr>
                <w:rFonts w:eastAsia="Calibri"/>
                <w:b/>
                <w:bCs/>
                <w:sz w:val="20"/>
                <w:szCs w:val="20"/>
              </w:rPr>
              <w:t>CUMPLIMIENTO:</w:t>
            </w:r>
            <w:r w:rsidRPr="009359A6">
              <w:rPr>
                <w:rFonts w:eastAsia="Calibri"/>
                <w:sz w:val="20"/>
                <w:szCs w:val="20"/>
              </w:rPr>
              <w:t xml:space="preserve"> </w:t>
            </w:r>
            <w:r w:rsidRPr="009E56B5">
              <w:rPr>
                <w:rFonts w:eastAsia="Calibri"/>
                <w:sz w:val="20"/>
                <w:szCs w:val="20"/>
                <w:lang w:eastAsia="es-ES" w:bidi="es-ES"/>
              </w:rPr>
              <w:t>Por una suma equivalente al veinte por ciento (20%) del valor total del contrato incluido IVA, vigente durante toda la ejecución del contrato y seis (06) meses más. Este amparo debe ser constituido a partir de la fecha de suscripción del contrato.</w:t>
            </w:r>
          </w:p>
          <w:p w14:paraId="602EB179" w14:textId="77777777" w:rsidR="00705A12" w:rsidRPr="009E56B5" w:rsidRDefault="00705A12" w:rsidP="00705A12">
            <w:pPr>
              <w:widowControl/>
              <w:numPr>
                <w:ilvl w:val="0"/>
                <w:numId w:val="15"/>
              </w:numPr>
              <w:adjustRightInd w:val="0"/>
              <w:contextualSpacing/>
              <w:jc w:val="both"/>
              <w:rPr>
                <w:rFonts w:eastAsia="Calibri"/>
                <w:sz w:val="20"/>
                <w:szCs w:val="20"/>
              </w:rPr>
            </w:pPr>
            <w:r w:rsidRPr="009E56B5">
              <w:rPr>
                <w:rFonts w:eastAsia="Calibri"/>
                <w:b/>
                <w:bCs/>
                <w:sz w:val="20"/>
                <w:szCs w:val="20"/>
              </w:rPr>
              <w:t>PAGO DE SALARIOS, PRESTACIONES SOCIALES LEGALES E INDEMNIZACIONES LABORALES:</w:t>
            </w:r>
            <w:r w:rsidRPr="00F64668">
              <w:rPr>
                <w:rFonts w:eastAsia="Calibri"/>
                <w:sz w:val="20"/>
                <w:szCs w:val="20"/>
              </w:rPr>
              <w:t xml:space="preserve"> </w:t>
            </w:r>
            <w:r w:rsidRPr="009E56B5">
              <w:rPr>
                <w:rFonts w:eastAsia="Calibri"/>
                <w:sz w:val="20"/>
                <w:szCs w:val="20"/>
                <w:lang w:eastAsia="es-ES" w:bidi="es-ES"/>
              </w:rPr>
              <w:t xml:space="preserve">Por una suma equivalente al cinco por ciento (05%) del valor total del contrato incluido IVA, vigente durante toda la ejecución del contrato y tres (03) años más. Este amparo debe ser constituido a partir de la fecha de suscripción del contrato. Este amparo debe ser constituido a partir de la fecha de suscripción del contrato. </w:t>
            </w:r>
          </w:p>
          <w:p w14:paraId="7A5B6544" w14:textId="77777777" w:rsidR="00705A12" w:rsidRPr="009359A6" w:rsidRDefault="00705A12" w:rsidP="00705A12">
            <w:pPr>
              <w:widowControl/>
              <w:numPr>
                <w:ilvl w:val="0"/>
                <w:numId w:val="15"/>
              </w:numPr>
              <w:adjustRightInd w:val="0"/>
              <w:contextualSpacing/>
              <w:jc w:val="both"/>
              <w:rPr>
                <w:rFonts w:eastAsia="Calibri"/>
                <w:sz w:val="20"/>
                <w:szCs w:val="20"/>
              </w:rPr>
            </w:pPr>
            <w:r w:rsidRPr="009359A6">
              <w:rPr>
                <w:rFonts w:eastAsia="Calibri"/>
                <w:b/>
                <w:bCs/>
                <w:sz w:val="20"/>
                <w:szCs w:val="20"/>
              </w:rPr>
              <w:t xml:space="preserve">CALIDAD </w:t>
            </w:r>
            <w:r>
              <w:rPr>
                <w:rFonts w:eastAsia="Calibri"/>
                <w:b/>
                <w:bCs/>
                <w:sz w:val="20"/>
                <w:szCs w:val="20"/>
              </w:rPr>
              <w:t>DEL SERVICIO</w:t>
            </w:r>
            <w:r w:rsidRPr="009359A6">
              <w:rPr>
                <w:rFonts w:eastAsia="Calibri"/>
                <w:b/>
                <w:bCs/>
                <w:sz w:val="20"/>
                <w:szCs w:val="20"/>
              </w:rPr>
              <w:t>:</w:t>
            </w:r>
            <w:r w:rsidRPr="009359A6">
              <w:rPr>
                <w:rFonts w:eastAsia="Calibri"/>
                <w:sz w:val="20"/>
                <w:szCs w:val="20"/>
              </w:rPr>
              <w:t xml:space="preserve"> Por una suma equivalente al</w:t>
            </w:r>
            <w:r>
              <w:rPr>
                <w:rFonts w:eastAsia="Calibri"/>
                <w:sz w:val="20"/>
                <w:szCs w:val="20"/>
              </w:rPr>
              <w:t xml:space="preserve"> veinte</w:t>
            </w:r>
            <w:r w:rsidRPr="009359A6">
              <w:rPr>
                <w:rFonts w:eastAsia="Calibri"/>
                <w:sz w:val="20"/>
                <w:szCs w:val="20"/>
              </w:rPr>
              <w:t xml:space="preserve"> por ciento (</w:t>
            </w:r>
            <w:r>
              <w:rPr>
                <w:rFonts w:eastAsia="Calibri"/>
                <w:sz w:val="20"/>
                <w:szCs w:val="20"/>
              </w:rPr>
              <w:t>2</w:t>
            </w:r>
            <w:r w:rsidRPr="009359A6">
              <w:rPr>
                <w:rFonts w:eastAsia="Calibri"/>
                <w:sz w:val="20"/>
                <w:szCs w:val="20"/>
              </w:rPr>
              <w:t xml:space="preserve">0%) del valor total incluido IVA y demás impuestos del contrato y una vigencia igual al plazo de ejecución del contrato y de sus prórrogas si las hubiere y </w:t>
            </w:r>
            <w:r>
              <w:rPr>
                <w:rFonts w:eastAsia="Calibri"/>
                <w:sz w:val="20"/>
                <w:szCs w:val="20"/>
              </w:rPr>
              <w:t>seis</w:t>
            </w:r>
            <w:r w:rsidRPr="009359A6">
              <w:rPr>
                <w:rFonts w:eastAsia="Calibri"/>
                <w:sz w:val="20"/>
                <w:szCs w:val="20"/>
              </w:rPr>
              <w:t xml:space="preserve"> (</w:t>
            </w:r>
            <w:r>
              <w:rPr>
                <w:rFonts w:eastAsia="Calibri"/>
                <w:sz w:val="20"/>
                <w:szCs w:val="20"/>
              </w:rPr>
              <w:t>6</w:t>
            </w:r>
            <w:r w:rsidRPr="009359A6">
              <w:rPr>
                <w:rFonts w:eastAsia="Calibri"/>
                <w:sz w:val="20"/>
                <w:szCs w:val="20"/>
              </w:rPr>
              <w:t>)</w:t>
            </w:r>
            <w:r>
              <w:rPr>
                <w:rFonts w:eastAsia="Calibri"/>
                <w:sz w:val="20"/>
                <w:szCs w:val="20"/>
              </w:rPr>
              <w:t xml:space="preserve"> meses </w:t>
            </w:r>
            <w:r w:rsidRPr="009359A6">
              <w:rPr>
                <w:rFonts w:eastAsia="Calibri"/>
                <w:sz w:val="20"/>
                <w:szCs w:val="20"/>
              </w:rPr>
              <w:t>más</w:t>
            </w:r>
            <w:r>
              <w:rPr>
                <w:rFonts w:eastAsia="Calibri"/>
                <w:sz w:val="20"/>
                <w:szCs w:val="20"/>
              </w:rPr>
              <w:t>. Este amparo debe ser constituido a partir de la fecha de suscripción del contrato.</w:t>
            </w:r>
          </w:p>
          <w:p w14:paraId="05C5E552" w14:textId="77777777" w:rsidR="005D148C" w:rsidRPr="005D148C" w:rsidRDefault="005D148C" w:rsidP="005D148C">
            <w:pPr>
              <w:pStyle w:val="Prrafodelista"/>
              <w:rPr>
                <w:rFonts w:eastAsia="Calibri" w:cstheme="minorHAnsi"/>
                <w:sz w:val="20"/>
                <w:szCs w:val="20"/>
              </w:rPr>
            </w:pPr>
          </w:p>
          <w:p w14:paraId="13FB20EE" w14:textId="77777777" w:rsidR="005D148C" w:rsidRPr="005D148C" w:rsidRDefault="005D148C" w:rsidP="005D148C">
            <w:pPr>
              <w:jc w:val="both"/>
              <w:rPr>
                <w:rFonts w:cstheme="minorHAnsi"/>
                <w:sz w:val="20"/>
                <w:szCs w:val="20"/>
              </w:rPr>
            </w:pPr>
            <w:r w:rsidRPr="005D148C">
              <w:rPr>
                <w:rFonts w:cstheme="minorHAnsi"/>
                <w:b/>
                <w:sz w:val="20"/>
                <w:szCs w:val="20"/>
              </w:rPr>
              <w:t>Nota 1:</w:t>
            </w:r>
            <w:r w:rsidRPr="005D148C">
              <w:rPr>
                <w:rFonts w:cstheme="minorHAnsi"/>
                <w:sz w:val="20"/>
                <w:szCs w:val="20"/>
              </w:rPr>
              <w:t xml:space="preserve"> </w:t>
            </w:r>
            <w:r w:rsidRPr="005D148C">
              <w:rPr>
                <w:rStyle w:val="normaltextrun"/>
                <w:rFonts w:eastAsia="Times New Roman" w:cstheme="minorHAnsi"/>
                <w:sz w:val="20"/>
                <w:szCs w:val="20"/>
                <w:lang w:val="es-CO" w:eastAsia="es-MX"/>
              </w:rPr>
              <w:t>El contratista deberá realizar todas las gestiones necesarias para mantener vigentes las garantías o seguros a que se refiere este numeral.</w:t>
            </w:r>
            <w:r w:rsidRPr="005D148C">
              <w:rPr>
                <w:rFonts w:cstheme="minorHAnsi"/>
                <w:sz w:val="20"/>
                <w:szCs w:val="20"/>
              </w:rPr>
              <w:t xml:space="preserve"> </w:t>
            </w:r>
          </w:p>
          <w:p w14:paraId="242B0F66" w14:textId="77777777" w:rsidR="005D148C" w:rsidRPr="005D148C" w:rsidRDefault="005D148C" w:rsidP="005D148C">
            <w:pPr>
              <w:jc w:val="both"/>
              <w:rPr>
                <w:rFonts w:cstheme="minorHAnsi"/>
                <w:sz w:val="20"/>
                <w:szCs w:val="20"/>
              </w:rPr>
            </w:pPr>
          </w:p>
          <w:p w14:paraId="22FA73BA" w14:textId="77777777" w:rsidR="005D148C" w:rsidRPr="005D148C" w:rsidRDefault="005D148C" w:rsidP="005D148C">
            <w:pPr>
              <w:jc w:val="both"/>
              <w:rPr>
                <w:rStyle w:val="normaltextrun"/>
                <w:rFonts w:eastAsia="Times New Roman" w:cstheme="minorHAnsi"/>
                <w:sz w:val="20"/>
                <w:szCs w:val="20"/>
                <w:lang w:val="es-CO" w:eastAsia="es-MX"/>
              </w:rPr>
            </w:pPr>
            <w:r w:rsidRPr="005D148C">
              <w:rPr>
                <w:rFonts w:cstheme="minorHAnsi"/>
                <w:b/>
                <w:sz w:val="20"/>
                <w:szCs w:val="20"/>
              </w:rPr>
              <w:t>Nota 2:</w:t>
            </w:r>
            <w:r w:rsidRPr="005D148C">
              <w:rPr>
                <w:rFonts w:cstheme="minorHAnsi"/>
                <w:sz w:val="20"/>
                <w:szCs w:val="20"/>
              </w:rPr>
              <w:t xml:space="preserve"> </w:t>
            </w:r>
            <w:r w:rsidRPr="005D148C">
              <w:rPr>
                <w:rStyle w:val="normaltextrun"/>
                <w:rFonts w:eastAsia="Times New Roman" w:cstheme="minorHAnsi"/>
                <w:sz w:val="20"/>
                <w:szCs w:val="20"/>
                <w:lang w:val="es-CO" w:eastAsia="es-MX"/>
              </w:rPr>
              <w:t xml:space="preserve">Estará a cargo del contratista el pago de la prima y demás erogaciones de constitución y mantenimiento de las garantías mencionadas. </w:t>
            </w:r>
          </w:p>
          <w:p w14:paraId="7D367ED5" w14:textId="77777777" w:rsidR="005D148C" w:rsidRPr="005D148C" w:rsidRDefault="005D148C" w:rsidP="005D148C">
            <w:pPr>
              <w:jc w:val="both"/>
              <w:rPr>
                <w:rStyle w:val="normaltextrun"/>
                <w:rFonts w:eastAsia="Times New Roman" w:cstheme="minorHAnsi"/>
                <w:sz w:val="20"/>
                <w:szCs w:val="20"/>
                <w:lang w:val="es-CO" w:eastAsia="es-MX"/>
              </w:rPr>
            </w:pPr>
          </w:p>
          <w:p w14:paraId="2EACB089" w14:textId="77777777" w:rsidR="005D148C" w:rsidRPr="005D148C" w:rsidRDefault="005D148C" w:rsidP="005D148C">
            <w:pPr>
              <w:jc w:val="both"/>
              <w:rPr>
                <w:rStyle w:val="normaltextrun"/>
                <w:rFonts w:eastAsia="Times New Roman" w:cstheme="minorHAnsi"/>
                <w:sz w:val="20"/>
                <w:szCs w:val="20"/>
                <w:lang w:val="es-CO" w:eastAsia="es-MX"/>
              </w:rPr>
            </w:pPr>
            <w:r w:rsidRPr="005D148C">
              <w:rPr>
                <w:rFonts w:cstheme="minorHAnsi"/>
                <w:b/>
                <w:sz w:val="20"/>
                <w:szCs w:val="20"/>
              </w:rPr>
              <w:t>Nota 3:</w:t>
            </w:r>
            <w:r w:rsidRPr="005D148C">
              <w:rPr>
                <w:rFonts w:cstheme="minorHAnsi"/>
                <w:sz w:val="20"/>
                <w:szCs w:val="20"/>
              </w:rPr>
              <w:t xml:space="preserve"> </w:t>
            </w:r>
            <w:r w:rsidRPr="005D148C">
              <w:rPr>
                <w:rStyle w:val="normaltextrun"/>
                <w:rFonts w:eastAsia="Times New Roman" w:cstheme="minorHAnsi"/>
                <w:sz w:val="20"/>
                <w:szCs w:val="20"/>
                <w:lang w:val="es-CO" w:eastAsia="es-MX"/>
              </w:rPr>
              <w:t xml:space="preserve">En caso de que el contrato se adicione, prorrogue o suspenda o cualquier otro evento que fuera necesario, el contratista se obliga a modificar las pólizas señaladas en esta cláusula, de acuerdo con las normas legales vigentes. </w:t>
            </w:r>
          </w:p>
          <w:p w14:paraId="31FD34B0" w14:textId="77777777" w:rsidR="005D148C" w:rsidRPr="005D148C" w:rsidRDefault="005D148C" w:rsidP="005D148C">
            <w:pPr>
              <w:jc w:val="both"/>
              <w:rPr>
                <w:rFonts w:cstheme="minorHAnsi"/>
                <w:b/>
                <w:sz w:val="20"/>
                <w:szCs w:val="20"/>
              </w:rPr>
            </w:pPr>
          </w:p>
          <w:p w14:paraId="59DB1143" w14:textId="77777777" w:rsidR="005D148C" w:rsidRPr="005D148C" w:rsidRDefault="005D148C" w:rsidP="005D148C">
            <w:pPr>
              <w:jc w:val="both"/>
              <w:rPr>
                <w:rFonts w:cstheme="minorHAnsi"/>
                <w:sz w:val="20"/>
                <w:szCs w:val="20"/>
              </w:rPr>
            </w:pPr>
            <w:r w:rsidRPr="005D148C">
              <w:rPr>
                <w:rFonts w:cstheme="minorHAnsi"/>
                <w:b/>
                <w:sz w:val="20"/>
                <w:szCs w:val="20"/>
              </w:rPr>
              <w:t>Nota 4:</w:t>
            </w:r>
            <w:r w:rsidRPr="005D148C">
              <w:rPr>
                <w:rFonts w:cstheme="minorHAnsi"/>
                <w:sz w:val="20"/>
                <w:szCs w:val="20"/>
              </w:rPr>
              <w:t xml:space="preserve"> La garantía única de cumplimiento expedida a favor de entidades públicas no expirará por falta de pago de la prima ni podrá ser revocada unilateralmente. </w:t>
            </w:r>
          </w:p>
          <w:p w14:paraId="44322290" w14:textId="77777777" w:rsidR="005D148C" w:rsidRPr="005D148C" w:rsidRDefault="005D148C" w:rsidP="005D148C">
            <w:pPr>
              <w:jc w:val="both"/>
              <w:rPr>
                <w:rFonts w:cstheme="minorHAnsi"/>
                <w:sz w:val="20"/>
                <w:szCs w:val="20"/>
              </w:rPr>
            </w:pPr>
          </w:p>
          <w:p w14:paraId="5264C561" w14:textId="77777777" w:rsidR="005D148C" w:rsidRPr="005D148C" w:rsidRDefault="005D148C" w:rsidP="005D148C">
            <w:pPr>
              <w:jc w:val="both"/>
              <w:rPr>
                <w:rFonts w:cstheme="minorHAnsi"/>
                <w:sz w:val="20"/>
                <w:szCs w:val="20"/>
              </w:rPr>
            </w:pPr>
            <w:r w:rsidRPr="005D148C">
              <w:rPr>
                <w:rFonts w:cstheme="minorHAnsi"/>
                <w:b/>
                <w:sz w:val="20"/>
                <w:szCs w:val="20"/>
              </w:rPr>
              <w:t>Nota 5:</w:t>
            </w:r>
            <w:r w:rsidRPr="005D148C">
              <w:rPr>
                <w:rFonts w:cstheme="minorHAnsi"/>
                <w:sz w:val="20"/>
                <w:szCs w:val="20"/>
              </w:rPr>
              <w:t xml:space="preserve"> A la entidad estatal no le serán oponibles por parte del asegurador las excepciones o defensas provenientes de la conducta del tomador del seguro, en especial las derivadas de las inexactitudes o reticencias en que este hubiere incurrido con ocasión de la contratación del seguro ni en general, cualquier otra excepción que posea el asegurador en contra del contratista.</w:t>
            </w:r>
          </w:p>
          <w:p w14:paraId="5DB54BF8" w14:textId="69F525BB" w:rsidR="009E6426" w:rsidRPr="005D148C" w:rsidRDefault="009E6426" w:rsidP="005D148C">
            <w:pPr>
              <w:pStyle w:val="TableParagraph"/>
              <w:spacing w:line="230" w:lineRule="atLeast"/>
              <w:ind w:left="0" w:right="9"/>
              <w:jc w:val="both"/>
              <w:rPr>
                <w:rFonts w:asciiTheme="minorHAnsi" w:hAnsiTheme="minorHAnsi" w:cstheme="minorHAnsi"/>
                <w:sz w:val="20"/>
                <w:szCs w:val="20"/>
              </w:rPr>
            </w:pPr>
          </w:p>
        </w:tc>
      </w:tr>
      <w:tr w:rsidR="009E6426" w:rsidRPr="005D148C" w14:paraId="348232C0" w14:textId="77777777">
        <w:trPr>
          <w:trHeight w:val="383"/>
        </w:trPr>
        <w:tc>
          <w:tcPr>
            <w:tcW w:w="10253" w:type="dxa"/>
            <w:shd w:val="clear" w:color="auto" w:fill="D6D6D6"/>
          </w:tcPr>
          <w:p w14:paraId="4A36D47A" w14:textId="77777777" w:rsidR="009E6426" w:rsidRPr="005D148C" w:rsidRDefault="005D148C">
            <w:pPr>
              <w:pStyle w:val="TableParagraph"/>
              <w:spacing w:before="33"/>
              <w:ind w:left="6"/>
              <w:rPr>
                <w:rFonts w:asciiTheme="minorHAnsi" w:hAnsiTheme="minorHAnsi" w:cstheme="minorHAnsi"/>
                <w:b/>
                <w:sz w:val="20"/>
                <w:szCs w:val="20"/>
              </w:rPr>
            </w:pPr>
            <w:r w:rsidRPr="005D148C">
              <w:rPr>
                <w:rFonts w:asciiTheme="minorHAnsi" w:hAnsiTheme="minorHAnsi" w:cstheme="minorHAnsi"/>
                <w:b/>
                <w:sz w:val="20"/>
                <w:szCs w:val="20"/>
              </w:rPr>
              <w:lastRenderedPageBreak/>
              <w:t>7)</w:t>
            </w:r>
            <w:r w:rsidRPr="005D148C">
              <w:rPr>
                <w:rFonts w:asciiTheme="minorHAnsi" w:hAnsiTheme="minorHAnsi" w:cstheme="minorHAnsi"/>
                <w:b/>
                <w:spacing w:val="66"/>
                <w:sz w:val="20"/>
                <w:szCs w:val="20"/>
              </w:rPr>
              <w:t xml:space="preserve"> </w:t>
            </w:r>
            <w:r w:rsidRPr="005D148C">
              <w:rPr>
                <w:rFonts w:asciiTheme="minorHAnsi" w:hAnsiTheme="minorHAnsi" w:cstheme="minorHAnsi"/>
                <w:b/>
                <w:sz w:val="20"/>
                <w:szCs w:val="20"/>
              </w:rPr>
              <w:t>Cláusulas</w:t>
            </w:r>
            <w:r w:rsidRPr="005D148C">
              <w:rPr>
                <w:rFonts w:asciiTheme="minorHAnsi" w:hAnsiTheme="minorHAnsi" w:cstheme="minorHAnsi"/>
                <w:b/>
                <w:spacing w:val="61"/>
                <w:w w:val="150"/>
                <w:sz w:val="20"/>
                <w:szCs w:val="20"/>
              </w:rPr>
              <w:t xml:space="preserve"> </w:t>
            </w:r>
            <w:r w:rsidRPr="005D148C">
              <w:rPr>
                <w:rFonts w:asciiTheme="minorHAnsi" w:hAnsiTheme="minorHAnsi" w:cstheme="minorHAnsi"/>
                <w:b/>
                <w:spacing w:val="7"/>
                <w:sz w:val="20"/>
                <w:szCs w:val="20"/>
              </w:rPr>
              <w:t>Excepcionales:</w:t>
            </w:r>
          </w:p>
        </w:tc>
      </w:tr>
      <w:tr w:rsidR="009E6426" w:rsidRPr="005D148C" w14:paraId="1467A479" w14:textId="77777777">
        <w:trPr>
          <w:trHeight w:val="470"/>
        </w:trPr>
        <w:tc>
          <w:tcPr>
            <w:tcW w:w="10253" w:type="dxa"/>
          </w:tcPr>
          <w:p w14:paraId="01E1AED8" w14:textId="77777777" w:rsidR="009E6426" w:rsidRPr="005D148C" w:rsidRDefault="005D148C">
            <w:pPr>
              <w:pStyle w:val="TableParagraph"/>
              <w:spacing w:before="2"/>
              <w:ind w:left="4"/>
              <w:rPr>
                <w:rFonts w:asciiTheme="minorHAnsi" w:hAnsiTheme="minorHAnsi" w:cstheme="minorHAnsi"/>
                <w:sz w:val="20"/>
                <w:szCs w:val="20"/>
              </w:rPr>
            </w:pPr>
            <w:r w:rsidRPr="005D148C">
              <w:rPr>
                <w:rFonts w:asciiTheme="minorHAnsi" w:hAnsiTheme="minorHAnsi" w:cstheme="minorHAnsi"/>
                <w:sz w:val="20"/>
                <w:szCs w:val="20"/>
              </w:rPr>
              <w:t>En</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este</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contrato</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se</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entienden</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pactadas</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las</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cláusulas</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excepcionales</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previstas</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en</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los</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artículos</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14</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a</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18</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Ley</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80</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1993,</w:t>
            </w:r>
            <w:r w:rsidRPr="005D148C">
              <w:rPr>
                <w:rFonts w:asciiTheme="minorHAnsi" w:hAnsiTheme="minorHAnsi" w:cstheme="minorHAnsi"/>
                <w:spacing w:val="-1"/>
                <w:sz w:val="20"/>
                <w:szCs w:val="20"/>
              </w:rPr>
              <w:t xml:space="preserve"> </w:t>
            </w:r>
            <w:r w:rsidRPr="005D148C">
              <w:rPr>
                <w:rFonts w:asciiTheme="minorHAnsi" w:hAnsiTheme="minorHAnsi" w:cstheme="minorHAnsi"/>
                <w:spacing w:val="-10"/>
                <w:sz w:val="20"/>
                <w:szCs w:val="20"/>
              </w:rPr>
              <w:t>y</w:t>
            </w:r>
          </w:p>
          <w:p w14:paraId="49FD45B2" w14:textId="77777777" w:rsidR="009E6426" w:rsidRPr="005D148C" w:rsidRDefault="005D148C">
            <w:pPr>
              <w:pStyle w:val="TableParagraph"/>
              <w:spacing w:before="31"/>
              <w:ind w:left="4"/>
              <w:rPr>
                <w:rFonts w:asciiTheme="minorHAnsi" w:hAnsiTheme="minorHAnsi" w:cstheme="minorHAnsi"/>
                <w:sz w:val="20"/>
                <w:szCs w:val="20"/>
              </w:rPr>
            </w:pPr>
            <w:r w:rsidRPr="005D148C">
              <w:rPr>
                <w:rFonts w:asciiTheme="minorHAnsi" w:hAnsiTheme="minorHAnsi" w:cstheme="minorHAnsi"/>
                <w:sz w:val="20"/>
                <w:szCs w:val="20"/>
              </w:rPr>
              <w:t>demás</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normas</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que</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regulen</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5"/>
                <w:sz w:val="20"/>
                <w:szCs w:val="20"/>
              </w:rPr>
              <w:t xml:space="preserve"> </w:t>
            </w:r>
            <w:r w:rsidRPr="005D148C">
              <w:rPr>
                <w:rFonts w:asciiTheme="minorHAnsi" w:hAnsiTheme="minorHAnsi" w:cstheme="minorHAnsi"/>
                <w:spacing w:val="-2"/>
                <w:sz w:val="20"/>
                <w:szCs w:val="20"/>
              </w:rPr>
              <w:t>materia.</w:t>
            </w:r>
          </w:p>
        </w:tc>
      </w:tr>
      <w:tr w:rsidR="009E6426" w:rsidRPr="005D148C" w14:paraId="6D4BC58A" w14:textId="77777777">
        <w:trPr>
          <w:trHeight w:val="378"/>
        </w:trPr>
        <w:tc>
          <w:tcPr>
            <w:tcW w:w="10253" w:type="dxa"/>
            <w:shd w:val="clear" w:color="auto" w:fill="D6D6D6"/>
          </w:tcPr>
          <w:p w14:paraId="671D622A" w14:textId="77777777" w:rsidR="009E6426" w:rsidRPr="005D148C" w:rsidRDefault="005D148C">
            <w:pPr>
              <w:pStyle w:val="TableParagraph"/>
              <w:spacing w:before="38"/>
              <w:ind w:left="6"/>
              <w:rPr>
                <w:rFonts w:asciiTheme="minorHAnsi" w:hAnsiTheme="minorHAnsi" w:cstheme="minorHAnsi"/>
                <w:b/>
                <w:sz w:val="20"/>
                <w:szCs w:val="20"/>
              </w:rPr>
            </w:pPr>
            <w:r w:rsidRPr="005D148C">
              <w:rPr>
                <w:rFonts w:asciiTheme="minorHAnsi" w:hAnsiTheme="minorHAnsi" w:cstheme="minorHAnsi"/>
                <w:b/>
                <w:sz w:val="20"/>
                <w:szCs w:val="20"/>
              </w:rPr>
              <w:t>8)</w:t>
            </w:r>
            <w:r w:rsidRPr="005D148C">
              <w:rPr>
                <w:rFonts w:asciiTheme="minorHAnsi" w:hAnsiTheme="minorHAnsi" w:cstheme="minorHAnsi"/>
                <w:b/>
                <w:spacing w:val="64"/>
                <w:sz w:val="20"/>
                <w:szCs w:val="20"/>
              </w:rPr>
              <w:t xml:space="preserve"> </w:t>
            </w:r>
            <w:r w:rsidRPr="005D148C">
              <w:rPr>
                <w:rFonts w:asciiTheme="minorHAnsi" w:hAnsiTheme="minorHAnsi" w:cstheme="minorHAnsi"/>
                <w:b/>
                <w:sz w:val="20"/>
                <w:szCs w:val="20"/>
              </w:rPr>
              <w:t>Causales</w:t>
            </w:r>
            <w:r w:rsidRPr="005D148C">
              <w:rPr>
                <w:rFonts w:asciiTheme="minorHAnsi" w:hAnsiTheme="minorHAnsi" w:cstheme="minorHAnsi"/>
                <w:b/>
                <w:spacing w:val="62"/>
                <w:w w:val="150"/>
                <w:sz w:val="20"/>
                <w:szCs w:val="20"/>
              </w:rPr>
              <w:t xml:space="preserve"> </w:t>
            </w:r>
            <w:r w:rsidRPr="005D148C">
              <w:rPr>
                <w:rFonts w:asciiTheme="minorHAnsi" w:hAnsiTheme="minorHAnsi" w:cstheme="minorHAnsi"/>
                <w:b/>
                <w:sz w:val="20"/>
                <w:szCs w:val="20"/>
              </w:rPr>
              <w:t>de</w:t>
            </w:r>
            <w:r w:rsidRPr="005D148C">
              <w:rPr>
                <w:rFonts w:asciiTheme="minorHAnsi" w:hAnsiTheme="minorHAnsi" w:cstheme="minorHAnsi"/>
                <w:b/>
                <w:spacing w:val="13"/>
                <w:sz w:val="20"/>
                <w:szCs w:val="20"/>
              </w:rPr>
              <w:t xml:space="preserve"> </w:t>
            </w:r>
            <w:r w:rsidRPr="005D148C">
              <w:rPr>
                <w:rFonts w:asciiTheme="minorHAnsi" w:hAnsiTheme="minorHAnsi" w:cstheme="minorHAnsi"/>
                <w:b/>
                <w:spacing w:val="-2"/>
                <w:sz w:val="20"/>
                <w:szCs w:val="20"/>
              </w:rPr>
              <w:t>Terminación:</w:t>
            </w:r>
          </w:p>
        </w:tc>
      </w:tr>
      <w:tr w:rsidR="009E6426" w:rsidRPr="005D148C" w14:paraId="6F317086" w14:textId="77777777">
        <w:trPr>
          <w:trHeight w:val="470"/>
        </w:trPr>
        <w:tc>
          <w:tcPr>
            <w:tcW w:w="10253" w:type="dxa"/>
          </w:tcPr>
          <w:p w14:paraId="0EE628A3" w14:textId="77777777" w:rsidR="009E6426" w:rsidRPr="005D148C" w:rsidRDefault="005D148C">
            <w:pPr>
              <w:pStyle w:val="TableParagraph"/>
              <w:spacing w:before="2"/>
              <w:ind w:left="4"/>
              <w:rPr>
                <w:rFonts w:asciiTheme="minorHAnsi" w:hAnsiTheme="minorHAnsi" w:cstheme="minorHAnsi"/>
                <w:sz w:val="20"/>
                <w:szCs w:val="20"/>
              </w:rPr>
            </w:pPr>
            <w:r w:rsidRPr="005D148C">
              <w:rPr>
                <w:rFonts w:asciiTheme="minorHAnsi" w:hAnsiTheme="minorHAnsi" w:cstheme="minorHAnsi"/>
                <w:sz w:val="20"/>
                <w:szCs w:val="20"/>
              </w:rPr>
              <w:t>El</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contrato</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también</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podrá</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terminarse</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por</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cualquiera</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los</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siguientes</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eventos:</w:t>
            </w:r>
            <w:r w:rsidRPr="005D148C">
              <w:rPr>
                <w:rFonts w:asciiTheme="minorHAnsi" w:hAnsiTheme="minorHAnsi" w:cstheme="minorHAnsi"/>
                <w:spacing w:val="-1"/>
                <w:sz w:val="20"/>
                <w:szCs w:val="20"/>
              </w:rPr>
              <w:t xml:space="preserve"> </w:t>
            </w:r>
            <w:r w:rsidRPr="005D148C">
              <w:rPr>
                <w:rFonts w:asciiTheme="minorHAnsi" w:hAnsiTheme="minorHAnsi" w:cstheme="minorHAnsi"/>
                <w:sz w:val="20"/>
                <w:szCs w:val="20"/>
              </w:rPr>
              <w:t>i)</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por</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acuerdo</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las</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partes;</w:t>
            </w:r>
            <w:r w:rsidRPr="005D148C">
              <w:rPr>
                <w:rFonts w:asciiTheme="minorHAnsi" w:hAnsiTheme="minorHAnsi" w:cstheme="minorHAnsi"/>
                <w:spacing w:val="-1"/>
                <w:sz w:val="20"/>
                <w:szCs w:val="20"/>
              </w:rPr>
              <w:t xml:space="preserve"> </w:t>
            </w:r>
            <w:r w:rsidRPr="005D148C">
              <w:rPr>
                <w:rFonts w:asciiTheme="minorHAnsi" w:hAnsiTheme="minorHAnsi" w:cstheme="minorHAnsi"/>
                <w:sz w:val="20"/>
                <w:szCs w:val="20"/>
              </w:rPr>
              <w:t>ii)</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por</w:t>
            </w:r>
            <w:r w:rsidRPr="005D148C">
              <w:rPr>
                <w:rFonts w:asciiTheme="minorHAnsi" w:hAnsiTheme="minorHAnsi" w:cstheme="minorHAnsi"/>
                <w:spacing w:val="-2"/>
                <w:sz w:val="20"/>
                <w:szCs w:val="20"/>
              </w:rPr>
              <w:t xml:space="preserve"> vencimiento</w:t>
            </w:r>
          </w:p>
          <w:p w14:paraId="2EB19F1A" w14:textId="77777777" w:rsidR="009E6426" w:rsidRPr="005D148C" w:rsidRDefault="005D148C">
            <w:pPr>
              <w:pStyle w:val="TableParagraph"/>
              <w:spacing w:before="31"/>
              <w:ind w:left="4"/>
              <w:rPr>
                <w:rFonts w:asciiTheme="minorHAnsi" w:hAnsiTheme="minorHAnsi" w:cstheme="minorHAnsi"/>
                <w:sz w:val="20"/>
                <w:szCs w:val="20"/>
              </w:rPr>
            </w:pPr>
            <w:r w:rsidRPr="005D148C">
              <w:rPr>
                <w:rFonts w:asciiTheme="minorHAnsi" w:hAnsiTheme="minorHAnsi" w:cstheme="minorHAnsi"/>
                <w:sz w:val="20"/>
                <w:szCs w:val="20"/>
              </w:rPr>
              <w:t>del</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plazo;</w:t>
            </w:r>
            <w:r w:rsidRPr="005D148C">
              <w:rPr>
                <w:rFonts w:asciiTheme="minorHAnsi" w:hAnsiTheme="minorHAnsi" w:cstheme="minorHAnsi"/>
                <w:spacing w:val="-10"/>
                <w:sz w:val="20"/>
                <w:szCs w:val="20"/>
              </w:rPr>
              <w:t xml:space="preserve"> </w:t>
            </w:r>
            <w:proofErr w:type="spellStart"/>
            <w:r w:rsidRPr="005D148C">
              <w:rPr>
                <w:rFonts w:asciiTheme="minorHAnsi" w:hAnsiTheme="minorHAnsi" w:cstheme="minorHAnsi"/>
                <w:sz w:val="20"/>
                <w:szCs w:val="20"/>
              </w:rPr>
              <w:t>iii</w:t>
            </w:r>
            <w:proofErr w:type="spellEnd"/>
            <w:r w:rsidRPr="005D148C">
              <w:rPr>
                <w:rFonts w:asciiTheme="minorHAnsi" w:hAnsiTheme="minorHAnsi" w:cstheme="minorHAnsi"/>
                <w:sz w:val="20"/>
                <w:szCs w:val="20"/>
              </w:rPr>
              <w:t>)</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por</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caso</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fortuito</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o</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fuerza</w:t>
            </w:r>
            <w:r w:rsidRPr="005D148C">
              <w:rPr>
                <w:rFonts w:asciiTheme="minorHAnsi" w:hAnsiTheme="minorHAnsi" w:cstheme="minorHAnsi"/>
                <w:spacing w:val="-5"/>
                <w:sz w:val="20"/>
                <w:szCs w:val="20"/>
              </w:rPr>
              <w:t xml:space="preserve"> </w:t>
            </w:r>
            <w:r w:rsidRPr="005D148C">
              <w:rPr>
                <w:rFonts w:asciiTheme="minorHAnsi" w:hAnsiTheme="minorHAnsi" w:cstheme="minorHAnsi"/>
                <w:spacing w:val="-2"/>
                <w:sz w:val="20"/>
                <w:szCs w:val="20"/>
              </w:rPr>
              <w:t>mayor.</w:t>
            </w:r>
          </w:p>
        </w:tc>
      </w:tr>
      <w:tr w:rsidR="009E6426" w:rsidRPr="005D148C" w14:paraId="3B2AB52E" w14:textId="77777777">
        <w:trPr>
          <w:trHeight w:val="345"/>
        </w:trPr>
        <w:tc>
          <w:tcPr>
            <w:tcW w:w="10253" w:type="dxa"/>
            <w:shd w:val="clear" w:color="auto" w:fill="D6D6D6"/>
          </w:tcPr>
          <w:p w14:paraId="56B6BAD7" w14:textId="77777777" w:rsidR="009E6426" w:rsidRPr="005D148C" w:rsidRDefault="005D148C">
            <w:pPr>
              <w:pStyle w:val="TableParagraph"/>
              <w:spacing w:before="38"/>
              <w:ind w:left="10"/>
              <w:rPr>
                <w:rFonts w:asciiTheme="minorHAnsi" w:hAnsiTheme="minorHAnsi" w:cstheme="minorHAnsi"/>
                <w:b/>
                <w:sz w:val="20"/>
                <w:szCs w:val="20"/>
              </w:rPr>
            </w:pPr>
            <w:r w:rsidRPr="005D148C">
              <w:rPr>
                <w:rFonts w:asciiTheme="minorHAnsi" w:hAnsiTheme="minorHAnsi" w:cstheme="minorHAnsi"/>
                <w:b/>
                <w:sz w:val="20"/>
                <w:szCs w:val="20"/>
              </w:rPr>
              <w:t>9)</w:t>
            </w:r>
            <w:r w:rsidRPr="005D148C">
              <w:rPr>
                <w:rFonts w:asciiTheme="minorHAnsi" w:hAnsiTheme="minorHAnsi" w:cstheme="minorHAnsi"/>
                <w:b/>
                <w:spacing w:val="66"/>
                <w:sz w:val="20"/>
                <w:szCs w:val="20"/>
              </w:rPr>
              <w:t xml:space="preserve"> </w:t>
            </w:r>
            <w:r w:rsidRPr="005D148C">
              <w:rPr>
                <w:rFonts w:asciiTheme="minorHAnsi" w:hAnsiTheme="minorHAnsi" w:cstheme="minorHAnsi"/>
                <w:b/>
                <w:spacing w:val="-2"/>
                <w:sz w:val="20"/>
                <w:szCs w:val="20"/>
              </w:rPr>
              <w:t>Multas:</w:t>
            </w:r>
          </w:p>
        </w:tc>
      </w:tr>
      <w:tr w:rsidR="009E6426" w:rsidRPr="005D148C" w14:paraId="3D1D8E0A" w14:textId="77777777">
        <w:trPr>
          <w:trHeight w:val="935"/>
        </w:trPr>
        <w:tc>
          <w:tcPr>
            <w:tcW w:w="10253" w:type="dxa"/>
          </w:tcPr>
          <w:p w14:paraId="70756ED7" w14:textId="77777777" w:rsidR="009E6426" w:rsidRPr="005D148C" w:rsidRDefault="005D148C">
            <w:pPr>
              <w:pStyle w:val="TableParagraph"/>
              <w:spacing w:before="2" w:line="276" w:lineRule="auto"/>
              <w:ind w:left="4" w:right="9"/>
              <w:jc w:val="both"/>
              <w:rPr>
                <w:rFonts w:asciiTheme="minorHAnsi" w:hAnsiTheme="minorHAnsi" w:cstheme="minorHAnsi"/>
                <w:sz w:val="20"/>
                <w:szCs w:val="20"/>
              </w:rPr>
            </w:pPr>
            <w:r w:rsidRPr="005D148C">
              <w:rPr>
                <w:rFonts w:asciiTheme="minorHAnsi" w:hAnsiTheme="minorHAnsi" w:cstheme="minorHAnsi"/>
                <w:sz w:val="20"/>
                <w:szCs w:val="20"/>
              </w:rPr>
              <w:t>En caso de que la contratista incumpla parcialmente cualquiera de las obligaciones a su cargo pagará al instituto una suma equivalente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al</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1%</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del</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valor</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del</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incumplimiento</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por</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cada</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día</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mora</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o</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retardo</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en</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el</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cumplimiento</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obligación,</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sin</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que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el</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valor de esta suma exceda del 20% del valor total del contrato y sin que haya necesidad de requerimiento alguno para</w:t>
            </w:r>
            <w:r w:rsidRPr="005D148C">
              <w:rPr>
                <w:rFonts w:asciiTheme="minorHAnsi" w:hAnsiTheme="minorHAnsi" w:cstheme="minorHAnsi"/>
                <w:spacing w:val="10"/>
                <w:sz w:val="20"/>
                <w:szCs w:val="20"/>
              </w:rPr>
              <w:t xml:space="preserve"> </w:t>
            </w:r>
            <w:r w:rsidRPr="005D148C">
              <w:rPr>
                <w:rFonts w:asciiTheme="minorHAnsi" w:hAnsiTheme="minorHAnsi" w:cstheme="minorHAnsi"/>
                <w:sz w:val="20"/>
                <w:szCs w:val="20"/>
              </w:rPr>
              <w:t>constituir en</w:t>
            </w:r>
          </w:p>
          <w:p w14:paraId="642A12BB" w14:textId="77777777" w:rsidR="009E6426" w:rsidRPr="005D148C" w:rsidRDefault="005D148C">
            <w:pPr>
              <w:pStyle w:val="TableParagraph"/>
              <w:spacing w:before="2"/>
              <w:ind w:left="4"/>
              <w:jc w:val="both"/>
              <w:rPr>
                <w:rFonts w:asciiTheme="minorHAnsi" w:hAnsiTheme="minorHAnsi" w:cstheme="minorHAnsi"/>
                <w:sz w:val="20"/>
                <w:szCs w:val="20"/>
              </w:rPr>
            </w:pPr>
            <w:r w:rsidRPr="005D148C">
              <w:rPr>
                <w:rFonts w:asciiTheme="minorHAnsi" w:hAnsiTheme="minorHAnsi" w:cstheme="minorHAnsi"/>
                <w:sz w:val="20"/>
                <w:szCs w:val="20"/>
              </w:rPr>
              <w:t>mora,</w:t>
            </w:r>
            <w:r w:rsidRPr="005D148C">
              <w:rPr>
                <w:rFonts w:asciiTheme="minorHAnsi" w:hAnsiTheme="minorHAnsi" w:cstheme="minorHAnsi"/>
                <w:spacing w:val="-11"/>
                <w:sz w:val="20"/>
                <w:szCs w:val="20"/>
              </w:rPr>
              <w:t xml:space="preserve"> </w:t>
            </w:r>
            <w:r w:rsidRPr="005D148C">
              <w:rPr>
                <w:rFonts w:asciiTheme="minorHAnsi" w:hAnsiTheme="minorHAnsi" w:cstheme="minorHAnsi"/>
                <w:sz w:val="20"/>
                <w:szCs w:val="20"/>
              </w:rPr>
              <w:t>a</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los</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cuales</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renuncia</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expresamente</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5"/>
                <w:sz w:val="20"/>
                <w:szCs w:val="20"/>
              </w:rPr>
              <w:t xml:space="preserve"> </w:t>
            </w:r>
            <w:r w:rsidRPr="005D148C">
              <w:rPr>
                <w:rFonts w:asciiTheme="minorHAnsi" w:hAnsiTheme="minorHAnsi" w:cstheme="minorHAnsi"/>
                <w:spacing w:val="-2"/>
                <w:sz w:val="20"/>
                <w:szCs w:val="20"/>
              </w:rPr>
              <w:t>contratista.</w:t>
            </w:r>
          </w:p>
        </w:tc>
      </w:tr>
      <w:tr w:rsidR="009E6426" w:rsidRPr="005D148C" w14:paraId="4EDDFA6A" w14:textId="77777777">
        <w:trPr>
          <w:trHeight w:val="350"/>
        </w:trPr>
        <w:tc>
          <w:tcPr>
            <w:tcW w:w="10253" w:type="dxa"/>
            <w:tcBorders>
              <w:bottom w:val="single" w:sz="4" w:space="0" w:color="000000"/>
            </w:tcBorders>
            <w:shd w:val="clear" w:color="auto" w:fill="D6D6D6"/>
          </w:tcPr>
          <w:p w14:paraId="31DEE402" w14:textId="77777777" w:rsidR="009E6426" w:rsidRPr="005D148C" w:rsidRDefault="005D148C">
            <w:pPr>
              <w:pStyle w:val="TableParagraph"/>
              <w:spacing w:before="38"/>
              <w:ind w:left="6"/>
              <w:rPr>
                <w:rFonts w:asciiTheme="minorHAnsi" w:hAnsiTheme="minorHAnsi" w:cstheme="minorHAnsi"/>
                <w:b/>
                <w:sz w:val="20"/>
                <w:szCs w:val="20"/>
              </w:rPr>
            </w:pPr>
            <w:r w:rsidRPr="005D148C">
              <w:rPr>
                <w:rFonts w:asciiTheme="minorHAnsi" w:hAnsiTheme="minorHAnsi" w:cstheme="minorHAnsi"/>
                <w:b/>
                <w:sz w:val="20"/>
                <w:szCs w:val="20"/>
              </w:rPr>
              <w:t>10)</w:t>
            </w:r>
            <w:r w:rsidRPr="005D148C">
              <w:rPr>
                <w:rFonts w:asciiTheme="minorHAnsi" w:hAnsiTheme="minorHAnsi" w:cstheme="minorHAnsi"/>
                <w:b/>
                <w:spacing w:val="72"/>
                <w:sz w:val="20"/>
                <w:szCs w:val="20"/>
              </w:rPr>
              <w:t xml:space="preserve"> </w:t>
            </w:r>
            <w:r w:rsidRPr="005D148C">
              <w:rPr>
                <w:rFonts w:asciiTheme="minorHAnsi" w:hAnsiTheme="minorHAnsi" w:cstheme="minorHAnsi"/>
                <w:b/>
                <w:sz w:val="20"/>
                <w:szCs w:val="20"/>
              </w:rPr>
              <w:t>Cláusula</w:t>
            </w:r>
            <w:r w:rsidRPr="005D148C">
              <w:rPr>
                <w:rFonts w:asciiTheme="minorHAnsi" w:hAnsiTheme="minorHAnsi" w:cstheme="minorHAnsi"/>
                <w:b/>
                <w:spacing w:val="64"/>
                <w:sz w:val="20"/>
                <w:szCs w:val="20"/>
              </w:rPr>
              <w:t xml:space="preserve"> </w:t>
            </w:r>
            <w:r w:rsidRPr="005D148C">
              <w:rPr>
                <w:rFonts w:asciiTheme="minorHAnsi" w:hAnsiTheme="minorHAnsi" w:cstheme="minorHAnsi"/>
                <w:b/>
                <w:spacing w:val="-2"/>
                <w:sz w:val="20"/>
                <w:szCs w:val="20"/>
              </w:rPr>
              <w:t>Penal:</w:t>
            </w:r>
          </w:p>
        </w:tc>
      </w:tr>
      <w:tr w:rsidR="009E6426" w:rsidRPr="005D148C" w14:paraId="172EC808" w14:textId="77777777">
        <w:trPr>
          <w:trHeight w:val="1170"/>
        </w:trPr>
        <w:tc>
          <w:tcPr>
            <w:tcW w:w="10253" w:type="dxa"/>
            <w:tcBorders>
              <w:top w:val="single" w:sz="4" w:space="0" w:color="000000"/>
              <w:bottom w:val="single" w:sz="4" w:space="0" w:color="000000"/>
            </w:tcBorders>
          </w:tcPr>
          <w:p w14:paraId="34DC9E9B" w14:textId="77777777" w:rsidR="009E6426" w:rsidRPr="005D148C" w:rsidRDefault="005D148C">
            <w:pPr>
              <w:pStyle w:val="TableParagraph"/>
              <w:spacing w:before="2" w:line="276" w:lineRule="auto"/>
              <w:ind w:left="4" w:right="9"/>
              <w:jc w:val="both"/>
              <w:rPr>
                <w:rFonts w:asciiTheme="minorHAnsi" w:hAnsiTheme="minorHAnsi" w:cstheme="minorHAnsi"/>
                <w:sz w:val="20"/>
                <w:szCs w:val="20"/>
              </w:rPr>
            </w:pPr>
            <w:r w:rsidRPr="005D148C">
              <w:rPr>
                <w:rFonts w:asciiTheme="minorHAnsi" w:hAnsiTheme="minorHAnsi" w:cstheme="minorHAnsi"/>
                <w:sz w:val="20"/>
                <w:szCs w:val="20"/>
              </w:rPr>
              <w:t>La</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contratista</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se</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obliga</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para</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con</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el</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INSTITUTO</w:t>
            </w:r>
            <w:r w:rsidRPr="005D148C">
              <w:rPr>
                <w:rFonts w:asciiTheme="minorHAnsi" w:hAnsiTheme="minorHAnsi" w:cstheme="minorHAnsi"/>
                <w:spacing w:val="-11"/>
                <w:sz w:val="20"/>
                <w:szCs w:val="20"/>
              </w:rPr>
              <w:t xml:space="preserve"> </w:t>
            </w:r>
            <w:r w:rsidRPr="005D148C">
              <w:rPr>
                <w:rFonts w:asciiTheme="minorHAnsi" w:hAnsiTheme="minorHAnsi" w:cstheme="minorHAnsi"/>
                <w:sz w:val="20"/>
                <w:szCs w:val="20"/>
              </w:rPr>
              <w:t>GEOGRÁFICO</w:t>
            </w:r>
            <w:r w:rsidRPr="005D148C">
              <w:rPr>
                <w:rFonts w:asciiTheme="minorHAnsi" w:hAnsiTheme="minorHAnsi" w:cstheme="minorHAnsi"/>
                <w:spacing w:val="-12"/>
                <w:sz w:val="20"/>
                <w:szCs w:val="20"/>
              </w:rPr>
              <w:t xml:space="preserve"> </w:t>
            </w:r>
            <w:r w:rsidRPr="005D148C">
              <w:rPr>
                <w:rFonts w:asciiTheme="minorHAnsi" w:hAnsiTheme="minorHAnsi" w:cstheme="minorHAnsi"/>
                <w:sz w:val="20"/>
                <w:szCs w:val="20"/>
              </w:rPr>
              <w:t>AGUSTÍN</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CODAZZI,</w:t>
            </w:r>
            <w:r w:rsidRPr="005D148C">
              <w:rPr>
                <w:rFonts w:asciiTheme="minorHAnsi" w:hAnsiTheme="minorHAnsi" w:cstheme="minorHAnsi"/>
                <w:spacing w:val="-10"/>
                <w:sz w:val="20"/>
                <w:szCs w:val="20"/>
              </w:rPr>
              <w:t xml:space="preserve"> </w:t>
            </w:r>
            <w:r w:rsidRPr="005D148C">
              <w:rPr>
                <w:rFonts w:asciiTheme="minorHAnsi" w:hAnsiTheme="minorHAnsi" w:cstheme="minorHAnsi"/>
                <w:sz w:val="20"/>
                <w:szCs w:val="20"/>
              </w:rPr>
              <w:t>a</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pagar</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una</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suma</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equivalente</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al</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veinte</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por ciento</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(20%)</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del</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valor</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del</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contrato,</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a</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título</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tasación</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anticipada</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perjuicios</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que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éste</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llegare</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a</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sufrir</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en</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caso</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incumplimiento de las obligaciones que por medio del presente documento adquiere, sin que haya necesidad de requerimiento alguno para constituir</w:t>
            </w:r>
            <w:r w:rsidRPr="005D148C">
              <w:rPr>
                <w:rFonts w:asciiTheme="minorHAnsi" w:hAnsiTheme="minorHAnsi" w:cstheme="minorHAnsi"/>
                <w:spacing w:val="-1"/>
                <w:sz w:val="20"/>
                <w:szCs w:val="20"/>
              </w:rPr>
              <w:t xml:space="preserve"> </w:t>
            </w:r>
            <w:r w:rsidRPr="005D148C">
              <w:rPr>
                <w:rFonts w:asciiTheme="minorHAnsi" w:hAnsiTheme="minorHAnsi" w:cstheme="minorHAnsi"/>
                <w:sz w:val="20"/>
                <w:szCs w:val="20"/>
              </w:rPr>
              <w:t>en mora.</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A</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los</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cuales</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renuncia expresamente la contratista.</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El Valor</w:t>
            </w:r>
            <w:r w:rsidRPr="005D148C">
              <w:rPr>
                <w:rFonts w:asciiTheme="minorHAnsi" w:hAnsiTheme="minorHAnsi" w:cstheme="minorHAnsi"/>
                <w:spacing w:val="-1"/>
                <w:sz w:val="20"/>
                <w:szCs w:val="20"/>
              </w:rPr>
              <w:t xml:space="preserve"> </w:t>
            </w:r>
            <w:r w:rsidRPr="005D148C">
              <w:rPr>
                <w:rFonts w:asciiTheme="minorHAnsi" w:hAnsiTheme="minorHAnsi" w:cstheme="minorHAnsi"/>
                <w:sz w:val="20"/>
                <w:szCs w:val="20"/>
              </w:rPr>
              <w:t>de cláusula penal</w:t>
            </w:r>
            <w:r w:rsidRPr="005D148C">
              <w:rPr>
                <w:rFonts w:asciiTheme="minorHAnsi" w:hAnsiTheme="minorHAnsi" w:cstheme="minorHAnsi"/>
                <w:spacing w:val="-10"/>
                <w:sz w:val="20"/>
                <w:szCs w:val="20"/>
              </w:rPr>
              <w:t xml:space="preserve"> </w:t>
            </w:r>
            <w:r w:rsidRPr="005D148C">
              <w:rPr>
                <w:rFonts w:asciiTheme="minorHAnsi" w:hAnsiTheme="minorHAnsi" w:cstheme="minorHAnsi"/>
                <w:sz w:val="20"/>
                <w:szCs w:val="20"/>
              </w:rPr>
              <w:t>pecuniaria</w:t>
            </w:r>
            <w:r w:rsidRPr="005D148C">
              <w:rPr>
                <w:rFonts w:asciiTheme="minorHAnsi" w:hAnsiTheme="minorHAnsi" w:cstheme="minorHAnsi"/>
                <w:spacing w:val="-10"/>
                <w:sz w:val="20"/>
                <w:szCs w:val="20"/>
              </w:rPr>
              <w:t xml:space="preserve"> </w:t>
            </w:r>
            <w:r w:rsidRPr="005D148C">
              <w:rPr>
                <w:rFonts w:asciiTheme="minorHAnsi" w:hAnsiTheme="minorHAnsi" w:cstheme="minorHAnsi"/>
                <w:sz w:val="20"/>
                <w:szCs w:val="20"/>
              </w:rPr>
              <w:t>que</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se</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haga</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efectiva</w:t>
            </w:r>
          </w:p>
          <w:p w14:paraId="0EBD81F2" w14:textId="77777777" w:rsidR="009E6426" w:rsidRPr="005D148C" w:rsidRDefault="005D148C">
            <w:pPr>
              <w:pStyle w:val="TableParagraph"/>
              <w:spacing w:line="203" w:lineRule="exact"/>
              <w:ind w:left="4"/>
              <w:jc w:val="both"/>
              <w:rPr>
                <w:rFonts w:asciiTheme="minorHAnsi" w:hAnsiTheme="minorHAnsi" w:cstheme="minorHAnsi"/>
                <w:sz w:val="20"/>
                <w:szCs w:val="20"/>
              </w:rPr>
            </w:pPr>
            <w:r w:rsidRPr="005D148C">
              <w:rPr>
                <w:rFonts w:asciiTheme="minorHAnsi" w:hAnsiTheme="minorHAnsi" w:cstheme="minorHAnsi"/>
                <w:sz w:val="20"/>
                <w:szCs w:val="20"/>
              </w:rPr>
              <w:t>se</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considerará</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como</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pago</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parcial pero</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no</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definitivo</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1"/>
                <w:sz w:val="20"/>
                <w:szCs w:val="20"/>
              </w:rPr>
              <w:t xml:space="preserve"> </w:t>
            </w:r>
            <w:r w:rsidRPr="005D148C">
              <w:rPr>
                <w:rFonts w:asciiTheme="minorHAnsi" w:hAnsiTheme="minorHAnsi" w:cstheme="minorHAnsi"/>
                <w:sz w:val="20"/>
                <w:szCs w:val="20"/>
              </w:rPr>
              <w:t>los</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perjuicios</w:t>
            </w:r>
            <w:r w:rsidRPr="005D148C">
              <w:rPr>
                <w:rFonts w:asciiTheme="minorHAnsi" w:hAnsiTheme="minorHAnsi" w:cstheme="minorHAnsi"/>
                <w:spacing w:val="-4"/>
                <w:sz w:val="20"/>
                <w:szCs w:val="20"/>
              </w:rPr>
              <w:t xml:space="preserve"> </w:t>
            </w:r>
            <w:r w:rsidRPr="005D148C">
              <w:rPr>
                <w:rFonts w:asciiTheme="minorHAnsi" w:hAnsiTheme="minorHAnsi" w:cstheme="minorHAnsi"/>
                <w:spacing w:val="-2"/>
                <w:sz w:val="20"/>
                <w:szCs w:val="20"/>
              </w:rPr>
              <w:t>causados.</w:t>
            </w:r>
          </w:p>
        </w:tc>
      </w:tr>
      <w:tr w:rsidR="009E6426" w:rsidRPr="005D148C" w14:paraId="73A0E36D" w14:textId="77777777">
        <w:trPr>
          <w:trHeight w:val="364"/>
        </w:trPr>
        <w:tc>
          <w:tcPr>
            <w:tcW w:w="10253" w:type="dxa"/>
            <w:tcBorders>
              <w:top w:val="single" w:sz="4" w:space="0" w:color="000000"/>
              <w:bottom w:val="single" w:sz="4" w:space="0" w:color="000000"/>
            </w:tcBorders>
            <w:shd w:val="clear" w:color="auto" w:fill="D9D9D9"/>
          </w:tcPr>
          <w:p w14:paraId="78BC8756" w14:textId="77777777" w:rsidR="009E6426" w:rsidRPr="005D148C" w:rsidRDefault="005D148C">
            <w:pPr>
              <w:pStyle w:val="TableParagraph"/>
              <w:spacing w:before="38"/>
              <w:ind w:left="6"/>
              <w:rPr>
                <w:rFonts w:asciiTheme="minorHAnsi" w:hAnsiTheme="minorHAnsi" w:cstheme="minorHAnsi"/>
                <w:b/>
                <w:sz w:val="20"/>
                <w:szCs w:val="20"/>
              </w:rPr>
            </w:pPr>
            <w:r w:rsidRPr="005D148C">
              <w:rPr>
                <w:rFonts w:asciiTheme="minorHAnsi" w:hAnsiTheme="minorHAnsi" w:cstheme="minorHAnsi"/>
                <w:b/>
                <w:sz w:val="20"/>
                <w:szCs w:val="20"/>
              </w:rPr>
              <w:t>11)</w:t>
            </w:r>
            <w:r w:rsidRPr="005D148C">
              <w:rPr>
                <w:rFonts w:asciiTheme="minorHAnsi" w:hAnsiTheme="minorHAnsi" w:cstheme="minorHAnsi"/>
                <w:b/>
                <w:spacing w:val="66"/>
                <w:sz w:val="20"/>
                <w:szCs w:val="20"/>
              </w:rPr>
              <w:t xml:space="preserve"> </w:t>
            </w:r>
            <w:r w:rsidRPr="005D148C">
              <w:rPr>
                <w:rFonts w:asciiTheme="minorHAnsi" w:hAnsiTheme="minorHAnsi" w:cstheme="minorHAnsi"/>
                <w:b/>
                <w:sz w:val="20"/>
                <w:szCs w:val="20"/>
              </w:rPr>
              <w:t>Procedimiento</w:t>
            </w:r>
            <w:r w:rsidRPr="005D148C">
              <w:rPr>
                <w:rFonts w:asciiTheme="minorHAnsi" w:hAnsiTheme="minorHAnsi" w:cstheme="minorHAnsi"/>
                <w:b/>
                <w:spacing w:val="66"/>
                <w:sz w:val="20"/>
                <w:szCs w:val="20"/>
              </w:rPr>
              <w:t xml:space="preserve"> </w:t>
            </w:r>
            <w:r w:rsidRPr="005D148C">
              <w:rPr>
                <w:rFonts w:asciiTheme="minorHAnsi" w:hAnsiTheme="minorHAnsi" w:cstheme="minorHAnsi"/>
                <w:b/>
                <w:sz w:val="20"/>
                <w:szCs w:val="20"/>
              </w:rPr>
              <w:t>para</w:t>
            </w:r>
            <w:r w:rsidRPr="005D148C">
              <w:rPr>
                <w:rFonts w:asciiTheme="minorHAnsi" w:hAnsiTheme="minorHAnsi" w:cstheme="minorHAnsi"/>
                <w:b/>
                <w:spacing w:val="65"/>
                <w:sz w:val="20"/>
                <w:szCs w:val="20"/>
              </w:rPr>
              <w:t xml:space="preserve"> </w:t>
            </w:r>
            <w:r w:rsidRPr="005D148C">
              <w:rPr>
                <w:rFonts w:asciiTheme="minorHAnsi" w:hAnsiTheme="minorHAnsi" w:cstheme="minorHAnsi"/>
                <w:b/>
                <w:sz w:val="20"/>
                <w:szCs w:val="20"/>
              </w:rPr>
              <w:t>la</w:t>
            </w:r>
            <w:r w:rsidRPr="005D148C">
              <w:rPr>
                <w:rFonts w:asciiTheme="minorHAnsi" w:hAnsiTheme="minorHAnsi" w:cstheme="minorHAnsi"/>
                <w:b/>
                <w:spacing w:val="65"/>
                <w:sz w:val="20"/>
                <w:szCs w:val="20"/>
              </w:rPr>
              <w:t xml:space="preserve"> </w:t>
            </w:r>
            <w:r w:rsidRPr="005D148C">
              <w:rPr>
                <w:rFonts w:asciiTheme="minorHAnsi" w:hAnsiTheme="minorHAnsi" w:cstheme="minorHAnsi"/>
                <w:b/>
                <w:sz w:val="20"/>
                <w:szCs w:val="20"/>
              </w:rPr>
              <w:t>aplicación</w:t>
            </w:r>
            <w:r w:rsidRPr="005D148C">
              <w:rPr>
                <w:rFonts w:asciiTheme="minorHAnsi" w:hAnsiTheme="minorHAnsi" w:cstheme="minorHAnsi"/>
                <w:b/>
                <w:spacing w:val="65"/>
                <w:sz w:val="20"/>
                <w:szCs w:val="20"/>
              </w:rPr>
              <w:t xml:space="preserve"> </w:t>
            </w:r>
            <w:r w:rsidRPr="005D148C">
              <w:rPr>
                <w:rFonts w:asciiTheme="minorHAnsi" w:hAnsiTheme="minorHAnsi" w:cstheme="minorHAnsi"/>
                <w:b/>
                <w:sz w:val="20"/>
                <w:szCs w:val="20"/>
              </w:rPr>
              <w:t>de</w:t>
            </w:r>
            <w:r w:rsidRPr="005D148C">
              <w:rPr>
                <w:rFonts w:asciiTheme="minorHAnsi" w:hAnsiTheme="minorHAnsi" w:cstheme="minorHAnsi"/>
                <w:b/>
                <w:spacing w:val="65"/>
                <w:sz w:val="20"/>
                <w:szCs w:val="20"/>
              </w:rPr>
              <w:t xml:space="preserve"> </w:t>
            </w:r>
            <w:r w:rsidRPr="005D148C">
              <w:rPr>
                <w:rFonts w:asciiTheme="minorHAnsi" w:hAnsiTheme="minorHAnsi" w:cstheme="minorHAnsi"/>
                <w:b/>
                <w:sz w:val="20"/>
                <w:szCs w:val="20"/>
              </w:rPr>
              <w:t>multas,</w:t>
            </w:r>
            <w:r w:rsidRPr="005D148C">
              <w:rPr>
                <w:rFonts w:asciiTheme="minorHAnsi" w:hAnsiTheme="minorHAnsi" w:cstheme="minorHAnsi"/>
                <w:b/>
                <w:spacing w:val="67"/>
                <w:sz w:val="20"/>
                <w:szCs w:val="20"/>
              </w:rPr>
              <w:t xml:space="preserve"> </w:t>
            </w:r>
            <w:r w:rsidRPr="005D148C">
              <w:rPr>
                <w:rFonts w:asciiTheme="minorHAnsi" w:hAnsiTheme="minorHAnsi" w:cstheme="minorHAnsi"/>
                <w:b/>
                <w:sz w:val="20"/>
                <w:szCs w:val="20"/>
              </w:rPr>
              <w:t>sanciones</w:t>
            </w:r>
            <w:r w:rsidRPr="005D148C">
              <w:rPr>
                <w:rFonts w:asciiTheme="minorHAnsi" w:hAnsiTheme="minorHAnsi" w:cstheme="minorHAnsi"/>
                <w:b/>
                <w:spacing w:val="67"/>
                <w:sz w:val="20"/>
                <w:szCs w:val="20"/>
              </w:rPr>
              <w:t xml:space="preserve"> </w:t>
            </w:r>
            <w:r w:rsidRPr="005D148C">
              <w:rPr>
                <w:rFonts w:asciiTheme="minorHAnsi" w:hAnsiTheme="minorHAnsi" w:cstheme="minorHAnsi"/>
                <w:b/>
                <w:sz w:val="20"/>
                <w:szCs w:val="20"/>
              </w:rPr>
              <w:t>y</w:t>
            </w:r>
            <w:r w:rsidRPr="005D148C">
              <w:rPr>
                <w:rFonts w:asciiTheme="minorHAnsi" w:hAnsiTheme="minorHAnsi" w:cstheme="minorHAnsi"/>
                <w:b/>
                <w:spacing w:val="65"/>
                <w:sz w:val="20"/>
                <w:szCs w:val="20"/>
              </w:rPr>
              <w:t xml:space="preserve"> </w:t>
            </w:r>
            <w:r w:rsidRPr="005D148C">
              <w:rPr>
                <w:rFonts w:asciiTheme="minorHAnsi" w:hAnsiTheme="minorHAnsi" w:cstheme="minorHAnsi"/>
                <w:b/>
                <w:sz w:val="20"/>
                <w:szCs w:val="20"/>
              </w:rPr>
              <w:t>declaratorias</w:t>
            </w:r>
            <w:r w:rsidRPr="005D148C">
              <w:rPr>
                <w:rFonts w:asciiTheme="minorHAnsi" w:hAnsiTheme="minorHAnsi" w:cstheme="minorHAnsi"/>
                <w:b/>
                <w:spacing w:val="67"/>
                <w:sz w:val="20"/>
                <w:szCs w:val="20"/>
              </w:rPr>
              <w:t xml:space="preserve"> </w:t>
            </w:r>
            <w:r w:rsidRPr="005D148C">
              <w:rPr>
                <w:rFonts w:asciiTheme="minorHAnsi" w:hAnsiTheme="minorHAnsi" w:cstheme="minorHAnsi"/>
                <w:b/>
                <w:sz w:val="20"/>
                <w:szCs w:val="20"/>
              </w:rPr>
              <w:t>de</w:t>
            </w:r>
            <w:r w:rsidRPr="005D148C">
              <w:rPr>
                <w:rFonts w:asciiTheme="minorHAnsi" w:hAnsiTheme="minorHAnsi" w:cstheme="minorHAnsi"/>
                <w:b/>
                <w:spacing w:val="65"/>
                <w:sz w:val="20"/>
                <w:szCs w:val="20"/>
              </w:rPr>
              <w:t xml:space="preserve"> </w:t>
            </w:r>
            <w:r w:rsidRPr="005D148C">
              <w:rPr>
                <w:rFonts w:asciiTheme="minorHAnsi" w:hAnsiTheme="minorHAnsi" w:cstheme="minorHAnsi"/>
                <w:b/>
                <w:spacing w:val="-2"/>
                <w:sz w:val="20"/>
                <w:szCs w:val="20"/>
              </w:rPr>
              <w:t>incumplimiento:</w:t>
            </w:r>
          </w:p>
        </w:tc>
      </w:tr>
      <w:tr w:rsidR="009E6426" w:rsidRPr="005D148C" w14:paraId="4DC1C5F7" w14:textId="77777777">
        <w:trPr>
          <w:trHeight w:val="465"/>
        </w:trPr>
        <w:tc>
          <w:tcPr>
            <w:tcW w:w="10253" w:type="dxa"/>
            <w:tcBorders>
              <w:top w:val="single" w:sz="4" w:space="0" w:color="000000"/>
            </w:tcBorders>
          </w:tcPr>
          <w:p w14:paraId="7E41D018" w14:textId="77777777" w:rsidR="009E6426" w:rsidRPr="005D148C" w:rsidRDefault="005D148C">
            <w:pPr>
              <w:pStyle w:val="TableParagraph"/>
              <w:spacing w:before="2"/>
              <w:ind w:left="4"/>
              <w:rPr>
                <w:rFonts w:asciiTheme="minorHAnsi" w:hAnsiTheme="minorHAnsi" w:cstheme="minorHAnsi"/>
                <w:sz w:val="20"/>
                <w:szCs w:val="20"/>
              </w:rPr>
            </w:pPr>
            <w:r w:rsidRPr="005D148C">
              <w:rPr>
                <w:rFonts w:asciiTheme="minorHAnsi" w:hAnsiTheme="minorHAnsi" w:cstheme="minorHAnsi"/>
                <w:sz w:val="20"/>
                <w:szCs w:val="20"/>
              </w:rPr>
              <w:t>Para</w:t>
            </w:r>
            <w:r w:rsidRPr="005D148C">
              <w:rPr>
                <w:rFonts w:asciiTheme="minorHAnsi" w:hAnsiTheme="minorHAnsi" w:cstheme="minorHAnsi"/>
                <w:spacing w:val="25"/>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25"/>
                <w:sz w:val="20"/>
                <w:szCs w:val="20"/>
              </w:rPr>
              <w:t xml:space="preserve"> </w:t>
            </w:r>
            <w:r w:rsidRPr="005D148C">
              <w:rPr>
                <w:rFonts w:asciiTheme="minorHAnsi" w:hAnsiTheme="minorHAnsi" w:cstheme="minorHAnsi"/>
                <w:sz w:val="20"/>
                <w:szCs w:val="20"/>
              </w:rPr>
              <w:t>aplicación</w:t>
            </w:r>
            <w:r w:rsidRPr="005D148C">
              <w:rPr>
                <w:rFonts w:asciiTheme="minorHAnsi" w:hAnsiTheme="minorHAnsi" w:cstheme="minorHAnsi"/>
                <w:spacing w:val="25"/>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26"/>
                <w:sz w:val="20"/>
                <w:szCs w:val="20"/>
              </w:rPr>
              <w:t xml:space="preserve"> </w:t>
            </w:r>
            <w:r w:rsidRPr="005D148C">
              <w:rPr>
                <w:rFonts w:asciiTheme="minorHAnsi" w:hAnsiTheme="minorHAnsi" w:cstheme="minorHAnsi"/>
                <w:sz w:val="20"/>
                <w:szCs w:val="20"/>
              </w:rPr>
              <w:t>las</w:t>
            </w:r>
            <w:r w:rsidRPr="005D148C">
              <w:rPr>
                <w:rFonts w:asciiTheme="minorHAnsi" w:hAnsiTheme="minorHAnsi" w:cstheme="minorHAnsi"/>
                <w:spacing w:val="25"/>
                <w:sz w:val="20"/>
                <w:szCs w:val="20"/>
              </w:rPr>
              <w:t xml:space="preserve"> </w:t>
            </w:r>
            <w:r w:rsidRPr="005D148C">
              <w:rPr>
                <w:rFonts w:asciiTheme="minorHAnsi" w:hAnsiTheme="minorHAnsi" w:cstheme="minorHAnsi"/>
                <w:sz w:val="20"/>
                <w:szCs w:val="20"/>
              </w:rPr>
              <w:t>multas,</w:t>
            </w:r>
            <w:r w:rsidRPr="005D148C">
              <w:rPr>
                <w:rFonts w:asciiTheme="minorHAnsi" w:hAnsiTheme="minorHAnsi" w:cstheme="minorHAnsi"/>
                <w:spacing w:val="26"/>
                <w:sz w:val="20"/>
                <w:szCs w:val="20"/>
              </w:rPr>
              <w:t xml:space="preserve"> </w:t>
            </w:r>
            <w:r w:rsidRPr="005D148C">
              <w:rPr>
                <w:rFonts w:asciiTheme="minorHAnsi" w:hAnsiTheme="minorHAnsi" w:cstheme="minorHAnsi"/>
                <w:sz w:val="20"/>
                <w:szCs w:val="20"/>
              </w:rPr>
              <w:t>cláusula</w:t>
            </w:r>
            <w:r w:rsidRPr="005D148C">
              <w:rPr>
                <w:rFonts w:asciiTheme="minorHAnsi" w:hAnsiTheme="minorHAnsi" w:cstheme="minorHAnsi"/>
                <w:spacing w:val="26"/>
                <w:sz w:val="20"/>
                <w:szCs w:val="20"/>
              </w:rPr>
              <w:t xml:space="preserve"> </w:t>
            </w:r>
            <w:r w:rsidRPr="005D148C">
              <w:rPr>
                <w:rFonts w:asciiTheme="minorHAnsi" w:hAnsiTheme="minorHAnsi" w:cstheme="minorHAnsi"/>
                <w:sz w:val="20"/>
                <w:szCs w:val="20"/>
              </w:rPr>
              <w:t>penal</w:t>
            </w:r>
            <w:r w:rsidRPr="005D148C">
              <w:rPr>
                <w:rFonts w:asciiTheme="minorHAnsi" w:hAnsiTheme="minorHAnsi" w:cstheme="minorHAnsi"/>
                <w:spacing w:val="26"/>
                <w:sz w:val="20"/>
                <w:szCs w:val="20"/>
              </w:rPr>
              <w:t xml:space="preserve"> </w:t>
            </w:r>
            <w:r w:rsidRPr="005D148C">
              <w:rPr>
                <w:rFonts w:asciiTheme="minorHAnsi" w:hAnsiTheme="minorHAnsi" w:cstheme="minorHAnsi"/>
                <w:sz w:val="20"/>
                <w:szCs w:val="20"/>
              </w:rPr>
              <w:t>y</w:t>
            </w:r>
            <w:r w:rsidRPr="005D148C">
              <w:rPr>
                <w:rFonts w:asciiTheme="minorHAnsi" w:hAnsiTheme="minorHAnsi" w:cstheme="minorHAnsi"/>
                <w:spacing w:val="25"/>
                <w:sz w:val="20"/>
                <w:szCs w:val="20"/>
              </w:rPr>
              <w:t xml:space="preserve"> </w:t>
            </w:r>
            <w:r w:rsidRPr="005D148C">
              <w:rPr>
                <w:rFonts w:asciiTheme="minorHAnsi" w:hAnsiTheme="minorHAnsi" w:cstheme="minorHAnsi"/>
                <w:sz w:val="20"/>
                <w:szCs w:val="20"/>
              </w:rPr>
              <w:t>sanciones</w:t>
            </w:r>
            <w:r w:rsidRPr="005D148C">
              <w:rPr>
                <w:rFonts w:asciiTheme="minorHAnsi" w:hAnsiTheme="minorHAnsi" w:cstheme="minorHAnsi"/>
                <w:spacing w:val="26"/>
                <w:sz w:val="20"/>
                <w:szCs w:val="20"/>
              </w:rPr>
              <w:t xml:space="preserve"> </w:t>
            </w:r>
            <w:r w:rsidRPr="005D148C">
              <w:rPr>
                <w:rFonts w:asciiTheme="minorHAnsi" w:hAnsiTheme="minorHAnsi" w:cstheme="minorHAnsi"/>
                <w:sz w:val="20"/>
                <w:szCs w:val="20"/>
              </w:rPr>
              <w:t>previstas</w:t>
            </w:r>
            <w:r w:rsidRPr="005D148C">
              <w:rPr>
                <w:rFonts w:asciiTheme="minorHAnsi" w:hAnsiTheme="minorHAnsi" w:cstheme="minorHAnsi"/>
                <w:spacing w:val="25"/>
                <w:sz w:val="20"/>
                <w:szCs w:val="20"/>
              </w:rPr>
              <w:t xml:space="preserve"> </w:t>
            </w:r>
            <w:r w:rsidRPr="005D148C">
              <w:rPr>
                <w:rFonts w:asciiTheme="minorHAnsi" w:hAnsiTheme="minorHAnsi" w:cstheme="minorHAnsi"/>
                <w:sz w:val="20"/>
                <w:szCs w:val="20"/>
              </w:rPr>
              <w:t>en</w:t>
            </w:r>
            <w:r w:rsidRPr="005D148C">
              <w:rPr>
                <w:rFonts w:asciiTheme="minorHAnsi" w:hAnsiTheme="minorHAnsi" w:cstheme="minorHAnsi"/>
                <w:spacing w:val="25"/>
                <w:sz w:val="20"/>
                <w:szCs w:val="20"/>
              </w:rPr>
              <w:t xml:space="preserve"> </w:t>
            </w:r>
            <w:r w:rsidRPr="005D148C">
              <w:rPr>
                <w:rFonts w:asciiTheme="minorHAnsi" w:hAnsiTheme="minorHAnsi" w:cstheme="minorHAnsi"/>
                <w:sz w:val="20"/>
                <w:szCs w:val="20"/>
              </w:rPr>
              <w:t>el</w:t>
            </w:r>
            <w:r w:rsidRPr="005D148C">
              <w:rPr>
                <w:rFonts w:asciiTheme="minorHAnsi" w:hAnsiTheme="minorHAnsi" w:cstheme="minorHAnsi"/>
                <w:spacing w:val="27"/>
                <w:sz w:val="20"/>
                <w:szCs w:val="20"/>
              </w:rPr>
              <w:t xml:space="preserve"> </w:t>
            </w:r>
            <w:r w:rsidRPr="005D148C">
              <w:rPr>
                <w:rFonts w:asciiTheme="minorHAnsi" w:hAnsiTheme="minorHAnsi" w:cstheme="minorHAnsi"/>
                <w:sz w:val="20"/>
                <w:szCs w:val="20"/>
              </w:rPr>
              <w:t>presente</w:t>
            </w:r>
            <w:r w:rsidRPr="005D148C">
              <w:rPr>
                <w:rFonts w:asciiTheme="minorHAnsi" w:hAnsiTheme="minorHAnsi" w:cstheme="minorHAnsi"/>
                <w:spacing w:val="25"/>
                <w:sz w:val="20"/>
                <w:szCs w:val="20"/>
              </w:rPr>
              <w:t xml:space="preserve"> </w:t>
            </w:r>
            <w:r w:rsidRPr="005D148C">
              <w:rPr>
                <w:rFonts w:asciiTheme="minorHAnsi" w:hAnsiTheme="minorHAnsi" w:cstheme="minorHAnsi"/>
                <w:sz w:val="20"/>
                <w:szCs w:val="20"/>
              </w:rPr>
              <w:t>contrato</w:t>
            </w:r>
            <w:r w:rsidRPr="005D148C">
              <w:rPr>
                <w:rFonts w:asciiTheme="minorHAnsi" w:hAnsiTheme="minorHAnsi" w:cstheme="minorHAnsi"/>
                <w:spacing w:val="25"/>
                <w:sz w:val="20"/>
                <w:szCs w:val="20"/>
              </w:rPr>
              <w:t xml:space="preserve"> </w:t>
            </w:r>
            <w:r w:rsidRPr="005D148C">
              <w:rPr>
                <w:rFonts w:asciiTheme="minorHAnsi" w:hAnsiTheme="minorHAnsi" w:cstheme="minorHAnsi"/>
                <w:sz w:val="20"/>
                <w:szCs w:val="20"/>
              </w:rPr>
              <w:t>se</w:t>
            </w:r>
            <w:r w:rsidRPr="005D148C">
              <w:rPr>
                <w:rFonts w:asciiTheme="minorHAnsi" w:hAnsiTheme="minorHAnsi" w:cstheme="minorHAnsi"/>
                <w:spacing w:val="26"/>
                <w:sz w:val="20"/>
                <w:szCs w:val="20"/>
              </w:rPr>
              <w:t xml:space="preserve"> </w:t>
            </w:r>
            <w:r w:rsidRPr="005D148C">
              <w:rPr>
                <w:rFonts w:asciiTheme="minorHAnsi" w:hAnsiTheme="minorHAnsi" w:cstheme="minorHAnsi"/>
                <w:sz w:val="20"/>
                <w:szCs w:val="20"/>
              </w:rPr>
              <w:t>seguirá</w:t>
            </w:r>
            <w:r w:rsidRPr="005D148C">
              <w:rPr>
                <w:rFonts w:asciiTheme="minorHAnsi" w:hAnsiTheme="minorHAnsi" w:cstheme="minorHAnsi"/>
                <w:spacing w:val="25"/>
                <w:sz w:val="20"/>
                <w:szCs w:val="20"/>
              </w:rPr>
              <w:t xml:space="preserve"> </w:t>
            </w:r>
            <w:r w:rsidRPr="005D148C">
              <w:rPr>
                <w:rFonts w:asciiTheme="minorHAnsi" w:hAnsiTheme="minorHAnsi" w:cstheme="minorHAnsi"/>
                <w:sz w:val="20"/>
                <w:szCs w:val="20"/>
              </w:rPr>
              <w:t>el</w:t>
            </w:r>
            <w:r w:rsidRPr="005D148C">
              <w:rPr>
                <w:rFonts w:asciiTheme="minorHAnsi" w:hAnsiTheme="minorHAnsi" w:cstheme="minorHAnsi"/>
                <w:spacing w:val="26"/>
                <w:sz w:val="20"/>
                <w:szCs w:val="20"/>
              </w:rPr>
              <w:t xml:space="preserve"> </w:t>
            </w:r>
            <w:r w:rsidRPr="005D148C">
              <w:rPr>
                <w:rFonts w:asciiTheme="minorHAnsi" w:hAnsiTheme="minorHAnsi" w:cstheme="minorHAnsi"/>
                <w:spacing w:val="-2"/>
                <w:sz w:val="20"/>
                <w:szCs w:val="20"/>
              </w:rPr>
              <w:t>procedimiento</w:t>
            </w:r>
          </w:p>
          <w:p w14:paraId="3DD92088" w14:textId="77777777" w:rsidR="009E6426" w:rsidRPr="005D148C" w:rsidRDefault="005D148C">
            <w:pPr>
              <w:pStyle w:val="TableParagraph"/>
              <w:spacing w:before="31"/>
              <w:ind w:left="4"/>
              <w:rPr>
                <w:rFonts w:asciiTheme="minorHAnsi" w:hAnsiTheme="minorHAnsi" w:cstheme="minorHAnsi"/>
                <w:sz w:val="20"/>
                <w:szCs w:val="20"/>
              </w:rPr>
            </w:pPr>
            <w:r w:rsidRPr="005D148C">
              <w:rPr>
                <w:rFonts w:asciiTheme="minorHAnsi" w:hAnsiTheme="minorHAnsi" w:cstheme="minorHAnsi"/>
                <w:sz w:val="20"/>
                <w:szCs w:val="20"/>
              </w:rPr>
              <w:t>establecido</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en</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el</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artículo</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86</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Ley</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1474</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del</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12</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julio</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2"/>
                <w:sz w:val="20"/>
                <w:szCs w:val="20"/>
              </w:rPr>
              <w:t xml:space="preserve"> 2011.</w:t>
            </w:r>
          </w:p>
        </w:tc>
      </w:tr>
      <w:tr w:rsidR="009E6426" w:rsidRPr="005D148C" w14:paraId="7ACABB63" w14:textId="77777777">
        <w:trPr>
          <w:trHeight w:val="374"/>
        </w:trPr>
        <w:tc>
          <w:tcPr>
            <w:tcW w:w="10253" w:type="dxa"/>
            <w:shd w:val="clear" w:color="auto" w:fill="D6D6D6"/>
          </w:tcPr>
          <w:p w14:paraId="1DD4764A" w14:textId="77777777" w:rsidR="009E6426" w:rsidRPr="005D148C" w:rsidRDefault="005D148C">
            <w:pPr>
              <w:pStyle w:val="TableParagraph"/>
              <w:spacing w:before="33"/>
              <w:ind w:left="6"/>
              <w:rPr>
                <w:rFonts w:asciiTheme="minorHAnsi" w:hAnsiTheme="minorHAnsi" w:cstheme="minorHAnsi"/>
                <w:b/>
                <w:sz w:val="20"/>
                <w:szCs w:val="20"/>
              </w:rPr>
            </w:pPr>
            <w:r w:rsidRPr="005D148C">
              <w:rPr>
                <w:rFonts w:asciiTheme="minorHAnsi" w:hAnsiTheme="minorHAnsi" w:cstheme="minorHAnsi"/>
                <w:b/>
                <w:sz w:val="20"/>
                <w:szCs w:val="20"/>
              </w:rPr>
              <w:t>12)</w:t>
            </w:r>
            <w:r w:rsidRPr="005D148C">
              <w:rPr>
                <w:rFonts w:asciiTheme="minorHAnsi" w:hAnsiTheme="minorHAnsi" w:cstheme="minorHAnsi"/>
                <w:b/>
                <w:spacing w:val="30"/>
                <w:sz w:val="20"/>
                <w:szCs w:val="20"/>
              </w:rPr>
              <w:t xml:space="preserve">  </w:t>
            </w:r>
            <w:proofErr w:type="gramStart"/>
            <w:r w:rsidRPr="005D148C">
              <w:rPr>
                <w:rFonts w:asciiTheme="minorHAnsi" w:hAnsiTheme="minorHAnsi" w:cstheme="minorHAnsi"/>
                <w:b/>
                <w:sz w:val="20"/>
                <w:szCs w:val="20"/>
              </w:rPr>
              <w:t>Documentos</w:t>
            </w:r>
            <w:r w:rsidRPr="005D148C">
              <w:rPr>
                <w:rFonts w:asciiTheme="minorHAnsi" w:hAnsiTheme="minorHAnsi" w:cstheme="minorHAnsi"/>
                <w:b/>
                <w:spacing w:val="34"/>
                <w:sz w:val="20"/>
                <w:szCs w:val="20"/>
              </w:rPr>
              <w:t xml:space="preserve">  </w:t>
            </w:r>
            <w:r w:rsidRPr="005D148C">
              <w:rPr>
                <w:rFonts w:asciiTheme="minorHAnsi" w:hAnsiTheme="minorHAnsi" w:cstheme="minorHAnsi"/>
                <w:b/>
                <w:sz w:val="20"/>
                <w:szCs w:val="20"/>
              </w:rPr>
              <w:t>integrantes</w:t>
            </w:r>
            <w:proofErr w:type="gramEnd"/>
            <w:r w:rsidRPr="005D148C">
              <w:rPr>
                <w:rFonts w:asciiTheme="minorHAnsi" w:hAnsiTheme="minorHAnsi" w:cstheme="minorHAnsi"/>
                <w:b/>
                <w:spacing w:val="33"/>
                <w:sz w:val="20"/>
                <w:szCs w:val="20"/>
              </w:rPr>
              <w:t xml:space="preserve">  </w:t>
            </w:r>
            <w:r w:rsidRPr="005D148C">
              <w:rPr>
                <w:rFonts w:asciiTheme="minorHAnsi" w:hAnsiTheme="minorHAnsi" w:cstheme="minorHAnsi"/>
                <w:b/>
                <w:sz w:val="20"/>
                <w:szCs w:val="20"/>
              </w:rPr>
              <w:t>del</w:t>
            </w:r>
            <w:r w:rsidRPr="005D148C">
              <w:rPr>
                <w:rFonts w:asciiTheme="minorHAnsi" w:hAnsiTheme="minorHAnsi" w:cstheme="minorHAnsi"/>
                <w:b/>
                <w:spacing w:val="66"/>
                <w:w w:val="150"/>
                <w:sz w:val="20"/>
                <w:szCs w:val="20"/>
              </w:rPr>
              <w:t xml:space="preserve"> </w:t>
            </w:r>
            <w:r w:rsidRPr="005D148C">
              <w:rPr>
                <w:rFonts w:asciiTheme="minorHAnsi" w:hAnsiTheme="minorHAnsi" w:cstheme="minorHAnsi"/>
                <w:b/>
                <w:spacing w:val="-2"/>
                <w:sz w:val="20"/>
                <w:szCs w:val="20"/>
              </w:rPr>
              <w:t>Contrato:</w:t>
            </w:r>
          </w:p>
        </w:tc>
      </w:tr>
      <w:tr w:rsidR="009E6426" w:rsidRPr="005D148C" w14:paraId="6935F8E6" w14:textId="77777777">
        <w:trPr>
          <w:trHeight w:val="470"/>
        </w:trPr>
        <w:tc>
          <w:tcPr>
            <w:tcW w:w="10253" w:type="dxa"/>
          </w:tcPr>
          <w:p w14:paraId="4E83C23F" w14:textId="77777777" w:rsidR="009E6426" w:rsidRPr="005D148C" w:rsidRDefault="005D148C">
            <w:pPr>
              <w:pStyle w:val="TableParagraph"/>
              <w:spacing w:before="2"/>
              <w:ind w:left="4"/>
              <w:rPr>
                <w:rFonts w:asciiTheme="minorHAnsi" w:hAnsiTheme="minorHAnsi" w:cstheme="minorHAnsi"/>
                <w:sz w:val="20"/>
                <w:szCs w:val="20"/>
              </w:rPr>
            </w:pPr>
            <w:r w:rsidRPr="005D148C">
              <w:rPr>
                <w:rFonts w:asciiTheme="minorHAnsi" w:hAnsiTheme="minorHAnsi" w:cstheme="minorHAnsi"/>
                <w:spacing w:val="-2"/>
                <w:sz w:val="20"/>
                <w:szCs w:val="20"/>
              </w:rPr>
              <w:t>Hacen</w:t>
            </w:r>
            <w:r w:rsidRPr="005D148C">
              <w:rPr>
                <w:rFonts w:asciiTheme="minorHAnsi" w:hAnsiTheme="minorHAnsi" w:cstheme="minorHAnsi"/>
                <w:spacing w:val="-4"/>
                <w:sz w:val="20"/>
                <w:szCs w:val="20"/>
              </w:rPr>
              <w:t xml:space="preserve"> </w:t>
            </w:r>
            <w:r w:rsidRPr="005D148C">
              <w:rPr>
                <w:rFonts w:asciiTheme="minorHAnsi" w:hAnsiTheme="minorHAnsi" w:cstheme="minorHAnsi"/>
                <w:spacing w:val="-2"/>
                <w:sz w:val="20"/>
                <w:szCs w:val="20"/>
              </w:rPr>
              <w:t>parte</w:t>
            </w:r>
            <w:r w:rsidRPr="005D148C">
              <w:rPr>
                <w:rFonts w:asciiTheme="minorHAnsi" w:hAnsiTheme="minorHAnsi" w:cstheme="minorHAnsi"/>
                <w:spacing w:val="-4"/>
                <w:sz w:val="20"/>
                <w:szCs w:val="20"/>
              </w:rPr>
              <w:t xml:space="preserve"> </w:t>
            </w:r>
            <w:r w:rsidRPr="005D148C">
              <w:rPr>
                <w:rFonts w:asciiTheme="minorHAnsi" w:hAnsiTheme="minorHAnsi" w:cstheme="minorHAnsi"/>
                <w:spacing w:val="-2"/>
                <w:sz w:val="20"/>
                <w:szCs w:val="20"/>
              </w:rPr>
              <w:t>del</w:t>
            </w:r>
            <w:r w:rsidRPr="005D148C">
              <w:rPr>
                <w:rFonts w:asciiTheme="minorHAnsi" w:hAnsiTheme="minorHAnsi" w:cstheme="minorHAnsi"/>
                <w:spacing w:val="-3"/>
                <w:sz w:val="20"/>
                <w:szCs w:val="20"/>
              </w:rPr>
              <w:t xml:space="preserve"> </w:t>
            </w:r>
            <w:r w:rsidRPr="005D148C">
              <w:rPr>
                <w:rFonts w:asciiTheme="minorHAnsi" w:hAnsiTheme="minorHAnsi" w:cstheme="minorHAnsi"/>
                <w:spacing w:val="-2"/>
                <w:sz w:val="20"/>
                <w:szCs w:val="20"/>
              </w:rPr>
              <w:t>presente</w:t>
            </w:r>
            <w:r w:rsidRPr="005D148C">
              <w:rPr>
                <w:rFonts w:asciiTheme="minorHAnsi" w:hAnsiTheme="minorHAnsi" w:cstheme="minorHAnsi"/>
                <w:spacing w:val="-4"/>
                <w:sz w:val="20"/>
                <w:szCs w:val="20"/>
              </w:rPr>
              <w:t xml:space="preserve"> </w:t>
            </w:r>
            <w:r w:rsidRPr="005D148C">
              <w:rPr>
                <w:rFonts w:asciiTheme="minorHAnsi" w:hAnsiTheme="minorHAnsi" w:cstheme="minorHAnsi"/>
                <w:spacing w:val="-2"/>
                <w:sz w:val="20"/>
                <w:szCs w:val="20"/>
              </w:rPr>
              <w:t>contrato</w:t>
            </w:r>
            <w:r w:rsidRPr="005D148C">
              <w:rPr>
                <w:rFonts w:asciiTheme="minorHAnsi" w:hAnsiTheme="minorHAnsi" w:cstheme="minorHAnsi"/>
                <w:spacing w:val="-4"/>
                <w:sz w:val="20"/>
                <w:szCs w:val="20"/>
              </w:rPr>
              <w:t xml:space="preserve"> </w:t>
            </w:r>
            <w:r w:rsidRPr="005D148C">
              <w:rPr>
                <w:rFonts w:asciiTheme="minorHAnsi" w:hAnsiTheme="minorHAnsi" w:cstheme="minorHAnsi"/>
                <w:spacing w:val="-2"/>
                <w:sz w:val="20"/>
                <w:szCs w:val="20"/>
              </w:rPr>
              <w:t>el CDP,</w:t>
            </w:r>
            <w:r w:rsidRPr="005D148C">
              <w:rPr>
                <w:rFonts w:asciiTheme="minorHAnsi" w:hAnsiTheme="minorHAnsi" w:cstheme="minorHAnsi"/>
                <w:spacing w:val="-3"/>
                <w:sz w:val="20"/>
                <w:szCs w:val="20"/>
              </w:rPr>
              <w:t xml:space="preserve"> </w:t>
            </w:r>
            <w:r w:rsidRPr="005D148C">
              <w:rPr>
                <w:rFonts w:asciiTheme="minorHAnsi" w:hAnsiTheme="minorHAnsi" w:cstheme="minorHAnsi"/>
                <w:spacing w:val="-2"/>
                <w:sz w:val="20"/>
                <w:szCs w:val="20"/>
              </w:rPr>
              <w:t>el estudio</w:t>
            </w:r>
            <w:r w:rsidRPr="005D148C">
              <w:rPr>
                <w:rFonts w:asciiTheme="minorHAnsi" w:hAnsiTheme="minorHAnsi" w:cstheme="minorHAnsi"/>
                <w:spacing w:val="-4"/>
                <w:sz w:val="20"/>
                <w:szCs w:val="20"/>
              </w:rPr>
              <w:t xml:space="preserve"> </w:t>
            </w:r>
            <w:r w:rsidRPr="005D148C">
              <w:rPr>
                <w:rFonts w:asciiTheme="minorHAnsi" w:hAnsiTheme="minorHAnsi" w:cstheme="minorHAnsi"/>
                <w:spacing w:val="-2"/>
                <w:sz w:val="20"/>
                <w:szCs w:val="20"/>
              </w:rPr>
              <w:t>previo,</w:t>
            </w:r>
            <w:r w:rsidRPr="005D148C">
              <w:rPr>
                <w:rFonts w:asciiTheme="minorHAnsi" w:hAnsiTheme="minorHAnsi" w:cstheme="minorHAnsi"/>
                <w:spacing w:val="-3"/>
                <w:sz w:val="20"/>
                <w:szCs w:val="20"/>
              </w:rPr>
              <w:t xml:space="preserve"> </w:t>
            </w:r>
            <w:r w:rsidRPr="005D148C">
              <w:rPr>
                <w:rFonts w:asciiTheme="minorHAnsi" w:hAnsiTheme="minorHAnsi" w:cstheme="minorHAnsi"/>
                <w:spacing w:val="-2"/>
                <w:sz w:val="20"/>
                <w:szCs w:val="20"/>
              </w:rPr>
              <w:t>el</w:t>
            </w:r>
            <w:r w:rsidRPr="005D148C">
              <w:rPr>
                <w:rFonts w:asciiTheme="minorHAnsi" w:hAnsiTheme="minorHAnsi" w:cstheme="minorHAnsi"/>
                <w:spacing w:val="-3"/>
                <w:sz w:val="20"/>
                <w:szCs w:val="20"/>
              </w:rPr>
              <w:t xml:space="preserve"> </w:t>
            </w:r>
            <w:r w:rsidRPr="005D148C">
              <w:rPr>
                <w:rFonts w:asciiTheme="minorHAnsi" w:hAnsiTheme="minorHAnsi" w:cstheme="minorHAnsi"/>
                <w:spacing w:val="-2"/>
                <w:sz w:val="20"/>
                <w:szCs w:val="20"/>
              </w:rPr>
              <w:t>pliego</w:t>
            </w:r>
            <w:r w:rsidRPr="005D148C">
              <w:rPr>
                <w:rFonts w:asciiTheme="minorHAnsi" w:hAnsiTheme="minorHAnsi" w:cstheme="minorHAnsi"/>
                <w:spacing w:val="-3"/>
                <w:sz w:val="20"/>
                <w:szCs w:val="20"/>
              </w:rPr>
              <w:t xml:space="preserve"> </w:t>
            </w:r>
            <w:r w:rsidRPr="005D148C">
              <w:rPr>
                <w:rFonts w:asciiTheme="minorHAnsi" w:hAnsiTheme="minorHAnsi" w:cstheme="minorHAnsi"/>
                <w:spacing w:val="-2"/>
                <w:sz w:val="20"/>
                <w:szCs w:val="20"/>
              </w:rPr>
              <w:t>de</w:t>
            </w:r>
            <w:r w:rsidRPr="005D148C">
              <w:rPr>
                <w:rFonts w:asciiTheme="minorHAnsi" w:hAnsiTheme="minorHAnsi" w:cstheme="minorHAnsi"/>
                <w:spacing w:val="-4"/>
                <w:sz w:val="20"/>
                <w:szCs w:val="20"/>
              </w:rPr>
              <w:t xml:space="preserve"> </w:t>
            </w:r>
            <w:r w:rsidRPr="005D148C">
              <w:rPr>
                <w:rFonts w:asciiTheme="minorHAnsi" w:hAnsiTheme="minorHAnsi" w:cstheme="minorHAnsi"/>
                <w:spacing w:val="-2"/>
                <w:sz w:val="20"/>
                <w:szCs w:val="20"/>
              </w:rPr>
              <w:t>condiciones,</w:t>
            </w:r>
            <w:r w:rsidRPr="005D148C">
              <w:rPr>
                <w:rFonts w:asciiTheme="minorHAnsi" w:hAnsiTheme="minorHAnsi" w:cstheme="minorHAnsi"/>
                <w:spacing w:val="-3"/>
                <w:sz w:val="20"/>
                <w:szCs w:val="20"/>
              </w:rPr>
              <w:t xml:space="preserve"> </w:t>
            </w:r>
            <w:r w:rsidRPr="005D148C">
              <w:rPr>
                <w:rFonts w:asciiTheme="minorHAnsi" w:hAnsiTheme="minorHAnsi" w:cstheme="minorHAnsi"/>
                <w:spacing w:val="-2"/>
                <w:sz w:val="20"/>
                <w:szCs w:val="20"/>
              </w:rPr>
              <w:t>la</w:t>
            </w:r>
            <w:r w:rsidRPr="005D148C">
              <w:rPr>
                <w:rFonts w:asciiTheme="minorHAnsi" w:hAnsiTheme="minorHAnsi" w:cstheme="minorHAnsi"/>
                <w:spacing w:val="-4"/>
                <w:sz w:val="20"/>
                <w:szCs w:val="20"/>
              </w:rPr>
              <w:t xml:space="preserve"> </w:t>
            </w:r>
            <w:r w:rsidRPr="005D148C">
              <w:rPr>
                <w:rFonts w:asciiTheme="minorHAnsi" w:hAnsiTheme="minorHAnsi" w:cstheme="minorHAnsi"/>
                <w:spacing w:val="-2"/>
                <w:sz w:val="20"/>
                <w:szCs w:val="20"/>
              </w:rPr>
              <w:t>oferta</w:t>
            </w:r>
            <w:r w:rsidRPr="005D148C">
              <w:rPr>
                <w:rFonts w:asciiTheme="minorHAnsi" w:hAnsiTheme="minorHAnsi" w:cstheme="minorHAnsi"/>
                <w:spacing w:val="-4"/>
                <w:sz w:val="20"/>
                <w:szCs w:val="20"/>
              </w:rPr>
              <w:t xml:space="preserve"> </w:t>
            </w:r>
            <w:r w:rsidRPr="005D148C">
              <w:rPr>
                <w:rFonts w:asciiTheme="minorHAnsi" w:hAnsiTheme="minorHAnsi" w:cstheme="minorHAnsi"/>
                <w:spacing w:val="-2"/>
                <w:sz w:val="20"/>
                <w:szCs w:val="20"/>
              </w:rPr>
              <w:t>y los</w:t>
            </w:r>
            <w:r w:rsidRPr="005D148C">
              <w:rPr>
                <w:rFonts w:asciiTheme="minorHAnsi" w:hAnsiTheme="minorHAnsi" w:cstheme="minorHAnsi"/>
                <w:spacing w:val="-3"/>
                <w:sz w:val="20"/>
                <w:szCs w:val="20"/>
              </w:rPr>
              <w:t xml:space="preserve"> </w:t>
            </w:r>
            <w:r w:rsidRPr="005D148C">
              <w:rPr>
                <w:rFonts w:asciiTheme="minorHAnsi" w:hAnsiTheme="minorHAnsi" w:cstheme="minorHAnsi"/>
                <w:spacing w:val="-2"/>
                <w:sz w:val="20"/>
                <w:szCs w:val="20"/>
              </w:rPr>
              <w:t>demás</w:t>
            </w:r>
            <w:r w:rsidRPr="005D148C">
              <w:rPr>
                <w:rFonts w:asciiTheme="minorHAnsi" w:hAnsiTheme="minorHAnsi" w:cstheme="minorHAnsi"/>
                <w:spacing w:val="-3"/>
                <w:sz w:val="20"/>
                <w:szCs w:val="20"/>
              </w:rPr>
              <w:t xml:space="preserve"> </w:t>
            </w:r>
            <w:r w:rsidRPr="005D148C">
              <w:rPr>
                <w:rFonts w:asciiTheme="minorHAnsi" w:hAnsiTheme="minorHAnsi" w:cstheme="minorHAnsi"/>
                <w:spacing w:val="-2"/>
                <w:sz w:val="20"/>
                <w:szCs w:val="20"/>
              </w:rPr>
              <w:t>documentos expedidos</w:t>
            </w:r>
          </w:p>
          <w:p w14:paraId="2FBFB957" w14:textId="77777777" w:rsidR="009E6426" w:rsidRPr="005D148C" w:rsidRDefault="005D148C">
            <w:pPr>
              <w:pStyle w:val="TableParagraph"/>
              <w:spacing w:before="31"/>
              <w:ind w:left="4"/>
              <w:rPr>
                <w:rFonts w:asciiTheme="minorHAnsi" w:hAnsiTheme="minorHAnsi" w:cstheme="minorHAnsi"/>
                <w:sz w:val="20"/>
                <w:szCs w:val="20"/>
              </w:rPr>
            </w:pPr>
            <w:r w:rsidRPr="005D148C">
              <w:rPr>
                <w:rFonts w:asciiTheme="minorHAnsi" w:hAnsiTheme="minorHAnsi" w:cstheme="minorHAnsi"/>
                <w:sz w:val="20"/>
                <w:szCs w:val="20"/>
              </w:rPr>
              <w:t>en</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etapa</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precontractual</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del</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proceso</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SASI-05-2024-</w:t>
            </w:r>
            <w:r w:rsidRPr="005D148C">
              <w:rPr>
                <w:rFonts w:asciiTheme="minorHAnsi" w:hAnsiTheme="minorHAnsi" w:cstheme="minorHAnsi"/>
                <w:spacing w:val="-5"/>
                <w:sz w:val="20"/>
                <w:szCs w:val="20"/>
              </w:rPr>
              <w:t>SC.</w:t>
            </w:r>
          </w:p>
        </w:tc>
      </w:tr>
      <w:tr w:rsidR="009E6426" w:rsidRPr="005D148C" w14:paraId="7E9BC469" w14:textId="77777777">
        <w:trPr>
          <w:trHeight w:val="364"/>
        </w:trPr>
        <w:tc>
          <w:tcPr>
            <w:tcW w:w="10253" w:type="dxa"/>
            <w:shd w:val="clear" w:color="auto" w:fill="D9D9D9"/>
          </w:tcPr>
          <w:p w14:paraId="569A7588" w14:textId="77777777" w:rsidR="009E6426" w:rsidRPr="005D148C" w:rsidRDefault="005D148C">
            <w:pPr>
              <w:pStyle w:val="TableParagraph"/>
              <w:spacing w:before="28"/>
              <w:ind w:left="6"/>
              <w:rPr>
                <w:rFonts w:asciiTheme="minorHAnsi" w:hAnsiTheme="minorHAnsi" w:cstheme="minorHAnsi"/>
                <w:b/>
                <w:sz w:val="20"/>
                <w:szCs w:val="20"/>
              </w:rPr>
            </w:pPr>
            <w:r w:rsidRPr="005D148C">
              <w:rPr>
                <w:rFonts w:asciiTheme="minorHAnsi" w:hAnsiTheme="minorHAnsi" w:cstheme="minorHAnsi"/>
                <w:b/>
                <w:sz w:val="20"/>
                <w:szCs w:val="20"/>
              </w:rPr>
              <w:t>13)</w:t>
            </w:r>
            <w:r w:rsidRPr="005D148C">
              <w:rPr>
                <w:rFonts w:asciiTheme="minorHAnsi" w:hAnsiTheme="minorHAnsi" w:cstheme="minorHAnsi"/>
                <w:b/>
                <w:spacing w:val="59"/>
                <w:sz w:val="20"/>
                <w:szCs w:val="20"/>
              </w:rPr>
              <w:t xml:space="preserve"> </w:t>
            </w:r>
            <w:r w:rsidRPr="005D148C">
              <w:rPr>
                <w:rFonts w:asciiTheme="minorHAnsi" w:hAnsiTheme="minorHAnsi" w:cstheme="minorHAnsi"/>
                <w:b/>
                <w:sz w:val="20"/>
                <w:szCs w:val="20"/>
              </w:rPr>
              <w:t>Suspensión</w:t>
            </w:r>
            <w:r w:rsidRPr="005D148C">
              <w:rPr>
                <w:rFonts w:asciiTheme="minorHAnsi" w:hAnsiTheme="minorHAnsi" w:cstheme="minorHAnsi"/>
                <w:b/>
                <w:spacing w:val="58"/>
                <w:sz w:val="20"/>
                <w:szCs w:val="20"/>
              </w:rPr>
              <w:t xml:space="preserve"> </w:t>
            </w:r>
            <w:r w:rsidRPr="005D148C">
              <w:rPr>
                <w:rFonts w:asciiTheme="minorHAnsi" w:hAnsiTheme="minorHAnsi" w:cstheme="minorHAnsi"/>
                <w:b/>
                <w:sz w:val="20"/>
                <w:szCs w:val="20"/>
              </w:rPr>
              <w:t>del</w:t>
            </w:r>
            <w:r w:rsidRPr="005D148C">
              <w:rPr>
                <w:rFonts w:asciiTheme="minorHAnsi" w:hAnsiTheme="minorHAnsi" w:cstheme="minorHAnsi"/>
                <w:b/>
                <w:spacing w:val="60"/>
                <w:sz w:val="20"/>
                <w:szCs w:val="20"/>
              </w:rPr>
              <w:t xml:space="preserve"> </w:t>
            </w:r>
            <w:r w:rsidRPr="005D148C">
              <w:rPr>
                <w:rFonts w:asciiTheme="minorHAnsi" w:hAnsiTheme="minorHAnsi" w:cstheme="minorHAnsi"/>
                <w:b/>
                <w:spacing w:val="-2"/>
                <w:sz w:val="20"/>
                <w:szCs w:val="20"/>
              </w:rPr>
              <w:t>contrato:</w:t>
            </w:r>
          </w:p>
        </w:tc>
      </w:tr>
      <w:tr w:rsidR="009E6426" w:rsidRPr="005D148C" w14:paraId="7DB726CD" w14:textId="77777777">
        <w:trPr>
          <w:trHeight w:val="470"/>
        </w:trPr>
        <w:tc>
          <w:tcPr>
            <w:tcW w:w="10253" w:type="dxa"/>
          </w:tcPr>
          <w:p w14:paraId="38CAE076" w14:textId="77777777" w:rsidR="009E6426" w:rsidRPr="005D148C" w:rsidRDefault="005D148C">
            <w:pPr>
              <w:pStyle w:val="TableParagraph"/>
              <w:spacing w:before="2"/>
              <w:ind w:left="4"/>
              <w:rPr>
                <w:rFonts w:asciiTheme="minorHAnsi" w:hAnsiTheme="minorHAnsi" w:cstheme="minorHAnsi"/>
                <w:sz w:val="20"/>
                <w:szCs w:val="20"/>
              </w:rPr>
            </w:pPr>
            <w:r w:rsidRPr="005D148C">
              <w:rPr>
                <w:rFonts w:asciiTheme="minorHAnsi" w:hAnsiTheme="minorHAnsi" w:cstheme="minorHAnsi"/>
                <w:sz w:val="20"/>
                <w:szCs w:val="20"/>
              </w:rPr>
              <w:t>Se</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podrá,</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común</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acuerdo</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entre</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las</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partes,</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suspender</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el</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término</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vigencia</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y</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ejecución</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del</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contrato,</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mediante</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6"/>
                <w:sz w:val="20"/>
                <w:szCs w:val="20"/>
              </w:rPr>
              <w:t xml:space="preserve"> </w:t>
            </w:r>
            <w:r w:rsidRPr="005D148C">
              <w:rPr>
                <w:rFonts w:asciiTheme="minorHAnsi" w:hAnsiTheme="minorHAnsi" w:cstheme="minorHAnsi"/>
                <w:spacing w:val="-2"/>
                <w:sz w:val="20"/>
                <w:szCs w:val="20"/>
              </w:rPr>
              <w:t>suscripción</w:t>
            </w:r>
          </w:p>
          <w:p w14:paraId="5A11F37F" w14:textId="77777777" w:rsidR="009E6426" w:rsidRPr="005D148C" w:rsidRDefault="005D148C">
            <w:pPr>
              <w:pStyle w:val="TableParagraph"/>
              <w:spacing w:before="31"/>
              <w:ind w:left="4"/>
              <w:rPr>
                <w:rFonts w:asciiTheme="minorHAnsi" w:hAnsiTheme="minorHAnsi" w:cstheme="minorHAnsi"/>
                <w:sz w:val="20"/>
                <w:szCs w:val="20"/>
              </w:rPr>
            </w:pPr>
            <w:r w:rsidRPr="005D148C">
              <w:rPr>
                <w:rFonts w:asciiTheme="minorHAnsi" w:hAnsiTheme="minorHAnsi" w:cstheme="minorHAnsi"/>
                <w:sz w:val="20"/>
                <w:szCs w:val="20"/>
              </w:rPr>
              <w:lastRenderedPageBreak/>
              <w:t>de</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un</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acta</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donde</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conste</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tal</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evento,</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sin</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que</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para</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los</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efectos</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del</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plazo</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extintivo</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se</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compute</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el</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tiempo</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3"/>
                <w:sz w:val="20"/>
                <w:szCs w:val="20"/>
              </w:rPr>
              <w:t xml:space="preserve"> </w:t>
            </w:r>
            <w:r w:rsidRPr="005D148C">
              <w:rPr>
                <w:rFonts w:asciiTheme="minorHAnsi" w:hAnsiTheme="minorHAnsi" w:cstheme="minorHAnsi"/>
                <w:spacing w:val="-2"/>
                <w:sz w:val="20"/>
                <w:szCs w:val="20"/>
              </w:rPr>
              <w:t>suspensión.</w:t>
            </w:r>
          </w:p>
        </w:tc>
      </w:tr>
      <w:tr w:rsidR="009E6426" w:rsidRPr="005D148C" w14:paraId="3A704C69" w14:textId="77777777">
        <w:trPr>
          <w:trHeight w:val="378"/>
        </w:trPr>
        <w:tc>
          <w:tcPr>
            <w:tcW w:w="10253" w:type="dxa"/>
            <w:shd w:val="clear" w:color="auto" w:fill="D9D9D9"/>
          </w:tcPr>
          <w:p w14:paraId="7658743D" w14:textId="77777777" w:rsidR="009E6426" w:rsidRPr="005D148C" w:rsidRDefault="005D148C">
            <w:pPr>
              <w:pStyle w:val="TableParagraph"/>
              <w:spacing w:before="28"/>
              <w:ind w:left="6"/>
              <w:rPr>
                <w:rFonts w:asciiTheme="minorHAnsi" w:hAnsiTheme="minorHAnsi" w:cstheme="minorHAnsi"/>
                <w:b/>
                <w:sz w:val="20"/>
                <w:szCs w:val="20"/>
              </w:rPr>
            </w:pPr>
            <w:r w:rsidRPr="005D148C">
              <w:rPr>
                <w:rFonts w:asciiTheme="minorHAnsi" w:hAnsiTheme="minorHAnsi" w:cstheme="minorHAnsi"/>
                <w:b/>
                <w:sz w:val="20"/>
                <w:szCs w:val="20"/>
              </w:rPr>
              <w:lastRenderedPageBreak/>
              <w:t>14)</w:t>
            </w:r>
            <w:r w:rsidRPr="005D148C">
              <w:rPr>
                <w:rFonts w:asciiTheme="minorHAnsi" w:hAnsiTheme="minorHAnsi" w:cstheme="minorHAnsi"/>
                <w:b/>
                <w:spacing w:val="37"/>
                <w:sz w:val="20"/>
                <w:szCs w:val="20"/>
              </w:rPr>
              <w:t xml:space="preserve"> </w:t>
            </w:r>
            <w:r w:rsidRPr="005D148C">
              <w:rPr>
                <w:rFonts w:asciiTheme="minorHAnsi" w:hAnsiTheme="minorHAnsi" w:cstheme="minorHAnsi"/>
                <w:b/>
                <w:spacing w:val="-2"/>
                <w:sz w:val="20"/>
                <w:szCs w:val="20"/>
              </w:rPr>
              <w:t>Declaraciones:</w:t>
            </w:r>
          </w:p>
        </w:tc>
      </w:tr>
      <w:tr w:rsidR="009E6426" w:rsidRPr="005D148C" w14:paraId="53EDA242" w14:textId="77777777">
        <w:trPr>
          <w:trHeight w:val="465"/>
        </w:trPr>
        <w:tc>
          <w:tcPr>
            <w:tcW w:w="10253" w:type="dxa"/>
          </w:tcPr>
          <w:p w14:paraId="0130228D" w14:textId="77777777" w:rsidR="009E6426" w:rsidRPr="005D148C" w:rsidRDefault="005D148C">
            <w:pPr>
              <w:pStyle w:val="TableParagraph"/>
              <w:spacing w:before="2"/>
              <w:ind w:left="4"/>
              <w:rPr>
                <w:rFonts w:asciiTheme="minorHAnsi" w:hAnsiTheme="minorHAnsi" w:cstheme="minorHAnsi"/>
                <w:sz w:val="20"/>
                <w:szCs w:val="20"/>
              </w:rPr>
            </w:pPr>
            <w:r w:rsidRPr="005D148C">
              <w:rPr>
                <w:rFonts w:asciiTheme="minorHAnsi" w:hAnsiTheme="minorHAnsi" w:cstheme="minorHAnsi"/>
                <w:sz w:val="20"/>
                <w:szCs w:val="20"/>
              </w:rPr>
              <w:t>Las</w:t>
            </w:r>
            <w:r w:rsidRPr="005D148C">
              <w:rPr>
                <w:rFonts w:asciiTheme="minorHAnsi" w:hAnsiTheme="minorHAnsi" w:cstheme="minorHAnsi"/>
                <w:spacing w:val="18"/>
                <w:sz w:val="20"/>
                <w:szCs w:val="20"/>
              </w:rPr>
              <w:t xml:space="preserve"> </w:t>
            </w:r>
            <w:r w:rsidRPr="005D148C">
              <w:rPr>
                <w:rFonts w:asciiTheme="minorHAnsi" w:hAnsiTheme="minorHAnsi" w:cstheme="minorHAnsi"/>
                <w:sz w:val="20"/>
                <w:szCs w:val="20"/>
              </w:rPr>
              <w:t>partes</w:t>
            </w:r>
            <w:r w:rsidRPr="005D148C">
              <w:rPr>
                <w:rFonts w:asciiTheme="minorHAnsi" w:hAnsiTheme="minorHAnsi" w:cstheme="minorHAnsi"/>
                <w:spacing w:val="18"/>
                <w:sz w:val="20"/>
                <w:szCs w:val="20"/>
              </w:rPr>
              <w:t xml:space="preserve"> </w:t>
            </w:r>
            <w:r w:rsidRPr="005D148C">
              <w:rPr>
                <w:rFonts w:asciiTheme="minorHAnsi" w:hAnsiTheme="minorHAnsi" w:cstheme="minorHAnsi"/>
                <w:sz w:val="20"/>
                <w:szCs w:val="20"/>
              </w:rPr>
              <w:t>declaran</w:t>
            </w:r>
            <w:r w:rsidRPr="005D148C">
              <w:rPr>
                <w:rFonts w:asciiTheme="minorHAnsi" w:hAnsiTheme="minorHAnsi" w:cstheme="minorHAnsi"/>
                <w:spacing w:val="18"/>
                <w:sz w:val="20"/>
                <w:szCs w:val="20"/>
              </w:rPr>
              <w:t xml:space="preserve"> </w:t>
            </w:r>
            <w:r w:rsidRPr="005D148C">
              <w:rPr>
                <w:rFonts w:asciiTheme="minorHAnsi" w:hAnsiTheme="minorHAnsi" w:cstheme="minorHAnsi"/>
                <w:sz w:val="20"/>
                <w:szCs w:val="20"/>
              </w:rPr>
              <w:t>que</w:t>
            </w:r>
            <w:r w:rsidRPr="005D148C">
              <w:rPr>
                <w:rFonts w:asciiTheme="minorHAnsi" w:hAnsiTheme="minorHAnsi" w:cstheme="minorHAnsi"/>
                <w:spacing w:val="18"/>
                <w:sz w:val="20"/>
                <w:szCs w:val="20"/>
              </w:rPr>
              <w:t xml:space="preserve"> </w:t>
            </w:r>
            <w:r w:rsidRPr="005D148C">
              <w:rPr>
                <w:rFonts w:asciiTheme="minorHAnsi" w:hAnsiTheme="minorHAnsi" w:cstheme="minorHAnsi"/>
                <w:sz w:val="20"/>
                <w:szCs w:val="20"/>
              </w:rPr>
              <w:t>conocen,</w:t>
            </w:r>
            <w:r w:rsidRPr="005D148C">
              <w:rPr>
                <w:rFonts w:asciiTheme="minorHAnsi" w:hAnsiTheme="minorHAnsi" w:cstheme="minorHAnsi"/>
                <w:spacing w:val="19"/>
                <w:sz w:val="20"/>
                <w:szCs w:val="20"/>
              </w:rPr>
              <w:t xml:space="preserve"> </w:t>
            </w:r>
            <w:r w:rsidRPr="005D148C">
              <w:rPr>
                <w:rFonts w:asciiTheme="minorHAnsi" w:hAnsiTheme="minorHAnsi" w:cstheme="minorHAnsi"/>
                <w:sz w:val="20"/>
                <w:szCs w:val="20"/>
              </w:rPr>
              <w:t>comprenden</w:t>
            </w:r>
            <w:r w:rsidRPr="005D148C">
              <w:rPr>
                <w:rFonts w:asciiTheme="minorHAnsi" w:hAnsiTheme="minorHAnsi" w:cstheme="minorHAnsi"/>
                <w:spacing w:val="18"/>
                <w:sz w:val="20"/>
                <w:szCs w:val="20"/>
              </w:rPr>
              <w:t xml:space="preserve"> </w:t>
            </w:r>
            <w:r w:rsidRPr="005D148C">
              <w:rPr>
                <w:rFonts w:asciiTheme="minorHAnsi" w:hAnsiTheme="minorHAnsi" w:cstheme="minorHAnsi"/>
                <w:sz w:val="20"/>
                <w:szCs w:val="20"/>
              </w:rPr>
              <w:t>y</w:t>
            </w:r>
            <w:r w:rsidRPr="005D148C">
              <w:rPr>
                <w:rFonts w:asciiTheme="minorHAnsi" w:hAnsiTheme="minorHAnsi" w:cstheme="minorHAnsi"/>
                <w:spacing w:val="18"/>
                <w:sz w:val="20"/>
                <w:szCs w:val="20"/>
              </w:rPr>
              <w:t xml:space="preserve"> </w:t>
            </w:r>
            <w:r w:rsidRPr="005D148C">
              <w:rPr>
                <w:rFonts w:asciiTheme="minorHAnsi" w:hAnsiTheme="minorHAnsi" w:cstheme="minorHAnsi"/>
                <w:sz w:val="20"/>
                <w:szCs w:val="20"/>
              </w:rPr>
              <w:t>aceptan</w:t>
            </w:r>
            <w:r w:rsidRPr="005D148C">
              <w:rPr>
                <w:rFonts w:asciiTheme="minorHAnsi" w:hAnsiTheme="minorHAnsi" w:cstheme="minorHAnsi"/>
                <w:spacing w:val="18"/>
                <w:sz w:val="20"/>
                <w:szCs w:val="20"/>
              </w:rPr>
              <w:t xml:space="preserve"> </w:t>
            </w:r>
            <w:r w:rsidRPr="005D148C">
              <w:rPr>
                <w:rFonts w:asciiTheme="minorHAnsi" w:hAnsiTheme="minorHAnsi" w:cstheme="minorHAnsi"/>
                <w:sz w:val="20"/>
                <w:szCs w:val="20"/>
              </w:rPr>
              <w:t>todas</w:t>
            </w:r>
            <w:r w:rsidRPr="005D148C">
              <w:rPr>
                <w:rFonts w:asciiTheme="minorHAnsi" w:hAnsiTheme="minorHAnsi" w:cstheme="minorHAnsi"/>
                <w:spacing w:val="18"/>
                <w:sz w:val="20"/>
                <w:szCs w:val="20"/>
              </w:rPr>
              <w:t xml:space="preserve"> </w:t>
            </w:r>
            <w:r w:rsidRPr="005D148C">
              <w:rPr>
                <w:rFonts w:asciiTheme="minorHAnsi" w:hAnsiTheme="minorHAnsi" w:cstheme="minorHAnsi"/>
                <w:sz w:val="20"/>
                <w:szCs w:val="20"/>
              </w:rPr>
              <w:t>y</w:t>
            </w:r>
            <w:r w:rsidRPr="005D148C">
              <w:rPr>
                <w:rFonts w:asciiTheme="minorHAnsi" w:hAnsiTheme="minorHAnsi" w:cstheme="minorHAnsi"/>
                <w:spacing w:val="18"/>
                <w:sz w:val="20"/>
                <w:szCs w:val="20"/>
              </w:rPr>
              <w:t xml:space="preserve"> </w:t>
            </w:r>
            <w:r w:rsidRPr="005D148C">
              <w:rPr>
                <w:rFonts w:asciiTheme="minorHAnsi" w:hAnsiTheme="minorHAnsi" w:cstheme="minorHAnsi"/>
                <w:sz w:val="20"/>
                <w:szCs w:val="20"/>
              </w:rPr>
              <w:t>cada</w:t>
            </w:r>
            <w:r w:rsidRPr="005D148C">
              <w:rPr>
                <w:rFonts w:asciiTheme="minorHAnsi" w:hAnsiTheme="minorHAnsi" w:cstheme="minorHAnsi"/>
                <w:spacing w:val="18"/>
                <w:sz w:val="20"/>
                <w:szCs w:val="20"/>
              </w:rPr>
              <w:t xml:space="preserve"> </w:t>
            </w:r>
            <w:r w:rsidRPr="005D148C">
              <w:rPr>
                <w:rFonts w:asciiTheme="minorHAnsi" w:hAnsiTheme="minorHAnsi" w:cstheme="minorHAnsi"/>
                <w:sz w:val="20"/>
                <w:szCs w:val="20"/>
              </w:rPr>
              <w:t>una</w:t>
            </w:r>
            <w:r w:rsidRPr="005D148C">
              <w:rPr>
                <w:rFonts w:asciiTheme="minorHAnsi" w:hAnsiTheme="minorHAnsi" w:cstheme="minorHAnsi"/>
                <w:spacing w:val="19"/>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18"/>
                <w:sz w:val="20"/>
                <w:szCs w:val="20"/>
              </w:rPr>
              <w:t xml:space="preserve"> </w:t>
            </w:r>
            <w:r w:rsidRPr="005D148C">
              <w:rPr>
                <w:rFonts w:asciiTheme="minorHAnsi" w:hAnsiTheme="minorHAnsi" w:cstheme="minorHAnsi"/>
                <w:sz w:val="20"/>
                <w:szCs w:val="20"/>
              </w:rPr>
              <w:t>las</w:t>
            </w:r>
            <w:r w:rsidRPr="005D148C">
              <w:rPr>
                <w:rFonts w:asciiTheme="minorHAnsi" w:hAnsiTheme="minorHAnsi" w:cstheme="minorHAnsi"/>
                <w:spacing w:val="18"/>
                <w:sz w:val="20"/>
                <w:szCs w:val="20"/>
              </w:rPr>
              <w:t xml:space="preserve"> </w:t>
            </w:r>
            <w:r w:rsidRPr="005D148C">
              <w:rPr>
                <w:rFonts w:asciiTheme="minorHAnsi" w:hAnsiTheme="minorHAnsi" w:cstheme="minorHAnsi"/>
                <w:sz w:val="20"/>
                <w:szCs w:val="20"/>
              </w:rPr>
              <w:t>estipulaciones</w:t>
            </w:r>
            <w:r w:rsidRPr="005D148C">
              <w:rPr>
                <w:rFonts w:asciiTheme="minorHAnsi" w:hAnsiTheme="minorHAnsi" w:cstheme="minorHAnsi"/>
                <w:spacing w:val="18"/>
                <w:sz w:val="20"/>
                <w:szCs w:val="20"/>
              </w:rPr>
              <w:t xml:space="preserve"> </w:t>
            </w:r>
            <w:r w:rsidRPr="005D148C">
              <w:rPr>
                <w:rFonts w:asciiTheme="minorHAnsi" w:hAnsiTheme="minorHAnsi" w:cstheme="minorHAnsi"/>
                <w:sz w:val="20"/>
                <w:szCs w:val="20"/>
              </w:rPr>
              <w:t>contenidas</w:t>
            </w:r>
            <w:r w:rsidRPr="005D148C">
              <w:rPr>
                <w:rFonts w:asciiTheme="minorHAnsi" w:hAnsiTheme="minorHAnsi" w:cstheme="minorHAnsi"/>
                <w:spacing w:val="18"/>
                <w:sz w:val="20"/>
                <w:szCs w:val="20"/>
              </w:rPr>
              <w:t xml:space="preserve"> </w:t>
            </w:r>
            <w:r w:rsidRPr="005D148C">
              <w:rPr>
                <w:rFonts w:asciiTheme="minorHAnsi" w:hAnsiTheme="minorHAnsi" w:cstheme="minorHAnsi"/>
                <w:sz w:val="20"/>
                <w:szCs w:val="20"/>
              </w:rPr>
              <w:t>en</w:t>
            </w:r>
            <w:r w:rsidRPr="005D148C">
              <w:rPr>
                <w:rFonts w:asciiTheme="minorHAnsi" w:hAnsiTheme="minorHAnsi" w:cstheme="minorHAnsi"/>
                <w:spacing w:val="18"/>
                <w:sz w:val="20"/>
                <w:szCs w:val="20"/>
              </w:rPr>
              <w:t xml:space="preserve"> </w:t>
            </w:r>
            <w:r w:rsidRPr="005D148C">
              <w:rPr>
                <w:rFonts w:asciiTheme="minorHAnsi" w:hAnsiTheme="minorHAnsi" w:cstheme="minorHAnsi"/>
                <w:sz w:val="20"/>
                <w:szCs w:val="20"/>
              </w:rPr>
              <w:t>el</w:t>
            </w:r>
            <w:r w:rsidRPr="005D148C">
              <w:rPr>
                <w:rFonts w:asciiTheme="minorHAnsi" w:hAnsiTheme="minorHAnsi" w:cstheme="minorHAnsi"/>
                <w:spacing w:val="19"/>
                <w:sz w:val="20"/>
                <w:szCs w:val="20"/>
              </w:rPr>
              <w:t xml:space="preserve"> </w:t>
            </w:r>
            <w:r w:rsidRPr="005D148C">
              <w:rPr>
                <w:rFonts w:asciiTheme="minorHAnsi" w:hAnsiTheme="minorHAnsi" w:cstheme="minorHAnsi"/>
                <w:spacing w:val="-2"/>
                <w:sz w:val="20"/>
                <w:szCs w:val="20"/>
              </w:rPr>
              <w:t>presente</w:t>
            </w:r>
          </w:p>
          <w:p w14:paraId="2EAA3CDC" w14:textId="77777777" w:rsidR="009E6426" w:rsidRPr="005D148C" w:rsidRDefault="005D148C">
            <w:pPr>
              <w:pStyle w:val="TableParagraph"/>
              <w:spacing w:before="26"/>
              <w:ind w:left="4"/>
              <w:rPr>
                <w:rFonts w:asciiTheme="minorHAnsi" w:hAnsiTheme="minorHAnsi" w:cstheme="minorHAnsi"/>
                <w:sz w:val="20"/>
                <w:szCs w:val="20"/>
              </w:rPr>
            </w:pPr>
            <w:r w:rsidRPr="005D148C">
              <w:rPr>
                <w:rFonts w:asciiTheme="minorHAnsi" w:hAnsiTheme="minorHAnsi" w:cstheme="minorHAnsi"/>
                <w:sz w:val="20"/>
                <w:szCs w:val="20"/>
              </w:rPr>
              <w:t>contrato</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y</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los</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demás</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documentos</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que</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forman</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parte</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integral</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del</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proceso</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SASI-05-2024-SC,</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cuya</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interpretación</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se</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sustentará</w:t>
            </w:r>
            <w:r w:rsidRPr="005D148C">
              <w:rPr>
                <w:rFonts w:asciiTheme="minorHAnsi" w:hAnsiTheme="minorHAnsi" w:cstheme="minorHAnsi"/>
                <w:spacing w:val="-4"/>
                <w:sz w:val="20"/>
                <w:szCs w:val="20"/>
              </w:rPr>
              <w:t xml:space="preserve"> </w:t>
            </w:r>
            <w:r w:rsidRPr="005D148C">
              <w:rPr>
                <w:rFonts w:asciiTheme="minorHAnsi" w:hAnsiTheme="minorHAnsi" w:cstheme="minorHAnsi"/>
                <w:spacing w:val="-5"/>
                <w:sz w:val="20"/>
                <w:szCs w:val="20"/>
              </w:rPr>
              <w:t>en</w:t>
            </w:r>
          </w:p>
        </w:tc>
      </w:tr>
    </w:tbl>
    <w:p w14:paraId="5E769741" w14:textId="77777777" w:rsidR="009E6426" w:rsidRPr="005D148C" w:rsidRDefault="009E6426">
      <w:pPr>
        <w:rPr>
          <w:rFonts w:cstheme="minorHAnsi"/>
          <w:sz w:val="20"/>
          <w:szCs w:val="20"/>
        </w:rPr>
        <w:sectPr w:rsidR="009E6426" w:rsidRPr="005D148C">
          <w:type w:val="continuous"/>
          <w:pgSz w:w="12240" w:h="15840"/>
          <w:pgMar w:top="1580" w:right="880" w:bottom="1296" w:left="880" w:header="499" w:footer="986" w:gutter="0"/>
          <w:cols w:space="720"/>
        </w:sectPr>
      </w:pPr>
    </w:p>
    <w:tbl>
      <w:tblPr>
        <w:tblStyle w:val="TableNormal"/>
        <w:tblW w:w="0" w:type="auto"/>
        <w:tblInd w:w="12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253"/>
      </w:tblGrid>
      <w:tr w:rsidR="009E6426" w:rsidRPr="005D148C" w14:paraId="2DE482DC" w14:textId="77777777">
        <w:trPr>
          <w:trHeight w:val="254"/>
        </w:trPr>
        <w:tc>
          <w:tcPr>
            <w:tcW w:w="10253" w:type="dxa"/>
          </w:tcPr>
          <w:p w14:paraId="06956F89" w14:textId="77777777" w:rsidR="009E6426" w:rsidRPr="005D148C" w:rsidRDefault="005D148C">
            <w:pPr>
              <w:pStyle w:val="TableParagraph"/>
              <w:spacing w:before="2"/>
              <w:ind w:left="4"/>
              <w:rPr>
                <w:rFonts w:asciiTheme="minorHAnsi" w:hAnsiTheme="minorHAnsi" w:cstheme="minorHAnsi"/>
                <w:sz w:val="20"/>
                <w:szCs w:val="20"/>
              </w:rPr>
            </w:pPr>
            <w:r w:rsidRPr="005D148C">
              <w:rPr>
                <w:rFonts w:asciiTheme="minorHAnsi" w:hAnsiTheme="minorHAnsi" w:cstheme="minorHAnsi"/>
                <w:sz w:val="20"/>
                <w:szCs w:val="20"/>
              </w:rPr>
              <w:t>el</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principio</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autonomía</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voluntad</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las</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partes</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con</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fundamento</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en</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el</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artículo</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1602</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del</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Código</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Civil</w:t>
            </w:r>
            <w:r w:rsidRPr="005D148C">
              <w:rPr>
                <w:rFonts w:asciiTheme="minorHAnsi" w:hAnsiTheme="minorHAnsi" w:cstheme="minorHAnsi"/>
                <w:spacing w:val="-3"/>
                <w:sz w:val="20"/>
                <w:szCs w:val="20"/>
              </w:rPr>
              <w:t xml:space="preserve"> </w:t>
            </w:r>
            <w:r w:rsidRPr="005D148C">
              <w:rPr>
                <w:rFonts w:asciiTheme="minorHAnsi" w:hAnsiTheme="minorHAnsi" w:cstheme="minorHAnsi"/>
                <w:spacing w:val="-2"/>
                <w:sz w:val="20"/>
                <w:szCs w:val="20"/>
              </w:rPr>
              <w:t>Colombiano.</w:t>
            </w:r>
          </w:p>
        </w:tc>
      </w:tr>
      <w:tr w:rsidR="009E6426" w:rsidRPr="005D148C" w14:paraId="7D7EDFF4" w14:textId="77777777">
        <w:trPr>
          <w:trHeight w:val="292"/>
        </w:trPr>
        <w:tc>
          <w:tcPr>
            <w:tcW w:w="10253" w:type="dxa"/>
            <w:shd w:val="clear" w:color="auto" w:fill="D9D9D9"/>
          </w:tcPr>
          <w:p w14:paraId="327CEC38" w14:textId="77777777" w:rsidR="009E6426" w:rsidRPr="005D148C" w:rsidRDefault="005D148C">
            <w:pPr>
              <w:pStyle w:val="TableParagraph"/>
              <w:spacing w:before="28"/>
              <w:ind w:left="6"/>
              <w:rPr>
                <w:rFonts w:asciiTheme="minorHAnsi" w:hAnsiTheme="minorHAnsi" w:cstheme="minorHAnsi"/>
                <w:b/>
                <w:sz w:val="20"/>
                <w:szCs w:val="20"/>
              </w:rPr>
            </w:pPr>
            <w:r w:rsidRPr="005D148C">
              <w:rPr>
                <w:rFonts w:asciiTheme="minorHAnsi" w:hAnsiTheme="minorHAnsi" w:cstheme="minorHAnsi"/>
                <w:b/>
                <w:sz w:val="20"/>
                <w:szCs w:val="20"/>
              </w:rPr>
              <w:t>15)</w:t>
            </w:r>
            <w:r w:rsidRPr="005D148C">
              <w:rPr>
                <w:rFonts w:asciiTheme="minorHAnsi" w:hAnsiTheme="minorHAnsi" w:cstheme="minorHAnsi"/>
                <w:b/>
                <w:spacing w:val="37"/>
                <w:sz w:val="20"/>
                <w:szCs w:val="20"/>
              </w:rPr>
              <w:t xml:space="preserve"> </w:t>
            </w:r>
            <w:r w:rsidRPr="005D148C">
              <w:rPr>
                <w:rFonts w:asciiTheme="minorHAnsi" w:hAnsiTheme="minorHAnsi" w:cstheme="minorHAnsi"/>
                <w:b/>
                <w:spacing w:val="-2"/>
                <w:sz w:val="20"/>
                <w:szCs w:val="20"/>
              </w:rPr>
              <w:t>Supervisión:</w:t>
            </w:r>
          </w:p>
        </w:tc>
      </w:tr>
      <w:tr w:rsidR="009E6426" w:rsidRPr="005D148C" w14:paraId="61210512" w14:textId="77777777">
        <w:trPr>
          <w:trHeight w:val="2342"/>
        </w:trPr>
        <w:tc>
          <w:tcPr>
            <w:tcW w:w="10253" w:type="dxa"/>
          </w:tcPr>
          <w:p w14:paraId="07629C04" w14:textId="77777777" w:rsidR="009E6426" w:rsidRPr="005D148C" w:rsidRDefault="005D148C">
            <w:pPr>
              <w:pStyle w:val="TableParagraph"/>
              <w:spacing w:before="2"/>
              <w:ind w:left="4"/>
              <w:jc w:val="both"/>
              <w:rPr>
                <w:rFonts w:asciiTheme="minorHAnsi" w:hAnsiTheme="minorHAnsi" w:cstheme="minorHAnsi"/>
                <w:sz w:val="20"/>
                <w:szCs w:val="20"/>
              </w:rPr>
            </w:pPr>
            <w:r w:rsidRPr="005D148C">
              <w:rPr>
                <w:rFonts w:asciiTheme="minorHAnsi" w:hAnsiTheme="minorHAnsi" w:cstheme="minorHAnsi"/>
                <w:sz w:val="20"/>
                <w:szCs w:val="20"/>
              </w:rPr>
              <w:t>La</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supervisión</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del</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presente</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contrato</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será</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ejercida</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por</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el</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funcionario</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que</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delegue</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le</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ordenador</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del</w:t>
            </w:r>
            <w:r w:rsidRPr="005D148C">
              <w:rPr>
                <w:rFonts w:asciiTheme="minorHAnsi" w:hAnsiTheme="minorHAnsi" w:cstheme="minorHAnsi"/>
                <w:spacing w:val="-4"/>
                <w:sz w:val="20"/>
                <w:szCs w:val="20"/>
              </w:rPr>
              <w:t xml:space="preserve"> </w:t>
            </w:r>
            <w:r w:rsidRPr="005D148C">
              <w:rPr>
                <w:rFonts w:asciiTheme="minorHAnsi" w:hAnsiTheme="minorHAnsi" w:cstheme="minorHAnsi"/>
                <w:spacing w:val="-2"/>
                <w:sz w:val="20"/>
                <w:szCs w:val="20"/>
              </w:rPr>
              <w:t>gasto.</w:t>
            </w:r>
          </w:p>
          <w:p w14:paraId="6D07E90B" w14:textId="77777777" w:rsidR="009E6426" w:rsidRPr="005D148C" w:rsidRDefault="005D148C">
            <w:pPr>
              <w:pStyle w:val="TableParagraph"/>
              <w:spacing w:before="31" w:line="276" w:lineRule="auto"/>
              <w:ind w:left="4" w:right="7"/>
              <w:jc w:val="both"/>
              <w:rPr>
                <w:rFonts w:asciiTheme="minorHAnsi" w:hAnsiTheme="minorHAnsi" w:cstheme="minorHAnsi"/>
                <w:sz w:val="20"/>
                <w:szCs w:val="20"/>
              </w:rPr>
            </w:pPr>
            <w:r w:rsidRPr="005D148C">
              <w:rPr>
                <w:rFonts w:asciiTheme="minorHAnsi" w:hAnsiTheme="minorHAnsi" w:cstheme="minorHAnsi"/>
                <w:b/>
                <w:sz w:val="20"/>
                <w:szCs w:val="20"/>
              </w:rPr>
              <w:t xml:space="preserve">PARÁGRAFO: </w:t>
            </w:r>
            <w:r w:rsidRPr="005D148C">
              <w:rPr>
                <w:rFonts w:asciiTheme="minorHAnsi" w:hAnsiTheme="minorHAnsi" w:cstheme="minorHAnsi"/>
                <w:sz w:val="20"/>
                <w:szCs w:val="20"/>
              </w:rPr>
              <w:t>Serán funciones del supervisor, entre otras: 1. Supervisar y verificar el cumplimiento del objeto contratado, así como las demás obligaciones y derechos surgidos de este contrato. 2. Emitir conceptos sobre adiciones, modificaciones y/o reclamaciones presentadas por el contratista. 3. Informar inmediatamente al funcionario que suscribió el contrato por parte del instituto cualquier incumplimiento del contratista. 4. Exigir al contratista la información pertinente al contrato que considere necesaria. 5. Emitir el visto bueno sobre la ejecución del objeto a satisfacción. 6. Proyectar conjuntamente con el contratista el acta de liquidación del contrato y dar su visto bueno. 7. Expedir las actas exigidas en este contrato. 8. Ejercer la función de supervisor</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con</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sujeción</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a</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lo</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establecido</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en</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el</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procedimiento</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supervisión</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e</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interventoría</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del</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Instituto.</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9.</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las</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demás</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que</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busquen el</w:t>
            </w:r>
            <w:r w:rsidRPr="005D148C">
              <w:rPr>
                <w:rFonts w:asciiTheme="minorHAnsi" w:hAnsiTheme="minorHAnsi" w:cstheme="minorHAnsi"/>
                <w:spacing w:val="-1"/>
                <w:sz w:val="20"/>
                <w:szCs w:val="20"/>
              </w:rPr>
              <w:t xml:space="preserve"> </w:t>
            </w:r>
            <w:r w:rsidRPr="005D148C">
              <w:rPr>
                <w:rFonts w:asciiTheme="minorHAnsi" w:hAnsiTheme="minorHAnsi" w:cstheme="minorHAnsi"/>
                <w:sz w:val="20"/>
                <w:szCs w:val="20"/>
              </w:rPr>
              <w:t>cumplimiento</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los</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fines</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del</w:t>
            </w:r>
            <w:r w:rsidRPr="005D148C">
              <w:rPr>
                <w:rFonts w:asciiTheme="minorHAnsi" w:hAnsiTheme="minorHAnsi" w:cstheme="minorHAnsi"/>
                <w:spacing w:val="-1"/>
                <w:sz w:val="20"/>
                <w:szCs w:val="20"/>
              </w:rPr>
              <w:t xml:space="preserve"> </w:t>
            </w:r>
            <w:r w:rsidRPr="005D148C">
              <w:rPr>
                <w:rFonts w:asciiTheme="minorHAnsi" w:hAnsiTheme="minorHAnsi" w:cstheme="minorHAnsi"/>
                <w:sz w:val="20"/>
                <w:szCs w:val="20"/>
              </w:rPr>
              <w:t>instituto,</w:t>
            </w:r>
            <w:r w:rsidRPr="005D148C">
              <w:rPr>
                <w:rFonts w:asciiTheme="minorHAnsi" w:hAnsiTheme="minorHAnsi" w:cstheme="minorHAnsi"/>
                <w:spacing w:val="-1"/>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continua</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y</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eficiente</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ejecución</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del</w:t>
            </w:r>
            <w:r w:rsidRPr="005D148C">
              <w:rPr>
                <w:rFonts w:asciiTheme="minorHAnsi" w:hAnsiTheme="minorHAnsi" w:cstheme="minorHAnsi"/>
                <w:spacing w:val="-1"/>
                <w:sz w:val="20"/>
                <w:szCs w:val="20"/>
              </w:rPr>
              <w:t xml:space="preserve"> </w:t>
            </w:r>
            <w:r w:rsidRPr="005D148C">
              <w:rPr>
                <w:rFonts w:asciiTheme="minorHAnsi" w:hAnsiTheme="minorHAnsi" w:cstheme="minorHAnsi"/>
                <w:sz w:val="20"/>
                <w:szCs w:val="20"/>
              </w:rPr>
              <w:t>objeto</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contratado</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y</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efectividad</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los</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derechos</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e</w:t>
            </w:r>
          </w:p>
          <w:p w14:paraId="63842F8C" w14:textId="77777777" w:rsidR="009E6426" w:rsidRPr="005D148C" w:rsidRDefault="005D148C">
            <w:pPr>
              <w:pStyle w:val="TableParagraph"/>
              <w:spacing w:line="201" w:lineRule="exact"/>
              <w:ind w:left="4"/>
              <w:jc w:val="both"/>
              <w:rPr>
                <w:rFonts w:asciiTheme="minorHAnsi" w:hAnsiTheme="minorHAnsi" w:cstheme="minorHAnsi"/>
                <w:sz w:val="20"/>
                <w:szCs w:val="20"/>
              </w:rPr>
            </w:pPr>
            <w:r w:rsidRPr="005D148C">
              <w:rPr>
                <w:rFonts w:asciiTheme="minorHAnsi" w:hAnsiTheme="minorHAnsi" w:cstheme="minorHAnsi"/>
                <w:sz w:val="20"/>
                <w:szCs w:val="20"/>
              </w:rPr>
              <w:t>intereses</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las</w:t>
            </w:r>
            <w:r w:rsidRPr="005D148C">
              <w:rPr>
                <w:rFonts w:asciiTheme="minorHAnsi" w:hAnsiTheme="minorHAnsi" w:cstheme="minorHAnsi"/>
                <w:spacing w:val="-4"/>
                <w:sz w:val="20"/>
                <w:szCs w:val="20"/>
              </w:rPr>
              <w:t xml:space="preserve"> </w:t>
            </w:r>
            <w:r w:rsidRPr="005D148C">
              <w:rPr>
                <w:rFonts w:asciiTheme="minorHAnsi" w:hAnsiTheme="minorHAnsi" w:cstheme="minorHAnsi"/>
                <w:spacing w:val="-2"/>
                <w:sz w:val="20"/>
                <w:szCs w:val="20"/>
              </w:rPr>
              <w:t>partes.</w:t>
            </w:r>
          </w:p>
        </w:tc>
      </w:tr>
      <w:tr w:rsidR="009E6426" w:rsidRPr="005D148C" w14:paraId="1D18C48F" w14:textId="77777777">
        <w:trPr>
          <w:trHeight w:val="330"/>
        </w:trPr>
        <w:tc>
          <w:tcPr>
            <w:tcW w:w="10253" w:type="dxa"/>
            <w:shd w:val="clear" w:color="auto" w:fill="D9D9D9"/>
          </w:tcPr>
          <w:p w14:paraId="4ACC5D01" w14:textId="77777777" w:rsidR="009E6426" w:rsidRPr="005D148C" w:rsidRDefault="005D148C">
            <w:pPr>
              <w:pStyle w:val="TableParagraph"/>
              <w:spacing w:before="28"/>
              <w:ind w:left="6"/>
              <w:rPr>
                <w:rFonts w:asciiTheme="minorHAnsi" w:hAnsiTheme="minorHAnsi" w:cstheme="minorHAnsi"/>
                <w:b/>
                <w:sz w:val="20"/>
                <w:szCs w:val="20"/>
              </w:rPr>
            </w:pPr>
            <w:r w:rsidRPr="005D148C">
              <w:rPr>
                <w:rFonts w:asciiTheme="minorHAnsi" w:hAnsiTheme="minorHAnsi" w:cstheme="minorHAnsi"/>
                <w:b/>
                <w:sz w:val="20"/>
                <w:szCs w:val="20"/>
              </w:rPr>
              <w:t>16)</w:t>
            </w:r>
            <w:r w:rsidRPr="005D148C">
              <w:rPr>
                <w:rFonts w:asciiTheme="minorHAnsi" w:hAnsiTheme="minorHAnsi" w:cstheme="minorHAnsi"/>
                <w:b/>
                <w:spacing w:val="37"/>
                <w:sz w:val="20"/>
                <w:szCs w:val="20"/>
              </w:rPr>
              <w:t xml:space="preserve"> </w:t>
            </w:r>
            <w:r w:rsidRPr="005D148C">
              <w:rPr>
                <w:rFonts w:asciiTheme="minorHAnsi" w:hAnsiTheme="minorHAnsi" w:cstheme="minorHAnsi"/>
                <w:b/>
                <w:spacing w:val="-2"/>
                <w:sz w:val="20"/>
                <w:szCs w:val="20"/>
              </w:rPr>
              <w:t>Liquidación:</w:t>
            </w:r>
          </w:p>
        </w:tc>
      </w:tr>
      <w:tr w:rsidR="009E6426" w:rsidRPr="005D148C" w14:paraId="60105546" w14:textId="77777777">
        <w:trPr>
          <w:trHeight w:val="1876"/>
        </w:trPr>
        <w:tc>
          <w:tcPr>
            <w:tcW w:w="10253" w:type="dxa"/>
          </w:tcPr>
          <w:p w14:paraId="5A396994" w14:textId="77777777" w:rsidR="009E6426" w:rsidRPr="005D148C" w:rsidRDefault="005D148C">
            <w:pPr>
              <w:pStyle w:val="TableParagraph"/>
              <w:spacing w:before="6" w:line="276" w:lineRule="auto"/>
              <w:ind w:left="4" w:right="9"/>
              <w:jc w:val="both"/>
              <w:rPr>
                <w:rFonts w:asciiTheme="minorHAnsi" w:hAnsiTheme="minorHAnsi" w:cstheme="minorHAnsi"/>
                <w:sz w:val="20"/>
                <w:szCs w:val="20"/>
              </w:rPr>
            </w:pPr>
            <w:r w:rsidRPr="005D148C">
              <w:rPr>
                <w:rFonts w:asciiTheme="minorHAnsi" w:hAnsiTheme="minorHAnsi" w:cstheme="minorHAnsi"/>
                <w:sz w:val="20"/>
                <w:szCs w:val="20"/>
              </w:rPr>
              <w:t>La liquidación del contrato o contratos derivados del presente proceso de selección, se realizará en los términos dispuestos por el artículo 11 de la Ley 1150 de 2017, es decir, de mutuo acuerdo dentro de los cuatro (4) meses siguientes a la expiración del término previsto para la ejecución del contrato o a la expedición del acto que ordene la terminación. Cuando el contratista no se presente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para</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liquidación,</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previa</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notificación</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o</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convocatoria</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que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le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realice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entidad,</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o</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cuando</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no</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se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llegue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a</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un</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acuerdo</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sobre el</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contenido</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liquidación,</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EL</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INSTITUTO</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tendrá</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facultad</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liquidar</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en</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forma</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unilateral</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el</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o</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los</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contratos,</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dentro</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los</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dos</w:t>
            </w:r>
          </w:p>
          <w:p w14:paraId="6794457B" w14:textId="77777777" w:rsidR="009E6426" w:rsidRPr="005D148C" w:rsidRDefault="005D148C">
            <w:pPr>
              <w:pStyle w:val="TableParagraph"/>
              <w:spacing w:line="271" w:lineRule="auto"/>
              <w:ind w:left="4" w:right="9"/>
              <w:jc w:val="both"/>
              <w:rPr>
                <w:rFonts w:asciiTheme="minorHAnsi" w:hAnsiTheme="minorHAnsi" w:cstheme="minorHAnsi"/>
                <w:sz w:val="20"/>
                <w:szCs w:val="20"/>
              </w:rPr>
            </w:pPr>
            <w:r w:rsidRPr="005D148C">
              <w:rPr>
                <w:rFonts w:asciiTheme="minorHAnsi" w:hAnsiTheme="minorHAnsi" w:cstheme="minorHAnsi"/>
                <w:sz w:val="20"/>
                <w:szCs w:val="20"/>
              </w:rPr>
              <w:t>(2)</w:t>
            </w:r>
            <w:r w:rsidRPr="005D148C">
              <w:rPr>
                <w:rFonts w:asciiTheme="minorHAnsi" w:hAnsiTheme="minorHAnsi" w:cstheme="minorHAnsi"/>
                <w:spacing w:val="-12"/>
                <w:sz w:val="20"/>
                <w:szCs w:val="20"/>
              </w:rPr>
              <w:t xml:space="preserve"> </w:t>
            </w:r>
            <w:r w:rsidRPr="005D148C">
              <w:rPr>
                <w:rFonts w:asciiTheme="minorHAnsi" w:hAnsiTheme="minorHAnsi" w:cstheme="minorHAnsi"/>
                <w:sz w:val="20"/>
                <w:szCs w:val="20"/>
              </w:rPr>
              <w:t>meses</w:t>
            </w:r>
            <w:r w:rsidRPr="005D148C">
              <w:rPr>
                <w:rFonts w:asciiTheme="minorHAnsi" w:hAnsiTheme="minorHAnsi" w:cstheme="minorHAnsi"/>
                <w:spacing w:val="-12"/>
                <w:sz w:val="20"/>
                <w:szCs w:val="20"/>
              </w:rPr>
              <w:t xml:space="preserve"> </w:t>
            </w:r>
            <w:r w:rsidRPr="005D148C">
              <w:rPr>
                <w:rFonts w:asciiTheme="minorHAnsi" w:hAnsiTheme="minorHAnsi" w:cstheme="minorHAnsi"/>
                <w:sz w:val="20"/>
                <w:szCs w:val="20"/>
              </w:rPr>
              <w:t>siguientes.</w:t>
            </w:r>
            <w:r w:rsidRPr="005D148C">
              <w:rPr>
                <w:rFonts w:asciiTheme="minorHAnsi" w:hAnsiTheme="minorHAnsi" w:cstheme="minorHAnsi"/>
                <w:spacing w:val="-12"/>
                <w:sz w:val="20"/>
                <w:szCs w:val="20"/>
              </w:rPr>
              <w:t xml:space="preserve"> </w:t>
            </w:r>
            <w:r w:rsidRPr="005D148C">
              <w:rPr>
                <w:rFonts w:asciiTheme="minorHAnsi" w:hAnsiTheme="minorHAnsi" w:cstheme="minorHAnsi"/>
                <w:sz w:val="20"/>
                <w:szCs w:val="20"/>
              </w:rPr>
              <w:t>Vencido</w:t>
            </w:r>
            <w:r w:rsidRPr="005D148C">
              <w:rPr>
                <w:rFonts w:asciiTheme="minorHAnsi" w:hAnsiTheme="minorHAnsi" w:cstheme="minorHAnsi"/>
                <w:spacing w:val="-12"/>
                <w:sz w:val="20"/>
                <w:szCs w:val="20"/>
              </w:rPr>
              <w:t xml:space="preserve"> </w:t>
            </w:r>
            <w:r w:rsidRPr="005D148C">
              <w:rPr>
                <w:rFonts w:asciiTheme="minorHAnsi" w:hAnsiTheme="minorHAnsi" w:cstheme="minorHAnsi"/>
                <w:sz w:val="20"/>
                <w:szCs w:val="20"/>
              </w:rPr>
              <w:t>este</w:t>
            </w:r>
            <w:r w:rsidRPr="005D148C">
              <w:rPr>
                <w:rFonts w:asciiTheme="minorHAnsi" w:hAnsiTheme="minorHAnsi" w:cstheme="minorHAnsi"/>
                <w:spacing w:val="-12"/>
                <w:sz w:val="20"/>
                <w:szCs w:val="20"/>
              </w:rPr>
              <w:t xml:space="preserve"> </w:t>
            </w:r>
            <w:r w:rsidRPr="005D148C">
              <w:rPr>
                <w:rFonts w:asciiTheme="minorHAnsi" w:hAnsiTheme="minorHAnsi" w:cstheme="minorHAnsi"/>
                <w:sz w:val="20"/>
                <w:szCs w:val="20"/>
              </w:rPr>
              <w:t>plazo</w:t>
            </w:r>
            <w:r w:rsidRPr="005D148C">
              <w:rPr>
                <w:rFonts w:asciiTheme="minorHAnsi" w:hAnsiTheme="minorHAnsi" w:cstheme="minorHAnsi"/>
                <w:spacing w:val="-12"/>
                <w:sz w:val="20"/>
                <w:szCs w:val="20"/>
              </w:rPr>
              <w:t xml:space="preserve"> </w:t>
            </w:r>
            <w:r w:rsidRPr="005D148C">
              <w:rPr>
                <w:rFonts w:asciiTheme="minorHAnsi" w:hAnsiTheme="minorHAnsi" w:cstheme="minorHAnsi"/>
                <w:sz w:val="20"/>
                <w:szCs w:val="20"/>
              </w:rPr>
              <w:t>sin</w:t>
            </w:r>
            <w:r w:rsidRPr="005D148C">
              <w:rPr>
                <w:rFonts w:asciiTheme="minorHAnsi" w:hAnsiTheme="minorHAnsi" w:cstheme="minorHAnsi"/>
                <w:spacing w:val="-12"/>
                <w:sz w:val="20"/>
                <w:szCs w:val="20"/>
              </w:rPr>
              <w:t xml:space="preserve"> </w:t>
            </w:r>
            <w:r w:rsidRPr="005D148C">
              <w:rPr>
                <w:rFonts w:asciiTheme="minorHAnsi" w:hAnsiTheme="minorHAnsi" w:cstheme="minorHAnsi"/>
                <w:sz w:val="20"/>
                <w:szCs w:val="20"/>
              </w:rPr>
              <w:t>que</w:t>
            </w:r>
            <w:r w:rsidRPr="005D148C">
              <w:rPr>
                <w:rFonts w:asciiTheme="minorHAnsi" w:hAnsiTheme="minorHAnsi" w:cstheme="minorHAnsi"/>
                <w:spacing w:val="-12"/>
                <w:sz w:val="20"/>
                <w:szCs w:val="20"/>
              </w:rPr>
              <w:t xml:space="preserve"> </w:t>
            </w:r>
            <w:r w:rsidRPr="005D148C">
              <w:rPr>
                <w:rFonts w:asciiTheme="minorHAnsi" w:hAnsiTheme="minorHAnsi" w:cstheme="minorHAnsi"/>
                <w:sz w:val="20"/>
                <w:szCs w:val="20"/>
              </w:rPr>
              <w:t>se</w:t>
            </w:r>
            <w:r w:rsidRPr="005D148C">
              <w:rPr>
                <w:rFonts w:asciiTheme="minorHAnsi" w:hAnsiTheme="minorHAnsi" w:cstheme="minorHAnsi"/>
                <w:spacing w:val="-12"/>
                <w:sz w:val="20"/>
                <w:szCs w:val="20"/>
              </w:rPr>
              <w:t xml:space="preserve"> </w:t>
            </w:r>
            <w:r w:rsidRPr="005D148C">
              <w:rPr>
                <w:rFonts w:asciiTheme="minorHAnsi" w:hAnsiTheme="minorHAnsi" w:cstheme="minorHAnsi"/>
                <w:sz w:val="20"/>
                <w:szCs w:val="20"/>
              </w:rPr>
              <w:t>haya</w:t>
            </w:r>
            <w:r w:rsidRPr="005D148C">
              <w:rPr>
                <w:rFonts w:asciiTheme="minorHAnsi" w:hAnsiTheme="minorHAnsi" w:cstheme="minorHAnsi"/>
                <w:spacing w:val="-12"/>
                <w:sz w:val="20"/>
                <w:szCs w:val="20"/>
              </w:rPr>
              <w:t xml:space="preserve"> </w:t>
            </w:r>
            <w:r w:rsidRPr="005D148C">
              <w:rPr>
                <w:rFonts w:asciiTheme="minorHAnsi" w:hAnsiTheme="minorHAnsi" w:cstheme="minorHAnsi"/>
                <w:sz w:val="20"/>
                <w:szCs w:val="20"/>
              </w:rPr>
              <w:t>realizado</w:t>
            </w:r>
            <w:r w:rsidRPr="005D148C">
              <w:rPr>
                <w:rFonts w:asciiTheme="minorHAnsi" w:hAnsiTheme="minorHAnsi" w:cstheme="minorHAnsi"/>
                <w:spacing w:val="-12"/>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12"/>
                <w:sz w:val="20"/>
                <w:szCs w:val="20"/>
              </w:rPr>
              <w:t xml:space="preserve"> </w:t>
            </w:r>
            <w:r w:rsidRPr="005D148C">
              <w:rPr>
                <w:rFonts w:asciiTheme="minorHAnsi" w:hAnsiTheme="minorHAnsi" w:cstheme="minorHAnsi"/>
                <w:sz w:val="20"/>
                <w:szCs w:val="20"/>
              </w:rPr>
              <w:t>liquidación,</w:t>
            </w:r>
            <w:r w:rsidRPr="005D148C">
              <w:rPr>
                <w:rFonts w:asciiTheme="minorHAnsi" w:hAnsiTheme="minorHAnsi" w:cstheme="minorHAnsi"/>
                <w:spacing w:val="-12"/>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12"/>
                <w:sz w:val="20"/>
                <w:szCs w:val="20"/>
              </w:rPr>
              <w:t xml:space="preserve"> </w:t>
            </w:r>
            <w:r w:rsidRPr="005D148C">
              <w:rPr>
                <w:rFonts w:asciiTheme="minorHAnsi" w:hAnsiTheme="minorHAnsi" w:cstheme="minorHAnsi"/>
                <w:sz w:val="20"/>
                <w:szCs w:val="20"/>
              </w:rPr>
              <w:t>misma</w:t>
            </w:r>
            <w:r w:rsidRPr="005D148C">
              <w:rPr>
                <w:rFonts w:asciiTheme="minorHAnsi" w:hAnsiTheme="minorHAnsi" w:cstheme="minorHAnsi"/>
                <w:spacing w:val="-12"/>
                <w:sz w:val="20"/>
                <w:szCs w:val="20"/>
              </w:rPr>
              <w:t xml:space="preserve"> </w:t>
            </w:r>
            <w:r w:rsidRPr="005D148C">
              <w:rPr>
                <w:rFonts w:asciiTheme="minorHAnsi" w:hAnsiTheme="minorHAnsi" w:cstheme="minorHAnsi"/>
                <w:sz w:val="20"/>
                <w:szCs w:val="20"/>
              </w:rPr>
              <w:t>podrá</w:t>
            </w:r>
            <w:r w:rsidRPr="005D148C">
              <w:rPr>
                <w:rFonts w:asciiTheme="minorHAnsi" w:hAnsiTheme="minorHAnsi" w:cstheme="minorHAnsi"/>
                <w:spacing w:val="-12"/>
                <w:sz w:val="20"/>
                <w:szCs w:val="20"/>
              </w:rPr>
              <w:t xml:space="preserve"> </w:t>
            </w:r>
            <w:r w:rsidRPr="005D148C">
              <w:rPr>
                <w:rFonts w:asciiTheme="minorHAnsi" w:hAnsiTheme="minorHAnsi" w:cstheme="minorHAnsi"/>
                <w:sz w:val="20"/>
                <w:szCs w:val="20"/>
              </w:rPr>
              <w:t>realizarse</w:t>
            </w:r>
            <w:r w:rsidRPr="005D148C">
              <w:rPr>
                <w:rFonts w:asciiTheme="minorHAnsi" w:hAnsiTheme="minorHAnsi" w:cstheme="minorHAnsi"/>
                <w:spacing w:val="-12"/>
                <w:sz w:val="20"/>
                <w:szCs w:val="20"/>
              </w:rPr>
              <w:t xml:space="preserve"> </w:t>
            </w:r>
            <w:r w:rsidRPr="005D148C">
              <w:rPr>
                <w:rFonts w:asciiTheme="minorHAnsi" w:hAnsiTheme="minorHAnsi" w:cstheme="minorHAnsi"/>
                <w:sz w:val="20"/>
                <w:szCs w:val="20"/>
              </w:rPr>
              <w:t>en</w:t>
            </w:r>
            <w:r w:rsidRPr="005D148C">
              <w:rPr>
                <w:rFonts w:asciiTheme="minorHAnsi" w:hAnsiTheme="minorHAnsi" w:cstheme="minorHAnsi"/>
                <w:spacing w:val="-12"/>
                <w:sz w:val="20"/>
                <w:szCs w:val="20"/>
              </w:rPr>
              <w:t xml:space="preserve"> </w:t>
            </w:r>
            <w:r w:rsidRPr="005D148C">
              <w:rPr>
                <w:rFonts w:asciiTheme="minorHAnsi" w:hAnsiTheme="minorHAnsi" w:cstheme="minorHAnsi"/>
                <w:sz w:val="20"/>
                <w:szCs w:val="20"/>
              </w:rPr>
              <w:t>cualquier</w:t>
            </w:r>
            <w:r w:rsidRPr="005D148C">
              <w:rPr>
                <w:rFonts w:asciiTheme="minorHAnsi" w:hAnsiTheme="minorHAnsi" w:cstheme="minorHAnsi"/>
                <w:spacing w:val="-12"/>
                <w:sz w:val="20"/>
                <w:szCs w:val="20"/>
              </w:rPr>
              <w:t xml:space="preserve"> </w:t>
            </w:r>
            <w:r w:rsidRPr="005D148C">
              <w:rPr>
                <w:rFonts w:asciiTheme="minorHAnsi" w:hAnsiTheme="minorHAnsi" w:cstheme="minorHAnsi"/>
                <w:sz w:val="20"/>
                <w:szCs w:val="20"/>
              </w:rPr>
              <w:t>momento dentro</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los</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dos</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(2)</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años</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siguientes</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al</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vencimiento</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los</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términos</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dispuestos</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anteriormente,</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sin</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perjuicio</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lo</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dispuesto</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en</w:t>
            </w:r>
            <w:r w:rsidRPr="005D148C">
              <w:rPr>
                <w:rFonts w:asciiTheme="minorHAnsi" w:hAnsiTheme="minorHAnsi" w:cstheme="minorHAnsi"/>
                <w:spacing w:val="-2"/>
                <w:sz w:val="20"/>
                <w:szCs w:val="20"/>
              </w:rPr>
              <w:t xml:space="preserve"> </w:t>
            </w:r>
            <w:r w:rsidRPr="005D148C">
              <w:rPr>
                <w:rFonts w:asciiTheme="minorHAnsi" w:hAnsiTheme="minorHAnsi" w:cstheme="minorHAnsi"/>
                <w:sz w:val="20"/>
                <w:szCs w:val="20"/>
              </w:rPr>
              <w:t>el</w:t>
            </w:r>
          </w:p>
          <w:p w14:paraId="3E3A5D0B" w14:textId="77777777" w:rsidR="009E6426" w:rsidRPr="005D148C" w:rsidRDefault="005D148C">
            <w:pPr>
              <w:pStyle w:val="TableParagraph"/>
              <w:spacing w:before="5"/>
              <w:ind w:left="4"/>
              <w:jc w:val="both"/>
              <w:rPr>
                <w:rFonts w:asciiTheme="minorHAnsi" w:hAnsiTheme="minorHAnsi" w:cstheme="minorHAnsi"/>
                <w:sz w:val="20"/>
                <w:szCs w:val="20"/>
              </w:rPr>
            </w:pPr>
            <w:r w:rsidRPr="005D148C">
              <w:rPr>
                <w:rFonts w:asciiTheme="minorHAnsi" w:hAnsiTheme="minorHAnsi" w:cstheme="minorHAnsi"/>
                <w:sz w:val="20"/>
                <w:szCs w:val="20"/>
              </w:rPr>
              <w:t>artículo</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136</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del</w:t>
            </w:r>
            <w:r w:rsidRPr="005D148C">
              <w:rPr>
                <w:rFonts w:asciiTheme="minorHAnsi" w:hAnsiTheme="minorHAnsi" w:cstheme="minorHAnsi"/>
                <w:spacing w:val="-3"/>
                <w:sz w:val="20"/>
                <w:szCs w:val="20"/>
              </w:rPr>
              <w:t xml:space="preserve"> </w:t>
            </w:r>
            <w:r w:rsidRPr="005D148C">
              <w:rPr>
                <w:rFonts w:asciiTheme="minorHAnsi" w:hAnsiTheme="minorHAnsi" w:cstheme="minorHAnsi"/>
                <w:spacing w:val="-4"/>
                <w:sz w:val="20"/>
                <w:szCs w:val="20"/>
              </w:rPr>
              <w:t>C.</w:t>
            </w:r>
            <w:proofErr w:type="gramStart"/>
            <w:r w:rsidRPr="005D148C">
              <w:rPr>
                <w:rFonts w:asciiTheme="minorHAnsi" w:hAnsiTheme="minorHAnsi" w:cstheme="minorHAnsi"/>
                <w:spacing w:val="-4"/>
                <w:sz w:val="20"/>
                <w:szCs w:val="20"/>
              </w:rPr>
              <w:t>C.A</w:t>
            </w:r>
            <w:proofErr w:type="gramEnd"/>
          </w:p>
        </w:tc>
      </w:tr>
      <w:tr w:rsidR="009E6426" w:rsidRPr="005D148C" w14:paraId="4FB664BF" w14:textId="77777777">
        <w:trPr>
          <w:trHeight w:val="369"/>
        </w:trPr>
        <w:tc>
          <w:tcPr>
            <w:tcW w:w="10253" w:type="dxa"/>
            <w:shd w:val="clear" w:color="auto" w:fill="D9D9D9"/>
          </w:tcPr>
          <w:p w14:paraId="6DA435F2" w14:textId="77777777" w:rsidR="009E6426" w:rsidRPr="005D148C" w:rsidRDefault="005D148C">
            <w:pPr>
              <w:pStyle w:val="TableParagraph"/>
              <w:spacing w:before="28"/>
              <w:ind w:left="6"/>
              <w:rPr>
                <w:rFonts w:asciiTheme="minorHAnsi" w:hAnsiTheme="minorHAnsi" w:cstheme="minorHAnsi"/>
                <w:b/>
                <w:sz w:val="20"/>
                <w:szCs w:val="20"/>
              </w:rPr>
            </w:pPr>
            <w:r w:rsidRPr="005D148C">
              <w:rPr>
                <w:rFonts w:asciiTheme="minorHAnsi" w:hAnsiTheme="minorHAnsi" w:cstheme="minorHAnsi"/>
                <w:b/>
                <w:sz w:val="20"/>
                <w:szCs w:val="20"/>
              </w:rPr>
              <w:t>17)</w:t>
            </w:r>
            <w:r w:rsidRPr="005D148C">
              <w:rPr>
                <w:rFonts w:asciiTheme="minorHAnsi" w:hAnsiTheme="minorHAnsi" w:cstheme="minorHAnsi"/>
                <w:b/>
                <w:spacing w:val="75"/>
                <w:sz w:val="20"/>
                <w:szCs w:val="20"/>
              </w:rPr>
              <w:t xml:space="preserve"> </w:t>
            </w:r>
            <w:r w:rsidRPr="005D148C">
              <w:rPr>
                <w:rFonts w:asciiTheme="minorHAnsi" w:hAnsiTheme="minorHAnsi" w:cstheme="minorHAnsi"/>
                <w:b/>
                <w:sz w:val="20"/>
                <w:szCs w:val="20"/>
              </w:rPr>
              <w:t>Responsabilidad</w:t>
            </w:r>
            <w:r w:rsidRPr="005D148C">
              <w:rPr>
                <w:rFonts w:asciiTheme="minorHAnsi" w:hAnsiTheme="minorHAnsi" w:cstheme="minorHAnsi"/>
                <w:b/>
                <w:spacing w:val="73"/>
                <w:sz w:val="20"/>
                <w:szCs w:val="20"/>
              </w:rPr>
              <w:t xml:space="preserve"> </w:t>
            </w:r>
            <w:r w:rsidRPr="005D148C">
              <w:rPr>
                <w:rFonts w:asciiTheme="minorHAnsi" w:hAnsiTheme="minorHAnsi" w:cstheme="minorHAnsi"/>
                <w:b/>
                <w:sz w:val="20"/>
                <w:szCs w:val="20"/>
              </w:rPr>
              <w:t>del</w:t>
            </w:r>
            <w:r w:rsidRPr="005D148C">
              <w:rPr>
                <w:rFonts w:asciiTheme="minorHAnsi" w:hAnsiTheme="minorHAnsi" w:cstheme="minorHAnsi"/>
                <w:b/>
                <w:spacing w:val="76"/>
                <w:sz w:val="20"/>
                <w:szCs w:val="20"/>
              </w:rPr>
              <w:t xml:space="preserve"> </w:t>
            </w:r>
            <w:r w:rsidRPr="005D148C">
              <w:rPr>
                <w:rFonts w:asciiTheme="minorHAnsi" w:hAnsiTheme="minorHAnsi" w:cstheme="minorHAnsi"/>
                <w:b/>
                <w:spacing w:val="-2"/>
                <w:sz w:val="20"/>
                <w:szCs w:val="20"/>
              </w:rPr>
              <w:t>Contratista:</w:t>
            </w:r>
          </w:p>
        </w:tc>
      </w:tr>
      <w:tr w:rsidR="009E6426" w:rsidRPr="005D148C" w14:paraId="79F6577A" w14:textId="77777777">
        <w:trPr>
          <w:trHeight w:val="470"/>
        </w:trPr>
        <w:tc>
          <w:tcPr>
            <w:tcW w:w="10253" w:type="dxa"/>
          </w:tcPr>
          <w:p w14:paraId="2343D984" w14:textId="77777777" w:rsidR="009E6426" w:rsidRPr="005D148C" w:rsidRDefault="005D148C">
            <w:pPr>
              <w:pStyle w:val="TableParagraph"/>
              <w:spacing w:before="2"/>
              <w:ind w:left="4"/>
              <w:rPr>
                <w:rFonts w:asciiTheme="minorHAnsi" w:hAnsiTheme="minorHAnsi" w:cstheme="minorHAnsi"/>
                <w:sz w:val="20"/>
                <w:szCs w:val="20"/>
              </w:rPr>
            </w:pPr>
            <w:r w:rsidRPr="005D148C">
              <w:rPr>
                <w:rFonts w:asciiTheme="minorHAnsi" w:hAnsiTheme="minorHAnsi" w:cstheme="minorHAnsi"/>
                <w:sz w:val="20"/>
                <w:szCs w:val="20"/>
              </w:rPr>
              <w:t>De</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conformidad</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con</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los</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artículos</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52</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y</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56</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Ley</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80</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1993,</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el</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contratista</w:t>
            </w:r>
            <w:r w:rsidRPr="005D148C">
              <w:rPr>
                <w:rFonts w:asciiTheme="minorHAnsi" w:hAnsiTheme="minorHAnsi" w:cstheme="minorHAnsi"/>
                <w:spacing w:val="3"/>
                <w:sz w:val="20"/>
                <w:szCs w:val="20"/>
              </w:rPr>
              <w:t xml:space="preserve"> </w:t>
            </w:r>
            <w:r w:rsidRPr="005D148C">
              <w:rPr>
                <w:rFonts w:asciiTheme="minorHAnsi" w:hAnsiTheme="minorHAnsi" w:cstheme="minorHAnsi"/>
                <w:sz w:val="20"/>
                <w:szCs w:val="20"/>
              </w:rPr>
              <w:t>responderá</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civil</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y</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penalmente</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por</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sus</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acciones</w:t>
            </w:r>
            <w:r w:rsidRPr="005D148C">
              <w:rPr>
                <w:rFonts w:asciiTheme="minorHAnsi" w:hAnsiTheme="minorHAnsi" w:cstheme="minorHAnsi"/>
                <w:spacing w:val="4"/>
                <w:sz w:val="20"/>
                <w:szCs w:val="20"/>
              </w:rPr>
              <w:t xml:space="preserve"> </w:t>
            </w:r>
            <w:r w:rsidRPr="005D148C">
              <w:rPr>
                <w:rFonts w:asciiTheme="minorHAnsi" w:hAnsiTheme="minorHAnsi" w:cstheme="minorHAnsi"/>
                <w:spacing w:val="-10"/>
                <w:sz w:val="20"/>
                <w:szCs w:val="20"/>
              </w:rPr>
              <w:t>y</w:t>
            </w:r>
          </w:p>
          <w:p w14:paraId="7CFC6688" w14:textId="77777777" w:rsidR="009E6426" w:rsidRPr="005D148C" w:rsidRDefault="005D148C">
            <w:pPr>
              <w:pStyle w:val="TableParagraph"/>
              <w:spacing w:before="31"/>
              <w:ind w:left="4"/>
              <w:rPr>
                <w:rFonts w:asciiTheme="minorHAnsi" w:hAnsiTheme="minorHAnsi" w:cstheme="minorHAnsi"/>
                <w:sz w:val="20"/>
                <w:szCs w:val="20"/>
              </w:rPr>
            </w:pPr>
            <w:r w:rsidRPr="005D148C">
              <w:rPr>
                <w:rFonts w:asciiTheme="minorHAnsi" w:hAnsiTheme="minorHAnsi" w:cstheme="minorHAnsi"/>
                <w:sz w:val="20"/>
                <w:szCs w:val="20"/>
              </w:rPr>
              <w:t>omisiones</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ocurridas</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con</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motivo</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este</w:t>
            </w:r>
            <w:r w:rsidRPr="005D148C">
              <w:rPr>
                <w:rFonts w:asciiTheme="minorHAnsi" w:hAnsiTheme="minorHAnsi" w:cstheme="minorHAnsi"/>
                <w:spacing w:val="-5"/>
                <w:sz w:val="20"/>
                <w:szCs w:val="20"/>
              </w:rPr>
              <w:t xml:space="preserve"> </w:t>
            </w:r>
            <w:r w:rsidRPr="005D148C">
              <w:rPr>
                <w:rFonts w:asciiTheme="minorHAnsi" w:hAnsiTheme="minorHAnsi" w:cstheme="minorHAnsi"/>
                <w:spacing w:val="-2"/>
                <w:sz w:val="20"/>
                <w:szCs w:val="20"/>
              </w:rPr>
              <w:t>contrato.</w:t>
            </w:r>
          </w:p>
        </w:tc>
      </w:tr>
      <w:tr w:rsidR="009E6426" w:rsidRPr="005D148C" w14:paraId="258E0983" w14:textId="77777777">
        <w:trPr>
          <w:trHeight w:val="355"/>
        </w:trPr>
        <w:tc>
          <w:tcPr>
            <w:tcW w:w="10253" w:type="dxa"/>
            <w:shd w:val="clear" w:color="auto" w:fill="D9D9D9"/>
          </w:tcPr>
          <w:p w14:paraId="7A86EF0F" w14:textId="77777777" w:rsidR="009E6426" w:rsidRPr="005D148C" w:rsidRDefault="005D148C">
            <w:pPr>
              <w:pStyle w:val="TableParagraph"/>
              <w:spacing w:before="28"/>
              <w:ind w:left="6"/>
              <w:rPr>
                <w:rFonts w:asciiTheme="minorHAnsi" w:hAnsiTheme="minorHAnsi" w:cstheme="minorHAnsi"/>
                <w:b/>
                <w:sz w:val="20"/>
                <w:szCs w:val="20"/>
              </w:rPr>
            </w:pPr>
            <w:r w:rsidRPr="005D148C">
              <w:rPr>
                <w:rFonts w:asciiTheme="minorHAnsi" w:hAnsiTheme="minorHAnsi" w:cstheme="minorHAnsi"/>
                <w:b/>
                <w:sz w:val="20"/>
                <w:szCs w:val="20"/>
              </w:rPr>
              <w:t>18)</w:t>
            </w:r>
            <w:r w:rsidRPr="005D148C">
              <w:rPr>
                <w:rFonts w:asciiTheme="minorHAnsi" w:hAnsiTheme="minorHAnsi" w:cstheme="minorHAnsi"/>
                <w:b/>
                <w:spacing w:val="63"/>
                <w:sz w:val="20"/>
                <w:szCs w:val="20"/>
              </w:rPr>
              <w:t xml:space="preserve"> </w:t>
            </w:r>
            <w:r w:rsidRPr="005D148C">
              <w:rPr>
                <w:rFonts w:asciiTheme="minorHAnsi" w:hAnsiTheme="minorHAnsi" w:cstheme="minorHAnsi"/>
                <w:b/>
                <w:sz w:val="20"/>
                <w:szCs w:val="20"/>
              </w:rPr>
              <w:t>Solución</w:t>
            </w:r>
            <w:r w:rsidRPr="005D148C">
              <w:rPr>
                <w:rFonts w:asciiTheme="minorHAnsi" w:hAnsiTheme="minorHAnsi" w:cstheme="minorHAnsi"/>
                <w:b/>
                <w:spacing w:val="62"/>
                <w:sz w:val="20"/>
                <w:szCs w:val="20"/>
              </w:rPr>
              <w:t xml:space="preserve"> </w:t>
            </w:r>
            <w:r w:rsidRPr="005D148C">
              <w:rPr>
                <w:rFonts w:asciiTheme="minorHAnsi" w:hAnsiTheme="minorHAnsi" w:cstheme="minorHAnsi"/>
                <w:b/>
                <w:sz w:val="20"/>
                <w:szCs w:val="20"/>
              </w:rPr>
              <w:t>de</w:t>
            </w:r>
            <w:r w:rsidRPr="005D148C">
              <w:rPr>
                <w:rFonts w:asciiTheme="minorHAnsi" w:hAnsiTheme="minorHAnsi" w:cstheme="minorHAnsi"/>
                <w:b/>
                <w:spacing w:val="63"/>
                <w:sz w:val="20"/>
                <w:szCs w:val="20"/>
              </w:rPr>
              <w:t xml:space="preserve"> </w:t>
            </w:r>
            <w:r w:rsidRPr="005D148C">
              <w:rPr>
                <w:rFonts w:asciiTheme="minorHAnsi" w:hAnsiTheme="minorHAnsi" w:cstheme="minorHAnsi"/>
                <w:b/>
                <w:sz w:val="20"/>
                <w:szCs w:val="20"/>
              </w:rPr>
              <w:t>las</w:t>
            </w:r>
            <w:r w:rsidRPr="005D148C">
              <w:rPr>
                <w:rFonts w:asciiTheme="minorHAnsi" w:hAnsiTheme="minorHAnsi" w:cstheme="minorHAnsi"/>
                <w:b/>
                <w:spacing w:val="63"/>
                <w:sz w:val="20"/>
                <w:szCs w:val="20"/>
              </w:rPr>
              <w:t xml:space="preserve"> </w:t>
            </w:r>
            <w:r w:rsidRPr="005D148C">
              <w:rPr>
                <w:rFonts w:asciiTheme="minorHAnsi" w:hAnsiTheme="minorHAnsi" w:cstheme="minorHAnsi"/>
                <w:b/>
                <w:sz w:val="20"/>
                <w:szCs w:val="20"/>
              </w:rPr>
              <w:t>Controversias</w:t>
            </w:r>
            <w:r w:rsidRPr="005D148C">
              <w:rPr>
                <w:rFonts w:asciiTheme="minorHAnsi" w:hAnsiTheme="minorHAnsi" w:cstheme="minorHAnsi"/>
                <w:b/>
                <w:spacing w:val="64"/>
                <w:sz w:val="20"/>
                <w:szCs w:val="20"/>
              </w:rPr>
              <w:t xml:space="preserve"> </w:t>
            </w:r>
            <w:r w:rsidRPr="005D148C">
              <w:rPr>
                <w:rFonts w:asciiTheme="minorHAnsi" w:hAnsiTheme="minorHAnsi" w:cstheme="minorHAnsi"/>
                <w:b/>
                <w:spacing w:val="-2"/>
                <w:sz w:val="20"/>
                <w:szCs w:val="20"/>
              </w:rPr>
              <w:t>Contractuales:</w:t>
            </w:r>
          </w:p>
        </w:tc>
      </w:tr>
      <w:tr w:rsidR="009E6426" w:rsidRPr="005D148C" w14:paraId="20134204" w14:textId="77777777">
        <w:trPr>
          <w:trHeight w:val="705"/>
        </w:trPr>
        <w:tc>
          <w:tcPr>
            <w:tcW w:w="10253" w:type="dxa"/>
          </w:tcPr>
          <w:p w14:paraId="550FB231" w14:textId="77777777" w:rsidR="009E6426" w:rsidRPr="005D148C" w:rsidRDefault="005D148C">
            <w:pPr>
              <w:pStyle w:val="TableParagraph"/>
              <w:spacing w:before="2"/>
              <w:ind w:left="4"/>
              <w:rPr>
                <w:rFonts w:asciiTheme="minorHAnsi" w:hAnsiTheme="minorHAnsi" w:cstheme="minorHAnsi"/>
                <w:sz w:val="20"/>
                <w:szCs w:val="20"/>
              </w:rPr>
            </w:pPr>
            <w:r w:rsidRPr="005D148C">
              <w:rPr>
                <w:rFonts w:asciiTheme="minorHAnsi" w:hAnsiTheme="minorHAnsi" w:cstheme="minorHAnsi"/>
                <w:sz w:val="20"/>
                <w:szCs w:val="20"/>
              </w:rPr>
              <w:t>De</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conformidad</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con</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el</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artículo</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68</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Ley</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80</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1993,</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el</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Instituto</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y</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el</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contratista</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buscarán</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solucionar</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en</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forma</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ágil</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y</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directa</w:t>
            </w:r>
            <w:r w:rsidRPr="005D148C">
              <w:rPr>
                <w:rFonts w:asciiTheme="minorHAnsi" w:hAnsiTheme="minorHAnsi" w:cstheme="minorHAnsi"/>
                <w:spacing w:val="-6"/>
                <w:sz w:val="20"/>
                <w:szCs w:val="20"/>
              </w:rPr>
              <w:t xml:space="preserve"> </w:t>
            </w:r>
            <w:r w:rsidRPr="005D148C">
              <w:rPr>
                <w:rFonts w:asciiTheme="minorHAnsi" w:hAnsiTheme="minorHAnsi" w:cstheme="minorHAnsi"/>
                <w:spacing w:val="-5"/>
                <w:sz w:val="20"/>
                <w:szCs w:val="20"/>
              </w:rPr>
              <w:t>las</w:t>
            </w:r>
          </w:p>
          <w:p w14:paraId="5633E634" w14:textId="77777777" w:rsidR="009E6426" w:rsidRPr="005D148C" w:rsidRDefault="005D148C">
            <w:pPr>
              <w:pStyle w:val="TableParagraph"/>
              <w:spacing w:before="5" w:line="230" w:lineRule="atLeast"/>
              <w:ind w:left="4"/>
              <w:rPr>
                <w:rFonts w:asciiTheme="minorHAnsi" w:hAnsiTheme="minorHAnsi" w:cstheme="minorHAnsi"/>
                <w:sz w:val="20"/>
                <w:szCs w:val="20"/>
              </w:rPr>
            </w:pPr>
            <w:r w:rsidRPr="005D148C">
              <w:rPr>
                <w:rFonts w:asciiTheme="minorHAnsi" w:hAnsiTheme="minorHAnsi" w:cstheme="minorHAnsi"/>
                <w:sz w:val="20"/>
                <w:szCs w:val="20"/>
              </w:rPr>
              <w:t>discrepancias que surjan por razón de este contrato. Para tal efecto se acudirá al empleo de los mecanismos de solución de las controversias previstos en el Capítulo VIII de la Ley 80 de 1993 y a la conciliación, amigable composición y transacción.</w:t>
            </w:r>
          </w:p>
        </w:tc>
      </w:tr>
      <w:tr w:rsidR="009E6426" w:rsidRPr="005D148C" w14:paraId="11FCD265" w14:textId="77777777">
        <w:trPr>
          <w:trHeight w:val="355"/>
        </w:trPr>
        <w:tc>
          <w:tcPr>
            <w:tcW w:w="10253" w:type="dxa"/>
            <w:shd w:val="clear" w:color="auto" w:fill="D6D6D6"/>
          </w:tcPr>
          <w:p w14:paraId="1DD8673A" w14:textId="77777777" w:rsidR="009E6426" w:rsidRPr="005D148C" w:rsidRDefault="005D148C">
            <w:pPr>
              <w:pStyle w:val="TableParagraph"/>
              <w:spacing w:before="28"/>
              <w:ind w:left="10"/>
              <w:rPr>
                <w:rFonts w:asciiTheme="minorHAnsi" w:hAnsiTheme="minorHAnsi" w:cstheme="minorHAnsi"/>
                <w:b/>
                <w:sz w:val="20"/>
                <w:szCs w:val="20"/>
              </w:rPr>
            </w:pPr>
            <w:r w:rsidRPr="005D148C">
              <w:rPr>
                <w:rFonts w:asciiTheme="minorHAnsi" w:hAnsiTheme="minorHAnsi" w:cstheme="minorHAnsi"/>
                <w:b/>
                <w:sz w:val="20"/>
                <w:szCs w:val="20"/>
              </w:rPr>
              <w:t>19)</w:t>
            </w:r>
            <w:r w:rsidRPr="005D148C">
              <w:rPr>
                <w:rFonts w:asciiTheme="minorHAnsi" w:hAnsiTheme="minorHAnsi" w:cstheme="minorHAnsi"/>
                <w:b/>
                <w:spacing w:val="72"/>
                <w:w w:val="150"/>
                <w:sz w:val="20"/>
                <w:szCs w:val="20"/>
              </w:rPr>
              <w:t xml:space="preserve"> </w:t>
            </w:r>
            <w:r w:rsidRPr="005D148C">
              <w:rPr>
                <w:rFonts w:asciiTheme="minorHAnsi" w:hAnsiTheme="minorHAnsi" w:cstheme="minorHAnsi"/>
                <w:b/>
                <w:sz w:val="20"/>
                <w:szCs w:val="20"/>
              </w:rPr>
              <w:t>Requisitos</w:t>
            </w:r>
            <w:r w:rsidRPr="005D148C">
              <w:rPr>
                <w:rFonts w:asciiTheme="minorHAnsi" w:hAnsiTheme="minorHAnsi" w:cstheme="minorHAnsi"/>
                <w:b/>
                <w:spacing w:val="76"/>
                <w:w w:val="150"/>
                <w:sz w:val="20"/>
                <w:szCs w:val="20"/>
              </w:rPr>
              <w:t xml:space="preserve"> </w:t>
            </w:r>
            <w:r w:rsidRPr="005D148C">
              <w:rPr>
                <w:rFonts w:asciiTheme="minorHAnsi" w:hAnsiTheme="minorHAnsi" w:cstheme="minorHAnsi"/>
                <w:b/>
                <w:sz w:val="20"/>
                <w:szCs w:val="20"/>
              </w:rPr>
              <w:t>de</w:t>
            </w:r>
            <w:r w:rsidRPr="005D148C">
              <w:rPr>
                <w:rFonts w:asciiTheme="minorHAnsi" w:hAnsiTheme="minorHAnsi" w:cstheme="minorHAnsi"/>
                <w:b/>
                <w:spacing w:val="65"/>
                <w:w w:val="150"/>
                <w:sz w:val="20"/>
                <w:szCs w:val="20"/>
              </w:rPr>
              <w:t xml:space="preserve"> </w:t>
            </w:r>
            <w:r w:rsidRPr="005D148C">
              <w:rPr>
                <w:rFonts w:asciiTheme="minorHAnsi" w:hAnsiTheme="minorHAnsi" w:cstheme="minorHAnsi"/>
                <w:b/>
                <w:sz w:val="20"/>
                <w:szCs w:val="20"/>
              </w:rPr>
              <w:t>perfeccionamiento</w:t>
            </w:r>
            <w:r w:rsidRPr="005D148C">
              <w:rPr>
                <w:rFonts w:asciiTheme="minorHAnsi" w:hAnsiTheme="minorHAnsi" w:cstheme="minorHAnsi"/>
                <w:b/>
                <w:spacing w:val="71"/>
                <w:w w:val="150"/>
                <w:sz w:val="20"/>
                <w:szCs w:val="20"/>
              </w:rPr>
              <w:t xml:space="preserve"> </w:t>
            </w:r>
            <w:r w:rsidRPr="005D148C">
              <w:rPr>
                <w:rFonts w:asciiTheme="minorHAnsi" w:hAnsiTheme="minorHAnsi" w:cstheme="minorHAnsi"/>
                <w:b/>
                <w:sz w:val="20"/>
                <w:szCs w:val="20"/>
              </w:rPr>
              <w:t>y</w:t>
            </w:r>
            <w:r w:rsidRPr="005D148C">
              <w:rPr>
                <w:rFonts w:asciiTheme="minorHAnsi" w:hAnsiTheme="minorHAnsi" w:cstheme="minorHAnsi"/>
                <w:b/>
                <w:spacing w:val="57"/>
                <w:sz w:val="20"/>
                <w:szCs w:val="20"/>
              </w:rPr>
              <w:t xml:space="preserve"> </w:t>
            </w:r>
            <w:r w:rsidRPr="005D148C">
              <w:rPr>
                <w:rFonts w:asciiTheme="minorHAnsi" w:hAnsiTheme="minorHAnsi" w:cstheme="minorHAnsi"/>
                <w:b/>
                <w:spacing w:val="-2"/>
                <w:sz w:val="20"/>
                <w:szCs w:val="20"/>
              </w:rPr>
              <w:t>ejecución:</w:t>
            </w:r>
          </w:p>
        </w:tc>
      </w:tr>
      <w:tr w:rsidR="009E6426" w:rsidRPr="005D148C" w14:paraId="4FFA910A" w14:textId="77777777">
        <w:trPr>
          <w:trHeight w:val="489"/>
        </w:trPr>
        <w:tc>
          <w:tcPr>
            <w:tcW w:w="10253" w:type="dxa"/>
          </w:tcPr>
          <w:p w14:paraId="2B203A9E" w14:textId="77777777" w:rsidR="009E6426" w:rsidRPr="005D148C" w:rsidRDefault="005D148C">
            <w:pPr>
              <w:pStyle w:val="TableParagraph"/>
              <w:spacing w:before="2"/>
              <w:ind w:left="4"/>
              <w:rPr>
                <w:rFonts w:asciiTheme="minorHAnsi" w:hAnsiTheme="minorHAnsi" w:cstheme="minorHAnsi"/>
                <w:sz w:val="20"/>
                <w:szCs w:val="20"/>
              </w:rPr>
            </w:pPr>
            <w:r w:rsidRPr="005D148C">
              <w:rPr>
                <w:rFonts w:asciiTheme="minorHAnsi" w:hAnsiTheme="minorHAnsi" w:cstheme="minorHAnsi"/>
                <w:sz w:val="20"/>
                <w:szCs w:val="20"/>
              </w:rPr>
              <w:t>El</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presente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contrato</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se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entiende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perfeccionado</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con</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firma</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las</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partes;</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y</w:t>
            </w:r>
            <w:r w:rsidRPr="005D148C">
              <w:rPr>
                <w:rFonts w:asciiTheme="minorHAnsi" w:hAnsiTheme="minorHAnsi" w:cstheme="minorHAnsi"/>
                <w:spacing w:val="9"/>
                <w:sz w:val="20"/>
                <w:szCs w:val="20"/>
              </w:rPr>
              <w:t xml:space="preserve"> </w:t>
            </w:r>
            <w:r w:rsidRPr="005D148C">
              <w:rPr>
                <w:rFonts w:asciiTheme="minorHAnsi" w:hAnsiTheme="minorHAnsi" w:cstheme="minorHAnsi"/>
                <w:sz w:val="20"/>
                <w:szCs w:val="20"/>
              </w:rPr>
              <w:t>para</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su</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ejecución</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se</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requiere</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8"/>
                <w:sz w:val="20"/>
                <w:szCs w:val="20"/>
              </w:rPr>
              <w:t xml:space="preserve"> </w:t>
            </w:r>
            <w:r w:rsidRPr="005D148C">
              <w:rPr>
                <w:rFonts w:asciiTheme="minorHAnsi" w:hAnsiTheme="minorHAnsi" w:cstheme="minorHAnsi"/>
                <w:sz w:val="20"/>
                <w:szCs w:val="20"/>
              </w:rPr>
              <w:t>aprobación</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8"/>
                <w:sz w:val="20"/>
                <w:szCs w:val="20"/>
              </w:rPr>
              <w:t xml:space="preserve"> </w:t>
            </w:r>
            <w:r w:rsidRPr="005D148C">
              <w:rPr>
                <w:rFonts w:asciiTheme="minorHAnsi" w:hAnsiTheme="minorHAnsi" w:cstheme="minorHAnsi"/>
                <w:spacing w:val="-5"/>
                <w:sz w:val="20"/>
                <w:szCs w:val="20"/>
              </w:rPr>
              <w:t>la</w:t>
            </w:r>
          </w:p>
          <w:p w14:paraId="0E7595A5" w14:textId="77777777" w:rsidR="009E6426" w:rsidRPr="005D148C" w:rsidRDefault="005D148C">
            <w:pPr>
              <w:pStyle w:val="TableParagraph"/>
              <w:spacing w:before="31"/>
              <w:ind w:left="4"/>
              <w:rPr>
                <w:rFonts w:asciiTheme="minorHAnsi" w:hAnsiTheme="minorHAnsi" w:cstheme="minorHAnsi"/>
                <w:sz w:val="20"/>
                <w:szCs w:val="20"/>
              </w:rPr>
            </w:pPr>
            <w:r w:rsidRPr="005D148C">
              <w:rPr>
                <w:rFonts w:asciiTheme="minorHAnsi" w:hAnsiTheme="minorHAnsi" w:cstheme="minorHAnsi"/>
                <w:sz w:val="20"/>
                <w:szCs w:val="20"/>
              </w:rPr>
              <w:t>garantía</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única</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cumplimiento</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y</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expedición</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del</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respectivo</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registro</w:t>
            </w:r>
            <w:r w:rsidRPr="005D148C">
              <w:rPr>
                <w:rFonts w:asciiTheme="minorHAnsi" w:hAnsiTheme="minorHAnsi" w:cstheme="minorHAnsi"/>
                <w:spacing w:val="-5"/>
                <w:sz w:val="20"/>
                <w:szCs w:val="20"/>
              </w:rPr>
              <w:t xml:space="preserve"> </w:t>
            </w:r>
            <w:r w:rsidRPr="005D148C">
              <w:rPr>
                <w:rFonts w:asciiTheme="minorHAnsi" w:hAnsiTheme="minorHAnsi" w:cstheme="minorHAnsi"/>
                <w:spacing w:val="-2"/>
                <w:sz w:val="20"/>
                <w:szCs w:val="20"/>
              </w:rPr>
              <w:t>presupuestal.</w:t>
            </w:r>
          </w:p>
        </w:tc>
      </w:tr>
      <w:tr w:rsidR="009E6426" w:rsidRPr="005D148C" w14:paraId="0928D810" w14:textId="77777777">
        <w:trPr>
          <w:trHeight w:val="345"/>
        </w:trPr>
        <w:tc>
          <w:tcPr>
            <w:tcW w:w="10253" w:type="dxa"/>
            <w:shd w:val="clear" w:color="auto" w:fill="D6D6D6"/>
          </w:tcPr>
          <w:p w14:paraId="5A9B0C04" w14:textId="77777777" w:rsidR="009E6426" w:rsidRPr="005D148C" w:rsidRDefault="005D148C">
            <w:pPr>
              <w:pStyle w:val="TableParagraph"/>
              <w:spacing w:before="24"/>
              <w:ind w:left="6"/>
              <w:rPr>
                <w:rFonts w:asciiTheme="minorHAnsi" w:hAnsiTheme="minorHAnsi" w:cstheme="minorHAnsi"/>
                <w:b/>
                <w:sz w:val="20"/>
                <w:szCs w:val="20"/>
              </w:rPr>
            </w:pPr>
            <w:r w:rsidRPr="005D148C">
              <w:rPr>
                <w:rFonts w:asciiTheme="minorHAnsi" w:hAnsiTheme="minorHAnsi" w:cstheme="minorHAnsi"/>
                <w:b/>
                <w:sz w:val="20"/>
                <w:szCs w:val="20"/>
              </w:rPr>
              <w:t>20)</w:t>
            </w:r>
            <w:r w:rsidRPr="005D148C">
              <w:rPr>
                <w:rFonts w:asciiTheme="minorHAnsi" w:hAnsiTheme="minorHAnsi" w:cstheme="minorHAnsi"/>
                <w:b/>
                <w:spacing w:val="59"/>
                <w:sz w:val="20"/>
                <w:szCs w:val="20"/>
              </w:rPr>
              <w:t xml:space="preserve"> </w:t>
            </w:r>
            <w:r w:rsidRPr="005D148C">
              <w:rPr>
                <w:rFonts w:asciiTheme="minorHAnsi" w:hAnsiTheme="minorHAnsi" w:cstheme="minorHAnsi"/>
                <w:b/>
                <w:spacing w:val="-2"/>
                <w:sz w:val="20"/>
                <w:szCs w:val="20"/>
              </w:rPr>
              <w:t>Notificaciones:</w:t>
            </w:r>
          </w:p>
        </w:tc>
      </w:tr>
      <w:tr w:rsidR="009E6426" w:rsidRPr="005D148C" w14:paraId="469D87F0" w14:textId="77777777">
        <w:trPr>
          <w:trHeight w:val="1171"/>
        </w:trPr>
        <w:tc>
          <w:tcPr>
            <w:tcW w:w="10253" w:type="dxa"/>
          </w:tcPr>
          <w:p w14:paraId="7EF592C9" w14:textId="77777777" w:rsidR="009E6426" w:rsidRPr="005D148C" w:rsidRDefault="005D148C">
            <w:pPr>
              <w:pStyle w:val="TableParagraph"/>
              <w:spacing w:before="2" w:line="276" w:lineRule="auto"/>
              <w:ind w:left="4" w:right="9"/>
              <w:jc w:val="both"/>
              <w:rPr>
                <w:rFonts w:asciiTheme="minorHAnsi" w:hAnsiTheme="minorHAnsi" w:cstheme="minorHAnsi"/>
                <w:sz w:val="20"/>
                <w:szCs w:val="20"/>
              </w:rPr>
            </w:pPr>
            <w:r w:rsidRPr="005D148C">
              <w:rPr>
                <w:rFonts w:asciiTheme="minorHAnsi" w:hAnsiTheme="minorHAnsi" w:cstheme="minorHAnsi"/>
                <w:sz w:val="20"/>
                <w:szCs w:val="20"/>
              </w:rPr>
              <w:lastRenderedPageBreak/>
              <w:t>Las partes acuerdan como domicilio contractual la ciudad de Bogotá D.C. Los avisos, solicitudes, comunicaciones y notificaciones</w:t>
            </w:r>
            <w:r w:rsidRPr="005D148C">
              <w:rPr>
                <w:rFonts w:asciiTheme="minorHAnsi" w:hAnsiTheme="minorHAnsi" w:cstheme="minorHAnsi"/>
                <w:spacing w:val="-7"/>
                <w:sz w:val="20"/>
                <w:szCs w:val="20"/>
              </w:rPr>
              <w:t xml:space="preserve"> </w:t>
            </w:r>
            <w:r w:rsidRPr="005D148C">
              <w:rPr>
                <w:rFonts w:asciiTheme="minorHAnsi" w:hAnsiTheme="minorHAnsi" w:cstheme="minorHAnsi"/>
                <w:sz w:val="20"/>
                <w:szCs w:val="20"/>
              </w:rPr>
              <w:t>que</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las</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partes</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deban</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hacer</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en</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virtud</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de</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relación</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contractual</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constarán</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por</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escrito</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y</w:t>
            </w:r>
            <w:r w:rsidRPr="005D148C">
              <w:rPr>
                <w:rFonts w:asciiTheme="minorHAnsi" w:hAnsiTheme="minorHAnsi" w:cstheme="minorHAnsi"/>
                <w:spacing w:val="24"/>
                <w:sz w:val="20"/>
                <w:szCs w:val="20"/>
              </w:rPr>
              <w:t xml:space="preserve"> </w:t>
            </w:r>
            <w:r w:rsidRPr="005D148C">
              <w:rPr>
                <w:rFonts w:asciiTheme="minorHAnsi" w:hAnsiTheme="minorHAnsi" w:cstheme="minorHAnsi"/>
                <w:sz w:val="20"/>
                <w:szCs w:val="20"/>
              </w:rPr>
              <w:t>se</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entenderán</w:t>
            </w:r>
            <w:r w:rsidRPr="005D148C">
              <w:rPr>
                <w:rFonts w:asciiTheme="minorHAnsi" w:hAnsiTheme="minorHAnsi" w:cstheme="minorHAnsi"/>
                <w:spacing w:val="-10"/>
                <w:sz w:val="20"/>
                <w:szCs w:val="20"/>
              </w:rPr>
              <w:t xml:space="preserve"> </w:t>
            </w:r>
            <w:r w:rsidRPr="005D148C">
              <w:rPr>
                <w:rFonts w:asciiTheme="minorHAnsi" w:hAnsiTheme="minorHAnsi" w:cstheme="minorHAnsi"/>
                <w:sz w:val="20"/>
                <w:szCs w:val="20"/>
              </w:rPr>
              <w:t>debidamente efectuadas sólo si son entregadas personalmente o por correo electrónico a la persona y a las direcciones indicadas a continuación:</w:t>
            </w:r>
            <w:r w:rsidRPr="005D148C">
              <w:rPr>
                <w:rFonts w:asciiTheme="minorHAnsi" w:hAnsiTheme="minorHAnsi" w:cstheme="minorHAnsi"/>
                <w:spacing w:val="31"/>
                <w:sz w:val="20"/>
                <w:szCs w:val="20"/>
              </w:rPr>
              <w:t xml:space="preserve"> </w:t>
            </w:r>
            <w:r w:rsidRPr="005D148C">
              <w:rPr>
                <w:rFonts w:asciiTheme="minorHAnsi" w:hAnsiTheme="minorHAnsi" w:cstheme="minorHAnsi"/>
                <w:sz w:val="20"/>
                <w:szCs w:val="20"/>
              </w:rPr>
              <w:t>i)</w:t>
            </w:r>
            <w:r w:rsidRPr="005D148C">
              <w:rPr>
                <w:rFonts w:asciiTheme="minorHAnsi" w:hAnsiTheme="minorHAnsi" w:cstheme="minorHAnsi"/>
                <w:spacing w:val="35"/>
                <w:sz w:val="20"/>
                <w:szCs w:val="20"/>
              </w:rPr>
              <w:t xml:space="preserve"> </w:t>
            </w:r>
            <w:r w:rsidRPr="005D148C">
              <w:rPr>
                <w:rFonts w:asciiTheme="minorHAnsi" w:hAnsiTheme="minorHAnsi" w:cstheme="minorHAnsi"/>
                <w:sz w:val="20"/>
                <w:szCs w:val="20"/>
              </w:rPr>
              <w:t>Las</w:t>
            </w:r>
            <w:r w:rsidRPr="005D148C">
              <w:rPr>
                <w:rFonts w:asciiTheme="minorHAnsi" w:hAnsiTheme="minorHAnsi" w:cstheme="minorHAnsi"/>
                <w:spacing w:val="35"/>
                <w:sz w:val="20"/>
                <w:szCs w:val="20"/>
              </w:rPr>
              <w:t xml:space="preserve"> </w:t>
            </w:r>
            <w:r w:rsidRPr="005D148C">
              <w:rPr>
                <w:rFonts w:asciiTheme="minorHAnsi" w:hAnsiTheme="minorHAnsi" w:cstheme="minorHAnsi"/>
                <w:sz w:val="20"/>
                <w:szCs w:val="20"/>
              </w:rPr>
              <w:t>notificaciones</w:t>
            </w:r>
            <w:r w:rsidRPr="005D148C">
              <w:rPr>
                <w:rFonts w:asciiTheme="minorHAnsi" w:hAnsiTheme="minorHAnsi" w:cstheme="minorHAnsi"/>
                <w:spacing w:val="36"/>
                <w:sz w:val="20"/>
                <w:szCs w:val="20"/>
              </w:rPr>
              <w:t xml:space="preserve"> </w:t>
            </w:r>
            <w:r w:rsidRPr="005D148C">
              <w:rPr>
                <w:rFonts w:asciiTheme="minorHAnsi" w:hAnsiTheme="minorHAnsi" w:cstheme="minorHAnsi"/>
                <w:sz w:val="20"/>
                <w:szCs w:val="20"/>
              </w:rPr>
              <w:t>serán</w:t>
            </w:r>
            <w:r w:rsidRPr="005D148C">
              <w:rPr>
                <w:rFonts w:asciiTheme="minorHAnsi" w:hAnsiTheme="minorHAnsi" w:cstheme="minorHAnsi"/>
                <w:spacing w:val="39"/>
                <w:sz w:val="20"/>
                <w:szCs w:val="20"/>
              </w:rPr>
              <w:t xml:space="preserve"> </w:t>
            </w:r>
            <w:r w:rsidRPr="005D148C">
              <w:rPr>
                <w:rFonts w:asciiTheme="minorHAnsi" w:hAnsiTheme="minorHAnsi" w:cstheme="minorHAnsi"/>
                <w:sz w:val="20"/>
                <w:szCs w:val="20"/>
              </w:rPr>
              <w:t>recibidas</w:t>
            </w:r>
            <w:r w:rsidRPr="005D148C">
              <w:rPr>
                <w:rFonts w:asciiTheme="minorHAnsi" w:hAnsiTheme="minorHAnsi" w:cstheme="minorHAnsi"/>
                <w:spacing w:val="35"/>
                <w:sz w:val="20"/>
                <w:szCs w:val="20"/>
              </w:rPr>
              <w:t xml:space="preserve"> </w:t>
            </w:r>
            <w:r w:rsidRPr="005D148C">
              <w:rPr>
                <w:rFonts w:asciiTheme="minorHAnsi" w:hAnsiTheme="minorHAnsi" w:cstheme="minorHAnsi"/>
                <w:sz w:val="20"/>
                <w:szCs w:val="20"/>
              </w:rPr>
              <w:t>por</w:t>
            </w:r>
            <w:r w:rsidRPr="005D148C">
              <w:rPr>
                <w:rFonts w:asciiTheme="minorHAnsi" w:hAnsiTheme="minorHAnsi" w:cstheme="minorHAnsi"/>
                <w:spacing w:val="37"/>
                <w:sz w:val="20"/>
                <w:szCs w:val="20"/>
              </w:rPr>
              <w:t xml:space="preserve"> </w:t>
            </w:r>
            <w:r w:rsidRPr="005D148C">
              <w:rPr>
                <w:rFonts w:asciiTheme="minorHAnsi" w:hAnsiTheme="minorHAnsi" w:cstheme="minorHAnsi"/>
                <w:sz w:val="20"/>
                <w:szCs w:val="20"/>
              </w:rPr>
              <w:t>el</w:t>
            </w:r>
            <w:r w:rsidRPr="005D148C">
              <w:rPr>
                <w:rFonts w:asciiTheme="minorHAnsi" w:hAnsiTheme="minorHAnsi" w:cstheme="minorHAnsi"/>
                <w:spacing w:val="38"/>
                <w:sz w:val="20"/>
                <w:szCs w:val="20"/>
              </w:rPr>
              <w:t xml:space="preserve"> </w:t>
            </w:r>
            <w:r w:rsidRPr="005D148C">
              <w:rPr>
                <w:rFonts w:asciiTheme="minorHAnsi" w:hAnsiTheme="minorHAnsi" w:cstheme="minorHAnsi"/>
                <w:sz w:val="20"/>
                <w:szCs w:val="20"/>
              </w:rPr>
              <w:t>INSTITUTO</w:t>
            </w:r>
            <w:r w:rsidRPr="005D148C">
              <w:rPr>
                <w:rFonts w:asciiTheme="minorHAnsi" w:hAnsiTheme="minorHAnsi" w:cstheme="minorHAnsi"/>
                <w:spacing w:val="29"/>
                <w:sz w:val="20"/>
                <w:szCs w:val="20"/>
              </w:rPr>
              <w:t xml:space="preserve"> </w:t>
            </w:r>
            <w:r w:rsidRPr="005D148C">
              <w:rPr>
                <w:rFonts w:asciiTheme="minorHAnsi" w:hAnsiTheme="minorHAnsi" w:cstheme="minorHAnsi"/>
                <w:sz w:val="20"/>
                <w:szCs w:val="20"/>
              </w:rPr>
              <w:t>GEOGRAFICO</w:t>
            </w:r>
            <w:r w:rsidRPr="005D148C">
              <w:rPr>
                <w:rFonts w:asciiTheme="minorHAnsi" w:hAnsiTheme="minorHAnsi" w:cstheme="minorHAnsi"/>
                <w:spacing w:val="27"/>
                <w:sz w:val="20"/>
                <w:szCs w:val="20"/>
              </w:rPr>
              <w:t xml:space="preserve"> </w:t>
            </w:r>
            <w:r w:rsidRPr="005D148C">
              <w:rPr>
                <w:rFonts w:asciiTheme="minorHAnsi" w:hAnsiTheme="minorHAnsi" w:cstheme="minorHAnsi"/>
                <w:sz w:val="20"/>
                <w:szCs w:val="20"/>
              </w:rPr>
              <w:t>AGUSTIN</w:t>
            </w:r>
            <w:r w:rsidRPr="005D148C">
              <w:rPr>
                <w:rFonts w:asciiTheme="minorHAnsi" w:hAnsiTheme="minorHAnsi" w:cstheme="minorHAnsi"/>
                <w:spacing w:val="38"/>
                <w:sz w:val="20"/>
                <w:szCs w:val="20"/>
              </w:rPr>
              <w:t xml:space="preserve"> </w:t>
            </w:r>
            <w:r w:rsidRPr="005D148C">
              <w:rPr>
                <w:rFonts w:asciiTheme="minorHAnsi" w:hAnsiTheme="minorHAnsi" w:cstheme="minorHAnsi"/>
                <w:sz w:val="20"/>
                <w:szCs w:val="20"/>
              </w:rPr>
              <w:t>CODAZZI</w:t>
            </w:r>
            <w:r w:rsidRPr="005D148C">
              <w:rPr>
                <w:rFonts w:asciiTheme="minorHAnsi" w:hAnsiTheme="minorHAnsi" w:cstheme="minorHAnsi"/>
                <w:spacing w:val="29"/>
                <w:sz w:val="20"/>
                <w:szCs w:val="20"/>
              </w:rPr>
              <w:t xml:space="preserve"> </w:t>
            </w:r>
            <w:r w:rsidRPr="005D148C">
              <w:rPr>
                <w:rFonts w:asciiTheme="minorHAnsi" w:hAnsiTheme="minorHAnsi" w:cstheme="minorHAnsi"/>
                <w:sz w:val="20"/>
                <w:szCs w:val="20"/>
              </w:rPr>
              <w:t>en</w:t>
            </w:r>
            <w:r w:rsidRPr="005D148C">
              <w:rPr>
                <w:rFonts w:asciiTheme="minorHAnsi" w:hAnsiTheme="minorHAnsi" w:cstheme="minorHAnsi"/>
                <w:spacing w:val="40"/>
                <w:sz w:val="20"/>
                <w:szCs w:val="20"/>
              </w:rPr>
              <w:t xml:space="preserve"> </w:t>
            </w:r>
            <w:r w:rsidRPr="005D148C">
              <w:rPr>
                <w:rFonts w:asciiTheme="minorHAnsi" w:hAnsiTheme="minorHAnsi" w:cstheme="minorHAnsi"/>
                <w:sz w:val="20"/>
                <w:szCs w:val="20"/>
              </w:rPr>
              <w:t>la</w:t>
            </w:r>
            <w:r w:rsidRPr="005D148C">
              <w:rPr>
                <w:rFonts w:asciiTheme="minorHAnsi" w:hAnsiTheme="minorHAnsi" w:cstheme="minorHAnsi"/>
                <w:spacing w:val="11"/>
                <w:sz w:val="20"/>
                <w:szCs w:val="20"/>
              </w:rPr>
              <w:t xml:space="preserve"> </w:t>
            </w:r>
            <w:r w:rsidRPr="005D148C">
              <w:rPr>
                <w:rFonts w:asciiTheme="minorHAnsi" w:hAnsiTheme="minorHAnsi" w:cstheme="minorHAnsi"/>
                <w:sz w:val="20"/>
                <w:szCs w:val="20"/>
              </w:rPr>
              <w:t>carrera</w:t>
            </w:r>
            <w:r w:rsidRPr="005D148C">
              <w:rPr>
                <w:rFonts w:asciiTheme="minorHAnsi" w:hAnsiTheme="minorHAnsi" w:cstheme="minorHAnsi"/>
                <w:spacing w:val="11"/>
                <w:sz w:val="20"/>
                <w:szCs w:val="20"/>
              </w:rPr>
              <w:t xml:space="preserve"> </w:t>
            </w:r>
            <w:r w:rsidRPr="005D148C">
              <w:rPr>
                <w:rFonts w:asciiTheme="minorHAnsi" w:hAnsiTheme="minorHAnsi" w:cstheme="minorHAnsi"/>
                <w:sz w:val="20"/>
                <w:szCs w:val="20"/>
              </w:rPr>
              <w:t>30</w:t>
            </w:r>
          </w:p>
          <w:p w14:paraId="2E0D12F8" w14:textId="77777777" w:rsidR="009E6426" w:rsidRPr="005D148C" w:rsidRDefault="005D148C">
            <w:pPr>
              <w:pStyle w:val="TableParagraph"/>
              <w:spacing w:line="203" w:lineRule="exact"/>
              <w:ind w:left="4"/>
              <w:jc w:val="both"/>
              <w:rPr>
                <w:rFonts w:asciiTheme="minorHAnsi" w:hAnsiTheme="minorHAnsi" w:cstheme="minorHAnsi"/>
                <w:sz w:val="20"/>
                <w:szCs w:val="20"/>
              </w:rPr>
            </w:pPr>
            <w:r w:rsidRPr="005D148C">
              <w:rPr>
                <w:rFonts w:asciiTheme="minorHAnsi" w:hAnsiTheme="minorHAnsi" w:cstheme="minorHAnsi"/>
                <w:sz w:val="20"/>
                <w:szCs w:val="20"/>
              </w:rPr>
              <w:t>No.48-51</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o</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al</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correo</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electrónico</w:t>
            </w:r>
            <w:r w:rsidRPr="005D148C">
              <w:rPr>
                <w:rFonts w:asciiTheme="minorHAnsi" w:hAnsiTheme="minorHAnsi" w:cstheme="minorHAnsi"/>
                <w:spacing w:val="-5"/>
                <w:sz w:val="20"/>
                <w:szCs w:val="20"/>
              </w:rPr>
              <w:t xml:space="preserve"> </w:t>
            </w:r>
            <w:hyperlink r:id="rId10">
              <w:r w:rsidRPr="005D148C">
                <w:rPr>
                  <w:rFonts w:asciiTheme="minorHAnsi" w:hAnsiTheme="minorHAnsi" w:cstheme="minorHAnsi"/>
                  <w:sz w:val="20"/>
                  <w:szCs w:val="20"/>
                </w:rPr>
                <w:t>contratacion@igac.gov.co,</w:t>
              </w:r>
            </w:hyperlink>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ii)</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Al</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Contratista,</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en</w:t>
            </w:r>
            <w:r w:rsidRPr="005D148C">
              <w:rPr>
                <w:rFonts w:asciiTheme="minorHAnsi" w:hAnsiTheme="minorHAnsi" w:cstheme="minorHAnsi"/>
                <w:spacing w:val="-6"/>
                <w:sz w:val="20"/>
                <w:szCs w:val="20"/>
              </w:rPr>
              <w:t xml:space="preserve"> </w:t>
            </w:r>
            <w:r w:rsidRPr="005D148C">
              <w:rPr>
                <w:rFonts w:asciiTheme="minorHAnsi" w:hAnsiTheme="minorHAnsi" w:cstheme="minorHAnsi"/>
                <w:sz w:val="20"/>
                <w:szCs w:val="20"/>
              </w:rPr>
              <w:t>el</w:t>
            </w:r>
            <w:r w:rsidRPr="005D148C">
              <w:rPr>
                <w:rFonts w:asciiTheme="minorHAnsi" w:hAnsiTheme="minorHAnsi" w:cstheme="minorHAnsi"/>
                <w:spacing w:val="-4"/>
                <w:sz w:val="20"/>
                <w:szCs w:val="20"/>
              </w:rPr>
              <w:t xml:space="preserve"> </w:t>
            </w:r>
            <w:r w:rsidRPr="005D148C">
              <w:rPr>
                <w:rFonts w:asciiTheme="minorHAnsi" w:hAnsiTheme="minorHAnsi" w:cstheme="minorHAnsi"/>
                <w:sz w:val="20"/>
                <w:szCs w:val="20"/>
              </w:rPr>
              <w:t>correo</w:t>
            </w:r>
            <w:r w:rsidRPr="005D148C">
              <w:rPr>
                <w:rFonts w:asciiTheme="minorHAnsi" w:hAnsiTheme="minorHAnsi" w:cstheme="minorHAnsi"/>
                <w:spacing w:val="-5"/>
                <w:sz w:val="20"/>
                <w:szCs w:val="20"/>
              </w:rPr>
              <w:t xml:space="preserve"> </w:t>
            </w:r>
            <w:r w:rsidRPr="005D148C">
              <w:rPr>
                <w:rFonts w:asciiTheme="minorHAnsi" w:hAnsiTheme="minorHAnsi" w:cstheme="minorHAnsi"/>
                <w:sz w:val="20"/>
                <w:szCs w:val="20"/>
              </w:rPr>
              <w:t>electrónico</w:t>
            </w:r>
            <w:r w:rsidRPr="005D148C">
              <w:rPr>
                <w:rFonts w:asciiTheme="minorHAnsi" w:hAnsiTheme="minorHAnsi" w:cstheme="minorHAnsi"/>
                <w:spacing w:val="-5"/>
                <w:sz w:val="20"/>
                <w:szCs w:val="20"/>
              </w:rPr>
              <w:t xml:space="preserve"> </w:t>
            </w:r>
            <w:hyperlink r:id="rId11">
              <w:r w:rsidRPr="005D148C">
                <w:rPr>
                  <w:rFonts w:asciiTheme="minorHAnsi" w:hAnsiTheme="minorHAnsi" w:cstheme="minorHAnsi"/>
                  <w:spacing w:val="-2"/>
                  <w:sz w:val="20"/>
                  <w:szCs w:val="20"/>
                </w:rPr>
                <w:t>xxxxxxx@xxxxx.com</w:t>
              </w:r>
            </w:hyperlink>
          </w:p>
        </w:tc>
      </w:tr>
      <w:tr w:rsidR="009E6426" w:rsidRPr="005D148C" w14:paraId="33A25946" w14:textId="77777777">
        <w:trPr>
          <w:trHeight w:val="393"/>
        </w:trPr>
        <w:tc>
          <w:tcPr>
            <w:tcW w:w="10253" w:type="dxa"/>
          </w:tcPr>
          <w:p w14:paraId="2474E5D8" w14:textId="77777777" w:rsidR="009E6426" w:rsidRPr="005D148C" w:rsidRDefault="005D148C">
            <w:pPr>
              <w:pStyle w:val="TableParagraph"/>
              <w:tabs>
                <w:tab w:val="left" w:pos="998"/>
              </w:tabs>
              <w:spacing w:before="94"/>
              <w:ind w:left="44"/>
              <w:rPr>
                <w:rFonts w:asciiTheme="minorHAnsi" w:hAnsiTheme="minorHAnsi" w:cstheme="minorHAnsi"/>
                <w:sz w:val="20"/>
                <w:szCs w:val="20"/>
              </w:rPr>
            </w:pPr>
            <w:r w:rsidRPr="005D148C">
              <w:rPr>
                <w:rFonts w:asciiTheme="minorHAnsi" w:hAnsiTheme="minorHAnsi" w:cstheme="minorHAnsi"/>
                <w:b/>
                <w:spacing w:val="-2"/>
                <w:position w:val="3"/>
                <w:sz w:val="20"/>
                <w:szCs w:val="20"/>
              </w:rPr>
              <w:t>Elaboró:</w:t>
            </w:r>
            <w:r w:rsidRPr="005D148C">
              <w:rPr>
                <w:rFonts w:asciiTheme="minorHAnsi" w:hAnsiTheme="minorHAnsi" w:cstheme="minorHAnsi"/>
                <w:b/>
                <w:position w:val="3"/>
                <w:sz w:val="20"/>
                <w:szCs w:val="20"/>
              </w:rPr>
              <w:tab/>
            </w:r>
            <w:r w:rsidRPr="005D148C">
              <w:rPr>
                <w:rFonts w:asciiTheme="minorHAnsi" w:hAnsiTheme="minorHAnsi" w:cstheme="minorHAnsi"/>
                <w:spacing w:val="-2"/>
                <w:sz w:val="20"/>
                <w:szCs w:val="20"/>
              </w:rPr>
              <w:t>XXXXXXXXXXXXXXXXXXXX</w:t>
            </w:r>
          </w:p>
        </w:tc>
      </w:tr>
      <w:tr w:rsidR="009E6426" w:rsidRPr="005D148C" w14:paraId="362D0A4D" w14:textId="77777777">
        <w:trPr>
          <w:trHeight w:val="383"/>
        </w:trPr>
        <w:tc>
          <w:tcPr>
            <w:tcW w:w="10253" w:type="dxa"/>
          </w:tcPr>
          <w:p w14:paraId="7647A90B" w14:textId="77777777" w:rsidR="009E6426" w:rsidRPr="005D148C" w:rsidRDefault="005D148C">
            <w:pPr>
              <w:pStyle w:val="TableParagraph"/>
              <w:tabs>
                <w:tab w:val="left" w:pos="1024"/>
              </w:tabs>
              <w:spacing w:before="90"/>
              <w:ind w:left="76"/>
              <w:rPr>
                <w:rFonts w:asciiTheme="minorHAnsi" w:hAnsiTheme="minorHAnsi" w:cstheme="minorHAnsi"/>
                <w:sz w:val="20"/>
                <w:szCs w:val="20"/>
              </w:rPr>
            </w:pPr>
            <w:r w:rsidRPr="005D148C">
              <w:rPr>
                <w:rFonts w:asciiTheme="minorHAnsi" w:hAnsiTheme="minorHAnsi" w:cstheme="minorHAnsi"/>
                <w:b/>
                <w:spacing w:val="-2"/>
                <w:position w:val="3"/>
                <w:sz w:val="20"/>
                <w:szCs w:val="20"/>
              </w:rPr>
              <w:t>Revisó:</w:t>
            </w:r>
            <w:r w:rsidRPr="005D148C">
              <w:rPr>
                <w:rFonts w:asciiTheme="minorHAnsi" w:hAnsiTheme="minorHAnsi" w:cstheme="minorHAnsi"/>
                <w:b/>
                <w:position w:val="3"/>
                <w:sz w:val="20"/>
                <w:szCs w:val="20"/>
              </w:rPr>
              <w:tab/>
            </w:r>
            <w:r w:rsidRPr="005D148C">
              <w:rPr>
                <w:rFonts w:asciiTheme="minorHAnsi" w:hAnsiTheme="minorHAnsi" w:cstheme="minorHAnsi"/>
                <w:spacing w:val="-2"/>
                <w:sz w:val="20"/>
                <w:szCs w:val="20"/>
              </w:rPr>
              <w:t>XXXXXXXXXXXXXXXXXXXX</w:t>
            </w:r>
          </w:p>
        </w:tc>
      </w:tr>
      <w:tr w:rsidR="009E6426" w:rsidRPr="005D148C" w14:paraId="4F39E819" w14:textId="77777777">
        <w:trPr>
          <w:trHeight w:val="383"/>
        </w:trPr>
        <w:tc>
          <w:tcPr>
            <w:tcW w:w="10253" w:type="dxa"/>
          </w:tcPr>
          <w:p w14:paraId="78F0F6D3" w14:textId="77777777" w:rsidR="009E6426" w:rsidRPr="005D148C" w:rsidRDefault="005D148C">
            <w:pPr>
              <w:pStyle w:val="TableParagraph"/>
              <w:tabs>
                <w:tab w:val="left" w:pos="998"/>
              </w:tabs>
              <w:spacing w:before="90"/>
              <w:ind w:left="75"/>
              <w:rPr>
                <w:rFonts w:asciiTheme="minorHAnsi" w:hAnsiTheme="minorHAnsi" w:cstheme="minorHAnsi"/>
                <w:sz w:val="20"/>
                <w:szCs w:val="20"/>
              </w:rPr>
            </w:pPr>
            <w:r w:rsidRPr="005D148C">
              <w:rPr>
                <w:rFonts w:asciiTheme="minorHAnsi" w:hAnsiTheme="minorHAnsi" w:cstheme="minorHAnsi"/>
                <w:b/>
                <w:spacing w:val="-2"/>
                <w:position w:val="3"/>
                <w:sz w:val="20"/>
                <w:szCs w:val="20"/>
              </w:rPr>
              <w:t>Aprobó:</w:t>
            </w:r>
            <w:r w:rsidRPr="005D148C">
              <w:rPr>
                <w:rFonts w:asciiTheme="minorHAnsi" w:hAnsiTheme="minorHAnsi" w:cstheme="minorHAnsi"/>
                <w:b/>
                <w:position w:val="3"/>
                <w:sz w:val="20"/>
                <w:szCs w:val="20"/>
              </w:rPr>
              <w:tab/>
            </w:r>
            <w:r w:rsidRPr="005D148C">
              <w:rPr>
                <w:rFonts w:asciiTheme="minorHAnsi" w:hAnsiTheme="minorHAnsi" w:cstheme="minorHAnsi"/>
                <w:spacing w:val="-2"/>
                <w:sz w:val="20"/>
                <w:szCs w:val="20"/>
              </w:rPr>
              <w:t>XXXXXXXXXXXXXXXXXXXX</w:t>
            </w:r>
          </w:p>
        </w:tc>
      </w:tr>
    </w:tbl>
    <w:p w14:paraId="7B89F333" w14:textId="77777777" w:rsidR="005D148C" w:rsidRPr="005D148C" w:rsidRDefault="005D148C">
      <w:pPr>
        <w:rPr>
          <w:rFonts w:cstheme="minorHAnsi"/>
          <w:sz w:val="20"/>
          <w:szCs w:val="20"/>
        </w:rPr>
      </w:pPr>
    </w:p>
    <w:sectPr w:rsidR="005D148C" w:rsidRPr="005D148C">
      <w:type w:val="continuous"/>
      <w:pgSz w:w="12240" w:h="15840"/>
      <w:pgMar w:top="1580" w:right="880" w:bottom="1180" w:left="880" w:header="499" w:footer="9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FAE3ED" w14:textId="77777777" w:rsidR="005D148C" w:rsidRDefault="005D148C">
      <w:r>
        <w:separator/>
      </w:r>
    </w:p>
  </w:endnote>
  <w:endnote w:type="continuationSeparator" w:id="0">
    <w:p w14:paraId="32AF22BC" w14:textId="77777777" w:rsidR="005D148C" w:rsidRDefault="005D1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8A6DB9" w14:textId="77777777" w:rsidR="009E6426" w:rsidRDefault="005D148C">
    <w:pPr>
      <w:spacing w:line="14" w:lineRule="auto"/>
      <w:rPr>
        <w:sz w:val="20"/>
      </w:rPr>
    </w:pPr>
    <w:r>
      <w:rPr>
        <w:noProof/>
      </w:rPr>
      <w:drawing>
        <wp:anchor distT="0" distB="0" distL="0" distR="0" simplePos="0" relativeHeight="251664384" behindDoc="1" locked="0" layoutInCell="1" allowOverlap="1" wp14:anchorId="4DB2AC09" wp14:editId="5A7EA225">
          <wp:simplePos x="0" y="0"/>
          <wp:positionH relativeFrom="page">
            <wp:posOffset>570230</wp:posOffset>
          </wp:positionH>
          <wp:positionV relativeFrom="page">
            <wp:posOffset>9305290</wp:posOffset>
          </wp:positionV>
          <wp:extent cx="887209" cy="461643"/>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887209" cy="461643"/>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554FA5" w14:textId="77777777" w:rsidR="005D148C" w:rsidRDefault="005D148C">
      <w:r>
        <w:separator/>
      </w:r>
    </w:p>
  </w:footnote>
  <w:footnote w:type="continuationSeparator" w:id="0">
    <w:p w14:paraId="56C0DD0E" w14:textId="77777777" w:rsidR="005D148C" w:rsidRDefault="005D14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909D65" w14:textId="77777777" w:rsidR="009E6426" w:rsidRDefault="005D148C">
    <w:pPr>
      <w:spacing w:line="14" w:lineRule="auto"/>
      <w:rPr>
        <w:sz w:val="20"/>
      </w:rPr>
    </w:pPr>
    <w:r>
      <w:rPr>
        <w:noProof/>
      </w:rPr>
      <w:drawing>
        <wp:anchor distT="0" distB="0" distL="0" distR="0" simplePos="0" relativeHeight="251657216" behindDoc="1" locked="0" layoutInCell="1" allowOverlap="1" wp14:anchorId="3EE09411" wp14:editId="489D181B">
          <wp:simplePos x="0" y="0"/>
          <wp:positionH relativeFrom="page">
            <wp:posOffset>642739</wp:posOffset>
          </wp:positionH>
          <wp:positionV relativeFrom="page">
            <wp:posOffset>316991</wp:posOffset>
          </wp:positionV>
          <wp:extent cx="3023331" cy="53644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3023331" cy="53644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152D7D"/>
    <w:multiLevelType w:val="hybridMultilevel"/>
    <w:tmpl w:val="90E07898"/>
    <w:lvl w:ilvl="0" w:tplc="F8348F2E">
      <w:start w:val="5"/>
      <w:numFmt w:val="decimal"/>
      <w:lvlText w:val="%1."/>
      <w:lvlJc w:val="left"/>
      <w:pPr>
        <w:ind w:left="433" w:hanging="360"/>
      </w:pPr>
      <w:rPr>
        <w:rFonts w:hint="default"/>
        <w:spacing w:val="-2"/>
        <w:w w:val="101"/>
        <w:lang w:val="es-ES" w:eastAsia="en-US" w:bidi="ar-SA"/>
      </w:rPr>
    </w:lvl>
    <w:lvl w:ilvl="1" w:tplc="402C2AB6">
      <w:numFmt w:val="bullet"/>
      <w:lvlText w:val="•"/>
      <w:lvlJc w:val="left"/>
      <w:pPr>
        <w:ind w:left="1420" w:hanging="360"/>
      </w:pPr>
      <w:rPr>
        <w:rFonts w:hint="default"/>
        <w:lang w:val="es-ES" w:eastAsia="en-US" w:bidi="ar-SA"/>
      </w:rPr>
    </w:lvl>
    <w:lvl w:ilvl="2" w:tplc="E0F83F7C">
      <w:numFmt w:val="bullet"/>
      <w:lvlText w:val="•"/>
      <w:lvlJc w:val="left"/>
      <w:pPr>
        <w:ind w:left="2401" w:hanging="360"/>
      </w:pPr>
      <w:rPr>
        <w:rFonts w:hint="default"/>
        <w:lang w:val="es-ES" w:eastAsia="en-US" w:bidi="ar-SA"/>
      </w:rPr>
    </w:lvl>
    <w:lvl w:ilvl="3" w:tplc="D6344112">
      <w:numFmt w:val="bullet"/>
      <w:lvlText w:val="•"/>
      <w:lvlJc w:val="left"/>
      <w:pPr>
        <w:ind w:left="3382" w:hanging="360"/>
      </w:pPr>
      <w:rPr>
        <w:rFonts w:hint="default"/>
        <w:lang w:val="es-ES" w:eastAsia="en-US" w:bidi="ar-SA"/>
      </w:rPr>
    </w:lvl>
    <w:lvl w:ilvl="4" w:tplc="D304D0C0">
      <w:numFmt w:val="bullet"/>
      <w:lvlText w:val="•"/>
      <w:lvlJc w:val="left"/>
      <w:pPr>
        <w:ind w:left="4363" w:hanging="360"/>
      </w:pPr>
      <w:rPr>
        <w:rFonts w:hint="default"/>
        <w:lang w:val="es-ES" w:eastAsia="en-US" w:bidi="ar-SA"/>
      </w:rPr>
    </w:lvl>
    <w:lvl w:ilvl="5" w:tplc="F196A3E0">
      <w:numFmt w:val="bullet"/>
      <w:lvlText w:val="•"/>
      <w:lvlJc w:val="left"/>
      <w:pPr>
        <w:ind w:left="5344" w:hanging="360"/>
      </w:pPr>
      <w:rPr>
        <w:rFonts w:hint="default"/>
        <w:lang w:val="es-ES" w:eastAsia="en-US" w:bidi="ar-SA"/>
      </w:rPr>
    </w:lvl>
    <w:lvl w:ilvl="6" w:tplc="56C434D0">
      <w:numFmt w:val="bullet"/>
      <w:lvlText w:val="•"/>
      <w:lvlJc w:val="left"/>
      <w:pPr>
        <w:ind w:left="6324" w:hanging="360"/>
      </w:pPr>
      <w:rPr>
        <w:rFonts w:hint="default"/>
        <w:lang w:val="es-ES" w:eastAsia="en-US" w:bidi="ar-SA"/>
      </w:rPr>
    </w:lvl>
    <w:lvl w:ilvl="7" w:tplc="67E65792">
      <w:numFmt w:val="bullet"/>
      <w:lvlText w:val="•"/>
      <w:lvlJc w:val="left"/>
      <w:pPr>
        <w:ind w:left="7305" w:hanging="360"/>
      </w:pPr>
      <w:rPr>
        <w:rFonts w:hint="default"/>
        <w:lang w:val="es-ES" w:eastAsia="en-US" w:bidi="ar-SA"/>
      </w:rPr>
    </w:lvl>
    <w:lvl w:ilvl="8" w:tplc="094CE560">
      <w:numFmt w:val="bullet"/>
      <w:lvlText w:val="•"/>
      <w:lvlJc w:val="left"/>
      <w:pPr>
        <w:ind w:left="8286" w:hanging="360"/>
      </w:pPr>
      <w:rPr>
        <w:rFonts w:hint="default"/>
        <w:lang w:val="es-ES" w:eastAsia="en-US" w:bidi="ar-SA"/>
      </w:rPr>
    </w:lvl>
  </w:abstractNum>
  <w:abstractNum w:abstractNumId="1" w15:restartNumberingAfterBreak="0">
    <w:nsid w:val="17B36787"/>
    <w:multiLevelType w:val="hybridMultilevel"/>
    <w:tmpl w:val="C13CBF10"/>
    <w:lvl w:ilvl="0" w:tplc="404E73AE">
      <w:start w:val="1"/>
      <w:numFmt w:val="decimal"/>
      <w:lvlText w:val="%1."/>
      <w:lvlJc w:val="left"/>
      <w:pPr>
        <w:ind w:left="997" w:hanging="195"/>
      </w:pPr>
      <w:rPr>
        <w:rFonts w:hint="default"/>
        <w:spacing w:val="-1"/>
        <w:w w:val="100"/>
        <w:lang w:val="es-ES" w:eastAsia="en-US" w:bidi="ar-SA"/>
      </w:rPr>
    </w:lvl>
    <w:lvl w:ilvl="1" w:tplc="3A1477E4">
      <w:numFmt w:val="bullet"/>
      <w:lvlText w:val="•"/>
      <w:lvlJc w:val="left"/>
      <w:pPr>
        <w:ind w:left="1924" w:hanging="195"/>
      </w:pPr>
      <w:rPr>
        <w:rFonts w:hint="default"/>
        <w:lang w:val="es-ES" w:eastAsia="en-US" w:bidi="ar-SA"/>
      </w:rPr>
    </w:lvl>
    <w:lvl w:ilvl="2" w:tplc="03844EA4">
      <w:numFmt w:val="bullet"/>
      <w:lvlText w:val="•"/>
      <w:lvlJc w:val="left"/>
      <w:pPr>
        <w:ind w:left="2849" w:hanging="195"/>
      </w:pPr>
      <w:rPr>
        <w:rFonts w:hint="default"/>
        <w:lang w:val="es-ES" w:eastAsia="en-US" w:bidi="ar-SA"/>
      </w:rPr>
    </w:lvl>
    <w:lvl w:ilvl="3" w:tplc="73B8CC3A">
      <w:numFmt w:val="bullet"/>
      <w:lvlText w:val="•"/>
      <w:lvlJc w:val="left"/>
      <w:pPr>
        <w:ind w:left="3774" w:hanging="195"/>
      </w:pPr>
      <w:rPr>
        <w:rFonts w:hint="default"/>
        <w:lang w:val="es-ES" w:eastAsia="en-US" w:bidi="ar-SA"/>
      </w:rPr>
    </w:lvl>
    <w:lvl w:ilvl="4" w:tplc="680C2F3E">
      <w:numFmt w:val="bullet"/>
      <w:lvlText w:val="•"/>
      <w:lvlJc w:val="left"/>
      <w:pPr>
        <w:ind w:left="4699" w:hanging="195"/>
      </w:pPr>
      <w:rPr>
        <w:rFonts w:hint="default"/>
        <w:lang w:val="es-ES" w:eastAsia="en-US" w:bidi="ar-SA"/>
      </w:rPr>
    </w:lvl>
    <w:lvl w:ilvl="5" w:tplc="C6F430E8">
      <w:numFmt w:val="bullet"/>
      <w:lvlText w:val="•"/>
      <w:lvlJc w:val="left"/>
      <w:pPr>
        <w:ind w:left="5624" w:hanging="195"/>
      </w:pPr>
      <w:rPr>
        <w:rFonts w:hint="default"/>
        <w:lang w:val="es-ES" w:eastAsia="en-US" w:bidi="ar-SA"/>
      </w:rPr>
    </w:lvl>
    <w:lvl w:ilvl="6" w:tplc="C3042340">
      <w:numFmt w:val="bullet"/>
      <w:lvlText w:val="•"/>
      <w:lvlJc w:val="left"/>
      <w:pPr>
        <w:ind w:left="6548" w:hanging="195"/>
      </w:pPr>
      <w:rPr>
        <w:rFonts w:hint="default"/>
        <w:lang w:val="es-ES" w:eastAsia="en-US" w:bidi="ar-SA"/>
      </w:rPr>
    </w:lvl>
    <w:lvl w:ilvl="7" w:tplc="98BE5D7C">
      <w:numFmt w:val="bullet"/>
      <w:lvlText w:val="•"/>
      <w:lvlJc w:val="left"/>
      <w:pPr>
        <w:ind w:left="7473" w:hanging="195"/>
      </w:pPr>
      <w:rPr>
        <w:rFonts w:hint="default"/>
        <w:lang w:val="es-ES" w:eastAsia="en-US" w:bidi="ar-SA"/>
      </w:rPr>
    </w:lvl>
    <w:lvl w:ilvl="8" w:tplc="CBF4E7D0">
      <w:numFmt w:val="bullet"/>
      <w:lvlText w:val="•"/>
      <w:lvlJc w:val="left"/>
      <w:pPr>
        <w:ind w:left="8398" w:hanging="195"/>
      </w:pPr>
      <w:rPr>
        <w:rFonts w:hint="default"/>
        <w:lang w:val="es-ES" w:eastAsia="en-US" w:bidi="ar-SA"/>
      </w:rPr>
    </w:lvl>
  </w:abstractNum>
  <w:abstractNum w:abstractNumId="2" w15:restartNumberingAfterBreak="0">
    <w:nsid w:val="2AA6707C"/>
    <w:multiLevelType w:val="hybridMultilevel"/>
    <w:tmpl w:val="460C8DDC"/>
    <w:lvl w:ilvl="0" w:tplc="CC94CF1A">
      <w:start w:val="1"/>
      <w:numFmt w:val="decimal"/>
      <w:lvlText w:val="%1."/>
      <w:lvlJc w:val="left"/>
      <w:pPr>
        <w:ind w:left="1440" w:hanging="360"/>
      </w:pPr>
      <w:rPr>
        <w:rFonts w:ascii="Arial" w:eastAsia="Times New Roman" w:hAnsi="Arial" w:cs="Arial"/>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 w15:restartNumberingAfterBreak="0">
    <w:nsid w:val="3D92597F"/>
    <w:multiLevelType w:val="hybridMultilevel"/>
    <w:tmpl w:val="2C7E6180"/>
    <w:lvl w:ilvl="0" w:tplc="EE0034A2">
      <w:start w:val="1"/>
      <w:numFmt w:val="decimal"/>
      <w:lvlText w:val="%1."/>
      <w:lvlJc w:val="left"/>
      <w:pPr>
        <w:ind w:left="720" w:hanging="360"/>
      </w:pPr>
      <w:rPr>
        <w:rFonts w:asciiTheme="minorHAnsi" w:eastAsiaTheme="minorHAnsi" w:hAnsiTheme="minorHAnsi" w:cstheme="minorBidi"/>
        <w:b w:val="0"/>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F167307"/>
    <w:multiLevelType w:val="hybridMultilevel"/>
    <w:tmpl w:val="6D60601C"/>
    <w:lvl w:ilvl="0" w:tplc="9D1A5A6A">
      <w:start w:val="8"/>
      <w:numFmt w:val="decimal"/>
      <w:lvlText w:val="%1."/>
      <w:lvlJc w:val="left"/>
      <w:pPr>
        <w:ind w:left="433" w:hanging="360"/>
      </w:pPr>
      <w:rPr>
        <w:rFonts w:ascii="Microsoft Sans Serif" w:eastAsia="Microsoft Sans Serif" w:hAnsi="Microsoft Sans Serif" w:cs="Microsoft Sans Serif" w:hint="default"/>
        <w:b w:val="0"/>
        <w:bCs w:val="0"/>
        <w:i w:val="0"/>
        <w:iCs w:val="0"/>
        <w:spacing w:val="-2"/>
        <w:w w:val="101"/>
        <w:sz w:val="18"/>
        <w:szCs w:val="18"/>
        <w:lang w:val="es-ES" w:eastAsia="en-US" w:bidi="ar-SA"/>
      </w:rPr>
    </w:lvl>
    <w:lvl w:ilvl="1" w:tplc="244842E4">
      <w:numFmt w:val="bullet"/>
      <w:lvlText w:val="•"/>
      <w:lvlJc w:val="left"/>
      <w:pPr>
        <w:ind w:left="1420" w:hanging="360"/>
      </w:pPr>
      <w:rPr>
        <w:rFonts w:hint="default"/>
        <w:lang w:val="es-ES" w:eastAsia="en-US" w:bidi="ar-SA"/>
      </w:rPr>
    </w:lvl>
    <w:lvl w:ilvl="2" w:tplc="A4EC7330">
      <w:numFmt w:val="bullet"/>
      <w:lvlText w:val="•"/>
      <w:lvlJc w:val="left"/>
      <w:pPr>
        <w:ind w:left="2401" w:hanging="360"/>
      </w:pPr>
      <w:rPr>
        <w:rFonts w:hint="default"/>
        <w:lang w:val="es-ES" w:eastAsia="en-US" w:bidi="ar-SA"/>
      </w:rPr>
    </w:lvl>
    <w:lvl w:ilvl="3" w:tplc="861416AC">
      <w:numFmt w:val="bullet"/>
      <w:lvlText w:val="•"/>
      <w:lvlJc w:val="left"/>
      <w:pPr>
        <w:ind w:left="3382" w:hanging="360"/>
      </w:pPr>
      <w:rPr>
        <w:rFonts w:hint="default"/>
        <w:lang w:val="es-ES" w:eastAsia="en-US" w:bidi="ar-SA"/>
      </w:rPr>
    </w:lvl>
    <w:lvl w:ilvl="4" w:tplc="25408E46">
      <w:numFmt w:val="bullet"/>
      <w:lvlText w:val="•"/>
      <w:lvlJc w:val="left"/>
      <w:pPr>
        <w:ind w:left="4363" w:hanging="360"/>
      </w:pPr>
      <w:rPr>
        <w:rFonts w:hint="default"/>
        <w:lang w:val="es-ES" w:eastAsia="en-US" w:bidi="ar-SA"/>
      </w:rPr>
    </w:lvl>
    <w:lvl w:ilvl="5" w:tplc="855470E4">
      <w:numFmt w:val="bullet"/>
      <w:lvlText w:val="•"/>
      <w:lvlJc w:val="left"/>
      <w:pPr>
        <w:ind w:left="5344" w:hanging="360"/>
      </w:pPr>
      <w:rPr>
        <w:rFonts w:hint="default"/>
        <w:lang w:val="es-ES" w:eastAsia="en-US" w:bidi="ar-SA"/>
      </w:rPr>
    </w:lvl>
    <w:lvl w:ilvl="6" w:tplc="78365188">
      <w:numFmt w:val="bullet"/>
      <w:lvlText w:val="•"/>
      <w:lvlJc w:val="left"/>
      <w:pPr>
        <w:ind w:left="6324" w:hanging="360"/>
      </w:pPr>
      <w:rPr>
        <w:rFonts w:hint="default"/>
        <w:lang w:val="es-ES" w:eastAsia="en-US" w:bidi="ar-SA"/>
      </w:rPr>
    </w:lvl>
    <w:lvl w:ilvl="7" w:tplc="36B666CA">
      <w:numFmt w:val="bullet"/>
      <w:lvlText w:val="•"/>
      <w:lvlJc w:val="left"/>
      <w:pPr>
        <w:ind w:left="7305" w:hanging="360"/>
      </w:pPr>
      <w:rPr>
        <w:rFonts w:hint="default"/>
        <w:lang w:val="es-ES" w:eastAsia="en-US" w:bidi="ar-SA"/>
      </w:rPr>
    </w:lvl>
    <w:lvl w:ilvl="8" w:tplc="B1547878">
      <w:numFmt w:val="bullet"/>
      <w:lvlText w:val="•"/>
      <w:lvlJc w:val="left"/>
      <w:pPr>
        <w:ind w:left="8286" w:hanging="360"/>
      </w:pPr>
      <w:rPr>
        <w:rFonts w:hint="default"/>
        <w:lang w:val="es-ES" w:eastAsia="en-US" w:bidi="ar-SA"/>
      </w:rPr>
    </w:lvl>
  </w:abstractNum>
  <w:abstractNum w:abstractNumId="5" w15:restartNumberingAfterBreak="0">
    <w:nsid w:val="478E4B92"/>
    <w:multiLevelType w:val="multilevel"/>
    <w:tmpl w:val="80EED080"/>
    <w:lvl w:ilvl="0">
      <w:start w:val="1"/>
      <w:numFmt w:val="decimal"/>
      <w:lvlText w:val="%1."/>
      <w:lvlJc w:val="left"/>
      <w:pPr>
        <w:ind w:left="360" w:hanging="360"/>
      </w:pPr>
      <w:rPr>
        <w:rFonts w:asciiTheme="minorHAnsi" w:hAnsiTheme="minorHAnsi" w:cstheme="minorHAnsi" w:hint="default"/>
        <w:sz w:val="20"/>
        <w:szCs w:val="20"/>
      </w:rPr>
    </w:lvl>
    <w:lvl w:ilvl="1">
      <w:start w:val="8"/>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b/>
        <w:color w:val="auto"/>
      </w:rPr>
    </w:lvl>
    <w:lvl w:ilvl="3">
      <w:start w:val="1"/>
      <w:numFmt w:val="decimal"/>
      <w:isLgl/>
      <w:lvlText w:val="%1.%2.%3.%4"/>
      <w:lvlJc w:val="left"/>
      <w:pPr>
        <w:ind w:left="720" w:hanging="720"/>
      </w:pPr>
      <w:rPr>
        <w:rFonts w:hint="default"/>
        <w:b/>
        <w:color w:val="auto"/>
      </w:rPr>
    </w:lvl>
    <w:lvl w:ilvl="4">
      <w:start w:val="1"/>
      <w:numFmt w:val="decimal"/>
      <w:isLgl/>
      <w:lvlText w:val="%1.%2.%3.%4.%5"/>
      <w:lvlJc w:val="left"/>
      <w:pPr>
        <w:ind w:left="1080" w:hanging="1080"/>
      </w:pPr>
      <w:rPr>
        <w:rFonts w:hint="default"/>
        <w:b/>
        <w:color w:val="auto"/>
      </w:rPr>
    </w:lvl>
    <w:lvl w:ilvl="5">
      <w:start w:val="1"/>
      <w:numFmt w:val="decimal"/>
      <w:isLgl/>
      <w:lvlText w:val="%1.%2.%3.%4.%5.%6"/>
      <w:lvlJc w:val="left"/>
      <w:pPr>
        <w:ind w:left="1080" w:hanging="1080"/>
      </w:pPr>
      <w:rPr>
        <w:rFonts w:hint="default"/>
        <w:b/>
        <w:color w:val="auto"/>
      </w:rPr>
    </w:lvl>
    <w:lvl w:ilvl="6">
      <w:start w:val="1"/>
      <w:numFmt w:val="decimal"/>
      <w:isLgl/>
      <w:lvlText w:val="%1.%2.%3.%4.%5.%6.%7"/>
      <w:lvlJc w:val="left"/>
      <w:pPr>
        <w:ind w:left="1440" w:hanging="1440"/>
      </w:pPr>
      <w:rPr>
        <w:rFonts w:hint="default"/>
        <w:b/>
        <w:color w:val="auto"/>
      </w:rPr>
    </w:lvl>
    <w:lvl w:ilvl="7">
      <w:start w:val="1"/>
      <w:numFmt w:val="decimal"/>
      <w:isLgl/>
      <w:lvlText w:val="%1.%2.%3.%4.%5.%6.%7.%8"/>
      <w:lvlJc w:val="left"/>
      <w:pPr>
        <w:ind w:left="1440" w:hanging="1440"/>
      </w:pPr>
      <w:rPr>
        <w:rFonts w:hint="default"/>
        <w:b/>
        <w:color w:val="auto"/>
      </w:rPr>
    </w:lvl>
    <w:lvl w:ilvl="8">
      <w:start w:val="1"/>
      <w:numFmt w:val="decimal"/>
      <w:isLgl/>
      <w:lvlText w:val="%1.%2.%3.%4.%5.%6.%7.%8.%9"/>
      <w:lvlJc w:val="left"/>
      <w:pPr>
        <w:ind w:left="1800" w:hanging="1800"/>
      </w:pPr>
      <w:rPr>
        <w:rFonts w:hint="default"/>
        <w:b/>
        <w:color w:val="auto"/>
      </w:rPr>
    </w:lvl>
  </w:abstractNum>
  <w:abstractNum w:abstractNumId="6" w15:restartNumberingAfterBreak="0">
    <w:nsid w:val="53B75F07"/>
    <w:multiLevelType w:val="hybridMultilevel"/>
    <w:tmpl w:val="ACD61CC6"/>
    <w:lvl w:ilvl="0" w:tplc="5E42A410">
      <w:start w:val="1"/>
      <w:numFmt w:val="decimal"/>
      <w:lvlText w:val="%1."/>
      <w:lvlJc w:val="left"/>
      <w:pPr>
        <w:ind w:left="433" w:hanging="360"/>
      </w:pPr>
      <w:rPr>
        <w:rFonts w:ascii="Microsoft Sans Serif" w:eastAsia="Microsoft Sans Serif" w:hAnsi="Microsoft Sans Serif" w:cs="Microsoft Sans Serif" w:hint="default"/>
        <w:b w:val="0"/>
        <w:bCs w:val="0"/>
        <w:i w:val="0"/>
        <w:iCs w:val="0"/>
        <w:spacing w:val="-2"/>
        <w:w w:val="101"/>
        <w:sz w:val="18"/>
        <w:szCs w:val="18"/>
        <w:lang w:val="es-ES" w:eastAsia="en-US" w:bidi="ar-SA"/>
      </w:rPr>
    </w:lvl>
    <w:lvl w:ilvl="1" w:tplc="8F3EE158">
      <w:numFmt w:val="bullet"/>
      <w:lvlText w:val="•"/>
      <w:lvlJc w:val="left"/>
      <w:pPr>
        <w:ind w:left="1420" w:hanging="360"/>
      </w:pPr>
      <w:rPr>
        <w:rFonts w:hint="default"/>
        <w:lang w:val="es-ES" w:eastAsia="en-US" w:bidi="ar-SA"/>
      </w:rPr>
    </w:lvl>
    <w:lvl w:ilvl="2" w:tplc="905EFE20">
      <w:numFmt w:val="bullet"/>
      <w:lvlText w:val="•"/>
      <w:lvlJc w:val="left"/>
      <w:pPr>
        <w:ind w:left="2401" w:hanging="360"/>
      </w:pPr>
      <w:rPr>
        <w:rFonts w:hint="default"/>
        <w:lang w:val="es-ES" w:eastAsia="en-US" w:bidi="ar-SA"/>
      </w:rPr>
    </w:lvl>
    <w:lvl w:ilvl="3" w:tplc="B038FCF6">
      <w:numFmt w:val="bullet"/>
      <w:lvlText w:val="•"/>
      <w:lvlJc w:val="left"/>
      <w:pPr>
        <w:ind w:left="3382" w:hanging="360"/>
      </w:pPr>
      <w:rPr>
        <w:rFonts w:hint="default"/>
        <w:lang w:val="es-ES" w:eastAsia="en-US" w:bidi="ar-SA"/>
      </w:rPr>
    </w:lvl>
    <w:lvl w:ilvl="4" w:tplc="36FA7648">
      <w:numFmt w:val="bullet"/>
      <w:lvlText w:val="•"/>
      <w:lvlJc w:val="left"/>
      <w:pPr>
        <w:ind w:left="4363" w:hanging="360"/>
      </w:pPr>
      <w:rPr>
        <w:rFonts w:hint="default"/>
        <w:lang w:val="es-ES" w:eastAsia="en-US" w:bidi="ar-SA"/>
      </w:rPr>
    </w:lvl>
    <w:lvl w:ilvl="5" w:tplc="2DB87298">
      <w:numFmt w:val="bullet"/>
      <w:lvlText w:val="•"/>
      <w:lvlJc w:val="left"/>
      <w:pPr>
        <w:ind w:left="5344" w:hanging="360"/>
      </w:pPr>
      <w:rPr>
        <w:rFonts w:hint="default"/>
        <w:lang w:val="es-ES" w:eastAsia="en-US" w:bidi="ar-SA"/>
      </w:rPr>
    </w:lvl>
    <w:lvl w:ilvl="6" w:tplc="A6A0CA1A">
      <w:numFmt w:val="bullet"/>
      <w:lvlText w:val="•"/>
      <w:lvlJc w:val="left"/>
      <w:pPr>
        <w:ind w:left="6324" w:hanging="360"/>
      </w:pPr>
      <w:rPr>
        <w:rFonts w:hint="default"/>
        <w:lang w:val="es-ES" w:eastAsia="en-US" w:bidi="ar-SA"/>
      </w:rPr>
    </w:lvl>
    <w:lvl w:ilvl="7" w:tplc="CD664108">
      <w:numFmt w:val="bullet"/>
      <w:lvlText w:val="•"/>
      <w:lvlJc w:val="left"/>
      <w:pPr>
        <w:ind w:left="7305" w:hanging="360"/>
      </w:pPr>
      <w:rPr>
        <w:rFonts w:hint="default"/>
        <w:lang w:val="es-ES" w:eastAsia="en-US" w:bidi="ar-SA"/>
      </w:rPr>
    </w:lvl>
    <w:lvl w:ilvl="8" w:tplc="621678B2">
      <w:numFmt w:val="bullet"/>
      <w:lvlText w:val="•"/>
      <w:lvlJc w:val="left"/>
      <w:pPr>
        <w:ind w:left="8286" w:hanging="360"/>
      </w:pPr>
      <w:rPr>
        <w:rFonts w:hint="default"/>
        <w:lang w:val="es-ES" w:eastAsia="en-US" w:bidi="ar-SA"/>
      </w:rPr>
    </w:lvl>
  </w:abstractNum>
  <w:abstractNum w:abstractNumId="7" w15:restartNumberingAfterBreak="0">
    <w:nsid w:val="5BEA7AAC"/>
    <w:multiLevelType w:val="hybridMultilevel"/>
    <w:tmpl w:val="B52AB724"/>
    <w:lvl w:ilvl="0" w:tplc="67AA4906">
      <w:start w:val="1"/>
      <w:numFmt w:val="decimal"/>
      <w:lvlText w:val="%1."/>
      <w:lvlJc w:val="left"/>
      <w:pPr>
        <w:ind w:left="433" w:hanging="360"/>
      </w:pPr>
      <w:rPr>
        <w:rFonts w:ascii="Microsoft Sans Serif" w:eastAsia="Microsoft Sans Serif" w:hAnsi="Microsoft Sans Serif" w:cs="Microsoft Sans Serif" w:hint="default"/>
        <w:b w:val="0"/>
        <w:bCs w:val="0"/>
        <w:i w:val="0"/>
        <w:iCs w:val="0"/>
        <w:spacing w:val="-2"/>
        <w:w w:val="101"/>
        <w:sz w:val="18"/>
        <w:szCs w:val="18"/>
        <w:lang w:val="es-ES" w:eastAsia="en-US" w:bidi="ar-SA"/>
      </w:rPr>
    </w:lvl>
    <w:lvl w:ilvl="1" w:tplc="F3385D34">
      <w:numFmt w:val="bullet"/>
      <w:lvlText w:val="•"/>
      <w:lvlJc w:val="left"/>
      <w:pPr>
        <w:ind w:left="1420" w:hanging="360"/>
      </w:pPr>
      <w:rPr>
        <w:rFonts w:hint="default"/>
        <w:lang w:val="es-ES" w:eastAsia="en-US" w:bidi="ar-SA"/>
      </w:rPr>
    </w:lvl>
    <w:lvl w:ilvl="2" w:tplc="14045CE6">
      <w:numFmt w:val="bullet"/>
      <w:lvlText w:val="•"/>
      <w:lvlJc w:val="left"/>
      <w:pPr>
        <w:ind w:left="2401" w:hanging="360"/>
      </w:pPr>
      <w:rPr>
        <w:rFonts w:hint="default"/>
        <w:lang w:val="es-ES" w:eastAsia="en-US" w:bidi="ar-SA"/>
      </w:rPr>
    </w:lvl>
    <w:lvl w:ilvl="3" w:tplc="7270968E">
      <w:numFmt w:val="bullet"/>
      <w:lvlText w:val="•"/>
      <w:lvlJc w:val="left"/>
      <w:pPr>
        <w:ind w:left="3382" w:hanging="360"/>
      </w:pPr>
      <w:rPr>
        <w:rFonts w:hint="default"/>
        <w:lang w:val="es-ES" w:eastAsia="en-US" w:bidi="ar-SA"/>
      </w:rPr>
    </w:lvl>
    <w:lvl w:ilvl="4" w:tplc="51CC8EFA">
      <w:numFmt w:val="bullet"/>
      <w:lvlText w:val="•"/>
      <w:lvlJc w:val="left"/>
      <w:pPr>
        <w:ind w:left="4362" w:hanging="360"/>
      </w:pPr>
      <w:rPr>
        <w:rFonts w:hint="default"/>
        <w:lang w:val="es-ES" w:eastAsia="en-US" w:bidi="ar-SA"/>
      </w:rPr>
    </w:lvl>
    <w:lvl w:ilvl="5" w:tplc="9CEA41EA">
      <w:numFmt w:val="bullet"/>
      <w:lvlText w:val="•"/>
      <w:lvlJc w:val="left"/>
      <w:pPr>
        <w:ind w:left="5343" w:hanging="360"/>
      </w:pPr>
      <w:rPr>
        <w:rFonts w:hint="default"/>
        <w:lang w:val="es-ES" w:eastAsia="en-US" w:bidi="ar-SA"/>
      </w:rPr>
    </w:lvl>
    <w:lvl w:ilvl="6" w:tplc="FEF49476">
      <w:numFmt w:val="bullet"/>
      <w:lvlText w:val="•"/>
      <w:lvlJc w:val="left"/>
      <w:pPr>
        <w:ind w:left="6324" w:hanging="360"/>
      </w:pPr>
      <w:rPr>
        <w:rFonts w:hint="default"/>
        <w:lang w:val="es-ES" w:eastAsia="en-US" w:bidi="ar-SA"/>
      </w:rPr>
    </w:lvl>
    <w:lvl w:ilvl="7" w:tplc="F8BCE9E4">
      <w:numFmt w:val="bullet"/>
      <w:lvlText w:val="•"/>
      <w:lvlJc w:val="left"/>
      <w:pPr>
        <w:ind w:left="7304" w:hanging="360"/>
      </w:pPr>
      <w:rPr>
        <w:rFonts w:hint="default"/>
        <w:lang w:val="es-ES" w:eastAsia="en-US" w:bidi="ar-SA"/>
      </w:rPr>
    </w:lvl>
    <w:lvl w:ilvl="8" w:tplc="616AA26A">
      <w:numFmt w:val="bullet"/>
      <w:lvlText w:val="•"/>
      <w:lvlJc w:val="left"/>
      <w:pPr>
        <w:ind w:left="8285" w:hanging="360"/>
      </w:pPr>
      <w:rPr>
        <w:rFonts w:hint="default"/>
        <w:lang w:val="es-ES" w:eastAsia="en-US" w:bidi="ar-SA"/>
      </w:rPr>
    </w:lvl>
  </w:abstractNum>
  <w:abstractNum w:abstractNumId="8" w15:restartNumberingAfterBreak="0">
    <w:nsid w:val="5FB740DA"/>
    <w:multiLevelType w:val="hybridMultilevel"/>
    <w:tmpl w:val="6C9040C8"/>
    <w:lvl w:ilvl="0" w:tplc="8A682D8C">
      <w:start w:val="1"/>
      <w:numFmt w:val="decimal"/>
      <w:lvlText w:val="%1."/>
      <w:lvlJc w:val="left"/>
      <w:pPr>
        <w:ind w:left="433" w:hanging="360"/>
      </w:pPr>
      <w:rPr>
        <w:rFonts w:ascii="Microsoft Sans Serif" w:eastAsia="Microsoft Sans Serif" w:hAnsi="Microsoft Sans Serif" w:cs="Microsoft Sans Serif" w:hint="default"/>
        <w:b w:val="0"/>
        <w:bCs w:val="0"/>
        <w:i w:val="0"/>
        <w:iCs w:val="0"/>
        <w:spacing w:val="-2"/>
        <w:w w:val="101"/>
        <w:sz w:val="18"/>
        <w:szCs w:val="18"/>
        <w:lang w:val="es-ES" w:eastAsia="en-US" w:bidi="ar-SA"/>
      </w:rPr>
    </w:lvl>
    <w:lvl w:ilvl="1" w:tplc="9DC413CA">
      <w:numFmt w:val="bullet"/>
      <w:lvlText w:val="•"/>
      <w:lvlJc w:val="left"/>
      <w:pPr>
        <w:ind w:left="1420" w:hanging="360"/>
      </w:pPr>
      <w:rPr>
        <w:rFonts w:hint="default"/>
        <w:lang w:val="es-ES" w:eastAsia="en-US" w:bidi="ar-SA"/>
      </w:rPr>
    </w:lvl>
    <w:lvl w:ilvl="2" w:tplc="97F05FF4">
      <w:numFmt w:val="bullet"/>
      <w:lvlText w:val="•"/>
      <w:lvlJc w:val="left"/>
      <w:pPr>
        <w:ind w:left="2401" w:hanging="360"/>
      </w:pPr>
      <w:rPr>
        <w:rFonts w:hint="default"/>
        <w:lang w:val="es-ES" w:eastAsia="en-US" w:bidi="ar-SA"/>
      </w:rPr>
    </w:lvl>
    <w:lvl w:ilvl="3" w:tplc="AA144816">
      <w:numFmt w:val="bullet"/>
      <w:lvlText w:val="•"/>
      <w:lvlJc w:val="left"/>
      <w:pPr>
        <w:ind w:left="3382" w:hanging="360"/>
      </w:pPr>
      <w:rPr>
        <w:rFonts w:hint="default"/>
        <w:lang w:val="es-ES" w:eastAsia="en-US" w:bidi="ar-SA"/>
      </w:rPr>
    </w:lvl>
    <w:lvl w:ilvl="4" w:tplc="04242A4E">
      <w:numFmt w:val="bullet"/>
      <w:lvlText w:val="•"/>
      <w:lvlJc w:val="left"/>
      <w:pPr>
        <w:ind w:left="4363" w:hanging="360"/>
      </w:pPr>
      <w:rPr>
        <w:rFonts w:hint="default"/>
        <w:lang w:val="es-ES" w:eastAsia="en-US" w:bidi="ar-SA"/>
      </w:rPr>
    </w:lvl>
    <w:lvl w:ilvl="5" w:tplc="5310E922">
      <w:numFmt w:val="bullet"/>
      <w:lvlText w:val="•"/>
      <w:lvlJc w:val="left"/>
      <w:pPr>
        <w:ind w:left="5344" w:hanging="360"/>
      </w:pPr>
      <w:rPr>
        <w:rFonts w:hint="default"/>
        <w:lang w:val="es-ES" w:eastAsia="en-US" w:bidi="ar-SA"/>
      </w:rPr>
    </w:lvl>
    <w:lvl w:ilvl="6" w:tplc="3B601F0E">
      <w:numFmt w:val="bullet"/>
      <w:lvlText w:val="•"/>
      <w:lvlJc w:val="left"/>
      <w:pPr>
        <w:ind w:left="6324" w:hanging="360"/>
      </w:pPr>
      <w:rPr>
        <w:rFonts w:hint="default"/>
        <w:lang w:val="es-ES" w:eastAsia="en-US" w:bidi="ar-SA"/>
      </w:rPr>
    </w:lvl>
    <w:lvl w:ilvl="7" w:tplc="BEC2C32E">
      <w:numFmt w:val="bullet"/>
      <w:lvlText w:val="•"/>
      <w:lvlJc w:val="left"/>
      <w:pPr>
        <w:ind w:left="7305" w:hanging="360"/>
      </w:pPr>
      <w:rPr>
        <w:rFonts w:hint="default"/>
        <w:lang w:val="es-ES" w:eastAsia="en-US" w:bidi="ar-SA"/>
      </w:rPr>
    </w:lvl>
    <w:lvl w:ilvl="8" w:tplc="566CF936">
      <w:numFmt w:val="bullet"/>
      <w:lvlText w:val="•"/>
      <w:lvlJc w:val="left"/>
      <w:pPr>
        <w:ind w:left="8286" w:hanging="360"/>
      </w:pPr>
      <w:rPr>
        <w:rFonts w:hint="default"/>
        <w:lang w:val="es-ES" w:eastAsia="en-US" w:bidi="ar-SA"/>
      </w:rPr>
    </w:lvl>
  </w:abstractNum>
  <w:abstractNum w:abstractNumId="9" w15:restartNumberingAfterBreak="0">
    <w:nsid w:val="680C7128"/>
    <w:multiLevelType w:val="hybridMultilevel"/>
    <w:tmpl w:val="D07CDC24"/>
    <w:lvl w:ilvl="0" w:tplc="ED44EBCA">
      <w:start w:val="1"/>
      <w:numFmt w:val="decimal"/>
      <w:lvlText w:val="%1."/>
      <w:lvlJc w:val="left"/>
      <w:pPr>
        <w:ind w:left="433" w:hanging="360"/>
      </w:pPr>
      <w:rPr>
        <w:rFonts w:ascii="Microsoft Sans Serif" w:eastAsia="Microsoft Sans Serif" w:hAnsi="Microsoft Sans Serif" w:cs="Microsoft Sans Serif" w:hint="default"/>
        <w:b w:val="0"/>
        <w:bCs w:val="0"/>
        <w:i w:val="0"/>
        <w:iCs w:val="0"/>
        <w:spacing w:val="-2"/>
        <w:w w:val="101"/>
        <w:sz w:val="18"/>
        <w:szCs w:val="18"/>
        <w:lang w:val="es-ES" w:eastAsia="en-US" w:bidi="ar-SA"/>
      </w:rPr>
    </w:lvl>
    <w:lvl w:ilvl="1" w:tplc="38BA8398">
      <w:numFmt w:val="bullet"/>
      <w:lvlText w:val="•"/>
      <w:lvlJc w:val="left"/>
      <w:pPr>
        <w:ind w:left="1420" w:hanging="360"/>
      </w:pPr>
      <w:rPr>
        <w:rFonts w:hint="default"/>
        <w:lang w:val="es-ES" w:eastAsia="en-US" w:bidi="ar-SA"/>
      </w:rPr>
    </w:lvl>
    <w:lvl w:ilvl="2" w:tplc="02ACDBFC">
      <w:numFmt w:val="bullet"/>
      <w:lvlText w:val="•"/>
      <w:lvlJc w:val="left"/>
      <w:pPr>
        <w:ind w:left="2401" w:hanging="360"/>
      </w:pPr>
      <w:rPr>
        <w:rFonts w:hint="default"/>
        <w:lang w:val="es-ES" w:eastAsia="en-US" w:bidi="ar-SA"/>
      </w:rPr>
    </w:lvl>
    <w:lvl w:ilvl="3" w:tplc="E5AC9B56">
      <w:numFmt w:val="bullet"/>
      <w:lvlText w:val="•"/>
      <w:lvlJc w:val="left"/>
      <w:pPr>
        <w:ind w:left="3382" w:hanging="360"/>
      </w:pPr>
      <w:rPr>
        <w:rFonts w:hint="default"/>
        <w:lang w:val="es-ES" w:eastAsia="en-US" w:bidi="ar-SA"/>
      </w:rPr>
    </w:lvl>
    <w:lvl w:ilvl="4" w:tplc="99446D5E">
      <w:numFmt w:val="bullet"/>
      <w:lvlText w:val="•"/>
      <w:lvlJc w:val="left"/>
      <w:pPr>
        <w:ind w:left="4363" w:hanging="360"/>
      </w:pPr>
      <w:rPr>
        <w:rFonts w:hint="default"/>
        <w:lang w:val="es-ES" w:eastAsia="en-US" w:bidi="ar-SA"/>
      </w:rPr>
    </w:lvl>
    <w:lvl w:ilvl="5" w:tplc="3B9890F4">
      <w:numFmt w:val="bullet"/>
      <w:lvlText w:val="•"/>
      <w:lvlJc w:val="left"/>
      <w:pPr>
        <w:ind w:left="5344" w:hanging="360"/>
      </w:pPr>
      <w:rPr>
        <w:rFonts w:hint="default"/>
        <w:lang w:val="es-ES" w:eastAsia="en-US" w:bidi="ar-SA"/>
      </w:rPr>
    </w:lvl>
    <w:lvl w:ilvl="6" w:tplc="6A3E5C2E">
      <w:numFmt w:val="bullet"/>
      <w:lvlText w:val="•"/>
      <w:lvlJc w:val="left"/>
      <w:pPr>
        <w:ind w:left="6324" w:hanging="360"/>
      </w:pPr>
      <w:rPr>
        <w:rFonts w:hint="default"/>
        <w:lang w:val="es-ES" w:eastAsia="en-US" w:bidi="ar-SA"/>
      </w:rPr>
    </w:lvl>
    <w:lvl w:ilvl="7" w:tplc="CCA44BEA">
      <w:numFmt w:val="bullet"/>
      <w:lvlText w:val="•"/>
      <w:lvlJc w:val="left"/>
      <w:pPr>
        <w:ind w:left="7305" w:hanging="360"/>
      </w:pPr>
      <w:rPr>
        <w:rFonts w:hint="default"/>
        <w:lang w:val="es-ES" w:eastAsia="en-US" w:bidi="ar-SA"/>
      </w:rPr>
    </w:lvl>
    <w:lvl w:ilvl="8" w:tplc="C89C814C">
      <w:numFmt w:val="bullet"/>
      <w:lvlText w:val="•"/>
      <w:lvlJc w:val="left"/>
      <w:pPr>
        <w:ind w:left="8286" w:hanging="360"/>
      </w:pPr>
      <w:rPr>
        <w:rFonts w:hint="default"/>
        <w:lang w:val="es-ES" w:eastAsia="en-US" w:bidi="ar-SA"/>
      </w:rPr>
    </w:lvl>
  </w:abstractNum>
  <w:abstractNum w:abstractNumId="10" w15:restartNumberingAfterBreak="0">
    <w:nsid w:val="72877F79"/>
    <w:multiLevelType w:val="multilevel"/>
    <w:tmpl w:val="80EED080"/>
    <w:lvl w:ilvl="0">
      <w:start w:val="1"/>
      <w:numFmt w:val="decimal"/>
      <w:lvlText w:val="%1."/>
      <w:lvlJc w:val="left"/>
      <w:pPr>
        <w:ind w:left="360" w:hanging="360"/>
      </w:pPr>
      <w:rPr>
        <w:rFonts w:asciiTheme="minorHAnsi" w:hAnsiTheme="minorHAnsi" w:cstheme="minorHAnsi" w:hint="default"/>
        <w:sz w:val="20"/>
        <w:szCs w:val="20"/>
      </w:rPr>
    </w:lvl>
    <w:lvl w:ilvl="1">
      <w:start w:val="8"/>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b/>
        <w:color w:val="auto"/>
      </w:rPr>
    </w:lvl>
    <w:lvl w:ilvl="3">
      <w:start w:val="1"/>
      <w:numFmt w:val="decimal"/>
      <w:isLgl/>
      <w:lvlText w:val="%1.%2.%3.%4"/>
      <w:lvlJc w:val="left"/>
      <w:pPr>
        <w:ind w:left="720" w:hanging="720"/>
      </w:pPr>
      <w:rPr>
        <w:rFonts w:hint="default"/>
        <w:b/>
        <w:color w:val="auto"/>
      </w:rPr>
    </w:lvl>
    <w:lvl w:ilvl="4">
      <w:start w:val="1"/>
      <w:numFmt w:val="decimal"/>
      <w:isLgl/>
      <w:lvlText w:val="%1.%2.%3.%4.%5"/>
      <w:lvlJc w:val="left"/>
      <w:pPr>
        <w:ind w:left="1080" w:hanging="1080"/>
      </w:pPr>
      <w:rPr>
        <w:rFonts w:hint="default"/>
        <w:b/>
        <w:color w:val="auto"/>
      </w:rPr>
    </w:lvl>
    <w:lvl w:ilvl="5">
      <w:start w:val="1"/>
      <w:numFmt w:val="decimal"/>
      <w:isLgl/>
      <w:lvlText w:val="%1.%2.%3.%4.%5.%6"/>
      <w:lvlJc w:val="left"/>
      <w:pPr>
        <w:ind w:left="1080" w:hanging="1080"/>
      </w:pPr>
      <w:rPr>
        <w:rFonts w:hint="default"/>
        <w:b/>
        <w:color w:val="auto"/>
      </w:rPr>
    </w:lvl>
    <w:lvl w:ilvl="6">
      <w:start w:val="1"/>
      <w:numFmt w:val="decimal"/>
      <w:isLgl/>
      <w:lvlText w:val="%1.%2.%3.%4.%5.%6.%7"/>
      <w:lvlJc w:val="left"/>
      <w:pPr>
        <w:ind w:left="1440" w:hanging="1440"/>
      </w:pPr>
      <w:rPr>
        <w:rFonts w:hint="default"/>
        <w:b/>
        <w:color w:val="auto"/>
      </w:rPr>
    </w:lvl>
    <w:lvl w:ilvl="7">
      <w:start w:val="1"/>
      <w:numFmt w:val="decimal"/>
      <w:isLgl/>
      <w:lvlText w:val="%1.%2.%3.%4.%5.%6.%7.%8"/>
      <w:lvlJc w:val="left"/>
      <w:pPr>
        <w:ind w:left="1440" w:hanging="1440"/>
      </w:pPr>
      <w:rPr>
        <w:rFonts w:hint="default"/>
        <w:b/>
        <w:color w:val="auto"/>
      </w:rPr>
    </w:lvl>
    <w:lvl w:ilvl="8">
      <w:start w:val="1"/>
      <w:numFmt w:val="decimal"/>
      <w:isLgl/>
      <w:lvlText w:val="%1.%2.%3.%4.%5.%6.%7.%8.%9"/>
      <w:lvlJc w:val="left"/>
      <w:pPr>
        <w:ind w:left="1800" w:hanging="1800"/>
      </w:pPr>
      <w:rPr>
        <w:rFonts w:hint="default"/>
        <w:b/>
        <w:color w:val="auto"/>
      </w:rPr>
    </w:lvl>
  </w:abstractNum>
  <w:abstractNum w:abstractNumId="11" w15:restartNumberingAfterBreak="0">
    <w:nsid w:val="759825AD"/>
    <w:multiLevelType w:val="hybridMultilevel"/>
    <w:tmpl w:val="0A8E63A4"/>
    <w:lvl w:ilvl="0" w:tplc="F2ECFC6E">
      <w:start w:val="1"/>
      <w:numFmt w:val="decimal"/>
      <w:lvlText w:val="%1."/>
      <w:lvlJc w:val="left"/>
      <w:pPr>
        <w:ind w:left="204" w:hanging="198"/>
      </w:pPr>
      <w:rPr>
        <w:rFonts w:ascii="Microsoft Sans Serif" w:eastAsia="Microsoft Sans Serif" w:hAnsi="Microsoft Sans Serif" w:cs="Microsoft Sans Serif" w:hint="default"/>
        <w:b w:val="0"/>
        <w:bCs w:val="0"/>
        <w:i w:val="0"/>
        <w:iCs w:val="0"/>
        <w:spacing w:val="-2"/>
        <w:w w:val="101"/>
        <w:sz w:val="18"/>
        <w:szCs w:val="18"/>
        <w:lang w:val="es-ES" w:eastAsia="en-US" w:bidi="ar-SA"/>
      </w:rPr>
    </w:lvl>
    <w:lvl w:ilvl="1" w:tplc="CEFC188C">
      <w:numFmt w:val="bullet"/>
      <w:lvlText w:val="•"/>
      <w:lvlJc w:val="left"/>
      <w:pPr>
        <w:ind w:left="1204" w:hanging="198"/>
      </w:pPr>
      <w:rPr>
        <w:rFonts w:hint="default"/>
        <w:lang w:val="es-ES" w:eastAsia="en-US" w:bidi="ar-SA"/>
      </w:rPr>
    </w:lvl>
    <w:lvl w:ilvl="2" w:tplc="FCE81848">
      <w:numFmt w:val="bullet"/>
      <w:lvlText w:val="•"/>
      <w:lvlJc w:val="left"/>
      <w:pPr>
        <w:ind w:left="2209" w:hanging="198"/>
      </w:pPr>
      <w:rPr>
        <w:rFonts w:hint="default"/>
        <w:lang w:val="es-ES" w:eastAsia="en-US" w:bidi="ar-SA"/>
      </w:rPr>
    </w:lvl>
    <w:lvl w:ilvl="3" w:tplc="DDD26EBA">
      <w:numFmt w:val="bullet"/>
      <w:lvlText w:val="•"/>
      <w:lvlJc w:val="left"/>
      <w:pPr>
        <w:ind w:left="3214" w:hanging="198"/>
      </w:pPr>
      <w:rPr>
        <w:rFonts w:hint="default"/>
        <w:lang w:val="es-ES" w:eastAsia="en-US" w:bidi="ar-SA"/>
      </w:rPr>
    </w:lvl>
    <w:lvl w:ilvl="4" w:tplc="3926E0E6">
      <w:numFmt w:val="bullet"/>
      <w:lvlText w:val="•"/>
      <w:lvlJc w:val="left"/>
      <w:pPr>
        <w:ind w:left="4219" w:hanging="198"/>
      </w:pPr>
      <w:rPr>
        <w:rFonts w:hint="default"/>
        <w:lang w:val="es-ES" w:eastAsia="en-US" w:bidi="ar-SA"/>
      </w:rPr>
    </w:lvl>
    <w:lvl w:ilvl="5" w:tplc="5F52547A">
      <w:numFmt w:val="bullet"/>
      <w:lvlText w:val="•"/>
      <w:lvlJc w:val="left"/>
      <w:pPr>
        <w:ind w:left="5224" w:hanging="198"/>
      </w:pPr>
      <w:rPr>
        <w:rFonts w:hint="default"/>
        <w:lang w:val="es-ES" w:eastAsia="en-US" w:bidi="ar-SA"/>
      </w:rPr>
    </w:lvl>
    <w:lvl w:ilvl="6" w:tplc="3806C7BC">
      <w:numFmt w:val="bullet"/>
      <w:lvlText w:val="•"/>
      <w:lvlJc w:val="left"/>
      <w:pPr>
        <w:ind w:left="6228" w:hanging="198"/>
      </w:pPr>
      <w:rPr>
        <w:rFonts w:hint="default"/>
        <w:lang w:val="es-ES" w:eastAsia="en-US" w:bidi="ar-SA"/>
      </w:rPr>
    </w:lvl>
    <w:lvl w:ilvl="7" w:tplc="24D0B674">
      <w:numFmt w:val="bullet"/>
      <w:lvlText w:val="•"/>
      <w:lvlJc w:val="left"/>
      <w:pPr>
        <w:ind w:left="7233" w:hanging="198"/>
      </w:pPr>
      <w:rPr>
        <w:rFonts w:hint="default"/>
        <w:lang w:val="es-ES" w:eastAsia="en-US" w:bidi="ar-SA"/>
      </w:rPr>
    </w:lvl>
    <w:lvl w:ilvl="8" w:tplc="FE80FBC6">
      <w:numFmt w:val="bullet"/>
      <w:lvlText w:val="•"/>
      <w:lvlJc w:val="left"/>
      <w:pPr>
        <w:ind w:left="8238" w:hanging="198"/>
      </w:pPr>
      <w:rPr>
        <w:rFonts w:hint="default"/>
        <w:lang w:val="es-ES" w:eastAsia="en-US" w:bidi="ar-SA"/>
      </w:rPr>
    </w:lvl>
  </w:abstractNum>
  <w:abstractNum w:abstractNumId="12" w15:restartNumberingAfterBreak="0">
    <w:nsid w:val="76742178"/>
    <w:multiLevelType w:val="hybridMultilevel"/>
    <w:tmpl w:val="650E5D84"/>
    <w:lvl w:ilvl="0" w:tplc="2A5A2F68">
      <w:start w:val="9"/>
      <w:numFmt w:val="decimal"/>
      <w:lvlText w:val="%1."/>
      <w:lvlJc w:val="left"/>
      <w:pPr>
        <w:ind w:left="433" w:hanging="360"/>
      </w:pPr>
      <w:rPr>
        <w:rFonts w:ascii="Microsoft Sans Serif" w:eastAsia="Microsoft Sans Serif" w:hAnsi="Microsoft Sans Serif" w:cs="Microsoft Sans Serif" w:hint="default"/>
        <w:b w:val="0"/>
        <w:bCs w:val="0"/>
        <w:i w:val="0"/>
        <w:iCs w:val="0"/>
        <w:spacing w:val="-2"/>
        <w:w w:val="101"/>
        <w:sz w:val="18"/>
        <w:szCs w:val="18"/>
        <w:lang w:val="es-ES" w:eastAsia="en-US" w:bidi="ar-SA"/>
      </w:rPr>
    </w:lvl>
    <w:lvl w:ilvl="1" w:tplc="36A26F1A">
      <w:numFmt w:val="bullet"/>
      <w:lvlText w:val="•"/>
      <w:lvlJc w:val="left"/>
      <w:pPr>
        <w:ind w:left="1420" w:hanging="360"/>
      </w:pPr>
      <w:rPr>
        <w:rFonts w:hint="default"/>
        <w:lang w:val="es-ES" w:eastAsia="en-US" w:bidi="ar-SA"/>
      </w:rPr>
    </w:lvl>
    <w:lvl w:ilvl="2" w:tplc="D5605844">
      <w:numFmt w:val="bullet"/>
      <w:lvlText w:val="•"/>
      <w:lvlJc w:val="left"/>
      <w:pPr>
        <w:ind w:left="2401" w:hanging="360"/>
      </w:pPr>
      <w:rPr>
        <w:rFonts w:hint="default"/>
        <w:lang w:val="es-ES" w:eastAsia="en-US" w:bidi="ar-SA"/>
      </w:rPr>
    </w:lvl>
    <w:lvl w:ilvl="3" w:tplc="93D835A8">
      <w:numFmt w:val="bullet"/>
      <w:lvlText w:val="•"/>
      <w:lvlJc w:val="left"/>
      <w:pPr>
        <w:ind w:left="3382" w:hanging="360"/>
      </w:pPr>
      <w:rPr>
        <w:rFonts w:hint="default"/>
        <w:lang w:val="es-ES" w:eastAsia="en-US" w:bidi="ar-SA"/>
      </w:rPr>
    </w:lvl>
    <w:lvl w:ilvl="4" w:tplc="F2AE8F0A">
      <w:numFmt w:val="bullet"/>
      <w:lvlText w:val="•"/>
      <w:lvlJc w:val="left"/>
      <w:pPr>
        <w:ind w:left="4363" w:hanging="360"/>
      </w:pPr>
      <w:rPr>
        <w:rFonts w:hint="default"/>
        <w:lang w:val="es-ES" w:eastAsia="en-US" w:bidi="ar-SA"/>
      </w:rPr>
    </w:lvl>
    <w:lvl w:ilvl="5" w:tplc="DA047230">
      <w:numFmt w:val="bullet"/>
      <w:lvlText w:val="•"/>
      <w:lvlJc w:val="left"/>
      <w:pPr>
        <w:ind w:left="5344" w:hanging="360"/>
      </w:pPr>
      <w:rPr>
        <w:rFonts w:hint="default"/>
        <w:lang w:val="es-ES" w:eastAsia="en-US" w:bidi="ar-SA"/>
      </w:rPr>
    </w:lvl>
    <w:lvl w:ilvl="6" w:tplc="F7F06AB6">
      <w:numFmt w:val="bullet"/>
      <w:lvlText w:val="•"/>
      <w:lvlJc w:val="left"/>
      <w:pPr>
        <w:ind w:left="6324" w:hanging="360"/>
      </w:pPr>
      <w:rPr>
        <w:rFonts w:hint="default"/>
        <w:lang w:val="es-ES" w:eastAsia="en-US" w:bidi="ar-SA"/>
      </w:rPr>
    </w:lvl>
    <w:lvl w:ilvl="7" w:tplc="442EED66">
      <w:numFmt w:val="bullet"/>
      <w:lvlText w:val="•"/>
      <w:lvlJc w:val="left"/>
      <w:pPr>
        <w:ind w:left="7305" w:hanging="360"/>
      </w:pPr>
      <w:rPr>
        <w:rFonts w:hint="default"/>
        <w:lang w:val="es-ES" w:eastAsia="en-US" w:bidi="ar-SA"/>
      </w:rPr>
    </w:lvl>
    <w:lvl w:ilvl="8" w:tplc="15B874CE">
      <w:numFmt w:val="bullet"/>
      <w:lvlText w:val="•"/>
      <w:lvlJc w:val="left"/>
      <w:pPr>
        <w:ind w:left="8286" w:hanging="360"/>
      </w:pPr>
      <w:rPr>
        <w:rFonts w:hint="default"/>
        <w:lang w:val="es-ES" w:eastAsia="en-US" w:bidi="ar-SA"/>
      </w:rPr>
    </w:lvl>
  </w:abstractNum>
  <w:abstractNum w:abstractNumId="13" w15:restartNumberingAfterBreak="0">
    <w:nsid w:val="7E1701EC"/>
    <w:multiLevelType w:val="hybridMultilevel"/>
    <w:tmpl w:val="50DC6588"/>
    <w:lvl w:ilvl="0" w:tplc="240A0019">
      <w:start w:val="1"/>
      <w:numFmt w:val="lowerLetter"/>
      <w:lvlText w:val="%1."/>
      <w:lvlJc w:val="left"/>
      <w:pPr>
        <w:ind w:left="720" w:hanging="360"/>
      </w:pPr>
    </w:lvl>
    <w:lvl w:ilvl="1" w:tplc="FFFFFFFF">
      <w:numFmt w:val="bullet"/>
      <w:lvlText w:val="-"/>
      <w:lvlJc w:val="left"/>
      <w:pPr>
        <w:ind w:left="1440" w:hanging="360"/>
      </w:pPr>
      <w:rPr>
        <w:rFonts w:ascii="Arial" w:eastAsia="Calibri" w:hAnsi="Arial" w:cs="Aria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1719085927">
    <w:abstractNumId w:val="1"/>
  </w:num>
  <w:num w:numId="2" w16cid:durableId="1393432715">
    <w:abstractNumId w:val="11"/>
  </w:num>
  <w:num w:numId="3" w16cid:durableId="1622421223">
    <w:abstractNumId w:val="0"/>
  </w:num>
  <w:num w:numId="4" w16cid:durableId="1678967574">
    <w:abstractNumId w:val="8"/>
  </w:num>
  <w:num w:numId="5" w16cid:durableId="2132626051">
    <w:abstractNumId w:val="9"/>
  </w:num>
  <w:num w:numId="6" w16cid:durableId="2124760005">
    <w:abstractNumId w:val="12"/>
  </w:num>
  <w:num w:numId="7" w16cid:durableId="1381979251">
    <w:abstractNumId w:val="6"/>
  </w:num>
  <w:num w:numId="8" w16cid:durableId="377124509">
    <w:abstractNumId w:val="4"/>
  </w:num>
  <w:num w:numId="9" w16cid:durableId="1093354597">
    <w:abstractNumId w:val="7"/>
  </w:num>
  <w:num w:numId="10" w16cid:durableId="14988806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4508381">
    <w:abstractNumId w:val="2"/>
  </w:num>
  <w:num w:numId="12" w16cid:durableId="5793953">
    <w:abstractNumId w:val="10"/>
  </w:num>
  <w:num w:numId="13" w16cid:durableId="1493527372">
    <w:abstractNumId w:val="13"/>
    <w:lvlOverride w:ilvl="0">
      <w:startOverride w:val="1"/>
    </w:lvlOverride>
    <w:lvlOverride w:ilvl="1"/>
    <w:lvlOverride w:ilvl="2"/>
    <w:lvlOverride w:ilvl="3"/>
    <w:lvlOverride w:ilvl="4"/>
    <w:lvlOverride w:ilvl="5"/>
    <w:lvlOverride w:ilvl="6"/>
    <w:lvlOverride w:ilvl="7"/>
    <w:lvlOverride w:ilvl="8"/>
  </w:num>
  <w:num w:numId="14" w16cid:durableId="1658414560">
    <w:abstractNumId w:val="5"/>
  </w:num>
  <w:num w:numId="15" w16cid:durableId="1071852610">
    <w:abstractNumId w:val="1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426"/>
    <w:rsid w:val="002E40C6"/>
    <w:rsid w:val="00333002"/>
    <w:rsid w:val="003A7C55"/>
    <w:rsid w:val="0056518C"/>
    <w:rsid w:val="005A343C"/>
    <w:rsid w:val="005D148C"/>
    <w:rsid w:val="00705A12"/>
    <w:rsid w:val="009E6426"/>
    <w:rsid w:val="00A1688F"/>
    <w:rsid w:val="00DE59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226C7"/>
  <w15:docId w15:val="{DC61043D-FEE8-4A00-8900-9BFD48C62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tulo">
    <w:name w:val="Title"/>
    <w:basedOn w:val="Normal"/>
    <w:uiPriority w:val="10"/>
    <w:qFormat/>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HOJA,Bolita,BOLADEF,List Paragraph,Ha"/>
    <w:basedOn w:val="Normal"/>
    <w:link w:val="PrrafodelistaCar"/>
    <w:uiPriority w:val="34"/>
    <w:qFormat/>
  </w:style>
  <w:style w:type="paragraph" w:customStyle="1" w:styleId="TableParagraph">
    <w:name w:val="Table Paragraph"/>
    <w:basedOn w:val="Normal"/>
    <w:uiPriority w:val="1"/>
    <w:qFormat/>
    <w:pPr>
      <w:ind w:left="433"/>
    </w:pPr>
    <w:rPr>
      <w:rFonts w:ascii="Microsoft Sans Serif" w:eastAsia="Microsoft Sans Serif" w:hAnsi="Microsoft Sans Serif" w:cs="Microsoft Sans Serif"/>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qFormat/>
    <w:rsid w:val="005D148C"/>
    <w:rPr>
      <w:lang w:val="es-ES"/>
    </w:rPr>
  </w:style>
  <w:style w:type="character" w:styleId="Hipervnculo">
    <w:name w:val="Hyperlink"/>
    <w:basedOn w:val="Fuentedeprrafopredeter"/>
    <w:uiPriority w:val="99"/>
    <w:unhideWhenUsed/>
    <w:rsid w:val="005D148C"/>
    <w:rPr>
      <w:color w:val="0000FF" w:themeColor="hyperlink"/>
      <w:u w:val="single"/>
    </w:rPr>
  </w:style>
  <w:style w:type="character" w:styleId="Mencinsinresolver">
    <w:name w:val="Unresolved Mention"/>
    <w:basedOn w:val="Fuentedeprrafopredeter"/>
    <w:uiPriority w:val="99"/>
    <w:semiHidden/>
    <w:unhideWhenUsed/>
    <w:rsid w:val="005D148C"/>
    <w:rPr>
      <w:color w:val="605E5C"/>
      <w:shd w:val="clear" w:color="auto" w:fill="E1DFDD"/>
    </w:rPr>
  </w:style>
  <w:style w:type="character" w:styleId="Refdecomentario">
    <w:name w:val="annotation reference"/>
    <w:basedOn w:val="Fuentedeprrafopredeter"/>
    <w:uiPriority w:val="99"/>
    <w:semiHidden/>
    <w:unhideWhenUsed/>
    <w:rsid w:val="005D148C"/>
    <w:rPr>
      <w:sz w:val="16"/>
      <w:szCs w:val="16"/>
    </w:rPr>
  </w:style>
  <w:style w:type="paragraph" w:styleId="Textocomentario">
    <w:name w:val="annotation text"/>
    <w:basedOn w:val="Normal"/>
    <w:link w:val="TextocomentarioCar"/>
    <w:uiPriority w:val="99"/>
    <w:semiHidden/>
    <w:unhideWhenUsed/>
    <w:rsid w:val="005D148C"/>
    <w:rPr>
      <w:sz w:val="20"/>
      <w:szCs w:val="20"/>
    </w:rPr>
  </w:style>
  <w:style w:type="character" w:customStyle="1" w:styleId="TextocomentarioCar">
    <w:name w:val="Texto comentario Car"/>
    <w:basedOn w:val="Fuentedeprrafopredeter"/>
    <w:link w:val="Textocomentario"/>
    <w:uiPriority w:val="99"/>
    <w:semiHidden/>
    <w:rsid w:val="005D148C"/>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5D148C"/>
    <w:rPr>
      <w:b/>
      <w:bCs/>
    </w:rPr>
  </w:style>
  <w:style w:type="character" w:customStyle="1" w:styleId="AsuntodelcomentarioCar">
    <w:name w:val="Asunto del comentario Car"/>
    <w:basedOn w:val="TextocomentarioCar"/>
    <w:link w:val="Asuntodelcomentario"/>
    <w:uiPriority w:val="99"/>
    <w:semiHidden/>
    <w:rsid w:val="005D148C"/>
    <w:rPr>
      <w:b/>
      <w:bCs/>
      <w:sz w:val="20"/>
      <w:szCs w:val="20"/>
      <w:lang w:val="es-ES"/>
    </w:rPr>
  </w:style>
  <w:style w:type="table" w:customStyle="1" w:styleId="TableNormal1">
    <w:name w:val="Table Normal1"/>
    <w:uiPriority w:val="2"/>
    <w:semiHidden/>
    <w:unhideWhenUsed/>
    <w:qFormat/>
    <w:rsid w:val="005D148C"/>
    <w:rPr>
      <w:rFonts w:ascii="Calibri" w:eastAsia="Calibri" w:hAnsi="Calibri" w:cs="Times New Roman"/>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5D148C"/>
    <w:rPr>
      <w:rFonts w:ascii="Arial" w:eastAsia="Arial" w:hAnsi="Arial" w:cs="Arial"/>
      <w:lang w:eastAsia="es-ES" w:bidi="es-ES"/>
    </w:rPr>
  </w:style>
  <w:style w:type="character" w:customStyle="1" w:styleId="TextoindependienteCar">
    <w:name w:val="Texto independiente Car"/>
    <w:basedOn w:val="Fuentedeprrafopredeter"/>
    <w:link w:val="Textoindependiente"/>
    <w:uiPriority w:val="1"/>
    <w:rsid w:val="005D148C"/>
    <w:rPr>
      <w:rFonts w:ascii="Arial" w:eastAsia="Arial" w:hAnsi="Arial" w:cs="Arial"/>
      <w:lang w:val="es-ES" w:eastAsia="es-ES" w:bidi="es-ES"/>
    </w:rPr>
  </w:style>
  <w:style w:type="paragraph" w:customStyle="1" w:styleId="paragraph">
    <w:name w:val="paragraph"/>
    <w:basedOn w:val="Normal"/>
    <w:rsid w:val="005D148C"/>
    <w:pPr>
      <w:widowControl/>
      <w:autoSpaceDE/>
      <w:autoSpaceDN/>
      <w:spacing w:before="100" w:beforeAutospacing="1" w:after="100" w:afterAutospacing="1"/>
    </w:pPr>
    <w:rPr>
      <w:rFonts w:ascii="Times New Roman" w:eastAsia="Times New Roman" w:hAnsi="Times New Roman" w:cs="Times New Roman"/>
      <w:sz w:val="24"/>
      <w:szCs w:val="24"/>
      <w:lang w:val="es-MX" w:eastAsia="es-MX"/>
    </w:rPr>
  </w:style>
  <w:style w:type="character" w:customStyle="1" w:styleId="normaltextrun">
    <w:name w:val="normaltextrun"/>
    <w:rsid w:val="005D148C"/>
  </w:style>
  <w:style w:type="character" w:customStyle="1" w:styleId="eop">
    <w:name w:val="eop"/>
    <w:rsid w:val="005D148C"/>
  </w:style>
  <w:style w:type="paragraph" w:customStyle="1" w:styleId="Default">
    <w:name w:val="Default"/>
    <w:rsid w:val="003A7C55"/>
    <w:pPr>
      <w:widowControl/>
      <w:adjustRightInd w:val="0"/>
    </w:pPr>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gac.gov.co/sites/igac.gov.co/files/codigo_de_integridad_igac.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xxxxxxx@xxxxx.com" TargetMode="External"/><Relationship Id="rId5" Type="http://schemas.openxmlformats.org/officeDocument/2006/relationships/footnotes" Target="footnotes.xml"/><Relationship Id="rId10" Type="http://schemas.openxmlformats.org/officeDocument/2006/relationships/hyperlink" Target="mailto:contratacion@igac.gov.co" TargetMode="Externa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3444</Words>
  <Characters>18945</Characters>
  <Application>Microsoft Office Word</Application>
  <DocSecurity>0</DocSecurity>
  <Lines>157</Lines>
  <Paragraphs>44</Paragraphs>
  <ScaleCrop>false</ScaleCrop>
  <Company/>
  <LinksUpToDate>false</LinksUpToDate>
  <CharactersWithSpaces>22345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ANEXO 5. MINUTA CONTRATO.docx</dc:title>
  <dc:creator>Juan Sebastian Velasco S.</dc:creator>
  <cp:lastModifiedBy>Juan Sebastian Velasco S.</cp:lastModifiedBy>
  <cp:revision>8</cp:revision>
  <dcterms:created xsi:type="dcterms:W3CDTF">2024-05-20T02:11:00Z</dcterms:created>
  <dcterms:modified xsi:type="dcterms:W3CDTF">2024-06-15T18:24:00Z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2024-04-24T00:00:00Z</vt:filetime>
  </property>
  <property fmtid="{D5CDD505-2E9C-101B-9397-08002B2CF9AE}" pid="3" name="Creator">
    <vt:lpwstr>Word</vt:lpwstr>
  </property>
  <property fmtid="{D5CDD505-2E9C-101B-9397-08002B2CF9AE}" pid="4" name="LastSaved">
    <vt:filetime>2024-05-20T00:00:00Z</vt:filetime>
  </property>
  <property fmtid="{D5CDD505-2E9C-101B-9397-08002B2CF9AE}" pid="5" name="Producer">
    <vt:lpwstr>macOS Versión 10.15.7 (Compilación 19H2026) Quartz PDFContext</vt:lpwstr>
  </property>
</Properties>
</file>