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2B944" w14:textId="18E1C1C4" w:rsidR="00981CD7" w:rsidRPr="00C2518F" w:rsidRDefault="005734F9" w:rsidP="00FE2CBA">
      <w:pPr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0" w:name="_gjdgxs" w:colFirst="0" w:colLast="0"/>
      <w:bookmarkEnd w:id="0"/>
      <w:r w:rsidRPr="00C2518F">
        <w:rPr>
          <w:rFonts w:ascii="Arial" w:eastAsia="Arial" w:hAnsi="Arial" w:cs="Arial"/>
          <w:color w:val="000000" w:themeColor="text1"/>
          <w:sz w:val="24"/>
          <w:szCs w:val="24"/>
        </w:rPr>
        <w:t xml:space="preserve">MODIFICACIÓN No. </w:t>
      </w:r>
      <w:r w:rsidR="00C145E2">
        <w:rPr>
          <w:rFonts w:ascii="Arial" w:eastAsia="Arial" w:hAnsi="Arial" w:cs="Arial"/>
          <w:color w:val="000000" w:themeColor="text1"/>
          <w:sz w:val="24"/>
          <w:szCs w:val="24"/>
        </w:rPr>
        <w:t>1</w:t>
      </w:r>
    </w:p>
    <w:tbl>
      <w:tblPr>
        <w:tblStyle w:val="a"/>
        <w:tblW w:w="949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87"/>
        <w:gridCol w:w="350"/>
        <w:gridCol w:w="2382"/>
        <w:gridCol w:w="350"/>
        <w:gridCol w:w="2496"/>
        <w:gridCol w:w="243"/>
        <w:gridCol w:w="1185"/>
      </w:tblGrid>
      <w:tr w:rsidR="00C2518F" w:rsidRPr="00C2518F" w14:paraId="0E242F8A" w14:textId="77777777">
        <w:trPr>
          <w:trHeight w:val="143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F3A3B93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0C3005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38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369B23CE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B97691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9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E06859E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B4102CC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52473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</w:tr>
      <w:tr w:rsidR="00C2518F" w:rsidRPr="00C2518F" w14:paraId="747F2AE4" w14:textId="77777777">
        <w:trPr>
          <w:trHeight w:val="273"/>
        </w:trPr>
        <w:tc>
          <w:tcPr>
            <w:tcW w:w="24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4079DB" w14:textId="77777777" w:rsidR="00981CD7" w:rsidRPr="00C2518F" w:rsidRDefault="005734F9" w:rsidP="002833D5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  <w:bookmarkStart w:id="1" w:name="30j0zll" w:colFirst="0" w:colLast="0"/>
            <w:bookmarkStart w:id="2" w:name="1fob9te" w:colFirst="0" w:colLast="0"/>
            <w:bookmarkEnd w:id="1"/>
            <w:bookmarkEnd w:id="2"/>
            <w:r w:rsidRPr="00C2518F">
              <w:rPr>
                <w:rFonts w:ascii="Arial" w:eastAsia="Arial" w:hAnsi="Arial" w:cs="Arial"/>
                <w:color w:val="000000" w:themeColor="text1"/>
              </w:rPr>
              <w:t xml:space="preserve">ADICIÓN 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F8D4A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3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2C3BB5" w14:textId="77777777" w:rsidR="00981CD7" w:rsidRPr="00C2518F" w:rsidRDefault="005734F9" w:rsidP="002833D5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PRÓRROGA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50D8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5929E3" w14:textId="77777777" w:rsidR="00981CD7" w:rsidRPr="00C2518F" w:rsidRDefault="005734F9" w:rsidP="002833D5">
            <w:pPr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ACLARACIÓN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8C4E0" w14:textId="1827BACA" w:rsidR="00981CD7" w:rsidRPr="00C2518F" w:rsidRDefault="00720387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X</w:t>
            </w:r>
          </w:p>
        </w:tc>
        <w:tc>
          <w:tcPr>
            <w:tcW w:w="11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95B64A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7D92601B" w14:textId="77777777">
        <w:trPr>
          <w:trHeight w:val="128"/>
        </w:trPr>
        <w:tc>
          <w:tcPr>
            <w:tcW w:w="2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D9D7054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BEB17F7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5032336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46ACF92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0A9DEBE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2FC88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2EE1A0" w14:textId="77777777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</w:tr>
    </w:tbl>
    <w:p w14:paraId="737DF9B8" w14:textId="77777777" w:rsidR="00981CD7" w:rsidRPr="00C2518F" w:rsidRDefault="00981CD7" w:rsidP="002833D5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103"/>
      </w:tblGrid>
      <w:tr w:rsidR="00C2518F" w:rsidRPr="00C2518F" w14:paraId="5A9B386A" w14:textId="77777777">
        <w:trPr>
          <w:trHeight w:val="258"/>
        </w:trPr>
        <w:tc>
          <w:tcPr>
            <w:tcW w:w="4390" w:type="dxa"/>
          </w:tcPr>
          <w:p w14:paraId="42E2093F" w14:textId="77777777" w:rsidR="00981CD7" w:rsidRPr="00C2518F" w:rsidRDefault="005734F9" w:rsidP="002833D5">
            <w:pPr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CONTRATO / ORDEN DE COMPRA / CONVENIO NO. </w:t>
            </w:r>
          </w:p>
        </w:tc>
        <w:tc>
          <w:tcPr>
            <w:tcW w:w="5103" w:type="dxa"/>
            <w:shd w:val="clear" w:color="auto" w:fill="FFFFFF"/>
          </w:tcPr>
          <w:p w14:paraId="74898409" w14:textId="05DCE46D" w:rsidR="00981CD7" w:rsidRPr="00C2518F" w:rsidRDefault="005C111A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4162.010.26.1.</w:t>
            </w:r>
            <w:r w:rsidR="00A6069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683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-2020</w:t>
            </w:r>
          </w:p>
        </w:tc>
      </w:tr>
      <w:tr w:rsidR="00C2518F" w:rsidRPr="00C2518F" w14:paraId="344011C5" w14:textId="77777777">
        <w:trPr>
          <w:trHeight w:val="274"/>
        </w:trPr>
        <w:tc>
          <w:tcPr>
            <w:tcW w:w="4390" w:type="dxa"/>
          </w:tcPr>
          <w:p w14:paraId="0FD0311F" w14:textId="77777777" w:rsidR="00981CD7" w:rsidRPr="00C2518F" w:rsidRDefault="005734F9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CONTRATISTA Y CC/NIT.</w:t>
            </w:r>
          </w:p>
        </w:tc>
        <w:tc>
          <w:tcPr>
            <w:tcW w:w="5103" w:type="dxa"/>
            <w:shd w:val="clear" w:color="auto" w:fill="FFFFFF"/>
          </w:tcPr>
          <w:p w14:paraId="40F93A58" w14:textId="3DAEA8BC" w:rsidR="00981CD7" w:rsidRPr="00C2518F" w:rsidRDefault="00A60697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FELIX ANTONIO GIRALDO PALACIOS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 w:rsidR="00C2518F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CC 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No. </w:t>
            </w:r>
            <w:r w:rsidR="00C2518F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1.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130.618.750</w:t>
            </w:r>
          </w:p>
        </w:tc>
      </w:tr>
      <w:tr w:rsidR="00C2518F" w:rsidRPr="00C2518F" w14:paraId="56D28379" w14:textId="77777777">
        <w:trPr>
          <w:trHeight w:val="258"/>
        </w:trPr>
        <w:tc>
          <w:tcPr>
            <w:tcW w:w="4390" w:type="dxa"/>
          </w:tcPr>
          <w:p w14:paraId="18F67734" w14:textId="77777777" w:rsidR="00981CD7" w:rsidRPr="00C2518F" w:rsidRDefault="005734F9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REPRESENTANTE LEGAL Y NO. DE DOCUMENTO DE IDENTIFICACIÓN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4247C80D" w14:textId="77777777" w:rsidR="00981CD7" w:rsidRPr="00C2518F" w:rsidRDefault="005734F9" w:rsidP="002833D5">
            <w:pPr>
              <w:pStyle w:val="Ttulo1"/>
              <w:jc w:val="both"/>
              <w:rPr>
                <w:color w:val="000000" w:themeColor="text1"/>
                <w:sz w:val="22"/>
                <w:szCs w:val="22"/>
              </w:rPr>
            </w:pPr>
            <w:r w:rsidRPr="00C2518F">
              <w:rPr>
                <w:color w:val="000000" w:themeColor="text1"/>
                <w:sz w:val="22"/>
                <w:szCs w:val="22"/>
              </w:rPr>
              <w:t xml:space="preserve"> N/A</w:t>
            </w:r>
          </w:p>
        </w:tc>
      </w:tr>
      <w:tr w:rsidR="00C2518F" w:rsidRPr="00C2518F" w14:paraId="565C5AC3" w14:textId="77777777">
        <w:trPr>
          <w:trHeight w:val="258"/>
        </w:trPr>
        <w:tc>
          <w:tcPr>
            <w:tcW w:w="4390" w:type="dxa"/>
          </w:tcPr>
          <w:p w14:paraId="650A903F" w14:textId="77777777" w:rsidR="00981CD7" w:rsidRPr="00C2518F" w:rsidRDefault="005734F9" w:rsidP="002833D5">
            <w:pPr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OBJETO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7F8EB7E" w14:textId="77777777" w:rsidR="00C2518F" w:rsidRPr="00C2518F" w:rsidRDefault="00C2518F" w:rsidP="002833D5">
            <w:pPr>
              <w:pStyle w:val="Ttulo2"/>
              <w:jc w:val="both"/>
              <w:rPr>
                <w:b w:val="0"/>
                <w:color w:val="000000" w:themeColor="text1"/>
                <w:sz w:val="20"/>
                <w:szCs w:val="20"/>
              </w:rPr>
            </w:pPr>
            <w:r w:rsidRPr="00C2518F">
              <w:rPr>
                <w:b w:val="0"/>
                <w:noProof/>
                <w:color w:val="000000" w:themeColor="text1"/>
                <w:sz w:val="20"/>
                <w:szCs w:val="20"/>
              </w:rPr>
              <w:t>PRESTACIÓN DE SERVICIOS DE APOYO A LA GESTION PARA REALIZAR ACTIVIDADES AFINES A LOS PROGRAMAS Y PROYECTOS QUE ADELANTA LA SECRETARIA DEL DEPORTE Y LA RECREACIÓN DEL MUNICIPIO DE SANTIAGO DE CALI, EN ESPECIAL EN LA EJECUCIÓN DEL PROYECTO DENOMINADO DESARROLLO DE PROCESOS DE INICIACIÓN Y FORMACIÓN DEPORTIVA EN SANTIAGO DE CALI . (FICHA EBI BP 26001364).</w:t>
            </w:r>
          </w:p>
          <w:p w14:paraId="614CB22D" w14:textId="6CF89855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106C90C" w14:textId="77777777">
        <w:trPr>
          <w:trHeight w:val="258"/>
        </w:trPr>
        <w:tc>
          <w:tcPr>
            <w:tcW w:w="4390" w:type="dxa"/>
          </w:tcPr>
          <w:p w14:paraId="3012D2B1" w14:textId="77777777" w:rsidR="00981CD7" w:rsidRPr="00C2518F" w:rsidRDefault="005734F9" w:rsidP="002833D5">
            <w:pPr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VALOR DEL CONTRATO</w:t>
            </w:r>
          </w:p>
        </w:tc>
        <w:tc>
          <w:tcPr>
            <w:tcW w:w="5103" w:type="dxa"/>
            <w:shd w:val="clear" w:color="auto" w:fill="FFFFFF"/>
          </w:tcPr>
          <w:p w14:paraId="635020E0" w14:textId="1A99B5D4" w:rsidR="00C2518F" w:rsidRPr="00C2518F" w:rsidRDefault="00C2518F" w:rsidP="002833D5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SIETE MILLONES CIENTO SETENTA Y DOS MIL SETECIENTOS CINCUENTA Y CUATRO PESOS M/CTE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 xml:space="preserve"> (</w:t>
            </w: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$ 7.172.754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>)</w:t>
            </w:r>
          </w:p>
          <w:p w14:paraId="5D29A0B3" w14:textId="6C50656E" w:rsidR="00981CD7" w:rsidRPr="00C2518F" w:rsidRDefault="00981CD7" w:rsidP="002833D5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FE2CBA" w14:paraId="6622B198" w14:textId="77777777">
        <w:trPr>
          <w:trHeight w:val="258"/>
        </w:trPr>
        <w:tc>
          <w:tcPr>
            <w:tcW w:w="4390" w:type="dxa"/>
          </w:tcPr>
          <w:p w14:paraId="1C5B98EB" w14:textId="77777777" w:rsidR="00981CD7" w:rsidRPr="00FE2CBA" w:rsidRDefault="005734F9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PLAZO DE EJECUCIÓN</w:t>
            </w:r>
          </w:p>
        </w:tc>
        <w:tc>
          <w:tcPr>
            <w:tcW w:w="5103" w:type="dxa"/>
            <w:shd w:val="clear" w:color="auto" w:fill="FFFFFF"/>
          </w:tcPr>
          <w:p w14:paraId="010634C2" w14:textId="386BD0A3" w:rsidR="00981CD7" w:rsidRPr="00FE2CBA" w:rsidRDefault="00C2518F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HASTA EL 15 DE JULIO DE 2020</w:t>
            </w:r>
          </w:p>
        </w:tc>
      </w:tr>
      <w:tr w:rsidR="00C2518F" w:rsidRPr="00FE2CBA" w14:paraId="3FDCEE43" w14:textId="77777777">
        <w:trPr>
          <w:trHeight w:val="258"/>
        </w:trPr>
        <w:tc>
          <w:tcPr>
            <w:tcW w:w="4390" w:type="dxa"/>
          </w:tcPr>
          <w:p w14:paraId="5C03FA1F" w14:textId="77777777" w:rsidR="00981CD7" w:rsidRPr="00FE2CBA" w:rsidRDefault="005734F9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FECHA DE SUSCRIPCIÓN:</w:t>
            </w:r>
          </w:p>
        </w:tc>
        <w:tc>
          <w:tcPr>
            <w:tcW w:w="5103" w:type="dxa"/>
            <w:shd w:val="clear" w:color="auto" w:fill="FFFFFF"/>
          </w:tcPr>
          <w:p w14:paraId="1F9F5DC4" w14:textId="22D7048D" w:rsidR="00981CD7" w:rsidRPr="00FE2CBA" w:rsidRDefault="00C2518F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2</w:t>
            </w:r>
            <w:r w:rsidR="00A60697" w:rsidRPr="00FE2CBA">
              <w:rPr>
                <w:rFonts w:ascii="Arial" w:eastAsia="Arial" w:hAnsi="Arial" w:cs="Arial"/>
                <w:color w:val="000000" w:themeColor="text1"/>
              </w:rPr>
              <w:t>7</w:t>
            </w:r>
            <w:r w:rsidRPr="00FE2CBA">
              <w:rPr>
                <w:rFonts w:ascii="Arial" w:eastAsia="Arial" w:hAnsi="Arial" w:cs="Arial"/>
                <w:color w:val="000000" w:themeColor="text1"/>
              </w:rPr>
              <w:t xml:space="preserve"> DE ABRIL DE 2020</w:t>
            </w:r>
          </w:p>
        </w:tc>
      </w:tr>
      <w:tr w:rsidR="00C2518F" w:rsidRPr="00FE2CBA" w14:paraId="0B75284A" w14:textId="77777777">
        <w:trPr>
          <w:trHeight w:val="258"/>
        </w:trPr>
        <w:tc>
          <w:tcPr>
            <w:tcW w:w="4390" w:type="dxa"/>
          </w:tcPr>
          <w:p w14:paraId="19AD53D0" w14:textId="77777777" w:rsidR="00981CD7" w:rsidRPr="00FE2CBA" w:rsidRDefault="005734F9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FECHA ACTA DE INICIO</w:t>
            </w:r>
          </w:p>
        </w:tc>
        <w:tc>
          <w:tcPr>
            <w:tcW w:w="5103" w:type="dxa"/>
            <w:shd w:val="clear" w:color="auto" w:fill="FFFFFF"/>
          </w:tcPr>
          <w:p w14:paraId="29751361" w14:textId="1B2FD290" w:rsidR="00981CD7" w:rsidRPr="00FE2CBA" w:rsidRDefault="00981CD7" w:rsidP="002833D5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FE2CBA" w14:paraId="6062028B" w14:textId="77777777" w:rsidTr="00517C6B">
        <w:trPr>
          <w:trHeight w:val="77"/>
        </w:trPr>
        <w:tc>
          <w:tcPr>
            <w:tcW w:w="4390" w:type="dxa"/>
          </w:tcPr>
          <w:p w14:paraId="28974D44" w14:textId="77777777" w:rsidR="00981CD7" w:rsidRPr="00FE2CBA" w:rsidRDefault="005734F9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FECHA DE SUSPENSION NO. 1</w:t>
            </w:r>
          </w:p>
        </w:tc>
        <w:tc>
          <w:tcPr>
            <w:tcW w:w="5103" w:type="dxa"/>
            <w:shd w:val="clear" w:color="auto" w:fill="FFFFFF"/>
          </w:tcPr>
          <w:p w14:paraId="4F7BEDE3" w14:textId="13D266E8" w:rsidR="00981CD7" w:rsidRPr="00FE2CBA" w:rsidRDefault="00981CD7" w:rsidP="002833D5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FE2CBA" w14:paraId="2D4CFE8A" w14:textId="77777777">
        <w:trPr>
          <w:trHeight w:val="258"/>
        </w:trPr>
        <w:tc>
          <w:tcPr>
            <w:tcW w:w="4390" w:type="dxa"/>
          </w:tcPr>
          <w:p w14:paraId="2B08699C" w14:textId="77777777" w:rsidR="00981CD7" w:rsidRPr="00FE2CBA" w:rsidRDefault="005734F9" w:rsidP="002833D5">
            <w:pPr>
              <w:rPr>
                <w:rFonts w:ascii="Arial" w:eastAsia="Arial" w:hAnsi="Arial" w:cs="Arial"/>
                <w:color w:val="000000" w:themeColor="text1"/>
              </w:rPr>
            </w:pPr>
            <w:r w:rsidRPr="00FE2CBA">
              <w:rPr>
                <w:rFonts w:ascii="Arial" w:eastAsia="Arial" w:hAnsi="Arial" w:cs="Arial"/>
                <w:color w:val="000000" w:themeColor="text1"/>
              </w:rPr>
              <w:t>FECHA ACTA DE REANUDACIÓN NO. 1</w:t>
            </w:r>
          </w:p>
        </w:tc>
        <w:tc>
          <w:tcPr>
            <w:tcW w:w="5103" w:type="dxa"/>
            <w:shd w:val="clear" w:color="auto" w:fill="FFFFFF"/>
          </w:tcPr>
          <w:p w14:paraId="7CC85AB6" w14:textId="6D9D7A4D" w:rsidR="00981CD7" w:rsidRPr="00FE2CBA" w:rsidRDefault="00981CD7" w:rsidP="002833D5">
            <w:pPr>
              <w:tabs>
                <w:tab w:val="left" w:pos="766"/>
              </w:tabs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7DCDC8E0" w14:textId="77777777" w:rsidR="00981CD7" w:rsidRPr="00C2518F" w:rsidRDefault="00981CD7" w:rsidP="002833D5">
      <w:pPr>
        <w:ind w:left="-142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A023EC" w14:textId="49FCE978" w:rsidR="00981CD7" w:rsidRPr="00C2518F" w:rsidRDefault="00A12375" w:rsidP="002833D5">
      <w:pPr>
        <w:ind w:left="-142" w:right="-142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Entre los </w:t>
      </w:r>
      <w:proofErr w:type="gramStart"/>
      <w:r w:rsidRPr="00BE2ABD">
        <w:rPr>
          <w:rFonts w:ascii="Arial" w:eastAsia="Arial" w:hAnsi="Arial" w:cs="Arial"/>
          <w:color w:val="000000"/>
          <w:sz w:val="24"/>
          <w:szCs w:val="24"/>
        </w:rPr>
        <w:t>suscritos  CARLOS</w:t>
      </w:r>
      <w:proofErr w:type="gramEnd"/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 ALBERTO DIAGO ALZATE, identificado con cédula de ciudadanía No. </w:t>
      </w:r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14.838.634 expedida en Cali (V), quien actúa en calidad de </w:t>
      </w:r>
      <w:proofErr w:type="gramStart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>Secretario</w:t>
      </w:r>
      <w:proofErr w:type="gramEnd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 del Deporte y la Recreación del Distrito de Santiago de Cali, con NIT. 890399011-3 según Decreto de nombramiento No. 4112.010.20.0001 del 1 de enero de 2020 y Acta de Posesión No. 0031 del 1 de enero de 2020, Decreto </w:t>
      </w:r>
      <w:r w:rsidRPr="00BE2ABD">
        <w:rPr>
          <w:rFonts w:ascii="Arial" w:eastAsia="Calibri" w:hAnsi="Arial" w:cs="Arial"/>
          <w:sz w:val="24"/>
          <w:szCs w:val="24"/>
          <w:lang w:val="es-CO" w:eastAsia="en-US"/>
        </w:rPr>
        <w:t>4112.010.20.00737 del 24 de marzo de 2020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BE2ABD"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quien en lo sucesivo se denominará Distrito de Santiago de Cali – 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>Secretaria del Deporte y La Recreación</w:t>
      </w:r>
      <w:bookmarkStart w:id="3" w:name="_GoBack"/>
      <w:bookmarkEnd w:id="3"/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y 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FELIX ANTONIO GIRALDO PALACIOS</w:t>
      </w:r>
      <w:r w:rsidR="00A60697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</w:t>
      </w:r>
      <w:r w:rsidR="00A60697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>identificado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(a) con cédula de ciudadanía No</w:t>
      </w:r>
      <w:r w:rsidR="00A60697" w:rsidRPr="00C2518F">
        <w:rPr>
          <w:rFonts w:ascii="Arial" w:eastAsia="Arial" w:hAnsi="Arial" w:cs="Arial"/>
          <w:color w:val="000000" w:themeColor="text1"/>
          <w:sz w:val="22"/>
          <w:szCs w:val="22"/>
        </w:rPr>
        <w:t>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 xml:space="preserve">130.618.750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quien para los efectos del presente acto se denominará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la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CONTRATISTA, hemos convenido celebrar la presente MODIFICACIÓN No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1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al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CONTRATO DE </w:t>
      </w:r>
      <w:r w:rsidR="00C2518F" w:rsidRPr="00C2518F">
        <w:rPr>
          <w:rFonts w:ascii="Arial" w:eastAsia="Arial" w:hAnsi="Arial" w:cs="Arial"/>
          <w:noProof/>
          <w:color w:val="000000" w:themeColor="text1"/>
          <w:sz w:val="22"/>
          <w:szCs w:val="22"/>
        </w:rPr>
        <w:t>PRESTACIÓN DE SERVICIOS DE APOYO A LA GESTION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No 4162.010.26.1.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683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, con fundamento en las siguientes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:</w:t>
      </w:r>
    </w:p>
    <w:p w14:paraId="4C8EF9F6" w14:textId="77777777" w:rsidR="00981CD7" w:rsidRPr="00C2518F" w:rsidRDefault="00981CD7" w:rsidP="002833D5">
      <w:pPr>
        <w:ind w:left="-142"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C937F63" w14:textId="61C34FC5" w:rsidR="00C70347" w:rsidRPr="001113E2" w:rsidRDefault="005734F9" w:rsidP="002833D5">
      <w:pPr>
        <w:ind w:left="-142" w:righ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113E2">
        <w:rPr>
          <w:rFonts w:ascii="Arial" w:eastAsia="Arial" w:hAnsi="Arial" w:cs="Arial"/>
          <w:color w:val="000000" w:themeColor="text1"/>
          <w:sz w:val="24"/>
          <w:szCs w:val="24"/>
        </w:rPr>
        <w:t>CONSIDERACIONES:</w:t>
      </w:r>
    </w:p>
    <w:p w14:paraId="69F90A23" w14:textId="77777777" w:rsidR="00C70347" w:rsidRPr="001113E2" w:rsidRDefault="00C70347" w:rsidP="002833D5">
      <w:pPr>
        <w:ind w:left="-142" w:right="-142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D39995C" w14:textId="45E15D7A" w:rsidR="00C70347" w:rsidRPr="001113E2" w:rsidRDefault="00C70347" w:rsidP="002833D5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 el día 25 de abril de 2020 se publicó en la plataforma SECOP II el proceso 4162.010.32.1.</w:t>
      </w:r>
      <w:r w:rsidR="002833D5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el cual contempló 10 lotes, cada uno por valor igual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.</w:t>
      </w:r>
    </w:p>
    <w:p w14:paraId="2D9BD6AE" w14:textId="77777777" w:rsidR="00C145E2" w:rsidRPr="001113E2" w:rsidRDefault="00C145E2" w:rsidP="002833D5">
      <w:pPr>
        <w:pStyle w:val="Prrafodelista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E78412" w14:textId="31D5733E" w:rsidR="001113E2" w:rsidRDefault="00C2518F" w:rsidP="002833D5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por error de digitación en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>el cuestionario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proceso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4162.010.32.1.</w:t>
      </w:r>
      <w:r w:rsidR="002833D5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se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estableció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erróneamente el valor de la cuota correspondiente a cada uno de los lotes del proceso, incluyendo el </w:t>
      </w:r>
      <w:r w:rsidR="006F0A91">
        <w:rPr>
          <w:rFonts w:ascii="Arial" w:eastAsia="Arial" w:hAnsi="Arial" w:cs="Arial"/>
          <w:color w:val="000000" w:themeColor="text1"/>
          <w:sz w:val="22"/>
          <w:szCs w:val="22"/>
        </w:rPr>
        <w:t>del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Contratista </w:t>
      </w:r>
      <w:r w:rsidR="00694981">
        <w:rPr>
          <w:rFonts w:ascii="Arial" w:eastAsia="Arial" w:hAnsi="Arial" w:cs="Arial"/>
          <w:color w:val="000000" w:themeColor="text1"/>
          <w:sz w:val="22"/>
          <w:szCs w:val="22"/>
        </w:rPr>
        <w:t>FELIX ANTONIO GIRALDO PALACIOS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6B443BF" w14:textId="77777777" w:rsidR="001113E2" w:rsidRPr="001113E2" w:rsidRDefault="001113E2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66219CB" w14:textId="20C91A45" w:rsidR="00981CD7" w:rsidRPr="001113E2" w:rsidRDefault="005C111A" w:rsidP="002833D5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gramStart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</w:t>
      </w:r>
      <w:proofErr w:type="gramEnd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una vez detectado el error, se procedió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 su rectificación durante la elaboración del contrato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683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en la Plataforma SECOP II, asignando el valor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correcto correspondiente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$ 7.172.754, de conformidad con el CDP  35001332</w:t>
      </w:r>
      <w:r w:rsidR="00A60697">
        <w:rPr>
          <w:rFonts w:ascii="Arial" w:eastAsia="Arial" w:hAnsi="Arial" w:cs="Arial"/>
          <w:noProof/>
          <w:color w:val="000000" w:themeColor="text1"/>
          <w:sz w:val="22"/>
          <w:szCs w:val="22"/>
        </w:rPr>
        <w:t>76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 xml:space="preserve"> por valor de $ 7.172.754</w:t>
      </w:r>
    </w:p>
    <w:p w14:paraId="1161128A" w14:textId="77777777" w:rsidR="00981CD7" w:rsidRPr="001113E2" w:rsidRDefault="00981CD7" w:rsidP="002833D5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4110263" w14:textId="77777777" w:rsidR="00981CD7" w:rsidRPr="001113E2" w:rsidRDefault="005734F9" w:rsidP="002833D5">
      <w:pPr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ACUERDAN</w:t>
      </w:r>
    </w:p>
    <w:p w14:paraId="1E11751F" w14:textId="77777777" w:rsidR="00981CD7" w:rsidRPr="001113E2" w:rsidRDefault="00981CD7" w:rsidP="002833D5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E275C6" w14:textId="3A604B02" w:rsidR="00C145E2" w:rsidRPr="001113E2" w:rsidRDefault="005734F9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PRIMERO: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ACLARAR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el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valor del CONTRATO DE PRESTACION DE SERVICIOS DE APOYO A LA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GESTION No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683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es de 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SIETE MILLONES CIENTO SETENTA Y DOS MIL SETECIENTOS CINCUENTA Y CUATRO PESOS M/CTE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4C026B51" w14:textId="77777777" w:rsidR="00C145E2" w:rsidRPr="001113E2" w:rsidRDefault="00C145E2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B43A57E" w14:textId="4239F7DC" w:rsidR="00C145E2" w:rsidRPr="001113E2" w:rsidRDefault="00C145E2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SEGUNDO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Las partes acuerdan que con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 no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se causa desequilibrio económico del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683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, ni reajuste de honorarios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ni erogación adicional al Distrito, y se efectúa de acuerdo con lo dispuesto en la Normativa vigente, y no altera ni modifica el clausulado inicial. </w:t>
      </w:r>
    </w:p>
    <w:p w14:paraId="2D91C945" w14:textId="77777777" w:rsidR="00C145E2" w:rsidRPr="001113E2" w:rsidRDefault="00C145E2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BFCDBD6" w14:textId="5BC145DD" w:rsidR="00981CD7" w:rsidRPr="001113E2" w:rsidRDefault="00C145E2" w:rsidP="002833D5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TERCERO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VIGENCIA DE LAS CLÁUSULAS NO MODIFICADAS. Quedan vigentes todas estipulaciones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A60697">
        <w:rPr>
          <w:rFonts w:ascii="Arial" w:eastAsia="Arial" w:hAnsi="Arial" w:cs="Arial"/>
          <w:color w:val="000000" w:themeColor="text1"/>
          <w:sz w:val="22"/>
          <w:szCs w:val="22"/>
        </w:rPr>
        <w:t>683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que no se modifican mediante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</w:t>
      </w:r>
    </w:p>
    <w:p w14:paraId="5E8A7FE6" w14:textId="77777777" w:rsidR="00981CD7" w:rsidRPr="001113E2" w:rsidRDefault="00981CD7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2598EC6" w14:textId="4DFB7F8B" w:rsidR="00981CD7" w:rsidRPr="001113E2" w:rsidRDefault="00C145E2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CUARTO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PERFECCIONAMIENTO. 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se perfecciona con la suscripción de las partes.</w:t>
      </w:r>
    </w:p>
    <w:p w14:paraId="40C6EAD7" w14:textId="77777777" w:rsidR="00981CD7" w:rsidRPr="001113E2" w:rsidRDefault="00981CD7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A2C1AB1" w14:textId="7917E0F9" w:rsidR="00981CD7" w:rsidRPr="00C145E2" w:rsidRDefault="00C145E2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QUINTO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PUBLICACIÓN: El /Distrito de Santiago de Cali – </w:t>
      </w:r>
      <w:proofErr w:type="gramStart"/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>ecretaria</w:t>
      </w:r>
      <w:proofErr w:type="gramEnd"/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Deporte y la </w:t>
      </w:r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Recreación </w:t>
      </w:r>
      <w:r w:rsidR="001113E2" w:rsidRPr="00C145E2">
        <w:rPr>
          <w:rFonts w:ascii="Arial" w:eastAsia="Arial" w:hAnsi="Arial" w:cs="Arial"/>
          <w:color w:val="000000" w:themeColor="text1"/>
          <w:sz w:val="22"/>
          <w:szCs w:val="22"/>
        </w:rPr>
        <w:t>publicará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 xml:space="preserve"> la presente Modificación No.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>en la plataforma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SECOP II</w:t>
      </w:r>
    </w:p>
    <w:p w14:paraId="2BD31B45" w14:textId="5CC9E920" w:rsidR="00720387" w:rsidRPr="00C145E2" w:rsidRDefault="00720387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016045" w14:textId="54D70344" w:rsidR="00720387" w:rsidRPr="00C2518F" w:rsidRDefault="00720387" w:rsidP="002833D5">
      <w:pPr>
        <w:ind w:left="1418" w:hanging="141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58B5B82" w14:textId="27D32E55" w:rsidR="00981CD7" w:rsidRPr="00FE2CBA" w:rsidRDefault="00720387" w:rsidP="00FE2CBA">
      <w:pPr>
        <w:widowControl w:val="0"/>
        <w:tabs>
          <w:tab w:val="left" w:pos="1239"/>
        </w:tabs>
        <w:suppressAutoHyphens/>
        <w:jc w:val="both"/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</w:pPr>
      <w:r w:rsidRPr="00C2518F"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  <w:t>El presente documento se entiende fechado y firmado una vez sea aprobado por las partes a través de la plataforma del Sistema Electrónico para la Contratación Pública – SECOP II.</w:t>
      </w:r>
    </w:p>
    <w:sectPr w:rsidR="00981CD7" w:rsidRPr="00FE2CBA">
      <w:headerReference w:type="default" r:id="rId7"/>
      <w:footerReference w:type="default" r:id="rId8"/>
      <w:headerReference w:type="first" r:id="rId9"/>
      <w:footerReference w:type="first" r:id="rId10"/>
      <w:pgSz w:w="12242" w:h="15842"/>
      <w:pgMar w:top="1418" w:right="1418" w:bottom="1418" w:left="1418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731AE" w14:textId="77777777" w:rsidR="005876D3" w:rsidRDefault="005876D3">
      <w:r>
        <w:separator/>
      </w:r>
    </w:p>
  </w:endnote>
  <w:endnote w:type="continuationSeparator" w:id="0">
    <w:p w14:paraId="3D2749FB" w14:textId="77777777" w:rsidR="005876D3" w:rsidRDefault="0058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A8DA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38C7BF3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6F7C016D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746F2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79AA06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5D7C889C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D2BC9" w14:textId="77777777" w:rsidR="005876D3" w:rsidRDefault="005876D3">
      <w:r>
        <w:separator/>
      </w:r>
    </w:p>
  </w:footnote>
  <w:footnote w:type="continuationSeparator" w:id="0">
    <w:p w14:paraId="5C7E655E" w14:textId="77777777" w:rsidR="005876D3" w:rsidRDefault="00587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FB45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3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1DFB5EB5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438C574A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778A3F8A" wp14:editId="0DB48041">
                <wp:extent cx="1076325" cy="828675"/>
                <wp:effectExtent l="0" t="0" r="0" b="0"/>
                <wp:docPr id="2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9FD87D3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0E50909B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3C853F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  <w:p w14:paraId="7749F368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</w:tc>
      <w:tc>
        <w:tcPr>
          <w:tcW w:w="4252" w:type="dxa"/>
          <w:vMerge w:val="restart"/>
          <w:vAlign w:val="center"/>
        </w:tcPr>
        <w:p w14:paraId="6B0BE45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4243349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274683F7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7416A2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MODIFICACIÓN AL CONTRATO / CONVENIO</w:t>
          </w:r>
        </w:p>
      </w:tc>
      <w:tc>
        <w:tcPr>
          <w:tcW w:w="2552" w:type="dxa"/>
          <w:gridSpan w:val="2"/>
          <w:vAlign w:val="center"/>
        </w:tcPr>
        <w:p w14:paraId="039248B1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MAJA01.04.03.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18.P03.F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02</w:t>
          </w:r>
        </w:p>
      </w:tc>
    </w:tr>
    <w:tr w:rsidR="00981CD7" w14:paraId="1EC4E713" w14:textId="77777777">
      <w:trPr>
        <w:trHeight w:val="483"/>
      </w:trPr>
      <w:tc>
        <w:tcPr>
          <w:tcW w:w="2836" w:type="dxa"/>
          <w:vMerge/>
          <w:vAlign w:val="center"/>
        </w:tcPr>
        <w:p w14:paraId="4F6D06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2496479B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3445C42D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383B508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981CD7" w14:paraId="589058DF" w14:textId="77777777">
      <w:trPr>
        <w:trHeight w:val="182"/>
      </w:trPr>
      <w:tc>
        <w:tcPr>
          <w:tcW w:w="2836" w:type="dxa"/>
          <w:vMerge/>
          <w:vAlign w:val="center"/>
        </w:tcPr>
        <w:p w14:paraId="02E17E6D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1FBBC9C1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0237C6C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30D0E28F" w14:textId="74A0D2E0" w:rsidR="00981CD7" w:rsidRDefault="00DD0C1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4AE5A73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4565D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Style w:val="a2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72058D0C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75C1F59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60A8FF79" wp14:editId="4E5DB832">
                <wp:extent cx="1076325" cy="828675"/>
                <wp:effectExtent l="0" t="0" r="0" b="0"/>
                <wp:docPr id="1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2CF6ACF8" w14:textId="77777777" w:rsidR="00981CD7" w:rsidRDefault="00981CD7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E567226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565DD4B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ADQUISICIÓN DE BIENES, OBRAS Y SERVICIOS</w:t>
          </w:r>
        </w:p>
      </w:tc>
      <w:tc>
        <w:tcPr>
          <w:tcW w:w="4252" w:type="dxa"/>
          <w:vMerge w:val="restart"/>
          <w:vAlign w:val="center"/>
        </w:tcPr>
        <w:p w14:paraId="4FE756A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78F3CD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3C311DED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355D28E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No. 4 DE FINALIZACION DE LA ETAPA DE PRECONSTRUCCION</w:t>
          </w:r>
        </w:p>
      </w:tc>
      <w:tc>
        <w:tcPr>
          <w:tcW w:w="2552" w:type="dxa"/>
          <w:gridSpan w:val="2"/>
          <w:vAlign w:val="center"/>
        </w:tcPr>
        <w:p w14:paraId="4E7B7A09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MAJA01.02.02.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18.P06.F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01</w:t>
          </w:r>
        </w:p>
      </w:tc>
    </w:tr>
    <w:tr w:rsidR="00981CD7" w14:paraId="099E33C1" w14:textId="77777777">
      <w:trPr>
        <w:trHeight w:val="483"/>
      </w:trPr>
      <w:tc>
        <w:tcPr>
          <w:tcW w:w="2836" w:type="dxa"/>
          <w:vMerge/>
          <w:vAlign w:val="center"/>
        </w:tcPr>
        <w:p w14:paraId="5A010722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747B94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43F3EAA4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F7D6BD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981CD7" w14:paraId="298E8105" w14:textId="77777777">
      <w:trPr>
        <w:trHeight w:val="182"/>
      </w:trPr>
      <w:tc>
        <w:tcPr>
          <w:tcW w:w="2836" w:type="dxa"/>
          <w:vMerge/>
          <w:vAlign w:val="center"/>
        </w:tcPr>
        <w:p w14:paraId="15342C49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0D93B6B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76D4C41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5B74C3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09/dic/2014</w:t>
          </w:r>
        </w:p>
      </w:tc>
    </w:tr>
  </w:tbl>
  <w:p w14:paraId="5AF86FB0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2C5D58"/>
    <w:multiLevelType w:val="hybridMultilevel"/>
    <w:tmpl w:val="61C40BA0"/>
    <w:lvl w:ilvl="0" w:tplc="02361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D7"/>
    <w:rsid w:val="001113E2"/>
    <w:rsid w:val="00200A83"/>
    <w:rsid w:val="00225F5B"/>
    <w:rsid w:val="002833D5"/>
    <w:rsid w:val="002D4C3A"/>
    <w:rsid w:val="00360108"/>
    <w:rsid w:val="003C6F6B"/>
    <w:rsid w:val="00483907"/>
    <w:rsid w:val="00517C6B"/>
    <w:rsid w:val="0055695B"/>
    <w:rsid w:val="005734F9"/>
    <w:rsid w:val="005876D3"/>
    <w:rsid w:val="005C111A"/>
    <w:rsid w:val="0060139E"/>
    <w:rsid w:val="00694981"/>
    <w:rsid w:val="006F0A91"/>
    <w:rsid w:val="00720387"/>
    <w:rsid w:val="008C1710"/>
    <w:rsid w:val="00981CD7"/>
    <w:rsid w:val="00A12375"/>
    <w:rsid w:val="00A60697"/>
    <w:rsid w:val="00C145E2"/>
    <w:rsid w:val="00C2518F"/>
    <w:rsid w:val="00C70347"/>
    <w:rsid w:val="00DC0D49"/>
    <w:rsid w:val="00DD0C1C"/>
    <w:rsid w:val="00E22867"/>
    <w:rsid w:val="00FD4E43"/>
    <w:rsid w:val="00FE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0FFA"/>
  <w15:docId w15:val="{B809D40A-E525-48B1-92FC-085ABFE1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C1C"/>
  </w:style>
  <w:style w:type="paragraph" w:styleId="Piedepgina">
    <w:name w:val="footer"/>
    <w:basedOn w:val="Normal"/>
    <w:link w:val="Piedepgina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C1C"/>
  </w:style>
  <w:style w:type="character" w:styleId="Hipervnculo">
    <w:name w:val="Hyperlink"/>
    <w:basedOn w:val="Fuentedeprrafopredeter"/>
    <w:uiPriority w:val="99"/>
    <w:semiHidden/>
    <w:unhideWhenUsed/>
    <w:rsid w:val="00C7034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7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Córd</dc:creator>
  <cp:lastModifiedBy>Pao Cardenas</cp:lastModifiedBy>
  <cp:revision>11</cp:revision>
  <dcterms:created xsi:type="dcterms:W3CDTF">2020-04-28T18:03:00Z</dcterms:created>
  <dcterms:modified xsi:type="dcterms:W3CDTF">2020-04-28T19:55:00Z</dcterms:modified>
</cp:coreProperties>
</file>