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9A098" w14:textId="281C72A7" w:rsidR="00981CD7" w:rsidRPr="00C2518F" w:rsidRDefault="005734F9" w:rsidP="00DC5B35">
      <w:pPr>
        <w:shd w:val="clear" w:color="auto" w:fill="FFFFFF" w:themeFill="background1"/>
        <w:ind w:lef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bookmarkStart w:id="0" w:name="_gjdgxs" w:colFirst="0" w:colLast="0"/>
      <w:bookmarkEnd w:id="0"/>
      <w:r w:rsidRPr="00C2518F">
        <w:rPr>
          <w:rFonts w:ascii="Arial" w:eastAsia="Arial" w:hAnsi="Arial" w:cs="Arial"/>
          <w:color w:val="000000" w:themeColor="text1"/>
          <w:sz w:val="24"/>
          <w:szCs w:val="24"/>
        </w:rPr>
        <w:t xml:space="preserve">MODIFICACIÓN No. </w:t>
      </w:r>
      <w:r w:rsidR="00C145E2">
        <w:rPr>
          <w:rFonts w:ascii="Arial" w:eastAsia="Arial" w:hAnsi="Arial" w:cs="Arial"/>
          <w:color w:val="000000" w:themeColor="text1"/>
          <w:sz w:val="24"/>
          <w:szCs w:val="24"/>
        </w:rPr>
        <w:t>1</w:t>
      </w:r>
    </w:p>
    <w:p w14:paraId="3F72B944" w14:textId="77777777" w:rsidR="00981CD7" w:rsidRPr="00C2518F" w:rsidRDefault="00981CD7" w:rsidP="00DC5B35">
      <w:pPr>
        <w:shd w:val="clear" w:color="auto" w:fill="FFFFFF" w:themeFill="background1"/>
        <w:ind w:lef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a"/>
        <w:tblW w:w="949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87"/>
        <w:gridCol w:w="350"/>
        <w:gridCol w:w="2382"/>
        <w:gridCol w:w="350"/>
        <w:gridCol w:w="2496"/>
        <w:gridCol w:w="243"/>
        <w:gridCol w:w="1185"/>
      </w:tblGrid>
      <w:tr w:rsidR="00C2518F" w:rsidRPr="00C2518F" w14:paraId="0E242F8A" w14:textId="77777777">
        <w:trPr>
          <w:trHeight w:val="143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F3A3B93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80C3005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382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369B23C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B97691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49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7E06859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B4102CC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152473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</w:tr>
      <w:tr w:rsidR="00C2518F" w:rsidRPr="00C2518F" w14:paraId="747F2AE4" w14:textId="77777777">
        <w:trPr>
          <w:trHeight w:val="273"/>
        </w:trPr>
        <w:tc>
          <w:tcPr>
            <w:tcW w:w="24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4079DB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bookmarkStart w:id="1" w:name="30j0zll" w:colFirst="0" w:colLast="0"/>
            <w:bookmarkStart w:id="2" w:name="1fob9te" w:colFirst="0" w:colLast="0"/>
            <w:bookmarkEnd w:id="1"/>
            <w:bookmarkEnd w:id="2"/>
            <w:r w:rsidRPr="00C2518F">
              <w:rPr>
                <w:rFonts w:ascii="Arial" w:eastAsia="Arial" w:hAnsi="Arial" w:cs="Arial"/>
                <w:color w:val="000000" w:themeColor="text1"/>
              </w:rPr>
              <w:t xml:space="preserve">ADICIÓN  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F8D4A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3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2C3BB5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PRÓRROGA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B50D8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4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5929E3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ACLARACIÓN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8C4E0" w14:textId="1827BACA" w:rsidR="00981CD7" w:rsidRPr="00C2518F" w:rsidRDefault="0072038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X</w:t>
            </w:r>
          </w:p>
        </w:tc>
        <w:tc>
          <w:tcPr>
            <w:tcW w:w="11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95B64A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C2518F" w14:paraId="7D92601B" w14:textId="77777777">
        <w:trPr>
          <w:trHeight w:val="128"/>
        </w:trPr>
        <w:tc>
          <w:tcPr>
            <w:tcW w:w="2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D9D7054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BEB17F7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38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5032336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46ACF92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49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0A9DEB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FD2FC88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2EE1A0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</w:tr>
    </w:tbl>
    <w:p w14:paraId="737DF9B8" w14:textId="77777777" w:rsidR="00981CD7" w:rsidRPr="00C2518F" w:rsidRDefault="00981CD7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a0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5103"/>
      </w:tblGrid>
      <w:tr w:rsidR="00C2518F" w:rsidRPr="00C2518F" w14:paraId="5A9B386A" w14:textId="77777777">
        <w:trPr>
          <w:trHeight w:val="258"/>
        </w:trPr>
        <w:tc>
          <w:tcPr>
            <w:tcW w:w="4390" w:type="dxa"/>
          </w:tcPr>
          <w:p w14:paraId="42E2093F" w14:textId="77777777" w:rsidR="00981CD7" w:rsidRPr="00C2518F" w:rsidRDefault="005734F9" w:rsidP="00DC5B35">
            <w:pPr>
              <w:shd w:val="clear" w:color="auto" w:fill="FFFFFF" w:themeFill="background1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CONTRATO / ORDEN DE COMPRA / CONVENIO NO. </w:t>
            </w:r>
          </w:p>
        </w:tc>
        <w:tc>
          <w:tcPr>
            <w:tcW w:w="5103" w:type="dxa"/>
            <w:shd w:val="clear" w:color="auto" w:fill="FFFFFF"/>
          </w:tcPr>
          <w:p w14:paraId="74898409" w14:textId="554AB7CE" w:rsidR="00981CD7" w:rsidRPr="00C2518F" w:rsidRDefault="005C111A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4162.010.26.1.</w:t>
            </w:r>
            <w:r w:rsidR="00EE7DB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680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-2020</w:t>
            </w:r>
          </w:p>
        </w:tc>
      </w:tr>
      <w:tr w:rsidR="00C2518F" w:rsidRPr="00C2518F" w14:paraId="344011C5" w14:textId="77777777">
        <w:trPr>
          <w:trHeight w:val="274"/>
        </w:trPr>
        <w:tc>
          <w:tcPr>
            <w:tcW w:w="4390" w:type="dxa"/>
          </w:tcPr>
          <w:p w14:paraId="0FD0311F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NOMBRE DE CONTRATISTA Y CC/NIT.</w:t>
            </w:r>
          </w:p>
        </w:tc>
        <w:tc>
          <w:tcPr>
            <w:tcW w:w="5103" w:type="dxa"/>
            <w:shd w:val="clear" w:color="auto" w:fill="FFFFFF"/>
          </w:tcPr>
          <w:p w14:paraId="40F93A58" w14:textId="1F776C44" w:rsidR="00981CD7" w:rsidRPr="00C2518F" w:rsidRDefault="00EE7DB1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OLIVER VALENCIA CHAVEZ</w:t>
            </w:r>
            <w:r w:rsidR="005734F9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r w:rsidR="00C2518F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CC </w:t>
            </w:r>
            <w:r w:rsidR="005734F9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No. 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16.726.038</w:t>
            </w:r>
          </w:p>
        </w:tc>
      </w:tr>
      <w:tr w:rsidR="00C2518F" w:rsidRPr="00C2518F" w14:paraId="56D28379" w14:textId="77777777">
        <w:trPr>
          <w:trHeight w:val="258"/>
        </w:trPr>
        <w:tc>
          <w:tcPr>
            <w:tcW w:w="4390" w:type="dxa"/>
          </w:tcPr>
          <w:p w14:paraId="18F67734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NOMBRE DE REPRESENTANTE LEGAL Y NO. DE DOCUMENTO DE IDENTIFICACIÓN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4247C80D" w14:textId="77777777" w:rsidR="00981CD7" w:rsidRPr="00C2518F" w:rsidRDefault="005734F9" w:rsidP="00DC5B35">
            <w:pPr>
              <w:pStyle w:val="Ttulo1"/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C2518F">
              <w:rPr>
                <w:color w:val="000000" w:themeColor="text1"/>
                <w:sz w:val="22"/>
                <w:szCs w:val="22"/>
              </w:rPr>
              <w:t xml:space="preserve"> N/A</w:t>
            </w:r>
          </w:p>
        </w:tc>
      </w:tr>
      <w:tr w:rsidR="00C2518F" w:rsidRPr="00C2518F" w14:paraId="565C5AC3" w14:textId="77777777">
        <w:trPr>
          <w:trHeight w:val="258"/>
        </w:trPr>
        <w:tc>
          <w:tcPr>
            <w:tcW w:w="4390" w:type="dxa"/>
          </w:tcPr>
          <w:p w14:paraId="650A903F" w14:textId="77777777" w:rsidR="00981CD7" w:rsidRPr="00C2518F" w:rsidRDefault="005734F9" w:rsidP="00DC5B35">
            <w:pPr>
              <w:shd w:val="clear" w:color="auto" w:fill="FFFFFF" w:themeFill="background1"/>
              <w:tabs>
                <w:tab w:val="left" w:pos="1395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OBJETO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17F8EB7E" w14:textId="77777777" w:rsidR="00C2518F" w:rsidRPr="00C2518F" w:rsidRDefault="00C2518F" w:rsidP="00DC5B35">
            <w:pPr>
              <w:pStyle w:val="Ttulo2"/>
              <w:shd w:val="clear" w:color="auto" w:fill="FFFFFF" w:themeFill="background1"/>
              <w:jc w:val="both"/>
              <w:rPr>
                <w:b w:val="0"/>
                <w:color w:val="000000" w:themeColor="text1"/>
                <w:sz w:val="20"/>
                <w:szCs w:val="20"/>
              </w:rPr>
            </w:pPr>
            <w:r w:rsidRPr="00C2518F">
              <w:rPr>
                <w:b w:val="0"/>
                <w:noProof/>
                <w:color w:val="000000" w:themeColor="text1"/>
                <w:sz w:val="20"/>
                <w:szCs w:val="20"/>
              </w:rPr>
              <w:t>PRESTACIÓN DE SERVICIOS DE APOYO A LA GESTION PARA REALIZAR ACTIVIDADES AFINES A LOS PROGRAMAS Y PROYECTOS QUE ADELANTA LA SECRETARIA DEL DEPORTE Y LA RECREACIÓN DEL MUNICIPIO DE SANTIAGO DE CALI, EN ESPECIAL EN LA EJECUCIÓN DEL PROYECTO DENOMINADO DESARROLLO DE PROCESOS DE INICIACIÓN Y FORMACIÓN DEPORTIVA EN SANTIAGO DE CALI . (FICHA EBI BP 26001364).</w:t>
            </w:r>
          </w:p>
          <w:p w14:paraId="614CB22D" w14:textId="6CF89855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2106C90C" w14:textId="77777777">
        <w:trPr>
          <w:trHeight w:val="258"/>
        </w:trPr>
        <w:tc>
          <w:tcPr>
            <w:tcW w:w="4390" w:type="dxa"/>
          </w:tcPr>
          <w:p w14:paraId="3012D2B1" w14:textId="77777777" w:rsidR="00981CD7" w:rsidRPr="00C2518F" w:rsidRDefault="005734F9" w:rsidP="00DC5B35">
            <w:pPr>
              <w:shd w:val="clear" w:color="auto" w:fill="FFFFFF" w:themeFill="background1"/>
              <w:tabs>
                <w:tab w:val="left" w:pos="1395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VALOR DEL CONTRATO</w:t>
            </w:r>
          </w:p>
        </w:tc>
        <w:tc>
          <w:tcPr>
            <w:tcW w:w="5103" w:type="dxa"/>
            <w:shd w:val="clear" w:color="auto" w:fill="FFFFFF"/>
          </w:tcPr>
          <w:p w14:paraId="635020E0" w14:textId="1A99B5D4" w:rsidR="00C2518F" w:rsidRPr="00C2518F" w:rsidRDefault="00C2518F" w:rsidP="00DC5B35">
            <w:pPr>
              <w:shd w:val="clear" w:color="auto" w:fill="FFFFFF" w:themeFill="background1"/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1113E2">
              <w:rPr>
                <w:rFonts w:ascii="Arial" w:eastAsia="Arial" w:hAnsi="Arial" w:cs="Arial"/>
                <w:noProof/>
                <w:color w:val="000000" w:themeColor="text1"/>
              </w:rPr>
              <w:t>SIETE MILLONES CIENTO SETENTA Y DOS MIL SETECIENTOS CINCUENTA Y CUATRO PESOS M/CTE</w:t>
            </w:r>
            <w:r w:rsidRPr="001113E2">
              <w:rPr>
                <w:rFonts w:ascii="Arial" w:eastAsia="Arial" w:hAnsi="Arial" w:cs="Arial"/>
                <w:color w:val="000000" w:themeColor="text1"/>
              </w:rPr>
              <w:t xml:space="preserve"> (</w:t>
            </w:r>
            <w:r w:rsidRPr="001113E2">
              <w:rPr>
                <w:rFonts w:ascii="Arial" w:eastAsia="Arial" w:hAnsi="Arial" w:cs="Arial"/>
                <w:noProof/>
                <w:color w:val="000000" w:themeColor="text1"/>
              </w:rPr>
              <w:t>$ 7.172.754</w:t>
            </w:r>
            <w:r w:rsidRPr="001113E2">
              <w:rPr>
                <w:rFonts w:ascii="Arial" w:eastAsia="Arial" w:hAnsi="Arial" w:cs="Arial"/>
                <w:color w:val="000000" w:themeColor="text1"/>
              </w:rPr>
              <w:t>)</w:t>
            </w:r>
          </w:p>
          <w:p w14:paraId="5D29A0B3" w14:textId="6C50656E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6622B198" w14:textId="77777777">
        <w:trPr>
          <w:trHeight w:val="258"/>
        </w:trPr>
        <w:tc>
          <w:tcPr>
            <w:tcW w:w="4390" w:type="dxa"/>
          </w:tcPr>
          <w:p w14:paraId="1C5B98EB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PLAZO DE EJECUCIÓN</w:t>
            </w:r>
          </w:p>
        </w:tc>
        <w:tc>
          <w:tcPr>
            <w:tcW w:w="5103" w:type="dxa"/>
            <w:shd w:val="clear" w:color="auto" w:fill="FFFFFF"/>
          </w:tcPr>
          <w:p w14:paraId="010634C2" w14:textId="386BD0A3" w:rsidR="00981CD7" w:rsidRPr="00C2518F" w:rsidRDefault="00C2518F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HASTA EL 15 DE JULIO DE 2020</w:t>
            </w:r>
          </w:p>
        </w:tc>
      </w:tr>
      <w:tr w:rsidR="00C2518F" w:rsidRPr="00C2518F" w14:paraId="3FDCEE43" w14:textId="77777777">
        <w:trPr>
          <w:trHeight w:val="258"/>
        </w:trPr>
        <w:tc>
          <w:tcPr>
            <w:tcW w:w="4390" w:type="dxa"/>
          </w:tcPr>
          <w:p w14:paraId="5C03FA1F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FECHA DE SUSCRIPCIÓN:</w:t>
            </w:r>
          </w:p>
        </w:tc>
        <w:tc>
          <w:tcPr>
            <w:tcW w:w="5103" w:type="dxa"/>
            <w:shd w:val="clear" w:color="auto" w:fill="FFFFFF"/>
          </w:tcPr>
          <w:p w14:paraId="1F9F5DC4" w14:textId="74119C0C" w:rsidR="00981CD7" w:rsidRPr="00C2518F" w:rsidRDefault="00C2518F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2</w:t>
            </w:r>
            <w:r w:rsidR="00924A57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7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DE ABRIL DE 2020</w:t>
            </w:r>
          </w:p>
        </w:tc>
      </w:tr>
      <w:tr w:rsidR="00C2518F" w:rsidRPr="00C2518F" w14:paraId="0B75284A" w14:textId="77777777">
        <w:trPr>
          <w:trHeight w:val="258"/>
        </w:trPr>
        <w:tc>
          <w:tcPr>
            <w:tcW w:w="4390" w:type="dxa"/>
          </w:tcPr>
          <w:p w14:paraId="19AD53D0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FECHA ACTA DE INICIO</w:t>
            </w:r>
          </w:p>
        </w:tc>
        <w:tc>
          <w:tcPr>
            <w:tcW w:w="5103" w:type="dxa"/>
            <w:shd w:val="clear" w:color="auto" w:fill="FFFFFF"/>
          </w:tcPr>
          <w:p w14:paraId="29751361" w14:textId="1B2FD290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6062028B" w14:textId="77777777">
        <w:trPr>
          <w:trHeight w:val="258"/>
        </w:trPr>
        <w:tc>
          <w:tcPr>
            <w:tcW w:w="4390" w:type="dxa"/>
          </w:tcPr>
          <w:p w14:paraId="28974D44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FECHA DE SUSPENSION NO. 1</w:t>
            </w:r>
          </w:p>
        </w:tc>
        <w:tc>
          <w:tcPr>
            <w:tcW w:w="5103" w:type="dxa"/>
            <w:shd w:val="clear" w:color="auto" w:fill="FFFFFF"/>
          </w:tcPr>
          <w:p w14:paraId="4F7BEDE3" w14:textId="13D266E8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2D4CFE8A" w14:textId="77777777">
        <w:trPr>
          <w:trHeight w:val="258"/>
        </w:trPr>
        <w:tc>
          <w:tcPr>
            <w:tcW w:w="4390" w:type="dxa"/>
          </w:tcPr>
          <w:p w14:paraId="2B08699C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FECHA ACTA DE REANUDACIÓN NO. 1</w:t>
            </w:r>
          </w:p>
        </w:tc>
        <w:tc>
          <w:tcPr>
            <w:tcW w:w="5103" w:type="dxa"/>
            <w:shd w:val="clear" w:color="auto" w:fill="FFFFFF"/>
          </w:tcPr>
          <w:p w14:paraId="7CC85AB6" w14:textId="6D9D7A4D" w:rsidR="00981CD7" w:rsidRPr="00C2518F" w:rsidRDefault="00981CD7" w:rsidP="00DC5B35">
            <w:pPr>
              <w:shd w:val="clear" w:color="auto" w:fill="FFFFFF" w:themeFill="background1"/>
              <w:tabs>
                <w:tab w:val="left" w:pos="766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DCDC8E0" w14:textId="77777777" w:rsidR="00981CD7" w:rsidRPr="00C2518F" w:rsidRDefault="00981CD7" w:rsidP="00DC5B35">
      <w:pPr>
        <w:shd w:val="clear" w:color="auto" w:fill="FFFFFF" w:themeFill="background1"/>
        <w:ind w:left="-142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AA023EC" w14:textId="0DDCF3B4" w:rsidR="00981CD7" w:rsidRPr="00C2518F" w:rsidRDefault="00377539" w:rsidP="00DC5B35">
      <w:pPr>
        <w:shd w:val="clear" w:color="auto" w:fill="FFFFFF" w:themeFill="background1"/>
        <w:ind w:left="-142" w:right="-142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Entre los </w:t>
      </w:r>
      <w:proofErr w:type="gramStart"/>
      <w:r w:rsidRPr="00BE2ABD">
        <w:rPr>
          <w:rFonts w:ascii="Arial" w:eastAsia="Arial" w:hAnsi="Arial" w:cs="Arial"/>
          <w:color w:val="000000"/>
          <w:sz w:val="24"/>
          <w:szCs w:val="24"/>
        </w:rPr>
        <w:t>suscritos  CARLOS</w:t>
      </w:r>
      <w:proofErr w:type="gramEnd"/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 ALBERTO DIAGO ALZATE, identificado con cédula de ciudadanía No. </w:t>
      </w:r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 xml:space="preserve">14.838.634 expedida en Cali (V), quien actúa en calidad de </w:t>
      </w:r>
      <w:proofErr w:type="gramStart"/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>Secretario</w:t>
      </w:r>
      <w:proofErr w:type="gramEnd"/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 xml:space="preserve"> del Deporte y la Recreación del Distrito de Santiago de Cali, con NIT. 890399011-3 según Decreto de nombramiento No. 4112.010.20.0001 del 1 de enero de 2020 y Acta de Posesión No. 0031 del 1 de enero de 2020, Decreto </w:t>
      </w:r>
      <w:r w:rsidRPr="00BE2ABD">
        <w:rPr>
          <w:rFonts w:ascii="Arial" w:eastAsia="Calibri" w:hAnsi="Arial" w:cs="Arial"/>
          <w:sz w:val="24"/>
          <w:szCs w:val="24"/>
          <w:lang w:val="es-CO" w:eastAsia="en-US"/>
        </w:rPr>
        <w:t>4112.010.20.00737 del 24 de marzo de 2020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Pr="00BE2ABD">
        <w:rPr>
          <w:rFonts w:ascii="Arial" w:eastAsia="Arial" w:hAnsi="Arial" w:cs="Arial"/>
          <w:color w:val="000000"/>
          <w:sz w:val="24"/>
          <w:szCs w:val="24"/>
          <w:highlight w:val="white"/>
        </w:rPr>
        <w:t xml:space="preserve">quien en lo sucesivo se denominará Distrito de Santiago de Cali – 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>Secretaria del Deporte y La Recreación</w:t>
      </w:r>
      <w:bookmarkStart w:id="3" w:name="_GoBack"/>
      <w:bookmarkEnd w:id="3"/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y </w:t>
      </w:r>
      <w:r w:rsidR="00B13A86">
        <w:rPr>
          <w:rFonts w:ascii="Arial" w:eastAsia="Arial" w:hAnsi="Arial" w:cs="Arial"/>
          <w:color w:val="000000" w:themeColor="text1"/>
          <w:sz w:val="22"/>
          <w:szCs w:val="22"/>
        </w:rPr>
        <w:t>OLIVER VALENCIA CHAVEZ</w:t>
      </w:r>
      <w:r w:rsidR="00B13A86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>identificado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(a) con cédula de ciudadanía No</w:t>
      </w:r>
      <w:r w:rsidR="00B13A86">
        <w:rPr>
          <w:rFonts w:ascii="Arial" w:eastAsia="Arial" w:hAnsi="Arial" w:cs="Arial"/>
          <w:color w:val="000000" w:themeColor="text1"/>
          <w:sz w:val="22"/>
          <w:szCs w:val="22"/>
        </w:rPr>
        <w:t xml:space="preserve">16.726.038 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quien para los efectos del presente acto se denominará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la 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>CONTRATISTA, hemos convenido celebrar la presente MODIFICACIÓN No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1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al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CONTRATO DE </w:t>
      </w:r>
      <w:r w:rsidR="00C2518F" w:rsidRPr="00C2518F">
        <w:rPr>
          <w:rFonts w:ascii="Arial" w:eastAsia="Arial" w:hAnsi="Arial" w:cs="Arial"/>
          <w:noProof/>
          <w:color w:val="000000" w:themeColor="text1"/>
          <w:sz w:val="22"/>
          <w:szCs w:val="22"/>
        </w:rPr>
        <w:t>PRESTACIÓN DE SERVICIOS DE APOYO A LA GESTION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No 4162.010.26.1.</w:t>
      </w:r>
      <w:r w:rsidR="00EE7DB1">
        <w:rPr>
          <w:rFonts w:ascii="Arial" w:eastAsia="Arial" w:hAnsi="Arial" w:cs="Arial"/>
          <w:color w:val="000000" w:themeColor="text1"/>
          <w:sz w:val="22"/>
          <w:szCs w:val="22"/>
        </w:rPr>
        <w:t>680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>, con fundamento en las siguientes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:</w:t>
      </w:r>
    </w:p>
    <w:p w14:paraId="4C8EF9F6" w14:textId="77777777" w:rsidR="00981CD7" w:rsidRPr="00C2518F" w:rsidRDefault="00981CD7" w:rsidP="00DC5B35">
      <w:pPr>
        <w:shd w:val="clear" w:color="auto" w:fill="FFFFFF" w:themeFill="background1"/>
        <w:ind w:left="-142" w:right="-14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C937F63" w14:textId="61C34FC5" w:rsidR="00C70347" w:rsidRPr="001113E2" w:rsidRDefault="005734F9" w:rsidP="00DC5B35">
      <w:pPr>
        <w:shd w:val="clear" w:color="auto" w:fill="FFFFFF" w:themeFill="background1"/>
        <w:ind w:left="-142" w:righ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1113E2">
        <w:rPr>
          <w:rFonts w:ascii="Arial" w:eastAsia="Arial" w:hAnsi="Arial" w:cs="Arial"/>
          <w:color w:val="000000" w:themeColor="text1"/>
          <w:sz w:val="24"/>
          <w:szCs w:val="24"/>
        </w:rPr>
        <w:t>CONSIDERACIONES:</w:t>
      </w:r>
    </w:p>
    <w:p w14:paraId="69F90A23" w14:textId="77777777" w:rsidR="00C70347" w:rsidRPr="001113E2" w:rsidRDefault="00C70347" w:rsidP="00DC5B35">
      <w:pPr>
        <w:shd w:val="clear" w:color="auto" w:fill="FFFFFF" w:themeFill="background1"/>
        <w:ind w:left="-142" w:right="-142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D39995C" w14:textId="25C9D957" w:rsidR="00C70347" w:rsidRPr="001113E2" w:rsidRDefault="00C70347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Que el día 25 de abril de 2020 se publicó en la plataforma SECOP II el proceso 4162.010.32.1.</w:t>
      </w:r>
      <w:r w:rsidR="00BC221A">
        <w:rPr>
          <w:rFonts w:ascii="Arial" w:eastAsia="Arial" w:hAnsi="Arial" w:cs="Arial"/>
          <w:color w:val="000000" w:themeColor="text1"/>
          <w:sz w:val="22"/>
          <w:szCs w:val="22"/>
        </w:rPr>
        <w:t>042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-2020, el cual contempló 10 lotes, cada uno por valor igual a 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.</w:t>
      </w:r>
    </w:p>
    <w:p w14:paraId="2D9BD6AE" w14:textId="77777777" w:rsidR="00C145E2" w:rsidRPr="001113E2" w:rsidRDefault="00C145E2" w:rsidP="00DC5B35">
      <w:pPr>
        <w:pStyle w:val="Prrafodelista"/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E78412" w14:textId="2EF7DDBA" w:rsidR="001113E2" w:rsidRDefault="00C2518F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por error de digitación en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>el cuestionario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del proceso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4162.010.32.1.</w:t>
      </w:r>
      <w:r w:rsidR="00BC221A">
        <w:rPr>
          <w:rFonts w:ascii="Arial" w:eastAsia="Arial" w:hAnsi="Arial" w:cs="Arial"/>
          <w:color w:val="000000" w:themeColor="text1"/>
          <w:sz w:val="22"/>
          <w:szCs w:val="22"/>
        </w:rPr>
        <w:t>042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 se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>estableció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erróneamente el valor de la cuota correspondiente a cada uno de los lotes del proceso, incluyendo el de</w:t>
      </w:r>
      <w:r w:rsidR="00B13A86">
        <w:rPr>
          <w:rFonts w:ascii="Arial" w:eastAsia="Arial" w:hAnsi="Arial" w:cs="Arial"/>
          <w:color w:val="000000" w:themeColor="text1"/>
          <w:sz w:val="22"/>
          <w:szCs w:val="22"/>
        </w:rPr>
        <w:t xml:space="preserve">l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Contratista </w:t>
      </w:r>
      <w:r w:rsidR="00305656">
        <w:rPr>
          <w:rFonts w:ascii="Arial" w:eastAsia="Arial" w:hAnsi="Arial" w:cs="Arial"/>
          <w:color w:val="000000" w:themeColor="text1"/>
          <w:sz w:val="22"/>
          <w:szCs w:val="22"/>
        </w:rPr>
        <w:t>OLIVER VALENCIA CHAVEZ.</w:t>
      </w:r>
    </w:p>
    <w:p w14:paraId="56B443BF" w14:textId="77777777" w:rsidR="001113E2" w:rsidRPr="001113E2" w:rsidRDefault="001113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66219CB" w14:textId="1EB40F49" w:rsidR="00981CD7" w:rsidRPr="001113E2" w:rsidRDefault="005C111A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gramStart"/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Que</w:t>
      </w:r>
      <w:proofErr w:type="gramEnd"/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una vez detectado el error, se procedió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a su rectificación durante la elaboración del contrato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4162.010.26.1.</w:t>
      </w:r>
      <w:r w:rsidR="00EE7DB1">
        <w:rPr>
          <w:rFonts w:ascii="Arial" w:eastAsia="Arial" w:hAnsi="Arial" w:cs="Arial"/>
          <w:color w:val="000000" w:themeColor="text1"/>
          <w:sz w:val="22"/>
          <w:szCs w:val="22"/>
        </w:rPr>
        <w:t>680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en la Plataforma SECOP II, asignando el valor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correcto correspondiente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$ 7.172.754, de conformidad con el CDP  35001332</w:t>
      </w:r>
      <w:r w:rsidR="008B78B0">
        <w:rPr>
          <w:rFonts w:ascii="Arial" w:eastAsia="Arial" w:hAnsi="Arial" w:cs="Arial"/>
          <w:noProof/>
          <w:color w:val="000000" w:themeColor="text1"/>
          <w:sz w:val="22"/>
          <w:szCs w:val="22"/>
        </w:rPr>
        <w:t>72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 xml:space="preserve"> por valor de $ 7.172.754</w:t>
      </w:r>
    </w:p>
    <w:p w14:paraId="1161128A" w14:textId="77777777" w:rsidR="00981CD7" w:rsidRPr="001113E2" w:rsidRDefault="00981CD7" w:rsidP="00DC5B35">
      <w:pPr>
        <w:shd w:val="clear" w:color="auto" w:fill="FFFFFF" w:themeFill="background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4110263" w14:textId="77777777" w:rsidR="00981CD7" w:rsidRPr="001113E2" w:rsidRDefault="005734F9" w:rsidP="00DC5B35">
      <w:pPr>
        <w:shd w:val="clear" w:color="auto" w:fill="FFFFFF" w:themeFill="background1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ACUERDAN</w:t>
      </w:r>
    </w:p>
    <w:p w14:paraId="1E11751F" w14:textId="77777777" w:rsidR="00981CD7" w:rsidRPr="001113E2" w:rsidRDefault="00981CD7" w:rsidP="00DC5B35">
      <w:pPr>
        <w:shd w:val="clear" w:color="auto" w:fill="FFFFFF" w:themeFill="background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6E275C6" w14:textId="3DC84C48" w:rsidR="00C145E2" w:rsidRPr="001113E2" w:rsidRDefault="005734F9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PRIMERO: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ACLARAR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el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valor del CONTRATO DE PRESTACION DE SERVICIOS DE APOYO A LA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GESTION No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>4162.010.26.1.</w:t>
      </w:r>
      <w:r w:rsidR="00EE7DB1">
        <w:rPr>
          <w:rFonts w:ascii="Arial" w:eastAsia="Arial" w:hAnsi="Arial" w:cs="Arial"/>
          <w:color w:val="000000" w:themeColor="text1"/>
          <w:sz w:val="22"/>
          <w:szCs w:val="22"/>
        </w:rPr>
        <w:t>680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-2020,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es de 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SIETE MILLONES CIENTO SETENTA Y DOS MIL SETECIENTOS CINCUENTA Y CUATRO PESOS M/CTE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(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)</w:t>
      </w:r>
    </w:p>
    <w:p w14:paraId="4C026B51" w14:textId="77777777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B43A57E" w14:textId="0BF90433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SEGUNDO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Las partes acuerdan que con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1 no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se causa desequilibrio económico del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del CONTRATO DE PRESTACION DE SERVICIOS DE APOYO A LA GESTION No. 4162.010.26.1.</w:t>
      </w:r>
      <w:r w:rsidR="00EE7DB1">
        <w:rPr>
          <w:rFonts w:ascii="Arial" w:eastAsia="Arial" w:hAnsi="Arial" w:cs="Arial"/>
          <w:color w:val="000000" w:themeColor="text1"/>
          <w:sz w:val="22"/>
          <w:szCs w:val="22"/>
        </w:rPr>
        <w:t>680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, ni reajuste de honorarios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ni erogación adicional al Distrito, y se efectúa de acuerdo con lo dispuesto en la Normativa vigente, y no altera ni modifica el clausulado inicial. </w:t>
      </w:r>
    </w:p>
    <w:p w14:paraId="2D91C945" w14:textId="77777777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BFCDBD6" w14:textId="316EEEBC" w:rsidR="00981CD7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TERCERO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: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VIGENCIA DE LAS CLÁUSULAS NO MODIFICADAS. Quedan vigentes todas estipulaciones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del CONTRATO DE PRESTACION DE SERVICIOS DE APOYO A LA GESTION No. 4162.010.26.1.</w:t>
      </w:r>
      <w:r w:rsidR="00EE7DB1">
        <w:rPr>
          <w:rFonts w:ascii="Arial" w:eastAsia="Arial" w:hAnsi="Arial" w:cs="Arial"/>
          <w:color w:val="000000" w:themeColor="text1"/>
          <w:sz w:val="22"/>
          <w:szCs w:val="22"/>
        </w:rPr>
        <w:t>680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que no se modifican mediante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1</w:t>
      </w:r>
    </w:p>
    <w:p w14:paraId="5E8A7FE6" w14:textId="77777777" w:rsidR="00981CD7" w:rsidRPr="001113E2" w:rsidRDefault="00981CD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2598EC6" w14:textId="4DFB7F8B" w:rsidR="00981CD7" w:rsidRPr="001113E2" w:rsidRDefault="00C145E2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CUARTO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: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PERFECCIONAMIENTO. 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se perfecciona con la suscripción de las partes.</w:t>
      </w:r>
    </w:p>
    <w:p w14:paraId="40C6EAD7" w14:textId="77777777" w:rsidR="00981CD7" w:rsidRPr="001113E2" w:rsidRDefault="00981CD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A2C1AB1" w14:textId="7917E0F9" w:rsidR="00981CD7" w:rsidRPr="00C145E2" w:rsidRDefault="00C145E2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QUINTO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: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PUBLICACIÓN: El /Distrito de Santiago de Cali – </w:t>
      </w:r>
      <w:proofErr w:type="gramStart"/>
      <w:r w:rsidR="001113E2">
        <w:rPr>
          <w:rFonts w:ascii="Arial" w:eastAsia="Arial" w:hAnsi="Arial" w:cs="Arial"/>
          <w:color w:val="000000" w:themeColor="text1"/>
          <w:sz w:val="22"/>
          <w:szCs w:val="22"/>
        </w:rPr>
        <w:t>S</w:t>
      </w:r>
      <w:r w:rsidR="001113E2" w:rsidRPr="001113E2">
        <w:rPr>
          <w:rFonts w:ascii="Arial" w:eastAsia="Arial" w:hAnsi="Arial" w:cs="Arial"/>
          <w:color w:val="000000" w:themeColor="text1"/>
          <w:sz w:val="22"/>
          <w:szCs w:val="22"/>
        </w:rPr>
        <w:t>ecretaria</w:t>
      </w:r>
      <w:proofErr w:type="gramEnd"/>
      <w:r w:rsidR="001113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del Deporte y la </w:t>
      </w:r>
      <w:r w:rsid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Recreación </w:t>
      </w:r>
      <w:r w:rsidR="001113E2" w:rsidRPr="00C145E2">
        <w:rPr>
          <w:rFonts w:ascii="Arial" w:eastAsia="Arial" w:hAnsi="Arial" w:cs="Arial"/>
          <w:color w:val="000000" w:themeColor="text1"/>
          <w:sz w:val="22"/>
          <w:szCs w:val="22"/>
        </w:rPr>
        <w:t>publicará</w:t>
      </w:r>
      <w:r w:rsidR="005734F9" w:rsidRPr="00C145E2">
        <w:rPr>
          <w:rFonts w:ascii="Arial" w:eastAsia="Arial" w:hAnsi="Arial" w:cs="Arial"/>
          <w:color w:val="000000" w:themeColor="text1"/>
          <w:sz w:val="22"/>
          <w:szCs w:val="22"/>
        </w:rPr>
        <w:t xml:space="preserve"> la presente Modificación No.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="005734F9" w:rsidRPr="00C145E2">
        <w:rPr>
          <w:rFonts w:ascii="Arial" w:eastAsia="Arial" w:hAnsi="Arial" w:cs="Arial"/>
          <w:color w:val="000000" w:themeColor="text1"/>
          <w:sz w:val="22"/>
          <w:szCs w:val="22"/>
        </w:rPr>
        <w:t>en la plataforma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SECOP II</w:t>
      </w:r>
    </w:p>
    <w:p w14:paraId="2BD31B45" w14:textId="5CC9E920" w:rsidR="00720387" w:rsidRPr="00C145E2" w:rsidRDefault="0072038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016045" w14:textId="54D70344" w:rsidR="00720387" w:rsidRPr="00C2518F" w:rsidRDefault="0072038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58B5B82" w14:textId="5F3EA93F" w:rsidR="00981CD7" w:rsidRPr="00BC221A" w:rsidRDefault="00720387" w:rsidP="00BC221A">
      <w:pPr>
        <w:widowControl w:val="0"/>
        <w:shd w:val="clear" w:color="auto" w:fill="FFFFFF" w:themeFill="background1"/>
        <w:tabs>
          <w:tab w:val="left" w:pos="1239"/>
        </w:tabs>
        <w:suppressAutoHyphens/>
        <w:jc w:val="both"/>
        <w:rPr>
          <w:rFonts w:ascii="Arial" w:eastAsia="Arial Unicode MS" w:hAnsi="Arial" w:cs="Arial"/>
          <w:color w:val="000000" w:themeColor="text1"/>
          <w:kern w:val="2"/>
          <w:sz w:val="24"/>
          <w:szCs w:val="24"/>
          <w:lang w:val="es-CO" w:eastAsia="es-ES"/>
        </w:rPr>
      </w:pPr>
      <w:r w:rsidRPr="00C2518F">
        <w:rPr>
          <w:rFonts w:ascii="Arial" w:eastAsia="Arial Unicode MS" w:hAnsi="Arial" w:cs="Arial"/>
          <w:color w:val="000000" w:themeColor="text1"/>
          <w:kern w:val="2"/>
          <w:sz w:val="24"/>
          <w:szCs w:val="24"/>
          <w:lang w:val="es-CO" w:eastAsia="es-ES"/>
        </w:rPr>
        <w:t>El presente documento se entiende fechado y firmado una vez sea aprobado por las partes a través de la plataforma del Sistema Electrónico para la Contratación Pública – SECOP II</w:t>
      </w:r>
    </w:p>
    <w:sectPr w:rsidR="00981CD7" w:rsidRPr="00BC221A">
      <w:headerReference w:type="default" r:id="rId7"/>
      <w:footerReference w:type="default" r:id="rId8"/>
      <w:headerReference w:type="first" r:id="rId9"/>
      <w:footerReference w:type="first" r:id="rId10"/>
      <w:pgSz w:w="12242" w:h="15842"/>
      <w:pgMar w:top="1418" w:right="1418" w:bottom="1418" w:left="1418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F3910" w14:textId="77777777" w:rsidR="00A13842" w:rsidRDefault="00A13842">
      <w:r>
        <w:separator/>
      </w:r>
    </w:p>
  </w:endnote>
  <w:endnote w:type="continuationSeparator" w:id="0">
    <w:p w14:paraId="7CB33908" w14:textId="77777777" w:rsidR="00A13842" w:rsidRDefault="00A1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AA8DA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738C7BF3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Municipio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6F7C016D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D0C1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D0C1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746F2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379AA06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Municipio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5D7C889C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D406D" w14:textId="77777777" w:rsidR="00A13842" w:rsidRDefault="00A13842">
      <w:r>
        <w:separator/>
      </w:r>
    </w:p>
  </w:footnote>
  <w:footnote w:type="continuationSeparator" w:id="0">
    <w:p w14:paraId="6158245D" w14:textId="77777777" w:rsidR="00A13842" w:rsidRDefault="00A13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8FB45" w14:textId="77777777" w:rsidR="00981CD7" w:rsidRDefault="00981C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3"/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981CD7" w14:paraId="1DFB5EB5" w14:textId="77777777">
      <w:trPr>
        <w:trHeight w:val="662"/>
      </w:trPr>
      <w:tc>
        <w:tcPr>
          <w:tcW w:w="2836" w:type="dxa"/>
          <w:vMerge w:val="restart"/>
          <w:vAlign w:val="center"/>
        </w:tcPr>
        <w:p w14:paraId="438C574A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</w:rPr>
            <w:drawing>
              <wp:inline distT="0" distB="0" distL="0" distR="0" wp14:anchorId="778A3F8A" wp14:editId="0DB48041">
                <wp:extent cx="1076325" cy="828675"/>
                <wp:effectExtent l="0" t="0" r="0" b="0"/>
                <wp:docPr id="2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79FD87D3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0E50909B" w14:textId="77777777" w:rsidR="00981CD7" w:rsidRDefault="005734F9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3C853F7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  <w:p w14:paraId="7749F368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</w:p>
      </w:tc>
      <w:tc>
        <w:tcPr>
          <w:tcW w:w="4252" w:type="dxa"/>
          <w:vMerge w:val="restart"/>
          <w:vAlign w:val="center"/>
        </w:tcPr>
        <w:p w14:paraId="6B0BE453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SISTEMAS DE GESTIÓN Y CONTROL INTEGRADOS</w:t>
          </w:r>
        </w:p>
        <w:p w14:paraId="4243349F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274683F7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57416A27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MODIFICACIÓN AL CONTRATO / CONVENIO</w:t>
          </w:r>
        </w:p>
      </w:tc>
      <w:tc>
        <w:tcPr>
          <w:tcW w:w="2552" w:type="dxa"/>
          <w:gridSpan w:val="2"/>
          <w:vAlign w:val="center"/>
        </w:tcPr>
        <w:p w14:paraId="039248B1" w14:textId="77777777" w:rsidR="00981CD7" w:rsidRDefault="005734F9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MAJA01.04.03.</w:t>
          </w:r>
          <w:proofErr w:type="gramStart"/>
          <w:r>
            <w:rPr>
              <w:rFonts w:ascii="Arial" w:eastAsia="Arial" w:hAnsi="Arial" w:cs="Arial"/>
              <w:sz w:val="18"/>
              <w:szCs w:val="18"/>
            </w:rPr>
            <w:t>18.P03.F</w:t>
          </w:r>
          <w:proofErr w:type="gramEnd"/>
          <w:r>
            <w:rPr>
              <w:rFonts w:ascii="Arial" w:eastAsia="Arial" w:hAnsi="Arial" w:cs="Arial"/>
              <w:sz w:val="18"/>
              <w:szCs w:val="18"/>
            </w:rPr>
            <w:t>02</w:t>
          </w:r>
        </w:p>
      </w:tc>
    </w:tr>
    <w:tr w:rsidR="00981CD7" w14:paraId="1EC4E713" w14:textId="77777777">
      <w:trPr>
        <w:trHeight w:val="483"/>
      </w:trPr>
      <w:tc>
        <w:tcPr>
          <w:tcW w:w="2836" w:type="dxa"/>
          <w:vMerge/>
          <w:vAlign w:val="center"/>
        </w:tcPr>
        <w:p w14:paraId="4F6D064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vAlign w:val="center"/>
        </w:tcPr>
        <w:p w14:paraId="2496479B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vAlign w:val="center"/>
        </w:tcPr>
        <w:p w14:paraId="3445C42D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7383B508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981CD7" w14:paraId="589058DF" w14:textId="77777777">
      <w:trPr>
        <w:trHeight w:val="182"/>
      </w:trPr>
      <w:tc>
        <w:tcPr>
          <w:tcW w:w="2836" w:type="dxa"/>
          <w:vMerge/>
          <w:vAlign w:val="center"/>
        </w:tcPr>
        <w:p w14:paraId="02E17E6D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vAlign w:val="center"/>
        </w:tcPr>
        <w:p w14:paraId="1FBBC9C1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vAlign w:val="center"/>
        </w:tcPr>
        <w:p w14:paraId="0237C6C3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vAlign w:val="center"/>
        </w:tcPr>
        <w:p w14:paraId="30D0E28F" w14:textId="74A0D2E0" w:rsidR="00981CD7" w:rsidRDefault="00DD0C1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34AE5A73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4565D" w14:textId="77777777" w:rsidR="00981CD7" w:rsidRDefault="00981C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Style w:val="a2"/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981CD7" w14:paraId="72058D0C" w14:textId="77777777">
      <w:trPr>
        <w:trHeight w:val="662"/>
      </w:trPr>
      <w:tc>
        <w:tcPr>
          <w:tcW w:w="2836" w:type="dxa"/>
          <w:vMerge w:val="restart"/>
          <w:vAlign w:val="center"/>
        </w:tcPr>
        <w:p w14:paraId="75C1F591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</w:rPr>
            <w:drawing>
              <wp:inline distT="0" distB="0" distL="0" distR="0" wp14:anchorId="60A8FF79" wp14:editId="4E5DB832">
                <wp:extent cx="1076325" cy="828675"/>
                <wp:effectExtent l="0" t="0" r="0" b="0"/>
                <wp:docPr id="1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2CF6ACF8" w14:textId="77777777" w:rsidR="00981CD7" w:rsidRDefault="00981CD7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E567226" w14:textId="77777777" w:rsidR="00981CD7" w:rsidRDefault="005734F9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2565DD4B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>ADQUISICIÓN DE BIENES, OBRAS Y SERVICIOS</w:t>
          </w:r>
        </w:p>
      </w:tc>
      <w:tc>
        <w:tcPr>
          <w:tcW w:w="4252" w:type="dxa"/>
          <w:vMerge w:val="restart"/>
          <w:vAlign w:val="center"/>
        </w:tcPr>
        <w:p w14:paraId="4FE756A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SISTEMAS DE GESTIÓN Y CONTROL INTEGRADOS</w:t>
          </w:r>
        </w:p>
        <w:p w14:paraId="78F3CDF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3C311DED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355D28E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No. 4 DE FINALIZACION DE LA ETAPA DE PRECONSTRUCCION</w:t>
          </w:r>
        </w:p>
      </w:tc>
      <w:tc>
        <w:tcPr>
          <w:tcW w:w="2552" w:type="dxa"/>
          <w:gridSpan w:val="2"/>
          <w:vAlign w:val="center"/>
        </w:tcPr>
        <w:p w14:paraId="4E7B7A09" w14:textId="77777777" w:rsidR="00981CD7" w:rsidRDefault="005734F9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MAJA01.02.02.</w:t>
          </w:r>
          <w:proofErr w:type="gramStart"/>
          <w:r>
            <w:rPr>
              <w:rFonts w:ascii="Arial" w:eastAsia="Arial" w:hAnsi="Arial" w:cs="Arial"/>
              <w:sz w:val="18"/>
              <w:szCs w:val="18"/>
            </w:rPr>
            <w:t>18.P06.F</w:t>
          </w:r>
          <w:proofErr w:type="gramEnd"/>
          <w:r>
            <w:rPr>
              <w:rFonts w:ascii="Arial" w:eastAsia="Arial" w:hAnsi="Arial" w:cs="Arial"/>
              <w:sz w:val="18"/>
              <w:szCs w:val="18"/>
            </w:rPr>
            <w:t>01</w:t>
          </w:r>
        </w:p>
      </w:tc>
    </w:tr>
    <w:tr w:rsidR="00981CD7" w14:paraId="099E33C1" w14:textId="77777777">
      <w:trPr>
        <w:trHeight w:val="483"/>
      </w:trPr>
      <w:tc>
        <w:tcPr>
          <w:tcW w:w="2836" w:type="dxa"/>
          <w:vMerge/>
          <w:vAlign w:val="center"/>
        </w:tcPr>
        <w:p w14:paraId="5A010722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vAlign w:val="center"/>
        </w:tcPr>
        <w:p w14:paraId="747B944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vAlign w:val="center"/>
        </w:tcPr>
        <w:p w14:paraId="43F3EAA4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7F7D6BD1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981CD7" w14:paraId="298E8105" w14:textId="77777777">
      <w:trPr>
        <w:trHeight w:val="182"/>
      </w:trPr>
      <w:tc>
        <w:tcPr>
          <w:tcW w:w="2836" w:type="dxa"/>
          <w:vMerge/>
          <w:vAlign w:val="center"/>
        </w:tcPr>
        <w:p w14:paraId="15342C49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vAlign w:val="center"/>
        </w:tcPr>
        <w:p w14:paraId="0D93B6B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vAlign w:val="center"/>
        </w:tcPr>
        <w:p w14:paraId="76D4C41F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vAlign w:val="center"/>
        </w:tcPr>
        <w:p w14:paraId="5B74C3F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09/dic/2014</w:t>
          </w:r>
        </w:p>
      </w:tc>
    </w:tr>
  </w:tbl>
  <w:p w14:paraId="5AF86FB0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2C5D58"/>
    <w:multiLevelType w:val="hybridMultilevel"/>
    <w:tmpl w:val="61C40BA0"/>
    <w:lvl w:ilvl="0" w:tplc="023612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CD7"/>
    <w:rsid w:val="001113E2"/>
    <w:rsid w:val="00200A83"/>
    <w:rsid w:val="00282EC2"/>
    <w:rsid w:val="00305656"/>
    <w:rsid w:val="00360108"/>
    <w:rsid w:val="00377539"/>
    <w:rsid w:val="003D156B"/>
    <w:rsid w:val="0055695B"/>
    <w:rsid w:val="005734F9"/>
    <w:rsid w:val="005C111A"/>
    <w:rsid w:val="005C47C5"/>
    <w:rsid w:val="0060139E"/>
    <w:rsid w:val="00720387"/>
    <w:rsid w:val="007C446A"/>
    <w:rsid w:val="008B78B0"/>
    <w:rsid w:val="00924A57"/>
    <w:rsid w:val="00981CD7"/>
    <w:rsid w:val="00A13842"/>
    <w:rsid w:val="00A150E8"/>
    <w:rsid w:val="00A86808"/>
    <w:rsid w:val="00B13A86"/>
    <w:rsid w:val="00BC221A"/>
    <w:rsid w:val="00C145E2"/>
    <w:rsid w:val="00C2518F"/>
    <w:rsid w:val="00C70347"/>
    <w:rsid w:val="00D44C52"/>
    <w:rsid w:val="00DC5B35"/>
    <w:rsid w:val="00DD0C1C"/>
    <w:rsid w:val="00E22867"/>
    <w:rsid w:val="00E77C7B"/>
    <w:rsid w:val="00EE7DB1"/>
    <w:rsid w:val="00FC3535"/>
    <w:rsid w:val="00FD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50FFA"/>
  <w15:docId w15:val="{B809D40A-E525-48B1-92FC-085ABFE1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D0C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0C1C"/>
  </w:style>
  <w:style w:type="paragraph" w:styleId="Piedepgina">
    <w:name w:val="footer"/>
    <w:basedOn w:val="Normal"/>
    <w:link w:val="PiedepginaCar"/>
    <w:uiPriority w:val="99"/>
    <w:unhideWhenUsed/>
    <w:rsid w:val="00DD0C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C1C"/>
  </w:style>
  <w:style w:type="character" w:styleId="Hipervnculo">
    <w:name w:val="Hyperlink"/>
    <w:basedOn w:val="Fuentedeprrafopredeter"/>
    <w:uiPriority w:val="99"/>
    <w:semiHidden/>
    <w:unhideWhenUsed/>
    <w:rsid w:val="00C7034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70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585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González Córd</dc:creator>
  <cp:lastModifiedBy>Pao Cardenas</cp:lastModifiedBy>
  <cp:revision>15</cp:revision>
  <dcterms:created xsi:type="dcterms:W3CDTF">2020-04-28T18:03:00Z</dcterms:created>
  <dcterms:modified xsi:type="dcterms:W3CDTF">2020-04-28T19:54:00Z</dcterms:modified>
</cp:coreProperties>
</file>