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2ED30" w14:textId="77777777" w:rsidR="002974A1" w:rsidRPr="002E3646" w:rsidRDefault="002974A1" w:rsidP="002974A1">
      <w:pPr>
        <w:spacing w:after="0" w:line="240" w:lineRule="auto"/>
        <w:jc w:val="both"/>
        <w:rPr>
          <w:rFonts w:ascii="Arial Narrow" w:eastAsia="Batang" w:hAnsi="Arial Narrow" w:cs="Arial"/>
          <w:color w:val="000000" w:themeColor="text1"/>
          <w:szCs w:val="24"/>
        </w:rPr>
      </w:pPr>
    </w:p>
    <w:p w14:paraId="459151EE" w14:textId="0B1DED5D" w:rsidR="0040171D" w:rsidRPr="00657F14" w:rsidRDefault="0040171D" w:rsidP="00657F14">
      <w:pPr>
        <w:autoSpaceDE w:val="0"/>
        <w:autoSpaceDN w:val="0"/>
        <w:adjustRightInd w:val="0"/>
        <w:spacing w:after="0" w:line="240" w:lineRule="auto"/>
        <w:jc w:val="center"/>
        <w:rPr>
          <w:rFonts w:ascii="Arial Narrow" w:eastAsiaTheme="minorHAnsi" w:hAnsi="Arial Narrow" w:cs="ArialNarrow-Bold"/>
          <w:b/>
          <w:bCs/>
          <w:color w:val="000000" w:themeColor="text1"/>
          <w:sz w:val="24"/>
          <w:szCs w:val="24"/>
        </w:rPr>
      </w:pPr>
      <w:r w:rsidRPr="002E3646">
        <w:rPr>
          <w:rFonts w:ascii="Arial Narrow" w:eastAsiaTheme="minorHAnsi" w:hAnsi="Arial Narrow" w:cs="ArialNarrow-Bold"/>
          <w:b/>
          <w:bCs/>
          <w:color w:val="000000" w:themeColor="text1"/>
          <w:sz w:val="24"/>
          <w:szCs w:val="24"/>
        </w:rPr>
        <w:t>ACEPTACIÓN DE OFERTA PROCESO DE CONTRATACIÓN DE MÍNIMA CUANTÍA – INVIT</w:t>
      </w:r>
      <w:r w:rsidR="009C794E">
        <w:rPr>
          <w:rFonts w:ascii="Arial Narrow" w:eastAsiaTheme="minorHAnsi" w:hAnsi="Arial Narrow" w:cs="ArialNarrow-Bold"/>
          <w:b/>
          <w:bCs/>
          <w:color w:val="000000" w:themeColor="text1"/>
          <w:sz w:val="24"/>
          <w:szCs w:val="24"/>
        </w:rPr>
        <w:t>AC</w:t>
      </w:r>
      <w:r w:rsidR="00E91327">
        <w:rPr>
          <w:rFonts w:ascii="Arial Narrow" w:eastAsiaTheme="minorHAnsi" w:hAnsi="Arial Narrow" w:cs="ArialNarrow-Bold"/>
          <w:b/>
          <w:bCs/>
          <w:color w:val="000000" w:themeColor="text1"/>
          <w:sz w:val="24"/>
          <w:szCs w:val="24"/>
        </w:rPr>
        <w:t>IÓN PÚBLICA No. FGN-NC-MC-0029- 2024</w:t>
      </w:r>
      <w:r w:rsidRPr="002E3646">
        <w:rPr>
          <w:rFonts w:ascii="Arial Narrow" w:eastAsiaTheme="minorHAnsi" w:hAnsi="Arial Narrow" w:cs="ArialNarrow-Bold"/>
          <w:b/>
          <w:bCs/>
          <w:color w:val="000000" w:themeColor="text1"/>
          <w:sz w:val="24"/>
          <w:szCs w:val="24"/>
        </w:rPr>
        <w:t>.</w:t>
      </w:r>
    </w:p>
    <w:p w14:paraId="7300E29C" w14:textId="77777777" w:rsidR="0040171D" w:rsidRPr="002E3646" w:rsidRDefault="0040171D" w:rsidP="0040171D">
      <w:pPr>
        <w:spacing w:after="0" w:line="240" w:lineRule="auto"/>
        <w:jc w:val="both"/>
        <w:rPr>
          <w:rFonts w:ascii="Arial Narrow" w:hAnsi="Arial Narrow" w:cs="Arial"/>
          <w:b/>
          <w:color w:val="000000" w:themeColor="text1"/>
          <w:sz w:val="24"/>
          <w:szCs w:val="24"/>
        </w:rPr>
      </w:pPr>
    </w:p>
    <w:p w14:paraId="040281FF"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Señor</w:t>
      </w:r>
    </w:p>
    <w:p w14:paraId="6F41C8E8" w14:textId="77777777"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rPr>
        <w:t>NOMBRE</w:t>
      </w:r>
    </w:p>
    <w:p w14:paraId="49C5721A"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C.C. XXXXXXXXX</w:t>
      </w:r>
    </w:p>
    <w:p w14:paraId="36B7392C"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CARGO</w:t>
      </w:r>
    </w:p>
    <w:p w14:paraId="2E190BC7" w14:textId="77777777"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rPr>
        <w:t>NOMBRE SOCIEDAD</w:t>
      </w:r>
    </w:p>
    <w:p w14:paraId="11E58D04"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NIT. XXXXXXXXX</w:t>
      </w:r>
    </w:p>
    <w:p w14:paraId="2E5F7D04"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DIRECCIÓN</w:t>
      </w:r>
    </w:p>
    <w:p w14:paraId="204BBC86"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 xml:space="preserve">Tel: </w:t>
      </w:r>
      <w:hyperlink r:id="rId8" w:history="1"/>
    </w:p>
    <w:p w14:paraId="148C31C1"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CORREO ELECTRÓNICO</w:t>
      </w:r>
    </w:p>
    <w:p w14:paraId="615D811E"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INDICAR LA CIUDAD</w:t>
      </w:r>
    </w:p>
    <w:p w14:paraId="5B2F4B17" w14:textId="77777777" w:rsidR="0040171D" w:rsidRPr="002E3646" w:rsidRDefault="0040171D" w:rsidP="0040171D">
      <w:pPr>
        <w:spacing w:after="0" w:line="240" w:lineRule="auto"/>
        <w:jc w:val="both"/>
        <w:rPr>
          <w:rFonts w:ascii="Arial Narrow" w:hAnsi="Arial Narrow" w:cs="Arial"/>
          <w:color w:val="000000" w:themeColor="text1"/>
          <w:szCs w:val="24"/>
        </w:rPr>
      </w:pPr>
      <w:r w:rsidRPr="002E3646">
        <w:rPr>
          <w:rFonts w:ascii="Arial Narrow" w:hAnsi="Arial Narrow" w:cs="Arial"/>
          <w:color w:val="000000" w:themeColor="text1"/>
          <w:sz w:val="24"/>
          <w:szCs w:val="24"/>
        </w:rPr>
        <w:t xml:space="preserve">  </w:t>
      </w:r>
    </w:p>
    <w:p w14:paraId="4060A079" w14:textId="29345BFD" w:rsidR="0040171D" w:rsidRPr="002E3646" w:rsidRDefault="0040171D" w:rsidP="0040171D">
      <w:pPr>
        <w:spacing w:after="0" w:line="240" w:lineRule="auto"/>
        <w:jc w:val="both"/>
        <w:rPr>
          <w:rFonts w:ascii="Arial Narrow" w:eastAsia="Batang" w:hAnsi="Arial Narrow" w:cs="Arial"/>
          <w:b/>
          <w:color w:val="000000" w:themeColor="text1"/>
          <w:sz w:val="24"/>
          <w:szCs w:val="24"/>
        </w:rPr>
      </w:pPr>
      <w:r w:rsidRPr="002E3646">
        <w:rPr>
          <w:rFonts w:ascii="Arial Narrow" w:eastAsia="Batang" w:hAnsi="Arial Narrow" w:cs="Arial"/>
          <w:b/>
          <w:color w:val="000000" w:themeColor="text1"/>
          <w:sz w:val="24"/>
          <w:szCs w:val="24"/>
        </w:rPr>
        <w:t>ASUNTO: ACEPTACIÓN OFERTA (CONTRATO) DE XXXXXXXXXXXXX No.</w:t>
      </w:r>
      <w:r w:rsidR="009C794E">
        <w:rPr>
          <w:rFonts w:ascii="Arial Narrow" w:eastAsia="Batang" w:hAnsi="Arial Narrow" w:cs="Arial"/>
          <w:b/>
          <w:color w:val="000000" w:themeColor="text1"/>
          <w:sz w:val="24"/>
          <w:szCs w:val="24"/>
        </w:rPr>
        <w:t xml:space="preserve">  FGN-NC-_________________- 2022</w:t>
      </w:r>
      <w:r w:rsidRPr="002E3646">
        <w:rPr>
          <w:rFonts w:ascii="Arial Narrow" w:eastAsia="Batang" w:hAnsi="Arial Narrow" w:cs="Arial"/>
          <w:b/>
          <w:color w:val="000000" w:themeColor="text1"/>
          <w:sz w:val="24"/>
          <w:szCs w:val="24"/>
        </w:rPr>
        <w:t>, DE SU OFERTA PRESENTADA EL XX/XX/XXXX</w:t>
      </w:r>
      <w:r w:rsidRPr="002E3646">
        <w:rPr>
          <w:rStyle w:val="Refdenotaalpie"/>
          <w:rFonts w:ascii="Arial Narrow" w:eastAsia="Batang" w:hAnsi="Arial Narrow" w:cs="Arial"/>
          <w:b/>
          <w:color w:val="000000" w:themeColor="text1"/>
          <w:sz w:val="24"/>
          <w:szCs w:val="24"/>
        </w:rPr>
        <w:footnoteReference w:id="1"/>
      </w:r>
      <w:r w:rsidRPr="002E3646">
        <w:rPr>
          <w:rFonts w:ascii="Arial Narrow" w:hAnsi="Arial Narrow" w:cs="Arial"/>
          <w:b/>
          <w:color w:val="000000" w:themeColor="text1"/>
          <w:sz w:val="24"/>
          <w:szCs w:val="24"/>
        </w:rPr>
        <w:t xml:space="preserve">, </w:t>
      </w:r>
      <w:r w:rsidRPr="002E3646">
        <w:rPr>
          <w:rFonts w:ascii="Arial Narrow" w:eastAsia="Batang" w:hAnsi="Arial Narrow" w:cs="Arial"/>
          <w:b/>
          <w:color w:val="000000" w:themeColor="text1"/>
          <w:sz w:val="24"/>
          <w:szCs w:val="24"/>
        </w:rPr>
        <w:t>PROCESO DE CONTRATACIÓN DE MÍNIMA CUANTÍA – INVITACIÓN P</w:t>
      </w:r>
      <w:r w:rsidR="00580240">
        <w:rPr>
          <w:rFonts w:ascii="Arial Narrow" w:eastAsia="Batang" w:hAnsi="Arial Narrow" w:cs="Arial"/>
          <w:b/>
          <w:color w:val="000000" w:themeColor="text1"/>
          <w:sz w:val="24"/>
          <w:szCs w:val="24"/>
        </w:rPr>
        <w:t>ÚBLICA No. FGN-NC-MC-XXXXX- 2023</w:t>
      </w:r>
      <w:r w:rsidRPr="002E3646">
        <w:rPr>
          <w:rFonts w:ascii="Arial Narrow" w:eastAsia="Batang" w:hAnsi="Arial Narrow" w:cs="Arial"/>
          <w:b/>
          <w:color w:val="000000" w:themeColor="text1"/>
          <w:sz w:val="24"/>
          <w:szCs w:val="24"/>
        </w:rPr>
        <w:t>.</w:t>
      </w:r>
    </w:p>
    <w:p w14:paraId="55F92A1B" w14:textId="77777777" w:rsidR="0040171D" w:rsidRPr="002E3646" w:rsidRDefault="0040171D" w:rsidP="0040171D">
      <w:pPr>
        <w:spacing w:after="0" w:line="240" w:lineRule="auto"/>
        <w:jc w:val="both"/>
        <w:rPr>
          <w:rFonts w:ascii="Arial Narrow" w:eastAsia="Batang" w:hAnsi="Arial Narrow" w:cs="Arial"/>
          <w:b/>
          <w:color w:val="000000" w:themeColor="text1"/>
          <w:sz w:val="24"/>
          <w:szCs w:val="24"/>
        </w:rPr>
      </w:pPr>
    </w:p>
    <w:p w14:paraId="52D13A14" w14:textId="69250075" w:rsidR="0040171D" w:rsidRPr="002E3646" w:rsidRDefault="0040171D" w:rsidP="0040171D">
      <w:pPr>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 xml:space="preserve">De conformidad con lo previsto en los literales C y D del numeral 5 de la Ley 1150 de 2007, modificado por el artículo 30 de la Ley 2069 de 2020, y el </w:t>
      </w:r>
      <w:r w:rsidRPr="002E3646">
        <w:rPr>
          <w:rFonts w:ascii="Arial Narrow" w:hAnsi="Arial Narrow" w:cs="Arial"/>
          <w:color w:val="000000" w:themeColor="text1"/>
          <w:sz w:val="24"/>
          <w:szCs w:val="24"/>
        </w:rPr>
        <w:t xml:space="preserve">Libro 2, Título 1, Parte 2, Capítulo 2, Sección 1, Subsección 5 del Decreto 1082 de 2015 </w:t>
      </w:r>
      <w:r w:rsidRPr="002E3646">
        <w:rPr>
          <w:rFonts w:ascii="Arial Narrow" w:eastAsia="Batang" w:hAnsi="Arial Narrow" w:cs="Arial"/>
          <w:color w:val="000000" w:themeColor="text1"/>
          <w:sz w:val="24"/>
          <w:szCs w:val="24"/>
        </w:rPr>
        <w:t>y dado</w:t>
      </w:r>
      <w:r w:rsidRPr="002E3646">
        <w:rPr>
          <w:rFonts w:ascii="Arial Narrow" w:hAnsi="Arial Narrow" w:cs="Arial"/>
          <w:color w:val="000000" w:themeColor="text1"/>
          <w:sz w:val="24"/>
          <w:szCs w:val="24"/>
        </w:rPr>
        <w:t xml:space="preserve"> </w:t>
      </w:r>
      <w:r w:rsidRPr="002E3646">
        <w:rPr>
          <w:rFonts w:ascii="Arial Narrow" w:eastAsia="Batang" w:hAnsi="Arial Narrow" w:cs="Arial"/>
          <w:color w:val="000000" w:themeColor="text1"/>
          <w:sz w:val="24"/>
          <w:szCs w:val="24"/>
        </w:rPr>
        <w:t xml:space="preserve">que su oferta presentada el </w:t>
      </w:r>
      <w:r w:rsidRPr="002E3646">
        <w:rPr>
          <w:rFonts w:ascii="Arial Narrow" w:eastAsia="Batang" w:hAnsi="Arial Narrow" w:cs="Arial"/>
          <w:b/>
          <w:bCs/>
          <w:color w:val="000000" w:themeColor="text1"/>
          <w:sz w:val="24"/>
          <w:szCs w:val="24"/>
        </w:rPr>
        <w:t xml:space="preserve">XXX de XXXXX </w:t>
      </w:r>
      <w:r w:rsidR="009C794E">
        <w:rPr>
          <w:rFonts w:ascii="Arial Narrow" w:eastAsia="Batang" w:hAnsi="Arial Narrow" w:cs="Arial"/>
          <w:b/>
          <w:color w:val="000000" w:themeColor="text1"/>
          <w:sz w:val="24"/>
          <w:szCs w:val="24"/>
        </w:rPr>
        <w:t>del 2022</w:t>
      </w:r>
      <w:r w:rsidRPr="002E3646">
        <w:rPr>
          <w:rFonts w:ascii="Arial Narrow" w:eastAsia="Batang" w:hAnsi="Arial Narrow" w:cs="Arial"/>
          <w:color w:val="000000" w:themeColor="text1"/>
          <w:sz w:val="24"/>
          <w:szCs w:val="24"/>
        </w:rPr>
        <w:t xml:space="preserve">, cumple con los requerimientos planteados en el </w:t>
      </w:r>
      <w:r w:rsidRPr="002E3646">
        <w:rPr>
          <w:rFonts w:ascii="Arial Narrow" w:hAnsi="Arial Narrow" w:cs="Arial"/>
          <w:b/>
          <w:color w:val="000000" w:themeColor="text1"/>
          <w:sz w:val="24"/>
          <w:szCs w:val="24"/>
        </w:rPr>
        <w:t>DOCUMENTO COMPLEMENTARIO A LA INVITACIÓN PÚBLICA ELECTRÓNICA DE MÍNIMA CUANTÍA</w:t>
      </w:r>
      <w:r w:rsidRPr="002E3646">
        <w:rPr>
          <w:rFonts w:ascii="Arial Narrow" w:eastAsia="Batang" w:hAnsi="Arial Narrow" w:cs="Arial"/>
          <w:color w:val="000000" w:themeColor="text1"/>
          <w:sz w:val="24"/>
          <w:szCs w:val="24"/>
        </w:rPr>
        <w:t xml:space="preserve"> </w:t>
      </w:r>
      <w:r w:rsidR="00580240">
        <w:rPr>
          <w:rFonts w:ascii="Arial Narrow" w:eastAsia="Batang" w:hAnsi="Arial Narrow" w:cs="Arial"/>
          <w:b/>
          <w:color w:val="000000" w:themeColor="text1"/>
          <w:sz w:val="24"/>
          <w:szCs w:val="24"/>
        </w:rPr>
        <w:t>FGN-NC-MC-XXXX-2023</w:t>
      </w:r>
      <w:r w:rsidRPr="002E3646">
        <w:rPr>
          <w:rFonts w:ascii="Arial Narrow" w:eastAsia="Batang" w:hAnsi="Arial Narrow" w:cs="Arial"/>
          <w:color w:val="000000" w:themeColor="text1"/>
          <w:sz w:val="24"/>
          <w:szCs w:val="24"/>
        </w:rPr>
        <w:t xml:space="preserve">, según las evaluaciones jurídica y técnica, en mi calidad de Directora Ejecutiva según la Resolución de nombramiento </w:t>
      </w:r>
      <w:r w:rsidRPr="002E3646">
        <w:rPr>
          <w:rFonts w:ascii="Arial Narrow" w:hAnsi="Arial Narrow"/>
          <w:color w:val="000000" w:themeColor="text1"/>
          <w:w w:val="105"/>
          <w:sz w:val="24"/>
          <w:szCs w:val="24"/>
          <w:lang w:val="es-ES"/>
        </w:rPr>
        <w:t>No. 0-0831 del 22 de julio de 2020 y Acta de Posesión No. 001109 de la misma fecha</w:t>
      </w:r>
      <w:r w:rsidRPr="002E3646">
        <w:rPr>
          <w:rFonts w:ascii="Arial Narrow" w:eastAsia="Batang" w:hAnsi="Arial Narrow" w:cs="Arial"/>
          <w:color w:val="000000" w:themeColor="text1"/>
          <w:sz w:val="24"/>
          <w:szCs w:val="24"/>
        </w:rPr>
        <w:t xml:space="preserve">, 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sidRPr="002E3646">
        <w:rPr>
          <w:rFonts w:ascii="Arial Narrow" w:eastAsia="Batang" w:hAnsi="Arial Narrow" w:cs="Arial"/>
          <w:b/>
          <w:color w:val="000000" w:themeColor="text1"/>
          <w:sz w:val="24"/>
          <w:szCs w:val="24"/>
        </w:rPr>
        <w:t>ACEPTO</w:t>
      </w:r>
      <w:r w:rsidRPr="002E3646">
        <w:rPr>
          <w:rFonts w:ascii="Arial Narrow" w:eastAsia="Batang" w:hAnsi="Arial Narrow" w:cs="Arial"/>
          <w:color w:val="000000" w:themeColor="text1"/>
          <w:sz w:val="24"/>
          <w:szCs w:val="24"/>
        </w:rPr>
        <w:t xml:space="preserve"> la oferta antes referida con las siguientes características:</w:t>
      </w:r>
    </w:p>
    <w:p w14:paraId="3FADFD2A"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10D5FD51" w14:textId="77777777" w:rsidR="0040171D" w:rsidRPr="002E3646" w:rsidRDefault="0040171D" w:rsidP="0040171D">
      <w:pPr>
        <w:spacing w:after="0" w:line="240" w:lineRule="auto"/>
        <w:jc w:val="both"/>
        <w:rPr>
          <w:rFonts w:ascii="Arial Narrow" w:hAnsi="Arial Narrow" w:cs="Arial"/>
          <w:b/>
          <w:color w:val="000000" w:themeColor="text1"/>
          <w:sz w:val="24"/>
          <w:szCs w:val="24"/>
        </w:rPr>
      </w:pPr>
      <w:r w:rsidRPr="002E3646">
        <w:rPr>
          <w:rFonts w:ascii="Arial Narrow" w:hAnsi="Arial Narrow" w:cs="Arial"/>
          <w:b/>
          <w:color w:val="000000" w:themeColor="text1"/>
          <w:sz w:val="24"/>
          <w:szCs w:val="24"/>
          <w:u w:val="single"/>
        </w:rPr>
        <w:t>OBJETO</w:t>
      </w:r>
      <w:r w:rsidRPr="002E3646">
        <w:rPr>
          <w:rFonts w:ascii="Arial Narrow" w:hAnsi="Arial Narrow" w:cs="Arial"/>
          <w:b/>
          <w:color w:val="000000" w:themeColor="text1"/>
          <w:sz w:val="24"/>
          <w:szCs w:val="24"/>
        </w:rPr>
        <w:t xml:space="preserve">: </w:t>
      </w:r>
      <w:r w:rsidRPr="002E3646">
        <w:rPr>
          <w:rFonts w:ascii="Arial Narrow" w:eastAsia="Times New Roman" w:hAnsi="Arial Narrow" w:cs="Arial"/>
          <w:color w:val="000000" w:themeColor="text1"/>
          <w:sz w:val="24"/>
          <w:szCs w:val="24"/>
          <w:lang w:val="es-ES" w:eastAsia="es-ES"/>
        </w:rPr>
        <w:t>XXXXXXXXXXXXX</w:t>
      </w:r>
    </w:p>
    <w:p w14:paraId="7C63C3B8" w14:textId="77777777" w:rsidR="0040171D" w:rsidRPr="002E3646" w:rsidRDefault="0040171D" w:rsidP="0040171D">
      <w:pPr>
        <w:spacing w:after="0" w:line="240" w:lineRule="auto"/>
        <w:jc w:val="both"/>
        <w:rPr>
          <w:rFonts w:ascii="Arial Narrow" w:hAnsi="Arial Narrow" w:cs="Arial"/>
          <w:b/>
          <w:color w:val="000000" w:themeColor="text1"/>
          <w:sz w:val="24"/>
          <w:szCs w:val="24"/>
        </w:rPr>
      </w:pPr>
    </w:p>
    <w:p w14:paraId="1A586BFF" w14:textId="77777777" w:rsidR="0040171D" w:rsidRPr="002E3646" w:rsidRDefault="0040171D" w:rsidP="0040171D">
      <w:pPr>
        <w:spacing w:after="0" w:line="240" w:lineRule="auto"/>
        <w:jc w:val="both"/>
        <w:rPr>
          <w:rFonts w:ascii="Arial Narrow" w:hAnsi="Arial Narrow" w:cs="Arial"/>
          <w:b/>
          <w:color w:val="000000" w:themeColor="text1"/>
          <w:sz w:val="24"/>
          <w:szCs w:val="24"/>
        </w:rPr>
      </w:pPr>
    </w:p>
    <w:p w14:paraId="4D33DCBE" w14:textId="4FC8118B" w:rsidR="0040171D" w:rsidRPr="002E3646" w:rsidRDefault="0040171D" w:rsidP="0040171D">
      <w:pPr>
        <w:spacing w:after="0" w:line="240" w:lineRule="auto"/>
        <w:jc w:val="both"/>
        <w:rPr>
          <w:rFonts w:ascii="Arial Narrow" w:eastAsia="Times New Roman" w:hAnsi="Arial Narrow" w:cs="Arial"/>
          <w:color w:val="000000" w:themeColor="text1"/>
          <w:sz w:val="24"/>
          <w:szCs w:val="24"/>
          <w:lang w:val="es-ES" w:eastAsia="es-ES"/>
        </w:rPr>
      </w:pPr>
      <w:r w:rsidRPr="002E3646">
        <w:rPr>
          <w:rFonts w:ascii="Arial Narrow" w:hAnsi="Arial Narrow" w:cs="Arial"/>
          <w:b/>
          <w:color w:val="000000" w:themeColor="text1"/>
          <w:sz w:val="24"/>
          <w:szCs w:val="24"/>
          <w:u w:val="single"/>
        </w:rPr>
        <w:t>VALOR</w:t>
      </w:r>
      <w:r w:rsidRPr="002E3646">
        <w:rPr>
          <w:rFonts w:ascii="Arial Narrow" w:hAnsi="Arial Narrow" w:cs="Arial"/>
          <w:b/>
          <w:color w:val="000000" w:themeColor="text1"/>
          <w:sz w:val="24"/>
          <w:szCs w:val="24"/>
        </w:rPr>
        <w:t xml:space="preserve">: </w:t>
      </w:r>
      <w:r w:rsidRPr="002E3646">
        <w:rPr>
          <w:rFonts w:ascii="Arial Narrow" w:eastAsia="Times New Roman" w:hAnsi="Arial Narrow" w:cs="Arial"/>
          <w:color w:val="000000" w:themeColor="text1"/>
          <w:sz w:val="24"/>
          <w:szCs w:val="24"/>
          <w:lang w:val="es-ES" w:eastAsia="es-ES"/>
        </w:rPr>
        <w:t xml:space="preserve">Por la suma de </w:t>
      </w:r>
      <w:bookmarkStart w:id="0" w:name="_Hlk83287323"/>
      <w:r w:rsidRPr="002E3646">
        <w:rPr>
          <w:rFonts w:ascii="Arial Narrow" w:eastAsia="Times New Roman" w:hAnsi="Arial Narrow" w:cs="Arial"/>
          <w:color w:val="000000" w:themeColor="text1"/>
          <w:sz w:val="24"/>
          <w:szCs w:val="24"/>
          <w:lang w:val="es-ES" w:eastAsia="es-ES"/>
        </w:rPr>
        <w:t xml:space="preserve">XXXXXXXXXXXXX </w:t>
      </w:r>
      <w:bookmarkEnd w:id="0"/>
      <w:r w:rsidRPr="002E3646">
        <w:rPr>
          <w:rFonts w:ascii="Arial Narrow" w:eastAsia="Times New Roman" w:hAnsi="Arial Narrow" w:cs="Arial"/>
          <w:b/>
          <w:color w:val="000000" w:themeColor="text1"/>
          <w:sz w:val="24"/>
          <w:szCs w:val="24"/>
          <w:lang w:val="es-ES" w:eastAsia="es-ES"/>
        </w:rPr>
        <w:t>($</w:t>
      </w:r>
      <w:r w:rsidRPr="002E3646">
        <w:rPr>
          <w:rFonts w:ascii="Arial Narrow" w:hAnsi="Arial Narrow" w:cs="Arial"/>
          <w:b/>
          <w:color w:val="000000" w:themeColor="text1"/>
          <w:sz w:val="24"/>
          <w:szCs w:val="24"/>
          <w:lang w:eastAsia="es-ES"/>
        </w:rPr>
        <w:t>XX.XXX.XXX</w:t>
      </w:r>
      <w:r w:rsidRPr="002E3646">
        <w:rPr>
          <w:rFonts w:ascii="Arial Narrow" w:eastAsia="Times New Roman" w:hAnsi="Arial Narrow" w:cs="Arial"/>
          <w:b/>
          <w:color w:val="000000" w:themeColor="text1"/>
          <w:sz w:val="24"/>
          <w:szCs w:val="24"/>
          <w:lang w:val="es-ES" w:eastAsia="es-ES"/>
        </w:rPr>
        <w:t>)</w:t>
      </w:r>
      <w:r w:rsidRPr="002E3646">
        <w:rPr>
          <w:rFonts w:ascii="Arial Narrow" w:eastAsia="Times New Roman" w:hAnsi="Arial Narrow" w:cs="Arial"/>
          <w:color w:val="000000" w:themeColor="text1"/>
          <w:sz w:val="24"/>
          <w:szCs w:val="24"/>
          <w:lang w:val="es-ES" w:eastAsia="es-ES"/>
        </w:rPr>
        <w:t>, incluido IVA y todos los costos directos e indirectos y los impuestos nacionales a que haya lugar,</w:t>
      </w:r>
      <w:r w:rsidRPr="002E3646">
        <w:rPr>
          <w:color w:val="000000" w:themeColor="text1"/>
        </w:rPr>
        <w:t xml:space="preserve"> </w:t>
      </w:r>
      <w:r w:rsidRPr="002E3646">
        <w:rPr>
          <w:rFonts w:ascii="Arial Narrow" w:eastAsia="Times New Roman" w:hAnsi="Arial Narrow" w:cs="Arial"/>
          <w:color w:val="000000" w:themeColor="text1"/>
          <w:sz w:val="24"/>
          <w:szCs w:val="24"/>
          <w:lang w:val="es-ES" w:eastAsia="es-ES"/>
        </w:rPr>
        <w:t>amparado con el Certificado de Disponibilidad Presupuestal</w:t>
      </w:r>
      <w:r w:rsidR="00355A0D">
        <w:rPr>
          <w:rFonts w:ascii="Arial Narrow" w:eastAsia="Times New Roman" w:hAnsi="Arial Narrow" w:cs="Arial"/>
          <w:color w:val="000000" w:themeColor="text1"/>
          <w:sz w:val="24"/>
          <w:szCs w:val="24"/>
          <w:lang w:val="es-ES" w:eastAsia="es-ES"/>
        </w:rPr>
        <w:t xml:space="preserve"> No. XXXX del XX</w:t>
      </w:r>
      <w:r w:rsidR="009C794E">
        <w:rPr>
          <w:rFonts w:ascii="Arial Narrow" w:eastAsia="Times New Roman" w:hAnsi="Arial Narrow" w:cs="Arial"/>
          <w:color w:val="000000" w:themeColor="text1"/>
          <w:sz w:val="24"/>
          <w:szCs w:val="24"/>
          <w:lang w:val="es-ES" w:eastAsia="es-ES"/>
        </w:rPr>
        <w:t xml:space="preserve"> de XXXX de 2022</w:t>
      </w:r>
      <w:r w:rsidRPr="002E3646">
        <w:rPr>
          <w:rFonts w:ascii="Arial Narrow" w:eastAsia="Times New Roman" w:hAnsi="Arial Narrow" w:cs="Arial"/>
          <w:color w:val="000000" w:themeColor="text1"/>
          <w:sz w:val="24"/>
          <w:szCs w:val="24"/>
          <w:lang w:val="es-ES" w:eastAsia="es-ES"/>
        </w:rPr>
        <w:t xml:space="preserve">, expedido por el Jefe del Departamento de Presupuesto y Contabilidad de la Entidad, de acuerdo con los valores unitarios ofertados por el </w:t>
      </w:r>
      <w:r w:rsidRPr="002E3646">
        <w:rPr>
          <w:rFonts w:ascii="Arial Narrow" w:eastAsia="Times New Roman" w:hAnsi="Arial Narrow" w:cs="Arial"/>
          <w:b/>
          <w:bCs/>
          <w:color w:val="000000" w:themeColor="text1"/>
          <w:sz w:val="24"/>
          <w:szCs w:val="24"/>
          <w:lang w:val="es-ES" w:eastAsia="es-ES"/>
        </w:rPr>
        <w:t>CONTRATISTA</w:t>
      </w:r>
      <w:r w:rsidRPr="002E3646">
        <w:rPr>
          <w:rFonts w:ascii="Arial Narrow" w:eastAsia="Times New Roman" w:hAnsi="Arial Narrow" w:cs="Arial"/>
          <w:color w:val="000000" w:themeColor="text1"/>
          <w:sz w:val="24"/>
          <w:szCs w:val="24"/>
          <w:lang w:val="es-ES" w:eastAsia="es-ES"/>
        </w:rPr>
        <w:t xml:space="preserve"> en su propuesta económica, así: </w:t>
      </w:r>
    </w:p>
    <w:p w14:paraId="59A84D53"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28AB3D00" w14:textId="77777777" w:rsidR="0040171D" w:rsidRPr="002E3646" w:rsidRDefault="0040171D" w:rsidP="0040171D">
      <w:pPr>
        <w:spacing w:after="0" w:line="240" w:lineRule="auto"/>
        <w:jc w:val="center"/>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highlight w:val="yellow"/>
        </w:rPr>
        <w:t>PEGAR LA PROPUESTA ECONÓMICA DEL PROPONENTE</w:t>
      </w:r>
    </w:p>
    <w:p w14:paraId="4C4FE64A"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3042950D" w14:textId="77777777" w:rsidR="0040171D" w:rsidRPr="002E3646" w:rsidRDefault="0040171D" w:rsidP="0040171D">
      <w:pPr>
        <w:spacing w:after="0" w:line="240" w:lineRule="auto"/>
        <w:jc w:val="both"/>
        <w:rPr>
          <w:rFonts w:ascii="Arial Narrow" w:hAnsi="Arial Narrow" w:cs="Arial"/>
          <w:color w:val="000000" w:themeColor="text1"/>
          <w:sz w:val="24"/>
          <w:szCs w:val="24"/>
        </w:rPr>
      </w:pPr>
      <w:r w:rsidRPr="002E3646">
        <w:rPr>
          <w:rFonts w:ascii="Arial Narrow" w:eastAsia="Batang" w:hAnsi="Arial Narrow" w:cs="Arial"/>
          <w:b/>
          <w:bCs/>
          <w:color w:val="000000" w:themeColor="text1"/>
          <w:sz w:val="24"/>
          <w:szCs w:val="24"/>
          <w:u w:val="single"/>
        </w:rPr>
        <w:t>PARÁGRAFO</w:t>
      </w:r>
      <w:r w:rsidRPr="002E3646">
        <w:rPr>
          <w:rFonts w:ascii="Arial Narrow" w:eastAsia="Batang" w:hAnsi="Arial Narrow" w:cs="Arial"/>
          <w:b/>
          <w:bCs/>
          <w:color w:val="000000" w:themeColor="text1"/>
          <w:sz w:val="24"/>
          <w:szCs w:val="24"/>
        </w:rPr>
        <w:t>:</w:t>
      </w:r>
      <w:r w:rsidRPr="002E3646">
        <w:rPr>
          <w:rFonts w:ascii="Arial Narrow" w:eastAsia="Batang" w:hAnsi="Arial Narrow" w:cs="Arial"/>
          <w:color w:val="000000" w:themeColor="text1"/>
          <w:sz w:val="24"/>
          <w:szCs w:val="24"/>
        </w:rPr>
        <w:t xml:space="preserve"> </w:t>
      </w:r>
      <w:r w:rsidRPr="002E3646">
        <w:rPr>
          <w:rFonts w:ascii="Arial Narrow" w:hAnsi="Arial Narrow" w:cs="Arial"/>
          <w:color w:val="000000" w:themeColor="text1"/>
          <w:sz w:val="24"/>
          <w:szCs w:val="24"/>
        </w:rPr>
        <w:t>El saldo restante del Certificado de Disponibilidad Presupuestal antes referido y no comprometido se procederá a su respetiva liberación al momento del registro presupuestal del compromiso.</w:t>
      </w:r>
    </w:p>
    <w:p w14:paraId="055CEA58"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5896E48B"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2FCA99A4" w14:textId="77777777" w:rsidR="0040171D" w:rsidRPr="002E3646" w:rsidRDefault="0040171D" w:rsidP="0040171D">
      <w:pPr>
        <w:spacing w:after="0" w:line="240" w:lineRule="auto"/>
        <w:jc w:val="both"/>
        <w:rPr>
          <w:rFonts w:ascii="Arial Narrow" w:hAnsi="Arial Narrow" w:cs="Arial"/>
          <w:noProof/>
          <w:color w:val="000000" w:themeColor="text1"/>
          <w:spacing w:val="-2"/>
          <w:sz w:val="24"/>
          <w:szCs w:val="24"/>
          <w:lang w:val="es-ES"/>
        </w:rPr>
      </w:pPr>
      <w:r w:rsidRPr="002E3646">
        <w:rPr>
          <w:rFonts w:ascii="Arial Narrow" w:eastAsia="Batang" w:hAnsi="Arial Narrow" w:cs="Arial"/>
          <w:b/>
          <w:color w:val="000000" w:themeColor="text1"/>
          <w:sz w:val="24"/>
          <w:szCs w:val="24"/>
          <w:u w:val="single"/>
        </w:rPr>
        <w:t>FORMA DE PAGO</w:t>
      </w:r>
      <w:r w:rsidRPr="002E3646">
        <w:rPr>
          <w:rFonts w:ascii="Arial Narrow" w:eastAsia="Batang" w:hAnsi="Arial Narrow" w:cs="Arial"/>
          <w:b/>
          <w:color w:val="000000" w:themeColor="text1"/>
          <w:sz w:val="24"/>
          <w:szCs w:val="24"/>
        </w:rPr>
        <w:t xml:space="preserve">: </w:t>
      </w:r>
      <w:r w:rsidRPr="002E3646">
        <w:rPr>
          <w:rFonts w:ascii="Arial Narrow" w:hAnsi="Arial Narrow" w:cs="Arial"/>
          <w:noProof/>
          <w:color w:val="000000" w:themeColor="text1"/>
          <w:spacing w:val="-2"/>
          <w:sz w:val="24"/>
          <w:szCs w:val="24"/>
        </w:rPr>
        <w:t xml:space="preserve">La </w:t>
      </w:r>
      <w:r w:rsidRPr="002E3646">
        <w:rPr>
          <w:rFonts w:ascii="Arial Narrow" w:hAnsi="Arial Narrow" w:cs="Arial"/>
          <w:b/>
          <w:bCs/>
          <w:noProof/>
          <w:color w:val="000000" w:themeColor="text1"/>
          <w:spacing w:val="-2"/>
          <w:sz w:val="24"/>
          <w:szCs w:val="24"/>
        </w:rPr>
        <w:t>FISCALÍA GENERAL DE LA NACIÓN,</w:t>
      </w:r>
      <w:r w:rsidRPr="002E3646">
        <w:rPr>
          <w:rFonts w:ascii="Arial Narrow" w:hAnsi="Arial Narrow" w:cs="Arial"/>
          <w:noProof/>
          <w:color w:val="000000" w:themeColor="text1"/>
          <w:spacing w:val="-2"/>
          <w:sz w:val="24"/>
          <w:szCs w:val="24"/>
        </w:rPr>
        <w:t xml:space="preserve"> pagará al </w:t>
      </w:r>
      <w:r w:rsidRPr="002E3646">
        <w:rPr>
          <w:rFonts w:ascii="Arial Narrow" w:hAnsi="Arial Narrow" w:cs="Arial"/>
          <w:b/>
          <w:bCs/>
          <w:noProof/>
          <w:color w:val="000000" w:themeColor="text1"/>
          <w:spacing w:val="-2"/>
          <w:sz w:val="24"/>
          <w:szCs w:val="24"/>
        </w:rPr>
        <w:t>CONTRATISTA</w:t>
      </w:r>
      <w:r w:rsidRPr="002E3646">
        <w:rPr>
          <w:rFonts w:ascii="Arial Narrow" w:hAnsi="Arial Narrow" w:cs="Arial"/>
          <w:noProof/>
          <w:color w:val="000000" w:themeColor="text1"/>
          <w:spacing w:val="-2"/>
          <w:sz w:val="24"/>
          <w:szCs w:val="24"/>
        </w:rPr>
        <w:t xml:space="preserve"> el valor del contrato de la siguiente manera: XXXXXXXX.</w:t>
      </w:r>
    </w:p>
    <w:p w14:paraId="0A74E6B3" w14:textId="77777777" w:rsidR="0040171D" w:rsidRPr="002E3646" w:rsidRDefault="0040171D" w:rsidP="0040171D">
      <w:pPr>
        <w:spacing w:after="0" w:line="240" w:lineRule="auto"/>
        <w:jc w:val="both"/>
        <w:rPr>
          <w:rFonts w:ascii="Arial Narrow" w:hAnsi="Arial Narrow" w:cs="Arial"/>
          <w:color w:val="000000" w:themeColor="text1"/>
          <w:spacing w:val="-2"/>
          <w:sz w:val="24"/>
          <w:szCs w:val="24"/>
        </w:rPr>
      </w:pPr>
    </w:p>
    <w:p w14:paraId="41C30465" w14:textId="77777777" w:rsidR="0040171D" w:rsidRPr="002E3646" w:rsidRDefault="0040171D" w:rsidP="0040171D">
      <w:pPr>
        <w:pStyle w:val="Standard"/>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lang w:val="es-ES_tradnl" w:eastAsia="es-ES"/>
        </w:rPr>
        <w:t xml:space="preserve">Los pagos a que se obliga la </w:t>
      </w:r>
      <w:r w:rsidRPr="002E3646">
        <w:rPr>
          <w:rFonts w:ascii="Arial Narrow" w:hAnsi="Arial Narrow" w:cs="Arial"/>
          <w:b/>
          <w:color w:val="000000" w:themeColor="text1"/>
          <w:sz w:val="24"/>
          <w:szCs w:val="24"/>
          <w:lang w:val="es-ES_tradnl" w:eastAsia="es-ES"/>
        </w:rPr>
        <w:t>FISCALÍA GENERAL DE LA NACIÓN</w:t>
      </w:r>
      <w:r w:rsidRPr="002E3646">
        <w:rPr>
          <w:rFonts w:ascii="Arial Narrow" w:hAnsi="Arial Narrow" w:cs="Arial"/>
          <w:color w:val="000000" w:themeColor="text1"/>
          <w:sz w:val="24"/>
          <w:szCs w:val="24"/>
          <w:lang w:val="es-ES_tradnl" w:eastAsia="es-ES"/>
        </w:rPr>
        <w:t xml:space="preserve">, en virtud del contrato que se celebre, se sujetará  a las apropiaciones y disponibilidades presupuestales correspondientes y a la situación de recursos del Programa Anual Mensualizado de Caja – PAC por parte de la Dirección General de Crédito </w:t>
      </w:r>
      <w:r w:rsidRPr="002E3646">
        <w:rPr>
          <w:rFonts w:ascii="Arial Narrow" w:hAnsi="Arial Narrow" w:cs="Arial"/>
          <w:color w:val="000000" w:themeColor="text1"/>
          <w:sz w:val="24"/>
          <w:szCs w:val="24"/>
          <w:lang w:val="es-ES_tradnl" w:eastAsia="es-ES"/>
        </w:rPr>
        <w:lastRenderedPageBreak/>
        <w:t xml:space="preserve">Público y del Tesoro Nacional a la </w:t>
      </w:r>
      <w:r w:rsidRPr="002E3646">
        <w:rPr>
          <w:rFonts w:ascii="Arial Narrow" w:hAnsi="Arial Narrow" w:cs="Arial"/>
          <w:b/>
          <w:color w:val="000000" w:themeColor="text1"/>
          <w:sz w:val="24"/>
          <w:szCs w:val="24"/>
          <w:lang w:val="es-ES_tradnl" w:eastAsia="es-ES"/>
        </w:rPr>
        <w:t>FISCALÍA GENERAL DE LA NACIÓN</w:t>
      </w:r>
      <w:r w:rsidRPr="002E3646">
        <w:rPr>
          <w:rFonts w:ascii="Arial Narrow" w:hAnsi="Arial Narrow" w:cs="Arial"/>
          <w:color w:val="000000" w:themeColor="text1"/>
          <w:sz w:val="24"/>
          <w:szCs w:val="24"/>
          <w:lang w:val="es-ES_tradnl" w:eastAsia="es-ES"/>
        </w:rPr>
        <w:t>, acompañada de la certificación que acredite el pago por parte del contratista de las obligaciones al Sistema General de Seguridad Social (Salud, Pensiones y Riesgos Laborales) y aportes parafiscales (Cajas de Compensación Familiar, SENA e ICBF).</w:t>
      </w:r>
    </w:p>
    <w:p w14:paraId="718C6656" w14:textId="77777777" w:rsidR="0040171D" w:rsidRPr="002E3646" w:rsidRDefault="0040171D" w:rsidP="0040171D">
      <w:pPr>
        <w:pStyle w:val="Standard"/>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lang w:val="es-ES_tradnl" w:eastAsia="es-ES"/>
        </w:rPr>
        <w:t> </w:t>
      </w:r>
    </w:p>
    <w:p w14:paraId="323EF4AB" w14:textId="77777777" w:rsidR="0040171D" w:rsidRPr="002E3646" w:rsidRDefault="0040171D" w:rsidP="0040171D">
      <w:pPr>
        <w:spacing w:after="0" w:line="240" w:lineRule="auto"/>
        <w:jc w:val="both"/>
        <w:rPr>
          <w:rFonts w:ascii="Arial Narrow" w:hAnsi="Arial Narrow" w:cs="Arial"/>
          <w:color w:val="000000" w:themeColor="text1"/>
          <w:sz w:val="24"/>
          <w:szCs w:val="24"/>
          <w:lang w:val="es-ES_tradnl" w:eastAsia="es-ES"/>
        </w:rPr>
      </w:pPr>
      <w:r w:rsidRPr="002E3646">
        <w:rPr>
          <w:rFonts w:ascii="Arial Narrow" w:hAnsi="Arial Narrow" w:cs="Arial"/>
          <w:color w:val="000000" w:themeColor="text1"/>
          <w:sz w:val="24"/>
          <w:szCs w:val="24"/>
          <w:lang w:val="es-ES_tradnl" w:eastAsia="es-ES"/>
        </w:rPr>
        <w:t xml:space="preserve">Si las facturas no han sido correctamente elaboradas o no se acompañan los documentos requeridos para el pago, el término empezará a contarse desde la fecha en que se presenten debidamente corregidas, o desde que se haya aportado el último de los documentos solicitados. Las demoras que se presenten por estos conceptos serán responsabilidad del </w:t>
      </w:r>
      <w:r w:rsidRPr="002E3646">
        <w:rPr>
          <w:rFonts w:ascii="Arial Narrow" w:hAnsi="Arial Narrow" w:cs="Arial"/>
          <w:b/>
          <w:bCs/>
          <w:color w:val="000000" w:themeColor="text1"/>
          <w:sz w:val="24"/>
          <w:szCs w:val="24"/>
          <w:lang w:val="es-ES_tradnl" w:eastAsia="es-ES"/>
        </w:rPr>
        <w:t>CONTRATISTA</w:t>
      </w:r>
      <w:r w:rsidRPr="002E3646">
        <w:rPr>
          <w:rFonts w:ascii="Arial Narrow" w:hAnsi="Arial Narrow" w:cs="Arial"/>
          <w:color w:val="000000" w:themeColor="text1"/>
          <w:sz w:val="24"/>
          <w:szCs w:val="24"/>
          <w:lang w:val="es-ES_tradnl" w:eastAsia="es-ES"/>
        </w:rPr>
        <w:t>.</w:t>
      </w:r>
    </w:p>
    <w:p w14:paraId="343D0EAD" w14:textId="77777777" w:rsidR="0040171D" w:rsidRPr="002E3646" w:rsidRDefault="0040171D" w:rsidP="0040171D">
      <w:pPr>
        <w:spacing w:after="0" w:line="240" w:lineRule="auto"/>
        <w:jc w:val="both"/>
        <w:rPr>
          <w:rFonts w:ascii="Arial Narrow" w:hAnsi="Arial Narrow" w:cs="Arial"/>
          <w:color w:val="000000" w:themeColor="text1"/>
          <w:sz w:val="24"/>
          <w:szCs w:val="24"/>
          <w:lang w:val="es-ES_tradnl" w:eastAsia="es-ES"/>
        </w:rPr>
      </w:pPr>
    </w:p>
    <w:p w14:paraId="2568D26C" w14:textId="77777777" w:rsidR="0040171D" w:rsidRPr="002E3646" w:rsidRDefault="0040171D" w:rsidP="0040171D">
      <w:pPr>
        <w:jc w:val="both"/>
        <w:rPr>
          <w:rFonts w:ascii="Arial Narrow" w:hAnsi="Arial Narrow" w:cs="Arial"/>
          <w:color w:val="000000" w:themeColor="text1"/>
          <w:sz w:val="24"/>
          <w:szCs w:val="24"/>
          <w:bdr w:val="none" w:sz="0" w:space="0" w:color="auto" w:frame="1"/>
          <w:shd w:val="clear" w:color="auto" w:fill="FFFFFF"/>
        </w:rPr>
      </w:pPr>
      <w:r w:rsidRPr="002E3646">
        <w:rPr>
          <w:rFonts w:ascii="Arial Narrow" w:hAnsi="Arial Narrow" w:cs="Arial"/>
          <w:color w:val="000000" w:themeColor="text1"/>
          <w:sz w:val="24"/>
          <w:szCs w:val="24"/>
          <w:bdr w:val="none" w:sz="0" w:space="0" w:color="auto" w:frame="1"/>
          <w:shd w:val="clear" w:color="auto" w:fill="FFFFFF"/>
        </w:rPr>
        <w:t>La cancelación del valor del contrato, por parte de la   FISCALÍA GENERAL DE LA NACIÓN, al </w:t>
      </w:r>
      <w:r w:rsidRPr="002E3646">
        <w:rPr>
          <w:rFonts w:ascii="Arial Narrow" w:hAnsi="Arial Narrow" w:cs="Arial"/>
          <w:b/>
          <w:bCs/>
          <w:color w:val="000000" w:themeColor="text1"/>
          <w:sz w:val="24"/>
          <w:szCs w:val="24"/>
          <w:bdr w:val="none" w:sz="0" w:space="0" w:color="auto" w:frame="1"/>
          <w:shd w:val="clear" w:color="auto" w:fill="FFFFFF"/>
        </w:rPr>
        <w:t>CONTRATISTA</w:t>
      </w:r>
      <w:r w:rsidRPr="002E3646">
        <w:rPr>
          <w:rFonts w:ascii="Arial Narrow" w:hAnsi="Arial Narrow" w:cs="Arial"/>
          <w:color w:val="000000" w:themeColor="text1"/>
          <w:sz w:val="24"/>
          <w:szCs w:val="24"/>
          <w:bdr w:val="none" w:sz="0" w:space="0" w:color="auto" w:frame="1"/>
          <w:shd w:val="clear" w:color="auto" w:fill="FFFFFF"/>
        </w:rPr>
        <w:t>, se hará mediante el Sistema Automático de Pagos, realizando consignaciones en la cuenta que posea el </w:t>
      </w:r>
      <w:r w:rsidRPr="002E3646">
        <w:rPr>
          <w:rFonts w:ascii="Arial Narrow" w:hAnsi="Arial Narrow" w:cs="Arial"/>
          <w:b/>
          <w:bCs/>
          <w:color w:val="000000" w:themeColor="text1"/>
          <w:sz w:val="24"/>
          <w:szCs w:val="24"/>
          <w:bdr w:val="none" w:sz="0" w:space="0" w:color="auto" w:frame="1"/>
          <w:shd w:val="clear" w:color="auto" w:fill="FFFFFF"/>
        </w:rPr>
        <w:t>CONTRATISTA</w:t>
      </w:r>
      <w:r w:rsidRPr="002E3646">
        <w:rPr>
          <w:rFonts w:ascii="Arial Narrow" w:hAnsi="Arial Narrow" w:cs="Arial"/>
          <w:color w:val="000000" w:themeColor="text1"/>
          <w:sz w:val="24"/>
          <w:szCs w:val="24"/>
          <w:bdr w:val="none" w:sz="0" w:space="0" w:color="auto" w:frame="1"/>
          <w:shd w:val="clear" w:color="auto" w:fill="FFFFFF"/>
        </w:rPr>
        <w:t> en una entidad financiera, de acuerdo con la información suministrada por el mismo, en el momento de suscripción del presente documento.</w:t>
      </w:r>
    </w:p>
    <w:p w14:paraId="415D4F54"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sz w:val="22"/>
          <w:szCs w:val="22"/>
        </w:rPr>
      </w:pPr>
      <w:r w:rsidRPr="002E3646">
        <w:rPr>
          <w:rFonts w:ascii="Arial Narrow" w:hAnsi="Arial Narrow" w:cs="Calibri"/>
          <w:b/>
          <w:color w:val="000000" w:themeColor="text1"/>
          <w:bdr w:val="none" w:sz="0" w:space="0" w:color="auto" w:frame="1"/>
          <w:lang w:val="es-ES"/>
        </w:rPr>
        <w:t xml:space="preserve">PARÁGRAFO: </w:t>
      </w:r>
      <w:r w:rsidRPr="002E3646">
        <w:rPr>
          <w:rFonts w:ascii="Arial Narrow" w:hAnsi="Arial Narrow" w:cs="Calibri"/>
          <w:b/>
          <w:color w:val="000000" w:themeColor="text1"/>
          <w:sz w:val="22"/>
          <w:szCs w:val="22"/>
          <w:bdr w:val="none" w:sz="0" w:space="0" w:color="auto" w:frame="1"/>
          <w:lang w:val="es-ES"/>
        </w:rPr>
        <w:t xml:space="preserve">PROCEDIMIENTO PARA EL CARGUE DE FACTURA EN EL SECOP II: </w:t>
      </w:r>
      <w:r w:rsidRPr="002E3646">
        <w:rPr>
          <w:rFonts w:ascii="Arial Narrow" w:eastAsiaTheme="minorHAnsi" w:hAnsi="Arial Narrow" w:cstheme="minorBidi"/>
          <w:color w:val="000000" w:themeColor="text1"/>
          <w:lang w:eastAsia="en-US"/>
        </w:rPr>
        <w:t xml:space="preserve">Los soportes para el trámite de pago deben ser cargados por el CONTRATISTA en el SECOP II, teniendo en cuenta las siguientes instrucciones: </w:t>
      </w:r>
    </w:p>
    <w:p w14:paraId="33B9180B"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color w:val="000000" w:themeColor="text1"/>
          <w:sz w:val="22"/>
          <w:szCs w:val="22"/>
          <w:bdr w:val="none" w:sz="0" w:space="0" w:color="auto" w:frame="1"/>
          <w:lang w:val="es-ES"/>
        </w:rPr>
        <w:t> </w:t>
      </w:r>
    </w:p>
    <w:p w14:paraId="5EDC1F42" w14:textId="77777777" w:rsidR="0040171D" w:rsidRPr="002E3646" w:rsidRDefault="0040171D" w:rsidP="0040171D">
      <w:pPr>
        <w:shd w:val="clear" w:color="auto" w:fill="FFFFFF"/>
        <w:jc w:val="both"/>
        <w:rPr>
          <w:rFonts w:ascii="Arial Narrow" w:hAnsi="Arial Narrow" w:cs="Calibri"/>
          <w:color w:val="000000" w:themeColor="text1"/>
          <w:sz w:val="24"/>
          <w:szCs w:val="24"/>
        </w:rPr>
      </w:pPr>
      <w:r w:rsidRPr="002E3646">
        <w:rPr>
          <w:rFonts w:ascii="Arial Narrow" w:hAnsi="Arial Narrow" w:cs="Calibri"/>
          <w:b/>
          <w:color w:val="000000" w:themeColor="text1"/>
          <w:sz w:val="24"/>
          <w:szCs w:val="24"/>
        </w:rPr>
        <w:t>1.</w:t>
      </w:r>
      <w:r w:rsidRPr="002E3646">
        <w:rPr>
          <w:rFonts w:ascii="Arial Narrow" w:hAnsi="Arial Narrow" w:cs="Calibri"/>
          <w:color w:val="000000" w:themeColor="text1"/>
          <w:sz w:val="24"/>
          <w:szCs w:val="24"/>
        </w:rPr>
        <w:t xml:space="preserve"> El </w:t>
      </w:r>
      <w:r w:rsidRPr="002E3646">
        <w:rPr>
          <w:rFonts w:ascii="Arial Narrow" w:hAnsi="Arial Narrow" w:cs="Calibri"/>
          <w:b/>
          <w:color w:val="000000" w:themeColor="text1"/>
          <w:sz w:val="24"/>
          <w:szCs w:val="24"/>
        </w:rPr>
        <w:t>CONTRATISTA</w:t>
      </w:r>
      <w:r w:rsidRPr="002E3646">
        <w:rPr>
          <w:rFonts w:ascii="Arial Narrow" w:hAnsi="Arial Narrow" w:cs="Calibri"/>
          <w:color w:val="000000" w:themeColor="text1"/>
          <w:sz w:val="24"/>
          <w:szCs w:val="24"/>
        </w:rPr>
        <w:t xml:space="preserve"> debe remitir la factura, soporte de pago de seguridad social y demás soportes que sean solicitados, al correo electrónico del </w:t>
      </w:r>
      <w:r w:rsidRPr="002E3646">
        <w:rPr>
          <w:rFonts w:ascii="Arial Narrow" w:hAnsi="Arial Narrow" w:cs="Calibri"/>
          <w:b/>
          <w:color w:val="000000" w:themeColor="text1"/>
          <w:sz w:val="24"/>
          <w:szCs w:val="24"/>
        </w:rPr>
        <w:t>SUPERVISOR</w:t>
      </w:r>
      <w:r w:rsidRPr="002E3646">
        <w:rPr>
          <w:rFonts w:ascii="Arial Narrow" w:hAnsi="Arial Narrow" w:cs="Calibri"/>
          <w:color w:val="000000" w:themeColor="text1"/>
          <w:sz w:val="24"/>
          <w:szCs w:val="24"/>
        </w:rPr>
        <w:t>, quien se encargara de revisar y solicitar los ajustes y aclaraciones a que haya lugar, con el fin de proceder a expedir el recibo a satisfacción.</w:t>
      </w:r>
    </w:p>
    <w:p w14:paraId="3DA808D5"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b/>
          <w:bCs/>
          <w:color w:val="000000" w:themeColor="text1"/>
          <w:bdr w:val="none" w:sz="0" w:space="0" w:color="auto" w:frame="1"/>
          <w:lang w:val="es-ES"/>
        </w:rPr>
        <w:t xml:space="preserve">EL CONTRATISTA, </w:t>
      </w:r>
      <w:r w:rsidRPr="002E3646">
        <w:rPr>
          <w:rFonts w:ascii="Arial Narrow" w:hAnsi="Arial Narrow" w:cs="Arial"/>
          <w:bCs/>
          <w:color w:val="000000" w:themeColor="text1"/>
          <w:bdr w:val="none" w:sz="0" w:space="0" w:color="auto" w:frame="1"/>
          <w:lang w:val="es-ES"/>
        </w:rPr>
        <w:t>debe tener en cuenta que los documentos</w:t>
      </w:r>
      <w:r w:rsidRPr="002E3646">
        <w:rPr>
          <w:rFonts w:ascii="Arial Narrow" w:hAnsi="Arial Narrow" w:cs="Calibri"/>
          <w:color w:val="000000" w:themeColor="text1"/>
        </w:rPr>
        <w:t xml:space="preserve"> </w:t>
      </w:r>
      <w:r w:rsidRPr="002E3646">
        <w:rPr>
          <w:rFonts w:ascii="Arial Narrow" w:hAnsi="Arial Narrow" w:cs="Arial"/>
          <w:color w:val="000000" w:themeColor="text1"/>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7267B5C2"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Calibri"/>
          <w:color w:val="000000" w:themeColor="text1"/>
          <w:bdr w:val="none" w:sz="0" w:space="0" w:color="auto" w:frame="1"/>
          <w:lang w:val="es-ES"/>
        </w:rPr>
        <w:t> </w:t>
      </w:r>
    </w:p>
    <w:p w14:paraId="0FB4C047" w14:textId="77777777" w:rsidR="0040171D" w:rsidRPr="002E3646" w:rsidRDefault="0040171D" w:rsidP="0040171D">
      <w:pPr>
        <w:numPr>
          <w:ilvl w:val="0"/>
          <w:numId w:val="5"/>
        </w:numPr>
        <w:shd w:val="clear" w:color="auto" w:fill="FFFFFF"/>
        <w:tabs>
          <w:tab w:val="clear" w:pos="720"/>
          <w:tab w:val="num" w:pos="284"/>
        </w:tabs>
        <w:spacing w:after="0" w:line="240" w:lineRule="auto"/>
        <w:ind w:left="0" w:firstLine="0"/>
        <w:jc w:val="both"/>
        <w:rPr>
          <w:rFonts w:ascii="Arial Narrow" w:hAnsi="Arial Narrow" w:cs="Calibri"/>
          <w:color w:val="000000" w:themeColor="text1"/>
          <w:sz w:val="24"/>
          <w:szCs w:val="24"/>
        </w:rPr>
      </w:pPr>
      <w:r w:rsidRPr="002E3646">
        <w:rPr>
          <w:rFonts w:ascii="Arial Narrow" w:hAnsi="Arial Narrow" w:cs="Arial"/>
          <w:b/>
          <w:bCs/>
          <w:color w:val="000000" w:themeColor="text1"/>
          <w:sz w:val="24"/>
          <w:szCs w:val="24"/>
          <w:bdr w:val="none" w:sz="0" w:space="0" w:color="auto" w:frame="1"/>
        </w:rPr>
        <w:t>EL</w:t>
      </w:r>
      <w:r w:rsidRPr="002E3646">
        <w:rPr>
          <w:rFonts w:ascii="Arial Narrow" w:hAnsi="Arial Narrow" w:cs="Arial"/>
          <w:color w:val="000000" w:themeColor="text1"/>
          <w:sz w:val="24"/>
          <w:szCs w:val="24"/>
          <w:bdr w:val="none" w:sz="0" w:space="0" w:color="auto" w:frame="1"/>
        </w:rPr>
        <w:t xml:space="preserve"> </w:t>
      </w:r>
      <w:r w:rsidRPr="002E3646">
        <w:rPr>
          <w:rFonts w:ascii="Arial Narrow" w:hAnsi="Arial Narrow" w:cs="Arial"/>
          <w:b/>
          <w:bCs/>
          <w:color w:val="000000" w:themeColor="text1"/>
          <w:sz w:val="24"/>
          <w:szCs w:val="24"/>
          <w:bdr w:val="none" w:sz="0" w:space="0" w:color="auto" w:frame="1"/>
        </w:rPr>
        <w:t>SUPERVISOR</w:t>
      </w:r>
      <w:r w:rsidRPr="002E3646">
        <w:rPr>
          <w:rFonts w:ascii="Arial Narrow" w:hAnsi="Arial Narrow" w:cs="Arial"/>
          <w:color w:val="000000" w:themeColor="text1"/>
          <w:sz w:val="24"/>
          <w:szCs w:val="24"/>
          <w:bdr w:val="none" w:sz="0" w:space="0" w:color="auto" w:frame="1"/>
        </w:rPr>
        <w:t>, responderá el correo electrónico enviado, adjuntando la factura con asignación de radicado y soportes para pago, entre ellos el recibo a satisfacción.</w:t>
      </w:r>
    </w:p>
    <w:p w14:paraId="24410D61" w14:textId="77777777" w:rsidR="0040171D" w:rsidRPr="002E3646" w:rsidRDefault="0040171D" w:rsidP="0040171D">
      <w:pPr>
        <w:pStyle w:val="xmsonormal"/>
        <w:shd w:val="clear" w:color="auto" w:fill="FFFFFF"/>
        <w:spacing w:before="0" w:beforeAutospacing="0" w:after="0" w:afterAutospacing="0"/>
        <w:jc w:val="both"/>
        <w:rPr>
          <w:rFonts w:ascii="Arial Narrow" w:hAnsi="Arial Narrow" w:cs="Calibri"/>
          <w:color w:val="000000" w:themeColor="text1"/>
        </w:rPr>
      </w:pPr>
    </w:p>
    <w:p w14:paraId="6EAB14CF" w14:textId="77777777" w:rsidR="0040171D" w:rsidRPr="002E3646" w:rsidRDefault="0040171D" w:rsidP="0040171D">
      <w:pPr>
        <w:pStyle w:val="xmsonormal"/>
        <w:numPr>
          <w:ilvl w:val="0"/>
          <w:numId w:val="5"/>
        </w:numPr>
        <w:shd w:val="clear" w:color="auto" w:fill="FFFFFF"/>
        <w:tabs>
          <w:tab w:val="clear" w:pos="720"/>
          <w:tab w:val="num" w:pos="284"/>
        </w:tabs>
        <w:spacing w:before="0" w:beforeAutospacing="0" w:after="0" w:afterAutospacing="0"/>
        <w:ind w:left="0" w:firstLine="0"/>
        <w:jc w:val="both"/>
        <w:rPr>
          <w:rFonts w:ascii="Arial Narrow" w:hAnsi="Arial Narrow" w:cs="Calibri"/>
          <w:color w:val="000000" w:themeColor="text1"/>
        </w:rPr>
      </w:pPr>
      <w:r w:rsidRPr="002E3646">
        <w:rPr>
          <w:rFonts w:ascii="Arial Narrow" w:hAnsi="Arial Narrow" w:cs="Arial"/>
          <w:b/>
          <w:bCs/>
          <w:color w:val="000000" w:themeColor="text1"/>
          <w:bdr w:val="none" w:sz="0" w:space="0" w:color="auto" w:frame="1"/>
        </w:rPr>
        <w:t>EL CONTRATISTA</w:t>
      </w:r>
      <w:r w:rsidRPr="002E3646">
        <w:rPr>
          <w:rFonts w:ascii="Arial Narrow" w:hAnsi="Arial Narrow" w:cs="Arial"/>
          <w:color w:val="000000" w:themeColor="text1"/>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2E3646">
        <w:rPr>
          <w:rFonts w:ascii="Arial Narrow" w:hAnsi="Arial Narrow" w:cs="Calibri"/>
          <w:color w:val="000000" w:themeColor="text1"/>
        </w:rPr>
        <w:t xml:space="preserve"> </w:t>
      </w:r>
      <w:r w:rsidRPr="002E3646">
        <w:rPr>
          <w:rFonts w:ascii="Arial Narrow" w:hAnsi="Arial Narrow" w:cs="Arial"/>
          <w:color w:val="000000" w:themeColor="text1"/>
          <w:bdr w:val="none" w:sz="0" w:space="0" w:color="auto" w:frame="1"/>
        </w:rPr>
        <w:t xml:space="preserve">Lo anterior, para que la Subdirección Financiera proceda a la revisión y, verificación de los documentos y pago. </w:t>
      </w:r>
    </w:p>
    <w:p w14:paraId="344A297C"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p>
    <w:p w14:paraId="1C263D43"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rPr>
      </w:pPr>
      <w:r w:rsidRPr="002E3646">
        <w:rPr>
          <w:rFonts w:ascii="Arial Narrow" w:hAnsi="Arial Narrow" w:cs="Arial"/>
          <w:color w:val="000000" w:themeColor="text1"/>
          <w:bdr w:val="none" w:sz="0" w:space="0" w:color="auto" w:frame="1"/>
          <w:shd w:val="clear" w:color="auto" w:fill="FFFFFF"/>
          <w:lang w:val="es-ES"/>
        </w:rPr>
        <w:t xml:space="preserve">Es responsabilidad del </w:t>
      </w:r>
      <w:r w:rsidRPr="002E3646">
        <w:rPr>
          <w:rFonts w:ascii="Arial Narrow" w:hAnsi="Arial Narrow" w:cs="Arial"/>
          <w:b/>
          <w:bCs/>
          <w:color w:val="000000" w:themeColor="text1"/>
          <w:bdr w:val="none" w:sz="0" w:space="0" w:color="auto" w:frame="1"/>
          <w:shd w:val="clear" w:color="auto" w:fill="FFFFFF"/>
          <w:lang w:val="es-ES"/>
        </w:rPr>
        <w:t>CONTRATISTA</w:t>
      </w:r>
      <w:r w:rsidRPr="002E3646">
        <w:rPr>
          <w:rFonts w:ascii="Arial Narrow" w:hAnsi="Arial Narrow" w:cs="Arial"/>
          <w:color w:val="000000" w:themeColor="text1"/>
          <w:bdr w:val="none" w:sz="0" w:space="0" w:color="auto" w:frame="1"/>
          <w:shd w:val="clear" w:color="auto" w:fill="FFFFFF"/>
          <w:lang w:val="es-ES"/>
        </w:rPr>
        <w:t xml:space="preserve"> el cargue de los soportes en el SECOP II, los cuales deben corresponder a revisados y remitidos por el Supervisor.</w:t>
      </w:r>
    </w:p>
    <w:p w14:paraId="0208E432" w14:textId="77777777" w:rsidR="0040171D" w:rsidRPr="002E3646" w:rsidRDefault="0040171D" w:rsidP="0040171D">
      <w:pPr>
        <w:pStyle w:val="xmsolistparagraph"/>
        <w:shd w:val="clear" w:color="auto" w:fill="FFFFFF"/>
        <w:spacing w:before="0" w:beforeAutospacing="0" w:after="0" w:afterAutospacing="0"/>
        <w:jc w:val="both"/>
        <w:rPr>
          <w:rFonts w:ascii="Arial Narrow" w:hAnsi="Arial Narrow" w:cs="Calibri"/>
          <w:color w:val="000000" w:themeColor="text1"/>
          <w:sz w:val="22"/>
          <w:szCs w:val="22"/>
        </w:rPr>
      </w:pPr>
      <w:r w:rsidRPr="002E3646">
        <w:rPr>
          <w:rFonts w:ascii="Arial Narrow" w:hAnsi="Arial Narrow" w:cs="Calibri"/>
          <w:color w:val="000000" w:themeColor="text1"/>
          <w:sz w:val="22"/>
          <w:szCs w:val="22"/>
          <w:bdr w:val="none" w:sz="0" w:space="0" w:color="auto" w:frame="1"/>
          <w:lang w:val="es-ES"/>
        </w:rPr>
        <w:t> </w:t>
      </w:r>
    </w:p>
    <w:p w14:paraId="2A271620"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s="Arial"/>
          <w:color w:val="000000" w:themeColor="text1"/>
          <w:bdr w:val="none" w:sz="0" w:space="0" w:color="auto" w:frame="1"/>
          <w:lang w:val="es-ES"/>
        </w:rPr>
      </w:pPr>
      <w:r w:rsidRPr="002E3646">
        <w:rPr>
          <w:rFonts w:ascii="Arial Narrow" w:hAnsi="Arial Narrow" w:cs="Arial"/>
          <w:b/>
          <w:bCs/>
          <w:color w:val="000000" w:themeColor="text1"/>
          <w:bdr w:val="none" w:sz="0" w:space="0" w:color="auto" w:frame="1"/>
          <w:lang w:val="es-ES"/>
        </w:rPr>
        <w:t>4.</w:t>
      </w:r>
      <w:r w:rsidRPr="002E3646">
        <w:rPr>
          <w:rFonts w:ascii="Arial Narrow" w:hAnsi="Arial Narrow"/>
          <w:b/>
          <w:bCs/>
          <w:color w:val="000000" w:themeColor="text1"/>
          <w:sz w:val="14"/>
          <w:szCs w:val="14"/>
          <w:bdr w:val="none" w:sz="0" w:space="0" w:color="auto" w:frame="1"/>
          <w:lang w:val="es-ES"/>
        </w:rPr>
        <w:t>    </w:t>
      </w:r>
      <w:r w:rsidRPr="002E3646">
        <w:rPr>
          <w:rFonts w:ascii="Arial Narrow" w:hAnsi="Arial Narrow" w:cs="Arial"/>
          <w:b/>
          <w:bCs/>
          <w:color w:val="000000" w:themeColor="text1"/>
          <w:bdr w:val="none" w:sz="0" w:space="0" w:color="auto" w:frame="1"/>
          <w:lang w:val="es-ES"/>
        </w:rPr>
        <w:t>EL CONTRATISTA</w:t>
      </w:r>
      <w:r w:rsidRPr="002E3646">
        <w:rPr>
          <w:rFonts w:ascii="Arial Narrow" w:hAnsi="Arial Narrow" w:cs="Arial"/>
          <w:color w:val="000000" w:themeColor="text1"/>
          <w:bdr w:val="none" w:sz="0" w:space="0" w:color="auto" w:frame="1"/>
          <w:lang w:val="es-ES"/>
        </w:rPr>
        <w:t xml:space="preserve"> debe confirmar a través de correo electrónico al supervisor el cargue en la sección 7 “Ejecución – subsección plan de pagos” los documentos soporte de pago.</w:t>
      </w:r>
    </w:p>
    <w:p w14:paraId="388899CD"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p>
    <w:p w14:paraId="6B812596"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r w:rsidRPr="002E3646">
        <w:rPr>
          <w:rFonts w:ascii="Arial Narrow" w:hAnsi="Arial Narrow" w:cs="Arial"/>
          <w:b/>
          <w:bCs/>
          <w:color w:val="000000" w:themeColor="text1"/>
          <w:bdr w:val="none" w:sz="0" w:space="0" w:color="auto" w:frame="1"/>
          <w:lang w:val="es-ES"/>
        </w:rPr>
        <w:t>5.</w:t>
      </w:r>
      <w:r w:rsidRPr="002E3646">
        <w:rPr>
          <w:rFonts w:ascii="Arial Narrow" w:hAnsi="Arial Narrow"/>
          <w:b/>
          <w:bCs/>
          <w:color w:val="000000" w:themeColor="text1"/>
          <w:sz w:val="14"/>
          <w:szCs w:val="14"/>
          <w:bdr w:val="none" w:sz="0" w:space="0" w:color="auto" w:frame="1"/>
          <w:lang w:val="es-ES"/>
        </w:rPr>
        <w:t>    </w:t>
      </w:r>
      <w:r w:rsidRPr="002E3646">
        <w:rPr>
          <w:rFonts w:ascii="Arial Narrow" w:hAnsi="Arial Narrow" w:cs="Arial"/>
          <w:color w:val="000000" w:themeColor="text1"/>
          <w:bdr w:val="none" w:sz="0" w:space="0" w:color="auto" w:frame="1"/>
          <w:lang w:val="es-ES"/>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548BDCB5"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olor w:val="000000" w:themeColor="text1"/>
        </w:rPr>
      </w:pPr>
      <w:r w:rsidRPr="002E3646">
        <w:rPr>
          <w:rFonts w:ascii="Arial Narrow" w:hAnsi="Arial Narrow" w:cs="Arial"/>
          <w:color w:val="000000" w:themeColor="text1"/>
          <w:bdr w:val="none" w:sz="0" w:space="0" w:color="auto" w:frame="1"/>
          <w:lang w:val="es-ES"/>
        </w:rPr>
        <w:t> </w:t>
      </w:r>
    </w:p>
    <w:p w14:paraId="149EF747" w14:textId="77777777" w:rsidR="0040171D" w:rsidRPr="002E3646" w:rsidRDefault="0040171D" w:rsidP="0040171D">
      <w:pPr>
        <w:pStyle w:val="xxxmsonormal"/>
        <w:shd w:val="clear" w:color="auto" w:fill="FFFFFF"/>
        <w:spacing w:before="0" w:beforeAutospacing="0" w:after="0" w:afterAutospacing="0"/>
        <w:jc w:val="both"/>
        <w:rPr>
          <w:rFonts w:ascii="Arial Narrow" w:hAnsi="Arial Narrow" w:cs="Arial"/>
          <w:color w:val="000000" w:themeColor="text1"/>
          <w:bdr w:val="none" w:sz="0" w:space="0" w:color="auto" w:frame="1"/>
          <w:lang w:val="es-ES"/>
        </w:rPr>
      </w:pPr>
      <w:r w:rsidRPr="002E3646">
        <w:rPr>
          <w:rFonts w:ascii="Arial Narrow" w:hAnsi="Arial Narrow" w:cs="Arial"/>
          <w:b/>
          <w:bCs/>
          <w:color w:val="000000" w:themeColor="text1"/>
          <w:bdr w:val="none" w:sz="0" w:space="0" w:color="auto" w:frame="1"/>
          <w:lang w:val="es-ES"/>
        </w:rPr>
        <w:t>Nota 1: </w:t>
      </w:r>
      <w:r w:rsidRPr="002E3646">
        <w:rPr>
          <w:rFonts w:ascii="Arial Narrow" w:hAnsi="Arial Narrow" w:cs="Arial"/>
          <w:color w:val="000000" w:themeColor="text1"/>
          <w:bdr w:val="none" w:sz="0" w:space="0" w:color="auto" w:frame="1"/>
          <w:lang w:val="es-ES"/>
        </w:rPr>
        <w:t xml:space="preserve">Cuando la Subdirección Financiera apruebe en el SECOP II la factura y soportes de pago el estado de esta cambiará a “Aceptada”.  Caso contrario el estado cambiará a “rechazada” e informará al supervisor. </w:t>
      </w:r>
    </w:p>
    <w:p w14:paraId="31812B5F"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4369A76A" w14:textId="77777777" w:rsidR="0040171D" w:rsidRPr="002E3646" w:rsidRDefault="0040171D" w:rsidP="0040171D">
      <w:pPr>
        <w:jc w:val="both"/>
        <w:rPr>
          <w:rFonts w:ascii="Arial Narrow" w:hAnsi="Arial Narrow"/>
          <w:color w:val="000000" w:themeColor="text1"/>
          <w:sz w:val="24"/>
          <w:szCs w:val="24"/>
        </w:rPr>
      </w:pPr>
      <w:bookmarkStart w:id="1" w:name="_Hlk83286139"/>
      <w:r w:rsidRPr="002E3646">
        <w:rPr>
          <w:rFonts w:ascii="Arial Narrow" w:hAnsi="Arial Narrow"/>
          <w:color w:val="000000" w:themeColor="text1"/>
          <w:sz w:val="24"/>
          <w:szCs w:val="24"/>
          <w:bdr w:val="none" w:sz="0" w:space="0" w:color="auto" w:frame="1"/>
          <w:shd w:val="clear" w:color="auto" w:fill="FFFFFF"/>
          <w:lang w:val="es-ES"/>
        </w:rPr>
        <w:t xml:space="preserve">El </w:t>
      </w:r>
      <w:r w:rsidRPr="002E3646">
        <w:rPr>
          <w:rFonts w:ascii="Arial Narrow" w:hAnsi="Arial Narrow"/>
          <w:b/>
          <w:bCs/>
          <w:color w:val="000000" w:themeColor="text1"/>
          <w:sz w:val="24"/>
          <w:szCs w:val="24"/>
          <w:bdr w:val="none" w:sz="0" w:space="0" w:color="auto" w:frame="1"/>
          <w:shd w:val="clear" w:color="auto" w:fill="FFFFFF"/>
          <w:lang w:val="es-ES"/>
        </w:rPr>
        <w:t>CONTRATISTA</w:t>
      </w:r>
      <w:r w:rsidRPr="002E3646">
        <w:rPr>
          <w:rFonts w:ascii="Arial Narrow" w:hAnsi="Arial Narrow"/>
          <w:color w:val="000000" w:themeColor="text1"/>
          <w:sz w:val="24"/>
          <w:szCs w:val="24"/>
          <w:bdr w:val="none" w:sz="0" w:space="0" w:color="auto" w:frame="1"/>
          <w:shd w:val="clear" w:color="auto" w:fill="FFFFFF"/>
          <w:lang w:val="es-ES"/>
        </w:rPr>
        <w:t xml:space="preserve">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w:t>
      </w:r>
      <w:r w:rsidRPr="002E3646">
        <w:rPr>
          <w:rFonts w:ascii="Arial Narrow" w:hAnsi="Arial Narrow"/>
          <w:color w:val="000000" w:themeColor="text1"/>
          <w:sz w:val="24"/>
          <w:szCs w:val="24"/>
          <w:bdr w:val="none" w:sz="0" w:space="0" w:color="auto" w:frame="1"/>
          <w:shd w:val="clear" w:color="auto" w:fill="FFFFFF"/>
          <w:lang w:val="es-ES"/>
        </w:rPr>
        <w:lastRenderedPageBreak/>
        <w:t>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bookmarkEnd w:id="1"/>
    <w:p w14:paraId="4748676C" w14:textId="78152B7A" w:rsidR="0040171D" w:rsidRPr="002E3646" w:rsidRDefault="0040171D" w:rsidP="0040171D">
      <w:pPr>
        <w:spacing w:after="0" w:line="240" w:lineRule="auto"/>
        <w:jc w:val="both"/>
        <w:rPr>
          <w:rFonts w:ascii="Arial Narrow" w:eastAsia="Times New Roman" w:hAnsi="Arial Narrow" w:cs="Arial"/>
          <w:noProof/>
          <w:color w:val="000000" w:themeColor="text1"/>
          <w:sz w:val="24"/>
          <w:szCs w:val="24"/>
          <w:lang w:eastAsia="es-ES"/>
        </w:rPr>
      </w:pPr>
      <w:r w:rsidRPr="002E3646">
        <w:rPr>
          <w:rFonts w:ascii="Arial Narrow" w:eastAsia="Batang" w:hAnsi="Arial Narrow" w:cs="Arial"/>
          <w:b/>
          <w:color w:val="000000" w:themeColor="text1"/>
          <w:sz w:val="24"/>
          <w:szCs w:val="24"/>
          <w:u w:val="single"/>
        </w:rPr>
        <w:t>PLAZO Y LUGAR DE EJECUCIÓN</w:t>
      </w:r>
      <w:r w:rsidRPr="002E3646">
        <w:rPr>
          <w:rFonts w:ascii="Arial Narrow" w:eastAsia="Batang" w:hAnsi="Arial Narrow" w:cs="Arial"/>
          <w:b/>
          <w:color w:val="000000" w:themeColor="text1"/>
          <w:sz w:val="24"/>
          <w:szCs w:val="24"/>
        </w:rPr>
        <w:t xml:space="preserve">: </w:t>
      </w:r>
      <w:r w:rsidRPr="002E3646">
        <w:rPr>
          <w:rFonts w:ascii="Arial Narrow" w:eastAsia="Times New Roman" w:hAnsi="Arial Narrow" w:cs="Arial"/>
          <w:noProof/>
          <w:color w:val="000000" w:themeColor="text1"/>
          <w:sz w:val="24"/>
          <w:szCs w:val="24"/>
          <w:lang w:eastAsia="es-ES"/>
        </w:rPr>
        <w:t>El plazo de ejecución del contrato s</w:t>
      </w:r>
      <w:r w:rsidR="009C794E">
        <w:rPr>
          <w:rFonts w:ascii="Arial Narrow" w:eastAsia="Times New Roman" w:hAnsi="Arial Narrow" w:cs="Arial"/>
          <w:noProof/>
          <w:color w:val="000000" w:themeColor="text1"/>
          <w:sz w:val="24"/>
          <w:szCs w:val="24"/>
          <w:lang w:eastAsia="es-ES"/>
        </w:rPr>
        <w:t>erá hasta el XXX de XXXX de 2022</w:t>
      </w:r>
      <w:r w:rsidRPr="002E3646">
        <w:rPr>
          <w:rFonts w:ascii="Arial Narrow" w:eastAsia="Times New Roman" w:hAnsi="Arial Narrow" w:cs="Arial"/>
          <w:noProof/>
          <w:color w:val="000000" w:themeColor="text1"/>
          <w:sz w:val="24"/>
          <w:szCs w:val="24"/>
          <w:lang w:eastAsia="es-ES"/>
        </w:rPr>
        <w:t>, XXXXXXXXXXXXXXXXXXX.</w:t>
      </w:r>
    </w:p>
    <w:p w14:paraId="3FB472E0" w14:textId="77777777" w:rsidR="0040171D" w:rsidRPr="002E3646" w:rsidRDefault="0040171D" w:rsidP="0040171D">
      <w:pPr>
        <w:spacing w:after="0" w:line="240" w:lineRule="auto"/>
        <w:jc w:val="both"/>
        <w:rPr>
          <w:rFonts w:ascii="Arial Narrow" w:eastAsia="Times New Roman" w:hAnsi="Arial Narrow" w:cs="Arial"/>
          <w:noProof/>
          <w:color w:val="000000" w:themeColor="text1"/>
          <w:sz w:val="24"/>
          <w:szCs w:val="24"/>
          <w:lang w:val="es-ES" w:eastAsia="es-ES"/>
        </w:rPr>
      </w:pPr>
    </w:p>
    <w:p w14:paraId="08A7D0A6" w14:textId="77777777" w:rsidR="0040171D" w:rsidRPr="002E3646" w:rsidRDefault="0040171D" w:rsidP="0040171D">
      <w:pPr>
        <w:spacing w:after="0" w:line="240" w:lineRule="auto"/>
        <w:jc w:val="both"/>
        <w:rPr>
          <w:rFonts w:ascii="Arial Narrow" w:eastAsia="Times New Roman" w:hAnsi="Arial Narrow" w:cs="Arial"/>
          <w:noProof/>
          <w:color w:val="000000" w:themeColor="text1"/>
          <w:sz w:val="24"/>
          <w:szCs w:val="24"/>
          <w:lang w:val="es-ES" w:eastAsia="es-ES"/>
        </w:rPr>
      </w:pPr>
      <w:r w:rsidRPr="002E3646">
        <w:rPr>
          <w:rFonts w:ascii="Arial Narrow" w:eastAsia="Times New Roman" w:hAnsi="Arial Narrow" w:cs="Arial"/>
          <w:noProof/>
          <w:color w:val="000000" w:themeColor="text1"/>
          <w:sz w:val="24"/>
          <w:szCs w:val="24"/>
          <w:lang w:val="es-ES" w:eastAsia="es-ES"/>
        </w:rPr>
        <w:t>El contrato se ejecutará en la ciudad de XXXXXXX.</w:t>
      </w:r>
    </w:p>
    <w:p w14:paraId="28FC188B" w14:textId="77777777" w:rsidR="0040171D" w:rsidRPr="002E3646" w:rsidRDefault="0040171D" w:rsidP="0040171D">
      <w:pPr>
        <w:spacing w:after="0" w:line="240" w:lineRule="auto"/>
        <w:jc w:val="both"/>
        <w:rPr>
          <w:rFonts w:ascii="Arial Narrow" w:hAnsi="Arial Narrow" w:cs="Arial"/>
          <w:b/>
          <w:bCs/>
          <w:color w:val="000000" w:themeColor="text1"/>
          <w:sz w:val="24"/>
          <w:szCs w:val="24"/>
          <w:lang w:val="es-MX" w:eastAsia="es-MX"/>
        </w:rPr>
      </w:pPr>
    </w:p>
    <w:p w14:paraId="6A4654BA" w14:textId="77777777" w:rsidR="0040171D" w:rsidRPr="002E3646" w:rsidRDefault="0040171D" w:rsidP="0040171D">
      <w:pPr>
        <w:spacing w:after="0" w:line="240" w:lineRule="auto"/>
        <w:jc w:val="both"/>
        <w:rPr>
          <w:rFonts w:ascii="Arial Narrow" w:eastAsia="Times New Roman" w:hAnsi="Arial Narrow" w:cs="Arial"/>
          <w:color w:val="000000" w:themeColor="text1"/>
          <w:sz w:val="24"/>
          <w:szCs w:val="24"/>
          <w:lang w:val="es-ES" w:eastAsia="es-ES"/>
        </w:rPr>
      </w:pPr>
      <w:r w:rsidRPr="002E3646">
        <w:rPr>
          <w:rFonts w:ascii="Arial Narrow" w:hAnsi="Arial Narrow" w:cs="Arial"/>
          <w:b/>
          <w:color w:val="000000" w:themeColor="text1"/>
          <w:sz w:val="24"/>
          <w:szCs w:val="24"/>
        </w:rPr>
        <w:t>Nota:</w:t>
      </w:r>
      <w:r w:rsidRPr="002E3646">
        <w:rPr>
          <w:rFonts w:ascii="Arial Narrow" w:hAnsi="Arial Narrow" w:cs="Arial"/>
          <w:color w:val="000000" w:themeColor="text1"/>
          <w:sz w:val="24"/>
          <w:szCs w:val="24"/>
        </w:rPr>
        <w:t xml:space="preserve"> Siempre que cualquiera de los plazos en días calendario o meses venza en día inhábil, se entenderá que dicho plazo vence el día hábil inmediatamente siguiente. </w:t>
      </w:r>
    </w:p>
    <w:p w14:paraId="272D414F" w14:textId="77777777" w:rsidR="0040171D" w:rsidRPr="002E3646" w:rsidRDefault="0040171D" w:rsidP="0040171D">
      <w:pPr>
        <w:autoSpaceDE w:val="0"/>
        <w:autoSpaceDN w:val="0"/>
        <w:adjustRightInd w:val="0"/>
        <w:spacing w:after="0" w:line="240" w:lineRule="auto"/>
        <w:jc w:val="both"/>
        <w:rPr>
          <w:rFonts w:ascii="Arial Narrow" w:hAnsi="Arial Narrow" w:cs="Arial"/>
          <w:color w:val="000000" w:themeColor="text1"/>
          <w:sz w:val="24"/>
          <w:szCs w:val="24"/>
        </w:rPr>
      </w:pPr>
    </w:p>
    <w:p w14:paraId="0E2F3018" w14:textId="77777777" w:rsidR="0040171D" w:rsidRPr="002E3646" w:rsidRDefault="0040171D" w:rsidP="0040171D">
      <w:pPr>
        <w:autoSpaceDE w:val="0"/>
        <w:autoSpaceDN w:val="0"/>
        <w:adjustRightInd w:val="0"/>
        <w:spacing w:after="0" w:line="240" w:lineRule="auto"/>
        <w:jc w:val="both"/>
        <w:rPr>
          <w:rFonts w:ascii="Arial Narrow" w:hAnsi="Arial Narrow" w:cs="Arial"/>
          <w:color w:val="000000" w:themeColor="text1"/>
          <w:sz w:val="24"/>
          <w:szCs w:val="24"/>
        </w:rPr>
      </w:pPr>
      <w:r w:rsidRPr="002E3646">
        <w:rPr>
          <w:rFonts w:ascii="Arial Narrow" w:hAnsi="Arial Narrow" w:cs="Arial"/>
          <w:color w:val="000000" w:themeColor="text1"/>
          <w:sz w:val="24"/>
          <w:szCs w:val="24"/>
        </w:rPr>
        <w:t>Cuando se indiquen plazos de días hábiles no se computarán como tales los días sábados, domingos, días festivos y puentes considerados de esta forma por la ley Colombiana.</w:t>
      </w:r>
    </w:p>
    <w:p w14:paraId="4354CBA1"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2714C132" w14:textId="2D15F2EB" w:rsidR="0040171D" w:rsidRDefault="0040171D" w:rsidP="0040171D">
      <w:pPr>
        <w:spacing w:after="0" w:line="240" w:lineRule="auto"/>
        <w:jc w:val="both"/>
        <w:rPr>
          <w:rFonts w:ascii="Arial Narrow" w:hAnsi="Arial Narrow" w:cs="Arial"/>
          <w:color w:val="000000" w:themeColor="text1"/>
          <w:sz w:val="24"/>
          <w:szCs w:val="24"/>
        </w:rPr>
      </w:pPr>
      <w:r w:rsidRPr="002E3646">
        <w:rPr>
          <w:rFonts w:ascii="Arial Narrow" w:eastAsia="Times New Roman" w:hAnsi="Arial Narrow" w:cs="Arial"/>
          <w:b/>
          <w:color w:val="000000" w:themeColor="text1"/>
          <w:spacing w:val="2"/>
          <w:sz w:val="24"/>
          <w:szCs w:val="24"/>
          <w:u w:val="single"/>
          <w:lang w:eastAsia="es-CO"/>
        </w:rPr>
        <w:t>OBLIGACIONES ESPECÍFICAS DEL CONTRATISTA</w:t>
      </w:r>
      <w:r w:rsidRPr="002E3646">
        <w:rPr>
          <w:rFonts w:ascii="Arial Narrow" w:eastAsia="Times New Roman" w:hAnsi="Arial Narrow" w:cs="Arial"/>
          <w:b/>
          <w:color w:val="000000" w:themeColor="text1"/>
          <w:spacing w:val="2"/>
          <w:sz w:val="24"/>
          <w:szCs w:val="24"/>
          <w:lang w:eastAsia="es-CO"/>
        </w:rPr>
        <w:t xml:space="preserve">: </w:t>
      </w:r>
      <w:r w:rsidRPr="002E3646">
        <w:rPr>
          <w:rFonts w:ascii="Arial Narrow" w:hAnsi="Arial Narrow" w:cs="Arial"/>
          <w:color w:val="000000" w:themeColor="text1"/>
          <w:sz w:val="24"/>
          <w:szCs w:val="24"/>
        </w:rPr>
        <w:t xml:space="preserve">Serán a cargo del </w:t>
      </w:r>
      <w:r w:rsidRPr="002E3646">
        <w:rPr>
          <w:rFonts w:ascii="Arial Narrow" w:hAnsi="Arial Narrow" w:cs="Arial"/>
          <w:b/>
          <w:bCs/>
          <w:color w:val="000000" w:themeColor="text1"/>
          <w:sz w:val="24"/>
          <w:szCs w:val="24"/>
        </w:rPr>
        <w:t>CONTRATISTA</w:t>
      </w:r>
      <w:r w:rsidRPr="002E3646">
        <w:rPr>
          <w:rFonts w:ascii="Arial Narrow" w:hAnsi="Arial Narrow" w:cs="Arial"/>
          <w:color w:val="000000" w:themeColor="text1"/>
          <w:sz w:val="24"/>
          <w:szCs w:val="24"/>
        </w:rPr>
        <w:t>, además de las consagradas en la ley conforme con la naturaleza de la presente Aceptación de Oferta (Contrato), el cumplimiento de las siguientes obligaciones:</w:t>
      </w:r>
    </w:p>
    <w:p w14:paraId="3E14F750" w14:textId="77777777" w:rsidR="007D5ED6" w:rsidRPr="002E3646" w:rsidRDefault="007D5ED6" w:rsidP="0040171D">
      <w:pPr>
        <w:spacing w:after="0" w:line="240" w:lineRule="auto"/>
        <w:jc w:val="both"/>
        <w:rPr>
          <w:rFonts w:ascii="Arial Narrow" w:hAnsi="Arial Narrow" w:cs="Arial"/>
          <w:color w:val="000000" w:themeColor="text1"/>
          <w:sz w:val="24"/>
          <w:szCs w:val="24"/>
        </w:rPr>
      </w:pPr>
    </w:p>
    <w:p w14:paraId="3A49CCC5" w14:textId="45609F04" w:rsidR="0040171D" w:rsidRDefault="007D5ED6" w:rsidP="0040171D">
      <w:pPr>
        <w:spacing w:after="0" w:line="240" w:lineRule="auto"/>
        <w:jc w:val="both"/>
        <w:rPr>
          <w:rFonts w:ascii="Arial Narrow" w:eastAsia="Times New Roman" w:hAnsi="Arial Narrow" w:cs="Arial"/>
          <w:b/>
          <w:color w:val="000000" w:themeColor="text1"/>
          <w:sz w:val="24"/>
          <w:szCs w:val="24"/>
          <w:lang w:eastAsia="es-CO"/>
        </w:rPr>
      </w:pPr>
      <w:r>
        <w:rPr>
          <w:rFonts w:ascii="Arial Narrow" w:eastAsia="Times New Roman" w:hAnsi="Arial Narrow" w:cs="Arial"/>
          <w:b/>
          <w:color w:val="000000" w:themeColor="text1"/>
          <w:sz w:val="24"/>
          <w:szCs w:val="24"/>
          <w:lang w:eastAsia="es-CO"/>
        </w:rPr>
        <w:t>XXXXXXXXXXXX</w:t>
      </w:r>
    </w:p>
    <w:p w14:paraId="26C125F6" w14:textId="77777777" w:rsidR="007D5ED6" w:rsidRPr="002E3646" w:rsidRDefault="007D5ED6" w:rsidP="0040171D">
      <w:pPr>
        <w:spacing w:after="0" w:line="240" w:lineRule="auto"/>
        <w:jc w:val="both"/>
        <w:rPr>
          <w:rFonts w:ascii="Arial Narrow" w:eastAsia="Times New Roman" w:hAnsi="Arial Narrow" w:cs="Arial"/>
          <w:b/>
          <w:color w:val="000000" w:themeColor="text1"/>
          <w:sz w:val="24"/>
          <w:szCs w:val="24"/>
          <w:lang w:eastAsia="es-CO"/>
        </w:rPr>
      </w:pPr>
    </w:p>
    <w:p w14:paraId="3C416F7E" w14:textId="77777777" w:rsidR="0040171D" w:rsidRPr="002E3646" w:rsidRDefault="0040171D" w:rsidP="0040171D">
      <w:pPr>
        <w:spacing w:after="0" w:line="240" w:lineRule="auto"/>
        <w:jc w:val="both"/>
        <w:rPr>
          <w:rFonts w:ascii="Arial Narrow" w:eastAsia="Times New Roman" w:hAnsi="Arial Narrow" w:cs="Arial"/>
          <w:color w:val="000000" w:themeColor="text1"/>
          <w:sz w:val="24"/>
          <w:szCs w:val="24"/>
          <w:lang w:eastAsia="es-CO"/>
        </w:rPr>
      </w:pPr>
      <w:r w:rsidRPr="002E3646">
        <w:rPr>
          <w:rFonts w:ascii="Arial Narrow" w:eastAsia="BatangChe" w:hAnsi="Arial Narrow" w:cs="Arial"/>
          <w:b/>
          <w:iCs/>
          <w:color w:val="000000" w:themeColor="text1"/>
          <w:sz w:val="24"/>
          <w:szCs w:val="24"/>
          <w:u w:val="single"/>
        </w:rPr>
        <w:t>SUPERVISIÓN</w:t>
      </w:r>
      <w:r w:rsidRPr="002E3646">
        <w:rPr>
          <w:rFonts w:ascii="Arial Narrow" w:eastAsia="BatangChe" w:hAnsi="Arial Narrow" w:cs="Arial"/>
          <w:b/>
          <w:iCs/>
          <w:color w:val="000000" w:themeColor="text1"/>
          <w:sz w:val="24"/>
          <w:szCs w:val="24"/>
        </w:rPr>
        <w:t xml:space="preserve">: </w:t>
      </w:r>
      <w:r w:rsidRPr="002E3646">
        <w:rPr>
          <w:rFonts w:ascii="Arial Narrow" w:eastAsia="Times New Roman" w:hAnsi="Arial Narrow" w:cs="Arial"/>
          <w:color w:val="000000" w:themeColor="text1"/>
          <w:sz w:val="24"/>
          <w:szCs w:val="24"/>
          <w:lang w:eastAsia="es-CO"/>
        </w:rPr>
        <w:t xml:space="preserve">La supervisión la ejercerá el </w:t>
      </w:r>
      <w:r w:rsidRPr="002E3646">
        <w:rPr>
          <w:rFonts w:ascii="Arial Narrow" w:eastAsia="Times New Roman" w:hAnsi="Arial Narrow" w:cs="Arial"/>
          <w:b/>
          <w:bCs/>
          <w:color w:val="000000" w:themeColor="text1"/>
          <w:sz w:val="24"/>
          <w:szCs w:val="24"/>
          <w:lang w:eastAsia="es-CO"/>
        </w:rPr>
        <w:t>XXXXXXXXXXXXXXXXXXXXXX</w:t>
      </w:r>
      <w:r w:rsidRPr="002E3646">
        <w:rPr>
          <w:rFonts w:ascii="Arial Narrow" w:eastAsia="Times New Roman" w:hAnsi="Arial Narrow" w:cs="Arial"/>
          <w:color w:val="000000" w:themeColor="text1"/>
          <w:sz w:val="24"/>
          <w:szCs w:val="24"/>
          <w:lang w:eastAsia="es-CO"/>
        </w:rPr>
        <w:t xml:space="preserve">. El Supervisor tramitará todas las cuestiones relativas al desarrollo del contrato y será quien certifique sobre su ejecución. Además de las que le asigne la Ley y el Manual de Contratación adoptado por la </w:t>
      </w:r>
      <w:r w:rsidRPr="002E3646">
        <w:rPr>
          <w:rFonts w:ascii="Arial Narrow" w:eastAsia="Times New Roman" w:hAnsi="Arial Narrow" w:cs="Arial"/>
          <w:b/>
          <w:color w:val="000000" w:themeColor="text1"/>
          <w:sz w:val="24"/>
          <w:szCs w:val="24"/>
          <w:lang w:eastAsia="es-CO"/>
        </w:rPr>
        <w:t>FISCALÍA</w:t>
      </w:r>
      <w:r w:rsidRPr="002E3646">
        <w:rPr>
          <w:rFonts w:ascii="Arial Narrow" w:eastAsia="Times New Roman" w:hAnsi="Arial Narrow" w:cs="Arial"/>
          <w:color w:val="000000" w:themeColor="text1"/>
          <w:sz w:val="24"/>
          <w:szCs w:val="24"/>
          <w:lang w:eastAsia="es-CO"/>
        </w:rPr>
        <w:t xml:space="preserve">. En ese sentido, el Supervisor tendrá la obligación de informar a la Subdirección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Pr="002E3646">
        <w:rPr>
          <w:rFonts w:ascii="Arial Narrow" w:eastAsia="Times New Roman" w:hAnsi="Arial Narrow" w:cs="Arial"/>
          <w:b/>
          <w:color w:val="000000" w:themeColor="text1"/>
          <w:sz w:val="24"/>
          <w:szCs w:val="24"/>
          <w:lang w:eastAsia="es-CO"/>
        </w:rPr>
        <w:t xml:space="preserve">a) </w:t>
      </w:r>
      <w:r w:rsidRPr="002E3646">
        <w:rPr>
          <w:rFonts w:ascii="Arial Narrow" w:eastAsia="Times New Roman" w:hAnsi="Arial Narrow" w:cs="Arial"/>
          <w:color w:val="000000" w:themeColor="text1"/>
          <w:sz w:val="24"/>
          <w:szCs w:val="24"/>
          <w:lang w:eastAsia="es-CO"/>
        </w:rPr>
        <w:t>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2E3646">
        <w:rPr>
          <w:rFonts w:ascii="Arial Narrow" w:eastAsia="Times New Roman" w:hAnsi="Arial Narrow" w:cs="Arial"/>
          <w:b/>
          <w:color w:val="000000" w:themeColor="text1"/>
          <w:sz w:val="24"/>
          <w:szCs w:val="24"/>
          <w:lang w:eastAsia="es-CO"/>
        </w:rPr>
        <w:t xml:space="preserve"> b) </w:t>
      </w:r>
      <w:r w:rsidRPr="002E3646">
        <w:rPr>
          <w:rFonts w:ascii="Arial Narrow" w:eastAsia="Times New Roman" w:hAnsi="Arial Narrow" w:cs="Arial"/>
          <w:color w:val="000000" w:themeColor="text1"/>
          <w:sz w:val="24"/>
          <w:szCs w:val="24"/>
          <w:lang w:eastAsia="es-CO"/>
        </w:rPr>
        <w:t xml:space="preserve">Elaborar los informes requeridos para soportar los pagos que deba efectuar la Fiscalía General de la Nación; </w:t>
      </w:r>
      <w:r w:rsidRPr="002E3646">
        <w:rPr>
          <w:rFonts w:ascii="Arial Narrow" w:eastAsia="Times New Roman" w:hAnsi="Arial Narrow" w:cs="Arial"/>
          <w:b/>
          <w:color w:val="000000" w:themeColor="text1"/>
          <w:sz w:val="24"/>
          <w:szCs w:val="24"/>
          <w:lang w:eastAsia="es-CO"/>
        </w:rPr>
        <w:t xml:space="preserve">c) </w:t>
      </w:r>
      <w:r w:rsidRPr="002E3646">
        <w:rPr>
          <w:rFonts w:ascii="Arial Narrow" w:eastAsia="Times New Roman" w:hAnsi="Arial Narrow" w:cs="Arial"/>
          <w:color w:val="000000" w:themeColor="text1"/>
          <w:sz w:val="24"/>
          <w:szCs w:val="24"/>
          <w:lang w:eastAsia="es-CO"/>
        </w:rPr>
        <w:t xml:space="preserve">Exigir al </w:t>
      </w:r>
      <w:r w:rsidRPr="002E3646">
        <w:rPr>
          <w:rFonts w:ascii="Arial Narrow" w:eastAsia="Times New Roman" w:hAnsi="Arial Narrow" w:cs="Arial"/>
          <w:b/>
          <w:color w:val="000000" w:themeColor="text1"/>
          <w:sz w:val="24"/>
          <w:szCs w:val="24"/>
          <w:lang w:eastAsia="es-CO"/>
        </w:rPr>
        <w:t>CONTRATISTA</w:t>
      </w:r>
      <w:r w:rsidRPr="002E3646">
        <w:rPr>
          <w:rFonts w:ascii="Arial Narrow" w:eastAsia="Times New Roman" w:hAnsi="Arial Narrow" w:cs="Arial"/>
          <w:color w:val="000000" w:themeColor="text1"/>
          <w:sz w:val="24"/>
          <w:szCs w:val="24"/>
          <w:lang w:eastAsia="es-CO"/>
        </w:rPr>
        <w:t xml:space="preserve"> la ejecución idónea y oportuna del Contrato; </w:t>
      </w:r>
      <w:r w:rsidRPr="002E3646">
        <w:rPr>
          <w:rFonts w:ascii="Arial Narrow" w:eastAsia="Times New Roman" w:hAnsi="Arial Narrow" w:cs="Arial"/>
          <w:b/>
          <w:color w:val="000000" w:themeColor="text1"/>
          <w:sz w:val="24"/>
          <w:szCs w:val="24"/>
          <w:lang w:eastAsia="es-CO"/>
        </w:rPr>
        <w:t xml:space="preserve">d) </w:t>
      </w:r>
      <w:r w:rsidRPr="002E3646">
        <w:rPr>
          <w:rFonts w:ascii="Arial Narrow" w:eastAsia="Times New Roman" w:hAnsi="Arial Narrow" w:cs="Arial"/>
          <w:color w:val="000000" w:themeColor="text1"/>
          <w:sz w:val="24"/>
          <w:szCs w:val="24"/>
          <w:lang w:eastAsia="es-CO"/>
        </w:rPr>
        <w:t xml:space="preserve">Elaborar oportunamente y remitir a la Subdirección de Gestión Contractual las actuaciones resultantes de la ejecución contractual para que reposen en la carpeta del Contrato, especialmente: i) informe de ejecución del Contrato; </w:t>
      </w:r>
      <w:r w:rsidRPr="002E3646">
        <w:rPr>
          <w:rFonts w:ascii="Arial Narrow" w:eastAsia="Times New Roman" w:hAnsi="Arial Narrow" w:cs="Arial"/>
          <w:b/>
          <w:color w:val="000000" w:themeColor="text1"/>
          <w:sz w:val="24"/>
          <w:szCs w:val="24"/>
          <w:lang w:eastAsia="es-CO"/>
        </w:rPr>
        <w:t xml:space="preserve">e) </w:t>
      </w:r>
      <w:r w:rsidRPr="002E3646">
        <w:rPr>
          <w:rFonts w:ascii="Arial Narrow" w:eastAsia="Times New Roman" w:hAnsi="Arial Narrow" w:cs="Arial"/>
          <w:color w:val="000000" w:themeColor="text1"/>
          <w:sz w:val="24"/>
          <w:szCs w:val="24"/>
          <w:lang w:eastAsia="es-CO"/>
        </w:rPr>
        <w:t>Responder por los hechos y omisiones que le fueren imputables en los términos previstos en el artículo 53 del Estatuto de Contratación Administrativa y los artículos 83 a 86 de la Ley 1474 de 2011.</w:t>
      </w:r>
    </w:p>
    <w:p w14:paraId="355F0B04"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p>
    <w:p w14:paraId="1A3674EB" w14:textId="77777777" w:rsidR="0040171D" w:rsidRPr="002E3646" w:rsidRDefault="0040171D" w:rsidP="0040171D">
      <w:pPr>
        <w:spacing w:after="0" w:line="240" w:lineRule="auto"/>
        <w:jc w:val="both"/>
        <w:rPr>
          <w:rFonts w:ascii="Arial Narrow" w:eastAsiaTheme="minorHAnsi" w:hAnsi="Arial Narrow"/>
          <w:color w:val="000000" w:themeColor="text1"/>
        </w:rPr>
      </w:pPr>
      <w:r w:rsidRPr="002E3646">
        <w:rPr>
          <w:rFonts w:ascii="Arial Narrow" w:eastAsia="Batang" w:hAnsi="Arial Narrow" w:cs="Arial"/>
          <w:b/>
          <w:bCs/>
          <w:color w:val="000000" w:themeColor="text1"/>
          <w:sz w:val="24"/>
          <w:szCs w:val="24"/>
          <w:u w:val="single"/>
        </w:rPr>
        <w:t>GARANTÍAS</w:t>
      </w:r>
      <w:r w:rsidRPr="002E3646">
        <w:rPr>
          <w:rFonts w:ascii="Arial Narrow" w:eastAsia="Batang" w:hAnsi="Arial Narrow" w:cs="Arial"/>
          <w:color w:val="000000" w:themeColor="text1"/>
          <w:sz w:val="24"/>
          <w:szCs w:val="24"/>
        </w:rPr>
        <w:t xml:space="preserve">: </w:t>
      </w:r>
      <w:r w:rsidRPr="002E3646">
        <w:rPr>
          <w:rFonts w:ascii="Arial Narrow" w:hAnsi="Arial Narrow"/>
          <w:b/>
          <w:bCs/>
          <w:color w:val="000000" w:themeColor="text1"/>
          <w:u w:val="single"/>
        </w:rPr>
        <w:t>A. GARANTÍA ÚNICA</w:t>
      </w:r>
      <w:r w:rsidRPr="002E3646">
        <w:rPr>
          <w:rFonts w:ascii="Arial Narrow" w:hAnsi="Arial Narrow"/>
          <w:color w:val="000000" w:themeColor="text1"/>
        </w:rPr>
        <w:t xml:space="preserve"> El </w:t>
      </w:r>
      <w:r w:rsidRPr="002E3646">
        <w:rPr>
          <w:rFonts w:ascii="Arial Narrow" w:hAnsi="Arial Narrow"/>
          <w:b/>
          <w:bCs/>
          <w:color w:val="000000" w:themeColor="text1"/>
        </w:rPr>
        <w:t>CONTRATISTA</w:t>
      </w:r>
      <w:r w:rsidRPr="002E3646">
        <w:rPr>
          <w:rFonts w:ascii="Arial Narrow" w:hAnsi="Arial Narrow"/>
          <w:color w:val="000000" w:themeColor="text1"/>
        </w:rPr>
        <w:t xml:space="preserve"> deberá constituir a favor de la </w:t>
      </w:r>
      <w:r w:rsidRPr="002E3646">
        <w:rPr>
          <w:rFonts w:ascii="Arial Narrow" w:hAnsi="Arial Narrow"/>
          <w:b/>
          <w:bCs/>
          <w:color w:val="000000" w:themeColor="text1"/>
        </w:rPr>
        <w:t>FISCALÍA GENERAL DE LA NACIÓN</w:t>
      </w:r>
      <w:r w:rsidRPr="002E3646">
        <w:rPr>
          <w:rFonts w:ascii="Arial Narrow" w:hAnsi="Arial Narrow"/>
          <w:color w:val="000000" w:themeColor="text1"/>
        </w:rPr>
        <w:t xml:space="preserve"> con NIT. 800.152.783-2, dentro de los tres (3) días hábiles siguientes a la fecha de suscripción del contrato, garantía única que ampare los riesgos descritos, la cual debe ser cargada a la plataforma SECOP II: </w:t>
      </w:r>
    </w:p>
    <w:tbl>
      <w:tblPr>
        <w:tblW w:w="5000" w:type="pct"/>
        <w:jc w:val="center"/>
        <w:tblCellMar>
          <w:left w:w="0" w:type="dxa"/>
          <w:right w:w="0" w:type="dxa"/>
        </w:tblCellMar>
        <w:tblLook w:val="04A0" w:firstRow="1" w:lastRow="0" w:firstColumn="1" w:lastColumn="0" w:noHBand="0" w:noVBand="1"/>
      </w:tblPr>
      <w:tblGrid>
        <w:gridCol w:w="2750"/>
        <w:gridCol w:w="3697"/>
        <w:gridCol w:w="2937"/>
      </w:tblGrid>
      <w:tr w:rsidR="002E3646" w:rsidRPr="002E3646" w14:paraId="4DA13CEB" w14:textId="77777777" w:rsidTr="00A70D4D">
        <w:trPr>
          <w:jc w:val="center"/>
        </w:trPr>
        <w:tc>
          <w:tcPr>
            <w:tcW w:w="1465" w:type="pct"/>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36301464"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rPr>
              <w:t>AMPARO</w:t>
            </w:r>
          </w:p>
        </w:tc>
        <w:tc>
          <w:tcPr>
            <w:tcW w:w="1970"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6D8B22EE"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rPr>
              <w:t>SUFICIENCIA</w:t>
            </w:r>
          </w:p>
        </w:tc>
        <w:tc>
          <w:tcPr>
            <w:tcW w:w="1565"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0DC8062A"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rPr>
              <w:t>VIGENCIA</w:t>
            </w:r>
          </w:p>
        </w:tc>
      </w:tr>
      <w:tr w:rsidR="002E3646" w:rsidRPr="002E3646" w14:paraId="071F2FE4" w14:textId="77777777" w:rsidTr="00A70D4D">
        <w:trPr>
          <w:jc w:val="center"/>
        </w:trPr>
        <w:tc>
          <w:tcPr>
            <w:tcW w:w="146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DAADE09" w14:textId="77777777" w:rsidR="0040171D" w:rsidRPr="002E3646" w:rsidRDefault="0040171D" w:rsidP="00A70D4D">
            <w:pPr>
              <w:spacing w:line="252" w:lineRule="auto"/>
              <w:jc w:val="both"/>
              <w:rPr>
                <w:rFonts w:ascii="Arial Narrow" w:hAnsi="Arial Narrow"/>
                <w:color w:val="000000" w:themeColor="text1"/>
              </w:rPr>
            </w:pPr>
          </w:p>
        </w:tc>
        <w:tc>
          <w:tcPr>
            <w:tcW w:w="1970" w:type="pct"/>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5F14D0DD" w14:textId="77777777" w:rsidR="0040171D" w:rsidRPr="002E3646" w:rsidRDefault="0040171D" w:rsidP="00A70D4D">
            <w:pPr>
              <w:spacing w:line="252" w:lineRule="auto"/>
              <w:jc w:val="both"/>
              <w:rPr>
                <w:rFonts w:ascii="Arial Narrow" w:hAnsi="Arial Narrow"/>
                <w:color w:val="000000" w:themeColor="text1"/>
              </w:rPr>
            </w:pPr>
          </w:p>
        </w:tc>
        <w:tc>
          <w:tcPr>
            <w:tcW w:w="1565" w:type="pct"/>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3C9DA712" w14:textId="77777777" w:rsidR="0040171D" w:rsidRPr="002E3646" w:rsidRDefault="0040171D" w:rsidP="00A70D4D">
            <w:pPr>
              <w:spacing w:line="252" w:lineRule="auto"/>
              <w:jc w:val="both"/>
              <w:rPr>
                <w:rFonts w:ascii="Arial Narrow" w:hAnsi="Arial Narrow"/>
                <w:color w:val="000000" w:themeColor="text1"/>
              </w:rPr>
            </w:pPr>
          </w:p>
        </w:tc>
      </w:tr>
      <w:tr w:rsidR="002E3646" w:rsidRPr="002E3646" w14:paraId="1DE46AFE" w14:textId="77777777" w:rsidTr="00A70D4D">
        <w:trPr>
          <w:jc w:val="center"/>
        </w:trPr>
        <w:tc>
          <w:tcPr>
            <w:tcW w:w="1465"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27CE2D8" w14:textId="77777777" w:rsidR="0040171D" w:rsidRPr="002E3646" w:rsidRDefault="0040171D" w:rsidP="00A70D4D">
            <w:pPr>
              <w:spacing w:line="252" w:lineRule="auto"/>
              <w:jc w:val="both"/>
              <w:rPr>
                <w:rFonts w:ascii="Arial Narrow" w:hAnsi="Arial Narrow"/>
                <w:color w:val="000000" w:themeColor="text1"/>
              </w:rPr>
            </w:pPr>
          </w:p>
        </w:tc>
        <w:tc>
          <w:tcPr>
            <w:tcW w:w="1970" w:type="pct"/>
            <w:tcBorders>
              <w:top w:val="nil"/>
              <w:left w:val="nil"/>
              <w:bottom w:val="single" w:sz="8" w:space="0" w:color="000000"/>
              <w:right w:val="single" w:sz="8" w:space="0" w:color="000000"/>
            </w:tcBorders>
            <w:tcMar>
              <w:top w:w="0" w:type="dxa"/>
              <w:left w:w="108" w:type="dxa"/>
              <w:bottom w:w="0" w:type="dxa"/>
              <w:right w:w="108" w:type="dxa"/>
            </w:tcMar>
          </w:tcPr>
          <w:p w14:paraId="1C1747F8" w14:textId="77777777" w:rsidR="0040171D" w:rsidRPr="002E3646" w:rsidRDefault="0040171D" w:rsidP="00A70D4D">
            <w:pPr>
              <w:spacing w:line="252" w:lineRule="auto"/>
              <w:jc w:val="both"/>
              <w:rPr>
                <w:rFonts w:ascii="Arial Narrow" w:hAnsi="Arial Narrow"/>
                <w:color w:val="000000" w:themeColor="text1"/>
              </w:rPr>
            </w:pPr>
          </w:p>
        </w:tc>
        <w:tc>
          <w:tcPr>
            <w:tcW w:w="1565" w:type="pct"/>
            <w:tcBorders>
              <w:top w:val="nil"/>
              <w:left w:val="nil"/>
              <w:bottom w:val="single" w:sz="8" w:space="0" w:color="000000"/>
              <w:right w:val="single" w:sz="8" w:space="0" w:color="000000"/>
            </w:tcBorders>
            <w:tcMar>
              <w:top w:w="0" w:type="dxa"/>
              <w:left w:w="108" w:type="dxa"/>
              <w:bottom w:w="0" w:type="dxa"/>
              <w:right w:w="108" w:type="dxa"/>
            </w:tcMar>
          </w:tcPr>
          <w:p w14:paraId="4430C438" w14:textId="77777777" w:rsidR="0040171D" w:rsidRPr="002E3646" w:rsidRDefault="0040171D" w:rsidP="00A70D4D">
            <w:pPr>
              <w:spacing w:line="252" w:lineRule="auto"/>
              <w:jc w:val="both"/>
              <w:rPr>
                <w:rFonts w:ascii="Arial Narrow" w:hAnsi="Arial Narrow"/>
                <w:color w:val="000000" w:themeColor="text1"/>
              </w:rPr>
            </w:pPr>
          </w:p>
        </w:tc>
      </w:tr>
      <w:tr w:rsidR="002E3646" w:rsidRPr="002E3646" w14:paraId="3AD5ACA5" w14:textId="77777777" w:rsidTr="00A70D4D">
        <w:trPr>
          <w:jc w:val="center"/>
        </w:trPr>
        <w:tc>
          <w:tcPr>
            <w:tcW w:w="1465"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EE95329" w14:textId="77777777" w:rsidR="0040171D" w:rsidRPr="002E3646" w:rsidRDefault="0040171D" w:rsidP="00A70D4D">
            <w:pPr>
              <w:spacing w:line="252" w:lineRule="auto"/>
              <w:jc w:val="both"/>
              <w:rPr>
                <w:rFonts w:ascii="Arial Narrow" w:hAnsi="Arial Narrow"/>
                <w:color w:val="000000" w:themeColor="text1"/>
              </w:rPr>
            </w:pPr>
          </w:p>
        </w:tc>
        <w:tc>
          <w:tcPr>
            <w:tcW w:w="1970" w:type="pct"/>
            <w:tcBorders>
              <w:top w:val="nil"/>
              <w:left w:val="nil"/>
              <w:bottom w:val="single" w:sz="8" w:space="0" w:color="000000"/>
              <w:right w:val="single" w:sz="8" w:space="0" w:color="000000"/>
            </w:tcBorders>
            <w:tcMar>
              <w:top w:w="0" w:type="dxa"/>
              <w:left w:w="108" w:type="dxa"/>
              <w:bottom w:w="0" w:type="dxa"/>
              <w:right w:w="108" w:type="dxa"/>
            </w:tcMar>
          </w:tcPr>
          <w:p w14:paraId="38283146" w14:textId="77777777" w:rsidR="0040171D" w:rsidRPr="002E3646" w:rsidRDefault="0040171D" w:rsidP="00A70D4D">
            <w:pPr>
              <w:spacing w:line="252" w:lineRule="auto"/>
              <w:jc w:val="both"/>
              <w:rPr>
                <w:rFonts w:ascii="Arial Narrow" w:hAnsi="Arial Narrow"/>
                <w:color w:val="000000" w:themeColor="text1"/>
              </w:rPr>
            </w:pPr>
          </w:p>
        </w:tc>
        <w:tc>
          <w:tcPr>
            <w:tcW w:w="1565" w:type="pct"/>
            <w:tcBorders>
              <w:top w:val="nil"/>
              <w:left w:val="nil"/>
              <w:bottom w:val="single" w:sz="8" w:space="0" w:color="000000"/>
              <w:right w:val="single" w:sz="8" w:space="0" w:color="000000"/>
            </w:tcBorders>
            <w:tcMar>
              <w:top w:w="0" w:type="dxa"/>
              <w:left w:w="108" w:type="dxa"/>
              <w:bottom w:w="0" w:type="dxa"/>
              <w:right w:w="108" w:type="dxa"/>
            </w:tcMar>
          </w:tcPr>
          <w:p w14:paraId="78F71B0D" w14:textId="77777777" w:rsidR="0040171D" w:rsidRPr="002E3646" w:rsidRDefault="0040171D" w:rsidP="00A70D4D">
            <w:pPr>
              <w:spacing w:line="252" w:lineRule="auto"/>
              <w:jc w:val="both"/>
              <w:rPr>
                <w:rFonts w:ascii="Arial Narrow" w:hAnsi="Arial Narrow"/>
                <w:color w:val="000000" w:themeColor="text1"/>
              </w:rPr>
            </w:pPr>
          </w:p>
        </w:tc>
      </w:tr>
    </w:tbl>
    <w:p w14:paraId="324D1793" w14:textId="77777777" w:rsidR="0040171D" w:rsidRPr="002E3646" w:rsidRDefault="0040171D" w:rsidP="0040171D">
      <w:pPr>
        <w:jc w:val="both"/>
        <w:rPr>
          <w:rFonts w:ascii="Arial Narrow" w:eastAsiaTheme="minorHAnsi" w:hAnsi="Arial Narrow" w:cs="Calibri"/>
          <w:b/>
          <w:bCs/>
          <w:color w:val="000000" w:themeColor="text1"/>
        </w:rPr>
      </w:pPr>
    </w:p>
    <w:p w14:paraId="528E2FE1" w14:textId="77777777" w:rsidR="0040171D" w:rsidRPr="002E3646" w:rsidRDefault="0040171D" w:rsidP="0040171D">
      <w:pPr>
        <w:jc w:val="both"/>
        <w:rPr>
          <w:rFonts w:ascii="Arial Narrow" w:hAnsi="Arial Narrow"/>
          <w:color w:val="000000" w:themeColor="text1"/>
          <w:spacing w:val="-1"/>
          <w:lang w:eastAsia="es-ES"/>
        </w:rPr>
      </w:pPr>
      <w:r w:rsidRPr="002E3646">
        <w:rPr>
          <w:rFonts w:ascii="Arial Narrow" w:hAnsi="Arial Narrow"/>
          <w:b/>
          <w:bCs/>
          <w:color w:val="000000" w:themeColor="text1"/>
        </w:rPr>
        <w:t xml:space="preserve">B. RESPONSABILIDAD CIVIL EXTRACONTRACTUAL: </w:t>
      </w:r>
      <w:r w:rsidRPr="002E3646">
        <w:rPr>
          <w:rFonts w:ascii="Arial Narrow" w:hAnsi="Arial Narrow"/>
          <w:color w:val="000000" w:themeColor="text1"/>
          <w:lang w:eastAsia="es-CO"/>
        </w:rPr>
        <w:t xml:space="preserve">El </w:t>
      </w:r>
      <w:r w:rsidRPr="002E3646">
        <w:rPr>
          <w:rFonts w:ascii="Arial Narrow" w:hAnsi="Arial Narrow"/>
          <w:b/>
          <w:bCs/>
          <w:color w:val="000000" w:themeColor="text1"/>
          <w:lang w:eastAsia="es-CO"/>
        </w:rPr>
        <w:t>CONTRATISTA</w:t>
      </w:r>
      <w:r w:rsidRPr="002E3646">
        <w:rPr>
          <w:rFonts w:ascii="Arial Narrow" w:hAnsi="Arial Narrow"/>
          <w:color w:val="000000" w:themeColor="text1"/>
          <w:lang w:eastAsia="es-CO"/>
        </w:rPr>
        <w:t xml:space="preserve"> debe presentar una garantía de responsabilidad civil extracontractual, a </w:t>
      </w:r>
      <w:r w:rsidRPr="002E3646">
        <w:rPr>
          <w:rFonts w:ascii="Arial Narrow" w:hAnsi="Arial Narrow"/>
          <w:color w:val="000000" w:themeColor="text1"/>
          <w:spacing w:val="-1"/>
        </w:rPr>
        <w:t xml:space="preserve">favor de la Fiscalía General de la Nación con NIT. 800.152.783-2, de conformidad con la Subsección 1 Sección 3 del Decreto 1082 de 2015, </w:t>
      </w:r>
      <w:r w:rsidRPr="002E3646">
        <w:rPr>
          <w:rFonts w:ascii="Arial Narrow" w:hAnsi="Arial Narrow"/>
          <w:color w:val="000000" w:themeColor="text1"/>
        </w:rPr>
        <w:t>la cual debe ser cargada a la plataforma SECOP II:</w:t>
      </w:r>
    </w:p>
    <w:p w14:paraId="33CF9D89" w14:textId="77777777" w:rsidR="0040171D" w:rsidRPr="002E3646" w:rsidRDefault="0040171D" w:rsidP="0040171D">
      <w:pPr>
        <w:jc w:val="both"/>
        <w:rPr>
          <w:rFonts w:ascii="Arial Narrow" w:hAnsi="Arial Narrow"/>
          <w:color w:val="000000" w:themeColor="text1"/>
          <w:lang w:eastAsia="es-CO"/>
        </w:rPr>
      </w:pPr>
    </w:p>
    <w:tbl>
      <w:tblPr>
        <w:tblW w:w="4563" w:type="pct"/>
        <w:jc w:val="center"/>
        <w:tblCellMar>
          <w:left w:w="0" w:type="dxa"/>
          <w:right w:w="0" w:type="dxa"/>
        </w:tblCellMar>
        <w:tblLook w:val="04A0" w:firstRow="1" w:lastRow="0" w:firstColumn="1" w:lastColumn="0" w:noHBand="0" w:noVBand="1"/>
      </w:tblPr>
      <w:tblGrid>
        <w:gridCol w:w="2474"/>
        <w:gridCol w:w="3302"/>
        <w:gridCol w:w="2788"/>
      </w:tblGrid>
      <w:tr w:rsidR="002E3646" w:rsidRPr="002E3646" w14:paraId="458222D7" w14:textId="77777777" w:rsidTr="00A70D4D">
        <w:trPr>
          <w:trHeight w:val="355"/>
          <w:jc w:val="center"/>
        </w:trPr>
        <w:tc>
          <w:tcPr>
            <w:tcW w:w="1444" w:type="pct"/>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3EDB5F98" w14:textId="77777777" w:rsidR="0040171D" w:rsidRPr="002E3646" w:rsidRDefault="0040171D" w:rsidP="00A70D4D">
            <w:pPr>
              <w:spacing w:line="252" w:lineRule="auto"/>
              <w:jc w:val="center"/>
              <w:rPr>
                <w:rFonts w:ascii="Arial Narrow" w:hAnsi="Arial Narrow"/>
                <w:b/>
                <w:bCs/>
                <w:color w:val="000000" w:themeColor="text1"/>
                <w:lang w:eastAsia="es-ES"/>
              </w:rPr>
            </w:pPr>
            <w:r w:rsidRPr="002E3646">
              <w:rPr>
                <w:rFonts w:ascii="Arial Narrow" w:hAnsi="Arial Narrow"/>
                <w:b/>
                <w:bCs/>
                <w:color w:val="000000" w:themeColor="text1"/>
              </w:rPr>
              <w:t>AMPARO</w:t>
            </w:r>
          </w:p>
        </w:tc>
        <w:tc>
          <w:tcPr>
            <w:tcW w:w="1928"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00EF275C"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lang w:eastAsia="es-CO"/>
              </w:rPr>
              <w:t>SUFICIENCIA</w:t>
            </w:r>
          </w:p>
        </w:tc>
        <w:tc>
          <w:tcPr>
            <w:tcW w:w="1628"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71C59F6E" w14:textId="77777777" w:rsidR="0040171D" w:rsidRPr="002E3646" w:rsidRDefault="0040171D" w:rsidP="00A70D4D">
            <w:pPr>
              <w:spacing w:line="252" w:lineRule="auto"/>
              <w:jc w:val="center"/>
              <w:rPr>
                <w:rFonts w:ascii="Arial Narrow" w:hAnsi="Arial Narrow"/>
                <w:b/>
                <w:bCs/>
                <w:color w:val="000000" w:themeColor="text1"/>
              </w:rPr>
            </w:pPr>
            <w:r w:rsidRPr="002E3646">
              <w:rPr>
                <w:rFonts w:ascii="Arial Narrow" w:hAnsi="Arial Narrow"/>
                <w:b/>
                <w:bCs/>
                <w:color w:val="000000" w:themeColor="text1"/>
              </w:rPr>
              <w:t>VIGENCIA</w:t>
            </w:r>
          </w:p>
        </w:tc>
      </w:tr>
      <w:tr w:rsidR="002E3646" w:rsidRPr="002E3646" w14:paraId="670A53EF" w14:textId="77777777" w:rsidTr="00A70D4D">
        <w:trPr>
          <w:trHeight w:val="1275"/>
          <w:jc w:val="center"/>
        </w:trPr>
        <w:tc>
          <w:tcPr>
            <w:tcW w:w="1444" w:type="pc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C7F7C6E" w14:textId="77777777" w:rsidR="0040171D" w:rsidRPr="002E3646" w:rsidRDefault="0040171D" w:rsidP="00A70D4D">
            <w:pPr>
              <w:spacing w:line="252" w:lineRule="auto"/>
              <w:jc w:val="both"/>
              <w:rPr>
                <w:rFonts w:ascii="Arial Narrow" w:hAnsi="Arial Narrow"/>
                <w:color w:val="000000" w:themeColor="text1"/>
              </w:rPr>
            </w:pPr>
            <w:r w:rsidRPr="002E3646">
              <w:rPr>
                <w:rFonts w:ascii="Arial Narrow" w:hAnsi="Arial Narrow"/>
                <w:color w:val="000000" w:themeColor="text1"/>
              </w:rPr>
              <w:t>Responsabilidad civil extracontractual</w:t>
            </w:r>
          </w:p>
        </w:tc>
        <w:tc>
          <w:tcPr>
            <w:tcW w:w="1928"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D55823" w14:textId="77777777" w:rsidR="0040171D" w:rsidRPr="002E3646" w:rsidRDefault="0040171D" w:rsidP="00A70D4D">
            <w:pPr>
              <w:spacing w:line="252" w:lineRule="auto"/>
              <w:jc w:val="center"/>
              <w:rPr>
                <w:rFonts w:ascii="Arial Narrow" w:hAnsi="Arial Narrow"/>
                <w:color w:val="000000" w:themeColor="text1"/>
              </w:rPr>
            </w:pPr>
          </w:p>
        </w:tc>
        <w:tc>
          <w:tcPr>
            <w:tcW w:w="1628" w:type="pct"/>
            <w:tcBorders>
              <w:top w:val="nil"/>
              <w:left w:val="nil"/>
              <w:bottom w:val="single" w:sz="8" w:space="0" w:color="000000"/>
              <w:right w:val="single" w:sz="8" w:space="0" w:color="000000"/>
            </w:tcBorders>
            <w:tcMar>
              <w:top w:w="0" w:type="dxa"/>
              <w:left w:w="108" w:type="dxa"/>
              <w:bottom w:w="0" w:type="dxa"/>
              <w:right w:w="108" w:type="dxa"/>
            </w:tcMar>
            <w:hideMark/>
          </w:tcPr>
          <w:p w14:paraId="60A2F7D3" w14:textId="77777777" w:rsidR="0040171D" w:rsidRPr="002E3646" w:rsidRDefault="0040171D" w:rsidP="00A70D4D">
            <w:pPr>
              <w:spacing w:line="252" w:lineRule="auto"/>
              <w:jc w:val="both"/>
              <w:rPr>
                <w:rFonts w:ascii="Arial Narrow" w:hAnsi="Arial Narrow"/>
                <w:color w:val="000000" w:themeColor="text1"/>
              </w:rPr>
            </w:pPr>
            <w:r w:rsidRPr="002E3646">
              <w:rPr>
                <w:rFonts w:ascii="Arial Narrow" w:hAnsi="Arial Narrow"/>
                <w:color w:val="000000" w:themeColor="text1"/>
              </w:rPr>
              <w:t xml:space="preserve">Por el término de ejecución del contrato. </w:t>
            </w:r>
          </w:p>
        </w:tc>
      </w:tr>
    </w:tbl>
    <w:p w14:paraId="1242E273" w14:textId="77777777" w:rsidR="0040171D" w:rsidRPr="002E3646" w:rsidRDefault="0040171D" w:rsidP="0040171D">
      <w:pPr>
        <w:jc w:val="both"/>
        <w:rPr>
          <w:rFonts w:ascii="Arial Narrow" w:eastAsiaTheme="minorHAnsi" w:hAnsi="Arial Narrow" w:cs="Calibri"/>
          <w:color w:val="000000" w:themeColor="text1"/>
          <w:lang w:val="es-ES" w:eastAsia="es-ES"/>
        </w:rPr>
      </w:pPr>
      <w:r w:rsidRPr="002E3646">
        <w:rPr>
          <w:rFonts w:ascii="Arial Narrow" w:hAnsi="Arial Narrow"/>
          <w:color w:val="000000" w:themeColor="text1"/>
          <w:spacing w:val="-1"/>
        </w:rPr>
        <w:t>Debe incluirse expresamente la cobertura por responsabilidad civil contractual para amparar daños a bienes del contratante con ocasión a la ejecución del contrato</w:t>
      </w:r>
      <w:r w:rsidRPr="002E3646">
        <w:rPr>
          <w:rFonts w:ascii="Arial Narrow" w:hAnsi="Arial Narrow"/>
          <w:color w:val="000000" w:themeColor="text1"/>
        </w:rPr>
        <w:t>, en cuantía equivalente al 5% del presupuesto estimado como aportes a la Administradora de Riesgos Laborales, por el término de ejecución del contrato, en los términos y bajo las coberturas previstas en el Decreto 1082 de 2015.</w:t>
      </w:r>
    </w:p>
    <w:p w14:paraId="2AF61B76" w14:textId="77777777" w:rsidR="0040171D" w:rsidRPr="002E3646" w:rsidRDefault="0040171D" w:rsidP="0040171D">
      <w:pPr>
        <w:jc w:val="both"/>
        <w:rPr>
          <w:rFonts w:ascii="Arial Narrow" w:hAnsi="Arial Narrow"/>
          <w:color w:val="000000" w:themeColor="text1"/>
        </w:rPr>
      </w:pPr>
      <w:r w:rsidRPr="002E3646">
        <w:rPr>
          <w:rFonts w:ascii="Arial Narrow" w:hAnsi="Arial Narrow"/>
          <w:b/>
          <w:bCs/>
          <w:color w:val="000000" w:themeColor="text1"/>
        </w:rPr>
        <w:t xml:space="preserve">Nota: </w:t>
      </w:r>
      <w:r w:rsidRPr="002E3646">
        <w:rPr>
          <w:rFonts w:ascii="Arial Narrow" w:hAnsi="Arial Narrow"/>
          <w:color w:val="000000" w:themeColor="text1"/>
        </w:rPr>
        <w:t>Por integridad normativa se dará aplicación al artículo 2.2.1.2.3.2.9 del Decreto 1082 de 2015, y por lo tanto el amparo de responsabilidad civil extracontractual debe contener además de la cobertura básica de predios, labores y operaciones, mínimo los siguientes amparos:</w:t>
      </w:r>
    </w:p>
    <w:p w14:paraId="3E8854DC"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1. Cobertura expresa de perjuicios por daño emergente y lucro cesante.</w:t>
      </w:r>
    </w:p>
    <w:p w14:paraId="0F2C5158"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2. Cobertura expresa de perjuicios extrapatrimoniales.</w:t>
      </w:r>
    </w:p>
    <w:p w14:paraId="32395325"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3. Cobertura expresa de la responsabilidad surgida por actos de contratistas y subcontratistas, salvo que el subcontratista tenga su propio seguro de responsabilidad extracontractual, con los mismos amparos aquí requeridos.</w:t>
      </w:r>
    </w:p>
    <w:p w14:paraId="5C37726E"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4. Cobertura expresa de amparo patronal.</w:t>
      </w:r>
    </w:p>
    <w:p w14:paraId="562DC472" w14:textId="77777777" w:rsidR="0040171D" w:rsidRPr="002E3646" w:rsidRDefault="0040171D" w:rsidP="0040171D">
      <w:pPr>
        <w:jc w:val="both"/>
        <w:rPr>
          <w:rFonts w:ascii="Arial Narrow" w:hAnsi="Arial Narrow"/>
          <w:color w:val="000000" w:themeColor="text1"/>
        </w:rPr>
      </w:pPr>
      <w:r w:rsidRPr="002E3646">
        <w:rPr>
          <w:rFonts w:ascii="Arial Narrow" w:hAnsi="Arial Narrow"/>
          <w:color w:val="000000" w:themeColor="text1"/>
        </w:rPr>
        <w:t>5. Cobertura expresa de vehículos propios y no propios.</w:t>
      </w:r>
      <w:bookmarkStart w:id="2" w:name="_Toc68808321"/>
    </w:p>
    <w:p w14:paraId="34D62521" w14:textId="77777777" w:rsidR="0040171D" w:rsidRPr="002E3646" w:rsidRDefault="0040171D" w:rsidP="0040171D">
      <w:pPr>
        <w:jc w:val="both"/>
        <w:rPr>
          <w:rFonts w:ascii="Arial Narrow" w:eastAsia="BatangChe" w:hAnsi="Arial Narrow" w:cs="Arial"/>
          <w:b/>
          <w:bCs/>
          <w:color w:val="000000" w:themeColor="text1"/>
          <w:sz w:val="24"/>
          <w:szCs w:val="24"/>
        </w:rPr>
      </w:pPr>
      <w:r w:rsidRPr="002E3646">
        <w:rPr>
          <w:rFonts w:ascii="Arial Narrow" w:eastAsia="BatangChe" w:hAnsi="Arial Narrow" w:cs="Arial"/>
          <w:b/>
          <w:bCs/>
          <w:color w:val="000000" w:themeColor="text1"/>
          <w:sz w:val="24"/>
          <w:szCs w:val="24"/>
          <w:u w:val="single"/>
        </w:rPr>
        <w:t>MULTAS</w:t>
      </w:r>
      <w:bookmarkEnd w:id="2"/>
      <w:r w:rsidRPr="002E3646">
        <w:rPr>
          <w:rFonts w:ascii="Arial Narrow" w:eastAsia="BatangChe" w:hAnsi="Arial Narrow" w:cs="Arial"/>
          <w:b/>
          <w:bCs/>
          <w:color w:val="000000" w:themeColor="text1"/>
          <w:sz w:val="24"/>
          <w:szCs w:val="24"/>
          <w:u w:val="single"/>
        </w:rPr>
        <w:t xml:space="preserve">: </w:t>
      </w:r>
      <w:r w:rsidRPr="002E3646">
        <w:rPr>
          <w:rFonts w:ascii="Arial Narrow" w:eastAsia="BatangChe" w:hAnsi="Arial Narrow" w:cs="Arial"/>
          <w:color w:val="000000" w:themeColor="text1"/>
          <w:sz w:val="24"/>
          <w:szCs w:val="24"/>
        </w:rPr>
        <w:t xml:space="preserve">Si durante la ejecución del contrato el </w:t>
      </w:r>
      <w:r w:rsidRPr="002E3646">
        <w:rPr>
          <w:rFonts w:ascii="Arial Narrow" w:eastAsia="BatangChe" w:hAnsi="Arial Narrow" w:cs="Arial"/>
          <w:b/>
          <w:bCs/>
          <w:color w:val="000000" w:themeColor="text1"/>
          <w:sz w:val="24"/>
          <w:szCs w:val="24"/>
        </w:rPr>
        <w:t xml:space="preserve">CONTRATISTA </w:t>
      </w:r>
      <w:r w:rsidRPr="002E3646">
        <w:rPr>
          <w:rFonts w:ascii="Arial Narrow" w:eastAsia="BatangChe" w:hAnsi="Arial Narrow" w:cs="Arial"/>
          <w:color w:val="000000" w:themeColor="text1"/>
          <w:sz w:val="24"/>
          <w:szCs w:val="24"/>
        </w:rPr>
        <w:t xml:space="preserve">incumple obligaciones a su cargo, la Fiscalía podrá imponerle el pago de sumas sucesivas diarias en calidad de multas conminatorias equivalentes al cero punto cinco por ciento (0.5%) del valor total del contrato, en calidad de multa, por cada día de retardo sin exceder el diez por ciento (10%) del valor total del contrato. Los valores por concepto de multas impuestas podrán ser compensados con las sumas que adeude la entidad. El pago o la deducción del valor de dichas multas no exoneran al Contratista de su obligación de ejecutar las prestaciones a su cargo. </w:t>
      </w:r>
      <w:r w:rsidRPr="002E3646">
        <w:rPr>
          <w:rFonts w:ascii="Arial Narrow" w:eastAsia="BatangChe" w:hAnsi="Arial Narrow" w:cs="Arial"/>
          <w:b/>
          <w:bCs/>
          <w:color w:val="000000" w:themeColor="text1"/>
          <w:sz w:val="24"/>
          <w:szCs w:val="24"/>
        </w:rPr>
        <w:t xml:space="preserve">PARÁGRAFO: </w:t>
      </w:r>
      <w:r w:rsidRPr="002E3646">
        <w:rPr>
          <w:rFonts w:ascii="Arial Narrow" w:eastAsia="BatangChe" w:hAnsi="Arial Narrow" w:cs="Arial"/>
          <w:color w:val="000000" w:themeColor="text1"/>
          <w:sz w:val="24"/>
          <w:szCs w:val="24"/>
        </w:rPr>
        <w:t xml:space="preserve">De manera previa a la imposición de multas, la </w:t>
      </w:r>
      <w:r w:rsidRPr="002E3646">
        <w:rPr>
          <w:rFonts w:ascii="Arial Narrow" w:eastAsia="BatangChe" w:hAnsi="Arial Narrow" w:cs="Arial"/>
          <w:b/>
          <w:bCs/>
          <w:color w:val="000000" w:themeColor="text1"/>
          <w:sz w:val="24"/>
          <w:szCs w:val="24"/>
        </w:rPr>
        <w:t xml:space="preserve">FISCALÍA </w:t>
      </w:r>
      <w:r w:rsidRPr="002E3646">
        <w:rPr>
          <w:rFonts w:ascii="Arial Narrow" w:eastAsia="BatangChe" w:hAnsi="Arial Narrow" w:cs="Arial"/>
          <w:color w:val="000000" w:themeColor="text1"/>
          <w:sz w:val="24"/>
          <w:szCs w:val="24"/>
        </w:rPr>
        <w:t xml:space="preserve">procederá de conformidad con lo señalado en artículo 86 de la Ley 1474 de 2011, y en aplicación de la figura de la compensación, se descontarán de cualquier suma que </w:t>
      </w:r>
      <w:r w:rsidRPr="002E3646">
        <w:rPr>
          <w:rFonts w:ascii="Arial Narrow" w:eastAsia="BatangChe" w:hAnsi="Arial Narrow" w:cs="Arial"/>
          <w:b/>
          <w:bCs/>
          <w:color w:val="000000" w:themeColor="text1"/>
          <w:sz w:val="24"/>
          <w:szCs w:val="24"/>
        </w:rPr>
        <w:t xml:space="preserve">LA FISCALÍA </w:t>
      </w:r>
      <w:r w:rsidRPr="002E3646">
        <w:rPr>
          <w:rFonts w:ascii="Arial Narrow" w:eastAsia="BatangChe" w:hAnsi="Arial Narrow" w:cs="Arial"/>
          <w:color w:val="000000" w:themeColor="text1"/>
          <w:sz w:val="24"/>
          <w:szCs w:val="24"/>
        </w:rPr>
        <w:t xml:space="preserve">le adeude a </w:t>
      </w:r>
      <w:r w:rsidRPr="002E3646">
        <w:rPr>
          <w:rFonts w:ascii="Arial Narrow" w:eastAsia="BatangChe" w:hAnsi="Arial Narrow" w:cs="Arial"/>
          <w:b/>
          <w:bCs/>
          <w:color w:val="000000" w:themeColor="text1"/>
          <w:sz w:val="24"/>
          <w:szCs w:val="24"/>
        </w:rPr>
        <w:t>EL CONTRATISTA.</w:t>
      </w:r>
    </w:p>
    <w:p w14:paraId="165B230E" w14:textId="77777777" w:rsidR="0040171D" w:rsidRPr="002E3646" w:rsidRDefault="0040171D" w:rsidP="0040171D">
      <w:pPr>
        <w:tabs>
          <w:tab w:val="left" w:pos="284"/>
        </w:tabs>
        <w:spacing w:after="0" w:line="240" w:lineRule="auto"/>
        <w:jc w:val="both"/>
        <w:outlineLvl w:val="1"/>
        <w:rPr>
          <w:rFonts w:ascii="Arial Narrow" w:eastAsia="BatangChe" w:hAnsi="Arial Narrow" w:cs="Arial"/>
          <w:color w:val="000000" w:themeColor="text1"/>
          <w:sz w:val="24"/>
          <w:szCs w:val="24"/>
        </w:rPr>
      </w:pPr>
      <w:bookmarkStart w:id="3" w:name="_Toc68808322"/>
      <w:r w:rsidRPr="002E3646">
        <w:rPr>
          <w:rFonts w:ascii="Arial Narrow" w:eastAsia="BatangChe" w:hAnsi="Arial Narrow" w:cs="Arial"/>
          <w:b/>
          <w:bCs/>
          <w:color w:val="000000" w:themeColor="text1"/>
          <w:sz w:val="24"/>
          <w:szCs w:val="24"/>
          <w:u w:val="single"/>
        </w:rPr>
        <w:t>PENAL PECUNIARIA</w:t>
      </w:r>
      <w:bookmarkEnd w:id="3"/>
      <w:r w:rsidRPr="002E3646">
        <w:rPr>
          <w:rFonts w:ascii="Arial Narrow" w:eastAsia="BatangChe" w:hAnsi="Arial Narrow" w:cs="Arial"/>
          <w:bCs/>
          <w:color w:val="000000" w:themeColor="text1"/>
          <w:sz w:val="24"/>
          <w:szCs w:val="24"/>
          <w:u w:val="single"/>
        </w:rPr>
        <w:t xml:space="preserve">: </w:t>
      </w:r>
      <w:r w:rsidRPr="002E3646">
        <w:rPr>
          <w:rFonts w:ascii="Arial Narrow" w:eastAsia="BatangChe" w:hAnsi="Arial Narrow" w:cs="Arial"/>
          <w:color w:val="000000" w:themeColor="text1"/>
          <w:sz w:val="24"/>
          <w:szCs w:val="24"/>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15C8F2D" w14:textId="77777777" w:rsidR="0040171D" w:rsidRPr="002E3646" w:rsidRDefault="0040171D" w:rsidP="0040171D">
      <w:pPr>
        <w:spacing w:after="0" w:line="240" w:lineRule="auto"/>
        <w:jc w:val="both"/>
        <w:rPr>
          <w:rFonts w:ascii="Arial Narrow" w:eastAsia="BatangChe" w:hAnsi="Arial Narrow" w:cs="Arial"/>
          <w:color w:val="000000" w:themeColor="text1"/>
          <w:sz w:val="24"/>
          <w:szCs w:val="24"/>
        </w:rPr>
      </w:pPr>
    </w:p>
    <w:p w14:paraId="16ED88F1" w14:textId="77777777" w:rsidR="0040171D" w:rsidRPr="002E3646" w:rsidRDefault="0040171D" w:rsidP="0040171D">
      <w:pPr>
        <w:pStyle w:val="Sinespaciado"/>
        <w:jc w:val="both"/>
        <w:rPr>
          <w:rFonts w:ascii="Arial Narrow" w:hAnsi="Arial Narrow" w:cs="Arial"/>
          <w:color w:val="000000" w:themeColor="text1"/>
          <w:sz w:val="24"/>
          <w:szCs w:val="24"/>
        </w:rPr>
      </w:pPr>
      <w:r w:rsidRPr="002E3646">
        <w:rPr>
          <w:rFonts w:ascii="Arial Narrow" w:hAnsi="Arial Narrow" w:cs="Arial"/>
          <w:b/>
          <w:bCs/>
          <w:color w:val="000000" w:themeColor="text1"/>
          <w:sz w:val="24"/>
          <w:szCs w:val="24"/>
          <w:u w:val="single"/>
        </w:rPr>
        <w:t>CLÁUSULA DE CONFIDENCIALIDAD Y RESERVA</w:t>
      </w:r>
      <w:r w:rsidRPr="002E3646">
        <w:rPr>
          <w:rFonts w:ascii="Arial Narrow" w:hAnsi="Arial Narrow" w:cs="Arial"/>
          <w:b/>
          <w:bCs/>
          <w:color w:val="000000" w:themeColor="text1"/>
          <w:sz w:val="24"/>
          <w:szCs w:val="24"/>
        </w:rPr>
        <w:t xml:space="preserve">: </w:t>
      </w:r>
      <w:r w:rsidRPr="002E3646">
        <w:rPr>
          <w:rFonts w:ascii="Arial Narrow" w:hAnsi="Arial Narrow" w:cs="Arial"/>
          <w:color w:val="000000" w:themeColor="text1"/>
          <w:sz w:val="24"/>
          <w:szCs w:val="24"/>
        </w:rPr>
        <w:t xml:space="preserve">El </w:t>
      </w:r>
      <w:r w:rsidRPr="002E3646">
        <w:rPr>
          <w:rFonts w:ascii="Arial Narrow" w:hAnsi="Arial Narrow" w:cs="Arial"/>
          <w:b/>
          <w:bCs/>
          <w:color w:val="000000" w:themeColor="text1"/>
          <w:sz w:val="24"/>
          <w:szCs w:val="24"/>
        </w:rPr>
        <w:t>CONTRATISTA</w:t>
      </w:r>
      <w:r w:rsidRPr="002E3646">
        <w:rPr>
          <w:rFonts w:ascii="Arial Narrow" w:hAnsi="Arial Narrow" w:cs="Arial"/>
          <w:color w:val="000000" w:themeColor="text1"/>
          <w:sz w:val="24"/>
          <w:szCs w:val="24"/>
        </w:rPr>
        <w:t xml:space="preserve"> se obliga a proteger y dar un uso adecuado a la información de la Fiscalía General de la Nación, de conformidad con las disposiciones legales vigentes. Para tal efecto, respecto de la información que requiera, adquiera, procese, utilice, sintetice, reproduzca, etc., durante y con ocasión de la ejecución del contrato, dará a </w:t>
      </w:r>
      <w:r w:rsidRPr="002E3646">
        <w:rPr>
          <w:rFonts w:ascii="Arial Narrow" w:hAnsi="Arial Narrow" w:cs="Arial"/>
          <w:color w:val="000000" w:themeColor="text1"/>
          <w:sz w:val="24"/>
          <w:szCs w:val="24"/>
          <w:lang w:val="es-ES_tradnl"/>
        </w:rPr>
        <w:t>dicha</w:t>
      </w:r>
      <w:r w:rsidRPr="002E3646">
        <w:rPr>
          <w:rFonts w:ascii="Arial Narrow" w:hAnsi="Arial Narrow" w:cs="Arial"/>
          <w:color w:val="000000" w:themeColor="text1"/>
          <w:sz w:val="24"/>
          <w:szCs w:val="24"/>
        </w:rPr>
        <w:t xml:space="preserve"> información exclusivamente el uso indispensable para la debida ejecución, por lo que se prohíbe su revelación, publicación, divulgación, transmisión o reproducción a terceros con un fin distinto a la ejecución del contrato sin previa autorización </w:t>
      </w:r>
      <w:r w:rsidRPr="002E3646">
        <w:rPr>
          <w:rFonts w:ascii="Arial Narrow" w:hAnsi="Arial Narrow" w:cs="Arial"/>
          <w:color w:val="000000" w:themeColor="text1"/>
          <w:sz w:val="24"/>
          <w:szCs w:val="24"/>
        </w:rPr>
        <w:lastRenderedPageBreak/>
        <w:t xml:space="preserve">escrita de la Fiscalía. La trasgresión a esta obligación de confidencialidad dará lugar a que la Fiscalía adelante las acciones civiles, administrativas o penales a que haya lugar. En </w:t>
      </w:r>
      <w:r w:rsidRPr="002E3646">
        <w:rPr>
          <w:rFonts w:ascii="Arial Narrow" w:hAnsi="Arial Narrow" w:cs="Arial"/>
          <w:color w:val="000000" w:themeColor="text1"/>
          <w:sz w:val="24"/>
          <w:szCs w:val="24"/>
          <w:lang w:val="es-ES_tradnl"/>
        </w:rPr>
        <w:t>cumplimiento</w:t>
      </w:r>
      <w:r w:rsidRPr="002E3646">
        <w:rPr>
          <w:rFonts w:ascii="Arial Narrow" w:hAnsi="Arial Narrow" w:cs="Arial"/>
          <w:color w:val="000000" w:themeColor="text1"/>
          <w:sz w:val="24"/>
          <w:szCs w:val="24"/>
        </w:rPr>
        <w:t xml:space="preserve"> de la cláusula de reserva el contratista deberá utilizar la información suministrada por la Fiscalía con fines exclusivamente informativos y en el marco del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31AB45FE" w14:textId="77777777" w:rsidR="0040171D" w:rsidRPr="002E3646" w:rsidRDefault="0040171D" w:rsidP="0040171D">
      <w:pPr>
        <w:pStyle w:val="Sinespaciado"/>
        <w:jc w:val="both"/>
        <w:rPr>
          <w:rFonts w:ascii="Arial Narrow" w:hAnsi="Arial Narrow" w:cs="Arial"/>
          <w:color w:val="000000" w:themeColor="text1"/>
          <w:sz w:val="24"/>
          <w:szCs w:val="24"/>
        </w:rPr>
      </w:pPr>
    </w:p>
    <w:p w14:paraId="12A8DCD8" w14:textId="77777777" w:rsidR="0040171D" w:rsidRPr="002E3646" w:rsidRDefault="0040171D" w:rsidP="0040171D">
      <w:pPr>
        <w:autoSpaceDE w:val="0"/>
        <w:autoSpaceDN w:val="0"/>
        <w:spacing w:after="0" w:line="240" w:lineRule="auto"/>
        <w:jc w:val="both"/>
        <w:rPr>
          <w:rFonts w:ascii="Arial Narrow" w:hAnsi="Arial Narrow" w:cs="Arial"/>
          <w:color w:val="000000" w:themeColor="text1"/>
          <w:sz w:val="24"/>
          <w:szCs w:val="24"/>
        </w:rPr>
      </w:pPr>
      <w:r w:rsidRPr="002E3646">
        <w:rPr>
          <w:rFonts w:ascii="Arial Narrow" w:hAnsi="Arial Narrow" w:cs="Arial"/>
          <w:b/>
          <w:color w:val="000000" w:themeColor="text1"/>
          <w:sz w:val="24"/>
          <w:szCs w:val="24"/>
          <w:u w:val="single"/>
        </w:rPr>
        <w:t>DOMICILIO.</w:t>
      </w:r>
      <w:r w:rsidRPr="002E3646">
        <w:rPr>
          <w:rFonts w:ascii="Arial Narrow" w:hAnsi="Arial Narrow" w:cs="Arial"/>
          <w:color w:val="000000" w:themeColor="text1"/>
          <w:sz w:val="24"/>
          <w:szCs w:val="24"/>
        </w:rPr>
        <w:t xml:space="preserve"> Para todos los efectos, las partes acuerdan como domicilio contractual la ciudad de Bogotá, D.C.</w:t>
      </w:r>
    </w:p>
    <w:p w14:paraId="732D0D74" w14:textId="77777777" w:rsidR="0040171D" w:rsidRPr="002E3646" w:rsidRDefault="0040171D" w:rsidP="0040171D">
      <w:pPr>
        <w:autoSpaceDE w:val="0"/>
        <w:autoSpaceDN w:val="0"/>
        <w:spacing w:after="0" w:line="240" w:lineRule="auto"/>
        <w:jc w:val="both"/>
        <w:rPr>
          <w:rFonts w:ascii="Arial Narrow" w:hAnsi="Arial Narrow" w:cs="Arial"/>
          <w:color w:val="000000" w:themeColor="text1"/>
          <w:sz w:val="24"/>
          <w:szCs w:val="24"/>
        </w:rPr>
      </w:pPr>
    </w:p>
    <w:p w14:paraId="226A03D1" w14:textId="77777777" w:rsidR="0040171D" w:rsidRPr="002E3646" w:rsidRDefault="0040171D" w:rsidP="0040171D">
      <w:pPr>
        <w:autoSpaceDE w:val="0"/>
        <w:autoSpaceDN w:val="0"/>
        <w:adjustRightInd w:val="0"/>
        <w:spacing w:after="0" w:line="240" w:lineRule="auto"/>
        <w:jc w:val="both"/>
        <w:rPr>
          <w:rFonts w:ascii="Arial Narrow" w:eastAsiaTheme="minorHAnsi" w:hAnsi="Arial Narrow" w:cs="ArialMT"/>
          <w:color w:val="000000" w:themeColor="text1"/>
          <w:sz w:val="24"/>
          <w:szCs w:val="24"/>
          <w:lang w:val="es-ES"/>
        </w:rPr>
      </w:pPr>
      <w:r w:rsidRPr="002E3646">
        <w:rPr>
          <w:rFonts w:ascii="Arial Narrow" w:eastAsiaTheme="minorHAnsi" w:hAnsi="Arial Narrow" w:cs="ArialMT"/>
          <w:color w:val="000000" w:themeColor="text1"/>
          <w:sz w:val="24"/>
          <w:szCs w:val="24"/>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9" w:history="1">
        <w:r w:rsidRPr="002E3646">
          <w:rPr>
            <w:rStyle w:val="Hipervnculo"/>
            <w:rFonts w:ascii="Arial Narrow" w:hAnsi="Arial Narrow" w:cs="ArialMT"/>
            <w:color w:val="000000" w:themeColor="text1"/>
            <w:sz w:val="24"/>
            <w:szCs w:val="24"/>
            <w:lang w:val="es-ES"/>
          </w:rPr>
          <w:t>gestioncontractual.pcontractualesnc@fiscalia.gov.co</w:t>
        </w:r>
      </w:hyperlink>
      <w:r w:rsidRPr="002E3646">
        <w:rPr>
          <w:rStyle w:val="Hipervnculo"/>
          <w:rFonts w:ascii="Arial Narrow" w:hAnsi="Arial Narrow" w:cs="ArialMT"/>
          <w:color w:val="000000" w:themeColor="text1"/>
          <w:sz w:val="24"/>
          <w:szCs w:val="24"/>
          <w:lang w:val="es-ES"/>
        </w:rPr>
        <w:t xml:space="preserve"> </w:t>
      </w:r>
    </w:p>
    <w:p w14:paraId="58213953"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0DA0FB2C" w14:textId="77777777" w:rsidR="0040171D" w:rsidRPr="002E3646" w:rsidRDefault="0040171D" w:rsidP="0040171D">
      <w:pPr>
        <w:pStyle w:val="Sinespaciado"/>
        <w:jc w:val="both"/>
        <w:rPr>
          <w:rFonts w:ascii="Arial Narrow" w:eastAsia="Batang" w:hAnsi="Arial Narrow" w:cs="Arial"/>
          <w:b/>
          <w:color w:val="000000" w:themeColor="text1"/>
          <w:sz w:val="24"/>
          <w:szCs w:val="24"/>
        </w:rPr>
      </w:pPr>
      <w:r w:rsidRPr="002E3646">
        <w:rPr>
          <w:rFonts w:ascii="Arial Narrow" w:eastAsia="Batang" w:hAnsi="Arial Narrow" w:cs="Arial"/>
          <w:bCs/>
          <w:color w:val="000000" w:themeColor="text1"/>
          <w:sz w:val="24"/>
          <w:szCs w:val="24"/>
        </w:rPr>
        <w:t>La presente aceptación de oferta junto con la oferta constituye para todos los efectos el contrato celebrado.</w:t>
      </w:r>
    </w:p>
    <w:p w14:paraId="73D08E8A" w14:textId="77777777" w:rsidR="0040171D" w:rsidRPr="002E3646" w:rsidRDefault="0040171D" w:rsidP="0040171D">
      <w:pPr>
        <w:pStyle w:val="Sinespaciado"/>
        <w:jc w:val="both"/>
        <w:rPr>
          <w:rFonts w:ascii="Arial Narrow" w:eastAsia="Batang" w:hAnsi="Arial Narrow" w:cs="Arial"/>
          <w:color w:val="000000" w:themeColor="text1"/>
          <w:sz w:val="14"/>
          <w:szCs w:val="14"/>
        </w:rPr>
      </w:pPr>
    </w:p>
    <w:p w14:paraId="22F92FE2" w14:textId="77777777" w:rsidR="0040171D" w:rsidRPr="002E3646" w:rsidRDefault="0040171D" w:rsidP="0040171D">
      <w:pPr>
        <w:autoSpaceDE w:val="0"/>
        <w:autoSpaceDN w:val="0"/>
        <w:adjustRightInd w:val="0"/>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Para todos los efectos, la fecha de suscripción será la aprobación electrónica del ordenador del gasto a través de la plataforma SECOP II.</w:t>
      </w:r>
    </w:p>
    <w:p w14:paraId="4CAEAC5F"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641785FC" w14:textId="77777777" w:rsidR="0040171D" w:rsidRPr="002E3646" w:rsidRDefault="0040171D" w:rsidP="0040171D">
      <w:pPr>
        <w:pStyle w:val="Sinespaciad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Cordial saludo,</w:t>
      </w:r>
    </w:p>
    <w:p w14:paraId="757C0DB4"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3326A794"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6CF7B5E6" w14:textId="77777777" w:rsidR="0040171D" w:rsidRPr="002E3646" w:rsidRDefault="0040171D" w:rsidP="0040171D">
      <w:pPr>
        <w:pStyle w:val="Sinespaciado"/>
        <w:jc w:val="both"/>
        <w:rPr>
          <w:rFonts w:ascii="Arial Narrow" w:eastAsia="Batang" w:hAnsi="Arial Narrow" w:cs="Arial"/>
          <w:color w:val="000000" w:themeColor="text1"/>
          <w:sz w:val="24"/>
          <w:szCs w:val="24"/>
        </w:rPr>
      </w:pPr>
    </w:p>
    <w:p w14:paraId="4F64B5CE" w14:textId="128F0E03" w:rsidR="00CB5A5E" w:rsidRPr="00181665" w:rsidRDefault="00181665" w:rsidP="0040171D">
      <w:pPr>
        <w:spacing w:after="0" w:line="240" w:lineRule="auto"/>
        <w:jc w:val="both"/>
        <w:rPr>
          <w:rFonts w:ascii="Arial Narrow" w:eastAsia="Batang" w:hAnsi="Arial Narrow" w:cs="Arial"/>
          <w:b/>
          <w:color w:val="000000" w:themeColor="text1"/>
          <w:sz w:val="24"/>
          <w:szCs w:val="24"/>
        </w:rPr>
      </w:pPr>
      <w:r w:rsidRPr="00181665">
        <w:rPr>
          <w:rFonts w:ascii="Arial Narrow" w:eastAsia="Batang" w:hAnsi="Arial Narrow" w:cs="Arial"/>
          <w:b/>
          <w:color w:val="000000" w:themeColor="text1"/>
          <w:sz w:val="24"/>
          <w:szCs w:val="24"/>
        </w:rPr>
        <w:t>LIGIA STELLA RODRÍGUEZ HERNANDÉZ</w:t>
      </w:r>
    </w:p>
    <w:p w14:paraId="7FEB6AE9" w14:textId="77777777" w:rsidR="0040171D" w:rsidRPr="002E3646" w:rsidRDefault="0040171D" w:rsidP="0040171D">
      <w:pPr>
        <w:spacing w:after="0" w:line="240" w:lineRule="auto"/>
        <w:jc w:val="both"/>
        <w:rPr>
          <w:rFonts w:ascii="Arial Narrow" w:eastAsia="Batang" w:hAnsi="Arial Narrow" w:cs="Arial"/>
          <w:color w:val="000000" w:themeColor="text1"/>
          <w:sz w:val="24"/>
          <w:szCs w:val="24"/>
        </w:rPr>
      </w:pPr>
      <w:r w:rsidRPr="002E3646">
        <w:rPr>
          <w:rFonts w:ascii="Arial Narrow" w:eastAsia="Batang" w:hAnsi="Arial Narrow" w:cs="Arial"/>
          <w:color w:val="000000" w:themeColor="text1"/>
          <w:sz w:val="24"/>
          <w:szCs w:val="24"/>
        </w:rPr>
        <w:t>Directora Ejecutiva</w:t>
      </w:r>
    </w:p>
    <w:p w14:paraId="0571595F" w14:textId="77777777" w:rsidR="0040171D" w:rsidRPr="002E3646" w:rsidRDefault="0040171D" w:rsidP="0040171D">
      <w:pPr>
        <w:spacing w:after="0" w:line="240" w:lineRule="auto"/>
        <w:ind w:right="-880"/>
        <w:jc w:val="both"/>
        <w:rPr>
          <w:rFonts w:ascii="Arial Narrow" w:eastAsia="Times New Roman" w:hAnsi="Arial Narrow" w:cs="Arial"/>
          <w:iCs/>
          <w:color w:val="000000" w:themeColor="text1"/>
          <w:sz w:val="24"/>
          <w:szCs w:val="24"/>
          <w:lang w:val="es-ES" w:eastAsia="es-ES"/>
        </w:rPr>
      </w:pPr>
    </w:p>
    <w:tbl>
      <w:tblPr>
        <w:tblStyle w:val="Tablaconcuadrcula"/>
        <w:tblW w:w="0" w:type="auto"/>
        <w:tblLook w:val="04A0" w:firstRow="1" w:lastRow="0" w:firstColumn="1" w:lastColumn="0" w:noHBand="0" w:noVBand="1"/>
      </w:tblPr>
      <w:tblGrid>
        <w:gridCol w:w="1085"/>
        <w:gridCol w:w="5289"/>
        <w:gridCol w:w="1370"/>
        <w:gridCol w:w="1178"/>
      </w:tblGrid>
      <w:tr w:rsidR="002E3646" w:rsidRPr="002E3646" w14:paraId="468FF998" w14:textId="77777777" w:rsidTr="00A70D4D">
        <w:tc>
          <w:tcPr>
            <w:tcW w:w="1085" w:type="dxa"/>
          </w:tcPr>
          <w:p w14:paraId="687E3434" w14:textId="77777777" w:rsidR="0040171D" w:rsidRPr="002E3646" w:rsidRDefault="0040171D" w:rsidP="00A70D4D">
            <w:pPr>
              <w:rPr>
                <w:rFonts w:ascii="Arial Narrow" w:hAnsi="Arial Narrow" w:cs="Arial"/>
                <w:color w:val="000000" w:themeColor="text1"/>
                <w:sz w:val="16"/>
                <w:szCs w:val="16"/>
              </w:rPr>
            </w:pPr>
            <w:bookmarkStart w:id="4" w:name="_Hlk71276058"/>
          </w:p>
        </w:tc>
        <w:tc>
          <w:tcPr>
            <w:tcW w:w="5289" w:type="dxa"/>
          </w:tcPr>
          <w:p w14:paraId="4CA58C8D"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Nombre</w:t>
            </w:r>
          </w:p>
        </w:tc>
        <w:tc>
          <w:tcPr>
            <w:tcW w:w="1370" w:type="dxa"/>
          </w:tcPr>
          <w:p w14:paraId="060DD904"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Firma</w:t>
            </w:r>
          </w:p>
        </w:tc>
        <w:tc>
          <w:tcPr>
            <w:tcW w:w="1178" w:type="dxa"/>
          </w:tcPr>
          <w:p w14:paraId="5C4B0F1F" w14:textId="77777777" w:rsidR="0040171D" w:rsidRPr="002E3646" w:rsidRDefault="0040171D" w:rsidP="00A70D4D">
            <w:pPr>
              <w:jc w:val="cente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Fecha</w:t>
            </w:r>
          </w:p>
        </w:tc>
      </w:tr>
      <w:tr w:rsidR="002E3646" w:rsidRPr="002E3646" w14:paraId="1833DC62" w14:textId="77777777" w:rsidTr="00A70D4D">
        <w:tc>
          <w:tcPr>
            <w:tcW w:w="1085" w:type="dxa"/>
          </w:tcPr>
          <w:p w14:paraId="1C671430"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 xml:space="preserve">Proyectó </w:t>
            </w:r>
          </w:p>
        </w:tc>
        <w:tc>
          <w:tcPr>
            <w:tcW w:w="5289" w:type="dxa"/>
          </w:tcPr>
          <w:p w14:paraId="397E325B" w14:textId="77777777" w:rsidR="0040171D" w:rsidRPr="002E3646" w:rsidRDefault="0040171D" w:rsidP="00A70D4D">
            <w:pPr>
              <w:ind w:right="-880"/>
              <w:jc w:val="both"/>
              <w:rPr>
                <w:rFonts w:ascii="Arial Narrow" w:hAnsi="Arial Narrow" w:cs="Arial"/>
                <w:color w:val="000000" w:themeColor="text1"/>
                <w:sz w:val="16"/>
                <w:szCs w:val="16"/>
              </w:rPr>
            </w:pPr>
            <w:r w:rsidRPr="002E3646">
              <w:rPr>
                <w:rFonts w:ascii="Arial Narrow" w:hAnsi="Arial Narrow" w:cs="Arial"/>
                <w:color w:val="000000" w:themeColor="text1"/>
                <w:sz w:val="16"/>
                <w:szCs w:val="16"/>
              </w:rPr>
              <w:t>XXXXXXXXXXXXXXXXXX – Profesional de XXXXXXXX -SGC</w:t>
            </w:r>
          </w:p>
          <w:p w14:paraId="395E9A63" w14:textId="77777777" w:rsidR="0040171D" w:rsidRPr="002E3646" w:rsidRDefault="0040171D" w:rsidP="00A70D4D">
            <w:pPr>
              <w:rPr>
                <w:rFonts w:ascii="Arial Narrow" w:hAnsi="Arial Narrow" w:cs="Arial"/>
                <w:color w:val="000000" w:themeColor="text1"/>
                <w:sz w:val="16"/>
                <w:szCs w:val="16"/>
              </w:rPr>
            </w:pPr>
          </w:p>
        </w:tc>
        <w:tc>
          <w:tcPr>
            <w:tcW w:w="1370" w:type="dxa"/>
          </w:tcPr>
          <w:p w14:paraId="7D558CD2" w14:textId="77777777" w:rsidR="0040171D" w:rsidRPr="002E3646" w:rsidRDefault="0040171D" w:rsidP="00A70D4D">
            <w:pPr>
              <w:rPr>
                <w:rFonts w:ascii="Arial Narrow" w:hAnsi="Arial Narrow" w:cs="Arial"/>
                <w:color w:val="000000" w:themeColor="text1"/>
                <w:sz w:val="16"/>
                <w:szCs w:val="16"/>
              </w:rPr>
            </w:pPr>
          </w:p>
        </w:tc>
        <w:tc>
          <w:tcPr>
            <w:tcW w:w="1178" w:type="dxa"/>
          </w:tcPr>
          <w:p w14:paraId="560851B8" w14:textId="77777777" w:rsidR="0040171D" w:rsidRPr="002E3646" w:rsidRDefault="0040171D" w:rsidP="00A70D4D">
            <w:pPr>
              <w:rPr>
                <w:rFonts w:ascii="Arial Narrow" w:hAnsi="Arial Narrow" w:cs="Arial"/>
                <w:color w:val="000000" w:themeColor="text1"/>
                <w:sz w:val="16"/>
                <w:szCs w:val="16"/>
              </w:rPr>
            </w:pPr>
          </w:p>
        </w:tc>
      </w:tr>
      <w:tr w:rsidR="002E3646" w:rsidRPr="002E3646" w14:paraId="04977FE6" w14:textId="77777777" w:rsidTr="00A70D4D">
        <w:tc>
          <w:tcPr>
            <w:tcW w:w="1085" w:type="dxa"/>
          </w:tcPr>
          <w:p w14:paraId="189A5B98"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Revisó</w:t>
            </w:r>
          </w:p>
        </w:tc>
        <w:tc>
          <w:tcPr>
            <w:tcW w:w="5289" w:type="dxa"/>
          </w:tcPr>
          <w:p w14:paraId="67397B51" w14:textId="77777777" w:rsidR="0040171D" w:rsidRPr="002E3646" w:rsidRDefault="0040171D" w:rsidP="00E91327">
            <w:pPr>
              <w:rPr>
                <w:rFonts w:ascii="Arial Narrow" w:hAnsi="Arial Narrow" w:cs="Arial"/>
                <w:color w:val="000000" w:themeColor="text1"/>
                <w:sz w:val="16"/>
                <w:szCs w:val="16"/>
              </w:rPr>
            </w:pPr>
          </w:p>
        </w:tc>
        <w:tc>
          <w:tcPr>
            <w:tcW w:w="1370" w:type="dxa"/>
          </w:tcPr>
          <w:p w14:paraId="233CB8DB" w14:textId="77777777" w:rsidR="0040171D" w:rsidRPr="002E3646" w:rsidRDefault="0040171D" w:rsidP="00A70D4D">
            <w:pPr>
              <w:rPr>
                <w:rFonts w:ascii="Arial Narrow" w:hAnsi="Arial Narrow" w:cs="Arial"/>
                <w:color w:val="000000" w:themeColor="text1"/>
                <w:sz w:val="16"/>
                <w:szCs w:val="16"/>
              </w:rPr>
            </w:pPr>
          </w:p>
        </w:tc>
        <w:tc>
          <w:tcPr>
            <w:tcW w:w="1178" w:type="dxa"/>
          </w:tcPr>
          <w:p w14:paraId="6B8C68A5" w14:textId="77777777" w:rsidR="0040171D" w:rsidRPr="002E3646" w:rsidRDefault="0040171D" w:rsidP="00A70D4D">
            <w:pPr>
              <w:rPr>
                <w:rFonts w:ascii="Arial Narrow" w:hAnsi="Arial Narrow" w:cs="Arial"/>
                <w:color w:val="000000" w:themeColor="text1"/>
                <w:sz w:val="16"/>
                <w:szCs w:val="16"/>
              </w:rPr>
            </w:pPr>
          </w:p>
        </w:tc>
      </w:tr>
      <w:tr w:rsidR="002E3646" w:rsidRPr="002E3646" w14:paraId="2D8D8C22" w14:textId="77777777" w:rsidTr="00A70D4D">
        <w:tc>
          <w:tcPr>
            <w:tcW w:w="1085" w:type="dxa"/>
          </w:tcPr>
          <w:p w14:paraId="43125B11" w14:textId="77777777" w:rsidR="0040171D" w:rsidRPr="002E3646" w:rsidRDefault="0040171D" w:rsidP="00A70D4D">
            <w:pPr>
              <w:rPr>
                <w:rFonts w:ascii="Arial Narrow" w:hAnsi="Arial Narrow" w:cs="Arial"/>
                <w:b/>
                <w:bCs/>
                <w:color w:val="000000" w:themeColor="text1"/>
                <w:sz w:val="16"/>
                <w:szCs w:val="16"/>
              </w:rPr>
            </w:pPr>
            <w:r w:rsidRPr="002E3646">
              <w:rPr>
                <w:rFonts w:ascii="Arial Narrow" w:hAnsi="Arial Narrow" w:cs="Arial"/>
                <w:b/>
                <w:bCs/>
                <w:color w:val="000000" w:themeColor="text1"/>
                <w:sz w:val="16"/>
                <w:szCs w:val="16"/>
              </w:rPr>
              <w:t>Aprobó</w:t>
            </w:r>
          </w:p>
        </w:tc>
        <w:tc>
          <w:tcPr>
            <w:tcW w:w="5289" w:type="dxa"/>
          </w:tcPr>
          <w:p w14:paraId="323C8414" w14:textId="1627AF9A" w:rsidR="0040171D" w:rsidRPr="002E3646" w:rsidRDefault="0040171D" w:rsidP="00A70D4D">
            <w:pPr>
              <w:rPr>
                <w:rFonts w:ascii="Arial Narrow" w:hAnsi="Arial Narrow" w:cs="Arial"/>
                <w:color w:val="000000" w:themeColor="text1"/>
                <w:sz w:val="16"/>
                <w:szCs w:val="16"/>
              </w:rPr>
            </w:pPr>
          </w:p>
        </w:tc>
        <w:tc>
          <w:tcPr>
            <w:tcW w:w="1370" w:type="dxa"/>
          </w:tcPr>
          <w:p w14:paraId="56A3B221" w14:textId="77777777" w:rsidR="0040171D" w:rsidRPr="002E3646" w:rsidRDefault="0040171D" w:rsidP="00A70D4D">
            <w:pPr>
              <w:rPr>
                <w:color w:val="000000" w:themeColor="text1"/>
                <w:lang w:val="es-ES"/>
              </w:rPr>
            </w:pPr>
          </w:p>
          <w:p w14:paraId="60F58509" w14:textId="77777777" w:rsidR="0040171D" w:rsidRPr="002E3646" w:rsidRDefault="0040171D" w:rsidP="00A70D4D">
            <w:pPr>
              <w:rPr>
                <w:rFonts w:ascii="Arial Narrow" w:hAnsi="Arial Narrow" w:cs="Arial"/>
                <w:color w:val="000000" w:themeColor="text1"/>
                <w:sz w:val="16"/>
                <w:szCs w:val="16"/>
              </w:rPr>
            </w:pPr>
          </w:p>
        </w:tc>
        <w:tc>
          <w:tcPr>
            <w:tcW w:w="1178" w:type="dxa"/>
          </w:tcPr>
          <w:p w14:paraId="45FD9D6F" w14:textId="77777777" w:rsidR="0040171D" w:rsidRPr="002E3646" w:rsidRDefault="0040171D" w:rsidP="00A70D4D">
            <w:pPr>
              <w:rPr>
                <w:rFonts w:ascii="Arial Narrow" w:hAnsi="Arial Narrow" w:cs="Arial"/>
                <w:color w:val="000000" w:themeColor="text1"/>
                <w:sz w:val="16"/>
                <w:szCs w:val="16"/>
              </w:rPr>
            </w:pPr>
          </w:p>
        </w:tc>
      </w:tr>
      <w:tr w:rsidR="002E3646" w:rsidRPr="002E3646" w14:paraId="512C94AE" w14:textId="77777777" w:rsidTr="00A70D4D">
        <w:tc>
          <w:tcPr>
            <w:tcW w:w="8922" w:type="dxa"/>
            <w:gridSpan w:val="4"/>
          </w:tcPr>
          <w:p w14:paraId="2A45C1E7" w14:textId="77777777" w:rsidR="0040171D" w:rsidRPr="002E3646" w:rsidRDefault="0040171D" w:rsidP="00A70D4D">
            <w:pPr>
              <w:jc w:val="both"/>
              <w:rPr>
                <w:rFonts w:ascii="Arial Narrow" w:hAnsi="Arial Narrow"/>
                <w:color w:val="000000" w:themeColor="text1"/>
                <w:sz w:val="16"/>
                <w:szCs w:val="16"/>
              </w:rPr>
            </w:pPr>
            <w:r w:rsidRPr="002E3646">
              <w:rPr>
                <w:rFonts w:ascii="Arial Narrow" w:hAnsi="Arial Narrow" w:cs="Arial"/>
                <w:color w:val="000000" w:themeColor="text1"/>
                <w:sz w:val="16"/>
                <w:szCs w:val="16"/>
              </w:rPr>
              <w:t>Los arriba firmantes declaramos que hemos revisado el documento y lo encontramos ajustado a las normas y disposiciones legales vigentes y por lo tanto, bajo nuestra responsabilidad lo presentamos para la firma</w:t>
            </w:r>
            <w:r w:rsidRPr="002E3646">
              <w:rPr>
                <w:rFonts w:ascii="Arial Narrow" w:hAnsi="Arial Narrow"/>
                <w:color w:val="000000" w:themeColor="text1"/>
                <w:sz w:val="16"/>
                <w:szCs w:val="16"/>
              </w:rPr>
              <w:t>.</w:t>
            </w:r>
          </w:p>
        </w:tc>
      </w:tr>
      <w:bookmarkEnd w:id="4"/>
    </w:tbl>
    <w:p w14:paraId="3650C847" w14:textId="77777777" w:rsidR="0040171D" w:rsidRPr="002E3646" w:rsidRDefault="0040171D" w:rsidP="0040171D">
      <w:pPr>
        <w:tabs>
          <w:tab w:val="left" w:pos="284"/>
        </w:tabs>
        <w:spacing w:after="0" w:line="240" w:lineRule="auto"/>
        <w:jc w:val="center"/>
        <w:outlineLvl w:val="1"/>
        <w:rPr>
          <w:rFonts w:ascii="Arial Narrow" w:eastAsia="BatangChe" w:hAnsi="Arial Narrow" w:cs="Arial"/>
          <w:b/>
          <w:bCs/>
          <w:color w:val="000000" w:themeColor="text1"/>
          <w:sz w:val="24"/>
          <w:szCs w:val="24"/>
        </w:rPr>
      </w:pPr>
    </w:p>
    <w:p w14:paraId="5420294D" w14:textId="77777777" w:rsidR="0040171D" w:rsidRPr="002E3646" w:rsidRDefault="0040171D" w:rsidP="0040171D">
      <w:pPr>
        <w:tabs>
          <w:tab w:val="left" w:pos="284"/>
        </w:tabs>
        <w:spacing w:after="0" w:line="240" w:lineRule="auto"/>
        <w:jc w:val="center"/>
        <w:outlineLvl w:val="1"/>
        <w:rPr>
          <w:rFonts w:ascii="Arial Narrow" w:eastAsia="BatangChe" w:hAnsi="Arial Narrow" w:cs="Arial"/>
          <w:b/>
          <w:bCs/>
          <w:color w:val="000000" w:themeColor="text1"/>
          <w:sz w:val="24"/>
          <w:szCs w:val="24"/>
        </w:rPr>
      </w:pPr>
    </w:p>
    <w:p w14:paraId="05F677BE" w14:textId="77777777" w:rsidR="002974A1" w:rsidRPr="002E3646" w:rsidRDefault="002974A1" w:rsidP="002974A1">
      <w:pPr>
        <w:pStyle w:val="Prrafodelista1"/>
        <w:spacing w:after="0" w:line="240" w:lineRule="auto"/>
        <w:ind w:left="0"/>
        <w:jc w:val="both"/>
        <w:rPr>
          <w:rFonts w:ascii="Arial Narrow" w:eastAsia="Batang" w:hAnsi="Arial Narrow" w:cs="Arial"/>
          <w:color w:val="000000" w:themeColor="text1"/>
          <w:sz w:val="24"/>
          <w:szCs w:val="24"/>
        </w:rPr>
      </w:pPr>
    </w:p>
    <w:p w14:paraId="5B5C750F" w14:textId="77777777" w:rsidR="002974A1" w:rsidRPr="002E3646" w:rsidRDefault="002974A1" w:rsidP="002974A1">
      <w:pPr>
        <w:pStyle w:val="Sinespaciado"/>
        <w:jc w:val="both"/>
        <w:rPr>
          <w:rFonts w:ascii="Arial Narrow" w:eastAsia="Batang" w:hAnsi="Arial Narrow" w:cs="Arial"/>
          <w:color w:val="000000" w:themeColor="text1"/>
          <w:sz w:val="24"/>
          <w:szCs w:val="24"/>
        </w:rPr>
      </w:pPr>
      <w:bookmarkStart w:id="5" w:name="_GoBack"/>
      <w:bookmarkEnd w:id="5"/>
    </w:p>
    <w:p w14:paraId="1BA2A725" w14:textId="5366906B" w:rsidR="00106B43" w:rsidRPr="002E3646" w:rsidRDefault="00106B43" w:rsidP="002974A1">
      <w:pPr>
        <w:spacing w:after="0" w:line="240" w:lineRule="auto"/>
        <w:jc w:val="both"/>
        <w:rPr>
          <w:rFonts w:ascii="Arial Narrow" w:eastAsia="Times New Roman" w:hAnsi="Arial Narrow" w:cs="Arial"/>
          <w:iCs/>
          <w:color w:val="000000" w:themeColor="text1"/>
          <w:sz w:val="16"/>
          <w:szCs w:val="16"/>
          <w:lang w:val="es-ES" w:eastAsia="es-ES"/>
        </w:rPr>
      </w:pPr>
    </w:p>
    <w:sectPr w:rsidR="00106B43" w:rsidRPr="002E3646" w:rsidSect="002B73ED">
      <w:headerReference w:type="even" r:id="rId10"/>
      <w:headerReference w:type="default" r:id="rId11"/>
      <w:footerReference w:type="defaul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04FD54" w14:textId="77777777" w:rsidR="00DB3194" w:rsidRDefault="00DB3194">
      <w:pPr>
        <w:spacing w:after="0" w:line="240" w:lineRule="auto"/>
      </w:pPr>
      <w:r>
        <w:separator/>
      </w:r>
    </w:p>
  </w:endnote>
  <w:endnote w:type="continuationSeparator" w:id="0">
    <w:p w14:paraId="6FB4C05C" w14:textId="77777777" w:rsidR="00DB3194" w:rsidRDefault="00DB3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Narrow-Bold">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D2685" w:rsidRPr="005414A8" w14:paraId="740A66BB" w14:textId="77777777" w:rsidTr="00DD2685">
      <w:tc>
        <w:tcPr>
          <w:tcW w:w="918" w:type="dxa"/>
        </w:tcPr>
        <w:p w14:paraId="6D4F7DAA" w14:textId="435574AE" w:rsidR="00DD2685" w:rsidRPr="008070D8" w:rsidRDefault="00DD268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81665" w:rsidRPr="00181665">
            <w:rPr>
              <w:b/>
              <w:bCs/>
              <w:noProof/>
              <w:color w:val="4F81BD"/>
              <w:sz w:val="32"/>
              <w:szCs w:val="32"/>
              <w:lang w:val="es-ES"/>
            </w:rPr>
            <w:t>5</w:t>
          </w:r>
          <w:r w:rsidRPr="008070D8">
            <w:rPr>
              <w:b/>
              <w:bCs/>
              <w:color w:val="4F81BD"/>
              <w:sz w:val="32"/>
              <w:szCs w:val="32"/>
            </w:rPr>
            <w:fldChar w:fldCharType="end"/>
          </w:r>
        </w:p>
      </w:tc>
      <w:tc>
        <w:tcPr>
          <w:tcW w:w="7938" w:type="dxa"/>
        </w:tcPr>
        <w:p w14:paraId="1D94E463" w14:textId="77777777" w:rsidR="00DD2685" w:rsidRDefault="00DD2685">
          <w:pPr>
            <w:pStyle w:val="Piedepgina"/>
          </w:pPr>
        </w:p>
      </w:tc>
    </w:tr>
  </w:tbl>
  <w:p w14:paraId="4E13F9B0" w14:textId="77777777" w:rsidR="00DD2685" w:rsidRDefault="00DD2685" w:rsidP="00DD2685">
    <w:pPr>
      <w:pStyle w:val="Prrafodelista"/>
      <w:numPr>
        <w:ilvl w:val="0"/>
        <w:numId w:val="0"/>
      </w:numPr>
      <w:ind w:left="720"/>
    </w:pPr>
  </w:p>
  <w:p w14:paraId="6F5EA230" w14:textId="77777777" w:rsidR="00DD2685" w:rsidRDefault="00DD268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A6E67" w14:textId="77777777" w:rsidR="00DB3194" w:rsidRDefault="00DB3194">
      <w:pPr>
        <w:spacing w:after="0" w:line="240" w:lineRule="auto"/>
      </w:pPr>
      <w:r>
        <w:separator/>
      </w:r>
    </w:p>
  </w:footnote>
  <w:footnote w:type="continuationSeparator" w:id="0">
    <w:p w14:paraId="6A910996" w14:textId="77777777" w:rsidR="00DB3194" w:rsidRDefault="00DB3194">
      <w:pPr>
        <w:spacing w:after="0" w:line="240" w:lineRule="auto"/>
      </w:pPr>
      <w:r>
        <w:continuationSeparator/>
      </w:r>
    </w:p>
  </w:footnote>
  <w:footnote w:id="1">
    <w:p w14:paraId="70DD632F" w14:textId="77777777" w:rsidR="0040171D" w:rsidRDefault="0040171D" w:rsidP="0040171D">
      <w:pPr>
        <w:pStyle w:val="Textonotapie"/>
      </w:pPr>
      <w:r>
        <w:rPr>
          <w:rStyle w:val="Refdenotaalpie"/>
        </w:rPr>
        <w:footnoteRef/>
      </w:r>
      <w:r>
        <w:t xml:space="preserve"> </w:t>
      </w:r>
      <w:r w:rsidRPr="00203904">
        <w:rPr>
          <w:rFonts w:ascii="Arial Narrow" w:hAnsi="Arial Narrow"/>
          <w:sz w:val="16"/>
          <w:szCs w:val="16"/>
        </w:rPr>
        <w:t xml:space="preserve">En la plataforma del SECOP </w:t>
      </w:r>
      <w:r w:rsidRPr="00BA67B5">
        <w:rPr>
          <w:rFonts w:ascii="Arial Narrow" w:hAnsi="Arial Narrow"/>
          <w:sz w:val="16"/>
          <w:szCs w:val="16"/>
        </w:rPr>
        <w:t xml:space="preserve">II </w:t>
      </w:r>
      <w:r w:rsidRPr="00E35545">
        <w:rPr>
          <w:rFonts w:ascii="Arial Narrow" w:hAnsi="Arial Narrow"/>
          <w:color w:val="FF0000"/>
          <w:sz w:val="16"/>
          <w:szCs w:val="16"/>
        </w:rPr>
        <w:t xml:space="preserve">FECHA  XX:XX:XX AM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00339" w14:textId="77777777" w:rsidR="00DD2685" w:rsidRDefault="00DD2685">
    <w:pPr>
      <w:pStyle w:val="Encabezado"/>
    </w:pPr>
    <w:r>
      <w:rPr>
        <w:noProof/>
        <w:lang w:val="es-CO" w:eastAsia="es-CO"/>
      </w:rPr>
      <mc:AlternateContent>
        <mc:Choice Requires="wps">
          <w:drawing>
            <wp:anchor distT="0" distB="0" distL="114300" distR="114300" simplePos="0" relativeHeight="251657216" behindDoc="1" locked="0" layoutInCell="0" allowOverlap="1" wp14:anchorId="33883B2A" wp14:editId="0C528DF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CAFDE6"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3883B2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3ECAFDE6"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6192" behindDoc="1" locked="0" layoutInCell="0" allowOverlap="1" wp14:anchorId="561C9F5C" wp14:editId="231A5E7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8FF9F2"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1C9F5C"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6F8FF9F2" w14:textId="77777777" w:rsidR="00DD2685" w:rsidRDefault="00DD2685"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5168" behindDoc="1" locked="0" layoutInCell="0" allowOverlap="1" wp14:anchorId="45A6F776" wp14:editId="317049D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4115B1C" w14:textId="77777777"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6F776"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74115B1C" w14:textId="77777777" w:rsidR="00DD2685" w:rsidRDefault="00DD2685"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FA42E" w14:textId="772BFB2D" w:rsidR="00DD2685" w:rsidRDefault="00E91327" w:rsidP="00DD2685">
    <w:pPr>
      <w:widowControl w:val="0"/>
      <w:autoSpaceDE w:val="0"/>
      <w:autoSpaceDN w:val="0"/>
      <w:adjustRightInd w:val="0"/>
      <w:spacing w:after="0" w:line="240" w:lineRule="auto"/>
      <w:ind w:left="3975"/>
      <w:rPr>
        <w:rFonts w:ascii="Times New Roman" w:hAnsi="Times New Roman"/>
        <w:color w:val="000000"/>
        <w:sz w:val="20"/>
        <w:szCs w:val="20"/>
      </w:rPr>
    </w:pPr>
    <w:r>
      <w:rPr>
        <w:rFonts w:ascii="Times New Roman" w:hAnsi="Times New Roman"/>
        <w:noProof/>
        <w:color w:val="000000"/>
        <w:sz w:val="20"/>
        <w:szCs w:val="20"/>
        <w:lang w:eastAsia="es-CO"/>
      </w:rPr>
      <w:drawing>
        <wp:inline distT="0" distB="0" distL="0" distR="0" wp14:anchorId="74E62B04" wp14:editId="376D4CE7">
          <wp:extent cx="749935" cy="1085215"/>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935" cy="1085215"/>
                  </a:xfrm>
                  <a:prstGeom prst="rect">
                    <a:avLst/>
                  </a:prstGeom>
                  <a:noFill/>
                </pic:spPr>
              </pic:pic>
            </a:graphicData>
          </a:graphic>
        </wp:inline>
      </w:drawing>
    </w:r>
  </w:p>
  <w:p w14:paraId="461A67C1" w14:textId="77777777" w:rsidR="00DD2685" w:rsidRDefault="00DD2685" w:rsidP="00DD2685">
    <w:pPr>
      <w:widowControl w:val="0"/>
      <w:autoSpaceDE w:val="0"/>
      <w:autoSpaceDN w:val="0"/>
      <w:adjustRightInd w:val="0"/>
      <w:spacing w:before="4" w:after="0" w:line="100" w:lineRule="exact"/>
      <w:rPr>
        <w:rFonts w:ascii="Times New Roman" w:hAnsi="Times New Roman"/>
        <w:color w:val="000000"/>
        <w:sz w:val="10"/>
        <w:szCs w:val="10"/>
      </w:rPr>
    </w:pPr>
  </w:p>
  <w:p w14:paraId="7E0B3871" w14:textId="77777777" w:rsidR="00DD2685" w:rsidRDefault="00DD2685" w:rsidP="00DD2685">
    <w:pPr>
      <w:widowControl w:val="0"/>
      <w:autoSpaceDE w:val="0"/>
      <w:autoSpaceDN w:val="0"/>
      <w:adjustRightInd w:val="0"/>
      <w:spacing w:after="0" w:line="200" w:lineRule="exact"/>
      <w:rPr>
        <w:rFonts w:ascii="Times New Roman" w:hAnsi="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nsid w:val="77A40E05"/>
    <w:multiLevelType w:val="multilevel"/>
    <w:tmpl w:val="A6A0CB3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B9D02AB"/>
    <w:multiLevelType w:val="hybridMultilevel"/>
    <w:tmpl w:val="86EA63E6"/>
    <w:lvl w:ilvl="0" w:tplc="C9A203B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BE41A8D"/>
    <w:multiLevelType w:val="multilevel"/>
    <w:tmpl w:val="7388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E3C16B6"/>
    <w:multiLevelType w:val="multilevel"/>
    <w:tmpl w:val="BA4C953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43"/>
    <w:rsid w:val="000348F6"/>
    <w:rsid w:val="00043C0D"/>
    <w:rsid w:val="00064B99"/>
    <w:rsid w:val="00075E4C"/>
    <w:rsid w:val="000C3AA3"/>
    <w:rsid w:val="000D6066"/>
    <w:rsid w:val="000D6BAD"/>
    <w:rsid w:val="000F3C48"/>
    <w:rsid w:val="00106B43"/>
    <w:rsid w:val="001120B3"/>
    <w:rsid w:val="00113EF4"/>
    <w:rsid w:val="00154CE0"/>
    <w:rsid w:val="00164F34"/>
    <w:rsid w:val="00165ABE"/>
    <w:rsid w:val="00181665"/>
    <w:rsid w:val="001C0434"/>
    <w:rsid w:val="001C08A7"/>
    <w:rsid w:val="001C15ED"/>
    <w:rsid w:val="001E7F22"/>
    <w:rsid w:val="001F6031"/>
    <w:rsid w:val="00201E81"/>
    <w:rsid w:val="00215D48"/>
    <w:rsid w:val="00216CC9"/>
    <w:rsid w:val="00223E53"/>
    <w:rsid w:val="00231630"/>
    <w:rsid w:val="00260182"/>
    <w:rsid w:val="00262F42"/>
    <w:rsid w:val="002758BB"/>
    <w:rsid w:val="00281D86"/>
    <w:rsid w:val="00284D55"/>
    <w:rsid w:val="0029430D"/>
    <w:rsid w:val="002974A1"/>
    <w:rsid w:val="002A0126"/>
    <w:rsid w:val="002B73ED"/>
    <w:rsid w:val="002D33FA"/>
    <w:rsid w:val="002E3646"/>
    <w:rsid w:val="002E7BDD"/>
    <w:rsid w:val="003053B4"/>
    <w:rsid w:val="00322D63"/>
    <w:rsid w:val="00340F38"/>
    <w:rsid w:val="00355A0D"/>
    <w:rsid w:val="00375DAC"/>
    <w:rsid w:val="00377A73"/>
    <w:rsid w:val="00393D0D"/>
    <w:rsid w:val="003C168F"/>
    <w:rsid w:val="003D4CA8"/>
    <w:rsid w:val="003E3884"/>
    <w:rsid w:val="0040171D"/>
    <w:rsid w:val="0041129D"/>
    <w:rsid w:val="00491759"/>
    <w:rsid w:val="004A2E0C"/>
    <w:rsid w:val="004E1043"/>
    <w:rsid w:val="004E1D18"/>
    <w:rsid w:val="004F4E45"/>
    <w:rsid w:val="004F7258"/>
    <w:rsid w:val="00580240"/>
    <w:rsid w:val="005B6D30"/>
    <w:rsid w:val="005D76EE"/>
    <w:rsid w:val="006026B1"/>
    <w:rsid w:val="00623317"/>
    <w:rsid w:val="00646E33"/>
    <w:rsid w:val="006523BD"/>
    <w:rsid w:val="00657F14"/>
    <w:rsid w:val="007274D1"/>
    <w:rsid w:val="007568FA"/>
    <w:rsid w:val="007D5ED6"/>
    <w:rsid w:val="00846F15"/>
    <w:rsid w:val="00864734"/>
    <w:rsid w:val="008763ED"/>
    <w:rsid w:val="00885F9D"/>
    <w:rsid w:val="008C2428"/>
    <w:rsid w:val="008D1B34"/>
    <w:rsid w:val="00913928"/>
    <w:rsid w:val="00967802"/>
    <w:rsid w:val="00971123"/>
    <w:rsid w:val="009C794E"/>
    <w:rsid w:val="009D3891"/>
    <w:rsid w:val="00A379CC"/>
    <w:rsid w:val="00A72120"/>
    <w:rsid w:val="00A72F8A"/>
    <w:rsid w:val="00A74372"/>
    <w:rsid w:val="00AA4714"/>
    <w:rsid w:val="00AC4DB9"/>
    <w:rsid w:val="00AD76B7"/>
    <w:rsid w:val="00AF02E4"/>
    <w:rsid w:val="00B044C0"/>
    <w:rsid w:val="00B04546"/>
    <w:rsid w:val="00B12EF3"/>
    <w:rsid w:val="00B52BB8"/>
    <w:rsid w:val="00B91493"/>
    <w:rsid w:val="00B92F56"/>
    <w:rsid w:val="00BA48DD"/>
    <w:rsid w:val="00BC1BD6"/>
    <w:rsid w:val="00BE21B4"/>
    <w:rsid w:val="00BF2E5A"/>
    <w:rsid w:val="00C32538"/>
    <w:rsid w:val="00C42F36"/>
    <w:rsid w:val="00C532AE"/>
    <w:rsid w:val="00C85F47"/>
    <w:rsid w:val="00CA40FD"/>
    <w:rsid w:val="00CB5A5E"/>
    <w:rsid w:val="00CC467E"/>
    <w:rsid w:val="00D11371"/>
    <w:rsid w:val="00D22163"/>
    <w:rsid w:val="00D7522C"/>
    <w:rsid w:val="00D83FDF"/>
    <w:rsid w:val="00D87599"/>
    <w:rsid w:val="00D87EBB"/>
    <w:rsid w:val="00DB3194"/>
    <w:rsid w:val="00DD05D2"/>
    <w:rsid w:val="00DD2685"/>
    <w:rsid w:val="00E02779"/>
    <w:rsid w:val="00E03D8D"/>
    <w:rsid w:val="00E90030"/>
    <w:rsid w:val="00E91327"/>
    <w:rsid w:val="00E920B1"/>
    <w:rsid w:val="00E9377B"/>
    <w:rsid w:val="00EF2140"/>
    <w:rsid w:val="00F1463A"/>
    <w:rsid w:val="00F253DA"/>
    <w:rsid w:val="00F3616A"/>
    <w:rsid w:val="00F61D0C"/>
    <w:rsid w:val="00FA7571"/>
    <w:rsid w:val="00FF345C"/>
    <w:rsid w:val="00FF495C"/>
    <w:rsid w:val="00FF6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6E85D7"/>
  <w15:docId w15:val="{AAAB0B5C-8164-4E80-A877-9E69552B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B43"/>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106B43"/>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106B43"/>
    <w:rPr>
      <w:rFonts w:ascii="Calibri" w:eastAsia="Times New Roman" w:hAnsi="Calibri" w:cs="Times New Roman"/>
    </w:rPr>
  </w:style>
  <w:style w:type="paragraph" w:styleId="Sinespaciado">
    <w:name w:val="No Spacing"/>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uiPriority w:val="99"/>
    <w:semiHidden/>
    <w:unhideWhenUsed/>
    <w:rsid w:val="002B73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B73ED"/>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iPriority w:val="99"/>
    <w:semiHidden/>
    <w:unhideWhenUsed/>
    <w:rsid w:val="003D4CA8"/>
    <w:rPr>
      <w:sz w:val="16"/>
      <w:szCs w:val="16"/>
    </w:rPr>
  </w:style>
  <w:style w:type="paragraph" w:styleId="Textocomentario">
    <w:name w:val="annotation text"/>
    <w:basedOn w:val="Normal"/>
    <w:link w:val="TextocomentarioCar"/>
    <w:uiPriority w:val="99"/>
    <w:semiHidden/>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3D4CA8"/>
    <w:rPr>
      <w:b/>
      <w:bCs/>
    </w:rPr>
  </w:style>
  <w:style w:type="character" w:customStyle="1" w:styleId="AsuntodelcomentarioCar">
    <w:name w:val="Asunto del comentario Car"/>
    <w:basedOn w:val="TextocomentarioCar"/>
    <w:link w:val="Asuntodelcomentario"/>
    <w:uiPriority w:val="99"/>
    <w:semiHidden/>
    <w:rsid w:val="003D4CA8"/>
    <w:rPr>
      <w:rFonts w:ascii="Calibri" w:eastAsia="Calibri" w:hAnsi="Calibri" w:cs="Times New Roman"/>
      <w:b/>
      <w:bCs/>
      <w:sz w:val="20"/>
      <w:szCs w:val="20"/>
      <w:lang w:val="es-CO"/>
    </w:rPr>
  </w:style>
  <w:style w:type="table" w:styleId="Tablaconcuadrcula">
    <w:name w:val="Table Grid"/>
    <w:basedOn w:val="Tablanormal"/>
    <w:uiPriority w:val="59"/>
    <w:rsid w:val="004017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477048">
      <w:bodyDiv w:val="1"/>
      <w:marLeft w:val="0"/>
      <w:marRight w:val="0"/>
      <w:marTop w:val="0"/>
      <w:marBottom w:val="0"/>
      <w:divBdr>
        <w:top w:val="none" w:sz="0" w:space="0" w:color="auto"/>
        <w:left w:val="none" w:sz="0" w:space="0" w:color="auto"/>
        <w:bottom w:val="none" w:sz="0" w:space="0" w:color="auto"/>
        <w:right w:val="none" w:sz="0" w:space="0" w:color="auto"/>
      </w:divBdr>
    </w:div>
    <w:div w:id="123000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erre.b@iclsa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estioncontractual.pcontractualesnc@fiscalia.gov.co"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B530E-8BCE-471B-9871-667FB923B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2337</Words>
  <Characters>12854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Luis Guillermo Niño Salamanca</cp:lastModifiedBy>
  <cp:revision>4</cp:revision>
  <dcterms:created xsi:type="dcterms:W3CDTF">2024-06-13T16:16:00Z</dcterms:created>
  <dcterms:modified xsi:type="dcterms:W3CDTF">2024-06-13T16:17:00Z</dcterms:modified>
</cp:coreProperties>
</file>