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C9126F" w14:textId="77777777" w:rsidR="002165A5" w:rsidRPr="00257E8E" w:rsidRDefault="002165A5" w:rsidP="002165A5">
      <w:pPr>
        <w:spacing w:after="0"/>
        <w:jc w:val="both"/>
        <w:rPr>
          <w:rFonts w:ascii="Arial" w:hAnsi="Arial" w:cs="Arial"/>
          <w:b/>
          <w:bCs/>
          <w:iCs/>
          <w:sz w:val="20"/>
          <w:szCs w:val="20"/>
        </w:rPr>
      </w:pPr>
      <w:r w:rsidRPr="00257E8E">
        <w:rPr>
          <w:rFonts w:ascii="Arial" w:hAnsi="Arial" w:cs="Arial"/>
          <w:b/>
          <w:bCs/>
          <w:sz w:val="20"/>
          <w:szCs w:val="20"/>
        </w:rPr>
        <w:t xml:space="preserve">ADICIÓN No. 1 DEL CONTRATO CD – 012 - 2024 DE FECHA 09 DE MAYO DE 2024, SUSCRITO ENTRE EL MUNICIPIO DE SAN JACINTO BOLIVAR Y </w:t>
      </w:r>
      <w:r w:rsidRPr="00257E8E">
        <w:rPr>
          <w:rFonts w:ascii="Arial" w:hAnsi="Arial" w:cs="Arial"/>
          <w:b/>
          <w:bCs/>
          <w:iCs/>
          <w:sz w:val="20"/>
          <w:szCs w:val="20"/>
        </w:rPr>
        <w:t>FUNDACION JOVENES PROFESIONALES DEL CARIBE.</w:t>
      </w:r>
    </w:p>
    <w:p w14:paraId="6CD52299" w14:textId="77777777" w:rsidR="002165A5" w:rsidRPr="00257E8E" w:rsidRDefault="002165A5" w:rsidP="002165A5">
      <w:pPr>
        <w:spacing w:after="0"/>
        <w:jc w:val="both"/>
        <w:rPr>
          <w:rFonts w:ascii="Arial" w:eastAsia="Calibri" w:hAnsi="Arial" w:cs="Arial"/>
          <w:sz w:val="20"/>
          <w:szCs w:val="20"/>
          <w:lang w:val="es-ES"/>
        </w:rPr>
      </w:pPr>
    </w:p>
    <w:tbl>
      <w:tblPr>
        <w:tblStyle w:val="Tablaconcuadrcula1"/>
        <w:tblW w:w="8789" w:type="dxa"/>
        <w:tblInd w:w="-5" w:type="dxa"/>
        <w:tblLook w:val="04A0" w:firstRow="1" w:lastRow="0" w:firstColumn="1" w:lastColumn="0" w:noHBand="0" w:noVBand="1"/>
      </w:tblPr>
      <w:tblGrid>
        <w:gridCol w:w="2448"/>
        <w:gridCol w:w="6341"/>
      </w:tblGrid>
      <w:tr w:rsidR="002165A5" w:rsidRPr="00257E8E" w14:paraId="38D28E14" w14:textId="77777777" w:rsidTr="00E5063E">
        <w:trPr>
          <w:trHeight w:val="300"/>
        </w:trPr>
        <w:tc>
          <w:tcPr>
            <w:tcW w:w="2448" w:type="dxa"/>
            <w:shd w:val="clear" w:color="auto" w:fill="F2F2F2" w:themeFill="background1" w:themeFillShade="F2"/>
          </w:tcPr>
          <w:p w14:paraId="479D29F6" w14:textId="77777777" w:rsidR="002165A5" w:rsidRPr="00257E8E" w:rsidRDefault="002165A5" w:rsidP="00E5063E">
            <w:pPr>
              <w:spacing w:after="0"/>
              <w:ind w:right="288"/>
              <w:jc w:val="both"/>
              <w:rPr>
                <w:rFonts w:ascii="Arial" w:hAnsi="Arial" w:cs="Arial"/>
                <w:b/>
                <w:sz w:val="20"/>
                <w:szCs w:val="20"/>
              </w:rPr>
            </w:pPr>
            <w:r w:rsidRPr="00257E8E">
              <w:rPr>
                <w:rFonts w:ascii="Arial" w:hAnsi="Arial" w:cs="Arial"/>
                <w:b/>
                <w:sz w:val="20"/>
                <w:szCs w:val="20"/>
              </w:rPr>
              <w:t>CONTRATISTA</w:t>
            </w:r>
          </w:p>
        </w:tc>
        <w:tc>
          <w:tcPr>
            <w:tcW w:w="6341" w:type="dxa"/>
          </w:tcPr>
          <w:p w14:paraId="735FAF3C" w14:textId="77777777" w:rsidR="002165A5" w:rsidRPr="00257E8E" w:rsidRDefault="002165A5" w:rsidP="00E5063E">
            <w:pPr>
              <w:spacing w:after="0"/>
              <w:ind w:right="288"/>
              <w:rPr>
                <w:rFonts w:ascii="Arial" w:eastAsia="Tahoma" w:hAnsi="Arial" w:cs="Arial"/>
                <w:bCs/>
                <w:sz w:val="20"/>
                <w:szCs w:val="20"/>
              </w:rPr>
            </w:pPr>
            <w:r w:rsidRPr="00257E8E">
              <w:rPr>
                <w:rFonts w:ascii="Arial" w:eastAsia="Tahoma" w:hAnsi="Arial" w:cs="Arial"/>
                <w:bCs/>
                <w:sz w:val="20"/>
                <w:szCs w:val="20"/>
              </w:rPr>
              <w:t>FUNDACIÓN PARA EL BIENESTAR Y DESARROLLO – FUNDACIÓN FUNBIDAS</w:t>
            </w:r>
          </w:p>
        </w:tc>
      </w:tr>
      <w:tr w:rsidR="002165A5" w:rsidRPr="00257E8E" w14:paraId="75F1D8B1" w14:textId="77777777" w:rsidTr="00E5063E">
        <w:trPr>
          <w:trHeight w:val="329"/>
        </w:trPr>
        <w:tc>
          <w:tcPr>
            <w:tcW w:w="2448" w:type="dxa"/>
            <w:shd w:val="clear" w:color="auto" w:fill="F2F2F2" w:themeFill="background1" w:themeFillShade="F2"/>
          </w:tcPr>
          <w:p w14:paraId="00A163B8" w14:textId="77777777" w:rsidR="002165A5" w:rsidRPr="00257E8E" w:rsidRDefault="002165A5" w:rsidP="00E5063E">
            <w:pPr>
              <w:spacing w:after="0"/>
              <w:ind w:right="288"/>
              <w:jc w:val="both"/>
              <w:rPr>
                <w:rFonts w:ascii="Arial" w:hAnsi="Arial" w:cs="Arial"/>
                <w:b/>
                <w:sz w:val="20"/>
                <w:szCs w:val="20"/>
              </w:rPr>
            </w:pPr>
            <w:r w:rsidRPr="00257E8E">
              <w:rPr>
                <w:rFonts w:ascii="Arial" w:hAnsi="Arial" w:cs="Arial"/>
                <w:b/>
                <w:sz w:val="20"/>
                <w:szCs w:val="20"/>
              </w:rPr>
              <w:t>NIT</w:t>
            </w:r>
          </w:p>
        </w:tc>
        <w:tc>
          <w:tcPr>
            <w:tcW w:w="6341" w:type="dxa"/>
          </w:tcPr>
          <w:p w14:paraId="4A7B4423" w14:textId="77777777" w:rsidR="002165A5" w:rsidRPr="00257E8E" w:rsidRDefault="002165A5" w:rsidP="00E5063E">
            <w:pPr>
              <w:spacing w:after="0"/>
              <w:ind w:right="288"/>
              <w:jc w:val="both"/>
              <w:rPr>
                <w:rFonts w:ascii="Arial" w:hAnsi="Arial" w:cs="Arial"/>
                <w:bCs/>
                <w:sz w:val="20"/>
                <w:szCs w:val="20"/>
              </w:rPr>
            </w:pPr>
            <w:r w:rsidRPr="00257E8E">
              <w:rPr>
                <w:rFonts w:ascii="Arial" w:hAnsi="Arial" w:cs="Arial"/>
                <w:bCs/>
                <w:sz w:val="20"/>
                <w:szCs w:val="20"/>
              </w:rPr>
              <w:t>802.023.068 - 9</w:t>
            </w:r>
          </w:p>
        </w:tc>
      </w:tr>
      <w:tr w:rsidR="002165A5" w:rsidRPr="00257E8E" w14:paraId="4B22145D" w14:textId="77777777" w:rsidTr="00E5063E">
        <w:trPr>
          <w:trHeight w:val="364"/>
        </w:trPr>
        <w:tc>
          <w:tcPr>
            <w:tcW w:w="2448" w:type="dxa"/>
            <w:shd w:val="clear" w:color="auto" w:fill="F2F2F2" w:themeFill="background1" w:themeFillShade="F2"/>
          </w:tcPr>
          <w:p w14:paraId="5A12EBC5" w14:textId="77777777" w:rsidR="002165A5" w:rsidRPr="00257E8E" w:rsidRDefault="002165A5" w:rsidP="00E5063E">
            <w:pPr>
              <w:spacing w:after="0"/>
              <w:ind w:right="288"/>
              <w:jc w:val="both"/>
              <w:rPr>
                <w:rFonts w:ascii="Arial" w:hAnsi="Arial" w:cs="Arial"/>
                <w:b/>
                <w:sz w:val="20"/>
                <w:szCs w:val="20"/>
              </w:rPr>
            </w:pPr>
            <w:r w:rsidRPr="00257E8E">
              <w:rPr>
                <w:rFonts w:ascii="Arial" w:hAnsi="Arial" w:cs="Arial"/>
                <w:b/>
                <w:sz w:val="20"/>
                <w:szCs w:val="20"/>
              </w:rPr>
              <w:t>REPRESENTANTE LEGAL</w:t>
            </w:r>
          </w:p>
        </w:tc>
        <w:tc>
          <w:tcPr>
            <w:tcW w:w="6341" w:type="dxa"/>
          </w:tcPr>
          <w:p w14:paraId="22EBCCF2" w14:textId="77777777" w:rsidR="002165A5" w:rsidRPr="00257E8E" w:rsidRDefault="002165A5" w:rsidP="00E5063E">
            <w:pPr>
              <w:spacing w:after="0"/>
              <w:ind w:right="288"/>
              <w:rPr>
                <w:rFonts w:ascii="Arial" w:eastAsia="Tahoma" w:hAnsi="Arial" w:cs="Arial"/>
                <w:bCs/>
                <w:sz w:val="20"/>
                <w:szCs w:val="20"/>
              </w:rPr>
            </w:pPr>
            <w:r w:rsidRPr="00257E8E">
              <w:rPr>
                <w:rFonts w:ascii="Arial" w:hAnsi="Arial" w:cs="Arial"/>
                <w:bCs/>
                <w:sz w:val="20"/>
                <w:szCs w:val="20"/>
              </w:rPr>
              <w:t>ENNA MARGARITA ESPINOSA CAMARGO</w:t>
            </w:r>
          </w:p>
        </w:tc>
      </w:tr>
      <w:tr w:rsidR="002165A5" w:rsidRPr="00257E8E" w14:paraId="4349CF57" w14:textId="77777777" w:rsidTr="00E5063E">
        <w:trPr>
          <w:trHeight w:val="308"/>
        </w:trPr>
        <w:tc>
          <w:tcPr>
            <w:tcW w:w="2448" w:type="dxa"/>
            <w:shd w:val="clear" w:color="auto" w:fill="F2F2F2" w:themeFill="background1" w:themeFillShade="F2"/>
          </w:tcPr>
          <w:p w14:paraId="75741351" w14:textId="77777777" w:rsidR="002165A5" w:rsidRPr="00257E8E" w:rsidRDefault="002165A5" w:rsidP="00E5063E">
            <w:pPr>
              <w:spacing w:after="0"/>
              <w:ind w:right="288"/>
              <w:jc w:val="both"/>
              <w:rPr>
                <w:rFonts w:ascii="Arial" w:hAnsi="Arial" w:cs="Arial"/>
                <w:b/>
                <w:sz w:val="20"/>
                <w:szCs w:val="20"/>
              </w:rPr>
            </w:pPr>
            <w:r w:rsidRPr="00257E8E">
              <w:rPr>
                <w:rFonts w:ascii="Arial" w:hAnsi="Arial" w:cs="Arial"/>
                <w:b/>
                <w:sz w:val="20"/>
                <w:szCs w:val="20"/>
              </w:rPr>
              <w:t>C.C.</w:t>
            </w:r>
          </w:p>
        </w:tc>
        <w:tc>
          <w:tcPr>
            <w:tcW w:w="6341" w:type="dxa"/>
          </w:tcPr>
          <w:p w14:paraId="0115FAF9" w14:textId="77777777" w:rsidR="002165A5" w:rsidRPr="00257E8E" w:rsidRDefault="002165A5" w:rsidP="00E5063E">
            <w:pPr>
              <w:spacing w:after="0"/>
              <w:ind w:right="288"/>
              <w:rPr>
                <w:rFonts w:ascii="Arial" w:eastAsia="Tahoma" w:hAnsi="Arial" w:cs="Arial"/>
                <w:bCs/>
                <w:sz w:val="20"/>
                <w:szCs w:val="20"/>
              </w:rPr>
            </w:pPr>
            <w:r w:rsidRPr="00257E8E">
              <w:rPr>
                <w:rFonts w:ascii="Arial" w:hAnsi="Arial" w:cs="Arial"/>
                <w:bCs/>
                <w:sz w:val="20"/>
                <w:szCs w:val="20"/>
              </w:rPr>
              <w:t>1.143.332.447</w:t>
            </w:r>
          </w:p>
        </w:tc>
      </w:tr>
      <w:tr w:rsidR="002165A5" w:rsidRPr="00257E8E" w14:paraId="3D3A5BA4" w14:textId="77777777" w:rsidTr="00E5063E">
        <w:trPr>
          <w:trHeight w:val="1263"/>
        </w:trPr>
        <w:tc>
          <w:tcPr>
            <w:tcW w:w="2448" w:type="dxa"/>
            <w:shd w:val="clear" w:color="auto" w:fill="F2F2F2" w:themeFill="background1" w:themeFillShade="F2"/>
          </w:tcPr>
          <w:p w14:paraId="01A40EE2" w14:textId="77777777" w:rsidR="002165A5" w:rsidRPr="00257E8E" w:rsidRDefault="002165A5" w:rsidP="00E5063E">
            <w:pPr>
              <w:spacing w:after="0"/>
              <w:ind w:right="288"/>
              <w:jc w:val="both"/>
              <w:rPr>
                <w:rFonts w:ascii="Arial" w:hAnsi="Arial" w:cs="Arial"/>
                <w:b/>
                <w:sz w:val="20"/>
                <w:szCs w:val="20"/>
              </w:rPr>
            </w:pPr>
            <w:r w:rsidRPr="00257E8E">
              <w:rPr>
                <w:rFonts w:ascii="Arial" w:hAnsi="Arial" w:cs="Arial"/>
                <w:b/>
                <w:sz w:val="20"/>
                <w:szCs w:val="20"/>
              </w:rPr>
              <w:t>OBJETO:</w:t>
            </w:r>
          </w:p>
        </w:tc>
        <w:tc>
          <w:tcPr>
            <w:tcW w:w="6341" w:type="dxa"/>
          </w:tcPr>
          <w:p w14:paraId="0DDB9D9D" w14:textId="77777777" w:rsidR="002165A5" w:rsidRPr="00257E8E" w:rsidRDefault="002165A5" w:rsidP="00E5063E">
            <w:pPr>
              <w:spacing w:after="0"/>
              <w:jc w:val="both"/>
              <w:rPr>
                <w:rFonts w:ascii="Arial" w:hAnsi="Arial" w:cs="Arial"/>
                <w:sz w:val="20"/>
                <w:szCs w:val="20"/>
              </w:rPr>
            </w:pPr>
            <w:r w:rsidRPr="00257E8E">
              <w:rPr>
                <w:rFonts w:ascii="Arial" w:hAnsi="Arial" w:cs="Arial"/>
                <w:sz w:val="20"/>
                <w:szCs w:val="20"/>
              </w:rPr>
              <w:t>ADICIÓN No, 1 AL CONTRATO CD – 012 – 2024, CUYO OBJETO ES “PRESTACIÓN DE SERVICIOS PROFESIONALES Y/O APOYO A LA GESTIÓN PARA LA CONFORMACIÓN Y FORTALECIMIENTO DE LAS REDES MUNICIPALES DE ORGANIZACIONES DE GESTORES CULTURALES DEL MUNICIPIO DE SAN JACINTO”</w:t>
            </w:r>
          </w:p>
        </w:tc>
      </w:tr>
      <w:tr w:rsidR="002165A5" w:rsidRPr="00257E8E" w14:paraId="1B3BD4BC" w14:textId="77777777" w:rsidTr="00E5063E">
        <w:trPr>
          <w:trHeight w:val="351"/>
        </w:trPr>
        <w:tc>
          <w:tcPr>
            <w:tcW w:w="2448" w:type="dxa"/>
            <w:shd w:val="clear" w:color="auto" w:fill="F2F2F2" w:themeFill="background1" w:themeFillShade="F2"/>
          </w:tcPr>
          <w:p w14:paraId="02DA6C20" w14:textId="77777777" w:rsidR="002165A5" w:rsidRPr="00257E8E" w:rsidRDefault="002165A5" w:rsidP="00E5063E">
            <w:pPr>
              <w:spacing w:after="0"/>
              <w:ind w:right="288"/>
              <w:jc w:val="both"/>
              <w:rPr>
                <w:rFonts w:ascii="Arial" w:hAnsi="Arial" w:cs="Arial"/>
                <w:b/>
                <w:sz w:val="20"/>
                <w:szCs w:val="20"/>
              </w:rPr>
            </w:pPr>
            <w:r w:rsidRPr="00257E8E">
              <w:rPr>
                <w:rFonts w:ascii="Arial" w:hAnsi="Arial" w:cs="Arial"/>
                <w:b/>
                <w:sz w:val="20"/>
                <w:szCs w:val="20"/>
              </w:rPr>
              <w:t>PLAZO ADICIONAL:</w:t>
            </w:r>
          </w:p>
        </w:tc>
        <w:tc>
          <w:tcPr>
            <w:tcW w:w="6341" w:type="dxa"/>
          </w:tcPr>
          <w:p w14:paraId="1072B2A3" w14:textId="77777777" w:rsidR="002165A5" w:rsidRPr="00257E8E" w:rsidRDefault="002165A5" w:rsidP="00E5063E">
            <w:pPr>
              <w:spacing w:after="0"/>
              <w:ind w:right="288"/>
              <w:jc w:val="both"/>
              <w:rPr>
                <w:rFonts w:ascii="Arial" w:hAnsi="Arial" w:cs="Arial"/>
                <w:bCs/>
                <w:sz w:val="20"/>
                <w:szCs w:val="20"/>
              </w:rPr>
            </w:pPr>
            <w:r w:rsidRPr="00257E8E">
              <w:rPr>
                <w:rFonts w:ascii="Arial" w:hAnsi="Arial" w:cs="Arial"/>
                <w:bCs/>
                <w:sz w:val="20"/>
                <w:szCs w:val="20"/>
              </w:rPr>
              <w:t>UN (01) MES Y/O HASTA CUMPLIR CON EL OBJETO CONTRACTUAL</w:t>
            </w:r>
          </w:p>
        </w:tc>
      </w:tr>
    </w:tbl>
    <w:p w14:paraId="615CFFA5" w14:textId="77777777" w:rsidR="002165A5" w:rsidRPr="00257E8E" w:rsidRDefault="002165A5" w:rsidP="002165A5">
      <w:pPr>
        <w:pStyle w:val="Sinespaciado"/>
        <w:spacing w:line="276" w:lineRule="auto"/>
        <w:jc w:val="both"/>
        <w:rPr>
          <w:rFonts w:ascii="Arial" w:eastAsia="Calibri" w:hAnsi="Arial" w:cs="Arial"/>
          <w:sz w:val="20"/>
          <w:szCs w:val="20"/>
          <w:lang w:val="es-CO"/>
        </w:rPr>
      </w:pPr>
    </w:p>
    <w:p w14:paraId="47C8447E" w14:textId="77777777" w:rsidR="002165A5" w:rsidRPr="00257E8E" w:rsidRDefault="002165A5" w:rsidP="002165A5">
      <w:pPr>
        <w:autoSpaceDE w:val="0"/>
        <w:autoSpaceDN w:val="0"/>
        <w:adjustRightInd w:val="0"/>
        <w:jc w:val="both"/>
        <w:rPr>
          <w:rFonts w:ascii="Arial" w:hAnsi="Arial" w:cs="Arial"/>
          <w:b/>
          <w:bCs/>
        </w:rPr>
      </w:pPr>
      <w:r w:rsidRPr="00257E8E">
        <w:rPr>
          <w:rFonts w:ascii="Arial" w:hAnsi="Arial" w:cs="Arial"/>
        </w:rPr>
        <w:t xml:space="preserve">Entre el Municipio de San Jacinto Bolívar , Entidad pública identificada con </w:t>
      </w:r>
      <w:proofErr w:type="spellStart"/>
      <w:r w:rsidRPr="00257E8E">
        <w:rPr>
          <w:rFonts w:ascii="Arial" w:hAnsi="Arial" w:cs="Arial"/>
        </w:rPr>
        <w:t>Nit</w:t>
      </w:r>
      <w:proofErr w:type="spellEnd"/>
      <w:r w:rsidRPr="00257E8E">
        <w:rPr>
          <w:rFonts w:ascii="Arial" w:hAnsi="Arial" w:cs="Arial"/>
        </w:rPr>
        <w:t xml:space="preserve"> 800.026.685-1, representada legalmente, por la señora Alcaldesa Municipal, </w:t>
      </w:r>
      <w:r w:rsidRPr="00257E8E">
        <w:rPr>
          <w:rFonts w:ascii="Arial" w:hAnsi="Arial" w:cs="Arial"/>
          <w:b/>
        </w:rPr>
        <w:t>MERLY MILETH VIANA PEREZ</w:t>
      </w:r>
      <w:r w:rsidRPr="00257E8E">
        <w:rPr>
          <w:rFonts w:ascii="Arial" w:hAnsi="Arial" w:cs="Arial"/>
        </w:rPr>
        <w:t xml:space="preserve"> identificado con la cédula de ciudadanía </w:t>
      </w:r>
      <w:proofErr w:type="spellStart"/>
      <w:r w:rsidRPr="00257E8E">
        <w:rPr>
          <w:rFonts w:ascii="Arial" w:hAnsi="Arial" w:cs="Arial"/>
        </w:rPr>
        <w:t>N°</w:t>
      </w:r>
      <w:proofErr w:type="spellEnd"/>
      <w:r w:rsidRPr="00257E8E">
        <w:rPr>
          <w:rFonts w:ascii="Arial" w:hAnsi="Arial" w:cs="Arial"/>
        </w:rPr>
        <w:t xml:space="preserve"> 33.227.617, elegido por votación popular, cargo en el cual tomó posesión el día 01 de enero de 2024, en ejercicio de sus atribuciones legales y reglamentarias, en especial las conferidas por el artículo 11 de la Ley 80 de 1992, quien en adelante se denominará </w:t>
      </w:r>
      <w:r w:rsidRPr="00257E8E">
        <w:rPr>
          <w:rFonts w:ascii="Arial" w:hAnsi="Arial" w:cs="Arial"/>
          <w:b/>
        </w:rPr>
        <w:t>EL MUNICIPIO</w:t>
      </w:r>
      <w:r w:rsidRPr="00257E8E">
        <w:rPr>
          <w:rFonts w:ascii="Arial" w:hAnsi="Arial" w:cs="Arial"/>
        </w:rPr>
        <w:t xml:space="preserve">, por una parte y de la otra parte </w:t>
      </w:r>
      <w:r w:rsidRPr="00257E8E">
        <w:rPr>
          <w:rFonts w:ascii="Arial" w:hAnsi="Arial" w:cs="Arial"/>
          <w:b/>
        </w:rPr>
        <w:t xml:space="preserve">ENNA MARGARITA ESPINOSA CAMARGO, </w:t>
      </w:r>
      <w:r w:rsidRPr="00257E8E">
        <w:rPr>
          <w:rFonts w:ascii="Arial" w:hAnsi="Arial" w:cs="Arial"/>
        </w:rPr>
        <w:t xml:space="preserve">mayor de edad, identificado con la cédula de ciudadanía número </w:t>
      </w:r>
      <w:r w:rsidRPr="00257E8E">
        <w:rPr>
          <w:rFonts w:ascii="Arial" w:hAnsi="Arial" w:cs="Arial"/>
          <w:bCs/>
        </w:rPr>
        <w:t>1.143.332.447</w:t>
      </w:r>
      <w:r w:rsidRPr="00257E8E">
        <w:rPr>
          <w:rFonts w:ascii="Arial" w:hAnsi="Arial" w:cs="Arial"/>
        </w:rPr>
        <w:t xml:space="preserve">, quien actúa Como representante legal de La </w:t>
      </w:r>
      <w:r w:rsidRPr="00257E8E">
        <w:rPr>
          <w:rFonts w:ascii="Arial" w:eastAsia="Tahoma" w:hAnsi="Arial" w:cs="Arial"/>
          <w:b/>
        </w:rPr>
        <w:t>FUNDACIÓN PARA EL BIENESTAR Y DESARROLLO – FUNDACIÓN FUNBIDAS</w:t>
      </w:r>
      <w:r w:rsidRPr="00257E8E">
        <w:rPr>
          <w:rFonts w:ascii="Arial" w:eastAsia="Tahoma" w:hAnsi="Arial" w:cs="Arial"/>
          <w:bCs/>
        </w:rPr>
        <w:t xml:space="preserve">, </w:t>
      </w:r>
      <w:r w:rsidRPr="00257E8E">
        <w:rPr>
          <w:rFonts w:ascii="Arial" w:hAnsi="Arial" w:cs="Arial"/>
        </w:rPr>
        <w:t xml:space="preserve">Reconocida con </w:t>
      </w:r>
      <w:proofErr w:type="spellStart"/>
      <w:r w:rsidRPr="00257E8E">
        <w:rPr>
          <w:rFonts w:ascii="Arial" w:hAnsi="Arial" w:cs="Arial"/>
        </w:rPr>
        <w:t>Nit</w:t>
      </w:r>
      <w:proofErr w:type="spellEnd"/>
      <w:r w:rsidRPr="00257E8E">
        <w:rPr>
          <w:rFonts w:ascii="Arial" w:hAnsi="Arial" w:cs="Arial"/>
        </w:rPr>
        <w:t xml:space="preserve"> Numero </w:t>
      </w:r>
      <w:r w:rsidRPr="00257E8E">
        <w:rPr>
          <w:rFonts w:ascii="Arial" w:hAnsi="Arial" w:cs="Arial"/>
          <w:bCs/>
        </w:rPr>
        <w:t>802.023.068 - 9</w:t>
      </w:r>
      <w:r w:rsidRPr="00257E8E">
        <w:rPr>
          <w:rFonts w:ascii="Arial" w:hAnsi="Arial" w:cs="Arial"/>
        </w:rPr>
        <w:t xml:space="preserve">, quien en lo sucesivo se denominará </w:t>
      </w:r>
      <w:r w:rsidRPr="00257E8E">
        <w:rPr>
          <w:rFonts w:ascii="Arial" w:hAnsi="Arial" w:cs="Arial"/>
          <w:b/>
        </w:rPr>
        <w:t>EL CONTRATISTA</w:t>
      </w:r>
      <w:r w:rsidRPr="00257E8E">
        <w:rPr>
          <w:rFonts w:ascii="Arial" w:hAnsi="Arial" w:cs="Arial"/>
        </w:rPr>
        <w:t xml:space="preserve">, hemos acordado celebrar la presente adición en tiempo al contrato CD – 012 - 2024, previa las siguientes consideraciones: 1) </w:t>
      </w:r>
      <w:r w:rsidRPr="00257E8E">
        <w:rPr>
          <w:rFonts w:ascii="Arial" w:eastAsia="Calibri" w:hAnsi="Arial" w:cs="Arial"/>
          <w:lang w:val="es-ES"/>
        </w:rPr>
        <w:t xml:space="preserve">Que mediante </w:t>
      </w:r>
      <w:r w:rsidRPr="00257E8E">
        <w:rPr>
          <w:rFonts w:ascii="Arial" w:eastAsia="Calibri" w:hAnsi="Arial" w:cs="Arial"/>
          <w:b/>
        </w:rPr>
        <w:t xml:space="preserve">CONTRATO No. </w:t>
      </w:r>
      <w:r w:rsidRPr="00257E8E">
        <w:rPr>
          <w:rFonts w:ascii="Arial" w:hAnsi="Arial" w:cs="Arial"/>
          <w:b/>
        </w:rPr>
        <w:t>CD - 012 - 2024</w:t>
      </w:r>
      <w:r w:rsidRPr="00257E8E">
        <w:rPr>
          <w:rFonts w:ascii="Arial" w:eastAsia="Calibri" w:hAnsi="Arial" w:cs="Arial"/>
          <w:lang w:val="es-ES"/>
        </w:rPr>
        <w:t xml:space="preserve">, de fecha 09 de abril de 2024, suscrito entre el Municipio de San Jacinto Bolívar y </w:t>
      </w:r>
      <w:r w:rsidRPr="00257E8E">
        <w:rPr>
          <w:rFonts w:ascii="Arial" w:hAnsi="Arial" w:cs="Arial"/>
          <w:b/>
        </w:rPr>
        <w:t xml:space="preserve">ENNA MARGARITA ESPINOSA CAMARGO, </w:t>
      </w:r>
      <w:r w:rsidRPr="00257E8E">
        <w:rPr>
          <w:rFonts w:ascii="Arial" w:hAnsi="Arial" w:cs="Arial"/>
        </w:rPr>
        <w:t xml:space="preserve">mayor de edad, identificado con la cédula de ciudadanía número </w:t>
      </w:r>
      <w:r w:rsidRPr="00257E8E">
        <w:rPr>
          <w:rFonts w:ascii="Arial" w:hAnsi="Arial" w:cs="Arial"/>
          <w:bCs/>
        </w:rPr>
        <w:t>1.143.332.447</w:t>
      </w:r>
      <w:r w:rsidRPr="00257E8E">
        <w:rPr>
          <w:rFonts w:ascii="Arial" w:hAnsi="Arial" w:cs="Arial"/>
        </w:rPr>
        <w:t xml:space="preserve">, quien actúa Como representante legal de La </w:t>
      </w:r>
      <w:r w:rsidRPr="00257E8E">
        <w:rPr>
          <w:rFonts w:ascii="Arial" w:eastAsia="Tahoma" w:hAnsi="Arial" w:cs="Arial"/>
          <w:b/>
        </w:rPr>
        <w:t>FUNDACIÓN PARA EL BIENESTAR Y DESARROLLO – FUNDACIÓN FUNBIDAS</w:t>
      </w:r>
      <w:r w:rsidRPr="00257E8E">
        <w:rPr>
          <w:rFonts w:ascii="Arial" w:eastAsia="Tahoma" w:hAnsi="Arial" w:cs="Arial"/>
          <w:bCs/>
        </w:rPr>
        <w:t xml:space="preserve">, </w:t>
      </w:r>
      <w:r w:rsidRPr="00257E8E">
        <w:rPr>
          <w:rFonts w:ascii="Arial" w:hAnsi="Arial" w:cs="Arial"/>
        </w:rPr>
        <w:t xml:space="preserve">Reconocida con </w:t>
      </w:r>
      <w:proofErr w:type="spellStart"/>
      <w:r w:rsidRPr="00257E8E">
        <w:rPr>
          <w:rFonts w:ascii="Arial" w:hAnsi="Arial" w:cs="Arial"/>
        </w:rPr>
        <w:t>Nit</w:t>
      </w:r>
      <w:proofErr w:type="spellEnd"/>
      <w:r w:rsidRPr="00257E8E">
        <w:rPr>
          <w:rFonts w:ascii="Arial" w:hAnsi="Arial" w:cs="Arial"/>
        </w:rPr>
        <w:t xml:space="preserve"> Numero </w:t>
      </w:r>
      <w:r w:rsidRPr="00257E8E">
        <w:rPr>
          <w:rFonts w:ascii="Arial" w:hAnsi="Arial" w:cs="Arial"/>
          <w:bCs/>
        </w:rPr>
        <w:t>802.023.068 - 9</w:t>
      </w:r>
      <w:r w:rsidRPr="00257E8E">
        <w:rPr>
          <w:rFonts w:ascii="Arial" w:eastAsia="Calibri" w:hAnsi="Arial" w:cs="Arial"/>
          <w:lang w:val="es-ES"/>
        </w:rPr>
        <w:t>, que tiene como objeto</w:t>
      </w:r>
      <w:r w:rsidRPr="00257E8E">
        <w:rPr>
          <w:rFonts w:ascii="Arial" w:eastAsia="Times New Roman" w:hAnsi="Arial" w:cs="Arial"/>
          <w:lang w:eastAsia="es-ES"/>
        </w:rPr>
        <w:t xml:space="preserve">: </w:t>
      </w:r>
      <w:r w:rsidRPr="00257E8E">
        <w:rPr>
          <w:rFonts w:ascii="Arial" w:hAnsi="Arial" w:cs="Arial"/>
          <w:b/>
        </w:rPr>
        <w:t xml:space="preserve">“PRESTACIÓN DE SERVICIOS PROFESIONALES Y/O APOYO A LA GESTIÓN PARA LA CONFORMACIÓN Y FORTALECIMIENTO DE LAS REDES MUNICIPALES DE ORGANIZACIONES DE GESTORES CULTURALES DEL MUNICIPIO DE SAN JACINTO; </w:t>
      </w:r>
      <w:r w:rsidRPr="00257E8E">
        <w:rPr>
          <w:rFonts w:ascii="Arial" w:eastAsia="Calibri" w:hAnsi="Arial" w:cs="Arial"/>
          <w:b/>
          <w:bCs/>
          <w:lang w:val="es-ES"/>
        </w:rPr>
        <w:t>2)</w:t>
      </w:r>
      <w:r w:rsidRPr="00257E8E">
        <w:rPr>
          <w:rFonts w:ascii="Arial" w:eastAsia="Calibri" w:hAnsi="Arial" w:cs="Arial"/>
          <w:lang w:val="es-ES"/>
        </w:rPr>
        <w:t xml:space="preserve"> </w:t>
      </w:r>
      <w:r w:rsidRPr="00257E8E">
        <w:rPr>
          <w:rFonts w:ascii="Arial" w:eastAsia="Calibri" w:hAnsi="Arial" w:cs="Arial"/>
          <w:bCs/>
          <w:lang w:val="es-ES"/>
        </w:rPr>
        <w:t xml:space="preserve">Que el día 05 de julio del cursante año, el contratista presento solicitud de prórroga del contrato de prestación de servicios No. CD – 012 – 2024, basándose en las siguientes consideraciones: </w:t>
      </w:r>
      <w:proofErr w:type="gramStart"/>
      <w:r w:rsidRPr="00257E8E">
        <w:rPr>
          <w:rFonts w:ascii="Arial" w:eastAsia="Calibri" w:hAnsi="Arial" w:cs="Arial"/>
          <w:bCs/>
          <w:lang w:val="es-ES"/>
        </w:rPr>
        <w:t>…”</w:t>
      </w:r>
      <w:r w:rsidRPr="00257E8E">
        <w:rPr>
          <w:rFonts w:ascii="Arial" w:hAnsi="Arial" w:cs="Arial"/>
          <w:i/>
          <w:iCs/>
        </w:rPr>
        <w:t>Que</w:t>
      </w:r>
      <w:proofErr w:type="gramEnd"/>
      <w:r w:rsidRPr="00257E8E">
        <w:rPr>
          <w:rFonts w:ascii="Arial" w:hAnsi="Arial" w:cs="Arial"/>
          <w:i/>
          <w:iCs/>
        </w:rPr>
        <w:t xml:space="preserve"> el plazo de ejecución del contrato se estipuló para el 09 de julio de 2024, contados a partir del perfeccionamiento del contrato. Sin embargo, en atención a situaciones externas de carácter nacional tal como el paro de docente desde el 12 de julio hasta el 20 de junio de 2024 y atendiendo al receso de mitad de año de las instituciones educativas, no ha sido posible llevar a cabo las actividades contempladas como obligaciones contractuales que deben desarrollarse en las Instituciones Educativas del municipio…” </w:t>
      </w:r>
      <w:r w:rsidRPr="00257E8E">
        <w:rPr>
          <w:rFonts w:ascii="Arial" w:hAnsi="Arial" w:cs="Arial"/>
          <w:b/>
          <w:bCs/>
        </w:rPr>
        <w:t xml:space="preserve">3) </w:t>
      </w:r>
      <w:r w:rsidRPr="00257E8E">
        <w:rPr>
          <w:rFonts w:ascii="Arial" w:eastAsia="Calibri" w:hAnsi="Arial" w:cs="Arial"/>
          <w:bCs/>
          <w:lang w:val="es-ES"/>
        </w:rPr>
        <w:t xml:space="preserve">Teniendo en cuenta las obligaciones especificas señaladas en la cláusula cuarta, en su numeral segundo </w:t>
      </w:r>
      <w:r w:rsidRPr="00257E8E">
        <w:rPr>
          <w:rFonts w:ascii="Arial" w:eastAsia="Calibri" w:hAnsi="Arial" w:cs="Arial"/>
          <w:bCs/>
          <w:i/>
          <w:iCs/>
          <w:u w:val="single"/>
          <w:lang w:val="es-ES"/>
        </w:rPr>
        <w:t>“…</w:t>
      </w:r>
      <w:r w:rsidRPr="00257E8E">
        <w:rPr>
          <w:rFonts w:ascii="Arial" w:hAnsi="Arial" w:cs="Arial"/>
          <w:i/>
          <w:iCs/>
        </w:rPr>
        <w:t xml:space="preserve">7) Fomentar el conocimiento, la valoración y la apropiación de las manifestaciones culturales, prácticas y productos artísticos local mediante la implementación de talleres de formación en las instituciones educativas de San Jacinto; 8) Formación Instituciones Educativas sobre las manifestaciones culturales propias de la región de los Montes de María; 9) </w:t>
      </w:r>
      <w:r w:rsidRPr="00257E8E">
        <w:rPr>
          <w:rFonts w:ascii="Arial" w:hAnsi="Arial" w:cs="Arial"/>
          <w:i/>
          <w:iCs/>
          <w:color w:val="0D0D0D"/>
        </w:rPr>
        <w:t xml:space="preserve">Promover la difusión de la cultura local mediante la </w:t>
      </w:r>
      <w:r w:rsidRPr="00257E8E">
        <w:rPr>
          <w:rFonts w:ascii="Arial" w:hAnsi="Arial" w:cs="Arial"/>
          <w:i/>
          <w:iCs/>
          <w:color w:val="0D0D0D"/>
        </w:rPr>
        <w:lastRenderedPageBreak/>
        <w:t>participación y el disfrute de las manifestaciones culturales por parte de la comunidad, mediante la realización de una feria cultural</w:t>
      </w:r>
      <w:r w:rsidRPr="00257E8E">
        <w:rPr>
          <w:rFonts w:ascii="Arial" w:hAnsi="Arial" w:cs="Arial"/>
          <w:color w:val="0D0D0D"/>
        </w:rPr>
        <w:t xml:space="preserve">”. </w:t>
      </w:r>
      <w:r w:rsidRPr="00257E8E">
        <w:rPr>
          <w:rFonts w:ascii="Arial" w:hAnsi="Arial" w:cs="Arial"/>
          <w:bCs/>
        </w:rPr>
        <w:t xml:space="preserve">y con el fin de darle cumplimiento a la misma, se hace necesario la prórroga en tiempo, con el fin de que una vez ingresen los estudiantes de su receso escolar, se culminen las obligaciones contractuales, toda vez que se presentaron situaciones ajenas al contratista imposibilitando así la culminación del contrato. </w:t>
      </w:r>
      <w:r w:rsidRPr="00257E8E">
        <w:rPr>
          <w:rFonts w:ascii="Arial" w:hAnsi="Arial" w:cs="Arial"/>
          <w:b/>
        </w:rPr>
        <w:t xml:space="preserve">4) </w:t>
      </w:r>
      <w:r w:rsidRPr="00257E8E">
        <w:rPr>
          <w:rFonts w:ascii="Arial" w:hAnsi="Arial" w:cs="Arial"/>
          <w:bCs/>
        </w:rPr>
        <w:t>Desde</w:t>
      </w:r>
      <w:r w:rsidRPr="00257E8E">
        <w:rPr>
          <w:rFonts w:ascii="Arial" w:eastAsia="Calibri" w:hAnsi="Arial" w:cs="Arial"/>
          <w:lang w:val="es-ES"/>
        </w:rPr>
        <w:t xml:space="preserve"> el día </w:t>
      </w:r>
      <w:r w:rsidRPr="00257E8E">
        <w:rPr>
          <w:rFonts w:ascii="Arial" w:eastAsia="Calibri" w:hAnsi="Arial" w:cs="Arial"/>
        </w:rPr>
        <w:t>09 de abril de 2024</w:t>
      </w:r>
      <w:r w:rsidRPr="00257E8E">
        <w:rPr>
          <w:rFonts w:ascii="Arial" w:eastAsia="Calibri" w:hAnsi="Arial" w:cs="Arial"/>
          <w:lang w:val="es-ES"/>
        </w:rPr>
        <w:t xml:space="preserve">, fecha en que se cumplió con los requisitos para dar inicio a la ejecución del contrato, y en virtud de que, hasta la fecha, se encuentra el mismo vigente, se llega a un acuerdo a solicitud de las partes en realizar adición en tiempo, para darle mayor alcance y cumplimiento al contrato, estableciendo así </w:t>
      </w:r>
      <w:r w:rsidRPr="00257E8E">
        <w:rPr>
          <w:rFonts w:ascii="Arial" w:eastAsia="Calibri" w:hAnsi="Arial" w:cs="Arial"/>
        </w:rPr>
        <w:t xml:space="preserve">la necesidad de adicionar el contrato de </w:t>
      </w:r>
      <w:r w:rsidRPr="00257E8E">
        <w:rPr>
          <w:rFonts w:ascii="Arial" w:hAnsi="Arial" w:cs="Arial"/>
        </w:rPr>
        <w:t>prestación de servicios profesionales y/o apoyo a la gestión para la conformación y fortalecimiento de las redes municipales de organizaciones de gestores culturales del municipio de san jacinto</w:t>
      </w:r>
      <w:r w:rsidRPr="00257E8E">
        <w:rPr>
          <w:rFonts w:ascii="Arial" w:eastAsia="Calibri" w:hAnsi="Arial" w:cs="Arial"/>
        </w:rPr>
        <w:t xml:space="preserve">, toda vez, que </w:t>
      </w:r>
      <w:r w:rsidRPr="00257E8E">
        <w:rPr>
          <w:rFonts w:ascii="Arial" w:hAnsi="Arial" w:cs="Arial"/>
        </w:rPr>
        <w:t xml:space="preserve">en la planta de cargos de la Alcaldía Municipal de San Jacinto Bolívar, no existe personal suficiente para desarrollar las funciones que debe desarrollar el contratista. </w:t>
      </w:r>
      <w:r w:rsidRPr="00257E8E">
        <w:rPr>
          <w:rFonts w:ascii="Arial" w:hAnsi="Arial" w:cs="Arial"/>
          <w:b/>
          <w:bCs/>
        </w:rPr>
        <w:t xml:space="preserve">5) </w:t>
      </w:r>
      <w:r w:rsidRPr="00257E8E">
        <w:rPr>
          <w:rFonts w:ascii="Arial" w:eastAsia="Calibri" w:hAnsi="Arial" w:cs="Arial"/>
        </w:rPr>
        <w:t xml:space="preserve">Teniendo en cuenta lo anterior, se determina pertinente en el </w:t>
      </w:r>
      <w:r w:rsidRPr="00257E8E">
        <w:rPr>
          <w:rFonts w:ascii="Arial" w:eastAsia="Calibri" w:hAnsi="Arial" w:cs="Arial"/>
          <w:b/>
        </w:rPr>
        <w:t xml:space="preserve">CONTRATO CD – 012 - 2024, </w:t>
      </w:r>
      <w:r w:rsidRPr="00257E8E">
        <w:rPr>
          <w:rFonts w:ascii="Arial" w:hAnsi="Arial" w:cs="Arial"/>
        </w:rPr>
        <w:t>de fecha</w:t>
      </w:r>
      <w:r w:rsidRPr="00257E8E">
        <w:rPr>
          <w:rFonts w:ascii="Arial" w:hAnsi="Arial" w:cs="Arial"/>
          <w:b/>
        </w:rPr>
        <w:t xml:space="preserve"> </w:t>
      </w:r>
      <w:r w:rsidRPr="00257E8E">
        <w:rPr>
          <w:rFonts w:ascii="Arial" w:hAnsi="Arial" w:cs="Arial"/>
        </w:rPr>
        <w:t>09 de abril de 2024</w:t>
      </w:r>
      <w:r w:rsidRPr="00257E8E">
        <w:rPr>
          <w:rFonts w:ascii="Arial" w:hAnsi="Arial" w:cs="Arial"/>
          <w:b/>
        </w:rPr>
        <w:t>,</w:t>
      </w:r>
      <w:r w:rsidRPr="00257E8E">
        <w:rPr>
          <w:rFonts w:ascii="Arial" w:eastAsia="Calibri" w:hAnsi="Arial" w:cs="Arial"/>
        </w:rPr>
        <w:t xml:space="preserve"> prórroga en el tiempo de ejecución, que sustentan la Adición No. 1 por un (01) meses, más contado a partir del vencimiento del plazo inicial. </w:t>
      </w:r>
      <w:r w:rsidRPr="00257E8E">
        <w:rPr>
          <w:rFonts w:ascii="Arial" w:eastAsia="Calibri" w:hAnsi="Arial" w:cs="Arial"/>
          <w:b/>
          <w:bCs/>
        </w:rPr>
        <w:t xml:space="preserve">6) </w:t>
      </w:r>
      <w:r w:rsidRPr="00257E8E">
        <w:rPr>
          <w:rFonts w:ascii="Arial" w:eastAsia="Calibri" w:hAnsi="Arial" w:cs="Arial"/>
        </w:rPr>
        <w:t xml:space="preserve">Por las justificaciones anteriormente descritas, se requiere realizar una adición y variar alguna de las estipulaciones del contrato inicial; por tal motivo el Supervisor solicita la prórroga del término de ejecución del contrato por un (01) meses más; a fin de desarrollar una correcta ejecución de las actividades contratadas y para la terminación total del contrato; </w:t>
      </w:r>
      <w:r w:rsidRPr="00257E8E">
        <w:rPr>
          <w:rFonts w:ascii="Arial" w:eastAsia="Calibri" w:hAnsi="Arial" w:cs="Arial"/>
          <w:b/>
          <w:bCs/>
        </w:rPr>
        <w:t xml:space="preserve">7) </w:t>
      </w:r>
      <w:r w:rsidRPr="00257E8E">
        <w:rPr>
          <w:rFonts w:ascii="Arial" w:eastAsia="Calibri" w:hAnsi="Arial" w:cs="Arial"/>
        </w:rPr>
        <w:t>Que de acuerdo a las normas de contratación estatal se concluye que no existe restricción de ley, ni contractual para la suscripción de un adicional al contrato cuyo objeto es</w:t>
      </w:r>
      <w:r w:rsidRPr="00257E8E">
        <w:rPr>
          <w:rFonts w:ascii="Arial" w:eastAsia="Calibri" w:hAnsi="Arial" w:cs="Arial"/>
          <w:b/>
          <w:bCs/>
        </w:rPr>
        <w:t xml:space="preserve"> </w:t>
      </w:r>
      <w:r w:rsidRPr="00257E8E">
        <w:rPr>
          <w:rFonts w:ascii="Arial" w:hAnsi="Arial" w:cs="Arial"/>
          <w:b/>
          <w:bCs/>
        </w:rPr>
        <w:t>“PRESTACIÓN DE SERVICIOS PROFESIONALES Y/O APOYO A LA GESTIÓN PARA LA CONFORMACIÓN Y FORTALECIMIENTO DE LAS REDES MUNICIPALES DE ORGANIZACIONES DE GESTORES CULTURALES DEL MUNICIPIO DE SAN JACINTO</w:t>
      </w:r>
      <w:r w:rsidRPr="00257E8E">
        <w:rPr>
          <w:rFonts w:ascii="Arial" w:hAnsi="Arial" w:cs="Arial"/>
          <w:b/>
          <w:bCs/>
          <w:iCs/>
        </w:rPr>
        <w:t>.</w:t>
      </w:r>
      <w:r w:rsidRPr="00257E8E">
        <w:rPr>
          <w:rFonts w:ascii="Arial" w:hAnsi="Arial" w:cs="Arial"/>
          <w:b/>
          <w:bCs/>
        </w:rPr>
        <w:t xml:space="preserve">”; 8) </w:t>
      </w:r>
      <w:r w:rsidRPr="00257E8E">
        <w:rPr>
          <w:rFonts w:ascii="Arial" w:hAnsi="Arial" w:cs="Arial"/>
        </w:rPr>
        <w:t xml:space="preserve">Que la presente modificación cumple con los requisitos previstos en materia de adición por la Subsección C de la Sección Tercera de la Sala de lo Contencioso Administrativo del Consejo de Estado, en su sentencia del 16 de marzo de 2015, M.P. Dra. Olga Mélida Valle de la Hoz (E), en el que se indica: </w:t>
      </w:r>
      <w:r w:rsidRPr="00257E8E">
        <w:rPr>
          <w:rFonts w:ascii="Arial" w:hAnsi="Arial" w:cs="Arial"/>
          <w:i/>
        </w:rPr>
        <w:t xml:space="preserve">"De modo que, para verificar la legalidad de un acuerdo que contiene una modificación del contrato inicial es preciso, a la luz de las normas generales de contratación pública contenidas en la ley 80 de 1993, verificar los siguientes aspectos: i) que el contrato adicional o modificatorio conste por escrito, en la medida que si es requisito de existencia del contrato estatal que se eleve a escrito de conformidad con el artículo 40 </w:t>
      </w:r>
      <w:proofErr w:type="spellStart"/>
      <w:r w:rsidRPr="00257E8E">
        <w:rPr>
          <w:rFonts w:ascii="Arial" w:hAnsi="Arial" w:cs="Arial"/>
          <w:i/>
        </w:rPr>
        <w:t>ibídem</w:t>
      </w:r>
      <w:proofErr w:type="spellEnd"/>
      <w:r w:rsidRPr="00257E8E">
        <w:rPr>
          <w:rFonts w:ascii="Arial" w:hAnsi="Arial" w:cs="Arial"/>
          <w:i/>
        </w:rPr>
        <w:t xml:space="preserve">, esa misma exigencia se hace extensible al acuerdo modificatorio, </w:t>
      </w:r>
      <w:proofErr w:type="spellStart"/>
      <w:r w:rsidRPr="00257E8E">
        <w:rPr>
          <w:rFonts w:ascii="Arial" w:hAnsi="Arial" w:cs="Arial"/>
          <w:i/>
        </w:rPr>
        <w:t>ii</w:t>
      </w:r>
      <w:proofErr w:type="spellEnd"/>
      <w:r w:rsidRPr="00257E8E">
        <w:rPr>
          <w:rFonts w:ascii="Arial" w:hAnsi="Arial" w:cs="Arial"/>
          <w:i/>
        </w:rPr>
        <w:t xml:space="preserve">) se suscriba la convención dentro del plazo o vigencia del contrato, toda vez que un contrato cuyo plazo o condición ha operado, no es susceptible de ser adicionado, circunstancia en la que habría lugar a adelantar un nuevo proceso licitatorio o de selección de contratista, </w:t>
      </w:r>
      <w:proofErr w:type="spellStart"/>
      <w:r w:rsidRPr="00257E8E">
        <w:rPr>
          <w:rFonts w:ascii="Arial" w:hAnsi="Arial" w:cs="Arial"/>
          <w:i/>
        </w:rPr>
        <w:t>iii</w:t>
      </w:r>
      <w:proofErr w:type="spellEnd"/>
      <w:r w:rsidRPr="00257E8E">
        <w:rPr>
          <w:rFonts w:ascii="Arial" w:hAnsi="Arial" w:cs="Arial"/>
          <w:i/>
        </w:rPr>
        <w:t xml:space="preserve">) que no se adicionen-por regla general-en más allá del cincuenta (50) por ciento de su valor inicial, expresado en salarios mínimos mensuales legales vigentes, </w:t>
      </w:r>
      <w:proofErr w:type="spellStart"/>
      <w:r w:rsidRPr="00257E8E">
        <w:rPr>
          <w:rFonts w:ascii="Arial" w:hAnsi="Arial" w:cs="Arial"/>
          <w:i/>
        </w:rPr>
        <w:t>iv</w:t>
      </w:r>
      <w:proofErr w:type="spellEnd"/>
      <w:r w:rsidRPr="00257E8E">
        <w:rPr>
          <w:rFonts w:ascii="Arial" w:hAnsi="Arial" w:cs="Arial"/>
          <w:i/>
        </w:rPr>
        <w:t>) que el objeto del contrato principal no se haya agotado, es decir, que todavía exista y sea viable su ejecución, y v) que no se altere el contenido del objeto inicial por uno nuevo, so pena de que el contrato adicional quede afectado de nulidad (...)".</w:t>
      </w:r>
    </w:p>
    <w:p w14:paraId="68F870A9" w14:textId="77777777" w:rsidR="002165A5" w:rsidRPr="00257E8E" w:rsidRDefault="002165A5" w:rsidP="002165A5">
      <w:pPr>
        <w:spacing w:after="160"/>
        <w:jc w:val="both"/>
        <w:rPr>
          <w:rFonts w:ascii="Arial" w:eastAsia="Times New Roman" w:hAnsi="Arial" w:cs="Arial"/>
          <w:color w:val="000000"/>
          <w:lang w:eastAsia="es-ES"/>
        </w:rPr>
      </w:pPr>
      <w:r w:rsidRPr="00257E8E">
        <w:rPr>
          <w:rFonts w:ascii="Arial" w:eastAsia="Times New Roman" w:hAnsi="Arial" w:cs="Arial"/>
          <w:color w:val="000000"/>
          <w:lang w:eastAsia="es-ES"/>
        </w:rPr>
        <w:t>Teniendo en cuenta lo antes expuesto las partes:</w:t>
      </w:r>
    </w:p>
    <w:p w14:paraId="1E06E9E6" w14:textId="77777777" w:rsidR="002165A5" w:rsidRPr="00257E8E" w:rsidRDefault="002165A5" w:rsidP="002165A5">
      <w:pPr>
        <w:spacing w:after="160"/>
        <w:jc w:val="center"/>
        <w:rPr>
          <w:rFonts w:ascii="Arial" w:eastAsia="Times New Roman" w:hAnsi="Arial" w:cs="Arial"/>
          <w:color w:val="000000"/>
          <w:lang w:eastAsia="es-ES"/>
        </w:rPr>
      </w:pPr>
      <w:r w:rsidRPr="00257E8E">
        <w:rPr>
          <w:rFonts w:ascii="Arial" w:eastAsia="Times New Roman" w:hAnsi="Arial" w:cs="Arial"/>
          <w:b/>
          <w:bCs/>
          <w:color w:val="000000"/>
          <w:lang w:eastAsia="es-ES"/>
        </w:rPr>
        <w:t>ACUERDAN</w:t>
      </w:r>
    </w:p>
    <w:p w14:paraId="0A47E29E" w14:textId="77777777" w:rsidR="002165A5" w:rsidRPr="00257E8E" w:rsidRDefault="002165A5" w:rsidP="002165A5">
      <w:pPr>
        <w:spacing w:after="160"/>
        <w:jc w:val="both"/>
        <w:rPr>
          <w:rFonts w:ascii="Arial" w:hAnsi="Arial" w:cs="Arial"/>
        </w:rPr>
      </w:pPr>
      <w:r w:rsidRPr="00257E8E">
        <w:rPr>
          <w:rFonts w:ascii="Arial" w:hAnsi="Arial" w:cs="Arial"/>
        </w:rPr>
        <w:t xml:space="preserve"> </w:t>
      </w:r>
    </w:p>
    <w:p w14:paraId="02CD7482" w14:textId="77777777" w:rsidR="002165A5" w:rsidRPr="00257E8E" w:rsidRDefault="002165A5" w:rsidP="002165A5">
      <w:pPr>
        <w:spacing w:after="0"/>
        <w:jc w:val="both"/>
        <w:rPr>
          <w:rFonts w:ascii="Arial" w:eastAsia="Times New Roman" w:hAnsi="Arial" w:cs="Arial"/>
          <w:color w:val="000000"/>
          <w:lang w:val="es-ES" w:eastAsia="es-ES"/>
        </w:rPr>
      </w:pPr>
      <w:r w:rsidRPr="00257E8E">
        <w:rPr>
          <w:rFonts w:ascii="Arial" w:hAnsi="Arial" w:cs="Arial"/>
          <w:b/>
          <w:bCs/>
        </w:rPr>
        <w:t>CLAUSULA PRIMERA:</w:t>
      </w:r>
      <w:r w:rsidRPr="00257E8E">
        <w:rPr>
          <w:rFonts w:ascii="Arial" w:hAnsi="Arial" w:cs="Arial"/>
          <w:b/>
        </w:rPr>
        <w:t xml:space="preserve"> </w:t>
      </w:r>
      <w:r w:rsidRPr="00257E8E">
        <w:rPr>
          <w:rFonts w:ascii="Arial" w:hAnsi="Arial" w:cs="Arial"/>
        </w:rPr>
        <w:t xml:space="preserve">Las partes convienen prorrogar el plazo de ejecución del </w:t>
      </w:r>
      <w:r w:rsidRPr="00257E8E">
        <w:rPr>
          <w:rFonts w:ascii="Arial" w:hAnsi="Arial" w:cs="Arial"/>
          <w:b/>
        </w:rPr>
        <w:t>CONTRATO CD – 012 - 2024</w:t>
      </w:r>
      <w:r w:rsidRPr="00257E8E">
        <w:rPr>
          <w:rFonts w:ascii="Arial" w:hAnsi="Arial" w:cs="Arial"/>
        </w:rPr>
        <w:t xml:space="preserve"> establecido en la cláusula tercera del contrato principal, por un (01) mes más, contados a partir del siguiente día al vencimiento del contrato principal; </w:t>
      </w:r>
      <w:r w:rsidRPr="00257E8E">
        <w:rPr>
          <w:rFonts w:ascii="Arial" w:hAnsi="Arial" w:cs="Arial"/>
          <w:b/>
        </w:rPr>
        <w:lastRenderedPageBreak/>
        <w:t>CLAUSULA SEGUNDA:</w:t>
      </w:r>
      <w:r w:rsidRPr="00257E8E">
        <w:rPr>
          <w:rFonts w:ascii="Arial" w:hAnsi="Arial" w:cs="Arial"/>
        </w:rPr>
        <w:t xml:space="preserve"> </w:t>
      </w:r>
      <w:r w:rsidRPr="00257E8E">
        <w:rPr>
          <w:rFonts w:ascii="Arial" w:eastAsia="Times New Roman" w:hAnsi="Arial" w:cs="Arial"/>
          <w:b/>
          <w:bCs/>
          <w:color w:val="000000"/>
          <w:lang w:val="es-ES_tradnl" w:eastAsia="es-ES"/>
        </w:rPr>
        <w:t xml:space="preserve">EL CONTRATISTA </w:t>
      </w:r>
      <w:r w:rsidRPr="00257E8E">
        <w:rPr>
          <w:rFonts w:ascii="Arial" w:eastAsia="Times New Roman" w:hAnsi="Arial" w:cs="Arial"/>
          <w:bCs/>
          <w:color w:val="000000"/>
          <w:lang w:val="es-ES_tradnl" w:eastAsia="es-ES"/>
        </w:rPr>
        <w:t xml:space="preserve">se  compromete para  la Entidad contratante a tramitar ante la compañía Aseguradora los respectivos certificados de modificación de la garantía única de cumplimiento, adicionando las vigencias de los amparos solicitados; </w:t>
      </w:r>
      <w:r w:rsidRPr="00257E8E">
        <w:rPr>
          <w:rFonts w:ascii="Arial" w:eastAsia="Times New Roman" w:hAnsi="Arial" w:cs="Arial"/>
          <w:b/>
          <w:color w:val="000000"/>
          <w:lang w:val="es-ES_tradnl" w:eastAsia="es-ES"/>
        </w:rPr>
        <w:t>CLAUSULA TERCERA:</w:t>
      </w:r>
      <w:r w:rsidRPr="00257E8E">
        <w:rPr>
          <w:rFonts w:ascii="Arial" w:eastAsia="Times New Roman" w:hAnsi="Arial" w:cs="Arial"/>
          <w:bCs/>
          <w:color w:val="000000"/>
          <w:lang w:val="es-ES_tradnl" w:eastAsia="es-ES"/>
        </w:rPr>
        <w:t xml:space="preserve"> </w:t>
      </w:r>
      <w:r w:rsidRPr="00257E8E">
        <w:rPr>
          <w:rFonts w:ascii="Arial" w:eastAsia="Times New Roman" w:hAnsi="Arial" w:cs="Arial"/>
          <w:color w:val="000000"/>
          <w:lang w:val="es-ES" w:eastAsia="es-ES"/>
        </w:rPr>
        <w:t xml:space="preserve">La presente modificación se perfeccionada con la suscripción del mismo por las partes contratantes. </w:t>
      </w:r>
      <w:r w:rsidRPr="00257E8E">
        <w:rPr>
          <w:rFonts w:ascii="Arial" w:eastAsia="Times New Roman" w:hAnsi="Arial" w:cs="Arial"/>
          <w:b/>
          <w:color w:val="000000"/>
          <w:lang w:val="es-ES" w:eastAsia="es-ES"/>
        </w:rPr>
        <w:t>CLAUSULA</w:t>
      </w:r>
      <w:r w:rsidRPr="00257E8E">
        <w:rPr>
          <w:rFonts w:ascii="Arial" w:eastAsia="Times New Roman" w:hAnsi="Arial" w:cs="Arial"/>
          <w:color w:val="000000"/>
          <w:lang w:val="es-ES" w:eastAsia="es-ES"/>
        </w:rPr>
        <w:t xml:space="preserve"> </w:t>
      </w:r>
      <w:r w:rsidRPr="00257E8E">
        <w:rPr>
          <w:rFonts w:ascii="Arial" w:eastAsia="Times New Roman" w:hAnsi="Arial" w:cs="Arial"/>
          <w:b/>
          <w:color w:val="000000"/>
          <w:lang w:val="es-ES" w:eastAsia="es-ES"/>
        </w:rPr>
        <w:t>CUARTA:</w:t>
      </w:r>
      <w:r w:rsidRPr="00257E8E">
        <w:rPr>
          <w:rFonts w:ascii="Arial" w:eastAsia="Times New Roman" w:hAnsi="Arial" w:cs="Arial"/>
          <w:color w:val="000000"/>
          <w:lang w:val="es-ES" w:eastAsia="es-ES"/>
        </w:rPr>
        <w:t xml:space="preserve"> Las partes contratantes, ratifican todas las </w:t>
      </w:r>
      <w:proofErr w:type="spellStart"/>
      <w:r w:rsidRPr="00257E8E">
        <w:rPr>
          <w:rFonts w:ascii="Arial" w:eastAsia="Times New Roman" w:hAnsi="Arial" w:cs="Arial"/>
          <w:color w:val="000000"/>
          <w:lang w:val="es-ES" w:eastAsia="es-ES"/>
        </w:rPr>
        <w:t>clausulas</w:t>
      </w:r>
      <w:proofErr w:type="spellEnd"/>
      <w:r w:rsidRPr="00257E8E">
        <w:rPr>
          <w:rFonts w:ascii="Arial" w:eastAsia="Times New Roman" w:hAnsi="Arial" w:cs="Arial"/>
          <w:color w:val="000000"/>
          <w:lang w:val="es-ES" w:eastAsia="es-ES"/>
        </w:rPr>
        <w:t xml:space="preserve"> y disposiciones del contrato que no hayan sido objeto de modificación mediante el presente documento.</w:t>
      </w:r>
    </w:p>
    <w:p w14:paraId="1EFB600B" w14:textId="77777777" w:rsidR="002165A5" w:rsidRPr="00257E8E" w:rsidRDefault="002165A5" w:rsidP="002165A5">
      <w:pPr>
        <w:spacing w:after="0"/>
        <w:jc w:val="both"/>
        <w:rPr>
          <w:rFonts w:ascii="Arial" w:eastAsia="Times New Roman" w:hAnsi="Arial" w:cs="Arial"/>
          <w:color w:val="000000"/>
          <w:lang w:val="es-ES" w:eastAsia="es-ES"/>
        </w:rPr>
      </w:pPr>
    </w:p>
    <w:p w14:paraId="2CA03E0C" w14:textId="77777777" w:rsidR="002165A5" w:rsidRDefault="002165A5" w:rsidP="002165A5">
      <w:pPr>
        <w:spacing w:after="0"/>
        <w:jc w:val="both"/>
        <w:rPr>
          <w:rFonts w:ascii="Arial" w:eastAsia="Times New Roman" w:hAnsi="Arial" w:cs="Arial"/>
          <w:color w:val="000000"/>
          <w:lang w:eastAsia="es-ES"/>
        </w:rPr>
      </w:pPr>
      <w:r w:rsidRPr="00257E8E">
        <w:rPr>
          <w:rFonts w:ascii="Arial" w:eastAsia="Times New Roman" w:hAnsi="Arial" w:cs="Arial"/>
          <w:color w:val="000000"/>
          <w:lang w:val="es-ES" w:eastAsia="es-ES"/>
        </w:rPr>
        <w:t>Para constancia se firma la presente adición No. 1, al contrato CD – 01</w:t>
      </w:r>
      <w:r>
        <w:rPr>
          <w:rFonts w:ascii="Arial" w:eastAsia="Times New Roman" w:hAnsi="Arial" w:cs="Arial"/>
          <w:color w:val="000000"/>
          <w:lang w:val="es-ES" w:eastAsia="es-ES"/>
        </w:rPr>
        <w:t>2</w:t>
      </w:r>
      <w:r w:rsidRPr="00257E8E">
        <w:rPr>
          <w:rFonts w:ascii="Arial" w:eastAsia="Times New Roman" w:hAnsi="Arial" w:cs="Arial"/>
          <w:color w:val="000000"/>
          <w:lang w:val="es-ES" w:eastAsia="es-ES"/>
        </w:rPr>
        <w:t xml:space="preserve"> - 2024, en el Municipio de San Jacinto Bolívar a los </w:t>
      </w:r>
      <w:r>
        <w:rPr>
          <w:rFonts w:ascii="Arial" w:eastAsia="Times New Roman" w:hAnsi="Arial" w:cs="Arial"/>
          <w:color w:val="000000"/>
          <w:lang w:eastAsia="es-ES"/>
        </w:rPr>
        <w:t>cinco (05)</w:t>
      </w:r>
      <w:r w:rsidRPr="00257E8E">
        <w:rPr>
          <w:rFonts w:ascii="Arial" w:eastAsia="Times New Roman" w:hAnsi="Arial" w:cs="Arial"/>
          <w:color w:val="000000"/>
          <w:lang w:eastAsia="es-ES"/>
        </w:rPr>
        <w:t xml:space="preserve"> días del mes de </w:t>
      </w:r>
      <w:r>
        <w:rPr>
          <w:rFonts w:ascii="Arial" w:eastAsia="Times New Roman" w:hAnsi="Arial" w:cs="Arial"/>
          <w:color w:val="000000"/>
          <w:lang w:eastAsia="es-ES"/>
        </w:rPr>
        <w:t xml:space="preserve">julio </w:t>
      </w:r>
      <w:r w:rsidRPr="00257E8E">
        <w:rPr>
          <w:rFonts w:ascii="Arial" w:eastAsia="Times New Roman" w:hAnsi="Arial" w:cs="Arial"/>
          <w:color w:val="000000"/>
          <w:lang w:eastAsia="es-ES"/>
        </w:rPr>
        <w:t>de 2024.</w:t>
      </w:r>
    </w:p>
    <w:p w14:paraId="1A7917BF" w14:textId="77777777" w:rsidR="002165A5" w:rsidRDefault="002165A5" w:rsidP="002165A5">
      <w:pPr>
        <w:spacing w:after="0"/>
        <w:jc w:val="both"/>
        <w:rPr>
          <w:rFonts w:ascii="Arial" w:eastAsia="Times New Roman" w:hAnsi="Arial" w:cs="Arial"/>
          <w:color w:val="000000"/>
          <w:lang w:eastAsia="es-ES"/>
        </w:rPr>
      </w:pPr>
    </w:p>
    <w:p w14:paraId="3290B582" w14:textId="77777777" w:rsidR="002165A5" w:rsidRPr="00257E8E" w:rsidRDefault="002165A5" w:rsidP="002165A5">
      <w:pPr>
        <w:spacing w:after="0"/>
        <w:jc w:val="both"/>
        <w:rPr>
          <w:rFonts w:ascii="Arial" w:eastAsia="Times New Roman" w:hAnsi="Arial" w:cs="Arial"/>
          <w:color w:val="000000"/>
          <w:lang w:val="es-ES" w:eastAsia="es-ES"/>
        </w:rPr>
      </w:pPr>
    </w:p>
    <w:p w14:paraId="748FFBC3" w14:textId="77777777" w:rsidR="002165A5" w:rsidRPr="00257E8E" w:rsidRDefault="002165A5" w:rsidP="002165A5">
      <w:pPr>
        <w:spacing w:after="0"/>
        <w:jc w:val="both"/>
        <w:rPr>
          <w:rFonts w:ascii="Arial" w:eastAsia="Times New Roman" w:hAnsi="Arial" w:cs="Arial"/>
          <w:color w:val="000000"/>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4"/>
        <w:gridCol w:w="4257"/>
      </w:tblGrid>
      <w:tr w:rsidR="002165A5" w:rsidRPr="00257E8E" w14:paraId="249EDAA2" w14:textId="77777777" w:rsidTr="00E5063E">
        <w:tc>
          <w:tcPr>
            <w:tcW w:w="4675" w:type="dxa"/>
          </w:tcPr>
          <w:p w14:paraId="52BA693D" w14:textId="77777777" w:rsidR="002165A5" w:rsidRPr="00257E8E" w:rsidRDefault="002165A5" w:rsidP="00E5063E">
            <w:pPr>
              <w:spacing w:after="0"/>
              <w:ind w:right="288"/>
              <w:rPr>
                <w:rFonts w:ascii="Arial" w:hAnsi="Arial" w:cs="Arial"/>
                <w:b/>
                <w:bCs/>
              </w:rPr>
            </w:pPr>
            <w:r w:rsidRPr="00257E8E">
              <w:rPr>
                <w:rFonts w:ascii="Arial" w:hAnsi="Arial" w:cs="Arial"/>
                <w:b/>
                <w:bCs/>
              </w:rPr>
              <w:t>CONTRATANTE:</w:t>
            </w:r>
          </w:p>
        </w:tc>
        <w:tc>
          <w:tcPr>
            <w:tcW w:w="4392" w:type="dxa"/>
          </w:tcPr>
          <w:p w14:paraId="54643DAC" w14:textId="77777777" w:rsidR="002165A5" w:rsidRPr="00257E8E" w:rsidRDefault="002165A5" w:rsidP="00E5063E">
            <w:pPr>
              <w:spacing w:after="0"/>
              <w:ind w:right="288"/>
              <w:rPr>
                <w:rFonts w:ascii="Arial" w:hAnsi="Arial" w:cs="Arial"/>
                <w:b/>
                <w:bCs/>
              </w:rPr>
            </w:pPr>
            <w:r w:rsidRPr="00257E8E">
              <w:rPr>
                <w:rFonts w:ascii="Arial" w:hAnsi="Arial" w:cs="Arial"/>
                <w:b/>
                <w:bCs/>
              </w:rPr>
              <w:t>CONTRATISTA</w:t>
            </w:r>
          </w:p>
        </w:tc>
      </w:tr>
      <w:tr w:rsidR="002165A5" w:rsidRPr="00257E8E" w14:paraId="48D4488B" w14:textId="77777777" w:rsidTr="00E5063E">
        <w:tc>
          <w:tcPr>
            <w:tcW w:w="4675" w:type="dxa"/>
          </w:tcPr>
          <w:p w14:paraId="7D3648F2" w14:textId="77777777" w:rsidR="002165A5" w:rsidRPr="00257E8E" w:rsidRDefault="002165A5" w:rsidP="00E5063E">
            <w:pPr>
              <w:spacing w:after="0"/>
              <w:ind w:right="288"/>
              <w:rPr>
                <w:rFonts w:ascii="Arial" w:hAnsi="Arial" w:cs="Arial"/>
              </w:rPr>
            </w:pPr>
          </w:p>
          <w:p w14:paraId="269972C9" w14:textId="77777777" w:rsidR="002165A5" w:rsidRPr="00257E8E" w:rsidRDefault="002165A5" w:rsidP="00E5063E">
            <w:pPr>
              <w:spacing w:after="0"/>
              <w:ind w:right="288"/>
              <w:rPr>
                <w:rFonts w:ascii="Arial" w:hAnsi="Arial" w:cs="Arial"/>
              </w:rPr>
            </w:pPr>
          </w:p>
          <w:p w14:paraId="67D5610F" w14:textId="77777777" w:rsidR="002165A5" w:rsidRPr="00257E8E" w:rsidRDefault="002165A5" w:rsidP="00E5063E">
            <w:pPr>
              <w:spacing w:after="0"/>
              <w:ind w:right="288"/>
              <w:rPr>
                <w:rFonts w:ascii="Arial" w:hAnsi="Arial" w:cs="Arial"/>
                <w:b/>
                <w:bCs/>
              </w:rPr>
            </w:pPr>
            <w:r w:rsidRPr="00257E8E">
              <w:rPr>
                <w:rFonts w:ascii="Arial" w:hAnsi="Arial" w:cs="Arial"/>
                <w:b/>
                <w:bCs/>
              </w:rPr>
              <w:t>MERLY MILETH VIANA PEREZ</w:t>
            </w:r>
          </w:p>
          <w:p w14:paraId="7FF966B2" w14:textId="77777777" w:rsidR="002165A5" w:rsidRPr="00257E8E" w:rsidRDefault="002165A5" w:rsidP="00E5063E">
            <w:pPr>
              <w:spacing w:after="0"/>
              <w:ind w:right="288"/>
              <w:rPr>
                <w:rFonts w:ascii="Arial" w:hAnsi="Arial" w:cs="Arial"/>
              </w:rPr>
            </w:pPr>
            <w:r w:rsidRPr="00257E8E">
              <w:rPr>
                <w:rFonts w:ascii="Arial" w:hAnsi="Arial" w:cs="Arial"/>
              </w:rPr>
              <w:t>ALCALDESA MUNICIPAL</w:t>
            </w:r>
          </w:p>
        </w:tc>
        <w:tc>
          <w:tcPr>
            <w:tcW w:w="4392" w:type="dxa"/>
          </w:tcPr>
          <w:p w14:paraId="1DE5AA3C" w14:textId="77777777" w:rsidR="002165A5" w:rsidRPr="00257E8E" w:rsidRDefault="002165A5" w:rsidP="00E5063E">
            <w:pPr>
              <w:spacing w:after="0"/>
              <w:ind w:right="288"/>
              <w:rPr>
                <w:rFonts w:ascii="Arial" w:hAnsi="Arial" w:cs="Arial"/>
                <w:b/>
              </w:rPr>
            </w:pPr>
          </w:p>
          <w:p w14:paraId="0EC0851C" w14:textId="77777777" w:rsidR="002165A5" w:rsidRPr="00257E8E" w:rsidRDefault="002165A5" w:rsidP="00E5063E">
            <w:pPr>
              <w:spacing w:after="0"/>
              <w:ind w:right="288"/>
              <w:rPr>
                <w:rFonts w:ascii="Arial" w:hAnsi="Arial" w:cs="Arial"/>
                <w:b/>
              </w:rPr>
            </w:pPr>
          </w:p>
          <w:p w14:paraId="0ABF3753" w14:textId="77777777" w:rsidR="002165A5" w:rsidRPr="0017317F" w:rsidRDefault="002165A5" w:rsidP="00E5063E">
            <w:pPr>
              <w:spacing w:after="0"/>
              <w:ind w:right="288"/>
              <w:rPr>
                <w:rFonts w:ascii="Arial" w:hAnsi="Arial" w:cs="Arial"/>
              </w:rPr>
            </w:pPr>
            <w:r w:rsidRPr="0017317F">
              <w:rPr>
                <w:rFonts w:ascii="Arial" w:hAnsi="Arial" w:cs="Arial"/>
                <w:b/>
              </w:rPr>
              <w:t xml:space="preserve">ENNA MARGARITA ESPINOSA CAMARGO, </w:t>
            </w:r>
          </w:p>
          <w:p w14:paraId="64BA2ED0" w14:textId="77777777" w:rsidR="002165A5" w:rsidRPr="0017317F" w:rsidRDefault="002165A5" w:rsidP="00E5063E">
            <w:pPr>
              <w:spacing w:after="0"/>
              <w:ind w:right="288"/>
              <w:rPr>
                <w:rFonts w:ascii="Arial" w:hAnsi="Arial" w:cs="Arial"/>
                <w:bCs/>
              </w:rPr>
            </w:pPr>
            <w:r w:rsidRPr="0017317F">
              <w:rPr>
                <w:rFonts w:ascii="Arial" w:hAnsi="Arial" w:cs="Arial"/>
                <w:bCs/>
              </w:rPr>
              <w:t>C.C. No. 1.143.332.447</w:t>
            </w:r>
          </w:p>
          <w:p w14:paraId="55A2BC3A" w14:textId="77777777" w:rsidR="002165A5" w:rsidRPr="0017317F" w:rsidRDefault="002165A5" w:rsidP="00E5063E">
            <w:pPr>
              <w:spacing w:after="0"/>
              <w:ind w:right="288"/>
              <w:rPr>
                <w:rFonts w:ascii="Arial" w:eastAsia="Tahoma" w:hAnsi="Arial" w:cs="Arial"/>
                <w:b/>
              </w:rPr>
            </w:pPr>
            <w:r w:rsidRPr="0017317F">
              <w:rPr>
                <w:rFonts w:ascii="Arial" w:hAnsi="Arial" w:cs="Arial"/>
                <w:bCs/>
              </w:rPr>
              <w:t xml:space="preserve">R.L. </w:t>
            </w:r>
            <w:r w:rsidRPr="0017317F">
              <w:rPr>
                <w:rFonts w:ascii="Arial" w:eastAsia="Tahoma" w:hAnsi="Arial" w:cs="Arial"/>
                <w:b/>
              </w:rPr>
              <w:t>FUNDACIÓN FUNBIDAS</w:t>
            </w:r>
          </w:p>
          <w:p w14:paraId="5F1BCEAA" w14:textId="77777777" w:rsidR="002165A5" w:rsidRPr="00257E8E" w:rsidRDefault="002165A5" w:rsidP="00E5063E">
            <w:pPr>
              <w:spacing w:after="0"/>
              <w:ind w:right="288"/>
              <w:rPr>
                <w:rFonts w:ascii="Arial" w:hAnsi="Arial" w:cs="Arial"/>
              </w:rPr>
            </w:pPr>
            <w:r w:rsidRPr="0017317F">
              <w:rPr>
                <w:rFonts w:ascii="Arial" w:hAnsi="Arial" w:cs="Arial"/>
                <w:bCs/>
              </w:rPr>
              <w:t>NIT. 802.023.068 - 9</w:t>
            </w:r>
          </w:p>
        </w:tc>
      </w:tr>
    </w:tbl>
    <w:p w14:paraId="12EFCED8" w14:textId="77777777" w:rsidR="002165A5" w:rsidRPr="00025ED8" w:rsidRDefault="002165A5" w:rsidP="002165A5">
      <w:pPr>
        <w:spacing w:after="0"/>
        <w:jc w:val="both"/>
        <w:rPr>
          <w:rFonts w:ascii="Arial" w:eastAsia="Times New Roman" w:hAnsi="Arial" w:cs="Arial"/>
          <w:sz w:val="12"/>
          <w:szCs w:val="12"/>
          <w:lang w:eastAsia="es-ES"/>
        </w:rPr>
      </w:pPr>
      <w:r w:rsidRPr="00025ED8">
        <w:rPr>
          <w:rFonts w:ascii="Arial" w:hAnsi="Arial" w:cs="Arial"/>
          <w:sz w:val="12"/>
          <w:szCs w:val="12"/>
        </w:rPr>
        <w:t>Proyectó: Shirley Paternina.</w:t>
      </w:r>
    </w:p>
    <w:p w14:paraId="14DEFFD9" w14:textId="77777777" w:rsidR="002165A5" w:rsidRPr="002C1C1E" w:rsidRDefault="002165A5" w:rsidP="002165A5">
      <w:pPr>
        <w:rPr>
          <w:rFonts w:ascii="Arial" w:hAnsi="Arial" w:cs="Arial"/>
          <w:sz w:val="20"/>
          <w:szCs w:val="20"/>
        </w:rPr>
      </w:pPr>
    </w:p>
    <w:p w14:paraId="247CBB5D" w14:textId="77777777" w:rsidR="002165A5" w:rsidRDefault="002165A5"/>
    <w:sectPr w:rsidR="002165A5" w:rsidSect="002165A5">
      <w:headerReference w:type="default" r:id="rId4"/>
      <w:footerReference w:type="default" r:id="rId5"/>
      <w:pgSz w:w="12242" w:h="18722" w:code="14"/>
      <w:pgMar w:top="2227" w:right="1750" w:bottom="1417" w:left="1701" w:header="964" w:footer="255"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A1ACEF" w14:textId="77777777" w:rsidR="00000000" w:rsidRDefault="00000000" w:rsidP="000C3620">
    <w:pPr>
      <w:pStyle w:val="Piedepgina"/>
    </w:pPr>
    <w:r>
      <w:rPr>
        <w:noProof/>
      </w:rPr>
      <w:drawing>
        <wp:anchor distT="0" distB="0" distL="114300" distR="114300" simplePos="0" relativeHeight="251662336" behindDoc="1" locked="0" layoutInCell="1" allowOverlap="1" wp14:anchorId="657EA75A" wp14:editId="46E72799">
          <wp:simplePos x="0" y="0"/>
          <wp:positionH relativeFrom="column">
            <wp:posOffset>-945515</wp:posOffset>
          </wp:positionH>
          <wp:positionV relativeFrom="paragraph">
            <wp:posOffset>-350642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1312" behindDoc="0" locked="0" layoutInCell="1" allowOverlap="1" wp14:anchorId="2CE6F4BF" wp14:editId="334806E6">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58A7490B"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p w14:paraId="7574047E" w14:textId="77777777" w:rsidR="00000000" w:rsidRDefault="00000000">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624700" w14:textId="77777777" w:rsidR="00000000" w:rsidRDefault="00000000" w:rsidP="007B36FD">
    <w:pPr>
      <w:pStyle w:val="Encabezado"/>
    </w:pPr>
    <w:r>
      <w:rPr>
        <w:noProof/>
      </w:rPr>
      <w:pict w14:anchorId="4A09F7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5" type="#_x0000_t75" style="position:absolute;margin-left:0;margin-top:0;width:467.95pt;height:463.1pt;z-index:-251653120;mso-position-horizontal:center;mso-position-horizontal-relative:margin;mso-position-vertical:center;mso-position-vertical-relative:margin" o:allowincell="f">
          <v:imagedata r:id="rId1" o:title="ESCUDO_SAN_JACINTO_BOLIVAR" gain="19661f" blacklevel="22938f"/>
          <w10:wrap anchorx="margin" anchory="margin"/>
        </v:shape>
      </w:pict>
    </w:r>
    <w:r>
      <w:rPr>
        <w:noProof/>
      </w:rPr>
      <mc:AlternateContent>
        <mc:Choice Requires="wpg">
          <w:drawing>
            <wp:anchor distT="0" distB="0" distL="114300" distR="114300" simplePos="0" relativeHeight="251660288" behindDoc="0" locked="0" layoutInCell="1" allowOverlap="1" wp14:anchorId="0BFBCC5D" wp14:editId="55DBB046">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354199057"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9737498"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51591653"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705024785"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231E450B"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j4JBDEAAEW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Pr>
        <w:noProof/>
      </w:rPr>
      <w:drawing>
        <wp:anchor distT="0" distB="0" distL="114300" distR="114300" simplePos="0" relativeHeight="251659264" behindDoc="1" locked="0" layoutInCell="1" allowOverlap="1" wp14:anchorId="680658E0" wp14:editId="568C7558">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4AC403" w14:textId="77777777" w:rsidR="00000000" w:rsidRDefault="00000000" w:rsidP="007B36FD">
    <w:pPr>
      <w:pStyle w:val="Encabezado"/>
    </w:pPr>
  </w:p>
  <w:p w14:paraId="434E680E" w14:textId="77777777" w:rsidR="00000000" w:rsidRDefault="00000000" w:rsidP="007B36FD">
    <w:pPr>
      <w:pStyle w:val="Encabezado"/>
    </w:pPr>
  </w:p>
  <w:p w14:paraId="31FAA712" w14:textId="77777777" w:rsidR="00000000" w:rsidRDefault="0000000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5A5"/>
    <w:rsid w:val="00182F34"/>
    <w:rsid w:val="002165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567E7A"/>
  <w15:chartTrackingRefBased/>
  <w15:docId w15:val="{88BF566C-DB95-4200-AB4B-CA296F732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5A5"/>
    <w:pPr>
      <w:spacing w:after="200" w:line="276"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165A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165A5"/>
    <w:rPr>
      <w:kern w:val="0"/>
      <w14:ligatures w14:val="none"/>
    </w:rPr>
  </w:style>
  <w:style w:type="paragraph" w:styleId="Piedepgina">
    <w:name w:val="footer"/>
    <w:basedOn w:val="Normal"/>
    <w:link w:val="PiedepginaCar"/>
    <w:uiPriority w:val="99"/>
    <w:unhideWhenUsed/>
    <w:rsid w:val="002165A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165A5"/>
    <w:rPr>
      <w:kern w:val="0"/>
      <w14:ligatures w14:val="none"/>
    </w:rPr>
  </w:style>
  <w:style w:type="paragraph" w:styleId="Sinespaciado">
    <w:name w:val="No Spacing"/>
    <w:link w:val="SinespaciadoCar"/>
    <w:uiPriority w:val="1"/>
    <w:qFormat/>
    <w:rsid w:val="002165A5"/>
    <w:pPr>
      <w:spacing w:after="0" w:line="240" w:lineRule="auto"/>
    </w:pPr>
    <w:rPr>
      <w:rFonts w:eastAsiaTheme="minorEastAsia"/>
      <w:kern w:val="0"/>
      <w:lang w:val="es-ES" w:eastAsia="es-ES"/>
      <w14:ligatures w14:val="none"/>
    </w:rPr>
  </w:style>
  <w:style w:type="table" w:styleId="Tablaconcuadrcula">
    <w:name w:val="Table Grid"/>
    <w:basedOn w:val="Tablanormal"/>
    <w:uiPriority w:val="39"/>
    <w:rsid w:val="002165A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2165A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rsid w:val="002165A5"/>
    <w:rPr>
      <w:rFonts w:eastAsiaTheme="minorEastAsia"/>
      <w:kern w:val="0"/>
      <w:lang w:val="es-ES" w:eastAsia="es-ES"/>
      <w14:ligatures w14:val="none"/>
    </w:rPr>
  </w:style>
  <w:style w:type="paragraph" w:customStyle="1" w:styleId="Default">
    <w:name w:val="Default"/>
    <w:rsid w:val="002165A5"/>
    <w:pPr>
      <w:autoSpaceDE w:val="0"/>
      <w:autoSpaceDN w:val="0"/>
      <w:adjustRightInd w:val="0"/>
      <w:spacing w:after="0" w:line="240" w:lineRule="auto"/>
    </w:pPr>
    <w:rPr>
      <w:rFonts w:ascii="Bookman Old Style" w:hAnsi="Bookman Old Style" w:cs="Bookman Old Style"/>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1302</Words>
  <Characters>7167</Characters>
  <Application>Microsoft Office Word</Application>
  <DocSecurity>0</DocSecurity>
  <Lines>59</Lines>
  <Paragraphs>16</Paragraphs>
  <ScaleCrop>false</ScaleCrop>
  <Company/>
  <LinksUpToDate>false</LinksUpToDate>
  <CharactersWithSpaces>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Paternina</cp:lastModifiedBy>
  <cp:revision>1</cp:revision>
  <dcterms:created xsi:type="dcterms:W3CDTF">2024-07-08T21:21:00Z</dcterms:created>
  <dcterms:modified xsi:type="dcterms:W3CDTF">2024-07-08T21:21:00Z</dcterms:modified>
</cp:coreProperties>
</file>