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D93FF" w14:textId="77777777" w:rsidR="00E143B8" w:rsidRDefault="00E143B8" w:rsidP="006522CE">
      <w:pPr>
        <w:spacing w:after="0" w:line="240" w:lineRule="auto"/>
      </w:pPr>
      <w:r>
        <w:separator/>
      </w:r>
    </w:p>
  </w:endnote>
  <w:endnote w:type="continuationSeparator" w:id="0">
    <w:p w14:paraId="00D3D380" w14:textId="77777777" w:rsidR="00E143B8" w:rsidRDefault="00E143B8" w:rsidP="006522CE">
      <w:pPr>
        <w:spacing w:after="0" w:line="240" w:lineRule="auto"/>
      </w:pPr>
      <w:r>
        <w:continuationSeparator/>
      </w:r>
    </w:p>
  </w:endnote>
  <w:endnote w:type="continuationNotice" w:id="1">
    <w:p w14:paraId="28390581" w14:textId="77777777" w:rsidR="00E143B8" w:rsidRDefault="00E143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566A8" w14:textId="79AFAE47" w:rsidR="192D2D69" w:rsidRDefault="192D2D69" w:rsidP="006E6BD2">
    <w:pPr>
      <w:pStyle w:val="Piedepgina"/>
    </w:pPr>
  </w:p>
  <w:p w14:paraId="038692CD" w14:textId="77777777" w:rsidR="00FE7911" w:rsidRDefault="001B5AE5" w:rsidP="00FE7911">
    <w:pPr>
      <w:pStyle w:val="Piedepgina"/>
      <w:rPr>
        <w:sz w:val="18"/>
      </w:rPr>
    </w:pPr>
    <w:r w:rsidRPr="001B5AE5">
      <w:rPr>
        <w:rFonts w:ascii="Arial" w:hAnsi="Arial" w:cs="Arial"/>
        <w:b/>
        <w:bCs/>
        <w:sz w:val="16"/>
        <w:szCs w:val="16"/>
        <w:lang w:val="fr-FR"/>
      </w:rPr>
      <w:t xml:space="preserve"> </w:t>
    </w:r>
    <w:r w:rsidR="00FE7911">
      <w:rPr>
        <w:noProof/>
        <w:sz w:val="18"/>
      </w:rPr>
      <w:drawing>
        <wp:inline distT="0" distB="0" distL="0" distR="0" wp14:anchorId="654C02BD" wp14:editId="30120320">
          <wp:extent cx="5614670" cy="109855"/>
          <wp:effectExtent l="0" t="0" r="508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BA78DF" w14:textId="77777777" w:rsidR="00FE7911" w:rsidRDefault="00FE7911" w:rsidP="00FE7911">
    <w:pPr>
      <w:pStyle w:val="Piedepgina"/>
      <w:rPr>
        <w:sz w:val="18"/>
      </w:rPr>
    </w:pPr>
  </w:p>
  <w:p w14:paraId="78BBD7E7" w14:textId="77777777" w:rsidR="00FE7911" w:rsidRDefault="00FE7911" w:rsidP="00FE7911">
    <w:pPr>
      <w:pStyle w:val="Piedepgina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9264" behindDoc="0" locked="0" layoutInCell="1" allowOverlap="1" wp14:anchorId="3E0E9CC5" wp14:editId="51A1099B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1466850" cy="509905"/>
          <wp:effectExtent l="0" t="0" r="0" b="4445"/>
          <wp:wrapSquare wrapText="bothSides"/>
          <wp:docPr id="3" name="Imagen 3" descr="Imagen que contiene firmar, parada, dibujo, pla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firmar, parada, dibujo, pla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</w:rPr>
      <w:t xml:space="preserve">Instituto Nacional de Vías – Territorial Cauca </w:t>
    </w:r>
  </w:p>
  <w:p w14:paraId="5956B167" w14:textId="77777777" w:rsidR="00FE7911" w:rsidRPr="00E260B5" w:rsidRDefault="00FE7911" w:rsidP="00FE7911">
    <w:pPr>
      <w:pStyle w:val="Piedepgina"/>
      <w:rPr>
        <w:sz w:val="18"/>
      </w:rPr>
    </w:pPr>
    <w:r>
      <w:rPr>
        <w:sz w:val="18"/>
      </w:rPr>
      <w:t>Autopista Norte – Calle 25 Norte.</w:t>
    </w:r>
  </w:p>
  <w:p w14:paraId="6DE09940" w14:textId="77777777" w:rsidR="00FE7911" w:rsidRDefault="00FE7911" w:rsidP="00FE7911">
    <w:pPr>
      <w:pStyle w:val="Piedepgina"/>
      <w:rPr>
        <w:sz w:val="18"/>
        <w:lang w:val="fr-FR"/>
      </w:rPr>
    </w:pPr>
    <w:proofErr w:type="gramStart"/>
    <w:r w:rsidRPr="00E260B5">
      <w:rPr>
        <w:sz w:val="18"/>
        <w:lang w:val="fr-FR"/>
      </w:rPr>
      <w:t>PBX:</w:t>
    </w:r>
    <w:proofErr w:type="gramEnd"/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8239051 – Fax : 8239075</w:t>
    </w:r>
  </w:p>
  <w:p w14:paraId="5C642E79" w14:textId="77777777" w:rsidR="00FE7911" w:rsidRPr="009B1F60" w:rsidRDefault="00FE7911" w:rsidP="00FE7911">
    <w:pPr>
      <w:pStyle w:val="Piedepgina"/>
      <w:rPr>
        <w:sz w:val="18"/>
      </w:rPr>
    </w:pPr>
    <w:r w:rsidRPr="00393C1B">
      <w:rPr>
        <w:b/>
        <w:bCs/>
        <w:lang w:val="fr-FR"/>
      </w:rPr>
      <w:t>http://www.invias.gov.co</w:t>
    </w:r>
  </w:p>
  <w:p w14:paraId="3594F8BD" w14:textId="0A57CC79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B0F34" w14:textId="77777777" w:rsidR="00E143B8" w:rsidRDefault="00E143B8" w:rsidP="006522CE">
      <w:pPr>
        <w:spacing w:after="0" w:line="240" w:lineRule="auto"/>
      </w:pPr>
      <w:r>
        <w:separator/>
      </w:r>
    </w:p>
  </w:footnote>
  <w:footnote w:type="continuationSeparator" w:id="0">
    <w:p w14:paraId="7C2E3F04" w14:textId="77777777" w:rsidR="00E143B8" w:rsidRDefault="00E143B8" w:rsidP="006522CE">
      <w:pPr>
        <w:spacing w:after="0" w:line="240" w:lineRule="auto"/>
      </w:pPr>
      <w:r>
        <w:continuationSeparator/>
      </w:r>
    </w:p>
  </w:footnote>
  <w:footnote w:type="continuationNotice" w:id="1">
    <w:p w14:paraId="1B59B6DD" w14:textId="77777777" w:rsidR="00E143B8" w:rsidRDefault="00E143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E8603" w14:textId="633FE896" w:rsidR="00A41D97" w:rsidRDefault="00FE7911" w:rsidP="00FE7911">
    <w:pPr>
      <w:pStyle w:val="Textoindependiente"/>
      <w:tabs>
        <w:tab w:val="left" w:pos="9072"/>
      </w:tabs>
      <w:ind w:left="284" w:right="338"/>
      <w:jc w:val="center"/>
    </w:pPr>
    <w:r>
      <w:rPr>
        <w:rFonts w:ascii="Courier New" w:hAnsi="Courier New"/>
        <w:b/>
        <w:noProof/>
        <w:sz w:val="16"/>
      </w:rPr>
      <w:drawing>
        <wp:inline distT="0" distB="0" distL="0" distR="0" wp14:anchorId="26A818A6" wp14:editId="19C666E8">
          <wp:extent cx="5608955" cy="42037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2320381" w14:textId="77777777" w:rsidR="001B5AE5" w:rsidRPr="00A41D97" w:rsidRDefault="001B5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7119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C0F65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9E55D3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BE58DF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04E55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3B8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0FE7911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1029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CAMILA MIRLEY FUENMAYOR NOGUERA</cp:lastModifiedBy>
  <cp:revision>2</cp:revision>
  <cp:lastPrinted>2020-04-30T17:46:00Z</cp:lastPrinted>
  <dcterms:created xsi:type="dcterms:W3CDTF">2024-06-27T17:58:00Z</dcterms:created>
  <dcterms:modified xsi:type="dcterms:W3CDTF">2024-06-27T17:58:00Z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